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CCF2F" w14:textId="77777777" w:rsidR="0000753F" w:rsidRPr="00745B7A" w:rsidRDefault="00766A6B" w:rsidP="00C95B81">
      <w:pPr>
        <w:spacing w:before="120" w:after="120"/>
        <w:ind w:firstLine="709"/>
        <w:outlineLvl w:val="1"/>
        <w:rPr>
          <w:rFonts w:eastAsia="MS Mincho"/>
          <w:b/>
          <w:szCs w:val="24"/>
          <w:lang w:val="vi-VN" w:eastAsia="vi-VN"/>
        </w:rPr>
      </w:pPr>
      <w:bookmarkStart w:id="0" w:name="_GoBack"/>
      <w:bookmarkEnd w:id="0"/>
      <w:r w:rsidRPr="00745B7A">
        <w:rPr>
          <w:b/>
          <w:bCs/>
          <w:sz w:val="28"/>
          <w:szCs w:val="28"/>
          <w:lang w:val="vi-VN"/>
        </w:rPr>
        <w:t xml:space="preserve">Mục </w:t>
      </w:r>
      <w:r w:rsidRPr="00DB3F85">
        <w:rPr>
          <w:b/>
          <w:bCs/>
          <w:sz w:val="28"/>
          <w:szCs w:val="28"/>
        </w:rPr>
        <w:t>3</w:t>
      </w:r>
      <w:r w:rsidRPr="00745B7A">
        <w:rPr>
          <w:b/>
          <w:bCs/>
          <w:sz w:val="28"/>
          <w:szCs w:val="28"/>
          <w:lang w:val="vi-VN"/>
        </w:rPr>
        <w:t>. Tiêu chuẩn đánh giá về kỹ thuật</w:t>
      </w:r>
      <w:r w:rsidR="0000753F" w:rsidRPr="00745B7A">
        <w:rPr>
          <w:rFonts w:eastAsia="MS Mincho"/>
          <w:b/>
          <w:szCs w:val="24"/>
          <w:lang w:val="vi-VN" w:eastAsia="vi-VN"/>
        </w:rPr>
        <w:t xml:space="preserve"> </w:t>
      </w:r>
    </w:p>
    <w:p w14:paraId="6AA7F6F9" w14:textId="77777777" w:rsidR="00DD2703" w:rsidRPr="004B14E7" w:rsidRDefault="00DD2703" w:rsidP="00DD2703">
      <w:pPr>
        <w:spacing w:before="120" w:after="120"/>
        <w:ind w:firstLine="709"/>
        <w:outlineLvl w:val="2"/>
        <w:rPr>
          <w:sz w:val="28"/>
          <w:szCs w:val="28"/>
          <w:lang w:val="vi-VN"/>
        </w:rPr>
      </w:pPr>
      <w:bookmarkStart w:id="1" w:name="_Toc399947674"/>
      <w:r w:rsidRPr="004B14E7">
        <w:rPr>
          <w:spacing w:val="2"/>
          <w:sz w:val="28"/>
          <w:szCs w:val="28"/>
          <w:lang w:val="vi-VN"/>
        </w:rPr>
        <w:t>Phương pháp đánh giá: Đạt/Không đạt</w:t>
      </w:r>
    </w:p>
    <w:p w14:paraId="48BAA67E" w14:textId="77777777" w:rsidR="00DD2703" w:rsidRPr="004B14E7" w:rsidRDefault="00DD2703" w:rsidP="00DD2703">
      <w:pPr>
        <w:spacing w:before="120" w:after="120"/>
        <w:ind w:firstLine="709"/>
        <w:rPr>
          <w:sz w:val="28"/>
          <w:szCs w:val="28"/>
          <w:lang w:val="vi-VN"/>
        </w:rPr>
      </w:pPr>
      <w:r w:rsidRPr="004B14E7">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4B14E7" w:rsidDel="00D822D6">
        <w:rPr>
          <w:sz w:val="28"/>
          <w:szCs w:val="28"/>
          <w:lang w:val="vi-VN"/>
        </w:rPr>
        <w:t xml:space="preserve"> </w:t>
      </w:r>
      <w:r w:rsidRPr="004B14E7">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B92092A" w14:textId="77777777" w:rsidR="00DD2703" w:rsidRPr="004B14E7" w:rsidRDefault="00DD2703" w:rsidP="00DD2703">
      <w:pPr>
        <w:spacing w:before="120" w:after="120"/>
        <w:ind w:firstLine="709"/>
        <w:rPr>
          <w:sz w:val="28"/>
          <w:szCs w:val="28"/>
          <w:lang w:val="vi-VN"/>
        </w:rPr>
      </w:pPr>
      <w:r w:rsidRPr="004B14E7">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6C765E7B" w14:textId="77777777" w:rsidR="00DD2703" w:rsidRPr="00DD2703" w:rsidRDefault="00DD2703" w:rsidP="00DD2703">
      <w:pPr>
        <w:spacing w:before="120" w:after="240"/>
        <w:ind w:firstLine="709"/>
        <w:rPr>
          <w:sz w:val="28"/>
          <w:szCs w:val="28"/>
          <w:lang w:val="vi-VN"/>
        </w:rPr>
      </w:pPr>
      <w:r w:rsidRPr="004B14E7">
        <w:rPr>
          <w:sz w:val="28"/>
          <w:szCs w:val="28"/>
          <w:lang w:val="vi-VN"/>
        </w:rPr>
        <w:t>E-HSDT được đánh giá là đáp ứng yêu cầu về kỹ thuật khi có tất cả các tiêu chí tổng quát đều được đánh giá là đạt.</w:t>
      </w:r>
    </w:p>
    <w:tbl>
      <w:tblPr>
        <w:tblW w:w="9503" w:type="dxa"/>
        <w:tblInd w:w="5" w:type="dxa"/>
        <w:tblCellMar>
          <w:top w:w="16" w:type="dxa"/>
          <w:right w:w="38" w:type="dxa"/>
        </w:tblCellMar>
        <w:tblLook w:val="04A0" w:firstRow="1" w:lastRow="0" w:firstColumn="1" w:lastColumn="0" w:noHBand="0" w:noVBand="1"/>
      </w:tblPr>
      <w:tblGrid>
        <w:gridCol w:w="706"/>
        <w:gridCol w:w="3537"/>
        <w:gridCol w:w="3969"/>
        <w:gridCol w:w="1291"/>
      </w:tblGrid>
      <w:tr w:rsidR="00DD2703" w:rsidRPr="004B14E7" w14:paraId="604657DA" w14:textId="77777777" w:rsidTr="00A42127">
        <w:trPr>
          <w:trHeight w:val="751"/>
        </w:trPr>
        <w:tc>
          <w:tcPr>
            <w:tcW w:w="706" w:type="dxa"/>
            <w:tcBorders>
              <w:top w:val="single" w:sz="4" w:space="0" w:color="auto"/>
              <w:left w:val="single" w:sz="4" w:space="0" w:color="auto"/>
              <w:bottom w:val="single" w:sz="4" w:space="0" w:color="auto"/>
              <w:right w:val="single" w:sz="4" w:space="0" w:color="auto"/>
            </w:tcBorders>
            <w:vAlign w:val="center"/>
            <w:hideMark/>
          </w:tcPr>
          <w:p w14:paraId="141386CD" w14:textId="77777777" w:rsidR="00DD2703" w:rsidRPr="00A42127" w:rsidRDefault="00DD2703" w:rsidP="002C57B6">
            <w:pPr>
              <w:ind w:left="58"/>
              <w:rPr>
                <w:rFonts w:cs="SimSun"/>
                <w:kern w:val="2"/>
                <w:sz w:val="26"/>
                <w:szCs w:val="26"/>
              </w:rPr>
            </w:pPr>
            <w:r w:rsidRPr="00A42127">
              <w:rPr>
                <w:rFonts w:cs="SimSun"/>
                <w:b/>
                <w:kern w:val="2"/>
                <w:sz w:val="26"/>
                <w:szCs w:val="26"/>
              </w:rPr>
              <w:t xml:space="preserve">TT </w:t>
            </w:r>
          </w:p>
        </w:tc>
        <w:tc>
          <w:tcPr>
            <w:tcW w:w="3537" w:type="dxa"/>
            <w:tcBorders>
              <w:top w:val="single" w:sz="4" w:space="0" w:color="auto"/>
              <w:left w:val="single" w:sz="4" w:space="0" w:color="auto"/>
              <w:bottom w:val="single" w:sz="4" w:space="0" w:color="auto"/>
              <w:right w:val="single" w:sz="4" w:space="0" w:color="auto"/>
            </w:tcBorders>
            <w:hideMark/>
          </w:tcPr>
          <w:p w14:paraId="44EDC0AE" w14:textId="77777777" w:rsidR="00A42127" w:rsidRDefault="00A42127" w:rsidP="002C57B6">
            <w:pPr>
              <w:jc w:val="center"/>
              <w:rPr>
                <w:rFonts w:cs="SimSun"/>
                <w:b/>
                <w:kern w:val="2"/>
                <w:sz w:val="26"/>
                <w:szCs w:val="26"/>
              </w:rPr>
            </w:pPr>
          </w:p>
          <w:p w14:paraId="4C273286" w14:textId="7561D322" w:rsidR="00DD2703" w:rsidRPr="00A42127" w:rsidRDefault="00DD2703" w:rsidP="002C57B6">
            <w:pPr>
              <w:jc w:val="center"/>
              <w:rPr>
                <w:rFonts w:cs="SimSun"/>
                <w:kern w:val="2"/>
                <w:sz w:val="26"/>
                <w:szCs w:val="26"/>
              </w:rPr>
            </w:pPr>
            <w:r w:rsidRPr="00A42127">
              <w:rPr>
                <w:rFonts w:cs="SimSun"/>
                <w:b/>
                <w:kern w:val="2"/>
                <w:sz w:val="26"/>
                <w:szCs w:val="26"/>
              </w:rPr>
              <w:t xml:space="preserve">Nội dung đánh giá </w:t>
            </w:r>
          </w:p>
        </w:tc>
        <w:tc>
          <w:tcPr>
            <w:tcW w:w="3969" w:type="dxa"/>
            <w:tcBorders>
              <w:top w:val="single" w:sz="4" w:space="0" w:color="auto"/>
              <w:left w:val="single" w:sz="4" w:space="0" w:color="auto"/>
              <w:bottom w:val="single" w:sz="4" w:space="0" w:color="auto"/>
            </w:tcBorders>
            <w:vAlign w:val="center"/>
            <w:hideMark/>
          </w:tcPr>
          <w:p w14:paraId="16CA2688" w14:textId="77777777" w:rsidR="00DD2703" w:rsidRPr="00A42127" w:rsidRDefault="00DD2703" w:rsidP="002C57B6">
            <w:pPr>
              <w:ind w:left="1063"/>
              <w:jc w:val="center"/>
              <w:rPr>
                <w:rFonts w:cs="SimSun"/>
                <w:kern w:val="2"/>
                <w:sz w:val="26"/>
                <w:szCs w:val="26"/>
              </w:rPr>
            </w:pPr>
            <w:r w:rsidRPr="00A42127">
              <w:rPr>
                <w:rFonts w:cs="SimSun"/>
                <w:b/>
                <w:kern w:val="2"/>
                <w:sz w:val="26"/>
                <w:szCs w:val="26"/>
              </w:rPr>
              <w:t xml:space="preserve">Đánh giá </w:t>
            </w:r>
          </w:p>
        </w:tc>
        <w:tc>
          <w:tcPr>
            <w:tcW w:w="1291" w:type="dxa"/>
            <w:tcBorders>
              <w:top w:val="single" w:sz="4" w:space="0" w:color="auto"/>
              <w:bottom w:val="single" w:sz="4" w:space="0" w:color="auto"/>
              <w:right w:val="single" w:sz="4" w:space="0" w:color="auto"/>
            </w:tcBorders>
          </w:tcPr>
          <w:p w14:paraId="6434FFCD" w14:textId="77777777" w:rsidR="00DD2703" w:rsidRPr="00A42127" w:rsidRDefault="00DD2703" w:rsidP="002C57B6">
            <w:pPr>
              <w:rPr>
                <w:rFonts w:cs="SimSun"/>
                <w:kern w:val="2"/>
                <w:sz w:val="26"/>
                <w:szCs w:val="26"/>
              </w:rPr>
            </w:pPr>
          </w:p>
        </w:tc>
      </w:tr>
      <w:tr w:rsidR="00DD2703" w:rsidRPr="004B14E7" w14:paraId="78E435DC" w14:textId="77777777" w:rsidTr="00A42127">
        <w:trPr>
          <w:trHeight w:val="718"/>
        </w:trPr>
        <w:tc>
          <w:tcPr>
            <w:tcW w:w="706" w:type="dxa"/>
            <w:tcBorders>
              <w:top w:val="single" w:sz="4" w:space="0" w:color="auto"/>
              <w:left w:val="single" w:sz="4" w:space="0" w:color="000000"/>
              <w:bottom w:val="single" w:sz="4" w:space="0" w:color="000000"/>
              <w:right w:val="single" w:sz="4" w:space="0" w:color="000000"/>
            </w:tcBorders>
            <w:vAlign w:val="center"/>
            <w:hideMark/>
          </w:tcPr>
          <w:p w14:paraId="66800ABB" w14:textId="71DD01F1" w:rsidR="00DD2703" w:rsidRPr="00A42127" w:rsidRDefault="002C57B6" w:rsidP="002C57B6">
            <w:pPr>
              <w:ind w:right="69"/>
              <w:jc w:val="center"/>
              <w:rPr>
                <w:rFonts w:cs="SimSun"/>
                <w:kern w:val="2"/>
                <w:sz w:val="26"/>
                <w:szCs w:val="26"/>
              </w:rPr>
            </w:pPr>
            <w:r w:rsidRPr="00A42127">
              <w:rPr>
                <w:rFonts w:cs="SimSun"/>
                <w:b/>
                <w:kern w:val="2"/>
                <w:sz w:val="26"/>
                <w:szCs w:val="26"/>
              </w:rPr>
              <w:t>1</w:t>
            </w:r>
          </w:p>
        </w:tc>
        <w:tc>
          <w:tcPr>
            <w:tcW w:w="3537" w:type="dxa"/>
            <w:tcBorders>
              <w:top w:val="single" w:sz="4" w:space="0" w:color="auto"/>
              <w:left w:val="single" w:sz="4" w:space="0" w:color="000000"/>
              <w:bottom w:val="single" w:sz="4" w:space="0" w:color="000000"/>
              <w:right w:val="single" w:sz="4" w:space="0" w:color="000000"/>
            </w:tcBorders>
            <w:hideMark/>
          </w:tcPr>
          <w:p w14:paraId="05F84D36" w14:textId="12191D16" w:rsidR="00DD2703" w:rsidRPr="00A42127" w:rsidRDefault="00DD2703" w:rsidP="00A42127">
            <w:pPr>
              <w:ind w:right="69"/>
              <w:rPr>
                <w:rFonts w:cs="SimSun"/>
                <w:kern w:val="2"/>
                <w:sz w:val="26"/>
                <w:szCs w:val="26"/>
              </w:rPr>
            </w:pPr>
            <w:r w:rsidRPr="00A42127">
              <w:rPr>
                <w:rFonts w:cs="SimSun"/>
                <w:b/>
                <w:kern w:val="2"/>
                <w:sz w:val="26"/>
                <w:szCs w:val="26"/>
              </w:rPr>
              <w:t xml:space="preserve">Mức độ hiểu biết về tính chất và mục đích công việc </w:t>
            </w:r>
          </w:p>
        </w:tc>
        <w:tc>
          <w:tcPr>
            <w:tcW w:w="3969" w:type="dxa"/>
            <w:tcBorders>
              <w:top w:val="single" w:sz="4" w:space="0" w:color="auto"/>
              <w:left w:val="single" w:sz="4" w:space="0" w:color="000000"/>
              <w:bottom w:val="single" w:sz="4" w:space="0" w:color="000000"/>
              <w:right w:val="single" w:sz="4" w:space="0" w:color="auto"/>
            </w:tcBorders>
            <w:vAlign w:val="center"/>
            <w:hideMark/>
          </w:tcPr>
          <w:p w14:paraId="21B6CEF6" w14:textId="77777777" w:rsidR="00DD2703" w:rsidRPr="00A42127" w:rsidRDefault="00DD2703" w:rsidP="002C57B6">
            <w:pPr>
              <w:ind w:left="1125"/>
              <w:jc w:val="center"/>
              <w:rPr>
                <w:rFonts w:cs="SimSun"/>
                <w:kern w:val="2"/>
                <w:sz w:val="26"/>
                <w:szCs w:val="26"/>
              </w:rPr>
            </w:pPr>
            <w:r w:rsidRPr="00A42127">
              <w:rPr>
                <w:rFonts w:cs="SimSun"/>
                <w:b/>
                <w:kern w:val="2"/>
                <w:sz w:val="26"/>
                <w:szCs w:val="26"/>
              </w:rPr>
              <w:t xml:space="preserve"> </w:t>
            </w:r>
          </w:p>
        </w:tc>
        <w:tc>
          <w:tcPr>
            <w:tcW w:w="1291" w:type="dxa"/>
            <w:tcBorders>
              <w:top w:val="single" w:sz="4" w:space="0" w:color="auto"/>
              <w:left w:val="single" w:sz="4" w:space="0" w:color="auto"/>
              <w:bottom w:val="single" w:sz="4" w:space="0" w:color="000000"/>
              <w:right w:val="single" w:sz="4" w:space="0" w:color="000000"/>
            </w:tcBorders>
          </w:tcPr>
          <w:p w14:paraId="7D2E6BA3" w14:textId="77777777" w:rsidR="00DD2703" w:rsidRPr="00A42127" w:rsidRDefault="00DD2703" w:rsidP="002C57B6">
            <w:pPr>
              <w:rPr>
                <w:rFonts w:cs="SimSun"/>
                <w:kern w:val="2"/>
                <w:sz w:val="26"/>
                <w:szCs w:val="26"/>
              </w:rPr>
            </w:pPr>
          </w:p>
        </w:tc>
      </w:tr>
      <w:tr w:rsidR="00DD2703" w:rsidRPr="004B14E7" w14:paraId="7CE09C29" w14:textId="77777777" w:rsidTr="00A42127">
        <w:trPr>
          <w:trHeight w:val="1022"/>
        </w:trPr>
        <w:tc>
          <w:tcPr>
            <w:tcW w:w="706" w:type="dxa"/>
            <w:vMerge w:val="restart"/>
            <w:tcBorders>
              <w:top w:val="single" w:sz="4" w:space="0" w:color="000000"/>
              <w:left w:val="single" w:sz="4" w:space="0" w:color="000000"/>
              <w:bottom w:val="single" w:sz="4" w:space="0" w:color="000000"/>
              <w:right w:val="single" w:sz="4" w:space="0" w:color="000000"/>
            </w:tcBorders>
            <w:vAlign w:val="center"/>
            <w:hideMark/>
          </w:tcPr>
          <w:p w14:paraId="65F33D9E" w14:textId="77777777" w:rsidR="00DD2703" w:rsidRPr="00A42127" w:rsidRDefault="00DD2703" w:rsidP="002C57B6">
            <w:pPr>
              <w:ind w:right="10"/>
              <w:jc w:val="center"/>
              <w:rPr>
                <w:rFonts w:cs="SimSun"/>
                <w:kern w:val="2"/>
                <w:sz w:val="26"/>
                <w:szCs w:val="26"/>
              </w:rPr>
            </w:pPr>
            <w:r w:rsidRPr="00A42127">
              <w:rPr>
                <w:rFonts w:cs="SimSun"/>
                <w:kern w:val="2"/>
                <w:sz w:val="26"/>
                <w:szCs w:val="26"/>
              </w:rPr>
              <w:t xml:space="preserve"> </w:t>
            </w:r>
          </w:p>
        </w:tc>
        <w:tc>
          <w:tcPr>
            <w:tcW w:w="3537" w:type="dxa"/>
            <w:vMerge w:val="restart"/>
            <w:tcBorders>
              <w:top w:val="single" w:sz="4" w:space="0" w:color="000000"/>
              <w:left w:val="single" w:sz="4" w:space="0" w:color="000000"/>
              <w:bottom w:val="single" w:sz="4" w:space="0" w:color="000000"/>
              <w:right w:val="single" w:sz="4" w:space="0" w:color="000000"/>
            </w:tcBorders>
            <w:vAlign w:val="center"/>
            <w:hideMark/>
          </w:tcPr>
          <w:p w14:paraId="3F8FCA9D" w14:textId="77777777" w:rsidR="00DD2703" w:rsidRPr="00A42127" w:rsidRDefault="00DD2703" w:rsidP="002C57B6">
            <w:pPr>
              <w:ind w:right="72"/>
              <w:rPr>
                <w:rFonts w:cs="SimSun"/>
                <w:kern w:val="2"/>
                <w:sz w:val="26"/>
                <w:szCs w:val="26"/>
              </w:rPr>
            </w:pPr>
            <w:r w:rsidRPr="00A42127">
              <w:rPr>
                <w:rFonts w:cs="SimSun"/>
                <w:kern w:val="2"/>
                <w:sz w:val="26"/>
                <w:szCs w:val="26"/>
              </w:rPr>
              <w:t xml:space="preserve">Am hiểu rõ về tính chất và mục đích công việc </w:t>
            </w:r>
          </w:p>
        </w:tc>
        <w:tc>
          <w:tcPr>
            <w:tcW w:w="3969" w:type="dxa"/>
            <w:tcBorders>
              <w:top w:val="single" w:sz="4" w:space="0" w:color="000000"/>
              <w:left w:val="single" w:sz="4" w:space="0" w:color="000000"/>
              <w:bottom w:val="single" w:sz="4" w:space="0" w:color="000000"/>
              <w:right w:val="single" w:sz="4" w:space="0" w:color="000000"/>
            </w:tcBorders>
            <w:hideMark/>
          </w:tcPr>
          <w:p w14:paraId="0A5CB850" w14:textId="02F51674" w:rsidR="00DD2703" w:rsidRPr="00A42127" w:rsidRDefault="00C7575B" w:rsidP="002C57B6">
            <w:pPr>
              <w:ind w:left="22" w:right="70" w:hanging="22"/>
              <w:rPr>
                <w:rFonts w:cs="SimSun"/>
                <w:kern w:val="2"/>
                <w:sz w:val="26"/>
                <w:szCs w:val="26"/>
              </w:rPr>
            </w:pPr>
            <w:r>
              <w:rPr>
                <w:rFonts w:cs="SimSun"/>
                <w:kern w:val="2"/>
                <w:sz w:val="26"/>
                <w:szCs w:val="26"/>
              </w:rPr>
              <w:t>Nhà thầu trình bày</w:t>
            </w:r>
            <w:r w:rsidR="00DD2703" w:rsidRPr="00A42127">
              <w:rPr>
                <w:rFonts w:cs="SimSun"/>
                <w:kern w:val="2"/>
                <w:sz w:val="26"/>
                <w:szCs w:val="26"/>
              </w:rPr>
              <w:t xml:space="preserve"> đầy đủ về mục đích, tính chất công việc bảo hiểm, đối tượng cần bảo hiểm </w:t>
            </w:r>
          </w:p>
        </w:tc>
        <w:tc>
          <w:tcPr>
            <w:tcW w:w="1291" w:type="dxa"/>
            <w:tcBorders>
              <w:top w:val="single" w:sz="4" w:space="0" w:color="000000"/>
              <w:left w:val="single" w:sz="4" w:space="0" w:color="000000"/>
              <w:bottom w:val="single" w:sz="4" w:space="0" w:color="000000"/>
              <w:right w:val="single" w:sz="4" w:space="0" w:color="000000"/>
            </w:tcBorders>
            <w:vAlign w:val="center"/>
            <w:hideMark/>
          </w:tcPr>
          <w:p w14:paraId="22178F49" w14:textId="77777777" w:rsidR="00DD2703" w:rsidRPr="00A42127" w:rsidRDefault="00DD2703" w:rsidP="002C57B6">
            <w:pPr>
              <w:ind w:right="72"/>
              <w:jc w:val="center"/>
              <w:rPr>
                <w:rFonts w:cs="SimSun"/>
                <w:kern w:val="2"/>
                <w:sz w:val="26"/>
                <w:szCs w:val="26"/>
              </w:rPr>
            </w:pPr>
            <w:r w:rsidRPr="00A42127">
              <w:rPr>
                <w:rFonts w:cs="SimSun"/>
                <w:kern w:val="2"/>
                <w:sz w:val="26"/>
                <w:szCs w:val="26"/>
              </w:rPr>
              <w:t xml:space="preserve">Đạt </w:t>
            </w:r>
          </w:p>
        </w:tc>
      </w:tr>
      <w:tr w:rsidR="00DD2703" w:rsidRPr="004B14E7" w14:paraId="4F595BD3" w14:textId="77777777" w:rsidTr="00A42127">
        <w:trPr>
          <w:trHeight w:val="7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3DD62" w14:textId="77777777" w:rsidR="00DD2703" w:rsidRPr="00A42127" w:rsidRDefault="00DD2703" w:rsidP="002C57B6">
            <w:pPr>
              <w:rPr>
                <w:rFonts w:cs="SimSun"/>
                <w:kern w:val="2"/>
                <w:sz w:val="26"/>
                <w:szCs w:val="26"/>
              </w:rPr>
            </w:pPr>
          </w:p>
        </w:tc>
        <w:tc>
          <w:tcPr>
            <w:tcW w:w="3537" w:type="dxa"/>
            <w:vMerge/>
            <w:tcBorders>
              <w:top w:val="single" w:sz="4" w:space="0" w:color="000000"/>
              <w:left w:val="single" w:sz="4" w:space="0" w:color="000000"/>
              <w:bottom w:val="single" w:sz="4" w:space="0" w:color="000000"/>
              <w:right w:val="single" w:sz="4" w:space="0" w:color="000000"/>
            </w:tcBorders>
            <w:vAlign w:val="center"/>
            <w:hideMark/>
          </w:tcPr>
          <w:p w14:paraId="0DE0E89F"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000000"/>
              <w:bottom w:val="single" w:sz="4" w:space="0" w:color="000000"/>
              <w:right w:val="single" w:sz="4" w:space="0" w:color="000000"/>
            </w:tcBorders>
            <w:hideMark/>
          </w:tcPr>
          <w:p w14:paraId="0848E472" w14:textId="1FEBDDD4" w:rsidR="00DD2703" w:rsidRPr="00A42127" w:rsidRDefault="00001D58" w:rsidP="002C57B6">
            <w:pPr>
              <w:ind w:left="22" w:hanging="22"/>
              <w:rPr>
                <w:rFonts w:cs="SimSun"/>
                <w:kern w:val="2"/>
                <w:sz w:val="26"/>
                <w:szCs w:val="26"/>
              </w:rPr>
            </w:pPr>
            <w:r>
              <w:rPr>
                <w:rFonts w:cs="SimSun"/>
                <w:kern w:val="2"/>
                <w:sz w:val="26"/>
                <w:szCs w:val="26"/>
              </w:rPr>
              <w:t>Nhà thầu không trình bày</w:t>
            </w:r>
            <w:r w:rsidR="00DD2703" w:rsidRPr="00A42127">
              <w:rPr>
                <w:rFonts w:cs="SimSun"/>
                <w:kern w:val="2"/>
                <w:sz w:val="26"/>
                <w:szCs w:val="26"/>
              </w:rPr>
              <w:t xml:space="preserve"> hoặc có nhưng không đầy đủ </w:t>
            </w:r>
          </w:p>
        </w:tc>
        <w:tc>
          <w:tcPr>
            <w:tcW w:w="1291" w:type="dxa"/>
            <w:tcBorders>
              <w:top w:val="single" w:sz="4" w:space="0" w:color="000000"/>
              <w:left w:val="single" w:sz="4" w:space="0" w:color="000000"/>
              <w:bottom w:val="single" w:sz="4" w:space="0" w:color="000000"/>
              <w:right w:val="single" w:sz="4" w:space="0" w:color="000000"/>
            </w:tcBorders>
            <w:hideMark/>
          </w:tcPr>
          <w:p w14:paraId="6F70A43B"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5DB129A6" w14:textId="77777777" w:rsidTr="00A42127">
        <w:trPr>
          <w:trHeight w:val="878"/>
        </w:trPr>
        <w:tc>
          <w:tcPr>
            <w:tcW w:w="706" w:type="dxa"/>
            <w:tcBorders>
              <w:top w:val="single" w:sz="4" w:space="0" w:color="000000"/>
              <w:left w:val="single" w:sz="4" w:space="0" w:color="000000"/>
              <w:bottom w:val="single" w:sz="4" w:space="0" w:color="000000"/>
              <w:right w:val="single" w:sz="4" w:space="0" w:color="000000"/>
            </w:tcBorders>
            <w:vAlign w:val="center"/>
            <w:hideMark/>
          </w:tcPr>
          <w:p w14:paraId="3224992D" w14:textId="6CBC3619" w:rsidR="00DD2703" w:rsidRPr="00A42127" w:rsidRDefault="009F15BA" w:rsidP="002C57B6">
            <w:pPr>
              <w:ind w:right="69"/>
              <w:jc w:val="center"/>
              <w:rPr>
                <w:rFonts w:cs="SimSun"/>
                <w:kern w:val="2"/>
                <w:sz w:val="26"/>
                <w:szCs w:val="26"/>
              </w:rPr>
            </w:pPr>
            <w:r w:rsidRPr="00A42127">
              <w:rPr>
                <w:rFonts w:cs="SimSun"/>
                <w:b/>
                <w:kern w:val="2"/>
                <w:sz w:val="26"/>
                <w:szCs w:val="26"/>
              </w:rPr>
              <w:t>2</w:t>
            </w:r>
            <w:r w:rsidR="00DD2703" w:rsidRPr="00A42127">
              <w:rPr>
                <w:rFonts w:cs="SimSun"/>
                <w:b/>
                <w:kern w:val="2"/>
                <w:sz w:val="26"/>
                <w:szCs w:val="26"/>
              </w:rPr>
              <w:t xml:space="preserve"> </w:t>
            </w:r>
          </w:p>
        </w:tc>
        <w:tc>
          <w:tcPr>
            <w:tcW w:w="3537" w:type="dxa"/>
            <w:tcBorders>
              <w:top w:val="single" w:sz="4" w:space="0" w:color="000000"/>
              <w:left w:val="single" w:sz="4" w:space="0" w:color="000000"/>
              <w:bottom w:val="single" w:sz="4" w:space="0" w:color="000000"/>
              <w:right w:val="single" w:sz="4" w:space="0" w:color="000000"/>
            </w:tcBorders>
            <w:hideMark/>
          </w:tcPr>
          <w:p w14:paraId="41151FED" w14:textId="77777777" w:rsidR="00DD2703" w:rsidRPr="00A42127" w:rsidRDefault="00DD2703" w:rsidP="002C57B6">
            <w:pPr>
              <w:ind w:right="69"/>
              <w:rPr>
                <w:rFonts w:cs="SimSun"/>
                <w:kern w:val="2"/>
                <w:sz w:val="26"/>
                <w:szCs w:val="26"/>
              </w:rPr>
            </w:pPr>
            <w:r w:rsidRPr="00A42127">
              <w:rPr>
                <w:rFonts w:cs="SimSun"/>
                <w:b/>
                <w:kern w:val="2"/>
                <w:sz w:val="26"/>
                <w:szCs w:val="26"/>
              </w:rPr>
              <w:t xml:space="preserve">Quy trình tổ chức thực hiện bảo hiểm </w:t>
            </w:r>
          </w:p>
        </w:tc>
        <w:tc>
          <w:tcPr>
            <w:tcW w:w="3969" w:type="dxa"/>
            <w:tcBorders>
              <w:top w:val="single" w:sz="4" w:space="0" w:color="000000"/>
              <w:left w:val="single" w:sz="4" w:space="0" w:color="000000"/>
              <w:bottom w:val="single" w:sz="4" w:space="0" w:color="000000"/>
              <w:right w:val="nil"/>
            </w:tcBorders>
            <w:vAlign w:val="center"/>
            <w:hideMark/>
          </w:tcPr>
          <w:p w14:paraId="62769300" w14:textId="77777777" w:rsidR="00DD2703" w:rsidRPr="00A42127" w:rsidRDefault="00DD2703" w:rsidP="002C57B6">
            <w:pPr>
              <w:ind w:left="1125"/>
              <w:jc w:val="center"/>
              <w:rPr>
                <w:rFonts w:cs="SimSun"/>
                <w:kern w:val="2"/>
                <w:sz w:val="26"/>
                <w:szCs w:val="26"/>
              </w:rPr>
            </w:pPr>
            <w:r w:rsidRPr="00A42127">
              <w:rPr>
                <w:rFonts w:cs="SimSun"/>
                <w:kern w:val="2"/>
                <w:sz w:val="26"/>
                <w:szCs w:val="26"/>
              </w:rPr>
              <w:t xml:space="preserve"> </w:t>
            </w:r>
          </w:p>
        </w:tc>
        <w:tc>
          <w:tcPr>
            <w:tcW w:w="1291" w:type="dxa"/>
            <w:tcBorders>
              <w:top w:val="single" w:sz="4" w:space="0" w:color="000000"/>
              <w:left w:val="nil"/>
              <w:bottom w:val="single" w:sz="4" w:space="0" w:color="000000"/>
              <w:right w:val="single" w:sz="4" w:space="0" w:color="000000"/>
            </w:tcBorders>
          </w:tcPr>
          <w:p w14:paraId="79F240E9" w14:textId="77777777" w:rsidR="00DD2703" w:rsidRPr="00A42127" w:rsidRDefault="00DD2703" w:rsidP="002C57B6">
            <w:pPr>
              <w:rPr>
                <w:rFonts w:cs="SimSun"/>
                <w:kern w:val="2"/>
                <w:sz w:val="26"/>
                <w:szCs w:val="26"/>
              </w:rPr>
            </w:pPr>
          </w:p>
        </w:tc>
      </w:tr>
      <w:tr w:rsidR="00DD2703" w:rsidRPr="004B14E7" w14:paraId="14D2E094" w14:textId="77777777" w:rsidTr="00A42127">
        <w:trPr>
          <w:trHeight w:val="749"/>
        </w:trPr>
        <w:tc>
          <w:tcPr>
            <w:tcW w:w="706" w:type="dxa"/>
            <w:vMerge w:val="restart"/>
            <w:tcBorders>
              <w:top w:val="single" w:sz="4" w:space="0" w:color="000000"/>
              <w:left w:val="single" w:sz="4" w:space="0" w:color="000000"/>
              <w:bottom w:val="single" w:sz="4" w:space="0" w:color="000000"/>
              <w:right w:val="single" w:sz="4" w:space="0" w:color="000000"/>
            </w:tcBorders>
            <w:vAlign w:val="center"/>
            <w:hideMark/>
          </w:tcPr>
          <w:p w14:paraId="70979AA5" w14:textId="0679D5E5" w:rsidR="00DD2703" w:rsidRPr="00A42127" w:rsidRDefault="009F15BA" w:rsidP="002C57B6">
            <w:pPr>
              <w:ind w:right="10"/>
              <w:jc w:val="center"/>
              <w:rPr>
                <w:rFonts w:cs="SimSun"/>
                <w:kern w:val="2"/>
                <w:sz w:val="26"/>
                <w:szCs w:val="26"/>
              </w:rPr>
            </w:pPr>
            <w:r w:rsidRPr="00A42127">
              <w:rPr>
                <w:rFonts w:cs="SimSun"/>
                <w:kern w:val="2"/>
                <w:sz w:val="26"/>
                <w:szCs w:val="26"/>
              </w:rPr>
              <w:t>2</w:t>
            </w:r>
            <w:r w:rsidR="00DD2703" w:rsidRPr="00A42127">
              <w:rPr>
                <w:rFonts w:cs="SimSun"/>
                <w:kern w:val="2"/>
                <w:sz w:val="26"/>
                <w:szCs w:val="26"/>
              </w:rPr>
              <w:t xml:space="preserve">.1 </w:t>
            </w:r>
          </w:p>
        </w:tc>
        <w:tc>
          <w:tcPr>
            <w:tcW w:w="3537" w:type="dxa"/>
            <w:vMerge w:val="restart"/>
            <w:tcBorders>
              <w:top w:val="single" w:sz="4" w:space="0" w:color="000000"/>
              <w:left w:val="single" w:sz="4" w:space="0" w:color="000000"/>
              <w:bottom w:val="single" w:sz="4" w:space="0" w:color="000000"/>
              <w:right w:val="single" w:sz="4" w:space="0" w:color="000000"/>
            </w:tcBorders>
            <w:vAlign w:val="center"/>
            <w:hideMark/>
          </w:tcPr>
          <w:p w14:paraId="0314A7E0" w14:textId="77777777" w:rsidR="00DD2703" w:rsidRPr="00A42127" w:rsidRDefault="00DD2703" w:rsidP="002C57B6">
            <w:pPr>
              <w:rPr>
                <w:rFonts w:cs="SimSun"/>
                <w:kern w:val="2"/>
                <w:sz w:val="26"/>
                <w:szCs w:val="26"/>
              </w:rPr>
            </w:pPr>
            <w:r w:rsidRPr="00A42127">
              <w:rPr>
                <w:rFonts w:cs="SimSun"/>
                <w:kern w:val="2"/>
                <w:sz w:val="26"/>
                <w:szCs w:val="26"/>
              </w:rPr>
              <w:t xml:space="preserve">Phương án đánh </w:t>
            </w:r>
          </w:p>
          <w:p w14:paraId="4A7900A2" w14:textId="77777777" w:rsidR="00DD2703" w:rsidRPr="00A42127" w:rsidRDefault="00DD2703" w:rsidP="002C57B6">
            <w:pPr>
              <w:rPr>
                <w:rFonts w:cs="SimSun"/>
                <w:kern w:val="2"/>
                <w:sz w:val="26"/>
                <w:szCs w:val="26"/>
              </w:rPr>
            </w:pPr>
            <w:r w:rsidRPr="00A42127">
              <w:rPr>
                <w:rFonts w:cs="SimSun"/>
                <w:kern w:val="2"/>
                <w:sz w:val="26"/>
                <w:szCs w:val="26"/>
              </w:rPr>
              <w:t xml:space="preserve">giá tài sản </w:t>
            </w:r>
          </w:p>
        </w:tc>
        <w:tc>
          <w:tcPr>
            <w:tcW w:w="3969" w:type="dxa"/>
            <w:tcBorders>
              <w:top w:val="single" w:sz="4" w:space="0" w:color="000000"/>
              <w:left w:val="single" w:sz="4" w:space="0" w:color="000000"/>
              <w:bottom w:val="single" w:sz="4" w:space="0" w:color="000000"/>
              <w:right w:val="single" w:sz="4" w:space="0" w:color="000000"/>
            </w:tcBorders>
            <w:hideMark/>
          </w:tcPr>
          <w:p w14:paraId="1F1A32E7" w14:textId="77777777" w:rsidR="00DD2703" w:rsidRPr="00A42127" w:rsidRDefault="00DD2703" w:rsidP="002C57B6">
            <w:pPr>
              <w:ind w:left="22" w:hanging="22"/>
              <w:rPr>
                <w:rFonts w:cs="SimSun"/>
                <w:kern w:val="2"/>
                <w:sz w:val="26"/>
                <w:szCs w:val="26"/>
              </w:rPr>
            </w:pPr>
            <w:r w:rsidRPr="00A42127">
              <w:rPr>
                <w:rFonts w:cs="SimSun"/>
                <w:kern w:val="2"/>
                <w:sz w:val="26"/>
                <w:szCs w:val="26"/>
              </w:rPr>
              <w:t xml:space="preserve">Có đề xuất phương án kiểm tra đánh giá xác nhận tài sản bảo hiểm trước khi ký hợp đồng. </w:t>
            </w:r>
          </w:p>
        </w:tc>
        <w:tc>
          <w:tcPr>
            <w:tcW w:w="1291" w:type="dxa"/>
            <w:tcBorders>
              <w:top w:val="single" w:sz="4" w:space="0" w:color="000000"/>
              <w:left w:val="single" w:sz="4" w:space="0" w:color="000000"/>
              <w:bottom w:val="single" w:sz="4" w:space="0" w:color="000000"/>
              <w:right w:val="single" w:sz="4" w:space="0" w:color="000000"/>
            </w:tcBorders>
            <w:vAlign w:val="center"/>
            <w:hideMark/>
          </w:tcPr>
          <w:p w14:paraId="4B1F8F8D" w14:textId="77777777" w:rsidR="00DD2703" w:rsidRPr="00A42127" w:rsidRDefault="00DD2703" w:rsidP="002C57B6">
            <w:pPr>
              <w:ind w:right="72"/>
              <w:jc w:val="center"/>
              <w:rPr>
                <w:rFonts w:cs="SimSun"/>
                <w:kern w:val="2"/>
                <w:sz w:val="26"/>
                <w:szCs w:val="26"/>
              </w:rPr>
            </w:pPr>
            <w:r w:rsidRPr="00A42127">
              <w:rPr>
                <w:rFonts w:cs="SimSun"/>
                <w:kern w:val="2"/>
                <w:sz w:val="26"/>
                <w:szCs w:val="26"/>
              </w:rPr>
              <w:t xml:space="preserve">Đạt </w:t>
            </w:r>
          </w:p>
        </w:tc>
      </w:tr>
      <w:tr w:rsidR="00DD2703" w:rsidRPr="004B14E7" w14:paraId="70B5788C" w14:textId="77777777" w:rsidTr="00A42127">
        <w:trPr>
          <w:trHeight w:val="751"/>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8FE44C3" w14:textId="77777777" w:rsidR="00DD2703" w:rsidRPr="00A42127" w:rsidRDefault="00DD2703" w:rsidP="002C57B6">
            <w:pPr>
              <w:rPr>
                <w:rFonts w:cs="SimSun"/>
                <w:kern w:val="2"/>
                <w:sz w:val="26"/>
                <w:szCs w:val="26"/>
              </w:rPr>
            </w:pPr>
          </w:p>
        </w:tc>
        <w:tc>
          <w:tcPr>
            <w:tcW w:w="3537" w:type="dxa"/>
            <w:vMerge/>
            <w:tcBorders>
              <w:top w:val="single" w:sz="4" w:space="0" w:color="000000"/>
              <w:left w:val="single" w:sz="4" w:space="0" w:color="000000"/>
              <w:bottom w:val="single" w:sz="4" w:space="0" w:color="auto"/>
              <w:right w:val="single" w:sz="4" w:space="0" w:color="000000"/>
            </w:tcBorders>
            <w:vAlign w:val="center"/>
            <w:hideMark/>
          </w:tcPr>
          <w:p w14:paraId="4DA0D31E"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DCFFD7E" w14:textId="77777777" w:rsidR="00DD2703" w:rsidRPr="00A42127" w:rsidRDefault="00DD2703" w:rsidP="002C57B6">
            <w:pPr>
              <w:rPr>
                <w:rFonts w:cs="SimSun"/>
                <w:kern w:val="2"/>
                <w:sz w:val="26"/>
                <w:szCs w:val="26"/>
              </w:rPr>
            </w:pPr>
            <w:r w:rsidRPr="00A42127">
              <w:rPr>
                <w:rFonts w:cs="SimSun"/>
                <w:kern w:val="2"/>
                <w:sz w:val="26"/>
                <w:szCs w:val="26"/>
              </w:rPr>
              <w:t xml:space="preserve">Không đề xuất. </w:t>
            </w:r>
          </w:p>
        </w:tc>
        <w:tc>
          <w:tcPr>
            <w:tcW w:w="1291" w:type="dxa"/>
            <w:tcBorders>
              <w:top w:val="single" w:sz="4" w:space="0" w:color="000000"/>
              <w:left w:val="single" w:sz="4" w:space="0" w:color="000000"/>
              <w:bottom w:val="single" w:sz="4" w:space="0" w:color="000000"/>
              <w:right w:val="single" w:sz="4" w:space="0" w:color="000000"/>
            </w:tcBorders>
            <w:hideMark/>
          </w:tcPr>
          <w:p w14:paraId="1F3C8B37"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18772163" w14:textId="77777777" w:rsidTr="00A42127">
        <w:trPr>
          <w:trHeight w:val="1016"/>
        </w:trPr>
        <w:tc>
          <w:tcPr>
            <w:tcW w:w="706" w:type="dxa"/>
            <w:vMerge w:val="restart"/>
            <w:tcBorders>
              <w:top w:val="single" w:sz="4" w:space="0" w:color="auto"/>
              <w:left w:val="single" w:sz="4" w:space="0" w:color="auto"/>
              <w:right w:val="single" w:sz="4" w:space="0" w:color="auto"/>
            </w:tcBorders>
            <w:vAlign w:val="center"/>
            <w:hideMark/>
          </w:tcPr>
          <w:p w14:paraId="7CDE7C35" w14:textId="66F8D718" w:rsidR="00DD2703" w:rsidRPr="00A42127" w:rsidRDefault="009F15BA" w:rsidP="002C57B6">
            <w:pPr>
              <w:ind w:right="10"/>
              <w:jc w:val="center"/>
              <w:rPr>
                <w:rFonts w:cs="SimSun"/>
                <w:kern w:val="2"/>
                <w:sz w:val="26"/>
                <w:szCs w:val="26"/>
              </w:rPr>
            </w:pPr>
            <w:r w:rsidRPr="00A42127">
              <w:rPr>
                <w:rFonts w:cs="SimSun"/>
                <w:kern w:val="2"/>
                <w:sz w:val="26"/>
                <w:szCs w:val="26"/>
              </w:rPr>
              <w:t xml:space="preserve"> 2</w:t>
            </w:r>
            <w:r w:rsidR="00DD2703" w:rsidRPr="00A42127">
              <w:rPr>
                <w:rFonts w:cs="SimSun"/>
                <w:kern w:val="2"/>
                <w:sz w:val="26"/>
                <w:szCs w:val="26"/>
              </w:rPr>
              <w:t>.2</w:t>
            </w:r>
          </w:p>
        </w:tc>
        <w:tc>
          <w:tcPr>
            <w:tcW w:w="3537" w:type="dxa"/>
            <w:vMerge w:val="restart"/>
            <w:tcBorders>
              <w:top w:val="single" w:sz="4" w:space="0" w:color="auto"/>
              <w:left w:val="single" w:sz="4" w:space="0" w:color="auto"/>
              <w:bottom w:val="single" w:sz="4" w:space="0" w:color="auto"/>
              <w:right w:val="single" w:sz="4" w:space="0" w:color="auto"/>
            </w:tcBorders>
            <w:vAlign w:val="center"/>
            <w:hideMark/>
          </w:tcPr>
          <w:p w14:paraId="7E4FE613" w14:textId="77777777" w:rsidR="00DD2703" w:rsidRPr="00A42127" w:rsidRDefault="00DD2703" w:rsidP="002C57B6">
            <w:pPr>
              <w:ind w:right="69"/>
              <w:rPr>
                <w:rFonts w:cs="SimSun"/>
                <w:kern w:val="2"/>
                <w:sz w:val="26"/>
                <w:szCs w:val="26"/>
              </w:rPr>
            </w:pPr>
            <w:r w:rsidRPr="00A42127">
              <w:rPr>
                <w:rFonts w:cs="SimSun"/>
                <w:kern w:val="2"/>
                <w:sz w:val="26"/>
                <w:szCs w:val="26"/>
              </w:rPr>
              <w:t xml:space="preserve">Có quy trình phối hợp giải quyết khi có sự cố xảy ra </w:t>
            </w:r>
          </w:p>
        </w:tc>
        <w:tc>
          <w:tcPr>
            <w:tcW w:w="3969" w:type="dxa"/>
            <w:tcBorders>
              <w:top w:val="single" w:sz="4" w:space="0" w:color="000000"/>
              <w:left w:val="single" w:sz="4" w:space="0" w:color="auto"/>
              <w:bottom w:val="single" w:sz="4" w:space="0" w:color="auto"/>
              <w:right w:val="single" w:sz="4" w:space="0" w:color="000000"/>
            </w:tcBorders>
            <w:hideMark/>
          </w:tcPr>
          <w:p w14:paraId="5A3A6B99" w14:textId="77777777" w:rsidR="00DD2703" w:rsidRPr="00A42127" w:rsidRDefault="00DD2703" w:rsidP="002C57B6">
            <w:pPr>
              <w:ind w:left="22" w:right="72" w:hanging="22"/>
              <w:rPr>
                <w:rFonts w:cs="SimSun"/>
                <w:kern w:val="2"/>
                <w:sz w:val="26"/>
                <w:szCs w:val="26"/>
              </w:rPr>
            </w:pPr>
            <w:r w:rsidRPr="00A42127">
              <w:rPr>
                <w:rFonts w:cs="SimSun"/>
                <w:kern w:val="2"/>
                <w:sz w:val="26"/>
                <w:szCs w:val="26"/>
              </w:rPr>
              <w:t xml:space="preserve">Có quy trình rõ ràng và có sơ đồ thể hiện quy trình. Quy trình thể hiện sự liên kết chặt chẽ giữa tất cả mọi đối tượng liên quan chương trình bảo hiểm </w:t>
            </w:r>
          </w:p>
        </w:tc>
        <w:tc>
          <w:tcPr>
            <w:tcW w:w="1291" w:type="dxa"/>
            <w:tcBorders>
              <w:top w:val="single" w:sz="4" w:space="0" w:color="000000"/>
              <w:left w:val="single" w:sz="4" w:space="0" w:color="000000"/>
              <w:bottom w:val="single" w:sz="4" w:space="0" w:color="000000"/>
              <w:right w:val="single" w:sz="4" w:space="0" w:color="000000"/>
            </w:tcBorders>
            <w:vAlign w:val="center"/>
            <w:hideMark/>
          </w:tcPr>
          <w:p w14:paraId="0E3EC0CD" w14:textId="77777777" w:rsidR="00DD2703" w:rsidRPr="00A42127" w:rsidRDefault="00DD2703" w:rsidP="002C57B6">
            <w:pPr>
              <w:ind w:right="72"/>
              <w:jc w:val="center"/>
              <w:rPr>
                <w:rFonts w:cs="SimSun"/>
                <w:kern w:val="2"/>
                <w:sz w:val="26"/>
                <w:szCs w:val="26"/>
              </w:rPr>
            </w:pPr>
            <w:r w:rsidRPr="00A42127">
              <w:rPr>
                <w:rFonts w:cs="SimSun"/>
                <w:kern w:val="2"/>
                <w:sz w:val="26"/>
                <w:szCs w:val="26"/>
              </w:rPr>
              <w:t xml:space="preserve">Đạt </w:t>
            </w:r>
          </w:p>
        </w:tc>
      </w:tr>
      <w:tr w:rsidR="00DD2703" w:rsidRPr="004B14E7" w14:paraId="39CD3F29" w14:textId="77777777" w:rsidTr="00A42127">
        <w:trPr>
          <w:trHeight w:val="782"/>
        </w:trPr>
        <w:tc>
          <w:tcPr>
            <w:tcW w:w="706" w:type="dxa"/>
            <w:vMerge/>
            <w:tcBorders>
              <w:left w:val="single" w:sz="4" w:space="0" w:color="auto"/>
              <w:bottom w:val="single" w:sz="4" w:space="0" w:color="auto"/>
              <w:right w:val="single" w:sz="4" w:space="0" w:color="auto"/>
            </w:tcBorders>
            <w:vAlign w:val="center"/>
          </w:tcPr>
          <w:p w14:paraId="2D488D30" w14:textId="77777777" w:rsidR="00DD2703" w:rsidRPr="00A42127" w:rsidRDefault="00DD2703" w:rsidP="002C57B6">
            <w:pPr>
              <w:ind w:right="10"/>
              <w:jc w:val="center"/>
              <w:rPr>
                <w:rFonts w:cs="SimSun"/>
                <w:kern w:val="2"/>
                <w:sz w:val="26"/>
                <w:szCs w:val="26"/>
              </w:rPr>
            </w:pPr>
          </w:p>
        </w:tc>
        <w:tc>
          <w:tcPr>
            <w:tcW w:w="3537" w:type="dxa"/>
            <w:vMerge/>
            <w:tcBorders>
              <w:top w:val="single" w:sz="4" w:space="0" w:color="auto"/>
              <w:left w:val="single" w:sz="4" w:space="0" w:color="auto"/>
              <w:bottom w:val="single" w:sz="4" w:space="0" w:color="auto"/>
              <w:right w:val="single" w:sz="4" w:space="0" w:color="auto"/>
            </w:tcBorders>
          </w:tcPr>
          <w:p w14:paraId="535D2315" w14:textId="77777777" w:rsidR="00DD2703" w:rsidRPr="00A42127" w:rsidRDefault="00DD2703" w:rsidP="002C57B6">
            <w:pPr>
              <w:rPr>
                <w:rFonts w:cs="SimSun"/>
                <w:kern w:val="2"/>
                <w:sz w:val="26"/>
                <w:szCs w:val="26"/>
              </w:rPr>
            </w:pPr>
          </w:p>
        </w:tc>
        <w:tc>
          <w:tcPr>
            <w:tcW w:w="3969" w:type="dxa"/>
            <w:tcBorders>
              <w:top w:val="single" w:sz="4" w:space="0" w:color="auto"/>
              <w:left w:val="single" w:sz="4" w:space="0" w:color="auto"/>
              <w:bottom w:val="single" w:sz="4" w:space="0" w:color="auto"/>
              <w:right w:val="single" w:sz="4" w:space="0" w:color="auto"/>
            </w:tcBorders>
          </w:tcPr>
          <w:p w14:paraId="3717C2C2" w14:textId="77777777" w:rsidR="00DD2703" w:rsidRPr="00A42127" w:rsidRDefault="00DD2703" w:rsidP="002C57B6">
            <w:pPr>
              <w:ind w:left="22" w:right="69" w:hanging="22"/>
              <w:rPr>
                <w:rFonts w:cs="SimSun"/>
                <w:kern w:val="2"/>
                <w:sz w:val="26"/>
                <w:szCs w:val="26"/>
              </w:rPr>
            </w:pPr>
            <w:r w:rsidRPr="00A42127">
              <w:rPr>
                <w:rFonts w:cs="SimSun"/>
                <w:kern w:val="2"/>
                <w:sz w:val="26"/>
                <w:szCs w:val="26"/>
              </w:rPr>
              <w:t xml:space="preserve">Không có quy trình phối hợp giải quyết khi có sự cố xảy ra hoặc có nhưng không đầy đủ, không hợp lý </w:t>
            </w:r>
          </w:p>
        </w:tc>
        <w:tc>
          <w:tcPr>
            <w:tcW w:w="1291" w:type="dxa"/>
            <w:tcBorders>
              <w:top w:val="single" w:sz="4" w:space="0" w:color="000000"/>
              <w:left w:val="single" w:sz="4" w:space="0" w:color="auto"/>
              <w:bottom w:val="single" w:sz="4" w:space="0" w:color="000000"/>
              <w:right w:val="single" w:sz="4" w:space="0" w:color="000000"/>
            </w:tcBorders>
            <w:vAlign w:val="center"/>
          </w:tcPr>
          <w:p w14:paraId="2597560F"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0B00AB3E" w14:textId="77777777" w:rsidTr="00A42127">
        <w:trPr>
          <w:trHeight w:val="1493"/>
        </w:trPr>
        <w:tc>
          <w:tcPr>
            <w:tcW w:w="706" w:type="dxa"/>
            <w:tcBorders>
              <w:top w:val="single" w:sz="4" w:space="0" w:color="auto"/>
              <w:left w:val="single" w:sz="4" w:space="0" w:color="000000"/>
              <w:bottom w:val="single" w:sz="4" w:space="0" w:color="000000"/>
              <w:right w:val="single" w:sz="4" w:space="0" w:color="000000"/>
            </w:tcBorders>
            <w:vAlign w:val="center"/>
          </w:tcPr>
          <w:p w14:paraId="11FCED33" w14:textId="5F0BA01B" w:rsidR="00DD2703" w:rsidRPr="00A42127" w:rsidRDefault="009F15BA" w:rsidP="002C57B6">
            <w:pPr>
              <w:ind w:right="10"/>
              <w:jc w:val="center"/>
              <w:rPr>
                <w:rFonts w:cs="SimSun"/>
                <w:kern w:val="2"/>
                <w:sz w:val="26"/>
                <w:szCs w:val="26"/>
              </w:rPr>
            </w:pPr>
            <w:r w:rsidRPr="00A42127">
              <w:rPr>
                <w:rFonts w:cs="SimSun"/>
                <w:kern w:val="2"/>
                <w:sz w:val="26"/>
                <w:szCs w:val="26"/>
              </w:rPr>
              <w:t>2</w:t>
            </w:r>
            <w:r w:rsidR="00DD2703" w:rsidRPr="00A42127">
              <w:rPr>
                <w:rFonts w:cs="SimSun"/>
                <w:kern w:val="2"/>
                <w:sz w:val="26"/>
                <w:szCs w:val="26"/>
              </w:rPr>
              <w:t>.3</w:t>
            </w:r>
          </w:p>
        </w:tc>
        <w:tc>
          <w:tcPr>
            <w:tcW w:w="3537" w:type="dxa"/>
            <w:tcBorders>
              <w:top w:val="single" w:sz="4" w:space="0" w:color="auto"/>
              <w:left w:val="single" w:sz="4" w:space="0" w:color="000000"/>
              <w:bottom w:val="single" w:sz="4" w:space="0" w:color="000000"/>
              <w:right w:val="single" w:sz="4" w:space="0" w:color="000000"/>
            </w:tcBorders>
            <w:vAlign w:val="center"/>
          </w:tcPr>
          <w:p w14:paraId="2F24872F" w14:textId="77777777" w:rsidR="00DD2703" w:rsidRPr="00A42127" w:rsidRDefault="00DD2703" w:rsidP="002C57B6">
            <w:pPr>
              <w:ind w:right="69"/>
              <w:jc w:val="center"/>
              <w:rPr>
                <w:rFonts w:cs="SimSun"/>
                <w:kern w:val="2"/>
                <w:sz w:val="26"/>
                <w:szCs w:val="26"/>
              </w:rPr>
            </w:pPr>
            <w:r w:rsidRPr="00A42127">
              <w:rPr>
                <w:rFonts w:cs="SimSun"/>
                <w:kern w:val="2"/>
                <w:sz w:val="26"/>
                <w:szCs w:val="26"/>
              </w:rPr>
              <w:t>Phương thức, thủ tục, thời hạn giải quyết bồi thường</w:t>
            </w:r>
          </w:p>
        </w:tc>
        <w:tc>
          <w:tcPr>
            <w:tcW w:w="3969" w:type="dxa"/>
            <w:tcBorders>
              <w:top w:val="single" w:sz="4" w:space="0" w:color="auto"/>
              <w:left w:val="single" w:sz="4" w:space="0" w:color="000000"/>
              <w:bottom w:val="single" w:sz="4" w:space="0" w:color="000000"/>
              <w:right w:val="single" w:sz="4" w:space="0" w:color="000000"/>
            </w:tcBorders>
          </w:tcPr>
          <w:p w14:paraId="2762DEC2" w14:textId="77777777" w:rsidR="00DD2703" w:rsidRPr="00A42127" w:rsidRDefault="00DD2703" w:rsidP="002C57B6">
            <w:pPr>
              <w:ind w:left="22" w:right="75"/>
              <w:rPr>
                <w:rFonts w:cs="SimSun"/>
                <w:kern w:val="2"/>
                <w:sz w:val="26"/>
                <w:szCs w:val="26"/>
              </w:rPr>
            </w:pPr>
            <w:r w:rsidRPr="00A42127">
              <w:rPr>
                <w:rFonts w:cs="SimSun"/>
                <w:kern w:val="2"/>
                <w:sz w:val="26"/>
                <w:szCs w:val="26"/>
              </w:rPr>
              <w:t xml:space="preserve">- Có thuyết minh phương thức, thủ tục, thời hạn giải quyết bồi thường đầy đủ, kịp thời. Có bản hướng dẫn phương thức, giấy tờ thủ tục giải quyết, khiếu nại đòi bồi thường cho khách hàng </w:t>
            </w:r>
          </w:p>
          <w:p w14:paraId="1708734C" w14:textId="77777777" w:rsidR="00DD2703" w:rsidRPr="00A42127" w:rsidRDefault="00DD2703" w:rsidP="002C57B6">
            <w:pPr>
              <w:ind w:left="22" w:right="75"/>
              <w:rPr>
                <w:rFonts w:cs="SimSun"/>
                <w:kern w:val="2"/>
                <w:sz w:val="26"/>
                <w:szCs w:val="26"/>
              </w:rPr>
            </w:pPr>
            <w:r w:rsidRPr="00A42127">
              <w:rPr>
                <w:rFonts w:cs="SimSun"/>
                <w:kern w:val="2"/>
                <w:sz w:val="26"/>
                <w:szCs w:val="26"/>
              </w:rPr>
              <w:t xml:space="preserve">- Nhà thầu thực hiện các công việc của người bảo hiểm ngay trong vòng 24 giờ kể từ khi chủ đầu tư phát hiện tổn thất.  </w:t>
            </w:r>
          </w:p>
          <w:p w14:paraId="3A3BF4A4" w14:textId="77777777" w:rsidR="00DD2703" w:rsidRPr="00A42127" w:rsidRDefault="00DD2703" w:rsidP="002C57B6">
            <w:pPr>
              <w:ind w:left="22" w:right="75"/>
              <w:rPr>
                <w:rFonts w:cs="SimSun"/>
                <w:kern w:val="2"/>
                <w:sz w:val="26"/>
                <w:szCs w:val="26"/>
              </w:rPr>
            </w:pPr>
            <w:r w:rsidRPr="00A42127">
              <w:rPr>
                <w:rFonts w:cs="SimSun"/>
                <w:kern w:val="2"/>
                <w:sz w:val="26"/>
                <w:szCs w:val="26"/>
              </w:rPr>
              <w:t xml:space="preserve">- Thời hạn giải quyết bồi thường: Trong vòng 15 ngày làm việc kể từ ngày nhận đủ hồ sơ hợp lệ của bên mua bảo hiểm, bên bán bảo hiểm phải thực hiện thanh toán tiền bồi thường cho bên mua bảo hiểm theo phương thức chuyển vào tài khoản của bên mua bảo hiểm tại Kho bạc Nhà nước </w:t>
            </w:r>
          </w:p>
        </w:tc>
        <w:tc>
          <w:tcPr>
            <w:tcW w:w="1291" w:type="dxa"/>
            <w:tcBorders>
              <w:top w:val="single" w:sz="4" w:space="0" w:color="000000"/>
              <w:left w:val="single" w:sz="4" w:space="0" w:color="000000"/>
              <w:bottom w:val="single" w:sz="4" w:space="0" w:color="000000"/>
              <w:right w:val="single" w:sz="4" w:space="0" w:color="000000"/>
            </w:tcBorders>
            <w:vAlign w:val="center"/>
          </w:tcPr>
          <w:p w14:paraId="2924FCBD" w14:textId="77777777" w:rsidR="00DD2703" w:rsidRPr="00A42127" w:rsidRDefault="00DD2703" w:rsidP="002C57B6">
            <w:pPr>
              <w:ind w:right="72"/>
              <w:jc w:val="center"/>
              <w:rPr>
                <w:rFonts w:cs="SimSun"/>
                <w:kern w:val="2"/>
                <w:sz w:val="26"/>
                <w:szCs w:val="26"/>
              </w:rPr>
            </w:pPr>
            <w:r w:rsidRPr="00A42127">
              <w:rPr>
                <w:rFonts w:cs="SimSun"/>
                <w:kern w:val="2"/>
                <w:sz w:val="26"/>
                <w:szCs w:val="26"/>
              </w:rPr>
              <w:t xml:space="preserve">Đạt </w:t>
            </w:r>
          </w:p>
        </w:tc>
      </w:tr>
      <w:tr w:rsidR="00DD2703" w:rsidRPr="004B14E7" w14:paraId="54184084" w14:textId="77777777" w:rsidTr="00A42127">
        <w:trPr>
          <w:trHeight w:val="1493"/>
        </w:trPr>
        <w:tc>
          <w:tcPr>
            <w:tcW w:w="706" w:type="dxa"/>
            <w:tcBorders>
              <w:left w:val="single" w:sz="4" w:space="0" w:color="000000"/>
              <w:bottom w:val="single" w:sz="4" w:space="0" w:color="auto"/>
              <w:right w:val="single" w:sz="4" w:space="0" w:color="000000"/>
            </w:tcBorders>
            <w:vAlign w:val="center"/>
          </w:tcPr>
          <w:p w14:paraId="33B60F10" w14:textId="77777777" w:rsidR="00DD2703" w:rsidRPr="00A42127" w:rsidRDefault="00DD2703" w:rsidP="002C57B6">
            <w:pPr>
              <w:ind w:right="10"/>
              <w:jc w:val="center"/>
              <w:rPr>
                <w:rFonts w:cs="SimSun"/>
                <w:kern w:val="2"/>
                <w:sz w:val="26"/>
                <w:szCs w:val="26"/>
              </w:rPr>
            </w:pPr>
          </w:p>
        </w:tc>
        <w:tc>
          <w:tcPr>
            <w:tcW w:w="3537" w:type="dxa"/>
            <w:tcBorders>
              <w:top w:val="single" w:sz="4" w:space="0" w:color="000000"/>
              <w:left w:val="single" w:sz="4" w:space="0" w:color="000000"/>
              <w:bottom w:val="single" w:sz="4" w:space="0" w:color="000000"/>
              <w:right w:val="single" w:sz="4" w:space="0" w:color="000000"/>
            </w:tcBorders>
            <w:vAlign w:val="center"/>
          </w:tcPr>
          <w:p w14:paraId="6A6CB2B9"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000000"/>
              <w:bottom w:val="single" w:sz="4" w:space="0" w:color="000000"/>
              <w:right w:val="single" w:sz="4" w:space="0" w:color="000000"/>
            </w:tcBorders>
          </w:tcPr>
          <w:p w14:paraId="67116235" w14:textId="77777777" w:rsidR="00DD2703" w:rsidRPr="00A42127" w:rsidRDefault="00DD2703" w:rsidP="002C57B6">
            <w:pPr>
              <w:ind w:right="71"/>
              <w:rPr>
                <w:rFonts w:cs="SimSun"/>
                <w:kern w:val="2"/>
                <w:sz w:val="26"/>
                <w:szCs w:val="26"/>
              </w:rPr>
            </w:pPr>
            <w:r w:rsidRPr="00A42127">
              <w:rPr>
                <w:rFonts w:cs="SimSun"/>
                <w:kern w:val="2"/>
                <w:sz w:val="26"/>
                <w:szCs w:val="26"/>
              </w:rPr>
              <w:t xml:space="preserve">Không có thuyết minh hoặc thuyết minh thiếu một trong các nội dung trên: </w:t>
            </w:r>
            <w:r w:rsidRPr="00A42127">
              <w:rPr>
                <w:rFonts w:cs="SimSun"/>
                <w:i/>
                <w:kern w:val="2"/>
                <w:sz w:val="26"/>
                <w:szCs w:val="26"/>
              </w:rPr>
              <w:t xml:space="preserve">Phương thức/ thủ tục/ thời hạn giải quyết bồi thường </w:t>
            </w:r>
          </w:p>
          <w:p w14:paraId="20F186E3" w14:textId="77777777" w:rsidR="00DD2703" w:rsidRPr="00A42127" w:rsidRDefault="00DD2703" w:rsidP="002C57B6">
            <w:pPr>
              <w:ind w:left="22" w:right="37"/>
              <w:rPr>
                <w:rFonts w:cs="SimSun"/>
                <w:kern w:val="2"/>
                <w:sz w:val="26"/>
                <w:szCs w:val="26"/>
              </w:rPr>
            </w:pPr>
            <w:r w:rsidRPr="00A42127">
              <w:rPr>
                <w:rFonts w:cs="SimSun"/>
                <w:kern w:val="2"/>
                <w:sz w:val="26"/>
                <w:szCs w:val="26"/>
              </w:rPr>
              <w:t xml:space="preserve">- Nhà thầu không có đề xuất thực hiện các công việc của người bảo hiểm ngay trong vòng 24 giờ kể từ khi chủ đầu tư phát hiện tổn thất.  </w:t>
            </w:r>
          </w:p>
          <w:p w14:paraId="6CD08110" w14:textId="77777777" w:rsidR="00DD2703" w:rsidRPr="00A42127" w:rsidRDefault="00DD2703" w:rsidP="002C57B6">
            <w:pPr>
              <w:ind w:left="22" w:right="37"/>
              <w:rPr>
                <w:rFonts w:cs="SimSun"/>
                <w:kern w:val="2"/>
                <w:sz w:val="26"/>
                <w:szCs w:val="26"/>
              </w:rPr>
            </w:pPr>
            <w:r w:rsidRPr="00A42127">
              <w:rPr>
                <w:rFonts w:cs="SimSun"/>
                <w:kern w:val="2"/>
                <w:sz w:val="26"/>
                <w:szCs w:val="26"/>
              </w:rPr>
              <w:t xml:space="preserve">- Thời hạn giải quyết bồi thường không đáp ứng yêu cầu trên </w:t>
            </w:r>
          </w:p>
        </w:tc>
        <w:tc>
          <w:tcPr>
            <w:tcW w:w="1291" w:type="dxa"/>
            <w:tcBorders>
              <w:top w:val="single" w:sz="4" w:space="0" w:color="000000"/>
              <w:left w:val="single" w:sz="4" w:space="0" w:color="000000"/>
              <w:bottom w:val="single" w:sz="4" w:space="0" w:color="000000"/>
              <w:right w:val="single" w:sz="4" w:space="0" w:color="000000"/>
            </w:tcBorders>
            <w:vAlign w:val="center"/>
          </w:tcPr>
          <w:p w14:paraId="15F43169"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4C286F57" w14:textId="77777777" w:rsidTr="00A42127">
        <w:trPr>
          <w:trHeight w:val="235"/>
        </w:trPr>
        <w:tc>
          <w:tcPr>
            <w:tcW w:w="706" w:type="dxa"/>
            <w:vMerge w:val="restart"/>
            <w:tcBorders>
              <w:top w:val="single" w:sz="4" w:space="0" w:color="auto"/>
              <w:left w:val="single" w:sz="4" w:space="0" w:color="auto"/>
              <w:right w:val="single" w:sz="4" w:space="0" w:color="auto"/>
            </w:tcBorders>
            <w:vAlign w:val="center"/>
          </w:tcPr>
          <w:p w14:paraId="416FEAB5" w14:textId="07CC7FE0" w:rsidR="00DD2703" w:rsidRPr="00A42127" w:rsidRDefault="009F15BA" w:rsidP="002C57B6">
            <w:pPr>
              <w:ind w:right="10"/>
              <w:jc w:val="center"/>
              <w:rPr>
                <w:rFonts w:cs="SimSun"/>
                <w:kern w:val="2"/>
                <w:sz w:val="26"/>
                <w:szCs w:val="26"/>
              </w:rPr>
            </w:pPr>
            <w:r w:rsidRPr="00A42127">
              <w:rPr>
                <w:rFonts w:cs="SimSun"/>
                <w:kern w:val="2"/>
                <w:sz w:val="26"/>
                <w:szCs w:val="26"/>
              </w:rPr>
              <w:t>2</w:t>
            </w:r>
            <w:r w:rsidR="00DD2703" w:rsidRPr="00A42127">
              <w:rPr>
                <w:rFonts w:cs="SimSun"/>
                <w:kern w:val="2"/>
                <w:sz w:val="26"/>
                <w:szCs w:val="26"/>
              </w:rPr>
              <w:t>.4</w:t>
            </w:r>
          </w:p>
        </w:tc>
        <w:tc>
          <w:tcPr>
            <w:tcW w:w="3537" w:type="dxa"/>
            <w:vMerge w:val="restart"/>
            <w:tcBorders>
              <w:top w:val="single" w:sz="4" w:space="0" w:color="000000"/>
              <w:left w:val="single" w:sz="4" w:space="0" w:color="auto"/>
              <w:right w:val="single" w:sz="4" w:space="0" w:color="000000"/>
            </w:tcBorders>
            <w:vAlign w:val="center"/>
          </w:tcPr>
          <w:p w14:paraId="7D8C0B06" w14:textId="77777777" w:rsidR="00DD2703" w:rsidRPr="00A42127" w:rsidRDefault="00DD2703" w:rsidP="002C57B6">
            <w:pPr>
              <w:rPr>
                <w:rFonts w:cs="SimSun"/>
                <w:kern w:val="2"/>
                <w:sz w:val="26"/>
                <w:szCs w:val="26"/>
              </w:rPr>
            </w:pPr>
            <w:r w:rsidRPr="00A42127">
              <w:rPr>
                <w:rFonts w:cs="SimSun"/>
                <w:kern w:val="2"/>
                <w:sz w:val="26"/>
                <w:szCs w:val="26"/>
              </w:rPr>
              <w:t xml:space="preserve">Mức khấu trừ </w:t>
            </w:r>
          </w:p>
        </w:tc>
        <w:tc>
          <w:tcPr>
            <w:tcW w:w="3969" w:type="dxa"/>
            <w:tcBorders>
              <w:top w:val="single" w:sz="4" w:space="0" w:color="000000"/>
              <w:left w:val="single" w:sz="4" w:space="0" w:color="000000"/>
              <w:bottom w:val="single" w:sz="4" w:space="0" w:color="000000"/>
              <w:right w:val="single" w:sz="4" w:space="0" w:color="000000"/>
            </w:tcBorders>
          </w:tcPr>
          <w:p w14:paraId="008FED41" w14:textId="173F497E" w:rsidR="00DD2703" w:rsidRPr="00A42127" w:rsidRDefault="00DD2703" w:rsidP="0054357D">
            <w:pPr>
              <w:ind w:left="22" w:right="65" w:hanging="22"/>
              <w:rPr>
                <w:rFonts w:cs="SimSun"/>
                <w:kern w:val="2"/>
                <w:sz w:val="26"/>
                <w:szCs w:val="26"/>
              </w:rPr>
            </w:pPr>
            <w:r w:rsidRPr="00A42127">
              <w:rPr>
                <w:rFonts w:cs="SimSun"/>
                <w:kern w:val="2"/>
                <w:sz w:val="26"/>
                <w:szCs w:val="26"/>
              </w:rPr>
              <w:t xml:space="preserve">- Đối với rủi ro cháy và nổ: Nhà thầu phải đảm bảo tuân thủ theo </w:t>
            </w:r>
            <w:r w:rsidR="002979ED" w:rsidRPr="002979ED">
              <w:rPr>
                <w:rFonts w:cs="SimSun"/>
                <w:kern w:val="2"/>
                <w:sz w:val="26"/>
                <w:szCs w:val="26"/>
              </w:rPr>
              <w:t xml:space="preserve">Nghị định số 67/2023/NĐ-CP của Chính phủ quy định về Bảo hiểm bắt buộc trách nhiệm dân sự của chủ xe cơ giới, bảo hiểm cháy, nổ bắt buộc, bảo hiểm bắt buộc trong hoạt động đầu tư xây dựng ban hành ngày 06/09/2023 </w:t>
            </w:r>
            <w:r w:rsidR="002979ED">
              <w:rPr>
                <w:rFonts w:cs="SimSun"/>
                <w:kern w:val="2"/>
                <w:sz w:val="26"/>
                <w:szCs w:val="26"/>
              </w:rPr>
              <w:t xml:space="preserve">và </w:t>
            </w:r>
            <w:r w:rsidR="002C57B6" w:rsidRPr="00A42127">
              <w:rPr>
                <w:rFonts w:cs="SimSun"/>
                <w:kern w:val="2"/>
                <w:sz w:val="26"/>
                <w:szCs w:val="26"/>
              </w:rPr>
              <w:t>Nghị định 105/2025/NĐ-CP của Chính phủ quy định chi tiết một số điều và biện pháp thi hành Luật phòng cháy, chữa cháy và cứu nạn, cứu hộ ban hành ngày 15/05/2025.</w:t>
            </w:r>
            <w:r w:rsidRPr="00A42127">
              <w:rPr>
                <w:rFonts w:cs="SimSun"/>
                <w:kern w:val="2"/>
                <w:sz w:val="26"/>
                <w:szCs w:val="26"/>
              </w:rPr>
              <w:t xml:space="preserve"> </w:t>
            </w:r>
          </w:p>
        </w:tc>
        <w:tc>
          <w:tcPr>
            <w:tcW w:w="1291" w:type="dxa"/>
            <w:tcBorders>
              <w:top w:val="single" w:sz="4" w:space="0" w:color="000000"/>
              <w:left w:val="single" w:sz="4" w:space="0" w:color="000000"/>
              <w:bottom w:val="single" w:sz="4" w:space="0" w:color="000000"/>
              <w:right w:val="single" w:sz="4" w:space="0" w:color="000000"/>
            </w:tcBorders>
            <w:vAlign w:val="center"/>
          </w:tcPr>
          <w:p w14:paraId="2C8D84B2" w14:textId="77777777" w:rsidR="00DD2703" w:rsidRPr="00A42127" w:rsidRDefault="00DD2703" w:rsidP="002C57B6">
            <w:pPr>
              <w:ind w:right="72"/>
              <w:jc w:val="center"/>
              <w:rPr>
                <w:rFonts w:cs="SimSun"/>
                <w:kern w:val="2"/>
                <w:sz w:val="26"/>
                <w:szCs w:val="26"/>
              </w:rPr>
            </w:pPr>
            <w:r w:rsidRPr="00A42127">
              <w:rPr>
                <w:rFonts w:cs="SimSun"/>
                <w:kern w:val="2"/>
                <w:sz w:val="26"/>
                <w:szCs w:val="26"/>
              </w:rPr>
              <w:t xml:space="preserve">Đạt </w:t>
            </w:r>
          </w:p>
        </w:tc>
      </w:tr>
      <w:tr w:rsidR="00DD2703" w:rsidRPr="004B14E7" w14:paraId="350C749D" w14:textId="77777777" w:rsidTr="00A42127">
        <w:trPr>
          <w:trHeight w:val="565"/>
        </w:trPr>
        <w:tc>
          <w:tcPr>
            <w:tcW w:w="706" w:type="dxa"/>
            <w:vMerge/>
            <w:tcBorders>
              <w:left w:val="single" w:sz="4" w:space="0" w:color="auto"/>
              <w:bottom w:val="single" w:sz="4" w:space="0" w:color="auto"/>
              <w:right w:val="single" w:sz="4" w:space="0" w:color="auto"/>
            </w:tcBorders>
            <w:vAlign w:val="center"/>
          </w:tcPr>
          <w:p w14:paraId="4644374E" w14:textId="77777777" w:rsidR="00DD2703" w:rsidRPr="00A42127" w:rsidRDefault="00DD2703" w:rsidP="002C57B6">
            <w:pPr>
              <w:ind w:right="10"/>
              <w:jc w:val="center"/>
              <w:rPr>
                <w:rFonts w:cs="SimSun"/>
                <w:kern w:val="2"/>
                <w:sz w:val="26"/>
                <w:szCs w:val="26"/>
              </w:rPr>
            </w:pPr>
          </w:p>
        </w:tc>
        <w:tc>
          <w:tcPr>
            <w:tcW w:w="3537" w:type="dxa"/>
            <w:vMerge/>
            <w:tcBorders>
              <w:left w:val="single" w:sz="4" w:space="0" w:color="auto"/>
              <w:bottom w:val="single" w:sz="4" w:space="0" w:color="auto"/>
              <w:right w:val="single" w:sz="4" w:space="0" w:color="000000"/>
            </w:tcBorders>
          </w:tcPr>
          <w:p w14:paraId="420A93A3"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ACEA810" w14:textId="77777777" w:rsidR="00DD2703" w:rsidRPr="00A42127" w:rsidRDefault="00DD2703" w:rsidP="002C57B6">
            <w:pPr>
              <w:rPr>
                <w:rFonts w:cs="SimSun"/>
                <w:kern w:val="2"/>
                <w:sz w:val="26"/>
                <w:szCs w:val="26"/>
              </w:rPr>
            </w:pPr>
            <w:r w:rsidRPr="00A42127">
              <w:rPr>
                <w:rFonts w:cs="SimSun"/>
                <w:kern w:val="2"/>
                <w:sz w:val="26"/>
                <w:szCs w:val="26"/>
              </w:rPr>
              <w:t xml:space="preserve">Không có cam kết và không đáp ứng yêu cầu </w:t>
            </w:r>
          </w:p>
        </w:tc>
        <w:tc>
          <w:tcPr>
            <w:tcW w:w="1291" w:type="dxa"/>
            <w:tcBorders>
              <w:top w:val="single" w:sz="4" w:space="0" w:color="000000"/>
              <w:left w:val="single" w:sz="4" w:space="0" w:color="000000"/>
              <w:bottom w:val="single" w:sz="4" w:space="0" w:color="000000"/>
              <w:right w:val="single" w:sz="4" w:space="0" w:color="000000"/>
            </w:tcBorders>
          </w:tcPr>
          <w:p w14:paraId="55122B1A"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54B85268" w14:textId="77777777" w:rsidTr="00A42127">
        <w:trPr>
          <w:trHeight w:val="870"/>
        </w:trPr>
        <w:tc>
          <w:tcPr>
            <w:tcW w:w="706" w:type="dxa"/>
            <w:vMerge w:val="restart"/>
            <w:tcBorders>
              <w:top w:val="single" w:sz="4" w:space="0" w:color="auto"/>
              <w:left w:val="single" w:sz="4" w:space="0" w:color="auto"/>
              <w:right w:val="single" w:sz="4" w:space="0" w:color="auto"/>
            </w:tcBorders>
            <w:vAlign w:val="center"/>
          </w:tcPr>
          <w:p w14:paraId="39E281A7" w14:textId="35C28CB6" w:rsidR="00DD2703" w:rsidRPr="00A42127" w:rsidRDefault="009F15BA" w:rsidP="002C57B6">
            <w:pPr>
              <w:ind w:right="10"/>
              <w:jc w:val="center"/>
              <w:rPr>
                <w:rFonts w:cs="SimSun"/>
                <w:kern w:val="2"/>
                <w:sz w:val="26"/>
                <w:szCs w:val="26"/>
              </w:rPr>
            </w:pPr>
            <w:r w:rsidRPr="00A42127">
              <w:rPr>
                <w:rFonts w:cs="SimSun"/>
                <w:kern w:val="2"/>
                <w:sz w:val="26"/>
                <w:szCs w:val="26"/>
              </w:rPr>
              <w:t>2</w:t>
            </w:r>
            <w:r w:rsidR="00DD2703" w:rsidRPr="00A42127">
              <w:rPr>
                <w:rFonts w:cs="SimSun"/>
                <w:kern w:val="2"/>
                <w:sz w:val="26"/>
                <w:szCs w:val="26"/>
              </w:rPr>
              <w:t>.5</w:t>
            </w:r>
          </w:p>
        </w:tc>
        <w:tc>
          <w:tcPr>
            <w:tcW w:w="3537" w:type="dxa"/>
            <w:vMerge w:val="restart"/>
            <w:tcBorders>
              <w:top w:val="single" w:sz="4" w:space="0" w:color="auto"/>
              <w:left w:val="single" w:sz="4" w:space="0" w:color="auto"/>
              <w:bottom w:val="single" w:sz="4" w:space="0" w:color="auto"/>
              <w:right w:val="single" w:sz="4" w:space="0" w:color="auto"/>
            </w:tcBorders>
            <w:vAlign w:val="center"/>
          </w:tcPr>
          <w:p w14:paraId="02147774" w14:textId="09E5F55F" w:rsidR="00DD2703" w:rsidRPr="00A42127" w:rsidRDefault="00DD2703" w:rsidP="00A42127">
            <w:pPr>
              <w:ind w:left="22" w:hanging="22"/>
              <w:jc w:val="left"/>
              <w:rPr>
                <w:rFonts w:cs="SimSun"/>
                <w:kern w:val="2"/>
                <w:sz w:val="26"/>
                <w:szCs w:val="26"/>
              </w:rPr>
            </w:pPr>
            <w:r w:rsidRPr="00A42127">
              <w:rPr>
                <w:rFonts w:cs="SimSun"/>
                <w:kern w:val="2"/>
                <w:sz w:val="26"/>
                <w:szCs w:val="26"/>
              </w:rPr>
              <w:t>Tạm ứng bồi thường khi có tổn</w:t>
            </w:r>
            <w:r w:rsidR="00A42127">
              <w:rPr>
                <w:rFonts w:cs="SimSun"/>
                <w:kern w:val="2"/>
                <w:sz w:val="26"/>
                <w:szCs w:val="26"/>
              </w:rPr>
              <w:t xml:space="preserve"> </w:t>
            </w:r>
            <w:r w:rsidRPr="00A42127">
              <w:rPr>
                <w:rFonts w:cs="SimSun"/>
                <w:kern w:val="2"/>
                <w:sz w:val="26"/>
                <w:szCs w:val="26"/>
              </w:rPr>
              <w:t xml:space="preserve">thất </w:t>
            </w:r>
          </w:p>
        </w:tc>
        <w:tc>
          <w:tcPr>
            <w:tcW w:w="3969" w:type="dxa"/>
            <w:tcBorders>
              <w:top w:val="single" w:sz="4" w:space="0" w:color="000000"/>
              <w:left w:val="single" w:sz="4" w:space="0" w:color="auto"/>
              <w:bottom w:val="single" w:sz="4" w:space="0" w:color="000000"/>
              <w:right w:val="single" w:sz="4" w:space="0" w:color="000000"/>
            </w:tcBorders>
          </w:tcPr>
          <w:p w14:paraId="66375B41" w14:textId="77777777" w:rsidR="00DD2703" w:rsidRPr="00A42127" w:rsidRDefault="00DD2703" w:rsidP="002C57B6">
            <w:pPr>
              <w:ind w:left="22" w:hanging="22"/>
              <w:rPr>
                <w:rFonts w:cs="SimSun"/>
                <w:kern w:val="2"/>
                <w:sz w:val="26"/>
                <w:szCs w:val="26"/>
              </w:rPr>
            </w:pPr>
            <w:r w:rsidRPr="00A42127">
              <w:rPr>
                <w:rFonts w:cs="SimSun"/>
                <w:kern w:val="2"/>
                <w:sz w:val="26"/>
                <w:szCs w:val="26"/>
              </w:rPr>
              <w:t xml:space="preserve">Nhà thầu đề xuất điều kiện tạm ứng số tiền bồi thường ≥ 50% khi có tổn thất </w:t>
            </w:r>
          </w:p>
        </w:tc>
        <w:tc>
          <w:tcPr>
            <w:tcW w:w="1291" w:type="dxa"/>
            <w:tcBorders>
              <w:top w:val="single" w:sz="4" w:space="0" w:color="000000"/>
              <w:left w:val="single" w:sz="4" w:space="0" w:color="000000"/>
              <w:bottom w:val="single" w:sz="4" w:space="0" w:color="000000"/>
              <w:right w:val="single" w:sz="4" w:space="0" w:color="000000"/>
            </w:tcBorders>
            <w:vAlign w:val="center"/>
          </w:tcPr>
          <w:p w14:paraId="74B4BCB5" w14:textId="77777777" w:rsidR="00DD2703" w:rsidRPr="00A42127" w:rsidRDefault="00DD2703" w:rsidP="002C57B6">
            <w:pPr>
              <w:ind w:right="72"/>
              <w:jc w:val="center"/>
              <w:rPr>
                <w:rFonts w:cs="SimSun"/>
                <w:kern w:val="2"/>
                <w:sz w:val="26"/>
                <w:szCs w:val="26"/>
              </w:rPr>
            </w:pPr>
            <w:r w:rsidRPr="00A42127">
              <w:rPr>
                <w:rFonts w:cs="SimSun"/>
                <w:kern w:val="2"/>
                <w:sz w:val="26"/>
                <w:szCs w:val="26"/>
              </w:rPr>
              <w:t xml:space="preserve">Đạt </w:t>
            </w:r>
          </w:p>
        </w:tc>
      </w:tr>
      <w:tr w:rsidR="00DD2703" w:rsidRPr="004B14E7" w14:paraId="6DF34255" w14:textId="77777777" w:rsidTr="00A42127">
        <w:trPr>
          <w:trHeight w:val="637"/>
        </w:trPr>
        <w:tc>
          <w:tcPr>
            <w:tcW w:w="706" w:type="dxa"/>
            <w:vMerge/>
            <w:tcBorders>
              <w:left w:val="single" w:sz="4" w:space="0" w:color="auto"/>
              <w:bottom w:val="single" w:sz="4" w:space="0" w:color="auto"/>
              <w:right w:val="single" w:sz="4" w:space="0" w:color="auto"/>
            </w:tcBorders>
            <w:vAlign w:val="center"/>
          </w:tcPr>
          <w:p w14:paraId="3E3E33ED" w14:textId="77777777" w:rsidR="00DD2703" w:rsidRPr="00A42127" w:rsidRDefault="00DD2703" w:rsidP="002C57B6">
            <w:pPr>
              <w:ind w:right="10"/>
              <w:jc w:val="center"/>
              <w:rPr>
                <w:rFonts w:cs="SimSun"/>
                <w:kern w:val="2"/>
                <w:sz w:val="26"/>
                <w:szCs w:val="26"/>
              </w:rPr>
            </w:pPr>
          </w:p>
        </w:tc>
        <w:tc>
          <w:tcPr>
            <w:tcW w:w="3537" w:type="dxa"/>
            <w:vMerge/>
            <w:tcBorders>
              <w:top w:val="single" w:sz="4" w:space="0" w:color="auto"/>
              <w:left w:val="single" w:sz="4" w:space="0" w:color="auto"/>
              <w:bottom w:val="single" w:sz="4" w:space="0" w:color="000000"/>
              <w:right w:val="single" w:sz="4" w:space="0" w:color="000000"/>
            </w:tcBorders>
            <w:vAlign w:val="center"/>
          </w:tcPr>
          <w:p w14:paraId="735AE442"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000000"/>
              <w:bottom w:val="single" w:sz="4" w:space="0" w:color="000000"/>
              <w:right w:val="single" w:sz="4" w:space="0" w:color="000000"/>
            </w:tcBorders>
          </w:tcPr>
          <w:p w14:paraId="00F3BE07" w14:textId="77777777" w:rsidR="00DD2703" w:rsidRPr="00A42127" w:rsidRDefault="00DD2703" w:rsidP="002C57B6">
            <w:pPr>
              <w:ind w:left="22" w:hanging="22"/>
              <w:rPr>
                <w:rFonts w:cs="SimSun"/>
                <w:kern w:val="2"/>
                <w:sz w:val="26"/>
                <w:szCs w:val="26"/>
              </w:rPr>
            </w:pPr>
            <w:r w:rsidRPr="00A42127">
              <w:rPr>
                <w:rFonts w:cs="SimSun"/>
                <w:kern w:val="2"/>
                <w:sz w:val="26"/>
                <w:szCs w:val="26"/>
              </w:rPr>
              <w:t xml:space="preserve">Nhà thầu đề xuất điều kiện tạm ứng số tiền bồi thường dưới 50% khi có tổn thất </w:t>
            </w:r>
          </w:p>
        </w:tc>
        <w:tc>
          <w:tcPr>
            <w:tcW w:w="1291" w:type="dxa"/>
            <w:tcBorders>
              <w:top w:val="single" w:sz="4" w:space="0" w:color="000000"/>
              <w:left w:val="single" w:sz="4" w:space="0" w:color="000000"/>
              <w:bottom w:val="single" w:sz="4" w:space="0" w:color="000000"/>
              <w:right w:val="single" w:sz="4" w:space="0" w:color="000000"/>
            </w:tcBorders>
          </w:tcPr>
          <w:p w14:paraId="21CDC45F"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4BE34F7B" w14:textId="77777777" w:rsidTr="00A42127">
        <w:trPr>
          <w:trHeight w:val="687"/>
        </w:trPr>
        <w:tc>
          <w:tcPr>
            <w:tcW w:w="706" w:type="dxa"/>
            <w:vMerge w:val="restart"/>
            <w:tcBorders>
              <w:top w:val="single" w:sz="4" w:space="0" w:color="auto"/>
              <w:left w:val="single" w:sz="4" w:space="0" w:color="auto"/>
              <w:right w:val="single" w:sz="4" w:space="0" w:color="auto"/>
            </w:tcBorders>
            <w:vAlign w:val="center"/>
          </w:tcPr>
          <w:p w14:paraId="2844A9B5" w14:textId="35335D71" w:rsidR="00DD2703" w:rsidRPr="00A42127" w:rsidRDefault="009F15BA" w:rsidP="002C57B6">
            <w:pPr>
              <w:ind w:right="10"/>
              <w:jc w:val="center"/>
              <w:rPr>
                <w:rFonts w:cs="SimSun"/>
                <w:kern w:val="2"/>
                <w:sz w:val="26"/>
                <w:szCs w:val="26"/>
              </w:rPr>
            </w:pPr>
            <w:r w:rsidRPr="00A42127">
              <w:rPr>
                <w:rFonts w:cs="SimSun"/>
                <w:kern w:val="2"/>
                <w:sz w:val="26"/>
                <w:szCs w:val="26"/>
              </w:rPr>
              <w:t>2</w:t>
            </w:r>
            <w:r w:rsidR="00DD2703" w:rsidRPr="00A42127">
              <w:rPr>
                <w:rFonts w:cs="SimSun"/>
                <w:kern w:val="2"/>
                <w:sz w:val="26"/>
                <w:szCs w:val="26"/>
              </w:rPr>
              <w:t>.6</w:t>
            </w:r>
          </w:p>
        </w:tc>
        <w:tc>
          <w:tcPr>
            <w:tcW w:w="3537" w:type="dxa"/>
            <w:vMerge w:val="restart"/>
            <w:tcBorders>
              <w:top w:val="single" w:sz="4" w:space="0" w:color="000000"/>
              <w:left w:val="single" w:sz="4" w:space="0" w:color="auto"/>
              <w:right w:val="single" w:sz="4" w:space="0" w:color="000000"/>
            </w:tcBorders>
          </w:tcPr>
          <w:p w14:paraId="6D2F597F" w14:textId="77777777" w:rsidR="00DD2703" w:rsidRPr="00A42127" w:rsidRDefault="00DD2703" w:rsidP="002C57B6">
            <w:pPr>
              <w:ind w:left="22" w:right="68" w:hanging="22"/>
              <w:rPr>
                <w:rFonts w:cs="SimSun"/>
                <w:kern w:val="2"/>
                <w:sz w:val="26"/>
                <w:szCs w:val="26"/>
              </w:rPr>
            </w:pPr>
            <w:r w:rsidRPr="00A42127">
              <w:rPr>
                <w:rFonts w:cs="SimSun"/>
                <w:kern w:val="2"/>
                <w:sz w:val="26"/>
                <w:szCs w:val="26"/>
              </w:rPr>
              <w:t xml:space="preserve">Đề xuất công ty giám định độc lập có uy tín, năng lực phù hợp với yêu cầu của Dự án và Nhà thầu phải gửi kèm Giấy phép thành lập và hoạt động của các công ty giám định độc lập này. </w:t>
            </w:r>
          </w:p>
        </w:tc>
        <w:tc>
          <w:tcPr>
            <w:tcW w:w="3969" w:type="dxa"/>
            <w:tcBorders>
              <w:top w:val="single" w:sz="4" w:space="0" w:color="000000"/>
              <w:left w:val="single" w:sz="4" w:space="0" w:color="000000"/>
              <w:bottom w:val="single" w:sz="4" w:space="0" w:color="000000"/>
              <w:right w:val="single" w:sz="4" w:space="0" w:color="000000"/>
            </w:tcBorders>
          </w:tcPr>
          <w:p w14:paraId="4C8947AF" w14:textId="77777777" w:rsidR="00DD2703" w:rsidRPr="00A42127" w:rsidRDefault="00DD2703" w:rsidP="002C57B6">
            <w:pPr>
              <w:pStyle w:val="CommentText"/>
              <w:rPr>
                <w:rFonts w:cs="SimSun"/>
                <w:kern w:val="2"/>
                <w:sz w:val="26"/>
                <w:szCs w:val="26"/>
              </w:rPr>
            </w:pPr>
            <w:r w:rsidRPr="00A42127">
              <w:rPr>
                <w:rFonts w:cs="SimSun"/>
                <w:kern w:val="2"/>
                <w:sz w:val="26"/>
                <w:szCs w:val="26"/>
              </w:rPr>
              <w:t>Có đề xuất tối thiểu 03 công ty giám định độc lập có uy tín, năng lực phù hợp với yêu cầu.</w:t>
            </w:r>
            <w:r w:rsidRPr="00A42127">
              <w:rPr>
                <w:sz w:val="26"/>
                <w:szCs w:val="26"/>
              </w:rPr>
              <w:t xml:space="preserve"> </w:t>
            </w:r>
            <w:r w:rsidRPr="00A42127">
              <w:rPr>
                <w:rFonts w:cs="SimSun"/>
                <w:kern w:val="2"/>
                <w:sz w:val="26"/>
                <w:szCs w:val="26"/>
              </w:rPr>
              <w:t>Kèm theo các tài liệu chứng minh năng lực của các đơn vị (Giấy phép thành lập và hoạt động của các công ty giám định độc lập này…)</w:t>
            </w:r>
          </w:p>
          <w:p w14:paraId="498FE9CD" w14:textId="77777777" w:rsidR="00DD2703" w:rsidRPr="00A42127" w:rsidRDefault="00DD2703" w:rsidP="002C57B6">
            <w:pPr>
              <w:ind w:left="22" w:right="68" w:hanging="22"/>
              <w:rPr>
                <w:rFonts w:cs="SimSun"/>
                <w:kern w:val="2"/>
                <w:sz w:val="26"/>
                <w:szCs w:val="26"/>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31094686" w14:textId="77777777" w:rsidR="00DD2703" w:rsidRPr="00A42127" w:rsidRDefault="00DD2703" w:rsidP="002C57B6">
            <w:pPr>
              <w:ind w:right="72"/>
              <w:jc w:val="center"/>
              <w:rPr>
                <w:rFonts w:cs="SimSun"/>
                <w:kern w:val="2"/>
                <w:sz w:val="26"/>
                <w:szCs w:val="26"/>
              </w:rPr>
            </w:pPr>
            <w:r w:rsidRPr="00A42127">
              <w:rPr>
                <w:rFonts w:cs="SimSun"/>
                <w:kern w:val="2"/>
                <w:sz w:val="26"/>
                <w:szCs w:val="26"/>
              </w:rPr>
              <w:t xml:space="preserve">Đạt </w:t>
            </w:r>
          </w:p>
        </w:tc>
      </w:tr>
      <w:tr w:rsidR="00DD2703" w:rsidRPr="004B14E7" w14:paraId="08B48E28" w14:textId="77777777" w:rsidTr="00A42127">
        <w:trPr>
          <w:trHeight w:val="1493"/>
        </w:trPr>
        <w:tc>
          <w:tcPr>
            <w:tcW w:w="706" w:type="dxa"/>
            <w:vMerge/>
            <w:tcBorders>
              <w:left w:val="single" w:sz="4" w:space="0" w:color="auto"/>
              <w:bottom w:val="single" w:sz="4" w:space="0" w:color="auto"/>
              <w:right w:val="single" w:sz="4" w:space="0" w:color="auto"/>
            </w:tcBorders>
            <w:vAlign w:val="center"/>
          </w:tcPr>
          <w:p w14:paraId="6A6D027D" w14:textId="77777777" w:rsidR="00DD2703" w:rsidRPr="00A42127" w:rsidRDefault="00DD2703" w:rsidP="002C57B6">
            <w:pPr>
              <w:ind w:right="10"/>
              <w:jc w:val="center"/>
              <w:rPr>
                <w:rFonts w:cs="SimSun"/>
                <w:kern w:val="2"/>
                <w:sz w:val="26"/>
                <w:szCs w:val="26"/>
              </w:rPr>
            </w:pPr>
          </w:p>
        </w:tc>
        <w:tc>
          <w:tcPr>
            <w:tcW w:w="3537" w:type="dxa"/>
            <w:vMerge/>
            <w:tcBorders>
              <w:left w:val="single" w:sz="4" w:space="0" w:color="auto"/>
              <w:bottom w:val="single" w:sz="4" w:space="0" w:color="000000"/>
              <w:right w:val="single" w:sz="4" w:space="0" w:color="000000"/>
            </w:tcBorders>
            <w:vAlign w:val="center"/>
          </w:tcPr>
          <w:p w14:paraId="73056952"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1A66EEB" w14:textId="77777777" w:rsidR="00DD2703" w:rsidRPr="00A42127" w:rsidRDefault="00DD2703" w:rsidP="002C57B6">
            <w:pPr>
              <w:ind w:left="22" w:right="68" w:hanging="22"/>
              <w:rPr>
                <w:rFonts w:cs="SimSun"/>
                <w:kern w:val="2"/>
                <w:sz w:val="26"/>
                <w:szCs w:val="26"/>
              </w:rPr>
            </w:pPr>
            <w:r w:rsidRPr="00A42127">
              <w:rPr>
                <w:rFonts w:cs="SimSun"/>
                <w:kern w:val="2"/>
                <w:sz w:val="26"/>
                <w:szCs w:val="26"/>
              </w:rPr>
              <w:t xml:space="preserve">Không đề xuất hoặc đề xuất &lt; 03 công ty giám định độc lập có uy tín, năng lực phù hợp với yêu cầu hoặc không gửi kèm Giấy phép thành lập và hoạt động của các công ty giám định độc lập này. </w:t>
            </w:r>
          </w:p>
        </w:tc>
        <w:tc>
          <w:tcPr>
            <w:tcW w:w="1291" w:type="dxa"/>
            <w:tcBorders>
              <w:top w:val="single" w:sz="4" w:space="0" w:color="000000"/>
              <w:left w:val="single" w:sz="4" w:space="0" w:color="000000"/>
              <w:bottom w:val="single" w:sz="4" w:space="0" w:color="000000"/>
              <w:right w:val="single" w:sz="4" w:space="0" w:color="000000"/>
            </w:tcBorders>
            <w:vAlign w:val="center"/>
          </w:tcPr>
          <w:p w14:paraId="58F9F839"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20F17DA1" w14:textId="77777777" w:rsidTr="00A42127">
        <w:trPr>
          <w:trHeight w:val="905"/>
        </w:trPr>
        <w:tc>
          <w:tcPr>
            <w:tcW w:w="706" w:type="dxa"/>
            <w:tcBorders>
              <w:top w:val="single" w:sz="4" w:space="0" w:color="auto"/>
              <w:left w:val="single" w:sz="4" w:space="0" w:color="000000"/>
              <w:bottom w:val="single" w:sz="4" w:space="0" w:color="auto"/>
              <w:right w:val="single" w:sz="4" w:space="0" w:color="000000"/>
            </w:tcBorders>
            <w:vAlign w:val="center"/>
          </w:tcPr>
          <w:p w14:paraId="11BE5A25" w14:textId="70F9142D" w:rsidR="00DD2703" w:rsidRPr="00A42127" w:rsidRDefault="009F15BA" w:rsidP="002C57B6">
            <w:pPr>
              <w:ind w:right="10"/>
              <w:jc w:val="center"/>
              <w:rPr>
                <w:rFonts w:cs="SimSun"/>
                <w:kern w:val="2"/>
                <w:sz w:val="26"/>
                <w:szCs w:val="26"/>
              </w:rPr>
            </w:pPr>
            <w:r w:rsidRPr="00A42127">
              <w:rPr>
                <w:rFonts w:cs="SimSun"/>
                <w:kern w:val="2"/>
                <w:sz w:val="26"/>
                <w:szCs w:val="26"/>
              </w:rPr>
              <w:t>3</w:t>
            </w:r>
          </w:p>
        </w:tc>
        <w:tc>
          <w:tcPr>
            <w:tcW w:w="3537" w:type="dxa"/>
            <w:tcBorders>
              <w:top w:val="single" w:sz="4" w:space="0" w:color="000000"/>
              <w:left w:val="single" w:sz="4" w:space="0" w:color="000000"/>
              <w:bottom w:val="single" w:sz="4" w:space="0" w:color="000000"/>
              <w:right w:val="single" w:sz="4" w:space="0" w:color="000000"/>
            </w:tcBorders>
            <w:vAlign w:val="center"/>
          </w:tcPr>
          <w:p w14:paraId="4E94E71A" w14:textId="77777777" w:rsidR="00DD2703" w:rsidRPr="00A42127" w:rsidRDefault="00DD2703" w:rsidP="00A42127">
            <w:pPr>
              <w:ind w:left="7" w:hanging="5"/>
              <w:jc w:val="left"/>
              <w:rPr>
                <w:rFonts w:cs="SimSun"/>
                <w:kern w:val="2"/>
                <w:sz w:val="26"/>
                <w:szCs w:val="26"/>
              </w:rPr>
            </w:pPr>
            <w:r w:rsidRPr="00A42127">
              <w:rPr>
                <w:rFonts w:cs="SimSun"/>
                <w:b/>
                <w:kern w:val="2"/>
                <w:sz w:val="26"/>
                <w:szCs w:val="26"/>
              </w:rPr>
              <w:t>Phạm vi, điều kiện bảo hiểm</w:t>
            </w:r>
          </w:p>
        </w:tc>
        <w:tc>
          <w:tcPr>
            <w:tcW w:w="3969" w:type="dxa"/>
            <w:tcBorders>
              <w:top w:val="single" w:sz="4" w:space="0" w:color="000000"/>
              <w:left w:val="single" w:sz="4" w:space="0" w:color="000000"/>
              <w:bottom w:val="single" w:sz="4" w:space="0" w:color="000000"/>
              <w:right w:val="single" w:sz="4" w:space="0" w:color="000000"/>
            </w:tcBorders>
            <w:vAlign w:val="center"/>
          </w:tcPr>
          <w:p w14:paraId="4172A9FC" w14:textId="77777777" w:rsidR="00DD2703" w:rsidRPr="00A42127" w:rsidRDefault="00DD2703" w:rsidP="002C57B6">
            <w:pPr>
              <w:rPr>
                <w:rFonts w:cs="SimSun"/>
                <w:kern w:val="2"/>
                <w:sz w:val="26"/>
                <w:szCs w:val="26"/>
              </w:rPr>
            </w:pPr>
            <w:r w:rsidRPr="00A42127">
              <w:rPr>
                <w:rFonts w:cs="SimSun"/>
                <w:kern w:val="2"/>
                <w:sz w:val="26"/>
                <w:szCs w:val="26"/>
              </w:rPr>
              <w:t xml:space="preserve"> </w:t>
            </w:r>
          </w:p>
        </w:tc>
        <w:tc>
          <w:tcPr>
            <w:tcW w:w="1291" w:type="dxa"/>
            <w:tcBorders>
              <w:top w:val="single" w:sz="4" w:space="0" w:color="000000"/>
              <w:left w:val="single" w:sz="4" w:space="0" w:color="000000"/>
              <w:bottom w:val="single" w:sz="4" w:space="0" w:color="000000"/>
              <w:right w:val="single" w:sz="4" w:space="0" w:color="000000"/>
            </w:tcBorders>
            <w:vAlign w:val="center"/>
          </w:tcPr>
          <w:p w14:paraId="66F004B5" w14:textId="77777777" w:rsidR="00DD2703" w:rsidRPr="00A42127" w:rsidRDefault="00DD2703" w:rsidP="002C57B6">
            <w:pPr>
              <w:ind w:right="14"/>
              <w:jc w:val="center"/>
              <w:rPr>
                <w:rFonts w:cs="SimSun"/>
                <w:kern w:val="2"/>
                <w:sz w:val="26"/>
                <w:szCs w:val="26"/>
              </w:rPr>
            </w:pPr>
            <w:r w:rsidRPr="00A42127">
              <w:rPr>
                <w:rFonts w:cs="SimSun"/>
                <w:kern w:val="2"/>
                <w:sz w:val="26"/>
                <w:szCs w:val="26"/>
              </w:rPr>
              <w:t xml:space="preserve"> </w:t>
            </w:r>
          </w:p>
        </w:tc>
      </w:tr>
      <w:tr w:rsidR="00DD2703" w:rsidRPr="004B14E7" w14:paraId="326C6298" w14:textId="77777777" w:rsidTr="00A42127">
        <w:trPr>
          <w:trHeight w:val="671"/>
        </w:trPr>
        <w:tc>
          <w:tcPr>
            <w:tcW w:w="706" w:type="dxa"/>
            <w:vMerge w:val="restart"/>
            <w:tcBorders>
              <w:top w:val="single" w:sz="4" w:space="0" w:color="auto"/>
              <w:left w:val="single" w:sz="4" w:space="0" w:color="auto"/>
              <w:right w:val="single" w:sz="4" w:space="0" w:color="auto"/>
            </w:tcBorders>
            <w:vAlign w:val="center"/>
          </w:tcPr>
          <w:p w14:paraId="6B6D5636" w14:textId="5F9AD237" w:rsidR="00DD2703" w:rsidRPr="00A42127" w:rsidRDefault="009F15BA" w:rsidP="002C57B6">
            <w:pPr>
              <w:ind w:right="10"/>
              <w:jc w:val="center"/>
              <w:rPr>
                <w:rFonts w:cs="SimSun"/>
                <w:kern w:val="2"/>
                <w:sz w:val="26"/>
                <w:szCs w:val="26"/>
              </w:rPr>
            </w:pPr>
            <w:r w:rsidRPr="00A42127">
              <w:rPr>
                <w:rFonts w:cs="SimSun"/>
                <w:kern w:val="2"/>
                <w:sz w:val="26"/>
                <w:szCs w:val="26"/>
              </w:rPr>
              <w:t>3</w:t>
            </w:r>
            <w:r w:rsidR="00DD2703" w:rsidRPr="00A42127">
              <w:rPr>
                <w:rFonts w:cs="SimSun"/>
                <w:kern w:val="2"/>
                <w:sz w:val="26"/>
                <w:szCs w:val="26"/>
              </w:rPr>
              <w:t>.1</w:t>
            </w:r>
          </w:p>
        </w:tc>
        <w:tc>
          <w:tcPr>
            <w:tcW w:w="3537" w:type="dxa"/>
            <w:vMerge w:val="restart"/>
            <w:tcBorders>
              <w:top w:val="single" w:sz="4" w:space="0" w:color="000000"/>
              <w:left w:val="single" w:sz="4" w:space="0" w:color="auto"/>
              <w:right w:val="single" w:sz="4" w:space="0" w:color="000000"/>
            </w:tcBorders>
            <w:vAlign w:val="center"/>
          </w:tcPr>
          <w:p w14:paraId="5C9155D1" w14:textId="77777777" w:rsidR="00DD2703" w:rsidRPr="00A42127" w:rsidRDefault="00DD2703" w:rsidP="002C57B6">
            <w:pPr>
              <w:ind w:left="2"/>
              <w:rPr>
                <w:rFonts w:cs="SimSun"/>
                <w:kern w:val="2"/>
                <w:sz w:val="26"/>
                <w:szCs w:val="26"/>
              </w:rPr>
            </w:pPr>
            <w:r w:rsidRPr="00A42127">
              <w:rPr>
                <w:rFonts w:cs="SimSun"/>
                <w:kern w:val="2"/>
                <w:sz w:val="26"/>
                <w:szCs w:val="26"/>
              </w:rPr>
              <w:t xml:space="preserve">Phạm vi bảo hiểm </w:t>
            </w:r>
          </w:p>
        </w:tc>
        <w:tc>
          <w:tcPr>
            <w:tcW w:w="3969" w:type="dxa"/>
            <w:tcBorders>
              <w:top w:val="single" w:sz="4" w:space="0" w:color="000000"/>
              <w:left w:val="single" w:sz="4" w:space="0" w:color="000000"/>
              <w:bottom w:val="single" w:sz="4" w:space="0" w:color="000000"/>
              <w:right w:val="single" w:sz="4" w:space="0" w:color="000000"/>
            </w:tcBorders>
          </w:tcPr>
          <w:p w14:paraId="4E962B09" w14:textId="77777777" w:rsidR="00DD2703" w:rsidRPr="00A42127" w:rsidRDefault="00DD2703" w:rsidP="002C57B6">
            <w:pPr>
              <w:ind w:left="7" w:hanging="5"/>
              <w:rPr>
                <w:rFonts w:cs="SimSun"/>
                <w:kern w:val="2"/>
                <w:sz w:val="26"/>
                <w:szCs w:val="26"/>
              </w:rPr>
            </w:pPr>
            <w:r w:rsidRPr="00A42127">
              <w:rPr>
                <w:rFonts w:cs="SimSun"/>
                <w:kern w:val="2"/>
                <w:sz w:val="26"/>
                <w:szCs w:val="26"/>
              </w:rPr>
              <w:t xml:space="preserve">Phạm vi, điều kiện bảo hiểm đáp ứng yêu cầu tại Chương V – Phạm vi cung cấp </w:t>
            </w:r>
          </w:p>
        </w:tc>
        <w:tc>
          <w:tcPr>
            <w:tcW w:w="1291" w:type="dxa"/>
            <w:tcBorders>
              <w:top w:val="single" w:sz="4" w:space="0" w:color="000000"/>
              <w:left w:val="single" w:sz="4" w:space="0" w:color="000000"/>
              <w:bottom w:val="single" w:sz="4" w:space="0" w:color="000000"/>
              <w:right w:val="single" w:sz="4" w:space="0" w:color="000000"/>
            </w:tcBorders>
            <w:vAlign w:val="center"/>
          </w:tcPr>
          <w:p w14:paraId="71FDD8A0" w14:textId="77777777" w:rsidR="00DD2703" w:rsidRPr="00A42127" w:rsidRDefault="00DD2703" w:rsidP="002C57B6">
            <w:pPr>
              <w:ind w:right="73"/>
              <w:jc w:val="center"/>
              <w:rPr>
                <w:rFonts w:cs="SimSun"/>
                <w:kern w:val="2"/>
                <w:sz w:val="26"/>
                <w:szCs w:val="26"/>
              </w:rPr>
            </w:pPr>
            <w:r w:rsidRPr="00A42127">
              <w:rPr>
                <w:rFonts w:cs="SimSun"/>
                <w:kern w:val="2"/>
                <w:sz w:val="26"/>
                <w:szCs w:val="26"/>
              </w:rPr>
              <w:t xml:space="preserve">Đạt </w:t>
            </w:r>
          </w:p>
        </w:tc>
      </w:tr>
      <w:tr w:rsidR="00DD2703" w:rsidRPr="004B14E7" w14:paraId="5EFFEA28" w14:textId="77777777" w:rsidTr="00A42127">
        <w:trPr>
          <w:trHeight w:val="403"/>
        </w:trPr>
        <w:tc>
          <w:tcPr>
            <w:tcW w:w="706" w:type="dxa"/>
            <w:vMerge/>
            <w:tcBorders>
              <w:left w:val="single" w:sz="4" w:space="0" w:color="auto"/>
              <w:bottom w:val="single" w:sz="4" w:space="0" w:color="auto"/>
              <w:right w:val="single" w:sz="4" w:space="0" w:color="auto"/>
            </w:tcBorders>
            <w:vAlign w:val="center"/>
          </w:tcPr>
          <w:p w14:paraId="030F2D6D" w14:textId="77777777" w:rsidR="00DD2703" w:rsidRPr="00A42127" w:rsidRDefault="00DD2703" w:rsidP="002C57B6">
            <w:pPr>
              <w:ind w:right="10"/>
              <w:jc w:val="center"/>
              <w:rPr>
                <w:rFonts w:cs="SimSun"/>
                <w:kern w:val="2"/>
                <w:sz w:val="26"/>
                <w:szCs w:val="26"/>
              </w:rPr>
            </w:pPr>
          </w:p>
        </w:tc>
        <w:tc>
          <w:tcPr>
            <w:tcW w:w="3537" w:type="dxa"/>
            <w:vMerge/>
            <w:tcBorders>
              <w:left w:val="single" w:sz="4" w:space="0" w:color="auto"/>
              <w:bottom w:val="single" w:sz="4" w:space="0" w:color="auto"/>
              <w:right w:val="single" w:sz="4" w:space="0" w:color="000000"/>
            </w:tcBorders>
            <w:vAlign w:val="center"/>
          </w:tcPr>
          <w:p w14:paraId="784E57A8"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085B68D" w14:textId="77777777" w:rsidR="00DD2703" w:rsidRPr="00A42127" w:rsidRDefault="00DD2703" w:rsidP="002C57B6">
            <w:pPr>
              <w:ind w:left="2"/>
              <w:rPr>
                <w:rFonts w:cs="SimSun"/>
                <w:kern w:val="2"/>
                <w:sz w:val="26"/>
                <w:szCs w:val="26"/>
              </w:rPr>
            </w:pPr>
            <w:r w:rsidRPr="00A42127">
              <w:rPr>
                <w:rFonts w:cs="SimSun"/>
                <w:kern w:val="2"/>
                <w:sz w:val="26"/>
                <w:szCs w:val="26"/>
              </w:rPr>
              <w:t xml:space="preserve">Không đáp ứng yêu cầu trên </w:t>
            </w:r>
          </w:p>
        </w:tc>
        <w:tc>
          <w:tcPr>
            <w:tcW w:w="1291" w:type="dxa"/>
            <w:tcBorders>
              <w:top w:val="single" w:sz="4" w:space="0" w:color="000000"/>
              <w:left w:val="single" w:sz="4" w:space="0" w:color="000000"/>
              <w:bottom w:val="single" w:sz="4" w:space="0" w:color="000000"/>
              <w:right w:val="single" w:sz="4" w:space="0" w:color="000000"/>
            </w:tcBorders>
          </w:tcPr>
          <w:p w14:paraId="54B92CFE"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478966CD" w14:textId="77777777" w:rsidTr="00A42127">
        <w:trPr>
          <w:trHeight w:val="1493"/>
        </w:trPr>
        <w:tc>
          <w:tcPr>
            <w:tcW w:w="706" w:type="dxa"/>
            <w:vMerge w:val="restart"/>
            <w:tcBorders>
              <w:top w:val="single" w:sz="4" w:space="0" w:color="auto"/>
              <w:left w:val="single" w:sz="4" w:space="0" w:color="auto"/>
              <w:right w:val="single" w:sz="4" w:space="0" w:color="auto"/>
            </w:tcBorders>
            <w:vAlign w:val="center"/>
          </w:tcPr>
          <w:p w14:paraId="1AC6F13A" w14:textId="1F769FDA" w:rsidR="00DD2703" w:rsidRPr="00A42127" w:rsidRDefault="009F15BA" w:rsidP="002C57B6">
            <w:pPr>
              <w:ind w:right="10"/>
              <w:jc w:val="center"/>
              <w:rPr>
                <w:rFonts w:cs="SimSun"/>
                <w:kern w:val="2"/>
                <w:sz w:val="26"/>
                <w:szCs w:val="26"/>
              </w:rPr>
            </w:pPr>
            <w:r w:rsidRPr="00A42127">
              <w:rPr>
                <w:rFonts w:cs="SimSun"/>
                <w:kern w:val="2"/>
                <w:sz w:val="26"/>
                <w:szCs w:val="26"/>
              </w:rPr>
              <w:t>3</w:t>
            </w:r>
            <w:r w:rsidR="00DD2703" w:rsidRPr="00A42127">
              <w:rPr>
                <w:rFonts w:cs="SimSun"/>
                <w:kern w:val="2"/>
                <w:sz w:val="26"/>
                <w:szCs w:val="26"/>
              </w:rPr>
              <w:t>.2</w:t>
            </w:r>
          </w:p>
        </w:tc>
        <w:tc>
          <w:tcPr>
            <w:tcW w:w="3537" w:type="dxa"/>
            <w:vMerge w:val="restart"/>
            <w:tcBorders>
              <w:top w:val="single" w:sz="4" w:space="0" w:color="auto"/>
              <w:left w:val="single" w:sz="4" w:space="0" w:color="auto"/>
              <w:bottom w:val="single" w:sz="4" w:space="0" w:color="auto"/>
              <w:right w:val="single" w:sz="4" w:space="0" w:color="auto"/>
            </w:tcBorders>
            <w:vAlign w:val="center"/>
          </w:tcPr>
          <w:p w14:paraId="5D20F8BD" w14:textId="77777777" w:rsidR="00DD2703" w:rsidRPr="00A42127" w:rsidRDefault="00DD2703" w:rsidP="002C57B6">
            <w:pPr>
              <w:ind w:left="2"/>
              <w:rPr>
                <w:rFonts w:cs="SimSun"/>
                <w:kern w:val="2"/>
                <w:sz w:val="26"/>
                <w:szCs w:val="26"/>
              </w:rPr>
            </w:pPr>
            <w:r w:rsidRPr="00A42127">
              <w:rPr>
                <w:rFonts w:cs="SimSun"/>
                <w:kern w:val="2"/>
                <w:sz w:val="26"/>
                <w:szCs w:val="26"/>
              </w:rPr>
              <w:t xml:space="preserve">Quy tắc bảo hiểm </w:t>
            </w:r>
          </w:p>
        </w:tc>
        <w:tc>
          <w:tcPr>
            <w:tcW w:w="3969" w:type="dxa"/>
            <w:tcBorders>
              <w:top w:val="single" w:sz="4" w:space="0" w:color="000000"/>
              <w:left w:val="single" w:sz="4" w:space="0" w:color="auto"/>
              <w:bottom w:val="single" w:sz="4" w:space="0" w:color="000000"/>
              <w:right w:val="single" w:sz="4" w:space="0" w:color="000000"/>
            </w:tcBorders>
          </w:tcPr>
          <w:p w14:paraId="54F34D1D" w14:textId="3480C4DE" w:rsidR="00DD2703" w:rsidRPr="00A42127" w:rsidRDefault="00DD2703" w:rsidP="0054357D">
            <w:pPr>
              <w:ind w:right="68"/>
              <w:rPr>
                <w:rFonts w:cs="SimSun"/>
                <w:kern w:val="2"/>
                <w:sz w:val="26"/>
                <w:szCs w:val="26"/>
              </w:rPr>
            </w:pPr>
            <w:r w:rsidRPr="00A42127">
              <w:rPr>
                <w:rFonts w:cs="SimSun"/>
                <w:kern w:val="2"/>
                <w:sz w:val="26"/>
                <w:szCs w:val="26"/>
              </w:rPr>
              <w:t xml:space="preserve">Tuân thủ theo </w:t>
            </w:r>
            <w:r w:rsidR="002979ED" w:rsidRPr="002979ED">
              <w:rPr>
                <w:rFonts w:cs="SimSun"/>
                <w:kern w:val="2"/>
                <w:sz w:val="26"/>
                <w:szCs w:val="26"/>
              </w:rPr>
              <w:t xml:space="preserve">Nghị định số 67/2023/NĐ-CP của Chính phủ quy định về Bảo hiểm bắt buộc trách nhiệm dân sự của chủ xe cơ giới, bảo hiểm cháy, nổ bắt buộc, bảo hiểm bắt buộc trong hoạt động đầu tư xây dựng ban hành ngày 06/09/2023 </w:t>
            </w:r>
            <w:r w:rsidR="002979ED">
              <w:rPr>
                <w:rFonts w:cs="SimSun"/>
                <w:kern w:val="2"/>
                <w:sz w:val="26"/>
                <w:szCs w:val="26"/>
              </w:rPr>
              <w:t xml:space="preserve">và </w:t>
            </w:r>
            <w:r w:rsidR="002C57B6" w:rsidRPr="00A42127">
              <w:rPr>
                <w:rFonts w:cs="SimSun"/>
                <w:kern w:val="2"/>
                <w:sz w:val="26"/>
                <w:szCs w:val="26"/>
              </w:rPr>
              <w:t>Nghị định 105/2025/NĐ-CP của Chính phủ quy định chi tiết một số điều và biện pháp thi hành Luật phòng cháy, chữa cháy và cứu nạn, cứu hộ ban hành ngày 15/05/2025.</w:t>
            </w:r>
            <w:r w:rsidRPr="00A42127">
              <w:rPr>
                <w:rFonts w:cs="SimSun"/>
                <w:kern w:val="2"/>
                <w:sz w:val="26"/>
                <w:szCs w:val="26"/>
              </w:rPr>
              <w:t xml:space="preserve"> </w:t>
            </w:r>
          </w:p>
        </w:tc>
        <w:tc>
          <w:tcPr>
            <w:tcW w:w="1291" w:type="dxa"/>
            <w:tcBorders>
              <w:top w:val="single" w:sz="4" w:space="0" w:color="000000"/>
              <w:left w:val="single" w:sz="4" w:space="0" w:color="000000"/>
              <w:bottom w:val="single" w:sz="4" w:space="0" w:color="000000"/>
              <w:right w:val="single" w:sz="4" w:space="0" w:color="000000"/>
            </w:tcBorders>
            <w:vAlign w:val="center"/>
          </w:tcPr>
          <w:p w14:paraId="14E2454D" w14:textId="77777777" w:rsidR="00DD2703" w:rsidRPr="00A42127" w:rsidRDefault="00DD2703" w:rsidP="002C57B6">
            <w:pPr>
              <w:ind w:right="73"/>
              <w:jc w:val="center"/>
              <w:rPr>
                <w:rFonts w:cs="SimSun"/>
                <w:kern w:val="2"/>
                <w:sz w:val="26"/>
                <w:szCs w:val="26"/>
              </w:rPr>
            </w:pPr>
            <w:r w:rsidRPr="00A42127">
              <w:rPr>
                <w:rFonts w:cs="SimSun"/>
                <w:kern w:val="2"/>
                <w:sz w:val="26"/>
                <w:szCs w:val="26"/>
              </w:rPr>
              <w:t xml:space="preserve">Đạt </w:t>
            </w:r>
          </w:p>
        </w:tc>
      </w:tr>
      <w:tr w:rsidR="00DD2703" w:rsidRPr="004B14E7" w14:paraId="389FCDD8" w14:textId="77777777" w:rsidTr="00A42127">
        <w:trPr>
          <w:trHeight w:val="433"/>
        </w:trPr>
        <w:tc>
          <w:tcPr>
            <w:tcW w:w="706" w:type="dxa"/>
            <w:vMerge/>
            <w:tcBorders>
              <w:left w:val="single" w:sz="4" w:space="0" w:color="auto"/>
              <w:bottom w:val="single" w:sz="4" w:space="0" w:color="auto"/>
              <w:right w:val="single" w:sz="4" w:space="0" w:color="auto"/>
            </w:tcBorders>
            <w:vAlign w:val="center"/>
          </w:tcPr>
          <w:p w14:paraId="7D39996A" w14:textId="77777777" w:rsidR="00DD2703" w:rsidRPr="00A42127" w:rsidRDefault="00DD2703" w:rsidP="002C57B6">
            <w:pPr>
              <w:ind w:right="10"/>
              <w:jc w:val="center"/>
              <w:rPr>
                <w:rFonts w:cs="SimSun"/>
                <w:kern w:val="2"/>
                <w:sz w:val="26"/>
                <w:szCs w:val="26"/>
              </w:rPr>
            </w:pPr>
          </w:p>
        </w:tc>
        <w:tc>
          <w:tcPr>
            <w:tcW w:w="3537" w:type="dxa"/>
            <w:vMerge/>
            <w:tcBorders>
              <w:top w:val="single" w:sz="4" w:space="0" w:color="auto"/>
              <w:left w:val="single" w:sz="4" w:space="0" w:color="auto"/>
              <w:bottom w:val="single" w:sz="4" w:space="0" w:color="auto"/>
              <w:right w:val="single" w:sz="4" w:space="0" w:color="auto"/>
            </w:tcBorders>
          </w:tcPr>
          <w:p w14:paraId="25BF7AA2"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auto"/>
              <w:bottom w:val="single" w:sz="4" w:space="0" w:color="000000"/>
              <w:right w:val="single" w:sz="4" w:space="0" w:color="000000"/>
            </w:tcBorders>
            <w:vAlign w:val="center"/>
          </w:tcPr>
          <w:p w14:paraId="3DD06DE5" w14:textId="77777777" w:rsidR="00DD2703" w:rsidRPr="00A42127" w:rsidRDefault="00DD2703" w:rsidP="002C57B6">
            <w:pPr>
              <w:rPr>
                <w:rFonts w:cs="SimSun"/>
                <w:kern w:val="2"/>
                <w:sz w:val="26"/>
                <w:szCs w:val="26"/>
              </w:rPr>
            </w:pPr>
            <w:r w:rsidRPr="00A42127">
              <w:rPr>
                <w:rFonts w:cs="SimSun"/>
                <w:kern w:val="2"/>
                <w:sz w:val="26"/>
                <w:szCs w:val="26"/>
              </w:rPr>
              <w:t xml:space="preserve">Không đáp ứng yêu cầu trên </w:t>
            </w:r>
          </w:p>
        </w:tc>
        <w:tc>
          <w:tcPr>
            <w:tcW w:w="1291" w:type="dxa"/>
            <w:tcBorders>
              <w:top w:val="single" w:sz="4" w:space="0" w:color="000000"/>
              <w:left w:val="single" w:sz="4" w:space="0" w:color="000000"/>
              <w:bottom w:val="single" w:sz="4" w:space="0" w:color="000000"/>
              <w:right w:val="single" w:sz="4" w:space="0" w:color="000000"/>
            </w:tcBorders>
          </w:tcPr>
          <w:p w14:paraId="0014CA41"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0543FED4" w14:textId="77777777" w:rsidTr="00A42127">
        <w:trPr>
          <w:trHeight w:val="470"/>
        </w:trPr>
        <w:tc>
          <w:tcPr>
            <w:tcW w:w="706" w:type="dxa"/>
            <w:vMerge w:val="restart"/>
            <w:tcBorders>
              <w:top w:val="single" w:sz="4" w:space="0" w:color="auto"/>
              <w:left w:val="single" w:sz="4" w:space="0" w:color="auto"/>
              <w:right w:val="single" w:sz="4" w:space="0" w:color="auto"/>
            </w:tcBorders>
            <w:vAlign w:val="center"/>
          </w:tcPr>
          <w:p w14:paraId="65A8B414" w14:textId="1F916FDB" w:rsidR="00DD2703" w:rsidRPr="00A42127" w:rsidRDefault="009F15BA" w:rsidP="002C57B6">
            <w:pPr>
              <w:ind w:right="10"/>
              <w:jc w:val="center"/>
              <w:rPr>
                <w:rFonts w:cs="SimSun"/>
                <w:kern w:val="2"/>
                <w:sz w:val="26"/>
                <w:szCs w:val="26"/>
              </w:rPr>
            </w:pPr>
            <w:r w:rsidRPr="00A42127">
              <w:rPr>
                <w:rFonts w:cs="SimSun"/>
                <w:kern w:val="2"/>
                <w:sz w:val="26"/>
                <w:szCs w:val="26"/>
              </w:rPr>
              <w:t>3</w:t>
            </w:r>
            <w:r w:rsidR="00DD2703" w:rsidRPr="00A42127">
              <w:rPr>
                <w:rFonts w:cs="SimSun"/>
                <w:kern w:val="2"/>
                <w:sz w:val="26"/>
                <w:szCs w:val="26"/>
              </w:rPr>
              <w:t>.3</w:t>
            </w:r>
          </w:p>
        </w:tc>
        <w:tc>
          <w:tcPr>
            <w:tcW w:w="3537" w:type="dxa"/>
            <w:vMerge w:val="restart"/>
            <w:tcBorders>
              <w:top w:val="single" w:sz="4" w:space="0" w:color="auto"/>
              <w:left w:val="single" w:sz="4" w:space="0" w:color="auto"/>
              <w:right w:val="single" w:sz="4" w:space="0" w:color="000000"/>
            </w:tcBorders>
            <w:vAlign w:val="center"/>
          </w:tcPr>
          <w:p w14:paraId="14115E3A" w14:textId="77777777" w:rsidR="00DD2703" w:rsidRPr="00A42127" w:rsidRDefault="00DD2703" w:rsidP="002C57B6">
            <w:pPr>
              <w:ind w:left="2"/>
              <w:rPr>
                <w:rFonts w:cs="SimSun"/>
                <w:kern w:val="2"/>
                <w:sz w:val="26"/>
                <w:szCs w:val="26"/>
              </w:rPr>
            </w:pPr>
            <w:r w:rsidRPr="00A42127">
              <w:rPr>
                <w:rFonts w:cs="SimSun"/>
                <w:kern w:val="2"/>
                <w:sz w:val="26"/>
                <w:szCs w:val="26"/>
              </w:rPr>
              <w:t xml:space="preserve">Phí bảo hiểm </w:t>
            </w:r>
          </w:p>
        </w:tc>
        <w:tc>
          <w:tcPr>
            <w:tcW w:w="3969" w:type="dxa"/>
            <w:tcBorders>
              <w:top w:val="single" w:sz="4" w:space="0" w:color="000000"/>
              <w:left w:val="single" w:sz="4" w:space="0" w:color="000000"/>
              <w:bottom w:val="single" w:sz="4" w:space="0" w:color="000000"/>
              <w:right w:val="single" w:sz="4" w:space="0" w:color="000000"/>
            </w:tcBorders>
          </w:tcPr>
          <w:p w14:paraId="79588D51" w14:textId="40BB2ED6" w:rsidR="00DD2703" w:rsidRPr="00A42127" w:rsidRDefault="00DD2703" w:rsidP="002979ED">
            <w:pPr>
              <w:ind w:right="71"/>
              <w:rPr>
                <w:rFonts w:cs="SimSun"/>
                <w:kern w:val="2"/>
                <w:sz w:val="26"/>
                <w:szCs w:val="26"/>
              </w:rPr>
            </w:pPr>
            <w:r w:rsidRPr="00A42127">
              <w:rPr>
                <w:rFonts w:cs="SimSun"/>
                <w:kern w:val="2"/>
                <w:sz w:val="26"/>
                <w:szCs w:val="26"/>
              </w:rPr>
              <w:t xml:space="preserve">Nhà thầu phải đảm bảo tuân thủ theo </w:t>
            </w:r>
            <w:r w:rsidR="002C57B6" w:rsidRPr="00A42127">
              <w:rPr>
                <w:rFonts w:cs="SimSun"/>
                <w:kern w:val="2"/>
                <w:sz w:val="26"/>
                <w:szCs w:val="26"/>
              </w:rPr>
              <w:t>Nghị định 105/2025/NĐ-CP của Chính phủ quy định chi tiết một số điều và biện pháp thi hành Luật phòng cháy, chữa cháy và cứu nạn, cứu hộ ban hành ngày 15/05/2025.</w:t>
            </w:r>
          </w:p>
        </w:tc>
        <w:tc>
          <w:tcPr>
            <w:tcW w:w="1291" w:type="dxa"/>
            <w:tcBorders>
              <w:top w:val="single" w:sz="4" w:space="0" w:color="000000"/>
              <w:left w:val="single" w:sz="4" w:space="0" w:color="000000"/>
              <w:bottom w:val="single" w:sz="4" w:space="0" w:color="000000"/>
              <w:right w:val="single" w:sz="4" w:space="0" w:color="000000"/>
            </w:tcBorders>
            <w:vAlign w:val="center"/>
          </w:tcPr>
          <w:p w14:paraId="553249BF" w14:textId="77777777" w:rsidR="00DD2703" w:rsidRPr="00A42127" w:rsidRDefault="00DD2703" w:rsidP="002C57B6">
            <w:pPr>
              <w:ind w:right="72"/>
              <w:jc w:val="center"/>
              <w:rPr>
                <w:rFonts w:cs="SimSun"/>
                <w:kern w:val="2"/>
                <w:sz w:val="26"/>
                <w:szCs w:val="26"/>
              </w:rPr>
            </w:pPr>
            <w:r w:rsidRPr="00A42127">
              <w:rPr>
                <w:rFonts w:cs="SimSun"/>
                <w:kern w:val="2"/>
                <w:sz w:val="26"/>
                <w:szCs w:val="26"/>
              </w:rPr>
              <w:t xml:space="preserve">Đạt </w:t>
            </w:r>
          </w:p>
        </w:tc>
      </w:tr>
      <w:tr w:rsidR="00DD2703" w:rsidRPr="004B14E7" w14:paraId="749F0006" w14:textId="77777777" w:rsidTr="00A42127">
        <w:trPr>
          <w:trHeight w:val="505"/>
        </w:trPr>
        <w:tc>
          <w:tcPr>
            <w:tcW w:w="706" w:type="dxa"/>
            <w:vMerge/>
            <w:tcBorders>
              <w:left w:val="single" w:sz="4" w:space="0" w:color="auto"/>
              <w:bottom w:val="single" w:sz="4" w:space="0" w:color="auto"/>
              <w:right w:val="single" w:sz="4" w:space="0" w:color="auto"/>
            </w:tcBorders>
            <w:vAlign w:val="center"/>
          </w:tcPr>
          <w:p w14:paraId="1C93C7B6" w14:textId="77777777" w:rsidR="00DD2703" w:rsidRPr="00A42127" w:rsidRDefault="00DD2703" w:rsidP="002C57B6">
            <w:pPr>
              <w:ind w:right="10"/>
              <w:jc w:val="center"/>
              <w:rPr>
                <w:rFonts w:cs="SimSun"/>
                <w:kern w:val="2"/>
                <w:sz w:val="26"/>
                <w:szCs w:val="26"/>
              </w:rPr>
            </w:pPr>
          </w:p>
        </w:tc>
        <w:tc>
          <w:tcPr>
            <w:tcW w:w="3537" w:type="dxa"/>
            <w:vMerge/>
            <w:tcBorders>
              <w:left w:val="single" w:sz="4" w:space="0" w:color="auto"/>
              <w:bottom w:val="single" w:sz="4" w:space="0" w:color="000000"/>
              <w:right w:val="single" w:sz="4" w:space="0" w:color="000000"/>
            </w:tcBorders>
            <w:vAlign w:val="center"/>
          </w:tcPr>
          <w:p w14:paraId="6C614989"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B4F045A" w14:textId="77777777" w:rsidR="00DD2703" w:rsidRPr="00A42127" w:rsidRDefault="00DD2703" w:rsidP="002C57B6">
            <w:pPr>
              <w:rPr>
                <w:rFonts w:cs="SimSun"/>
                <w:kern w:val="2"/>
                <w:sz w:val="26"/>
                <w:szCs w:val="26"/>
              </w:rPr>
            </w:pPr>
            <w:r w:rsidRPr="00A42127">
              <w:rPr>
                <w:rFonts w:cs="SimSun"/>
                <w:kern w:val="2"/>
                <w:sz w:val="26"/>
                <w:szCs w:val="26"/>
              </w:rPr>
              <w:t xml:space="preserve">Không tuân thủ yêu cầu trên </w:t>
            </w:r>
          </w:p>
        </w:tc>
        <w:tc>
          <w:tcPr>
            <w:tcW w:w="1291" w:type="dxa"/>
            <w:tcBorders>
              <w:top w:val="single" w:sz="4" w:space="0" w:color="000000"/>
              <w:left w:val="single" w:sz="4" w:space="0" w:color="000000"/>
              <w:bottom w:val="single" w:sz="4" w:space="0" w:color="000000"/>
              <w:right w:val="single" w:sz="4" w:space="0" w:color="000000"/>
            </w:tcBorders>
          </w:tcPr>
          <w:p w14:paraId="5166ED00"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tr w:rsidR="00DD2703" w:rsidRPr="004B14E7" w14:paraId="00E709BB" w14:textId="77777777" w:rsidTr="00A42127">
        <w:trPr>
          <w:trHeight w:val="696"/>
        </w:trPr>
        <w:tc>
          <w:tcPr>
            <w:tcW w:w="706" w:type="dxa"/>
            <w:vMerge w:val="restart"/>
            <w:tcBorders>
              <w:top w:val="single" w:sz="4" w:space="0" w:color="auto"/>
              <w:left w:val="single" w:sz="4" w:space="0" w:color="auto"/>
              <w:right w:val="single" w:sz="4" w:space="0" w:color="auto"/>
            </w:tcBorders>
            <w:vAlign w:val="center"/>
          </w:tcPr>
          <w:p w14:paraId="12D0DD05" w14:textId="38D41C46" w:rsidR="00DD2703" w:rsidRPr="00A42127" w:rsidRDefault="009F15BA" w:rsidP="002C57B6">
            <w:pPr>
              <w:ind w:right="10"/>
              <w:jc w:val="center"/>
              <w:rPr>
                <w:rFonts w:cs="SimSun"/>
                <w:kern w:val="2"/>
                <w:sz w:val="26"/>
                <w:szCs w:val="26"/>
              </w:rPr>
            </w:pPr>
            <w:r w:rsidRPr="00A42127">
              <w:rPr>
                <w:rFonts w:cs="SimSun"/>
                <w:kern w:val="2"/>
                <w:sz w:val="26"/>
                <w:szCs w:val="26"/>
              </w:rPr>
              <w:t>3</w:t>
            </w:r>
            <w:r w:rsidR="00DD2703" w:rsidRPr="00A42127">
              <w:rPr>
                <w:rFonts w:cs="SimSun"/>
                <w:kern w:val="2"/>
                <w:sz w:val="26"/>
                <w:szCs w:val="26"/>
              </w:rPr>
              <w:t>.4</w:t>
            </w:r>
          </w:p>
        </w:tc>
        <w:tc>
          <w:tcPr>
            <w:tcW w:w="3537" w:type="dxa"/>
            <w:vMerge w:val="restart"/>
            <w:tcBorders>
              <w:top w:val="single" w:sz="4" w:space="0" w:color="000000"/>
              <w:left w:val="single" w:sz="4" w:space="0" w:color="auto"/>
              <w:right w:val="single" w:sz="4" w:space="0" w:color="000000"/>
            </w:tcBorders>
            <w:vAlign w:val="center"/>
          </w:tcPr>
          <w:p w14:paraId="71BBBF96" w14:textId="77777777" w:rsidR="00DD2703" w:rsidRPr="00A42127" w:rsidRDefault="00DD2703" w:rsidP="002C57B6">
            <w:pPr>
              <w:ind w:left="7" w:hanging="5"/>
              <w:rPr>
                <w:rFonts w:cs="SimSun"/>
                <w:kern w:val="2"/>
                <w:sz w:val="26"/>
                <w:szCs w:val="26"/>
              </w:rPr>
            </w:pPr>
            <w:r w:rsidRPr="00A42127">
              <w:rPr>
                <w:rFonts w:cs="SimSun"/>
                <w:kern w:val="2"/>
                <w:sz w:val="26"/>
                <w:szCs w:val="26"/>
              </w:rPr>
              <w:t xml:space="preserve">Các điều khoản bổ sung </w:t>
            </w:r>
          </w:p>
        </w:tc>
        <w:tc>
          <w:tcPr>
            <w:tcW w:w="3969" w:type="dxa"/>
            <w:tcBorders>
              <w:top w:val="single" w:sz="4" w:space="0" w:color="000000"/>
              <w:left w:val="single" w:sz="4" w:space="0" w:color="000000"/>
              <w:bottom w:val="single" w:sz="4" w:space="0" w:color="000000"/>
              <w:right w:val="single" w:sz="4" w:space="0" w:color="000000"/>
            </w:tcBorders>
          </w:tcPr>
          <w:p w14:paraId="4AB1D53A" w14:textId="77777777" w:rsidR="00DD2703" w:rsidRPr="00A42127" w:rsidRDefault="00DD2703" w:rsidP="002C57B6">
            <w:pPr>
              <w:rPr>
                <w:rFonts w:cs="SimSun"/>
                <w:kern w:val="2"/>
                <w:sz w:val="26"/>
                <w:szCs w:val="26"/>
              </w:rPr>
            </w:pPr>
            <w:r w:rsidRPr="00A42127">
              <w:rPr>
                <w:rFonts w:cs="SimSun"/>
                <w:kern w:val="2"/>
                <w:sz w:val="26"/>
                <w:szCs w:val="26"/>
              </w:rPr>
              <w:t xml:space="preserve">Nhà thầu phải đề xuất đầy đủ các điều khoản bổ sung theo yêu cầu tại Chương V </w:t>
            </w:r>
          </w:p>
        </w:tc>
        <w:tc>
          <w:tcPr>
            <w:tcW w:w="1291" w:type="dxa"/>
            <w:tcBorders>
              <w:top w:val="single" w:sz="4" w:space="0" w:color="000000"/>
              <w:left w:val="single" w:sz="4" w:space="0" w:color="000000"/>
              <w:bottom w:val="single" w:sz="4" w:space="0" w:color="000000"/>
              <w:right w:val="single" w:sz="4" w:space="0" w:color="000000"/>
            </w:tcBorders>
            <w:vAlign w:val="center"/>
          </w:tcPr>
          <w:p w14:paraId="234DF61A" w14:textId="77777777" w:rsidR="00DD2703" w:rsidRPr="00A42127" w:rsidRDefault="00DD2703" w:rsidP="002C57B6">
            <w:pPr>
              <w:ind w:right="72"/>
              <w:jc w:val="center"/>
              <w:rPr>
                <w:rFonts w:cs="SimSun"/>
                <w:kern w:val="2"/>
                <w:sz w:val="26"/>
                <w:szCs w:val="26"/>
              </w:rPr>
            </w:pPr>
            <w:r w:rsidRPr="00A42127">
              <w:rPr>
                <w:rFonts w:cs="SimSun"/>
                <w:kern w:val="2"/>
                <w:sz w:val="26"/>
                <w:szCs w:val="26"/>
              </w:rPr>
              <w:t xml:space="preserve">Đạt </w:t>
            </w:r>
          </w:p>
        </w:tc>
      </w:tr>
      <w:tr w:rsidR="00DD2703" w:rsidRPr="004B14E7" w14:paraId="7544C046" w14:textId="77777777" w:rsidTr="00A42127">
        <w:trPr>
          <w:trHeight w:val="765"/>
        </w:trPr>
        <w:tc>
          <w:tcPr>
            <w:tcW w:w="706" w:type="dxa"/>
            <w:vMerge/>
            <w:tcBorders>
              <w:left w:val="single" w:sz="4" w:space="0" w:color="auto"/>
              <w:bottom w:val="single" w:sz="4" w:space="0" w:color="auto"/>
              <w:right w:val="single" w:sz="4" w:space="0" w:color="auto"/>
            </w:tcBorders>
            <w:vAlign w:val="center"/>
          </w:tcPr>
          <w:p w14:paraId="3A6D0CF2" w14:textId="77777777" w:rsidR="00DD2703" w:rsidRPr="00A42127" w:rsidRDefault="00DD2703" w:rsidP="002C57B6">
            <w:pPr>
              <w:ind w:right="10"/>
              <w:jc w:val="center"/>
              <w:rPr>
                <w:rFonts w:cs="SimSun"/>
                <w:kern w:val="2"/>
                <w:sz w:val="26"/>
                <w:szCs w:val="26"/>
              </w:rPr>
            </w:pPr>
          </w:p>
        </w:tc>
        <w:tc>
          <w:tcPr>
            <w:tcW w:w="3537" w:type="dxa"/>
            <w:vMerge/>
            <w:tcBorders>
              <w:left w:val="single" w:sz="4" w:space="0" w:color="auto"/>
              <w:bottom w:val="single" w:sz="4" w:space="0" w:color="000000"/>
              <w:right w:val="single" w:sz="4" w:space="0" w:color="000000"/>
            </w:tcBorders>
            <w:vAlign w:val="center"/>
          </w:tcPr>
          <w:p w14:paraId="04967ABB" w14:textId="77777777" w:rsidR="00DD2703" w:rsidRPr="00A42127" w:rsidRDefault="00DD2703" w:rsidP="002C57B6">
            <w:pPr>
              <w:rPr>
                <w:rFonts w:cs="SimSun"/>
                <w:kern w:val="2"/>
                <w:sz w:val="26"/>
                <w:szCs w:val="26"/>
              </w:rPr>
            </w:pPr>
          </w:p>
        </w:tc>
        <w:tc>
          <w:tcPr>
            <w:tcW w:w="3969" w:type="dxa"/>
            <w:tcBorders>
              <w:top w:val="single" w:sz="4" w:space="0" w:color="000000"/>
              <w:left w:val="single" w:sz="4" w:space="0" w:color="000000"/>
              <w:bottom w:val="single" w:sz="4" w:space="0" w:color="000000"/>
              <w:right w:val="single" w:sz="4" w:space="0" w:color="000000"/>
            </w:tcBorders>
          </w:tcPr>
          <w:p w14:paraId="1BEF1C92" w14:textId="77777777" w:rsidR="00DD2703" w:rsidRPr="00A42127" w:rsidRDefault="00DD2703" w:rsidP="002C57B6">
            <w:pPr>
              <w:rPr>
                <w:rFonts w:cs="SimSun"/>
                <w:kern w:val="2"/>
                <w:sz w:val="26"/>
                <w:szCs w:val="26"/>
              </w:rPr>
            </w:pPr>
            <w:r w:rsidRPr="00A42127">
              <w:rPr>
                <w:rFonts w:cs="SimSun"/>
                <w:kern w:val="2"/>
                <w:sz w:val="26"/>
                <w:szCs w:val="26"/>
              </w:rPr>
              <w:t xml:space="preserve">Nhà thầu không có đầy đủ các điều khoản bổ sung theo yêu cầu tại Chương V </w:t>
            </w:r>
          </w:p>
        </w:tc>
        <w:tc>
          <w:tcPr>
            <w:tcW w:w="1291" w:type="dxa"/>
            <w:tcBorders>
              <w:top w:val="single" w:sz="4" w:space="0" w:color="000000"/>
              <w:left w:val="single" w:sz="4" w:space="0" w:color="000000"/>
              <w:bottom w:val="single" w:sz="4" w:space="0" w:color="000000"/>
              <w:right w:val="single" w:sz="4" w:space="0" w:color="000000"/>
            </w:tcBorders>
          </w:tcPr>
          <w:p w14:paraId="3F27CF33" w14:textId="77777777" w:rsidR="00DD2703" w:rsidRPr="00A42127" w:rsidRDefault="00DD2703" w:rsidP="002C57B6">
            <w:pPr>
              <w:jc w:val="center"/>
              <w:rPr>
                <w:rFonts w:cs="SimSun"/>
                <w:kern w:val="2"/>
                <w:sz w:val="26"/>
                <w:szCs w:val="26"/>
              </w:rPr>
            </w:pPr>
            <w:r w:rsidRPr="00A42127">
              <w:rPr>
                <w:rFonts w:cs="SimSun"/>
                <w:kern w:val="2"/>
                <w:sz w:val="26"/>
                <w:szCs w:val="26"/>
              </w:rPr>
              <w:t xml:space="preserve">Không đạt </w:t>
            </w:r>
          </w:p>
        </w:tc>
      </w:tr>
      <w:bookmarkEnd w:id="1"/>
    </w:tbl>
    <w:p w14:paraId="16E80EC4" w14:textId="77777777" w:rsidR="00445F32" w:rsidRPr="00F54260" w:rsidRDefault="00445F32" w:rsidP="00AD46E4">
      <w:pPr>
        <w:spacing w:before="60" w:after="60"/>
        <w:ind w:firstLine="709"/>
        <w:outlineLvl w:val="1"/>
        <w:rPr>
          <w:sz w:val="28"/>
          <w:szCs w:val="28"/>
        </w:rPr>
      </w:pPr>
    </w:p>
    <w:sectPr w:rsidR="00445F32" w:rsidRPr="00F54260" w:rsidSect="00AD46E4">
      <w:headerReference w:type="default" r:id="rId8"/>
      <w:headerReference w:type="first" r:id="rId9"/>
      <w:footnotePr>
        <w:numRestart w:val="eachPage"/>
      </w:footnotePr>
      <w:pgSz w:w="11907" w:h="16839" w:code="9"/>
      <w:pgMar w:top="1134" w:right="1134" w:bottom="993"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3F492" w14:textId="77777777" w:rsidR="00C27F1F" w:rsidRDefault="00C27F1F" w:rsidP="00E05AF1">
      <w:r>
        <w:separator/>
      </w:r>
    </w:p>
  </w:endnote>
  <w:endnote w:type="continuationSeparator" w:id="0">
    <w:p w14:paraId="11DD3653" w14:textId="77777777" w:rsidR="00C27F1F" w:rsidRDefault="00C27F1F" w:rsidP="00E05AF1">
      <w:r>
        <w:continuationSeparator/>
      </w:r>
    </w:p>
  </w:endnote>
  <w:endnote w:type="continuationNotice" w:id="1">
    <w:p w14:paraId="53FCC182" w14:textId="77777777" w:rsidR="00C27F1F" w:rsidRDefault="00C27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Souther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Regular">
    <w:altName w:val="Times New Roman"/>
    <w:panose1 w:val="00000000000000000000"/>
    <w:charset w:val="00"/>
    <w:family w:val="roman"/>
    <w:notTrueType/>
    <w:pitch w:val="default"/>
  </w:font>
  <w:font w:name="Futura Bk BT">
    <w:altName w:val="Segoe UI"/>
    <w:charset w:val="00"/>
    <w:family w:val="swiss"/>
    <w:pitch w:val="variable"/>
    <w:sig w:usb0="00000001" w:usb1="00000000" w:usb2="00000000" w:usb3="00000000" w:csb0="0000001B" w:csb1="00000000"/>
  </w:font>
  <w:font w:name="CIDFont+F1">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37BBB" w14:textId="77777777" w:rsidR="00C27F1F" w:rsidRDefault="00C27F1F" w:rsidP="00E05AF1">
      <w:r>
        <w:separator/>
      </w:r>
    </w:p>
  </w:footnote>
  <w:footnote w:type="continuationSeparator" w:id="0">
    <w:p w14:paraId="11B4DE9D" w14:textId="77777777" w:rsidR="00C27F1F" w:rsidRDefault="00C27F1F" w:rsidP="00E05AF1">
      <w:r>
        <w:continuationSeparator/>
      </w:r>
    </w:p>
  </w:footnote>
  <w:footnote w:type="continuationNotice" w:id="1">
    <w:p w14:paraId="6A7CFFDC" w14:textId="77777777" w:rsidR="00C27F1F" w:rsidRDefault="00C27F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0612930C" w:rsidR="00C27F1F" w:rsidRPr="00D75370" w:rsidRDefault="00C27F1F">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AD46E4">
          <w:rPr>
            <w:noProof/>
            <w:sz w:val="26"/>
            <w:szCs w:val="26"/>
          </w:rPr>
          <w:t>1</w:t>
        </w:r>
        <w:r w:rsidRPr="00D75370">
          <w:rPr>
            <w:noProof/>
            <w:sz w:val="26"/>
            <w:szCs w:val="26"/>
          </w:rPr>
          <w:fldChar w:fldCharType="end"/>
        </w:r>
      </w:p>
    </w:sdtContent>
  </w:sdt>
  <w:p w14:paraId="174B3581" w14:textId="77777777" w:rsidR="00C27F1F" w:rsidRPr="00D75370" w:rsidRDefault="00C27F1F">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C27F1F" w:rsidRPr="00D27D0F" w:rsidRDefault="00C27F1F"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789A"/>
    <w:multiLevelType w:val="hybridMultilevel"/>
    <w:tmpl w:val="2A7ADBCA"/>
    <w:lvl w:ilvl="0" w:tplc="4EF80138">
      <w:start w:val="1"/>
      <w:numFmt w:val="bullet"/>
      <w:lvlText w:val="-"/>
      <w:lvlJc w:val="left"/>
      <w:pPr>
        <w:tabs>
          <w:tab w:val="num" w:pos="735"/>
        </w:tabs>
        <w:ind w:left="735" w:hanging="360"/>
      </w:pPr>
      <w:rPr>
        <w:rFonts w:ascii=".VnSouthern" w:eastAsia="Times New Roman" w:hAnsi=".VnSouthern"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 w15:restartNumberingAfterBreak="0">
    <w:nsid w:val="1D6D0D9D"/>
    <w:multiLevelType w:val="hybridMultilevel"/>
    <w:tmpl w:val="F18C0800"/>
    <w:lvl w:ilvl="0" w:tplc="31E2270E">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2D6A318">
      <w:numFmt w:val="bullet"/>
      <w:lvlText w:val="•"/>
      <w:lvlJc w:val="left"/>
      <w:pPr>
        <w:ind w:left="471" w:hanging="195"/>
      </w:pPr>
      <w:rPr>
        <w:rFonts w:hint="default"/>
        <w:lang w:val="vi" w:eastAsia="en-US" w:bidi="ar-SA"/>
      </w:rPr>
    </w:lvl>
    <w:lvl w:ilvl="2" w:tplc="7A6A9204">
      <w:numFmt w:val="bullet"/>
      <w:lvlText w:val="•"/>
      <w:lvlJc w:val="left"/>
      <w:pPr>
        <w:ind w:left="843" w:hanging="195"/>
      </w:pPr>
      <w:rPr>
        <w:rFonts w:hint="default"/>
        <w:lang w:val="vi" w:eastAsia="en-US" w:bidi="ar-SA"/>
      </w:rPr>
    </w:lvl>
    <w:lvl w:ilvl="3" w:tplc="2424E03E">
      <w:numFmt w:val="bullet"/>
      <w:lvlText w:val="•"/>
      <w:lvlJc w:val="left"/>
      <w:pPr>
        <w:ind w:left="1215" w:hanging="195"/>
      </w:pPr>
      <w:rPr>
        <w:rFonts w:hint="default"/>
        <w:lang w:val="vi" w:eastAsia="en-US" w:bidi="ar-SA"/>
      </w:rPr>
    </w:lvl>
    <w:lvl w:ilvl="4" w:tplc="3B4AF180">
      <w:numFmt w:val="bullet"/>
      <w:lvlText w:val="•"/>
      <w:lvlJc w:val="left"/>
      <w:pPr>
        <w:ind w:left="1586" w:hanging="195"/>
      </w:pPr>
      <w:rPr>
        <w:rFonts w:hint="default"/>
        <w:lang w:val="vi" w:eastAsia="en-US" w:bidi="ar-SA"/>
      </w:rPr>
    </w:lvl>
    <w:lvl w:ilvl="5" w:tplc="769805C2">
      <w:numFmt w:val="bullet"/>
      <w:lvlText w:val="•"/>
      <w:lvlJc w:val="left"/>
      <w:pPr>
        <w:ind w:left="1958" w:hanging="195"/>
      </w:pPr>
      <w:rPr>
        <w:rFonts w:hint="default"/>
        <w:lang w:val="vi" w:eastAsia="en-US" w:bidi="ar-SA"/>
      </w:rPr>
    </w:lvl>
    <w:lvl w:ilvl="6" w:tplc="4CA23466">
      <w:numFmt w:val="bullet"/>
      <w:lvlText w:val="•"/>
      <w:lvlJc w:val="left"/>
      <w:pPr>
        <w:ind w:left="2330" w:hanging="195"/>
      </w:pPr>
      <w:rPr>
        <w:rFonts w:hint="default"/>
        <w:lang w:val="vi" w:eastAsia="en-US" w:bidi="ar-SA"/>
      </w:rPr>
    </w:lvl>
    <w:lvl w:ilvl="7" w:tplc="9C00422E">
      <w:numFmt w:val="bullet"/>
      <w:lvlText w:val="•"/>
      <w:lvlJc w:val="left"/>
      <w:pPr>
        <w:ind w:left="2701" w:hanging="195"/>
      </w:pPr>
      <w:rPr>
        <w:rFonts w:hint="default"/>
        <w:lang w:val="vi" w:eastAsia="en-US" w:bidi="ar-SA"/>
      </w:rPr>
    </w:lvl>
    <w:lvl w:ilvl="8" w:tplc="4394D932">
      <w:numFmt w:val="bullet"/>
      <w:lvlText w:val="•"/>
      <w:lvlJc w:val="left"/>
      <w:pPr>
        <w:ind w:left="3073" w:hanging="195"/>
      </w:pPr>
      <w:rPr>
        <w:rFonts w:hint="default"/>
        <w:lang w:val="vi" w:eastAsia="en-US" w:bidi="ar-SA"/>
      </w:r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96D97"/>
    <w:multiLevelType w:val="hybridMultilevel"/>
    <w:tmpl w:val="65E69A74"/>
    <w:lvl w:ilvl="0" w:tplc="51EC522A">
      <w:start w:val="1"/>
      <w:numFmt w:val="bullet"/>
      <w:pStyle w:val="VT-Bullet"/>
      <w:lvlText w:val=""/>
      <w:lvlJc w:val="left"/>
      <w:pPr>
        <w:tabs>
          <w:tab w:val="num" w:pos="142"/>
        </w:tabs>
        <w:ind w:left="142" w:hanging="142"/>
      </w:pPr>
      <w:rPr>
        <w:rFonts w:ascii="Wingdings" w:eastAsia="Arial Unicode MS" w:hAnsi="Wingdings" w:cs="Times New Roman" w:hint="default"/>
        <w:b w:val="0"/>
        <w:i w:val="0"/>
        <w:strike w:val="0"/>
        <w:dstrike w:val="0"/>
        <w:color w:val="auto"/>
        <w:sz w:val="18"/>
        <w:szCs w:val="18"/>
        <w:u w:val="none"/>
        <w:effect w:val="none"/>
        <w:em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B789B"/>
    <w:multiLevelType w:val="hybridMultilevel"/>
    <w:tmpl w:val="5FEC7DCE"/>
    <w:lvl w:ilvl="0" w:tplc="C422F8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35853"/>
    <w:multiLevelType w:val="hybridMultilevel"/>
    <w:tmpl w:val="4418DE40"/>
    <w:lvl w:ilvl="0" w:tplc="53F8EC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10E0"/>
    <w:multiLevelType w:val="hybridMultilevel"/>
    <w:tmpl w:val="43A23340"/>
    <w:lvl w:ilvl="0" w:tplc="695C46FE">
      <w:start w:val="1"/>
      <w:numFmt w:val="decimal"/>
      <w:pStyle w:val="Heading1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776EA2"/>
    <w:multiLevelType w:val="multilevel"/>
    <w:tmpl w:val="BF42DA9A"/>
    <w:styleLink w:val="Style3"/>
    <w:lvl w:ilvl="0">
      <w:start w:val="1"/>
      <w:numFmt w:val="decimal"/>
      <w:lvlText w:val="%1)"/>
      <w:lvlJc w:val="left"/>
      <w:pPr>
        <w:ind w:left="720" w:hanging="360"/>
      </w:pPr>
    </w:lvl>
    <w:lvl w:ilvl="1">
      <w:start w:val="1"/>
      <w:numFmt w:val="decimal"/>
      <w:lvlText w:val="%2.%1."/>
      <w:lvlJc w:val="left"/>
      <w:pPr>
        <w:ind w:left="1080" w:hanging="360"/>
      </w:pPr>
      <w:rPr>
        <w:rFonts w:ascii="Arial" w:hAnsi="Arial" w:cs="Times New Roman" w:hint="default"/>
        <w:color w:val="44546A" w:themeColor="text2"/>
        <w:sz w:val="28"/>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31FF3F4C"/>
    <w:multiLevelType w:val="hybridMultilevel"/>
    <w:tmpl w:val="778A6A46"/>
    <w:lvl w:ilvl="0" w:tplc="79D8C9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91C10"/>
    <w:multiLevelType w:val="hybridMultilevel"/>
    <w:tmpl w:val="8F02C000"/>
    <w:lvl w:ilvl="0" w:tplc="292A9F8A">
      <w:numFmt w:val="bullet"/>
      <w:lvlText w:val="+"/>
      <w:lvlJc w:val="left"/>
      <w:pPr>
        <w:ind w:left="797" w:hanging="360"/>
      </w:pPr>
      <w:rPr>
        <w:rFonts w:ascii="Times New Roman" w:eastAsia="Times New Roman" w:hAnsi="Times New Roman" w:cs="Times New Roman"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350B3491"/>
    <w:multiLevelType w:val="hybridMultilevel"/>
    <w:tmpl w:val="74847BF8"/>
    <w:lvl w:ilvl="0" w:tplc="3FAE7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D1AAA"/>
    <w:multiLevelType w:val="hybridMultilevel"/>
    <w:tmpl w:val="35BCC9A0"/>
    <w:lvl w:ilvl="0" w:tplc="75167198">
      <w:start w:val="2"/>
      <w:numFmt w:val="bullet"/>
      <w:lvlText w:val=""/>
      <w:lvlJc w:val="left"/>
      <w:pPr>
        <w:ind w:left="927" w:hanging="360"/>
      </w:pPr>
      <w:rPr>
        <w:rFonts w:ascii="Symbol" w:eastAsia="Times New Roman" w:hAnsi="Symbol" w:cs="Times New Roman" w:hint="default"/>
        <w:b w:val="0"/>
        <w:color w:val="000000"/>
        <w:sz w:val="26"/>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B7E1AE8"/>
    <w:multiLevelType w:val="multilevel"/>
    <w:tmpl w:val="CC822FFE"/>
    <w:styleLink w:val="Style2"/>
    <w:lvl w:ilvl="0">
      <w:start w:val="1"/>
      <w:numFmt w:val="decimal"/>
      <w:lvlText w:val="%1)"/>
      <w:lvlJc w:val="left"/>
      <w:pPr>
        <w:ind w:left="720" w:hanging="360"/>
      </w:pPr>
    </w:lvl>
    <w:lvl w:ilvl="1">
      <w:start w:val="1"/>
      <w:numFmt w:val="none"/>
      <w:lvlText w:val="1.%1"/>
      <w:lvlJc w:val="left"/>
      <w:pPr>
        <w:ind w:left="1080" w:hanging="360"/>
      </w:pPr>
      <w:rPr>
        <w:rFonts w:ascii="Arial" w:hAnsi="Arial" w:cs="Times New Roman" w:hint="default"/>
        <w:b/>
        <w:i w:val="0"/>
        <w:color w:val="44546A" w:themeColor="text2"/>
        <w:sz w:val="28"/>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3C653CEA"/>
    <w:multiLevelType w:val="hybridMultilevel"/>
    <w:tmpl w:val="5F220AAA"/>
    <w:lvl w:ilvl="0" w:tplc="EB9EBF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35A7F"/>
    <w:multiLevelType w:val="hybridMultilevel"/>
    <w:tmpl w:val="FFAE620A"/>
    <w:lvl w:ilvl="0" w:tplc="5B02F61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A87169"/>
    <w:multiLevelType w:val="hybridMultilevel"/>
    <w:tmpl w:val="8834B826"/>
    <w:lvl w:ilvl="0" w:tplc="EF5412DA">
      <w:numFmt w:val="bullet"/>
      <w:lvlText w:val=""/>
      <w:lvlJc w:val="left"/>
      <w:pPr>
        <w:ind w:left="720" w:hanging="360"/>
      </w:pPr>
      <w:rPr>
        <w:rFonts w:ascii="Wingdings" w:eastAsia="Times New Roman" w:hAnsi="Wingdings" w:cs="Times New Roman" w:hint="default"/>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E2BC3"/>
    <w:multiLevelType w:val="hybridMultilevel"/>
    <w:tmpl w:val="465CA542"/>
    <w:lvl w:ilvl="0" w:tplc="6A7C97A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E5C13"/>
    <w:multiLevelType w:val="hybridMultilevel"/>
    <w:tmpl w:val="7642201C"/>
    <w:lvl w:ilvl="0" w:tplc="5AEEC5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2BB1E47"/>
    <w:multiLevelType w:val="multilevel"/>
    <w:tmpl w:val="6F22C7BC"/>
    <w:lvl w:ilvl="0">
      <w:start w:val="1"/>
      <w:numFmt w:val="lowerLetter"/>
      <w:lvlText w:val="%1."/>
      <w:lvlJc w:val="left"/>
      <w:pPr>
        <w:ind w:left="212" w:hanging="213"/>
      </w:pPr>
      <w:rPr>
        <w:rFonts w:hint="default"/>
        <w:spacing w:val="0"/>
        <w:w w:val="89"/>
        <w:lang w:val="vi" w:eastAsia="en-US" w:bidi="ar-SA"/>
      </w:rPr>
    </w:lvl>
    <w:lvl w:ilvl="1">
      <w:start w:val="1"/>
      <w:numFmt w:val="decimal"/>
      <w:lvlText w:val="%2."/>
      <w:lvlJc w:val="left"/>
      <w:pPr>
        <w:ind w:left="720" w:hanging="360"/>
        <w:jc w:val="right"/>
      </w:pPr>
      <w:rPr>
        <w:rFonts w:hint="default"/>
        <w:spacing w:val="0"/>
        <w:w w:val="99"/>
        <w:lang w:val="vi" w:eastAsia="en-US" w:bidi="ar-SA"/>
      </w:rPr>
    </w:lvl>
    <w:lvl w:ilvl="2">
      <w:start w:val="1"/>
      <w:numFmt w:val="decimal"/>
      <w:lvlText w:val="%2.%3."/>
      <w:lvlJc w:val="left"/>
      <w:pPr>
        <w:ind w:left="0" w:hanging="452"/>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0"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060" w:hanging="152"/>
      </w:pPr>
      <w:rPr>
        <w:rFonts w:hint="default"/>
        <w:lang w:val="vi" w:eastAsia="en-US" w:bidi="ar-SA"/>
      </w:rPr>
    </w:lvl>
    <w:lvl w:ilvl="5">
      <w:numFmt w:val="bullet"/>
      <w:lvlText w:val="•"/>
      <w:lvlJc w:val="left"/>
      <w:pPr>
        <w:ind w:left="4230" w:hanging="152"/>
      </w:pPr>
      <w:rPr>
        <w:rFonts w:hint="default"/>
        <w:lang w:val="vi" w:eastAsia="en-US" w:bidi="ar-SA"/>
      </w:rPr>
    </w:lvl>
    <w:lvl w:ilvl="6">
      <w:numFmt w:val="bullet"/>
      <w:lvlText w:val="•"/>
      <w:lvlJc w:val="left"/>
      <w:pPr>
        <w:ind w:left="5400" w:hanging="152"/>
      </w:pPr>
      <w:rPr>
        <w:rFonts w:hint="default"/>
        <w:lang w:val="vi" w:eastAsia="en-US" w:bidi="ar-SA"/>
      </w:rPr>
    </w:lvl>
    <w:lvl w:ilvl="7">
      <w:numFmt w:val="bullet"/>
      <w:lvlText w:val="•"/>
      <w:lvlJc w:val="left"/>
      <w:pPr>
        <w:ind w:left="6570" w:hanging="152"/>
      </w:pPr>
      <w:rPr>
        <w:rFonts w:hint="default"/>
        <w:lang w:val="vi" w:eastAsia="en-US" w:bidi="ar-SA"/>
      </w:rPr>
    </w:lvl>
    <w:lvl w:ilvl="8">
      <w:numFmt w:val="bullet"/>
      <w:lvlText w:val="•"/>
      <w:lvlJc w:val="left"/>
      <w:pPr>
        <w:ind w:left="7740" w:hanging="152"/>
      </w:pPr>
      <w:rPr>
        <w:rFonts w:hint="default"/>
        <w:lang w:val="vi" w:eastAsia="en-US" w:bidi="ar-SA"/>
      </w:rPr>
    </w:lvl>
  </w:abstractNum>
  <w:abstractNum w:abstractNumId="22" w15:restartNumberingAfterBreak="0">
    <w:nsid w:val="53522623"/>
    <w:multiLevelType w:val="singleLevel"/>
    <w:tmpl w:val="0E5C2084"/>
    <w:lvl w:ilvl="0">
      <w:start w:val="15"/>
      <w:numFmt w:val="bullet"/>
      <w:lvlText w:val="-"/>
      <w:lvlJc w:val="left"/>
      <w:pPr>
        <w:tabs>
          <w:tab w:val="num" w:pos="360"/>
        </w:tabs>
        <w:ind w:left="360" w:hanging="360"/>
      </w:pPr>
      <w:rPr>
        <w:rFonts w:ascii="Times New Roman" w:hAnsi="Times New Roman" w:cs="Times New Roman" w:hint="default"/>
      </w:rPr>
    </w:lvl>
  </w:abstractNum>
  <w:abstractNum w:abstractNumId="23" w15:restartNumberingAfterBreak="0">
    <w:nsid w:val="599029FC"/>
    <w:multiLevelType w:val="hybridMultilevel"/>
    <w:tmpl w:val="E3D625DE"/>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15:restartNumberingAfterBreak="0">
    <w:nsid w:val="646A7313"/>
    <w:multiLevelType w:val="hybridMultilevel"/>
    <w:tmpl w:val="27ECE6E2"/>
    <w:lvl w:ilvl="0" w:tplc="CE0C347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549D4"/>
    <w:multiLevelType w:val="hybridMultilevel"/>
    <w:tmpl w:val="FBE06FE4"/>
    <w:lvl w:ilvl="0" w:tplc="756649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0374E"/>
    <w:multiLevelType w:val="hybridMultilevel"/>
    <w:tmpl w:val="71D09FA2"/>
    <w:lvl w:ilvl="0" w:tplc="04090005">
      <w:start w:val="1"/>
      <w:numFmt w:val="bullet"/>
      <w:pStyle w:val="T-Bullet1"/>
      <w:lvlText w:val=""/>
      <w:lvlJc w:val="left"/>
      <w:pPr>
        <w:ind w:left="630" w:hanging="360"/>
      </w:pPr>
      <w:rPr>
        <w:rFonts w:ascii="Wingdings" w:hAnsi="Wingdings" w:hint="default"/>
        <w:b w:val="0"/>
        <w:i w:val="0"/>
        <w:strike w:val="0"/>
        <w:dstrike w:val="0"/>
        <w:color w:val="44546A" w:themeColor="text2"/>
        <w:sz w:val="32"/>
        <w:szCs w:val="32"/>
        <w:u w:val="none"/>
        <w:effect w:val="none"/>
        <w:lang w:val="en-GB"/>
      </w:rPr>
    </w:lvl>
    <w:lvl w:ilvl="1" w:tplc="04090003">
      <w:numFmt w:val="bullet"/>
      <w:pStyle w:val="T-Bullet2"/>
      <w:lvlText w:val=""/>
      <w:lvlJc w:val="left"/>
      <w:pPr>
        <w:ind w:left="706" w:hanging="360"/>
      </w:pPr>
      <w:rPr>
        <w:rFonts w:ascii="Wingdings 2" w:eastAsiaTheme="minorHAnsi" w:hAnsi="Wingdings 2" w:cstheme="minorBidi" w:hint="default"/>
        <w:b w:val="0"/>
        <w:i w:val="0"/>
        <w:strike w:val="0"/>
        <w:dstrike w:val="0"/>
        <w:color w:val="44546A" w:themeColor="text2"/>
        <w:sz w:val="24"/>
        <w:u w:val="none"/>
        <w:effect w:val="none"/>
      </w:rPr>
    </w:lvl>
    <w:lvl w:ilvl="2" w:tplc="04090005">
      <w:numFmt w:val="bullet"/>
      <w:lvlText w:val=""/>
      <w:lvlJc w:val="left"/>
      <w:pPr>
        <w:ind w:left="2146" w:hanging="360"/>
      </w:pPr>
      <w:rPr>
        <w:rFonts w:ascii="Wingdings 2" w:eastAsiaTheme="minorHAnsi" w:hAnsi="Wingdings 2" w:cstheme="minorBidi" w:hint="default"/>
      </w:rPr>
    </w:lvl>
    <w:lvl w:ilvl="3" w:tplc="04090001">
      <w:start w:val="1"/>
      <w:numFmt w:val="bullet"/>
      <w:lvlText w:val=""/>
      <w:lvlJc w:val="left"/>
      <w:pPr>
        <w:ind w:left="2866" w:hanging="360"/>
      </w:pPr>
      <w:rPr>
        <w:rFonts w:ascii="Symbol" w:hAnsi="Symbol" w:hint="default"/>
      </w:rPr>
    </w:lvl>
    <w:lvl w:ilvl="4" w:tplc="04090003">
      <w:start w:val="1"/>
      <w:numFmt w:val="bullet"/>
      <w:lvlText w:val="o"/>
      <w:lvlJc w:val="left"/>
      <w:pPr>
        <w:ind w:left="3586" w:hanging="360"/>
      </w:pPr>
      <w:rPr>
        <w:rFonts w:ascii="Courier New" w:hAnsi="Courier New" w:cs="Courier New" w:hint="default"/>
      </w:rPr>
    </w:lvl>
    <w:lvl w:ilvl="5" w:tplc="04090005">
      <w:start w:val="1"/>
      <w:numFmt w:val="bullet"/>
      <w:lvlText w:val=""/>
      <w:lvlJc w:val="left"/>
      <w:pPr>
        <w:ind w:left="4306" w:hanging="360"/>
      </w:pPr>
      <w:rPr>
        <w:rFonts w:ascii="Wingdings" w:hAnsi="Wingdings" w:hint="default"/>
      </w:rPr>
    </w:lvl>
    <w:lvl w:ilvl="6" w:tplc="04090001">
      <w:start w:val="1"/>
      <w:numFmt w:val="bullet"/>
      <w:lvlText w:val=""/>
      <w:lvlJc w:val="left"/>
      <w:pPr>
        <w:ind w:left="5026" w:hanging="360"/>
      </w:pPr>
      <w:rPr>
        <w:rFonts w:ascii="Symbol" w:hAnsi="Symbol" w:hint="default"/>
      </w:rPr>
    </w:lvl>
    <w:lvl w:ilvl="7" w:tplc="04090003">
      <w:start w:val="1"/>
      <w:numFmt w:val="bullet"/>
      <w:lvlText w:val="o"/>
      <w:lvlJc w:val="left"/>
      <w:pPr>
        <w:ind w:left="5746" w:hanging="360"/>
      </w:pPr>
      <w:rPr>
        <w:rFonts w:ascii="Courier New" w:hAnsi="Courier New" w:cs="Courier New" w:hint="default"/>
      </w:rPr>
    </w:lvl>
    <w:lvl w:ilvl="8" w:tplc="04090005">
      <w:start w:val="1"/>
      <w:numFmt w:val="bullet"/>
      <w:lvlText w:val=""/>
      <w:lvlJc w:val="left"/>
      <w:pPr>
        <w:ind w:left="6466" w:hanging="360"/>
      </w:pPr>
      <w:rPr>
        <w:rFonts w:ascii="Wingdings" w:hAnsi="Wingdings" w:hint="default"/>
      </w:rPr>
    </w:lvl>
  </w:abstractNum>
  <w:abstractNum w:abstractNumId="27" w15:restartNumberingAfterBreak="0">
    <w:nsid w:val="7CD12508"/>
    <w:multiLevelType w:val="hybridMultilevel"/>
    <w:tmpl w:val="86783F12"/>
    <w:lvl w:ilvl="0" w:tplc="3E64EF4A">
      <w:start w:val="3"/>
      <w:numFmt w:val="bullet"/>
      <w:lvlText w:val="-"/>
      <w:lvlJc w:val="left"/>
      <w:pPr>
        <w:tabs>
          <w:tab w:val="num" w:pos="720"/>
        </w:tabs>
        <w:ind w:left="720" w:hanging="360"/>
      </w:pPr>
      <w:rPr>
        <w:rFonts w:ascii=".VnSouthern" w:eastAsia="Times New Roman" w:hAnsi=".VnSouther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8D231F"/>
    <w:multiLevelType w:val="hybridMultilevel"/>
    <w:tmpl w:val="8E443842"/>
    <w:lvl w:ilvl="0" w:tplc="2A1CB8C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DD1037"/>
    <w:multiLevelType w:val="hybridMultilevel"/>
    <w:tmpl w:val="9E8E22D8"/>
    <w:lvl w:ilvl="0" w:tplc="FFFFFFFF">
      <w:numFmt w:val="bullet"/>
      <w:lvlText w:val="-"/>
      <w:lvlJc w:val="left"/>
      <w:pPr>
        <w:ind w:left="100" w:hanging="164"/>
      </w:pPr>
      <w:rPr>
        <w:rFonts w:ascii="Times New Roman" w:eastAsia="Times New Roman" w:hAnsi="Times New Roman" w:cs="Times New Roman" w:hint="default"/>
        <w:b w:val="0"/>
        <w:bCs w:val="0"/>
        <w:i w:val="0"/>
        <w:iCs w:val="0"/>
        <w:spacing w:val="0"/>
        <w:w w:val="99"/>
        <w:sz w:val="28"/>
        <w:szCs w:val="28"/>
        <w:lang w:eastAsia="en-US" w:bidi="ar-SA"/>
      </w:rPr>
    </w:lvl>
    <w:lvl w:ilvl="1" w:tplc="FFFFFFFF">
      <w:numFmt w:val="bullet"/>
      <w:lvlText w:val="•"/>
      <w:lvlJc w:val="left"/>
      <w:pPr>
        <w:ind w:left="1058" w:hanging="164"/>
      </w:pPr>
      <w:rPr>
        <w:rFonts w:hint="default"/>
        <w:lang w:eastAsia="en-US" w:bidi="ar-SA"/>
      </w:rPr>
    </w:lvl>
    <w:lvl w:ilvl="2" w:tplc="FFFFFFFF">
      <w:numFmt w:val="bullet"/>
      <w:lvlText w:val="•"/>
      <w:lvlJc w:val="left"/>
      <w:pPr>
        <w:ind w:left="2016" w:hanging="164"/>
      </w:pPr>
      <w:rPr>
        <w:rFonts w:hint="default"/>
        <w:lang w:eastAsia="en-US" w:bidi="ar-SA"/>
      </w:rPr>
    </w:lvl>
    <w:lvl w:ilvl="3" w:tplc="FFFFFFFF">
      <w:numFmt w:val="bullet"/>
      <w:lvlText w:val="•"/>
      <w:lvlJc w:val="left"/>
      <w:pPr>
        <w:ind w:left="2974" w:hanging="164"/>
      </w:pPr>
      <w:rPr>
        <w:rFonts w:hint="default"/>
        <w:lang w:eastAsia="en-US" w:bidi="ar-SA"/>
      </w:rPr>
    </w:lvl>
    <w:lvl w:ilvl="4" w:tplc="FFFFFFFF">
      <w:numFmt w:val="bullet"/>
      <w:lvlText w:val="•"/>
      <w:lvlJc w:val="left"/>
      <w:pPr>
        <w:ind w:left="3932" w:hanging="164"/>
      </w:pPr>
      <w:rPr>
        <w:rFonts w:hint="default"/>
        <w:lang w:eastAsia="en-US" w:bidi="ar-SA"/>
      </w:rPr>
    </w:lvl>
    <w:lvl w:ilvl="5" w:tplc="FFFFFFFF">
      <w:numFmt w:val="bullet"/>
      <w:lvlText w:val="•"/>
      <w:lvlJc w:val="left"/>
      <w:pPr>
        <w:ind w:left="4890" w:hanging="164"/>
      </w:pPr>
      <w:rPr>
        <w:rFonts w:hint="default"/>
        <w:lang w:eastAsia="en-US" w:bidi="ar-SA"/>
      </w:rPr>
    </w:lvl>
    <w:lvl w:ilvl="6" w:tplc="FFFFFFFF">
      <w:numFmt w:val="bullet"/>
      <w:lvlText w:val="•"/>
      <w:lvlJc w:val="left"/>
      <w:pPr>
        <w:ind w:left="5848" w:hanging="164"/>
      </w:pPr>
      <w:rPr>
        <w:rFonts w:hint="default"/>
        <w:lang w:eastAsia="en-US" w:bidi="ar-SA"/>
      </w:rPr>
    </w:lvl>
    <w:lvl w:ilvl="7" w:tplc="FFFFFFFF">
      <w:numFmt w:val="bullet"/>
      <w:lvlText w:val="•"/>
      <w:lvlJc w:val="left"/>
      <w:pPr>
        <w:ind w:left="6806" w:hanging="164"/>
      </w:pPr>
      <w:rPr>
        <w:rFonts w:hint="default"/>
        <w:lang w:eastAsia="en-US" w:bidi="ar-SA"/>
      </w:rPr>
    </w:lvl>
    <w:lvl w:ilvl="8" w:tplc="FFFFFFFF">
      <w:numFmt w:val="bullet"/>
      <w:lvlText w:val="•"/>
      <w:lvlJc w:val="left"/>
      <w:pPr>
        <w:ind w:left="7764" w:hanging="164"/>
      </w:pPr>
      <w:rPr>
        <w:rFonts w:hint="default"/>
        <w:lang w:eastAsia="en-US" w:bidi="ar-SA"/>
      </w:r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
  </w:num>
  <w:num w:numId="5">
    <w:abstractNumId w:val="2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6"/>
  </w:num>
  <w:num w:numId="9">
    <w:abstractNumId w:val="7"/>
  </w:num>
  <w:num w:numId="10">
    <w:abstractNumId w:val="12"/>
  </w:num>
  <w:num w:numId="11">
    <w:abstractNumId w:val="22"/>
  </w:num>
  <w:num w:numId="12">
    <w:abstractNumId w:val="27"/>
  </w:num>
  <w:num w:numId="13">
    <w:abstractNumId w:val="0"/>
  </w:num>
  <w:num w:numId="14">
    <w:abstractNumId w:val="23"/>
  </w:num>
  <w:num w:numId="15">
    <w:abstractNumId w:val="1"/>
  </w:num>
  <w:num w:numId="16">
    <w:abstractNumId w:val="21"/>
  </w:num>
  <w:num w:numId="17">
    <w:abstractNumId w:val="18"/>
  </w:num>
  <w:num w:numId="18">
    <w:abstractNumId w:val="14"/>
  </w:num>
  <w:num w:numId="19">
    <w:abstractNumId w:val="9"/>
  </w:num>
  <w:num w:numId="20">
    <w:abstractNumId w:val="28"/>
  </w:num>
  <w:num w:numId="21">
    <w:abstractNumId w:val="25"/>
  </w:num>
  <w:num w:numId="22">
    <w:abstractNumId w:val="4"/>
  </w:num>
  <w:num w:numId="23">
    <w:abstractNumId w:val="10"/>
  </w:num>
  <w:num w:numId="24">
    <w:abstractNumId w:val="8"/>
  </w:num>
  <w:num w:numId="25">
    <w:abstractNumId w:val="24"/>
  </w:num>
  <w:num w:numId="26">
    <w:abstractNumId w:val="13"/>
  </w:num>
  <w:num w:numId="27">
    <w:abstractNumId w:val="5"/>
  </w:num>
  <w:num w:numId="28">
    <w:abstractNumId w:val="19"/>
  </w:num>
  <w:num w:numId="29">
    <w:abstractNumId w:val="17"/>
  </w:num>
  <w:num w:numId="3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20"/>
  <w:characterSpacingControl w:val="doNotCompress"/>
  <w:hdrShapeDefaults>
    <o:shapedefaults v:ext="edit" spidmax="6145"/>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1D58"/>
    <w:rsid w:val="00002542"/>
    <w:rsid w:val="0000256B"/>
    <w:rsid w:val="00003AE6"/>
    <w:rsid w:val="00003B82"/>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6FD7"/>
    <w:rsid w:val="00027EDC"/>
    <w:rsid w:val="0003023B"/>
    <w:rsid w:val="000307E1"/>
    <w:rsid w:val="00030978"/>
    <w:rsid w:val="00031455"/>
    <w:rsid w:val="00031DF2"/>
    <w:rsid w:val="000325E5"/>
    <w:rsid w:val="00032785"/>
    <w:rsid w:val="000328D5"/>
    <w:rsid w:val="000329A8"/>
    <w:rsid w:val="00032DAF"/>
    <w:rsid w:val="00032F95"/>
    <w:rsid w:val="000332EA"/>
    <w:rsid w:val="0003334F"/>
    <w:rsid w:val="00033C35"/>
    <w:rsid w:val="00034382"/>
    <w:rsid w:val="0003445A"/>
    <w:rsid w:val="0003508F"/>
    <w:rsid w:val="000351AD"/>
    <w:rsid w:val="00035260"/>
    <w:rsid w:val="0003676C"/>
    <w:rsid w:val="00036ACC"/>
    <w:rsid w:val="00036C0E"/>
    <w:rsid w:val="00037168"/>
    <w:rsid w:val="00037C99"/>
    <w:rsid w:val="00037EF9"/>
    <w:rsid w:val="000400D2"/>
    <w:rsid w:val="0004033F"/>
    <w:rsid w:val="000407CF"/>
    <w:rsid w:val="00040ECD"/>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70E"/>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5AB"/>
    <w:rsid w:val="00067746"/>
    <w:rsid w:val="000704E5"/>
    <w:rsid w:val="00070986"/>
    <w:rsid w:val="000709C7"/>
    <w:rsid w:val="00070B71"/>
    <w:rsid w:val="0007121F"/>
    <w:rsid w:val="00071701"/>
    <w:rsid w:val="0007180F"/>
    <w:rsid w:val="0007286D"/>
    <w:rsid w:val="00072A08"/>
    <w:rsid w:val="0007432A"/>
    <w:rsid w:val="000743D8"/>
    <w:rsid w:val="00076569"/>
    <w:rsid w:val="00077EC1"/>
    <w:rsid w:val="00077FA2"/>
    <w:rsid w:val="00080507"/>
    <w:rsid w:val="00080651"/>
    <w:rsid w:val="00081479"/>
    <w:rsid w:val="000817D2"/>
    <w:rsid w:val="00081FBA"/>
    <w:rsid w:val="000822AF"/>
    <w:rsid w:val="00082C3E"/>
    <w:rsid w:val="000847BA"/>
    <w:rsid w:val="00085289"/>
    <w:rsid w:val="0008541D"/>
    <w:rsid w:val="000859DB"/>
    <w:rsid w:val="00086EF1"/>
    <w:rsid w:val="00087B90"/>
    <w:rsid w:val="00087BC3"/>
    <w:rsid w:val="0009041C"/>
    <w:rsid w:val="0009077F"/>
    <w:rsid w:val="00091424"/>
    <w:rsid w:val="000915B5"/>
    <w:rsid w:val="00091721"/>
    <w:rsid w:val="00091AE0"/>
    <w:rsid w:val="00092330"/>
    <w:rsid w:val="000943BA"/>
    <w:rsid w:val="000946A7"/>
    <w:rsid w:val="00094DD9"/>
    <w:rsid w:val="00095A22"/>
    <w:rsid w:val="000966BA"/>
    <w:rsid w:val="00096836"/>
    <w:rsid w:val="00096F15"/>
    <w:rsid w:val="00096F83"/>
    <w:rsid w:val="00097604"/>
    <w:rsid w:val="00097C11"/>
    <w:rsid w:val="00097FDB"/>
    <w:rsid w:val="000A02E3"/>
    <w:rsid w:val="000A06CA"/>
    <w:rsid w:val="000A12DE"/>
    <w:rsid w:val="000A1811"/>
    <w:rsid w:val="000A202A"/>
    <w:rsid w:val="000A295B"/>
    <w:rsid w:val="000A32A2"/>
    <w:rsid w:val="000A394F"/>
    <w:rsid w:val="000A3E0F"/>
    <w:rsid w:val="000A4DFC"/>
    <w:rsid w:val="000A5D93"/>
    <w:rsid w:val="000A5FDE"/>
    <w:rsid w:val="000A600F"/>
    <w:rsid w:val="000A61D7"/>
    <w:rsid w:val="000A6321"/>
    <w:rsid w:val="000A7231"/>
    <w:rsid w:val="000A771F"/>
    <w:rsid w:val="000B0092"/>
    <w:rsid w:val="000B02B8"/>
    <w:rsid w:val="000B03B0"/>
    <w:rsid w:val="000B08B3"/>
    <w:rsid w:val="000B094E"/>
    <w:rsid w:val="000B0B61"/>
    <w:rsid w:val="000B0B63"/>
    <w:rsid w:val="000B0E6C"/>
    <w:rsid w:val="000B157F"/>
    <w:rsid w:val="000B1756"/>
    <w:rsid w:val="000B1913"/>
    <w:rsid w:val="000B1C84"/>
    <w:rsid w:val="000B2015"/>
    <w:rsid w:val="000B205D"/>
    <w:rsid w:val="000B2306"/>
    <w:rsid w:val="000B25AA"/>
    <w:rsid w:val="000B2936"/>
    <w:rsid w:val="000B3F92"/>
    <w:rsid w:val="000B41EB"/>
    <w:rsid w:val="000B43DA"/>
    <w:rsid w:val="000B46D5"/>
    <w:rsid w:val="000B592E"/>
    <w:rsid w:val="000B5BEF"/>
    <w:rsid w:val="000B5E8A"/>
    <w:rsid w:val="000B5EA3"/>
    <w:rsid w:val="000B62BF"/>
    <w:rsid w:val="000B64CC"/>
    <w:rsid w:val="000B68D1"/>
    <w:rsid w:val="000B699F"/>
    <w:rsid w:val="000B6FDD"/>
    <w:rsid w:val="000B77C6"/>
    <w:rsid w:val="000B7A92"/>
    <w:rsid w:val="000B7FFB"/>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4EA6"/>
    <w:rsid w:val="000C56B0"/>
    <w:rsid w:val="000C692E"/>
    <w:rsid w:val="000C7770"/>
    <w:rsid w:val="000D0305"/>
    <w:rsid w:val="000D03BB"/>
    <w:rsid w:val="000D0A01"/>
    <w:rsid w:val="000D0FC3"/>
    <w:rsid w:val="000D16C0"/>
    <w:rsid w:val="000D2B15"/>
    <w:rsid w:val="000D3E28"/>
    <w:rsid w:val="000D43B1"/>
    <w:rsid w:val="000D4A68"/>
    <w:rsid w:val="000D4AB3"/>
    <w:rsid w:val="000D4D0A"/>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549F"/>
    <w:rsid w:val="000E6048"/>
    <w:rsid w:val="000E61EA"/>
    <w:rsid w:val="000E67F4"/>
    <w:rsid w:val="000E6AF8"/>
    <w:rsid w:val="000E6CAA"/>
    <w:rsid w:val="000E6D1E"/>
    <w:rsid w:val="000E6D64"/>
    <w:rsid w:val="000E747B"/>
    <w:rsid w:val="000F0458"/>
    <w:rsid w:val="000F0895"/>
    <w:rsid w:val="000F0FCD"/>
    <w:rsid w:val="000F190E"/>
    <w:rsid w:val="000F2DC9"/>
    <w:rsid w:val="000F3943"/>
    <w:rsid w:val="000F42F7"/>
    <w:rsid w:val="000F51CF"/>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8BC"/>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6F5F"/>
    <w:rsid w:val="0012785F"/>
    <w:rsid w:val="00130C30"/>
    <w:rsid w:val="0013134D"/>
    <w:rsid w:val="001323B7"/>
    <w:rsid w:val="00132DD0"/>
    <w:rsid w:val="0013354E"/>
    <w:rsid w:val="00133D9C"/>
    <w:rsid w:val="0013425E"/>
    <w:rsid w:val="00135796"/>
    <w:rsid w:val="00135DEF"/>
    <w:rsid w:val="00136023"/>
    <w:rsid w:val="00136751"/>
    <w:rsid w:val="00136EA9"/>
    <w:rsid w:val="00136F8A"/>
    <w:rsid w:val="0013751C"/>
    <w:rsid w:val="0014070A"/>
    <w:rsid w:val="00140903"/>
    <w:rsid w:val="00141764"/>
    <w:rsid w:val="00143921"/>
    <w:rsid w:val="0014395D"/>
    <w:rsid w:val="00144035"/>
    <w:rsid w:val="00144D43"/>
    <w:rsid w:val="00144E40"/>
    <w:rsid w:val="00145390"/>
    <w:rsid w:val="00145755"/>
    <w:rsid w:val="00145F64"/>
    <w:rsid w:val="00146166"/>
    <w:rsid w:val="00146190"/>
    <w:rsid w:val="0014636B"/>
    <w:rsid w:val="0015029C"/>
    <w:rsid w:val="00150AA2"/>
    <w:rsid w:val="00150D8D"/>
    <w:rsid w:val="001511DC"/>
    <w:rsid w:val="00151C9F"/>
    <w:rsid w:val="00152691"/>
    <w:rsid w:val="00152EFC"/>
    <w:rsid w:val="001544AF"/>
    <w:rsid w:val="00154649"/>
    <w:rsid w:val="00155799"/>
    <w:rsid w:val="00155BE4"/>
    <w:rsid w:val="001562CB"/>
    <w:rsid w:val="00156504"/>
    <w:rsid w:val="00156740"/>
    <w:rsid w:val="001568B6"/>
    <w:rsid w:val="00156FFA"/>
    <w:rsid w:val="00160622"/>
    <w:rsid w:val="00160B6B"/>
    <w:rsid w:val="00160BF3"/>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7B87"/>
    <w:rsid w:val="00170092"/>
    <w:rsid w:val="00170136"/>
    <w:rsid w:val="0017055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4882"/>
    <w:rsid w:val="00185976"/>
    <w:rsid w:val="00185B4A"/>
    <w:rsid w:val="00185BAA"/>
    <w:rsid w:val="00186593"/>
    <w:rsid w:val="00187428"/>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38C6"/>
    <w:rsid w:val="001A394D"/>
    <w:rsid w:val="001A42E9"/>
    <w:rsid w:val="001A44BA"/>
    <w:rsid w:val="001A4ABD"/>
    <w:rsid w:val="001A58B8"/>
    <w:rsid w:val="001A5B35"/>
    <w:rsid w:val="001A6086"/>
    <w:rsid w:val="001A660B"/>
    <w:rsid w:val="001A6657"/>
    <w:rsid w:val="001A6BF7"/>
    <w:rsid w:val="001A71DF"/>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390"/>
    <w:rsid w:val="001D0C6B"/>
    <w:rsid w:val="001D1325"/>
    <w:rsid w:val="001D169E"/>
    <w:rsid w:val="001D1911"/>
    <w:rsid w:val="001D198B"/>
    <w:rsid w:val="001D1ACD"/>
    <w:rsid w:val="001D2262"/>
    <w:rsid w:val="001D25C5"/>
    <w:rsid w:val="001D3B9C"/>
    <w:rsid w:val="001D3BC4"/>
    <w:rsid w:val="001D4655"/>
    <w:rsid w:val="001D4ABB"/>
    <w:rsid w:val="001D5126"/>
    <w:rsid w:val="001D5FF2"/>
    <w:rsid w:val="001D68DE"/>
    <w:rsid w:val="001D6BE3"/>
    <w:rsid w:val="001D713C"/>
    <w:rsid w:val="001D723E"/>
    <w:rsid w:val="001D768D"/>
    <w:rsid w:val="001D7742"/>
    <w:rsid w:val="001D783E"/>
    <w:rsid w:val="001D7A39"/>
    <w:rsid w:val="001D7AEB"/>
    <w:rsid w:val="001E080A"/>
    <w:rsid w:val="001E12A1"/>
    <w:rsid w:val="001E15AE"/>
    <w:rsid w:val="001E1890"/>
    <w:rsid w:val="001E1D1D"/>
    <w:rsid w:val="001E1EC7"/>
    <w:rsid w:val="001E1EFC"/>
    <w:rsid w:val="001E3000"/>
    <w:rsid w:val="001E373D"/>
    <w:rsid w:val="001E4513"/>
    <w:rsid w:val="001E4567"/>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2E8"/>
    <w:rsid w:val="001F57FE"/>
    <w:rsid w:val="001F65EF"/>
    <w:rsid w:val="001F6724"/>
    <w:rsid w:val="001F6B6F"/>
    <w:rsid w:val="001F6B99"/>
    <w:rsid w:val="001F71F8"/>
    <w:rsid w:val="001F74D1"/>
    <w:rsid w:val="001F7A65"/>
    <w:rsid w:val="00200054"/>
    <w:rsid w:val="002005F7"/>
    <w:rsid w:val="00200723"/>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173"/>
    <w:rsid w:val="00220F76"/>
    <w:rsid w:val="00220FBC"/>
    <w:rsid w:val="002211EE"/>
    <w:rsid w:val="0022129F"/>
    <w:rsid w:val="00221C87"/>
    <w:rsid w:val="00222A84"/>
    <w:rsid w:val="00223018"/>
    <w:rsid w:val="00223195"/>
    <w:rsid w:val="0022368A"/>
    <w:rsid w:val="002239E1"/>
    <w:rsid w:val="00223DB8"/>
    <w:rsid w:val="00224168"/>
    <w:rsid w:val="00224173"/>
    <w:rsid w:val="0022451A"/>
    <w:rsid w:val="002248E7"/>
    <w:rsid w:val="00224F15"/>
    <w:rsid w:val="00224F4C"/>
    <w:rsid w:val="00225661"/>
    <w:rsid w:val="0022767E"/>
    <w:rsid w:val="00227908"/>
    <w:rsid w:val="00227A1A"/>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331C"/>
    <w:rsid w:val="00245BF0"/>
    <w:rsid w:val="00246B1F"/>
    <w:rsid w:val="00246F1C"/>
    <w:rsid w:val="0024715E"/>
    <w:rsid w:val="002474DA"/>
    <w:rsid w:val="00247662"/>
    <w:rsid w:val="0024771F"/>
    <w:rsid w:val="00247727"/>
    <w:rsid w:val="00247B04"/>
    <w:rsid w:val="00247C42"/>
    <w:rsid w:val="00250773"/>
    <w:rsid w:val="002507B8"/>
    <w:rsid w:val="00250C96"/>
    <w:rsid w:val="00250EAA"/>
    <w:rsid w:val="00251552"/>
    <w:rsid w:val="002519D9"/>
    <w:rsid w:val="00251A89"/>
    <w:rsid w:val="00252FE0"/>
    <w:rsid w:val="00253195"/>
    <w:rsid w:val="002535DF"/>
    <w:rsid w:val="002540ED"/>
    <w:rsid w:val="002542C6"/>
    <w:rsid w:val="002549EC"/>
    <w:rsid w:val="00255479"/>
    <w:rsid w:val="00255A4D"/>
    <w:rsid w:val="00255FF9"/>
    <w:rsid w:val="00256199"/>
    <w:rsid w:val="00256214"/>
    <w:rsid w:val="0025662C"/>
    <w:rsid w:val="0025769F"/>
    <w:rsid w:val="00257C8D"/>
    <w:rsid w:val="00257CEB"/>
    <w:rsid w:val="00257E11"/>
    <w:rsid w:val="00257ECB"/>
    <w:rsid w:val="00260000"/>
    <w:rsid w:val="002604A8"/>
    <w:rsid w:val="002616F3"/>
    <w:rsid w:val="00262FCD"/>
    <w:rsid w:val="002635AE"/>
    <w:rsid w:val="00263985"/>
    <w:rsid w:val="00264882"/>
    <w:rsid w:val="00264ADE"/>
    <w:rsid w:val="00265C92"/>
    <w:rsid w:val="00266406"/>
    <w:rsid w:val="00267952"/>
    <w:rsid w:val="00267E17"/>
    <w:rsid w:val="0027048D"/>
    <w:rsid w:val="00270729"/>
    <w:rsid w:val="00270C0F"/>
    <w:rsid w:val="00270F6A"/>
    <w:rsid w:val="002716EE"/>
    <w:rsid w:val="00271CF1"/>
    <w:rsid w:val="002723D6"/>
    <w:rsid w:val="002724DF"/>
    <w:rsid w:val="002727AB"/>
    <w:rsid w:val="002736B6"/>
    <w:rsid w:val="00274110"/>
    <w:rsid w:val="002744D1"/>
    <w:rsid w:val="0027489D"/>
    <w:rsid w:val="00274A64"/>
    <w:rsid w:val="002753C1"/>
    <w:rsid w:val="00275994"/>
    <w:rsid w:val="002761BB"/>
    <w:rsid w:val="00277130"/>
    <w:rsid w:val="002771AD"/>
    <w:rsid w:val="00277215"/>
    <w:rsid w:val="00277BBA"/>
    <w:rsid w:val="00277C82"/>
    <w:rsid w:val="00277D1F"/>
    <w:rsid w:val="00277EF4"/>
    <w:rsid w:val="00282097"/>
    <w:rsid w:val="00282923"/>
    <w:rsid w:val="00282E85"/>
    <w:rsid w:val="00283290"/>
    <w:rsid w:val="002835C5"/>
    <w:rsid w:val="002839F5"/>
    <w:rsid w:val="00283A41"/>
    <w:rsid w:val="00283B6F"/>
    <w:rsid w:val="00283EC5"/>
    <w:rsid w:val="002847FB"/>
    <w:rsid w:val="00284BFC"/>
    <w:rsid w:val="00285093"/>
    <w:rsid w:val="002860F4"/>
    <w:rsid w:val="002868A0"/>
    <w:rsid w:val="002869A0"/>
    <w:rsid w:val="00286C20"/>
    <w:rsid w:val="00286C4C"/>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979ED"/>
    <w:rsid w:val="002A0DD5"/>
    <w:rsid w:val="002A0F48"/>
    <w:rsid w:val="002A1532"/>
    <w:rsid w:val="002A1758"/>
    <w:rsid w:val="002A2A46"/>
    <w:rsid w:val="002A374C"/>
    <w:rsid w:val="002A3CA9"/>
    <w:rsid w:val="002A3E64"/>
    <w:rsid w:val="002A40BC"/>
    <w:rsid w:val="002A44B2"/>
    <w:rsid w:val="002A50CB"/>
    <w:rsid w:val="002A5203"/>
    <w:rsid w:val="002A553A"/>
    <w:rsid w:val="002A6199"/>
    <w:rsid w:val="002A6401"/>
    <w:rsid w:val="002A6E32"/>
    <w:rsid w:val="002A7028"/>
    <w:rsid w:val="002A7301"/>
    <w:rsid w:val="002B289F"/>
    <w:rsid w:val="002B2A32"/>
    <w:rsid w:val="002B2ACD"/>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E79"/>
    <w:rsid w:val="002C4FE4"/>
    <w:rsid w:val="002C57B6"/>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547"/>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455"/>
    <w:rsid w:val="002F0B88"/>
    <w:rsid w:val="002F0BF9"/>
    <w:rsid w:val="002F122E"/>
    <w:rsid w:val="002F154D"/>
    <w:rsid w:val="002F226A"/>
    <w:rsid w:val="002F28C6"/>
    <w:rsid w:val="002F2BBC"/>
    <w:rsid w:val="002F2BCB"/>
    <w:rsid w:val="002F2DE2"/>
    <w:rsid w:val="002F3052"/>
    <w:rsid w:val="002F32CD"/>
    <w:rsid w:val="002F353E"/>
    <w:rsid w:val="002F35D6"/>
    <w:rsid w:val="002F367B"/>
    <w:rsid w:val="002F3FD0"/>
    <w:rsid w:val="002F4274"/>
    <w:rsid w:val="002F4856"/>
    <w:rsid w:val="002F4971"/>
    <w:rsid w:val="002F6901"/>
    <w:rsid w:val="002F7369"/>
    <w:rsid w:val="00300E5E"/>
    <w:rsid w:val="00301658"/>
    <w:rsid w:val="00302BC7"/>
    <w:rsid w:val="003030BB"/>
    <w:rsid w:val="0030316D"/>
    <w:rsid w:val="00303256"/>
    <w:rsid w:val="003043FD"/>
    <w:rsid w:val="00304722"/>
    <w:rsid w:val="00304B3B"/>
    <w:rsid w:val="00304EFB"/>
    <w:rsid w:val="003056F5"/>
    <w:rsid w:val="0030597E"/>
    <w:rsid w:val="00305A06"/>
    <w:rsid w:val="00305E82"/>
    <w:rsid w:val="0030606A"/>
    <w:rsid w:val="00307270"/>
    <w:rsid w:val="0030792F"/>
    <w:rsid w:val="003102F1"/>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303"/>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44A"/>
    <w:rsid w:val="0033298C"/>
    <w:rsid w:val="00332EEB"/>
    <w:rsid w:val="003330E1"/>
    <w:rsid w:val="00333214"/>
    <w:rsid w:val="00333D46"/>
    <w:rsid w:val="00334443"/>
    <w:rsid w:val="00334699"/>
    <w:rsid w:val="00334CB4"/>
    <w:rsid w:val="00335A05"/>
    <w:rsid w:val="00335C74"/>
    <w:rsid w:val="00335E1D"/>
    <w:rsid w:val="00336339"/>
    <w:rsid w:val="00340192"/>
    <w:rsid w:val="0034074D"/>
    <w:rsid w:val="0034078A"/>
    <w:rsid w:val="00340AA8"/>
    <w:rsid w:val="0034293F"/>
    <w:rsid w:val="00342EBB"/>
    <w:rsid w:val="003434B2"/>
    <w:rsid w:val="00344917"/>
    <w:rsid w:val="00345065"/>
    <w:rsid w:val="00345762"/>
    <w:rsid w:val="00345E2C"/>
    <w:rsid w:val="00345FAF"/>
    <w:rsid w:val="00346391"/>
    <w:rsid w:val="00346577"/>
    <w:rsid w:val="003474FD"/>
    <w:rsid w:val="00347CB0"/>
    <w:rsid w:val="00347D23"/>
    <w:rsid w:val="00347FA7"/>
    <w:rsid w:val="00350693"/>
    <w:rsid w:val="00350918"/>
    <w:rsid w:val="003514AE"/>
    <w:rsid w:val="00351594"/>
    <w:rsid w:val="0035229B"/>
    <w:rsid w:val="00352F6D"/>
    <w:rsid w:val="00353A6E"/>
    <w:rsid w:val="003543DC"/>
    <w:rsid w:val="00354ED3"/>
    <w:rsid w:val="00355621"/>
    <w:rsid w:val="0035584B"/>
    <w:rsid w:val="0035589E"/>
    <w:rsid w:val="00356438"/>
    <w:rsid w:val="00356593"/>
    <w:rsid w:val="00356721"/>
    <w:rsid w:val="0035680B"/>
    <w:rsid w:val="003568C0"/>
    <w:rsid w:val="00356E82"/>
    <w:rsid w:val="00356F54"/>
    <w:rsid w:val="00357545"/>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13F"/>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BBB"/>
    <w:rsid w:val="00377EEA"/>
    <w:rsid w:val="0038089F"/>
    <w:rsid w:val="00380964"/>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44C"/>
    <w:rsid w:val="0038558F"/>
    <w:rsid w:val="00385DA4"/>
    <w:rsid w:val="00385E0F"/>
    <w:rsid w:val="0038643F"/>
    <w:rsid w:val="003864B6"/>
    <w:rsid w:val="00386AC5"/>
    <w:rsid w:val="00386CBD"/>
    <w:rsid w:val="0038767B"/>
    <w:rsid w:val="00387CA3"/>
    <w:rsid w:val="00390021"/>
    <w:rsid w:val="00390051"/>
    <w:rsid w:val="003907ED"/>
    <w:rsid w:val="00390814"/>
    <w:rsid w:val="00390CEF"/>
    <w:rsid w:val="00390D78"/>
    <w:rsid w:val="00392177"/>
    <w:rsid w:val="00392C8E"/>
    <w:rsid w:val="00392DC5"/>
    <w:rsid w:val="00393077"/>
    <w:rsid w:val="00393CA1"/>
    <w:rsid w:val="00393CAC"/>
    <w:rsid w:val="00393F0E"/>
    <w:rsid w:val="0039483C"/>
    <w:rsid w:val="00394B51"/>
    <w:rsid w:val="00394C41"/>
    <w:rsid w:val="00394C48"/>
    <w:rsid w:val="003951CD"/>
    <w:rsid w:val="003955BA"/>
    <w:rsid w:val="00395AE5"/>
    <w:rsid w:val="0039758C"/>
    <w:rsid w:val="003978D1"/>
    <w:rsid w:val="00397AFD"/>
    <w:rsid w:val="00397D76"/>
    <w:rsid w:val="003A08B4"/>
    <w:rsid w:val="003A1479"/>
    <w:rsid w:val="003A18D2"/>
    <w:rsid w:val="003A1A43"/>
    <w:rsid w:val="003A1C64"/>
    <w:rsid w:val="003A1ED5"/>
    <w:rsid w:val="003A2728"/>
    <w:rsid w:val="003A27B8"/>
    <w:rsid w:val="003A2C5A"/>
    <w:rsid w:val="003A31C1"/>
    <w:rsid w:val="003A335C"/>
    <w:rsid w:val="003A408F"/>
    <w:rsid w:val="003A49A9"/>
    <w:rsid w:val="003A4E79"/>
    <w:rsid w:val="003A51DF"/>
    <w:rsid w:val="003A6737"/>
    <w:rsid w:val="003A6BF6"/>
    <w:rsid w:val="003A77CE"/>
    <w:rsid w:val="003A7E6E"/>
    <w:rsid w:val="003A7F43"/>
    <w:rsid w:val="003B12F0"/>
    <w:rsid w:val="003B15A9"/>
    <w:rsid w:val="003B1857"/>
    <w:rsid w:val="003B22C7"/>
    <w:rsid w:val="003B2F65"/>
    <w:rsid w:val="003B2FEE"/>
    <w:rsid w:val="003B3E49"/>
    <w:rsid w:val="003B4378"/>
    <w:rsid w:val="003B43FE"/>
    <w:rsid w:val="003B4442"/>
    <w:rsid w:val="003B6745"/>
    <w:rsid w:val="003B7034"/>
    <w:rsid w:val="003B7899"/>
    <w:rsid w:val="003C0021"/>
    <w:rsid w:val="003C16E6"/>
    <w:rsid w:val="003C17FD"/>
    <w:rsid w:val="003C18C4"/>
    <w:rsid w:val="003C1C58"/>
    <w:rsid w:val="003C2241"/>
    <w:rsid w:val="003C2D11"/>
    <w:rsid w:val="003C2D61"/>
    <w:rsid w:val="003C37D7"/>
    <w:rsid w:val="003C41C0"/>
    <w:rsid w:val="003C439C"/>
    <w:rsid w:val="003C49B8"/>
    <w:rsid w:val="003C4A48"/>
    <w:rsid w:val="003C50BA"/>
    <w:rsid w:val="003C50F6"/>
    <w:rsid w:val="003C6908"/>
    <w:rsid w:val="003C69C2"/>
    <w:rsid w:val="003C6F2E"/>
    <w:rsid w:val="003C77B7"/>
    <w:rsid w:val="003C7F11"/>
    <w:rsid w:val="003D011E"/>
    <w:rsid w:val="003D0457"/>
    <w:rsid w:val="003D0855"/>
    <w:rsid w:val="003D0879"/>
    <w:rsid w:val="003D0A5E"/>
    <w:rsid w:val="003D11EF"/>
    <w:rsid w:val="003D12BE"/>
    <w:rsid w:val="003D16BF"/>
    <w:rsid w:val="003D1D33"/>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3D89"/>
    <w:rsid w:val="004040BC"/>
    <w:rsid w:val="00404856"/>
    <w:rsid w:val="0040487A"/>
    <w:rsid w:val="00404A0B"/>
    <w:rsid w:val="00404BD1"/>
    <w:rsid w:val="0040530A"/>
    <w:rsid w:val="00405372"/>
    <w:rsid w:val="00405586"/>
    <w:rsid w:val="00405A44"/>
    <w:rsid w:val="00405EC6"/>
    <w:rsid w:val="00406185"/>
    <w:rsid w:val="004064C6"/>
    <w:rsid w:val="004068B0"/>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B62"/>
    <w:rsid w:val="00414D74"/>
    <w:rsid w:val="00416097"/>
    <w:rsid w:val="00416793"/>
    <w:rsid w:val="004173B7"/>
    <w:rsid w:val="00417861"/>
    <w:rsid w:val="00417AD9"/>
    <w:rsid w:val="004204A8"/>
    <w:rsid w:val="004205FC"/>
    <w:rsid w:val="00421401"/>
    <w:rsid w:val="004214DE"/>
    <w:rsid w:val="0042153E"/>
    <w:rsid w:val="00421C83"/>
    <w:rsid w:val="004226EB"/>
    <w:rsid w:val="00423282"/>
    <w:rsid w:val="00423D15"/>
    <w:rsid w:val="00423E85"/>
    <w:rsid w:val="00424BFA"/>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68F4"/>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784"/>
    <w:rsid w:val="00447BF6"/>
    <w:rsid w:val="00447F57"/>
    <w:rsid w:val="0045062F"/>
    <w:rsid w:val="00450D68"/>
    <w:rsid w:val="00450ED9"/>
    <w:rsid w:val="0045146D"/>
    <w:rsid w:val="00451683"/>
    <w:rsid w:val="004517FE"/>
    <w:rsid w:val="0045291D"/>
    <w:rsid w:val="0045369E"/>
    <w:rsid w:val="00453CBC"/>
    <w:rsid w:val="00454526"/>
    <w:rsid w:val="00454E58"/>
    <w:rsid w:val="004551BB"/>
    <w:rsid w:val="00455472"/>
    <w:rsid w:val="004564A1"/>
    <w:rsid w:val="0045756F"/>
    <w:rsid w:val="00457C14"/>
    <w:rsid w:val="00460E7C"/>
    <w:rsid w:val="004611C3"/>
    <w:rsid w:val="004612D0"/>
    <w:rsid w:val="004615EC"/>
    <w:rsid w:val="0046164B"/>
    <w:rsid w:val="004618A7"/>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0199"/>
    <w:rsid w:val="00471BE4"/>
    <w:rsid w:val="00471E43"/>
    <w:rsid w:val="00473374"/>
    <w:rsid w:val="004747BE"/>
    <w:rsid w:val="00474D64"/>
    <w:rsid w:val="004765C0"/>
    <w:rsid w:val="00476B5C"/>
    <w:rsid w:val="00477265"/>
    <w:rsid w:val="004775BB"/>
    <w:rsid w:val="00477EA3"/>
    <w:rsid w:val="00477EF8"/>
    <w:rsid w:val="004804D6"/>
    <w:rsid w:val="00480903"/>
    <w:rsid w:val="00480BB3"/>
    <w:rsid w:val="00480CA7"/>
    <w:rsid w:val="00481C3B"/>
    <w:rsid w:val="00482BB1"/>
    <w:rsid w:val="00482C60"/>
    <w:rsid w:val="004833E7"/>
    <w:rsid w:val="00483518"/>
    <w:rsid w:val="00483F14"/>
    <w:rsid w:val="00484620"/>
    <w:rsid w:val="00484977"/>
    <w:rsid w:val="00484CD0"/>
    <w:rsid w:val="004855B6"/>
    <w:rsid w:val="00485C71"/>
    <w:rsid w:val="00485D03"/>
    <w:rsid w:val="00486213"/>
    <w:rsid w:val="004866F5"/>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61A3"/>
    <w:rsid w:val="0049705D"/>
    <w:rsid w:val="004971C3"/>
    <w:rsid w:val="004A0D89"/>
    <w:rsid w:val="004A112F"/>
    <w:rsid w:val="004A159C"/>
    <w:rsid w:val="004A168D"/>
    <w:rsid w:val="004A3075"/>
    <w:rsid w:val="004A3537"/>
    <w:rsid w:val="004A3684"/>
    <w:rsid w:val="004A4928"/>
    <w:rsid w:val="004A4A7D"/>
    <w:rsid w:val="004A4B8E"/>
    <w:rsid w:val="004A4E86"/>
    <w:rsid w:val="004A6114"/>
    <w:rsid w:val="004A6CE0"/>
    <w:rsid w:val="004A6DE8"/>
    <w:rsid w:val="004A6EE7"/>
    <w:rsid w:val="004A6FCB"/>
    <w:rsid w:val="004A767C"/>
    <w:rsid w:val="004A77DD"/>
    <w:rsid w:val="004A78D2"/>
    <w:rsid w:val="004B0CAF"/>
    <w:rsid w:val="004B16EA"/>
    <w:rsid w:val="004B3116"/>
    <w:rsid w:val="004B3B61"/>
    <w:rsid w:val="004B4151"/>
    <w:rsid w:val="004B4CA3"/>
    <w:rsid w:val="004B572D"/>
    <w:rsid w:val="004B5BF2"/>
    <w:rsid w:val="004B6C92"/>
    <w:rsid w:val="004B6D5F"/>
    <w:rsid w:val="004B6DA2"/>
    <w:rsid w:val="004B782A"/>
    <w:rsid w:val="004C00AC"/>
    <w:rsid w:val="004C01C6"/>
    <w:rsid w:val="004C0B0B"/>
    <w:rsid w:val="004C1003"/>
    <w:rsid w:val="004C172F"/>
    <w:rsid w:val="004C254D"/>
    <w:rsid w:val="004C34E4"/>
    <w:rsid w:val="004C3B95"/>
    <w:rsid w:val="004C3DCA"/>
    <w:rsid w:val="004C402F"/>
    <w:rsid w:val="004C52FF"/>
    <w:rsid w:val="004C5887"/>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59A5"/>
    <w:rsid w:val="004D6730"/>
    <w:rsid w:val="004D6735"/>
    <w:rsid w:val="004D7267"/>
    <w:rsid w:val="004D7365"/>
    <w:rsid w:val="004E0576"/>
    <w:rsid w:val="004E06CA"/>
    <w:rsid w:val="004E1054"/>
    <w:rsid w:val="004E19D5"/>
    <w:rsid w:val="004E2895"/>
    <w:rsid w:val="004E2F41"/>
    <w:rsid w:val="004E33CE"/>
    <w:rsid w:val="004E3C4E"/>
    <w:rsid w:val="004E4365"/>
    <w:rsid w:val="004E5182"/>
    <w:rsid w:val="004E51E3"/>
    <w:rsid w:val="004E526A"/>
    <w:rsid w:val="004E55E6"/>
    <w:rsid w:val="004E5DA3"/>
    <w:rsid w:val="004E5F7C"/>
    <w:rsid w:val="004E6259"/>
    <w:rsid w:val="004E69FF"/>
    <w:rsid w:val="004E6F7D"/>
    <w:rsid w:val="004E702F"/>
    <w:rsid w:val="004E7C25"/>
    <w:rsid w:val="004F00C7"/>
    <w:rsid w:val="004F0531"/>
    <w:rsid w:val="004F0DA8"/>
    <w:rsid w:val="004F1469"/>
    <w:rsid w:val="004F147E"/>
    <w:rsid w:val="004F1989"/>
    <w:rsid w:val="004F1F92"/>
    <w:rsid w:val="004F2245"/>
    <w:rsid w:val="004F2596"/>
    <w:rsid w:val="004F28E0"/>
    <w:rsid w:val="004F29CC"/>
    <w:rsid w:val="004F34DB"/>
    <w:rsid w:val="004F351F"/>
    <w:rsid w:val="004F3A41"/>
    <w:rsid w:val="004F3AC9"/>
    <w:rsid w:val="004F4367"/>
    <w:rsid w:val="004F44FB"/>
    <w:rsid w:val="004F4AD7"/>
    <w:rsid w:val="004F4ECA"/>
    <w:rsid w:val="004F5241"/>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657"/>
    <w:rsid w:val="00505F21"/>
    <w:rsid w:val="00507102"/>
    <w:rsid w:val="00507196"/>
    <w:rsid w:val="0050774F"/>
    <w:rsid w:val="00507BBA"/>
    <w:rsid w:val="00510308"/>
    <w:rsid w:val="00510314"/>
    <w:rsid w:val="00510AA4"/>
    <w:rsid w:val="0051113F"/>
    <w:rsid w:val="00511242"/>
    <w:rsid w:val="00511C0E"/>
    <w:rsid w:val="005120BE"/>
    <w:rsid w:val="005125E7"/>
    <w:rsid w:val="00512C1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629"/>
    <w:rsid w:val="0052382D"/>
    <w:rsid w:val="00523B42"/>
    <w:rsid w:val="00523B6D"/>
    <w:rsid w:val="00524034"/>
    <w:rsid w:val="005245CF"/>
    <w:rsid w:val="0052463B"/>
    <w:rsid w:val="00524826"/>
    <w:rsid w:val="00524D05"/>
    <w:rsid w:val="00524DB8"/>
    <w:rsid w:val="005254B2"/>
    <w:rsid w:val="00526E65"/>
    <w:rsid w:val="0052714F"/>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6F8"/>
    <w:rsid w:val="00533761"/>
    <w:rsid w:val="005339BB"/>
    <w:rsid w:val="0053400F"/>
    <w:rsid w:val="00535470"/>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725"/>
    <w:rsid w:val="0054249B"/>
    <w:rsid w:val="0054357D"/>
    <w:rsid w:val="00543CE8"/>
    <w:rsid w:val="00543F6B"/>
    <w:rsid w:val="0054418F"/>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49E"/>
    <w:rsid w:val="005544BB"/>
    <w:rsid w:val="00554627"/>
    <w:rsid w:val="00554DEF"/>
    <w:rsid w:val="00555283"/>
    <w:rsid w:val="005552BD"/>
    <w:rsid w:val="005557BE"/>
    <w:rsid w:val="00555859"/>
    <w:rsid w:val="00556838"/>
    <w:rsid w:val="005572D7"/>
    <w:rsid w:val="00557900"/>
    <w:rsid w:val="005601A7"/>
    <w:rsid w:val="005603A8"/>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76C6B"/>
    <w:rsid w:val="00580299"/>
    <w:rsid w:val="0058051C"/>
    <w:rsid w:val="00580D66"/>
    <w:rsid w:val="00580DC1"/>
    <w:rsid w:val="005812BE"/>
    <w:rsid w:val="00581D03"/>
    <w:rsid w:val="00582458"/>
    <w:rsid w:val="0058265C"/>
    <w:rsid w:val="005826BD"/>
    <w:rsid w:val="005835F9"/>
    <w:rsid w:val="0058395E"/>
    <w:rsid w:val="00583972"/>
    <w:rsid w:val="00583A55"/>
    <w:rsid w:val="00583C64"/>
    <w:rsid w:val="00583E94"/>
    <w:rsid w:val="005842B7"/>
    <w:rsid w:val="005845EE"/>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900"/>
    <w:rsid w:val="00592BED"/>
    <w:rsid w:val="005937BD"/>
    <w:rsid w:val="00593CA6"/>
    <w:rsid w:val="005944E4"/>
    <w:rsid w:val="005959EF"/>
    <w:rsid w:val="00595C02"/>
    <w:rsid w:val="00595C15"/>
    <w:rsid w:val="0059683E"/>
    <w:rsid w:val="005968B1"/>
    <w:rsid w:val="005968D9"/>
    <w:rsid w:val="0059732C"/>
    <w:rsid w:val="00597879"/>
    <w:rsid w:val="00597AB6"/>
    <w:rsid w:val="00597B1A"/>
    <w:rsid w:val="005A052D"/>
    <w:rsid w:val="005A07B7"/>
    <w:rsid w:val="005A1713"/>
    <w:rsid w:val="005A2614"/>
    <w:rsid w:val="005A2792"/>
    <w:rsid w:val="005A2E4B"/>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654"/>
    <w:rsid w:val="005B0049"/>
    <w:rsid w:val="005B010F"/>
    <w:rsid w:val="005B106E"/>
    <w:rsid w:val="005B1A9A"/>
    <w:rsid w:val="005B2FB4"/>
    <w:rsid w:val="005B3CFE"/>
    <w:rsid w:val="005B42F6"/>
    <w:rsid w:val="005B4ECD"/>
    <w:rsid w:val="005B5596"/>
    <w:rsid w:val="005B595B"/>
    <w:rsid w:val="005B60EF"/>
    <w:rsid w:val="005B6BDD"/>
    <w:rsid w:val="005B6C5D"/>
    <w:rsid w:val="005B6D80"/>
    <w:rsid w:val="005B7D28"/>
    <w:rsid w:val="005C0198"/>
    <w:rsid w:val="005C0F3F"/>
    <w:rsid w:val="005C0F90"/>
    <w:rsid w:val="005C13DA"/>
    <w:rsid w:val="005C1FAE"/>
    <w:rsid w:val="005C2294"/>
    <w:rsid w:val="005C2751"/>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5ED"/>
    <w:rsid w:val="005D7A38"/>
    <w:rsid w:val="005E076F"/>
    <w:rsid w:val="005E0899"/>
    <w:rsid w:val="005E1178"/>
    <w:rsid w:val="005E19A9"/>
    <w:rsid w:val="005E25E1"/>
    <w:rsid w:val="005E2666"/>
    <w:rsid w:val="005E36B1"/>
    <w:rsid w:val="005E3B8A"/>
    <w:rsid w:val="005E3DDC"/>
    <w:rsid w:val="005E50DB"/>
    <w:rsid w:val="005E5FD4"/>
    <w:rsid w:val="005E60BC"/>
    <w:rsid w:val="005E7588"/>
    <w:rsid w:val="005E77A2"/>
    <w:rsid w:val="005E77F4"/>
    <w:rsid w:val="005E78B2"/>
    <w:rsid w:val="005E792D"/>
    <w:rsid w:val="005F02B7"/>
    <w:rsid w:val="005F0516"/>
    <w:rsid w:val="005F124E"/>
    <w:rsid w:val="005F157C"/>
    <w:rsid w:val="005F2064"/>
    <w:rsid w:val="005F2110"/>
    <w:rsid w:val="005F299A"/>
    <w:rsid w:val="005F3EE9"/>
    <w:rsid w:val="005F4452"/>
    <w:rsid w:val="005F4931"/>
    <w:rsid w:val="005F4ED3"/>
    <w:rsid w:val="005F55D3"/>
    <w:rsid w:val="005F5662"/>
    <w:rsid w:val="005F5A81"/>
    <w:rsid w:val="005F6790"/>
    <w:rsid w:val="005F6D47"/>
    <w:rsid w:val="005F7015"/>
    <w:rsid w:val="005F76A3"/>
    <w:rsid w:val="005F790E"/>
    <w:rsid w:val="005F7A15"/>
    <w:rsid w:val="0060153C"/>
    <w:rsid w:val="00603328"/>
    <w:rsid w:val="006046A2"/>
    <w:rsid w:val="00604757"/>
    <w:rsid w:val="00604B37"/>
    <w:rsid w:val="0060633F"/>
    <w:rsid w:val="00607210"/>
    <w:rsid w:val="00611176"/>
    <w:rsid w:val="00611601"/>
    <w:rsid w:val="00611B33"/>
    <w:rsid w:val="00611C27"/>
    <w:rsid w:val="00612AFA"/>
    <w:rsid w:val="00612DC7"/>
    <w:rsid w:val="00613371"/>
    <w:rsid w:val="00614DA0"/>
    <w:rsid w:val="00614E07"/>
    <w:rsid w:val="00615272"/>
    <w:rsid w:val="00615734"/>
    <w:rsid w:val="00615E62"/>
    <w:rsid w:val="00616260"/>
    <w:rsid w:val="0061670F"/>
    <w:rsid w:val="00617361"/>
    <w:rsid w:val="006177F9"/>
    <w:rsid w:val="006179FE"/>
    <w:rsid w:val="00620075"/>
    <w:rsid w:val="006203D6"/>
    <w:rsid w:val="0062059A"/>
    <w:rsid w:val="00620854"/>
    <w:rsid w:val="006208BE"/>
    <w:rsid w:val="00620A95"/>
    <w:rsid w:val="00620FDA"/>
    <w:rsid w:val="00621093"/>
    <w:rsid w:val="00621459"/>
    <w:rsid w:val="00622D93"/>
    <w:rsid w:val="00622F01"/>
    <w:rsid w:val="00623843"/>
    <w:rsid w:val="00624510"/>
    <w:rsid w:val="006245F8"/>
    <w:rsid w:val="00624A2C"/>
    <w:rsid w:val="006251EF"/>
    <w:rsid w:val="0062556E"/>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46B9"/>
    <w:rsid w:val="00644E7E"/>
    <w:rsid w:val="006452C3"/>
    <w:rsid w:val="00645302"/>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868"/>
    <w:rsid w:val="0065693D"/>
    <w:rsid w:val="00656B0A"/>
    <w:rsid w:val="00656BBB"/>
    <w:rsid w:val="00657004"/>
    <w:rsid w:val="006572BC"/>
    <w:rsid w:val="00657894"/>
    <w:rsid w:val="006617F7"/>
    <w:rsid w:val="00661BB1"/>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2E18"/>
    <w:rsid w:val="006740A6"/>
    <w:rsid w:val="00675452"/>
    <w:rsid w:val="0067551D"/>
    <w:rsid w:val="0067597A"/>
    <w:rsid w:val="006761A0"/>
    <w:rsid w:val="00676C14"/>
    <w:rsid w:val="00677A0D"/>
    <w:rsid w:val="00677DA1"/>
    <w:rsid w:val="00681F13"/>
    <w:rsid w:val="0068205B"/>
    <w:rsid w:val="00682075"/>
    <w:rsid w:val="006826F4"/>
    <w:rsid w:val="00682A2F"/>
    <w:rsid w:val="00682C5A"/>
    <w:rsid w:val="00682E20"/>
    <w:rsid w:val="00683361"/>
    <w:rsid w:val="006838CA"/>
    <w:rsid w:val="00683D5E"/>
    <w:rsid w:val="00683F4E"/>
    <w:rsid w:val="0068428B"/>
    <w:rsid w:val="00684468"/>
    <w:rsid w:val="00684490"/>
    <w:rsid w:val="0068451C"/>
    <w:rsid w:val="00684961"/>
    <w:rsid w:val="006849DE"/>
    <w:rsid w:val="00686200"/>
    <w:rsid w:val="00687208"/>
    <w:rsid w:val="0068777C"/>
    <w:rsid w:val="006878A5"/>
    <w:rsid w:val="00690A06"/>
    <w:rsid w:val="00690E7D"/>
    <w:rsid w:val="00690F7A"/>
    <w:rsid w:val="00691114"/>
    <w:rsid w:val="0069135D"/>
    <w:rsid w:val="00691432"/>
    <w:rsid w:val="006914D8"/>
    <w:rsid w:val="00691868"/>
    <w:rsid w:val="00691F7D"/>
    <w:rsid w:val="006928DE"/>
    <w:rsid w:val="00693F06"/>
    <w:rsid w:val="006952A3"/>
    <w:rsid w:val="00695383"/>
    <w:rsid w:val="0069622C"/>
    <w:rsid w:val="006962B1"/>
    <w:rsid w:val="0069637D"/>
    <w:rsid w:val="006A08DE"/>
    <w:rsid w:val="006A0997"/>
    <w:rsid w:val="006A0BCC"/>
    <w:rsid w:val="006A1121"/>
    <w:rsid w:val="006A15F6"/>
    <w:rsid w:val="006A16FB"/>
    <w:rsid w:val="006A1E9E"/>
    <w:rsid w:val="006A2F2C"/>
    <w:rsid w:val="006A3276"/>
    <w:rsid w:val="006A3575"/>
    <w:rsid w:val="006A42AB"/>
    <w:rsid w:val="006A4946"/>
    <w:rsid w:val="006A4EC3"/>
    <w:rsid w:val="006A57B1"/>
    <w:rsid w:val="006A6117"/>
    <w:rsid w:val="006A6861"/>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861"/>
    <w:rsid w:val="006B509E"/>
    <w:rsid w:val="006B57F1"/>
    <w:rsid w:val="006C13C8"/>
    <w:rsid w:val="006C1A6B"/>
    <w:rsid w:val="006C3C06"/>
    <w:rsid w:val="006C4AB7"/>
    <w:rsid w:val="006C5A3B"/>
    <w:rsid w:val="006C5B92"/>
    <w:rsid w:val="006C5EDF"/>
    <w:rsid w:val="006C6FB9"/>
    <w:rsid w:val="006C72F8"/>
    <w:rsid w:val="006C74F4"/>
    <w:rsid w:val="006C790D"/>
    <w:rsid w:val="006C7B90"/>
    <w:rsid w:val="006D0A91"/>
    <w:rsid w:val="006D10BB"/>
    <w:rsid w:val="006D14AD"/>
    <w:rsid w:val="006D2E82"/>
    <w:rsid w:val="006D5300"/>
    <w:rsid w:val="006D57BD"/>
    <w:rsid w:val="006D584C"/>
    <w:rsid w:val="006D5DED"/>
    <w:rsid w:val="006D6C1D"/>
    <w:rsid w:val="006D6E56"/>
    <w:rsid w:val="006D745B"/>
    <w:rsid w:val="006D74C9"/>
    <w:rsid w:val="006D7668"/>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664"/>
    <w:rsid w:val="006F070B"/>
    <w:rsid w:val="006F0A47"/>
    <w:rsid w:val="006F0EB3"/>
    <w:rsid w:val="006F0F54"/>
    <w:rsid w:val="006F1E80"/>
    <w:rsid w:val="006F1FCB"/>
    <w:rsid w:val="006F20F7"/>
    <w:rsid w:val="006F25B9"/>
    <w:rsid w:val="006F3AEE"/>
    <w:rsid w:val="006F3E86"/>
    <w:rsid w:val="006F3F9A"/>
    <w:rsid w:val="006F4185"/>
    <w:rsid w:val="006F455C"/>
    <w:rsid w:val="006F5213"/>
    <w:rsid w:val="006F5877"/>
    <w:rsid w:val="006F6A1C"/>
    <w:rsid w:val="006F7397"/>
    <w:rsid w:val="006F7802"/>
    <w:rsid w:val="00700208"/>
    <w:rsid w:val="00700C03"/>
    <w:rsid w:val="007019F7"/>
    <w:rsid w:val="00701E13"/>
    <w:rsid w:val="00702456"/>
    <w:rsid w:val="0070246B"/>
    <w:rsid w:val="007027B3"/>
    <w:rsid w:val="00704685"/>
    <w:rsid w:val="00704A73"/>
    <w:rsid w:val="007055D2"/>
    <w:rsid w:val="00705AC2"/>
    <w:rsid w:val="00706EB0"/>
    <w:rsid w:val="0070745D"/>
    <w:rsid w:val="00707CCB"/>
    <w:rsid w:val="0071029B"/>
    <w:rsid w:val="00710AC4"/>
    <w:rsid w:val="00710B6C"/>
    <w:rsid w:val="00711207"/>
    <w:rsid w:val="007112B3"/>
    <w:rsid w:val="0071136C"/>
    <w:rsid w:val="00711574"/>
    <w:rsid w:val="00711B64"/>
    <w:rsid w:val="0071244F"/>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A8C"/>
    <w:rsid w:val="007233B4"/>
    <w:rsid w:val="00723B85"/>
    <w:rsid w:val="00723C5B"/>
    <w:rsid w:val="00723DA6"/>
    <w:rsid w:val="00723EA3"/>
    <w:rsid w:val="007247A9"/>
    <w:rsid w:val="00724B34"/>
    <w:rsid w:val="0072537E"/>
    <w:rsid w:val="00725AA2"/>
    <w:rsid w:val="00725D7B"/>
    <w:rsid w:val="00726BFB"/>
    <w:rsid w:val="00726CC5"/>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5B7A"/>
    <w:rsid w:val="007460F9"/>
    <w:rsid w:val="0074663D"/>
    <w:rsid w:val="00746963"/>
    <w:rsid w:val="00746A60"/>
    <w:rsid w:val="0074754B"/>
    <w:rsid w:val="0075013A"/>
    <w:rsid w:val="0075074A"/>
    <w:rsid w:val="00750886"/>
    <w:rsid w:val="00750FEA"/>
    <w:rsid w:val="00751E82"/>
    <w:rsid w:val="00752A0F"/>
    <w:rsid w:val="00753332"/>
    <w:rsid w:val="00753B54"/>
    <w:rsid w:val="00753EF3"/>
    <w:rsid w:val="00754519"/>
    <w:rsid w:val="00755113"/>
    <w:rsid w:val="007552E1"/>
    <w:rsid w:val="007557E2"/>
    <w:rsid w:val="007560B3"/>
    <w:rsid w:val="0075662D"/>
    <w:rsid w:val="00756925"/>
    <w:rsid w:val="00756A61"/>
    <w:rsid w:val="0075702E"/>
    <w:rsid w:val="00757BE9"/>
    <w:rsid w:val="00760412"/>
    <w:rsid w:val="00760DA6"/>
    <w:rsid w:val="00760EB6"/>
    <w:rsid w:val="00760EC0"/>
    <w:rsid w:val="00761313"/>
    <w:rsid w:val="00761431"/>
    <w:rsid w:val="00761C0A"/>
    <w:rsid w:val="007624D9"/>
    <w:rsid w:val="007636A5"/>
    <w:rsid w:val="0076397C"/>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18CD"/>
    <w:rsid w:val="00772407"/>
    <w:rsid w:val="00773057"/>
    <w:rsid w:val="007734D0"/>
    <w:rsid w:val="007740C8"/>
    <w:rsid w:val="007745F8"/>
    <w:rsid w:val="00774A1C"/>
    <w:rsid w:val="00774AAD"/>
    <w:rsid w:val="00774DEF"/>
    <w:rsid w:val="007756F7"/>
    <w:rsid w:val="00775800"/>
    <w:rsid w:val="00775D7E"/>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3A91"/>
    <w:rsid w:val="00784202"/>
    <w:rsid w:val="00784320"/>
    <w:rsid w:val="0078544D"/>
    <w:rsid w:val="007866F5"/>
    <w:rsid w:val="00786727"/>
    <w:rsid w:val="00787BFA"/>
    <w:rsid w:val="007901F6"/>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94B"/>
    <w:rsid w:val="007A0FDD"/>
    <w:rsid w:val="007A1BA9"/>
    <w:rsid w:val="007A1C2C"/>
    <w:rsid w:val="007A1F65"/>
    <w:rsid w:val="007A25C3"/>
    <w:rsid w:val="007A2710"/>
    <w:rsid w:val="007A29C8"/>
    <w:rsid w:val="007A2EBA"/>
    <w:rsid w:val="007A2FCF"/>
    <w:rsid w:val="007A3276"/>
    <w:rsid w:val="007A341C"/>
    <w:rsid w:val="007A391D"/>
    <w:rsid w:val="007A396B"/>
    <w:rsid w:val="007A3A3C"/>
    <w:rsid w:val="007A3D64"/>
    <w:rsid w:val="007A3DA5"/>
    <w:rsid w:val="007A3E3B"/>
    <w:rsid w:val="007A457D"/>
    <w:rsid w:val="007A54CB"/>
    <w:rsid w:val="007A56F1"/>
    <w:rsid w:val="007A65A5"/>
    <w:rsid w:val="007A7949"/>
    <w:rsid w:val="007B0D9D"/>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B6ED6"/>
    <w:rsid w:val="007C0406"/>
    <w:rsid w:val="007C0844"/>
    <w:rsid w:val="007C0A8E"/>
    <w:rsid w:val="007C1445"/>
    <w:rsid w:val="007C2250"/>
    <w:rsid w:val="007C29C7"/>
    <w:rsid w:val="007C32AD"/>
    <w:rsid w:val="007C3A5F"/>
    <w:rsid w:val="007C4818"/>
    <w:rsid w:val="007C62CB"/>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252"/>
    <w:rsid w:val="007E097E"/>
    <w:rsid w:val="007E0A5C"/>
    <w:rsid w:val="007E0D67"/>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5E8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2D64"/>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1CB7"/>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5E"/>
    <w:rsid w:val="00821A92"/>
    <w:rsid w:val="00821B2C"/>
    <w:rsid w:val="00821EF7"/>
    <w:rsid w:val="00821F80"/>
    <w:rsid w:val="0082218B"/>
    <w:rsid w:val="00822B7E"/>
    <w:rsid w:val="00822BBC"/>
    <w:rsid w:val="00823157"/>
    <w:rsid w:val="00824069"/>
    <w:rsid w:val="008243D4"/>
    <w:rsid w:val="00825523"/>
    <w:rsid w:val="00825545"/>
    <w:rsid w:val="00825D19"/>
    <w:rsid w:val="00826031"/>
    <w:rsid w:val="008265D5"/>
    <w:rsid w:val="00826655"/>
    <w:rsid w:val="00826CA6"/>
    <w:rsid w:val="00827437"/>
    <w:rsid w:val="008275A9"/>
    <w:rsid w:val="00827D2E"/>
    <w:rsid w:val="00827FEB"/>
    <w:rsid w:val="00830265"/>
    <w:rsid w:val="008302AE"/>
    <w:rsid w:val="00830A1B"/>
    <w:rsid w:val="00831FDA"/>
    <w:rsid w:val="00832C45"/>
    <w:rsid w:val="00833066"/>
    <w:rsid w:val="00833F04"/>
    <w:rsid w:val="00834091"/>
    <w:rsid w:val="00834FF4"/>
    <w:rsid w:val="00835657"/>
    <w:rsid w:val="008356CD"/>
    <w:rsid w:val="00835C02"/>
    <w:rsid w:val="00835F55"/>
    <w:rsid w:val="0083654F"/>
    <w:rsid w:val="0083678C"/>
    <w:rsid w:val="00836E93"/>
    <w:rsid w:val="0083749A"/>
    <w:rsid w:val="00837791"/>
    <w:rsid w:val="00837EAC"/>
    <w:rsid w:val="008404BB"/>
    <w:rsid w:val="00841C43"/>
    <w:rsid w:val="00842E1F"/>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1A5"/>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88C"/>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3F1"/>
    <w:rsid w:val="0088388D"/>
    <w:rsid w:val="00883AAD"/>
    <w:rsid w:val="00883D3F"/>
    <w:rsid w:val="00885006"/>
    <w:rsid w:val="0088503D"/>
    <w:rsid w:val="008853FA"/>
    <w:rsid w:val="00886167"/>
    <w:rsid w:val="008861D1"/>
    <w:rsid w:val="00886243"/>
    <w:rsid w:val="008870EC"/>
    <w:rsid w:val="00887250"/>
    <w:rsid w:val="00887995"/>
    <w:rsid w:val="00887E21"/>
    <w:rsid w:val="00887F46"/>
    <w:rsid w:val="00890745"/>
    <w:rsid w:val="00890A0F"/>
    <w:rsid w:val="00890A6E"/>
    <w:rsid w:val="00890B16"/>
    <w:rsid w:val="00890B83"/>
    <w:rsid w:val="0089119E"/>
    <w:rsid w:val="00891558"/>
    <w:rsid w:val="0089173C"/>
    <w:rsid w:val="00891DE1"/>
    <w:rsid w:val="008925AA"/>
    <w:rsid w:val="00892928"/>
    <w:rsid w:val="00892E68"/>
    <w:rsid w:val="00892F1A"/>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5E52"/>
    <w:rsid w:val="008B60D8"/>
    <w:rsid w:val="008B614D"/>
    <w:rsid w:val="008B64A1"/>
    <w:rsid w:val="008B6782"/>
    <w:rsid w:val="008B68A2"/>
    <w:rsid w:val="008B7417"/>
    <w:rsid w:val="008B7864"/>
    <w:rsid w:val="008C009C"/>
    <w:rsid w:val="008C010D"/>
    <w:rsid w:val="008C03CD"/>
    <w:rsid w:val="008C118F"/>
    <w:rsid w:val="008C147C"/>
    <w:rsid w:val="008C2192"/>
    <w:rsid w:val="008C257A"/>
    <w:rsid w:val="008C2C73"/>
    <w:rsid w:val="008C3122"/>
    <w:rsid w:val="008C42DE"/>
    <w:rsid w:val="008C4644"/>
    <w:rsid w:val="008C4705"/>
    <w:rsid w:val="008C4708"/>
    <w:rsid w:val="008C48E9"/>
    <w:rsid w:val="008C49A3"/>
    <w:rsid w:val="008C5788"/>
    <w:rsid w:val="008C5E59"/>
    <w:rsid w:val="008C68B8"/>
    <w:rsid w:val="008C72D3"/>
    <w:rsid w:val="008D07E4"/>
    <w:rsid w:val="008D0855"/>
    <w:rsid w:val="008D0A66"/>
    <w:rsid w:val="008D1B51"/>
    <w:rsid w:val="008D1BDC"/>
    <w:rsid w:val="008D26FA"/>
    <w:rsid w:val="008D277A"/>
    <w:rsid w:val="008D2DA5"/>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8A1"/>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3DD9"/>
    <w:rsid w:val="009059D4"/>
    <w:rsid w:val="00906088"/>
    <w:rsid w:val="00906313"/>
    <w:rsid w:val="00906317"/>
    <w:rsid w:val="00906ACD"/>
    <w:rsid w:val="00906C46"/>
    <w:rsid w:val="0090707F"/>
    <w:rsid w:val="00907D2F"/>
    <w:rsid w:val="00907E5B"/>
    <w:rsid w:val="009102B6"/>
    <w:rsid w:val="0091098A"/>
    <w:rsid w:val="0091106F"/>
    <w:rsid w:val="009111F9"/>
    <w:rsid w:val="0091202E"/>
    <w:rsid w:val="00912368"/>
    <w:rsid w:val="00912379"/>
    <w:rsid w:val="009124CA"/>
    <w:rsid w:val="0091285D"/>
    <w:rsid w:val="00913CA2"/>
    <w:rsid w:val="00914D9C"/>
    <w:rsid w:val="00914DD3"/>
    <w:rsid w:val="00914E92"/>
    <w:rsid w:val="009151DD"/>
    <w:rsid w:val="00915247"/>
    <w:rsid w:val="009154A0"/>
    <w:rsid w:val="009154DD"/>
    <w:rsid w:val="00915906"/>
    <w:rsid w:val="00916384"/>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1F5"/>
    <w:rsid w:val="0093572C"/>
    <w:rsid w:val="00935C0B"/>
    <w:rsid w:val="00936477"/>
    <w:rsid w:val="009367C5"/>
    <w:rsid w:val="00937407"/>
    <w:rsid w:val="009374D5"/>
    <w:rsid w:val="0093765F"/>
    <w:rsid w:val="00937957"/>
    <w:rsid w:val="00937EED"/>
    <w:rsid w:val="00940B7F"/>
    <w:rsid w:val="00940E37"/>
    <w:rsid w:val="00940E5B"/>
    <w:rsid w:val="00941081"/>
    <w:rsid w:val="009411AB"/>
    <w:rsid w:val="009411EA"/>
    <w:rsid w:val="009414E6"/>
    <w:rsid w:val="00941923"/>
    <w:rsid w:val="00943436"/>
    <w:rsid w:val="00943952"/>
    <w:rsid w:val="00943BD6"/>
    <w:rsid w:val="00943C2B"/>
    <w:rsid w:val="00944270"/>
    <w:rsid w:val="00944273"/>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5C42"/>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4CBF"/>
    <w:rsid w:val="0098583E"/>
    <w:rsid w:val="00985900"/>
    <w:rsid w:val="00985B89"/>
    <w:rsid w:val="00985C6F"/>
    <w:rsid w:val="00985E33"/>
    <w:rsid w:val="0098653C"/>
    <w:rsid w:val="00986624"/>
    <w:rsid w:val="00986709"/>
    <w:rsid w:val="00986EC2"/>
    <w:rsid w:val="00986ED4"/>
    <w:rsid w:val="009878FD"/>
    <w:rsid w:val="00987A94"/>
    <w:rsid w:val="0099065F"/>
    <w:rsid w:val="00990811"/>
    <w:rsid w:val="00992B87"/>
    <w:rsid w:val="00993556"/>
    <w:rsid w:val="009942B4"/>
    <w:rsid w:val="00994BC3"/>
    <w:rsid w:val="00994BD3"/>
    <w:rsid w:val="00994E9E"/>
    <w:rsid w:val="00994EA7"/>
    <w:rsid w:val="009956D3"/>
    <w:rsid w:val="00995D33"/>
    <w:rsid w:val="00995F47"/>
    <w:rsid w:val="00996345"/>
    <w:rsid w:val="00996E87"/>
    <w:rsid w:val="00997374"/>
    <w:rsid w:val="00997F78"/>
    <w:rsid w:val="009A0944"/>
    <w:rsid w:val="009A0FF7"/>
    <w:rsid w:val="009A1816"/>
    <w:rsid w:val="009A1834"/>
    <w:rsid w:val="009A1B1E"/>
    <w:rsid w:val="009A321F"/>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A6DFD"/>
    <w:rsid w:val="009B0176"/>
    <w:rsid w:val="009B027C"/>
    <w:rsid w:val="009B043D"/>
    <w:rsid w:val="009B07A6"/>
    <w:rsid w:val="009B0811"/>
    <w:rsid w:val="009B08AC"/>
    <w:rsid w:val="009B09BF"/>
    <w:rsid w:val="009B0E65"/>
    <w:rsid w:val="009B0EBD"/>
    <w:rsid w:val="009B134E"/>
    <w:rsid w:val="009B16B8"/>
    <w:rsid w:val="009B16BB"/>
    <w:rsid w:val="009B1764"/>
    <w:rsid w:val="009B1777"/>
    <w:rsid w:val="009B26F8"/>
    <w:rsid w:val="009B2D10"/>
    <w:rsid w:val="009B35D8"/>
    <w:rsid w:val="009B363E"/>
    <w:rsid w:val="009B48DD"/>
    <w:rsid w:val="009B4AFD"/>
    <w:rsid w:val="009B4DBD"/>
    <w:rsid w:val="009B5A3E"/>
    <w:rsid w:val="009B5A45"/>
    <w:rsid w:val="009B673E"/>
    <w:rsid w:val="009C0ED9"/>
    <w:rsid w:val="009C1BF5"/>
    <w:rsid w:val="009C22E7"/>
    <w:rsid w:val="009C2513"/>
    <w:rsid w:val="009C2F43"/>
    <w:rsid w:val="009C4533"/>
    <w:rsid w:val="009C4ACF"/>
    <w:rsid w:val="009C4F10"/>
    <w:rsid w:val="009C5253"/>
    <w:rsid w:val="009C5C10"/>
    <w:rsid w:val="009C5DAC"/>
    <w:rsid w:val="009C681F"/>
    <w:rsid w:val="009C6C2D"/>
    <w:rsid w:val="009C6F3C"/>
    <w:rsid w:val="009C7832"/>
    <w:rsid w:val="009C7F52"/>
    <w:rsid w:val="009D0905"/>
    <w:rsid w:val="009D0D9C"/>
    <w:rsid w:val="009D199A"/>
    <w:rsid w:val="009D1F96"/>
    <w:rsid w:val="009D28CD"/>
    <w:rsid w:val="009D2E74"/>
    <w:rsid w:val="009D35C5"/>
    <w:rsid w:val="009D39C3"/>
    <w:rsid w:val="009D4CE0"/>
    <w:rsid w:val="009D58AF"/>
    <w:rsid w:val="009D58F3"/>
    <w:rsid w:val="009D5C14"/>
    <w:rsid w:val="009D5F45"/>
    <w:rsid w:val="009D6347"/>
    <w:rsid w:val="009D6C0C"/>
    <w:rsid w:val="009D6CCC"/>
    <w:rsid w:val="009D6EF3"/>
    <w:rsid w:val="009D773E"/>
    <w:rsid w:val="009E03D6"/>
    <w:rsid w:val="009E0F14"/>
    <w:rsid w:val="009E0F4B"/>
    <w:rsid w:val="009E1061"/>
    <w:rsid w:val="009E1CFF"/>
    <w:rsid w:val="009E1D82"/>
    <w:rsid w:val="009E2071"/>
    <w:rsid w:val="009E20A0"/>
    <w:rsid w:val="009E2BF8"/>
    <w:rsid w:val="009E2EF6"/>
    <w:rsid w:val="009E346F"/>
    <w:rsid w:val="009E3EEF"/>
    <w:rsid w:val="009E5F8E"/>
    <w:rsid w:val="009E7EAF"/>
    <w:rsid w:val="009F07B8"/>
    <w:rsid w:val="009F12CF"/>
    <w:rsid w:val="009F15BA"/>
    <w:rsid w:val="009F1B7B"/>
    <w:rsid w:val="009F1BFA"/>
    <w:rsid w:val="009F2047"/>
    <w:rsid w:val="009F2231"/>
    <w:rsid w:val="009F2FD6"/>
    <w:rsid w:val="009F3451"/>
    <w:rsid w:val="009F4162"/>
    <w:rsid w:val="009F43C5"/>
    <w:rsid w:val="009F4AF5"/>
    <w:rsid w:val="009F540E"/>
    <w:rsid w:val="009F59B8"/>
    <w:rsid w:val="009F5E6C"/>
    <w:rsid w:val="009F5EFE"/>
    <w:rsid w:val="009F616D"/>
    <w:rsid w:val="009F753C"/>
    <w:rsid w:val="009F7630"/>
    <w:rsid w:val="009F76F2"/>
    <w:rsid w:val="009F7780"/>
    <w:rsid w:val="009F7AB3"/>
    <w:rsid w:val="009F7E0D"/>
    <w:rsid w:val="00A00343"/>
    <w:rsid w:val="00A004C2"/>
    <w:rsid w:val="00A00D24"/>
    <w:rsid w:val="00A00EF9"/>
    <w:rsid w:val="00A01089"/>
    <w:rsid w:val="00A01415"/>
    <w:rsid w:val="00A01649"/>
    <w:rsid w:val="00A02036"/>
    <w:rsid w:val="00A02983"/>
    <w:rsid w:val="00A03377"/>
    <w:rsid w:val="00A036A7"/>
    <w:rsid w:val="00A03C33"/>
    <w:rsid w:val="00A03D5B"/>
    <w:rsid w:val="00A03DEA"/>
    <w:rsid w:val="00A04ACD"/>
    <w:rsid w:val="00A04E81"/>
    <w:rsid w:val="00A05144"/>
    <w:rsid w:val="00A06753"/>
    <w:rsid w:val="00A06BE3"/>
    <w:rsid w:val="00A0742F"/>
    <w:rsid w:val="00A07E58"/>
    <w:rsid w:val="00A10000"/>
    <w:rsid w:val="00A102DE"/>
    <w:rsid w:val="00A10779"/>
    <w:rsid w:val="00A11646"/>
    <w:rsid w:val="00A11A93"/>
    <w:rsid w:val="00A11CD0"/>
    <w:rsid w:val="00A12007"/>
    <w:rsid w:val="00A122D2"/>
    <w:rsid w:val="00A12D8F"/>
    <w:rsid w:val="00A12DE3"/>
    <w:rsid w:val="00A138A0"/>
    <w:rsid w:val="00A14628"/>
    <w:rsid w:val="00A14B19"/>
    <w:rsid w:val="00A14B87"/>
    <w:rsid w:val="00A15601"/>
    <w:rsid w:val="00A15651"/>
    <w:rsid w:val="00A159DE"/>
    <w:rsid w:val="00A167F3"/>
    <w:rsid w:val="00A16F51"/>
    <w:rsid w:val="00A1745D"/>
    <w:rsid w:val="00A17D7F"/>
    <w:rsid w:val="00A220D1"/>
    <w:rsid w:val="00A22C60"/>
    <w:rsid w:val="00A2360B"/>
    <w:rsid w:val="00A2369F"/>
    <w:rsid w:val="00A236CD"/>
    <w:rsid w:val="00A242E8"/>
    <w:rsid w:val="00A24CAD"/>
    <w:rsid w:val="00A24F67"/>
    <w:rsid w:val="00A25D0D"/>
    <w:rsid w:val="00A25D86"/>
    <w:rsid w:val="00A25F23"/>
    <w:rsid w:val="00A2649C"/>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118"/>
    <w:rsid w:val="00A35676"/>
    <w:rsid w:val="00A357DD"/>
    <w:rsid w:val="00A35EEC"/>
    <w:rsid w:val="00A36775"/>
    <w:rsid w:val="00A368D9"/>
    <w:rsid w:val="00A36EAA"/>
    <w:rsid w:val="00A37985"/>
    <w:rsid w:val="00A4053A"/>
    <w:rsid w:val="00A408F3"/>
    <w:rsid w:val="00A40A14"/>
    <w:rsid w:val="00A41EC6"/>
    <w:rsid w:val="00A42127"/>
    <w:rsid w:val="00A42172"/>
    <w:rsid w:val="00A42A03"/>
    <w:rsid w:val="00A43815"/>
    <w:rsid w:val="00A439C6"/>
    <w:rsid w:val="00A43D58"/>
    <w:rsid w:val="00A43DF6"/>
    <w:rsid w:val="00A43E8E"/>
    <w:rsid w:val="00A4472F"/>
    <w:rsid w:val="00A44CAB"/>
    <w:rsid w:val="00A4503E"/>
    <w:rsid w:val="00A45510"/>
    <w:rsid w:val="00A4553D"/>
    <w:rsid w:val="00A46CD2"/>
    <w:rsid w:val="00A47BE8"/>
    <w:rsid w:val="00A505A3"/>
    <w:rsid w:val="00A5075A"/>
    <w:rsid w:val="00A517EE"/>
    <w:rsid w:val="00A51A2A"/>
    <w:rsid w:val="00A51DFD"/>
    <w:rsid w:val="00A521C7"/>
    <w:rsid w:val="00A52243"/>
    <w:rsid w:val="00A52E8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2D44"/>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628"/>
    <w:rsid w:val="00A678BE"/>
    <w:rsid w:val="00A704B4"/>
    <w:rsid w:val="00A705A5"/>
    <w:rsid w:val="00A70C3E"/>
    <w:rsid w:val="00A70F2A"/>
    <w:rsid w:val="00A7134B"/>
    <w:rsid w:val="00A71613"/>
    <w:rsid w:val="00A71AE4"/>
    <w:rsid w:val="00A72193"/>
    <w:rsid w:val="00A7228E"/>
    <w:rsid w:val="00A72469"/>
    <w:rsid w:val="00A73024"/>
    <w:rsid w:val="00A735BB"/>
    <w:rsid w:val="00A7360B"/>
    <w:rsid w:val="00A7395E"/>
    <w:rsid w:val="00A73FCE"/>
    <w:rsid w:val="00A74AF8"/>
    <w:rsid w:val="00A75926"/>
    <w:rsid w:val="00A75CB6"/>
    <w:rsid w:val="00A76314"/>
    <w:rsid w:val="00A76A71"/>
    <w:rsid w:val="00A76B05"/>
    <w:rsid w:val="00A77B42"/>
    <w:rsid w:val="00A77F1F"/>
    <w:rsid w:val="00A80335"/>
    <w:rsid w:val="00A81227"/>
    <w:rsid w:val="00A812C6"/>
    <w:rsid w:val="00A813E7"/>
    <w:rsid w:val="00A81662"/>
    <w:rsid w:val="00A81894"/>
    <w:rsid w:val="00A822E6"/>
    <w:rsid w:val="00A82D12"/>
    <w:rsid w:val="00A85029"/>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96362"/>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6822"/>
    <w:rsid w:val="00AB77C2"/>
    <w:rsid w:val="00AB7BC7"/>
    <w:rsid w:val="00AB7E3C"/>
    <w:rsid w:val="00AC02BE"/>
    <w:rsid w:val="00AC0D30"/>
    <w:rsid w:val="00AC1BEC"/>
    <w:rsid w:val="00AC2194"/>
    <w:rsid w:val="00AC25B1"/>
    <w:rsid w:val="00AC2AA5"/>
    <w:rsid w:val="00AC2B73"/>
    <w:rsid w:val="00AC33C0"/>
    <w:rsid w:val="00AC3E67"/>
    <w:rsid w:val="00AC403B"/>
    <w:rsid w:val="00AC413C"/>
    <w:rsid w:val="00AC5456"/>
    <w:rsid w:val="00AC5679"/>
    <w:rsid w:val="00AC639C"/>
    <w:rsid w:val="00AC65CA"/>
    <w:rsid w:val="00AC6743"/>
    <w:rsid w:val="00AC6A53"/>
    <w:rsid w:val="00AC6BC8"/>
    <w:rsid w:val="00AD1708"/>
    <w:rsid w:val="00AD1994"/>
    <w:rsid w:val="00AD1F65"/>
    <w:rsid w:val="00AD25B2"/>
    <w:rsid w:val="00AD2C83"/>
    <w:rsid w:val="00AD38C3"/>
    <w:rsid w:val="00AD46E4"/>
    <w:rsid w:val="00AD4E11"/>
    <w:rsid w:val="00AD4E80"/>
    <w:rsid w:val="00AD51A0"/>
    <w:rsid w:val="00AD580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4BB2"/>
    <w:rsid w:val="00AE51BA"/>
    <w:rsid w:val="00AE5A20"/>
    <w:rsid w:val="00AE5EA3"/>
    <w:rsid w:val="00AE6B41"/>
    <w:rsid w:val="00AE714F"/>
    <w:rsid w:val="00AE732E"/>
    <w:rsid w:val="00AE7788"/>
    <w:rsid w:val="00AE780E"/>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021"/>
    <w:rsid w:val="00B1128A"/>
    <w:rsid w:val="00B11628"/>
    <w:rsid w:val="00B11EE5"/>
    <w:rsid w:val="00B12105"/>
    <w:rsid w:val="00B12D51"/>
    <w:rsid w:val="00B13361"/>
    <w:rsid w:val="00B13603"/>
    <w:rsid w:val="00B142FA"/>
    <w:rsid w:val="00B1434B"/>
    <w:rsid w:val="00B154D5"/>
    <w:rsid w:val="00B15BB4"/>
    <w:rsid w:val="00B16548"/>
    <w:rsid w:val="00B16940"/>
    <w:rsid w:val="00B17187"/>
    <w:rsid w:val="00B20546"/>
    <w:rsid w:val="00B21248"/>
    <w:rsid w:val="00B21742"/>
    <w:rsid w:val="00B219F7"/>
    <w:rsid w:val="00B21DD9"/>
    <w:rsid w:val="00B224FD"/>
    <w:rsid w:val="00B22829"/>
    <w:rsid w:val="00B235C4"/>
    <w:rsid w:val="00B239F7"/>
    <w:rsid w:val="00B23A7D"/>
    <w:rsid w:val="00B24195"/>
    <w:rsid w:val="00B2449C"/>
    <w:rsid w:val="00B2465F"/>
    <w:rsid w:val="00B2474F"/>
    <w:rsid w:val="00B25779"/>
    <w:rsid w:val="00B25D70"/>
    <w:rsid w:val="00B26168"/>
    <w:rsid w:val="00B26353"/>
    <w:rsid w:val="00B2654F"/>
    <w:rsid w:val="00B271AF"/>
    <w:rsid w:val="00B27203"/>
    <w:rsid w:val="00B27442"/>
    <w:rsid w:val="00B301B0"/>
    <w:rsid w:val="00B31EF0"/>
    <w:rsid w:val="00B327B8"/>
    <w:rsid w:val="00B32A1A"/>
    <w:rsid w:val="00B32B8E"/>
    <w:rsid w:val="00B32C5F"/>
    <w:rsid w:val="00B3317D"/>
    <w:rsid w:val="00B346A4"/>
    <w:rsid w:val="00B349AA"/>
    <w:rsid w:val="00B34D8D"/>
    <w:rsid w:val="00B360B8"/>
    <w:rsid w:val="00B36280"/>
    <w:rsid w:val="00B3652B"/>
    <w:rsid w:val="00B370E7"/>
    <w:rsid w:val="00B3712D"/>
    <w:rsid w:val="00B376E3"/>
    <w:rsid w:val="00B37BB0"/>
    <w:rsid w:val="00B40810"/>
    <w:rsid w:val="00B4118F"/>
    <w:rsid w:val="00B41F6E"/>
    <w:rsid w:val="00B4205C"/>
    <w:rsid w:val="00B438D0"/>
    <w:rsid w:val="00B440A3"/>
    <w:rsid w:val="00B4444A"/>
    <w:rsid w:val="00B44BC7"/>
    <w:rsid w:val="00B451C9"/>
    <w:rsid w:val="00B4528A"/>
    <w:rsid w:val="00B453FA"/>
    <w:rsid w:val="00B45B35"/>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526F"/>
    <w:rsid w:val="00B5638F"/>
    <w:rsid w:val="00B56419"/>
    <w:rsid w:val="00B56BFA"/>
    <w:rsid w:val="00B57BA3"/>
    <w:rsid w:val="00B605DF"/>
    <w:rsid w:val="00B60B5D"/>
    <w:rsid w:val="00B60BCD"/>
    <w:rsid w:val="00B60F5C"/>
    <w:rsid w:val="00B61077"/>
    <w:rsid w:val="00B618E7"/>
    <w:rsid w:val="00B61CE0"/>
    <w:rsid w:val="00B61F7E"/>
    <w:rsid w:val="00B62110"/>
    <w:rsid w:val="00B624E0"/>
    <w:rsid w:val="00B62780"/>
    <w:rsid w:val="00B66025"/>
    <w:rsid w:val="00B673C8"/>
    <w:rsid w:val="00B6762D"/>
    <w:rsid w:val="00B716A3"/>
    <w:rsid w:val="00B7170F"/>
    <w:rsid w:val="00B7293D"/>
    <w:rsid w:val="00B72C49"/>
    <w:rsid w:val="00B73231"/>
    <w:rsid w:val="00B736CF"/>
    <w:rsid w:val="00B73CFA"/>
    <w:rsid w:val="00B73D83"/>
    <w:rsid w:val="00B73E00"/>
    <w:rsid w:val="00B73F0A"/>
    <w:rsid w:val="00B75605"/>
    <w:rsid w:val="00B77000"/>
    <w:rsid w:val="00B7704B"/>
    <w:rsid w:val="00B77692"/>
    <w:rsid w:val="00B77DDF"/>
    <w:rsid w:val="00B807ED"/>
    <w:rsid w:val="00B80D14"/>
    <w:rsid w:val="00B8192D"/>
    <w:rsid w:val="00B81A1D"/>
    <w:rsid w:val="00B82096"/>
    <w:rsid w:val="00B82199"/>
    <w:rsid w:val="00B822DB"/>
    <w:rsid w:val="00B82659"/>
    <w:rsid w:val="00B8278F"/>
    <w:rsid w:val="00B82D19"/>
    <w:rsid w:val="00B8301C"/>
    <w:rsid w:val="00B835EF"/>
    <w:rsid w:val="00B8440C"/>
    <w:rsid w:val="00B845C9"/>
    <w:rsid w:val="00B84A07"/>
    <w:rsid w:val="00B84AD4"/>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38C"/>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A72E1"/>
    <w:rsid w:val="00BB02C5"/>
    <w:rsid w:val="00BB097D"/>
    <w:rsid w:val="00BB196F"/>
    <w:rsid w:val="00BB2B75"/>
    <w:rsid w:val="00BB2C83"/>
    <w:rsid w:val="00BB2FAC"/>
    <w:rsid w:val="00BB34F8"/>
    <w:rsid w:val="00BB3EA4"/>
    <w:rsid w:val="00BB41FD"/>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B7ED2"/>
    <w:rsid w:val="00BC05EB"/>
    <w:rsid w:val="00BC12E6"/>
    <w:rsid w:val="00BC1D06"/>
    <w:rsid w:val="00BC2220"/>
    <w:rsid w:val="00BC237A"/>
    <w:rsid w:val="00BC2572"/>
    <w:rsid w:val="00BC2AF7"/>
    <w:rsid w:val="00BC313A"/>
    <w:rsid w:val="00BC3B55"/>
    <w:rsid w:val="00BC4E91"/>
    <w:rsid w:val="00BC5869"/>
    <w:rsid w:val="00BC5E1C"/>
    <w:rsid w:val="00BC7565"/>
    <w:rsid w:val="00BC7876"/>
    <w:rsid w:val="00BC799F"/>
    <w:rsid w:val="00BC7DCB"/>
    <w:rsid w:val="00BD1A67"/>
    <w:rsid w:val="00BD1E52"/>
    <w:rsid w:val="00BD2725"/>
    <w:rsid w:val="00BD2A74"/>
    <w:rsid w:val="00BD3079"/>
    <w:rsid w:val="00BD48E1"/>
    <w:rsid w:val="00BD4B15"/>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016"/>
    <w:rsid w:val="00BE3025"/>
    <w:rsid w:val="00BE3316"/>
    <w:rsid w:val="00BE37D8"/>
    <w:rsid w:val="00BE381F"/>
    <w:rsid w:val="00BE3941"/>
    <w:rsid w:val="00BE416B"/>
    <w:rsid w:val="00BE5006"/>
    <w:rsid w:val="00BE5583"/>
    <w:rsid w:val="00BE5F84"/>
    <w:rsid w:val="00BE711C"/>
    <w:rsid w:val="00BE7238"/>
    <w:rsid w:val="00BE747C"/>
    <w:rsid w:val="00BF0023"/>
    <w:rsid w:val="00BF1461"/>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0E77"/>
    <w:rsid w:val="00C01A53"/>
    <w:rsid w:val="00C01C33"/>
    <w:rsid w:val="00C0209B"/>
    <w:rsid w:val="00C02CC1"/>
    <w:rsid w:val="00C02D2C"/>
    <w:rsid w:val="00C02DC1"/>
    <w:rsid w:val="00C03969"/>
    <w:rsid w:val="00C03E74"/>
    <w:rsid w:val="00C042DB"/>
    <w:rsid w:val="00C044BD"/>
    <w:rsid w:val="00C04E54"/>
    <w:rsid w:val="00C054D1"/>
    <w:rsid w:val="00C055D6"/>
    <w:rsid w:val="00C07215"/>
    <w:rsid w:val="00C07D80"/>
    <w:rsid w:val="00C116D5"/>
    <w:rsid w:val="00C11742"/>
    <w:rsid w:val="00C11895"/>
    <w:rsid w:val="00C11E54"/>
    <w:rsid w:val="00C11E8A"/>
    <w:rsid w:val="00C11FB6"/>
    <w:rsid w:val="00C1214A"/>
    <w:rsid w:val="00C12663"/>
    <w:rsid w:val="00C12A06"/>
    <w:rsid w:val="00C12C34"/>
    <w:rsid w:val="00C12F87"/>
    <w:rsid w:val="00C1380D"/>
    <w:rsid w:val="00C13A3D"/>
    <w:rsid w:val="00C14068"/>
    <w:rsid w:val="00C14264"/>
    <w:rsid w:val="00C14FD5"/>
    <w:rsid w:val="00C15EC6"/>
    <w:rsid w:val="00C16385"/>
    <w:rsid w:val="00C167A7"/>
    <w:rsid w:val="00C1682B"/>
    <w:rsid w:val="00C16BB2"/>
    <w:rsid w:val="00C1758A"/>
    <w:rsid w:val="00C2042D"/>
    <w:rsid w:val="00C20B56"/>
    <w:rsid w:val="00C20F7D"/>
    <w:rsid w:val="00C21021"/>
    <w:rsid w:val="00C214EB"/>
    <w:rsid w:val="00C21D1F"/>
    <w:rsid w:val="00C2260E"/>
    <w:rsid w:val="00C2307F"/>
    <w:rsid w:val="00C23566"/>
    <w:rsid w:val="00C23642"/>
    <w:rsid w:val="00C23C92"/>
    <w:rsid w:val="00C241E6"/>
    <w:rsid w:val="00C24449"/>
    <w:rsid w:val="00C24CC5"/>
    <w:rsid w:val="00C24D20"/>
    <w:rsid w:val="00C2541C"/>
    <w:rsid w:val="00C25A21"/>
    <w:rsid w:val="00C25B6C"/>
    <w:rsid w:val="00C25D6E"/>
    <w:rsid w:val="00C2641A"/>
    <w:rsid w:val="00C266E8"/>
    <w:rsid w:val="00C26A90"/>
    <w:rsid w:val="00C26B71"/>
    <w:rsid w:val="00C26D1C"/>
    <w:rsid w:val="00C27346"/>
    <w:rsid w:val="00C27A0D"/>
    <w:rsid w:val="00C27B04"/>
    <w:rsid w:val="00C27F1F"/>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39B"/>
    <w:rsid w:val="00C47CF1"/>
    <w:rsid w:val="00C50DA5"/>
    <w:rsid w:val="00C51193"/>
    <w:rsid w:val="00C51E42"/>
    <w:rsid w:val="00C5221B"/>
    <w:rsid w:val="00C522EA"/>
    <w:rsid w:val="00C52548"/>
    <w:rsid w:val="00C52E30"/>
    <w:rsid w:val="00C53394"/>
    <w:rsid w:val="00C536AE"/>
    <w:rsid w:val="00C5408D"/>
    <w:rsid w:val="00C54795"/>
    <w:rsid w:val="00C5506B"/>
    <w:rsid w:val="00C55423"/>
    <w:rsid w:val="00C55F4C"/>
    <w:rsid w:val="00C55FB1"/>
    <w:rsid w:val="00C56AF8"/>
    <w:rsid w:val="00C56D0C"/>
    <w:rsid w:val="00C57099"/>
    <w:rsid w:val="00C57339"/>
    <w:rsid w:val="00C57C96"/>
    <w:rsid w:val="00C57F19"/>
    <w:rsid w:val="00C600CA"/>
    <w:rsid w:val="00C60203"/>
    <w:rsid w:val="00C6033B"/>
    <w:rsid w:val="00C606E6"/>
    <w:rsid w:val="00C60BC6"/>
    <w:rsid w:val="00C61387"/>
    <w:rsid w:val="00C6142F"/>
    <w:rsid w:val="00C61D27"/>
    <w:rsid w:val="00C61FB3"/>
    <w:rsid w:val="00C62770"/>
    <w:rsid w:val="00C63DD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3AD"/>
    <w:rsid w:val="00C724E8"/>
    <w:rsid w:val="00C736E8"/>
    <w:rsid w:val="00C74ACB"/>
    <w:rsid w:val="00C74CE0"/>
    <w:rsid w:val="00C7512C"/>
    <w:rsid w:val="00C75377"/>
    <w:rsid w:val="00C753A1"/>
    <w:rsid w:val="00C7575B"/>
    <w:rsid w:val="00C76791"/>
    <w:rsid w:val="00C76BA9"/>
    <w:rsid w:val="00C80786"/>
    <w:rsid w:val="00C80D09"/>
    <w:rsid w:val="00C80DC8"/>
    <w:rsid w:val="00C82136"/>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1D1B"/>
    <w:rsid w:val="00C92A61"/>
    <w:rsid w:val="00C931B0"/>
    <w:rsid w:val="00C93356"/>
    <w:rsid w:val="00C93E60"/>
    <w:rsid w:val="00C94397"/>
    <w:rsid w:val="00C9448A"/>
    <w:rsid w:val="00C944AD"/>
    <w:rsid w:val="00C94643"/>
    <w:rsid w:val="00C94E41"/>
    <w:rsid w:val="00C950DD"/>
    <w:rsid w:val="00C957AF"/>
    <w:rsid w:val="00C95B81"/>
    <w:rsid w:val="00C95F17"/>
    <w:rsid w:val="00C964D9"/>
    <w:rsid w:val="00C96BC4"/>
    <w:rsid w:val="00C97401"/>
    <w:rsid w:val="00C976D2"/>
    <w:rsid w:val="00CA0C4E"/>
    <w:rsid w:val="00CA14DF"/>
    <w:rsid w:val="00CA27A0"/>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186F"/>
    <w:rsid w:val="00CB29B7"/>
    <w:rsid w:val="00CB332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1EA1"/>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284"/>
    <w:rsid w:val="00CE03D0"/>
    <w:rsid w:val="00CE0800"/>
    <w:rsid w:val="00CE0C42"/>
    <w:rsid w:val="00CE0D7D"/>
    <w:rsid w:val="00CE130C"/>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6A83"/>
    <w:rsid w:val="00CE7FD2"/>
    <w:rsid w:val="00CF0069"/>
    <w:rsid w:val="00CF1592"/>
    <w:rsid w:val="00CF190E"/>
    <w:rsid w:val="00CF1AB4"/>
    <w:rsid w:val="00CF1DBD"/>
    <w:rsid w:val="00CF2228"/>
    <w:rsid w:val="00CF4894"/>
    <w:rsid w:val="00CF49BF"/>
    <w:rsid w:val="00CF540B"/>
    <w:rsid w:val="00CF57B1"/>
    <w:rsid w:val="00CF7663"/>
    <w:rsid w:val="00CF7B7C"/>
    <w:rsid w:val="00D019A1"/>
    <w:rsid w:val="00D01CED"/>
    <w:rsid w:val="00D0279B"/>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0B6C"/>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6510"/>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5D8D"/>
    <w:rsid w:val="00D36059"/>
    <w:rsid w:val="00D36326"/>
    <w:rsid w:val="00D363E9"/>
    <w:rsid w:val="00D3688F"/>
    <w:rsid w:val="00D368B4"/>
    <w:rsid w:val="00D36DC3"/>
    <w:rsid w:val="00D370F4"/>
    <w:rsid w:val="00D37330"/>
    <w:rsid w:val="00D3734E"/>
    <w:rsid w:val="00D37649"/>
    <w:rsid w:val="00D377AA"/>
    <w:rsid w:val="00D37ADE"/>
    <w:rsid w:val="00D40923"/>
    <w:rsid w:val="00D419BE"/>
    <w:rsid w:val="00D423DA"/>
    <w:rsid w:val="00D42C14"/>
    <w:rsid w:val="00D439A0"/>
    <w:rsid w:val="00D4407B"/>
    <w:rsid w:val="00D440CF"/>
    <w:rsid w:val="00D44384"/>
    <w:rsid w:val="00D45AAA"/>
    <w:rsid w:val="00D45DDB"/>
    <w:rsid w:val="00D460DD"/>
    <w:rsid w:val="00D460E9"/>
    <w:rsid w:val="00D4619B"/>
    <w:rsid w:val="00D465D4"/>
    <w:rsid w:val="00D46B1A"/>
    <w:rsid w:val="00D47648"/>
    <w:rsid w:val="00D477E9"/>
    <w:rsid w:val="00D47980"/>
    <w:rsid w:val="00D47C5B"/>
    <w:rsid w:val="00D47F62"/>
    <w:rsid w:val="00D502CD"/>
    <w:rsid w:val="00D51A3C"/>
    <w:rsid w:val="00D520F4"/>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0E59"/>
    <w:rsid w:val="00D61AED"/>
    <w:rsid w:val="00D6240C"/>
    <w:rsid w:val="00D6255B"/>
    <w:rsid w:val="00D62691"/>
    <w:rsid w:val="00D6290E"/>
    <w:rsid w:val="00D62CCC"/>
    <w:rsid w:val="00D63478"/>
    <w:rsid w:val="00D63706"/>
    <w:rsid w:val="00D64161"/>
    <w:rsid w:val="00D64F2F"/>
    <w:rsid w:val="00D66255"/>
    <w:rsid w:val="00D66597"/>
    <w:rsid w:val="00D665DC"/>
    <w:rsid w:val="00D6785B"/>
    <w:rsid w:val="00D6793F"/>
    <w:rsid w:val="00D67F72"/>
    <w:rsid w:val="00D705F1"/>
    <w:rsid w:val="00D70772"/>
    <w:rsid w:val="00D70928"/>
    <w:rsid w:val="00D70D16"/>
    <w:rsid w:val="00D70FCF"/>
    <w:rsid w:val="00D727CE"/>
    <w:rsid w:val="00D73448"/>
    <w:rsid w:val="00D734AA"/>
    <w:rsid w:val="00D73A88"/>
    <w:rsid w:val="00D747CE"/>
    <w:rsid w:val="00D75370"/>
    <w:rsid w:val="00D75B95"/>
    <w:rsid w:val="00D761B1"/>
    <w:rsid w:val="00D764AA"/>
    <w:rsid w:val="00D76700"/>
    <w:rsid w:val="00D76ECB"/>
    <w:rsid w:val="00D773E6"/>
    <w:rsid w:val="00D800C5"/>
    <w:rsid w:val="00D802C8"/>
    <w:rsid w:val="00D80671"/>
    <w:rsid w:val="00D809E3"/>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985"/>
    <w:rsid w:val="00D95C2C"/>
    <w:rsid w:val="00D97317"/>
    <w:rsid w:val="00D977D4"/>
    <w:rsid w:val="00DA0A7B"/>
    <w:rsid w:val="00DA0E33"/>
    <w:rsid w:val="00DA103D"/>
    <w:rsid w:val="00DA124B"/>
    <w:rsid w:val="00DA248F"/>
    <w:rsid w:val="00DA2A29"/>
    <w:rsid w:val="00DA3449"/>
    <w:rsid w:val="00DA357D"/>
    <w:rsid w:val="00DA3E37"/>
    <w:rsid w:val="00DA3F0F"/>
    <w:rsid w:val="00DA3F62"/>
    <w:rsid w:val="00DA4B55"/>
    <w:rsid w:val="00DA4BB2"/>
    <w:rsid w:val="00DA4DAE"/>
    <w:rsid w:val="00DA5387"/>
    <w:rsid w:val="00DA5596"/>
    <w:rsid w:val="00DA560F"/>
    <w:rsid w:val="00DA5A93"/>
    <w:rsid w:val="00DA5ACD"/>
    <w:rsid w:val="00DA5C7E"/>
    <w:rsid w:val="00DA6036"/>
    <w:rsid w:val="00DA6FB7"/>
    <w:rsid w:val="00DA7EA1"/>
    <w:rsid w:val="00DB06E2"/>
    <w:rsid w:val="00DB07D7"/>
    <w:rsid w:val="00DB0A78"/>
    <w:rsid w:val="00DB1142"/>
    <w:rsid w:val="00DB1322"/>
    <w:rsid w:val="00DB15F4"/>
    <w:rsid w:val="00DB1C47"/>
    <w:rsid w:val="00DB1CF7"/>
    <w:rsid w:val="00DB2322"/>
    <w:rsid w:val="00DB358E"/>
    <w:rsid w:val="00DB3B44"/>
    <w:rsid w:val="00DB3F85"/>
    <w:rsid w:val="00DB4EC8"/>
    <w:rsid w:val="00DB4F59"/>
    <w:rsid w:val="00DB57B6"/>
    <w:rsid w:val="00DB5D8B"/>
    <w:rsid w:val="00DB6214"/>
    <w:rsid w:val="00DB63A8"/>
    <w:rsid w:val="00DB6659"/>
    <w:rsid w:val="00DB68DB"/>
    <w:rsid w:val="00DB6CFD"/>
    <w:rsid w:val="00DB7698"/>
    <w:rsid w:val="00DB7826"/>
    <w:rsid w:val="00DC0158"/>
    <w:rsid w:val="00DC1BCC"/>
    <w:rsid w:val="00DC1C17"/>
    <w:rsid w:val="00DC2F08"/>
    <w:rsid w:val="00DC33A4"/>
    <w:rsid w:val="00DC36D1"/>
    <w:rsid w:val="00DC3D2E"/>
    <w:rsid w:val="00DC4CAB"/>
    <w:rsid w:val="00DC5004"/>
    <w:rsid w:val="00DC5263"/>
    <w:rsid w:val="00DC70FC"/>
    <w:rsid w:val="00DC7562"/>
    <w:rsid w:val="00DD0FDA"/>
    <w:rsid w:val="00DD1A3C"/>
    <w:rsid w:val="00DD2703"/>
    <w:rsid w:val="00DD2BC7"/>
    <w:rsid w:val="00DD306C"/>
    <w:rsid w:val="00DD32BA"/>
    <w:rsid w:val="00DD3C2E"/>
    <w:rsid w:val="00DD3EFC"/>
    <w:rsid w:val="00DD4551"/>
    <w:rsid w:val="00DD4DD5"/>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5918"/>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6C6"/>
    <w:rsid w:val="00DF5767"/>
    <w:rsid w:val="00DF58B6"/>
    <w:rsid w:val="00DF606E"/>
    <w:rsid w:val="00DF6214"/>
    <w:rsid w:val="00DF6407"/>
    <w:rsid w:val="00DF71BF"/>
    <w:rsid w:val="00DF7D37"/>
    <w:rsid w:val="00E00313"/>
    <w:rsid w:val="00E00446"/>
    <w:rsid w:val="00E005F3"/>
    <w:rsid w:val="00E0101B"/>
    <w:rsid w:val="00E01581"/>
    <w:rsid w:val="00E0166A"/>
    <w:rsid w:val="00E02083"/>
    <w:rsid w:val="00E02176"/>
    <w:rsid w:val="00E02B70"/>
    <w:rsid w:val="00E02E19"/>
    <w:rsid w:val="00E0315A"/>
    <w:rsid w:val="00E03CF7"/>
    <w:rsid w:val="00E0431D"/>
    <w:rsid w:val="00E04506"/>
    <w:rsid w:val="00E047B5"/>
    <w:rsid w:val="00E04931"/>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19EB"/>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1D9"/>
    <w:rsid w:val="00E204FA"/>
    <w:rsid w:val="00E2066F"/>
    <w:rsid w:val="00E20ACE"/>
    <w:rsid w:val="00E20E5C"/>
    <w:rsid w:val="00E212A5"/>
    <w:rsid w:val="00E215E2"/>
    <w:rsid w:val="00E21F31"/>
    <w:rsid w:val="00E2218B"/>
    <w:rsid w:val="00E231FB"/>
    <w:rsid w:val="00E23A49"/>
    <w:rsid w:val="00E23C18"/>
    <w:rsid w:val="00E23D87"/>
    <w:rsid w:val="00E2452A"/>
    <w:rsid w:val="00E25579"/>
    <w:rsid w:val="00E25D16"/>
    <w:rsid w:val="00E26041"/>
    <w:rsid w:val="00E27303"/>
    <w:rsid w:val="00E27CAC"/>
    <w:rsid w:val="00E3005B"/>
    <w:rsid w:val="00E3049A"/>
    <w:rsid w:val="00E31CCD"/>
    <w:rsid w:val="00E31D25"/>
    <w:rsid w:val="00E31F88"/>
    <w:rsid w:val="00E32165"/>
    <w:rsid w:val="00E3259B"/>
    <w:rsid w:val="00E32AAC"/>
    <w:rsid w:val="00E32DCF"/>
    <w:rsid w:val="00E330C2"/>
    <w:rsid w:val="00E33A42"/>
    <w:rsid w:val="00E33B38"/>
    <w:rsid w:val="00E33F16"/>
    <w:rsid w:val="00E33F8C"/>
    <w:rsid w:val="00E34405"/>
    <w:rsid w:val="00E34EF9"/>
    <w:rsid w:val="00E3510B"/>
    <w:rsid w:val="00E3510D"/>
    <w:rsid w:val="00E358B7"/>
    <w:rsid w:val="00E35A90"/>
    <w:rsid w:val="00E35E2B"/>
    <w:rsid w:val="00E36340"/>
    <w:rsid w:val="00E36745"/>
    <w:rsid w:val="00E36D4F"/>
    <w:rsid w:val="00E370B5"/>
    <w:rsid w:val="00E37A63"/>
    <w:rsid w:val="00E401EE"/>
    <w:rsid w:val="00E40290"/>
    <w:rsid w:val="00E40510"/>
    <w:rsid w:val="00E4105E"/>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288"/>
    <w:rsid w:val="00E46499"/>
    <w:rsid w:val="00E46CB9"/>
    <w:rsid w:val="00E46FA9"/>
    <w:rsid w:val="00E47043"/>
    <w:rsid w:val="00E475C4"/>
    <w:rsid w:val="00E47876"/>
    <w:rsid w:val="00E50267"/>
    <w:rsid w:val="00E50486"/>
    <w:rsid w:val="00E50BC8"/>
    <w:rsid w:val="00E51AB9"/>
    <w:rsid w:val="00E5234A"/>
    <w:rsid w:val="00E52773"/>
    <w:rsid w:val="00E530F4"/>
    <w:rsid w:val="00E5342A"/>
    <w:rsid w:val="00E53EE1"/>
    <w:rsid w:val="00E54503"/>
    <w:rsid w:val="00E546D1"/>
    <w:rsid w:val="00E54D49"/>
    <w:rsid w:val="00E54F23"/>
    <w:rsid w:val="00E55A11"/>
    <w:rsid w:val="00E55E25"/>
    <w:rsid w:val="00E55F4D"/>
    <w:rsid w:val="00E5637F"/>
    <w:rsid w:val="00E565EE"/>
    <w:rsid w:val="00E56B61"/>
    <w:rsid w:val="00E56BB8"/>
    <w:rsid w:val="00E5728C"/>
    <w:rsid w:val="00E57732"/>
    <w:rsid w:val="00E579AF"/>
    <w:rsid w:val="00E57C3E"/>
    <w:rsid w:val="00E6000D"/>
    <w:rsid w:val="00E6070D"/>
    <w:rsid w:val="00E60B79"/>
    <w:rsid w:val="00E60F8F"/>
    <w:rsid w:val="00E61039"/>
    <w:rsid w:val="00E615D3"/>
    <w:rsid w:val="00E61C12"/>
    <w:rsid w:val="00E620C0"/>
    <w:rsid w:val="00E625DA"/>
    <w:rsid w:val="00E6325D"/>
    <w:rsid w:val="00E634DF"/>
    <w:rsid w:val="00E63755"/>
    <w:rsid w:val="00E63A17"/>
    <w:rsid w:val="00E63A40"/>
    <w:rsid w:val="00E63F57"/>
    <w:rsid w:val="00E64DA3"/>
    <w:rsid w:val="00E65FC5"/>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6BC6"/>
    <w:rsid w:val="00E77113"/>
    <w:rsid w:val="00E77552"/>
    <w:rsid w:val="00E77D22"/>
    <w:rsid w:val="00E77FA0"/>
    <w:rsid w:val="00E800F7"/>
    <w:rsid w:val="00E8022F"/>
    <w:rsid w:val="00E804C6"/>
    <w:rsid w:val="00E80CD6"/>
    <w:rsid w:val="00E814B5"/>
    <w:rsid w:val="00E81DFA"/>
    <w:rsid w:val="00E82617"/>
    <w:rsid w:val="00E83403"/>
    <w:rsid w:val="00E83811"/>
    <w:rsid w:val="00E83BEB"/>
    <w:rsid w:val="00E8450C"/>
    <w:rsid w:val="00E852E8"/>
    <w:rsid w:val="00E85551"/>
    <w:rsid w:val="00E85E6C"/>
    <w:rsid w:val="00E86453"/>
    <w:rsid w:val="00E8680C"/>
    <w:rsid w:val="00E86853"/>
    <w:rsid w:val="00E869EB"/>
    <w:rsid w:val="00E86D69"/>
    <w:rsid w:val="00E8701D"/>
    <w:rsid w:val="00E87300"/>
    <w:rsid w:val="00E8744F"/>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2DB"/>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B95"/>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EA8"/>
    <w:rsid w:val="00ED6BC0"/>
    <w:rsid w:val="00ED7895"/>
    <w:rsid w:val="00ED7FBD"/>
    <w:rsid w:val="00EE01A9"/>
    <w:rsid w:val="00EE0D79"/>
    <w:rsid w:val="00EE1664"/>
    <w:rsid w:val="00EE2863"/>
    <w:rsid w:val="00EE2AEE"/>
    <w:rsid w:val="00EE2D44"/>
    <w:rsid w:val="00EE304B"/>
    <w:rsid w:val="00EE3B3A"/>
    <w:rsid w:val="00EE3DE4"/>
    <w:rsid w:val="00EE42C9"/>
    <w:rsid w:val="00EE49C2"/>
    <w:rsid w:val="00EE4C58"/>
    <w:rsid w:val="00EE5B92"/>
    <w:rsid w:val="00EE6647"/>
    <w:rsid w:val="00EE6EAF"/>
    <w:rsid w:val="00EE6FE1"/>
    <w:rsid w:val="00EE775D"/>
    <w:rsid w:val="00EE77CE"/>
    <w:rsid w:val="00EF1090"/>
    <w:rsid w:val="00EF1312"/>
    <w:rsid w:val="00EF17EC"/>
    <w:rsid w:val="00EF1AC1"/>
    <w:rsid w:val="00EF25A1"/>
    <w:rsid w:val="00EF2A83"/>
    <w:rsid w:val="00EF2EC4"/>
    <w:rsid w:val="00EF2F8D"/>
    <w:rsid w:val="00EF2FB4"/>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94A"/>
    <w:rsid w:val="00F108FE"/>
    <w:rsid w:val="00F11181"/>
    <w:rsid w:val="00F11353"/>
    <w:rsid w:val="00F14AD3"/>
    <w:rsid w:val="00F14B5C"/>
    <w:rsid w:val="00F14F7A"/>
    <w:rsid w:val="00F15DD4"/>
    <w:rsid w:val="00F1628F"/>
    <w:rsid w:val="00F16344"/>
    <w:rsid w:val="00F16347"/>
    <w:rsid w:val="00F16A5D"/>
    <w:rsid w:val="00F179C2"/>
    <w:rsid w:val="00F17F56"/>
    <w:rsid w:val="00F204AF"/>
    <w:rsid w:val="00F2052F"/>
    <w:rsid w:val="00F20CA8"/>
    <w:rsid w:val="00F2185F"/>
    <w:rsid w:val="00F21DCD"/>
    <w:rsid w:val="00F22618"/>
    <w:rsid w:val="00F22C87"/>
    <w:rsid w:val="00F2306B"/>
    <w:rsid w:val="00F23878"/>
    <w:rsid w:val="00F23B30"/>
    <w:rsid w:val="00F23C3E"/>
    <w:rsid w:val="00F23ECC"/>
    <w:rsid w:val="00F242CE"/>
    <w:rsid w:val="00F24B91"/>
    <w:rsid w:val="00F24CD0"/>
    <w:rsid w:val="00F25E45"/>
    <w:rsid w:val="00F261CD"/>
    <w:rsid w:val="00F267F3"/>
    <w:rsid w:val="00F27F90"/>
    <w:rsid w:val="00F301B1"/>
    <w:rsid w:val="00F3046F"/>
    <w:rsid w:val="00F31B38"/>
    <w:rsid w:val="00F31D54"/>
    <w:rsid w:val="00F32347"/>
    <w:rsid w:val="00F32C14"/>
    <w:rsid w:val="00F33433"/>
    <w:rsid w:val="00F348BA"/>
    <w:rsid w:val="00F35309"/>
    <w:rsid w:val="00F353A2"/>
    <w:rsid w:val="00F35668"/>
    <w:rsid w:val="00F36A71"/>
    <w:rsid w:val="00F36C3B"/>
    <w:rsid w:val="00F3712A"/>
    <w:rsid w:val="00F40032"/>
    <w:rsid w:val="00F40578"/>
    <w:rsid w:val="00F40FD4"/>
    <w:rsid w:val="00F418B4"/>
    <w:rsid w:val="00F41A92"/>
    <w:rsid w:val="00F427E8"/>
    <w:rsid w:val="00F42AC3"/>
    <w:rsid w:val="00F43904"/>
    <w:rsid w:val="00F43B7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1D1"/>
    <w:rsid w:val="00F511E9"/>
    <w:rsid w:val="00F5138C"/>
    <w:rsid w:val="00F51969"/>
    <w:rsid w:val="00F52152"/>
    <w:rsid w:val="00F5245D"/>
    <w:rsid w:val="00F5265D"/>
    <w:rsid w:val="00F53C26"/>
    <w:rsid w:val="00F53C2B"/>
    <w:rsid w:val="00F53F71"/>
    <w:rsid w:val="00F54069"/>
    <w:rsid w:val="00F54260"/>
    <w:rsid w:val="00F5440B"/>
    <w:rsid w:val="00F54581"/>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1D3F"/>
    <w:rsid w:val="00F6220A"/>
    <w:rsid w:val="00F637D7"/>
    <w:rsid w:val="00F63C23"/>
    <w:rsid w:val="00F6415A"/>
    <w:rsid w:val="00F644DF"/>
    <w:rsid w:val="00F646B5"/>
    <w:rsid w:val="00F648D3"/>
    <w:rsid w:val="00F64C2C"/>
    <w:rsid w:val="00F64DD3"/>
    <w:rsid w:val="00F65151"/>
    <w:rsid w:val="00F657EA"/>
    <w:rsid w:val="00F657FD"/>
    <w:rsid w:val="00F65D72"/>
    <w:rsid w:val="00F660A6"/>
    <w:rsid w:val="00F662FE"/>
    <w:rsid w:val="00F6788F"/>
    <w:rsid w:val="00F67C7C"/>
    <w:rsid w:val="00F70FEA"/>
    <w:rsid w:val="00F711E1"/>
    <w:rsid w:val="00F714CF"/>
    <w:rsid w:val="00F715BE"/>
    <w:rsid w:val="00F7259D"/>
    <w:rsid w:val="00F72AFA"/>
    <w:rsid w:val="00F736C6"/>
    <w:rsid w:val="00F7495E"/>
    <w:rsid w:val="00F74B6E"/>
    <w:rsid w:val="00F752AF"/>
    <w:rsid w:val="00F75349"/>
    <w:rsid w:val="00F755C2"/>
    <w:rsid w:val="00F755F4"/>
    <w:rsid w:val="00F76832"/>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106"/>
    <w:rsid w:val="00F8526D"/>
    <w:rsid w:val="00F853D9"/>
    <w:rsid w:val="00F85842"/>
    <w:rsid w:val="00F87408"/>
    <w:rsid w:val="00F90DA8"/>
    <w:rsid w:val="00F91EE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03E7"/>
    <w:rsid w:val="00FA1EC5"/>
    <w:rsid w:val="00FA2008"/>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D4B"/>
    <w:rsid w:val="00FB7F69"/>
    <w:rsid w:val="00FC0237"/>
    <w:rsid w:val="00FC06C1"/>
    <w:rsid w:val="00FC0ACF"/>
    <w:rsid w:val="00FC1166"/>
    <w:rsid w:val="00FC1B59"/>
    <w:rsid w:val="00FC1B94"/>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1B2"/>
    <w:rsid w:val="00FD2B7C"/>
    <w:rsid w:val="00FD2EFA"/>
    <w:rsid w:val="00FD2F9A"/>
    <w:rsid w:val="00FD3BE6"/>
    <w:rsid w:val="00FD3F03"/>
    <w:rsid w:val="00FD4576"/>
    <w:rsid w:val="00FD458C"/>
    <w:rsid w:val="00FD5297"/>
    <w:rsid w:val="00FD552D"/>
    <w:rsid w:val="00FD5B65"/>
    <w:rsid w:val="00FD5F8F"/>
    <w:rsid w:val="00FD6455"/>
    <w:rsid w:val="00FD65CD"/>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19D"/>
    <w:rsid w:val="00FE6916"/>
    <w:rsid w:val="00FE74FC"/>
    <w:rsid w:val="00FF0148"/>
    <w:rsid w:val="00FF0C8D"/>
    <w:rsid w:val="00FF0DA4"/>
    <w:rsid w:val="00FF1164"/>
    <w:rsid w:val="00FF140C"/>
    <w:rsid w:val="00FF1482"/>
    <w:rsid w:val="00FF1A87"/>
    <w:rsid w:val="00FF1AAC"/>
    <w:rsid w:val="00FF1FAD"/>
    <w:rsid w:val="00FF3ACB"/>
    <w:rsid w:val="00FF4107"/>
    <w:rsid w:val="00FF4629"/>
    <w:rsid w:val="00FF467D"/>
    <w:rsid w:val="00FF4B96"/>
    <w:rsid w:val="00FF5916"/>
    <w:rsid w:val="00FF5F33"/>
    <w:rsid w:val="00FF6AAD"/>
    <w:rsid w:val="00FF7131"/>
    <w:rsid w:val="00FF73ED"/>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73A93"/>
  <w15:docId w15:val="{E06682EF-1739-4F5F-80E8-CAC0CA7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7"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2"/>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uiPriority w:val="3"/>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標題 3 字元"/>
    <w:basedOn w:val="Normal"/>
    <w:next w:val="Normal"/>
    <w:link w:val="Heading3Char1"/>
    <w:uiPriority w:val="4"/>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2"/>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uiPriority w:val="3"/>
    <w:rsid w:val="00E05AF1"/>
    <w:rPr>
      <w:rFonts w:ascii="Times New Roman Bold" w:eastAsia="Times New Roman" w:hAnsi="Times New Roman Bold" w:cs="Times New Roman"/>
      <w:b/>
      <w:sz w:val="28"/>
      <w:szCs w:val="20"/>
    </w:rPr>
  </w:style>
  <w:style w:type="character" w:customStyle="1" w:styleId="Heading3Char">
    <w:name w:val="Heading 3 Char"/>
    <w:aliases w:val="標題 3 字元 Char"/>
    <w:uiPriority w:val="4"/>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標題 3 字元 Char1"/>
    <w:link w:val="Heading3"/>
    <w:uiPriority w:val="4"/>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13"/>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uiPriority w:val="1"/>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Char,En-tête client,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E05AF1"/>
    <w:rPr>
      <w:sz w:val="20"/>
      <w:lang w:val="x-none" w:eastAsia="x-none"/>
    </w:rPr>
  </w:style>
  <w:style w:type="character" w:customStyle="1" w:styleId="HeaderChar">
    <w:name w:val="Header Char"/>
    <w:aliases w:val="Char Char,En-tête client Char,Left Header Char,Header Char1 Char Char,Header Char Char Char Char,Header Char2 Char1 Char Char Char,Header Char Char1 Char1 Char Char Char, Char1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Quote,Questions,bt,body text,BODY TEXT,t,txt1,T1,Title 1,Body Text1,Tempo Body Text,Orig Qstn,Original Question,bullet title,sp,sbs,block text,bt4,body text4,bt5,body text5,bt1,body text1,Resume Text,Block text,3 indent,heading31"/>
    <w:basedOn w:val="Normal"/>
    <w:link w:val="BodyTextChar"/>
    <w:qFormat/>
    <w:rsid w:val="00E05AF1"/>
    <w:pPr>
      <w:suppressAutoHyphens/>
      <w:ind w:right="-72"/>
    </w:pPr>
    <w:rPr>
      <w:spacing w:val="-4"/>
      <w:lang w:val="x-none" w:eastAsia="x-none"/>
    </w:rPr>
  </w:style>
  <w:style w:type="character" w:customStyle="1" w:styleId="BodyTextChar">
    <w:name w:val="Body Text Char"/>
    <w:aliases w:val="Quote Char,Questions Char,bt Char,body text Char,BODY TEXT Char,t Char,txt1 Char,T1 Char,Title 1 Char,Body Text1 Char,Tempo Body Text Char,Orig Qstn Char,Original Question Char,bullet title Char,sp Char,sbs Char,block text Char,bt4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lang w:val="x-none" w:eastAsia="x-none"/>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eastAsia="x-none"/>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1"/>
    <w:qFormat/>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lang w:val="x-none" w:eastAsia="x-none"/>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uiPriority w:val="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7"/>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0F0458"/>
    <w:rPr>
      <w:rFonts w:ascii="Inter-Regular" w:hAnsi="Inter-Regular" w:hint="default"/>
      <w:b w:val="0"/>
      <w:bCs w:val="0"/>
      <w:i w:val="0"/>
      <w:iCs w:val="0"/>
      <w:color w:val="595959"/>
      <w:sz w:val="22"/>
      <w:szCs w:val="22"/>
    </w:rPr>
  </w:style>
  <w:style w:type="paragraph" w:customStyle="1" w:styleId="TableParagraph">
    <w:name w:val="Table Paragraph"/>
    <w:basedOn w:val="Normal"/>
    <w:uiPriority w:val="1"/>
    <w:qFormat/>
    <w:rsid w:val="009B16BB"/>
    <w:pPr>
      <w:widowControl w:val="0"/>
      <w:jc w:val="left"/>
    </w:pPr>
    <w:rPr>
      <w:rFonts w:ascii="Calibri" w:eastAsia="Calibri" w:hAnsi="Calibri"/>
      <w:sz w:val="22"/>
      <w:szCs w:val="22"/>
    </w:rPr>
  </w:style>
  <w:style w:type="character" w:customStyle="1" w:styleId="text">
    <w:name w:val="text"/>
    <w:rsid w:val="009B16BB"/>
  </w:style>
  <w:style w:type="character" w:styleId="Strong">
    <w:name w:val="Strong"/>
    <w:uiPriority w:val="22"/>
    <w:qFormat/>
    <w:rsid w:val="009B16BB"/>
    <w:rPr>
      <w:b/>
      <w:bCs/>
    </w:rPr>
  </w:style>
  <w:style w:type="paragraph" w:customStyle="1" w:styleId="xl67">
    <w:name w:val="xl67"/>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9B16B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2">
    <w:name w:val="xl7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3">
    <w:name w:val="xl73"/>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4">
    <w:name w:val="xl74"/>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5">
    <w:name w:val="xl75"/>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76">
    <w:name w:val="xl7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7">
    <w:name w:val="xl77"/>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9">
    <w:name w:val="xl79"/>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1">
    <w:name w:val="xl8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3">
    <w:name w:val="xl83"/>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4">
    <w:name w:val="xl84"/>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6">
    <w:name w:val="xl86"/>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7">
    <w:name w:val="xl87"/>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8">
    <w:name w:val="xl88"/>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9">
    <w:name w:val="xl89"/>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90">
    <w:name w:val="xl90"/>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3">
    <w:name w:val="xl93"/>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6">
    <w:name w:val="xl96"/>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8">
    <w:name w:val="xl98"/>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9">
    <w:name w:val="xl99"/>
    <w:basedOn w:val="Normal"/>
    <w:rsid w:val="009B16BB"/>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01">
    <w:name w:val="xl10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2">
    <w:name w:val="xl10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3">
    <w:name w:val="xl10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5">
    <w:name w:val="xl10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07">
    <w:name w:val="xl10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08">
    <w:name w:val="xl10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09">
    <w:name w:val="xl10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5">
    <w:name w:val="xl11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7">
    <w:name w:val="xl11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9">
    <w:name w:val="xl11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0">
    <w:name w:val="xl12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1">
    <w:name w:val="xl12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2">
    <w:name w:val="xl12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3">
    <w:name w:val="xl12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24">
    <w:name w:val="xl12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25">
    <w:name w:val="xl12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6">
    <w:name w:val="xl12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27">
    <w:name w:val="xl12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0">
    <w:name w:val="xl13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4">
    <w:name w:val="xl13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5">
    <w:name w:val="xl13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7">
    <w:name w:val="xl13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9">
    <w:name w:val="xl13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1">
    <w:name w:val="xl141"/>
    <w:basedOn w:val="Normal"/>
    <w:rsid w:val="009B16B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2">
    <w:name w:val="xl142"/>
    <w:basedOn w:val="Normal"/>
    <w:rsid w:val="009B16B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3">
    <w:name w:val="xl14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9B16B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6">
    <w:name w:val="xl146"/>
    <w:basedOn w:val="Normal"/>
    <w:rsid w:val="009B16B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7">
    <w:name w:val="xl147"/>
    <w:basedOn w:val="Normal"/>
    <w:rsid w:val="009B16B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9B16B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9">
    <w:name w:val="xl149"/>
    <w:basedOn w:val="Normal"/>
    <w:rsid w:val="009B16B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9B16B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9B16B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styleId="NoSpacing">
    <w:name w:val="No Spacing"/>
    <w:uiPriority w:val="1"/>
    <w:qFormat/>
    <w:rsid w:val="009B16BB"/>
    <w:rPr>
      <w:rFonts w:ascii="Times New Roman" w:eastAsia="Times New Roman" w:hAnsi="Times New Roman"/>
      <w:sz w:val="24"/>
      <w:szCs w:val="24"/>
      <w:lang w:val="en-US" w:eastAsia="en-US"/>
    </w:rPr>
  </w:style>
  <w:style w:type="paragraph" w:customStyle="1" w:styleId="Char1CharCharChar1">
    <w:name w:val="Char1 Char Char Char1"/>
    <w:basedOn w:val="Normal"/>
    <w:uiPriority w:val="99"/>
    <w:rsid w:val="009B16BB"/>
    <w:pPr>
      <w:pageBreakBefore/>
      <w:spacing w:before="100" w:beforeAutospacing="1" w:after="100" w:afterAutospacing="1"/>
      <w:jc w:val="left"/>
    </w:pPr>
    <w:rPr>
      <w:rFonts w:ascii="Tahoma" w:hAnsi="Tahoma"/>
      <w:sz w:val="20"/>
    </w:rPr>
  </w:style>
  <w:style w:type="paragraph" w:customStyle="1" w:styleId="Heading11">
    <w:name w:val="Heading 11"/>
    <w:next w:val="Normal"/>
    <w:autoRedefine/>
    <w:uiPriority w:val="2"/>
    <w:qFormat/>
    <w:rsid w:val="009B16BB"/>
    <w:pPr>
      <w:numPr>
        <w:numId w:val="6"/>
      </w:numPr>
      <w:spacing w:before="120" w:line="268" w:lineRule="auto"/>
      <w:ind w:left="450" w:hanging="450"/>
      <w:outlineLvl w:val="0"/>
    </w:pPr>
    <w:rPr>
      <w:rFonts w:ascii="Tahoma" w:eastAsiaTheme="minorHAnsi" w:hAnsi="Tahoma" w:cs="Tahoma"/>
      <w:b/>
      <w:caps/>
      <w:color w:val="365F91"/>
      <w:sz w:val="24"/>
      <w:szCs w:val="24"/>
      <w:lang w:eastAsia="en-US"/>
    </w:rPr>
  </w:style>
  <w:style w:type="paragraph" w:customStyle="1" w:styleId="Heading21">
    <w:name w:val="Heading 21"/>
    <w:next w:val="Normal"/>
    <w:autoRedefine/>
    <w:uiPriority w:val="3"/>
    <w:qFormat/>
    <w:rsid w:val="009B16BB"/>
    <w:pPr>
      <w:snapToGrid w:val="0"/>
      <w:spacing w:before="120" w:after="120"/>
      <w:ind w:left="587" w:hanging="360"/>
      <w:jc w:val="both"/>
      <w:outlineLvl w:val="1"/>
    </w:pPr>
    <w:rPr>
      <w:rFonts w:ascii="Times New Roman" w:eastAsia="Arial Unicode MS" w:hAnsi="Times New Roman"/>
      <w:b/>
      <w:color w:val="000000"/>
      <w:w w:val="1"/>
      <w:sz w:val="24"/>
      <w:szCs w:val="24"/>
      <w:lang w:eastAsia="en-US"/>
    </w:rPr>
  </w:style>
  <w:style w:type="paragraph" w:customStyle="1" w:styleId="Heading41">
    <w:name w:val="Heading 41"/>
    <w:basedOn w:val="Normal"/>
    <w:next w:val="Normal"/>
    <w:uiPriority w:val="9"/>
    <w:semiHidden/>
    <w:qFormat/>
    <w:rsid w:val="009B16BB"/>
    <w:pPr>
      <w:keepNext/>
      <w:keepLines/>
      <w:spacing w:before="200"/>
      <w:jc w:val="left"/>
      <w:outlineLvl w:val="3"/>
    </w:pPr>
    <w:rPr>
      <w:rFonts w:ascii="Cambria" w:hAnsi="Cambria"/>
      <w:b/>
      <w:bCs/>
      <w:i/>
      <w:iCs/>
      <w:color w:val="4F81BD"/>
      <w:szCs w:val="24"/>
    </w:rPr>
  </w:style>
  <w:style w:type="paragraph" w:customStyle="1" w:styleId="Heading51">
    <w:name w:val="Heading 51"/>
    <w:basedOn w:val="Normal"/>
    <w:next w:val="Normal"/>
    <w:uiPriority w:val="9"/>
    <w:semiHidden/>
    <w:qFormat/>
    <w:rsid w:val="009B16BB"/>
    <w:pPr>
      <w:keepNext/>
      <w:keepLines/>
      <w:spacing w:before="200"/>
      <w:jc w:val="left"/>
      <w:outlineLvl w:val="4"/>
    </w:pPr>
    <w:rPr>
      <w:rFonts w:ascii="Cambria" w:hAnsi="Cambria"/>
      <w:color w:val="243F60"/>
      <w:szCs w:val="24"/>
    </w:rPr>
  </w:style>
  <w:style w:type="paragraph" w:customStyle="1" w:styleId="VT-Bullet">
    <w:name w:val="V T-Bullet"/>
    <w:basedOn w:val="Normal"/>
    <w:uiPriority w:val="99"/>
    <w:rsid w:val="009B16BB"/>
    <w:pPr>
      <w:numPr>
        <w:numId w:val="7"/>
      </w:numPr>
      <w:spacing w:before="60" w:after="60"/>
      <w:jc w:val="left"/>
    </w:pPr>
    <w:rPr>
      <w:rFonts w:ascii="Arial" w:eastAsia="Arial Unicode MS" w:hAnsi="Arial"/>
      <w:sz w:val="18"/>
      <w:szCs w:val="18"/>
      <w:lang w:val="en-GB" w:eastAsia="ko-KR"/>
    </w:rPr>
  </w:style>
  <w:style w:type="paragraph" w:customStyle="1" w:styleId="T-Bullet2">
    <w:name w:val="T-Bullet 2"/>
    <w:uiPriority w:val="19"/>
    <w:rsid w:val="009B16BB"/>
    <w:pPr>
      <w:numPr>
        <w:ilvl w:val="1"/>
        <w:numId w:val="8"/>
      </w:numPr>
      <w:tabs>
        <w:tab w:val="left" w:pos="325"/>
      </w:tabs>
      <w:spacing w:line="268" w:lineRule="auto"/>
      <w:ind w:left="1288" w:hanging="720"/>
    </w:pPr>
    <w:rPr>
      <w:rFonts w:ascii="Arial" w:eastAsia="Futura Bk BT" w:hAnsi="Arial" w:cs="Calibri"/>
      <w:color w:val="000000"/>
      <w:w w:val="80"/>
      <w:sz w:val="19"/>
      <w:lang w:val="en-GB" w:eastAsia="en-US"/>
    </w:rPr>
  </w:style>
  <w:style w:type="paragraph" w:customStyle="1" w:styleId="T-Bullet1">
    <w:name w:val="T-Bullet 1"/>
    <w:uiPriority w:val="18"/>
    <w:rsid w:val="009B16BB"/>
    <w:pPr>
      <w:numPr>
        <w:numId w:val="8"/>
      </w:numPr>
      <w:tabs>
        <w:tab w:val="left" w:pos="183"/>
      </w:tabs>
      <w:spacing w:line="268" w:lineRule="auto"/>
    </w:pPr>
    <w:rPr>
      <w:rFonts w:ascii="Arial" w:eastAsiaTheme="minorHAnsi" w:hAnsi="Arial" w:cstheme="minorBidi"/>
      <w:lang w:val="en-GB" w:eastAsia="zh-CN"/>
    </w:rPr>
  </w:style>
  <w:style w:type="character" w:customStyle="1" w:styleId="FollowedHyperlink1">
    <w:name w:val="FollowedHyperlink1"/>
    <w:basedOn w:val="DefaultParagraphFont"/>
    <w:uiPriority w:val="99"/>
    <w:semiHidden/>
    <w:rsid w:val="009B16BB"/>
    <w:rPr>
      <w:color w:val="800080"/>
      <w:u w:val="single"/>
    </w:rPr>
  </w:style>
  <w:style w:type="character" w:customStyle="1" w:styleId="fontstyle21">
    <w:name w:val="fontstyle21"/>
    <w:basedOn w:val="DefaultParagraphFont"/>
    <w:rsid w:val="009B16BB"/>
    <w:rPr>
      <w:rFonts w:ascii="CIDFont+F1" w:hAnsi="CIDFont+F1" w:hint="default"/>
      <w:b w:val="0"/>
      <w:bCs w:val="0"/>
      <w:i w:val="0"/>
      <w:iCs w:val="0"/>
      <w:color w:val="000000"/>
      <w:sz w:val="26"/>
      <w:szCs w:val="26"/>
    </w:rPr>
  </w:style>
  <w:style w:type="character" w:customStyle="1" w:styleId="Heading2Char1">
    <w:name w:val="Heading 2 Char1"/>
    <w:basedOn w:val="DefaultParagraphFont"/>
    <w:uiPriority w:val="9"/>
    <w:semiHidden/>
    <w:rsid w:val="009B16BB"/>
    <w:rPr>
      <w:rFonts w:asciiTheme="majorHAnsi" w:eastAsiaTheme="majorEastAsia" w:hAnsiTheme="majorHAnsi" w:cstheme="majorBidi" w:hint="default"/>
      <w:b/>
      <w:bCs/>
      <w:color w:val="4472C4" w:themeColor="accent1"/>
      <w:sz w:val="26"/>
      <w:szCs w:val="26"/>
    </w:rPr>
  </w:style>
  <w:style w:type="character" w:customStyle="1" w:styleId="TitleChar1">
    <w:name w:val="Title Char1"/>
    <w:basedOn w:val="DefaultParagraphFont"/>
    <w:uiPriority w:val="10"/>
    <w:rsid w:val="009B16BB"/>
    <w:rPr>
      <w:rFonts w:asciiTheme="majorHAnsi" w:eastAsiaTheme="majorEastAsia" w:hAnsiTheme="majorHAnsi" w:cstheme="majorBidi" w:hint="default"/>
      <w:color w:val="323E4F" w:themeColor="text2" w:themeShade="BF"/>
      <w:spacing w:val="5"/>
      <w:kern w:val="28"/>
      <w:sz w:val="52"/>
      <w:szCs w:val="52"/>
    </w:rPr>
  </w:style>
  <w:style w:type="character" w:customStyle="1" w:styleId="Heading4Char1">
    <w:name w:val="Heading 4 Char1"/>
    <w:basedOn w:val="DefaultParagraphFont"/>
    <w:uiPriority w:val="9"/>
    <w:semiHidden/>
    <w:rsid w:val="009B16BB"/>
    <w:rPr>
      <w:rFonts w:asciiTheme="majorHAnsi" w:eastAsiaTheme="majorEastAsia" w:hAnsiTheme="majorHAnsi" w:cstheme="majorBidi" w:hint="default"/>
      <w:b/>
      <w:bCs/>
      <w:i/>
      <w:iCs/>
      <w:color w:val="4472C4" w:themeColor="accent1"/>
      <w:sz w:val="24"/>
      <w:szCs w:val="24"/>
    </w:rPr>
  </w:style>
  <w:style w:type="character" w:customStyle="1" w:styleId="Heading5Char1">
    <w:name w:val="Heading 5 Char1"/>
    <w:basedOn w:val="DefaultParagraphFont"/>
    <w:uiPriority w:val="9"/>
    <w:semiHidden/>
    <w:rsid w:val="009B16BB"/>
    <w:rPr>
      <w:rFonts w:asciiTheme="majorHAnsi" w:eastAsiaTheme="majorEastAsia" w:hAnsiTheme="majorHAnsi" w:cstheme="majorBidi" w:hint="default"/>
      <w:color w:val="1F3763" w:themeColor="accent1" w:themeShade="7F"/>
      <w:sz w:val="24"/>
      <w:szCs w:val="24"/>
    </w:rPr>
  </w:style>
  <w:style w:type="table" w:styleId="MediumGrid1-Accent1">
    <w:name w:val="Medium Grid 1 Accent 1"/>
    <w:basedOn w:val="TableNormal"/>
    <w:uiPriority w:val="67"/>
    <w:rsid w:val="009B16BB"/>
    <w:rPr>
      <w:rFonts w:asciiTheme="minorHAnsi" w:eastAsia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MediumShading1-Accent11">
    <w:name w:val="Medium Shading 1 - Accent 11"/>
    <w:basedOn w:val="TableNormal"/>
    <w:uiPriority w:val="63"/>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Table">
    <w:name w:val="T-Table"/>
    <w:uiPriority w:val="99"/>
    <w:qFormat/>
    <w:rsid w:val="009B16BB"/>
    <w:pPr>
      <w:jc w:val="center"/>
    </w:pPr>
    <w:rPr>
      <w:rFonts w:ascii="Arial" w:eastAsiaTheme="minorHAnsi" w:hAnsi="Arial" w:cstheme="minorBidi"/>
      <w:color w:val="000000"/>
      <w:w w:val="80"/>
      <w:lang w:val="en-US" w:eastAsia="vi-V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113" w:type="dxa"/>
        <w:bottom w:w="28" w:type="dxa"/>
        <w:right w:w="113" w:type="dxa"/>
      </w:tblCellMar>
    </w:tblPr>
    <w:tcPr>
      <w:shd w:val="clear" w:color="auto" w:fill="005596"/>
      <w:vAlign w:val="center"/>
    </w:tcPr>
    <w:tblStylePr w:type="firstRow">
      <w:pPr>
        <w:jc w:val="center"/>
      </w:pPr>
      <w:rPr>
        <w:rFonts w:ascii="Arial" w:hAnsi="Arial" w:cs="Arial" w:hint="default"/>
        <w:b/>
        <w:color w:val="FFFFFF"/>
        <w:w w:val="80"/>
        <w:sz w:val="20"/>
        <w:szCs w:val="20"/>
      </w:rPr>
      <w:tblPr/>
      <w:tcPr>
        <w:shd w:val="clear" w:color="auto" w:fill="1F497D"/>
      </w:tcPr>
    </w:tblStylePr>
    <w:tblStylePr w:type="lastRow">
      <w:rPr>
        <w:rFonts w:ascii="Arial" w:hAnsi="Arial" w:cs="Arial" w:hint="default"/>
        <w:b/>
        <w:i w:val="0"/>
        <w:w w:val="66"/>
        <w:sz w:val="20"/>
        <w:szCs w:val="20"/>
      </w:rPr>
      <w:tblPr/>
      <w:tcPr>
        <w:shd w:val="clear" w:color="auto" w:fill="EBB670"/>
      </w:tcPr>
    </w:tblStylePr>
    <w:tblStylePr w:type="band1Horz">
      <w:pPr>
        <w:jc w:val="left"/>
      </w:pPr>
      <w:rPr>
        <w:rFonts w:ascii="Calibri" w:hAnsi="Calibri" w:hint="default"/>
        <w:w w:val="80"/>
        <w:sz w:val="19"/>
        <w:szCs w:val="19"/>
      </w:rPr>
      <w:tblPr/>
      <w:tcPr>
        <w:shd w:val="clear" w:color="auto" w:fill="DBE5F1"/>
      </w:tcPr>
    </w:tblStylePr>
    <w:tblStylePr w:type="band2Horz">
      <w:pPr>
        <w:wordWrap/>
        <w:spacing w:beforeLines="0" w:before="100" w:beforeAutospacing="1" w:afterLines="0" w:after="100" w:afterAutospacing="1" w:line="240" w:lineRule="auto"/>
        <w:ind w:leftChars="0" w:left="0" w:rightChars="0" w:right="0" w:firstLineChars="0" w:firstLine="0"/>
        <w:jc w:val="left"/>
        <w:outlineLvl w:val="9"/>
      </w:pPr>
      <w:rPr>
        <w:rFonts w:ascii="Calibri" w:hAnsi="Calibri" w:hint="default"/>
        <w:w w:val="80"/>
        <w:sz w:val="19"/>
        <w:szCs w:val="19"/>
      </w:rPr>
      <w:tblPr/>
      <w:tcPr>
        <w:shd w:val="clear" w:color="auto" w:fill="B8CCE4"/>
      </w:tcPr>
    </w:tblStylePr>
  </w:style>
  <w:style w:type="table" w:customStyle="1" w:styleId="MediumGrid1-Accent11">
    <w:name w:val="Medium Grid 1 - Accent 11"/>
    <w:basedOn w:val="TableNormal"/>
    <w:uiPriority w:val="67"/>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61"/>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
    <w:name w:val="Medium Shading 1 - Accent 12"/>
    <w:basedOn w:val="TableNormal"/>
    <w:uiPriority w:val="63"/>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
    <w:name w:val="Table Grid1"/>
    <w:basedOn w:val="TableNormal"/>
    <w:uiPriority w:val="59"/>
    <w:rsid w:val="009B16BB"/>
    <w:rPr>
      <w:rFonts w:ascii="Times New Roman" w:eastAsiaTheme="minorHAnsi" w:hAnsi="Times New Roman" w:cstheme="minorBidi"/>
      <w:sz w:val="24"/>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
    <w:name w:val="Style3"/>
    <w:uiPriority w:val="99"/>
    <w:rsid w:val="009B16BB"/>
    <w:pPr>
      <w:numPr>
        <w:numId w:val="9"/>
      </w:numPr>
    </w:pPr>
  </w:style>
  <w:style w:type="numbering" w:customStyle="1" w:styleId="Style2">
    <w:name w:val="Style2"/>
    <w:uiPriority w:val="99"/>
    <w:rsid w:val="009B16BB"/>
    <w:pPr>
      <w:numPr>
        <w:numId w:val="10"/>
      </w:numPr>
    </w:pPr>
  </w:style>
  <w:style w:type="paragraph" w:customStyle="1" w:styleId="PL">
    <w:name w:val="_PL"/>
    <w:link w:val="PLChar"/>
    <w:qFormat/>
    <w:rsid w:val="00541725"/>
    <w:pPr>
      <w:widowControl w:val="0"/>
      <w:spacing w:before="40" w:after="40"/>
      <w:jc w:val="both"/>
    </w:pPr>
    <w:rPr>
      <w:rFonts w:ascii="Times New Roman" w:eastAsia="Courier New" w:hAnsi="Times New Roman"/>
      <w:sz w:val="24"/>
      <w:szCs w:val="26"/>
      <w:lang w:val="en-US" w:eastAsia="en-US"/>
    </w:rPr>
  </w:style>
  <w:style w:type="character" w:customStyle="1" w:styleId="PLChar">
    <w:name w:val="_PL Char"/>
    <w:link w:val="PL"/>
    <w:rsid w:val="00541725"/>
    <w:rPr>
      <w:rFonts w:ascii="Times New Roman" w:eastAsia="Courier New" w:hAnsi="Times New Roman"/>
      <w:sz w:val="24"/>
      <w:szCs w:val="26"/>
      <w:lang w:val="en-US" w:eastAsia="en-US"/>
    </w:rPr>
  </w:style>
  <w:style w:type="table" w:customStyle="1" w:styleId="TableGrid2">
    <w:name w:val="Table Grid2"/>
    <w:basedOn w:val="TableNormal"/>
    <w:next w:val="TableGrid"/>
    <w:uiPriority w:val="59"/>
    <w:rsid w:val="00126F5F"/>
    <w:rPr>
      <w:rFonts w:asciiTheme="minorHAnsi" w:eastAsiaTheme="minorEastAsia"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7A65A5"/>
  </w:style>
  <w:style w:type="table" w:customStyle="1" w:styleId="TableGrid3">
    <w:name w:val="Table Grid3"/>
    <w:basedOn w:val="TableNormal"/>
    <w:next w:val="TableGrid"/>
    <w:uiPriority w:val="59"/>
    <w:rsid w:val="007A65A5"/>
    <w:rPr>
      <w:rFonts w:eastAsia="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357">
      <w:bodyDiv w:val="1"/>
      <w:marLeft w:val="0"/>
      <w:marRight w:val="0"/>
      <w:marTop w:val="0"/>
      <w:marBottom w:val="0"/>
      <w:divBdr>
        <w:top w:val="none" w:sz="0" w:space="0" w:color="auto"/>
        <w:left w:val="none" w:sz="0" w:space="0" w:color="auto"/>
        <w:bottom w:val="none" w:sz="0" w:space="0" w:color="auto"/>
        <w:right w:val="none" w:sz="0" w:space="0" w:color="auto"/>
      </w:divBdr>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74753674">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01636118">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2837371">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25544350">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01058460">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6090046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29988181">
      <w:bodyDiv w:val="1"/>
      <w:marLeft w:val="0"/>
      <w:marRight w:val="0"/>
      <w:marTop w:val="0"/>
      <w:marBottom w:val="0"/>
      <w:divBdr>
        <w:top w:val="none" w:sz="0" w:space="0" w:color="auto"/>
        <w:left w:val="none" w:sz="0" w:space="0" w:color="auto"/>
        <w:bottom w:val="none" w:sz="0" w:space="0" w:color="auto"/>
        <w:right w:val="none" w:sz="0" w:space="0" w:color="auto"/>
      </w:divBdr>
    </w:div>
    <w:div w:id="1033265114">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70869914">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41252693">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5881806">
      <w:bodyDiv w:val="1"/>
      <w:marLeft w:val="0"/>
      <w:marRight w:val="0"/>
      <w:marTop w:val="0"/>
      <w:marBottom w:val="0"/>
      <w:divBdr>
        <w:top w:val="none" w:sz="0" w:space="0" w:color="auto"/>
        <w:left w:val="none" w:sz="0" w:space="0" w:color="auto"/>
        <w:bottom w:val="none" w:sz="0" w:space="0" w:color="auto"/>
        <w:right w:val="none" w:sz="0" w:space="0" w:color="auto"/>
      </w:divBdr>
    </w:div>
    <w:div w:id="1439905576">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99617817">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52501483">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195000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89204791">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10783350">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BE9DD-5CB1-465F-A479-E32E0F11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Quynh Vu</cp:lastModifiedBy>
  <cp:revision>35</cp:revision>
  <cp:lastPrinted>2025-08-29T02:17:00Z</cp:lastPrinted>
  <dcterms:created xsi:type="dcterms:W3CDTF">2025-11-10T08:19:00Z</dcterms:created>
  <dcterms:modified xsi:type="dcterms:W3CDTF">2025-12-02T10:24:00Z</dcterms:modified>
</cp:coreProperties>
</file>