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BD60" w14:textId="77777777" w:rsidR="00CA0790" w:rsidRPr="008761B1" w:rsidRDefault="00CA0790" w:rsidP="00CA0790">
      <w:pPr>
        <w:spacing w:after="80"/>
        <w:jc w:val="center"/>
        <w:outlineLvl w:val="0"/>
        <w:rPr>
          <w:rFonts w:asciiTheme="majorHAnsi" w:hAnsiTheme="majorHAnsi" w:cstheme="majorHAnsi"/>
          <w:b/>
          <w:sz w:val="26"/>
          <w:szCs w:val="26"/>
        </w:rPr>
      </w:pPr>
      <w:bookmarkStart w:id="0" w:name="_Toc187062805"/>
      <w:r w:rsidRPr="008761B1">
        <w:rPr>
          <w:rFonts w:asciiTheme="majorHAnsi" w:hAnsiTheme="majorHAnsi" w:cstheme="majorHAnsi"/>
          <w:b/>
          <w:sz w:val="26"/>
          <w:szCs w:val="26"/>
        </w:rPr>
        <w:t>Phần 2. YÊU CẦU VỀ KỸ THUẬT</w:t>
      </w:r>
      <w:bookmarkEnd w:id="0"/>
    </w:p>
    <w:p w14:paraId="5C99D142" w14:textId="77777777" w:rsidR="00CA0790" w:rsidRPr="008761B1" w:rsidRDefault="00CA0790" w:rsidP="0016112F">
      <w:pPr>
        <w:pStyle w:val="Heading1"/>
        <w:rPr>
          <w:rFonts w:asciiTheme="majorHAnsi" w:hAnsiTheme="majorHAnsi" w:cstheme="majorHAnsi"/>
          <w:sz w:val="26"/>
          <w:szCs w:val="26"/>
        </w:rPr>
      </w:pPr>
      <w:bookmarkStart w:id="1" w:name="_Toc187062806"/>
      <w:r w:rsidRPr="008761B1">
        <w:rPr>
          <w:rFonts w:asciiTheme="majorHAnsi" w:hAnsiTheme="majorHAnsi" w:cstheme="majorHAnsi"/>
          <w:sz w:val="26"/>
          <w:szCs w:val="26"/>
        </w:rPr>
        <w:t>Chương V. YÊU CẦU VỀ KỸ THUẬT</w:t>
      </w:r>
      <w:bookmarkEnd w:id="1"/>
    </w:p>
    <w:p w14:paraId="13FDB276" w14:textId="77777777" w:rsidR="00CA0790" w:rsidRPr="008761B1" w:rsidRDefault="00CA0790" w:rsidP="00CA0790">
      <w:pPr>
        <w:pStyle w:val="Subtitle"/>
        <w:spacing w:after="80"/>
        <w:rPr>
          <w:rFonts w:asciiTheme="majorHAnsi" w:hAnsiTheme="majorHAnsi" w:cstheme="majorHAnsi"/>
          <w:sz w:val="26"/>
          <w:szCs w:val="26"/>
        </w:rPr>
      </w:pPr>
    </w:p>
    <w:p w14:paraId="607D7223" w14:textId="6DC5BF0C" w:rsidR="00432601" w:rsidRPr="008761B1" w:rsidRDefault="00432601" w:rsidP="00432601">
      <w:pPr>
        <w:pStyle w:val="SectionVIHeader0"/>
        <w:widowControl w:val="0"/>
        <w:spacing w:before="0" w:after="80"/>
        <w:ind w:firstLine="567"/>
        <w:jc w:val="both"/>
        <w:rPr>
          <w:rFonts w:asciiTheme="majorHAnsi" w:hAnsiTheme="majorHAnsi" w:cstheme="majorHAnsi"/>
          <w:b w:val="0"/>
          <w:sz w:val="26"/>
          <w:szCs w:val="26"/>
        </w:rPr>
      </w:pPr>
      <w:r w:rsidRPr="008761B1">
        <w:rPr>
          <w:rFonts w:asciiTheme="majorHAnsi" w:hAnsiTheme="majorHAnsi" w:cstheme="majorHAnsi"/>
          <w:sz w:val="26"/>
          <w:szCs w:val="26"/>
        </w:rPr>
        <w:t xml:space="preserve">Mục 1. Giới thiệu chung về dự </w:t>
      </w:r>
      <w:r w:rsidR="00204F80" w:rsidRPr="008761B1">
        <w:rPr>
          <w:rFonts w:asciiTheme="majorHAnsi" w:hAnsiTheme="majorHAnsi" w:cstheme="majorHAnsi"/>
          <w:sz w:val="26"/>
          <w:szCs w:val="26"/>
        </w:rPr>
        <w:t>to</w:t>
      </w:r>
      <w:r w:rsidRPr="008761B1">
        <w:rPr>
          <w:rFonts w:asciiTheme="majorHAnsi" w:hAnsiTheme="majorHAnsi" w:cstheme="majorHAnsi"/>
          <w:sz w:val="26"/>
          <w:szCs w:val="26"/>
        </w:rPr>
        <w:t>án, gói thầu</w:t>
      </w:r>
    </w:p>
    <w:p w14:paraId="1E4E0A26" w14:textId="38760817" w:rsidR="00C9248F" w:rsidRPr="008761B1" w:rsidRDefault="00204F80" w:rsidP="00C9248F">
      <w:pPr>
        <w:widowControl w:val="0"/>
        <w:spacing w:after="80"/>
        <w:ind w:firstLine="567"/>
        <w:rPr>
          <w:rFonts w:asciiTheme="majorHAnsi" w:hAnsiTheme="majorHAnsi" w:cstheme="majorHAnsi"/>
          <w:sz w:val="26"/>
          <w:szCs w:val="26"/>
        </w:rPr>
      </w:pPr>
      <w:bookmarkStart w:id="2" w:name="_Hlk154743134"/>
      <w:r w:rsidRPr="008761B1">
        <w:rPr>
          <w:rFonts w:asciiTheme="majorHAnsi" w:hAnsiTheme="majorHAnsi" w:cstheme="majorHAnsi"/>
          <w:sz w:val="26"/>
          <w:szCs w:val="26"/>
        </w:rPr>
        <w:t xml:space="preserve">- Tên gói thầu: </w:t>
      </w:r>
      <w:r w:rsidR="00B40A29" w:rsidRPr="008761B1">
        <w:rPr>
          <w:rFonts w:asciiTheme="majorHAnsi" w:hAnsiTheme="majorHAnsi" w:cstheme="majorHAnsi"/>
          <w:sz w:val="26"/>
          <w:szCs w:val="26"/>
        </w:rPr>
        <w:t>Gói thầu số 01</w:t>
      </w:r>
      <w:r w:rsidR="00C9248F" w:rsidRPr="008761B1">
        <w:rPr>
          <w:rFonts w:asciiTheme="majorHAnsi" w:hAnsiTheme="majorHAnsi" w:cstheme="majorHAnsi"/>
          <w:sz w:val="26"/>
          <w:szCs w:val="26"/>
        </w:rPr>
        <w:t xml:space="preserve">: </w:t>
      </w:r>
      <w:r w:rsidR="00B40A29" w:rsidRPr="008761B1">
        <w:rPr>
          <w:rFonts w:asciiTheme="majorHAnsi" w:hAnsiTheme="majorHAnsi" w:cstheme="majorHAnsi"/>
          <w:sz w:val="26"/>
          <w:szCs w:val="26"/>
        </w:rPr>
        <w:t>Xây dựng, nâng cấp cổng thông tin của Học viện</w:t>
      </w:r>
    </w:p>
    <w:p w14:paraId="6C41731B" w14:textId="1C222237" w:rsidR="00C9248F" w:rsidRPr="008761B1" w:rsidRDefault="00C31F3F" w:rsidP="00C9248F">
      <w:pPr>
        <w:widowControl w:val="0"/>
        <w:spacing w:after="80"/>
        <w:ind w:firstLine="567"/>
        <w:rPr>
          <w:rFonts w:asciiTheme="majorHAnsi" w:hAnsiTheme="majorHAnsi" w:cstheme="majorHAnsi"/>
          <w:sz w:val="26"/>
          <w:szCs w:val="26"/>
        </w:rPr>
      </w:pPr>
      <w:r w:rsidRPr="008761B1">
        <w:rPr>
          <w:rFonts w:asciiTheme="majorHAnsi" w:hAnsiTheme="majorHAnsi" w:cstheme="majorHAnsi"/>
          <w:sz w:val="26"/>
          <w:szCs w:val="26"/>
        </w:rPr>
        <w:t xml:space="preserve">- Dự </w:t>
      </w:r>
      <w:r w:rsidR="00204F80" w:rsidRPr="008761B1">
        <w:rPr>
          <w:rFonts w:asciiTheme="majorHAnsi" w:hAnsiTheme="majorHAnsi" w:cstheme="majorHAnsi"/>
          <w:sz w:val="26"/>
          <w:szCs w:val="26"/>
        </w:rPr>
        <w:t>án</w:t>
      </w:r>
      <w:r w:rsidR="00C9248F" w:rsidRPr="008761B1">
        <w:rPr>
          <w:rFonts w:asciiTheme="majorHAnsi" w:hAnsiTheme="majorHAnsi" w:cstheme="majorHAnsi"/>
          <w:sz w:val="26"/>
          <w:szCs w:val="26"/>
        </w:rPr>
        <w:t xml:space="preserve">: </w:t>
      </w:r>
      <w:r w:rsidR="00F519A1" w:rsidRPr="008761B1">
        <w:rPr>
          <w:rFonts w:asciiTheme="majorHAnsi" w:hAnsiTheme="majorHAnsi" w:cstheme="majorHAnsi"/>
          <w:sz w:val="26"/>
          <w:szCs w:val="26"/>
        </w:rPr>
        <w:t xml:space="preserve">Nâng cấp Cổng thông tin của Học viện </w:t>
      </w:r>
    </w:p>
    <w:p w14:paraId="5B23C7C4" w14:textId="18884D82" w:rsidR="00432601" w:rsidRPr="008761B1" w:rsidRDefault="00432601" w:rsidP="00432601">
      <w:pPr>
        <w:widowControl w:val="0"/>
        <w:spacing w:after="80"/>
        <w:ind w:firstLine="567"/>
        <w:rPr>
          <w:rFonts w:asciiTheme="majorHAnsi" w:hAnsiTheme="majorHAnsi" w:cstheme="majorHAnsi"/>
          <w:sz w:val="26"/>
          <w:szCs w:val="26"/>
        </w:rPr>
      </w:pPr>
      <w:r w:rsidRPr="008761B1">
        <w:rPr>
          <w:rFonts w:asciiTheme="majorHAnsi" w:hAnsiTheme="majorHAnsi" w:cstheme="majorHAnsi"/>
          <w:sz w:val="26"/>
          <w:szCs w:val="26"/>
        </w:rPr>
        <w:t xml:space="preserve">- Chủ đầu tư: </w:t>
      </w:r>
      <w:r w:rsidR="00F519A1" w:rsidRPr="008761B1">
        <w:rPr>
          <w:rFonts w:asciiTheme="majorHAnsi" w:hAnsiTheme="majorHAnsi" w:cstheme="majorHAnsi"/>
          <w:sz w:val="26"/>
          <w:szCs w:val="26"/>
        </w:rPr>
        <w:t>Học viện Tài chính</w:t>
      </w:r>
    </w:p>
    <w:p w14:paraId="06B38086" w14:textId="2FA46515" w:rsidR="00432601" w:rsidRPr="008761B1" w:rsidRDefault="00432601" w:rsidP="00432601">
      <w:pPr>
        <w:widowControl w:val="0"/>
        <w:spacing w:after="80"/>
        <w:ind w:firstLine="567"/>
        <w:rPr>
          <w:rFonts w:asciiTheme="majorHAnsi" w:hAnsiTheme="majorHAnsi" w:cstheme="majorHAnsi"/>
          <w:sz w:val="26"/>
          <w:szCs w:val="26"/>
        </w:rPr>
      </w:pPr>
      <w:r w:rsidRPr="008761B1">
        <w:rPr>
          <w:rFonts w:asciiTheme="majorHAnsi" w:hAnsiTheme="majorHAnsi" w:cstheme="majorHAnsi"/>
          <w:sz w:val="26"/>
          <w:szCs w:val="26"/>
        </w:rPr>
        <w:t>- Loại hợp đồng: Trọn gói</w:t>
      </w:r>
      <w:r w:rsidR="00D028E7" w:rsidRPr="008761B1">
        <w:rPr>
          <w:rFonts w:asciiTheme="majorHAnsi" w:hAnsiTheme="majorHAnsi" w:cstheme="majorHAnsi"/>
          <w:sz w:val="26"/>
          <w:szCs w:val="26"/>
        </w:rPr>
        <w:t>.</w:t>
      </w:r>
    </w:p>
    <w:p w14:paraId="2F5651BF" w14:textId="63375520" w:rsidR="00432601" w:rsidRPr="008761B1" w:rsidRDefault="00432601" w:rsidP="00432601">
      <w:pPr>
        <w:widowControl w:val="0"/>
        <w:spacing w:after="80"/>
        <w:ind w:firstLine="567"/>
        <w:rPr>
          <w:rFonts w:asciiTheme="majorHAnsi" w:hAnsiTheme="majorHAnsi" w:cstheme="majorHAnsi"/>
          <w:sz w:val="26"/>
          <w:szCs w:val="26"/>
        </w:rPr>
      </w:pPr>
      <w:r w:rsidRPr="008761B1">
        <w:rPr>
          <w:rFonts w:asciiTheme="majorHAnsi" w:hAnsiTheme="majorHAnsi" w:cstheme="majorHAnsi"/>
          <w:sz w:val="26"/>
          <w:szCs w:val="26"/>
        </w:rPr>
        <w:t xml:space="preserve">- Thời gian thực hiện hợp đồng: </w:t>
      </w:r>
      <w:r w:rsidR="00A67876" w:rsidRPr="008761B1">
        <w:rPr>
          <w:rFonts w:asciiTheme="majorHAnsi" w:hAnsiTheme="majorHAnsi" w:cstheme="majorHAnsi"/>
          <w:sz w:val="26"/>
          <w:szCs w:val="26"/>
        </w:rPr>
        <w:t>6</w:t>
      </w:r>
      <w:r w:rsidR="00C9248F" w:rsidRPr="008761B1">
        <w:rPr>
          <w:rFonts w:asciiTheme="majorHAnsi" w:hAnsiTheme="majorHAnsi" w:cstheme="majorHAnsi"/>
          <w:sz w:val="26"/>
          <w:szCs w:val="26"/>
        </w:rPr>
        <w:t>0</w:t>
      </w:r>
      <w:r w:rsidRPr="008761B1">
        <w:rPr>
          <w:rFonts w:asciiTheme="majorHAnsi" w:hAnsiTheme="majorHAnsi" w:cstheme="majorHAnsi"/>
          <w:sz w:val="26"/>
          <w:szCs w:val="26"/>
        </w:rPr>
        <w:t xml:space="preserve"> ngày kể từ ngày hợp đồng có hiệu lực.</w:t>
      </w:r>
    </w:p>
    <w:p w14:paraId="1D8AE7A7" w14:textId="1819018F" w:rsidR="00432601" w:rsidRPr="008761B1" w:rsidRDefault="00432601" w:rsidP="00432601">
      <w:pPr>
        <w:widowControl w:val="0"/>
        <w:spacing w:after="80"/>
        <w:ind w:firstLine="567"/>
        <w:rPr>
          <w:rFonts w:asciiTheme="majorHAnsi" w:hAnsiTheme="majorHAnsi" w:cstheme="majorHAnsi"/>
          <w:sz w:val="26"/>
          <w:szCs w:val="26"/>
        </w:rPr>
      </w:pPr>
      <w:r w:rsidRPr="008761B1">
        <w:rPr>
          <w:rFonts w:asciiTheme="majorHAnsi" w:hAnsiTheme="majorHAnsi" w:cstheme="majorHAnsi"/>
          <w:sz w:val="26"/>
          <w:szCs w:val="26"/>
        </w:rPr>
        <w:t xml:space="preserve">- Địa điểm thực hiện gói thầu: </w:t>
      </w:r>
      <w:r w:rsidR="00F519A1" w:rsidRPr="008761B1">
        <w:rPr>
          <w:rFonts w:asciiTheme="majorHAnsi" w:hAnsiTheme="majorHAnsi" w:cstheme="majorHAnsi"/>
          <w:sz w:val="26"/>
          <w:szCs w:val="26"/>
        </w:rPr>
        <w:t>Học viện Tài chính</w:t>
      </w:r>
      <w:r w:rsidR="00204F80" w:rsidRPr="008761B1">
        <w:rPr>
          <w:rFonts w:asciiTheme="majorHAnsi" w:hAnsiTheme="majorHAnsi" w:cstheme="majorHAnsi"/>
          <w:sz w:val="26"/>
          <w:szCs w:val="26"/>
        </w:rPr>
        <w:t>.</w:t>
      </w:r>
    </w:p>
    <w:p w14:paraId="74E5AE48" w14:textId="5CC997D9" w:rsidR="00432601" w:rsidRPr="008761B1" w:rsidRDefault="00432601" w:rsidP="00432601">
      <w:pPr>
        <w:widowControl w:val="0"/>
        <w:spacing w:after="80"/>
        <w:ind w:firstLine="567"/>
        <w:rPr>
          <w:rFonts w:asciiTheme="majorHAnsi" w:hAnsiTheme="majorHAnsi" w:cstheme="majorHAnsi"/>
          <w:sz w:val="26"/>
          <w:szCs w:val="26"/>
        </w:rPr>
      </w:pPr>
      <w:r w:rsidRPr="008761B1">
        <w:rPr>
          <w:rFonts w:asciiTheme="majorHAnsi" w:hAnsiTheme="majorHAnsi" w:cstheme="majorHAnsi"/>
          <w:sz w:val="26"/>
          <w:szCs w:val="26"/>
        </w:rPr>
        <w:t xml:space="preserve">- Nguồn vốn: </w:t>
      </w:r>
      <w:r w:rsidR="00C9248F" w:rsidRPr="008761B1">
        <w:rPr>
          <w:rFonts w:asciiTheme="majorHAnsi" w:hAnsiTheme="majorHAnsi" w:cstheme="majorHAnsi"/>
          <w:sz w:val="26"/>
          <w:szCs w:val="26"/>
        </w:rPr>
        <w:t>Quỹ phát triển hoạt động sự nghiệp</w:t>
      </w:r>
      <w:r w:rsidR="00A67876" w:rsidRPr="008761B1">
        <w:rPr>
          <w:rFonts w:asciiTheme="majorHAnsi" w:hAnsiTheme="majorHAnsi" w:cstheme="majorHAnsi"/>
          <w:sz w:val="26"/>
          <w:szCs w:val="26"/>
        </w:rPr>
        <w:t>.</w:t>
      </w:r>
    </w:p>
    <w:p w14:paraId="7ECD2784" w14:textId="0E8598CD" w:rsidR="00683E2A" w:rsidRPr="008761B1" w:rsidRDefault="00683E2A" w:rsidP="00683E2A">
      <w:pPr>
        <w:keepNext/>
        <w:keepLines/>
        <w:spacing w:before="120" w:after="120"/>
        <w:ind w:firstLine="567"/>
        <w:outlineLvl w:val="0"/>
        <w:rPr>
          <w:rFonts w:eastAsia="Calibri"/>
          <w:sz w:val="26"/>
          <w:szCs w:val="26"/>
        </w:rPr>
      </w:pPr>
      <w:bookmarkStart w:id="3" w:name="_Toc209179495"/>
      <w:bookmarkStart w:id="4" w:name="_Toc210038273"/>
      <w:r w:rsidRPr="008761B1">
        <w:rPr>
          <w:rFonts w:eastAsia="Calibri"/>
          <w:sz w:val="26"/>
          <w:szCs w:val="26"/>
        </w:rPr>
        <w:t>- Mục tiêu tổng quát</w:t>
      </w:r>
      <w:bookmarkEnd w:id="3"/>
      <w:bookmarkEnd w:id="4"/>
      <w:r w:rsidRPr="008761B1">
        <w:rPr>
          <w:rFonts w:eastAsia="Calibri"/>
          <w:sz w:val="26"/>
          <w:szCs w:val="26"/>
        </w:rPr>
        <w:t>: Xây dựng cổng thông tin điện tử của Học viện có công nghệ hiện đại, tăng hiệu quả công tác quản lý, đào tạo; nghiên cứu khoa học; góp phần thúc đẩy quá trình chuyển đổi số của Học viện Tài chính.</w:t>
      </w:r>
    </w:p>
    <w:p w14:paraId="1F71F2DC" w14:textId="4A7CAC03" w:rsidR="00683E2A" w:rsidRPr="008761B1" w:rsidRDefault="00683E2A" w:rsidP="00683E2A">
      <w:pPr>
        <w:keepNext/>
        <w:keepLines/>
        <w:spacing w:before="120" w:after="120"/>
        <w:ind w:firstLine="567"/>
        <w:outlineLvl w:val="0"/>
        <w:rPr>
          <w:rFonts w:eastAsia="Calibri"/>
          <w:sz w:val="26"/>
          <w:szCs w:val="26"/>
        </w:rPr>
      </w:pPr>
      <w:bookmarkStart w:id="5" w:name="_Toc209179496"/>
      <w:bookmarkStart w:id="6" w:name="_Toc210038274"/>
      <w:r w:rsidRPr="008761B1">
        <w:rPr>
          <w:rFonts w:eastAsia="Calibri"/>
          <w:sz w:val="26"/>
          <w:szCs w:val="26"/>
        </w:rPr>
        <w:t>- Mục tiêu cụ thể</w:t>
      </w:r>
      <w:bookmarkEnd w:id="5"/>
      <w:bookmarkEnd w:id="6"/>
      <w:r w:rsidRPr="008761B1">
        <w:rPr>
          <w:rFonts w:eastAsia="Calibri"/>
          <w:sz w:val="26"/>
          <w:szCs w:val="26"/>
        </w:rPr>
        <w:t>:</w:t>
      </w:r>
    </w:p>
    <w:p w14:paraId="717E97CB" w14:textId="1D9AC228" w:rsidR="00683E2A" w:rsidRPr="008761B1" w:rsidRDefault="00683E2A" w:rsidP="00683E2A">
      <w:pPr>
        <w:spacing w:before="120" w:after="120"/>
        <w:ind w:firstLine="567"/>
        <w:rPr>
          <w:rFonts w:eastAsia="Calibri"/>
          <w:sz w:val="26"/>
          <w:szCs w:val="26"/>
        </w:rPr>
      </w:pPr>
      <w:r w:rsidRPr="008761B1">
        <w:rPr>
          <w:rFonts w:eastAsia="Calibri"/>
          <w:sz w:val="26"/>
          <w:szCs w:val="26"/>
        </w:rPr>
        <w:tab/>
        <w:t>+ Tăng cường khả năng cung cấp và quản lý thông tin: Cập nhật tin tức, văn bản điều hành, công khai minh bạch thông tin về tuyển sinh, đào tạo, ...</w:t>
      </w:r>
    </w:p>
    <w:p w14:paraId="20923797" w14:textId="015E4FFD" w:rsidR="00683E2A" w:rsidRPr="008761B1" w:rsidRDefault="00683E2A" w:rsidP="00683E2A">
      <w:pPr>
        <w:spacing w:before="120" w:after="120"/>
        <w:ind w:firstLine="567"/>
        <w:rPr>
          <w:rFonts w:eastAsia="Calibri"/>
          <w:sz w:val="26"/>
          <w:szCs w:val="26"/>
        </w:rPr>
      </w:pPr>
      <w:r w:rsidRPr="008761B1">
        <w:rPr>
          <w:rFonts w:eastAsia="Calibri"/>
          <w:sz w:val="26"/>
          <w:szCs w:val="26"/>
        </w:rPr>
        <w:tab/>
        <w:t>+ Kết nối với các hệ thống phần mềm nội bộ khác (quản lý đào tạo, nhân sự, tài chính) của nhà trường nhằm đảm bảo luồng dữ liệu thống nhất.</w:t>
      </w:r>
    </w:p>
    <w:p w14:paraId="246B649D" w14:textId="0239190C" w:rsidR="00683E2A" w:rsidRPr="008761B1" w:rsidRDefault="00683E2A" w:rsidP="00683E2A">
      <w:pPr>
        <w:spacing w:before="120" w:after="120"/>
        <w:ind w:firstLine="567"/>
        <w:rPr>
          <w:rFonts w:eastAsia="Calibri"/>
          <w:sz w:val="26"/>
          <w:szCs w:val="26"/>
        </w:rPr>
      </w:pPr>
      <w:r w:rsidRPr="008761B1">
        <w:rPr>
          <w:rFonts w:eastAsia="Calibri"/>
          <w:sz w:val="26"/>
          <w:szCs w:val="26"/>
        </w:rPr>
        <w:tab/>
        <w:t>+ Xây dựng cổng chính và các cổng con, các trang thông tin khác tích hợp vào cổng chính.</w:t>
      </w:r>
    </w:p>
    <w:p w14:paraId="3B53C8E2" w14:textId="037E4368" w:rsidR="00683E2A" w:rsidRPr="008761B1" w:rsidRDefault="00683E2A" w:rsidP="00683E2A">
      <w:pPr>
        <w:widowControl w:val="0"/>
        <w:spacing w:after="80"/>
        <w:ind w:firstLine="567"/>
        <w:rPr>
          <w:rFonts w:asciiTheme="majorHAnsi" w:hAnsiTheme="majorHAnsi" w:cstheme="majorHAnsi"/>
          <w:sz w:val="26"/>
          <w:szCs w:val="26"/>
        </w:rPr>
      </w:pPr>
      <w:r w:rsidRPr="008761B1">
        <w:rPr>
          <w:rFonts w:eastAsia="Calibri"/>
          <w:sz w:val="26"/>
          <w:szCs w:val="26"/>
        </w:rPr>
        <w:tab/>
        <w:t>+ Đảm bảo tính bảo mật của dữ liệu, sự an toàn an ninh cho hệ thống cổng.</w:t>
      </w:r>
    </w:p>
    <w:bookmarkEnd w:id="2"/>
    <w:p w14:paraId="2A5BFE56" w14:textId="77777777" w:rsidR="00432601" w:rsidRPr="008761B1" w:rsidRDefault="00432601" w:rsidP="00432601">
      <w:pPr>
        <w:widowControl w:val="0"/>
        <w:spacing w:after="80"/>
        <w:ind w:firstLine="567"/>
        <w:rPr>
          <w:rFonts w:asciiTheme="majorHAnsi" w:hAnsiTheme="majorHAnsi" w:cstheme="majorHAnsi"/>
          <w:b/>
          <w:sz w:val="26"/>
          <w:szCs w:val="26"/>
        </w:rPr>
      </w:pPr>
      <w:r w:rsidRPr="008761B1">
        <w:rPr>
          <w:rFonts w:asciiTheme="majorHAnsi" w:hAnsiTheme="majorHAnsi" w:cstheme="majorHAnsi"/>
          <w:b/>
          <w:sz w:val="26"/>
          <w:szCs w:val="26"/>
        </w:rPr>
        <w:t>Mục 2. Yêu cầu về kỹ thuật:</w:t>
      </w:r>
    </w:p>
    <w:p w14:paraId="43A864E3" w14:textId="4C22A14B" w:rsidR="00D776D6" w:rsidRPr="008761B1" w:rsidRDefault="00630849" w:rsidP="00432601">
      <w:pPr>
        <w:widowControl w:val="0"/>
        <w:spacing w:after="80"/>
        <w:ind w:firstLine="567"/>
        <w:rPr>
          <w:rFonts w:asciiTheme="majorHAnsi" w:hAnsiTheme="majorHAnsi" w:cstheme="majorHAnsi"/>
          <w:b/>
          <w:sz w:val="26"/>
          <w:szCs w:val="26"/>
        </w:rPr>
      </w:pPr>
      <w:r w:rsidRPr="008761B1">
        <w:rPr>
          <w:rFonts w:asciiTheme="majorHAnsi" w:hAnsiTheme="majorHAnsi" w:cstheme="majorHAnsi"/>
          <w:b/>
          <w:sz w:val="26"/>
          <w:szCs w:val="26"/>
        </w:rPr>
        <w:t>I</w:t>
      </w:r>
      <w:r w:rsidR="00D776D6" w:rsidRPr="008761B1">
        <w:rPr>
          <w:rFonts w:asciiTheme="majorHAnsi" w:hAnsiTheme="majorHAnsi" w:cstheme="majorHAnsi"/>
          <w:b/>
          <w:sz w:val="26"/>
          <w:szCs w:val="26"/>
        </w:rPr>
        <w:t>. Yêu cầu chung:</w:t>
      </w:r>
    </w:p>
    <w:p w14:paraId="1C22D921" w14:textId="77777777" w:rsidR="00856106" w:rsidRPr="008761B1" w:rsidRDefault="00856106" w:rsidP="00856106">
      <w:pPr>
        <w:widowControl w:val="0"/>
        <w:spacing w:after="80"/>
        <w:ind w:firstLine="567"/>
        <w:rPr>
          <w:rFonts w:asciiTheme="majorHAnsi" w:hAnsiTheme="majorHAnsi" w:cstheme="majorHAnsi"/>
          <w:sz w:val="26"/>
          <w:szCs w:val="26"/>
          <w:lang w:val="nl-NL"/>
        </w:rPr>
      </w:pPr>
      <w:r w:rsidRPr="008761B1">
        <w:rPr>
          <w:rFonts w:asciiTheme="majorHAnsi" w:hAnsiTheme="majorHAnsi" w:cstheme="majorHAnsi"/>
          <w:sz w:val="26"/>
          <w:szCs w:val="26"/>
          <w:lang w:val="nl-NL"/>
        </w:rPr>
        <w:t>- Nhà thầu phải thực hiện công việc của gói thầu tuân thủ theo hồ sơ thiết kế đã được phê duyệt, đảm bảo tương thích với các hệ thống hạ tầng hiện có của Chủ đầu tư.</w:t>
      </w:r>
    </w:p>
    <w:p w14:paraId="7FF079A3" w14:textId="77777777" w:rsidR="00856106" w:rsidRPr="008761B1" w:rsidRDefault="00856106" w:rsidP="00856106">
      <w:pPr>
        <w:widowControl w:val="0"/>
        <w:spacing w:after="80"/>
        <w:ind w:firstLine="567"/>
        <w:rPr>
          <w:rFonts w:asciiTheme="majorHAnsi" w:hAnsiTheme="majorHAnsi" w:cstheme="majorHAnsi"/>
          <w:sz w:val="26"/>
          <w:szCs w:val="26"/>
          <w:lang w:val="nl-NL"/>
        </w:rPr>
      </w:pPr>
      <w:r w:rsidRPr="008761B1">
        <w:rPr>
          <w:rFonts w:asciiTheme="majorHAnsi" w:hAnsiTheme="majorHAnsi" w:cstheme="majorHAnsi"/>
          <w:sz w:val="26"/>
          <w:szCs w:val="26"/>
          <w:lang w:val="nl-NL"/>
        </w:rPr>
        <w:t>- Hệ thống phần mềm phải đáp ứng các yêu cầu sau:</w:t>
      </w:r>
    </w:p>
    <w:p w14:paraId="47775A53" w14:textId="7777777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nl-NL"/>
        </w:rPr>
        <w:t xml:space="preserve">+ </w:t>
      </w:r>
      <w:r w:rsidRPr="008761B1">
        <w:rPr>
          <w:rFonts w:asciiTheme="majorHAnsi" w:hAnsiTheme="majorHAnsi" w:cstheme="majorHAnsi"/>
          <w:sz w:val="26"/>
          <w:szCs w:val="26"/>
          <w:lang w:val="vi-VN"/>
        </w:rPr>
        <w:t xml:space="preserve">Tuân thủ theo danh mục tiêu chuẩn về ứng dụng CNTT trong cơ quan nhà nước. </w:t>
      </w:r>
    </w:p>
    <w:p w14:paraId="48D10296" w14:textId="7777777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xml:space="preserve">+ Đáp ứng đầy đủ các yêu cầu kỹ thuật đối với hệ thống. </w:t>
      </w:r>
    </w:p>
    <w:p w14:paraId="155D0591" w14:textId="7777777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xml:space="preserve">+ Đáp ứng đầy đủ các yêu cầu chức năng và phi chức năng cần xây dựng cho phần mềm nâng cấp. </w:t>
      </w:r>
    </w:p>
    <w:p w14:paraId="2CAB53AF" w14:textId="7777777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xml:space="preserve">+ Đáp ứng đầy đủ các yêu cầu về dịch vụ kỹ thuật cung cấp kèm theo về chuyển đổi hệ thống CSDL, đào tạo và chuyển giao công nghệ, bảo hành và bảo trì hệ thống. </w:t>
      </w:r>
    </w:p>
    <w:p w14:paraId="43B62968" w14:textId="7777777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Phù hợp với định mức chi phí ngân sách và thời gian triển khai thực hiện dự án được phê duyệt bởi Chủ đầu tư.</w:t>
      </w:r>
    </w:p>
    <w:p w14:paraId="3E5F4389" w14:textId="7777777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Ngôn ngữ lập trình được lựa chọn để phát triển hệ thống: Lựa chọn ASP.Net cho hệ thống webform</w:t>
      </w:r>
    </w:p>
    <w:p w14:paraId="3A2D994D" w14:textId="50E24AEC" w:rsidR="00856106" w:rsidRPr="008761B1" w:rsidRDefault="00856106" w:rsidP="00856106">
      <w:pPr>
        <w:widowControl w:val="0"/>
        <w:spacing w:after="80"/>
        <w:ind w:firstLine="567"/>
        <w:rPr>
          <w:rFonts w:asciiTheme="majorHAnsi" w:hAnsiTheme="majorHAnsi" w:cstheme="majorHAnsi"/>
          <w:sz w:val="26"/>
          <w:szCs w:val="26"/>
          <w:lang w:val="vi-VN"/>
        </w:rPr>
      </w:pPr>
      <w:r w:rsidRPr="008761B1">
        <w:rPr>
          <w:rFonts w:asciiTheme="majorHAnsi" w:hAnsiTheme="majorHAnsi" w:cstheme="majorHAnsi"/>
          <w:sz w:val="26"/>
          <w:szCs w:val="26"/>
          <w:lang w:val="vi-VN"/>
        </w:rPr>
        <w:t>- Danh mục quy chuẩn, tiêu chuẩn kỹ thuật được áp dụng: Tuân thủ theo các quy định hiện hành của Nhà nước và:</w:t>
      </w:r>
    </w:p>
    <w:p w14:paraId="025EE436" w14:textId="4A23B32C"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lastRenderedPageBreak/>
        <w:t xml:space="preserve">+ Tiêu chuẩn kết nối, tiêu chuẩn về tích hợp dữ liệu, tiêu chuẩn về truy cập thông tin, tiêu chuẩn về an toàn thông tin, tiêu chuẩn về dữ liệu đặc tả: </w:t>
      </w:r>
    </w:p>
    <w:p w14:paraId="0D6598CD" w14:textId="27D170C1"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Tuân thủ tiêu chuẩn kết nối, tiêu chuẩn về tích hợp dữ liệu, tiêu chuẩn về truy cập thông tin, tiêu chuẩn về an toàn thông tin, tiêu chuẩn về dữ liệu đặc tả được công bố kèm theo danh mục tiêu chuẩn về ứng dụng CNTT trong cơ quan nhà nước được ban hành kèm theo Thông tư số 39/2017/TT-BTTT ngày 17/12/2017</w:t>
      </w:r>
      <w:r w:rsidR="001F15D1" w:rsidRPr="008761B1">
        <w:rPr>
          <w:rFonts w:asciiTheme="majorHAnsi" w:hAnsiTheme="majorHAnsi" w:cstheme="majorHAnsi"/>
          <w:sz w:val="26"/>
          <w:szCs w:val="26"/>
          <w:lang w:val="vi-VN"/>
        </w:rPr>
        <w:t xml:space="preserve"> và Thông tư số 21/2023/TT-BTTTT ngày 31/12/2023</w:t>
      </w:r>
      <w:r w:rsidRPr="008761B1">
        <w:rPr>
          <w:rFonts w:asciiTheme="majorHAnsi" w:hAnsiTheme="majorHAnsi" w:cstheme="majorHAnsi"/>
          <w:sz w:val="26"/>
          <w:szCs w:val="26"/>
          <w:lang w:val="vi-VN"/>
        </w:rPr>
        <w:t xml:space="preserve"> của Bộ Thông tin và Truyền thông.</w:t>
      </w:r>
    </w:p>
    <w:p w14:paraId="0DA3B842" w14:textId="6F0C95F8"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Tiêu chuẩn phát triển phần mềm CNTT và tiêu chuẩn kỹ thuật thiết bị CNTT.</w:t>
      </w:r>
    </w:p>
    <w:p w14:paraId="4F692CFB" w14:textId="5CE086E7" w:rsidR="00856106" w:rsidRPr="008761B1" w:rsidRDefault="00856106" w:rsidP="00856106">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Tuân thủ quy định tiêu chuẩn về ứng dụng công nghệ thông tin trong các cơ quan hành chính, đơn vị sự nghiệp thuộc Bộ Tài chính ban hành tại Quyết định 721/QĐ-BTC ngày 12/05/2020.</w:t>
      </w:r>
    </w:p>
    <w:p w14:paraId="63959500" w14:textId="3E2B382A" w:rsidR="004C1BAF" w:rsidRPr="008761B1" w:rsidRDefault="004C1BAF" w:rsidP="004C1BAF">
      <w:pPr>
        <w:widowControl w:val="0"/>
        <w:spacing w:after="80"/>
        <w:ind w:firstLine="567"/>
        <w:rPr>
          <w:rFonts w:asciiTheme="majorHAnsi" w:hAnsiTheme="majorHAnsi" w:cstheme="majorHAnsi"/>
          <w:sz w:val="26"/>
          <w:szCs w:val="26"/>
          <w:lang w:val="vi-VN"/>
        </w:rPr>
      </w:pPr>
      <w:r w:rsidRPr="008761B1">
        <w:rPr>
          <w:rFonts w:asciiTheme="majorHAnsi" w:hAnsiTheme="majorHAnsi" w:cstheme="majorHAnsi"/>
          <w:sz w:val="26"/>
          <w:szCs w:val="26"/>
          <w:lang w:val="vi-VN"/>
        </w:rPr>
        <w:t xml:space="preserve">- Thời gian bảo hành: tối thiểu </w:t>
      </w:r>
      <w:r w:rsidR="00FF06C7" w:rsidRPr="008761B1">
        <w:rPr>
          <w:rFonts w:asciiTheme="majorHAnsi" w:hAnsiTheme="majorHAnsi" w:cstheme="majorHAnsi"/>
          <w:sz w:val="26"/>
          <w:szCs w:val="26"/>
          <w:lang w:val="vi-VN"/>
        </w:rPr>
        <w:t>24</w:t>
      </w:r>
      <w:r w:rsidRPr="008761B1">
        <w:rPr>
          <w:rFonts w:asciiTheme="majorHAnsi" w:hAnsiTheme="majorHAnsi" w:cstheme="majorHAnsi"/>
          <w:sz w:val="26"/>
          <w:szCs w:val="26"/>
          <w:lang w:val="vi-VN"/>
        </w:rPr>
        <w:t xml:space="preserve"> tháng kể từ ngày nghiệm thu hoàn thành bàn giao gói thầu đưa vào sử dụng. </w:t>
      </w:r>
    </w:p>
    <w:p w14:paraId="7C8206E6" w14:textId="77777777" w:rsidR="004C1BAF" w:rsidRPr="008761B1" w:rsidRDefault="004C1BAF" w:rsidP="004C1BAF">
      <w:pPr>
        <w:widowControl w:val="0"/>
        <w:spacing w:after="80"/>
        <w:ind w:firstLine="567"/>
        <w:rPr>
          <w:rFonts w:asciiTheme="majorHAnsi" w:hAnsiTheme="majorHAnsi" w:cstheme="majorHAnsi"/>
          <w:sz w:val="26"/>
          <w:szCs w:val="26"/>
          <w:lang w:val="vi-VN"/>
        </w:rPr>
      </w:pPr>
      <w:r w:rsidRPr="008761B1">
        <w:rPr>
          <w:rFonts w:asciiTheme="majorHAnsi" w:hAnsiTheme="majorHAnsi" w:cstheme="majorHAnsi"/>
          <w:sz w:val="26"/>
          <w:szCs w:val="26"/>
          <w:lang w:val="vi-VN"/>
        </w:rPr>
        <w:t>- Phương thức bảo hành:</w:t>
      </w:r>
    </w:p>
    <w:p w14:paraId="234FA6F5" w14:textId="1E58735A" w:rsidR="004C1BAF" w:rsidRPr="008761B1" w:rsidRDefault="004C1BAF" w:rsidP="004C1BAF">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xml:space="preserve">+ </w:t>
      </w:r>
      <w:r w:rsidR="001F15D1" w:rsidRPr="008761B1">
        <w:rPr>
          <w:rFonts w:asciiTheme="majorHAnsi" w:hAnsiTheme="majorHAnsi" w:cstheme="majorHAnsi"/>
          <w:sz w:val="26"/>
          <w:szCs w:val="26"/>
          <w:lang w:val="vi-VN"/>
        </w:rPr>
        <w:t xml:space="preserve">Bảo đảm bảo hành: </w:t>
      </w:r>
      <w:r w:rsidRPr="008761B1">
        <w:rPr>
          <w:rFonts w:asciiTheme="majorHAnsi" w:hAnsiTheme="majorHAnsi" w:cstheme="majorHAnsi"/>
          <w:sz w:val="26"/>
          <w:szCs w:val="26"/>
          <w:lang w:val="vi-VN"/>
        </w:rPr>
        <w:t>Nhà thầu phải nộp khoản bảo lãnh bảo hành theo quy định là 5% giá trị hợp đồng.</w:t>
      </w:r>
    </w:p>
    <w:p w14:paraId="41C4D328" w14:textId="22FC58F0" w:rsidR="004C1BAF" w:rsidRPr="008761B1" w:rsidRDefault="004C1BAF" w:rsidP="004C1BAF">
      <w:pPr>
        <w:widowControl w:val="0"/>
        <w:spacing w:after="80"/>
        <w:ind w:firstLine="709"/>
        <w:rPr>
          <w:rFonts w:asciiTheme="majorHAnsi" w:hAnsiTheme="majorHAnsi" w:cstheme="majorHAnsi"/>
          <w:sz w:val="26"/>
          <w:szCs w:val="26"/>
          <w:lang w:val="vi-VN"/>
        </w:rPr>
      </w:pPr>
      <w:r w:rsidRPr="008761B1">
        <w:rPr>
          <w:rFonts w:asciiTheme="majorHAnsi" w:hAnsiTheme="majorHAnsi" w:cstheme="majorHAnsi"/>
          <w:sz w:val="26"/>
          <w:szCs w:val="26"/>
          <w:lang w:val="vi-VN"/>
        </w:rPr>
        <w:t>+ Nhà thầu phải luôn sẵn sàng bố trí nhân sự trong 24/24 giờ và 07 ngày/tuần để hỗ trợ kỹ thuật, khắc phục sự cố cho Chủ đầu tư trong suốt thời gian bảo hành gói thầu. Khi có yêu cầu về bảo hành, Nhà thầu phải cử cán bộ kỹ thuật có chuyên môn phù hợp đến khắc phục sự cố không chậm quá 24 giờ kể từ khi được yêu cầu của Chủ đầu tư. Việc thực hiện bảo hành khi hệ thống có sự cố và quá trình khắc phục không được kéo dài quá 7 ngày làm việc trừ trường hợp bất khả kháng. Trong trường hợp Nhà thầu không đáp ứng được việc bảo hành thì Chủ đầu tư có quyền thuê Nhà thầu khác thực hiện và toàn bộ kinh phí này sẽ do Nhà thầu chi trả.</w:t>
      </w:r>
    </w:p>
    <w:p w14:paraId="2542728B" w14:textId="77777777" w:rsidR="004C1BAF" w:rsidRPr="008761B1" w:rsidRDefault="004C1BAF" w:rsidP="004C1BAF">
      <w:pPr>
        <w:widowControl w:val="0"/>
        <w:spacing w:after="80"/>
        <w:ind w:firstLine="567"/>
        <w:rPr>
          <w:rFonts w:asciiTheme="majorHAnsi" w:hAnsiTheme="majorHAnsi" w:cstheme="majorHAnsi"/>
          <w:sz w:val="26"/>
          <w:szCs w:val="26"/>
          <w:lang w:val="vi-VN"/>
        </w:rPr>
      </w:pPr>
      <w:r w:rsidRPr="008761B1">
        <w:rPr>
          <w:rFonts w:asciiTheme="majorHAnsi" w:hAnsiTheme="majorHAnsi" w:cstheme="majorHAnsi"/>
          <w:sz w:val="26"/>
          <w:szCs w:val="26"/>
          <w:lang w:val="vi-VN"/>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25939E49" w14:textId="4362E40D" w:rsidR="004C1BAF" w:rsidRPr="008761B1" w:rsidRDefault="004C1BAF" w:rsidP="004C1BAF">
      <w:pPr>
        <w:widowControl w:val="0"/>
        <w:spacing w:after="80"/>
        <w:ind w:firstLine="567"/>
        <w:rPr>
          <w:rFonts w:asciiTheme="majorHAnsi" w:hAnsiTheme="majorHAnsi" w:cstheme="majorHAnsi"/>
          <w:sz w:val="26"/>
          <w:szCs w:val="26"/>
          <w:lang w:val="nl-NL"/>
        </w:rPr>
      </w:pPr>
      <w:r w:rsidRPr="008761B1">
        <w:rPr>
          <w:rFonts w:asciiTheme="majorHAnsi" w:hAnsiTheme="majorHAnsi" w:cstheme="majorHAnsi"/>
          <w:sz w:val="26"/>
          <w:szCs w:val="26"/>
          <w:lang w:val="nl-NL"/>
        </w:rPr>
        <w:t>- Tại thời điểm nghiệm thu đưa vào sử dụng gói thầu, nhà thầu phải thực hiện bàn giao cho Chủ đầu tư hoặc đơn vị thụ hưởng của dự án toàn bộ mã nguồn, các dữ liệu, tài liệu,... được hình hành trong quá trình xây dựng các phần mềm nêu trên. Sau khi các phần mềm được nghiệm thu bàn giao đưa vào sử dụng, quyền sở hữu phần mềm sẽ hoàn toàn thuộc về Chủ đầu tư, Nhà thầu có trách nhiệm hỗ trợ thực hiện công tác đăng ký bản quyền tác giả trong trường hợp Chủ đầu tư có yêu cầu.</w:t>
      </w:r>
    </w:p>
    <w:p w14:paraId="4B43EBD4" w14:textId="7C78EAF9" w:rsidR="00630849" w:rsidRPr="008761B1" w:rsidRDefault="00630849" w:rsidP="00630849">
      <w:pPr>
        <w:widowControl w:val="0"/>
        <w:spacing w:after="80"/>
        <w:ind w:firstLine="567"/>
        <w:rPr>
          <w:rFonts w:asciiTheme="majorHAnsi" w:hAnsiTheme="majorHAnsi" w:cstheme="majorHAnsi"/>
          <w:b/>
          <w:sz w:val="26"/>
          <w:szCs w:val="26"/>
          <w:lang w:val="vi-VN"/>
        </w:rPr>
      </w:pPr>
      <w:r w:rsidRPr="008761B1">
        <w:rPr>
          <w:rFonts w:asciiTheme="majorHAnsi" w:hAnsiTheme="majorHAnsi" w:cstheme="majorHAnsi"/>
          <w:b/>
          <w:sz w:val="26"/>
          <w:szCs w:val="26"/>
          <w:lang w:val="vi-VN"/>
        </w:rPr>
        <w:t>II. Yêu cầu cụ thể:</w:t>
      </w:r>
    </w:p>
    <w:p w14:paraId="07BB116A" w14:textId="45DB4805" w:rsidR="00630849" w:rsidRPr="008761B1" w:rsidRDefault="00630849" w:rsidP="00630849">
      <w:pPr>
        <w:widowControl w:val="0"/>
        <w:spacing w:after="80"/>
        <w:ind w:firstLine="567"/>
        <w:rPr>
          <w:rFonts w:asciiTheme="majorHAnsi" w:hAnsiTheme="majorHAnsi" w:cstheme="majorHAnsi"/>
          <w:b/>
          <w:sz w:val="26"/>
          <w:szCs w:val="26"/>
          <w:lang w:val="vi-VN"/>
        </w:rPr>
      </w:pPr>
      <w:r w:rsidRPr="008761B1">
        <w:rPr>
          <w:rFonts w:asciiTheme="majorHAnsi" w:hAnsiTheme="majorHAnsi" w:cstheme="majorHAnsi"/>
          <w:b/>
          <w:sz w:val="26"/>
          <w:szCs w:val="26"/>
          <w:lang w:val="vi-VN"/>
        </w:rPr>
        <w:t>1. Mô hình hệ thống</w:t>
      </w:r>
    </w:p>
    <w:p w14:paraId="2983F63C" w14:textId="658CD217" w:rsidR="00630849" w:rsidRPr="008761B1" w:rsidRDefault="002162D0" w:rsidP="00630849">
      <w:pPr>
        <w:widowControl w:val="0"/>
        <w:spacing w:after="80"/>
        <w:ind w:firstLine="567"/>
        <w:rPr>
          <w:rFonts w:asciiTheme="majorHAnsi" w:hAnsiTheme="majorHAnsi" w:cstheme="majorHAnsi"/>
          <w:b/>
          <w:sz w:val="26"/>
          <w:szCs w:val="26"/>
          <w:lang w:val="vi-VN"/>
        </w:rPr>
      </w:pPr>
      <w:r w:rsidRPr="008761B1">
        <w:rPr>
          <w:rFonts w:asciiTheme="majorHAnsi" w:hAnsiTheme="majorHAnsi" w:cstheme="majorHAnsi"/>
          <w:b/>
          <w:sz w:val="26"/>
          <w:szCs w:val="26"/>
          <w:lang w:val="vi-VN"/>
        </w:rPr>
        <w:t>1.1</w:t>
      </w:r>
      <w:r w:rsidR="00630849" w:rsidRPr="008761B1">
        <w:rPr>
          <w:rFonts w:asciiTheme="majorHAnsi" w:hAnsiTheme="majorHAnsi" w:cstheme="majorHAnsi"/>
          <w:b/>
          <w:sz w:val="26"/>
          <w:szCs w:val="26"/>
          <w:lang w:val="vi-VN"/>
        </w:rPr>
        <w:t>. Mô hình kết nối tổng thể:</w:t>
      </w:r>
    </w:p>
    <w:p w14:paraId="01310ED3" w14:textId="56E95A67" w:rsidR="004C1BAF" w:rsidRPr="008761B1" w:rsidRDefault="00630849" w:rsidP="00630849">
      <w:pPr>
        <w:widowControl w:val="0"/>
        <w:spacing w:after="80"/>
        <w:rPr>
          <w:rFonts w:asciiTheme="majorHAnsi" w:hAnsiTheme="majorHAnsi" w:cstheme="majorHAnsi"/>
          <w:sz w:val="26"/>
          <w:szCs w:val="26"/>
          <w:lang w:val="nl-NL"/>
        </w:rPr>
      </w:pPr>
      <w:r w:rsidRPr="008761B1">
        <w:rPr>
          <w:szCs w:val="26"/>
        </w:rPr>
        <w:object w:dxaOrig="10020" w:dyaOrig="8926" w14:anchorId="31E10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5in" o:ole="">
            <v:imagedata r:id="rId8" o:title=""/>
          </v:shape>
          <o:OLEObject Type="Embed" ProgID="Visio.Drawing.15" ShapeID="_x0000_i1025" DrawAspect="Content" ObjectID="_1826108669" r:id="rId9"/>
        </w:object>
      </w:r>
    </w:p>
    <w:p w14:paraId="28E4344F" w14:textId="77777777" w:rsidR="00630849" w:rsidRPr="008761B1" w:rsidRDefault="00630849" w:rsidP="00630849">
      <w:pPr>
        <w:widowControl w:val="0"/>
        <w:spacing w:after="80"/>
        <w:ind w:firstLine="567"/>
        <w:rPr>
          <w:rFonts w:asciiTheme="majorHAnsi" w:hAnsiTheme="majorHAnsi" w:cstheme="majorHAnsi"/>
          <w:b/>
          <w:sz w:val="26"/>
          <w:szCs w:val="26"/>
        </w:rPr>
      </w:pPr>
    </w:p>
    <w:p w14:paraId="45ECAAC1" w14:textId="3EA8CDE5" w:rsidR="004C1BAF" w:rsidRPr="008761B1" w:rsidRDefault="002162D0" w:rsidP="00630849">
      <w:pPr>
        <w:widowControl w:val="0"/>
        <w:spacing w:after="80"/>
        <w:ind w:firstLine="567"/>
        <w:rPr>
          <w:rFonts w:asciiTheme="majorHAnsi" w:hAnsiTheme="majorHAnsi" w:cstheme="majorHAnsi"/>
          <w:b/>
          <w:sz w:val="26"/>
          <w:szCs w:val="26"/>
        </w:rPr>
      </w:pPr>
      <w:r w:rsidRPr="008761B1">
        <w:rPr>
          <w:rFonts w:asciiTheme="majorHAnsi" w:hAnsiTheme="majorHAnsi" w:cstheme="majorHAnsi"/>
          <w:b/>
          <w:sz w:val="26"/>
          <w:szCs w:val="26"/>
        </w:rPr>
        <w:t>1.2</w:t>
      </w:r>
      <w:r w:rsidR="00630849" w:rsidRPr="008761B1">
        <w:rPr>
          <w:rFonts w:asciiTheme="majorHAnsi" w:hAnsiTheme="majorHAnsi" w:cstheme="majorHAnsi"/>
          <w:b/>
          <w:sz w:val="26"/>
          <w:szCs w:val="26"/>
        </w:rPr>
        <w:t>. Mô hình kiến trúc phần mềm</w:t>
      </w:r>
    </w:p>
    <w:p w14:paraId="1F17A6C1" w14:textId="43025352" w:rsidR="00D776D6" w:rsidRPr="008761B1" w:rsidRDefault="00630849" w:rsidP="00630849">
      <w:pPr>
        <w:widowControl w:val="0"/>
        <w:spacing w:after="80"/>
        <w:jc w:val="center"/>
        <w:rPr>
          <w:rFonts w:asciiTheme="majorHAnsi" w:hAnsiTheme="majorHAnsi" w:cstheme="majorHAnsi"/>
          <w:b/>
          <w:sz w:val="26"/>
          <w:szCs w:val="26"/>
          <w:lang w:val="nl-NL"/>
        </w:rPr>
      </w:pPr>
      <w:r w:rsidRPr="008761B1">
        <w:rPr>
          <w:noProof/>
          <w:szCs w:val="26"/>
        </w:rPr>
        <w:drawing>
          <wp:inline distT="0" distB="0" distL="0" distR="0" wp14:anchorId="4B435245" wp14:editId="79A385F0">
            <wp:extent cx="3957193" cy="3990975"/>
            <wp:effectExtent l="0" t="0" r="5715" b="0"/>
            <wp:docPr id="11437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6838" name="Picture 114376838"/>
                    <pic:cNvPicPr/>
                  </pic:nvPicPr>
                  <pic:blipFill>
                    <a:blip r:embed="rId10"/>
                    <a:stretch>
                      <a:fillRect/>
                    </a:stretch>
                  </pic:blipFill>
                  <pic:spPr>
                    <a:xfrm>
                      <a:off x="0" y="0"/>
                      <a:ext cx="3958424" cy="3992217"/>
                    </a:xfrm>
                    <a:prstGeom prst="rect">
                      <a:avLst/>
                    </a:prstGeom>
                  </pic:spPr>
                </pic:pic>
              </a:graphicData>
            </a:graphic>
          </wp:inline>
        </w:drawing>
      </w:r>
    </w:p>
    <w:p w14:paraId="2E333E98" w14:textId="77777777" w:rsidR="00D776D6" w:rsidRPr="008761B1" w:rsidRDefault="00D776D6" w:rsidP="00432601">
      <w:pPr>
        <w:widowControl w:val="0"/>
        <w:spacing w:after="80"/>
        <w:ind w:firstLine="567"/>
        <w:rPr>
          <w:rFonts w:asciiTheme="majorHAnsi" w:hAnsiTheme="majorHAnsi" w:cstheme="majorHAnsi"/>
          <w:b/>
          <w:sz w:val="26"/>
          <w:szCs w:val="26"/>
          <w:lang w:val="nl-NL"/>
        </w:rPr>
      </w:pPr>
    </w:p>
    <w:p w14:paraId="7EF516CB" w14:textId="3D529CA9" w:rsidR="00D776D6" w:rsidRPr="008761B1" w:rsidRDefault="002162D0" w:rsidP="00432601">
      <w:pPr>
        <w:widowControl w:val="0"/>
        <w:spacing w:after="80"/>
        <w:ind w:firstLine="567"/>
        <w:rPr>
          <w:rFonts w:asciiTheme="majorHAnsi" w:hAnsiTheme="majorHAnsi" w:cstheme="majorHAnsi"/>
          <w:b/>
          <w:sz w:val="26"/>
          <w:szCs w:val="26"/>
          <w:lang w:val="nl-NL"/>
        </w:rPr>
      </w:pPr>
      <w:r w:rsidRPr="008761B1">
        <w:rPr>
          <w:rFonts w:asciiTheme="majorHAnsi" w:hAnsiTheme="majorHAnsi" w:cstheme="majorHAnsi"/>
          <w:b/>
          <w:sz w:val="26"/>
          <w:szCs w:val="26"/>
          <w:lang w:val="nl-NL"/>
        </w:rPr>
        <w:t>1.3</w:t>
      </w:r>
      <w:r w:rsidR="00630849" w:rsidRPr="008761B1">
        <w:rPr>
          <w:rFonts w:asciiTheme="majorHAnsi" w:hAnsiTheme="majorHAnsi" w:cstheme="majorHAnsi"/>
          <w:b/>
          <w:sz w:val="26"/>
          <w:szCs w:val="26"/>
          <w:lang w:val="nl-NL"/>
        </w:rPr>
        <w:t>. Mô hình triển khai hệ thống</w:t>
      </w:r>
    </w:p>
    <w:p w14:paraId="76985501" w14:textId="2971270F" w:rsidR="00630849" w:rsidRPr="008761B1" w:rsidRDefault="002162D0" w:rsidP="00630849">
      <w:pPr>
        <w:widowControl w:val="0"/>
        <w:spacing w:after="80"/>
        <w:jc w:val="center"/>
        <w:rPr>
          <w:rFonts w:asciiTheme="majorHAnsi" w:hAnsiTheme="majorHAnsi" w:cstheme="majorHAnsi"/>
          <w:b/>
          <w:sz w:val="26"/>
          <w:szCs w:val="26"/>
          <w:lang w:val="nl-NL"/>
        </w:rPr>
      </w:pPr>
      <w:r w:rsidRPr="008761B1">
        <w:rPr>
          <w:szCs w:val="26"/>
        </w:rPr>
        <w:object w:dxaOrig="12229" w:dyaOrig="14725" w14:anchorId="3A133E74">
          <v:shape id="_x0000_i1026" type="#_x0000_t75" style="width:335.25pt;height:426pt" o:ole="">
            <v:imagedata r:id="rId11" o:title=""/>
          </v:shape>
          <o:OLEObject Type="Embed" ProgID="Visio.Drawing.15" ShapeID="_x0000_i1026" DrawAspect="Content" ObjectID="_1826108670" r:id="rId12"/>
        </w:object>
      </w:r>
    </w:p>
    <w:p w14:paraId="469D707B" w14:textId="7FABF94C" w:rsidR="002B00D2" w:rsidRPr="008761B1" w:rsidRDefault="002162D0" w:rsidP="002B00D2">
      <w:pPr>
        <w:keepNext/>
        <w:keepLines/>
        <w:spacing w:before="120" w:after="120"/>
        <w:ind w:firstLine="567"/>
        <w:outlineLvl w:val="0"/>
        <w:rPr>
          <w:b/>
          <w:bCs/>
          <w:sz w:val="26"/>
          <w:szCs w:val="28"/>
          <w:lang w:val="nl-NL"/>
        </w:rPr>
      </w:pPr>
      <w:bookmarkStart w:id="7" w:name="_Toc209179555"/>
      <w:bookmarkStart w:id="8" w:name="_Toc210038301"/>
      <w:r w:rsidRPr="008761B1">
        <w:rPr>
          <w:b/>
          <w:bCs/>
          <w:sz w:val="26"/>
          <w:szCs w:val="28"/>
          <w:lang w:val="nl-NL"/>
        </w:rPr>
        <w:t>2</w:t>
      </w:r>
      <w:r w:rsidR="002B00D2" w:rsidRPr="008761B1">
        <w:rPr>
          <w:b/>
          <w:bCs/>
          <w:sz w:val="26"/>
          <w:szCs w:val="28"/>
          <w:lang w:val="nl-NL"/>
        </w:rPr>
        <w:t>. Mô tả chi tiết yêu cầu</w:t>
      </w:r>
      <w:bookmarkEnd w:id="7"/>
      <w:bookmarkEnd w:id="8"/>
    </w:p>
    <w:p w14:paraId="5BF952AB"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Các chức năng của cổng thông tin gồm các phân hệ sau:</w:t>
      </w:r>
    </w:p>
    <w:p w14:paraId="06E560F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 Quản trị hệ thống</w:t>
      </w:r>
    </w:p>
    <w:p w14:paraId="28C573FE"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tài khoản người dùng, nhóm người dùng, phân quyền</w:t>
      </w:r>
    </w:p>
    <w:p w14:paraId="39FF9AB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trang</w:t>
      </w:r>
    </w:p>
    <w:p w14:paraId="1DDEFDE1"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menu</w:t>
      </w:r>
    </w:p>
    <w:p w14:paraId="0EBE5857"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giao diện</w:t>
      </w:r>
    </w:p>
    <w:p w14:paraId="374FAC8A"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cấu hình cổng, các trang thông tin</w:t>
      </w:r>
    </w:p>
    <w:p w14:paraId="069B070C"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nhật ký hệ thống</w:t>
      </w:r>
    </w:p>
    <w:p w14:paraId="046A13D5"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đăng nhập, đăng xuất</w:t>
      </w:r>
    </w:p>
    <w:p w14:paraId="748775E4"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 Quản lý thông tin hợp tác quốc tế theo từng lĩnh vực</w:t>
      </w:r>
    </w:p>
    <w:p w14:paraId="0BC2AFC8"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 Quản lý thư viện tài nguyên (Tài liệu, quy chế, mẫu biểu, …)</w:t>
      </w:r>
    </w:p>
    <w:p w14:paraId="46DE3A30"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lastRenderedPageBreak/>
        <w:t>1.4. Quản lý văn bản pháp quy</w:t>
      </w:r>
    </w:p>
    <w:p w14:paraId="566B158F"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1.5. Quản lý Trợ giúp tin học</w:t>
      </w:r>
    </w:p>
    <w:p w14:paraId="6526EBC9"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1.6. Quản lý Thông tin tuyển dụng</w:t>
      </w:r>
    </w:p>
    <w:p w14:paraId="213059E2"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1.7. Quản lý Giấy mời hội thảo</w:t>
      </w:r>
    </w:p>
    <w:p w14:paraId="56F5011A"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1.8. Quản lý Lịch tuần</w:t>
      </w:r>
    </w:p>
    <w:p w14:paraId="10381FA9"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1.9. Quản lý thông tin luận án</w:t>
      </w:r>
    </w:p>
    <w:p w14:paraId="5423485F"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thông tin tóm tắt Những kết luận mới của Luận án tiến sĩ của NCS</w:t>
      </w:r>
    </w:p>
    <w:p w14:paraId="689C4445"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toàn văn luận án nghiên cứu sinh</w:t>
      </w:r>
    </w:p>
    <w:p w14:paraId="4DF3EA2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Quản lý lịch bảo vệ luận án tiến sĩ</w:t>
      </w:r>
    </w:p>
    <w:p w14:paraId="216AA0E7"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1.10. Quản lý Thông tin Tuyển sinh (thông tin tuyển sinh, tư vấn tuyển sinh)</w:t>
      </w:r>
    </w:p>
    <w:p w14:paraId="12AB8361"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1.11. Quản lý Thông tin Liên hệ</w:t>
      </w:r>
    </w:p>
    <w:p w14:paraId="58DBE253"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1.12. Quản lý Thư viện video</w:t>
      </w:r>
    </w:p>
    <w:p w14:paraId="06866BF0"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1.13. Quản lý Thư viện Audio</w:t>
      </w:r>
    </w:p>
    <w:p w14:paraId="6DE78B3C"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1.14. Quản lý Thư viện ảnh</w:t>
      </w:r>
    </w:p>
    <w:p w14:paraId="66D56DB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1.15. Quản lý Các báo cáo công khai</w:t>
      </w:r>
    </w:p>
    <w:p w14:paraId="24DED522"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1.16. Quản lý Các đại hội đoàn viên, thanh niên</w:t>
      </w:r>
    </w:p>
    <w:p w14:paraId="13A3300D"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1.17. Tra cứu hóa đơn do HVTC phát hành</w:t>
      </w:r>
    </w:p>
    <w:p w14:paraId="76772D20"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1.18. Quản lý Tin tức, sự kiện, Quản lý dòng sự kiện</w:t>
      </w:r>
    </w:p>
    <w:p w14:paraId="550B0CA0"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1.19.  Quản lý Thông báo</w:t>
      </w:r>
    </w:p>
    <w:p w14:paraId="23F0347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1.20. Quản lý Quảng cáo</w:t>
      </w:r>
    </w:p>
    <w:p w14:paraId="511960A4"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1.21. Quản lý Liên kết website</w:t>
      </w:r>
    </w:p>
    <w:p w14:paraId="559D623F"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1.22. Quản lý Hoạt động nghiên cứu khoa học</w:t>
      </w:r>
    </w:p>
    <w:p w14:paraId="11CEEF98"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1.23. Quản lý Thông tin cơ cấu tổ chức, nhân sự</w:t>
      </w:r>
    </w:p>
    <w:p w14:paraId="4ACA527D"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1.24. Quản lý Thông tin cựu sinh viên</w:t>
      </w:r>
    </w:p>
    <w:p w14:paraId="4ECB6F0F"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1.25. Thống kê</w:t>
      </w:r>
    </w:p>
    <w:p w14:paraId="6D7070A2"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1.26. Quản lý Thăm dò</w:t>
      </w:r>
    </w:p>
    <w:p w14:paraId="0D9DDD0F"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1.27. Quản lý Góp ý</w:t>
      </w:r>
    </w:p>
    <w:p w14:paraId="7C3632A1"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1.28. Hỏi đáp</w:t>
      </w:r>
    </w:p>
    <w:p w14:paraId="464154CE"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1.29. Tạp chí nghiên cứu tài chính kế toán</w:t>
      </w:r>
    </w:p>
    <w:p w14:paraId="535F48AA"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Quản lý thông tin về tạp chí, Gửi bài muốn đăng trên tạp chí (trực tuyến), Quản lý bài và duyệt bài, Quản lý các tạp chí đã xuất bản, Xem các tạp chí đã xuất bản, Tìm kiếm tạp chí, Hỏi đáp về tạp chí, Đặt mua tạp chí, Quản lý đặt mua tạp chí.</w:t>
      </w:r>
    </w:p>
    <w:p w14:paraId="097375D5"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1.30. Quản lý các hội thi sinh viên</w:t>
      </w:r>
    </w:p>
    <w:p w14:paraId="2D7C1837"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Quản lý các thông tin hội thi, Đăng ký tài khoản tham gia dự thi, Nộp hồ sơ dự thi, Quản lý tài khoản dự thi, Quản lý hồ sơ dự thi, Hiển thị thông tin hội thi</w:t>
      </w:r>
    </w:p>
    <w:p w14:paraId="0CB9B36D"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lastRenderedPageBreak/>
        <w:t>1.31. Các hội thảo khoa học:</w:t>
      </w:r>
    </w:p>
    <w:p w14:paraId="4B250DFA"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Quản lý các thông tin, tin tức về hội thảo, Đăng ký tài khoản, Gửi bài thuyết trình, Quản lý các bài thuyết trình, Gửi bài đăng báo/tạp chí, Quản lý các bài đăng báo/tạp chí, Quản lý album ảnh hội thảo, Quản lý các tua du lịch trước/sau hội thảo, Quản lý chương trình hội thảo, Hiển thị các tin tức về hội thảo.</w:t>
      </w:r>
    </w:p>
    <w:p w14:paraId="6795FE31"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1.32. Thông tin tổng hợp dành cho lãnh đạo</w:t>
      </w:r>
    </w:p>
    <w:p w14:paraId="00459DDC"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Thống kê cán bộ, Tra cứu thông tin cán bộ, Hiển thị sinh nhật cán bộ, Thống kê sinh viên, Tra cứu thông tin sinh viên, Tổng hợp học phí, học bổng, Thống kê khen thưởng, kỷ luật sinh viên, Thống kê kết quả học tập, rèn luyện sinh viên, Các thống kê biến động sinh viên, Các thống kê đạt chuẩn đầu ra, Các thống kê sinh viên cuối khóa, Tra cứu lý lịch khoa học của các cán bộ, Tra cứu thông tin đề tài khoa học.</w:t>
      </w:r>
    </w:p>
    <w:p w14:paraId="09C59E4C"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1.33. Lý lịch khoa học:</w:t>
      </w:r>
    </w:p>
    <w:p w14:paraId="7D5684E0"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Tra cứu thông tin tham luận khoa học, Tra cứu thông tin bài báo khoa học, Cập nhật hồ sơ khoa học.</w:t>
      </w:r>
    </w:p>
    <w:p w14:paraId="7B34879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1.34. Đăng ký tuyển sinh</w:t>
      </w:r>
    </w:p>
    <w:p w14:paraId="2942911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Đăng ký xét tuyển diện xét tuyển học sinh giỏi ở bậc THPT, Đăng ký xét tuyển diện xét tuyển kết hợp thi tốt nghiệp THPT và chứng chỉ tiếng Anh quốc tế, Đăng ký xét tuyển diện xét tuyển dựa vào kết quả kỳ thi đánh giá năng lực của ĐHQG HN và đánh giá tư duy của ĐHBK HN, Quản lý kết quả đăng ký xét tuyển diện xét tuyển học sinh giỏi ở bậc THPT, Quản lý kết quả đăng ký xét tuyển diện xét tuyển kết hợp thi tốt nghiệp THPT và chứng chỉ tiếng Anh quốc tế, Quản lý kết quả đăng ký xét tuyển diện xét tuyển dựa vào kết quả kỳ thi đánh giá năng lực của ĐHQG HN và đánh giá tư duy của ĐHBK HN.</w:t>
      </w:r>
    </w:p>
    <w:p w14:paraId="79C4BBC0"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1.35. Module hiển thị, tìm kiếm</w:t>
      </w:r>
    </w:p>
    <w:p w14:paraId="0B63AEE3"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Tìm kiếm tổng hợp, Hiển thị thông tin hợp tác quốc tế, Hiển thị tài nguyên, Hiển thị văn bản đi, Hiển thị văn bản đến, Hiển thị trợ giúp tin học, Hiển thị thông tin tuyển dụng, Hiển thị Giấy mời hội thảo, Hiển thị Lịch tuần, Hiển thị thông tin tóm tắt luận án NCS, Hiển thị toàn văn luận án, Hiển thị lịch bảo vệ luận án, Hiển thị Thông tin Tuyển sinh, Hiển thị Thư viện video, Hiển thị Thư viện ảnh, Hiển thị thư viện Audio, Hiển thị Các báo cáo công khai, Hiển thị các đại hội đoàn viên, thanh niên, Hiển thị Tin tức, sự kiện, Hiển thị Thông báo, Hiển thị Quảng cáo, Hiển thị liên kết, Hiển thị Hoạt động nghiên cứu khoa học, Hiển thị Thông tin cơ cấu tổ chức, nhân sự, Hiển thị Thông tin cựu sinh viên, Hiển thị thông tin truy nhập, Hiển thị Thăm dò, Hiển thị Góp ý, Hiển thị Hỏi đáp.</w:t>
      </w:r>
    </w:p>
    <w:p w14:paraId="0A38F0F1"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1.36. Các công cụ</w:t>
      </w:r>
    </w:p>
    <w:p w14:paraId="4580030D"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Import tin tức sự kiện từ file word;</w:t>
      </w:r>
    </w:p>
    <w:p w14:paraId="5B01D7B9"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Nhúng video từ các nguồn khác nhau vào nội dung tin tức, sự kiện;</w:t>
      </w:r>
    </w:p>
    <w:p w14:paraId="70BDB16A"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Import lịch tuần từ EXCEL;</w:t>
      </w:r>
    </w:p>
    <w:p w14:paraId="384C2E36"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 Hỗ trợ SEO trong soạn thảo các tin tức, sự kiện,…</w:t>
      </w:r>
    </w:p>
    <w:p w14:paraId="5D95AD73"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1.37. Hỗ trợ thư viện</w:t>
      </w:r>
    </w:p>
    <w:p w14:paraId="522BFAD4" w14:textId="77777777" w:rsidR="000E1700" w:rsidRPr="008761B1" w:rsidRDefault="000E1700" w:rsidP="000E1700">
      <w:pPr>
        <w:spacing w:before="120" w:after="120"/>
        <w:ind w:firstLine="567"/>
        <w:rPr>
          <w:rFonts w:eastAsia="Calibri"/>
          <w:sz w:val="26"/>
          <w:szCs w:val="26"/>
          <w:lang w:val="nl-NL"/>
        </w:rPr>
      </w:pPr>
      <w:r w:rsidRPr="008761B1">
        <w:rPr>
          <w:rFonts w:eastAsia="Calibri"/>
          <w:sz w:val="26"/>
          <w:szCs w:val="26"/>
          <w:lang w:val="nl-NL"/>
        </w:rPr>
        <w:t>Tích hợp danh mục tài liệu mới (sách báo tham khảo) theo tháng, Tích hợp sách do HVTC phát hành</w:t>
      </w:r>
    </w:p>
    <w:p w14:paraId="470F6038" w14:textId="7C427FFD" w:rsidR="002B00D2" w:rsidRPr="008761B1" w:rsidRDefault="000E1700" w:rsidP="000E1700">
      <w:pPr>
        <w:spacing w:before="120" w:after="120"/>
        <w:ind w:firstLine="567"/>
        <w:rPr>
          <w:rFonts w:eastAsia="Calibri"/>
          <w:i/>
          <w:sz w:val="26"/>
          <w:szCs w:val="26"/>
          <w:lang w:val="nl-NL"/>
        </w:rPr>
      </w:pPr>
      <w:r w:rsidRPr="008761B1">
        <w:rPr>
          <w:rFonts w:eastAsia="Calibri"/>
          <w:sz w:val="26"/>
          <w:szCs w:val="26"/>
          <w:lang w:val="nl-NL"/>
        </w:rPr>
        <w:lastRenderedPageBreak/>
        <w:t>1.38. Trợ lý ảo AI</w:t>
      </w:r>
      <w:r w:rsidR="002B00D2" w:rsidRPr="008761B1">
        <w:rPr>
          <w:rFonts w:eastAsia="Calibri"/>
          <w:i/>
          <w:sz w:val="26"/>
          <w:szCs w:val="26"/>
          <w:lang w:val="nl-NL"/>
        </w:rPr>
        <w:t>.</w:t>
      </w:r>
    </w:p>
    <w:p w14:paraId="158BC1E7" w14:textId="77777777" w:rsidR="002B00D2" w:rsidRPr="008761B1" w:rsidRDefault="002B00D2" w:rsidP="009662F1">
      <w:pPr>
        <w:spacing w:after="80"/>
        <w:ind w:firstLine="567"/>
        <w:rPr>
          <w:rFonts w:eastAsia="Calibri"/>
          <w:b/>
          <w:sz w:val="26"/>
          <w:szCs w:val="26"/>
          <w:lang w:val="nl-NL"/>
        </w:rPr>
      </w:pPr>
      <w:bookmarkStart w:id="9" w:name="_Toc107326400"/>
      <w:bookmarkStart w:id="10" w:name="_Toc208223833"/>
      <w:bookmarkStart w:id="11" w:name="_Toc208233777"/>
      <w:bookmarkStart w:id="12" w:name="_Toc209179559"/>
      <w:bookmarkStart w:id="13" w:name="_Toc210038303"/>
      <w:r w:rsidRPr="008761B1">
        <w:rPr>
          <w:rFonts w:eastAsia="Calibri"/>
          <w:b/>
          <w:sz w:val="26"/>
          <w:szCs w:val="26"/>
          <w:lang w:val="nl-NL"/>
        </w:rPr>
        <w:t>3. Mô tả yêu cầu kỹ thuật cần đáp ứng của phần mềm nội bộ</w:t>
      </w:r>
      <w:bookmarkEnd w:id="9"/>
      <w:bookmarkEnd w:id="10"/>
      <w:bookmarkEnd w:id="11"/>
      <w:bookmarkEnd w:id="12"/>
      <w:bookmarkEnd w:id="13"/>
    </w:p>
    <w:p w14:paraId="2D9A888C" w14:textId="77777777" w:rsidR="002B00D2" w:rsidRPr="008761B1" w:rsidRDefault="002B00D2" w:rsidP="009662F1">
      <w:pPr>
        <w:spacing w:after="80"/>
        <w:ind w:firstLine="567"/>
        <w:rPr>
          <w:rFonts w:eastAsia="Calibri"/>
          <w:b/>
          <w:sz w:val="26"/>
          <w:szCs w:val="26"/>
          <w:lang w:val="nl-NL"/>
        </w:rPr>
      </w:pPr>
      <w:bookmarkStart w:id="14" w:name="_Toc107326401"/>
      <w:bookmarkStart w:id="15" w:name="_Toc209179560"/>
      <w:r w:rsidRPr="008761B1">
        <w:rPr>
          <w:rFonts w:eastAsia="Calibri"/>
          <w:b/>
          <w:sz w:val="26"/>
          <w:szCs w:val="26"/>
          <w:lang w:val="nl-NL"/>
        </w:rPr>
        <w:t>3.1 Tên phần mềm</w:t>
      </w:r>
      <w:bookmarkEnd w:id="14"/>
      <w:bookmarkEnd w:id="15"/>
    </w:p>
    <w:p w14:paraId="21EFB311" w14:textId="77777777" w:rsidR="009662F1" w:rsidRPr="008761B1" w:rsidRDefault="002B00D2" w:rsidP="009662F1">
      <w:pPr>
        <w:spacing w:after="80"/>
        <w:ind w:firstLine="567"/>
        <w:rPr>
          <w:rFonts w:eastAsia="Calibri"/>
          <w:sz w:val="26"/>
          <w:szCs w:val="26"/>
          <w:lang w:val="nl-NL"/>
        </w:rPr>
      </w:pPr>
      <w:r w:rsidRPr="008761B1">
        <w:rPr>
          <w:rFonts w:eastAsia="Calibri"/>
          <w:sz w:val="26"/>
          <w:szCs w:val="26"/>
          <w:lang w:val="nl-NL"/>
        </w:rPr>
        <w:t>Cổng thông tin điện tử Học viện Tài chính</w:t>
      </w:r>
      <w:bookmarkStart w:id="16" w:name="_Toc107326402"/>
    </w:p>
    <w:p w14:paraId="53EF2704" w14:textId="60A5B553" w:rsidR="002B00D2" w:rsidRPr="008761B1" w:rsidRDefault="002B00D2" w:rsidP="009662F1">
      <w:pPr>
        <w:spacing w:after="80"/>
        <w:ind w:firstLine="567"/>
        <w:rPr>
          <w:rFonts w:eastAsia="Calibri"/>
          <w:b/>
          <w:sz w:val="26"/>
          <w:szCs w:val="26"/>
          <w:lang w:val="nl-NL"/>
        </w:rPr>
      </w:pPr>
      <w:bookmarkStart w:id="17" w:name="_Toc209179561"/>
      <w:r w:rsidRPr="008761B1">
        <w:rPr>
          <w:rFonts w:eastAsia="Calibri"/>
          <w:b/>
          <w:sz w:val="26"/>
          <w:szCs w:val="26"/>
          <w:lang w:val="nl-NL"/>
        </w:rPr>
        <w:t>3.2. Các thông số chủ yếu</w:t>
      </w:r>
      <w:bookmarkEnd w:id="16"/>
      <w:bookmarkEnd w:id="17"/>
    </w:p>
    <w:p w14:paraId="7F4E4E91" w14:textId="77777777" w:rsidR="000E1700" w:rsidRPr="008761B1" w:rsidRDefault="000E1700" w:rsidP="000E1700">
      <w:pPr>
        <w:pStyle w:val="Heading4"/>
        <w:spacing w:before="120" w:after="120"/>
        <w:ind w:left="0" w:firstLine="567"/>
        <w:rPr>
          <w:sz w:val="26"/>
          <w:szCs w:val="26"/>
          <w:lang w:val="nl-NL"/>
        </w:rPr>
      </w:pPr>
      <w:r w:rsidRPr="008761B1">
        <w:rPr>
          <w:sz w:val="26"/>
          <w:szCs w:val="26"/>
          <w:lang w:val="nl-NL"/>
        </w:rPr>
        <w:t>3.2.1 Các cổng cần xây dựng.</w:t>
      </w:r>
    </w:p>
    <w:p w14:paraId="7A291811" w14:textId="77777777" w:rsidR="000E1700" w:rsidRPr="008761B1" w:rsidRDefault="000E1700" w:rsidP="000E1700">
      <w:pPr>
        <w:pStyle w:val="Content"/>
        <w:rPr>
          <w:rFonts w:cs="Times New Roman"/>
          <w:color w:val="auto"/>
          <w:szCs w:val="26"/>
        </w:rPr>
      </w:pPr>
      <w:r w:rsidRPr="008761B1">
        <w:rPr>
          <w:rFonts w:cs="Times New Roman"/>
          <w:color w:val="auto"/>
          <w:szCs w:val="26"/>
        </w:rPr>
        <w:t>+ 1 cổng chính Học viện Tài chính (Tiếng Việt, Tiếng Anh)</w:t>
      </w:r>
    </w:p>
    <w:p w14:paraId="158D4D13" w14:textId="77777777" w:rsidR="000E1700" w:rsidRPr="008761B1" w:rsidRDefault="000E1700" w:rsidP="000E1700">
      <w:pPr>
        <w:pStyle w:val="Content"/>
        <w:rPr>
          <w:rFonts w:cs="Times New Roman"/>
          <w:b/>
          <w:bCs/>
          <w:color w:val="auto"/>
          <w:szCs w:val="26"/>
        </w:rPr>
      </w:pPr>
      <w:r w:rsidRPr="008761B1">
        <w:rPr>
          <w:rFonts w:cs="Times New Roman"/>
          <w:b/>
          <w:bCs/>
          <w:color w:val="auto"/>
          <w:szCs w:val="26"/>
        </w:rPr>
        <w:t>+ Các cổng con, các trang thông tin điện tử bao gồm:</w:t>
      </w:r>
    </w:p>
    <w:p w14:paraId="68D27FFB" w14:textId="77777777" w:rsidR="000E1700" w:rsidRPr="008761B1" w:rsidRDefault="000E1700" w:rsidP="000E1700">
      <w:pPr>
        <w:pStyle w:val="Content"/>
        <w:rPr>
          <w:rFonts w:cs="Times New Roman"/>
          <w:color w:val="auto"/>
          <w:szCs w:val="26"/>
        </w:rPr>
      </w:pPr>
      <w:r w:rsidRPr="008761B1">
        <w:rPr>
          <w:rFonts w:cs="Times New Roman"/>
          <w:color w:val="auto"/>
          <w:szCs w:val="26"/>
        </w:rPr>
        <w:t>(1). Cổng thông tin Ban Quản lý đào tạo</w:t>
      </w:r>
    </w:p>
    <w:p w14:paraId="6E84B538" w14:textId="77777777" w:rsidR="000E1700" w:rsidRPr="008761B1" w:rsidRDefault="000E1700" w:rsidP="000E1700">
      <w:pPr>
        <w:pStyle w:val="Content"/>
        <w:rPr>
          <w:rFonts w:cs="Times New Roman"/>
          <w:color w:val="auto"/>
          <w:szCs w:val="26"/>
        </w:rPr>
      </w:pPr>
      <w:r w:rsidRPr="008761B1">
        <w:rPr>
          <w:rFonts w:cs="Times New Roman"/>
          <w:color w:val="auto"/>
          <w:szCs w:val="26"/>
        </w:rPr>
        <w:t>(2). Cổng thông tin Ban khảo thí</w:t>
      </w:r>
    </w:p>
    <w:p w14:paraId="74291AE7" w14:textId="77777777" w:rsidR="000E1700" w:rsidRPr="008761B1" w:rsidRDefault="000E1700" w:rsidP="000E1700">
      <w:pPr>
        <w:pStyle w:val="Content"/>
        <w:rPr>
          <w:rFonts w:cs="Times New Roman"/>
          <w:color w:val="auto"/>
          <w:szCs w:val="26"/>
        </w:rPr>
      </w:pPr>
      <w:r w:rsidRPr="008761B1">
        <w:rPr>
          <w:rFonts w:cs="Times New Roman"/>
          <w:color w:val="auto"/>
          <w:szCs w:val="26"/>
        </w:rPr>
        <w:t>(3). Cổng thông tin Ban quản lý khoa học</w:t>
      </w:r>
    </w:p>
    <w:p w14:paraId="67FA0FF8" w14:textId="77777777" w:rsidR="000E1700" w:rsidRPr="008761B1" w:rsidRDefault="000E1700" w:rsidP="000E1700">
      <w:pPr>
        <w:pStyle w:val="Content"/>
        <w:rPr>
          <w:rFonts w:cs="Times New Roman"/>
          <w:iCs/>
          <w:color w:val="auto"/>
          <w:szCs w:val="26"/>
        </w:rPr>
      </w:pPr>
      <w:r w:rsidRPr="008761B1">
        <w:rPr>
          <w:rFonts w:cs="Times New Roman"/>
          <w:color w:val="auto"/>
          <w:szCs w:val="26"/>
        </w:rPr>
        <w:t>(4). Cổng thông tin Ban công tác chính trị - sinh viên</w:t>
      </w:r>
    </w:p>
    <w:p w14:paraId="7F438743" w14:textId="77777777" w:rsidR="000E1700" w:rsidRPr="008761B1" w:rsidRDefault="000E1700" w:rsidP="000E1700">
      <w:pPr>
        <w:pStyle w:val="Content"/>
        <w:rPr>
          <w:rFonts w:cs="Times New Roman"/>
          <w:color w:val="auto"/>
          <w:szCs w:val="26"/>
        </w:rPr>
      </w:pPr>
      <w:r w:rsidRPr="008761B1">
        <w:rPr>
          <w:rFonts w:cs="Times New Roman"/>
          <w:color w:val="auto"/>
          <w:szCs w:val="26"/>
        </w:rPr>
        <w:t>(5). Trang thông tin lý lịch khoa học (tra cứu lý lịch; các cán bộ cập nhật thông tin lý lịch, hồ sơ khoa học)</w:t>
      </w:r>
    </w:p>
    <w:p w14:paraId="5CA9244D" w14:textId="77777777" w:rsidR="000E1700" w:rsidRPr="008761B1" w:rsidRDefault="000E1700" w:rsidP="000E1700">
      <w:pPr>
        <w:pStyle w:val="Content"/>
        <w:rPr>
          <w:rFonts w:cs="Times New Roman"/>
          <w:color w:val="auto"/>
          <w:szCs w:val="26"/>
        </w:rPr>
      </w:pPr>
      <w:r w:rsidRPr="008761B1">
        <w:rPr>
          <w:rFonts w:cs="Times New Roman"/>
          <w:color w:val="auto"/>
          <w:szCs w:val="26"/>
        </w:rPr>
        <w:t>(6). Trang thông tin Ban hợp tác quốc tế</w:t>
      </w:r>
    </w:p>
    <w:p w14:paraId="5FE28DB0" w14:textId="77777777" w:rsidR="000E1700" w:rsidRPr="008761B1" w:rsidRDefault="000E1700" w:rsidP="000E1700">
      <w:pPr>
        <w:pStyle w:val="Content"/>
        <w:rPr>
          <w:rFonts w:cs="Times New Roman"/>
          <w:color w:val="auto"/>
          <w:szCs w:val="26"/>
        </w:rPr>
      </w:pPr>
      <w:r w:rsidRPr="008761B1">
        <w:rPr>
          <w:rFonts w:cs="Times New Roman"/>
          <w:color w:val="auto"/>
          <w:szCs w:val="26"/>
        </w:rPr>
        <w:t>(7). Trang thông tin cựu sinh viên HVTC</w:t>
      </w:r>
    </w:p>
    <w:p w14:paraId="11629279" w14:textId="77777777" w:rsidR="000E1700" w:rsidRPr="008761B1" w:rsidRDefault="000E1700" w:rsidP="000E1700">
      <w:pPr>
        <w:pStyle w:val="Content"/>
        <w:rPr>
          <w:rFonts w:cs="Times New Roman"/>
          <w:color w:val="auto"/>
          <w:szCs w:val="26"/>
        </w:rPr>
      </w:pPr>
      <w:r w:rsidRPr="008761B1">
        <w:rPr>
          <w:rFonts w:cs="Times New Roman"/>
          <w:color w:val="auto"/>
          <w:szCs w:val="26"/>
        </w:rPr>
        <w:t>(8). Trang thông tin trung tâm thư viện</w:t>
      </w:r>
    </w:p>
    <w:p w14:paraId="0D99F743" w14:textId="77777777" w:rsidR="000E1700" w:rsidRPr="008761B1" w:rsidRDefault="000E1700" w:rsidP="000E1700">
      <w:pPr>
        <w:pStyle w:val="Content"/>
        <w:rPr>
          <w:rFonts w:cs="Times New Roman"/>
          <w:color w:val="auto"/>
          <w:szCs w:val="26"/>
        </w:rPr>
      </w:pPr>
      <w:r w:rsidRPr="008761B1">
        <w:rPr>
          <w:rFonts w:cs="Times New Roman"/>
          <w:color w:val="auto"/>
          <w:szCs w:val="26"/>
        </w:rPr>
        <w:t>(9). Trang thông tin trung tâm bồi dưỡng và tư vấn tài chính kế toán</w:t>
      </w:r>
    </w:p>
    <w:p w14:paraId="66AF8DDE" w14:textId="77777777" w:rsidR="000E1700" w:rsidRPr="008761B1" w:rsidRDefault="000E1700" w:rsidP="000E1700">
      <w:pPr>
        <w:pStyle w:val="Content"/>
        <w:rPr>
          <w:rFonts w:cs="Times New Roman"/>
          <w:color w:val="auto"/>
          <w:szCs w:val="26"/>
        </w:rPr>
      </w:pPr>
      <w:r w:rsidRPr="008761B1">
        <w:rPr>
          <w:rFonts w:cs="Times New Roman"/>
          <w:color w:val="auto"/>
          <w:szCs w:val="26"/>
        </w:rPr>
        <w:t>(10). Trang thông tin Đoàn thanh niên HVTC</w:t>
      </w:r>
    </w:p>
    <w:p w14:paraId="77E27741" w14:textId="77777777" w:rsidR="000E1700" w:rsidRPr="008761B1" w:rsidRDefault="000E1700" w:rsidP="000E1700">
      <w:pPr>
        <w:pStyle w:val="Content"/>
        <w:rPr>
          <w:rFonts w:cs="Times New Roman"/>
          <w:color w:val="auto"/>
          <w:szCs w:val="26"/>
        </w:rPr>
      </w:pPr>
      <w:r w:rsidRPr="008761B1">
        <w:rPr>
          <w:rFonts w:cs="Times New Roman"/>
          <w:color w:val="auto"/>
          <w:szCs w:val="26"/>
        </w:rPr>
        <w:t>(11). Trang thông tin Khoa quản trị kinh doanh</w:t>
      </w:r>
    </w:p>
    <w:p w14:paraId="4605F13F" w14:textId="77777777" w:rsidR="000E1700" w:rsidRPr="008761B1" w:rsidRDefault="000E1700" w:rsidP="000E1700">
      <w:pPr>
        <w:pStyle w:val="Content"/>
        <w:rPr>
          <w:rFonts w:cs="Times New Roman"/>
          <w:color w:val="auto"/>
          <w:szCs w:val="26"/>
        </w:rPr>
      </w:pPr>
      <w:r w:rsidRPr="008761B1">
        <w:rPr>
          <w:rFonts w:cs="Times New Roman"/>
          <w:color w:val="auto"/>
          <w:szCs w:val="26"/>
        </w:rPr>
        <w:t>(12). Trang thông tin Khoa hệ thống thông tin kinh tế</w:t>
      </w:r>
    </w:p>
    <w:p w14:paraId="6D04E8CF" w14:textId="77777777" w:rsidR="000E1700" w:rsidRPr="008761B1" w:rsidRDefault="000E1700" w:rsidP="000E1700">
      <w:pPr>
        <w:pStyle w:val="Content"/>
        <w:rPr>
          <w:rFonts w:cs="Times New Roman"/>
          <w:color w:val="auto"/>
          <w:szCs w:val="26"/>
        </w:rPr>
      </w:pPr>
      <w:r w:rsidRPr="008761B1">
        <w:rPr>
          <w:rFonts w:cs="Times New Roman"/>
          <w:color w:val="auto"/>
          <w:szCs w:val="26"/>
        </w:rPr>
        <w:t>(13). Trang thông tin Khoa kế toán</w:t>
      </w:r>
    </w:p>
    <w:p w14:paraId="70642EC1" w14:textId="77777777" w:rsidR="000E1700" w:rsidRPr="008761B1" w:rsidRDefault="000E1700" w:rsidP="000E1700">
      <w:pPr>
        <w:pStyle w:val="Content"/>
        <w:rPr>
          <w:rFonts w:cs="Times New Roman"/>
          <w:color w:val="auto"/>
          <w:szCs w:val="26"/>
        </w:rPr>
      </w:pPr>
      <w:r w:rsidRPr="008761B1">
        <w:rPr>
          <w:rFonts w:cs="Times New Roman"/>
          <w:color w:val="auto"/>
          <w:szCs w:val="26"/>
        </w:rPr>
        <w:t>(14). Trang thông tin Khoa thuế - hải quan</w:t>
      </w:r>
    </w:p>
    <w:p w14:paraId="4E628F22" w14:textId="77777777" w:rsidR="000E1700" w:rsidRPr="008761B1" w:rsidRDefault="000E1700" w:rsidP="000E1700">
      <w:pPr>
        <w:pStyle w:val="Content"/>
        <w:rPr>
          <w:rFonts w:cs="Times New Roman"/>
          <w:color w:val="auto"/>
          <w:szCs w:val="26"/>
        </w:rPr>
      </w:pPr>
      <w:r w:rsidRPr="008761B1">
        <w:rPr>
          <w:rFonts w:cs="Times New Roman"/>
          <w:color w:val="auto"/>
          <w:szCs w:val="26"/>
        </w:rPr>
        <w:t>(15). Trang thông tin Khoa lý luận chính trị</w:t>
      </w:r>
    </w:p>
    <w:p w14:paraId="3619F048" w14:textId="77777777" w:rsidR="000E1700" w:rsidRPr="008761B1" w:rsidRDefault="000E1700" w:rsidP="000E1700">
      <w:pPr>
        <w:pStyle w:val="Content"/>
        <w:rPr>
          <w:rFonts w:cs="Times New Roman"/>
          <w:color w:val="auto"/>
          <w:szCs w:val="26"/>
        </w:rPr>
      </w:pPr>
      <w:r w:rsidRPr="008761B1">
        <w:rPr>
          <w:rFonts w:cs="Times New Roman"/>
          <w:color w:val="auto"/>
          <w:szCs w:val="26"/>
        </w:rPr>
        <w:t>(16). Trang thông tin Khoa cơ bản</w:t>
      </w:r>
    </w:p>
    <w:p w14:paraId="1C23C756" w14:textId="77777777" w:rsidR="000E1700" w:rsidRPr="008761B1" w:rsidRDefault="000E1700" w:rsidP="000E1700">
      <w:pPr>
        <w:pStyle w:val="Content"/>
        <w:rPr>
          <w:rFonts w:cs="Times New Roman"/>
          <w:color w:val="auto"/>
          <w:szCs w:val="26"/>
        </w:rPr>
      </w:pPr>
      <w:r w:rsidRPr="008761B1">
        <w:rPr>
          <w:rFonts w:cs="Times New Roman"/>
          <w:color w:val="auto"/>
          <w:szCs w:val="26"/>
        </w:rPr>
        <w:t>(17). Trang thông tin Khoa tại chức</w:t>
      </w:r>
    </w:p>
    <w:p w14:paraId="23A2E52B" w14:textId="77777777" w:rsidR="000E1700" w:rsidRPr="008761B1" w:rsidRDefault="000E1700" w:rsidP="000E1700">
      <w:pPr>
        <w:pStyle w:val="Content"/>
        <w:rPr>
          <w:rFonts w:cs="Times New Roman"/>
          <w:color w:val="auto"/>
          <w:szCs w:val="26"/>
        </w:rPr>
      </w:pPr>
      <w:r w:rsidRPr="008761B1">
        <w:rPr>
          <w:rFonts w:cs="Times New Roman"/>
          <w:color w:val="auto"/>
          <w:szCs w:val="26"/>
        </w:rPr>
        <w:t>(18). Trang thông tin Khoa ngoại ngữ</w:t>
      </w:r>
    </w:p>
    <w:p w14:paraId="3B3E5B91" w14:textId="77777777" w:rsidR="000E1700" w:rsidRPr="008761B1" w:rsidRDefault="000E1700" w:rsidP="000E1700">
      <w:pPr>
        <w:pStyle w:val="Content"/>
        <w:rPr>
          <w:rFonts w:cs="Times New Roman"/>
          <w:color w:val="auto"/>
          <w:szCs w:val="26"/>
        </w:rPr>
      </w:pPr>
      <w:r w:rsidRPr="008761B1">
        <w:rPr>
          <w:rFonts w:cs="Times New Roman"/>
          <w:color w:val="auto"/>
          <w:szCs w:val="26"/>
        </w:rPr>
        <w:t>(19). Trang thông tin Khoa kinh tế</w:t>
      </w:r>
    </w:p>
    <w:p w14:paraId="624BA550" w14:textId="77777777" w:rsidR="000E1700" w:rsidRPr="008761B1" w:rsidRDefault="000E1700" w:rsidP="000E1700">
      <w:pPr>
        <w:pStyle w:val="Content"/>
        <w:rPr>
          <w:rFonts w:cs="Times New Roman"/>
          <w:color w:val="auto"/>
          <w:szCs w:val="26"/>
        </w:rPr>
      </w:pPr>
      <w:r w:rsidRPr="008761B1">
        <w:rPr>
          <w:rFonts w:cs="Times New Roman"/>
          <w:color w:val="auto"/>
          <w:szCs w:val="26"/>
        </w:rPr>
        <w:t>(20). Trang thông tin Khoa sau đại học</w:t>
      </w:r>
    </w:p>
    <w:p w14:paraId="0B11CD86" w14:textId="77777777" w:rsidR="000E1700" w:rsidRPr="008761B1" w:rsidRDefault="000E1700" w:rsidP="000E1700">
      <w:pPr>
        <w:pStyle w:val="Content"/>
        <w:rPr>
          <w:rFonts w:cs="Times New Roman"/>
          <w:color w:val="auto"/>
          <w:szCs w:val="26"/>
        </w:rPr>
      </w:pPr>
      <w:r w:rsidRPr="008761B1">
        <w:rPr>
          <w:rFonts w:cs="Times New Roman"/>
          <w:color w:val="auto"/>
          <w:szCs w:val="26"/>
        </w:rPr>
        <w:t>(21). Trang thông tin Khoa tài chính công</w:t>
      </w:r>
    </w:p>
    <w:p w14:paraId="450650E4" w14:textId="77777777" w:rsidR="000E1700" w:rsidRPr="008761B1" w:rsidRDefault="000E1700" w:rsidP="000E1700">
      <w:pPr>
        <w:pStyle w:val="Content"/>
        <w:rPr>
          <w:rFonts w:cs="Times New Roman"/>
          <w:color w:val="auto"/>
          <w:szCs w:val="26"/>
        </w:rPr>
      </w:pPr>
      <w:r w:rsidRPr="008761B1">
        <w:rPr>
          <w:rFonts w:cs="Times New Roman"/>
          <w:color w:val="auto"/>
          <w:szCs w:val="26"/>
        </w:rPr>
        <w:t>(22). Trang thông tin Khoa tài chính doanh nghiệp</w:t>
      </w:r>
    </w:p>
    <w:p w14:paraId="1E5A120C" w14:textId="77777777" w:rsidR="000E1700" w:rsidRPr="008761B1" w:rsidRDefault="000E1700" w:rsidP="000E1700">
      <w:pPr>
        <w:pStyle w:val="Content"/>
        <w:rPr>
          <w:rFonts w:cs="Times New Roman"/>
          <w:color w:val="auto"/>
          <w:szCs w:val="26"/>
        </w:rPr>
      </w:pPr>
      <w:r w:rsidRPr="008761B1">
        <w:rPr>
          <w:rFonts w:cs="Times New Roman"/>
          <w:color w:val="auto"/>
          <w:szCs w:val="26"/>
        </w:rPr>
        <w:t>(23). Trang thông tin Khoa tài chính quốc tế</w:t>
      </w:r>
    </w:p>
    <w:p w14:paraId="00731A53" w14:textId="77777777" w:rsidR="000E1700" w:rsidRPr="008761B1" w:rsidRDefault="000E1700" w:rsidP="000E1700">
      <w:pPr>
        <w:pStyle w:val="Content"/>
        <w:rPr>
          <w:rFonts w:cs="Times New Roman"/>
          <w:color w:val="auto"/>
          <w:szCs w:val="26"/>
        </w:rPr>
      </w:pPr>
      <w:r w:rsidRPr="008761B1">
        <w:rPr>
          <w:rFonts w:cs="Times New Roman"/>
          <w:color w:val="auto"/>
          <w:szCs w:val="26"/>
        </w:rPr>
        <w:t>(24). Trang thông tin Khoa ngân hàng - bảo hiểm</w:t>
      </w:r>
    </w:p>
    <w:p w14:paraId="5AC58BF6" w14:textId="77777777" w:rsidR="000E1700" w:rsidRPr="008761B1" w:rsidRDefault="000E1700" w:rsidP="000E1700">
      <w:pPr>
        <w:pStyle w:val="Content"/>
        <w:rPr>
          <w:rFonts w:cs="Times New Roman"/>
          <w:color w:val="auto"/>
          <w:szCs w:val="26"/>
        </w:rPr>
      </w:pPr>
      <w:r w:rsidRPr="008761B1">
        <w:rPr>
          <w:rFonts w:cs="Times New Roman"/>
          <w:color w:val="auto"/>
          <w:szCs w:val="26"/>
        </w:rPr>
        <w:t>(25). Trang thông tin hội thi khoa học sinh viên toàn quốc về Kinh tế lượng và ứng dụng năm 2023</w:t>
      </w:r>
    </w:p>
    <w:p w14:paraId="679743D8" w14:textId="77777777" w:rsidR="000E1700" w:rsidRPr="008761B1" w:rsidRDefault="000E1700" w:rsidP="000E1700">
      <w:pPr>
        <w:pStyle w:val="Content"/>
        <w:rPr>
          <w:rFonts w:cs="Times New Roman"/>
          <w:color w:val="auto"/>
          <w:szCs w:val="26"/>
        </w:rPr>
      </w:pPr>
      <w:r w:rsidRPr="008761B1">
        <w:rPr>
          <w:rFonts w:cs="Times New Roman"/>
          <w:color w:val="auto"/>
          <w:szCs w:val="26"/>
        </w:rPr>
        <w:lastRenderedPageBreak/>
        <w:t>(26). Trang thông tin hội thảo SEDBM 2022</w:t>
      </w:r>
    </w:p>
    <w:p w14:paraId="311294DB" w14:textId="77777777" w:rsidR="000E1700" w:rsidRPr="008761B1" w:rsidRDefault="000E1700" w:rsidP="000E1700">
      <w:pPr>
        <w:pStyle w:val="Content"/>
        <w:rPr>
          <w:rFonts w:cs="Times New Roman"/>
          <w:color w:val="auto"/>
          <w:szCs w:val="26"/>
        </w:rPr>
      </w:pPr>
      <w:r w:rsidRPr="008761B1">
        <w:rPr>
          <w:rFonts w:cs="Times New Roman"/>
          <w:color w:val="auto"/>
          <w:szCs w:val="26"/>
        </w:rPr>
        <w:t>(27). Trang thông tin hội thảo FASPS-4 (2022)</w:t>
      </w:r>
    </w:p>
    <w:p w14:paraId="30E551CD" w14:textId="77777777" w:rsidR="000E1700" w:rsidRPr="008761B1" w:rsidRDefault="000E1700" w:rsidP="000E1700">
      <w:pPr>
        <w:pStyle w:val="Content"/>
        <w:rPr>
          <w:rFonts w:cs="Times New Roman"/>
          <w:color w:val="auto"/>
          <w:szCs w:val="26"/>
        </w:rPr>
      </w:pPr>
      <w:r w:rsidRPr="008761B1">
        <w:rPr>
          <w:rFonts w:cs="Times New Roman"/>
          <w:color w:val="auto"/>
          <w:szCs w:val="26"/>
        </w:rPr>
        <w:t>(28). Trang thông tin hội thảo FASPS 03 (2021)</w:t>
      </w:r>
    </w:p>
    <w:p w14:paraId="688000CF" w14:textId="77777777" w:rsidR="000E1700" w:rsidRPr="008761B1" w:rsidRDefault="000E1700" w:rsidP="000E1700">
      <w:pPr>
        <w:pStyle w:val="Content"/>
        <w:rPr>
          <w:rFonts w:cs="Times New Roman"/>
          <w:color w:val="auto"/>
          <w:szCs w:val="26"/>
        </w:rPr>
      </w:pPr>
      <w:r w:rsidRPr="008761B1">
        <w:rPr>
          <w:rFonts w:cs="Times New Roman"/>
          <w:color w:val="auto"/>
          <w:szCs w:val="26"/>
        </w:rPr>
        <w:t>(29). Trang thông tin hội thảo SEDBM 2021</w:t>
      </w:r>
    </w:p>
    <w:p w14:paraId="11ABEF27" w14:textId="77777777" w:rsidR="000E1700" w:rsidRPr="008761B1" w:rsidRDefault="000E1700" w:rsidP="000E1700">
      <w:pPr>
        <w:pStyle w:val="Content"/>
        <w:rPr>
          <w:rFonts w:cs="Times New Roman"/>
          <w:color w:val="auto"/>
          <w:szCs w:val="26"/>
        </w:rPr>
      </w:pPr>
      <w:r w:rsidRPr="008761B1">
        <w:rPr>
          <w:rFonts w:cs="Times New Roman"/>
          <w:color w:val="auto"/>
          <w:szCs w:val="26"/>
        </w:rPr>
        <w:t>(30). Trang thông tin hội thảo SEDBM 2020</w:t>
      </w:r>
    </w:p>
    <w:p w14:paraId="0C025881" w14:textId="77777777" w:rsidR="000E1700" w:rsidRPr="008761B1" w:rsidRDefault="000E1700" w:rsidP="000E1700">
      <w:pPr>
        <w:pStyle w:val="Content"/>
        <w:rPr>
          <w:rFonts w:cs="Times New Roman"/>
          <w:color w:val="auto"/>
          <w:szCs w:val="26"/>
        </w:rPr>
      </w:pPr>
      <w:r w:rsidRPr="008761B1">
        <w:rPr>
          <w:rFonts w:cs="Times New Roman"/>
          <w:color w:val="auto"/>
          <w:szCs w:val="26"/>
        </w:rPr>
        <w:t>(31). Trang thông tin hội thảo IFARC 2019</w:t>
      </w:r>
    </w:p>
    <w:p w14:paraId="5109FC38" w14:textId="77777777" w:rsidR="000E1700" w:rsidRPr="008761B1" w:rsidRDefault="000E1700" w:rsidP="000E1700">
      <w:pPr>
        <w:pStyle w:val="Content"/>
        <w:rPr>
          <w:rFonts w:cs="Times New Roman"/>
          <w:color w:val="auto"/>
          <w:szCs w:val="26"/>
        </w:rPr>
      </w:pPr>
      <w:r w:rsidRPr="008761B1">
        <w:rPr>
          <w:rFonts w:cs="Times New Roman"/>
          <w:color w:val="auto"/>
          <w:szCs w:val="26"/>
        </w:rPr>
        <w:t>(32). Trang thông tin hội thảo SEDBM 2019</w:t>
      </w:r>
    </w:p>
    <w:p w14:paraId="071DC265" w14:textId="77777777" w:rsidR="000E1700" w:rsidRPr="008761B1" w:rsidRDefault="000E1700" w:rsidP="000E1700">
      <w:pPr>
        <w:pStyle w:val="Content"/>
        <w:rPr>
          <w:rFonts w:cs="Times New Roman"/>
          <w:color w:val="auto"/>
          <w:szCs w:val="26"/>
        </w:rPr>
      </w:pPr>
      <w:r w:rsidRPr="008761B1">
        <w:rPr>
          <w:rFonts w:cs="Times New Roman"/>
          <w:color w:val="auto"/>
          <w:szCs w:val="26"/>
        </w:rPr>
        <w:t>(33). Trang thông tin hội thảo SEDBM 2018</w:t>
      </w:r>
    </w:p>
    <w:p w14:paraId="1BB74C33" w14:textId="77777777" w:rsidR="000E1700" w:rsidRPr="008761B1" w:rsidRDefault="000E1700" w:rsidP="000E1700">
      <w:pPr>
        <w:pStyle w:val="Content"/>
        <w:rPr>
          <w:rFonts w:cs="Times New Roman"/>
          <w:color w:val="auto"/>
          <w:szCs w:val="26"/>
        </w:rPr>
      </w:pPr>
      <w:r w:rsidRPr="008761B1">
        <w:rPr>
          <w:rFonts w:cs="Times New Roman"/>
          <w:color w:val="auto"/>
          <w:szCs w:val="26"/>
        </w:rPr>
        <w:t>(34). Trang thông tin hội thảo ICYREB 2018</w:t>
      </w:r>
    </w:p>
    <w:p w14:paraId="61F2FA25" w14:textId="77777777" w:rsidR="000E1700" w:rsidRPr="008761B1" w:rsidRDefault="000E1700" w:rsidP="000E1700">
      <w:pPr>
        <w:pStyle w:val="Content"/>
        <w:rPr>
          <w:rFonts w:cs="Times New Roman"/>
          <w:color w:val="auto"/>
          <w:szCs w:val="26"/>
        </w:rPr>
      </w:pPr>
      <w:r w:rsidRPr="008761B1">
        <w:rPr>
          <w:rFonts w:cs="Times New Roman"/>
          <w:color w:val="auto"/>
          <w:szCs w:val="26"/>
        </w:rPr>
        <w:t>(35). Trang thông tin tuyển sinh</w:t>
      </w:r>
    </w:p>
    <w:p w14:paraId="4173516E" w14:textId="77777777" w:rsidR="000E1700" w:rsidRPr="008761B1" w:rsidRDefault="000E1700" w:rsidP="000E1700">
      <w:pPr>
        <w:pStyle w:val="Content"/>
        <w:rPr>
          <w:rFonts w:cs="Times New Roman"/>
          <w:color w:val="auto"/>
          <w:szCs w:val="26"/>
        </w:rPr>
      </w:pPr>
      <w:r w:rsidRPr="008761B1">
        <w:rPr>
          <w:rFonts w:cs="Times New Roman"/>
          <w:color w:val="auto"/>
          <w:szCs w:val="26"/>
        </w:rPr>
        <w:t>(36). Trang thông tin kỷ niệm 55 năm thành lập HVTC</w:t>
      </w:r>
    </w:p>
    <w:p w14:paraId="0007C9B3" w14:textId="77777777" w:rsidR="000E1700" w:rsidRPr="008761B1" w:rsidRDefault="000E1700" w:rsidP="000E1700">
      <w:pPr>
        <w:pStyle w:val="Content"/>
        <w:rPr>
          <w:rFonts w:cs="Times New Roman"/>
          <w:color w:val="auto"/>
          <w:szCs w:val="26"/>
        </w:rPr>
      </w:pPr>
      <w:r w:rsidRPr="008761B1">
        <w:rPr>
          <w:rFonts w:cs="Times New Roman"/>
          <w:color w:val="auto"/>
          <w:szCs w:val="26"/>
        </w:rPr>
        <w:t>(37). Trang thông tin kỷ niệm 60 năm thành lập HVTC</w:t>
      </w:r>
    </w:p>
    <w:p w14:paraId="45D1783F" w14:textId="77777777" w:rsidR="000E1700" w:rsidRPr="008761B1" w:rsidRDefault="000E1700" w:rsidP="000E1700">
      <w:pPr>
        <w:pStyle w:val="Content"/>
        <w:rPr>
          <w:rFonts w:cs="Times New Roman"/>
          <w:color w:val="auto"/>
          <w:szCs w:val="26"/>
        </w:rPr>
      </w:pPr>
      <w:r w:rsidRPr="008761B1">
        <w:rPr>
          <w:rFonts w:cs="Times New Roman"/>
          <w:color w:val="auto"/>
          <w:szCs w:val="26"/>
        </w:rPr>
        <w:t>(38). Trang thông tin đăng ký tuyển sinh</w:t>
      </w:r>
    </w:p>
    <w:p w14:paraId="0FFEE6C7" w14:textId="77777777" w:rsidR="000E1700" w:rsidRPr="008761B1" w:rsidRDefault="000E1700" w:rsidP="000E1700">
      <w:pPr>
        <w:pStyle w:val="Content"/>
        <w:rPr>
          <w:rFonts w:cs="Times New Roman"/>
          <w:color w:val="auto"/>
          <w:szCs w:val="26"/>
        </w:rPr>
      </w:pPr>
      <w:r w:rsidRPr="008761B1">
        <w:rPr>
          <w:rFonts w:cs="Times New Roman"/>
          <w:color w:val="auto"/>
          <w:szCs w:val="26"/>
        </w:rPr>
        <w:t>(39). Trang tạp chí nghiên cứu tài chính kế toán</w:t>
      </w:r>
    </w:p>
    <w:p w14:paraId="40E811E5" w14:textId="77777777" w:rsidR="000E1700" w:rsidRPr="008761B1" w:rsidRDefault="000E1700" w:rsidP="000E1700">
      <w:pPr>
        <w:pStyle w:val="Content"/>
        <w:rPr>
          <w:rFonts w:cs="Times New Roman"/>
          <w:color w:val="auto"/>
          <w:szCs w:val="26"/>
        </w:rPr>
      </w:pPr>
      <w:r w:rsidRPr="008761B1">
        <w:rPr>
          <w:rFonts w:cs="Times New Roman"/>
          <w:color w:val="auto"/>
          <w:szCs w:val="26"/>
        </w:rPr>
        <w:t>(40). Trang tra cứu thông tin (văn bằng chứng chỉ, hồ sơ tuyển sinh, kết quả tuyển sinh, sinh viên nhập học, …)</w:t>
      </w:r>
    </w:p>
    <w:p w14:paraId="56757A3E" w14:textId="77777777" w:rsidR="002B00D2" w:rsidRPr="008761B1" w:rsidRDefault="002B00D2" w:rsidP="009662F1">
      <w:pPr>
        <w:spacing w:after="80"/>
        <w:ind w:firstLine="567"/>
        <w:rPr>
          <w:rFonts w:eastAsia="Calibri"/>
          <w:b/>
          <w:sz w:val="26"/>
          <w:szCs w:val="26"/>
          <w:lang w:val="vi-VN"/>
        </w:rPr>
      </w:pPr>
      <w:r w:rsidRPr="008761B1">
        <w:rPr>
          <w:rFonts w:eastAsia="Calibri"/>
          <w:b/>
          <w:sz w:val="26"/>
          <w:szCs w:val="26"/>
          <w:lang w:val="vi-VN"/>
        </w:rPr>
        <w:t>3.2.2 Các đối tượng tham gia vào quy trình nghiệp vụ và mối liên hệ giữa chúng (con người, các nguồn lực, thiết bị phục vụ cho xử lý nghiệp vụ, các yếu tố đóng vai trò hỗ trợ khác)</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80"/>
        <w:gridCol w:w="2340"/>
        <w:gridCol w:w="1620"/>
      </w:tblGrid>
      <w:tr w:rsidR="008761B1" w:rsidRPr="008761B1" w14:paraId="67534430" w14:textId="77777777" w:rsidTr="008B1E64">
        <w:trPr>
          <w:trHeight w:val="360"/>
          <w:jc w:val="center"/>
        </w:trPr>
        <w:tc>
          <w:tcPr>
            <w:tcW w:w="895" w:type="dxa"/>
            <w:vAlign w:val="center"/>
            <w:hideMark/>
          </w:tcPr>
          <w:p w14:paraId="10B0207E" w14:textId="77777777" w:rsidR="000E1700" w:rsidRPr="008761B1" w:rsidRDefault="000E1700" w:rsidP="008B1E64">
            <w:pPr>
              <w:contextualSpacing/>
              <w:jc w:val="center"/>
              <w:rPr>
                <w:b/>
                <w:bCs/>
                <w:szCs w:val="26"/>
              </w:rPr>
            </w:pPr>
            <w:r w:rsidRPr="008761B1">
              <w:rPr>
                <w:b/>
                <w:bCs/>
                <w:szCs w:val="26"/>
              </w:rPr>
              <w:t>TT</w:t>
            </w:r>
          </w:p>
        </w:tc>
        <w:tc>
          <w:tcPr>
            <w:tcW w:w="3780" w:type="dxa"/>
            <w:noWrap/>
            <w:vAlign w:val="center"/>
            <w:hideMark/>
          </w:tcPr>
          <w:p w14:paraId="4FDB28CF" w14:textId="77777777" w:rsidR="000E1700" w:rsidRPr="008761B1" w:rsidRDefault="000E1700" w:rsidP="008B1E64">
            <w:pPr>
              <w:contextualSpacing/>
              <w:jc w:val="center"/>
              <w:rPr>
                <w:b/>
                <w:bCs/>
                <w:szCs w:val="26"/>
              </w:rPr>
            </w:pPr>
            <w:r w:rsidRPr="008761B1">
              <w:rPr>
                <w:b/>
                <w:bCs/>
                <w:szCs w:val="26"/>
              </w:rPr>
              <w:t>Tên Actor (Các tác nhân)</w:t>
            </w:r>
          </w:p>
        </w:tc>
        <w:tc>
          <w:tcPr>
            <w:tcW w:w="2340" w:type="dxa"/>
          </w:tcPr>
          <w:p w14:paraId="25B97F64" w14:textId="77777777" w:rsidR="000E1700" w:rsidRPr="008761B1" w:rsidRDefault="000E1700" w:rsidP="008B1E64">
            <w:pPr>
              <w:contextualSpacing/>
              <w:jc w:val="center"/>
              <w:rPr>
                <w:b/>
                <w:bCs/>
                <w:szCs w:val="26"/>
              </w:rPr>
            </w:pPr>
            <w:r w:rsidRPr="008761B1">
              <w:rPr>
                <w:b/>
                <w:bCs/>
                <w:szCs w:val="26"/>
              </w:rPr>
              <w:t>Viết tắt</w:t>
            </w:r>
          </w:p>
        </w:tc>
        <w:tc>
          <w:tcPr>
            <w:tcW w:w="1620" w:type="dxa"/>
            <w:noWrap/>
            <w:vAlign w:val="center"/>
            <w:hideMark/>
          </w:tcPr>
          <w:p w14:paraId="5858F246" w14:textId="77777777" w:rsidR="000E1700" w:rsidRPr="008761B1" w:rsidRDefault="000E1700" w:rsidP="008B1E64">
            <w:pPr>
              <w:contextualSpacing/>
              <w:jc w:val="center"/>
              <w:rPr>
                <w:b/>
                <w:bCs/>
                <w:szCs w:val="26"/>
              </w:rPr>
            </w:pPr>
            <w:r w:rsidRPr="008761B1">
              <w:rPr>
                <w:b/>
                <w:bCs/>
                <w:szCs w:val="26"/>
              </w:rPr>
              <w:t>Phân loại</w:t>
            </w:r>
          </w:p>
        </w:tc>
      </w:tr>
      <w:tr w:rsidR="008761B1" w:rsidRPr="008761B1" w14:paraId="14900B87" w14:textId="77777777" w:rsidTr="008B1E64">
        <w:trPr>
          <w:trHeight w:val="360"/>
          <w:jc w:val="center"/>
        </w:trPr>
        <w:tc>
          <w:tcPr>
            <w:tcW w:w="895" w:type="dxa"/>
            <w:vAlign w:val="center"/>
            <w:hideMark/>
          </w:tcPr>
          <w:p w14:paraId="006BE0B3" w14:textId="77777777" w:rsidR="000E1700" w:rsidRPr="008761B1" w:rsidRDefault="000E1700" w:rsidP="008B1E64">
            <w:pPr>
              <w:contextualSpacing/>
              <w:jc w:val="center"/>
              <w:rPr>
                <w:szCs w:val="26"/>
              </w:rPr>
            </w:pPr>
            <w:r w:rsidRPr="008761B1">
              <w:rPr>
                <w:szCs w:val="26"/>
              </w:rPr>
              <w:t>1</w:t>
            </w:r>
          </w:p>
        </w:tc>
        <w:tc>
          <w:tcPr>
            <w:tcW w:w="3780" w:type="dxa"/>
            <w:noWrap/>
            <w:vAlign w:val="center"/>
            <w:hideMark/>
          </w:tcPr>
          <w:p w14:paraId="4597DEC9" w14:textId="77777777" w:rsidR="000E1700" w:rsidRPr="008761B1" w:rsidRDefault="000E1700" w:rsidP="008B1E64">
            <w:pPr>
              <w:contextualSpacing/>
              <w:jc w:val="left"/>
              <w:rPr>
                <w:iCs/>
                <w:szCs w:val="26"/>
              </w:rPr>
            </w:pPr>
            <w:r w:rsidRPr="008761B1">
              <w:rPr>
                <w:iCs/>
                <w:szCs w:val="26"/>
              </w:rPr>
              <w:t>Quản trị hệ thống</w:t>
            </w:r>
          </w:p>
        </w:tc>
        <w:tc>
          <w:tcPr>
            <w:tcW w:w="2340" w:type="dxa"/>
          </w:tcPr>
          <w:p w14:paraId="6E4AA1DB" w14:textId="77777777" w:rsidR="000E1700" w:rsidRPr="008761B1" w:rsidRDefault="000E1700" w:rsidP="008B1E64">
            <w:pPr>
              <w:contextualSpacing/>
              <w:jc w:val="center"/>
              <w:rPr>
                <w:iCs/>
                <w:szCs w:val="26"/>
              </w:rPr>
            </w:pPr>
            <w:r w:rsidRPr="008761B1">
              <w:rPr>
                <w:iCs/>
                <w:szCs w:val="26"/>
              </w:rPr>
              <w:t>QTHH</w:t>
            </w:r>
          </w:p>
        </w:tc>
        <w:tc>
          <w:tcPr>
            <w:tcW w:w="1620" w:type="dxa"/>
            <w:noWrap/>
            <w:vAlign w:val="center"/>
            <w:hideMark/>
          </w:tcPr>
          <w:p w14:paraId="403035E3" w14:textId="77777777" w:rsidR="000E1700" w:rsidRPr="008761B1" w:rsidRDefault="000E1700" w:rsidP="008B1E64">
            <w:pPr>
              <w:contextualSpacing/>
              <w:jc w:val="center"/>
              <w:rPr>
                <w:szCs w:val="26"/>
              </w:rPr>
            </w:pPr>
            <w:r w:rsidRPr="008761B1">
              <w:rPr>
                <w:szCs w:val="26"/>
              </w:rPr>
              <w:t>Phức tạp</w:t>
            </w:r>
          </w:p>
        </w:tc>
      </w:tr>
      <w:tr w:rsidR="008761B1" w:rsidRPr="008761B1" w14:paraId="179BA2CF" w14:textId="77777777" w:rsidTr="008B1E64">
        <w:trPr>
          <w:trHeight w:val="360"/>
          <w:jc w:val="center"/>
        </w:trPr>
        <w:tc>
          <w:tcPr>
            <w:tcW w:w="895" w:type="dxa"/>
            <w:vAlign w:val="center"/>
            <w:hideMark/>
          </w:tcPr>
          <w:p w14:paraId="7516E726" w14:textId="77777777" w:rsidR="000E1700" w:rsidRPr="008761B1" w:rsidRDefault="000E1700" w:rsidP="008B1E64">
            <w:pPr>
              <w:contextualSpacing/>
              <w:jc w:val="center"/>
              <w:rPr>
                <w:szCs w:val="26"/>
              </w:rPr>
            </w:pPr>
            <w:r w:rsidRPr="008761B1">
              <w:rPr>
                <w:szCs w:val="26"/>
              </w:rPr>
              <w:t>2</w:t>
            </w:r>
          </w:p>
        </w:tc>
        <w:tc>
          <w:tcPr>
            <w:tcW w:w="3780" w:type="dxa"/>
            <w:noWrap/>
            <w:vAlign w:val="center"/>
            <w:hideMark/>
          </w:tcPr>
          <w:p w14:paraId="0AAE83FC" w14:textId="77777777" w:rsidR="000E1700" w:rsidRPr="008761B1" w:rsidRDefault="000E1700" w:rsidP="008B1E64">
            <w:pPr>
              <w:contextualSpacing/>
              <w:jc w:val="left"/>
              <w:rPr>
                <w:iCs/>
                <w:szCs w:val="26"/>
              </w:rPr>
            </w:pPr>
            <w:r w:rsidRPr="008761B1">
              <w:rPr>
                <w:iCs/>
                <w:szCs w:val="26"/>
              </w:rPr>
              <w:t>Quản lý thông tin</w:t>
            </w:r>
          </w:p>
        </w:tc>
        <w:tc>
          <w:tcPr>
            <w:tcW w:w="2340" w:type="dxa"/>
          </w:tcPr>
          <w:p w14:paraId="640A12AB" w14:textId="77777777" w:rsidR="000E1700" w:rsidRPr="008761B1" w:rsidRDefault="000E1700" w:rsidP="008B1E64">
            <w:pPr>
              <w:contextualSpacing/>
              <w:jc w:val="center"/>
              <w:rPr>
                <w:szCs w:val="26"/>
              </w:rPr>
            </w:pPr>
            <w:r w:rsidRPr="008761B1">
              <w:rPr>
                <w:szCs w:val="26"/>
              </w:rPr>
              <w:t>QLTT</w:t>
            </w:r>
          </w:p>
        </w:tc>
        <w:tc>
          <w:tcPr>
            <w:tcW w:w="1620" w:type="dxa"/>
            <w:noWrap/>
            <w:vAlign w:val="center"/>
            <w:hideMark/>
          </w:tcPr>
          <w:p w14:paraId="717B05D5" w14:textId="77777777" w:rsidR="000E1700" w:rsidRPr="008761B1" w:rsidRDefault="000E1700" w:rsidP="008B1E64">
            <w:pPr>
              <w:contextualSpacing/>
              <w:jc w:val="center"/>
              <w:rPr>
                <w:szCs w:val="26"/>
              </w:rPr>
            </w:pPr>
            <w:r w:rsidRPr="008761B1">
              <w:rPr>
                <w:szCs w:val="26"/>
              </w:rPr>
              <w:t>Phức tạp</w:t>
            </w:r>
          </w:p>
        </w:tc>
      </w:tr>
      <w:tr w:rsidR="008761B1" w:rsidRPr="008761B1" w14:paraId="5683E680" w14:textId="77777777" w:rsidTr="008B1E64">
        <w:trPr>
          <w:trHeight w:val="360"/>
          <w:jc w:val="center"/>
        </w:trPr>
        <w:tc>
          <w:tcPr>
            <w:tcW w:w="895" w:type="dxa"/>
            <w:vAlign w:val="center"/>
            <w:hideMark/>
          </w:tcPr>
          <w:p w14:paraId="48C19E5D" w14:textId="77777777" w:rsidR="000E1700" w:rsidRPr="008761B1" w:rsidRDefault="000E1700" w:rsidP="008B1E64">
            <w:pPr>
              <w:contextualSpacing/>
              <w:jc w:val="center"/>
              <w:rPr>
                <w:szCs w:val="26"/>
              </w:rPr>
            </w:pPr>
            <w:r w:rsidRPr="008761B1">
              <w:rPr>
                <w:szCs w:val="26"/>
              </w:rPr>
              <w:t>3</w:t>
            </w:r>
          </w:p>
        </w:tc>
        <w:tc>
          <w:tcPr>
            <w:tcW w:w="3780" w:type="dxa"/>
            <w:noWrap/>
            <w:vAlign w:val="center"/>
            <w:hideMark/>
          </w:tcPr>
          <w:p w14:paraId="46E53458" w14:textId="77777777" w:rsidR="000E1700" w:rsidRPr="008761B1" w:rsidRDefault="000E1700" w:rsidP="008B1E64">
            <w:pPr>
              <w:contextualSpacing/>
              <w:jc w:val="left"/>
              <w:rPr>
                <w:iCs/>
                <w:szCs w:val="26"/>
              </w:rPr>
            </w:pPr>
            <w:r w:rsidRPr="008761B1">
              <w:rPr>
                <w:iCs/>
                <w:szCs w:val="26"/>
              </w:rPr>
              <w:t>Sinh viên</w:t>
            </w:r>
          </w:p>
        </w:tc>
        <w:tc>
          <w:tcPr>
            <w:tcW w:w="2340" w:type="dxa"/>
          </w:tcPr>
          <w:p w14:paraId="6215F6A6" w14:textId="77777777" w:rsidR="000E1700" w:rsidRPr="008761B1" w:rsidRDefault="000E1700" w:rsidP="008B1E64">
            <w:pPr>
              <w:contextualSpacing/>
              <w:jc w:val="center"/>
              <w:rPr>
                <w:szCs w:val="26"/>
              </w:rPr>
            </w:pPr>
            <w:r w:rsidRPr="008761B1">
              <w:rPr>
                <w:szCs w:val="26"/>
              </w:rPr>
              <w:t>SV</w:t>
            </w:r>
          </w:p>
        </w:tc>
        <w:tc>
          <w:tcPr>
            <w:tcW w:w="1620" w:type="dxa"/>
            <w:noWrap/>
            <w:vAlign w:val="center"/>
            <w:hideMark/>
          </w:tcPr>
          <w:p w14:paraId="7FA4209B" w14:textId="77777777" w:rsidR="000E1700" w:rsidRPr="008761B1" w:rsidRDefault="000E1700" w:rsidP="008B1E64">
            <w:pPr>
              <w:contextualSpacing/>
              <w:jc w:val="center"/>
              <w:rPr>
                <w:szCs w:val="26"/>
              </w:rPr>
            </w:pPr>
            <w:r w:rsidRPr="008761B1">
              <w:rPr>
                <w:szCs w:val="26"/>
              </w:rPr>
              <w:t>Phức tạp</w:t>
            </w:r>
          </w:p>
        </w:tc>
      </w:tr>
      <w:tr w:rsidR="008761B1" w:rsidRPr="008761B1" w14:paraId="587A1CAE" w14:textId="77777777" w:rsidTr="008B1E64">
        <w:trPr>
          <w:trHeight w:val="360"/>
          <w:jc w:val="center"/>
        </w:trPr>
        <w:tc>
          <w:tcPr>
            <w:tcW w:w="895" w:type="dxa"/>
            <w:vAlign w:val="center"/>
            <w:hideMark/>
          </w:tcPr>
          <w:p w14:paraId="1D2E90A6" w14:textId="77777777" w:rsidR="000E1700" w:rsidRPr="008761B1" w:rsidRDefault="000E1700" w:rsidP="008B1E64">
            <w:pPr>
              <w:contextualSpacing/>
              <w:jc w:val="center"/>
              <w:rPr>
                <w:szCs w:val="26"/>
              </w:rPr>
            </w:pPr>
            <w:r w:rsidRPr="008761B1">
              <w:rPr>
                <w:szCs w:val="26"/>
              </w:rPr>
              <w:t>4</w:t>
            </w:r>
          </w:p>
        </w:tc>
        <w:tc>
          <w:tcPr>
            <w:tcW w:w="3780" w:type="dxa"/>
            <w:noWrap/>
            <w:vAlign w:val="center"/>
            <w:hideMark/>
          </w:tcPr>
          <w:p w14:paraId="1E6FE31C" w14:textId="77777777" w:rsidR="000E1700" w:rsidRPr="008761B1" w:rsidRDefault="000E1700" w:rsidP="008B1E64">
            <w:pPr>
              <w:contextualSpacing/>
              <w:jc w:val="left"/>
              <w:rPr>
                <w:iCs/>
                <w:szCs w:val="26"/>
              </w:rPr>
            </w:pPr>
            <w:r w:rsidRPr="008761B1">
              <w:rPr>
                <w:iCs/>
                <w:szCs w:val="26"/>
              </w:rPr>
              <w:t>Cựu sinh viên</w:t>
            </w:r>
          </w:p>
        </w:tc>
        <w:tc>
          <w:tcPr>
            <w:tcW w:w="2340" w:type="dxa"/>
          </w:tcPr>
          <w:p w14:paraId="4568627E" w14:textId="77777777" w:rsidR="000E1700" w:rsidRPr="008761B1" w:rsidRDefault="000E1700" w:rsidP="008B1E64">
            <w:pPr>
              <w:contextualSpacing/>
              <w:jc w:val="center"/>
              <w:rPr>
                <w:szCs w:val="26"/>
              </w:rPr>
            </w:pPr>
            <w:r w:rsidRPr="008761B1">
              <w:rPr>
                <w:szCs w:val="26"/>
              </w:rPr>
              <w:t>CSV</w:t>
            </w:r>
          </w:p>
        </w:tc>
        <w:tc>
          <w:tcPr>
            <w:tcW w:w="1620" w:type="dxa"/>
            <w:noWrap/>
            <w:vAlign w:val="center"/>
            <w:hideMark/>
          </w:tcPr>
          <w:p w14:paraId="509753E3" w14:textId="77777777" w:rsidR="000E1700" w:rsidRPr="008761B1" w:rsidRDefault="000E1700" w:rsidP="008B1E64">
            <w:pPr>
              <w:contextualSpacing/>
              <w:jc w:val="center"/>
              <w:rPr>
                <w:szCs w:val="26"/>
              </w:rPr>
            </w:pPr>
            <w:r w:rsidRPr="008761B1">
              <w:rPr>
                <w:szCs w:val="26"/>
              </w:rPr>
              <w:t>Phức tạp</w:t>
            </w:r>
          </w:p>
        </w:tc>
      </w:tr>
      <w:tr w:rsidR="008761B1" w:rsidRPr="008761B1" w14:paraId="07DDB11B" w14:textId="77777777" w:rsidTr="008B1E64">
        <w:trPr>
          <w:trHeight w:val="360"/>
          <w:jc w:val="center"/>
        </w:trPr>
        <w:tc>
          <w:tcPr>
            <w:tcW w:w="895" w:type="dxa"/>
            <w:vAlign w:val="center"/>
            <w:hideMark/>
          </w:tcPr>
          <w:p w14:paraId="5FAB2AA8" w14:textId="77777777" w:rsidR="000E1700" w:rsidRPr="008761B1" w:rsidRDefault="000E1700" w:rsidP="008B1E64">
            <w:pPr>
              <w:contextualSpacing/>
              <w:jc w:val="center"/>
              <w:rPr>
                <w:szCs w:val="26"/>
              </w:rPr>
            </w:pPr>
            <w:r w:rsidRPr="008761B1">
              <w:rPr>
                <w:szCs w:val="26"/>
              </w:rPr>
              <w:t>5</w:t>
            </w:r>
          </w:p>
        </w:tc>
        <w:tc>
          <w:tcPr>
            <w:tcW w:w="3780" w:type="dxa"/>
            <w:noWrap/>
            <w:vAlign w:val="center"/>
            <w:hideMark/>
          </w:tcPr>
          <w:p w14:paraId="44905B01" w14:textId="77777777" w:rsidR="000E1700" w:rsidRPr="008761B1" w:rsidRDefault="000E1700" w:rsidP="008B1E64">
            <w:pPr>
              <w:contextualSpacing/>
              <w:jc w:val="left"/>
              <w:rPr>
                <w:iCs/>
                <w:szCs w:val="26"/>
              </w:rPr>
            </w:pPr>
            <w:r w:rsidRPr="008761B1">
              <w:rPr>
                <w:iCs/>
                <w:szCs w:val="26"/>
              </w:rPr>
              <w:t>Khách hàng của nhà trường</w:t>
            </w:r>
          </w:p>
        </w:tc>
        <w:tc>
          <w:tcPr>
            <w:tcW w:w="2340" w:type="dxa"/>
          </w:tcPr>
          <w:p w14:paraId="71000562" w14:textId="77777777" w:rsidR="000E1700" w:rsidRPr="008761B1" w:rsidRDefault="000E1700" w:rsidP="008B1E64">
            <w:pPr>
              <w:contextualSpacing/>
              <w:jc w:val="center"/>
              <w:rPr>
                <w:szCs w:val="26"/>
              </w:rPr>
            </w:pPr>
            <w:r w:rsidRPr="008761B1">
              <w:rPr>
                <w:szCs w:val="26"/>
              </w:rPr>
              <w:t>KH</w:t>
            </w:r>
          </w:p>
        </w:tc>
        <w:tc>
          <w:tcPr>
            <w:tcW w:w="1620" w:type="dxa"/>
            <w:noWrap/>
            <w:vAlign w:val="center"/>
            <w:hideMark/>
          </w:tcPr>
          <w:p w14:paraId="28DB8082" w14:textId="77777777" w:rsidR="000E1700" w:rsidRPr="008761B1" w:rsidRDefault="000E1700" w:rsidP="008B1E64">
            <w:pPr>
              <w:contextualSpacing/>
              <w:jc w:val="center"/>
              <w:rPr>
                <w:szCs w:val="26"/>
              </w:rPr>
            </w:pPr>
            <w:r w:rsidRPr="008761B1">
              <w:rPr>
                <w:szCs w:val="26"/>
              </w:rPr>
              <w:t>Phức tạp</w:t>
            </w:r>
          </w:p>
        </w:tc>
      </w:tr>
      <w:tr w:rsidR="008761B1" w:rsidRPr="008761B1" w14:paraId="71033EA6" w14:textId="77777777" w:rsidTr="008B1E64">
        <w:trPr>
          <w:trHeight w:val="360"/>
          <w:jc w:val="center"/>
        </w:trPr>
        <w:tc>
          <w:tcPr>
            <w:tcW w:w="895" w:type="dxa"/>
            <w:vAlign w:val="center"/>
          </w:tcPr>
          <w:p w14:paraId="5EDFFCEC" w14:textId="77777777" w:rsidR="000E1700" w:rsidRPr="008761B1" w:rsidRDefault="000E1700" w:rsidP="008B1E64">
            <w:pPr>
              <w:contextualSpacing/>
              <w:jc w:val="center"/>
              <w:rPr>
                <w:szCs w:val="26"/>
              </w:rPr>
            </w:pPr>
            <w:r w:rsidRPr="008761B1">
              <w:rPr>
                <w:szCs w:val="26"/>
              </w:rPr>
              <w:t>6</w:t>
            </w:r>
          </w:p>
        </w:tc>
        <w:tc>
          <w:tcPr>
            <w:tcW w:w="3780" w:type="dxa"/>
            <w:noWrap/>
            <w:vAlign w:val="center"/>
          </w:tcPr>
          <w:p w14:paraId="51F6D8B4" w14:textId="77777777" w:rsidR="000E1700" w:rsidRPr="008761B1" w:rsidRDefault="000E1700" w:rsidP="008B1E64">
            <w:pPr>
              <w:contextualSpacing/>
              <w:jc w:val="left"/>
              <w:rPr>
                <w:iCs/>
                <w:szCs w:val="26"/>
              </w:rPr>
            </w:pPr>
            <w:r w:rsidRPr="008761B1">
              <w:rPr>
                <w:iCs/>
                <w:szCs w:val="26"/>
              </w:rPr>
              <w:t>Khách thăm web</w:t>
            </w:r>
          </w:p>
        </w:tc>
        <w:tc>
          <w:tcPr>
            <w:tcW w:w="2340" w:type="dxa"/>
          </w:tcPr>
          <w:p w14:paraId="05E44B9C" w14:textId="77777777" w:rsidR="000E1700" w:rsidRPr="008761B1" w:rsidRDefault="000E1700" w:rsidP="008B1E64">
            <w:pPr>
              <w:contextualSpacing/>
              <w:jc w:val="center"/>
              <w:rPr>
                <w:szCs w:val="26"/>
              </w:rPr>
            </w:pPr>
            <w:r w:rsidRPr="008761B1">
              <w:rPr>
                <w:szCs w:val="26"/>
              </w:rPr>
              <w:t>Khach</w:t>
            </w:r>
          </w:p>
        </w:tc>
        <w:tc>
          <w:tcPr>
            <w:tcW w:w="1620" w:type="dxa"/>
            <w:noWrap/>
            <w:vAlign w:val="center"/>
          </w:tcPr>
          <w:p w14:paraId="22354776" w14:textId="77777777" w:rsidR="000E1700" w:rsidRPr="008761B1" w:rsidRDefault="000E1700" w:rsidP="008B1E64">
            <w:pPr>
              <w:contextualSpacing/>
              <w:jc w:val="center"/>
              <w:rPr>
                <w:szCs w:val="26"/>
              </w:rPr>
            </w:pPr>
            <w:r w:rsidRPr="008761B1">
              <w:rPr>
                <w:szCs w:val="26"/>
              </w:rPr>
              <w:t>Phức tạp</w:t>
            </w:r>
          </w:p>
        </w:tc>
      </w:tr>
      <w:tr w:rsidR="008761B1" w:rsidRPr="008761B1" w14:paraId="53FC3F11" w14:textId="77777777" w:rsidTr="008B1E64">
        <w:trPr>
          <w:trHeight w:val="360"/>
          <w:jc w:val="center"/>
        </w:trPr>
        <w:tc>
          <w:tcPr>
            <w:tcW w:w="895" w:type="dxa"/>
            <w:vAlign w:val="center"/>
          </w:tcPr>
          <w:p w14:paraId="24875CC5" w14:textId="77777777" w:rsidR="000E1700" w:rsidRPr="008761B1" w:rsidRDefault="000E1700" w:rsidP="008B1E64">
            <w:pPr>
              <w:contextualSpacing/>
              <w:jc w:val="center"/>
              <w:rPr>
                <w:szCs w:val="26"/>
              </w:rPr>
            </w:pPr>
            <w:r w:rsidRPr="008761B1">
              <w:rPr>
                <w:szCs w:val="26"/>
              </w:rPr>
              <w:t>7</w:t>
            </w:r>
          </w:p>
        </w:tc>
        <w:tc>
          <w:tcPr>
            <w:tcW w:w="3780" w:type="dxa"/>
            <w:noWrap/>
            <w:vAlign w:val="center"/>
          </w:tcPr>
          <w:p w14:paraId="77FEABC8" w14:textId="77777777" w:rsidR="000E1700" w:rsidRPr="008761B1" w:rsidRDefault="000E1700" w:rsidP="008B1E64">
            <w:pPr>
              <w:contextualSpacing/>
              <w:jc w:val="left"/>
              <w:rPr>
                <w:iCs/>
                <w:szCs w:val="26"/>
              </w:rPr>
            </w:pPr>
            <w:r w:rsidRPr="008761B1">
              <w:rPr>
                <w:iCs/>
                <w:szCs w:val="26"/>
              </w:rPr>
              <w:t>Giảng viên</w:t>
            </w:r>
          </w:p>
        </w:tc>
        <w:tc>
          <w:tcPr>
            <w:tcW w:w="2340" w:type="dxa"/>
          </w:tcPr>
          <w:p w14:paraId="00111D08" w14:textId="77777777" w:rsidR="000E1700" w:rsidRPr="008761B1" w:rsidRDefault="000E1700" w:rsidP="008B1E64">
            <w:pPr>
              <w:contextualSpacing/>
              <w:jc w:val="center"/>
              <w:rPr>
                <w:szCs w:val="26"/>
              </w:rPr>
            </w:pPr>
            <w:r w:rsidRPr="008761B1">
              <w:rPr>
                <w:szCs w:val="26"/>
              </w:rPr>
              <w:t>GV</w:t>
            </w:r>
          </w:p>
        </w:tc>
        <w:tc>
          <w:tcPr>
            <w:tcW w:w="1620" w:type="dxa"/>
            <w:noWrap/>
            <w:vAlign w:val="center"/>
          </w:tcPr>
          <w:p w14:paraId="2B937BAC" w14:textId="77777777" w:rsidR="000E1700" w:rsidRPr="008761B1" w:rsidRDefault="000E1700" w:rsidP="008B1E64">
            <w:pPr>
              <w:contextualSpacing/>
              <w:jc w:val="center"/>
              <w:rPr>
                <w:szCs w:val="26"/>
              </w:rPr>
            </w:pPr>
            <w:r w:rsidRPr="008761B1">
              <w:rPr>
                <w:szCs w:val="26"/>
              </w:rPr>
              <w:t>Phức tạp</w:t>
            </w:r>
          </w:p>
        </w:tc>
      </w:tr>
      <w:tr w:rsidR="008761B1" w:rsidRPr="008761B1" w14:paraId="3D46BF4E" w14:textId="77777777" w:rsidTr="008B1E64">
        <w:trPr>
          <w:trHeight w:val="360"/>
          <w:jc w:val="center"/>
        </w:trPr>
        <w:tc>
          <w:tcPr>
            <w:tcW w:w="895" w:type="dxa"/>
            <w:vAlign w:val="center"/>
          </w:tcPr>
          <w:p w14:paraId="0F0C3E87" w14:textId="77777777" w:rsidR="000E1700" w:rsidRPr="008761B1" w:rsidRDefault="000E1700" w:rsidP="008B1E64">
            <w:pPr>
              <w:contextualSpacing/>
              <w:jc w:val="center"/>
              <w:rPr>
                <w:szCs w:val="26"/>
              </w:rPr>
            </w:pPr>
            <w:r w:rsidRPr="008761B1">
              <w:rPr>
                <w:szCs w:val="26"/>
              </w:rPr>
              <w:t>8</w:t>
            </w:r>
          </w:p>
        </w:tc>
        <w:tc>
          <w:tcPr>
            <w:tcW w:w="3780" w:type="dxa"/>
            <w:noWrap/>
            <w:vAlign w:val="center"/>
          </w:tcPr>
          <w:p w14:paraId="63C7823B" w14:textId="77777777" w:rsidR="000E1700" w:rsidRPr="008761B1" w:rsidRDefault="000E1700" w:rsidP="008B1E64">
            <w:pPr>
              <w:contextualSpacing/>
              <w:jc w:val="left"/>
              <w:rPr>
                <w:iCs/>
                <w:szCs w:val="26"/>
              </w:rPr>
            </w:pPr>
            <w:r w:rsidRPr="008761B1">
              <w:rPr>
                <w:iCs/>
                <w:szCs w:val="26"/>
              </w:rPr>
              <w:t>Cán bộ</w:t>
            </w:r>
          </w:p>
        </w:tc>
        <w:tc>
          <w:tcPr>
            <w:tcW w:w="2340" w:type="dxa"/>
          </w:tcPr>
          <w:p w14:paraId="77DBEC52" w14:textId="77777777" w:rsidR="000E1700" w:rsidRPr="008761B1" w:rsidRDefault="000E1700" w:rsidP="008B1E64">
            <w:pPr>
              <w:contextualSpacing/>
              <w:jc w:val="center"/>
              <w:rPr>
                <w:szCs w:val="26"/>
              </w:rPr>
            </w:pPr>
            <w:r w:rsidRPr="008761B1">
              <w:rPr>
                <w:szCs w:val="26"/>
              </w:rPr>
              <w:t>CB</w:t>
            </w:r>
          </w:p>
        </w:tc>
        <w:tc>
          <w:tcPr>
            <w:tcW w:w="1620" w:type="dxa"/>
            <w:noWrap/>
            <w:vAlign w:val="center"/>
          </w:tcPr>
          <w:p w14:paraId="4B05EC4A" w14:textId="77777777" w:rsidR="000E1700" w:rsidRPr="008761B1" w:rsidRDefault="000E1700" w:rsidP="008B1E64">
            <w:pPr>
              <w:contextualSpacing/>
              <w:jc w:val="center"/>
              <w:rPr>
                <w:szCs w:val="26"/>
              </w:rPr>
            </w:pPr>
            <w:r w:rsidRPr="008761B1">
              <w:rPr>
                <w:szCs w:val="26"/>
              </w:rPr>
              <w:t>Phức tạp</w:t>
            </w:r>
          </w:p>
        </w:tc>
      </w:tr>
      <w:tr w:rsidR="008761B1" w:rsidRPr="008761B1" w14:paraId="00708927" w14:textId="77777777" w:rsidTr="008B1E64">
        <w:trPr>
          <w:trHeight w:val="360"/>
          <w:jc w:val="center"/>
        </w:trPr>
        <w:tc>
          <w:tcPr>
            <w:tcW w:w="895" w:type="dxa"/>
            <w:vAlign w:val="center"/>
          </w:tcPr>
          <w:p w14:paraId="5E25E6CE" w14:textId="77777777" w:rsidR="000E1700" w:rsidRPr="008761B1" w:rsidRDefault="000E1700" w:rsidP="008B1E64">
            <w:pPr>
              <w:contextualSpacing/>
              <w:jc w:val="center"/>
              <w:rPr>
                <w:szCs w:val="26"/>
              </w:rPr>
            </w:pPr>
            <w:r w:rsidRPr="008761B1">
              <w:rPr>
                <w:szCs w:val="26"/>
              </w:rPr>
              <w:t>9</w:t>
            </w:r>
          </w:p>
        </w:tc>
        <w:tc>
          <w:tcPr>
            <w:tcW w:w="3780" w:type="dxa"/>
            <w:noWrap/>
            <w:vAlign w:val="center"/>
          </w:tcPr>
          <w:p w14:paraId="6F145402" w14:textId="77777777" w:rsidR="000E1700" w:rsidRPr="008761B1" w:rsidRDefault="000E1700" w:rsidP="008B1E64">
            <w:pPr>
              <w:contextualSpacing/>
              <w:jc w:val="left"/>
              <w:rPr>
                <w:iCs/>
                <w:szCs w:val="26"/>
              </w:rPr>
            </w:pPr>
            <w:r w:rsidRPr="008761B1">
              <w:rPr>
                <w:iCs/>
                <w:szCs w:val="26"/>
              </w:rPr>
              <w:t>Quản lý tạp chí</w:t>
            </w:r>
          </w:p>
        </w:tc>
        <w:tc>
          <w:tcPr>
            <w:tcW w:w="2340" w:type="dxa"/>
          </w:tcPr>
          <w:p w14:paraId="79E7D57F" w14:textId="77777777" w:rsidR="000E1700" w:rsidRPr="008761B1" w:rsidRDefault="000E1700" w:rsidP="008B1E64">
            <w:pPr>
              <w:contextualSpacing/>
              <w:jc w:val="center"/>
              <w:rPr>
                <w:szCs w:val="26"/>
              </w:rPr>
            </w:pPr>
            <w:r w:rsidRPr="008761B1">
              <w:rPr>
                <w:szCs w:val="26"/>
              </w:rPr>
              <w:t>QLTC</w:t>
            </w:r>
          </w:p>
        </w:tc>
        <w:tc>
          <w:tcPr>
            <w:tcW w:w="1620" w:type="dxa"/>
            <w:noWrap/>
            <w:vAlign w:val="center"/>
          </w:tcPr>
          <w:p w14:paraId="4DF6643E" w14:textId="77777777" w:rsidR="000E1700" w:rsidRPr="008761B1" w:rsidRDefault="000E1700" w:rsidP="008B1E64">
            <w:pPr>
              <w:contextualSpacing/>
              <w:jc w:val="center"/>
              <w:rPr>
                <w:szCs w:val="26"/>
              </w:rPr>
            </w:pPr>
            <w:r w:rsidRPr="008761B1">
              <w:rPr>
                <w:szCs w:val="26"/>
              </w:rPr>
              <w:t>Phức tạp</w:t>
            </w:r>
          </w:p>
        </w:tc>
      </w:tr>
      <w:tr w:rsidR="008761B1" w:rsidRPr="008761B1" w14:paraId="68325732" w14:textId="77777777" w:rsidTr="008B1E64">
        <w:trPr>
          <w:trHeight w:val="360"/>
          <w:jc w:val="center"/>
        </w:trPr>
        <w:tc>
          <w:tcPr>
            <w:tcW w:w="895" w:type="dxa"/>
            <w:vAlign w:val="center"/>
          </w:tcPr>
          <w:p w14:paraId="784A3C7C" w14:textId="77777777" w:rsidR="000E1700" w:rsidRPr="008761B1" w:rsidRDefault="000E1700" w:rsidP="008B1E64">
            <w:pPr>
              <w:contextualSpacing/>
              <w:jc w:val="center"/>
              <w:rPr>
                <w:szCs w:val="26"/>
              </w:rPr>
            </w:pPr>
            <w:r w:rsidRPr="008761B1">
              <w:rPr>
                <w:szCs w:val="26"/>
              </w:rPr>
              <w:t>10</w:t>
            </w:r>
          </w:p>
        </w:tc>
        <w:tc>
          <w:tcPr>
            <w:tcW w:w="3780" w:type="dxa"/>
            <w:noWrap/>
            <w:vAlign w:val="center"/>
          </w:tcPr>
          <w:p w14:paraId="52FF5E67" w14:textId="77777777" w:rsidR="000E1700" w:rsidRPr="008761B1" w:rsidRDefault="000E1700" w:rsidP="008B1E64">
            <w:pPr>
              <w:contextualSpacing/>
              <w:jc w:val="left"/>
              <w:rPr>
                <w:iCs/>
                <w:szCs w:val="26"/>
              </w:rPr>
            </w:pPr>
            <w:r w:rsidRPr="008761B1">
              <w:rPr>
                <w:iCs/>
                <w:szCs w:val="26"/>
              </w:rPr>
              <w:t>Thành viên của tạp chí</w:t>
            </w:r>
          </w:p>
        </w:tc>
        <w:tc>
          <w:tcPr>
            <w:tcW w:w="2340" w:type="dxa"/>
          </w:tcPr>
          <w:p w14:paraId="29D57674" w14:textId="77777777" w:rsidR="000E1700" w:rsidRPr="008761B1" w:rsidRDefault="000E1700" w:rsidP="008B1E64">
            <w:pPr>
              <w:contextualSpacing/>
              <w:jc w:val="center"/>
              <w:rPr>
                <w:szCs w:val="26"/>
              </w:rPr>
            </w:pPr>
            <w:r w:rsidRPr="008761B1">
              <w:rPr>
                <w:szCs w:val="26"/>
              </w:rPr>
              <w:t>TVTC</w:t>
            </w:r>
          </w:p>
        </w:tc>
        <w:tc>
          <w:tcPr>
            <w:tcW w:w="1620" w:type="dxa"/>
            <w:noWrap/>
            <w:vAlign w:val="center"/>
          </w:tcPr>
          <w:p w14:paraId="7D2DFC3B" w14:textId="77777777" w:rsidR="000E1700" w:rsidRPr="008761B1" w:rsidRDefault="000E1700" w:rsidP="008B1E64">
            <w:pPr>
              <w:contextualSpacing/>
              <w:jc w:val="center"/>
              <w:rPr>
                <w:szCs w:val="26"/>
              </w:rPr>
            </w:pPr>
            <w:r w:rsidRPr="008761B1">
              <w:rPr>
                <w:szCs w:val="26"/>
              </w:rPr>
              <w:t>Phức tạp</w:t>
            </w:r>
          </w:p>
        </w:tc>
      </w:tr>
      <w:tr w:rsidR="008761B1" w:rsidRPr="008761B1" w14:paraId="05495BD0" w14:textId="77777777" w:rsidTr="008B1E64">
        <w:trPr>
          <w:trHeight w:val="360"/>
          <w:jc w:val="center"/>
        </w:trPr>
        <w:tc>
          <w:tcPr>
            <w:tcW w:w="895" w:type="dxa"/>
            <w:vAlign w:val="center"/>
          </w:tcPr>
          <w:p w14:paraId="6E480B6D" w14:textId="77777777" w:rsidR="000E1700" w:rsidRPr="008761B1" w:rsidRDefault="000E1700" w:rsidP="008B1E64">
            <w:pPr>
              <w:contextualSpacing/>
              <w:jc w:val="center"/>
              <w:rPr>
                <w:szCs w:val="26"/>
              </w:rPr>
            </w:pPr>
            <w:r w:rsidRPr="008761B1">
              <w:rPr>
                <w:szCs w:val="26"/>
              </w:rPr>
              <w:t>11</w:t>
            </w:r>
          </w:p>
        </w:tc>
        <w:tc>
          <w:tcPr>
            <w:tcW w:w="3780" w:type="dxa"/>
            <w:noWrap/>
            <w:vAlign w:val="center"/>
          </w:tcPr>
          <w:p w14:paraId="5CEB54E0" w14:textId="77777777" w:rsidR="000E1700" w:rsidRPr="008761B1" w:rsidRDefault="000E1700" w:rsidP="008B1E64">
            <w:pPr>
              <w:contextualSpacing/>
              <w:jc w:val="left"/>
              <w:rPr>
                <w:iCs/>
                <w:szCs w:val="26"/>
              </w:rPr>
            </w:pPr>
            <w:r w:rsidRPr="008761B1">
              <w:rPr>
                <w:iCs/>
                <w:szCs w:val="26"/>
              </w:rPr>
              <w:t>Hệ thống</w:t>
            </w:r>
          </w:p>
        </w:tc>
        <w:tc>
          <w:tcPr>
            <w:tcW w:w="2340" w:type="dxa"/>
          </w:tcPr>
          <w:p w14:paraId="4B23EE04" w14:textId="77777777" w:rsidR="000E1700" w:rsidRPr="008761B1" w:rsidRDefault="000E1700" w:rsidP="008B1E64">
            <w:pPr>
              <w:contextualSpacing/>
              <w:jc w:val="center"/>
              <w:rPr>
                <w:szCs w:val="26"/>
              </w:rPr>
            </w:pPr>
            <w:r w:rsidRPr="008761B1">
              <w:rPr>
                <w:szCs w:val="26"/>
              </w:rPr>
              <w:t>HT</w:t>
            </w:r>
          </w:p>
        </w:tc>
        <w:tc>
          <w:tcPr>
            <w:tcW w:w="1620" w:type="dxa"/>
            <w:noWrap/>
            <w:vAlign w:val="center"/>
          </w:tcPr>
          <w:p w14:paraId="3C6EE4B9" w14:textId="77777777" w:rsidR="000E1700" w:rsidRPr="008761B1" w:rsidRDefault="000E1700" w:rsidP="008B1E64">
            <w:pPr>
              <w:contextualSpacing/>
              <w:jc w:val="center"/>
              <w:rPr>
                <w:szCs w:val="26"/>
              </w:rPr>
            </w:pPr>
            <w:r w:rsidRPr="008761B1">
              <w:rPr>
                <w:szCs w:val="26"/>
              </w:rPr>
              <w:t>Phức tạp</w:t>
            </w:r>
          </w:p>
        </w:tc>
      </w:tr>
      <w:tr w:rsidR="008761B1" w:rsidRPr="008761B1" w14:paraId="5439F726" w14:textId="77777777" w:rsidTr="008B1E64">
        <w:trPr>
          <w:trHeight w:val="360"/>
          <w:jc w:val="center"/>
        </w:trPr>
        <w:tc>
          <w:tcPr>
            <w:tcW w:w="895" w:type="dxa"/>
            <w:vAlign w:val="center"/>
          </w:tcPr>
          <w:p w14:paraId="6A53DC6E" w14:textId="77777777" w:rsidR="000E1700" w:rsidRPr="008761B1" w:rsidRDefault="000E1700" w:rsidP="008B1E64">
            <w:pPr>
              <w:contextualSpacing/>
              <w:jc w:val="center"/>
              <w:rPr>
                <w:szCs w:val="26"/>
              </w:rPr>
            </w:pPr>
            <w:r w:rsidRPr="008761B1">
              <w:rPr>
                <w:szCs w:val="26"/>
              </w:rPr>
              <w:t>12</w:t>
            </w:r>
          </w:p>
        </w:tc>
        <w:tc>
          <w:tcPr>
            <w:tcW w:w="3780" w:type="dxa"/>
            <w:noWrap/>
            <w:vAlign w:val="center"/>
          </w:tcPr>
          <w:p w14:paraId="2E3C45B3" w14:textId="77777777" w:rsidR="000E1700" w:rsidRPr="008761B1" w:rsidRDefault="000E1700" w:rsidP="008B1E64">
            <w:pPr>
              <w:contextualSpacing/>
              <w:jc w:val="left"/>
              <w:rPr>
                <w:iCs/>
                <w:szCs w:val="26"/>
              </w:rPr>
            </w:pPr>
            <w:r w:rsidRPr="008761B1">
              <w:rPr>
                <w:iCs/>
                <w:szCs w:val="26"/>
              </w:rPr>
              <w:t>Lãnh đạo</w:t>
            </w:r>
          </w:p>
        </w:tc>
        <w:tc>
          <w:tcPr>
            <w:tcW w:w="2340" w:type="dxa"/>
          </w:tcPr>
          <w:p w14:paraId="594AA06B" w14:textId="77777777" w:rsidR="000E1700" w:rsidRPr="008761B1" w:rsidRDefault="000E1700" w:rsidP="008B1E64">
            <w:pPr>
              <w:contextualSpacing/>
              <w:jc w:val="center"/>
              <w:rPr>
                <w:szCs w:val="26"/>
              </w:rPr>
            </w:pPr>
            <w:r w:rsidRPr="008761B1">
              <w:rPr>
                <w:szCs w:val="26"/>
              </w:rPr>
              <w:t>LĐ</w:t>
            </w:r>
          </w:p>
        </w:tc>
        <w:tc>
          <w:tcPr>
            <w:tcW w:w="1620" w:type="dxa"/>
            <w:noWrap/>
            <w:vAlign w:val="center"/>
          </w:tcPr>
          <w:p w14:paraId="1EF91226" w14:textId="77777777" w:rsidR="000E1700" w:rsidRPr="008761B1" w:rsidRDefault="000E1700" w:rsidP="008B1E64">
            <w:pPr>
              <w:contextualSpacing/>
              <w:jc w:val="center"/>
              <w:rPr>
                <w:szCs w:val="26"/>
              </w:rPr>
            </w:pPr>
            <w:r w:rsidRPr="008761B1">
              <w:rPr>
                <w:szCs w:val="26"/>
              </w:rPr>
              <w:t>Phức tạp</w:t>
            </w:r>
          </w:p>
        </w:tc>
      </w:tr>
      <w:tr w:rsidR="008761B1" w:rsidRPr="008761B1" w14:paraId="7F98CBD5" w14:textId="77777777" w:rsidTr="008B1E64">
        <w:trPr>
          <w:trHeight w:val="360"/>
          <w:jc w:val="center"/>
        </w:trPr>
        <w:tc>
          <w:tcPr>
            <w:tcW w:w="895" w:type="dxa"/>
            <w:vAlign w:val="center"/>
          </w:tcPr>
          <w:p w14:paraId="4ECB4140" w14:textId="77777777" w:rsidR="000E1700" w:rsidRPr="008761B1" w:rsidRDefault="000E1700" w:rsidP="008B1E64">
            <w:pPr>
              <w:contextualSpacing/>
              <w:jc w:val="center"/>
              <w:rPr>
                <w:szCs w:val="26"/>
              </w:rPr>
            </w:pPr>
            <w:r w:rsidRPr="008761B1">
              <w:rPr>
                <w:szCs w:val="26"/>
              </w:rPr>
              <w:t>13</w:t>
            </w:r>
          </w:p>
        </w:tc>
        <w:tc>
          <w:tcPr>
            <w:tcW w:w="3780" w:type="dxa"/>
            <w:noWrap/>
            <w:vAlign w:val="center"/>
          </w:tcPr>
          <w:p w14:paraId="669302EC" w14:textId="77777777" w:rsidR="000E1700" w:rsidRPr="008761B1" w:rsidRDefault="000E1700" w:rsidP="008B1E64">
            <w:pPr>
              <w:contextualSpacing/>
              <w:jc w:val="left"/>
              <w:rPr>
                <w:iCs/>
                <w:szCs w:val="26"/>
              </w:rPr>
            </w:pPr>
            <w:r w:rsidRPr="008761B1">
              <w:rPr>
                <w:iCs/>
                <w:szCs w:val="26"/>
              </w:rPr>
              <w:t>Thí sinh</w:t>
            </w:r>
          </w:p>
        </w:tc>
        <w:tc>
          <w:tcPr>
            <w:tcW w:w="2340" w:type="dxa"/>
          </w:tcPr>
          <w:p w14:paraId="30E40D4C" w14:textId="77777777" w:rsidR="000E1700" w:rsidRPr="008761B1" w:rsidRDefault="000E1700" w:rsidP="008B1E64">
            <w:pPr>
              <w:contextualSpacing/>
              <w:jc w:val="center"/>
              <w:rPr>
                <w:szCs w:val="26"/>
              </w:rPr>
            </w:pPr>
            <w:r w:rsidRPr="008761B1">
              <w:rPr>
                <w:szCs w:val="26"/>
              </w:rPr>
              <w:t>ThiSinh</w:t>
            </w:r>
          </w:p>
        </w:tc>
        <w:tc>
          <w:tcPr>
            <w:tcW w:w="1620" w:type="dxa"/>
            <w:noWrap/>
            <w:vAlign w:val="center"/>
          </w:tcPr>
          <w:p w14:paraId="37DEF639" w14:textId="77777777" w:rsidR="000E1700" w:rsidRPr="008761B1" w:rsidRDefault="000E1700" w:rsidP="008B1E64">
            <w:pPr>
              <w:contextualSpacing/>
              <w:jc w:val="center"/>
              <w:rPr>
                <w:szCs w:val="26"/>
              </w:rPr>
            </w:pPr>
            <w:r w:rsidRPr="008761B1">
              <w:rPr>
                <w:szCs w:val="26"/>
              </w:rPr>
              <w:t>Phức tạp</w:t>
            </w:r>
          </w:p>
        </w:tc>
      </w:tr>
      <w:tr w:rsidR="000E1700" w:rsidRPr="008761B1" w14:paraId="0BEFE96C" w14:textId="77777777" w:rsidTr="008B1E64">
        <w:trPr>
          <w:trHeight w:val="360"/>
          <w:jc w:val="center"/>
        </w:trPr>
        <w:tc>
          <w:tcPr>
            <w:tcW w:w="895" w:type="dxa"/>
            <w:vAlign w:val="center"/>
          </w:tcPr>
          <w:p w14:paraId="23D0B67F" w14:textId="77777777" w:rsidR="000E1700" w:rsidRPr="008761B1" w:rsidRDefault="000E1700" w:rsidP="008B1E64">
            <w:pPr>
              <w:contextualSpacing/>
              <w:jc w:val="center"/>
              <w:rPr>
                <w:szCs w:val="26"/>
              </w:rPr>
            </w:pPr>
            <w:r w:rsidRPr="008761B1">
              <w:rPr>
                <w:szCs w:val="26"/>
              </w:rPr>
              <w:t>14</w:t>
            </w:r>
          </w:p>
        </w:tc>
        <w:tc>
          <w:tcPr>
            <w:tcW w:w="3780" w:type="dxa"/>
            <w:noWrap/>
            <w:vAlign w:val="center"/>
          </w:tcPr>
          <w:p w14:paraId="18F5F364" w14:textId="77777777" w:rsidR="000E1700" w:rsidRPr="008761B1" w:rsidRDefault="000E1700" w:rsidP="008B1E64">
            <w:pPr>
              <w:contextualSpacing/>
              <w:jc w:val="left"/>
              <w:rPr>
                <w:iCs/>
                <w:szCs w:val="26"/>
              </w:rPr>
            </w:pPr>
            <w:r w:rsidRPr="008761B1">
              <w:rPr>
                <w:iCs/>
                <w:szCs w:val="26"/>
              </w:rPr>
              <w:t>Cán bộ quản lý tuyển sinh</w:t>
            </w:r>
          </w:p>
        </w:tc>
        <w:tc>
          <w:tcPr>
            <w:tcW w:w="2340" w:type="dxa"/>
          </w:tcPr>
          <w:p w14:paraId="2E870138" w14:textId="77777777" w:rsidR="000E1700" w:rsidRPr="008761B1" w:rsidRDefault="000E1700" w:rsidP="008B1E64">
            <w:pPr>
              <w:contextualSpacing/>
              <w:jc w:val="center"/>
              <w:rPr>
                <w:szCs w:val="26"/>
              </w:rPr>
            </w:pPr>
            <w:r w:rsidRPr="008761B1">
              <w:rPr>
                <w:szCs w:val="26"/>
              </w:rPr>
              <w:t>CBTS</w:t>
            </w:r>
          </w:p>
        </w:tc>
        <w:tc>
          <w:tcPr>
            <w:tcW w:w="1620" w:type="dxa"/>
            <w:noWrap/>
            <w:vAlign w:val="center"/>
          </w:tcPr>
          <w:p w14:paraId="0C469C89" w14:textId="77777777" w:rsidR="000E1700" w:rsidRPr="008761B1" w:rsidRDefault="000E1700" w:rsidP="008B1E64">
            <w:pPr>
              <w:contextualSpacing/>
              <w:jc w:val="center"/>
              <w:rPr>
                <w:szCs w:val="26"/>
              </w:rPr>
            </w:pPr>
            <w:r w:rsidRPr="008761B1">
              <w:rPr>
                <w:szCs w:val="26"/>
              </w:rPr>
              <w:t>Phức tạp</w:t>
            </w:r>
          </w:p>
        </w:tc>
      </w:tr>
    </w:tbl>
    <w:p w14:paraId="0DDA89D0" w14:textId="77777777" w:rsidR="000E1700" w:rsidRPr="008761B1" w:rsidRDefault="000E1700" w:rsidP="009662F1">
      <w:pPr>
        <w:spacing w:after="80"/>
        <w:ind w:firstLine="567"/>
        <w:rPr>
          <w:rFonts w:eastAsia="Calibri"/>
          <w:b/>
          <w:sz w:val="26"/>
          <w:szCs w:val="26"/>
        </w:rPr>
      </w:pPr>
    </w:p>
    <w:p w14:paraId="1F729E0D" w14:textId="519A7AE2" w:rsidR="002B00D2" w:rsidRPr="008761B1" w:rsidRDefault="009662F1" w:rsidP="009662F1">
      <w:pPr>
        <w:spacing w:after="80"/>
        <w:ind w:firstLine="567"/>
        <w:rPr>
          <w:rFonts w:eastAsia="Calibri"/>
          <w:b/>
          <w:sz w:val="26"/>
          <w:szCs w:val="26"/>
        </w:rPr>
      </w:pPr>
      <w:r w:rsidRPr="008761B1">
        <w:rPr>
          <w:rFonts w:eastAsia="Calibri"/>
          <w:b/>
          <w:sz w:val="26"/>
          <w:szCs w:val="26"/>
        </w:rPr>
        <w:t>3.2.3. Danh sách yêu cầu người sử dụng</w:t>
      </w:r>
    </w:p>
    <w:p w14:paraId="2E69073F" w14:textId="77777777" w:rsidR="009662F1" w:rsidRPr="008761B1" w:rsidRDefault="009662F1" w:rsidP="009662F1">
      <w:pPr>
        <w:spacing w:after="80"/>
        <w:ind w:firstLine="567"/>
        <w:rPr>
          <w:rFonts w:eastAsia="Calibri"/>
          <w:b/>
          <w:sz w:val="10"/>
          <w:szCs w:val="10"/>
        </w:rPr>
      </w:pPr>
    </w:p>
    <w:tbl>
      <w:tblPr>
        <w:tblW w:w="5195" w:type="pct"/>
        <w:tblLayout w:type="fixed"/>
        <w:tblLook w:val="04A0" w:firstRow="1" w:lastRow="0" w:firstColumn="1" w:lastColumn="0" w:noHBand="0" w:noVBand="1"/>
      </w:tblPr>
      <w:tblGrid>
        <w:gridCol w:w="589"/>
        <w:gridCol w:w="1849"/>
        <w:gridCol w:w="1775"/>
        <w:gridCol w:w="5436"/>
      </w:tblGrid>
      <w:tr w:rsidR="008761B1" w:rsidRPr="008761B1" w14:paraId="62170ABF" w14:textId="77777777" w:rsidTr="008B1E64">
        <w:trPr>
          <w:trHeight w:val="630"/>
          <w:tblHeader/>
        </w:trPr>
        <w:tc>
          <w:tcPr>
            <w:tcW w:w="241" w:type="pct"/>
            <w:tcBorders>
              <w:top w:val="single" w:sz="4" w:space="0" w:color="auto"/>
              <w:left w:val="single" w:sz="4" w:space="0" w:color="auto"/>
              <w:bottom w:val="single" w:sz="4" w:space="0" w:color="auto"/>
              <w:right w:val="single" w:sz="4" w:space="0" w:color="auto"/>
            </w:tcBorders>
            <w:noWrap/>
            <w:vAlign w:val="center"/>
            <w:hideMark/>
          </w:tcPr>
          <w:p w14:paraId="65921490" w14:textId="77777777" w:rsidR="000E1700" w:rsidRPr="008761B1" w:rsidRDefault="000E1700" w:rsidP="008B1E64">
            <w:pPr>
              <w:pStyle w:val="NTTH1"/>
            </w:pPr>
            <w:r w:rsidRPr="008761B1">
              <w:rPr>
                <w:lang w:val="vi-VN"/>
              </w:rPr>
              <w:lastRenderedPageBreak/>
              <w:t>STT</w:t>
            </w:r>
          </w:p>
        </w:tc>
        <w:tc>
          <w:tcPr>
            <w:tcW w:w="758" w:type="pct"/>
            <w:tcBorders>
              <w:top w:val="single" w:sz="4" w:space="0" w:color="auto"/>
              <w:left w:val="nil"/>
              <w:bottom w:val="single" w:sz="4" w:space="0" w:color="auto"/>
              <w:right w:val="single" w:sz="4" w:space="0" w:color="auto"/>
            </w:tcBorders>
            <w:vAlign w:val="center"/>
            <w:hideMark/>
          </w:tcPr>
          <w:p w14:paraId="302BBCA5" w14:textId="77777777" w:rsidR="000E1700" w:rsidRPr="008761B1" w:rsidRDefault="000E1700" w:rsidP="008B1E64">
            <w:pPr>
              <w:jc w:val="center"/>
              <w:rPr>
                <w:b/>
                <w:bCs/>
                <w:sz w:val="26"/>
                <w:szCs w:val="26"/>
              </w:rPr>
            </w:pPr>
            <w:r w:rsidRPr="008761B1">
              <w:rPr>
                <w:b/>
                <w:bCs/>
                <w:sz w:val="26"/>
                <w:szCs w:val="26"/>
              </w:rPr>
              <w:t>Tên Use case</w:t>
            </w:r>
          </w:p>
        </w:tc>
        <w:tc>
          <w:tcPr>
            <w:tcW w:w="728" w:type="pct"/>
            <w:tcBorders>
              <w:top w:val="single" w:sz="4" w:space="0" w:color="auto"/>
              <w:left w:val="nil"/>
              <w:bottom w:val="single" w:sz="4" w:space="0" w:color="auto"/>
              <w:right w:val="single" w:sz="4" w:space="0" w:color="auto"/>
            </w:tcBorders>
            <w:noWrap/>
            <w:vAlign w:val="center"/>
            <w:hideMark/>
          </w:tcPr>
          <w:p w14:paraId="18F0C1BD" w14:textId="77777777" w:rsidR="000E1700" w:rsidRPr="008761B1" w:rsidRDefault="000E1700" w:rsidP="008B1E64">
            <w:pPr>
              <w:jc w:val="center"/>
              <w:rPr>
                <w:b/>
                <w:bCs/>
                <w:sz w:val="26"/>
                <w:szCs w:val="26"/>
              </w:rPr>
            </w:pPr>
            <w:r w:rsidRPr="008761B1">
              <w:rPr>
                <w:b/>
                <w:bCs/>
                <w:sz w:val="26"/>
                <w:szCs w:val="26"/>
              </w:rPr>
              <w:t>Tên tác nhân</w:t>
            </w:r>
          </w:p>
        </w:tc>
        <w:tc>
          <w:tcPr>
            <w:tcW w:w="2228" w:type="pct"/>
            <w:tcBorders>
              <w:top w:val="single" w:sz="4" w:space="0" w:color="auto"/>
              <w:left w:val="nil"/>
              <w:bottom w:val="single" w:sz="4" w:space="0" w:color="auto"/>
              <w:right w:val="single" w:sz="4" w:space="0" w:color="auto"/>
            </w:tcBorders>
            <w:vAlign w:val="center"/>
            <w:hideMark/>
          </w:tcPr>
          <w:p w14:paraId="67452130" w14:textId="77777777" w:rsidR="000E1700" w:rsidRPr="008761B1" w:rsidRDefault="000E1700" w:rsidP="008B1E64">
            <w:pPr>
              <w:jc w:val="center"/>
              <w:rPr>
                <w:b/>
                <w:bCs/>
                <w:sz w:val="26"/>
                <w:szCs w:val="26"/>
              </w:rPr>
            </w:pPr>
            <w:r w:rsidRPr="008761B1">
              <w:rPr>
                <w:b/>
                <w:bCs/>
                <w:sz w:val="26"/>
                <w:szCs w:val="26"/>
              </w:rPr>
              <w:t>Giao dịch (Transaction)</w:t>
            </w:r>
          </w:p>
        </w:tc>
      </w:tr>
      <w:tr w:rsidR="008761B1" w:rsidRPr="008761B1" w14:paraId="133362A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9043933" w14:textId="77777777" w:rsidR="000E1700" w:rsidRPr="008761B1" w:rsidRDefault="000E1700" w:rsidP="008B1E64">
            <w:pPr>
              <w:jc w:val="center"/>
              <w:rPr>
                <w:sz w:val="26"/>
                <w:szCs w:val="26"/>
              </w:rPr>
            </w:pPr>
            <w:r w:rsidRPr="008761B1">
              <w:rPr>
                <w:sz w:val="26"/>
                <w:szCs w:val="26"/>
              </w:rPr>
              <w:t>1</w:t>
            </w:r>
          </w:p>
        </w:tc>
        <w:tc>
          <w:tcPr>
            <w:tcW w:w="758" w:type="pct"/>
            <w:tcBorders>
              <w:top w:val="nil"/>
              <w:left w:val="nil"/>
              <w:bottom w:val="single" w:sz="4" w:space="0" w:color="auto"/>
              <w:right w:val="single" w:sz="4" w:space="0" w:color="auto"/>
            </w:tcBorders>
            <w:vAlign w:val="center"/>
            <w:hideMark/>
          </w:tcPr>
          <w:p w14:paraId="22131E04" w14:textId="77777777" w:rsidR="000E1700" w:rsidRPr="008761B1" w:rsidRDefault="000E1700" w:rsidP="008B1E64">
            <w:pPr>
              <w:jc w:val="left"/>
              <w:rPr>
                <w:b/>
                <w:bCs/>
                <w:sz w:val="26"/>
                <w:szCs w:val="26"/>
              </w:rPr>
            </w:pPr>
            <w:r w:rsidRPr="008761B1">
              <w:rPr>
                <w:b/>
                <w:bCs/>
                <w:sz w:val="26"/>
                <w:szCs w:val="26"/>
              </w:rPr>
              <w:t>Quản lý tài khoản người dùng cổng thông tin</w:t>
            </w:r>
          </w:p>
        </w:tc>
        <w:tc>
          <w:tcPr>
            <w:tcW w:w="728" w:type="pct"/>
            <w:tcBorders>
              <w:top w:val="nil"/>
              <w:left w:val="nil"/>
              <w:bottom w:val="single" w:sz="4" w:space="0" w:color="auto"/>
              <w:right w:val="single" w:sz="4" w:space="0" w:color="auto"/>
            </w:tcBorders>
            <w:noWrap/>
            <w:vAlign w:val="center"/>
            <w:hideMark/>
          </w:tcPr>
          <w:p w14:paraId="527333AD"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289264D7" w14:textId="77777777" w:rsidR="000E1700" w:rsidRPr="008761B1" w:rsidRDefault="000E1700" w:rsidP="008B1E64">
            <w:pPr>
              <w:jc w:val="left"/>
              <w:rPr>
                <w:sz w:val="26"/>
                <w:szCs w:val="26"/>
              </w:rPr>
            </w:pPr>
            <w:r w:rsidRPr="008761B1">
              <w:rPr>
                <w:sz w:val="26"/>
                <w:szCs w:val="26"/>
              </w:rPr>
              <w:t> </w:t>
            </w:r>
          </w:p>
        </w:tc>
      </w:tr>
      <w:tr w:rsidR="008761B1" w:rsidRPr="008761B1" w14:paraId="2DB78E2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55C4C4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0E70EB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B2B806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EE9E308" w14:textId="77777777" w:rsidR="000E1700" w:rsidRPr="008761B1" w:rsidRDefault="000E1700" w:rsidP="008B1E64">
            <w:pPr>
              <w:rPr>
                <w:sz w:val="26"/>
                <w:szCs w:val="26"/>
              </w:rPr>
            </w:pPr>
            <w:r w:rsidRPr="008761B1">
              <w:rPr>
                <w:sz w:val="26"/>
                <w:szCs w:val="26"/>
              </w:rPr>
              <w:t>Quản lý người dùng, phân quyền</w:t>
            </w:r>
          </w:p>
        </w:tc>
      </w:tr>
      <w:tr w:rsidR="008761B1" w:rsidRPr="008761B1" w14:paraId="4F5984F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5D5961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DEB7FA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E8C928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1DDA6ED" w14:textId="77777777" w:rsidR="000E1700" w:rsidRPr="008761B1" w:rsidRDefault="000E1700" w:rsidP="008B1E64">
            <w:pPr>
              <w:rPr>
                <w:sz w:val="26"/>
                <w:szCs w:val="26"/>
              </w:rPr>
            </w:pPr>
            <w:r w:rsidRPr="008761B1">
              <w:rPr>
                <w:sz w:val="26"/>
                <w:szCs w:val="26"/>
              </w:rPr>
              <w:t>Quản lý nhóm người dùng, chọn các người dùng cho nhóm, phân quyền</w:t>
            </w:r>
          </w:p>
        </w:tc>
      </w:tr>
      <w:tr w:rsidR="008761B1" w:rsidRPr="008761B1" w14:paraId="6B0C7AD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4F2B1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035A52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50E2DD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C01C5C1" w14:textId="77777777" w:rsidR="000E1700" w:rsidRPr="008761B1" w:rsidRDefault="000E1700" w:rsidP="008B1E64">
            <w:pPr>
              <w:jc w:val="left"/>
              <w:rPr>
                <w:sz w:val="26"/>
                <w:szCs w:val="26"/>
              </w:rPr>
            </w:pPr>
            <w:r w:rsidRPr="008761B1">
              <w:rPr>
                <w:sz w:val="26"/>
                <w:szCs w:val="26"/>
              </w:rPr>
              <w:t>Đồng bộ thông tin người dùng với người dùng của hệ thống phần mềm đang sử dụng tại Học viện Tài chính</w:t>
            </w:r>
          </w:p>
        </w:tc>
      </w:tr>
      <w:tr w:rsidR="008761B1" w:rsidRPr="008761B1" w14:paraId="1D6693C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8D18284" w14:textId="77777777" w:rsidR="000E1700" w:rsidRPr="008761B1" w:rsidRDefault="000E1700" w:rsidP="008B1E64">
            <w:pPr>
              <w:jc w:val="center"/>
              <w:rPr>
                <w:sz w:val="26"/>
                <w:szCs w:val="26"/>
              </w:rPr>
            </w:pPr>
            <w:r w:rsidRPr="008761B1">
              <w:rPr>
                <w:sz w:val="26"/>
                <w:szCs w:val="26"/>
              </w:rPr>
              <w:t>2</w:t>
            </w:r>
          </w:p>
        </w:tc>
        <w:tc>
          <w:tcPr>
            <w:tcW w:w="758" w:type="pct"/>
            <w:tcBorders>
              <w:top w:val="nil"/>
              <w:left w:val="nil"/>
              <w:bottom w:val="single" w:sz="4" w:space="0" w:color="auto"/>
              <w:right w:val="single" w:sz="4" w:space="0" w:color="auto"/>
            </w:tcBorders>
            <w:vAlign w:val="center"/>
            <w:hideMark/>
          </w:tcPr>
          <w:p w14:paraId="7888D7E5" w14:textId="77777777" w:rsidR="000E1700" w:rsidRPr="008761B1" w:rsidRDefault="000E1700" w:rsidP="008B1E64">
            <w:pPr>
              <w:jc w:val="left"/>
              <w:rPr>
                <w:b/>
                <w:bCs/>
                <w:sz w:val="26"/>
                <w:szCs w:val="26"/>
              </w:rPr>
            </w:pPr>
            <w:r w:rsidRPr="008761B1">
              <w:rPr>
                <w:b/>
                <w:bCs/>
                <w:sz w:val="26"/>
                <w:szCs w:val="26"/>
              </w:rPr>
              <w:t>Quản lý cấu hình cổng và các trang tin</w:t>
            </w:r>
          </w:p>
        </w:tc>
        <w:tc>
          <w:tcPr>
            <w:tcW w:w="728" w:type="pct"/>
            <w:tcBorders>
              <w:top w:val="nil"/>
              <w:left w:val="nil"/>
              <w:bottom w:val="single" w:sz="4" w:space="0" w:color="auto"/>
              <w:right w:val="single" w:sz="4" w:space="0" w:color="auto"/>
            </w:tcBorders>
            <w:noWrap/>
            <w:vAlign w:val="center"/>
            <w:hideMark/>
          </w:tcPr>
          <w:p w14:paraId="34CF5325"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10B57C19" w14:textId="77777777" w:rsidR="000E1700" w:rsidRPr="008761B1" w:rsidRDefault="000E1700" w:rsidP="008B1E64">
            <w:pPr>
              <w:jc w:val="left"/>
              <w:rPr>
                <w:sz w:val="26"/>
                <w:szCs w:val="26"/>
              </w:rPr>
            </w:pPr>
            <w:r w:rsidRPr="008761B1">
              <w:rPr>
                <w:sz w:val="26"/>
                <w:szCs w:val="26"/>
              </w:rPr>
              <w:t> </w:t>
            </w:r>
          </w:p>
        </w:tc>
      </w:tr>
      <w:tr w:rsidR="008761B1" w:rsidRPr="008761B1" w14:paraId="3AE0923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3F810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6458D3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4715C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31B56E0" w14:textId="77777777" w:rsidR="000E1700" w:rsidRPr="008761B1" w:rsidRDefault="000E1700" w:rsidP="008B1E64">
            <w:pPr>
              <w:rPr>
                <w:sz w:val="26"/>
                <w:szCs w:val="26"/>
              </w:rPr>
            </w:pPr>
            <w:r w:rsidRPr="008761B1">
              <w:rPr>
                <w:sz w:val="26"/>
                <w:szCs w:val="26"/>
              </w:rPr>
              <w:t xml:space="preserve">Sửa thông tin cấu hình cổng, cấu hình các trang thông tin </w:t>
            </w:r>
          </w:p>
        </w:tc>
      </w:tr>
      <w:tr w:rsidR="008761B1" w:rsidRPr="008761B1" w14:paraId="035CDBA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455FC5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1BF07A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94536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D514F53" w14:textId="77777777" w:rsidR="000E1700" w:rsidRPr="008761B1" w:rsidRDefault="000E1700" w:rsidP="008B1E64">
            <w:pPr>
              <w:jc w:val="left"/>
              <w:rPr>
                <w:sz w:val="26"/>
                <w:szCs w:val="26"/>
              </w:rPr>
            </w:pPr>
            <w:r w:rsidRPr="008761B1">
              <w:rPr>
                <w:sz w:val="26"/>
                <w:szCs w:val="26"/>
              </w:rPr>
              <w:t>Xem thông tin cấu hình của cổng, cấu hình các trang thông tin</w:t>
            </w:r>
          </w:p>
        </w:tc>
      </w:tr>
      <w:tr w:rsidR="008761B1" w:rsidRPr="008761B1" w14:paraId="5D1E66C9"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1C63477F" w14:textId="77777777" w:rsidR="000E1700" w:rsidRPr="008761B1" w:rsidRDefault="000E1700" w:rsidP="008B1E64">
            <w:pPr>
              <w:jc w:val="center"/>
              <w:rPr>
                <w:sz w:val="26"/>
                <w:szCs w:val="26"/>
              </w:rPr>
            </w:pPr>
            <w:r w:rsidRPr="008761B1">
              <w:rPr>
                <w:sz w:val="26"/>
                <w:szCs w:val="26"/>
              </w:rPr>
              <w:t>3</w:t>
            </w:r>
          </w:p>
        </w:tc>
        <w:tc>
          <w:tcPr>
            <w:tcW w:w="758" w:type="pct"/>
            <w:tcBorders>
              <w:top w:val="nil"/>
              <w:left w:val="nil"/>
              <w:bottom w:val="single" w:sz="4" w:space="0" w:color="auto"/>
              <w:right w:val="single" w:sz="4" w:space="0" w:color="auto"/>
            </w:tcBorders>
            <w:vAlign w:val="center"/>
            <w:hideMark/>
          </w:tcPr>
          <w:p w14:paraId="27BAA4F6" w14:textId="77777777" w:rsidR="000E1700" w:rsidRPr="008761B1" w:rsidRDefault="000E1700" w:rsidP="008B1E64">
            <w:pPr>
              <w:jc w:val="left"/>
              <w:rPr>
                <w:b/>
                <w:bCs/>
                <w:sz w:val="26"/>
                <w:szCs w:val="26"/>
              </w:rPr>
            </w:pPr>
            <w:r w:rsidRPr="008761B1">
              <w:rPr>
                <w:b/>
                <w:bCs/>
                <w:sz w:val="26"/>
                <w:szCs w:val="26"/>
              </w:rPr>
              <w:t>Quản lý thông tin hợp tác quốc tế theo từng lĩnh vực</w:t>
            </w:r>
          </w:p>
        </w:tc>
        <w:tc>
          <w:tcPr>
            <w:tcW w:w="728" w:type="pct"/>
            <w:tcBorders>
              <w:top w:val="nil"/>
              <w:left w:val="nil"/>
              <w:bottom w:val="single" w:sz="4" w:space="0" w:color="auto"/>
              <w:right w:val="single" w:sz="4" w:space="0" w:color="auto"/>
            </w:tcBorders>
            <w:noWrap/>
            <w:vAlign w:val="center"/>
            <w:hideMark/>
          </w:tcPr>
          <w:p w14:paraId="3E573255"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3232ACDD" w14:textId="77777777" w:rsidR="000E1700" w:rsidRPr="008761B1" w:rsidRDefault="000E1700" w:rsidP="008B1E64">
            <w:pPr>
              <w:jc w:val="left"/>
              <w:rPr>
                <w:sz w:val="26"/>
                <w:szCs w:val="26"/>
              </w:rPr>
            </w:pPr>
            <w:r w:rsidRPr="008761B1">
              <w:rPr>
                <w:sz w:val="26"/>
                <w:szCs w:val="26"/>
              </w:rPr>
              <w:t> </w:t>
            </w:r>
          </w:p>
        </w:tc>
      </w:tr>
      <w:tr w:rsidR="008761B1" w:rsidRPr="008761B1" w14:paraId="14C0DB2D"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25A185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563B97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DCEBC3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F171D03" w14:textId="77777777" w:rsidR="000E1700" w:rsidRPr="008761B1" w:rsidRDefault="000E1700" w:rsidP="008B1E64">
            <w:pPr>
              <w:rPr>
                <w:sz w:val="26"/>
                <w:szCs w:val="26"/>
              </w:rPr>
            </w:pPr>
            <w:r w:rsidRPr="008761B1">
              <w:rPr>
                <w:sz w:val="26"/>
                <w:szCs w:val="26"/>
              </w:rPr>
              <w:t xml:space="preserve">Liên thông tới hệ thống quản trị học viện để hiển thị lấy thông tin đoàn vào, đoàn ra, ký hợp tác, lấy thông tin du học sinh </w:t>
            </w:r>
          </w:p>
        </w:tc>
      </w:tr>
      <w:tr w:rsidR="008761B1" w:rsidRPr="008761B1" w14:paraId="52B715C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5A5141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002F1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71B477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C909BD4" w14:textId="77777777" w:rsidR="000E1700" w:rsidRPr="008761B1" w:rsidRDefault="000E1700" w:rsidP="008B1E64">
            <w:pPr>
              <w:rPr>
                <w:sz w:val="26"/>
                <w:szCs w:val="26"/>
              </w:rPr>
            </w:pPr>
            <w:r w:rsidRPr="008761B1">
              <w:rPr>
                <w:sz w:val="26"/>
                <w:szCs w:val="26"/>
              </w:rPr>
              <w:t>Hiển thị thông tin hợp tác quốc tế</w:t>
            </w:r>
          </w:p>
        </w:tc>
      </w:tr>
      <w:tr w:rsidR="008761B1" w:rsidRPr="008761B1" w14:paraId="4A2649E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4CBD74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B0F748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AF6F4F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F20032A" w14:textId="77777777" w:rsidR="000E1700" w:rsidRPr="008761B1" w:rsidRDefault="000E1700" w:rsidP="008B1E64">
            <w:pPr>
              <w:jc w:val="left"/>
              <w:rPr>
                <w:sz w:val="26"/>
                <w:szCs w:val="26"/>
              </w:rPr>
            </w:pPr>
            <w:r w:rsidRPr="008761B1">
              <w:rPr>
                <w:sz w:val="26"/>
                <w:szCs w:val="26"/>
              </w:rPr>
              <w:t>Tìm kiếm thông tin hợp tác quốc tế</w:t>
            </w:r>
          </w:p>
        </w:tc>
      </w:tr>
      <w:tr w:rsidR="008761B1" w:rsidRPr="008761B1" w14:paraId="52620AEF"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9ED44F5" w14:textId="77777777" w:rsidR="000E1700" w:rsidRPr="008761B1" w:rsidRDefault="000E1700" w:rsidP="008B1E64">
            <w:pPr>
              <w:jc w:val="center"/>
              <w:rPr>
                <w:sz w:val="26"/>
                <w:szCs w:val="26"/>
              </w:rPr>
            </w:pPr>
            <w:r w:rsidRPr="008761B1">
              <w:rPr>
                <w:sz w:val="26"/>
                <w:szCs w:val="26"/>
              </w:rPr>
              <w:t>4</w:t>
            </w:r>
          </w:p>
        </w:tc>
        <w:tc>
          <w:tcPr>
            <w:tcW w:w="758" w:type="pct"/>
            <w:tcBorders>
              <w:top w:val="nil"/>
              <w:left w:val="nil"/>
              <w:bottom w:val="single" w:sz="4" w:space="0" w:color="auto"/>
              <w:right w:val="single" w:sz="4" w:space="0" w:color="auto"/>
            </w:tcBorders>
            <w:vAlign w:val="center"/>
            <w:hideMark/>
          </w:tcPr>
          <w:p w14:paraId="5E7B4D62" w14:textId="77777777" w:rsidR="000E1700" w:rsidRPr="008761B1" w:rsidRDefault="000E1700" w:rsidP="008B1E64">
            <w:pPr>
              <w:jc w:val="left"/>
              <w:rPr>
                <w:b/>
                <w:bCs/>
                <w:sz w:val="26"/>
                <w:szCs w:val="26"/>
              </w:rPr>
            </w:pPr>
            <w:r w:rsidRPr="008761B1">
              <w:rPr>
                <w:b/>
                <w:bCs/>
                <w:sz w:val="26"/>
                <w:szCs w:val="26"/>
              </w:rPr>
              <w:t>Quản lý thư viện tài nguyên (Tài liệu, quy chế, mẫu biểu,…)</w:t>
            </w:r>
          </w:p>
        </w:tc>
        <w:tc>
          <w:tcPr>
            <w:tcW w:w="728" w:type="pct"/>
            <w:tcBorders>
              <w:top w:val="nil"/>
              <w:left w:val="nil"/>
              <w:bottom w:val="single" w:sz="4" w:space="0" w:color="auto"/>
              <w:right w:val="single" w:sz="4" w:space="0" w:color="auto"/>
            </w:tcBorders>
            <w:noWrap/>
            <w:vAlign w:val="center"/>
            <w:hideMark/>
          </w:tcPr>
          <w:p w14:paraId="3B549566"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36F43A01" w14:textId="77777777" w:rsidR="000E1700" w:rsidRPr="008761B1" w:rsidRDefault="000E1700" w:rsidP="008B1E64">
            <w:pPr>
              <w:jc w:val="left"/>
              <w:rPr>
                <w:sz w:val="26"/>
                <w:szCs w:val="26"/>
              </w:rPr>
            </w:pPr>
            <w:r w:rsidRPr="008761B1">
              <w:rPr>
                <w:sz w:val="26"/>
                <w:szCs w:val="26"/>
              </w:rPr>
              <w:t> </w:t>
            </w:r>
          </w:p>
        </w:tc>
      </w:tr>
      <w:tr w:rsidR="008761B1" w:rsidRPr="008761B1" w14:paraId="4C1DA53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4A531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631C4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141D2F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467C5C" w14:textId="77777777" w:rsidR="000E1700" w:rsidRPr="008761B1" w:rsidRDefault="000E1700" w:rsidP="008B1E64">
            <w:pPr>
              <w:rPr>
                <w:sz w:val="26"/>
                <w:szCs w:val="26"/>
              </w:rPr>
            </w:pPr>
            <w:r w:rsidRPr="008761B1">
              <w:rPr>
                <w:sz w:val="26"/>
                <w:szCs w:val="26"/>
              </w:rPr>
              <w:t>Hiển thị danh sách phân loại tài nguyên</w:t>
            </w:r>
          </w:p>
        </w:tc>
      </w:tr>
      <w:tr w:rsidR="008761B1" w:rsidRPr="008761B1" w14:paraId="5E8F649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58405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CA9322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F504B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FC39DF4" w14:textId="77777777" w:rsidR="000E1700" w:rsidRPr="008761B1" w:rsidRDefault="000E1700" w:rsidP="008B1E64">
            <w:pPr>
              <w:rPr>
                <w:sz w:val="26"/>
                <w:szCs w:val="26"/>
              </w:rPr>
            </w:pPr>
            <w:r w:rsidRPr="008761B1">
              <w:rPr>
                <w:sz w:val="26"/>
                <w:szCs w:val="26"/>
              </w:rPr>
              <w:t>Hiển thị danh sách tài nguyên theo phân loại</w:t>
            </w:r>
          </w:p>
        </w:tc>
      </w:tr>
      <w:tr w:rsidR="008761B1" w:rsidRPr="008761B1" w14:paraId="32142F7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12011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3C0B73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3413C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8C0A8B0" w14:textId="77777777" w:rsidR="000E1700" w:rsidRPr="008761B1" w:rsidRDefault="000E1700" w:rsidP="008B1E64">
            <w:pPr>
              <w:rPr>
                <w:sz w:val="26"/>
                <w:szCs w:val="26"/>
              </w:rPr>
            </w:pPr>
            <w:r w:rsidRPr="008761B1">
              <w:rPr>
                <w:sz w:val="26"/>
                <w:szCs w:val="26"/>
              </w:rPr>
              <w:t>Thêm, sửa, xóa, xem tài nguyên, update tệp tài nguyên lên máy chủ</w:t>
            </w:r>
          </w:p>
        </w:tc>
      </w:tr>
      <w:tr w:rsidR="008761B1" w:rsidRPr="008761B1" w14:paraId="5535391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6EE08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A82FC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A3E8B0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67CD21" w14:textId="77777777" w:rsidR="000E1700" w:rsidRPr="008761B1" w:rsidRDefault="000E1700" w:rsidP="008B1E64">
            <w:pPr>
              <w:rPr>
                <w:sz w:val="26"/>
                <w:szCs w:val="26"/>
              </w:rPr>
            </w:pPr>
            <w:r w:rsidRPr="008761B1">
              <w:rPr>
                <w:sz w:val="26"/>
                <w:szCs w:val="26"/>
              </w:rPr>
              <w:t>Tìm kiếm tài nguyên</w:t>
            </w:r>
          </w:p>
        </w:tc>
      </w:tr>
      <w:tr w:rsidR="008761B1" w:rsidRPr="008761B1" w14:paraId="139C34D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5DAFE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752A7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2EC03E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5EB6EA" w14:textId="77777777" w:rsidR="000E1700" w:rsidRPr="008761B1" w:rsidRDefault="000E1700" w:rsidP="008B1E64">
            <w:pPr>
              <w:rPr>
                <w:sz w:val="26"/>
                <w:szCs w:val="26"/>
              </w:rPr>
            </w:pPr>
            <w:r w:rsidRPr="008761B1">
              <w:rPr>
                <w:sz w:val="26"/>
                <w:szCs w:val="26"/>
              </w:rPr>
              <w:t>Tải tài nguyên về máy tính</w:t>
            </w:r>
          </w:p>
        </w:tc>
      </w:tr>
      <w:tr w:rsidR="008761B1" w:rsidRPr="008761B1" w14:paraId="478A9AB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AA392BD" w14:textId="77777777" w:rsidR="000E1700" w:rsidRPr="008761B1" w:rsidRDefault="000E1700" w:rsidP="008B1E64">
            <w:pPr>
              <w:jc w:val="center"/>
              <w:rPr>
                <w:sz w:val="26"/>
                <w:szCs w:val="26"/>
              </w:rPr>
            </w:pPr>
            <w:r w:rsidRPr="008761B1">
              <w:rPr>
                <w:sz w:val="26"/>
                <w:szCs w:val="26"/>
              </w:rPr>
              <w:t>5</w:t>
            </w:r>
          </w:p>
        </w:tc>
        <w:tc>
          <w:tcPr>
            <w:tcW w:w="758" w:type="pct"/>
            <w:tcBorders>
              <w:top w:val="nil"/>
              <w:left w:val="nil"/>
              <w:bottom w:val="single" w:sz="4" w:space="0" w:color="auto"/>
              <w:right w:val="single" w:sz="4" w:space="0" w:color="auto"/>
            </w:tcBorders>
            <w:vAlign w:val="center"/>
            <w:hideMark/>
          </w:tcPr>
          <w:p w14:paraId="204141D1" w14:textId="77777777" w:rsidR="000E1700" w:rsidRPr="008761B1" w:rsidRDefault="000E1700" w:rsidP="008B1E64">
            <w:pPr>
              <w:rPr>
                <w:b/>
                <w:bCs/>
                <w:sz w:val="26"/>
                <w:szCs w:val="26"/>
              </w:rPr>
            </w:pPr>
            <w:r w:rsidRPr="008761B1">
              <w:rPr>
                <w:b/>
                <w:bCs/>
                <w:sz w:val="26"/>
                <w:szCs w:val="26"/>
              </w:rPr>
              <w:t>Quản lý văn bản pháp luật</w:t>
            </w:r>
          </w:p>
        </w:tc>
        <w:tc>
          <w:tcPr>
            <w:tcW w:w="728" w:type="pct"/>
            <w:tcBorders>
              <w:top w:val="nil"/>
              <w:left w:val="nil"/>
              <w:bottom w:val="single" w:sz="4" w:space="0" w:color="auto"/>
              <w:right w:val="single" w:sz="4" w:space="0" w:color="auto"/>
            </w:tcBorders>
            <w:noWrap/>
            <w:vAlign w:val="center"/>
            <w:hideMark/>
          </w:tcPr>
          <w:p w14:paraId="0286AAA6"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034D4CDE" w14:textId="77777777" w:rsidR="000E1700" w:rsidRPr="008761B1" w:rsidRDefault="000E1700" w:rsidP="008B1E64">
            <w:pPr>
              <w:jc w:val="left"/>
              <w:rPr>
                <w:sz w:val="26"/>
                <w:szCs w:val="26"/>
              </w:rPr>
            </w:pPr>
            <w:r w:rsidRPr="008761B1">
              <w:rPr>
                <w:sz w:val="26"/>
                <w:szCs w:val="26"/>
              </w:rPr>
              <w:t> </w:t>
            </w:r>
          </w:p>
        </w:tc>
      </w:tr>
      <w:tr w:rsidR="008761B1" w:rsidRPr="008761B1" w14:paraId="182F802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B5E6CE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852AA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FC2BDE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FC5AAE" w14:textId="77777777" w:rsidR="000E1700" w:rsidRPr="008761B1" w:rsidRDefault="000E1700" w:rsidP="008B1E64">
            <w:pPr>
              <w:rPr>
                <w:sz w:val="26"/>
                <w:szCs w:val="26"/>
              </w:rPr>
            </w:pPr>
            <w:r w:rsidRPr="008761B1">
              <w:rPr>
                <w:sz w:val="26"/>
                <w:szCs w:val="26"/>
              </w:rPr>
              <w:t>Cán bộ Quản lý có thể thể thêm, sửa, xóa  các nhóm văn bản, loại văn bản, lĩnh vực văn bản, cơ quan  ban hành</w:t>
            </w:r>
          </w:p>
        </w:tc>
      </w:tr>
      <w:tr w:rsidR="008761B1" w:rsidRPr="008761B1" w14:paraId="0BCB5C5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553CA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E059C2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8436B6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7BA73A" w14:textId="77777777" w:rsidR="000E1700" w:rsidRPr="008761B1" w:rsidRDefault="000E1700" w:rsidP="008B1E64">
            <w:pPr>
              <w:rPr>
                <w:sz w:val="26"/>
                <w:szCs w:val="26"/>
              </w:rPr>
            </w:pPr>
            <w:r w:rsidRPr="008761B1">
              <w:rPr>
                <w:sz w:val="26"/>
                <w:szCs w:val="26"/>
              </w:rPr>
              <w:t xml:space="preserve">Cán bộ Quản lý có thể thể thêm, sửa, xóa, các văn </w:t>
            </w:r>
            <w:r w:rsidRPr="008761B1">
              <w:rPr>
                <w:sz w:val="26"/>
                <w:szCs w:val="26"/>
              </w:rPr>
              <w:lastRenderedPageBreak/>
              <w:t>bản</w:t>
            </w:r>
          </w:p>
        </w:tc>
      </w:tr>
      <w:tr w:rsidR="008761B1" w:rsidRPr="008761B1" w14:paraId="665E0CB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3A29AF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2017B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3B092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5DBA537" w14:textId="77777777" w:rsidR="000E1700" w:rsidRPr="008761B1" w:rsidRDefault="000E1700" w:rsidP="008B1E64">
            <w:pPr>
              <w:rPr>
                <w:sz w:val="26"/>
                <w:szCs w:val="26"/>
              </w:rPr>
            </w:pPr>
            <w:r w:rsidRPr="008761B1">
              <w:rPr>
                <w:sz w:val="26"/>
                <w:szCs w:val="26"/>
              </w:rPr>
              <w:t>Hiển thị văn bản</w:t>
            </w:r>
          </w:p>
        </w:tc>
      </w:tr>
      <w:tr w:rsidR="008761B1" w:rsidRPr="008761B1" w14:paraId="3665EE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1AAB3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72806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57DC24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491BF55" w14:textId="77777777" w:rsidR="000E1700" w:rsidRPr="008761B1" w:rsidRDefault="000E1700" w:rsidP="008B1E64">
            <w:pPr>
              <w:rPr>
                <w:sz w:val="26"/>
                <w:szCs w:val="26"/>
              </w:rPr>
            </w:pPr>
            <w:r w:rsidRPr="008761B1">
              <w:rPr>
                <w:sz w:val="26"/>
                <w:szCs w:val="26"/>
              </w:rPr>
              <w:t>Tìm kiếm văn bản</w:t>
            </w:r>
          </w:p>
        </w:tc>
      </w:tr>
      <w:tr w:rsidR="008761B1" w:rsidRPr="008761B1" w14:paraId="6CB2534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F7D8CC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E8ED4A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802DF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870DBF1" w14:textId="77777777" w:rsidR="000E1700" w:rsidRPr="008761B1" w:rsidRDefault="000E1700" w:rsidP="008B1E64">
            <w:pPr>
              <w:rPr>
                <w:sz w:val="26"/>
                <w:szCs w:val="26"/>
              </w:rPr>
            </w:pPr>
            <w:r w:rsidRPr="008761B1">
              <w:rPr>
                <w:sz w:val="26"/>
                <w:szCs w:val="26"/>
              </w:rPr>
              <w:t>Tải văn bản về máy tính</w:t>
            </w:r>
          </w:p>
        </w:tc>
      </w:tr>
      <w:tr w:rsidR="008761B1" w:rsidRPr="008761B1" w14:paraId="74E3512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10321434" w14:textId="77777777" w:rsidR="000E1700" w:rsidRPr="008761B1" w:rsidRDefault="000E1700" w:rsidP="008B1E64">
            <w:pPr>
              <w:jc w:val="center"/>
              <w:rPr>
                <w:sz w:val="26"/>
                <w:szCs w:val="26"/>
              </w:rPr>
            </w:pPr>
            <w:r w:rsidRPr="008761B1">
              <w:rPr>
                <w:sz w:val="26"/>
                <w:szCs w:val="26"/>
              </w:rPr>
              <w:t>6</w:t>
            </w:r>
          </w:p>
        </w:tc>
        <w:tc>
          <w:tcPr>
            <w:tcW w:w="758" w:type="pct"/>
            <w:tcBorders>
              <w:top w:val="nil"/>
              <w:left w:val="nil"/>
              <w:bottom w:val="single" w:sz="4" w:space="0" w:color="auto"/>
              <w:right w:val="single" w:sz="4" w:space="0" w:color="auto"/>
            </w:tcBorders>
            <w:vAlign w:val="center"/>
            <w:hideMark/>
          </w:tcPr>
          <w:p w14:paraId="6C3DCBF4" w14:textId="77777777" w:rsidR="000E1700" w:rsidRPr="008761B1" w:rsidRDefault="000E1700" w:rsidP="008B1E64">
            <w:pPr>
              <w:jc w:val="left"/>
              <w:rPr>
                <w:b/>
                <w:bCs/>
                <w:sz w:val="26"/>
                <w:szCs w:val="26"/>
              </w:rPr>
            </w:pPr>
            <w:r w:rsidRPr="008761B1">
              <w:rPr>
                <w:b/>
                <w:bCs/>
                <w:sz w:val="26"/>
                <w:szCs w:val="26"/>
              </w:rPr>
              <w:t>Quản lý Trợ giúp tin học cho cán bộ và sinh viên trong Học viện</w:t>
            </w:r>
          </w:p>
        </w:tc>
        <w:tc>
          <w:tcPr>
            <w:tcW w:w="728" w:type="pct"/>
            <w:tcBorders>
              <w:top w:val="nil"/>
              <w:left w:val="nil"/>
              <w:bottom w:val="single" w:sz="4" w:space="0" w:color="auto"/>
              <w:right w:val="single" w:sz="4" w:space="0" w:color="auto"/>
            </w:tcBorders>
            <w:noWrap/>
            <w:vAlign w:val="center"/>
            <w:hideMark/>
          </w:tcPr>
          <w:p w14:paraId="19C65145"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682880D5" w14:textId="77777777" w:rsidR="000E1700" w:rsidRPr="008761B1" w:rsidRDefault="000E1700" w:rsidP="008B1E64">
            <w:pPr>
              <w:jc w:val="left"/>
              <w:rPr>
                <w:sz w:val="26"/>
                <w:szCs w:val="26"/>
              </w:rPr>
            </w:pPr>
            <w:r w:rsidRPr="008761B1">
              <w:rPr>
                <w:sz w:val="26"/>
                <w:szCs w:val="26"/>
              </w:rPr>
              <w:t> </w:t>
            </w:r>
          </w:p>
        </w:tc>
      </w:tr>
      <w:tr w:rsidR="008761B1" w:rsidRPr="008761B1" w14:paraId="3978082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FAC527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0E4028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64205C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DE586FB" w14:textId="77777777" w:rsidR="000E1700" w:rsidRPr="008761B1" w:rsidRDefault="000E1700" w:rsidP="008B1E64">
            <w:pPr>
              <w:rPr>
                <w:sz w:val="26"/>
                <w:szCs w:val="26"/>
              </w:rPr>
            </w:pPr>
            <w:r w:rsidRPr="008761B1">
              <w:rPr>
                <w:sz w:val="26"/>
                <w:szCs w:val="26"/>
              </w:rPr>
              <w:t>Hiển thị danh sách lĩnh vực trợ giúp tin học (phần cứng, phần mềm, mạng, bảo mật,…)</w:t>
            </w:r>
          </w:p>
        </w:tc>
      </w:tr>
      <w:tr w:rsidR="008761B1" w:rsidRPr="008761B1" w14:paraId="1B10049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DE7AA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E13CCA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A006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E2C0D89" w14:textId="77777777" w:rsidR="000E1700" w:rsidRPr="008761B1" w:rsidRDefault="000E1700" w:rsidP="008B1E64">
            <w:pPr>
              <w:rPr>
                <w:sz w:val="26"/>
                <w:szCs w:val="26"/>
              </w:rPr>
            </w:pPr>
            <w:r w:rsidRPr="008761B1">
              <w:rPr>
                <w:sz w:val="26"/>
                <w:szCs w:val="26"/>
              </w:rPr>
              <w:t>Hiển thị thông tin trợ giúp tin học</w:t>
            </w:r>
          </w:p>
        </w:tc>
      </w:tr>
      <w:tr w:rsidR="008761B1" w:rsidRPr="008761B1" w14:paraId="4B6650E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08C8A5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AA501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737850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F77592" w14:textId="77777777" w:rsidR="000E1700" w:rsidRPr="008761B1" w:rsidRDefault="000E1700" w:rsidP="008B1E64">
            <w:pPr>
              <w:rPr>
                <w:sz w:val="26"/>
                <w:szCs w:val="26"/>
              </w:rPr>
            </w:pPr>
            <w:r w:rsidRPr="008761B1">
              <w:rPr>
                <w:sz w:val="26"/>
                <w:szCs w:val="26"/>
              </w:rPr>
              <w:t>Tìm kiếm trợ giúp tin học theo từ khóa</w:t>
            </w:r>
          </w:p>
        </w:tc>
      </w:tr>
      <w:tr w:rsidR="008761B1" w:rsidRPr="008761B1" w14:paraId="0B28110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F3BB412" w14:textId="77777777" w:rsidR="000E1700" w:rsidRPr="008761B1" w:rsidRDefault="000E1700" w:rsidP="008B1E64">
            <w:pPr>
              <w:jc w:val="center"/>
              <w:rPr>
                <w:sz w:val="26"/>
                <w:szCs w:val="26"/>
              </w:rPr>
            </w:pPr>
            <w:r w:rsidRPr="008761B1">
              <w:rPr>
                <w:sz w:val="26"/>
                <w:szCs w:val="26"/>
              </w:rPr>
              <w:t>7</w:t>
            </w:r>
          </w:p>
        </w:tc>
        <w:tc>
          <w:tcPr>
            <w:tcW w:w="758" w:type="pct"/>
            <w:tcBorders>
              <w:top w:val="nil"/>
              <w:left w:val="nil"/>
              <w:bottom w:val="single" w:sz="4" w:space="0" w:color="auto"/>
              <w:right w:val="single" w:sz="4" w:space="0" w:color="auto"/>
            </w:tcBorders>
            <w:vAlign w:val="center"/>
            <w:hideMark/>
          </w:tcPr>
          <w:p w14:paraId="2077E8D0" w14:textId="77777777" w:rsidR="000E1700" w:rsidRPr="008761B1" w:rsidRDefault="000E1700" w:rsidP="008B1E64">
            <w:pPr>
              <w:jc w:val="left"/>
              <w:rPr>
                <w:b/>
                <w:bCs/>
                <w:sz w:val="26"/>
                <w:szCs w:val="26"/>
              </w:rPr>
            </w:pPr>
            <w:r w:rsidRPr="008761B1">
              <w:rPr>
                <w:b/>
                <w:bCs/>
                <w:sz w:val="26"/>
                <w:szCs w:val="26"/>
              </w:rPr>
              <w:t>Quản lý Thông tin tuyển dụng</w:t>
            </w:r>
          </w:p>
        </w:tc>
        <w:tc>
          <w:tcPr>
            <w:tcW w:w="728" w:type="pct"/>
            <w:tcBorders>
              <w:top w:val="nil"/>
              <w:left w:val="nil"/>
              <w:bottom w:val="single" w:sz="4" w:space="0" w:color="auto"/>
              <w:right w:val="single" w:sz="4" w:space="0" w:color="auto"/>
            </w:tcBorders>
            <w:noWrap/>
            <w:vAlign w:val="center"/>
            <w:hideMark/>
          </w:tcPr>
          <w:p w14:paraId="332B37F9"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1C0F1F14" w14:textId="77777777" w:rsidR="000E1700" w:rsidRPr="008761B1" w:rsidRDefault="000E1700" w:rsidP="008B1E64">
            <w:pPr>
              <w:jc w:val="left"/>
              <w:rPr>
                <w:sz w:val="26"/>
                <w:szCs w:val="26"/>
              </w:rPr>
            </w:pPr>
            <w:r w:rsidRPr="008761B1">
              <w:rPr>
                <w:sz w:val="26"/>
                <w:szCs w:val="26"/>
              </w:rPr>
              <w:t> </w:t>
            </w:r>
          </w:p>
        </w:tc>
      </w:tr>
      <w:tr w:rsidR="008761B1" w:rsidRPr="008761B1" w14:paraId="405D1FD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219CA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382554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0D821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459B22" w14:textId="77777777" w:rsidR="000E1700" w:rsidRPr="008761B1" w:rsidRDefault="000E1700" w:rsidP="008B1E64">
            <w:pPr>
              <w:rPr>
                <w:sz w:val="26"/>
                <w:szCs w:val="26"/>
              </w:rPr>
            </w:pPr>
            <w:r w:rsidRPr="008761B1">
              <w:rPr>
                <w:sz w:val="26"/>
                <w:szCs w:val="26"/>
              </w:rPr>
              <w:t>Quản lý lĩnh vực tuyển dụng: Cán bộ Quản lý có thể thể thêm lĩnh vực tuyển dụng</w:t>
            </w:r>
          </w:p>
        </w:tc>
      </w:tr>
      <w:tr w:rsidR="008761B1" w:rsidRPr="008761B1" w14:paraId="561CFE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F9BA00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056D80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A95F5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2BADF81" w14:textId="77777777" w:rsidR="000E1700" w:rsidRPr="008761B1" w:rsidRDefault="000E1700" w:rsidP="008B1E64">
            <w:pPr>
              <w:rPr>
                <w:sz w:val="26"/>
                <w:szCs w:val="26"/>
              </w:rPr>
            </w:pPr>
            <w:r w:rsidRPr="008761B1">
              <w:rPr>
                <w:sz w:val="26"/>
                <w:szCs w:val="26"/>
              </w:rPr>
              <w:t>Cán bộ Quản lý có thể thể sửa lĩnh vực tuyển dụng</w:t>
            </w:r>
          </w:p>
        </w:tc>
      </w:tr>
      <w:tr w:rsidR="008761B1" w:rsidRPr="008761B1" w14:paraId="541F017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149314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FF525A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AB2208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E95CE79" w14:textId="77777777" w:rsidR="000E1700" w:rsidRPr="008761B1" w:rsidRDefault="000E1700" w:rsidP="008B1E64">
            <w:pPr>
              <w:rPr>
                <w:sz w:val="26"/>
                <w:szCs w:val="26"/>
              </w:rPr>
            </w:pPr>
            <w:r w:rsidRPr="008761B1">
              <w:rPr>
                <w:sz w:val="26"/>
                <w:szCs w:val="26"/>
              </w:rPr>
              <w:t>Cán bộ Quản lý có thể thể xóa lĩnh vực tuyển dụng</w:t>
            </w:r>
          </w:p>
        </w:tc>
      </w:tr>
      <w:tr w:rsidR="008761B1" w:rsidRPr="008761B1" w14:paraId="294D0EB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877E9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D10D46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9B05F7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E4A0920" w14:textId="77777777" w:rsidR="000E1700" w:rsidRPr="008761B1" w:rsidRDefault="000E1700" w:rsidP="008B1E64">
            <w:pPr>
              <w:rPr>
                <w:sz w:val="26"/>
                <w:szCs w:val="26"/>
              </w:rPr>
            </w:pPr>
            <w:r w:rsidRPr="008761B1">
              <w:rPr>
                <w:sz w:val="26"/>
                <w:szCs w:val="26"/>
              </w:rPr>
              <w:t>Hiển thị lĩnh vực tuyển dụng</w:t>
            </w:r>
          </w:p>
        </w:tc>
      </w:tr>
      <w:tr w:rsidR="008761B1" w:rsidRPr="008761B1" w14:paraId="1199BF4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3AEA6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B3E924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A7DD3F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83919A7" w14:textId="77777777" w:rsidR="000E1700" w:rsidRPr="008761B1" w:rsidRDefault="000E1700" w:rsidP="008B1E64">
            <w:pPr>
              <w:rPr>
                <w:sz w:val="26"/>
                <w:szCs w:val="26"/>
              </w:rPr>
            </w:pPr>
            <w:r w:rsidRPr="008761B1">
              <w:rPr>
                <w:sz w:val="26"/>
                <w:szCs w:val="26"/>
              </w:rPr>
              <w:t>Quản lý tin tuyển dụng từ các tổ chức, doanh nghiệp: Cán bộ Quản lý có thể thể thêm thông tin tuyển dụng</w:t>
            </w:r>
          </w:p>
        </w:tc>
      </w:tr>
      <w:tr w:rsidR="008761B1" w:rsidRPr="008761B1" w14:paraId="58567E1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24B2B8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D1D11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44FC45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32BF4AD" w14:textId="77777777" w:rsidR="000E1700" w:rsidRPr="008761B1" w:rsidRDefault="000E1700" w:rsidP="008B1E64">
            <w:pPr>
              <w:rPr>
                <w:sz w:val="26"/>
                <w:szCs w:val="26"/>
              </w:rPr>
            </w:pPr>
            <w:r w:rsidRPr="008761B1">
              <w:rPr>
                <w:sz w:val="26"/>
                <w:szCs w:val="26"/>
              </w:rPr>
              <w:t>Cán bộ Quản lý có thể sửa thông tin tuyển dụng</w:t>
            </w:r>
          </w:p>
        </w:tc>
      </w:tr>
      <w:tr w:rsidR="008761B1" w:rsidRPr="008761B1" w14:paraId="0ECBAAB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30321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8FF62B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7BF58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6881CF4" w14:textId="77777777" w:rsidR="000E1700" w:rsidRPr="008761B1" w:rsidRDefault="000E1700" w:rsidP="008B1E64">
            <w:pPr>
              <w:rPr>
                <w:sz w:val="26"/>
                <w:szCs w:val="26"/>
              </w:rPr>
            </w:pPr>
            <w:r w:rsidRPr="008761B1">
              <w:rPr>
                <w:sz w:val="26"/>
                <w:szCs w:val="26"/>
              </w:rPr>
              <w:t>Cán bộ Quản lý có thể xóa thông tin tuyển dụng</w:t>
            </w:r>
          </w:p>
        </w:tc>
      </w:tr>
      <w:tr w:rsidR="008761B1" w:rsidRPr="008761B1" w14:paraId="70CD29B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660DB7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CF30E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394DAB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098CBBF" w14:textId="77777777" w:rsidR="000E1700" w:rsidRPr="008761B1" w:rsidRDefault="000E1700" w:rsidP="008B1E64">
            <w:pPr>
              <w:rPr>
                <w:sz w:val="26"/>
                <w:szCs w:val="26"/>
              </w:rPr>
            </w:pPr>
            <w:r w:rsidRPr="008761B1">
              <w:rPr>
                <w:sz w:val="26"/>
                <w:szCs w:val="26"/>
              </w:rPr>
              <w:t>Hiển thị các thông tin tuyển dụng theo mẫu</w:t>
            </w:r>
          </w:p>
        </w:tc>
      </w:tr>
      <w:tr w:rsidR="008761B1" w:rsidRPr="008761B1" w14:paraId="1496A6A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C533D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62459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E15DD6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DB569D" w14:textId="77777777" w:rsidR="000E1700" w:rsidRPr="008761B1" w:rsidRDefault="000E1700" w:rsidP="008B1E64">
            <w:pPr>
              <w:rPr>
                <w:sz w:val="26"/>
                <w:szCs w:val="26"/>
              </w:rPr>
            </w:pPr>
            <w:r w:rsidRPr="008761B1">
              <w:rPr>
                <w:sz w:val="26"/>
                <w:szCs w:val="26"/>
              </w:rPr>
              <w:t>Cán bộ quản lý có thể tìm thông tin tuyển dụng</w:t>
            </w:r>
          </w:p>
        </w:tc>
      </w:tr>
      <w:tr w:rsidR="008761B1" w:rsidRPr="008761B1" w14:paraId="3D8B228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84BB9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1DAF6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DDEB2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69281D3" w14:textId="77777777" w:rsidR="000E1700" w:rsidRPr="008761B1" w:rsidRDefault="000E1700" w:rsidP="008B1E64">
            <w:pPr>
              <w:rPr>
                <w:sz w:val="26"/>
                <w:szCs w:val="26"/>
              </w:rPr>
            </w:pPr>
            <w:r w:rsidRPr="008761B1">
              <w:rPr>
                <w:sz w:val="26"/>
                <w:szCs w:val="26"/>
              </w:rPr>
              <w:t>Cho phép người dùng duyệt hồ sơ tuyển dụng</w:t>
            </w:r>
          </w:p>
        </w:tc>
      </w:tr>
      <w:tr w:rsidR="008761B1" w:rsidRPr="008761B1" w14:paraId="7424EA4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DB8EC6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516D2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D54D2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1FEB9A7" w14:textId="77777777" w:rsidR="000E1700" w:rsidRPr="008761B1" w:rsidRDefault="000E1700" w:rsidP="008B1E64">
            <w:pPr>
              <w:rPr>
                <w:sz w:val="26"/>
                <w:szCs w:val="26"/>
              </w:rPr>
            </w:pPr>
            <w:r w:rsidRPr="008761B1">
              <w:rPr>
                <w:sz w:val="26"/>
                <w:szCs w:val="26"/>
              </w:rPr>
              <w:t>Cho phép tra cứu điểm thi tuyển dụng theo từng đợt thi tuyển</w:t>
            </w:r>
          </w:p>
        </w:tc>
      </w:tr>
      <w:tr w:rsidR="008761B1" w:rsidRPr="008761B1" w14:paraId="4FBF24C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73C6405" w14:textId="77777777" w:rsidR="000E1700" w:rsidRPr="008761B1" w:rsidRDefault="000E1700" w:rsidP="008B1E64">
            <w:pPr>
              <w:jc w:val="center"/>
              <w:rPr>
                <w:sz w:val="26"/>
                <w:szCs w:val="26"/>
              </w:rPr>
            </w:pPr>
            <w:r w:rsidRPr="008761B1">
              <w:rPr>
                <w:sz w:val="26"/>
                <w:szCs w:val="26"/>
              </w:rPr>
              <w:t>8</w:t>
            </w:r>
          </w:p>
        </w:tc>
        <w:tc>
          <w:tcPr>
            <w:tcW w:w="758" w:type="pct"/>
            <w:tcBorders>
              <w:top w:val="nil"/>
              <w:left w:val="nil"/>
              <w:bottom w:val="single" w:sz="4" w:space="0" w:color="auto"/>
              <w:right w:val="single" w:sz="4" w:space="0" w:color="auto"/>
            </w:tcBorders>
            <w:vAlign w:val="center"/>
            <w:hideMark/>
          </w:tcPr>
          <w:p w14:paraId="72D5FB4A" w14:textId="77777777" w:rsidR="000E1700" w:rsidRPr="008761B1" w:rsidRDefault="000E1700" w:rsidP="008B1E64">
            <w:pPr>
              <w:jc w:val="left"/>
              <w:rPr>
                <w:b/>
                <w:bCs/>
                <w:sz w:val="26"/>
                <w:szCs w:val="26"/>
              </w:rPr>
            </w:pPr>
            <w:r w:rsidRPr="008761B1">
              <w:rPr>
                <w:b/>
                <w:bCs/>
                <w:sz w:val="26"/>
                <w:szCs w:val="26"/>
              </w:rPr>
              <w:t>Quản lý Giấy mời hội thảo</w:t>
            </w:r>
          </w:p>
        </w:tc>
        <w:tc>
          <w:tcPr>
            <w:tcW w:w="728" w:type="pct"/>
            <w:tcBorders>
              <w:top w:val="nil"/>
              <w:left w:val="nil"/>
              <w:bottom w:val="single" w:sz="4" w:space="0" w:color="auto"/>
              <w:right w:val="single" w:sz="4" w:space="0" w:color="auto"/>
            </w:tcBorders>
            <w:noWrap/>
            <w:vAlign w:val="center"/>
            <w:hideMark/>
          </w:tcPr>
          <w:p w14:paraId="1616402B"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6EA875E1" w14:textId="77777777" w:rsidR="000E1700" w:rsidRPr="008761B1" w:rsidRDefault="000E1700" w:rsidP="008B1E64">
            <w:pPr>
              <w:jc w:val="left"/>
              <w:rPr>
                <w:sz w:val="26"/>
                <w:szCs w:val="26"/>
              </w:rPr>
            </w:pPr>
            <w:r w:rsidRPr="008761B1">
              <w:rPr>
                <w:sz w:val="26"/>
                <w:szCs w:val="26"/>
              </w:rPr>
              <w:t> </w:t>
            </w:r>
          </w:p>
        </w:tc>
      </w:tr>
      <w:tr w:rsidR="008761B1" w:rsidRPr="008761B1" w14:paraId="5A5FBCA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F30A2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70D9AA3F"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69652DB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6996D469" w14:textId="77777777" w:rsidR="000E1700" w:rsidRPr="008761B1" w:rsidRDefault="000E1700" w:rsidP="008B1E64">
            <w:pPr>
              <w:rPr>
                <w:sz w:val="26"/>
                <w:szCs w:val="26"/>
              </w:rPr>
            </w:pPr>
            <w:r w:rsidRPr="008761B1">
              <w:rPr>
                <w:sz w:val="26"/>
                <w:szCs w:val="26"/>
              </w:rPr>
              <w:t>Liên thông hệ thống quản lý khoa học để thầy thông tin kế hoạch tổ chức hội thảo</w:t>
            </w:r>
          </w:p>
        </w:tc>
      </w:tr>
      <w:tr w:rsidR="008761B1" w:rsidRPr="008761B1" w14:paraId="532D952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D60E5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1FF1031D"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7C112B6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39BAED47" w14:textId="77777777" w:rsidR="000E1700" w:rsidRPr="008761B1" w:rsidRDefault="000E1700" w:rsidP="008B1E64">
            <w:pPr>
              <w:rPr>
                <w:sz w:val="26"/>
                <w:szCs w:val="26"/>
              </w:rPr>
            </w:pPr>
            <w:r w:rsidRPr="008761B1">
              <w:rPr>
                <w:sz w:val="26"/>
                <w:szCs w:val="26"/>
              </w:rPr>
              <w:t>Cán bộ có thể đăng ký tham dự hội thảo</w:t>
            </w:r>
          </w:p>
        </w:tc>
      </w:tr>
      <w:tr w:rsidR="008761B1" w:rsidRPr="008761B1" w14:paraId="354E26D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BF191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33264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14F78B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0D6A394" w14:textId="77777777" w:rsidR="000E1700" w:rsidRPr="008761B1" w:rsidRDefault="000E1700" w:rsidP="008B1E64">
            <w:pPr>
              <w:rPr>
                <w:sz w:val="26"/>
                <w:szCs w:val="26"/>
              </w:rPr>
            </w:pPr>
            <w:r w:rsidRPr="008761B1">
              <w:rPr>
                <w:sz w:val="26"/>
                <w:szCs w:val="26"/>
              </w:rPr>
              <w:t>Quản lý loại giấy mời: Cán bộ Quản lý có thể thể thêm, sửa, xóa, hiển thị loại giấy mời</w:t>
            </w:r>
          </w:p>
        </w:tc>
      </w:tr>
      <w:tr w:rsidR="008761B1" w:rsidRPr="008761B1" w14:paraId="6E7EE52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2355AFB"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23F0043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9DF3C5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41B1846" w14:textId="77777777" w:rsidR="000E1700" w:rsidRPr="008761B1" w:rsidRDefault="000E1700" w:rsidP="008B1E64">
            <w:pPr>
              <w:rPr>
                <w:sz w:val="26"/>
                <w:szCs w:val="26"/>
              </w:rPr>
            </w:pPr>
            <w:r w:rsidRPr="008761B1">
              <w:rPr>
                <w:sz w:val="26"/>
                <w:szCs w:val="26"/>
              </w:rPr>
              <w:t>Hiển thị danh sách giấy mời</w:t>
            </w:r>
          </w:p>
        </w:tc>
      </w:tr>
      <w:tr w:rsidR="008761B1" w:rsidRPr="008761B1" w14:paraId="6D9AE27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52A246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C4048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6ED5DF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B3BBBA7" w14:textId="77777777" w:rsidR="000E1700" w:rsidRPr="008761B1" w:rsidRDefault="000E1700" w:rsidP="008B1E64">
            <w:pPr>
              <w:rPr>
                <w:sz w:val="26"/>
                <w:szCs w:val="26"/>
              </w:rPr>
            </w:pPr>
            <w:r w:rsidRPr="008761B1">
              <w:rPr>
                <w:sz w:val="26"/>
                <w:szCs w:val="26"/>
              </w:rPr>
              <w:t>Cán bộ Quản lý có thể thể thêm, sửa, xóa giấy mời</w:t>
            </w:r>
          </w:p>
        </w:tc>
      </w:tr>
      <w:tr w:rsidR="008761B1" w:rsidRPr="008761B1" w14:paraId="22C9F7E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9EEBF2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7291A5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E4FC4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B04814" w14:textId="77777777" w:rsidR="000E1700" w:rsidRPr="008761B1" w:rsidRDefault="000E1700" w:rsidP="008B1E64">
            <w:pPr>
              <w:rPr>
                <w:sz w:val="26"/>
                <w:szCs w:val="26"/>
              </w:rPr>
            </w:pPr>
            <w:r w:rsidRPr="008761B1">
              <w:rPr>
                <w:sz w:val="26"/>
                <w:szCs w:val="26"/>
              </w:rPr>
              <w:t>Xem, tìn kiếm thông tin giấy mời</w:t>
            </w:r>
          </w:p>
        </w:tc>
      </w:tr>
      <w:tr w:rsidR="008761B1" w:rsidRPr="008761B1" w14:paraId="3D66A98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937AA63" w14:textId="77777777" w:rsidR="000E1700" w:rsidRPr="008761B1" w:rsidRDefault="000E1700" w:rsidP="008B1E64">
            <w:pPr>
              <w:jc w:val="center"/>
              <w:rPr>
                <w:sz w:val="26"/>
                <w:szCs w:val="26"/>
              </w:rPr>
            </w:pPr>
            <w:r w:rsidRPr="008761B1">
              <w:rPr>
                <w:sz w:val="26"/>
                <w:szCs w:val="26"/>
              </w:rPr>
              <w:t>9</w:t>
            </w:r>
          </w:p>
        </w:tc>
        <w:tc>
          <w:tcPr>
            <w:tcW w:w="758" w:type="pct"/>
            <w:tcBorders>
              <w:top w:val="nil"/>
              <w:left w:val="nil"/>
              <w:bottom w:val="single" w:sz="4" w:space="0" w:color="auto"/>
              <w:right w:val="single" w:sz="4" w:space="0" w:color="auto"/>
            </w:tcBorders>
            <w:vAlign w:val="center"/>
            <w:hideMark/>
          </w:tcPr>
          <w:p w14:paraId="27907986" w14:textId="77777777" w:rsidR="000E1700" w:rsidRPr="008761B1" w:rsidRDefault="000E1700" w:rsidP="008B1E64">
            <w:pPr>
              <w:jc w:val="left"/>
              <w:rPr>
                <w:b/>
                <w:bCs/>
                <w:sz w:val="26"/>
                <w:szCs w:val="26"/>
              </w:rPr>
            </w:pPr>
            <w:r w:rsidRPr="008761B1">
              <w:rPr>
                <w:b/>
                <w:bCs/>
                <w:sz w:val="26"/>
                <w:szCs w:val="26"/>
              </w:rPr>
              <w:t>Quản lý Lịch tuần</w:t>
            </w:r>
          </w:p>
        </w:tc>
        <w:tc>
          <w:tcPr>
            <w:tcW w:w="728" w:type="pct"/>
            <w:tcBorders>
              <w:top w:val="nil"/>
              <w:left w:val="nil"/>
              <w:bottom w:val="single" w:sz="4" w:space="0" w:color="auto"/>
              <w:right w:val="single" w:sz="4" w:space="0" w:color="auto"/>
            </w:tcBorders>
            <w:noWrap/>
            <w:vAlign w:val="center"/>
            <w:hideMark/>
          </w:tcPr>
          <w:p w14:paraId="6C92D02F"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5749985A" w14:textId="77777777" w:rsidR="000E1700" w:rsidRPr="008761B1" w:rsidRDefault="000E1700" w:rsidP="008B1E64">
            <w:pPr>
              <w:jc w:val="left"/>
              <w:rPr>
                <w:sz w:val="26"/>
                <w:szCs w:val="26"/>
              </w:rPr>
            </w:pPr>
            <w:r w:rsidRPr="008761B1">
              <w:rPr>
                <w:sz w:val="26"/>
                <w:szCs w:val="26"/>
              </w:rPr>
              <w:t> </w:t>
            </w:r>
          </w:p>
        </w:tc>
      </w:tr>
      <w:tr w:rsidR="008761B1" w:rsidRPr="008761B1" w14:paraId="7FE69C2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681C0E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D1841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C4D54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36A862" w14:textId="77777777" w:rsidR="000E1700" w:rsidRPr="008761B1" w:rsidRDefault="000E1700" w:rsidP="008B1E64">
            <w:pPr>
              <w:rPr>
                <w:sz w:val="26"/>
                <w:szCs w:val="26"/>
              </w:rPr>
            </w:pPr>
            <w:r w:rsidRPr="008761B1">
              <w:rPr>
                <w:sz w:val="26"/>
                <w:szCs w:val="26"/>
              </w:rPr>
              <w:t>Liên thông hệ thống quản lý văn bản để lấy thông tin lịch tuần</w:t>
            </w:r>
          </w:p>
        </w:tc>
      </w:tr>
      <w:tr w:rsidR="008761B1" w:rsidRPr="008761B1" w14:paraId="18D9468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D017B3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CE1520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B1507A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D43A9B" w14:textId="77777777" w:rsidR="000E1700" w:rsidRPr="008761B1" w:rsidRDefault="000E1700" w:rsidP="008B1E64">
            <w:pPr>
              <w:rPr>
                <w:sz w:val="26"/>
                <w:szCs w:val="26"/>
              </w:rPr>
            </w:pPr>
            <w:r w:rsidRPr="008761B1">
              <w:rPr>
                <w:sz w:val="26"/>
                <w:szCs w:val="26"/>
              </w:rPr>
              <w:t>Hiển thị danh sách các lịch tuần</w:t>
            </w:r>
          </w:p>
        </w:tc>
      </w:tr>
      <w:tr w:rsidR="008761B1" w:rsidRPr="008761B1" w14:paraId="1D70CD0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27319A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AD1F5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0986BD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26D7D67" w14:textId="77777777" w:rsidR="000E1700" w:rsidRPr="008761B1" w:rsidRDefault="000E1700" w:rsidP="008B1E64">
            <w:pPr>
              <w:rPr>
                <w:sz w:val="26"/>
                <w:szCs w:val="26"/>
              </w:rPr>
            </w:pPr>
            <w:r w:rsidRPr="008761B1">
              <w:rPr>
                <w:sz w:val="26"/>
                <w:szCs w:val="26"/>
              </w:rPr>
              <w:t>Cán bộ quản lý có thể thêm / sửa / xóa lịch tuần</w:t>
            </w:r>
          </w:p>
        </w:tc>
      </w:tr>
      <w:tr w:rsidR="008761B1" w:rsidRPr="008761B1" w14:paraId="4310C1B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B75917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85AE7A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761F4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9ABB50" w14:textId="77777777" w:rsidR="000E1700" w:rsidRPr="008761B1" w:rsidRDefault="000E1700" w:rsidP="008B1E64">
            <w:pPr>
              <w:rPr>
                <w:sz w:val="26"/>
                <w:szCs w:val="26"/>
              </w:rPr>
            </w:pPr>
            <w:r w:rsidRPr="008761B1">
              <w:rPr>
                <w:sz w:val="26"/>
                <w:szCs w:val="26"/>
              </w:rPr>
              <w:t>Hiển thị thông tin chi tiết lịch 1 tuần để</w:t>
            </w:r>
          </w:p>
        </w:tc>
      </w:tr>
      <w:tr w:rsidR="008761B1" w:rsidRPr="008761B1" w14:paraId="072576F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E407D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B0D505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D105D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5D99493" w14:textId="77777777" w:rsidR="000E1700" w:rsidRPr="008761B1" w:rsidRDefault="000E1700" w:rsidP="008B1E64">
            <w:pPr>
              <w:rPr>
                <w:sz w:val="26"/>
                <w:szCs w:val="26"/>
              </w:rPr>
            </w:pPr>
            <w:r w:rsidRPr="008761B1">
              <w:rPr>
                <w:sz w:val="26"/>
                <w:szCs w:val="26"/>
              </w:rPr>
              <w:t>Cho phép xem thời khóa biểu phòng họp</w:t>
            </w:r>
          </w:p>
        </w:tc>
      </w:tr>
      <w:tr w:rsidR="008761B1" w:rsidRPr="008761B1" w14:paraId="67D5F33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3509D1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6A8702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6E2488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043E47" w14:textId="77777777" w:rsidR="000E1700" w:rsidRPr="008761B1" w:rsidRDefault="000E1700" w:rsidP="008B1E64">
            <w:pPr>
              <w:rPr>
                <w:sz w:val="26"/>
                <w:szCs w:val="26"/>
              </w:rPr>
            </w:pPr>
            <w:r w:rsidRPr="008761B1">
              <w:rPr>
                <w:sz w:val="26"/>
                <w:szCs w:val="26"/>
              </w:rPr>
              <w:t>Cho phép xem thời khóa biểu phòng học để đăng ký họp</w:t>
            </w:r>
          </w:p>
        </w:tc>
      </w:tr>
      <w:tr w:rsidR="008761B1" w:rsidRPr="008761B1" w14:paraId="53C90D7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5E0ABD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72D6B0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46F415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2B3625" w14:textId="77777777" w:rsidR="000E1700" w:rsidRPr="008761B1" w:rsidRDefault="000E1700" w:rsidP="008B1E64">
            <w:pPr>
              <w:rPr>
                <w:sz w:val="26"/>
                <w:szCs w:val="26"/>
              </w:rPr>
            </w:pPr>
            <w:r w:rsidRPr="008761B1">
              <w:rPr>
                <w:sz w:val="26"/>
                <w:szCs w:val="26"/>
              </w:rPr>
              <w:t>Cho phép đăng ký phòng và duyệt phòng</w:t>
            </w:r>
          </w:p>
        </w:tc>
      </w:tr>
      <w:tr w:rsidR="008761B1" w:rsidRPr="008761B1" w14:paraId="062069F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316A13D" w14:textId="77777777" w:rsidR="000E1700" w:rsidRPr="008761B1" w:rsidRDefault="000E1700" w:rsidP="008B1E64">
            <w:pPr>
              <w:jc w:val="center"/>
              <w:rPr>
                <w:sz w:val="26"/>
                <w:szCs w:val="26"/>
              </w:rPr>
            </w:pPr>
            <w:r w:rsidRPr="008761B1">
              <w:rPr>
                <w:sz w:val="26"/>
                <w:szCs w:val="26"/>
              </w:rPr>
              <w:t>10</w:t>
            </w:r>
          </w:p>
        </w:tc>
        <w:tc>
          <w:tcPr>
            <w:tcW w:w="758" w:type="pct"/>
            <w:tcBorders>
              <w:top w:val="nil"/>
              <w:left w:val="nil"/>
              <w:bottom w:val="single" w:sz="4" w:space="0" w:color="auto"/>
              <w:right w:val="single" w:sz="4" w:space="0" w:color="auto"/>
            </w:tcBorders>
            <w:vAlign w:val="center"/>
            <w:hideMark/>
          </w:tcPr>
          <w:p w14:paraId="76348988" w14:textId="77777777" w:rsidR="000E1700" w:rsidRPr="008761B1" w:rsidRDefault="000E1700" w:rsidP="008B1E64">
            <w:pPr>
              <w:jc w:val="left"/>
              <w:rPr>
                <w:b/>
                <w:bCs/>
                <w:sz w:val="26"/>
                <w:szCs w:val="26"/>
              </w:rPr>
            </w:pPr>
            <w:r w:rsidRPr="008761B1">
              <w:rPr>
                <w:b/>
                <w:bCs/>
                <w:sz w:val="26"/>
                <w:szCs w:val="26"/>
              </w:rPr>
              <w:t>Thông tin tóm tắt Những kết luận mới của Luận án tiến sĩ của NCS</w:t>
            </w:r>
          </w:p>
        </w:tc>
        <w:tc>
          <w:tcPr>
            <w:tcW w:w="728" w:type="pct"/>
            <w:tcBorders>
              <w:top w:val="nil"/>
              <w:left w:val="nil"/>
              <w:bottom w:val="single" w:sz="4" w:space="0" w:color="auto"/>
              <w:right w:val="single" w:sz="4" w:space="0" w:color="auto"/>
            </w:tcBorders>
            <w:noWrap/>
            <w:vAlign w:val="center"/>
            <w:hideMark/>
          </w:tcPr>
          <w:p w14:paraId="588D2795"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3A345EAA" w14:textId="77777777" w:rsidR="000E1700" w:rsidRPr="008761B1" w:rsidRDefault="000E1700" w:rsidP="008B1E64">
            <w:pPr>
              <w:jc w:val="left"/>
              <w:rPr>
                <w:sz w:val="26"/>
                <w:szCs w:val="26"/>
              </w:rPr>
            </w:pPr>
            <w:r w:rsidRPr="008761B1">
              <w:rPr>
                <w:sz w:val="26"/>
                <w:szCs w:val="26"/>
              </w:rPr>
              <w:t> </w:t>
            </w:r>
          </w:p>
        </w:tc>
      </w:tr>
      <w:tr w:rsidR="008761B1" w:rsidRPr="008761B1" w14:paraId="463A443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8CEF4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4DC487DB"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079CA93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20144F7D" w14:textId="77777777" w:rsidR="000E1700" w:rsidRPr="008761B1" w:rsidRDefault="000E1700" w:rsidP="008B1E64">
            <w:pPr>
              <w:rPr>
                <w:sz w:val="26"/>
                <w:szCs w:val="26"/>
              </w:rPr>
            </w:pPr>
            <w:r w:rsidRPr="008761B1">
              <w:rPr>
                <w:sz w:val="26"/>
                <w:szCs w:val="26"/>
              </w:rPr>
              <w:t>NCS có thể theo dõi lịch bảo vệ luận án</w:t>
            </w:r>
          </w:p>
        </w:tc>
      </w:tr>
      <w:tr w:rsidR="008761B1" w:rsidRPr="008761B1" w14:paraId="444DBB4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5757E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5D4310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69B9E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2B0D9D06" w14:textId="77777777" w:rsidR="000E1700" w:rsidRPr="008761B1" w:rsidRDefault="000E1700" w:rsidP="008B1E64">
            <w:pPr>
              <w:rPr>
                <w:sz w:val="26"/>
                <w:szCs w:val="26"/>
              </w:rPr>
            </w:pPr>
            <w:r w:rsidRPr="008761B1">
              <w:rPr>
                <w:sz w:val="26"/>
                <w:szCs w:val="26"/>
              </w:rPr>
              <w:t>NCS có thể xem hội đồng bảo vệ lịch và các thành viên hội đồng</w:t>
            </w:r>
          </w:p>
        </w:tc>
      </w:tr>
      <w:tr w:rsidR="008761B1" w:rsidRPr="008761B1" w14:paraId="3AD7BA8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5178E2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3B560C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4FBBB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0DE23A00" w14:textId="77777777" w:rsidR="000E1700" w:rsidRPr="008761B1" w:rsidRDefault="000E1700" w:rsidP="008B1E64">
            <w:pPr>
              <w:rPr>
                <w:sz w:val="26"/>
                <w:szCs w:val="26"/>
              </w:rPr>
            </w:pPr>
            <w:r w:rsidRPr="008761B1">
              <w:rPr>
                <w:sz w:val="26"/>
                <w:szCs w:val="26"/>
              </w:rPr>
              <w:t xml:space="preserve">Hệ thống cho phép ncs tra cứu kết quả đánh giá của thành viên hội đồng </w:t>
            </w:r>
          </w:p>
        </w:tc>
      </w:tr>
      <w:tr w:rsidR="008761B1" w:rsidRPr="008761B1" w14:paraId="0E42D7C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1C0C3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0E76D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1F231E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3708249" w14:textId="77777777" w:rsidR="000E1700" w:rsidRPr="008761B1" w:rsidRDefault="000E1700" w:rsidP="008B1E64">
            <w:pPr>
              <w:jc w:val="left"/>
              <w:rPr>
                <w:sz w:val="26"/>
                <w:szCs w:val="26"/>
              </w:rPr>
            </w:pPr>
            <w:r w:rsidRPr="008761B1">
              <w:rPr>
                <w:sz w:val="26"/>
                <w:szCs w:val="26"/>
              </w:rPr>
              <w:t>Hiển thị màn hình quản lý Thông tin tóm tắt Những kết luận mới của Luận án tiến sĩ của NCS</w:t>
            </w:r>
          </w:p>
        </w:tc>
      </w:tr>
      <w:tr w:rsidR="008761B1" w:rsidRPr="008761B1" w14:paraId="55750CD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55CBC0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1A6C82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59C8C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D775142" w14:textId="77777777" w:rsidR="000E1700" w:rsidRPr="008761B1" w:rsidRDefault="000E1700" w:rsidP="008B1E64">
            <w:pPr>
              <w:jc w:val="left"/>
              <w:rPr>
                <w:sz w:val="26"/>
                <w:szCs w:val="26"/>
              </w:rPr>
            </w:pPr>
            <w:r w:rsidRPr="008761B1">
              <w:rPr>
                <w:sz w:val="26"/>
                <w:szCs w:val="26"/>
              </w:rPr>
              <w:t>Cán bộ phụ trách có thể cập nhật thông tin tóm tắt Những kết luận mới của luận án tiến sĩ của NCS</w:t>
            </w:r>
          </w:p>
        </w:tc>
      </w:tr>
      <w:tr w:rsidR="008761B1" w:rsidRPr="008761B1" w14:paraId="118B89F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7A995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5903B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9F0089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885D6BB" w14:textId="77777777" w:rsidR="000E1700" w:rsidRPr="008761B1" w:rsidRDefault="000E1700" w:rsidP="008B1E64">
            <w:pPr>
              <w:jc w:val="left"/>
              <w:rPr>
                <w:sz w:val="26"/>
                <w:szCs w:val="26"/>
              </w:rPr>
            </w:pPr>
            <w:r w:rsidRPr="008761B1">
              <w:rPr>
                <w:sz w:val="26"/>
                <w:szCs w:val="26"/>
              </w:rPr>
              <w:t>Cán bộ phụ trách có thể sửa, xóa, tìm kiếm thông tin tóm tắt Những kết luận mới của luận án tiến sĩ của NCS</w:t>
            </w:r>
          </w:p>
        </w:tc>
      </w:tr>
      <w:tr w:rsidR="008761B1" w:rsidRPr="008761B1" w14:paraId="7C996E0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139A8BF" w14:textId="77777777" w:rsidR="000E1700" w:rsidRPr="008761B1" w:rsidRDefault="000E1700" w:rsidP="008B1E64">
            <w:pPr>
              <w:jc w:val="center"/>
              <w:rPr>
                <w:sz w:val="26"/>
                <w:szCs w:val="26"/>
              </w:rPr>
            </w:pPr>
            <w:r w:rsidRPr="008761B1">
              <w:rPr>
                <w:sz w:val="26"/>
                <w:szCs w:val="26"/>
              </w:rPr>
              <w:t>11</w:t>
            </w:r>
          </w:p>
        </w:tc>
        <w:tc>
          <w:tcPr>
            <w:tcW w:w="758" w:type="pct"/>
            <w:tcBorders>
              <w:top w:val="nil"/>
              <w:left w:val="nil"/>
              <w:bottom w:val="single" w:sz="4" w:space="0" w:color="auto"/>
              <w:right w:val="single" w:sz="4" w:space="0" w:color="auto"/>
            </w:tcBorders>
            <w:vAlign w:val="center"/>
            <w:hideMark/>
          </w:tcPr>
          <w:p w14:paraId="0C0B6834" w14:textId="77777777" w:rsidR="000E1700" w:rsidRPr="008761B1" w:rsidRDefault="000E1700" w:rsidP="008B1E64">
            <w:pPr>
              <w:jc w:val="left"/>
              <w:rPr>
                <w:b/>
                <w:bCs/>
                <w:sz w:val="26"/>
                <w:szCs w:val="26"/>
              </w:rPr>
            </w:pPr>
            <w:r w:rsidRPr="008761B1">
              <w:rPr>
                <w:b/>
                <w:bCs/>
                <w:sz w:val="26"/>
                <w:szCs w:val="26"/>
              </w:rPr>
              <w:t>Quản lý toàn văn luận án nghiên cứu sinh</w:t>
            </w:r>
          </w:p>
        </w:tc>
        <w:tc>
          <w:tcPr>
            <w:tcW w:w="728" w:type="pct"/>
            <w:tcBorders>
              <w:top w:val="nil"/>
              <w:left w:val="nil"/>
              <w:bottom w:val="single" w:sz="4" w:space="0" w:color="auto"/>
              <w:right w:val="single" w:sz="4" w:space="0" w:color="auto"/>
            </w:tcBorders>
            <w:noWrap/>
            <w:vAlign w:val="center"/>
            <w:hideMark/>
          </w:tcPr>
          <w:p w14:paraId="2CA94AF0"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75ACADEE" w14:textId="77777777" w:rsidR="000E1700" w:rsidRPr="008761B1" w:rsidRDefault="000E1700" w:rsidP="008B1E64">
            <w:pPr>
              <w:jc w:val="left"/>
              <w:rPr>
                <w:sz w:val="26"/>
                <w:szCs w:val="26"/>
              </w:rPr>
            </w:pPr>
            <w:r w:rsidRPr="008761B1">
              <w:rPr>
                <w:sz w:val="26"/>
                <w:szCs w:val="26"/>
              </w:rPr>
              <w:t> </w:t>
            </w:r>
          </w:p>
        </w:tc>
      </w:tr>
      <w:tr w:rsidR="008761B1" w:rsidRPr="008761B1" w14:paraId="70D4285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1E27F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10EFA4C5"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5490C6F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12E1B25" w14:textId="77777777" w:rsidR="000E1700" w:rsidRPr="008761B1" w:rsidRDefault="000E1700" w:rsidP="008B1E64">
            <w:pPr>
              <w:jc w:val="left"/>
              <w:rPr>
                <w:sz w:val="26"/>
                <w:szCs w:val="26"/>
              </w:rPr>
            </w:pPr>
            <w:r w:rsidRPr="008761B1">
              <w:rPr>
                <w:sz w:val="26"/>
                <w:szCs w:val="26"/>
              </w:rPr>
              <w:t>Liên thông hệ thống quản lý luận án để người dùng có thể tra cứu trùng lặp trên luận án hoặc nội dung bị trùng lặp (%)</w:t>
            </w:r>
          </w:p>
        </w:tc>
      </w:tr>
      <w:tr w:rsidR="008761B1" w:rsidRPr="008761B1" w14:paraId="04EE14B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1D746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306FCD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1F90A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BFC9BB3" w14:textId="77777777" w:rsidR="000E1700" w:rsidRPr="008761B1" w:rsidRDefault="000E1700" w:rsidP="008B1E64">
            <w:pPr>
              <w:jc w:val="left"/>
              <w:rPr>
                <w:sz w:val="26"/>
                <w:szCs w:val="26"/>
              </w:rPr>
            </w:pPr>
            <w:r w:rsidRPr="008761B1">
              <w:rPr>
                <w:sz w:val="26"/>
                <w:szCs w:val="26"/>
              </w:rPr>
              <w:t>Hiển thị màn hình Quản lý toàn văn luận án nghiên cứu sinh</w:t>
            </w:r>
          </w:p>
        </w:tc>
      </w:tr>
      <w:tr w:rsidR="008761B1" w:rsidRPr="008761B1" w14:paraId="2627EE7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9E9A6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B9587E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28A9A4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A4C8F72" w14:textId="77777777" w:rsidR="000E1700" w:rsidRPr="008761B1" w:rsidRDefault="000E1700" w:rsidP="008B1E64">
            <w:pPr>
              <w:jc w:val="left"/>
              <w:rPr>
                <w:sz w:val="26"/>
                <w:szCs w:val="26"/>
              </w:rPr>
            </w:pPr>
            <w:r w:rsidRPr="008761B1">
              <w:rPr>
                <w:sz w:val="26"/>
                <w:szCs w:val="26"/>
              </w:rPr>
              <w:t>Cán bộ phụ trách có thể cập nhật toàn văn luận án, tìm kiếm &amp; hiển thị thông tin</w:t>
            </w:r>
          </w:p>
        </w:tc>
      </w:tr>
      <w:tr w:rsidR="008761B1" w:rsidRPr="008761B1" w14:paraId="5CBAC0E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4F43434"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07839B1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EE17FE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BF54DEA" w14:textId="77777777" w:rsidR="000E1700" w:rsidRPr="008761B1" w:rsidRDefault="000E1700" w:rsidP="008B1E64">
            <w:pPr>
              <w:jc w:val="left"/>
              <w:rPr>
                <w:sz w:val="26"/>
                <w:szCs w:val="26"/>
              </w:rPr>
            </w:pPr>
            <w:r w:rsidRPr="008761B1">
              <w:rPr>
                <w:sz w:val="26"/>
                <w:szCs w:val="26"/>
              </w:rPr>
              <w:t>Cán bộ phụ trách có thể xóa toàn văn luận án, tìm kiếm &amp; hiển thị thông tin</w:t>
            </w:r>
          </w:p>
        </w:tc>
      </w:tr>
      <w:tr w:rsidR="008761B1" w:rsidRPr="008761B1" w14:paraId="220C768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8849C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E82E63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EC6385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56C97E8" w14:textId="77777777" w:rsidR="000E1700" w:rsidRPr="008761B1" w:rsidRDefault="000E1700" w:rsidP="008B1E64">
            <w:pPr>
              <w:jc w:val="left"/>
              <w:rPr>
                <w:sz w:val="26"/>
                <w:szCs w:val="26"/>
              </w:rPr>
            </w:pPr>
            <w:r w:rsidRPr="008761B1">
              <w:rPr>
                <w:sz w:val="26"/>
                <w:szCs w:val="26"/>
              </w:rPr>
              <w:t>Cán bộ phụ trách có thể sửa toàn văn luận án, tìm kiếm &amp; hiển thị thông tin</w:t>
            </w:r>
          </w:p>
        </w:tc>
      </w:tr>
      <w:tr w:rsidR="008761B1" w:rsidRPr="008761B1" w14:paraId="57F1B4F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32AD07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8C0F0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429DA1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4A13818" w14:textId="77777777" w:rsidR="000E1700" w:rsidRPr="008761B1" w:rsidRDefault="000E1700" w:rsidP="008B1E64">
            <w:pPr>
              <w:jc w:val="left"/>
              <w:rPr>
                <w:sz w:val="26"/>
                <w:szCs w:val="26"/>
              </w:rPr>
            </w:pPr>
            <w:r w:rsidRPr="008761B1">
              <w:rPr>
                <w:sz w:val="26"/>
                <w:szCs w:val="26"/>
              </w:rPr>
              <w:t>Cán bộ phụ trách có thể tìm kiếm &amp; hiển thị thông tin</w:t>
            </w:r>
          </w:p>
        </w:tc>
      </w:tr>
      <w:tr w:rsidR="008761B1" w:rsidRPr="008761B1" w14:paraId="5062A43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EB8C6DD" w14:textId="77777777" w:rsidR="000E1700" w:rsidRPr="008761B1" w:rsidRDefault="000E1700" w:rsidP="008B1E64">
            <w:pPr>
              <w:jc w:val="center"/>
              <w:rPr>
                <w:sz w:val="26"/>
                <w:szCs w:val="26"/>
              </w:rPr>
            </w:pPr>
            <w:r w:rsidRPr="008761B1">
              <w:rPr>
                <w:sz w:val="26"/>
                <w:szCs w:val="26"/>
              </w:rPr>
              <w:t>12</w:t>
            </w:r>
          </w:p>
        </w:tc>
        <w:tc>
          <w:tcPr>
            <w:tcW w:w="758" w:type="pct"/>
            <w:tcBorders>
              <w:top w:val="nil"/>
              <w:left w:val="nil"/>
              <w:bottom w:val="single" w:sz="4" w:space="0" w:color="auto"/>
              <w:right w:val="single" w:sz="4" w:space="0" w:color="auto"/>
            </w:tcBorders>
            <w:vAlign w:val="center"/>
            <w:hideMark/>
          </w:tcPr>
          <w:p w14:paraId="41B209A4" w14:textId="77777777" w:rsidR="000E1700" w:rsidRPr="008761B1" w:rsidRDefault="000E1700" w:rsidP="008B1E64">
            <w:pPr>
              <w:jc w:val="left"/>
              <w:rPr>
                <w:b/>
                <w:bCs/>
                <w:sz w:val="26"/>
                <w:szCs w:val="26"/>
              </w:rPr>
            </w:pPr>
            <w:r w:rsidRPr="008761B1">
              <w:rPr>
                <w:b/>
                <w:bCs/>
                <w:sz w:val="26"/>
                <w:szCs w:val="26"/>
              </w:rPr>
              <w:t>Quản lý lịch bảo vệ luận án tiến sĩ</w:t>
            </w:r>
          </w:p>
        </w:tc>
        <w:tc>
          <w:tcPr>
            <w:tcW w:w="728" w:type="pct"/>
            <w:tcBorders>
              <w:top w:val="nil"/>
              <w:left w:val="nil"/>
              <w:bottom w:val="single" w:sz="4" w:space="0" w:color="auto"/>
              <w:right w:val="single" w:sz="4" w:space="0" w:color="auto"/>
            </w:tcBorders>
            <w:noWrap/>
            <w:vAlign w:val="center"/>
            <w:hideMark/>
          </w:tcPr>
          <w:p w14:paraId="6628AE12"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41AACC0B" w14:textId="77777777" w:rsidR="000E1700" w:rsidRPr="008761B1" w:rsidRDefault="000E1700" w:rsidP="008B1E64">
            <w:pPr>
              <w:jc w:val="left"/>
              <w:rPr>
                <w:sz w:val="26"/>
                <w:szCs w:val="26"/>
              </w:rPr>
            </w:pPr>
            <w:r w:rsidRPr="008761B1">
              <w:rPr>
                <w:sz w:val="26"/>
                <w:szCs w:val="26"/>
              </w:rPr>
              <w:t> </w:t>
            </w:r>
          </w:p>
        </w:tc>
      </w:tr>
      <w:tr w:rsidR="008761B1" w:rsidRPr="008761B1" w14:paraId="0F91F16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34323E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71C639A6"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5C9E8D9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49A9BBAE" w14:textId="77777777" w:rsidR="000E1700" w:rsidRPr="008761B1" w:rsidRDefault="000E1700" w:rsidP="008B1E64">
            <w:pPr>
              <w:rPr>
                <w:sz w:val="26"/>
                <w:szCs w:val="26"/>
              </w:rPr>
            </w:pPr>
            <w:r w:rsidRPr="008761B1">
              <w:rPr>
                <w:sz w:val="26"/>
                <w:szCs w:val="26"/>
              </w:rPr>
              <w:t>Cho phép tra cứu theo mã NCS</w:t>
            </w:r>
          </w:p>
        </w:tc>
      </w:tr>
      <w:tr w:rsidR="008761B1" w:rsidRPr="008761B1" w14:paraId="393C690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E6EB8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71E6CEEB"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3E9CF9C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2727B44B" w14:textId="77777777" w:rsidR="000E1700" w:rsidRPr="008761B1" w:rsidRDefault="000E1700" w:rsidP="008B1E64">
            <w:pPr>
              <w:rPr>
                <w:sz w:val="26"/>
                <w:szCs w:val="26"/>
              </w:rPr>
            </w:pPr>
            <w:r w:rsidRPr="008761B1">
              <w:rPr>
                <w:sz w:val="26"/>
                <w:szCs w:val="26"/>
              </w:rPr>
              <w:t xml:space="preserve">Cán bộ hội đồng xem lý lịch ngồi hội đồng </w:t>
            </w:r>
          </w:p>
        </w:tc>
      </w:tr>
      <w:tr w:rsidR="008761B1" w:rsidRPr="008761B1" w14:paraId="5B6D13E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D960BD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50BF7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4CF522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8FE5BA" w14:textId="77777777" w:rsidR="000E1700" w:rsidRPr="008761B1" w:rsidRDefault="000E1700" w:rsidP="008B1E64">
            <w:pPr>
              <w:jc w:val="left"/>
              <w:rPr>
                <w:sz w:val="26"/>
                <w:szCs w:val="26"/>
              </w:rPr>
            </w:pPr>
            <w:r w:rsidRPr="008761B1">
              <w:rPr>
                <w:sz w:val="26"/>
                <w:szCs w:val="26"/>
              </w:rPr>
              <w:t>Hiển thị màn hình Quản lý lịch bảo vệ luận án tiến sĩ</w:t>
            </w:r>
          </w:p>
        </w:tc>
      </w:tr>
      <w:tr w:rsidR="008761B1" w:rsidRPr="008761B1" w14:paraId="31142E0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2A2084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D23259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866D1E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8E670D" w14:textId="77777777" w:rsidR="000E1700" w:rsidRPr="008761B1" w:rsidRDefault="000E1700" w:rsidP="008B1E64">
            <w:pPr>
              <w:jc w:val="left"/>
              <w:rPr>
                <w:sz w:val="26"/>
                <w:szCs w:val="26"/>
              </w:rPr>
            </w:pPr>
            <w:r w:rsidRPr="008761B1">
              <w:rPr>
                <w:sz w:val="26"/>
                <w:szCs w:val="26"/>
              </w:rPr>
              <w:t>Cán bộ phụ trách có thể cập nhật lịch bảo vệ luận án tiến sĩ</w:t>
            </w:r>
          </w:p>
        </w:tc>
      </w:tr>
      <w:tr w:rsidR="008761B1" w:rsidRPr="008761B1" w14:paraId="6B92C82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E37516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B3AF4D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CF07C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6B8324" w14:textId="77777777" w:rsidR="000E1700" w:rsidRPr="008761B1" w:rsidRDefault="000E1700" w:rsidP="008B1E64">
            <w:pPr>
              <w:jc w:val="left"/>
              <w:rPr>
                <w:sz w:val="26"/>
                <w:szCs w:val="26"/>
              </w:rPr>
            </w:pPr>
            <w:r w:rsidRPr="008761B1">
              <w:rPr>
                <w:sz w:val="26"/>
                <w:szCs w:val="26"/>
              </w:rPr>
              <w:t xml:space="preserve">Cán bộ phụ trách có thể sửa xóa lịch bảo vệ luận án tiến sĩ </w:t>
            </w:r>
          </w:p>
        </w:tc>
      </w:tr>
      <w:tr w:rsidR="008761B1" w:rsidRPr="008761B1" w14:paraId="457D871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91481D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2C5E5A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081BB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B1B684F" w14:textId="77777777" w:rsidR="000E1700" w:rsidRPr="008761B1" w:rsidRDefault="000E1700" w:rsidP="008B1E64">
            <w:pPr>
              <w:jc w:val="left"/>
              <w:rPr>
                <w:sz w:val="26"/>
                <w:szCs w:val="26"/>
              </w:rPr>
            </w:pPr>
            <w:r w:rsidRPr="008761B1">
              <w:rPr>
                <w:sz w:val="26"/>
                <w:szCs w:val="26"/>
              </w:rPr>
              <w:t>Tìm kiếm &amp; hiển thị lịch bảo vệ luận án</w:t>
            </w:r>
          </w:p>
        </w:tc>
      </w:tr>
      <w:tr w:rsidR="008761B1" w:rsidRPr="008761B1" w14:paraId="1A9B028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BB3BEB6" w14:textId="77777777" w:rsidR="000E1700" w:rsidRPr="008761B1" w:rsidRDefault="000E1700" w:rsidP="008B1E64">
            <w:pPr>
              <w:jc w:val="center"/>
              <w:rPr>
                <w:sz w:val="26"/>
                <w:szCs w:val="26"/>
              </w:rPr>
            </w:pPr>
            <w:r w:rsidRPr="008761B1">
              <w:rPr>
                <w:sz w:val="26"/>
                <w:szCs w:val="26"/>
              </w:rPr>
              <w:t>13</w:t>
            </w:r>
          </w:p>
        </w:tc>
        <w:tc>
          <w:tcPr>
            <w:tcW w:w="758" w:type="pct"/>
            <w:tcBorders>
              <w:top w:val="nil"/>
              <w:left w:val="nil"/>
              <w:bottom w:val="single" w:sz="4" w:space="0" w:color="auto"/>
              <w:right w:val="single" w:sz="4" w:space="0" w:color="auto"/>
            </w:tcBorders>
            <w:vAlign w:val="center"/>
            <w:hideMark/>
          </w:tcPr>
          <w:p w14:paraId="39A85204" w14:textId="77777777" w:rsidR="000E1700" w:rsidRPr="008761B1" w:rsidRDefault="000E1700" w:rsidP="008B1E64">
            <w:pPr>
              <w:jc w:val="left"/>
              <w:rPr>
                <w:b/>
                <w:bCs/>
                <w:sz w:val="26"/>
                <w:szCs w:val="26"/>
              </w:rPr>
            </w:pPr>
            <w:r w:rsidRPr="008761B1">
              <w:rPr>
                <w:b/>
                <w:bCs/>
                <w:sz w:val="26"/>
                <w:szCs w:val="26"/>
              </w:rPr>
              <w:t>Quản lý Thông tin Tuyến sinh</w:t>
            </w:r>
          </w:p>
        </w:tc>
        <w:tc>
          <w:tcPr>
            <w:tcW w:w="728" w:type="pct"/>
            <w:tcBorders>
              <w:top w:val="nil"/>
              <w:left w:val="nil"/>
              <w:bottom w:val="single" w:sz="4" w:space="0" w:color="auto"/>
              <w:right w:val="single" w:sz="4" w:space="0" w:color="auto"/>
            </w:tcBorders>
            <w:noWrap/>
            <w:vAlign w:val="center"/>
            <w:hideMark/>
          </w:tcPr>
          <w:p w14:paraId="095F2DB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bottom"/>
            <w:hideMark/>
          </w:tcPr>
          <w:p w14:paraId="236952D2" w14:textId="77777777" w:rsidR="000E1700" w:rsidRPr="008761B1" w:rsidRDefault="000E1700" w:rsidP="008B1E64">
            <w:pPr>
              <w:jc w:val="left"/>
              <w:rPr>
                <w:sz w:val="26"/>
                <w:szCs w:val="26"/>
              </w:rPr>
            </w:pPr>
            <w:r w:rsidRPr="008761B1">
              <w:rPr>
                <w:sz w:val="26"/>
                <w:szCs w:val="26"/>
              </w:rPr>
              <w:t> </w:t>
            </w:r>
          </w:p>
        </w:tc>
      </w:tr>
      <w:tr w:rsidR="008761B1" w:rsidRPr="008761B1" w14:paraId="2E6DD9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7BBDBE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0CEF892E"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5C6E6AE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1307D472" w14:textId="77777777" w:rsidR="000E1700" w:rsidRPr="008761B1" w:rsidRDefault="000E1700" w:rsidP="008B1E64">
            <w:pPr>
              <w:rPr>
                <w:sz w:val="26"/>
                <w:szCs w:val="26"/>
              </w:rPr>
            </w:pPr>
            <w:r w:rsidRPr="008761B1">
              <w:rPr>
                <w:sz w:val="26"/>
                <w:szCs w:val="26"/>
              </w:rPr>
              <w:t>Cho phép tổng hợp xét tuyển học bạ thpt</w:t>
            </w:r>
          </w:p>
        </w:tc>
      </w:tr>
      <w:tr w:rsidR="008761B1" w:rsidRPr="008761B1" w14:paraId="6DF71F2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73FE2A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78E6A769"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43B14E5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04167E47" w14:textId="77777777" w:rsidR="000E1700" w:rsidRPr="008761B1" w:rsidRDefault="000E1700" w:rsidP="008B1E64">
            <w:pPr>
              <w:rPr>
                <w:sz w:val="26"/>
                <w:szCs w:val="26"/>
              </w:rPr>
            </w:pPr>
            <w:r w:rsidRPr="008761B1">
              <w:rPr>
                <w:sz w:val="26"/>
                <w:szCs w:val="26"/>
              </w:rPr>
              <w:t>Hệ thống tự tính điểm phân vị</w:t>
            </w:r>
          </w:p>
        </w:tc>
      </w:tr>
      <w:tr w:rsidR="008761B1" w:rsidRPr="008761B1" w14:paraId="23CF92C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728E8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11D1D065"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39346AE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2AF56926" w14:textId="77777777" w:rsidR="000E1700" w:rsidRPr="008761B1" w:rsidRDefault="000E1700" w:rsidP="008B1E64">
            <w:pPr>
              <w:rPr>
                <w:sz w:val="26"/>
                <w:szCs w:val="26"/>
              </w:rPr>
            </w:pPr>
            <w:r w:rsidRPr="008761B1">
              <w:rPr>
                <w:sz w:val="26"/>
                <w:szCs w:val="26"/>
              </w:rPr>
              <w:t>Hệ thống tự quy điểm học bạ ra điểm thpt</w:t>
            </w:r>
          </w:p>
        </w:tc>
      </w:tr>
      <w:tr w:rsidR="008761B1" w:rsidRPr="008761B1" w14:paraId="04AF15D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D3D8F3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AC050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B4A961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noWrap/>
            <w:vAlign w:val="center"/>
            <w:hideMark/>
          </w:tcPr>
          <w:p w14:paraId="776BFBFD" w14:textId="77777777" w:rsidR="000E1700" w:rsidRPr="008761B1" w:rsidRDefault="000E1700" w:rsidP="008B1E64">
            <w:pPr>
              <w:rPr>
                <w:sz w:val="26"/>
                <w:szCs w:val="26"/>
              </w:rPr>
            </w:pPr>
            <w:r w:rsidRPr="008761B1">
              <w:rPr>
                <w:sz w:val="26"/>
                <w:szCs w:val="26"/>
              </w:rPr>
              <w:t>Hệ thống cho phép quản lý ngành tuyển sinh theo đợt tuyển</w:t>
            </w:r>
          </w:p>
        </w:tc>
      </w:tr>
      <w:tr w:rsidR="008761B1" w:rsidRPr="008761B1" w14:paraId="4DAAD85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E4C4F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2655A5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47022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029C658" w14:textId="77777777" w:rsidR="000E1700" w:rsidRPr="008761B1" w:rsidRDefault="000E1700" w:rsidP="008B1E64">
            <w:pPr>
              <w:rPr>
                <w:sz w:val="26"/>
                <w:szCs w:val="26"/>
              </w:rPr>
            </w:pPr>
            <w:r w:rsidRPr="008761B1">
              <w:rPr>
                <w:sz w:val="26"/>
                <w:szCs w:val="26"/>
              </w:rPr>
              <w:t>Hệ thống cho phép quản lý các tổ hợp theo ngành tuyển sinh của đợt tuyển sinh</w:t>
            </w:r>
          </w:p>
        </w:tc>
      </w:tr>
      <w:tr w:rsidR="008761B1" w:rsidRPr="008761B1" w14:paraId="088B9F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3A483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F0375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687357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C1B90B7" w14:textId="77777777" w:rsidR="000E1700" w:rsidRPr="008761B1" w:rsidRDefault="000E1700" w:rsidP="008B1E64">
            <w:pPr>
              <w:rPr>
                <w:sz w:val="26"/>
                <w:szCs w:val="26"/>
              </w:rPr>
            </w:pPr>
            <w:r w:rsidRPr="008761B1">
              <w:rPr>
                <w:sz w:val="26"/>
                <w:szCs w:val="26"/>
              </w:rPr>
              <w:t>Hiện thị thông các hệ, loại hình, năm học tuyển sinh</w:t>
            </w:r>
          </w:p>
        </w:tc>
      </w:tr>
      <w:tr w:rsidR="008761B1" w:rsidRPr="008761B1" w14:paraId="035311F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600A7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27E189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8192C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7E97C51" w14:textId="77777777" w:rsidR="000E1700" w:rsidRPr="008761B1" w:rsidRDefault="000E1700" w:rsidP="008B1E64">
            <w:pPr>
              <w:rPr>
                <w:sz w:val="26"/>
                <w:szCs w:val="26"/>
              </w:rPr>
            </w:pPr>
            <w:r w:rsidRPr="008761B1">
              <w:rPr>
                <w:sz w:val="26"/>
                <w:szCs w:val="26"/>
              </w:rPr>
              <w:t>Hiện thi thông tin tuyển sinh theo từng hệ, từng loại hình</w:t>
            </w:r>
          </w:p>
        </w:tc>
      </w:tr>
      <w:tr w:rsidR="008761B1" w:rsidRPr="008761B1" w14:paraId="090BA66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E4B86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582029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7A9F87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EAD4A63" w14:textId="77777777" w:rsidR="000E1700" w:rsidRPr="008761B1" w:rsidRDefault="000E1700" w:rsidP="008B1E64">
            <w:pPr>
              <w:rPr>
                <w:sz w:val="26"/>
                <w:szCs w:val="26"/>
              </w:rPr>
            </w:pPr>
            <w:r w:rsidRPr="008761B1">
              <w:rPr>
                <w:sz w:val="26"/>
                <w:szCs w:val="26"/>
              </w:rPr>
              <w:t>Hiển thị các thông báo tuyển sinh</w:t>
            </w:r>
          </w:p>
        </w:tc>
      </w:tr>
      <w:tr w:rsidR="008761B1" w:rsidRPr="008761B1" w14:paraId="7744C6B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FBDA1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EEA9D4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9A1002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09034C2" w14:textId="77777777" w:rsidR="000E1700" w:rsidRPr="008761B1" w:rsidRDefault="000E1700" w:rsidP="008B1E64">
            <w:pPr>
              <w:rPr>
                <w:sz w:val="26"/>
                <w:szCs w:val="26"/>
              </w:rPr>
            </w:pPr>
            <w:r w:rsidRPr="008761B1">
              <w:rPr>
                <w:sz w:val="26"/>
                <w:szCs w:val="26"/>
              </w:rPr>
              <w:t>Hiện thị các điều kiện tuyển sinh, phương thức xét tuyển</w:t>
            </w:r>
          </w:p>
        </w:tc>
      </w:tr>
      <w:tr w:rsidR="008761B1" w:rsidRPr="008761B1" w14:paraId="4C91786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8895A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E1F79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5E53AF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6141C61" w14:textId="77777777" w:rsidR="000E1700" w:rsidRPr="008761B1" w:rsidRDefault="000E1700" w:rsidP="008B1E64">
            <w:pPr>
              <w:rPr>
                <w:sz w:val="26"/>
                <w:szCs w:val="26"/>
              </w:rPr>
            </w:pPr>
            <w:r w:rsidRPr="008761B1">
              <w:rPr>
                <w:sz w:val="26"/>
                <w:szCs w:val="26"/>
              </w:rPr>
              <w:t>Hiển thị các ngành nghề và chỉ tiêu tuyển sinh, hồ sơ và cách thức đăng ký</w:t>
            </w:r>
          </w:p>
        </w:tc>
      </w:tr>
      <w:tr w:rsidR="008761B1" w:rsidRPr="008761B1" w14:paraId="47BEE9D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C3CB2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95452B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2F5B98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7DC4139" w14:textId="77777777" w:rsidR="000E1700" w:rsidRPr="008761B1" w:rsidRDefault="000E1700" w:rsidP="008B1E64">
            <w:pPr>
              <w:rPr>
                <w:sz w:val="26"/>
                <w:szCs w:val="26"/>
              </w:rPr>
            </w:pPr>
            <w:r w:rsidRPr="008761B1">
              <w:rPr>
                <w:sz w:val="26"/>
                <w:szCs w:val="26"/>
              </w:rPr>
              <w:t>Hiển thị thông tin tuyển sinh theo từng năm học, từng hệ đào tạo, từng loại hình đào tạo</w:t>
            </w:r>
          </w:p>
        </w:tc>
      </w:tr>
      <w:tr w:rsidR="008761B1" w:rsidRPr="008761B1" w14:paraId="3F955BD5"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021EE968" w14:textId="77777777" w:rsidR="000E1700" w:rsidRPr="008761B1" w:rsidRDefault="000E1700" w:rsidP="008B1E64">
            <w:pPr>
              <w:jc w:val="center"/>
              <w:rPr>
                <w:sz w:val="26"/>
                <w:szCs w:val="26"/>
              </w:rPr>
            </w:pPr>
            <w:r w:rsidRPr="008761B1">
              <w:rPr>
                <w:sz w:val="26"/>
                <w:szCs w:val="26"/>
              </w:rPr>
              <w:t>14</w:t>
            </w:r>
          </w:p>
        </w:tc>
        <w:tc>
          <w:tcPr>
            <w:tcW w:w="758" w:type="pct"/>
            <w:tcBorders>
              <w:top w:val="nil"/>
              <w:left w:val="nil"/>
              <w:bottom w:val="single" w:sz="4" w:space="0" w:color="auto"/>
              <w:right w:val="single" w:sz="4" w:space="0" w:color="auto"/>
            </w:tcBorders>
            <w:vAlign w:val="center"/>
            <w:hideMark/>
          </w:tcPr>
          <w:p w14:paraId="76ECE2A4" w14:textId="77777777" w:rsidR="000E1700" w:rsidRPr="008761B1" w:rsidRDefault="000E1700" w:rsidP="008B1E64">
            <w:pPr>
              <w:jc w:val="left"/>
              <w:rPr>
                <w:b/>
                <w:bCs/>
                <w:sz w:val="26"/>
                <w:szCs w:val="26"/>
              </w:rPr>
            </w:pPr>
            <w:r w:rsidRPr="008761B1">
              <w:rPr>
                <w:b/>
                <w:bCs/>
                <w:sz w:val="26"/>
                <w:szCs w:val="26"/>
              </w:rPr>
              <w:t xml:space="preserve">Quản lý Thông tin Liên hệ (danh bạ các phòng </w:t>
            </w:r>
            <w:r w:rsidRPr="008761B1">
              <w:rPr>
                <w:b/>
                <w:bCs/>
                <w:sz w:val="26"/>
                <w:szCs w:val="26"/>
              </w:rPr>
              <w:lastRenderedPageBreak/>
              <w:t>ban, cán bộ trong trường, giảng viên cơ hữu/ thỉnh giảng)</w:t>
            </w:r>
          </w:p>
        </w:tc>
        <w:tc>
          <w:tcPr>
            <w:tcW w:w="728" w:type="pct"/>
            <w:tcBorders>
              <w:top w:val="nil"/>
              <w:left w:val="nil"/>
              <w:bottom w:val="single" w:sz="4" w:space="0" w:color="auto"/>
              <w:right w:val="single" w:sz="4" w:space="0" w:color="auto"/>
            </w:tcBorders>
            <w:noWrap/>
            <w:vAlign w:val="center"/>
            <w:hideMark/>
          </w:tcPr>
          <w:p w14:paraId="78BF9FB1" w14:textId="77777777" w:rsidR="000E1700" w:rsidRPr="008761B1" w:rsidRDefault="000E1700" w:rsidP="008B1E64">
            <w:pPr>
              <w:jc w:val="center"/>
              <w:rPr>
                <w:sz w:val="26"/>
                <w:szCs w:val="26"/>
              </w:rPr>
            </w:pPr>
            <w:r w:rsidRPr="008761B1">
              <w:rPr>
                <w:sz w:val="26"/>
                <w:szCs w:val="26"/>
              </w:rPr>
              <w:lastRenderedPageBreak/>
              <w:t>Quản lý thông tin</w:t>
            </w:r>
          </w:p>
        </w:tc>
        <w:tc>
          <w:tcPr>
            <w:tcW w:w="2228" w:type="pct"/>
            <w:tcBorders>
              <w:top w:val="nil"/>
              <w:left w:val="nil"/>
              <w:bottom w:val="single" w:sz="4" w:space="0" w:color="auto"/>
              <w:right w:val="single" w:sz="4" w:space="0" w:color="auto"/>
            </w:tcBorders>
            <w:noWrap/>
            <w:vAlign w:val="bottom"/>
            <w:hideMark/>
          </w:tcPr>
          <w:p w14:paraId="6A5E52A4" w14:textId="77777777" w:rsidR="000E1700" w:rsidRPr="008761B1" w:rsidRDefault="000E1700" w:rsidP="008B1E64">
            <w:pPr>
              <w:jc w:val="left"/>
              <w:rPr>
                <w:sz w:val="26"/>
                <w:szCs w:val="26"/>
              </w:rPr>
            </w:pPr>
            <w:r w:rsidRPr="008761B1">
              <w:rPr>
                <w:sz w:val="26"/>
                <w:szCs w:val="26"/>
              </w:rPr>
              <w:t> </w:t>
            </w:r>
          </w:p>
        </w:tc>
      </w:tr>
      <w:tr w:rsidR="008761B1" w:rsidRPr="008761B1" w14:paraId="170FDB9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FF0D6B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356915C0"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1B742B3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2AB7762" w14:textId="77777777" w:rsidR="000E1700" w:rsidRPr="008761B1" w:rsidRDefault="000E1700" w:rsidP="008B1E64">
            <w:pPr>
              <w:rPr>
                <w:sz w:val="26"/>
                <w:szCs w:val="26"/>
              </w:rPr>
            </w:pPr>
            <w:r w:rsidRPr="008761B1">
              <w:rPr>
                <w:sz w:val="26"/>
                <w:szCs w:val="26"/>
              </w:rPr>
              <w:t>Liên thông phần mềm quản trị học viện lấy thông tin cán bộ</w:t>
            </w:r>
          </w:p>
        </w:tc>
      </w:tr>
      <w:tr w:rsidR="008761B1" w:rsidRPr="008761B1" w14:paraId="64776F9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682CC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58A06C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B34287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B011B0C" w14:textId="77777777" w:rsidR="000E1700" w:rsidRPr="008761B1" w:rsidRDefault="000E1700" w:rsidP="008B1E64">
            <w:pPr>
              <w:rPr>
                <w:sz w:val="26"/>
                <w:szCs w:val="26"/>
              </w:rPr>
            </w:pPr>
            <w:r w:rsidRPr="008761B1">
              <w:rPr>
                <w:sz w:val="26"/>
                <w:szCs w:val="26"/>
              </w:rPr>
              <w:t xml:space="preserve">Cán bộ vận hành, Quản lý có thể xem, xóa danh sách thông tin liên hệ </w:t>
            </w:r>
          </w:p>
        </w:tc>
      </w:tr>
      <w:tr w:rsidR="008761B1" w:rsidRPr="008761B1" w14:paraId="7FB94F3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50060E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92331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BFDE6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C369A9" w14:textId="77777777" w:rsidR="000E1700" w:rsidRPr="008761B1" w:rsidRDefault="000E1700" w:rsidP="008B1E64">
            <w:pPr>
              <w:rPr>
                <w:sz w:val="26"/>
                <w:szCs w:val="26"/>
              </w:rPr>
            </w:pPr>
            <w:r w:rsidRPr="008761B1">
              <w:rPr>
                <w:sz w:val="26"/>
                <w:szCs w:val="26"/>
              </w:rPr>
              <w:t>Cán bộ vận hành, Quản lý có thể gửi email đến người liên hệ</w:t>
            </w:r>
          </w:p>
        </w:tc>
      </w:tr>
      <w:tr w:rsidR="008761B1" w:rsidRPr="008761B1" w14:paraId="0F29CB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219EA5" w14:textId="77777777" w:rsidR="000E1700" w:rsidRPr="008761B1" w:rsidRDefault="000E1700" w:rsidP="008B1E64">
            <w:pPr>
              <w:jc w:val="center"/>
              <w:rPr>
                <w:sz w:val="26"/>
                <w:szCs w:val="26"/>
              </w:rPr>
            </w:pPr>
            <w:r w:rsidRPr="008761B1">
              <w:rPr>
                <w:sz w:val="26"/>
                <w:szCs w:val="26"/>
              </w:rPr>
              <w:t>15</w:t>
            </w:r>
          </w:p>
        </w:tc>
        <w:tc>
          <w:tcPr>
            <w:tcW w:w="758" w:type="pct"/>
            <w:tcBorders>
              <w:top w:val="nil"/>
              <w:left w:val="nil"/>
              <w:bottom w:val="single" w:sz="4" w:space="0" w:color="auto"/>
              <w:right w:val="single" w:sz="4" w:space="0" w:color="auto"/>
            </w:tcBorders>
            <w:vAlign w:val="center"/>
            <w:hideMark/>
          </w:tcPr>
          <w:p w14:paraId="3BCFDE82" w14:textId="77777777" w:rsidR="000E1700" w:rsidRPr="008761B1" w:rsidRDefault="000E1700" w:rsidP="008B1E64">
            <w:pPr>
              <w:jc w:val="left"/>
              <w:rPr>
                <w:b/>
                <w:bCs/>
                <w:sz w:val="26"/>
                <w:szCs w:val="26"/>
              </w:rPr>
            </w:pPr>
            <w:r w:rsidRPr="008761B1">
              <w:rPr>
                <w:b/>
                <w:bCs/>
                <w:sz w:val="26"/>
                <w:szCs w:val="26"/>
              </w:rPr>
              <w:t>Quản lý Thư viện video</w:t>
            </w:r>
          </w:p>
        </w:tc>
        <w:tc>
          <w:tcPr>
            <w:tcW w:w="728" w:type="pct"/>
            <w:tcBorders>
              <w:top w:val="nil"/>
              <w:left w:val="nil"/>
              <w:bottom w:val="single" w:sz="4" w:space="0" w:color="auto"/>
              <w:right w:val="single" w:sz="4" w:space="0" w:color="auto"/>
            </w:tcBorders>
            <w:noWrap/>
            <w:vAlign w:val="center"/>
            <w:hideMark/>
          </w:tcPr>
          <w:p w14:paraId="3097EE68"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4FA1D9B5" w14:textId="77777777" w:rsidR="000E1700" w:rsidRPr="008761B1" w:rsidRDefault="000E1700" w:rsidP="008B1E64">
            <w:pPr>
              <w:jc w:val="left"/>
              <w:rPr>
                <w:sz w:val="26"/>
                <w:szCs w:val="26"/>
              </w:rPr>
            </w:pPr>
            <w:r w:rsidRPr="008761B1">
              <w:rPr>
                <w:sz w:val="26"/>
                <w:szCs w:val="26"/>
              </w:rPr>
              <w:t> </w:t>
            </w:r>
          </w:p>
        </w:tc>
      </w:tr>
      <w:tr w:rsidR="008761B1" w:rsidRPr="008761B1" w14:paraId="0AEB4C3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15D751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9621F7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45DFAD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46CBF14" w14:textId="77777777" w:rsidR="000E1700" w:rsidRPr="008761B1" w:rsidRDefault="000E1700" w:rsidP="008B1E64">
            <w:pPr>
              <w:rPr>
                <w:sz w:val="26"/>
                <w:szCs w:val="26"/>
              </w:rPr>
            </w:pPr>
            <w:r w:rsidRPr="008761B1">
              <w:rPr>
                <w:sz w:val="26"/>
                <w:szCs w:val="26"/>
              </w:rPr>
              <w:t>Chuyên mục chủ đề thư viện video</w:t>
            </w:r>
          </w:p>
        </w:tc>
      </w:tr>
      <w:tr w:rsidR="008761B1" w:rsidRPr="008761B1" w14:paraId="2651216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FD7ADD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345B4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39FAF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0227E38" w14:textId="77777777" w:rsidR="000E1700" w:rsidRPr="008761B1" w:rsidRDefault="000E1700" w:rsidP="008B1E64">
            <w:pPr>
              <w:rPr>
                <w:sz w:val="26"/>
                <w:szCs w:val="26"/>
              </w:rPr>
            </w:pPr>
            <w:r w:rsidRPr="008761B1">
              <w:rPr>
                <w:sz w:val="26"/>
                <w:szCs w:val="26"/>
              </w:rPr>
              <w:t>Chuyên mục thư viện video</w:t>
            </w:r>
          </w:p>
        </w:tc>
      </w:tr>
      <w:tr w:rsidR="008761B1" w:rsidRPr="008761B1" w14:paraId="682B460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7B5E5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4DDDA2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E06379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F8FBBFB" w14:textId="77777777" w:rsidR="000E1700" w:rsidRPr="008761B1" w:rsidRDefault="000E1700" w:rsidP="008B1E64">
            <w:pPr>
              <w:rPr>
                <w:sz w:val="26"/>
                <w:szCs w:val="26"/>
              </w:rPr>
            </w:pPr>
            <w:r w:rsidRPr="008761B1">
              <w:rPr>
                <w:sz w:val="26"/>
                <w:szCs w:val="26"/>
              </w:rPr>
              <w:t>Cán bộ vận hành, Quản lý có thể Phê duyệt các video</w:t>
            </w:r>
          </w:p>
        </w:tc>
      </w:tr>
      <w:tr w:rsidR="008761B1" w:rsidRPr="008761B1" w14:paraId="47FB176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F2A5D1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41764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63232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747C91C" w14:textId="77777777" w:rsidR="000E1700" w:rsidRPr="008761B1" w:rsidRDefault="000E1700" w:rsidP="008B1E64">
            <w:pPr>
              <w:rPr>
                <w:sz w:val="26"/>
                <w:szCs w:val="26"/>
              </w:rPr>
            </w:pPr>
            <w:r w:rsidRPr="008761B1">
              <w:rPr>
                <w:sz w:val="26"/>
                <w:szCs w:val="26"/>
              </w:rPr>
              <w:t>Cấu hình trang hiển thị video</w:t>
            </w:r>
          </w:p>
        </w:tc>
      </w:tr>
      <w:tr w:rsidR="008761B1" w:rsidRPr="008761B1" w14:paraId="3E471FD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BCC6C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32247F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2E89E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56CE984" w14:textId="77777777" w:rsidR="000E1700" w:rsidRPr="008761B1" w:rsidRDefault="000E1700" w:rsidP="008B1E64">
            <w:pPr>
              <w:rPr>
                <w:sz w:val="26"/>
                <w:szCs w:val="26"/>
              </w:rPr>
            </w:pPr>
            <w:r w:rsidRPr="008761B1">
              <w:rPr>
                <w:sz w:val="26"/>
                <w:szCs w:val="26"/>
              </w:rPr>
              <w:t>Tìm kiếm video</w:t>
            </w:r>
          </w:p>
        </w:tc>
      </w:tr>
      <w:tr w:rsidR="008761B1" w:rsidRPr="008761B1" w14:paraId="7697AB9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99CEEAB" w14:textId="77777777" w:rsidR="000E1700" w:rsidRPr="008761B1" w:rsidRDefault="000E1700" w:rsidP="008B1E64">
            <w:pPr>
              <w:jc w:val="center"/>
              <w:rPr>
                <w:sz w:val="26"/>
                <w:szCs w:val="26"/>
              </w:rPr>
            </w:pPr>
            <w:r w:rsidRPr="008761B1">
              <w:rPr>
                <w:sz w:val="26"/>
                <w:szCs w:val="26"/>
              </w:rPr>
              <w:t>16</w:t>
            </w:r>
          </w:p>
        </w:tc>
        <w:tc>
          <w:tcPr>
            <w:tcW w:w="758" w:type="pct"/>
            <w:tcBorders>
              <w:top w:val="nil"/>
              <w:left w:val="nil"/>
              <w:bottom w:val="single" w:sz="4" w:space="0" w:color="auto"/>
              <w:right w:val="single" w:sz="4" w:space="0" w:color="auto"/>
            </w:tcBorders>
            <w:vAlign w:val="center"/>
            <w:hideMark/>
          </w:tcPr>
          <w:p w14:paraId="247CEA1E" w14:textId="77777777" w:rsidR="000E1700" w:rsidRPr="008761B1" w:rsidRDefault="000E1700" w:rsidP="008B1E64">
            <w:pPr>
              <w:jc w:val="left"/>
              <w:rPr>
                <w:b/>
                <w:bCs/>
                <w:sz w:val="26"/>
                <w:szCs w:val="26"/>
              </w:rPr>
            </w:pPr>
            <w:r w:rsidRPr="008761B1">
              <w:rPr>
                <w:b/>
                <w:bCs/>
                <w:sz w:val="26"/>
                <w:szCs w:val="26"/>
              </w:rPr>
              <w:t>Quản lý Thư viện Audio</w:t>
            </w:r>
          </w:p>
        </w:tc>
        <w:tc>
          <w:tcPr>
            <w:tcW w:w="728" w:type="pct"/>
            <w:tcBorders>
              <w:top w:val="nil"/>
              <w:left w:val="nil"/>
              <w:bottom w:val="single" w:sz="4" w:space="0" w:color="auto"/>
              <w:right w:val="single" w:sz="4" w:space="0" w:color="auto"/>
            </w:tcBorders>
            <w:noWrap/>
            <w:vAlign w:val="center"/>
            <w:hideMark/>
          </w:tcPr>
          <w:p w14:paraId="672E4C20"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762B4F8C" w14:textId="77777777" w:rsidR="000E1700" w:rsidRPr="008761B1" w:rsidRDefault="000E1700" w:rsidP="008B1E64">
            <w:pPr>
              <w:jc w:val="left"/>
              <w:rPr>
                <w:sz w:val="26"/>
                <w:szCs w:val="26"/>
              </w:rPr>
            </w:pPr>
            <w:r w:rsidRPr="008761B1">
              <w:rPr>
                <w:sz w:val="26"/>
                <w:szCs w:val="26"/>
              </w:rPr>
              <w:t> </w:t>
            </w:r>
          </w:p>
        </w:tc>
      </w:tr>
      <w:tr w:rsidR="008761B1" w:rsidRPr="008761B1" w14:paraId="25DB38D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39E91E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55020D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097ED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D5520E1" w14:textId="77777777" w:rsidR="000E1700" w:rsidRPr="008761B1" w:rsidRDefault="000E1700" w:rsidP="008B1E64">
            <w:pPr>
              <w:rPr>
                <w:sz w:val="26"/>
                <w:szCs w:val="26"/>
              </w:rPr>
            </w:pPr>
            <w:r w:rsidRPr="008761B1">
              <w:rPr>
                <w:sz w:val="26"/>
                <w:szCs w:val="26"/>
              </w:rPr>
              <w:t>Chuyên mục chủ đề thư viện Audio</w:t>
            </w:r>
          </w:p>
        </w:tc>
      </w:tr>
      <w:tr w:rsidR="008761B1" w:rsidRPr="008761B1" w14:paraId="1708E4F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6209FE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A2DD7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F17372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8ABEF52" w14:textId="77777777" w:rsidR="000E1700" w:rsidRPr="008761B1" w:rsidRDefault="000E1700" w:rsidP="008B1E64">
            <w:pPr>
              <w:rPr>
                <w:sz w:val="26"/>
                <w:szCs w:val="26"/>
              </w:rPr>
            </w:pPr>
            <w:r w:rsidRPr="008761B1">
              <w:rPr>
                <w:sz w:val="26"/>
                <w:szCs w:val="26"/>
              </w:rPr>
              <w:t>Chuyên muc thư viện Audio</w:t>
            </w:r>
          </w:p>
        </w:tc>
      </w:tr>
      <w:tr w:rsidR="008761B1" w:rsidRPr="008761B1" w14:paraId="09EED62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43EEA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828701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60E4E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A39E40F" w14:textId="77777777" w:rsidR="000E1700" w:rsidRPr="008761B1" w:rsidRDefault="000E1700" w:rsidP="008B1E64">
            <w:pPr>
              <w:rPr>
                <w:sz w:val="26"/>
                <w:szCs w:val="26"/>
              </w:rPr>
            </w:pPr>
            <w:r w:rsidRPr="008761B1">
              <w:rPr>
                <w:sz w:val="26"/>
                <w:szCs w:val="26"/>
              </w:rPr>
              <w:t>Cán bộ vận hành, Quản lý có thể Phê duyệt các audio</w:t>
            </w:r>
          </w:p>
        </w:tc>
      </w:tr>
      <w:tr w:rsidR="008761B1" w:rsidRPr="008761B1" w14:paraId="34AD386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A99C98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D4ADC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21ADF6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BF8D918" w14:textId="77777777" w:rsidR="000E1700" w:rsidRPr="008761B1" w:rsidRDefault="000E1700" w:rsidP="008B1E64">
            <w:pPr>
              <w:rPr>
                <w:sz w:val="26"/>
                <w:szCs w:val="26"/>
              </w:rPr>
            </w:pPr>
            <w:r w:rsidRPr="008761B1">
              <w:rPr>
                <w:sz w:val="26"/>
                <w:szCs w:val="26"/>
              </w:rPr>
              <w:t>Cấu hình trang hiển thị audio</w:t>
            </w:r>
          </w:p>
        </w:tc>
      </w:tr>
      <w:tr w:rsidR="008761B1" w:rsidRPr="008761B1" w14:paraId="221BD72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5A64B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AD7C1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21D108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00F32C7" w14:textId="77777777" w:rsidR="000E1700" w:rsidRPr="008761B1" w:rsidRDefault="000E1700" w:rsidP="008B1E64">
            <w:pPr>
              <w:rPr>
                <w:sz w:val="26"/>
                <w:szCs w:val="26"/>
              </w:rPr>
            </w:pPr>
            <w:r w:rsidRPr="008761B1">
              <w:rPr>
                <w:sz w:val="26"/>
                <w:szCs w:val="26"/>
              </w:rPr>
              <w:t>Tìm kiếm audio</w:t>
            </w:r>
          </w:p>
        </w:tc>
      </w:tr>
      <w:tr w:rsidR="008761B1" w:rsidRPr="008761B1" w14:paraId="0515D32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11AE637" w14:textId="77777777" w:rsidR="000E1700" w:rsidRPr="008761B1" w:rsidRDefault="000E1700" w:rsidP="008B1E64">
            <w:pPr>
              <w:jc w:val="center"/>
              <w:rPr>
                <w:sz w:val="26"/>
                <w:szCs w:val="26"/>
              </w:rPr>
            </w:pPr>
            <w:r w:rsidRPr="008761B1">
              <w:rPr>
                <w:sz w:val="26"/>
                <w:szCs w:val="26"/>
              </w:rPr>
              <w:t>17</w:t>
            </w:r>
          </w:p>
        </w:tc>
        <w:tc>
          <w:tcPr>
            <w:tcW w:w="758" w:type="pct"/>
            <w:tcBorders>
              <w:top w:val="nil"/>
              <w:left w:val="nil"/>
              <w:bottom w:val="single" w:sz="4" w:space="0" w:color="auto"/>
              <w:right w:val="single" w:sz="4" w:space="0" w:color="auto"/>
            </w:tcBorders>
            <w:vAlign w:val="center"/>
            <w:hideMark/>
          </w:tcPr>
          <w:p w14:paraId="1FFE920A" w14:textId="77777777" w:rsidR="000E1700" w:rsidRPr="008761B1" w:rsidRDefault="000E1700" w:rsidP="008B1E64">
            <w:pPr>
              <w:jc w:val="left"/>
              <w:rPr>
                <w:b/>
                <w:bCs/>
                <w:sz w:val="26"/>
                <w:szCs w:val="26"/>
              </w:rPr>
            </w:pPr>
            <w:r w:rsidRPr="008761B1">
              <w:rPr>
                <w:b/>
                <w:bCs/>
                <w:sz w:val="26"/>
                <w:szCs w:val="26"/>
              </w:rPr>
              <w:t>Quản lý Thư viện ảnh</w:t>
            </w:r>
          </w:p>
        </w:tc>
        <w:tc>
          <w:tcPr>
            <w:tcW w:w="728" w:type="pct"/>
            <w:tcBorders>
              <w:top w:val="nil"/>
              <w:left w:val="nil"/>
              <w:bottom w:val="single" w:sz="4" w:space="0" w:color="auto"/>
              <w:right w:val="single" w:sz="4" w:space="0" w:color="auto"/>
            </w:tcBorders>
            <w:noWrap/>
            <w:vAlign w:val="center"/>
            <w:hideMark/>
          </w:tcPr>
          <w:p w14:paraId="04355D1B"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0E4195A0" w14:textId="77777777" w:rsidR="000E1700" w:rsidRPr="008761B1" w:rsidRDefault="000E1700" w:rsidP="008B1E64">
            <w:pPr>
              <w:jc w:val="left"/>
              <w:rPr>
                <w:sz w:val="26"/>
                <w:szCs w:val="26"/>
              </w:rPr>
            </w:pPr>
            <w:r w:rsidRPr="008761B1">
              <w:rPr>
                <w:sz w:val="26"/>
                <w:szCs w:val="26"/>
              </w:rPr>
              <w:t> </w:t>
            </w:r>
          </w:p>
        </w:tc>
      </w:tr>
      <w:tr w:rsidR="008761B1" w:rsidRPr="008761B1" w14:paraId="5D4F42D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15313B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B28B11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31FB0F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1D541EF" w14:textId="77777777" w:rsidR="000E1700" w:rsidRPr="008761B1" w:rsidRDefault="000E1700" w:rsidP="008B1E64">
            <w:pPr>
              <w:rPr>
                <w:sz w:val="26"/>
                <w:szCs w:val="26"/>
              </w:rPr>
            </w:pPr>
            <w:r w:rsidRPr="008761B1">
              <w:rPr>
                <w:sz w:val="26"/>
                <w:szCs w:val="26"/>
              </w:rPr>
              <w:t xml:space="preserve">Quản lý chủ đề thư viện hình ảnh: Cán bộ vận hành, Quản lý có thể Thêm mới chủ đề thư viện hình ảnh </w:t>
            </w:r>
          </w:p>
        </w:tc>
      </w:tr>
      <w:tr w:rsidR="008761B1" w:rsidRPr="008761B1" w14:paraId="3E5D6B6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C51EB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937DA5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C064F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5ED5EDF" w14:textId="77777777" w:rsidR="000E1700" w:rsidRPr="008761B1" w:rsidRDefault="000E1700" w:rsidP="008B1E64">
            <w:pPr>
              <w:rPr>
                <w:sz w:val="26"/>
                <w:szCs w:val="26"/>
              </w:rPr>
            </w:pPr>
            <w:r w:rsidRPr="008761B1">
              <w:rPr>
                <w:sz w:val="26"/>
                <w:szCs w:val="26"/>
              </w:rPr>
              <w:t>Hiển thị danh sách chủ đề thư viện hình ảnh</w:t>
            </w:r>
          </w:p>
        </w:tc>
      </w:tr>
      <w:tr w:rsidR="008761B1" w:rsidRPr="008761B1" w14:paraId="2947CD2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0ED1DF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3A3494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3ED34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73C2443" w14:textId="77777777" w:rsidR="000E1700" w:rsidRPr="008761B1" w:rsidRDefault="000E1700" w:rsidP="008B1E64">
            <w:pPr>
              <w:rPr>
                <w:sz w:val="26"/>
                <w:szCs w:val="26"/>
              </w:rPr>
            </w:pPr>
            <w:r w:rsidRPr="008761B1">
              <w:rPr>
                <w:sz w:val="26"/>
                <w:szCs w:val="26"/>
              </w:rPr>
              <w:t xml:space="preserve">Quản lý thư viện hình ảnh: Cán bộ vận hành, Quản lý có thể Thêm mới thư viện hình ảnh trên cổng </w:t>
            </w:r>
          </w:p>
        </w:tc>
      </w:tr>
      <w:tr w:rsidR="008761B1" w:rsidRPr="008761B1" w14:paraId="77387B4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296D89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000F1C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F47301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90D8873" w14:textId="77777777" w:rsidR="000E1700" w:rsidRPr="008761B1" w:rsidRDefault="000E1700" w:rsidP="008B1E64">
            <w:pPr>
              <w:rPr>
                <w:sz w:val="26"/>
                <w:szCs w:val="26"/>
              </w:rPr>
            </w:pPr>
            <w:r w:rsidRPr="008761B1">
              <w:rPr>
                <w:sz w:val="26"/>
                <w:szCs w:val="26"/>
              </w:rPr>
              <w:t>Cấu hình hiển thị trang hình ảnh</w:t>
            </w:r>
          </w:p>
        </w:tc>
      </w:tr>
      <w:tr w:rsidR="008761B1" w:rsidRPr="008761B1" w14:paraId="77367E6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DECC1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A48016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76A494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89C425" w14:textId="77777777" w:rsidR="000E1700" w:rsidRPr="008761B1" w:rsidRDefault="000E1700" w:rsidP="008B1E64">
            <w:pPr>
              <w:rPr>
                <w:sz w:val="26"/>
                <w:szCs w:val="26"/>
              </w:rPr>
            </w:pPr>
            <w:r w:rsidRPr="008761B1">
              <w:rPr>
                <w:sz w:val="26"/>
                <w:szCs w:val="26"/>
              </w:rPr>
              <w:t>Tìm kiếm hình ảnh theo thẻ (tag) gắn vào thông tin mỗi ảnh</w:t>
            </w:r>
          </w:p>
        </w:tc>
      </w:tr>
      <w:tr w:rsidR="008761B1" w:rsidRPr="008761B1" w14:paraId="480505A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09B3F43" w14:textId="77777777" w:rsidR="000E1700" w:rsidRPr="008761B1" w:rsidRDefault="000E1700" w:rsidP="008B1E64">
            <w:pPr>
              <w:jc w:val="center"/>
              <w:rPr>
                <w:sz w:val="26"/>
                <w:szCs w:val="26"/>
              </w:rPr>
            </w:pPr>
            <w:r w:rsidRPr="008761B1">
              <w:rPr>
                <w:sz w:val="26"/>
                <w:szCs w:val="26"/>
              </w:rPr>
              <w:t>18</w:t>
            </w:r>
          </w:p>
        </w:tc>
        <w:tc>
          <w:tcPr>
            <w:tcW w:w="758" w:type="pct"/>
            <w:tcBorders>
              <w:top w:val="nil"/>
              <w:left w:val="nil"/>
              <w:bottom w:val="single" w:sz="4" w:space="0" w:color="auto"/>
              <w:right w:val="single" w:sz="4" w:space="0" w:color="auto"/>
            </w:tcBorders>
            <w:vAlign w:val="center"/>
            <w:hideMark/>
          </w:tcPr>
          <w:p w14:paraId="5ED68FBB" w14:textId="77777777" w:rsidR="000E1700" w:rsidRPr="008761B1" w:rsidRDefault="000E1700" w:rsidP="008B1E64">
            <w:pPr>
              <w:jc w:val="left"/>
              <w:rPr>
                <w:b/>
                <w:bCs/>
                <w:sz w:val="26"/>
                <w:szCs w:val="26"/>
              </w:rPr>
            </w:pPr>
            <w:r w:rsidRPr="008761B1">
              <w:rPr>
                <w:b/>
                <w:bCs/>
                <w:sz w:val="26"/>
                <w:szCs w:val="26"/>
              </w:rPr>
              <w:t>Quản lý Các báo cáo công khai</w:t>
            </w:r>
          </w:p>
        </w:tc>
        <w:tc>
          <w:tcPr>
            <w:tcW w:w="728" w:type="pct"/>
            <w:tcBorders>
              <w:top w:val="nil"/>
              <w:left w:val="nil"/>
              <w:bottom w:val="single" w:sz="4" w:space="0" w:color="auto"/>
              <w:right w:val="single" w:sz="4" w:space="0" w:color="auto"/>
            </w:tcBorders>
            <w:noWrap/>
            <w:vAlign w:val="center"/>
            <w:hideMark/>
          </w:tcPr>
          <w:p w14:paraId="6854E115"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1B4BDA5E" w14:textId="77777777" w:rsidR="000E1700" w:rsidRPr="008761B1" w:rsidRDefault="000E1700" w:rsidP="008B1E64">
            <w:pPr>
              <w:jc w:val="left"/>
              <w:rPr>
                <w:sz w:val="26"/>
                <w:szCs w:val="26"/>
              </w:rPr>
            </w:pPr>
            <w:r w:rsidRPr="008761B1">
              <w:rPr>
                <w:sz w:val="26"/>
                <w:szCs w:val="26"/>
              </w:rPr>
              <w:t> </w:t>
            </w:r>
          </w:p>
        </w:tc>
      </w:tr>
      <w:tr w:rsidR="008761B1" w:rsidRPr="008761B1" w14:paraId="3F096D9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B72979"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vAlign w:val="center"/>
            <w:hideMark/>
          </w:tcPr>
          <w:p w14:paraId="24BEAADA"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41AD20E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D3D7C5" w14:textId="77777777" w:rsidR="000E1700" w:rsidRPr="008761B1" w:rsidRDefault="000E1700" w:rsidP="008B1E64">
            <w:pPr>
              <w:rPr>
                <w:sz w:val="26"/>
                <w:szCs w:val="26"/>
              </w:rPr>
            </w:pPr>
            <w:r w:rsidRPr="008761B1">
              <w:rPr>
                <w:sz w:val="26"/>
                <w:szCs w:val="26"/>
              </w:rPr>
              <w:t>Liên thông phần mềm kiểm định để lấy thông tin về kho dữ liệu minh chứng</w:t>
            </w:r>
          </w:p>
        </w:tc>
      </w:tr>
      <w:tr w:rsidR="008761B1" w:rsidRPr="008761B1" w14:paraId="6D67F64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BE2F9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0633B53B"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08BC4CF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AE13982" w14:textId="77777777" w:rsidR="000E1700" w:rsidRPr="008761B1" w:rsidRDefault="000E1700" w:rsidP="008B1E64">
            <w:pPr>
              <w:rPr>
                <w:sz w:val="26"/>
                <w:szCs w:val="26"/>
              </w:rPr>
            </w:pPr>
            <w:r w:rsidRPr="008761B1">
              <w:rPr>
                <w:sz w:val="26"/>
                <w:szCs w:val="26"/>
              </w:rPr>
              <w:t>Cho phép liên thông phầm mềm tái chính</w:t>
            </w:r>
          </w:p>
        </w:tc>
      </w:tr>
      <w:tr w:rsidR="008761B1" w:rsidRPr="008761B1" w14:paraId="13C363E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86021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2B04CE3D"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center"/>
            <w:hideMark/>
          </w:tcPr>
          <w:p w14:paraId="7268C02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7A017F2" w14:textId="77777777" w:rsidR="000E1700" w:rsidRPr="008761B1" w:rsidRDefault="000E1700" w:rsidP="008B1E64">
            <w:pPr>
              <w:rPr>
                <w:sz w:val="26"/>
                <w:szCs w:val="26"/>
              </w:rPr>
            </w:pPr>
            <w:r w:rsidRPr="008761B1">
              <w:rPr>
                <w:sz w:val="26"/>
                <w:szCs w:val="26"/>
              </w:rPr>
              <w:t>Liên thông phần mềm khảo thí để lấy tỷ lệ học theo phổ điểm tín chỉ của học kỳ</w:t>
            </w:r>
          </w:p>
        </w:tc>
      </w:tr>
      <w:tr w:rsidR="008761B1" w:rsidRPr="008761B1" w14:paraId="2B21D3C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9DD39B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6FCDBC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D89470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675AAAF" w14:textId="77777777" w:rsidR="000E1700" w:rsidRPr="008761B1" w:rsidRDefault="000E1700" w:rsidP="008B1E64">
            <w:pPr>
              <w:rPr>
                <w:sz w:val="26"/>
                <w:szCs w:val="26"/>
              </w:rPr>
            </w:pPr>
            <w:r w:rsidRPr="008761B1">
              <w:rPr>
                <w:sz w:val="26"/>
                <w:szCs w:val="26"/>
              </w:rPr>
              <w:t>Quản lý các chuyên mục báo cáo công khai: cập nhật / sửa / xóa các chuyên mục</w:t>
            </w:r>
          </w:p>
        </w:tc>
      </w:tr>
      <w:tr w:rsidR="008761B1" w:rsidRPr="008761B1" w14:paraId="63B05FE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C5D80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FFD45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60523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43EAE45" w14:textId="77777777" w:rsidR="000E1700" w:rsidRPr="008761B1" w:rsidRDefault="000E1700" w:rsidP="008B1E64">
            <w:pPr>
              <w:rPr>
                <w:sz w:val="26"/>
                <w:szCs w:val="26"/>
              </w:rPr>
            </w:pPr>
            <w:r w:rsidRPr="008761B1">
              <w:rPr>
                <w:sz w:val="26"/>
                <w:szCs w:val="26"/>
              </w:rPr>
              <w:t>Thêm báo cáo công khai, upload tệp báo cáo đính kèm lên máy chủ</w:t>
            </w:r>
          </w:p>
        </w:tc>
      </w:tr>
      <w:tr w:rsidR="008761B1" w:rsidRPr="008761B1" w14:paraId="41EE7AB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05D4FF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6D2293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7835B4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5517B28" w14:textId="77777777" w:rsidR="000E1700" w:rsidRPr="008761B1" w:rsidRDefault="000E1700" w:rsidP="008B1E64">
            <w:pPr>
              <w:rPr>
                <w:sz w:val="26"/>
                <w:szCs w:val="26"/>
              </w:rPr>
            </w:pPr>
            <w:r w:rsidRPr="008761B1">
              <w:rPr>
                <w:sz w:val="26"/>
                <w:szCs w:val="26"/>
              </w:rPr>
              <w:t>Cán bộ có thể Sửa, xóa, xem, tìm kiếm báo cáo công khai</w:t>
            </w:r>
          </w:p>
        </w:tc>
      </w:tr>
      <w:tr w:rsidR="008761B1" w:rsidRPr="008761B1" w14:paraId="467DEFC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E59716" w14:textId="77777777" w:rsidR="000E1700" w:rsidRPr="008761B1" w:rsidRDefault="000E1700" w:rsidP="008B1E64">
            <w:pPr>
              <w:jc w:val="center"/>
              <w:rPr>
                <w:sz w:val="26"/>
                <w:szCs w:val="26"/>
              </w:rPr>
            </w:pPr>
            <w:r w:rsidRPr="008761B1">
              <w:rPr>
                <w:sz w:val="26"/>
                <w:szCs w:val="26"/>
              </w:rPr>
              <w:t>19</w:t>
            </w:r>
          </w:p>
        </w:tc>
        <w:tc>
          <w:tcPr>
            <w:tcW w:w="758" w:type="pct"/>
            <w:tcBorders>
              <w:top w:val="nil"/>
              <w:left w:val="nil"/>
              <w:bottom w:val="single" w:sz="4" w:space="0" w:color="auto"/>
              <w:right w:val="single" w:sz="4" w:space="0" w:color="auto"/>
            </w:tcBorders>
            <w:vAlign w:val="center"/>
            <w:hideMark/>
          </w:tcPr>
          <w:p w14:paraId="26E22F70" w14:textId="77777777" w:rsidR="000E1700" w:rsidRPr="008761B1" w:rsidRDefault="000E1700" w:rsidP="008B1E64">
            <w:pPr>
              <w:jc w:val="left"/>
              <w:rPr>
                <w:b/>
                <w:bCs/>
                <w:sz w:val="26"/>
                <w:szCs w:val="26"/>
              </w:rPr>
            </w:pPr>
            <w:r w:rsidRPr="008761B1">
              <w:rPr>
                <w:b/>
                <w:bCs/>
                <w:sz w:val="26"/>
                <w:szCs w:val="26"/>
              </w:rPr>
              <w:t>Quản lý Các đại hội đoàn viên, thanh niên</w:t>
            </w:r>
          </w:p>
        </w:tc>
        <w:tc>
          <w:tcPr>
            <w:tcW w:w="728" w:type="pct"/>
            <w:tcBorders>
              <w:top w:val="nil"/>
              <w:left w:val="nil"/>
              <w:bottom w:val="single" w:sz="4" w:space="0" w:color="auto"/>
              <w:right w:val="single" w:sz="4" w:space="0" w:color="auto"/>
            </w:tcBorders>
            <w:noWrap/>
            <w:vAlign w:val="center"/>
            <w:hideMark/>
          </w:tcPr>
          <w:p w14:paraId="4E42ACAF" w14:textId="77777777" w:rsidR="000E1700" w:rsidRPr="008761B1" w:rsidRDefault="000E1700" w:rsidP="008B1E64">
            <w:pPr>
              <w:jc w:val="center"/>
              <w:rPr>
                <w:sz w:val="26"/>
                <w:szCs w:val="26"/>
              </w:rPr>
            </w:pPr>
            <w:r w:rsidRPr="008761B1">
              <w:rPr>
                <w:sz w:val="26"/>
                <w:szCs w:val="26"/>
              </w:rPr>
              <w:t>Quản lý thông tin</w:t>
            </w:r>
          </w:p>
        </w:tc>
        <w:tc>
          <w:tcPr>
            <w:tcW w:w="2228" w:type="pct"/>
            <w:tcBorders>
              <w:top w:val="nil"/>
              <w:left w:val="nil"/>
              <w:bottom w:val="single" w:sz="4" w:space="0" w:color="auto"/>
              <w:right w:val="single" w:sz="4" w:space="0" w:color="auto"/>
            </w:tcBorders>
            <w:noWrap/>
            <w:vAlign w:val="bottom"/>
            <w:hideMark/>
          </w:tcPr>
          <w:p w14:paraId="6EE79CF9" w14:textId="77777777" w:rsidR="000E1700" w:rsidRPr="008761B1" w:rsidRDefault="000E1700" w:rsidP="008B1E64">
            <w:pPr>
              <w:jc w:val="left"/>
              <w:rPr>
                <w:sz w:val="26"/>
                <w:szCs w:val="26"/>
              </w:rPr>
            </w:pPr>
            <w:r w:rsidRPr="008761B1">
              <w:rPr>
                <w:sz w:val="26"/>
                <w:szCs w:val="26"/>
              </w:rPr>
              <w:t> </w:t>
            </w:r>
          </w:p>
        </w:tc>
      </w:tr>
      <w:tr w:rsidR="008761B1" w:rsidRPr="008761B1" w14:paraId="2B54DCE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864476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A136D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652B9E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EB33068" w14:textId="77777777" w:rsidR="000E1700" w:rsidRPr="008761B1" w:rsidRDefault="000E1700" w:rsidP="008B1E64">
            <w:pPr>
              <w:rPr>
                <w:sz w:val="26"/>
                <w:szCs w:val="26"/>
              </w:rPr>
            </w:pPr>
            <w:r w:rsidRPr="008761B1">
              <w:rPr>
                <w:sz w:val="26"/>
                <w:szCs w:val="26"/>
              </w:rPr>
              <w:t>Quản lý các chuyên mục thông tin các đại hội đoàn viên, thanh niên: thêm / xóa / sửa các chuyên mục</w:t>
            </w:r>
          </w:p>
        </w:tc>
      </w:tr>
      <w:tr w:rsidR="008761B1" w:rsidRPr="008761B1" w14:paraId="6C21A05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AC2D1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54A9FA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DB8A7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35C6F2B" w14:textId="77777777" w:rsidR="000E1700" w:rsidRPr="008761B1" w:rsidRDefault="000E1700" w:rsidP="008B1E64">
            <w:pPr>
              <w:rPr>
                <w:sz w:val="26"/>
                <w:szCs w:val="26"/>
              </w:rPr>
            </w:pPr>
            <w:r w:rsidRPr="008761B1">
              <w:rPr>
                <w:sz w:val="26"/>
                <w:szCs w:val="26"/>
              </w:rPr>
              <w:t>Quản lý thông tin các đại hội đoàn viên, thanh niên</w:t>
            </w:r>
          </w:p>
        </w:tc>
      </w:tr>
      <w:tr w:rsidR="008761B1" w:rsidRPr="008761B1" w14:paraId="6857291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10C34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B216CD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C5A38D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439927" w14:textId="77777777" w:rsidR="000E1700" w:rsidRPr="008761B1" w:rsidRDefault="000E1700" w:rsidP="008B1E64">
            <w:pPr>
              <w:rPr>
                <w:sz w:val="26"/>
                <w:szCs w:val="26"/>
              </w:rPr>
            </w:pPr>
            <w:r w:rsidRPr="008761B1">
              <w:rPr>
                <w:sz w:val="26"/>
                <w:szCs w:val="26"/>
              </w:rPr>
              <w:t>Xem chi tiết thông tin các đại hội đoàn viên, thanh niên</w:t>
            </w:r>
          </w:p>
        </w:tc>
      </w:tr>
      <w:tr w:rsidR="008761B1" w:rsidRPr="008761B1" w14:paraId="58D4B5F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D0FCF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686BD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A102DE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BD28D8" w14:textId="77777777" w:rsidR="000E1700" w:rsidRPr="008761B1" w:rsidRDefault="000E1700" w:rsidP="008B1E64">
            <w:pPr>
              <w:rPr>
                <w:sz w:val="26"/>
                <w:szCs w:val="26"/>
              </w:rPr>
            </w:pPr>
            <w:r w:rsidRPr="008761B1">
              <w:rPr>
                <w:sz w:val="26"/>
                <w:szCs w:val="26"/>
              </w:rPr>
              <w:t>Chia sẻ thông tin các đại hội đoàn viên, thanh niên lên các mạng xã hội</w:t>
            </w:r>
          </w:p>
        </w:tc>
      </w:tr>
      <w:tr w:rsidR="008761B1" w:rsidRPr="008761B1" w14:paraId="03645AF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355BA3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AD5C8F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8C793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613DF25" w14:textId="77777777" w:rsidR="000E1700" w:rsidRPr="008761B1" w:rsidRDefault="000E1700" w:rsidP="008B1E64">
            <w:pPr>
              <w:rPr>
                <w:sz w:val="26"/>
                <w:szCs w:val="26"/>
              </w:rPr>
            </w:pPr>
            <w:r w:rsidRPr="008761B1">
              <w:rPr>
                <w:sz w:val="26"/>
                <w:szCs w:val="26"/>
              </w:rPr>
              <w:t>Album ảnh đại hội</w:t>
            </w:r>
          </w:p>
        </w:tc>
      </w:tr>
      <w:tr w:rsidR="008761B1" w:rsidRPr="008761B1" w14:paraId="0FBADA5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01BAD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69F4D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0E3C0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6CA9CD" w14:textId="77777777" w:rsidR="000E1700" w:rsidRPr="008761B1" w:rsidRDefault="000E1700" w:rsidP="008B1E64">
            <w:pPr>
              <w:rPr>
                <w:sz w:val="26"/>
                <w:szCs w:val="26"/>
              </w:rPr>
            </w:pPr>
            <w:r w:rsidRPr="008761B1">
              <w:rPr>
                <w:sz w:val="26"/>
                <w:szCs w:val="26"/>
              </w:rPr>
              <w:t>Video đại hội</w:t>
            </w:r>
          </w:p>
        </w:tc>
      </w:tr>
      <w:tr w:rsidR="008761B1" w:rsidRPr="008761B1" w14:paraId="30DA854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E561BC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874B70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09D51B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E53D336" w14:textId="77777777" w:rsidR="000E1700" w:rsidRPr="008761B1" w:rsidRDefault="000E1700" w:rsidP="008B1E64">
            <w:pPr>
              <w:rPr>
                <w:sz w:val="26"/>
                <w:szCs w:val="26"/>
              </w:rPr>
            </w:pPr>
            <w:r w:rsidRPr="008761B1">
              <w:rPr>
                <w:sz w:val="26"/>
                <w:szCs w:val="26"/>
              </w:rPr>
              <w:t>Cấu hình hiển thị thông tin các đại hội đoàn viên, thanh niên</w:t>
            </w:r>
          </w:p>
        </w:tc>
      </w:tr>
      <w:tr w:rsidR="008761B1" w:rsidRPr="008761B1" w14:paraId="0DF41D4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A37B348" w14:textId="77777777" w:rsidR="000E1700" w:rsidRPr="008761B1" w:rsidRDefault="000E1700" w:rsidP="008B1E64">
            <w:pPr>
              <w:jc w:val="center"/>
              <w:rPr>
                <w:sz w:val="26"/>
                <w:szCs w:val="26"/>
              </w:rPr>
            </w:pPr>
            <w:r w:rsidRPr="008761B1">
              <w:rPr>
                <w:sz w:val="26"/>
                <w:szCs w:val="26"/>
              </w:rPr>
              <w:t>20</w:t>
            </w:r>
          </w:p>
        </w:tc>
        <w:tc>
          <w:tcPr>
            <w:tcW w:w="758" w:type="pct"/>
            <w:tcBorders>
              <w:top w:val="nil"/>
              <w:left w:val="nil"/>
              <w:bottom w:val="single" w:sz="4" w:space="0" w:color="auto"/>
              <w:right w:val="single" w:sz="4" w:space="0" w:color="auto"/>
            </w:tcBorders>
            <w:vAlign w:val="center"/>
            <w:hideMark/>
          </w:tcPr>
          <w:p w14:paraId="55E5BDBA" w14:textId="77777777" w:rsidR="000E1700" w:rsidRPr="008761B1" w:rsidRDefault="000E1700" w:rsidP="008B1E64">
            <w:pPr>
              <w:jc w:val="left"/>
              <w:rPr>
                <w:b/>
                <w:bCs/>
                <w:sz w:val="26"/>
                <w:szCs w:val="26"/>
              </w:rPr>
            </w:pPr>
            <w:r w:rsidRPr="008761B1">
              <w:rPr>
                <w:b/>
                <w:bCs/>
                <w:sz w:val="26"/>
                <w:szCs w:val="26"/>
              </w:rPr>
              <w:t>Tra cứu hóa đơn do HVTC phát hành</w:t>
            </w:r>
          </w:p>
        </w:tc>
        <w:tc>
          <w:tcPr>
            <w:tcW w:w="728" w:type="pct"/>
            <w:tcBorders>
              <w:top w:val="nil"/>
              <w:left w:val="nil"/>
              <w:bottom w:val="single" w:sz="4" w:space="0" w:color="auto"/>
              <w:right w:val="single" w:sz="4" w:space="0" w:color="auto"/>
            </w:tcBorders>
            <w:noWrap/>
            <w:vAlign w:val="bottom"/>
            <w:hideMark/>
          </w:tcPr>
          <w:p w14:paraId="69AC69FA" w14:textId="77777777" w:rsidR="000E1700" w:rsidRPr="008761B1" w:rsidRDefault="000E1700" w:rsidP="008B1E64">
            <w:pPr>
              <w:jc w:val="center"/>
              <w:rPr>
                <w:sz w:val="26"/>
                <w:szCs w:val="26"/>
              </w:rPr>
            </w:pPr>
            <w:r w:rsidRPr="008761B1">
              <w:rPr>
                <w:sz w:val="26"/>
                <w:szCs w:val="26"/>
              </w:rPr>
              <w:t>QLTT, SV, CSV, KH</w:t>
            </w:r>
          </w:p>
        </w:tc>
        <w:tc>
          <w:tcPr>
            <w:tcW w:w="2228" w:type="pct"/>
            <w:tcBorders>
              <w:top w:val="nil"/>
              <w:left w:val="nil"/>
              <w:bottom w:val="single" w:sz="4" w:space="0" w:color="auto"/>
              <w:right w:val="single" w:sz="4" w:space="0" w:color="auto"/>
            </w:tcBorders>
            <w:noWrap/>
            <w:vAlign w:val="bottom"/>
            <w:hideMark/>
          </w:tcPr>
          <w:p w14:paraId="166A7AC2" w14:textId="77777777" w:rsidR="000E1700" w:rsidRPr="008761B1" w:rsidRDefault="000E1700" w:rsidP="008B1E64">
            <w:pPr>
              <w:jc w:val="left"/>
              <w:rPr>
                <w:sz w:val="26"/>
                <w:szCs w:val="26"/>
              </w:rPr>
            </w:pPr>
            <w:r w:rsidRPr="008761B1">
              <w:rPr>
                <w:sz w:val="26"/>
                <w:szCs w:val="26"/>
              </w:rPr>
              <w:t> </w:t>
            </w:r>
          </w:p>
        </w:tc>
      </w:tr>
      <w:tr w:rsidR="008761B1" w:rsidRPr="008761B1" w14:paraId="5A21E04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913D42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38BDDDB1"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66EE91C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5AC419" w14:textId="77777777" w:rsidR="000E1700" w:rsidRPr="008761B1" w:rsidRDefault="000E1700" w:rsidP="008B1E64">
            <w:pPr>
              <w:rPr>
                <w:sz w:val="26"/>
                <w:szCs w:val="26"/>
              </w:rPr>
            </w:pPr>
            <w:r w:rsidRPr="008761B1">
              <w:rPr>
                <w:sz w:val="26"/>
                <w:szCs w:val="26"/>
              </w:rPr>
              <w:t>Quản lý các ngân hàng đang kết nối thanh toán, phân quyền phạm vi dữ liệu mà ngân hàng được phân quyền thu</w:t>
            </w:r>
          </w:p>
        </w:tc>
      </w:tr>
      <w:tr w:rsidR="008761B1" w:rsidRPr="008761B1" w14:paraId="4C9B695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0A4EA0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31B365F7"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4A5B708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0F89C92" w14:textId="77777777" w:rsidR="000E1700" w:rsidRPr="008761B1" w:rsidRDefault="000E1700" w:rsidP="008B1E64">
            <w:pPr>
              <w:rPr>
                <w:sz w:val="26"/>
                <w:szCs w:val="26"/>
              </w:rPr>
            </w:pPr>
            <w:r w:rsidRPr="008761B1">
              <w:rPr>
                <w:sz w:val="26"/>
                <w:szCs w:val="26"/>
              </w:rPr>
              <w:t>Cấu hình thông tin tra cứu hóa đơn</w:t>
            </w:r>
          </w:p>
        </w:tc>
      </w:tr>
      <w:tr w:rsidR="008761B1" w:rsidRPr="008761B1" w14:paraId="4D9D4B5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25732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14BF16EE"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01DF5CB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F3A211" w14:textId="77777777" w:rsidR="000E1700" w:rsidRPr="008761B1" w:rsidRDefault="000E1700" w:rsidP="008B1E64">
            <w:pPr>
              <w:rPr>
                <w:sz w:val="26"/>
                <w:szCs w:val="26"/>
              </w:rPr>
            </w:pPr>
            <w:r w:rsidRPr="008761B1">
              <w:rPr>
                <w:sz w:val="26"/>
                <w:szCs w:val="26"/>
              </w:rPr>
              <w:t>Tra cứu hóa đơn, tải hóa đơn đã xuất, xem chi tiết từng hóa đơn đã xuất cho các khoản thu</w:t>
            </w:r>
          </w:p>
        </w:tc>
      </w:tr>
      <w:tr w:rsidR="008761B1" w:rsidRPr="008761B1" w14:paraId="086552E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6613E93" w14:textId="77777777" w:rsidR="000E1700" w:rsidRPr="008761B1" w:rsidRDefault="000E1700" w:rsidP="008B1E64">
            <w:pPr>
              <w:jc w:val="center"/>
              <w:rPr>
                <w:sz w:val="26"/>
                <w:szCs w:val="26"/>
              </w:rPr>
            </w:pPr>
            <w:r w:rsidRPr="008761B1">
              <w:rPr>
                <w:sz w:val="26"/>
                <w:szCs w:val="26"/>
              </w:rPr>
              <w:t>21</w:t>
            </w:r>
          </w:p>
        </w:tc>
        <w:tc>
          <w:tcPr>
            <w:tcW w:w="758" w:type="pct"/>
            <w:tcBorders>
              <w:top w:val="nil"/>
              <w:left w:val="nil"/>
              <w:bottom w:val="single" w:sz="4" w:space="0" w:color="auto"/>
              <w:right w:val="single" w:sz="4" w:space="0" w:color="auto"/>
            </w:tcBorders>
            <w:vAlign w:val="center"/>
            <w:hideMark/>
          </w:tcPr>
          <w:p w14:paraId="7BAA56AE" w14:textId="77777777" w:rsidR="000E1700" w:rsidRPr="008761B1" w:rsidRDefault="000E1700" w:rsidP="008B1E64">
            <w:pPr>
              <w:rPr>
                <w:b/>
                <w:bCs/>
                <w:sz w:val="26"/>
                <w:szCs w:val="26"/>
              </w:rPr>
            </w:pPr>
            <w:r w:rsidRPr="008761B1">
              <w:rPr>
                <w:b/>
                <w:bCs/>
                <w:sz w:val="26"/>
                <w:szCs w:val="26"/>
              </w:rPr>
              <w:t>Quản lý Tin tức, sự kiện</w:t>
            </w:r>
          </w:p>
        </w:tc>
        <w:tc>
          <w:tcPr>
            <w:tcW w:w="728" w:type="pct"/>
            <w:tcBorders>
              <w:top w:val="nil"/>
              <w:left w:val="nil"/>
              <w:bottom w:val="single" w:sz="4" w:space="0" w:color="auto"/>
              <w:right w:val="single" w:sz="4" w:space="0" w:color="auto"/>
            </w:tcBorders>
            <w:noWrap/>
            <w:vAlign w:val="bottom"/>
            <w:hideMark/>
          </w:tcPr>
          <w:p w14:paraId="50CC43C7"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4750F8CB" w14:textId="77777777" w:rsidR="000E1700" w:rsidRPr="008761B1" w:rsidRDefault="000E1700" w:rsidP="008B1E64">
            <w:pPr>
              <w:jc w:val="left"/>
              <w:rPr>
                <w:sz w:val="26"/>
                <w:szCs w:val="26"/>
              </w:rPr>
            </w:pPr>
            <w:r w:rsidRPr="008761B1">
              <w:rPr>
                <w:sz w:val="26"/>
                <w:szCs w:val="26"/>
              </w:rPr>
              <w:t> </w:t>
            </w:r>
          </w:p>
        </w:tc>
      </w:tr>
      <w:tr w:rsidR="008761B1" w:rsidRPr="008761B1" w14:paraId="54C5411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22907A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6B179F48" w14:textId="77777777" w:rsidR="000E1700" w:rsidRPr="008761B1" w:rsidRDefault="000E1700" w:rsidP="008B1E64">
            <w:pPr>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0446728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DA4C278" w14:textId="77777777" w:rsidR="000E1700" w:rsidRPr="008761B1" w:rsidRDefault="000E1700" w:rsidP="008B1E64">
            <w:pPr>
              <w:rPr>
                <w:sz w:val="26"/>
                <w:szCs w:val="26"/>
              </w:rPr>
            </w:pPr>
            <w:r w:rsidRPr="008761B1">
              <w:rPr>
                <w:sz w:val="26"/>
                <w:szCs w:val="26"/>
              </w:rPr>
              <w:t>Cho phép sv đăng ký theo sự kiện tổ chức</w:t>
            </w:r>
          </w:p>
        </w:tc>
      </w:tr>
      <w:tr w:rsidR="008761B1" w:rsidRPr="008761B1" w14:paraId="668217A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601FB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8ACDCE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AA3AA0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3BF21D7" w14:textId="77777777" w:rsidR="000E1700" w:rsidRPr="008761B1" w:rsidRDefault="000E1700" w:rsidP="008B1E64">
            <w:pPr>
              <w:rPr>
                <w:sz w:val="26"/>
                <w:szCs w:val="26"/>
              </w:rPr>
            </w:pPr>
            <w:r w:rsidRPr="008761B1">
              <w:rPr>
                <w:sz w:val="26"/>
                <w:szCs w:val="26"/>
              </w:rPr>
              <w:t xml:space="preserve">Quản lý chuyên mục tin: Cán bộ vận hành, Quản lý có thể Quản lý chuyên mục tin </w:t>
            </w:r>
          </w:p>
        </w:tc>
      </w:tr>
      <w:tr w:rsidR="008761B1" w:rsidRPr="008761B1" w14:paraId="2F8FD43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D19C9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F70EE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A6EEDD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A77713" w14:textId="77777777" w:rsidR="000E1700" w:rsidRPr="008761B1" w:rsidRDefault="000E1700" w:rsidP="008B1E64">
            <w:pPr>
              <w:rPr>
                <w:sz w:val="26"/>
                <w:szCs w:val="26"/>
              </w:rPr>
            </w:pPr>
            <w:r w:rsidRPr="008761B1">
              <w:rPr>
                <w:sz w:val="26"/>
                <w:szCs w:val="26"/>
              </w:rPr>
              <w:t xml:space="preserve">Chuyên viên duyệt tin thực hiện chức năng phê </w:t>
            </w:r>
            <w:r w:rsidRPr="008761B1">
              <w:rPr>
                <w:sz w:val="26"/>
                <w:szCs w:val="26"/>
              </w:rPr>
              <w:lastRenderedPageBreak/>
              <w:t xml:space="preserve">duyệt tin tức </w:t>
            </w:r>
          </w:p>
        </w:tc>
      </w:tr>
      <w:tr w:rsidR="008761B1" w:rsidRPr="008761B1" w14:paraId="7D1F76C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BCC2FC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352705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CAC7B2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FFDF7FC" w14:textId="77777777" w:rsidR="000E1700" w:rsidRPr="008761B1" w:rsidRDefault="000E1700" w:rsidP="008B1E64">
            <w:pPr>
              <w:rPr>
                <w:sz w:val="26"/>
                <w:szCs w:val="26"/>
              </w:rPr>
            </w:pPr>
            <w:r w:rsidRPr="008761B1">
              <w:rPr>
                <w:sz w:val="26"/>
                <w:szCs w:val="26"/>
              </w:rPr>
              <w:t xml:space="preserve">Lãnh đạo thực hiện chức năng xuất bản tin tức </w:t>
            </w:r>
          </w:p>
        </w:tc>
      </w:tr>
      <w:tr w:rsidR="008761B1" w:rsidRPr="008761B1" w14:paraId="4AAEC05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B1DAB3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C3DD92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BC0C99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E03966D" w14:textId="77777777" w:rsidR="000E1700" w:rsidRPr="008761B1" w:rsidRDefault="000E1700" w:rsidP="008B1E64">
            <w:pPr>
              <w:rPr>
                <w:sz w:val="26"/>
                <w:szCs w:val="26"/>
              </w:rPr>
            </w:pPr>
            <w:r w:rsidRPr="008761B1">
              <w:rPr>
                <w:sz w:val="26"/>
                <w:szCs w:val="26"/>
              </w:rPr>
              <w:t>Cán bộ Quản lý hoặc lãnh đạo có thể đẩy tin xuống các cổng con</w:t>
            </w:r>
          </w:p>
        </w:tc>
      </w:tr>
      <w:tr w:rsidR="008761B1" w:rsidRPr="008761B1" w14:paraId="5F3AA21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D14D2C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E6A64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58511E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D0BF81F" w14:textId="77777777" w:rsidR="000E1700" w:rsidRPr="008761B1" w:rsidRDefault="000E1700" w:rsidP="008B1E64">
            <w:pPr>
              <w:rPr>
                <w:sz w:val="26"/>
                <w:szCs w:val="26"/>
              </w:rPr>
            </w:pPr>
            <w:r w:rsidRPr="008761B1">
              <w:rPr>
                <w:sz w:val="26"/>
                <w:szCs w:val="26"/>
              </w:rPr>
              <w:t>Cán bộ Quản lý hoặc lãnh đạo có thể lấy tin từ các cổng khác đẩy vào cổng đang làm việc</w:t>
            </w:r>
          </w:p>
        </w:tc>
      </w:tr>
      <w:tr w:rsidR="008761B1" w:rsidRPr="008761B1" w14:paraId="6DF83B3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6A1F1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38303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F9E8CE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090CC3E" w14:textId="77777777" w:rsidR="000E1700" w:rsidRPr="008761B1" w:rsidRDefault="000E1700" w:rsidP="008B1E64">
            <w:pPr>
              <w:rPr>
                <w:sz w:val="26"/>
                <w:szCs w:val="26"/>
              </w:rPr>
            </w:pPr>
            <w:r w:rsidRPr="008761B1">
              <w:rPr>
                <w:sz w:val="26"/>
                <w:szCs w:val="26"/>
              </w:rPr>
              <w:t xml:space="preserve">Báo cáo tin bài: Cán bộ vận hành, Quản lý có thể xuất báo cáo tin bài theo tuần, tháng, năm, theo mốc thời gian </w:t>
            </w:r>
          </w:p>
        </w:tc>
      </w:tr>
      <w:tr w:rsidR="008761B1" w:rsidRPr="008761B1" w14:paraId="57661ED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03AA6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AC348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367674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0F2A30D" w14:textId="77777777" w:rsidR="000E1700" w:rsidRPr="008761B1" w:rsidRDefault="000E1700" w:rsidP="008B1E64">
            <w:pPr>
              <w:rPr>
                <w:sz w:val="26"/>
                <w:szCs w:val="26"/>
              </w:rPr>
            </w:pPr>
            <w:r w:rsidRPr="008761B1">
              <w:rPr>
                <w:sz w:val="26"/>
                <w:szCs w:val="26"/>
              </w:rPr>
              <w:t xml:space="preserve">Cán bộ vận hành, Quản lý có thể xem báo cáo tin bài </w:t>
            </w:r>
          </w:p>
        </w:tc>
      </w:tr>
      <w:tr w:rsidR="008761B1" w:rsidRPr="008761B1" w14:paraId="1EB2234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B9CDE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1D392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E25D73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BE6194" w14:textId="77777777" w:rsidR="000E1700" w:rsidRPr="008761B1" w:rsidRDefault="000E1700" w:rsidP="008B1E64">
            <w:pPr>
              <w:rPr>
                <w:sz w:val="26"/>
                <w:szCs w:val="26"/>
              </w:rPr>
            </w:pPr>
            <w:r w:rsidRPr="008761B1">
              <w:rPr>
                <w:sz w:val="26"/>
                <w:szCs w:val="26"/>
              </w:rPr>
              <w:t>Cán bộ vận hành, Quản lý có thể lọc tìm kiếm báo cáo tin bài</w:t>
            </w:r>
          </w:p>
        </w:tc>
      </w:tr>
      <w:tr w:rsidR="008761B1" w:rsidRPr="008761B1" w14:paraId="555EFF2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2FF998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B1C83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95B406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C24F0A" w14:textId="77777777" w:rsidR="000E1700" w:rsidRPr="008761B1" w:rsidRDefault="000E1700" w:rsidP="008B1E64">
            <w:pPr>
              <w:rPr>
                <w:sz w:val="26"/>
                <w:szCs w:val="26"/>
              </w:rPr>
            </w:pPr>
            <w:r w:rsidRPr="008761B1">
              <w:rPr>
                <w:sz w:val="26"/>
                <w:szCs w:val="26"/>
              </w:rPr>
              <w:t xml:space="preserve">Thống kê bài viết cổng thành viên: Cán bộ vận hành, Quản lý có thể lọc tìm kiếm thống kê bài viết trên các cổng thành viên </w:t>
            </w:r>
          </w:p>
        </w:tc>
      </w:tr>
      <w:tr w:rsidR="008761B1" w:rsidRPr="008761B1" w14:paraId="0FA6D7C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6EA6A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7FC0C5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B723DD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8BC6CCE" w14:textId="77777777" w:rsidR="000E1700" w:rsidRPr="008761B1" w:rsidRDefault="000E1700" w:rsidP="008B1E64">
            <w:pPr>
              <w:rPr>
                <w:sz w:val="26"/>
                <w:szCs w:val="26"/>
              </w:rPr>
            </w:pPr>
            <w:r w:rsidRPr="008761B1">
              <w:rPr>
                <w:sz w:val="26"/>
                <w:szCs w:val="26"/>
              </w:rPr>
              <w:t>Cán bộ vận hành, Quản lý có thể xem thống kê tình trạng nhập tin bài toàn bộ cổng thành viên</w:t>
            </w:r>
          </w:p>
        </w:tc>
      </w:tr>
      <w:tr w:rsidR="008761B1" w:rsidRPr="008761B1" w14:paraId="0700A34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EAFD47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75B7E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1D3CB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9AEEE81" w14:textId="77777777" w:rsidR="000E1700" w:rsidRPr="008761B1" w:rsidRDefault="000E1700" w:rsidP="008B1E64">
            <w:pPr>
              <w:rPr>
                <w:sz w:val="26"/>
                <w:szCs w:val="26"/>
              </w:rPr>
            </w:pPr>
            <w:r w:rsidRPr="008761B1">
              <w:rPr>
                <w:sz w:val="26"/>
                <w:szCs w:val="26"/>
              </w:rPr>
              <w:t>Tìm kiếm tin tức, sự kiện</w:t>
            </w:r>
          </w:p>
        </w:tc>
      </w:tr>
      <w:tr w:rsidR="008761B1" w:rsidRPr="008761B1" w14:paraId="18A9A86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84C185" w14:textId="77777777" w:rsidR="000E1700" w:rsidRPr="008761B1" w:rsidRDefault="000E1700" w:rsidP="008B1E64">
            <w:pPr>
              <w:jc w:val="center"/>
              <w:rPr>
                <w:sz w:val="26"/>
                <w:szCs w:val="26"/>
              </w:rPr>
            </w:pPr>
            <w:r w:rsidRPr="008761B1">
              <w:rPr>
                <w:sz w:val="26"/>
                <w:szCs w:val="26"/>
              </w:rPr>
              <w:t>22</w:t>
            </w:r>
          </w:p>
        </w:tc>
        <w:tc>
          <w:tcPr>
            <w:tcW w:w="758" w:type="pct"/>
            <w:tcBorders>
              <w:top w:val="nil"/>
              <w:left w:val="nil"/>
              <w:bottom w:val="single" w:sz="4" w:space="0" w:color="auto"/>
              <w:right w:val="single" w:sz="4" w:space="0" w:color="auto"/>
            </w:tcBorders>
            <w:vAlign w:val="center"/>
            <w:hideMark/>
          </w:tcPr>
          <w:p w14:paraId="0600E649" w14:textId="77777777" w:rsidR="000E1700" w:rsidRPr="008761B1" w:rsidRDefault="000E1700" w:rsidP="008B1E64">
            <w:pPr>
              <w:rPr>
                <w:b/>
                <w:bCs/>
                <w:sz w:val="26"/>
                <w:szCs w:val="26"/>
              </w:rPr>
            </w:pPr>
            <w:r w:rsidRPr="008761B1">
              <w:rPr>
                <w:b/>
                <w:bCs/>
                <w:sz w:val="26"/>
                <w:szCs w:val="26"/>
              </w:rPr>
              <w:t>Quản lý dòng sự kiện</w:t>
            </w:r>
          </w:p>
        </w:tc>
        <w:tc>
          <w:tcPr>
            <w:tcW w:w="728" w:type="pct"/>
            <w:tcBorders>
              <w:top w:val="nil"/>
              <w:left w:val="nil"/>
              <w:bottom w:val="single" w:sz="4" w:space="0" w:color="auto"/>
              <w:right w:val="single" w:sz="4" w:space="0" w:color="auto"/>
            </w:tcBorders>
            <w:noWrap/>
            <w:vAlign w:val="bottom"/>
            <w:hideMark/>
          </w:tcPr>
          <w:p w14:paraId="6B8F1F43"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6CAF35A3" w14:textId="77777777" w:rsidR="000E1700" w:rsidRPr="008761B1" w:rsidRDefault="000E1700" w:rsidP="008B1E64">
            <w:pPr>
              <w:jc w:val="left"/>
              <w:rPr>
                <w:sz w:val="26"/>
                <w:szCs w:val="26"/>
              </w:rPr>
            </w:pPr>
            <w:r w:rsidRPr="008761B1">
              <w:rPr>
                <w:sz w:val="26"/>
                <w:szCs w:val="26"/>
              </w:rPr>
              <w:t> </w:t>
            </w:r>
          </w:p>
        </w:tc>
      </w:tr>
      <w:tr w:rsidR="008761B1" w:rsidRPr="008761B1" w14:paraId="6CEEF0E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FAF1AF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BAA46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E5F955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3F1C3BE" w14:textId="77777777" w:rsidR="000E1700" w:rsidRPr="008761B1" w:rsidRDefault="000E1700" w:rsidP="008B1E64">
            <w:pPr>
              <w:rPr>
                <w:sz w:val="26"/>
                <w:szCs w:val="26"/>
              </w:rPr>
            </w:pPr>
            <w:r w:rsidRPr="008761B1">
              <w:rPr>
                <w:sz w:val="26"/>
                <w:szCs w:val="26"/>
              </w:rPr>
              <w:t>Người dùng có thể thêm mới dòng sự kiện, chọn các tin đưa vào dòng sự kiện</w:t>
            </w:r>
          </w:p>
        </w:tc>
      </w:tr>
      <w:tr w:rsidR="008761B1" w:rsidRPr="008761B1" w14:paraId="01BC021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9D373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B5D37A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22C5A8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A9ADA78" w14:textId="77777777" w:rsidR="000E1700" w:rsidRPr="008761B1" w:rsidRDefault="000E1700" w:rsidP="008B1E64">
            <w:pPr>
              <w:rPr>
                <w:sz w:val="26"/>
                <w:szCs w:val="26"/>
              </w:rPr>
            </w:pPr>
            <w:r w:rsidRPr="008761B1">
              <w:rPr>
                <w:sz w:val="26"/>
                <w:szCs w:val="26"/>
              </w:rPr>
              <w:t>Cập nhật thứ tự các tin</w:t>
            </w:r>
          </w:p>
        </w:tc>
      </w:tr>
      <w:tr w:rsidR="008761B1" w:rsidRPr="008761B1" w14:paraId="746AC8D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A9E82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53CF7C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EFAF16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C0AC66A" w14:textId="77777777" w:rsidR="000E1700" w:rsidRPr="008761B1" w:rsidRDefault="000E1700" w:rsidP="008B1E64">
            <w:pPr>
              <w:rPr>
                <w:sz w:val="26"/>
                <w:szCs w:val="26"/>
              </w:rPr>
            </w:pPr>
            <w:r w:rsidRPr="008761B1">
              <w:rPr>
                <w:sz w:val="26"/>
                <w:szCs w:val="26"/>
              </w:rPr>
              <w:t>Hiển thị danh sách dòng sự kiện</w:t>
            </w:r>
          </w:p>
        </w:tc>
      </w:tr>
      <w:tr w:rsidR="008761B1" w:rsidRPr="008761B1" w14:paraId="05D5634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FA7D585" w14:textId="77777777" w:rsidR="000E1700" w:rsidRPr="008761B1" w:rsidRDefault="000E1700" w:rsidP="008B1E64">
            <w:pPr>
              <w:jc w:val="center"/>
              <w:rPr>
                <w:sz w:val="26"/>
                <w:szCs w:val="26"/>
              </w:rPr>
            </w:pPr>
            <w:r w:rsidRPr="008761B1">
              <w:rPr>
                <w:sz w:val="26"/>
                <w:szCs w:val="26"/>
              </w:rPr>
              <w:t>23</w:t>
            </w:r>
          </w:p>
        </w:tc>
        <w:tc>
          <w:tcPr>
            <w:tcW w:w="758" w:type="pct"/>
            <w:tcBorders>
              <w:top w:val="nil"/>
              <w:left w:val="nil"/>
              <w:bottom w:val="single" w:sz="4" w:space="0" w:color="auto"/>
              <w:right w:val="single" w:sz="4" w:space="0" w:color="auto"/>
            </w:tcBorders>
            <w:vAlign w:val="center"/>
            <w:hideMark/>
          </w:tcPr>
          <w:p w14:paraId="24B71B12" w14:textId="77777777" w:rsidR="000E1700" w:rsidRPr="008761B1" w:rsidRDefault="000E1700" w:rsidP="008B1E64">
            <w:pPr>
              <w:jc w:val="left"/>
              <w:rPr>
                <w:b/>
                <w:bCs/>
                <w:sz w:val="26"/>
                <w:szCs w:val="26"/>
              </w:rPr>
            </w:pPr>
            <w:r w:rsidRPr="008761B1">
              <w:rPr>
                <w:b/>
                <w:bCs/>
                <w:sz w:val="26"/>
                <w:szCs w:val="26"/>
              </w:rPr>
              <w:t>Quản lý Thông báo</w:t>
            </w:r>
          </w:p>
        </w:tc>
        <w:tc>
          <w:tcPr>
            <w:tcW w:w="728" w:type="pct"/>
            <w:tcBorders>
              <w:top w:val="nil"/>
              <w:left w:val="nil"/>
              <w:bottom w:val="single" w:sz="4" w:space="0" w:color="auto"/>
              <w:right w:val="single" w:sz="4" w:space="0" w:color="auto"/>
            </w:tcBorders>
            <w:noWrap/>
            <w:vAlign w:val="bottom"/>
            <w:hideMark/>
          </w:tcPr>
          <w:p w14:paraId="1F964D85"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6428A1D5" w14:textId="77777777" w:rsidR="000E1700" w:rsidRPr="008761B1" w:rsidRDefault="000E1700" w:rsidP="008B1E64">
            <w:pPr>
              <w:jc w:val="left"/>
              <w:rPr>
                <w:sz w:val="26"/>
                <w:szCs w:val="26"/>
              </w:rPr>
            </w:pPr>
            <w:r w:rsidRPr="008761B1">
              <w:rPr>
                <w:sz w:val="26"/>
                <w:szCs w:val="26"/>
              </w:rPr>
              <w:t> </w:t>
            </w:r>
          </w:p>
        </w:tc>
      </w:tr>
      <w:tr w:rsidR="008761B1" w:rsidRPr="008761B1" w14:paraId="52A4A49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64DD6F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33D4CA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1B1701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F26E825" w14:textId="77777777" w:rsidR="000E1700" w:rsidRPr="008761B1" w:rsidRDefault="000E1700" w:rsidP="008B1E64">
            <w:pPr>
              <w:rPr>
                <w:sz w:val="26"/>
                <w:szCs w:val="26"/>
              </w:rPr>
            </w:pPr>
            <w:r w:rsidRPr="008761B1">
              <w:rPr>
                <w:sz w:val="26"/>
                <w:szCs w:val="26"/>
              </w:rPr>
              <w:t>Quản lý chuyên mục thông báo</w:t>
            </w:r>
          </w:p>
        </w:tc>
      </w:tr>
      <w:tr w:rsidR="008761B1" w:rsidRPr="008761B1" w14:paraId="0FAAEF8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4B03D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5DEC71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88867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69C27AC" w14:textId="77777777" w:rsidR="000E1700" w:rsidRPr="008761B1" w:rsidRDefault="000E1700" w:rsidP="008B1E64">
            <w:pPr>
              <w:rPr>
                <w:sz w:val="26"/>
                <w:szCs w:val="26"/>
              </w:rPr>
            </w:pPr>
            <w:r w:rsidRPr="008761B1">
              <w:rPr>
                <w:sz w:val="26"/>
                <w:szCs w:val="26"/>
              </w:rPr>
              <w:t>Quản lý thông báo theo chuyên mục</w:t>
            </w:r>
          </w:p>
        </w:tc>
      </w:tr>
      <w:tr w:rsidR="008761B1" w:rsidRPr="008761B1" w14:paraId="2A2560A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BB3625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BD1413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5C05E2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E909AE" w14:textId="77777777" w:rsidR="000E1700" w:rsidRPr="008761B1" w:rsidRDefault="000E1700" w:rsidP="008B1E64">
            <w:pPr>
              <w:rPr>
                <w:sz w:val="26"/>
                <w:szCs w:val="26"/>
              </w:rPr>
            </w:pPr>
            <w:r w:rsidRPr="008761B1">
              <w:rPr>
                <w:sz w:val="26"/>
                <w:szCs w:val="26"/>
              </w:rPr>
              <w:t>Tìm kiếm thông báo</w:t>
            </w:r>
          </w:p>
        </w:tc>
      </w:tr>
      <w:tr w:rsidR="008761B1" w:rsidRPr="008761B1" w14:paraId="737D1E1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6F9DE07" w14:textId="77777777" w:rsidR="000E1700" w:rsidRPr="008761B1" w:rsidRDefault="000E1700" w:rsidP="008B1E64">
            <w:pPr>
              <w:jc w:val="center"/>
              <w:rPr>
                <w:sz w:val="26"/>
                <w:szCs w:val="26"/>
              </w:rPr>
            </w:pPr>
            <w:r w:rsidRPr="008761B1">
              <w:rPr>
                <w:sz w:val="26"/>
                <w:szCs w:val="26"/>
              </w:rPr>
              <w:t>24</w:t>
            </w:r>
          </w:p>
        </w:tc>
        <w:tc>
          <w:tcPr>
            <w:tcW w:w="758" w:type="pct"/>
            <w:tcBorders>
              <w:top w:val="nil"/>
              <w:left w:val="nil"/>
              <w:bottom w:val="single" w:sz="4" w:space="0" w:color="auto"/>
              <w:right w:val="single" w:sz="4" w:space="0" w:color="auto"/>
            </w:tcBorders>
            <w:vAlign w:val="center"/>
            <w:hideMark/>
          </w:tcPr>
          <w:p w14:paraId="6AC799F1" w14:textId="77777777" w:rsidR="000E1700" w:rsidRPr="008761B1" w:rsidRDefault="000E1700" w:rsidP="008B1E64">
            <w:pPr>
              <w:jc w:val="left"/>
              <w:rPr>
                <w:b/>
                <w:bCs/>
                <w:sz w:val="26"/>
                <w:szCs w:val="26"/>
              </w:rPr>
            </w:pPr>
            <w:r w:rsidRPr="008761B1">
              <w:rPr>
                <w:b/>
                <w:bCs/>
                <w:sz w:val="26"/>
                <w:szCs w:val="26"/>
              </w:rPr>
              <w:t>Quản lý Quảng cáo</w:t>
            </w:r>
          </w:p>
        </w:tc>
        <w:tc>
          <w:tcPr>
            <w:tcW w:w="728" w:type="pct"/>
            <w:tcBorders>
              <w:top w:val="nil"/>
              <w:left w:val="nil"/>
              <w:bottom w:val="single" w:sz="4" w:space="0" w:color="auto"/>
              <w:right w:val="single" w:sz="4" w:space="0" w:color="auto"/>
            </w:tcBorders>
            <w:noWrap/>
            <w:vAlign w:val="bottom"/>
            <w:hideMark/>
          </w:tcPr>
          <w:p w14:paraId="0669A5DF"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1E0CFE1B" w14:textId="77777777" w:rsidR="000E1700" w:rsidRPr="008761B1" w:rsidRDefault="000E1700" w:rsidP="008B1E64">
            <w:pPr>
              <w:jc w:val="left"/>
              <w:rPr>
                <w:sz w:val="26"/>
                <w:szCs w:val="26"/>
              </w:rPr>
            </w:pPr>
            <w:r w:rsidRPr="008761B1">
              <w:rPr>
                <w:sz w:val="26"/>
                <w:szCs w:val="26"/>
              </w:rPr>
              <w:t> </w:t>
            </w:r>
          </w:p>
        </w:tc>
      </w:tr>
      <w:tr w:rsidR="008761B1" w:rsidRPr="008761B1" w14:paraId="581E47D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1F8086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366821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98F10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62DF53" w14:textId="77777777" w:rsidR="000E1700" w:rsidRPr="008761B1" w:rsidRDefault="000E1700" w:rsidP="008B1E64">
            <w:pPr>
              <w:rPr>
                <w:sz w:val="26"/>
                <w:szCs w:val="26"/>
              </w:rPr>
            </w:pPr>
            <w:r w:rsidRPr="008761B1">
              <w:rPr>
                <w:sz w:val="26"/>
                <w:szCs w:val="26"/>
              </w:rPr>
              <w:t>Cán bộ vận hành, Quản lý có thể Thêm/sửa/xóa quảng cáo của nhà trường</w:t>
            </w:r>
          </w:p>
        </w:tc>
      </w:tr>
      <w:tr w:rsidR="008761B1" w:rsidRPr="008761B1" w14:paraId="0107BB9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CB626D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FDFBD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4B38E9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7714F9A" w14:textId="77777777" w:rsidR="000E1700" w:rsidRPr="008761B1" w:rsidRDefault="000E1700" w:rsidP="008B1E64">
            <w:pPr>
              <w:rPr>
                <w:sz w:val="26"/>
                <w:szCs w:val="26"/>
              </w:rPr>
            </w:pPr>
            <w:r w:rsidRPr="008761B1">
              <w:rPr>
                <w:sz w:val="26"/>
                <w:szCs w:val="26"/>
              </w:rPr>
              <w:t>Cấu hình hiển thị quảng cáo</w:t>
            </w:r>
          </w:p>
        </w:tc>
      </w:tr>
      <w:tr w:rsidR="008761B1" w:rsidRPr="008761B1" w14:paraId="1B5609E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0B5226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FF5448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F539B9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585DC02" w14:textId="77777777" w:rsidR="000E1700" w:rsidRPr="008761B1" w:rsidRDefault="000E1700" w:rsidP="008B1E64">
            <w:pPr>
              <w:rPr>
                <w:sz w:val="26"/>
                <w:szCs w:val="26"/>
              </w:rPr>
            </w:pPr>
            <w:r w:rsidRPr="008761B1">
              <w:rPr>
                <w:sz w:val="26"/>
                <w:szCs w:val="26"/>
              </w:rPr>
              <w:t>Hiển thị danh sách quảng cáo của nhà trường</w:t>
            </w:r>
          </w:p>
        </w:tc>
      </w:tr>
      <w:tr w:rsidR="008761B1" w:rsidRPr="008761B1" w14:paraId="02E5501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C5A559" w14:textId="77777777" w:rsidR="000E1700" w:rsidRPr="008761B1" w:rsidRDefault="000E1700" w:rsidP="008B1E64">
            <w:pPr>
              <w:jc w:val="center"/>
              <w:rPr>
                <w:sz w:val="26"/>
                <w:szCs w:val="26"/>
              </w:rPr>
            </w:pPr>
            <w:r w:rsidRPr="008761B1">
              <w:rPr>
                <w:sz w:val="26"/>
                <w:szCs w:val="26"/>
              </w:rPr>
              <w:t>25</w:t>
            </w:r>
          </w:p>
        </w:tc>
        <w:tc>
          <w:tcPr>
            <w:tcW w:w="758" w:type="pct"/>
            <w:tcBorders>
              <w:top w:val="nil"/>
              <w:left w:val="nil"/>
              <w:bottom w:val="single" w:sz="4" w:space="0" w:color="auto"/>
              <w:right w:val="single" w:sz="4" w:space="0" w:color="auto"/>
            </w:tcBorders>
            <w:vAlign w:val="center"/>
            <w:hideMark/>
          </w:tcPr>
          <w:p w14:paraId="0F653268" w14:textId="77777777" w:rsidR="000E1700" w:rsidRPr="008761B1" w:rsidRDefault="000E1700" w:rsidP="008B1E64">
            <w:pPr>
              <w:jc w:val="left"/>
              <w:rPr>
                <w:b/>
                <w:bCs/>
                <w:sz w:val="26"/>
                <w:szCs w:val="26"/>
              </w:rPr>
            </w:pPr>
            <w:r w:rsidRPr="008761B1">
              <w:rPr>
                <w:b/>
                <w:bCs/>
                <w:sz w:val="26"/>
                <w:szCs w:val="26"/>
              </w:rPr>
              <w:t>Quản lý Liên kết website</w:t>
            </w:r>
          </w:p>
        </w:tc>
        <w:tc>
          <w:tcPr>
            <w:tcW w:w="728" w:type="pct"/>
            <w:tcBorders>
              <w:top w:val="nil"/>
              <w:left w:val="nil"/>
              <w:bottom w:val="single" w:sz="4" w:space="0" w:color="auto"/>
              <w:right w:val="single" w:sz="4" w:space="0" w:color="auto"/>
            </w:tcBorders>
            <w:noWrap/>
            <w:vAlign w:val="bottom"/>
            <w:hideMark/>
          </w:tcPr>
          <w:p w14:paraId="384B88E9"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44D03746" w14:textId="77777777" w:rsidR="000E1700" w:rsidRPr="008761B1" w:rsidRDefault="000E1700" w:rsidP="008B1E64">
            <w:pPr>
              <w:jc w:val="left"/>
              <w:rPr>
                <w:sz w:val="26"/>
                <w:szCs w:val="26"/>
              </w:rPr>
            </w:pPr>
            <w:r w:rsidRPr="008761B1">
              <w:rPr>
                <w:sz w:val="26"/>
                <w:szCs w:val="26"/>
              </w:rPr>
              <w:t> </w:t>
            </w:r>
          </w:p>
        </w:tc>
      </w:tr>
      <w:tr w:rsidR="008761B1" w:rsidRPr="008761B1" w14:paraId="6ED5330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23E967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20173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27C01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8004EA0" w14:textId="77777777" w:rsidR="000E1700" w:rsidRPr="008761B1" w:rsidRDefault="000E1700" w:rsidP="008B1E64">
            <w:pPr>
              <w:rPr>
                <w:sz w:val="26"/>
                <w:szCs w:val="26"/>
              </w:rPr>
            </w:pPr>
            <w:r w:rsidRPr="008761B1">
              <w:rPr>
                <w:sz w:val="26"/>
                <w:szCs w:val="26"/>
              </w:rPr>
              <w:t>Quản lý các liên kết đến các website:</w:t>
            </w:r>
          </w:p>
        </w:tc>
      </w:tr>
      <w:tr w:rsidR="008761B1" w:rsidRPr="008761B1" w14:paraId="7C0EE24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138AC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CBEE7A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2C9CDD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2EA280A" w14:textId="77777777" w:rsidR="000E1700" w:rsidRPr="008761B1" w:rsidRDefault="000E1700" w:rsidP="008B1E64">
            <w:pPr>
              <w:rPr>
                <w:sz w:val="26"/>
                <w:szCs w:val="26"/>
              </w:rPr>
            </w:pPr>
            <w:r w:rsidRPr="008761B1">
              <w:rPr>
                <w:sz w:val="26"/>
                <w:szCs w:val="26"/>
              </w:rPr>
              <w:t>Cấu hình hiển thị liên kết website</w:t>
            </w:r>
          </w:p>
        </w:tc>
      </w:tr>
      <w:tr w:rsidR="008761B1" w:rsidRPr="008761B1" w14:paraId="3DA6BE3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20C4F3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D4776C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9A37D1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001BC6E" w14:textId="77777777" w:rsidR="000E1700" w:rsidRPr="008761B1" w:rsidRDefault="000E1700" w:rsidP="008B1E64">
            <w:pPr>
              <w:rPr>
                <w:sz w:val="26"/>
                <w:szCs w:val="26"/>
              </w:rPr>
            </w:pPr>
            <w:r w:rsidRPr="008761B1">
              <w:rPr>
                <w:sz w:val="26"/>
                <w:szCs w:val="26"/>
              </w:rPr>
              <w:t>Hiển thị danh sách liên kết website</w:t>
            </w:r>
          </w:p>
        </w:tc>
      </w:tr>
      <w:tr w:rsidR="008761B1" w:rsidRPr="008761B1" w14:paraId="052D595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DB7621" w14:textId="77777777" w:rsidR="000E1700" w:rsidRPr="008761B1" w:rsidRDefault="000E1700" w:rsidP="008B1E64">
            <w:pPr>
              <w:jc w:val="center"/>
              <w:rPr>
                <w:sz w:val="26"/>
                <w:szCs w:val="26"/>
              </w:rPr>
            </w:pPr>
            <w:r w:rsidRPr="008761B1">
              <w:rPr>
                <w:sz w:val="26"/>
                <w:szCs w:val="26"/>
              </w:rPr>
              <w:lastRenderedPageBreak/>
              <w:t>26</w:t>
            </w:r>
          </w:p>
        </w:tc>
        <w:tc>
          <w:tcPr>
            <w:tcW w:w="758" w:type="pct"/>
            <w:tcBorders>
              <w:top w:val="nil"/>
              <w:left w:val="nil"/>
              <w:bottom w:val="single" w:sz="4" w:space="0" w:color="auto"/>
              <w:right w:val="single" w:sz="4" w:space="0" w:color="auto"/>
            </w:tcBorders>
            <w:vAlign w:val="center"/>
            <w:hideMark/>
          </w:tcPr>
          <w:p w14:paraId="3E4FB465" w14:textId="77777777" w:rsidR="000E1700" w:rsidRPr="008761B1" w:rsidRDefault="000E1700" w:rsidP="008B1E64">
            <w:pPr>
              <w:jc w:val="left"/>
              <w:rPr>
                <w:b/>
                <w:bCs/>
                <w:sz w:val="26"/>
                <w:szCs w:val="26"/>
              </w:rPr>
            </w:pPr>
            <w:r w:rsidRPr="008761B1">
              <w:rPr>
                <w:b/>
                <w:bCs/>
                <w:sz w:val="26"/>
                <w:szCs w:val="26"/>
              </w:rPr>
              <w:t>Quản lý Hoạt động nghiên cứu khoa học</w:t>
            </w:r>
          </w:p>
        </w:tc>
        <w:tc>
          <w:tcPr>
            <w:tcW w:w="728" w:type="pct"/>
            <w:tcBorders>
              <w:top w:val="nil"/>
              <w:left w:val="nil"/>
              <w:bottom w:val="single" w:sz="4" w:space="0" w:color="auto"/>
              <w:right w:val="single" w:sz="4" w:space="0" w:color="auto"/>
            </w:tcBorders>
            <w:noWrap/>
            <w:vAlign w:val="bottom"/>
            <w:hideMark/>
          </w:tcPr>
          <w:p w14:paraId="12C84975"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28B6BAEA" w14:textId="77777777" w:rsidR="000E1700" w:rsidRPr="008761B1" w:rsidRDefault="000E1700" w:rsidP="008B1E64">
            <w:pPr>
              <w:jc w:val="left"/>
              <w:rPr>
                <w:sz w:val="26"/>
                <w:szCs w:val="26"/>
              </w:rPr>
            </w:pPr>
            <w:r w:rsidRPr="008761B1">
              <w:rPr>
                <w:sz w:val="26"/>
                <w:szCs w:val="26"/>
              </w:rPr>
              <w:t> </w:t>
            </w:r>
          </w:p>
        </w:tc>
      </w:tr>
      <w:tr w:rsidR="008761B1" w:rsidRPr="008761B1" w14:paraId="774E045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7C8DFC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303EB814"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7128B3B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83C5F4" w14:textId="77777777" w:rsidR="000E1700" w:rsidRPr="008761B1" w:rsidRDefault="000E1700" w:rsidP="008B1E64">
            <w:pPr>
              <w:rPr>
                <w:sz w:val="26"/>
                <w:szCs w:val="26"/>
              </w:rPr>
            </w:pPr>
            <w:r w:rsidRPr="008761B1">
              <w:rPr>
                <w:sz w:val="26"/>
                <w:szCs w:val="26"/>
              </w:rPr>
              <w:t xml:space="preserve">Hiển thị danh sách đề tài, sản phẩm, nhiệm vụ từ hệ thống quản trị học viện, </w:t>
            </w:r>
          </w:p>
        </w:tc>
      </w:tr>
      <w:tr w:rsidR="008761B1" w:rsidRPr="008761B1" w14:paraId="1CFEB09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708A01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70F29E8B"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26B934E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A3060CF" w14:textId="77777777" w:rsidR="000E1700" w:rsidRPr="008761B1" w:rsidRDefault="000E1700" w:rsidP="008B1E64">
            <w:pPr>
              <w:rPr>
                <w:sz w:val="26"/>
                <w:szCs w:val="26"/>
              </w:rPr>
            </w:pPr>
            <w:r w:rsidRPr="008761B1">
              <w:rPr>
                <w:sz w:val="26"/>
                <w:szCs w:val="26"/>
              </w:rPr>
              <w:t>Hiển thị nội dung, huyên mục hoạt động NCKH, Chia sẻ hoạt động NCKH lên các mạng xã hội</w:t>
            </w:r>
          </w:p>
        </w:tc>
      </w:tr>
      <w:tr w:rsidR="008761B1" w:rsidRPr="008761B1" w14:paraId="1731B85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C8ED4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44318D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D1C4FA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228EDA6" w14:textId="77777777" w:rsidR="000E1700" w:rsidRPr="008761B1" w:rsidRDefault="000E1700" w:rsidP="008B1E64">
            <w:pPr>
              <w:rPr>
                <w:sz w:val="26"/>
                <w:szCs w:val="26"/>
              </w:rPr>
            </w:pPr>
            <w:r w:rsidRPr="008761B1">
              <w:rPr>
                <w:sz w:val="26"/>
                <w:szCs w:val="26"/>
              </w:rPr>
              <w:t>Kết xuất và tự động tính giờ nckh theo cán bộ</w:t>
            </w:r>
          </w:p>
        </w:tc>
      </w:tr>
      <w:tr w:rsidR="008761B1" w:rsidRPr="008761B1" w14:paraId="16B009C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978F269" w14:textId="77777777" w:rsidR="000E1700" w:rsidRPr="008761B1" w:rsidRDefault="000E1700" w:rsidP="008B1E64">
            <w:pPr>
              <w:jc w:val="center"/>
              <w:rPr>
                <w:sz w:val="26"/>
                <w:szCs w:val="26"/>
              </w:rPr>
            </w:pPr>
            <w:r w:rsidRPr="008761B1">
              <w:rPr>
                <w:sz w:val="26"/>
                <w:szCs w:val="26"/>
              </w:rPr>
              <w:t>27</w:t>
            </w:r>
          </w:p>
        </w:tc>
        <w:tc>
          <w:tcPr>
            <w:tcW w:w="758" w:type="pct"/>
            <w:tcBorders>
              <w:top w:val="nil"/>
              <w:left w:val="nil"/>
              <w:bottom w:val="single" w:sz="4" w:space="0" w:color="auto"/>
              <w:right w:val="single" w:sz="4" w:space="0" w:color="auto"/>
            </w:tcBorders>
            <w:vAlign w:val="center"/>
            <w:hideMark/>
          </w:tcPr>
          <w:p w14:paraId="5FF89111" w14:textId="77777777" w:rsidR="000E1700" w:rsidRPr="008761B1" w:rsidRDefault="000E1700" w:rsidP="008B1E64">
            <w:pPr>
              <w:jc w:val="left"/>
              <w:rPr>
                <w:b/>
                <w:bCs/>
                <w:sz w:val="26"/>
                <w:szCs w:val="26"/>
              </w:rPr>
            </w:pPr>
            <w:r w:rsidRPr="008761B1">
              <w:rPr>
                <w:b/>
                <w:bCs/>
                <w:sz w:val="26"/>
                <w:szCs w:val="26"/>
              </w:rPr>
              <w:t>Quản lý Thông tin cơ cấu tổ chức, nhân sự (thông tin công khai trên cổng)</w:t>
            </w:r>
          </w:p>
        </w:tc>
        <w:tc>
          <w:tcPr>
            <w:tcW w:w="728" w:type="pct"/>
            <w:tcBorders>
              <w:top w:val="nil"/>
              <w:left w:val="nil"/>
              <w:bottom w:val="single" w:sz="4" w:space="0" w:color="auto"/>
              <w:right w:val="single" w:sz="4" w:space="0" w:color="auto"/>
            </w:tcBorders>
            <w:noWrap/>
            <w:vAlign w:val="bottom"/>
            <w:hideMark/>
          </w:tcPr>
          <w:p w14:paraId="5DE21ABB"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462864CE" w14:textId="77777777" w:rsidR="000E1700" w:rsidRPr="008761B1" w:rsidRDefault="000E1700" w:rsidP="008B1E64">
            <w:pPr>
              <w:jc w:val="left"/>
              <w:rPr>
                <w:sz w:val="26"/>
                <w:szCs w:val="26"/>
              </w:rPr>
            </w:pPr>
            <w:r w:rsidRPr="008761B1">
              <w:rPr>
                <w:sz w:val="26"/>
                <w:szCs w:val="26"/>
              </w:rPr>
              <w:t> </w:t>
            </w:r>
          </w:p>
        </w:tc>
      </w:tr>
      <w:tr w:rsidR="008761B1" w:rsidRPr="008761B1" w14:paraId="07355F9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72FF8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28C317F9"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5F7B6B3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CD334A" w14:textId="77777777" w:rsidR="000E1700" w:rsidRPr="008761B1" w:rsidRDefault="000E1700" w:rsidP="008B1E64">
            <w:pPr>
              <w:rPr>
                <w:sz w:val="26"/>
                <w:szCs w:val="26"/>
              </w:rPr>
            </w:pPr>
            <w:r w:rsidRPr="008761B1">
              <w:rPr>
                <w:sz w:val="26"/>
                <w:szCs w:val="26"/>
              </w:rPr>
              <w:t xml:space="preserve">Liên thông hệ thống phần mềm quản lý nhân sự. </w:t>
            </w:r>
          </w:p>
        </w:tc>
      </w:tr>
      <w:tr w:rsidR="008761B1" w:rsidRPr="008761B1" w14:paraId="15E57F7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A12F8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3A8F15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33F38E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B7796EA" w14:textId="77777777" w:rsidR="000E1700" w:rsidRPr="008761B1" w:rsidRDefault="000E1700" w:rsidP="008B1E64">
            <w:pPr>
              <w:rPr>
                <w:sz w:val="26"/>
                <w:szCs w:val="26"/>
              </w:rPr>
            </w:pPr>
            <w:r w:rsidRPr="008761B1">
              <w:rPr>
                <w:sz w:val="26"/>
                <w:szCs w:val="26"/>
              </w:rPr>
              <w:t>Hiển thị danh sách phòng ban, đơn vị</w:t>
            </w:r>
          </w:p>
        </w:tc>
      </w:tr>
      <w:tr w:rsidR="008761B1" w:rsidRPr="008761B1" w14:paraId="60E40F7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058377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353FF3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736D1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2C4871" w14:textId="77777777" w:rsidR="000E1700" w:rsidRPr="008761B1" w:rsidRDefault="000E1700" w:rsidP="008B1E64">
            <w:pPr>
              <w:rPr>
                <w:sz w:val="26"/>
                <w:szCs w:val="26"/>
              </w:rPr>
            </w:pPr>
            <w:r w:rsidRPr="008761B1">
              <w:rPr>
                <w:sz w:val="26"/>
                <w:szCs w:val="26"/>
              </w:rPr>
              <w:t>Tìm kiếm nhân sự</w:t>
            </w:r>
          </w:p>
        </w:tc>
      </w:tr>
      <w:tr w:rsidR="008761B1" w:rsidRPr="008761B1" w14:paraId="7DDCE14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31F7D0" w14:textId="77777777" w:rsidR="000E1700" w:rsidRPr="008761B1" w:rsidRDefault="000E1700" w:rsidP="008B1E64">
            <w:pPr>
              <w:jc w:val="center"/>
              <w:rPr>
                <w:sz w:val="26"/>
                <w:szCs w:val="26"/>
              </w:rPr>
            </w:pPr>
            <w:r w:rsidRPr="008761B1">
              <w:rPr>
                <w:sz w:val="26"/>
                <w:szCs w:val="26"/>
              </w:rPr>
              <w:t>28</w:t>
            </w:r>
          </w:p>
        </w:tc>
        <w:tc>
          <w:tcPr>
            <w:tcW w:w="758" w:type="pct"/>
            <w:tcBorders>
              <w:top w:val="nil"/>
              <w:left w:val="nil"/>
              <w:bottom w:val="single" w:sz="4" w:space="0" w:color="auto"/>
              <w:right w:val="single" w:sz="4" w:space="0" w:color="auto"/>
            </w:tcBorders>
            <w:vAlign w:val="center"/>
            <w:hideMark/>
          </w:tcPr>
          <w:p w14:paraId="1FFCA727" w14:textId="77777777" w:rsidR="000E1700" w:rsidRPr="008761B1" w:rsidRDefault="000E1700" w:rsidP="008B1E64">
            <w:pPr>
              <w:jc w:val="left"/>
              <w:rPr>
                <w:b/>
                <w:bCs/>
                <w:sz w:val="26"/>
                <w:szCs w:val="26"/>
              </w:rPr>
            </w:pPr>
            <w:r w:rsidRPr="008761B1">
              <w:rPr>
                <w:b/>
                <w:bCs/>
                <w:sz w:val="26"/>
                <w:szCs w:val="26"/>
              </w:rPr>
              <w:t>Quản lý Thông tin cựu sinh viên</w:t>
            </w:r>
          </w:p>
        </w:tc>
        <w:tc>
          <w:tcPr>
            <w:tcW w:w="728" w:type="pct"/>
            <w:tcBorders>
              <w:top w:val="nil"/>
              <w:left w:val="nil"/>
              <w:bottom w:val="single" w:sz="4" w:space="0" w:color="auto"/>
              <w:right w:val="single" w:sz="4" w:space="0" w:color="auto"/>
            </w:tcBorders>
            <w:noWrap/>
            <w:vAlign w:val="bottom"/>
            <w:hideMark/>
          </w:tcPr>
          <w:p w14:paraId="3AA54CAC"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727B4397" w14:textId="77777777" w:rsidR="000E1700" w:rsidRPr="008761B1" w:rsidRDefault="000E1700" w:rsidP="008B1E64">
            <w:pPr>
              <w:jc w:val="left"/>
              <w:rPr>
                <w:sz w:val="26"/>
                <w:szCs w:val="26"/>
              </w:rPr>
            </w:pPr>
            <w:r w:rsidRPr="008761B1">
              <w:rPr>
                <w:sz w:val="26"/>
                <w:szCs w:val="26"/>
              </w:rPr>
              <w:t> </w:t>
            </w:r>
          </w:p>
        </w:tc>
      </w:tr>
      <w:tr w:rsidR="008761B1" w:rsidRPr="008761B1" w14:paraId="22C852E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DBB508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60C84D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950D80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D7BD5DD" w14:textId="77777777" w:rsidR="000E1700" w:rsidRPr="008761B1" w:rsidRDefault="000E1700" w:rsidP="008B1E64">
            <w:pPr>
              <w:rPr>
                <w:sz w:val="26"/>
                <w:szCs w:val="26"/>
              </w:rPr>
            </w:pPr>
            <w:r w:rsidRPr="008761B1">
              <w:rPr>
                <w:sz w:val="26"/>
                <w:szCs w:val="26"/>
              </w:rPr>
              <w:t>Tự động lấy thông tin từ danh sách tốt nghiệp để cung cấp dữ liệu cựu sinh viên</w:t>
            </w:r>
          </w:p>
        </w:tc>
      </w:tr>
      <w:tr w:rsidR="008761B1" w:rsidRPr="008761B1" w14:paraId="4971FA1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215D0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CFAD2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D59F88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A0DE04" w14:textId="77777777" w:rsidR="000E1700" w:rsidRPr="008761B1" w:rsidRDefault="000E1700" w:rsidP="008B1E64">
            <w:pPr>
              <w:rPr>
                <w:sz w:val="26"/>
                <w:szCs w:val="26"/>
              </w:rPr>
            </w:pPr>
            <w:r w:rsidRPr="008761B1">
              <w:rPr>
                <w:sz w:val="26"/>
                <w:szCs w:val="26"/>
              </w:rPr>
              <w:t>Cựu sinh viên tra cứu: điểm học ngành 1, kết quả học tập ngành 2</w:t>
            </w:r>
          </w:p>
        </w:tc>
      </w:tr>
      <w:tr w:rsidR="008761B1" w:rsidRPr="008761B1" w14:paraId="3C5DBA5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9559B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9FB53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9F8FDB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02A286E" w14:textId="77777777" w:rsidR="000E1700" w:rsidRPr="008761B1" w:rsidRDefault="000E1700" w:rsidP="008B1E64">
            <w:pPr>
              <w:rPr>
                <w:sz w:val="26"/>
                <w:szCs w:val="26"/>
              </w:rPr>
            </w:pPr>
            <w:r w:rsidRPr="008761B1">
              <w:rPr>
                <w:sz w:val="26"/>
                <w:szCs w:val="26"/>
              </w:rPr>
              <w:t>Cựu sinh viên tra cứu tài chính sinh viên</w:t>
            </w:r>
          </w:p>
        </w:tc>
      </w:tr>
      <w:tr w:rsidR="008761B1" w:rsidRPr="008761B1" w14:paraId="3889390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C3305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21658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4188B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625F087" w14:textId="77777777" w:rsidR="000E1700" w:rsidRPr="008761B1" w:rsidRDefault="000E1700" w:rsidP="008B1E64">
            <w:pPr>
              <w:rPr>
                <w:sz w:val="26"/>
                <w:szCs w:val="26"/>
              </w:rPr>
            </w:pPr>
            <w:r w:rsidRPr="008761B1">
              <w:rPr>
                <w:sz w:val="26"/>
                <w:szCs w:val="26"/>
              </w:rPr>
              <w:t>Cựu sinh viên đăng ký các hoạt động theo thời gian học viện đưa ra</w:t>
            </w:r>
          </w:p>
        </w:tc>
      </w:tr>
      <w:tr w:rsidR="008761B1" w:rsidRPr="008761B1" w14:paraId="078567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5E383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09F219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3D8A3F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178CE8" w14:textId="77777777" w:rsidR="000E1700" w:rsidRPr="008761B1" w:rsidRDefault="000E1700" w:rsidP="008B1E64">
            <w:pPr>
              <w:rPr>
                <w:sz w:val="26"/>
                <w:szCs w:val="26"/>
              </w:rPr>
            </w:pPr>
            <w:r w:rsidRPr="008761B1">
              <w:rPr>
                <w:sz w:val="26"/>
                <w:szCs w:val="26"/>
                <w:lang w:val="vi-VN"/>
              </w:rPr>
              <w:t>cựu sinh viên vẫn lấy tài khoản và mật khẩu từ khi học</w:t>
            </w:r>
          </w:p>
        </w:tc>
      </w:tr>
      <w:tr w:rsidR="008761B1" w:rsidRPr="008761B1" w14:paraId="1BD2229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3CDC9E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C7D81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5B9F28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998F3EA" w14:textId="77777777" w:rsidR="000E1700" w:rsidRPr="008761B1" w:rsidRDefault="000E1700" w:rsidP="008B1E64">
            <w:pPr>
              <w:rPr>
                <w:sz w:val="26"/>
                <w:szCs w:val="26"/>
              </w:rPr>
            </w:pPr>
            <w:r w:rsidRPr="008761B1">
              <w:rPr>
                <w:sz w:val="26"/>
                <w:szCs w:val="26"/>
              </w:rPr>
              <w:t xml:space="preserve">Tự động lấy dữ liệu sv đã xét tốt nghiệp để chuyển trạng thái là cựu sinh viên </w:t>
            </w:r>
          </w:p>
        </w:tc>
      </w:tr>
      <w:tr w:rsidR="008761B1" w:rsidRPr="008761B1" w14:paraId="449025F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84BDE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A75838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944D37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071B096" w14:textId="77777777" w:rsidR="000E1700" w:rsidRPr="008761B1" w:rsidRDefault="000E1700" w:rsidP="008B1E64">
            <w:pPr>
              <w:rPr>
                <w:sz w:val="26"/>
                <w:szCs w:val="26"/>
              </w:rPr>
            </w:pPr>
            <w:r w:rsidRPr="008761B1">
              <w:rPr>
                <w:sz w:val="26"/>
                <w:szCs w:val="26"/>
              </w:rPr>
              <w:t>Hiển thị các trường thông tin liên quan đến văn bằng tốt nghiệp và hồ sơ cựu sinh viên</w:t>
            </w:r>
          </w:p>
        </w:tc>
      </w:tr>
      <w:tr w:rsidR="008761B1" w:rsidRPr="008761B1" w14:paraId="4617CAB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90E16E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C926EE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B5172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64592A6" w14:textId="77777777" w:rsidR="000E1700" w:rsidRPr="008761B1" w:rsidRDefault="000E1700" w:rsidP="008B1E64">
            <w:pPr>
              <w:rPr>
                <w:sz w:val="26"/>
                <w:szCs w:val="26"/>
              </w:rPr>
            </w:pPr>
            <w:r w:rsidRPr="008761B1">
              <w:rPr>
                <w:sz w:val="26"/>
                <w:szCs w:val="26"/>
              </w:rPr>
              <w:t>Cho phép cập nhật các thông tin cựu sinh viên thông qua Web API vào dữ liệu cổng thông tin</w:t>
            </w:r>
          </w:p>
        </w:tc>
      </w:tr>
      <w:tr w:rsidR="008761B1" w:rsidRPr="008761B1" w14:paraId="4EB4B70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C985B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31C454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9B8A2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0105C60" w14:textId="77777777" w:rsidR="000E1700" w:rsidRPr="008761B1" w:rsidRDefault="000E1700" w:rsidP="008B1E64">
            <w:pPr>
              <w:rPr>
                <w:sz w:val="26"/>
                <w:szCs w:val="26"/>
              </w:rPr>
            </w:pPr>
            <w:r w:rsidRPr="008761B1">
              <w:rPr>
                <w:sz w:val="26"/>
                <w:szCs w:val="26"/>
              </w:rPr>
              <w:t>Tra cứu thông tin cựu sinh viên và hiển thị kết quả</w:t>
            </w:r>
          </w:p>
        </w:tc>
      </w:tr>
      <w:tr w:rsidR="008761B1" w:rsidRPr="008761B1" w14:paraId="0E3075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5DE4D74" w14:textId="77777777" w:rsidR="000E1700" w:rsidRPr="008761B1" w:rsidRDefault="000E1700" w:rsidP="008B1E64">
            <w:pPr>
              <w:jc w:val="center"/>
              <w:rPr>
                <w:sz w:val="26"/>
                <w:szCs w:val="26"/>
              </w:rPr>
            </w:pPr>
            <w:r w:rsidRPr="008761B1">
              <w:rPr>
                <w:sz w:val="26"/>
                <w:szCs w:val="26"/>
              </w:rPr>
              <w:t>29</w:t>
            </w:r>
          </w:p>
        </w:tc>
        <w:tc>
          <w:tcPr>
            <w:tcW w:w="758" w:type="pct"/>
            <w:tcBorders>
              <w:top w:val="nil"/>
              <w:left w:val="nil"/>
              <w:bottom w:val="single" w:sz="4" w:space="0" w:color="auto"/>
              <w:right w:val="single" w:sz="4" w:space="0" w:color="auto"/>
            </w:tcBorders>
            <w:vAlign w:val="center"/>
            <w:hideMark/>
          </w:tcPr>
          <w:p w14:paraId="3C4E20AD" w14:textId="77777777" w:rsidR="000E1700" w:rsidRPr="008761B1" w:rsidRDefault="000E1700" w:rsidP="008B1E64">
            <w:pPr>
              <w:jc w:val="left"/>
              <w:rPr>
                <w:b/>
                <w:bCs/>
                <w:sz w:val="26"/>
                <w:szCs w:val="26"/>
              </w:rPr>
            </w:pPr>
            <w:r w:rsidRPr="008761B1">
              <w:rPr>
                <w:b/>
                <w:bCs/>
                <w:sz w:val="26"/>
                <w:szCs w:val="26"/>
              </w:rPr>
              <w:t>Thống kê các bài viết</w:t>
            </w:r>
          </w:p>
        </w:tc>
        <w:tc>
          <w:tcPr>
            <w:tcW w:w="728" w:type="pct"/>
            <w:tcBorders>
              <w:top w:val="nil"/>
              <w:left w:val="nil"/>
              <w:bottom w:val="single" w:sz="4" w:space="0" w:color="auto"/>
              <w:right w:val="single" w:sz="4" w:space="0" w:color="auto"/>
            </w:tcBorders>
            <w:noWrap/>
            <w:vAlign w:val="bottom"/>
            <w:hideMark/>
          </w:tcPr>
          <w:p w14:paraId="1C4855E8"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1E145C95" w14:textId="77777777" w:rsidR="000E1700" w:rsidRPr="008761B1" w:rsidRDefault="000E1700" w:rsidP="008B1E64">
            <w:pPr>
              <w:jc w:val="left"/>
              <w:rPr>
                <w:sz w:val="26"/>
                <w:szCs w:val="26"/>
              </w:rPr>
            </w:pPr>
            <w:r w:rsidRPr="008761B1">
              <w:rPr>
                <w:sz w:val="26"/>
                <w:szCs w:val="26"/>
              </w:rPr>
              <w:t> </w:t>
            </w:r>
          </w:p>
        </w:tc>
      </w:tr>
      <w:tr w:rsidR="008761B1" w:rsidRPr="008761B1" w14:paraId="4C2004F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1A8F9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A0481B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F1BAF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9ECCB5" w14:textId="77777777" w:rsidR="000E1700" w:rsidRPr="008761B1" w:rsidRDefault="000E1700" w:rsidP="008B1E64">
            <w:pPr>
              <w:rPr>
                <w:sz w:val="26"/>
                <w:szCs w:val="26"/>
              </w:rPr>
            </w:pPr>
            <w:r w:rsidRPr="008761B1">
              <w:rPr>
                <w:sz w:val="26"/>
                <w:szCs w:val="26"/>
              </w:rPr>
              <w:t>Cán bộ vận hành, Quản lý có thể lọc tìm kiếm, thống kê bài viết trên các cổng theo khoảng thời gian</w:t>
            </w:r>
          </w:p>
        </w:tc>
      </w:tr>
      <w:tr w:rsidR="008761B1" w:rsidRPr="008761B1" w14:paraId="638D8D9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6B169B"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3E4EE57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3C6DA8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EBB53E0" w14:textId="77777777" w:rsidR="000E1700" w:rsidRPr="008761B1" w:rsidRDefault="000E1700" w:rsidP="008B1E64">
            <w:pPr>
              <w:rPr>
                <w:sz w:val="26"/>
                <w:szCs w:val="26"/>
              </w:rPr>
            </w:pPr>
            <w:r w:rsidRPr="008761B1">
              <w:rPr>
                <w:sz w:val="26"/>
                <w:szCs w:val="26"/>
              </w:rPr>
              <w:t>Cán bộ vận hành, Quản lý có thể lọc tìm kiếm, thống kê bài viết trên các cổng theo người đăng</w:t>
            </w:r>
          </w:p>
        </w:tc>
      </w:tr>
      <w:tr w:rsidR="008761B1" w:rsidRPr="008761B1" w14:paraId="4E70417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87CE1A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EA4FD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05A21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28A5DF" w14:textId="77777777" w:rsidR="000E1700" w:rsidRPr="008761B1" w:rsidRDefault="000E1700" w:rsidP="008B1E64">
            <w:pPr>
              <w:rPr>
                <w:sz w:val="26"/>
                <w:szCs w:val="26"/>
              </w:rPr>
            </w:pPr>
            <w:r w:rsidRPr="008761B1">
              <w:rPr>
                <w:sz w:val="26"/>
                <w:szCs w:val="26"/>
              </w:rPr>
              <w:t>Cán bộ vận hành, Quản lý có thể lọc tìm kiếm, thống kê bài viết trên các cổng theo phân loại chủ đề</w:t>
            </w:r>
          </w:p>
        </w:tc>
      </w:tr>
      <w:tr w:rsidR="008761B1" w:rsidRPr="008761B1" w14:paraId="2CE34A3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38C49D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F8E41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253284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B3D61F1" w14:textId="77777777" w:rsidR="000E1700" w:rsidRPr="008761B1" w:rsidRDefault="000E1700" w:rsidP="008B1E64">
            <w:pPr>
              <w:rPr>
                <w:sz w:val="26"/>
                <w:szCs w:val="26"/>
              </w:rPr>
            </w:pPr>
            <w:r w:rsidRPr="008761B1">
              <w:rPr>
                <w:sz w:val="26"/>
                <w:szCs w:val="26"/>
              </w:rPr>
              <w:t>Cán bộ vận hành, Quản lý có thể xem thống kê tình trạng cập nhập các bài viết toàn bộ các cổng</w:t>
            </w:r>
          </w:p>
        </w:tc>
      </w:tr>
      <w:tr w:rsidR="008761B1" w:rsidRPr="008761B1" w14:paraId="1FA4A219"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6A22C85" w14:textId="77777777" w:rsidR="000E1700" w:rsidRPr="008761B1" w:rsidRDefault="000E1700" w:rsidP="008B1E64">
            <w:pPr>
              <w:jc w:val="center"/>
              <w:rPr>
                <w:sz w:val="26"/>
                <w:szCs w:val="26"/>
              </w:rPr>
            </w:pPr>
            <w:r w:rsidRPr="008761B1">
              <w:rPr>
                <w:sz w:val="26"/>
                <w:szCs w:val="26"/>
              </w:rPr>
              <w:t>30</w:t>
            </w:r>
          </w:p>
        </w:tc>
        <w:tc>
          <w:tcPr>
            <w:tcW w:w="758" w:type="pct"/>
            <w:tcBorders>
              <w:top w:val="nil"/>
              <w:left w:val="nil"/>
              <w:bottom w:val="single" w:sz="4" w:space="0" w:color="auto"/>
              <w:right w:val="single" w:sz="4" w:space="0" w:color="auto"/>
            </w:tcBorders>
            <w:vAlign w:val="center"/>
            <w:hideMark/>
          </w:tcPr>
          <w:p w14:paraId="3692A151" w14:textId="77777777" w:rsidR="000E1700" w:rsidRPr="008761B1" w:rsidRDefault="000E1700" w:rsidP="008B1E64">
            <w:pPr>
              <w:jc w:val="left"/>
              <w:rPr>
                <w:b/>
                <w:bCs/>
                <w:sz w:val="26"/>
                <w:szCs w:val="26"/>
              </w:rPr>
            </w:pPr>
            <w:r w:rsidRPr="008761B1">
              <w:rPr>
                <w:b/>
                <w:bCs/>
                <w:sz w:val="26"/>
                <w:szCs w:val="26"/>
              </w:rPr>
              <w:t>Thống kê truy nhập, lượt xem: cổng chính, cổng con, các trang tin, các bài viết</w:t>
            </w:r>
          </w:p>
        </w:tc>
        <w:tc>
          <w:tcPr>
            <w:tcW w:w="728" w:type="pct"/>
            <w:tcBorders>
              <w:top w:val="nil"/>
              <w:left w:val="nil"/>
              <w:bottom w:val="single" w:sz="4" w:space="0" w:color="auto"/>
              <w:right w:val="single" w:sz="4" w:space="0" w:color="auto"/>
            </w:tcBorders>
            <w:noWrap/>
            <w:vAlign w:val="bottom"/>
            <w:hideMark/>
          </w:tcPr>
          <w:p w14:paraId="32436057"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5DD3C11F" w14:textId="77777777" w:rsidR="000E1700" w:rsidRPr="008761B1" w:rsidRDefault="000E1700" w:rsidP="008B1E64">
            <w:pPr>
              <w:jc w:val="left"/>
              <w:rPr>
                <w:sz w:val="26"/>
                <w:szCs w:val="26"/>
              </w:rPr>
            </w:pPr>
            <w:r w:rsidRPr="008761B1">
              <w:rPr>
                <w:sz w:val="26"/>
                <w:szCs w:val="26"/>
              </w:rPr>
              <w:t> </w:t>
            </w:r>
          </w:p>
        </w:tc>
      </w:tr>
      <w:tr w:rsidR="008761B1" w:rsidRPr="008761B1" w14:paraId="5F0479A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EB58C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24B9668B"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779FA85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3098372" w14:textId="77777777" w:rsidR="000E1700" w:rsidRPr="008761B1" w:rsidRDefault="000E1700" w:rsidP="008B1E64">
            <w:pPr>
              <w:jc w:val="left"/>
              <w:rPr>
                <w:sz w:val="26"/>
                <w:szCs w:val="26"/>
              </w:rPr>
            </w:pPr>
            <w:r w:rsidRPr="008761B1">
              <w:rPr>
                <w:sz w:val="26"/>
                <w:szCs w:val="26"/>
              </w:rPr>
              <w:t>Tài khoản lượt truy cập từ trong đăng ký tín chỉ theo từng thời điểm bất kỳ theo từng đợt đăng ký</w:t>
            </w:r>
          </w:p>
        </w:tc>
      </w:tr>
      <w:tr w:rsidR="008761B1" w:rsidRPr="008761B1" w14:paraId="653612E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49BC530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58C97547"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43A500C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1CBAC6" w14:textId="77777777" w:rsidR="000E1700" w:rsidRPr="008761B1" w:rsidRDefault="000E1700" w:rsidP="008B1E64">
            <w:pPr>
              <w:jc w:val="left"/>
              <w:rPr>
                <w:sz w:val="26"/>
                <w:szCs w:val="26"/>
              </w:rPr>
            </w:pPr>
            <w:r w:rsidRPr="008761B1">
              <w:rPr>
                <w:sz w:val="26"/>
                <w:szCs w:val="26"/>
              </w:rPr>
              <w:t>Hệ thống cho phép thống kê số lượng tài khoản truy cập vào chức năng đăng ký tín chỉ tại từng thời điểm bất kỳ, phân theo từng đợt đăng ký học phần.</w:t>
            </w:r>
          </w:p>
        </w:tc>
      </w:tr>
      <w:tr w:rsidR="008761B1" w:rsidRPr="008761B1" w14:paraId="14D3A578"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67FDAA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1F3C4A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FCC3D4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574A8C" w14:textId="77777777" w:rsidR="000E1700" w:rsidRPr="008761B1" w:rsidRDefault="000E1700" w:rsidP="008B1E64">
            <w:pPr>
              <w:jc w:val="left"/>
              <w:rPr>
                <w:sz w:val="26"/>
                <w:szCs w:val="26"/>
              </w:rPr>
            </w:pPr>
            <w:r w:rsidRPr="008761B1">
              <w:rPr>
                <w:sz w:val="26"/>
                <w:szCs w:val="26"/>
              </w:rPr>
              <w:t>Cán bộ vận hành, Quản lý có thể xem thống kê số lượt truy nhập từng bài viết toàn bộ các cổng, Thống kê tổng số lượt truy nhập trên mỗi cổng, Thống kê tổng số lượt truy nhập trên toàn bộ các cổng</w:t>
            </w:r>
          </w:p>
        </w:tc>
      </w:tr>
      <w:tr w:rsidR="008761B1" w:rsidRPr="008761B1" w14:paraId="3451703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7FA072" w14:textId="77777777" w:rsidR="000E1700" w:rsidRPr="008761B1" w:rsidRDefault="000E1700" w:rsidP="008B1E64">
            <w:pPr>
              <w:jc w:val="center"/>
              <w:rPr>
                <w:sz w:val="26"/>
                <w:szCs w:val="26"/>
              </w:rPr>
            </w:pPr>
            <w:r w:rsidRPr="008761B1">
              <w:rPr>
                <w:sz w:val="26"/>
                <w:szCs w:val="26"/>
              </w:rPr>
              <w:t>31</w:t>
            </w:r>
          </w:p>
        </w:tc>
        <w:tc>
          <w:tcPr>
            <w:tcW w:w="758" w:type="pct"/>
            <w:tcBorders>
              <w:top w:val="nil"/>
              <w:left w:val="nil"/>
              <w:bottom w:val="single" w:sz="4" w:space="0" w:color="auto"/>
              <w:right w:val="single" w:sz="4" w:space="0" w:color="auto"/>
            </w:tcBorders>
            <w:vAlign w:val="center"/>
            <w:hideMark/>
          </w:tcPr>
          <w:p w14:paraId="393B0391" w14:textId="77777777" w:rsidR="000E1700" w:rsidRPr="008761B1" w:rsidRDefault="000E1700" w:rsidP="008B1E64">
            <w:pPr>
              <w:jc w:val="left"/>
              <w:rPr>
                <w:b/>
                <w:bCs/>
                <w:sz w:val="26"/>
                <w:szCs w:val="26"/>
              </w:rPr>
            </w:pPr>
            <w:r w:rsidRPr="008761B1">
              <w:rPr>
                <w:b/>
                <w:bCs/>
                <w:sz w:val="26"/>
                <w:szCs w:val="26"/>
              </w:rPr>
              <w:t>Quản lý Thăm dò</w:t>
            </w:r>
          </w:p>
        </w:tc>
        <w:tc>
          <w:tcPr>
            <w:tcW w:w="728" w:type="pct"/>
            <w:tcBorders>
              <w:top w:val="nil"/>
              <w:left w:val="nil"/>
              <w:bottom w:val="single" w:sz="4" w:space="0" w:color="auto"/>
              <w:right w:val="single" w:sz="4" w:space="0" w:color="auto"/>
            </w:tcBorders>
            <w:noWrap/>
            <w:vAlign w:val="bottom"/>
            <w:hideMark/>
          </w:tcPr>
          <w:p w14:paraId="28049676" w14:textId="77777777" w:rsidR="000E1700" w:rsidRPr="008761B1" w:rsidRDefault="000E1700" w:rsidP="008B1E64">
            <w:pPr>
              <w:jc w:val="center"/>
              <w:rPr>
                <w:sz w:val="26"/>
                <w:szCs w:val="26"/>
              </w:rPr>
            </w:pPr>
            <w:r w:rsidRPr="008761B1">
              <w:rPr>
                <w:sz w:val="26"/>
                <w:szCs w:val="26"/>
              </w:rPr>
              <w:t>SV, CSV, Khach, GV, CB, KH</w:t>
            </w:r>
          </w:p>
        </w:tc>
        <w:tc>
          <w:tcPr>
            <w:tcW w:w="2228" w:type="pct"/>
            <w:tcBorders>
              <w:top w:val="nil"/>
              <w:left w:val="nil"/>
              <w:bottom w:val="single" w:sz="4" w:space="0" w:color="auto"/>
              <w:right w:val="single" w:sz="4" w:space="0" w:color="auto"/>
            </w:tcBorders>
            <w:noWrap/>
            <w:vAlign w:val="bottom"/>
            <w:hideMark/>
          </w:tcPr>
          <w:p w14:paraId="530CFCF7" w14:textId="77777777" w:rsidR="000E1700" w:rsidRPr="008761B1" w:rsidRDefault="000E1700" w:rsidP="008B1E64">
            <w:pPr>
              <w:jc w:val="left"/>
              <w:rPr>
                <w:sz w:val="26"/>
                <w:szCs w:val="26"/>
              </w:rPr>
            </w:pPr>
            <w:r w:rsidRPr="008761B1">
              <w:rPr>
                <w:sz w:val="26"/>
                <w:szCs w:val="26"/>
              </w:rPr>
              <w:t> </w:t>
            </w:r>
          </w:p>
        </w:tc>
      </w:tr>
      <w:tr w:rsidR="008761B1" w:rsidRPr="008761B1" w14:paraId="150E0BC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34BAC3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1A0AC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1C3D7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1701CD0" w14:textId="77777777" w:rsidR="000E1700" w:rsidRPr="008761B1" w:rsidRDefault="000E1700" w:rsidP="008B1E64">
            <w:pPr>
              <w:rPr>
                <w:sz w:val="26"/>
                <w:szCs w:val="26"/>
              </w:rPr>
            </w:pPr>
            <w:r w:rsidRPr="008761B1">
              <w:rPr>
                <w:sz w:val="26"/>
                <w:szCs w:val="26"/>
              </w:rPr>
              <w:t>Người Quản lý chọn chức năng Thăm dò ý kiến, màn hình quản lý thăm dò ý kiến hiện ra</w:t>
            </w:r>
          </w:p>
        </w:tc>
      </w:tr>
      <w:tr w:rsidR="008761B1" w:rsidRPr="008761B1" w14:paraId="0A47E21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6E70F0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37BCA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4C64D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FC4C1B4" w14:textId="77777777" w:rsidR="000E1700" w:rsidRPr="008761B1" w:rsidRDefault="000E1700" w:rsidP="008B1E64">
            <w:pPr>
              <w:rPr>
                <w:sz w:val="26"/>
                <w:szCs w:val="26"/>
              </w:rPr>
            </w:pPr>
            <w:r w:rsidRPr="008761B1">
              <w:rPr>
                <w:sz w:val="26"/>
                <w:szCs w:val="26"/>
              </w:rPr>
              <w:t>Người Quản lý chọn thêm/sửa/xóa một thăm dò ý kiến (Mỗi một đối tượng thăm dò ý kiến bao gồm: câu hỏi thăm dò ý kiến, các lựa chọn trả lời). Người dùng nhấn nút lưu màn hình hiển thị kết quả thêm/sửa xóa thăm dò ý kiến</w:t>
            </w:r>
          </w:p>
        </w:tc>
      </w:tr>
      <w:tr w:rsidR="008761B1" w:rsidRPr="008761B1" w14:paraId="096DC29C"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2B8918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DB48CD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8CCE6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ED84221" w14:textId="77777777" w:rsidR="000E1700" w:rsidRPr="008761B1" w:rsidRDefault="000E1700" w:rsidP="008B1E64">
            <w:pPr>
              <w:rPr>
                <w:sz w:val="26"/>
                <w:szCs w:val="26"/>
              </w:rPr>
            </w:pPr>
            <w:r w:rsidRPr="008761B1">
              <w:rPr>
                <w:sz w:val="26"/>
                <w:szCs w:val="26"/>
              </w:rPr>
              <w:t>Người Quản lý chọn chức năng thống kê số lượng trả lời đối với với từng lựa chọn; Màn hình thống kê số lượng trả lời hiện ra</w:t>
            </w:r>
          </w:p>
        </w:tc>
      </w:tr>
      <w:tr w:rsidR="008761B1" w:rsidRPr="008761B1" w14:paraId="56316D2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2CF8D3F" w14:textId="77777777" w:rsidR="000E1700" w:rsidRPr="008761B1" w:rsidRDefault="000E1700" w:rsidP="008B1E64">
            <w:pPr>
              <w:jc w:val="center"/>
              <w:rPr>
                <w:sz w:val="26"/>
                <w:szCs w:val="26"/>
              </w:rPr>
            </w:pPr>
            <w:r w:rsidRPr="008761B1">
              <w:rPr>
                <w:sz w:val="26"/>
                <w:szCs w:val="26"/>
              </w:rPr>
              <w:t>32</w:t>
            </w:r>
          </w:p>
        </w:tc>
        <w:tc>
          <w:tcPr>
            <w:tcW w:w="758" w:type="pct"/>
            <w:tcBorders>
              <w:top w:val="nil"/>
              <w:left w:val="nil"/>
              <w:bottom w:val="single" w:sz="4" w:space="0" w:color="auto"/>
              <w:right w:val="single" w:sz="4" w:space="0" w:color="auto"/>
            </w:tcBorders>
            <w:vAlign w:val="center"/>
            <w:hideMark/>
          </w:tcPr>
          <w:p w14:paraId="7F6A9B06" w14:textId="77777777" w:rsidR="000E1700" w:rsidRPr="008761B1" w:rsidRDefault="000E1700" w:rsidP="008B1E64">
            <w:pPr>
              <w:jc w:val="left"/>
              <w:rPr>
                <w:b/>
                <w:bCs/>
                <w:sz w:val="26"/>
                <w:szCs w:val="26"/>
              </w:rPr>
            </w:pPr>
            <w:r w:rsidRPr="008761B1">
              <w:rPr>
                <w:b/>
                <w:bCs/>
                <w:sz w:val="26"/>
                <w:szCs w:val="26"/>
              </w:rPr>
              <w:t>Thăm dò ý kiến</w:t>
            </w:r>
          </w:p>
        </w:tc>
        <w:tc>
          <w:tcPr>
            <w:tcW w:w="728" w:type="pct"/>
            <w:tcBorders>
              <w:top w:val="nil"/>
              <w:left w:val="nil"/>
              <w:bottom w:val="single" w:sz="4" w:space="0" w:color="auto"/>
              <w:right w:val="single" w:sz="4" w:space="0" w:color="auto"/>
            </w:tcBorders>
            <w:noWrap/>
            <w:vAlign w:val="bottom"/>
            <w:hideMark/>
          </w:tcPr>
          <w:p w14:paraId="37CA4006"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6506EFFB" w14:textId="77777777" w:rsidR="000E1700" w:rsidRPr="008761B1" w:rsidRDefault="000E1700" w:rsidP="008B1E64">
            <w:pPr>
              <w:jc w:val="left"/>
              <w:rPr>
                <w:sz w:val="26"/>
                <w:szCs w:val="26"/>
              </w:rPr>
            </w:pPr>
            <w:r w:rsidRPr="008761B1">
              <w:rPr>
                <w:sz w:val="26"/>
                <w:szCs w:val="26"/>
              </w:rPr>
              <w:t> </w:t>
            </w:r>
          </w:p>
        </w:tc>
      </w:tr>
      <w:tr w:rsidR="008761B1" w:rsidRPr="008761B1" w14:paraId="54C677A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35BD3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A8184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CB94CD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C4B7A8" w14:textId="77777777" w:rsidR="000E1700" w:rsidRPr="008761B1" w:rsidRDefault="000E1700" w:rsidP="008B1E64">
            <w:pPr>
              <w:rPr>
                <w:sz w:val="26"/>
                <w:szCs w:val="26"/>
              </w:rPr>
            </w:pPr>
            <w:r w:rsidRPr="008761B1">
              <w:rPr>
                <w:sz w:val="26"/>
                <w:szCs w:val="26"/>
              </w:rPr>
              <w:t>Khách thăm web chọn chức năng bình chọn được hiển thị trên trang web, màn hình bình chọn hiện ra</w:t>
            </w:r>
          </w:p>
        </w:tc>
      </w:tr>
      <w:tr w:rsidR="008761B1" w:rsidRPr="008761B1" w14:paraId="0EC0692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EA2B4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E8AE6D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1C6616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292A493" w14:textId="77777777" w:rsidR="000E1700" w:rsidRPr="008761B1" w:rsidRDefault="000E1700" w:rsidP="008B1E64">
            <w:pPr>
              <w:rPr>
                <w:sz w:val="26"/>
                <w:szCs w:val="26"/>
              </w:rPr>
            </w:pPr>
            <w:r w:rsidRPr="008761B1">
              <w:rPr>
                <w:sz w:val="26"/>
                <w:szCs w:val="26"/>
              </w:rPr>
              <w:t xml:space="preserve">Khách thăm web lựa chọn bình chọn mà mình mong muốn bấm nút bình chọn,  màn hình hiển </w:t>
            </w:r>
            <w:r w:rsidRPr="008761B1">
              <w:rPr>
                <w:sz w:val="26"/>
                <w:szCs w:val="26"/>
              </w:rPr>
              <w:lastRenderedPageBreak/>
              <w:t>thị kết quả lựa chọn</w:t>
            </w:r>
          </w:p>
        </w:tc>
      </w:tr>
      <w:tr w:rsidR="008761B1" w:rsidRPr="008761B1" w14:paraId="4175F39E"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68FD20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678C82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2A3852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63885E9" w14:textId="77777777" w:rsidR="000E1700" w:rsidRPr="008761B1" w:rsidRDefault="000E1700" w:rsidP="008B1E64">
            <w:pPr>
              <w:rPr>
                <w:sz w:val="26"/>
                <w:szCs w:val="26"/>
              </w:rPr>
            </w:pPr>
            <w:r w:rsidRPr="008761B1">
              <w:rPr>
                <w:sz w:val="26"/>
                <w:szCs w:val="26"/>
              </w:rPr>
              <w:t>Khách thăm web chọn chức năng xem thống kê bình chọn, màn hình hiển thị số lượng bình chọn tương ứng với từng lựa chọn sẽ hiện ra</w:t>
            </w:r>
          </w:p>
        </w:tc>
      </w:tr>
      <w:tr w:rsidR="008761B1" w:rsidRPr="008761B1" w14:paraId="712EC71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50FC22C" w14:textId="77777777" w:rsidR="000E1700" w:rsidRPr="008761B1" w:rsidRDefault="000E1700" w:rsidP="008B1E64">
            <w:pPr>
              <w:jc w:val="center"/>
              <w:rPr>
                <w:sz w:val="26"/>
                <w:szCs w:val="26"/>
              </w:rPr>
            </w:pPr>
            <w:r w:rsidRPr="008761B1">
              <w:rPr>
                <w:sz w:val="26"/>
                <w:szCs w:val="26"/>
              </w:rPr>
              <w:t>33</w:t>
            </w:r>
          </w:p>
        </w:tc>
        <w:tc>
          <w:tcPr>
            <w:tcW w:w="758" w:type="pct"/>
            <w:tcBorders>
              <w:top w:val="nil"/>
              <w:left w:val="nil"/>
              <w:bottom w:val="single" w:sz="4" w:space="0" w:color="auto"/>
              <w:right w:val="single" w:sz="4" w:space="0" w:color="auto"/>
            </w:tcBorders>
            <w:vAlign w:val="center"/>
            <w:hideMark/>
          </w:tcPr>
          <w:p w14:paraId="289900A8" w14:textId="77777777" w:rsidR="000E1700" w:rsidRPr="008761B1" w:rsidRDefault="000E1700" w:rsidP="008B1E64">
            <w:pPr>
              <w:jc w:val="left"/>
              <w:rPr>
                <w:b/>
                <w:bCs/>
                <w:sz w:val="26"/>
                <w:szCs w:val="26"/>
              </w:rPr>
            </w:pPr>
            <w:r w:rsidRPr="008761B1">
              <w:rPr>
                <w:b/>
                <w:bCs/>
                <w:sz w:val="26"/>
                <w:szCs w:val="26"/>
              </w:rPr>
              <w:t>Quản lý Góp ý</w:t>
            </w:r>
          </w:p>
        </w:tc>
        <w:tc>
          <w:tcPr>
            <w:tcW w:w="728" w:type="pct"/>
            <w:tcBorders>
              <w:top w:val="nil"/>
              <w:left w:val="nil"/>
              <w:bottom w:val="single" w:sz="4" w:space="0" w:color="auto"/>
              <w:right w:val="single" w:sz="4" w:space="0" w:color="auto"/>
            </w:tcBorders>
            <w:noWrap/>
            <w:vAlign w:val="bottom"/>
            <w:hideMark/>
          </w:tcPr>
          <w:p w14:paraId="10BAEB60" w14:textId="77777777" w:rsidR="000E1700" w:rsidRPr="008761B1" w:rsidRDefault="000E1700" w:rsidP="008B1E64">
            <w:pPr>
              <w:jc w:val="center"/>
              <w:rPr>
                <w:sz w:val="26"/>
                <w:szCs w:val="26"/>
              </w:rPr>
            </w:pPr>
            <w:r w:rsidRPr="008761B1">
              <w:rPr>
                <w:sz w:val="26"/>
                <w:szCs w:val="26"/>
              </w:rPr>
              <w:t>SV, CSV, Khach, GV, CB, KH</w:t>
            </w:r>
          </w:p>
        </w:tc>
        <w:tc>
          <w:tcPr>
            <w:tcW w:w="2228" w:type="pct"/>
            <w:tcBorders>
              <w:top w:val="nil"/>
              <w:left w:val="nil"/>
              <w:bottom w:val="single" w:sz="4" w:space="0" w:color="auto"/>
              <w:right w:val="single" w:sz="4" w:space="0" w:color="auto"/>
            </w:tcBorders>
            <w:noWrap/>
            <w:vAlign w:val="bottom"/>
            <w:hideMark/>
          </w:tcPr>
          <w:p w14:paraId="6DE47A25" w14:textId="77777777" w:rsidR="000E1700" w:rsidRPr="008761B1" w:rsidRDefault="000E1700" w:rsidP="008B1E64">
            <w:pPr>
              <w:jc w:val="left"/>
              <w:rPr>
                <w:sz w:val="26"/>
                <w:szCs w:val="26"/>
              </w:rPr>
            </w:pPr>
            <w:r w:rsidRPr="008761B1">
              <w:rPr>
                <w:sz w:val="26"/>
                <w:szCs w:val="26"/>
              </w:rPr>
              <w:t> </w:t>
            </w:r>
          </w:p>
        </w:tc>
      </w:tr>
      <w:tr w:rsidR="008761B1" w:rsidRPr="008761B1" w14:paraId="0BFBA6D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A989BB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B99A32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014DE7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BA675A3" w14:textId="77777777" w:rsidR="000E1700" w:rsidRPr="008761B1" w:rsidRDefault="000E1700" w:rsidP="008B1E64">
            <w:pPr>
              <w:rPr>
                <w:sz w:val="26"/>
                <w:szCs w:val="26"/>
              </w:rPr>
            </w:pPr>
            <w:r w:rsidRPr="008761B1">
              <w:rPr>
                <w:sz w:val="26"/>
                <w:szCs w:val="26"/>
              </w:rPr>
              <w:t>Người Quản lý chọn chức năng quản lý danh sách các góp ý, màn hình quản lý các góp ý hiện ra</w:t>
            </w:r>
          </w:p>
        </w:tc>
      </w:tr>
      <w:tr w:rsidR="008761B1" w:rsidRPr="008761B1" w14:paraId="1AECAA6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03D2C0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5CFB84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CDE4A0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6CB93AA" w14:textId="77777777" w:rsidR="000E1700" w:rsidRPr="008761B1" w:rsidRDefault="000E1700" w:rsidP="008B1E64">
            <w:pPr>
              <w:rPr>
                <w:sz w:val="26"/>
                <w:szCs w:val="26"/>
              </w:rPr>
            </w:pPr>
            <w:r w:rsidRPr="008761B1">
              <w:rPr>
                <w:sz w:val="26"/>
                <w:szCs w:val="26"/>
              </w:rPr>
              <w:t>Người Quản lý chọn xem nội dung chi tiết các góp ý</w:t>
            </w:r>
          </w:p>
        </w:tc>
      </w:tr>
      <w:tr w:rsidR="008761B1" w:rsidRPr="008761B1" w14:paraId="3A429CE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526D3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33AB9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E4BBCC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A967CE8" w14:textId="77777777" w:rsidR="000E1700" w:rsidRPr="008761B1" w:rsidRDefault="000E1700" w:rsidP="008B1E64">
            <w:pPr>
              <w:rPr>
                <w:sz w:val="26"/>
                <w:szCs w:val="26"/>
              </w:rPr>
            </w:pPr>
            <w:r w:rsidRPr="008761B1">
              <w:rPr>
                <w:sz w:val="26"/>
                <w:szCs w:val="26"/>
              </w:rPr>
              <w:t>Người Quản lý chọn chức năng xóa góp ý, hệ thống sẽ xóa góp ý đã chọn khỏi danh sách quản lý</w:t>
            </w:r>
          </w:p>
        </w:tc>
      </w:tr>
      <w:tr w:rsidR="008761B1" w:rsidRPr="008761B1" w14:paraId="7BC6383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8B4FB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37D357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578A28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FF9A11" w14:textId="77777777" w:rsidR="000E1700" w:rsidRPr="008761B1" w:rsidRDefault="000E1700" w:rsidP="008B1E64">
            <w:pPr>
              <w:rPr>
                <w:sz w:val="26"/>
                <w:szCs w:val="26"/>
              </w:rPr>
            </w:pPr>
            <w:r w:rsidRPr="008761B1">
              <w:rPr>
                <w:sz w:val="26"/>
                <w:szCs w:val="26"/>
              </w:rPr>
              <w:t>Gửi email cảm ơn tự động</w:t>
            </w:r>
          </w:p>
        </w:tc>
      </w:tr>
      <w:tr w:rsidR="008761B1" w:rsidRPr="008761B1" w14:paraId="7ED69AD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E6899F5" w14:textId="77777777" w:rsidR="000E1700" w:rsidRPr="008761B1" w:rsidRDefault="000E1700" w:rsidP="008B1E64">
            <w:pPr>
              <w:jc w:val="center"/>
              <w:rPr>
                <w:sz w:val="26"/>
                <w:szCs w:val="26"/>
              </w:rPr>
            </w:pPr>
            <w:r w:rsidRPr="008761B1">
              <w:rPr>
                <w:sz w:val="26"/>
                <w:szCs w:val="26"/>
              </w:rPr>
              <w:t>34</w:t>
            </w:r>
          </w:p>
        </w:tc>
        <w:tc>
          <w:tcPr>
            <w:tcW w:w="758" w:type="pct"/>
            <w:tcBorders>
              <w:top w:val="nil"/>
              <w:left w:val="nil"/>
              <w:bottom w:val="single" w:sz="4" w:space="0" w:color="auto"/>
              <w:right w:val="single" w:sz="4" w:space="0" w:color="auto"/>
            </w:tcBorders>
            <w:vAlign w:val="center"/>
            <w:hideMark/>
          </w:tcPr>
          <w:p w14:paraId="0DE73A87" w14:textId="77777777" w:rsidR="000E1700" w:rsidRPr="008761B1" w:rsidRDefault="000E1700" w:rsidP="008B1E64">
            <w:pPr>
              <w:jc w:val="left"/>
              <w:rPr>
                <w:b/>
                <w:bCs/>
                <w:sz w:val="26"/>
                <w:szCs w:val="26"/>
              </w:rPr>
            </w:pPr>
            <w:r w:rsidRPr="008761B1">
              <w:rPr>
                <w:b/>
                <w:bCs/>
                <w:sz w:val="26"/>
                <w:szCs w:val="26"/>
              </w:rPr>
              <w:t>Góp ý</w:t>
            </w:r>
          </w:p>
        </w:tc>
        <w:tc>
          <w:tcPr>
            <w:tcW w:w="728" w:type="pct"/>
            <w:tcBorders>
              <w:top w:val="nil"/>
              <w:left w:val="nil"/>
              <w:bottom w:val="single" w:sz="4" w:space="0" w:color="auto"/>
              <w:right w:val="single" w:sz="4" w:space="0" w:color="auto"/>
            </w:tcBorders>
            <w:noWrap/>
            <w:vAlign w:val="bottom"/>
            <w:hideMark/>
          </w:tcPr>
          <w:p w14:paraId="7ABCFD85"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3F56C529" w14:textId="77777777" w:rsidR="000E1700" w:rsidRPr="008761B1" w:rsidRDefault="000E1700" w:rsidP="008B1E64">
            <w:pPr>
              <w:jc w:val="left"/>
              <w:rPr>
                <w:sz w:val="26"/>
                <w:szCs w:val="26"/>
              </w:rPr>
            </w:pPr>
            <w:r w:rsidRPr="008761B1">
              <w:rPr>
                <w:sz w:val="26"/>
                <w:szCs w:val="26"/>
              </w:rPr>
              <w:t> </w:t>
            </w:r>
          </w:p>
        </w:tc>
      </w:tr>
      <w:tr w:rsidR="008761B1" w:rsidRPr="008761B1" w14:paraId="2B12245A"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9FE5DD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E626B7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0C1080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85DA1BA" w14:textId="77777777" w:rsidR="000E1700" w:rsidRPr="008761B1" w:rsidRDefault="000E1700" w:rsidP="008B1E64">
            <w:pPr>
              <w:jc w:val="left"/>
              <w:rPr>
                <w:sz w:val="26"/>
                <w:szCs w:val="26"/>
              </w:rPr>
            </w:pPr>
            <w:r w:rsidRPr="008761B1">
              <w:rPr>
                <w:sz w:val="26"/>
                <w:szCs w:val="26"/>
              </w:rPr>
              <w:t>Khách thăm web chọn chức năng góp ý, màn hình góp ý hiện ra, người dùng nhập thông tin cá nhân và nội dung góp ý và nhấn nút gửi, màn hình hiển thị thông báo kết quả gửi góp ý hiện ra.</w:t>
            </w:r>
          </w:p>
        </w:tc>
      </w:tr>
      <w:tr w:rsidR="008761B1" w:rsidRPr="008761B1" w14:paraId="194953A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096AFB" w14:textId="77777777" w:rsidR="000E1700" w:rsidRPr="008761B1" w:rsidRDefault="000E1700" w:rsidP="008B1E64">
            <w:pPr>
              <w:jc w:val="center"/>
              <w:rPr>
                <w:sz w:val="26"/>
                <w:szCs w:val="26"/>
              </w:rPr>
            </w:pPr>
            <w:r w:rsidRPr="008761B1">
              <w:rPr>
                <w:sz w:val="26"/>
                <w:szCs w:val="26"/>
              </w:rPr>
              <w:t>35</w:t>
            </w:r>
          </w:p>
        </w:tc>
        <w:tc>
          <w:tcPr>
            <w:tcW w:w="758" w:type="pct"/>
            <w:tcBorders>
              <w:top w:val="nil"/>
              <w:left w:val="nil"/>
              <w:bottom w:val="single" w:sz="4" w:space="0" w:color="auto"/>
              <w:right w:val="single" w:sz="4" w:space="0" w:color="auto"/>
            </w:tcBorders>
            <w:vAlign w:val="center"/>
            <w:hideMark/>
          </w:tcPr>
          <w:p w14:paraId="6E5A1AAA" w14:textId="77777777" w:rsidR="000E1700" w:rsidRPr="008761B1" w:rsidRDefault="000E1700" w:rsidP="008B1E64">
            <w:pPr>
              <w:jc w:val="left"/>
              <w:rPr>
                <w:b/>
                <w:bCs/>
                <w:sz w:val="26"/>
                <w:szCs w:val="26"/>
              </w:rPr>
            </w:pPr>
            <w:r w:rsidRPr="008761B1">
              <w:rPr>
                <w:b/>
                <w:bCs/>
                <w:sz w:val="26"/>
                <w:szCs w:val="26"/>
              </w:rPr>
              <w:t>Đặt câu hỏi</w:t>
            </w:r>
          </w:p>
        </w:tc>
        <w:tc>
          <w:tcPr>
            <w:tcW w:w="728" w:type="pct"/>
            <w:tcBorders>
              <w:top w:val="nil"/>
              <w:left w:val="nil"/>
              <w:bottom w:val="single" w:sz="4" w:space="0" w:color="auto"/>
              <w:right w:val="single" w:sz="4" w:space="0" w:color="auto"/>
            </w:tcBorders>
            <w:noWrap/>
            <w:vAlign w:val="bottom"/>
            <w:hideMark/>
          </w:tcPr>
          <w:p w14:paraId="11BDD2CA"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3A4C3991" w14:textId="77777777" w:rsidR="000E1700" w:rsidRPr="008761B1" w:rsidRDefault="000E1700" w:rsidP="008B1E64">
            <w:pPr>
              <w:jc w:val="left"/>
              <w:rPr>
                <w:sz w:val="26"/>
                <w:szCs w:val="26"/>
              </w:rPr>
            </w:pPr>
            <w:r w:rsidRPr="008761B1">
              <w:rPr>
                <w:sz w:val="26"/>
                <w:szCs w:val="26"/>
              </w:rPr>
              <w:t> </w:t>
            </w:r>
          </w:p>
        </w:tc>
      </w:tr>
      <w:tr w:rsidR="008761B1" w:rsidRPr="008761B1" w14:paraId="41D73C94"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D1A2D2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4390C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B15168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30F0248" w14:textId="77777777" w:rsidR="000E1700" w:rsidRPr="008761B1" w:rsidRDefault="000E1700" w:rsidP="008B1E64">
            <w:pPr>
              <w:rPr>
                <w:sz w:val="26"/>
                <w:szCs w:val="26"/>
              </w:rPr>
            </w:pPr>
            <w:r w:rsidRPr="008761B1">
              <w:rPr>
                <w:sz w:val="26"/>
                <w:szCs w:val="26"/>
              </w:rPr>
              <w:t>Khách thăm web chọn chức năng đặt câu hỏi, màn hình đặt câu hỏi hiện ra, khách thăm web nhập thông tin cá nhân và nội dung câu hỏi và nhấn nút gửi, màn hình hiển thị thông báo kết quả gửi câu hỏi cho bộ phận hỗ trợ của nhà trường.</w:t>
            </w:r>
          </w:p>
        </w:tc>
      </w:tr>
      <w:tr w:rsidR="008761B1" w:rsidRPr="008761B1" w14:paraId="693517B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93BCAF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5E721D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F0A8F3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254E2F" w14:textId="77777777" w:rsidR="000E1700" w:rsidRPr="008761B1" w:rsidRDefault="000E1700" w:rsidP="008B1E64">
            <w:pPr>
              <w:rPr>
                <w:sz w:val="26"/>
                <w:szCs w:val="26"/>
              </w:rPr>
            </w:pPr>
            <w:r w:rsidRPr="008761B1">
              <w:rPr>
                <w:sz w:val="26"/>
                <w:szCs w:val="26"/>
              </w:rPr>
              <w:t>Khi các cán bộ phụ trách trả lời câu hỏi, hệ thống sẽ gửi email trả lời đến người hỏi. Hoặc khách có thể chọn câu hỏi trong danh sách câu hỏi để xem trả lời</w:t>
            </w:r>
          </w:p>
        </w:tc>
      </w:tr>
      <w:tr w:rsidR="008761B1" w:rsidRPr="008761B1" w14:paraId="643481A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DAF177" w14:textId="77777777" w:rsidR="000E1700" w:rsidRPr="008761B1" w:rsidRDefault="000E1700" w:rsidP="008B1E64">
            <w:pPr>
              <w:jc w:val="center"/>
              <w:rPr>
                <w:sz w:val="26"/>
                <w:szCs w:val="26"/>
              </w:rPr>
            </w:pPr>
            <w:r w:rsidRPr="008761B1">
              <w:rPr>
                <w:sz w:val="26"/>
                <w:szCs w:val="26"/>
              </w:rPr>
              <w:t>36</w:t>
            </w:r>
          </w:p>
        </w:tc>
        <w:tc>
          <w:tcPr>
            <w:tcW w:w="758" w:type="pct"/>
            <w:tcBorders>
              <w:top w:val="nil"/>
              <w:left w:val="nil"/>
              <w:bottom w:val="single" w:sz="4" w:space="0" w:color="auto"/>
              <w:right w:val="single" w:sz="4" w:space="0" w:color="auto"/>
            </w:tcBorders>
            <w:vAlign w:val="center"/>
            <w:hideMark/>
          </w:tcPr>
          <w:p w14:paraId="4E6E27FD" w14:textId="77777777" w:rsidR="000E1700" w:rsidRPr="008761B1" w:rsidRDefault="000E1700" w:rsidP="008B1E64">
            <w:pPr>
              <w:jc w:val="left"/>
              <w:rPr>
                <w:b/>
                <w:bCs/>
                <w:sz w:val="26"/>
                <w:szCs w:val="26"/>
              </w:rPr>
            </w:pPr>
            <w:r w:rsidRPr="008761B1">
              <w:rPr>
                <w:b/>
                <w:bCs/>
                <w:sz w:val="26"/>
                <w:szCs w:val="26"/>
              </w:rPr>
              <w:t>Quản lý danh sách các câu hỏi, trả lời câu hỏi</w:t>
            </w:r>
          </w:p>
        </w:tc>
        <w:tc>
          <w:tcPr>
            <w:tcW w:w="728" w:type="pct"/>
            <w:tcBorders>
              <w:top w:val="nil"/>
              <w:left w:val="nil"/>
              <w:bottom w:val="single" w:sz="4" w:space="0" w:color="auto"/>
              <w:right w:val="single" w:sz="4" w:space="0" w:color="auto"/>
            </w:tcBorders>
            <w:noWrap/>
            <w:vAlign w:val="bottom"/>
            <w:hideMark/>
          </w:tcPr>
          <w:p w14:paraId="7300F2DE"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06722650" w14:textId="77777777" w:rsidR="000E1700" w:rsidRPr="008761B1" w:rsidRDefault="000E1700" w:rsidP="008B1E64">
            <w:pPr>
              <w:jc w:val="left"/>
              <w:rPr>
                <w:sz w:val="26"/>
                <w:szCs w:val="26"/>
              </w:rPr>
            </w:pPr>
            <w:r w:rsidRPr="008761B1">
              <w:rPr>
                <w:sz w:val="26"/>
                <w:szCs w:val="26"/>
              </w:rPr>
              <w:t> </w:t>
            </w:r>
          </w:p>
        </w:tc>
      </w:tr>
      <w:tr w:rsidR="008761B1" w:rsidRPr="008761B1" w14:paraId="1B7B2C9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D60005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76FB28A1"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1C52ACD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ABC7903" w14:textId="77777777" w:rsidR="000E1700" w:rsidRPr="008761B1" w:rsidRDefault="000E1700" w:rsidP="008B1E64">
            <w:pPr>
              <w:rPr>
                <w:sz w:val="26"/>
                <w:szCs w:val="26"/>
              </w:rPr>
            </w:pPr>
            <w:r w:rsidRPr="008761B1">
              <w:rPr>
                <w:sz w:val="26"/>
                <w:szCs w:val="26"/>
              </w:rPr>
              <w:t>Liên thông ngân hàng câu hỏi để lấy danh sách câu hỏi và đáp án trong cổng thông tin</w:t>
            </w:r>
          </w:p>
        </w:tc>
      </w:tr>
      <w:tr w:rsidR="008761B1" w:rsidRPr="008761B1" w14:paraId="76D129F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F69DD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B7623E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E4C2B7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2C1FEA" w14:textId="77777777" w:rsidR="000E1700" w:rsidRPr="008761B1" w:rsidRDefault="000E1700" w:rsidP="008B1E64">
            <w:pPr>
              <w:rPr>
                <w:sz w:val="26"/>
                <w:szCs w:val="26"/>
              </w:rPr>
            </w:pPr>
            <w:r w:rsidRPr="008761B1">
              <w:rPr>
                <w:sz w:val="26"/>
                <w:szCs w:val="26"/>
              </w:rPr>
              <w:t>Cán bộ phụ trách chọn chức năng quản lý danh sách các câu hỏi chưa trả lời, màn hình quản lý câu hỏi chưa trả lời hiện ra</w:t>
            </w:r>
          </w:p>
        </w:tc>
      </w:tr>
      <w:tr w:rsidR="008761B1" w:rsidRPr="008761B1" w14:paraId="0EFFCC2C" w14:textId="77777777" w:rsidTr="008B1E64">
        <w:trPr>
          <w:trHeight w:val="630"/>
        </w:trPr>
        <w:tc>
          <w:tcPr>
            <w:tcW w:w="241" w:type="pct"/>
            <w:tcBorders>
              <w:top w:val="nil"/>
              <w:left w:val="single" w:sz="4" w:space="0" w:color="auto"/>
              <w:bottom w:val="single" w:sz="4" w:space="0" w:color="auto"/>
              <w:right w:val="single" w:sz="4" w:space="0" w:color="auto"/>
            </w:tcBorders>
            <w:noWrap/>
            <w:vAlign w:val="center"/>
            <w:hideMark/>
          </w:tcPr>
          <w:p w14:paraId="5143363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A843F1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E751E0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E0E2073" w14:textId="77777777" w:rsidR="000E1700" w:rsidRPr="008761B1" w:rsidRDefault="000E1700" w:rsidP="008B1E64">
            <w:pPr>
              <w:rPr>
                <w:sz w:val="26"/>
                <w:szCs w:val="26"/>
              </w:rPr>
            </w:pPr>
            <w:r w:rsidRPr="008761B1">
              <w:rPr>
                <w:sz w:val="26"/>
                <w:szCs w:val="26"/>
              </w:rPr>
              <w:t>Cán bộ phụ trách chọn câu hỏi, chọn “Trả lời”, màn hình nhập nội dung trả lời hiện ra, sau khi nhập xong nội dung trả lời và bấm nút Gửi, nội dung trả lời sẽ được cập nhật vào hệ thống đồng thời gửi câu trả lời cho người hỏi qua email</w:t>
            </w:r>
          </w:p>
        </w:tc>
      </w:tr>
      <w:tr w:rsidR="008761B1" w:rsidRPr="008761B1" w14:paraId="3917CB1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487926"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255C4D0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0384B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F0760C2" w14:textId="77777777" w:rsidR="000E1700" w:rsidRPr="008761B1" w:rsidRDefault="000E1700" w:rsidP="008B1E64">
            <w:pPr>
              <w:rPr>
                <w:sz w:val="26"/>
                <w:szCs w:val="26"/>
              </w:rPr>
            </w:pPr>
            <w:r w:rsidRPr="008761B1">
              <w:rPr>
                <w:sz w:val="26"/>
                <w:szCs w:val="26"/>
              </w:rPr>
              <w:t>Cán bộ phụ trách chọn chức năng xóa câu hỏi, hệ thống sẽ xóa câu hỏi và trả lời (nếu có) khỏi danh sách quản lý</w:t>
            </w:r>
          </w:p>
        </w:tc>
      </w:tr>
      <w:tr w:rsidR="008761B1" w:rsidRPr="008761B1" w14:paraId="1C19697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0D8132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C64273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9417DF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0893DED" w14:textId="77777777" w:rsidR="000E1700" w:rsidRPr="008761B1" w:rsidRDefault="000E1700" w:rsidP="008B1E64">
            <w:pPr>
              <w:rPr>
                <w:sz w:val="26"/>
                <w:szCs w:val="26"/>
              </w:rPr>
            </w:pPr>
            <w:r w:rsidRPr="008761B1">
              <w:rPr>
                <w:sz w:val="26"/>
                <w:szCs w:val="26"/>
              </w:rPr>
              <w:t xml:space="preserve">Cán bộ phụ trách có thể Phân câu hỏi cho các đơn vị khác trả lời </w:t>
            </w:r>
          </w:p>
        </w:tc>
      </w:tr>
      <w:tr w:rsidR="008761B1" w:rsidRPr="008761B1" w14:paraId="22396AF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5F0C9B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176204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BC13E9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8B689E" w14:textId="77777777" w:rsidR="000E1700" w:rsidRPr="008761B1" w:rsidRDefault="000E1700" w:rsidP="008B1E64">
            <w:pPr>
              <w:rPr>
                <w:sz w:val="26"/>
                <w:szCs w:val="26"/>
              </w:rPr>
            </w:pPr>
            <w:r w:rsidRPr="008761B1">
              <w:rPr>
                <w:sz w:val="26"/>
                <w:szCs w:val="26"/>
              </w:rPr>
              <w:t xml:space="preserve">Cán bộ phụ trách có thể Hủy câu hỏi không hợp lệ </w:t>
            </w:r>
          </w:p>
        </w:tc>
      </w:tr>
      <w:tr w:rsidR="008761B1" w:rsidRPr="008761B1" w14:paraId="257EA73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FC9390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59EB82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0CC4B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5E3213A" w14:textId="77777777" w:rsidR="000E1700" w:rsidRPr="008761B1" w:rsidRDefault="000E1700" w:rsidP="008B1E64">
            <w:pPr>
              <w:rPr>
                <w:sz w:val="26"/>
                <w:szCs w:val="26"/>
              </w:rPr>
            </w:pPr>
            <w:r w:rsidRPr="008761B1">
              <w:rPr>
                <w:sz w:val="26"/>
                <w:szCs w:val="26"/>
              </w:rPr>
              <w:t xml:space="preserve">Cán bộ phụ trách có thể Trả lời câu hỏi </w:t>
            </w:r>
          </w:p>
        </w:tc>
      </w:tr>
      <w:tr w:rsidR="008761B1" w:rsidRPr="008761B1" w14:paraId="4646F9F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E2515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3570DF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C049C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DBFB5D" w14:textId="77777777" w:rsidR="000E1700" w:rsidRPr="008761B1" w:rsidRDefault="000E1700" w:rsidP="008B1E64">
            <w:pPr>
              <w:rPr>
                <w:sz w:val="26"/>
                <w:szCs w:val="26"/>
              </w:rPr>
            </w:pPr>
            <w:r w:rsidRPr="008761B1">
              <w:rPr>
                <w:sz w:val="26"/>
                <w:szCs w:val="26"/>
              </w:rPr>
              <w:t>Cán bộ phụ trách có thể Xuất bản câu hỏi</w:t>
            </w:r>
          </w:p>
        </w:tc>
      </w:tr>
      <w:tr w:rsidR="008761B1" w:rsidRPr="008761B1" w14:paraId="3F96557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BF0A17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96F548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F0ABA6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9CCDF6" w14:textId="77777777" w:rsidR="000E1700" w:rsidRPr="008761B1" w:rsidRDefault="000E1700" w:rsidP="008B1E64">
            <w:pPr>
              <w:rPr>
                <w:sz w:val="26"/>
                <w:szCs w:val="26"/>
              </w:rPr>
            </w:pPr>
            <w:r w:rsidRPr="008761B1">
              <w:rPr>
                <w:sz w:val="26"/>
                <w:szCs w:val="26"/>
              </w:rPr>
              <w:t>Cán bộ phụ trách có thể Thống kê danh sách câu hỏi</w:t>
            </w:r>
          </w:p>
        </w:tc>
      </w:tr>
      <w:tr w:rsidR="008761B1" w:rsidRPr="008761B1" w14:paraId="4E5B669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558D2A8" w14:textId="77777777" w:rsidR="000E1700" w:rsidRPr="008761B1" w:rsidRDefault="000E1700" w:rsidP="008B1E64">
            <w:pPr>
              <w:jc w:val="center"/>
              <w:rPr>
                <w:sz w:val="26"/>
                <w:szCs w:val="26"/>
              </w:rPr>
            </w:pPr>
            <w:r w:rsidRPr="008761B1">
              <w:rPr>
                <w:sz w:val="26"/>
                <w:szCs w:val="26"/>
              </w:rPr>
              <w:t>37</w:t>
            </w:r>
          </w:p>
        </w:tc>
        <w:tc>
          <w:tcPr>
            <w:tcW w:w="758" w:type="pct"/>
            <w:tcBorders>
              <w:top w:val="nil"/>
              <w:left w:val="nil"/>
              <w:bottom w:val="single" w:sz="4" w:space="0" w:color="auto"/>
              <w:right w:val="single" w:sz="4" w:space="0" w:color="auto"/>
            </w:tcBorders>
            <w:vAlign w:val="center"/>
            <w:hideMark/>
          </w:tcPr>
          <w:p w14:paraId="3B961B26" w14:textId="77777777" w:rsidR="000E1700" w:rsidRPr="008761B1" w:rsidRDefault="000E1700" w:rsidP="008B1E64">
            <w:pPr>
              <w:jc w:val="left"/>
              <w:rPr>
                <w:b/>
                <w:bCs/>
                <w:sz w:val="26"/>
                <w:szCs w:val="26"/>
              </w:rPr>
            </w:pPr>
            <w:r w:rsidRPr="008761B1">
              <w:rPr>
                <w:b/>
                <w:bCs/>
                <w:sz w:val="26"/>
                <w:szCs w:val="26"/>
              </w:rPr>
              <w:t>Nhật ký hệ thống: sao lưu, xóa, tra cứu nhật ký hệ thống</w:t>
            </w:r>
          </w:p>
        </w:tc>
        <w:tc>
          <w:tcPr>
            <w:tcW w:w="728" w:type="pct"/>
            <w:tcBorders>
              <w:top w:val="nil"/>
              <w:left w:val="nil"/>
              <w:bottom w:val="single" w:sz="4" w:space="0" w:color="auto"/>
              <w:right w:val="single" w:sz="4" w:space="0" w:color="auto"/>
            </w:tcBorders>
            <w:noWrap/>
            <w:vAlign w:val="bottom"/>
            <w:hideMark/>
          </w:tcPr>
          <w:p w14:paraId="089C496A" w14:textId="77777777" w:rsidR="000E1700" w:rsidRPr="008761B1" w:rsidRDefault="000E1700" w:rsidP="008B1E64">
            <w:pPr>
              <w:jc w:val="center"/>
              <w:rPr>
                <w:sz w:val="26"/>
                <w:szCs w:val="26"/>
              </w:rPr>
            </w:pPr>
            <w:r w:rsidRPr="008761B1">
              <w:rPr>
                <w:sz w:val="26"/>
                <w:szCs w:val="26"/>
              </w:rPr>
              <w:t>Quản trị hệ thống</w:t>
            </w:r>
          </w:p>
        </w:tc>
        <w:tc>
          <w:tcPr>
            <w:tcW w:w="2228" w:type="pct"/>
            <w:tcBorders>
              <w:top w:val="nil"/>
              <w:left w:val="nil"/>
              <w:bottom w:val="single" w:sz="4" w:space="0" w:color="auto"/>
              <w:right w:val="single" w:sz="4" w:space="0" w:color="auto"/>
            </w:tcBorders>
            <w:noWrap/>
            <w:vAlign w:val="bottom"/>
            <w:hideMark/>
          </w:tcPr>
          <w:p w14:paraId="6EB91B5B" w14:textId="77777777" w:rsidR="000E1700" w:rsidRPr="008761B1" w:rsidRDefault="000E1700" w:rsidP="008B1E64">
            <w:pPr>
              <w:jc w:val="left"/>
              <w:rPr>
                <w:sz w:val="26"/>
                <w:szCs w:val="26"/>
              </w:rPr>
            </w:pPr>
            <w:r w:rsidRPr="008761B1">
              <w:rPr>
                <w:sz w:val="26"/>
                <w:szCs w:val="26"/>
              </w:rPr>
              <w:t> </w:t>
            </w:r>
          </w:p>
        </w:tc>
      </w:tr>
      <w:tr w:rsidR="008761B1" w:rsidRPr="008761B1" w14:paraId="24C803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37ADA4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vAlign w:val="center"/>
            <w:hideMark/>
          </w:tcPr>
          <w:p w14:paraId="3B141368" w14:textId="77777777" w:rsidR="000E1700" w:rsidRPr="008761B1" w:rsidRDefault="000E1700" w:rsidP="008B1E64">
            <w:pPr>
              <w:jc w:val="left"/>
              <w:rPr>
                <w:b/>
                <w:bCs/>
                <w:sz w:val="26"/>
                <w:szCs w:val="26"/>
              </w:rPr>
            </w:pPr>
            <w:r w:rsidRPr="008761B1">
              <w:rPr>
                <w:b/>
                <w:bCs/>
                <w:sz w:val="26"/>
                <w:szCs w:val="26"/>
              </w:rPr>
              <w:t> </w:t>
            </w:r>
          </w:p>
        </w:tc>
        <w:tc>
          <w:tcPr>
            <w:tcW w:w="728" w:type="pct"/>
            <w:tcBorders>
              <w:top w:val="nil"/>
              <w:left w:val="nil"/>
              <w:bottom w:val="single" w:sz="4" w:space="0" w:color="auto"/>
              <w:right w:val="single" w:sz="4" w:space="0" w:color="auto"/>
            </w:tcBorders>
            <w:noWrap/>
            <w:vAlign w:val="bottom"/>
            <w:hideMark/>
          </w:tcPr>
          <w:p w14:paraId="0C39592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F1E9F0A" w14:textId="77777777" w:rsidR="000E1700" w:rsidRPr="008761B1" w:rsidRDefault="000E1700" w:rsidP="008B1E64">
            <w:pPr>
              <w:rPr>
                <w:sz w:val="26"/>
                <w:szCs w:val="26"/>
              </w:rPr>
            </w:pPr>
            <w:r w:rsidRPr="008761B1">
              <w:rPr>
                <w:sz w:val="26"/>
                <w:szCs w:val="26"/>
              </w:rPr>
              <w:t>Cho phép thiết lập sao lưu ngày, giờ </w:t>
            </w:r>
          </w:p>
        </w:tc>
      </w:tr>
      <w:tr w:rsidR="008761B1" w:rsidRPr="008761B1" w14:paraId="4AF450D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827CB9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9BA9A0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6B4CD0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12A3307" w14:textId="77777777" w:rsidR="000E1700" w:rsidRPr="008761B1" w:rsidRDefault="000E1700" w:rsidP="008B1E64">
            <w:pPr>
              <w:rPr>
                <w:sz w:val="26"/>
                <w:szCs w:val="26"/>
              </w:rPr>
            </w:pPr>
            <w:r w:rsidRPr="008761B1">
              <w:rPr>
                <w:sz w:val="26"/>
                <w:szCs w:val="26"/>
              </w:rPr>
              <w:t>Hệ thống cập nhật nhật ký gồm các thông tin: địa chỉ IP, kiểu, thời gian hệ thống nhật ký ghi nhận thông tin hoạt động của người dùng: đăng nhập hệ thống, sửa / xóa thông tin,…</w:t>
            </w:r>
          </w:p>
        </w:tc>
      </w:tr>
      <w:tr w:rsidR="008761B1" w:rsidRPr="008761B1" w14:paraId="34FF8C6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CDEB8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BD23BF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B525D7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D8CB64" w14:textId="77777777" w:rsidR="000E1700" w:rsidRPr="008761B1" w:rsidRDefault="000E1700" w:rsidP="008B1E64">
            <w:pPr>
              <w:rPr>
                <w:sz w:val="26"/>
                <w:szCs w:val="26"/>
              </w:rPr>
            </w:pPr>
            <w:r w:rsidRPr="008761B1">
              <w:rPr>
                <w:sz w:val="26"/>
                <w:szCs w:val="26"/>
              </w:rPr>
              <w:t>Cán bộ vận hành, Quản lý có thể xem danh sách nhật ký tại module quản lý nhật ký</w:t>
            </w:r>
          </w:p>
        </w:tc>
      </w:tr>
      <w:tr w:rsidR="008761B1" w:rsidRPr="008761B1" w14:paraId="57020DC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ABA136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F88056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4515B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55EF5A1" w14:textId="77777777" w:rsidR="000E1700" w:rsidRPr="008761B1" w:rsidRDefault="000E1700" w:rsidP="008B1E64">
            <w:pPr>
              <w:rPr>
                <w:sz w:val="26"/>
                <w:szCs w:val="26"/>
              </w:rPr>
            </w:pPr>
            <w:r w:rsidRPr="008761B1">
              <w:rPr>
                <w:sz w:val="26"/>
                <w:szCs w:val="26"/>
              </w:rPr>
              <w:t>Tra cứu nhật ký theo địa chỉ IP, theo kiểu, thời gian,….</w:t>
            </w:r>
          </w:p>
        </w:tc>
      </w:tr>
      <w:tr w:rsidR="008761B1" w:rsidRPr="008761B1" w14:paraId="1761FB2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D6C5D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E706DF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A37AB0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A8B62F" w14:textId="77777777" w:rsidR="000E1700" w:rsidRPr="008761B1" w:rsidRDefault="000E1700" w:rsidP="008B1E64">
            <w:pPr>
              <w:rPr>
                <w:sz w:val="26"/>
                <w:szCs w:val="26"/>
              </w:rPr>
            </w:pPr>
            <w:r w:rsidRPr="008761B1">
              <w:rPr>
                <w:sz w:val="26"/>
                <w:szCs w:val="26"/>
              </w:rPr>
              <w:t>Sao lưu nhật ký ra nơi khác, Xóa nhật ký</w:t>
            </w:r>
          </w:p>
        </w:tc>
      </w:tr>
      <w:tr w:rsidR="008761B1" w:rsidRPr="008761B1" w14:paraId="78BD515D"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4EBAA22" w14:textId="77777777" w:rsidR="000E1700" w:rsidRPr="008761B1" w:rsidRDefault="000E1700" w:rsidP="008B1E64">
            <w:pPr>
              <w:jc w:val="center"/>
              <w:rPr>
                <w:sz w:val="26"/>
                <w:szCs w:val="26"/>
              </w:rPr>
            </w:pPr>
            <w:r w:rsidRPr="008761B1">
              <w:rPr>
                <w:sz w:val="26"/>
                <w:szCs w:val="26"/>
              </w:rPr>
              <w:t>38</w:t>
            </w:r>
          </w:p>
        </w:tc>
        <w:tc>
          <w:tcPr>
            <w:tcW w:w="758" w:type="pct"/>
            <w:tcBorders>
              <w:top w:val="nil"/>
              <w:left w:val="nil"/>
              <w:bottom w:val="single" w:sz="4" w:space="0" w:color="auto"/>
              <w:right w:val="single" w:sz="4" w:space="0" w:color="auto"/>
            </w:tcBorders>
            <w:vAlign w:val="center"/>
            <w:hideMark/>
          </w:tcPr>
          <w:p w14:paraId="7FEA93F8" w14:textId="77777777" w:rsidR="000E1700" w:rsidRPr="008761B1" w:rsidRDefault="000E1700" w:rsidP="008B1E64">
            <w:pPr>
              <w:jc w:val="left"/>
              <w:rPr>
                <w:b/>
                <w:bCs/>
                <w:sz w:val="26"/>
                <w:szCs w:val="26"/>
              </w:rPr>
            </w:pPr>
            <w:r w:rsidRPr="008761B1">
              <w:rPr>
                <w:b/>
                <w:bCs/>
                <w:sz w:val="26"/>
                <w:szCs w:val="26"/>
              </w:rPr>
              <w:t>Quản lý thông tin về tạp chí Nghiên cứu Tài chính Kế toán</w:t>
            </w:r>
          </w:p>
        </w:tc>
        <w:tc>
          <w:tcPr>
            <w:tcW w:w="728" w:type="pct"/>
            <w:tcBorders>
              <w:top w:val="nil"/>
              <w:left w:val="nil"/>
              <w:bottom w:val="single" w:sz="4" w:space="0" w:color="auto"/>
              <w:right w:val="single" w:sz="4" w:space="0" w:color="auto"/>
            </w:tcBorders>
            <w:noWrap/>
            <w:vAlign w:val="center"/>
            <w:hideMark/>
          </w:tcPr>
          <w:p w14:paraId="653B8515" w14:textId="77777777" w:rsidR="000E1700" w:rsidRPr="008761B1" w:rsidRDefault="000E1700" w:rsidP="008B1E64">
            <w:pPr>
              <w:jc w:val="center"/>
              <w:rPr>
                <w:sz w:val="26"/>
                <w:szCs w:val="26"/>
              </w:rPr>
            </w:pPr>
            <w:r w:rsidRPr="008761B1">
              <w:rPr>
                <w:sz w:val="26"/>
                <w:szCs w:val="26"/>
              </w:rPr>
              <w:t>QLTTTC</w:t>
            </w:r>
          </w:p>
        </w:tc>
        <w:tc>
          <w:tcPr>
            <w:tcW w:w="2228" w:type="pct"/>
            <w:tcBorders>
              <w:top w:val="nil"/>
              <w:left w:val="nil"/>
              <w:bottom w:val="single" w:sz="4" w:space="0" w:color="auto"/>
              <w:right w:val="single" w:sz="4" w:space="0" w:color="auto"/>
            </w:tcBorders>
            <w:noWrap/>
            <w:vAlign w:val="bottom"/>
            <w:hideMark/>
          </w:tcPr>
          <w:p w14:paraId="376D575D" w14:textId="77777777" w:rsidR="000E1700" w:rsidRPr="008761B1" w:rsidRDefault="000E1700" w:rsidP="008B1E64">
            <w:pPr>
              <w:jc w:val="left"/>
              <w:rPr>
                <w:sz w:val="26"/>
                <w:szCs w:val="26"/>
              </w:rPr>
            </w:pPr>
            <w:r w:rsidRPr="008761B1">
              <w:rPr>
                <w:sz w:val="26"/>
                <w:szCs w:val="26"/>
              </w:rPr>
              <w:t> </w:t>
            </w:r>
          </w:p>
        </w:tc>
      </w:tr>
      <w:tr w:rsidR="008761B1" w:rsidRPr="008761B1" w14:paraId="13FAC26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11E7610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8260A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8C38E7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13E0963" w14:textId="77777777" w:rsidR="000E1700" w:rsidRPr="008761B1" w:rsidRDefault="000E1700" w:rsidP="008B1E64">
            <w:pPr>
              <w:jc w:val="left"/>
              <w:rPr>
                <w:sz w:val="26"/>
                <w:szCs w:val="26"/>
              </w:rPr>
            </w:pPr>
            <w:r w:rsidRPr="008761B1">
              <w:rPr>
                <w:sz w:val="26"/>
                <w:szCs w:val="26"/>
              </w:rPr>
              <w:t>Quản lý các chuyên mục thông tin (Giới thiệu, chức năng nhiệm vụ, hội đồng biên tập, chính sách,…): nhập / sửa / xóa các chuyên mục</w:t>
            </w:r>
          </w:p>
        </w:tc>
      </w:tr>
      <w:tr w:rsidR="008761B1" w:rsidRPr="008761B1" w14:paraId="05A5FBA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5FFCB8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130783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B801B2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9EDD8B" w14:textId="77777777" w:rsidR="000E1700" w:rsidRPr="008761B1" w:rsidRDefault="000E1700" w:rsidP="008B1E64">
            <w:pPr>
              <w:jc w:val="left"/>
              <w:rPr>
                <w:sz w:val="26"/>
                <w:szCs w:val="26"/>
              </w:rPr>
            </w:pPr>
            <w:r w:rsidRPr="008761B1">
              <w:rPr>
                <w:sz w:val="26"/>
                <w:szCs w:val="26"/>
              </w:rPr>
              <w:t>Hiển thị các thông tin về tạp chí theo từng chủ đề</w:t>
            </w:r>
          </w:p>
        </w:tc>
      </w:tr>
      <w:tr w:rsidR="008761B1" w:rsidRPr="008761B1" w14:paraId="5349FFF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B5286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FDC3B0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D26C0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87A176" w14:textId="77777777" w:rsidR="000E1700" w:rsidRPr="008761B1" w:rsidRDefault="000E1700" w:rsidP="008B1E64">
            <w:pPr>
              <w:jc w:val="left"/>
              <w:rPr>
                <w:sz w:val="26"/>
                <w:szCs w:val="26"/>
              </w:rPr>
            </w:pPr>
            <w:r w:rsidRPr="008761B1">
              <w:rPr>
                <w:sz w:val="26"/>
                <w:szCs w:val="26"/>
              </w:rPr>
              <w:t>Nhập thông tin tạp chí</w:t>
            </w:r>
          </w:p>
        </w:tc>
      </w:tr>
      <w:tr w:rsidR="008761B1" w:rsidRPr="008761B1" w14:paraId="64581550"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8EC6C62" w14:textId="77777777" w:rsidR="000E1700" w:rsidRPr="008761B1" w:rsidRDefault="000E1700" w:rsidP="008B1E64">
            <w:pPr>
              <w:jc w:val="center"/>
              <w:rPr>
                <w:sz w:val="26"/>
                <w:szCs w:val="26"/>
              </w:rPr>
            </w:pPr>
            <w:r w:rsidRPr="008761B1">
              <w:rPr>
                <w:sz w:val="26"/>
                <w:szCs w:val="26"/>
              </w:rPr>
              <w:t>39</w:t>
            </w:r>
          </w:p>
        </w:tc>
        <w:tc>
          <w:tcPr>
            <w:tcW w:w="758" w:type="pct"/>
            <w:tcBorders>
              <w:top w:val="nil"/>
              <w:left w:val="nil"/>
              <w:bottom w:val="single" w:sz="4" w:space="0" w:color="auto"/>
              <w:right w:val="single" w:sz="4" w:space="0" w:color="auto"/>
            </w:tcBorders>
            <w:vAlign w:val="center"/>
            <w:hideMark/>
          </w:tcPr>
          <w:p w14:paraId="0106CF69" w14:textId="77777777" w:rsidR="000E1700" w:rsidRPr="008761B1" w:rsidRDefault="000E1700" w:rsidP="008B1E64">
            <w:pPr>
              <w:jc w:val="left"/>
              <w:rPr>
                <w:b/>
                <w:bCs/>
                <w:sz w:val="26"/>
                <w:szCs w:val="26"/>
              </w:rPr>
            </w:pPr>
            <w:r w:rsidRPr="008761B1">
              <w:rPr>
                <w:b/>
                <w:bCs/>
                <w:sz w:val="26"/>
                <w:szCs w:val="26"/>
              </w:rPr>
              <w:t>Gửi bài muốn đăng trên tạp chí Nghiên cứu Tài chính Kế toán (gửi trực tuyến)</w:t>
            </w:r>
          </w:p>
        </w:tc>
        <w:tc>
          <w:tcPr>
            <w:tcW w:w="728" w:type="pct"/>
            <w:tcBorders>
              <w:top w:val="nil"/>
              <w:left w:val="nil"/>
              <w:bottom w:val="single" w:sz="4" w:space="0" w:color="auto"/>
              <w:right w:val="single" w:sz="4" w:space="0" w:color="auto"/>
            </w:tcBorders>
            <w:noWrap/>
            <w:vAlign w:val="center"/>
            <w:hideMark/>
          </w:tcPr>
          <w:p w14:paraId="7D4FA085" w14:textId="77777777" w:rsidR="000E1700" w:rsidRPr="008761B1" w:rsidRDefault="000E1700" w:rsidP="008B1E64">
            <w:pPr>
              <w:jc w:val="center"/>
              <w:rPr>
                <w:sz w:val="26"/>
                <w:szCs w:val="26"/>
              </w:rPr>
            </w:pPr>
            <w:r w:rsidRPr="008761B1">
              <w:rPr>
                <w:sz w:val="26"/>
                <w:szCs w:val="26"/>
              </w:rPr>
              <w:t>TVTC</w:t>
            </w:r>
          </w:p>
        </w:tc>
        <w:tc>
          <w:tcPr>
            <w:tcW w:w="2228" w:type="pct"/>
            <w:tcBorders>
              <w:top w:val="nil"/>
              <w:left w:val="nil"/>
              <w:bottom w:val="single" w:sz="4" w:space="0" w:color="auto"/>
              <w:right w:val="single" w:sz="4" w:space="0" w:color="auto"/>
            </w:tcBorders>
            <w:noWrap/>
            <w:vAlign w:val="bottom"/>
            <w:hideMark/>
          </w:tcPr>
          <w:p w14:paraId="72CE030E" w14:textId="77777777" w:rsidR="000E1700" w:rsidRPr="008761B1" w:rsidRDefault="000E1700" w:rsidP="008B1E64">
            <w:pPr>
              <w:jc w:val="left"/>
              <w:rPr>
                <w:sz w:val="26"/>
                <w:szCs w:val="26"/>
              </w:rPr>
            </w:pPr>
            <w:r w:rsidRPr="008761B1">
              <w:rPr>
                <w:sz w:val="26"/>
                <w:szCs w:val="26"/>
              </w:rPr>
              <w:t> </w:t>
            </w:r>
          </w:p>
        </w:tc>
      </w:tr>
      <w:tr w:rsidR="008761B1" w:rsidRPr="008761B1" w14:paraId="5995C29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236873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0ED103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1939DF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1EF47A" w14:textId="77777777" w:rsidR="000E1700" w:rsidRPr="008761B1" w:rsidRDefault="000E1700" w:rsidP="008B1E64">
            <w:pPr>
              <w:jc w:val="left"/>
              <w:rPr>
                <w:sz w:val="26"/>
                <w:szCs w:val="26"/>
              </w:rPr>
            </w:pPr>
            <w:r w:rsidRPr="008761B1">
              <w:rPr>
                <w:sz w:val="26"/>
                <w:szCs w:val="26"/>
              </w:rPr>
              <w:t xml:space="preserve">Tác giả tạp chí có thể gửi bài để đăng trên tạp chí </w:t>
            </w:r>
            <w:r w:rsidRPr="008761B1">
              <w:rPr>
                <w:sz w:val="26"/>
                <w:szCs w:val="26"/>
              </w:rPr>
              <w:lastRenderedPageBreak/>
              <w:t>thông qua chức năng gửi bài</w:t>
            </w:r>
          </w:p>
        </w:tc>
      </w:tr>
      <w:tr w:rsidR="008761B1" w:rsidRPr="008761B1" w14:paraId="503BF974"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155EAC6" w14:textId="77777777" w:rsidR="000E1700" w:rsidRPr="008761B1" w:rsidRDefault="000E1700" w:rsidP="008B1E64">
            <w:pPr>
              <w:jc w:val="center"/>
              <w:rPr>
                <w:sz w:val="26"/>
                <w:szCs w:val="26"/>
              </w:rPr>
            </w:pPr>
            <w:r w:rsidRPr="008761B1">
              <w:rPr>
                <w:sz w:val="26"/>
                <w:szCs w:val="26"/>
              </w:rPr>
              <w:lastRenderedPageBreak/>
              <w:t>40</w:t>
            </w:r>
          </w:p>
        </w:tc>
        <w:tc>
          <w:tcPr>
            <w:tcW w:w="758" w:type="pct"/>
            <w:tcBorders>
              <w:top w:val="nil"/>
              <w:left w:val="nil"/>
              <w:bottom w:val="single" w:sz="4" w:space="0" w:color="auto"/>
              <w:right w:val="single" w:sz="4" w:space="0" w:color="auto"/>
            </w:tcBorders>
            <w:vAlign w:val="center"/>
            <w:hideMark/>
          </w:tcPr>
          <w:p w14:paraId="381C8D50" w14:textId="77777777" w:rsidR="000E1700" w:rsidRPr="008761B1" w:rsidRDefault="000E1700" w:rsidP="008B1E64">
            <w:pPr>
              <w:jc w:val="left"/>
              <w:rPr>
                <w:b/>
                <w:bCs/>
                <w:sz w:val="26"/>
                <w:szCs w:val="26"/>
              </w:rPr>
            </w:pPr>
            <w:r w:rsidRPr="008761B1">
              <w:rPr>
                <w:b/>
                <w:bCs/>
                <w:sz w:val="26"/>
                <w:szCs w:val="26"/>
              </w:rPr>
              <w:t>Quản lý bài và duyệt bài đăng tạp chí Nghiên cứu Tài chính Kế toán</w:t>
            </w:r>
          </w:p>
        </w:tc>
        <w:tc>
          <w:tcPr>
            <w:tcW w:w="728" w:type="pct"/>
            <w:tcBorders>
              <w:top w:val="nil"/>
              <w:left w:val="nil"/>
              <w:bottom w:val="single" w:sz="4" w:space="0" w:color="auto"/>
              <w:right w:val="single" w:sz="4" w:space="0" w:color="auto"/>
            </w:tcBorders>
            <w:noWrap/>
            <w:vAlign w:val="center"/>
            <w:hideMark/>
          </w:tcPr>
          <w:p w14:paraId="3A6618AB" w14:textId="77777777" w:rsidR="000E1700" w:rsidRPr="008761B1" w:rsidRDefault="000E1700" w:rsidP="008B1E64">
            <w:pPr>
              <w:jc w:val="center"/>
              <w:rPr>
                <w:sz w:val="26"/>
                <w:szCs w:val="26"/>
              </w:rPr>
            </w:pPr>
            <w:r w:rsidRPr="008761B1">
              <w:rPr>
                <w:sz w:val="26"/>
                <w:szCs w:val="26"/>
              </w:rPr>
              <w:t>QLTTTC</w:t>
            </w:r>
          </w:p>
        </w:tc>
        <w:tc>
          <w:tcPr>
            <w:tcW w:w="2228" w:type="pct"/>
            <w:tcBorders>
              <w:top w:val="nil"/>
              <w:left w:val="nil"/>
              <w:bottom w:val="single" w:sz="4" w:space="0" w:color="auto"/>
              <w:right w:val="single" w:sz="4" w:space="0" w:color="auto"/>
            </w:tcBorders>
            <w:noWrap/>
            <w:vAlign w:val="bottom"/>
            <w:hideMark/>
          </w:tcPr>
          <w:p w14:paraId="79CD3375" w14:textId="77777777" w:rsidR="000E1700" w:rsidRPr="008761B1" w:rsidRDefault="000E1700" w:rsidP="008B1E64">
            <w:pPr>
              <w:jc w:val="left"/>
              <w:rPr>
                <w:sz w:val="26"/>
                <w:szCs w:val="26"/>
              </w:rPr>
            </w:pPr>
            <w:r w:rsidRPr="008761B1">
              <w:rPr>
                <w:sz w:val="26"/>
                <w:szCs w:val="26"/>
              </w:rPr>
              <w:t> </w:t>
            </w:r>
          </w:p>
        </w:tc>
      </w:tr>
      <w:tr w:rsidR="008761B1" w:rsidRPr="008761B1" w14:paraId="71265AF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DDAA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DF569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D1B9B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ACDB85B" w14:textId="77777777" w:rsidR="000E1700" w:rsidRPr="008761B1" w:rsidRDefault="000E1700" w:rsidP="008B1E64">
            <w:pPr>
              <w:rPr>
                <w:sz w:val="26"/>
                <w:szCs w:val="26"/>
              </w:rPr>
            </w:pPr>
            <w:r w:rsidRPr="008761B1">
              <w:rPr>
                <w:sz w:val="26"/>
                <w:szCs w:val="26"/>
              </w:rPr>
              <w:t>Cán bộ phụ trách có thể thêm/sửa/xóa bài trên tạp chí</w:t>
            </w:r>
          </w:p>
        </w:tc>
      </w:tr>
      <w:tr w:rsidR="008761B1" w:rsidRPr="008761B1" w14:paraId="4A2CF18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7CA2C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37C84A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FAD46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3B2B741" w14:textId="77777777" w:rsidR="000E1700" w:rsidRPr="008761B1" w:rsidRDefault="000E1700" w:rsidP="008B1E64">
            <w:pPr>
              <w:rPr>
                <w:sz w:val="26"/>
                <w:szCs w:val="26"/>
              </w:rPr>
            </w:pPr>
            <w:r w:rsidRPr="008761B1">
              <w:rPr>
                <w:sz w:val="26"/>
                <w:szCs w:val="26"/>
              </w:rPr>
              <w:t>Cán bộ phụ trách có thể duyệt bài trên tạp chí</w:t>
            </w:r>
          </w:p>
        </w:tc>
      </w:tr>
      <w:tr w:rsidR="008761B1" w:rsidRPr="008761B1" w14:paraId="7A1E7E7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93BD69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7A417F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D37AED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3BB869" w14:textId="77777777" w:rsidR="000E1700" w:rsidRPr="008761B1" w:rsidRDefault="000E1700" w:rsidP="008B1E64">
            <w:pPr>
              <w:rPr>
                <w:sz w:val="26"/>
                <w:szCs w:val="26"/>
              </w:rPr>
            </w:pPr>
            <w:r w:rsidRPr="008761B1">
              <w:rPr>
                <w:sz w:val="26"/>
                <w:szCs w:val="26"/>
              </w:rPr>
              <w:t>Tìm kiếm bài gửi tạp chí</w:t>
            </w:r>
          </w:p>
        </w:tc>
      </w:tr>
      <w:tr w:rsidR="008761B1" w:rsidRPr="008761B1" w14:paraId="2E5840E3"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EE691C3" w14:textId="77777777" w:rsidR="000E1700" w:rsidRPr="008761B1" w:rsidRDefault="000E1700" w:rsidP="008B1E64">
            <w:pPr>
              <w:jc w:val="center"/>
              <w:rPr>
                <w:sz w:val="26"/>
                <w:szCs w:val="26"/>
              </w:rPr>
            </w:pPr>
            <w:r w:rsidRPr="008761B1">
              <w:rPr>
                <w:sz w:val="26"/>
                <w:szCs w:val="26"/>
              </w:rPr>
              <w:t>41</w:t>
            </w:r>
          </w:p>
        </w:tc>
        <w:tc>
          <w:tcPr>
            <w:tcW w:w="758" w:type="pct"/>
            <w:tcBorders>
              <w:top w:val="nil"/>
              <w:left w:val="nil"/>
              <w:bottom w:val="single" w:sz="4" w:space="0" w:color="auto"/>
              <w:right w:val="single" w:sz="4" w:space="0" w:color="auto"/>
            </w:tcBorders>
            <w:vAlign w:val="center"/>
            <w:hideMark/>
          </w:tcPr>
          <w:p w14:paraId="6E72F3D4" w14:textId="77777777" w:rsidR="000E1700" w:rsidRPr="008761B1" w:rsidRDefault="000E1700" w:rsidP="008B1E64">
            <w:pPr>
              <w:jc w:val="left"/>
              <w:rPr>
                <w:b/>
                <w:bCs/>
                <w:sz w:val="26"/>
                <w:szCs w:val="26"/>
              </w:rPr>
            </w:pPr>
            <w:r w:rsidRPr="008761B1">
              <w:rPr>
                <w:b/>
                <w:bCs/>
                <w:sz w:val="26"/>
                <w:szCs w:val="26"/>
              </w:rPr>
              <w:t>Quản lý các tạp chí Nghiên cứu Tài chính Kế toán đã xuất bản</w:t>
            </w:r>
          </w:p>
        </w:tc>
        <w:tc>
          <w:tcPr>
            <w:tcW w:w="728" w:type="pct"/>
            <w:tcBorders>
              <w:top w:val="nil"/>
              <w:left w:val="nil"/>
              <w:bottom w:val="single" w:sz="4" w:space="0" w:color="auto"/>
              <w:right w:val="single" w:sz="4" w:space="0" w:color="auto"/>
            </w:tcBorders>
            <w:noWrap/>
            <w:vAlign w:val="center"/>
            <w:hideMark/>
          </w:tcPr>
          <w:p w14:paraId="4B00EDF2" w14:textId="77777777" w:rsidR="000E1700" w:rsidRPr="008761B1" w:rsidRDefault="000E1700" w:rsidP="008B1E64">
            <w:pPr>
              <w:jc w:val="center"/>
              <w:rPr>
                <w:sz w:val="26"/>
                <w:szCs w:val="26"/>
              </w:rPr>
            </w:pPr>
            <w:r w:rsidRPr="008761B1">
              <w:rPr>
                <w:sz w:val="26"/>
                <w:szCs w:val="26"/>
              </w:rPr>
              <w:t>QLTTTC</w:t>
            </w:r>
          </w:p>
        </w:tc>
        <w:tc>
          <w:tcPr>
            <w:tcW w:w="2228" w:type="pct"/>
            <w:tcBorders>
              <w:top w:val="nil"/>
              <w:left w:val="nil"/>
              <w:bottom w:val="single" w:sz="4" w:space="0" w:color="auto"/>
              <w:right w:val="single" w:sz="4" w:space="0" w:color="auto"/>
            </w:tcBorders>
            <w:noWrap/>
            <w:vAlign w:val="bottom"/>
            <w:hideMark/>
          </w:tcPr>
          <w:p w14:paraId="7DB54656" w14:textId="77777777" w:rsidR="000E1700" w:rsidRPr="008761B1" w:rsidRDefault="000E1700" w:rsidP="008B1E64">
            <w:pPr>
              <w:jc w:val="left"/>
              <w:rPr>
                <w:sz w:val="26"/>
                <w:szCs w:val="26"/>
              </w:rPr>
            </w:pPr>
            <w:r w:rsidRPr="008761B1">
              <w:rPr>
                <w:sz w:val="26"/>
                <w:szCs w:val="26"/>
              </w:rPr>
              <w:t> </w:t>
            </w:r>
          </w:p>
        </w:tc>
      </w:tr>
      <w:tr w:rsidR="008761B1" w:rsidRPr="008761B1" w14:paraId="7B64FFF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ABE10D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897FF4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A2979C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4325EA0" w14:textId="77777777" w:rsidR="000E1700" w:rsidRPr="008761B1" w:rsidRDefault="000E1700" w:rsidP="008B1E64">
            <w:pPr>
              <w:rPr>
                <w:sz w:val="26"/>
                <w:szCs w:val="26"/>
              </w:rPr>
            </w:pPr>
            <w:r w:rsidRPr="008761B1">
              <w:rPr>
                <w:sz w:val="26"/>
                <w:szCs w:val="26"/>
              </w:rPr>
              <w:t>Cán bộ phụ trách có thể thêm/sửa/xóa thông tin tạp chí đã xuất bản</w:t>
            </w:r>
          </w:p>
        </w:tc>
      </w:tr>
      <w:tr w:rsidR="008761B1" w:rsidRPr="008761B1" w14:paraId="731EB57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BC400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F2423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E2E57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F89C385" w14:textId="77777777" w:rsidR="000E1700" w:rsidRPr="008761B1" w:rsidRDefault="000E1700" w:rsidP="008B1E64">
            <w:pPr>
              <w:rPr>
                <w:sz w:val="26"/>
                <w:szCs w:val="26"/>
              </w:rPr>
            </w:pPr>
            <w:r w:rsidRPr="008761B1">
              <w:rPr>
                <w:sz w:val="26"/>
                <w:szCs w:val="26"/>
              </w:rPr>
              <w:t>Tìm kiếm bài tạp chí đã xuất bản</w:t>
            </w:r>
          </w:p>
        </w:tc>
      </w:tr>
      <w:tr w:rsidR="008761B1" w:rsidRPr="008761B1" w14:paraId="7816F90B"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C252CA9" w14:textId="77777777" w:rsidR="000E1700" w:rsidRPr="008761B1" w:rsidRDefault="000E1700" w:rsidP="008B1E64">
            <w:pPr>
              <w:jc w:val="center"/>
              <w:rPr>
                <w:sz w:val="26"/>
                <w:szCs w:val="26"/>
              </w:rPr>
            </w:pPr>
            <w:r w:rsidRPr="008761B1">
              <w:rPr>
                <w:sz w:val="26"/>
                <w:szCs w:val="26"/>
              </w:rPr>
              <w:t>42</w:t>
            </w:r>
          </w:p>
        </w:tc>
        <w:tc>
          <w:tcPr>
            <w:tcW w:w="758" w:type="pct"/>
            <w:tcBorders>
              <w:top w:val="nil"/>
              <w:left w:val="nil"/>
              <w:bottom w:val="single" w:sz="4" w:space="0" w:color="auto"/>
              <w:right w:val="single" w:sz="4" w:space="0" w:color="auto"/>
            </w:tcBorders>
            <w:vAlign w:val="center"/>
            <w:hideMark/>
          </w:tcPr>
          <w:p w14:paraId="392F4EB3" w14:textId="77777777" w:rsidR="000E1700" w:rsidRPr="008761B1" w:rsidRDefault="000E1700" w:rsidP="008B1E64">
            <w:pPr>
              <w:jc w:val="left"/>
              <w:rPr>
                <w:b/>
                <w:bCs/>
                <w:sz w:val="26"/>
                <w:szCs w:val="26"/>
              </w:rPr>
            </w:pPr>
            <w:r w:rsidRPr="008761B1">
              <w:rPr>
                <w:b/>
                <w:bCs/>
                <w:sz w:val="26"/>
                <w:szCs w:val="26"/>
              </w:rPr>
              <w:t>Xem các tạp chí Nghiên cứu Tài chính Kế toán đã xuất bản</w:t>
            </w:r>
          </w:p>
        </w:tc>
        <w:tc>
          <w:tcPr>
            <w:tcW w:w="728" w:type="pct"/>
            <w:tcBorders>
              <w:top w:val="nil"/>
              <w:left w:val="nil"/>
              <w:bottom w:val="single" w:sz="4" w:space="0" w:color="auto"/>
              <w:right w:val="single" w:sz="4" w:space="0" w:color="auto"/>
            </w:tcBorders>
            <w:noWrap/>
            <w:vAlign w:val="center"/>
            <w:hideMark/>
          </w:tcPr>
          <w:p w14:paraId="66EAF3E1" w14:textId="77777777" w:rsidR="000E1700" w:rsidRPr="008761B1" w:rsidRDefault="000E1700" w:rsidP="008B1E64">
            <w:pPr>
              <w:jc w:val="center"/>
              <w:rPr>
                <w:sz w:val="26"/>
                <w:szCs w:val="26"/>
              </w:rPr>
            </w:pPr>
            <w:r w:rsidRPr="008761B1">
              <w:rPr>
                <w:sz w:val="26"/>
                <w:szCs w:val="26"/>
              </w:rPr>
              <w:t>Khach, TVTC</w:t>
            </w:r>
          </w:p>
        </w:tc>
        <w:tc>
          <w:tcPr>
            <w:tcW w:w="2228" w:type="pct"/>
            <w:tcBorders>
              <w:top w:val="nil"/>
              <w:left w:val="nil"/>
              <w:bottom w:val="single" w:sz="4" w:space="0" w:color="auto"/>
              <w:right w:val="single" w:sz="4" w:space="0" w:color="auto"/>
            </w:tcBorders>
            <w:noWrap/>
            <w:vAlign w:val="bottom"/>
            <w:hideMark/>
          </w:tcPr>
          <w:p w14:paraId="5E9AEA2F" w14:textId="77777777" w:rsidR="000E1700" w:rsidRPr="008761B1" w:rsidRDefault="000E1700" w:rsidP="008B1E64">
            <w:pPr>
              <w:jc w:val="left"/>
              <w:rPr>
                <w:sz w:val="26"/>
                <w:szCs w:val="26"/>
              </w:rPr>
            </w:pPr>
            <w:r w:rsidRPr="008761B1">
              <w:rPr>
                <w:sz w:val="26"/>
                <w:szCs w:val="26"/>
              </w:rPr>
              <w:t> </w:t>
            </w:r>
          </w:p>
        </w:tc>
      </w:tr>
      <w:tr w:rsidR="008761B1" w:rsidRPr="008761B1" w14:paraId="29DAD31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5D116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170B62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C085F3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83A9108" w14:textId="77777777" w:rsidR="000E1700" w:rsidRPr="008761B1" w:rsidRDefault="000E1700" w:rsidP="008B1E64">
            <w:pPr>
              <w:jc w:val="left"/>
              <w:rPr>
                <w:sz w:val="26"/>
                <w:szCs w:val="26"/>
              </w:rPr>
            </w:pPr>
            <w:r w:rsidRPr="008761B1">
              <w:rPr>
                <w:sz w:val="26"/>
                <w:szCs w:val="26"/>
              </w:rPr>
              <w:t>Hiển thị tạp chí theo mẫu hiển thị</w:t>
            </w:r>
          </w:p>
        </w:tc>
      </w:tr>
      <w:tr w:rsidR="008761B1" w:rsidRPr="008761B1" w14:paraId="1318854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AE03A5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72B35E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FBEF8D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C5E275B" w14:textId="77777777" w:rsidR="000E1700" w:rsidRPr="008761B1" w:rsidRDefault="000E1700" w:rsidP="008B1E64">
            <w:pPr>
              <w:jc w:val="left"/>
              <w:rPr>
                <w:sz w:val="26"/>
                <w:szCs w:val="26"/>
              </w:rPr>
            </w:pPr>
            <w:r w:rsidRPr="008761B1">
              <w:rPr>
                <w:sz w:val="26"/>
                <w:szCs w:val="26"/>
              </w:rPr>
              <w:t>Hiển thị tạp chí xem nhiều nhất</w:t>
            </w:r>
          </w:p>
        </w:tc>
      </w:tr>
      <w:tr w:rsidR="008761B1" w:rsidRPr="008761B1" w14:paraId="02438E2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BDEFF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7AC14F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FAD756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7E3EFF" w14:textId="77777777" w:rsidR="000E1700" w:rsidRPr="008761B1" w:rsidRDefault="000E1700" w:rsidP="008B1E64">
            <w:pPr>
              <w:jc w:val="left"/>
              <w:rPr>
                <w:sz w:val="26"/>
                <w:szCs w:val="26"/>
              </w:rPr>
            </w:pPr>
            <w:r w:rsidRPr="008761B1">
              <w:rPr>
                <w:sz w:val="26"/>
                <w:szCs w:val="26"/>
              </w:rPr>
              <w:t>Chia sẻ tạp chí trên các mạng xã hội</w:t>
            </w:r>
          </w:p>
        </w:tc>
      </w:tr>
      <w:tr w:rsidR="008761B1" w:rsidRPr="008761B1" w14:paraId="21BC3FA9"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4B18658" w14:textId="77777777" w:rsidR="000E1700" w:rsidRPr="008761B1" w:rsidRDefault="000E1700" w:rsidP="008B1E64">
            <w:pPr>
              <w:jc w:val="center"/>
              <w:rPr>
                <w:sz w:val="26"/>
                <w:szCs w:val="26"/>
              </w:rPr>
            </w:pPr>
            <w:r w:rsidRPr="008761B1">
              <w:rPr>
                <w:sz w:val="26"/>
                <w:szCs w:val="26"/>
              </w:rPr>
              <w:t>43</w:t>
            </w:r>
          </w:p>
        </w:tc>
        <w:tc>
          <w:tcPr>
            <w:tcW w:w="758" w:type="pct"/>
            <w:tcBorders>
              <w:top w:val="nil"/>
              <w:left w:val="nil"/>
              <w:bottom w:val="single" w:sz="4" w:space="0" w:color="auto"/>
              <w:right w:val="single" w:sz="4" w:space="0" w:color="auto"/>
            </w:tcBorders>
            <w:vAlign w:val="center"/>
            <w:hideMark/>
          </w:tcPr>
          <w:p w14:paraId="597BDACD" w14:textId="77777777" w:rsidR="000E1700" w:rsidRPr="008761B1" w:rsidRDefault="000E1700" w:rsidP="008B1E64">
            <w:pPr>
              <w:jc w:val="left"/>
              <w:rPr>
                <w:b/>
                <w:bCs/>
                <w:sz w:val="26"/>
                <w:szCs w:val="26"/>
              </w:rPr>
            </w:pPr>
            <w:r w:rsidRPr="008761B1">
              <w:rPr>
                <w:b/>
                <w:bCs/>
                <w:sz w:val="26"/>
                <w:szCs w:val="26"/>
              </w:rPr>
              <w:t>Tìm kiếm tạp chí Nghiên cứu Tài chính Kế toán</w:t>
            </w:r>
          </w:p>
        </w:tc>
        <w:tc>
          <w:tcPr>
            <w:tcW w:w="728" w:type="pct"/>
            <w:tcBorders>
              <w:top w:val="nil"/>
              <w:left w:val="nil"/>
              <w:bottom w:val="single" w:sz="4" w:space="0" w:color="auto"/>
              <w:right w:val="single" w:sz="4" w:space="0" w:color="auto"/>
            </w:tcBorders>
            <w:noWrap/>
            <w:vAlign w:val="center"/>
            <w:hideMark/>
          </w:tcPr>
          <w:p w14:paraId="7F85CC8D" w14:textId="77777777" w:rsidR="000E1700" w:rsidRPr="008761B1" w:rsidRDefault="000E1700" w:rsidP="008B1E64">
            <w:pPr>
              <w:jc w:val="center"/>
              <w:rPr>
                <w:sz w:val="26"/>
                <w:szCs w:val="26"/>
              </w:rPr>
            </w:pPr>
            <w:r w:rsidRPr="008761B1">
              <w:rPr>
                <w:sz w:val="26"/>
                <w:szCs w:val="26"/>
              </w:rPr>
              <w:t>Khach, TVTC</w:t>
            </w:r>
          </w:p>
        </w:tc>
        <w:tc>
          <w:tcPr>
            <w:tcW w:w="2228" w:type="pct"/>
            <w:tcBorders>
              <w:top w:val="nil"/>
              <w:left w:val="nil"/>
              <w:bottom w:val="single" w:sz="4" w:space="0" w:color="auto"/>
              <w:right w:val="single" w:sz="4" w:space="0" w:color="auto"/>
            </w:tcBorders>
            <w:noWrap/>
            <w:vAlign w:val="bottom"/>
            <w:hideMark/>
          </w:tcPr>
          <w:p w14:paraId="4B053482" w14:textId="77777777" w:rsidR="000E1700" w:rsidRPr="008761B1" w:rsidRDefault="000E1700" w:rsidP="008B1E64">
            <w:pPr>
              <w:jc w:val="left"/>
              <w:rPr>
                <w:sz w:val="26"/>
                <w:szCs w:val="26"/>
              </w:rPr>
            </w:pPr>
            <w:r w:rsidRPr="008761B1">
              <w:rPr>
                <w:sz w:val="26"/>
                <w:szCs w:val="26"/>
              </w:rPr>
              <w:t> </w:t>
            </w:r>
          </w:p>
        </w:tc>
      </w:tr>
      <w:tr w:rsidR="008761B1" w:rsidRPr="008761B1" w14:paraId="503A458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DE3077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9A24E9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2AE32C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FDEC50C" w14:textId="77777777" w:rsidR="000E1700" w:rsidRPr="008761B1" w:rsidRDefault="000E1700" w:rsidP="008B1E64">
            <w:pPr>
              <w:jc w:val="left"/>
              <w:rPr>
                <w:sz w:val="26"/>
                <w:szCs w:val="26"/>
              </w:rPr>
            </w:pPr>
            <w:r w:rsidRPr="008761B1">
              <w:rPr>
                <w:sz w:val="26"/>
                <w:szCs w:val="26"/>
              </w:rPr>
              <w:t>Hiển thị FORM tìm kiếm tạp chí, nhập từ khóa để tìm kiếm</w:t>
            </w:r>
          </w:p>
        </w:tc>
      </w:tr>
      <w:tr w:rsidR="008761B1" w:rsidRPr="008761B1" w14:paraId="59438C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6898F9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655E4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82064A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DC21244" w14:textId="77777777" w:rsidR="000E1700" w:rsidRPr="008761B1" w:rsidRDefault="000E1700" w:rsidP="008B1E64">
            <w:pPr>
              <w:jc w:val="left"/>
              <w:rPr>
                <w:sz w:val="26"/>
                <w:szCs w:val="26"/>
              </w:rPr>
            </w:pPr>
            <w:r w:rsidRPr="008761B1">
              <w:rPr>
                <w:sz w:val="26"/>
                <w:szCs w:val="26"/>
              </w:rPr>
              <w:t>Hiển thị kết quả tìm kiếm các tạp chí</w:t>
            </w:r>
          </w:p>
        </w:tc>
      </w:tr>
      <w:tr w:rsidR="008761B1" w:rsidRPr="008761B1" w14:paraId="25F2C25B"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F5EB8EA" w14:textId="77777777" w:rsidR="000E1700" w:rsidRPr="008761B1" w:rsidRDefault="000E1700" w:rsidP="008B1E64">
            <w:pPr>
              <w:jc w:val="center"/>
              <w:rPr>
                <w:sz w:val="26"/>
                <w:szCs w:val="26"/>
              </w:rPr>
            </w:pPr>
            <w:r w:rsidRPr="008761B1">
              <w:rPr>
                <w:sz w:val="26"/>
                <w:szCs w:val="26"/>
              </w:rPr>
              <w:t>44</w:t>
            </w:r>
          </w:p>
        </w:tc>
        <w:tc>
          <w:tcPr>
            <w:tcW w:w="758" w:type="pct"/>
            <w:tcBorders>
              <w:top w:val="nil"/>
              <w:left w:val="nil"/>
              <w:bottom w:val="single" w:sz="4" w:space="0" w:color="auto"/>
              <w:right w:val="single" w:sz="4" w:space="0" w:color="auto"/>
            </w:tcBorders>
            <w:vAlign w:val="center"/>
            <w:hideMark/>
          </w:tcPr>
          <w:p w14:paraId="3FE8A57A" w14:textId="77777777" w:rsidR="000E1700" w:rsidRPr="008761B1" w:rsidRDefault="000E1700" w:rsidP="008B1E64">
            <w:pPr>
              <w:jc w:val="left"/>
              <w:rPr>
                <w:b/>
                <w:bCs/>
                <w:sz w:val="26"/>
                <w:szCs w:val="26"/>
              </w:rPr>
            </w:pPr>
            <w:r w:rsidRPr="008761B1">
              <w:rPr>
                <w:b/>
                <w:bCs/>
                <w:sz w:val="26"/>
                <w:szCs w:val="26"/>
              </w:rPr>
              <w:t>Hỏi đáp về tạp chí Nghiên cứu Tài chính Kế toán</w:t>
            </w:r>
          </w:p>
        </w:tc>
        <w:tc>
          <w:tcPr>
            <w:tcW w:w="728" w:type="pct"/>
            <w:tcBorders>
              <w:top w:val="nil"/>
              <w:left w:val="nil"/>
              <w:bottom w:val="single" w:sz="4" w:space="0" w:color="auto"/>
              <w:right w:val="single" w:sz="4" w:space="0" w:color="auto"/>
            </w:tcBorders>
            <w:noWrap/>
            <w:vAlign w:val="center"/>
            <w:hideMark/>
          </w:tcPr>
          <w:p w14:paraId="5B210333" w14:textId="77777777" w:rsidR="000E1700" w:rsidRPr="008761B1" w:rsidRDefault="000E1700" w:rsidP="008B1E64">
            <w:pPr>
              <w:jc w:val="center"/>
              <w:rPr>
                <w:sz w:val="26"/>
                <w:szCs w:val="26"/>
              </w:rPr>
            </w:pPr>
            <w:r w:rsidRPr="008761B1">
              <w:rPr>
                <w:sz w:val="26"/>
                <w:szCs w:val="26"/>
              </w:rPr>
              <w:t>Khach, TVTC</w:t>
            </w:r>
          </w:p>
        </w:tc>
        <w:tc>
          <w:tcPr>
            <w:tcW w:w="2228" w:type="pct"/>
            <w:tcBorders>
              <w:top w:val="nil"/>
              <w:left w:val="nil"/>
              <w:bottom w:val="single" w:sz="4" w:space="0" w:color="auto"/>
              <w:right w:val="single" w:sz="4" w:space="0" w:color="auto"/>
            </w:tcBorders>
            <w:noWrap/>
            <w:vAlign w:val="bottom"/>
            <w:hideMark/>
          </w:tcPr>
          <w:p w14:paraId="1C84991E" w14:textId="77777777" w:rsidR="000E1700" w:rsidRPr="008761B1" w:rsidRDefault="000E1700" w:rsidP="008B1E64">
            <w:pPr>
              <w:jc w:val="left"/>
              <w:rPr>
                <w:sz w:val="26"/>
                <w:szCs w:val="26"/>
              </w:rPr>
            </w:pPr>
            <w:r w:rsidRPr="008761B1">
              <w:rPr>
                <w:sz w:val="26"/>
                <w:szCs w:val="26"/>
              </w:rPr>
              <w:t> </w:t>
            </w:r>
          </w:p>
        </w:tc>
      </w:tr>
      <w:tr w:rsidR="008761B1" w:rsidRPr="008761B1" w14:paraId="169259E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D16E83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2D7409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D5230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AE1618" w14:textId="77777777" w:rsidR="000E1700" w:rsidRPr="008761B1" w:rsidRDefault="000E1700" w:rsidP="008B1E64">
            <w:pPr>
              <w:rPr>
                <w:sz w:val="26"/>
                <w:szCs w:val="26"/>
              </w:rPr>
            </w:pPr>
            <w:r w:rsidRPr="008761B1">
              <w:rPr>
                <w:sz w:val="26"/>
                <w:szCs w:val="26"/>
              </w:rPr>
              <w:t>Hệ thống sẽ hiển thị FORM đặt câu hỏi về tạp chí để người hỏi nhập nội dung hỏi rồi gửi đến cán bộ phụ trách tạp chí</w:t>
            </w:r>
          </w:p>
        </w:tc>
      </w:tr>
      <w:tr w:rsidR="008761B1" w:rsidRPr="008761B1" w14:paraId="35263FA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790D6A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88952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CF892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8CDAB01" w14:textId="77777777" w:rsidR="000E1700" w:rsidRPr="008761B1" w:rsidRDefault="000E1700" w:rsidP="008B1E64">
            <w:pPr>
              <w:rPr>
                <w:sz w:val="26"/>
                <w:szCs w:val="26"/>
              </w:rPr>
            </w:pPr>
            <w:r w:rsidRPr="008761B1">
              <w:rPr>
                <w:sz w:val="26"/>
                <w:szCs w:val="26"/>
              </w:rPr>
              <w:t>Cán bộ phụ trách có thể xem thông tin chi tiết những ai hỏi về tạp chí và trả lời</w:t>
            </w:r>
          </w:p>
        </w:tc>
      </w:tr>
      <w:tr w:rsidR="008761B1" w:rsidRPr="008761B1" w14:paraId="6EE032A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7648791"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06B18B5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43C1F6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18DFAEC" w14:textId="77777777" w:rsidR="000E1700" w:rsidRPr="008761B1" w:rsidRDefault="000E1700" w:rsidP="008B1E64">
            <w:pPr>
              <w:rPr>
                <w:sz w:val="26"/>
                <w:szCs w:val="26"/>
              </w:rPr>
            </w:pPr>
            <w:r w:rsidRPr="008761B1">
              <w:rPr>
                <w:sz w:val="26"/>
                <w:szCs w:val="26"/>
              </w:rPr>
              <w:t>Người hỏi mở câu hỏi để xem trả lời</w:t>
            </w:r>
          </w:p>
        </w:tc>
      </w:tr>
      <w:tr w:rsidR="008761B1" w:rsidRPr="008761B1" w14:paraId="638B2665" w14:textId="77777777" w:rsidTr="008B1E64">
        <w:trPr>
          <w:trHeight w:val="600"/>
        </w:trPr>
        <w:tc>
          <w:tcPr>
            <w:tcW w:w="241" w:type="pct"/>
            <w:tcBorders>
              <w:top w:val="nil"/>
              <w:left w:val="single" w:sz="4" w:space="0" w:color="auto"/>
              <w:bottom w:val="single" w:sz="4" w:space="0" w:color="auto"/>
              <w:right w:val="single" w:sz="4" w:space="0" w:color="auto"/>
            </w:tcBorders>
            <w:noWrap/>
            <w:vAlign w:val="center"/>
            <w:hideMark/>
          </w:tcPr>
          <w:p w14:paraId="2A035748" w14:textId="77777777" w:rsidR="000E1700" w:rsidRPr="008761B1" w:rsidRDefault="000E1700" w:rsidP="008B1E64">
            <w:pPr>
              <w:jc w:val="center"/>
              <w:rPr>
                <w:sz w:val="26"/>
                <w:szCs w:val="26"/>
              </w:rPr>
            </w:pPr>
            <w:r w:rsidRPr="008761B1">
              <w:rPr>
                <w:sz w:val="26"/>
                <w:szCs w:val="26"/>
              </w:rPr>
              <w:t>45</w:t>
            </w:r>
          </w:p>
        </w:tc>
        <w:tc>
          <w:tcPr>
            <w:tcW w:w="758" w:type="pct"/>
            <w:tcBorders>
              <w:top w:val="nil"/>
              <w:left w:val="nil"/>
              <w:bottom w:val="single" w:sz="4" w:space="0" w:color="auto"/>
              <w:right w:val="single" w:sz="4" w:space="0" w:color="auto"/>
            </w:tcBorders>
            <w:vAlign w:val="center"/>
            <w:hideMark/>
          </w:tcPr>
          <w:p w14:paraId="5D382452" w14:textId="77777777" w:rsidR="000E1700" w:rsidRPr="008761B1" w:rsidRDefault="000E1700" w:rsidP="008B1E64">
            <w:pPr>
              <w:jc w:val="left"/>
              <w:rPr>
                <w:b/>
                <w:bCs/>
                <w:sz w:val="26"/>
                <w:szCs w:val="26"/>
              </w:rPr>
            </w:pPr>
            <w:r w:rsidRPr="008761B1">
              <w:rPr>
                <w:b/>
                <w:bCs/>
                <w:sz w:val="26"/>
                <w:szCs w:val="26"/>
              </w:rPr>
              <w:t>Đặt mua tạp chí Nghiên cứu Tài chính Kế toán</w:t>
            </w:r>
          </w:p>
        </w:tc>
        <w:tc>
          <w:tcPr>
            <w:tcW w:w="728" w:type="pct"/>
            <w:tcBorders>
              <w:top w:val="nil"/>
              <w:left w:val="nil"/>
              <w:bottom w:val="single" w:sz="4" w:space="0" w:color="auto"/>
              <w:right w:val="single" w:sz="4" w:space="0" w:color="auto"/>
            </w:tcBorders>
            <w:noWrap/>
            <w:vAlign w:val="center"/>
            <w:hideMark/>
          </w:tcPr>
          <w:p w14:paraId="4DD63C59" w14:textId="77777777" w:rsidR="000E1700" w:rsidRPr="008761B1" w:rsidRDefault="000E1700" w:rsidP="008B1E64">
            <w:pPr>
              <w:jc w:val="center"/>
              <w:rPr>
                <w:sz w:val="26"/>
                <w:szCs w:val="26"/>
              </w:rPr>
            </w:pPr>
            <w:r w:rsidRPr="008761B1">
              <w:rPr>
                <w:sz w:val="26"/>
                <w:szCs w:val="26"/>
              </w:rPr>
              <w:t>Khach, TVTC</w:t>
            </w:r>
          </w:p>
        </w:tc>
        <w:tc>
          <w:tcPr>
            <w:tcW w:w="2228" w:type="pct"/>
            <w:tcBorders>
              <w:top w:val="nil"/>
              <w:left w:val="nil"/>
              <w:bottom w:val="single" w:sz="4" w:space="0" w:color="auto"/>
              <w:right w:val="single" w:sz="4" w:space="0" w:color="auto"/>
            </w:tcBorders>
            <w:noWrap/>
            <w:vAlign w:val="bottom"/>
            <w:hideMark/>
          </w:tcPr>
          <w:p w14:paraId="2ED60504" w14:textId="77777777" w:rsidR="000E1700" w:rsidRPr="008761B1" w:rsidRDefault="000E1700" w:rsidP="008B1E64">
            <w:pPr>
              <w:jc w:val="left"/>
              <w:rPr>
                <w:sz w:val="26"/>
                <w:szCs w:val="26"/>
              </w:rPr>
            </w:pPr>
            <w:r w:rsidRPr="008761B1">
              <w:rPr>
                <w:sz w:val="26"/>
                <w:szCs w:val="26"/>
              </w:rPr>
              <w:t> </w:t>
            </w:r>
          </w:p>
        </w:tc>
      </w:tr>
      <w:tr w:rsidR="008761B1" w:rsidRPr="008761B1" w14:paraId="4695CE8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4CD6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CE806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F20285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FB75071" w14:textId="77777777" w:rsidR="000E1700" w:rsidRPr="008761B1" w:rsidRDefault="000E1700" w:rsidP="008B1E64">
            <w:pPr>
              <w:jc w:val="left"/>
              <w:rPr>
                <w:sz w:val="26"/>
                <w:szCs w:val="26"/>
              </w:rPr>
            </w:pPr>
            <w:r w:rsidRPr="008761B1">
              <w:rPr>
                <w:sz w:val="26"/>
                <w:szCs w:val="26"/>
              </w:rPr>
              <w:t>Hệ thống sẽ hiển thị FORM đặt mua tạp chí</w:t>
            </w:r>
          </w:p>
        </w:tc>
      </w:tr>
      <w:tr w:rsidR="008761B1" w:rsidRPr="008761B1" w14:paraId="777B890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C21C65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6C316F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5555C2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6BCE3C9" w14:textId="77777777" w:rsidR="000E1700" w:rsidRPr="008761B1" w:rsidRDefault="000E1700" w:rsidP="008B1E64">
            <w:pPr>
              <w:jc w:val="left"/>
              <w:rPr>
                <w:sz w:val="26"/>
                <w:szCs w:val="26"/>
              </w:rPr>
            </w:pPr>
            <w:r w:rsidRPr="008761B1">
              <w:rPr>
                <w:sz w:val="26"/>
                <w:szCs w:val="26"/>
              </w:rPr>
              <w:t>Người đặt mua sẽ nhập nội dung đặt mua rồi gửi đến người phụ trách tạp chí</w:t>
            </w:r>
          </w:p>
        </w:tc>
      </w:tr>
      <w:tr w:rsidR="008761B1" w:rsidRPr="008761B1" w14:paraId="112084B9"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944F124" w14:textId="77777777" w:rsidR="000E1700" w:rsidRPr="008761B1" w:rsidRDefault="000E1700" w:rsidP="008B1E64">
            <w:pPr>
              <w:jc w:val="center"/>
              <w:rPr>
                <w:sz w:val="26"/>
                <w:szCs w:val="26"/>
              </w:rPr>
            </w:pPr>
            <w:r w:rsidRPr="008761B1">
              <w:rPr>
                <w:sz w:val="26"/>
                <w:szCs w:val="26"/>
              </w:rPr>
              <w:t>46</w:t>
            </w:r>
          </w:p>
        </w:tc>
        <w:tc>
          <w:tcPr>
            <w:tcW w:w="758" w:type="pct"/>
            <w:tcBorders>
              <w:top w:val="nil"/>
              <w:left w:val="nil"/>
              <w:bottom w:val="single" w:sz="4" w:space="0" w:color="auto"/>
              <w:right w:val="single" w:sz="4" w:space="0" w:color="auto"/>
            </w:tcBorders>
            <w:vAlign w:val="center"/>
            <w:hideMark/>
          </w:tcPr>
          <w:p w14:paraId="44E3C805" w14:textId="77777777" w:rsidR="000E1700" w:rsidRPr="008761B1" w:rsidRDefault="000E1700" w:rsidP="008B1E64">
            <w:pPr>
              <w:jc w:val="left"/>
              <w:rPr>
                <w:b/>
                <w:bCs/>
                <w:sz w:val="26"/>
                <w:szCs w:val="26"/>
              </w:rPr>
            </w:pPr>
            <w:r w:rsidRPr="008761B1">
              <w:rPr>
                <w:b/>
                <w:bCs/>
                <w:sz w:val="26"/>
                <w:szCs w:val="26"/>
              </w:rPr>
              <w:t>Quản lý đặt mua tạp chí Nghiên cứu Tài chính Kế toán</w:t>
            </w:r>
          </w:p>
        </w:tc>
        <w:tc>
          <w:tcPr>
            <w:tcW w:w="728" w:type="pct"/>
            <w:tcBorders>
              <w:top w:val="nil"/>
              <w:left w:val="nil"/>
              <w:bottom w:val="single" w:sz="4" w:space="0" w:color="auto"/>
              <w:right w:val="single" w:sz="4" w:space="0" w:color="auto"/>
            </w:tcBorders>
            <w:noWrap/>
            <w:vAlign w:val="center"/>
            <w:hideMark/>
          </w:tcPr>
          <w:p w14:paraId="717D4EC4" w14:textId="77777777" w:rsidR="000E1700" w:rsidRPr="008761B1" w:rsidRDefault="000E1700" w:rsidP="008B1E64">
            <w:pPr>
              <w:jc w:val="center"/>
              <w:rPr>
                <w:sz w:val="26"/>
                <w:szCs w:val="26"/>
              </w:rPr>
            </w:pPr>
            <w:r w:rsidRPr="008761B1">
              <w:rPr>
                <w:sz w:val="26"/>
                <w:szCs w:val="26"/>
              </w:rPr>
              <w:t>QLTTTC</w:t>
            </w:r>
          </w:p>
        </w:tc>
        <w:tc>
          <w:tcPr>
            <w:tcW w:w="2228" w:type="pct"/>
            <w:tcBorders>
              <w:top w:val="nil"/>
              <w:left w:val="nil"/>
              <w:bottom w:val="single" w:sz="4" w:space="0" w:color="auto"/>
              <w:right w:val="single" w:sz="4" w:space="0" w:color="auto"/>
            </w:tcBorders>
            <w:noWrap/>
            <w:vAlign w:val="bottom"/>
            <w:hideMark/>
          </w:tcPr>
          <w:p w14:paraId="6F43A512" w14:textId="77777777" w:rsidR="000E1700" w:rsidRPr="008761B1" w:rsidRDefault="000E1700" w:rsidP="008B1E64">
            <w:pPr>
              <w:jc w:val="left"/>
              <w:rPr>
                <w:sz w:val="26"/>
                <w:szCs w:val="26"/>
              </w:rPr>
            </w:pPr>
            <w:r w:rsidRPr="008761B1">
              <w:rPr>
                <w:sz w:val="26"/>
                <w:szCs w:val="26"/>
              </w:rPr>
              <w:t> </w:t>
            </w:r>
          </w:p>
        </w:tc>
      </w:tr>
      <w:tr w:rsidR="008761B1" w:rsidRPr="008761B1" w14:paraId="2B3A97E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90775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C3E043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233944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CB7454" w14:textId="77777777" w:rsidR="000E1700" w:rsidRPr="008761B1" w:rsidRDefault="000E1700" w:rsidP="008B1E64">
            <w:pPr>
              <w:jc w:val="left"/>
              <w:rPr>
                <w:sz w:val="26"/>
                <w:szCs w:val="26"/>
              </w:rPr>
            </w:pPr>
            <w:r w:rsidRPr="008761B1">
              <w:rPr>
                <w:sz w:val="26"/>
                <w:szCs w:val="26"/>
              </w:rPr>
              <w:t>Cán bộ quản lý có thể xem thông tin chi tiết những ai đặt mua tạp chí</w:t>
            </w:r>
          </w:p>
        </w:tc>
      </w:tr>
      <w:tr w:rsidR="008761B1" w:rsidRPr="008761B1" w14:paraId="269CE22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E152A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2CA82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3CF2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53FAB55" w14:textId="77777777" w:rsidR="000E1700" w:rsidRPr="008761B1" w:rsidRDefault="000E1700" w:rsidP="008B1E64">
            <w:pPr>
              <w:jc w:val="left"/>
              <w:rPr>
                <w:sz w:val="26"/>
                <w:szCs w:val="26"/>
              </w:rPr>
            </w:pPr>
            <w:r w:rsidRPr="008761B1">
              <w:rPr>
                <w:sz w:val="26"/>
                <w:szCs w:val="26"/>
              </w:rPr>
              <w:t>Cán bộ quản lý có thể thống kê số lượng đặt mua từng tạp chí</w:t>
            </w:r>
          </w:p>
        </w:tc>
      </w:tr>
      <w:tr w:rsidR="008761B1" w:rsidRPr="008761B1" w14:paraId="7E63FF8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B9CB8D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66B5B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FA2509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0FA538C" w14:textId="77777777" w:rsidR="000E1700" w:rsidRPr="008761B1" w:rsidRDefault="000E1700" w:rsidP="008B1E64">
            <w:pPr>
              <w:jc w:val="left"/>
              <w:rPr>
                <w:sz w:val="26"/>
                <w:szCs w:val="26"/>
              </w:rPr>
            </w:pPr>
            <w:r w:rsidRPr="008761B1">
              <w:rPr>
                <w:sz w:val="26"/>
                <w:szCs w:val="26"/>
              </w:rPr>
              <w:t>Cán bộ quản lý có thể in phiếu thông tin đặt mua</w:t>
            </w:r>
          </w:p>
        </w:tc>
      </w:tr>
      <w:tr w:rsidR="008761B1" w:rsidRPr="008761B1" w14:paraId="4319123A"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D4E6D1A" w14:textId="77777777" w:rsidR="000E1700" w:rsidRPr="008761B1" w:rsidRDefault="000E1700" w:rsidP="008B1E64">
            <w:pPr>
              <w:jc w:val="center"/>
              <w:rPr>
                <w:sz w:val="26"/>
                <w:szCs w:val="26"/>
              </w:rPr>
            </w:pPr>
            <w:r w:rsidRPr="008761B1">
              <w:rPr>
                <w:sz w:val="26"/>
                <w:szCs w:val="26"/>
              </w:rPr>
              <w:t>47</w:t>
            </w:r>
          </w:p>
        </w:tc>
        <w:tc>
          <w:tcPr>
            <w:tcW w:w="758" w:type="pct"/>
            <w:tcBorders>
              <w:top w:val="nil"/>
              <w:left w:val="nil"/>
              <w:bottom w:val="single" w:sz="4" w:space="0" w:color="auto"/>
              <w:right w:val="single" w:sz="4" w:space="0" w:color="auto"/>
            </w:tcBorders>
            <w:vAlign w:val="center"/>
            <w:hideMark/>
          </w:tcPr>
          <w:p w14:paraId="24BC6BEB" w14:textId="77777777" w:rsidR="000E1700" w:rsidRPr="008761B1" w:rsidRDefault="000E1700" w:rsidP="008B1E64">
            <w:pPr>
              <w:jc w:val="left"/>
              <w:rPr>
                <w:b/>
                <w:bCs/>
                <w:sz w:val="26"/>
                <w:szCs w:val="26"/>
              </w:rPr>
            </w:pPr>
            <w:r w:rsidRPr="008761B1">
              <w:rPr>
                <w:b/>
                <w:bCs/>
                <w:sz w:val="26"/>
                <w:szCs w:val="26"/>
              </w:rPr>
              <w:t>Quản lý các thông tin hội thi khoa học sinh viên</w:t>
            </w:r>
          </w:p>
        </w:tc>
        <w:tc>
          <w:tcPr>
            <w:tcW w:w="728" w:type="pct"/>
            <w:tcBorders>
              <w:top w:val="nil"/>
              <w:left w:val="nil"/>
              <w:bottom w:val="single" w:sz="4" w:space="0" w:color="auto"/>
              <w:right w:val="single" w:sz="4" w:space="0" w:color="auto"/>
            </w:tcBorders>
            <w:noWrap/>
            <w:vAlign w:val="center"/>
            <w:hideMark/>
          </w:tcPr>
          <w:p w14:paraId="6B84D84E"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626B228B" w14:textId="77777777" w:rsidR="000E1700" w:rsidRPr="008761B1" w:rsidRDefault="000E1700" w:rsidP="008B1E64">
            <w:pPr>
              <w:jc w:val="left"/>
              <w:rPr>
                <w:sz w:val="26"/>
                <w:szCs w:val="26"/>
              </w:rPr>
            </w:pPr>
            <w:r w:rsidRPr="008761B1">
              <w:rPr>
                <w:sz w:val="26"/>
                <w:szCs w:val="26"/>
              </w:rPr>
              <w:t> </w:t>
            </w:r>
          </w:p>
        </w:tc>
      </w:tr>
      <w:tr w:rsidR="008761B1" w:rsidRPr="008761B1" w14:paraId="32D6544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3DD0BD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21C2FF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68F00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ACDC39E" w14:textId="77777777" w:rsidR="000E1700" w:rsidRPr="008761B1" w:rsidRDefault="000E1700" w:rsidP="008B1E64">
            <w:pPr>
              <w:jc w:val="left"/>
              <w:rPr>
                <w:sz w:val="26"/>
                <w:szCs w:val="26"/>
              </w:rPr>
            </w:pPr>
            <w:r w:rsidRPr="008761B1">
              <w:rPr>
                <w:sz w:val="26"/>
                <w:szCs w:val="26"/>
              </w:rPr>
              <w:t>Cán bộ quản lý cập nhật danh mục chương trình làm việc, phiên đặc biệt, thể lệ, tin tức, nhà tài trợ theo năm, hội đồng</w:t>
            </w:r>
          </w:p>
        </w:tc>
      </w:tr>
      <w:tr w:rsidR="008761B1" w:rsidRPr="008761B1" w14:paraId="485B3CE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36BCD0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9A5905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F9E0FD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DD1E56D" w14:textId="77777777" w:rsidR="000E1700" w:rsidRPr="008761B1" w:rsidRDefault="000E1700" w:rsidP="008B1E64">
            <w:pPr>
              <w:jc w:val="left"/>
              <w:rPr>
                <w:sz w:val="26"/>
                <w:szCs w:val="26"/>
              </w:rPr>
            </w:pPr>
            <w:r w:rsidRPr="008761B1">
              <w:rPr>
                <w:sz w:val="26"/>
                <w:szCs w:val="26"/>
              </w:rPr>
              <w:t>Cán bộ quản lý cập nhật thông tin chương trình làm việc, phiên đặc biệt, thể lệ, tin tức, nhà tài trợ theo năm, hội đồng</w:t>
            </w:r>
          </w:p>
        </w:tc>
      </w:tr>
      <w:tr w:rsidR="008761B1" w:rsidRPr="008761B1" w14:paraId="51D504E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3CF7A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F5E4A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511DC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6EF3519" w14:textId="77777777" w:rsidR="000E1700" w:rsidRPr="008761B1" w:rsidRDefault="000E1700" w:rsidP="008B1E64">
            <w:pPr>
              <w:jc w:val="left"/>
              <w:rPr>
                <w:sz w:val="26"/>
                <w:szCs w:val="26"/>
              </w:rPr>
            </w:pPr>
            <w:r w:rsidRPr="008761B1">
              <w:rPr>
                <w:sz w:val="26"/>
                <w:szCs w:val="26"/>
              </w:rPr>
              <w:t>Cán bộ quản lý sửa thông tin chương trình làm việc, phiên đặc biệt, thể lệ, tin tức, nhà tài trợ theo năm, hội đồng</w:t>
            </w:r>
          </w:p>
        </w:tc>
      </w:tr>
      <w:tr w:rsidR="008761B1" w:rsidRPr="008761B1" w14:paraId="55C5E02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2AFA3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FCF304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A7C1B7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6376260" w14:textId="77777777" w:rsidR="000E1700" w:rsidRPr="008761B1" w:rsidRDefault="000E1700" w:rsidP="008B1E64">
            <w:pPr>
              <w:jc w:val="left"/>
              <w:rPr>
                <w:sz w:val="26"/>
                <w:szCs w:val="26"/>
              </w:rPr>
            </w:pPr>
            <w:r w:rsidRPr="008761B1">
              <w:rPr>
                <w:sz w:val="26"/>
                <w:szCs w:val="26"/>
              </w:rPr>
              <w:t>Cán bộ quản lý xóa thông tin chương trình làm việc, phiên đặc biệt, thể lệ, tin tức, nhà tài trợ theo năm, hội đồng</w:t>
            </w:r>
          </w:p>
        </w:tc>
      </w:tr>
      <w:tr w:rsidR="008761B1" w:rsidRPr="008761B1" w14:paraId="18E90EA3"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3352BDC" w14:textId="77777777" w:rsidR="000E1700" w:rsidRPr="008761B1" w:rsidRDefault="000E1700" w:rsidP="008B1E64">
            <w:pPr>
              <w:jc w:val="center"/>
              <w:rPr>
                <w:sz w:val="26"/>
                <w:szCs w:val="26"/>
              </w:rPr>
            </w:pPr>
            <w:r w:rsidRPr="008761B1">
              <w:rPr>
                <w:sz w:val="26"/>
                <w:szCs w:val="26"/>
              </w:rPr>
              <w:t>48</w:t>
            </w:r>
          </w:p>
        </w:tc>
        <w:tc>
          <w:tcPr>
            <w:tcW w:w="758" w:type="pct"/>
            <w:tcBorders>
              <w:top w:val="nil"/>
              <w:left w:val="nil"/>
              <w:bottom w:val="single" w:sz="4" w:space="0" w:color="auto"/>
              <w:right w:val="single" w:sz="4" w:space="0" w:color="auto"/>
            </w:tcBorders>
            <w:vAlign w:val="center"/>
            <w:hideMark/>
          </w:tcPr>
          <w:p w14:paraId="49E05BC8" w14:textId="77777777" w:rsidR="000E1700" w:rsidRPr="008761B1" w:rsidRDefault="000E1700" w:rsidP="008B1E64">
            <w:pPr>
              <w:jc w:val="left"/>
              <w:rPr>
                <w:b/>
                <w:bCs/>
                <w:sz w:val="26"/>
                <w:szCs w:val="26"/>
              </w:rPr>
            </w:pPr>
            <w:r w:rsidRPr="008761B1">
              <w:rPr>
                <w:b/>
                <w:bCs/>
                <w:sz w:val="26"/>
                <w:szCs w:val="26"/>
              </w:rPr>
              <w:t>Đăng ký tài khoản tham gia dự thi hội thi khoa học sinh viên</w:t>
            </w:r>
          </w:p>
        </w:tc>
        <w:tc>
          <w:tcPr>
            <w:tcW w:w="728" w:type="pct"/>
            <w:tcBorders>
              <w:top w:val="nil"/>
              <w:left w:val="nil"/>
              <w:bottom w:val="single" w:sz="4" w:space="0" w:color="auto"/>
              <w:right w:val="single" w:sz="4" w:space="0" w:color="auto"/>
            </w:tcBorders>
            <w:noWrap/>
            <w:vAlign w:val="center"/>
            <w:hideMark/>
          </w:tcPr>
          <w:p w14:paraId="3F2DDEB9" w14:textId="77777777" w:rsidR="000E1700" w:rsidRPr="008761B1" w:rsidRDefault="000E1700" w:rsidP="008B1E64">
            <w:pPr>
              <w:jc w:val="center"/>
              <w:rPr>
                <w:sz w:val="26"/>
                <w:szCs w:val="26"/>
              </w:rPr>
            </w:pPr>
            <w:r w:rsidRPr="008761B1">
              <w:rPr>
                <w:sz w:val="26"/>
                <w:szCs w:val="26"/>
              </w:rPr>
              <w:t>Khach</w:t>
            </w:r>
          </w:p>
        </w:tc>
        <w:tc>
          <w:tcPr>
            <w:tcW w:w="2228" w:type="pct"/>
            <w:tcBorders>
              <w:top w:val="nil"/>
              <w:left w:val="nil"/>
              <w:bottom w:val="single" w:sz="4" w:space="0" w:color="auto"/>
              <w:right w:val="single" w:sz="4" w:space="0" w:color="auto"/>
            </w:tcBorders>
            <w:noWrap/>
            <w:vAlign w:val="bottom"/>
            <w:hideMark/>
          </w:tcPr>
          <w:p w14:paraId="5DC63B98" w14:textId="77777777" w:rsidR="000E1700" w:rsidRPr="008761B1" w:rsidRDefault="000E1700" w:rsidP="008B1E64">
            <w:pPr>
              <w:jc w:val="left"/>
              <w:rPr>
                <w:sz w:val="26"/>
                <w:szCs w:val="26"/>
              </w:rPr>
            </w:pPr>
            <w:r w:rsidRPr="008761B1">
              <w:rPr>
                <w:sz w:val="26"/>
                <w:szCs w:val="26"/>
              </w:rPr>
              <w:t> </w:t>
            </w:r>
          </w:p>
        </w:tc>
      </w:tr>
      <w:tr w:rsidR="008761B1" w:rsidRPr="008761B1" w14:paraId="6E85DFA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FE3439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A45FB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F9500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8077EF" w14:textId="77777777" w:rsidR="000E1700" w:rsidRPr="008761B1" w:rsidRDefault="000E1700" w:rsidP="008B1E64">
            <w:pPr>
              <w:jc w:val="left"/>
              <w:rPr>
                <w:sz w:val="26"/>
                <w:szCs w:val="26"/>
              </w:rPr>
            </w:pPr>
            <w:r w:rsidRPr="008761B1">
              <w:rPr>
                <w:sz w:val="26"/>
                <w:szCs w:val="26"/>
              </w:rPr>
              <w:t>Người tham gia dự thi có thể chọn FORM đăng ký dự thi</w:t>
            </w:r>
          </w:p>
        </w:tc>
      </w:tr>
      <w:tr w:rsidR="008761B1" w:rsidRPr="008761B1" w14:paraId="2E2A234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0E286C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D594A4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582377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95BABF" w14:textId="77777777" w:rsidR="000E1700" w:rsidRPr="008761B1" w:rsidRDefault="000E1700" w:rsidP="008B1E64">
            <w:pPr>
              <w:jc w:val="left"/>
              <w:rPr>
                <w:sz w:val="26"/>
                <w:szCs w:val="26"/>
              </w:rPr>
            </w:pPr>
            <w:r w:rsidRPr="008761B1">
              <w:rPr>
                <w:sz w:val="26"/>
                <w:szCs w:val="26"/>
              </w:rPr>
              <w:t>Nhập thông tin đăng ký</w:t>
            </w:r>
          </w:p>
        </w:tc>
      </w:tr>
      <w:tr w:rsidR="008761B1" w:rsidRPr="008761B1" w14:paraId="1E2CD6A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198383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7B1F65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14354D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19DC7E" w14:textId="77777777" w:rsidR="000E1700" w:rsidRPr="008761B1" w:rsidRDefault="000E1700" w:rsidP="008B1E64">
            <w:pPr>
              <w:jc w:val="left"/>
              <w:rPr>
                <w:sz w:val="26"/>
                <w:szCs w:val="26"/>
              </w:rPr>
            </w:pPr>
            <w:r w:rsidRPr="008761B1">
              <w:rPr>
                <w:sz w:val="26"/>
                <w:szCs w:val="26"/>
              </w:rPr>
              <w:t>Gửi đến người phụ trách</w:t>
            </w:r>
          </w:p>
        </w:tc>
      </w:tr>
      <w:tr w:rsidR="008761B1" w:rsidRPr="008761B1" w14:paraId="02FD65F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9343291" w14:textId="77777777" w:rsidR="000E1700" w:rsidRPr="008761B1" w:rsidRDefault="000E1700" w:rsidP="008B1E64">
            <w:pPr>
              <w:jc w:val="center"/>
              <w:rPr>
                <w:sz w:val="26"/>
                <w:szCs w:val="26"/>
              </w:rPr>
            </w:pPr>
            <w:r w:rsidRPr="008761B1">
              <w:rPr>
                <w:sz w:val="26"/>
                <w:szCs w:val="26"/>
              </w:rPr>
              <w:lastRenderedPageBreak/>
              <w:t>49</w:t>
            </w:r>
          </w:p>
        </w:tc>
        <w:tc>
          <w:tcPr>
            <w:tcW w:w="758" w:type="pct"/>
            <w:tcBorders>
              <w:top w:val="nil"/>
              <w:left w:val="nil"/>
              <w:bottom w:val="single" w:sz="4" w:space="0" w:color="auto"/>
              <w:right w:val="single" w:sz="4" w:space="0" w:color="auto"/>
            </w:tcBorders>
            <w:vAlign w:val="center"/>
            <w:hideMark/>
          </w:tcPr>
          <w:p w14:paraId="2284B35A" w14:textId="77777777" w:rsidR="000E1700" w:rsidRPr="008761B1" w:rsidRDefault="000E1700" w:rsidP="008B1E64">
            <w:pPr>
              <w:jc w:val="left"/>
              <w:rPr>
                <w:b/>
                <w:bCs/>
                <w:sz w:val="26"/>
                <w:szCs w:val="26"/>
              </w:rPr>
            </w:pPr>
            <w:r w:rsidRPr="008761B1">
              <w:rPr>
                <w:b/>
                <w:bCs/>
                <w:sz w:val="26"/>
                <w:szCs w:val="26"/>
              </w:rPr>
              <w:t>Nộp hồ sơ dự thi hội thi khoa học sinh viên</w:t>
            </w:r>
          </w:p>
        </w:tc>
        <w:tc>
          <w:tcPr>
            <w:tcW w:w="728" w:type="pct"/>
            <w:tcBorders>
              <w:top w:val="nil"/>
              <w:left w:val="nil"/>
              <w:bottom w:val="single" w:sz="4" w:space="0" w:color="auto"/>
              <w:right w:val="single" w:sz="4" w:space="0" w:color="auto"/>
            </w:tcBorders>
            <w:noWrap/>
            <w:vAlign w:val="center"/>
            <w:hideMark/>
          </w:tcPr>
          <w:p w14:paraId="57E152E5" w14:textId="77777777" w:rsidR="000E1700" w:rsidRPr="008761B1" w:rsidRDefault="000E1700" w:rsidP="008B1E64">
            <w:pPr>
              <w:jc w:val="center"/>
              <w:rPr>
                <w:sz w:val="26"/>
                <w:szCs w:val="26"/>
              </w:rPr>
            </w:pPr>
            <w:r w:rsidRPr="008761B1">
              <w:rPr>
                <w:sz w:val="26"/>
                <w:szCs w:val="26"/>
              </w:rPr>
              <w:t>Khach</w:t>
            </w:r>
          </w:p>
        </w:tc>
        <w:tc>
          <w:tcPr>
            <w:tcW w:w="2228" w:type="pct"/>
            <w:tcBorders>
              <w:top w:val="nil"/>
              <w:left w:val="nil"/>
              <w:bottom w:val="single" w:sz="4" w:space="0" w:color="auto"/>
              <w:right w:val="single" w:sz="4" w:space="0" w:color="auto"/>
            </w:tcBorders>
            <w:noWrap/>
            <w:vAlign w:val="bottom"/>
            <w:hideMark/>
          </w:tcPr>
          <w:p w14:paraId="7A35F4CD" w14:textId="77777777" w:rsidR="000E1700" w:rsidRPr="008761B1" w:rsidRDefault="000E1700" w:rsidP="008B1E64">
            <w:pPr>
              <w:jc w:val="left"/>
              <w:rPr>
                <w:sz w:val="26"/>
                <w:szCs w:val="26"/>
              </w:rPr>
            </w:pPr>
            <w:r w:rsidRPr="008761B1">
              <w:rPr>
                <w:sz w:val="26"/>
                <w:szCs w:val="26"/>
              </w:rPr>
              <w:t> </w:t>
            </w:r>
          </w:p>
        </w:tc>
      </w:tr>
      <w:tr w:rsidR="008761B1" w:rsidRPr="008761B1" w14:paraId="732A095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3D9A8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5F340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B5B8D0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23DAD31" w14:textId="77777777" w:rsidR="000E1700" w:rsidRPr="008761B1" w:rsidRDefault="000E1700" w:rsidP="008B1E64">
            <w:pPr>
              <w:jc w:val="left"/>
              <w:rPr>
                <w:sz w:val="26"/>
                <w:szCs w:val="26"/>
              </w:rPr>
            </w:pPr>
            <w:r w:rsidRPr="008761B1">
              <w:rPr>
                <w:sz w:val="26"/>
                <w:szCs w:val="26"/>
              </w:rPr>
              <w:t>Người tham gia dự thi có thể chọn FORM nộp hồ sơ dự thi</w:t>
            </w:r>
          </w:p>
        </w:tc>
      </w:tr>
      <w:tr w:rsidR="008761B1" w:rsidRPr="008761B1" w14:paraId="6F121DA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B6297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D60F39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B6D1D3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4071736" w14:textId="77777777" w:rsidR="000E1700" w:rsidRPr="008761B1" w:rsidRDefault="000E1700" w:rsidP="008B1E64">
            <w:pPr>
              <w:jc w:val="left"/>
              <w:rPr>
                <w:sz w:val="26"/>
                <w:szCs w:val="26"/>
              </w:rPr>
            </w:pPr>
            <w:r w:rsidRPr="008761B1">
              <w:rPr>
                <w:sz w:val="26"/>
                <w:szCs w:val="26"/>
              </w:rPr>
              <w:t>Nhập thông tin dự thi</w:t>
            </w:r>
          </w:p>
        </w:tc>
      </w:tr>
      <w:tr w:rsidR="008761B1" w:rsidRPr="008761B1" w14:paraId="0F9BA1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07670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07702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066330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BC0697D" w14:textId="77777777" w:rsidR="000E1700" w:rsidRPr="008761B1" w:rsidRDefault="000E1700" w:rsidP="008B1E64">
            <w:pPr>
              <w:jc w:val="left"/>
              <w:rPr>
                <w:sz w:val="26"/>
                <w:szCs w:val="26"/>
              </w:rPr>
            </w:pPr>
            <w:r w:rsidRPr="008761B1">
              <w:rPr>
                <w:sz w:val="26"/>
                <w:szCs w:val="26"/>
              </w:rPr>
              <w:t>Upload tệp hồ sơ</w:t>
            </w:r>
          </w:p>
        </w:tc>
      </w:tr>
      <w:tr w:rsidR="008761B1" w:rsidRPr="008761B1" w14:paraId="36304EE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07C468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AA9A3F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9044A8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4AB9999" w14:textId="77777777" w:rsidR="000E1700" w:rsidRPr="008761B1" w:rsidRDefault="000E1700" w:rsidP="008B1E64">
            <w:pPr>
              <w:jc w:val="left"/>
              <w:rPr>
                <w:sz w:val="26"/>
                <w:szCs w:val="26"/>
              </w:rPr>
            </w:pPr>
            <w:r w:rsidRPr="008761B1">
              <w:rPr>
                <w:sz w:val="26"/>
                <w:szCs w:val="26"/>
              </w:rPr>
              <w:t>Gửi hồ sơ cho người phụ trách</w:t>
            </w:r>
          </w:p>
        </w:tc>
      </w:tr>
      <w:tr w:rsidR="008761B1" w:rsidRPr="008761B1" w14:paraId="4FC833B8"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651042F" w14:textId="77777777" w:rsidR="000E1700" w:rsidRPr="008761B1" w:rsidRDefault="000E1700" w:rsidP="008B1E64">
            <w:pPr>
              <w:jc w:val="center"/>
              <w:rPr>
                <w:sz w:val="26"/>
                <w:szCs w:val="26"/>
              </w:rPr>
            </w:pPr>
            <w:r w:rsidRPr="008761B1">
              <w:rPr>
                <w:sz w:val="26"/>
                <w:szCs w:val="26"/>
              </w:rPr>
              <w:t>50</w:t>
            </w:r>
          </w:p>
        </w:tc>
        <w:tc>
          <w:tcPr>
            <w:tcW w:w="758" w:type="pct"/>
            <w:tcBorders>
              <w:top w:val="nil"/>
              <w:left w:val="nil"/>
              <w:bottom w:val="single" w:sz="4" w:space="0" w:color="auto"/>
              <w:right w:val="single" w:sz="4" w:space="0" w:color="auto"/>
            </w:tcBorders>
            <w:vAlign w:val="center"/>
            <w:hideMark/>
          </w:tcPr>
          <w:p w14:paraId="1D1A655B" w14:textId="77777777" w:rsidR="000E1700" w:rsidRPr="008761B1" w:rsidRDefault="000E1700" w:rsidP="008B1E64">
            <w:pPr>
              <w:jc w:val="left"/>
              <w:rPr>
                <w:b/>
                <w:bCs/>
                <w:sz w:val="26"/>
                <w:szCs w:val="26"/>
              </w:rPr>
            </w:pPr>
            <w:r w:rsidRPr="008761B1">
              <w:rPr>
                <w:b/>
                <w:bCs/>
                <w:sz w:val="26"/>
                <w:szCs w:val="26"/>
              </w:rPr>
              <w:t>Quản lý tài khoản dự thi hội thi khoa học sinh viên</w:t>
            </w:r>
          </w:p>
        </w:tc>
        <w:tc>
          <w:tcPr>
            <w:tcW w:w="728" w:type="pct"/>
            <w:tcBorders>
              <w:top w:val="nil"/>
              <w:left w:val="nil"/>
              <w:bottom w:val="single" w:sz="4" w:space="0" w:color="auto"/>
              <w:right w:val="single" w:sz="4" w:space="0" w:color="auto"/>
            </w:tcBorders>
            <w:noWrap/>
            <w:vAlign w:val="center"/>
            <w:hideMark/>
          </w:tcPr>
          <w:p w14:paraId="18AF054A"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0D6AA853" w14:textId="77777777" w:rsidR="000E1700" w:rsidRPr="008761B1" w:rsidRDefault="000E1700" w:rsidP="008B1E64">
            <w:pPr>
              <w:jc w:val="left"/>
              <w:rPr>
                <w:sz w:val="26"/>
                <w:szCs w:val="26"/>
              </w:rPr>
            </w:pPr>
            <w:r w:rsidRPr="008761B1">
              <w:rPr>
                <w:sz w:val="26"/>
                <w:szCs w:val="26"/>
              </w:rPr>
              <w:t> </w:t>
            </w:r>
          </w:p>
        </w:tc>
      </w:tr>
      <w:tr w:rsidR="008761B1" w:rsidRPr="008761B1" w14:paraId="4D48CEF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75033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A08577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10B3A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4C88FFD" w14:textId="77777777" w:rsidR="000E1700" w:rsidRPr="008761B1" w:rsidRDefault="000E1700" w:rsidP="008B1E64">
            <w:pPr>
              <w:jc w:val="left"/>
              <w:rPr>
                <w:sz w:val="26"/>
                <w:szCs w:val="26"/>
              </w:rPr>
            </w:pPr>
            <w:r w:rsidRPr="008761B1">
              <w:rPr>
                <w:sz w:val="26"/>
                <w:szCs w:val="26"/>
              </w:rPr>
              <w:t>Người phụ trách mở danh sách các tài khoản dự thi sắp xếp theo thứ tự ABC</w:t>
            </w:r>
          </w:p>
        </w:tc>
      </w:tr>
      <w:tr w:rsidR="008761B1" w:rsidRPr="008761B1" w14:paraId="0939F1E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D382BC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EF5240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D74D2C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C6DDDC" w14:textId="77777777" w:rsidR="000E1700" w:rsidRPr="008761B1" w:rsidRDefault="000E1700" w:rsidP="008B1E64">
            <w:pPr>
              <w:jc w:val="left"/>
              <w:rPr>
                <w:sz w:val="26"/>
                <w:szCs w:val="26"/>
              </w:rPr>
            </w:pPr>
            <w:r w:rsidRPr="008761B1">
              <w:rPr>
                <w:sz w:val="26"/>
                <w:szCs w:val="26"/>
              </w:rPr>
              <w:t>Tìm kiểm tài khoản dự thi</w:t>
            </w:r>
          </w:p>
        </w:tc>
      </w:tr>
      <w:tr w:rsidR="008761B1" w:rsidRPr="008761B1" w14:paraId="25A65F6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F02E2F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CCB189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67A5AE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EFE1CDE" w14:textId="77777777" w:rsidR="000E1700" w:rsidRPr="008761B1" w:rsidRDefault="000E1700" w:rsidP="008B1E64">
            <w:pPr>
              <w:jc w:val="left"/>
              <w:rPr>
                <w:sz w:val="26"/>
                <w:szCs w:val="26"/>
              </w:rPr>
            </w:pPr>
            <w:r w:rsidRPr="008761B1">
              <w:rPr>
                <w:sz w:val="26"/>
                <w:szCs w:val="26"/>
              </w:rPr>
              <w:t>Khóa tài khoản dự thi</w:t>
            </w:r>
          </w:p>
        </w:tc>
      </w:tr>
      <w:tr w:rsidR="008761B1" w:rsidRPr="008761B1" w14:paraId="063A242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A66B2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D69794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5D948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1881D8" w14:textId="77777777" w:rsidR="000E1700" w:rsidRPr="008761B1" w:rsidRDefault="000E1700" w:rsidP="008B1E64">
            <w:pPr>
              <w:jc w:val="left"/>
              <w:rPr>
                <w:sz w:val="26"/>
                <w:szCs w:val="26"/>
              </w:rPr>
            </w:pPr>
            <w:r w:rsidRPr="008761B1">
              <w:rPr>
                <w:sz w:val="26"/>
                <w:szCs w:val="26"/>
              </w:rPr>
              <w:t>Kích hoạt tài khoản dự thi</w:t>
            </w:r>
          </w:p>
        </w:tc>
      </w:tr>
      <w:tr w:rsidR="008761B1" w:rsidRPr="008761B1" w14:paraId="40D7DC8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F896FC3" w14:textId="77777777" w:rsidR="000E1700" w:rsidRPr="008761B1" w:rsidRDefault="000E1700" w:rsidP="008B1E64">
            <w:pPr>
              <w:jc w:val="center"/>
              <w:rPr>
                <w:sz w:val="26"/>
                <w:szCs w:val="26"/>
              </w:rPr>
            </w:pPr>
            <w:r w:rsidRPr="008761B1">
              <w:rPr>
                <w:sz w:val="26"/>
                <w:szCs w:val="26"/>
              </w:rPr>
              <w:t>51</w:t>
            </w:r>
          </w:p>
        </w:tc>
        <w:tc>
          <w:tcPr>
            <w:tcW w:w="758" w:type="pct"/>
            <w:tcBorders>
              <w:top w:val="nil"/>
              <w:left w:val="nil"/>
              <w:bottom w:val="single" w:sz="4" w:space="0" w:color="auto"/>
              <w:right w:val="single" w:sz="4" w:space="0" w:color="auto"/>
            </w:tcBorders>
            <w:vAlign w:val="center"/>
            <w:hideMark/>
          </w:tcPr>
          <w:p w14:paraId="56918140" w14:textId="77777777" w:rsidR="000E1700" w:rsidRPr="008761B1" w:rsidRDefault="000E1700" w:rsidP="008B1E64">
            <w:pPr>
              <w:jc w:val="left"/>
              <w:rPr>
                <w:b/>
                <w:bCs/>
                <w:sz w:val="26"/>
                <w:szCs w:val="26"/>
              </w:rPr>
            </w:pPr>
            <w:r w:rsidRPr="008761B1">
              <w:rPr>
                <w:b/>
                <w:bCs/>
                <w:sz w:val="26"/>
                <w:szCs w:val="26"/>
              </w:rPr>
              <w:t>Quản lý hồ sơ dự thi hội thi khoa học sinh viên</w:t>
            </w:r>
          </w:p>
        </w:tc>
        <w:tc>
          <w:tcPr>
            <w:tcW w:w="728" w:type="pct"/>
            <w:tcBorders>
              <w:top w:val="nil"/>
              <w:left w:val="nil"/>
              <w:bottom w:val="single" w:sz="4" w:space="0" w:color="auto"/>
              <w:right w:val="single" w:sz="4" w:space="0" w:color="auto"/>
            </w:tcBorders>
            <w:noWrap/>
            <w:vAlign w:val="center"/>
            <w:hideMark/>
          </w:tcPr>
          <w:p w14:paraId="2718665E"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6E1BF020" w14:textId="77777777" w:rsidR="000E1700" w:rsidRPr="008761B1" w:rsidRDefault="000E1700" w:rsidP="008B1E64">
            <w:pPr>
              <w:jc w:val="left"/>
              <w:rPr>
                <w:sz w:val="26"/>
                <w:szCs w:val="26"/>
              </w:rPr>
            </w:pPr>
            <w:r w:rsidRPr="008761B1">
              <w:rPr>
                <w:sz w:val="26"/>
                <w:szCs w:val="26"/>
              </w:rPr>
              <w:t> </w:t>
            </w:r>
          </w:p>
        </w:tc>
      </w:tr>
      <w:tr w:rsidR="008761B1" w:rsidRPr="008761B1" w14:paraId="4FFF60B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333BD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8AC3E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28A3BE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C27DABC" w14:textId="77777777" w:rsidR="000E1700" w:rsidRPr="008761B1" w:rsidRDefault="000E1700" w:rsidP="008B1E64">
            <w:pPr>
              <w:jc w:val="left"/>
              <w:rPr>
                <w:sz w:val="26"/>
                <w:szCs w:val="26"/>
              </w:rPr>
            </w:pPr>
            <w:r w:rsidRPr="008761B1">
              <w:rPr>
                <w:sz w:val="26"/>
                <w:szCs w:val="26"/>
              </w:rPr>
              <w:t>Người phụ trách mở danh sách các hồ sơ dự thi sắp xếp theo thứ tự ABC</w:t>
            </w:r>
          </w:p>
        </w:tc>
      </w:tr>
      <w:tr w:rsidR="008761B1" w:rsidRPr="008761B1" w14:paraId="33C9201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32F625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BDD87F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CB5E41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8FB8279" w14:textId="77777777" w:rsidR="000E1700" w:rsidRPr="008761B1" w:rsidRDefault="000E1700" w:rsidP="008B1E64">
            <w:pPr>
              <w:jc w:val="left"/>
              <w:rPr>
                <w:sz w:val="26"/>
                <w:szCs w:val="26"/>
              </w:rPr>
            </w:pPr>
            <w:r w:rsidRPr="008761B1">
              <w:rPr>
                <w:sz w:val="26"/>
                <w:szCs w:val="26"/>
              </w:rPr>
              <w:t>Quản lý hồ sơ dự thi</w:t>
            </w:r>
          </w:p>
        </w:tc>
      </w:tr>
      <w:tr w:rsidR="008761B1" w:rsidRPr="008761B1" w14:paraId="6AF4C7F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5E00A4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EF771C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5D3CDC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98A553D" w14:textId="77777777" w:rsidR="000E1700" w:rsidRPr="008761B1" w:rsidRDefault="000E1700" w:rsidP="008B1E64">
            <w:pPr>
              <w:jc w:val="left"/>
              <w:rPr>
                <w:sz w:val="26"/>
                <w:szCs w:val="26"/>
              </w:rPr>
            </w:pPr>
            <w:r w:rsidRPr="008761B1">
              <w:rPr>
                <w:sz w:val="26"/>
                <w:szCs w:val="26"/>
              </w:rPr>
              <w:t>Duyệt hồ sơ dự thi</w:t>
            </w:r>
          </w:p>
        </w:tc>
      </w:tr>
      <w:tr w:rsidR="008761B1" w:rsidRPr="008761B1" w14:paraId="787C7BE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A95C6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B49A78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3AC483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35B814E" w14:textId="77777777" w:rsidR="000E1700" w:rsidRPr="008761B1" w:rsidRDefault="000E1700" w:rsidP="008B1E64">
            <w:pPr>
              <w:jc w:val="left"/>
              <w:rPr>
                <w:sz w:val="26"/>
                <w:szCs w:val="26"/>
              </w:rPr>
            </w:pPr>
            <w:r w:rsidRPr="008761B1">
              <w:rPr>
                <w:sz w:val="26"/>
                <w:szCs w:val="26"/>
              </w:rPr>
              <w:t>In danh sách hồ sơ dự thi</w:t>
            </w:r>
          </w:p>
        </w:tc>
      </w:tr>
      <w:tr w:rsidR="008761B1" w:rsidRPr="008761B1" w14:paraId="2BDAFAB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AAB3732" w14:textId="77777777" w:rsidR="000E1700" w:rsidRPr="008761B1" w:rsidRDefault="000E1700" w:rsidP="008B1E64">
            <w:pPr>
              <w:jc w:val="center"/>
              <w:rPr>
                <w:sz w:val="26"/>
                <w:szCs w:val="26"/>
              </w:rPr>
            </w:pPr>
            <w:r w:rsidRPr="008761B1">
              <w:rPr>
                <w:sz w:val="26"/>
                <w:szCs w:val="26"/>
              </w:rPr>
              <w:t>52</w:t>
            </w:r>
          </w:p>
        </w:tc>
        <w:tc>
          <w:tcPr>
            <w:tcW w:w="758" w:type="pct"/>
            <w:tcBorders>
              <w:top w:val="nil"/>
              <w:left w:val="nil"/>
              <w:bottom w:val="single" w:sz="4" w:space="0" w:color="auto"/>
              <w:right w:val="single" w:sz="4" w:space="0" w:color="auto"/>
            </w:tcBorders>
            <w:vAlign w:val="center"/>
            <w:hideMark/>
          </w:tcPr>
          <w:p w14:paraId="75715BFE" w14:textId="77777777" w:rsidR="000E1700" w:rsidRPr="008761B1" w:rsidRDefault="000E1700" w:rsidP="008B1E64">
            <w:pPr>
              <w:jc w:val="left"/>
              <w:rPr>
                <w:b/>
                <w:bCs/>
                <w:sz w:val="26"/>
                <w:szCs w:val="26"/>
              </w:rPr>
            </w:pPr>
            <w:r w:rsidRPr="008761B1">
              <w:rPr>
                <w:b/>
                <w:bCs/>
                <w:sz w:val="26"/>
                <w:szCs w:val="26"/>
              </w:rPr>
              <w:t>Hiển thị thông tin hội thi hội thi khoa học sinh viên</w:t>
            </w:r>
          </w:p>
        </w:tc>
        <w:tc>
          <w:tcPr>
            <w:tcW w:w="728" w:type="pct"/>
            <w:tcBorders>
              <w:top w:val="nil"/>
              <w:left w:val="nil"/>
              <w:bottom w:val="single" w:sz="4" w:space="0" w:color="auto"/>
              <w:right w:val="single" w:sz="4" w:space="0" w:color="auto"/>
            </w:tcBorders>
            <w:noWrap/>
            <w:vAlign w:val="center"/>
            <w:hideMark/>
          </w:tcPr>
          <w:p w14:paraId="18E30F85"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59D718B0" w14:textId="77777777" w:rsidR="000E1700" w:rsidRPr="008761B1" w:rsidRDefault="000E1700" w:rsidP="008B1E64">
            <w:pPr>
              <w:jc w:val="left"/>
              <w:rPr>
                <w:sz w:val="26"/>
                <w:szCs w:val="26"/>
              </w:rPr>
            </w:pPr>
            <w:r w:rsidRPr="008761B1">
              <w:rPr>
                <w:sz w:val="26"/>
                <w:szCs w:val="26"/>
              </w:rPr>
              <w:t> </w:t>
            </w:r>
          </w:p>
        </w:tc>
      </w:tr>
      <w:tr w:rsidR="008761B1" w:rsidRPr="008761B1" w14:paraId="4469E7F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AD0419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270861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D5B49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E7EE026" w14:textId="77777777" w:rsidR="000E1700" w:rsidRPr="008761B1" w:rsidRDefault="000E1700" w:rsidP="008B1E64">
            <w:pPr>
              <w:jc w:val="left"/>
              <w:rPr>
                <w:sz w:val="26"/>
                <w:szCs w:val="26"/>
              </w:rPr>
            </w:pPr>
            <w:r w:rsidRPr="008761B1">
              <w:rPr>
                <w:sz w:val="26"/>
                <w:szCs w:val="26"/>
              </w:rPr>
              <w:t>Xem các thông tin chương trình làm việc, phiên đặc biệt, thể lệ, tin tức, nhà tài trợ theo năm, hội đồng</w:t>
            </w:r>
          </w:p>
        </w:tc>
      </w:tr>
      <w:tr w:rsidR="008761B1" w:rsidRPr="008761B1" w14:paraId="300B7A5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DF510F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D981DC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FBB63E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2F3DA54" w14:textId="77777777" w:rsidR="000E1700" w:rsidRPr="008761B1" w:rsidRDefault="000E1700" w:rsidP="008B1E64">
            <w:pPr>
              <w:jc w:val="left"/>
              <w:rPr>
                <w:sz w:val="26"/>
                <w:szCs w:val="26"/>
              </w:rPr>
            </w:pPr>
            <w:r w:rsidRPr="008761B1">
              <w:rPr>
                <w:sz w:val="26"/>
                <w:szCs w:val="26"/>
              </w:rPr>
              <w:t>Chia sẻ thông tin hội thi trên các mạng xã hội</w:t>
            </w:r>
          </w:p>
        </w:tc>
      </w:tr>
      <w:tr w:rsidR="008761B1" w:rsidRPr="008761B1" w14:paraId="52E6873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36153C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7D853B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110331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58538F3" w14:textId="77777777" w:rsidR="000E1700" w:rsidRPr="008761B1" w:rsidRDefault="000E1700" w:rsidP="008B1E64">
            <w:pPr>
              <w:jc w:val="left"/>
              <w:rPr>
                <w:sz w:val="26"/>
                <w:szCs w:val="26"/>
              </w:rPr>
            </w:pPr>
            <w:r w:rsidRPr="008761B1">
              <w:rPr>
                <w:sz w:val="26"/>
                <w:szCs w:val="26"/>
              </w:rPr>
              <w:t>Tìm kiếm thông tin</w:t>
            </w:r>
          </w:p>
        </w:tc>
      </w:tr>
      <w:tr w:rsidR="008761B1" w:rsidRPr="008761B1" w14:paraId="26FE6DAA"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0DE00A6" w14:textId="77777777" w:rsidR="000E1700" w:rsidRPr="008761B1" w:rsidRDefault="000E1700" w:rsidP="008B1E64">
            <w:pPr>
              <w:jc w:val="center"/>
              <w:rPr>
                <w:sz w:val="26"/>
                <w:szCs w:val="26"/>
              </w:rPr>
            </w:pPr>
            <w:r w:rsidRPr="008761B1">
              <w:rPr>
                <w:sz w:val="26"/>
                <w:szCs w:val="26"/>
              </w:rPr>
              <w:t>53</w:t>
            </w:r>
          </w:p>
        </w:tc>
        <w:tc>
          <w:tcPr>
            <w:tcW w:w="758" w:type="pct"/>
            <w:tcBorders>
              <w:top w:val="nil"/>
              <w:left w:val="nil"/>
              <w:bottom w:val="single" w:sz="4" w:space="0" w:color="auto"/>
              <w:right w:val="single" w:sz="4" w:space="0" w:color="auto"/>
            </w:tcBorders>
            <w:vAlign w:val="center"/>
            <w:hideMark/>
          </w:tcPr>
          <w:p w14:paraId="0FCBDEF0" w14:textId="77777777" w:rsidR="000E1700" w:rsidRPr="008761B1" w:rsidRDefault="000E1700" w:rsidP="008B1E64">
            <w:pPr>
              <w:jc w:val="left"/>
              <w:rPr>
                <w:b/>
                <w:bCs/>
                <w:sz w:val="26"/>
                <w:szCs w:val="26"/>
              </w:rPr>
            </w:pPr>
            <w:r w:rsidRPr="008761B1">
              <w:rPr>
                <w:b/>
                <w:bCs/>
                <w:sz w:val="26"/>
                <w:szCs w:val="26"/>
              </w:rPr>
              <w:t>Quản lý các thông tin, tin tức về hội thảo khoa học</w:t>
            </w:r>
          </w:p>
        </w:tc>
        <w:tc>
          <w:tcPr>
            <w:tcW w:w="728" w:type="pct"/>
            <w:tcBorders>
              <w:top w:val="nil"/>
              <w:left w:val="nil"/>
              <w:bottom w:val="single" w:sz="4" w:space="0" w:color="auto"/>
              <w:right w:val="single" w:sz="4" w:space="0" w:color="auto"/>
            </w:tcBorders>
            <w:noWrap/>
            <w:vAlign w:val="center"/>
            <w:hideMark/>
          </w:tcPr>
          <w:p w14:paraId="1B344FC4"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40E4DCFB" w14:textId="77777777" w:rsidR="000E1700" w:rsidRPr="008761B1" w:rsidRDefault="000E1700" w:rsidP="008B1E64">
            <w:pPr>
              <w:jc w:val="left"/>
              <w:rPr>
                <w:sz w:val="26"/>
                <w:szCs w:val="26"/>
              </w:rPr>
            </w:pPr>
            <w:r w:rsidRPr="008761B1">
              <w:rPr>
                <w:sz w:val="26"/>
                <w:szCs w:val="26"/>
              </w:rPr>
              <w:t> </w:t>
            </w:r>
          </w:p>
        </w:tc>
      </w:tr>
      <w:tr w:rsidR="008761B1" w:rsidRPr="008761B1" w14:paraId="4468E6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C1DC7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34770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0C8578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D20724" w14:textId="77777777" w:rsidR="000E1700" w:rsidRPr="008761B1" w:rsidRDefault="000E1700" w:rsidP="008B1E64">
            <w:pPr>
              <w:jc w:val="left"/>
              <w:rPr>
                <w:sz w:val="26"/>
                <w:szCs w:val="26"/>
              </w:rPr>
            </w:pPr>
            <w:r w:rsidRPr="008761B1">
              <w:rPr>
                <w:sz w:val="26"/>
                <w:szCs w:val="26"/>
              </w:rPr>
              <w:t>Nhập nội dung thông tin tin tức hội thảo</w:t>
            </w:r>
          </w:p>
        </w:tc>
      </w:tr>
      <w:tr w:rsidR="008761B1" w:rsidRPr="008761B1" w14:paraId="2A6F283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74CFDB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FAD722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C00150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A32D056" w14:textId="77777777" w:rsidR="000E1700" w:rsidRPr="008761B1" w:rsidRDefault="000E1700" w:rsidP="008B1E64">
            <w:pPr>
              <w:jc w:val="left"/>
              <w:rPr>
                <w:sz w:val="26"/>
                <w:szCs w:val="26"/>
              </w:rPr>
            </w:pPr>
            <w:r w:rsidRPr="008761B1">
              <w:rPr>
                <w:sz w:val="26"/>
                <w:szCs w:val="26"/>
              </w:rPr>
              <w:t>Tìm kiếm thông tin hội thảo</w:t>
            </w:r>
          </w:p>
        </w:tc>
      </w:tr>
      <w:tr w:rsidR="008761B1" w:rsidRPr="008761B1" w14:paraId="77BF277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566AFEF"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4F78112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37014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537C64B" w14:textId="77777777" w:rsidR="000E1700" w:rsidRPr="008761B1" w:rsidRDefault="000E1700" w:rsidP="008B1E64">
            <w:pPr>
              <w:jc w:val="left"/>
              <w:rPr>
                <w:sz w:val="26"/>
                <w:szCs w:val="26"/>
              </w:rPr>
            </w:pPr>
            <w:r w:rsidRPr="008761B1">
              <w:rPr>
                <w:sz w:val="26"/>
                <w:szCs w:val="26"/>
              </w:rPr>
              <w:t>Chia sẻ thông tin hội thi trên các mạng xã hội</w:t>
            </w:r>
          </w:p>
        </w:tc>
      </w:tr>
      <w:tr w:rsidR="008761B1" w:rsidRPr="008761B1" w14:paraId="5A12314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B5A5373" w14:textId="77777777" w:rsidR="000E1700" w:rsidRPr="008761B1" w:rsidRDefault="000E1700" w:rsidP="008B1E64">
            <w:pPr>
              <w:jc w:val="center"/>
              <w:rPr>
                <w:sz w:val="26"/>
                <w:szCs w:val="26"/>
              </w:rPr>
            </w:pPr>
            <w:r w:rsidRPr="008761B1">
              <w:rPr>
                <w:sz w:val="26"/>
                <w:szCs w:val="26"/>
              </w:rPr>
              <w:t>54</w:t>
            </w:r>
          </w:p>
        </w:tc>
        <w:tc>
          <w:tcPr>
            <w:tcW w:w="758" w:type="pct"/>
            <w:tcBorders>
              <w:top w:val="nil"/>
              <w:left w:val="nil"/>
              <w:bottom w:val="single" w:sz="4" w:space="0" w:color="auto"/>
              <w:right w:val="single" w:sz="4" w:space="0" w:color="auto"/>
            </w:tcBorders>
            <w:vAlign w:val="center"/>
            <w:hideMark/>
          </w:tcPr>
          <w:p w14:paraId="534064C7" w14:textId="77777777" w:rsidR="000E1700" w:rsidRPr="008761B1" w:rsidRDefault="000E1700" w:rsidP="008B1E64">
            <w:pPr>
              <w:jc w:val="left"/>
              <w:rPr>
                <w:b/>
                <w:bCs/>
                <w:sz w:val="26"/>
                <w:szCs w:val="26"/>
              </w:rPr>
            </w:pPr>
            <w:r w:rsidRPr="008761B1">
              <w:rPr>
                <w:b/>
                <w:bCs/>
                <w:sz w:val="26"/>
                <w:szCs w:val="26"/>
              </w:rPr>
              <w:t>Đăng ký tài khoản hội thảo khoa học</w:t>
            </w:r>
          </w:p>
        </w:tc>
        <w:tc>
          <w:tcPr>
            <w:tcW w:w="728" w:type="pct"/>
            <w:tcBorders>
              <w:top w:val="nil"/>
              <w:left w:val="nil"/>
              <w:bottom w:val="single" w:sz="4" w:space="0" w:color="auto"/>
              <w:right w:val="single" w:sz="4" w:space="0" w:color="auto"/>
            </w:tcBorders>
            <w:noWrap/>
            <w:vAlign w:val="center"/>
            <w:hideMark/>
          </w:tcPr>
          <w:p w14:paraId="686705D3" w14:textId="77777777" w:rsidR="000E1700" w:rsidRPr="008761B1" w:rsidRDefault="000E1700" w:rsidP="008B1E64">
            <w:pPr>
              <w:jc w:val="center"/>
              <w:rPr>
                <w:sz w:val="26"/>
                <w:szCs w:val="26"/>
              </w:rPr>
            </w:pPr>
            <w:r w:rsidRPr="008761B1">
              <w:rPr>
                <w:sz w:val="26"/>
                <w:szCs w:val="26"/>
              </w:rPr>
              <w:t>Khach</w:t>
            </w:r>
          </w:p>
        </w:tc>
        <w:tc>
          <w:tcPr>
            <w:tcW w:w="2228" w:type="pct"/>
            <w:tcBorders>
              <w:top w:val="nil"/>
              <w:left w:val="nil"/>
              <w:bottom w:val="single" w:sz="4" w:space="0" w:color="auto"/>
              <w:right w:val="single" w:sz="4" w:space="0" w:color="auto"/>
            </w:tcBorders>
            <w:noWrap/>
            <w:vAlign w:val="bottom"/>
            <w:hideMark/>
          </w:tcPr>
          <w:p w14:paraId="53576032" w14:textId="77777777" w:rsidR="000E1700" w:rsidRPr="008761B1" w:rsidRDefault="000E1700" w:rsidP="008B1E64">
            <w:pPr>
              <w:jc w:val="left"/>
              <w:rPr>
                <w:sz w:val="26"/>
                <w:szCs w:val="26"/>
              </w:rPr>
            </w:pPr>
            <w:r w:rsidRPr="008761B1">
              <w:rPr>
                <w:sz w:val="26"/>
                <w:szCs w:val="26"/>
              </w:rPr>
              <w:t> </w:t>
            </w:r>
          </w:p>
        </w:tc>
      </w:tr>
      <w:tr w:rsidR="008761B1" w:rsidRPr="008761B1" w14:paraId="7F15045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F89BA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7908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047E95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D0B74E" w14:textId="77777777" w:rsidR="000E1700" w:rsidRPr="008761B1" w:rsidRDefault="000E1700" w:rsidP="008B1E64">
            <w:pPr>
              <w:jc w:val="left"/>
              <w:rPr>
                <w:sz w:val="26"/>
                <w:szCs w:val="26"/>
              </w:rPr>
            </w:pPr>
            <w:r w:rsidRPr="008761B1">
              <w:rPr>
                <w:sz w:val="26"/>
                <w:szCs w:val="26"/>
              </w:rPr>
              <w:t>Người tham gia dự thi có thể chọn FORM đăng ký tài khoản tham gia hội thảo</w:t>
            </w:r>
          </w:p>
        </w:tc>
      </w:tr>
      <w:tr w:rsidR="008761B1" w:rsidRPr="008761B1" w14:paraId="4C1C3BF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454C27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2B4497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973EB1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F0FCC44" w14:textId="77777777" w:rsidR="000E1700" w:rsidRPr="008761B1" w:rsidRDefault="000E1700" w:rsidP="008B1E64">
            <w:pPr>
              <w:jc w:val="left"/>
              <w:rPr>
                <w:sz w:val="26"/>
                <w:szCs w:val="26"/>
              </w:rPr>
            </w:pPr>
            <w:r w:rsidRPr="008761B1">
              <w:rPr>
                <w:sz w:val="26"/>
                <w:szCs w:val="26"/>
              </w:rPr>
              <w:t>Nhập thông tin đăng ký</w:t>
            </w:r>
          </w:p>
        </w:tc>
      </w:tr>
      <w:tr w:rsidR="008761B1" w:rsidRPr="008761B1" w14:paraId="66134E4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358F4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BC59B9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EF983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0AE9EEB" w14:textId="77777777" w:rsidR="000E1700" w:rsidRPr="008761B1" w:rsidRDefault="000E1700" w:rsidP="008B1E64">
            <w:pPr>
              <w:jc w:val="left"/>
              <w:rPr>
                <w:sz w:val="26"/>
                <w:szCs w:val="26"/>
              </w:rPr>
            </w:pPr>
            <w:r w:rsidRPr="008761B1">
              <w:rPr>
                <w:sz w:val="26"/>
                <w:szCs w:val="26"/>
              </w:rPr>
              <w:t>Gửi đến người phụ trách</w:t>
            </w:r>
          </w:p>
        </w:tc>
      </w:tr>
      <w:tr w:rsidR="008761B1" w:rsidRPr="008761B1" w14:paraId="7B86471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DAFAAE8" w14:textId="77777777" w:rsidR="000E1700" w:rsidRPr="008761B1" w:rsidRDefault="000E1700" w:rsidP="008B1E64">
            <w:pPr>
              <w:jc w:val="center"/>
              <w:rPr>
                <w:sz w:val="26"/>
                <w:szCs w:val="26"/>
              </w:rPr>
            </w:pPr>
            <w:r w:rsidRPr="008761B1">
              <w:rPr>
                <w:sz w:val="26"/>
                <w:szCs w:val="26"/>
              </w:rPr>
              <w:t>55</w:t>
            </w:r>
          </w:p>
        </w:tc>
        <w:tc>
          <w:tcPr>
            <w:tcW w:w="758" w:type="pct"/>
            <w:tcBorders>
              <w:top w:val="nil"/>
              <w:left w:val="nil"/>
              <w:bottom w:val="single" w:sz="4" w:space="0" w:color="auto"/>
              <w:right w:val="single" w:sz="4" w:space="0" w:color="auto"/>
            </w:tcBorders>
            <w:vAlign w:val="center"/>
            <w:hideMark/>
          </w:tcPr>
          <w:p w14:paraId="273C2BF9" w14:textId="77777777" w:rsidR="000E1700" w:rsidRPr="008761B1" w:rsidRDefault="000E1700" w:rsidP="008B1E64">
            <w:pPr>
              <w:jc w:val="left"/>
              <w:rPr>
                <w:b/>
                <w:bCs/>
                <w:sz w:val="26"/>
                <w:szCs w:val="26"/>
              </w:rPr>
            </w:pPr>
            <w:r w:rsidRPr="008761B1">
              <w:rPr>
                <w:b/>
                <w:bCs/>
                <w:sz w:val="26"/>
                <w:szCs w:val="26"/>
              </w:rPr>
              <w:t>Gửi bài thuyết trình trong hội thảo khoa học</w:t>
            </w:r>
          </w:p>
        </w:tc>
        <w:tc>
          <w:tcPr>
            <w:tcW w:w="728" w:type="pct"/>
            <w:tcBorders>
              <w:top w:val="nil"/>
              <w:left w:val="nil"/>
              <w:bottom w:val="single" w:sz="4" w:space="0" w:color="auto"/>
              <w:right w:val="single" w:sz="4" w:space="0" w:color="auto"/>
            </w:tcBorders>
            <w:noWrap/>
            <w:vAlign w:val="center"/>
            <w:hideMark/>
          </w:tcPr>
          <w:p w14:paraId="4A6FB0F2" w14:textId="77777777" w:rsidR="000E1700" w:rsidRPr="008761B1" w:rsidRDefault="000E1700" w:rsidP="008B1E64">
            <w:pPr>
              <w:jc w:val="center"/>
              <w:rPr>
                <w:sz w:val="26"/>
                <w:szCs w:val="26"/>
              </w:rPr>
            </w:pPr>
            <w:r w:rsidRPr="008761B1">
              <w:rPr>
                <w:sz w:val="26"/>
                <w:szCs w:val="26"/>
              </w:rPr>
              <w:t>Khach</w:t>
            </w:r>
          </w:p>
        </w:tc>
        <w:tc>
          <w:tcPr>
            <w:tcW w:w="2228" w:type="pct"/>
            <w:tcBorders>
              <w:top w:val="nil"/>
              <w:left w:val="nil"/>
              <w:bottom w:val="single" w:sz="4" w:space="0" w:color="auto"/>
              <w:right w:val="single" w:sz="4" w:space="0" w:color="auto"/>
            </w:tcBorders>
            <w:noWrap/>
            <w:vAlign w:val="bottom"/>
            <w:hideMark/>
          </w:tcPr>
          <w:p w14:paraId="39E40450" w14:textId="77777777" w:rsidR="000E1700" w:rsidRPr="008761B1" w:rsidRDefault="000E1700" w:rsidP="008B1E64">
            <w:pPr>
              <w:jc w:val="left"/>
              <w:rPr>
                <w:sz w:val="26"/>
                <w:szCs w:val="26"/>
              </w:rPr>
            </w:pPr>
            <w:r w:rsidRPr="008761B1">
              <w:rPr>
                <w:sz w:val="26"/>
                <w:szCs w:val="26"/>
              </w:rPr>
              <w:t> </w:t>
            </w:r>
          </w:p>
        </w:tc>
      </w:tr>
      <w:tr w:rsidR="008761B1" w:rsidRPr="008761B1" w14:paraId="7E9FECD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961B82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4E3CEE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850FA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B5E85D" w14:textId="77777777" w:rsidR="000E1700" w:rsidRPr="008761B1" w:rsidRDefault="000E1700" w:rsidP="008B1E64">
            <w:pPr>
              <w:jc w:val="left"/>
              <w:rPr>
                <w:sz w:val="26"/>
                <w:szCs w:val="26"/>
              </w:rPr>
            </w:pPr>
            <w:r w:rsidRPr="008761B1">
              <w:rPr>
                <w:sz w:val="26"/>
                <w:szCs w:val="26"/>
              </w:rPr>
              <w:t>Người tham gia dự thi có thể chọn FORM gửi bài thuyết trình</w:t>
            </w:r>
          </w:p>
        </w:tc>
      </w:tr>
      <w:tr w:rsidR="008761B1" w:rsidRPr="008761B1" w14:paraId="6667C34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84D984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3D86B4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097A00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E36A0A" w14:textId="77777777" w:rsidR="000E1700" w:rsidRPr="008761B1" w:rsidRDefault="000E1700" w:rsidP="008B1E64">
            <w:pPr>
              <w:jc w:val="left"/>
              <w:rPr>
                <w:sz w:val="26"/>
                <w:szCs w:val="26"/>
              </w:rPr>
            </w:pPr>
            <w:r w:rsidRPr="008761B1">
              <w:rPr>
                <w:sz w:val="26"/>
                <w:szCs w:val="26"/>
              </w:rPr>
              <w:t>Nhập thông tin bài thuyết trình</w:t>
            </w:r>
          </w:p>
        </w:tc>
      </w:tr>
      <w:tr w:rsidR="008761B1" w:rsidRPr="008761B1" w14:paraId="7CE6953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5BB0C6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3D7993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1CDB7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B1C6F4D" w14:textId="77777777" w:rsidR="000E1700" w:rsidRPr="008761B1" w:rsidRDefault="000E1700" w:rsidP="008B1E64">
            <w:pPr>
              <w:jc w:val="left"/>
              <w:rPr>
                <w:sz w:val="26"/>
                <w:szCs w:val="26"/>
              </w:rPr>
            </w:pPr>
            <w:r w:rsidRPr="008761B1">
              <w:rPr>
                <w:sz w:val="26"/>
                <w:szCs w:val="26"/>
              </w:rPr>
              <w:t>Upload tệp bài thuyết trình</w:t>
            </w:r>
          </w:p>
        </w:tc>
      </w:tr>
      <w:tr w:rsidR="008761B1" w:rsidRPr="008761B1" w14:paraId="52377DE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F8552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5E8575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6AB29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1512CFB" w14:textId="77777777" w:rsidR="000E1700" w:rsidRPr="008761B1" w:rsidRDefault="000E1700" w:rsidP="008B1E64">
            <w:pPr>
              <w:jc w:val="left"/>
              <w:rPr>
                <w:sz w:val="26"/>
                <w:szCs w:val="26"/>
              </w:rPr>
            </w:pPr>
            <w:r w:rsidRPr="008761B1">
              <w:rPr>
                <w:sz w:val="26"/>
                <w:szCs w:val="26"/>
              </w:rPr>
              <w:t>Gửi bài thuyết trình cho người phụ trách</w:t>
            </w:r>
          </w:p>
        </w:tc>
      </w:tr>
      <w:tr w:rsidR="008761B1" w:rsidRPr="008761B1" w14:paraId="6929BEFE"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5E54C1A" w14:textId="77777777" w:rsidR="000E1700" w:rsidRPr="008761B1" w:rsidRDefault="000E1700" w:rsidP="008B1E64">
            <w:pPr>
              <w:jc w:val="center"/>
              <w:rPr>
                <w:sz w:val="26"/>
                <w:szCs w:val="26"/>
              </w:rPr>
            </w:pPr>
            <w:r w:rsidRPr="008761B1">
              <w:rPr>
                <w:sz w:val="26"/>
                <w:szCs w:val="26"/>
              </w:rPr>
              <w:t>56</w:t>
            </w:r>
          </w:p>
        </w:tc>
        <w:tc>
          <w:tcPr>
            <w:tcW w:w="758" w:type="pct"/>
            <w:tcBorders>
              <w:top w:val="nil"/>
              <w:left w:val="nil"/>
              <w:bottom w:val="single" w:sz="4" w:space="0" w:color="auto"/>
              <w:right w:val="single" w:sz="4" w:space="0" w:color="auto"/>
            </w:tcBorders>
            <w:vAlign w:val="center"/>
            <w:hideMark/>
          </w:tcPr>
          <w:p w14:paraId="38A544BB" w14:textId="77777777" w:rsidR="000E1700" w:rsidRPr="008761B1" w:rsidRDefault="000E1700" w:rsidP="008B1E64">
            <w:pPr>
              <w:jc w:val="left"/>
              <w:rPr>
                <w:b/>
                <w:bCs/>
                <w:sz w:val="26"/>
                <w:szCs w:val="26"/>
              </w:rPr>
            </w:pPr>
            <w:r w:rsidRPr="008761B1">
              <w:rPr>
                <w:b/>
                <w:bCs/>
                <w:sz w:val="26"/>
                <w:szCs w:val="26"/>
              </w:rPr>
              <w:t>Quản lý các bài thuyết trình trong hội thảo khoa học</w:t>
            </w:r>
          </w:p>
        </w:tc>
        <w:tc>
          <w:tcPr>
            <w:tcW w:w="728" w:type="pct"/>
            <w:tcBorders>
              <w:top w:val="nil"/>
              <w:left w:val="nil"/>
              <w:bottom w:val="single" w:sz="4" w:space="0" w:color="auto"/>
              <w:right w:val="single" w:sz="4" w:space="0" w:color="auto"/>
            </w:tcBorders>
            <w:noWrap/>
            <w:vAlign w:val="center"/>
            <w:hideMark/>
          </w:tcPr>
          <w:p w14:paraId="374A981F"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43BA9D1A" w14:textId="77777777" w:rsidR="000E1700" w:rsidRPr="008761B1" w:rsidRDefault="000E1700" w:rsidP="008B1E64">
            <w:pPr>
              <w:jc w:val="left"/>
              <w:rPr>
                <w:sz w:val="26"/>
                <w:szCs w:val="26"/>
              </w:rPr>
            </w:pPr>
            <w:r w:rsidRPr="008761B1">
              <w:rPr>
                <w:sz w:val="26"/>
                <w:szCs w:val="26"/>
              </w:rPr>
              <w:t> </w:t>
            </w:r>
          </w:p>
        </w:tc>
      </w:tr>
      <w:tr w:rsidR="008761B1" w:rsidRPr="008761B1" w14:paraId="02EED07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90FA3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1DC68C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FAB53E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ABDEB0B" w14:textId="77777777" w:rsidR="000E1700" w:rsidRPr="008761B1" w:rsidRDefault="000E1700" w:rsidP="008B1E64">
            <w:pPr>
              <w:jc w:val="left"/>
              <w:rPr>
                <w:sz w:val="26"/>
                <w:szCs w:val="26"/>
              </w:rPr>
            </w:pPr>
            <w:r w:rsidRPr="008761B1">
              <w:rPr>
                <w:sz w:val="26"/>
                <w:szCs w:val="26"/>
              </w:rPr>
              <w:t>Người phụ trách mở danh sách các bài thuyết trình</w:t>
            </w:r>
          </w:p>
        </w:tc>
      </w:tr>
      <w:tr w:rsidR="008761B1" w:rsidRPr="008761B1" w14:paraId="3D58378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BFA23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8C015E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C14B5D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19146DD" w14:textId="77777777" w:rsidR="000E1700" w:rsidRPr="008761B1" w:rsidRDefault="000E1700" w:rsidP="008B1E64">
            <w:pPr>
              <w:jc w:val="left"/>
              <w:rPr>
                <w:sz w:val="26"/>
                <w:szCs w:val="26"/>
              </w:rPr>
            </w:pPr>
            <w:r w:rsidRPr="008761B1">
              <w:rPr>
                <w:sz w:val="26"/>
                <w:szCs w:val="26"/>
              </w:rPr>
              <w:t>Tìm kiểm bài thuyết trình</w:t>
            </w:r>
          </w:p>
        </w:tc>
      </w:tr>
      <w:tr w:rsidR="008761B1" w:rsidRPr="008761B1" w14:paraId="2D175FD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C56BBB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6D1F7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35D285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7E09094" w14:textId="77777777" w:rsidR="000E1700" w:rsidRPr="008761B1" w:rsidRDefault="000E1700" w:rsidP="008B1E64">
            <w:pPr>
              <w:jc w:val="left"/>
              <w:rPr>
                <w:sz w:val="26"/>
                <w:szCs w:val="26"/>
              </w:rPr>
            </w:pPr>
            <w:r w:rsidRPr="008761B1">
              <w:rPr>
                <w:sz w:val="26"/>
                <w:szCs w:val="26"/>
              </w:rPr>
              <w:t>Xem thông tin bài thuyết trình</w:t>
            </w:r>
          </w:p>
        </w:tc>
      </w:tr>
      <w:tr w:rsidR="008761B1" w:rsidRPr="008761B1" w14:paraId="30DF0D1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C4D8C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EBC448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79E800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6A19BB3" w14:textId="77777777" w:rsidR="000E1700" w:rsidRPr="008761B1" w:rsidRDefault="000E1700" w:rsidP="008B1E64">
            <w:pPr>
              <w:jc w:val="left"/>
              <w:rPr>
                <w:sz w:val="26"/>
                <w:szCs w:val="26"/>
              </w:rPr>
            </w:pPr>
            <w:r w:rsidRPr="008761B1">
              <w:rPr>
                <w:sz w:val="26"/>
                <w:szCs w:val="26"/>
              </w:rPr>
              <w:t>Xóa bài thuyết trình</w:t>
            </w:r>
          </w:p>
        </w:tc>
      </w:tr>
      <w:tr w:rsidR="008761B1" w:rsidRPr="008761B1" w14:paraId="7E271D6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80667A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C336E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41E0F7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441002" w14:textId="77777777" w:rsidR="000E1700" w:rsidRPr="008761B1" w:rsidRDefault="000E1700" w:rsidP="008B1E64">
            <w:pPr>
              <w:jc w:val="left"/>
              <w:rPr>
                <w:sz w:val="26"/>
                <w:szCs w:val="26"/>
              </w:rPr>
            </w:pPr>
            <w:r w:rsidRPr="008761B1">
              <w:rPr>
                <w:sz w:val="26"/>
                <w:szCs w:val="26"/>
              </w:rPr>
              <w:t>Duyệt bài thuyết trình</w:t>
            </w:r>
          </w:p>
        </w:tc>
      </w:tr>
      <w:tr w:rsidR="008761B1" w:rsidRPr="008761B1" w14:paraId="34E73E5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D9EE76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421550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DC7E73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FE754F" w14:textId="77777777" w:rsidR="000E1700" w:rsidRPr="008761B1" w:rsidRDefault="000E1700" w:rsidP="008B1E64">
            <w:pPr>
              <w:jc w:val="left"/>
              <w:rPr>
                <w:sz w:val="26"/>
                <w:szCs w:val="26"/>
              </w:rPr>
            </w:pPr>
            <w:r w:rsidRPr="008761B1">
              <w:rPr>
                <w:sz w:val="26"/>
                <w:szCs w:val="26"/>
              </w:rPr>
              <w:t>In danh sách bài thuyết trình</w:t>
            </w:r>
          </w:p>
        </w:tc>
      </w:tr>
      <w:tr w:rsidR="008761B1" w:rsidRPr="008761B1" w14:paraId="31E0DAEA"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64FD6B1" w14:textId="77777777" w:rsidR="000E1700" w:rsidRPr="008761B1" w:rsidRDefault="000E1700" w:rsidP="008B1E64">
            <w:pPr>
              <w:jc w:val="center"/>
              <w:rPr>
                <w:sz w:val="26"/>
                <w:szCs w:val="26"/>
              </w:rPr>
            </w:pPr>
            <w:r w:rsidRPr="008761B1">
              <w:rPr>
                <w:sz w:val="26"/>
                <w:szCs w:val="26"/>
              </w:rPr>
              <w:t>57</w:t>
            </w:r>
          </w:p>
        </w:tc>
        <w:tc>
          <w:tcPr>
            <w:tcW w:w="758" w:type="pct"/>
            <w:tcBorders>
              <w:top w:val="nil"/>
              <w:left w:val="nil"/>
              <w:bottom w:val="single" w:sz="4" w:space="0" w:color="auto"/>
              <w:right w:val="single" w:sz="4" w:space="0" w:color="auto"/>
            </w:tcBorders>
            <w:vAlign w:val="center"/>
            <w:hideMark/>
          </w:tcPr>
          <w:p w14:paraId="5FEC0F87" w14:textId="77777777" w:rsidR="000E1700" w:rsidRPr="008761B1" w:rsidRDefault="000E1700" w:rsidP="008B1E64">
            <w:pPr>
              <w:jc w:val="left"/>
              <w:rPr>
                <w:b/>
                <w:bCs/>
                <w:sz w:val="26"/>
                <w:szCs w:val="26"/>
              </w:rPr>
            </w:pPr>
            <w:r w:rsidRPr="008761B1">
              <w:rPr>
                <w:b/>
                <w:bCs/>
                <w:sz w:val="26"/>
                <w:szCs w:val="26"/>
              </w:rPr>
              <w:t>Gửi bài đăng báo / tạp chí của hội thảo khoa học</w:t>
            </w:r>
          </w:p>
        </w:tc>
        <w:tc>
          <w:tcPr>
            <w:tcW w:w="728" w:type="pct"/>
            <w:tcBorders>
              <w:top w:val="nil"/>
              <w:left w:val="nil"/>
              <w:bottom w:val="single" w:sz="4" w:space="0" w:color="auto"/>
              <w:right w:val="single" w:sz="4" w:space="0" w:color="auto"/>
            </w:tcBorders>
            <w:noWrap/>
            <w:vAlign w:val="center"/>
            <w:hideMark/>
          </w:tcPr>
          <w:p w14:paraId="7E1C95F7" w14:textId="77777777" w:rsidR="000E1700" w:rsidRPr="008761B1" w:rsidRDefault="000E1700" w:rsidP="008B1E64">
            <w:pPr>
              <w:jc w:val="center"/>
              <w:rPr>
                <w:sz w:val="26"/>
                <w:szCs w:val="26"/>
              </w:rPr>
            </w:pPr>
            <w:r w:rsidRPr="008761B1">
              <w:rPr>
                <w:sz w:val="26"/>
                <w:szCs w:val="26"/>
              </w:rPr>
              <w:t>Khach</w:t>
            </w:r>
          </w:p>
        </w:tc>
        <w:tc>
          <w:tcPr>
            <w:tcW w:w="2228" w:type="pct"/>
            <w:tcBorders>
              <w:top w:val="nil"/>
              <w:left w:val="nil"/>
              <w:bottom w:val="single" w:sz="4" w:space="0" w:color="auto"/>
              <w:right w:val="single" w:sz="4" w:space="0" w:color="auto"/>
            </w:tcBorders>
            <w:noWrap/>
            <w:vAlign w:val="bottom"/>
            <w:hideMark/>
          </w:tcPr>
          <w:p w14:paraId="29B22276" w14:textId="77777777" w:rsidR="000E1700" w:rsidRPr="008761B1" w:rsidRDefault="000E1700" w:rsidP="008B1E64">
            <w:pPr>
              <w:jc w:val="left"/>
              <w:rPr>
                <w:sz w:val="26"/>
                <w:szCs w:val="26"/>
              </w:rPr>
            </w:pPr>
            <w:r w:rsidRPr="008761B1">
              <w:rPr>
                <w:sz w:val="26"/>
                <w:szCs w:val="26"/>
              </w:rPr>
              <w:t> </w:t>
            </w:r>
          </w:p>
        </w:tc>
      </w:tr>
      <w:tr w:rsidR="008761B1" w:rsidRPr="008761B1" w14:paraId="5385944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A3B18E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36295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DD7C0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ECB917" w14:textId="77777777" w:rsidR="000E1700" w:rsidRPr="008761B1" w:rsidRDefault="000E1700" w:rsidP="008B1E64">
            <w:pPr>
              <w:jc w:val="left"/>
              <w:rPr>
                <w:sz w:val="26"/>
                <w:szCs w:val="26"/>
              </w:rPr>
            </w:pPr>
            <w:r w:rsidRPr="008761B1">
              <w:rPr>
                <w:sz w:val="26"/>
                <w:szCs w:val="26"/>
              </w:rPr>
              <w:t>Người tham gia dự thi có thể chọn FORM gửi bài đăng báo / tạp chí</w:t>
            </w:r>
          </w:p>
        </w:tc>
      </w:tr>
      <w:tr w:rsidR="008761B1" w:rsidRPr="008761B1" w14:paraId="50CEA4E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697375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2322D7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06FE8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9605CA4" w14:textId="77777777" w:rsidR="000E1700" w:rsidRPr="008761B1" w:rsidRDefault="000E1700" w:rsidP="008B1E64">
            <w:pPr>
              <w:jc w:val="left"/>
              <w:rPr>
                <w:sz w:val="26"/>
                <w:szCs w:val="26"/>
              </w:rPr>
            </w:pPr>
            <w:r w:rsidRPr="008761B1">
              <w:rPr>
                <w:sz w:val="26"/>
                <w:szCs w:val="26"/>
              </w:rPr>
              <w:t>Nhập thông tin bài đăng báo / tạp chí</w:t>
            </w:r>
          </w:p>
        </w:tc>
      </w:tr>
      <w:tr w:rsidR="008761B1" w:rsidRPr="008761B1" w14:paraId="463A9BA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298AA3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5C64B8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34C748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201E64" w14:textId="77777777" w:rsidR="000E1700" w:rsidRPr="008761B1" w:rsidRDefault="000E1700" w:rsidP="008B1E64">
            <w:pPr>
              <w:jc w:val="left"/>
              <w:rPr>
                <w:sz w:val="26"/>
                <w:szCs w:val="26"/>
              </w:rPr>
            </w:pPr>
            <w:r w:rsidRPr="008761B1">
              <w:rPr>
                <w:sz w:val="26"/>
                <w:szCs w:val="26"/>
              </w:rPr>
              <w:t>Upload tệp bài đăng báo / tạp chí</w:t>
            </w:r>
          </w:p>
        </w:tc>
      </w:tr>
      <w:tr w:rsidR="008761B1" w:rsidRPr="008761B1" w14:paraId="16C84F6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172076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E93851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C65887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E301CA8" w14:textId="77777777" w:rsidR="000E1700" w:rsidRPr="008761B1" w:rsidRDefault="000E1700" w:rsidP="008B1E64">
            <w:pPr>
              <w:jc w:val="left"/>
              <w:rPr>
                <w:sz w:val="26"/>
                <w:szCs w:val="26"/>
              </w:rPr>
            </w:pPr>
            <w:r w:rsidRPr="008761B1">
              <w:rPr>
                <w:sz w:val="26"/>
                <w:szCs w:val="26"/>
              </w:rPr>
              <w:t>Gửi bài đăng báo / tạp chí cho người phụ trách</w:t>
            </w:r>
          </w:p>
        </w:tc>
      </w:tr>
      <w:tr w:rsidR="008761B1" w:rsidRPr="008761B1" w14:paraId="6CD544C0"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1D9B956A" w14:textId="77777777" w:rsidR="000E1700" w:rsidRPr="008761B1" w:rsidRDefault="000E1700" w:rsidP="008B1E64">
            <w:pPr>
              <w:jc w:val="center"/>
              <w:rPr>
                <w:sz w:val="26"/>
                <w:szCs w:val="26"/>
              </w:rPr>
            </w:pPr>
            <w:r w:rsidRPr="008761B1">
              <w:rPr>
                <w:sz w:val="26"/>
                <w:szCs w:val="26"/>
              </w:rPr>
              <w:t>58</w:t>
            </w:r>
          </w:p>
        </w:tc>
        <w:tc>
          <w:tcPr>
            <w:tcW w:w="758" w:type="pct"/>
            <w:tcBorders>
              <w:top w:val="nil"/>
              <w:left w:val="nil"/>
              <w:bottom w:val="single" w:sz="4" w:space="0" w:color="auto"/>
              <w:right w:val="single" w:sz="4" w:space="0" w:color="auto"/>
            </w:tcBorders>
            <w:vAlign w:val="center"/>
            <w:hideMark/>
          </w:tcPr>
          <w:p w14:paraId="74BFB94E" w14:textId="77777777" w:rsidR="000E1700" w:rsidRPr="008761B1" w:rsidRDefault="000E1700" w:rsidP="008B1E64">
            <w:pPr>
              <w:jc w:val="left"/>
              <w:rPr>
                <w:b/>
                <w:bCs/>
                <w:sz w:val="26"/>
                <w:szCs w:val="26"/>
              </w:rPr>
            </w:pPr>
            <w:r w:rsidRPr="008761B1">
              <w:rPr>
                <w:b/>
                <w:bCs/>
                <w:sz w:val="26"/>
                <w:szCs w:val="26"/>
              </w:rPr>
              <w:t>Quản lý các bài đăng báo / tạp chí của hội thảo khoa học</w:t>
            </w:r>
          </w:p>
        </w:tc>
        <w:tc>
          <w:tcPr>
            <w:tcW w:w="728" w:type="pct"/>
            <w:tcBorders>
              <w:top w:val="nil"/>
              <w:left w:val="nil"/>
              <w:bottom w:val="single" w:sz="4" w:space="0" w:color="auto"/>
              <w:right w:val="single" w:sz="4" w:space="0" w:color="auto"/>
            </w:tcBorders>
            <w:noWrap/>
            <w:vAlign w:val="center"/>
            <w:hideMark/>
          </w:tcPr>
          <w:p w14:paraId="7A34CF35"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56FE176B" w14:textId="77777777" w:rsidR="000E1700" w:rsidRPr="008761B1" w:rsidRDefault="000E1700" w:rsidP="008B1E64">
            <w:pPr>
              <w:jc w:val="left"/>
              <w:rPr>
                <w:sz w:val="26"/>
                <w:szCs w:val="26"/>
              </w:rPr>
            </w:pPr>
            <w:r w:rsidRPr="008761B1">
              <w:rPr>
                <w:sz w:val="26"/>
                <w:szCs w:val="26"/>
              </w:rPr>
              <w:t> </w:t>
            </w:r>
          </w:p>
        </w:tc>
      </w:tr>
      <w:tr w:rsidR="008761B1" w:rsidRPr="008761B1" w14:paraId="75584FB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BB74A2"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4E76407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995133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0EFEF8" w14:textId="77777777" w:rsidR="000E1700" w:rsidRPr="008761B1" w:rsidRDefault="000E1700" w:rsidP="008B1E64">
            <w:pPr>
              <w:jc w:val="left"/>
              <w:rPr>
                <w:sz w:val="26"/>
                <w:szCs w:val="26"/>
              </w:rPr>
            </w:pPr>
            <w:r w:rsidRPr="008761B1">
              <w:rPr>
                <w:sz w:val="26"/>
                <w:szCs w:val="26"/>
              </w:rPr>
              <w:t>Người phụ trách mở danh sách các bài đăng báo / tạp chí</w:t>
            </w:r>
          </w:p>
        </w:tc>
      </w:tr>
      <w:tr w:rsidR="008761B1" w:rsidRPr="008761B1" w14:paraId="0FE45B4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7F67D8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3AE62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C9D64C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2F051E" w14:textId="77777777" w:rsidR="000E1700" w:rsidRPr="008761B1" w:rsidRDefault="000E1700" w:rsidP="008B1E64">
            <w:pPr>
              <w:jc w:val="left"/>
              <w:rPr>
                <w:sz w:val="26"/>
                <w:szCs w:val="26"/>
              </w:rPr>
            </w:pPr>
            <w:r w:rsidRPr="008761B1">
              <w:rPr>
                <w:sz w:val="26"/>
                <w:szCs w:val="26"/>
              </w:rPr>
              <w:t>Tìm kiểm bài đăng báo / tạp chí</w:t>
            </w:r>
          </w:p>
        </w:tc>
      </w:tr>
      <w:tr w:rsidR="008761B1" w:rsidRPr="008761B1" w14:paraId="6DBE262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68E13D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39C44F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0FCA5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1D183E7" w14:textId="77777777" w:rsidR="000E1700" w:rsidRPr="008761B1" w:rsidRDefault="000E1700" w:rsidP="008B1E64">
            <w:pPr>
              <w:jc w:val="left"/>
              <w:rPr>
                <w:sz w:val="26"/>
                <w:szCs w:val="26"/>
              </w:rPr>
            </w:pPr>
            <w:r w:rsidRPr="008761B1">
              <w:rPr>
                <w:sz w:val="26"/>
                <w:szCs w:val="26"/>
              </w:rPr>
              <w:t>Xem thông tin bài đăng báo / tạp chí</w:t>
            </w:r>
          </w:p>
        </w:tc>
      </w:tr>
      <w:tr w:rsidR="008761B1" w:rsidRPr="008761B1" w14:paraId="163C41D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2C9D1C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3826B3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58946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A41B7FE" w14:textId="77777777" w:rsidR="000E1700" w:rsidRPr="008761B1" w:rsidRDefault="000E1700" w:rsidP="008B1E64">
            <w:pPr>
              <w:jc w:val="left"/>
              <w:rPr>
                <w:sz w:val="26"/>
                <w:szCs w:val="26"/>
              </w:rPr>
            </w:pPr>
            <w:r w:rsidRPr="008761B1">
              <w:rPr>
                <w:sz w:val="26"/>
                <w:szCs w:val="26"/>
              </w:rPr>
              <w:t>Xóa bài đăng báo / tạp chí</w:t>
            </w:r>
          </w:p>
        </w:tc>
      </w:tr>
      <w:tr w:rsidR="008761B1" w:rsidRPr="008761B1" w14:paraId="301AA3C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0B5F81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FFC872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5D94DA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8547A7" w14:textId="77777777" w:rsidR="000E1700" w:rsidRPr="008761B1" w:rsidRDefault="000E1700" w:rsidP="008B1E64">
            <w:pPr>
              <w:jc w:val="left"/>
              <w:rPr>
                <w:sz w:val="26"/>
                <w:szCs w:val="26"/>
              </w:rPr>
            </w:pPr>
            <w:r w:rsidRPr="008761B1">
              <w:rPr>
                <w:sz w:val="26"/>
                <w:szCs w:val="26"/>
              </w:rPr>
              <w:t>Duyệt bài đăng báo / tạp chí</w:t>
            </w:r>
          </w:p>
        </w:tc>
      </w:tr>
      <w:tr w:rsidR="008761B1" w:rsidRPr="008761B1" w14:paraId="6F3A28D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0A593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0D953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21E04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A4FAE6" w14:textId="77777777" w:rsidR="000E1700" w:rsidRPr="008761B1" w:rsidRDefault="000E1700" w:rsidP="008B1E64">
            <w:pPr>
              <w:jc w:val="left"/>
              <w:rPr>
                <w:sz w:val="26"/>
                <w:szCs w:val="26"/>
              </w:rPr>
            </w:pPr>
            <w:r w:rsidRPr="008761B1">
              <w:rPr>
                <w:sz w:val="26"/>
                <w:szCs w:val="26"/>
              </w:rPr>
              <w:t>In danh sách bài đăng báo / tạp chí</w:t>
            </w:r>
          </w:p>
        </w:tc>
      </w:tr>
      <w:tr w:rsidR="008761B1" w:rsidRPr="008761B1" w14:paraId="644849E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3E81ED" w14:textId="77777777" w:rsidR="000E1700" w:rsidRPr="008761B1" w:rsidRDefault="000E1700" w:rsidP="008B1E64">
            <w:pPr>
              <w:jc w:val="center"/>
              <w:rPr>
                <w:sz w:val="26"/>
                <w:szCs w:val="26"/>
              </w:rPr>
            </w:pPr>
            <w:r w:rsidRPr="008761B1">
              <w:rPr>
                <w:sz w:val="26"/>
                <w:szCs w:val="26"/>
              </w:rPr>
              <w:t>59</w:t>
            </w:r>
          </w:p>
        </w:tc>
        <w:tc>
          <w:tcPr>
            <w:tcW w:w="758" w:type="pct"/>
            <w:tcBorders>
              <w:top w:val="nil"/>
              <w:left w:val="nil"/>
              <w:bottom w:val="single" w:sz="4" w:space="0" w:color="auto"/>
              <w:right w:val="single" w:sz="4" w:space="0" w:color="auto"/>
            </w:tcBorders>
            <w:vAlign w:val="center"/>
            <w:hideMark/>
          </w:tcPr>
          <w:p w14:paraId="6A0B1A44" w14:textId="77777777" w:rsidR="000E1700" w:rsidRPr="008761B1" w:rsidRDefault="000E1700" w:rsidP="008B1E64">
            <w:pPr>
              <w:jc w:val="left"/>
              <w:rPr>
                <w:b/>
                <w:bCs/>
                <w:sz w:val="26"/>
                <w:szCs w:val="26"/>
              </w:rPr>
            </w:pPr>
            <w:r w:rsidRPr="008761B1">
              <w:rPr>
                <w:b/>
                <w:bCs/>
                <w:sz w:val="26"/>
                <w:szCs w:val="26"/>
              </w:rPr>
              <w:t>Quản lý album ảnh hội thảo khoa học</w:t>
            </w:r>
          </w:p>
        </w:tc>
        <w:tc>
          <w:tcPr>
            <w:tcW w:w="728" w:type="pct"/>
            <w:tcBorders>
              <w:top w:val="nil"/>
              <w:left w:val="nil"/>
              <w:bottom w:val="single" w:sz="4" w:space="0" w:color="auto"/>
              <w:right w:val="single" w:sz="4" w:space="0" w:color="auto"/>
            </w:tcBorders>
            <w:noWrap/>
            <w:vAlign w:val="center"/>
            <w:hideMark/>
          </w:tcPr>
          <w:p w14:paraId="46FB933F"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3C4CAAFC" w14:textId="77777777" w:rsidR="000E1700" w:rsidRPr="008761B1" w:rsidRDefault="000E1700" w:rsidP="008B1E64">
            <w:pPr>
              <w:jc w:val="left"/>
              <w:rPr>
                <w:sz w:val="26"/>
                <w:szCs w:val="26"/>
              </w:rPr>
            </w:pPr>
            <w:r w:rsidRPr="008761B1">
              <w:rPr>
                <w:sz w:val="26"/>
                <w:szCs w:val="26"/>
              </w:rPr>
              <w:t> </w:t>
            </w:r>
          </w:p>
        </w:tc>
      </w:tr>
      <w:tr w:rsidR="008761B1" w:rsidRPr="008761B1" w14:paraId="2810D56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472FC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FFD1F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627865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5990B3" w14:textId="77777777" w:rsidR="000E1700" w:rsidRPr="008761B1" w:rsidRDefault="000E1700" w:rsidP="008B1E64">
            <w:pPr>
              <w:jc w:val="left"/>
              <w:rPr>
                <w:sz w:val="26"/>
                <w:szCs w:val="26"/>
              </w:rPr>
            </w:pPr>
            <w:r w:rsidRPr="008761B1">
              <w:rPr>
                <w:sz w:val="26"/>
                <w:szCs w:val="26"/>
              </w:rPr>
              <w:t>Cập nhật / sửa / xóa album ảnh</w:t>
            </w:r>
          </w:p>
        </w:tc>
      </w:tr>
      <w:tr w:rsidR="008761B1" w:rsidRPr="008761B1" w14:paraId="21295AD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D6C67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28900C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CF0811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194B67A" w14:textId="77777777" w:rsidR="000E1700" w:rsidRPr="008761B1" w:rsidRDefault="000E1700" w:rsidP="008B1E64">
            <w:pPr>
              <w:jc w:val="left"/>
              <w:rPr>
                <w:sz w:val="26"/>
                <w:szCs w:val="26"/>
              </w:rPr>
            </w:pPr>
            <w:r w:rsidRPr="008761B1">
              <w:rPr>
                <w:sz w:val="26"/>
                <w:szCs w:val="26"/>
              </w:rPr>
              <w:t>Cập nhật/sửa/xóa ảnh vào album</w:t>
            </w:r>
          </w:p>
        </w:tc>
      </w:tr>
      <w:tr w:rsidR="008761B1" w:rsidRPr="008761B1" w14:paraId="0EBD81A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A8E888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918732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A060C9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51DAE88" w14:textId="77777777" w:rsidR="000E1700" w:rsidRPr="008761B1" w:rsidRDefault="000E1700" w:rsidP="008B1E64">
            <w:pPr>
              <w:jc w:val="left"/>
              <w:rPr>
                <w:sz w:val="26"/>
                <w:szCs w:val="26"/>
              </w:rPr>
            </w:pPr>
            <w:r w:rsidRPr="008761B1">
              <w:rPr>
                <w:sz w:val="26"/>
                <w:szCs w:val="26"/>
              </w:rPr>
              <w:t>Cấu hình hiển thị album ảnh</w:t>
            </w:r>
          </w:p>
        </w:tc>
      </w:tr>
      <w:tr w:rsidR="008761B1" w:rsidRPr="008761B1" w14:paraId="1676FB9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1723D364" w14:textId="77777777" w:rsidR="000E1700" w:rsidRPr="008761B1" w:rsidRDefault="000E1700" w:rsidP="008B1E64">
            <w:pPr>
              <w:jc w:val="center"/>
              <w:rPr>
                <w:sz w:val="26"/>
                <w:szCs w:val="26"/>
              </w:rPr>
            </w:pPr>
            <w:r w:rsidRPr="008761B1">
              <w:rPr>
                <w:sz w:val="26"/>
                <w:szCs w:val="26"/>
              </w:rPr>
              <w:t>60</w:t>
            </w:r>
          </w:p>
        </w:tc>
        <w:tc>
          <w:tcPr>
            <w:tcW w:w="758" w:type="pct"/>
            <w:tcBorders>
              <w:top w:val="nil"/>
              <w:left w:val="nil"/>
              <w:bottom w:val="single" w:sz="4" w:space="0" w:color="auto"/>
              <w:right w:val="single" w:sz="4" w:space="0" w:color="auto"/>
            </w:tcBorders>
            <w:vAlign w:val="center"/>
            <w:hideMark/>
          </w:tcPr>
          <w:p w14:paraId="54715022" w14:textId="77777777" w:rsidR="000E1700" w:rsidRPr="008761B1" w:rsidRDefault="000E1700" w:rsidP="008B1E64">
            <w:pPr>
              <w:jc w:val="left"/>
              <w:rPr>
                <w:b/>
                <w:bCs/>
                <w:sz w:val="26"/>
                <w:szCs w:val="26"/>
              </w:rPr>
            </w:pPr>
            <w:r w:rsidRPr="008761B1">
              <w:rPr>
                <w:b/>
                <w:bCs/>
                <w:sz w:val="26"/>
                <w:szCs w:val="26"/>
              </w:rPr>
              <w:t>Quản lý các tua du lịch trước / sau hội thảo khoa học</w:t>
            </w:r>
          </w:p>
        </w:tc>
        <w:tc>
          <w:tcPr>
            <w:tcW w:w="728" w:type="pct"/>
            <w:tcBorders>
              <w:top w:val="nil"/>
              <w:left w:val="nil"/>
              <w:bottom w:val="single" w:sz="4" w:space="0" w:color="auto"/>
              <w:right w:val="single" w:sz="4" w:space="0" w:color="auto"/>
            </w:tcBorders>
            <w:noWrap/>
            <w:vAlign w:val="center"/>
            <w:hideMark/>
          </w:tcPr>
          <w:p w14:paraId="1A1C1A05"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431EFA59" w14:textId="77777777" w:rsidR="000E1700" w:rsidRPr="008761B1" w:rsidRDefault="000E1700" w:rsidP="008B1E64">
            <w:pPr>
              <w:jc w:val="left"/>
              <w:rPr>
                <w:sz w:val="26"/>
                <w:szCs w:val="26"/>
              </w:rPr>
            </w:pPr>
            <w:r w:rsidRPr="008761B1">
              <w:rPr>
                <w:sz w:val="26"/>
                <w:szCs w:val="26"/>
              </w:rPr>
              <w:t> </w:t>
            </w:r>
          </w:p>
        </w:tc>
      </w:tr>
      <w:tr w:rsidR="008761B1" w:rsidRPr="008761B1" w14:paraId="4028B1D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D9E2F0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7F570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3B14B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D95A006" w14:textId="77777777" w:rsidR="000E1700" w:rsidRPr="008761B1" w:rsidRDefault="000E1700" w:rsidP="008B1E64">
            <w:pPr>
              <w:jc w:val="left"/>
              <w:rPr>
                <w:sz w:val="26"/>
                <w:szCs w:val="26"/>
                <w:lang w:val="fr-FR"/>
              </w:rPr>
            </w:pPr>
            <w:r w:rsidRPr="008761B1">
              <w:rPr>
                <w:sz w:val="26"/>
                <w:szCs w:val="26"/>
                <w:lang w:val="fr-FR"/>
              </w:rPr>
              <w:t>Cập nhật thông tin tua du lịch</w:t>
            </w:r>
          </w:p>
        </w:tc>
      </w:tr>
      <w:tr w:rsidR="008761B1" w:rsidRPr="008761B1" w14:paraId="0852712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3C4126" w14:textId="77777777" w:rsidR="000E1700" w:rsidRPr="008761B1" w:rsidRDefault="000E1700" w:rsidP="008B1E64">
            <w:pPr>
              <w:jc w:val="center"/>
              <w:rPr>
                <w:sz w:val="26"/>
                <w:szCs w:val="26"/>
                <w:lang w:val="fr-FR"/>
              </w:rPr>
            </w:pPr>
            <w:r w:rsidRPr="008761B1">
              <w:rPr>
                <w:sz w:val="26"/>
                <w:szCs w:val="26"/>
                <w:lang w:val="fr-FR"/>
              </w:rPr>
              <w:t> </w:t>
            </w:r>
          </w:p>
        </w:tc>
        <w:tc>
          <w:tcPr>
            <w:tcW w:w="758" w:type="pct"/>
            <w:tcBorders>
              <w:top w:val="nil"/>
              <w:left w:val="nil"/>
              <w:bottom w:val="single" w:sz="4" w:space="0" w:color="auto"/>
              <w:right w:val="single" w:sz="4" w:space="0" w:color="auto"/>
            </w:tcBorders>
            <w:noWrap/>
            <w:vAlign w:val="bottom"/>
            <w:hideMark/>
          </w:tcPr>
          <w:p w14:paraId="469C5527" w14:textId="77777777" w:rsidR="000E1700" w:rsidRPr="008761B1" w:rsidRDefault="000E1700" w:rsidP="008B1E64">
            <w:pPr>
              <w:jc w:val="left"/>
              <w:rPr>
                <w:sz w:val="26"/>
                <w:szCs w:val="26"/>
                <w:lang w:val="fr-FR"/>
              </w:rPr>
            </w:pPr>
            <w:r w:rsidRPr="008761B1">
              <w:rPr>
                <w:sz w:val="26"/>
                <w:szCs w:val="26"/>
                <w:lang w:val="fr-FR"/>
              </w:rPr>
              <w:t> </w:t>
            </w:r>
          </w:p>
        </w:tc>
        <w:tc>
          <w:tcPr>
            <w:tcW w:w="728" w:type="pct"/>
            <w:tcBorders>
              <w:top w:val="nil"/>
              <w:left w:val="nil"/>
              <w:bottom w:val="single" w:sz="4" w:space="0" w:color="auto"/>
              <w:right w:val="single" w:sz="4" w:space="0" w:color="auto"/>
            </w:tcBorders>
            <w:noWrap/>
            <w:vAlign w:val="center"/>
            <w:hideMark/>
          </w:tcPr>
          <w:p w14:paraId="767B86DE" w14:textId="77777777" w:rsidR="000E1700" w:rsidRPr="008761B1" w:rsidRDefault="000E1700" w:rsidP="008B1E64">
            <w:pPr>
              <w:jc w:val="center"/>
              <w:rPr>
                <w:sz w:val="26"/>
                <w:szCs w:val="26"/>
                <w:lang w:val="fr-FR"/>
              </w:rPr>
            </w:pPr>
            <w:r w:rsidRPr="008761B1">
              <w:rPr>
                <w:sz w:val="26"/>
                <w:szCs w:val="26"/>
                <w:lang w:val="fr-FR"/>
              </w:rPr>
              <w:t> </w:t>
            </w:r>
          </w:p>
        </w:tc>
        <w:tc>
          <w:tcPr>
            <w:tcW w:w="2228" w:type="pct"/>
            <w:tcBorders>
              <w:top w:val="nil"/>
              <w:left w:val="nil"/>
              <w:bottom w:val="single" w:sz="4" w:space="0" w:color="auto"/>
              <w:right w:val="single" w:sz="4" w:space="0" w:color="auto"/>
            </w:tcBorders>
            <w:vAlign w:val="center"/>
            <w:hideMark/>
          </w:tcPr>
          <w:p w14:paraId="7BF1DA59" w14:textId="77777777" w:rsidR="000E1700" w:rsidRPr="008761B1" w:rsidRDefault="000E1700" w:rsidP="008B1E64">
            <w:pPr>
              <w:jc w:val="left"/>
              <w:rPr>
                <w:sz w:val="26"/>
                <w:szCs w:val="26"/>
                <w:lang w:val="fr-FR"/>
              </w:rPr>
            </w:pPr>
            <w:r w:rsidRPr="008761B1">
              <w:rPr>
                <w:sz w:val="26"/>
                <w:szCs w:val="26"/>
                <w:lang w:val="fr-FR"/>
              </w:rPr>
              <w:t>Xóa thông tin tua du lịch</w:t>
            </w:r>
          </w:p>
        </w:tc>
      </w:tr>
      <w:tr w:rsidR="008761B1" w:rsidRPr="008761B1" w14:paraId="0E29244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DCBE9DD" w14:textId="77777777" w:rsidR="000E1700" w:rsidRPr="008761B1" w:rsidRDefault="000E1700" w:rsidP="008B1E64">
            <w:pPr>
              <w:jc w:val="center"/>
              <w:rPr>
                <w:sz w:val="26"/>
                <w:szCs w:val="26"/>
                <w:lang w:val="fr-FR"/>
              </w:rPr>
            </w:pPr>
            <w:r w:rsidRPr="008761B1">
              <w:rPr>
                <w:sz w:val="26"/>
                <w:szCs w:val="26"/>
                <w:lang w:val="fr-FR"/>
              </w:rPr>
              <w:t> </w:t>
            </w:r>
          </w:p>
        </w:tc>
        <w:tc>
          <w:tcPr>
            <w:tcW w:w="758" w:type="pct"/>
            <w:tcBorders>
              <w:top w:val="nil"/>
              <w:left w:val="nil"/>
              <w:bottom w:val="single" w:sz="4" w:space="0" w:color="auto"/>
              <w:right w:val="single" w:sz="4" w:space="0" w:color="auto"/>
            </w:tcBorders>
            <w:noWrap/>
            <w:vAlign w:val="bottom"/>
            <w:hideMark/>
          </w:tcPr>
          <w:p w14:paraId="72D7B76C" w14:textId="77777777" w:rsidR="000E1700" w:rsidRPr="008761B1" w:rsidRDefault="000E1700" w:rsidP="008B1E64">
            <w:pPr>
              <w:jc w:val="left"/>
              <w:rPr>
                <w:sz w:val="26"/>
                <w:szCs w:val="26"/>
                <w:lang w:val="fr-FR"/>
              </w:rPr>
            </w:pPr>
            <w:r w:rsidRPr="008761B1">
              <w:rPr>
                <w:sz w:val="26"/>
                <w:szCs w:val="26"/>
                <w:lang w:val="fr-FR"/>
              </w:rPr>
              <w:t> </w:t>
            </w:r>
          </w:p>
        </w:tc>
        <w:tc>
          <w:tcPr>
            <w:tcW w:w="728" w:type="pct"/>
            <w:tcBorders>
              <w:top w:val="nil"/>
              <w:left w:val="nil"/>
              <w:bottom w:val="single" w:sz="4" w:space="0" w:color="auto"/>
              <w:right w:val="single" w:sz="4" w:space="0" w:color="auto"/>
            </w:tcBorders>
            <w:noWrap/>
            <w:vAlign w:val="center"/>
            <w:hideMark/>
          </w:tcPr>
          <w:p w14:paraId="58A498E7" w14:textId="77777777" w:rsidR="000E1700" w:rsidRPr="008761B1" w:rsidRDefault="000E1700" w:rsidP="008B1E64">
            <w:pPr>
              <w:jc w:val="center"/>
              <w:rPr>
                <w:sz w:val="26"/>
                <w:szCs w:val="26"/>
                <w:lang w:val="fr-FR"/>
              </w:rPr>
            </w:pPr>
            <w:r w:rsidRPr="008761B1">
              <w:rPr>
                <w:sz w:val="26"/>
                <w:szCs w:val="26"/>
                <w:lang w:val="fr-FR"/>
              </w:rPr>
              <w:t> </w:t>
            </w:r>
          </w:p>
        </w:tc>
        <w:tc>
          <w:tcPr>
            <w:tcW w:w="2228" w:type="pct"/>
            <w:tcBorders>
              <w:top w:val="nil"/>
              <w:left w:val="nil"/>
              <w:bottom w:val="single" w:sz="4" w:space="0" w:color="auto"/>
              <w:right w:val="single" w:sz="4" w:space="0" w:color="auto"/>
            </w:tcBorders>
            <w:vAlign w:val="center"/>
            <w:hideMark/>
          </w:tcPr>
          <w:p w14:paraId="3D8ABAB2" w14:textId="77777777" w:rsidR="000E1700" w:rsidRPr="008761B1" w:rsidRDefault="000E1700" w:rsidP="008B1E64">
            <w:pPr>
              <w:jc w:val="left"/>
              <w:rPr>
                <w:sz w:val="26"/>
                <w:szCs w:val="26"/>
                <w:lang w:val="fr-FR"/>
              </w:rPr>
            </w:pPr>
            <w:r w:rsidRPr="008761B1">
              <w:rPr>
                <w:sz w:val="26"/>
                <w:szCs w:val="26"/>
                <w:lang w:val="fr-FR"/>
              </w:rPr>
              <w:t>Sửa thông tin tua du lịch</w:t>
            </w:r>
          </w:p>
        </w:tc>
      </w:tr>
      <w:tr w:rsidR="008761B1" w:rsidRPr="008761B1" w14:paraId="76CB68B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B612A3B" w14:textId="77777777" w:rsidR="000E1700" w:rsidRPr="008761B1" w:rsidRDefault="000E1700" w:rsidP="008B1E64">
            <w:pPr>
              <w:jc w:val="center"/>
              <w:rPr>
                <w:sz w:val="26"/>
                <w:szCs w:val="26"/>
              </w:rPr>
            </w:pPr>
            <w:r w:rsidRPr="008761B1">
              <w:rPr>
                <w:sz w:val="26"/>
                <w:szCs w:val="26"/>
              </w:rPr>
              <w:t>61</w:t>
            </w:r>
          </w:p>
        </w:tc>
        <w:tc>
          <w:tcPr>
            <w:tcW w:w="758" w:type="pct"/>
            <w:tcBorders>
              <w:top w:val="nil"/>
              <w:left w:val="nil"/>
              <w:bottom w:val="single" w:sz="4" w:space="0" w:color="auto"/>
              <w:right w:val="single" w:sz="4" w:space="0" w:color="auto"/>
            </w:tcBorders>
            <w:vAlign w:val="center"/>
            <w:hideMark/>
          </w:tcPr>
          <w:p w14:paraId="399DF7FE" w14:textId="77777777" w:rsidR="000E1700" w:rsidRPr="008761B1" w:rsidRDefault="000E1700" w:rsidP="008B1E64">
            <w:pPr>
              <w:jc w:val="left"/>
              <w:rPr>
                <w:b/>
                <w:bCs/>
                <w:sz w:val="26"/>
                <w:szCs w:val="26"/>
              </w:rPr>
            </w:pPr>
            <w:r w:rsidRPr="008761B1">
              <w:rPr>
                <w:b/>
                <w:bCs/>
                <w:sz w:val="26"/>
                <w:szCs w:val="26"/>
              </w:rPr>
              <w:t>Quản lý chương trình hội thảo khoa học</w:t>
            </w:r>
          </w:p>
        </w:tc>
        <w:tc>
          <w:tcPr>
            <w:tcW w:w="728" w:type="pct"/>
            <w:tcBorders>
              <w:top w:val="nil"/>
              <w:left w:val="nil"/>
              <w:bottom w:val="single" w:sz="4" w:space="0" w:color="auto"/>
              <w:right w:val="single" w:sz="4" w:space="0" w:color="auto"/>
            </w:tcBorders>
            <w:noWrap/>
            <w:vAlign w:val="center"/>
            <w:hideMark/>
          </w:tcPr>
          <w:p w14:paraId="7C3FADF3"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32014BF3" w14:textId="77777777" w:rsidR="000E1700" w:rsidRPr="008761B1" w:rsidRDefault="000E1700" w:rsidP="008B1E64">
            <w:pPr>
              <w:jc w:val="left"/>
              <w:rPr>
                <w:sz w:val="26"/>
                <w:szCs w:val="26"/>
              </w:rPr>
            </w:pPr>
            <w:r w:rsidRPr="008761B1">
              <w:rPr>
                <w:sz w:val="26"/>
                <w:szCs w:val="26"/>
              </w:rPr>
              <w:t> </w:t>
            </w:r>
          </w:p>
        </w:tc>
      </w:tr>
      <w:tr w:rsidR="008761B1" w:rsidRPr="008761B1" w14:paraId="70B56B0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7E151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3FC0C1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767B3A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062FDF6" w14:textId="77777777" w:rsidR="000E1700" w:rsidRPr="008761B1" w:rsidRDefault="000E1700" w:rsidP="008B1E64">
            <w:pPr>
              <w:jc w:val="left"/>
              <w:rPr>
                <w:sz w:val="26"/>
                <w:szCs w:val="26"/>
              </w:rPr>
            </w:pPr>
            <w:r w:rsidRPr="008761B1">
              <w:rPr>
                <w:sz w:val="26"/>
                <w:szCs w:val="26"/>
              </w:rPr>
              <w:t>Hiển thị danh sách chương trình hội thảo</w:t>
            </w:r>
          </w:p>
        </w:tc>
      </w:tr>
      <w:tr w:rsidR="008761B1" w:rsidRPr="008761B1" w14:paraId="0C13335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D6FEB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4F7D7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3133B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EE67DC" w14:textId="77777777" w:rsidR="000E1700" w:rsidRPr="008761B1" w:rsidRDefault="000E1700" w:rsidP="008B1E64">
            <w:pPr>
              <w:jc w:val="left"/>
              <w:rPr>
                <w:sz w:val="26"/>
                <w:szCs w:val="26"/>
              </w:rPr>
            </w:pPr>
            <w:r w:rsidRPr="008761B1">
              <w:rPr>
                <w:sz w:val="26"/>
                <w:szCs w:val="26"/>
              </w:rPr>
              <w:t>Cập nhật thông tin chương trình hội thảo</w:t>
            </w:r>
          </w:p>
        </w:tc>
      </w:tr>
      <w:tr w:rsidR="008761B1" w:rsidRPr="008761B1" w14:paraId="58FF7B5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7A4A6C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2A01AC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32F49D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8315E68" w14:textId="77777777" w:rsidR="000E1700" w:rsidRPr="008761B1" w:rsidRDefault="000E1700" w:rsidP="008B1E64">
            <w:pPr>
              <w:jc w:val="left"/>
              <w:rPr>
                <w:sz w:val="26"/>
                <w:szCs w:val="26"/>
              </w:rPr>
            </w:pPr>
            <w:r w:rsidRPr="008761B1">
              <w:rPr>
                <w:sz w:val="26"/>
                <w:szCs w:val="26"/>
              </w:rPr>
              <w:t>Xóa thông tin chương trình hội thảo</w:t>
            </w:r>
          </w:p>
        </w:tc>
      </w:tr>
      <w:tr w:rsidR="008761B1" w:rsidRPr="008761B1" w14:paraId="40B960E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2AD3D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20D3A1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7A688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092410" w14:textId="77777777" w:rsidR="000E1700" w:rsidRPr="008761B1" w:rsidRDefault="000E1700" w:rsidP="008B1E64">
            <w:pPr>
              <w:jc w:val="left"/>
              <w:rPr>
                <w:sz w:val="26"/>
                <w:szCs w:val="26"/>
              </w:rPr>
            </w:pPr>
            <w:r w:rsidRPr="008761B1">
              <w:rPr>
                <w:sz w:val="26"/>
                <w:szCs w:val="26"/>
              </w:rPr>
              <w:t>Sửa thông tin chương trình hội thảo</w:t>
            </w:r>
          </w:p>
        </w:tc>
      </w:tr>
      <w:tr w:rsidR="008761B1" w:rsidRPr="008761B1" w14:paraId="3054DBE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2C7D3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71C68B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7EA7C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9C6F294" w14:textId="77777777" w:rsidR="000E1700" w:rsidRPr="008761B1" w:rsidRDefault="000E1700" w:rsidP="008B1E64">
            <w:pPr>
              <w:jc w:val="left"/>
              <w:rPr>
                <w:sz w:val="26"/>
                <w:szCs w:val="26"/>
              </w:rPr>
            </w:pPr>
            <w:r w:rsidRPr="008761B1">
              <w:rPr>
                <w:sz w:val="26"/>
                <w:szCs w:val="26"/>
              </w:rPr>
              <w:t>Xem chi tiết thông tin chương trình hội thảo</w:t>
            </w:r>
          </w:p>
        </w:tc>
      </w:tr>
      <w:tr w:rsidR="008761B1" w:rsidRPr="008761B1" w14:paraId="0BEFAAA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283FE7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CC6BA4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E530D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98EF23B" w14:textId="77777777" w:rsidR="000E1700" w:rsidRPr="008761B1" w:rsidRDefault="000E1700" w:rsidP="008B1E64">
            <w:pPr>
              <w:jc w:val="left"/>
              <w:rPr>
                <w:sz w:val="26"/>
                <w:szCs w:val="26"/>
              </w:rPr>
            </w:pPr>
            <w:r w:rsidRPr="008761B1">
              <w:rPr>
                <w:sz w:val="26"/>
                <w:szCs w:val="26"/>
              </w:rPr>
              <w:t>Chia sẻ chương trình hội thảo qua các MXH</w:t>
            </w:r>
          </w:p>
        </w:tc>
      </w:tr>
      <w:tr w:rsidR="008761B1" w:rsidRPr="008761B1" w14:paraId="29ADB0A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71E398" w14:textId="77777777" w:rsidR="000E1700" w:rsidRPr="008761B1" w:rsidRDefault="000E1700" w:rsidP="008B1E64">
            <w:pPr>
              <w:jc w:val="center"/>
              <w:rPr>
                <w:sz w:val="26"/>
                <w:szCs w:val="26"/>
              </w:rPr>
            </w:pPr>
            <w:r w:rsidRPr="008761B1">
              <w:rPr>
                <w:sz w:val="26"/>
                <w:szCs w:val="26"/>
              </w:rPr>
              <w:t>62</w:t>
            </w:r>
          </w:p>
        </w:tc>
        <w:tc>
          <w:tcPr>
            <w:tcW w:w="758" w:type="pct"/>
            <w:tcBorders>
              <w:top w:val="nil"/>
              <w:left w:val="nil"/>
              <w:bottom w:val="single" w:sz="4" w:space="0" w:color="auto"/>
              <w:right w:val="single" w:sz="4" w:space="0" w:color="auto"/>
            </w:tcBorders>
            <w:vAlign w:val="center"/>
            <w:hideMark/>
          </w:tcPr>
          <w:p w14:paraId="2034F06C" w14:textId="77777777" w:rsidR="000E1700" w:rsidRPr="008761B1" w:rsidRDefault="000E1700" w:rsidP="008B1E64">
            <w:pPr>
              <w:jc w:val="left"/>
              <w:rPr>
                <w:b/>
                <w:bCs/>
                <w:sz w:val="26"/>
                <w:szCs w:val="26"/>
              </w:rPr>
            </w:pPr>
            <w:r w:rsidRPr="008761B1">
              <w:rPr>
                <w:b/>
                <w:bCs/>
                <w:sz w:val="26"/>
                <w:szCs w:val="26"/>
              </w:rPr>
              <w:t>Hiển thị các tin tức về hội thảo khoa học</w:t>
            </w:r>
          </w:p>
        </w:tc>
        <w:tc>
          <w:tcPr>
            <w:tcW w:w="728" w:type="pct"/>
            <w:tcBorders>
              <w:top w:val="nil"/>
              <w:left w:val="nil"/>
              <w:bottom w:val="single" w:sz="4" w:space="0" w:color="auto"/>
              <w:right w:val="single" w:sz="4" w:space="0" w:color="auto"/>
            </w:tcBorders>
            <w:noWrap/>
            <w:vAlign w:val="center"/>
            <w:hideMark/>
          </w:tcPr>
          <w:p w14:paraId="29F82D89"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0F7B37E" w14:textId="77777777" w:rsidR="000E1700" w:rsidRPr="008761B1" w:rsidRDefault="000E1700" w:rsidP="008B1E64">
            <w:pPr>
              <w:jc w:val="left"/>
              <w:rPr>
                <w:sz w:val="26"/>
                <w:szCs w:val="26"/>
              </w:rPr>
            </w:pPr>
            <w:r w:rsidRPr="008761B1">
              <w:rPr>
                <w:sz w:val="26"/>
                <w:szCs w:val="26"/>
              </w:rPr>
              <w:t> </w:t>
            </w:r>
          </w:p>
        </w:tc>
      </w:tr>
      <w:tr w:rsidR="008761B1" w:rsidRPr="008761B1" w14:paraId="51FBB2C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75DF1C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A0FFD6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78800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3D37351" w14:textId="77777777" w:rsidR="000E1700" w:rsidRPr="008761B1" w:rsidRDefault="000E1700" w:rsidP="008B1E64">
            <w:pPr>
              <w:jc w:val="left"/>
              <w:rPr>
                <w:sz w:val="26"/>
                <w:szCs w:val="26"/>
              </w:rPr>
            </w:pPr>
            <w:r w:rsidRPr="008761B1">
              <w:rPr>
                <w:sz w:val="26"/>
                <w:szCs w:val="26"/>
              </w:rPr>
              <w:t>Hệ thống hiển thị các nội dung thông tin tin tức hội thảo theo từng chủ đề</w:t>
            </w:r>
          </w:p>
        </w:tc>
      </w:tr>
      <w:tr w:rsidR="008761B1" w:rsidRPr="008761B1" w14:paraId="6CBA92A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07748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0D79B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50431B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F2E150" w14:textId="77777777" w:rsidR="000E1700" w:rsidRPr="008761B1" w:rsidRDefault="000E1700" w:rsidP="008B1E64">
            <w:pPr>
              <w:jc w:val="left"/>
              <w:rPr>
                <w:sz w:val="26"/>
                <w:szCs w:val="26"/>
              </w:rPr>
            </w:pPr>
            <w:r w:rsidRPr="008761B1">
              <w:rPr>
                <w:sz w:val="26"/>
                <w:szCs w:val="26"/>
              </w:rPr>
              <w:t>Kích vào từng thông tin, tin tức để xem chi tiết</w:t>
            </w:r>
          </w:p>
        </w:tc>
      </w:tr>
      <w:tr w:rsidR="008761B1" w:rsidRPr="008761B1" w14:paraId="6D3864A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97F8C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D30302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CB5238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C211BE9" w14:textId="77777777" w:rsidR="000E1700" w:rsidRPr="008761B1" w:rsidRDefault="000E1700" w:rsidP="008B1E64">
            <w:pPr>
              <w:jc w:val="left"/>
              <w:rPr>
                <w:sz w:val="26"/>
                <w:szCs w:val="26"/>
              </w:rPr>
            </w:pPr>
            <w:r w:rsidRPr="008761B1">
              <w:rPr>
                <w:sz w:val="26"/>
                <w:szCs w:val="26"/>
              </w:rPr>
              <w:t>Chia sẻ thông tin, tin tức qua mạng XH</w:t>
            </w:r>
          </w:p>
        </w:tc>
      </w:tr>
      <w:tr w:rsidR="008761B1" w:rsidRPr="008761B1" w14:paraId="02F6868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7A3E8D" w14:textId="77777777" w:rsidR="000E1700" w:rsidRPr="008761B1" w:rsidRDefault="000E1700" w:rsidP="008B1E64">
            <w:pPr>
              <w:jc w:val="center"/>
              <w:rPr>
                <w:sz w:val="26"/>
                <w:szCs w:val="26"/>
              </w:rPr>
            </w:pPr>
            <w:r w:rsidRPr="008761B1">
              <w:rPr>
                <w:sz w:val="26"/>
                <w:szCs w:val="26"/>
              </w:rPr>
              <w:t>63</w:t>
            </w:r>
          </w:p>
        </w:tc>
        <w:tc>
          <w:tcPr>
            <w:tcW w:w="758" w:type="pct"/>
            <w:tcBorders>
              <w:top w:val="nil"/>
              <w:left w:val="nil"/>
              <w:bottom w:val="single" w:sz="4" w:space="0" w:color="auto"/>
              <w:right w:val="single" w:sz="4" w:space="0" w:color="auto"/>
            </w:tcBorders>
            <w:vAlign w:val="center"/>
            <w:hideMark/>
          </w:tcPr>
          <w:p w14:paraId="17BE5FA5" w14:textId="77777777" w:rsidR="000E1700" w:rsidRPr="008761B1" w:rsidRDefault="000E1700" w:rsidP="008B1E64">
            <w:pPr>
              <w:jc w:val="left"/>
              <w:rPr>
                <w:b/>
                <w:bCs/>
                <w:sz w:val="26"/>
                <w:szCs w:val="26"/>
              </w:rPr>
            </w:pPr>
            <w:r w:rsidRPr="008761B1">
              <w:rPr>
                <w:b/>
                <w:bCs/>
                <w:sz w:val="26"/>
                <w:szCs w:val="26"/>
              </w:rPr>
              <w:t>Thống kê cán bộ</w:t>
            </w:r>
          </w:p>
        </w:tc>
        <w:tc>
          <w:tcPr>
            <w:tcW w:w="728" w:type="pct"/>
            <w:tcBorders>
              <w:top w:val="nil"/>
              <w:left w:val="nil"/>
              <w:bottom w:val="single" w:sz="4" w:space="0" w:color="auto"/>
              <w:right w:val="single" w:sz="4" w:space="0" w:color="auto"/>
            </w:tcBorders>
            <w:noWrap/>
            <w:vAlign w:val="center"/>
            <w:hideMark/>
          </w:tcPr>
          <w:p w14:paraId="7D680E29"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1BF43734" w14:textId="77777777" w:rsidR="000E1700" w:rsidRPr="008761B1" w:rsidRDefault="000E1700" w:rsidP="008B1E64">
            <w:pPr>
              <w:jc w:val="left"/>
              <w:rPr>
                <w:sz w:val="26"/>
                <w:szCs w:val="26"/>
              </w:rPr>
            </w:pPr>
            <w:r w:rsidRPr="008761B1">
              <w:rPr>
                <w:sz w:val="26"/>
                <w:szCs w:val="26"/>
              </w:rPr>
              <w:t> </w:t>
            </w:r>
          </w:p>
        </w:tc>
      </w:tr>
      <w:tr w:rsidR="008761B1" w:rsidRPr="008761B1" w14:paraId="7D4E54F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694C60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47F0A7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C0452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28BFAD" w14:textId="77777777" w:rsidR="000E1700" w:rsidRPr="008761B1" w:rsidRDefault="000E1700" w:rsidP="008B1E64">
            <w:pPr>
              <w:jc w:val="left"/>
              <w:rPr>
                <w:sz w:val="26"/>
                <w:szCs w:val="26"/>
              </w:rPr>
            </w:pPr>
            <w:r w:rsidRPr="008761B1">
              <w:rPr>
                <w:sz w:val="26"/>
                <w:szCs w:val="26"/>
              </w:rPr>
              <w:t>Thống kê cán bộ theo chức danh</w:t>
            </w:r>
          </w:p>
        </w:tc>
      </w:tr>
      <w:tr w:rsidR="008761B1" w:rsidRPr="008761B1" w14:paraId="4BC6047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1F8BEF"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72482CC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5EBEAF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6A324C2" w14:textId="77777777" w:rsidR="000E1700" w:rsidRPr="008761B1" w:rsidRDefault="000E1700" w:rsidP="008B1E64">
            <w:pPr>
              <w:jc w:val="left"/>
              <w:rPr>
                <w:sz w:val="26"/>
                <w:szCs w:val="26"/>
              </w:rPr>
            </w:pPr>
            <w:r w:rsidRPr="008761B1">
              <w:rPr>
                <w:sz w:val="26"/>
                <w:szCs w:val="26"/>
              </w:rPr>
              <w:t>Thống kê cán bộ học hàm</w:t>
            </w:r>
          </w:p>
        </w:tc>
      </w:tr>
      <w:tr w:rsidR="008761B1" w:rsidRPr="008761B1" w14:paraId="41EC1BD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A50D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516597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572C05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E496D1F" w14:textId="77777777" w:rsidR="000E1700" w:rsidRPr="008761B1" w:rsidRDefault="000E1700" w:rsidP="008B1E64">
            <w:pPr>
              <w:jc w:val="left"/>
              <w:rPr>
                <w:sz w:val="26"/>
                <w:szCs w:val="26"/>
              </w:rPr>
            </w:pPr>
            <w:r w:rsidRPr="008761B1">
              <w:rPr>
                <w:sz w:val="26"/>
                <w:szCs w:val="26"/>
              </w:rPr>
              <w:t>Thống kê cán bộ học vị</w:t>
            </w:r>
          </w:p>
        </w:tc>
      </w:tr>
      <w:tr w:rsidR="008761B1" w:rsidRPr="008761B1" w14:paraId="664C2E2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F528A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2559D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F3AE3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B708286" w14:textId="77777777" w:rsidR="000E1700" w:rsidRPr="008761B1" w:rsidRDefault="000E1700" w:rsidP="008B1E64">
            <w:pPr>
              <w:jc w:val="left"/>
              <w:rPr>
                <w:sz w:val="26"/>
                <w:szCs w:val="26"/>
              </w:rPr>
            </w:pPr>
            <w:r w:rsidRPr="008761B1">
              <w:rPr>
                <w:sz w:val="26"/>
                <w:szCs w:val="26"/>
              </w:rPr>
              <w:t>Thống kê cán bộ bậc ngạch lương</w:t>
            </w:r>
          </w:p>
        </w:tc>
      </w:tr>
      <w:tr w:rsidR="008761B1" w:rsidRPr="008761B1" w14:paraId="04FABE4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392DE4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466941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E4C6D6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50DFEF5" w14:textId="77777777" w:rsidR="000E1700" w:rsidRPr="008761B1" w:rsidRDefault="000E1700" w:rsidP="008B1E64">
            <w:pPr>
              <w:jc w:val="left"/>
              <w:rPr>
                <w:sz w:val="26"/>
                <w:szCs w:val="26"/>
              </w:rPr>
            </w:pPr>
            <w:r w:rsidRPr="008761B1">
              <w:rPr>
                <w:sz w:val="26"/>
                <w:szCs w:val="26"/>
              </w:rPr>
              <w:t>Thống kê cán bộ tuổi</w:t>
            </w:r>
          </w:p>
        </w:tc>
      </w:tr>
      <w:tr w:rsidR="008761B1" w:rsidRPr="008761B1" w14:paraId="4B25C1A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262189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55085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2D6B4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67AAC03" w14:textId="77777777" w:rsidR="000E1700" w:rsidRPr="008761B1" w:rsidRDefault="000E1700" w:rsidP="008B1E64">
            <w:pPr>
              <w:jc w:val="left"/>
              <w:rPr>
                <w:sz w:val="26"/>
                <w:szCs w:val="26"/>
              </w:rPr>
            </w:pPr>
            <w:r w:rsidRPr="008761B1">
              <w:rPr>
                <w:sz w:val="26"/>
                <w:szCs w:val="26"/>
              </w:rPr>
              <w:t>Thống kê cán bộ giới tính</w:t>
            </w:r>
          </w:p>
        </w:tc>
      </w:tr>
      <w:tr w:rsidR="008761B1" w:rsidRPr="008761B1" w14:paraId="435CB1B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28350AE" w14:textId="77777777" w:rsidR="000E1700" w:rsidRPr="008761B1" w:rsidRDefault="000E1700" w:rsidP="008B1E64">
            <w:pPr>
              <w:jc w:val="center"/>
              <w:rPr>
                <w:sz w:val="26"/>
                <w:szCs w:val="26"/>
              </w:rPr>
            </w:pPr>
            <w:r w:rsidRPr="008761B1">
              <w:rPr>
                <w:sz w:val="26"/>
                <w:szCs w:val="26"/>
              </w:rPr>
              <w:t>64</w:t>
            </w:r>
          </w:p>
        </w:tc>
        <w:tc>
          <w:tcPr>
            <w:tcW w:w="758" w:type="pct"/>
            <w:tcBorders>
              <w:top w:val="nil"/>
              <w:left w:val="nil"/>
              <w:bottom w:val="single" w:sz="4" w:space="0" w:color="auto"/>
              <w:right w:val="single" w:sz="4" w:space="0" w:color="auto"/>
            </w:tcBorders>
            <w:vAlign w:val="center"/>
            <w:hideMark/>
          </w:tcPr>
          <w:p w14:paraId="02BAE65A" w14:textId="77777777" w:rsidR="000E1700" w:rsidRPr="008761B1" w:rsidRDefault="000E1700" w:rsidP="008B1E64">
            <w:pPr>
              <w:jc w:val="left"/>
              <w:rPr>
                <w:b/>
                <w:bCs/>
                <w:sz w:val="26"/>
                <w:szCs w:val="26"/>
              </w:rPr>
            </w:pPr>
            <w:r w:rsidRPr="008761B1">
              <w:rPr>
                <w:b/>
                <w:bCs/>
                <w:sz w:val="26"/>
                <w:szCs w:val="26"/>
              </w:rPr>
              <w:t>Tra cứu thông tin cán bộ</w:t>
            </w:r>
          </w:p>
        </w:tc>
        <w:tc>
          <w:tcPr>
            <w:tcW w:w="728" w:type="pct"/>
            <w:tcBorders>
              <w:top w:val="nil"/>
              <w:left w:val="nil"/>
              <w:bottom w:val="single" w:sz="4" w:space="0" w:color="auto"/>
              <w:right w:val="single" w:sz="4" w:space="0" w:color="auto"/>
            </w:tcBorders>
            <w:noWrap/>
            <w:vAlign w:val="center"/>
            <w:hideMark/>
          </w:tcPr>
          <w:p w14:paraId="5723B495"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0FD39736" w14:textId="77777777" w:rsidR="000E1700" w:rsidRPr="008761B1" w:rsidRDefault="000E1700" w:rsidP="008B1E64">
            <w:pPr>
              <w:jc w:val="left"/>
              <w:rPr>
                <w:sz w:val="26"/>
                <w:szCs w:val="26"/>
              </w:rPr>
            </w:pPr>
            <w:r w:rsidRPr="008761B1">
              <w:rPr>
                <w:sz w:val="26"/>
                <w:szCs w:val="26"/>
              </w:rPr>
              <w:t> </w:t>
            </w:r>
          </w:p>
        </w:tc>
      </w:tr>
      <w:tr w:rsidR="008761B1" w:rsidRPr="008761B1" w14:paraId="1655DBB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1A445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8BCCAC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DBBC98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82DF67C" w14:textId="77777777" w:rsidR="000E1700" w:rsidRPr="008761B1" w:rsidRDefault="000E1700" w:rsidP="008B1E64">
            <w:pPr>
              <w:jc w:val="left"/>
              <w:rPr>
                <w:sz w:val="26"/>
                <w:szCs w:val="26"/>
              </w:rPr>
            </w:pPr>
            <w:r w:rsidRPr="008761B1">
              <w:rPr>
                <w:sz w:val="26"/>
                <w:szCs w:val="26"/>
              </w:rPr>
              <w:t>Tra cứu thông tin cán bộ theo mã cán bộ, họ và tên</w:t>
            </w:r>
          </w:p>
        </w:tc>
      </w:tr>
      <w:tr w:rsidR="008761B1" w:rsidRPr="008761B1" w14:paraId="7843EE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6DB189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E4BC85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51061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B62CC49" w14:textId="77777777" w:rsidR="000E1700" w:rsidRPr="008761B1" w:rsidRDefault="000E1700" w:rsidP="008B1E64">
            <w:pPr>
              <w:jc w:val="left"/>
              <w:rPr>
                <w:sz w:val="26"/>
                <w:szCs w:val="26"/>
              </w:rPr>
            </w:pPr>
            <w:r w:rsidRPr="008761B1">
              <w:rPr>
                <w:sz w:val="26"/>
                <w:szCs w:val="26"/>
              </w:rPr>
              <w:t>Hiển thị chi tiết thông tin cán bộ theo các nhóm thông tin</w:t>
            </w:r>
          </w:p>
        </w:tc>
      </w:tr>
      <w:tr w:rsidR="008761B1" w:rsidRPr="008761B1" w14:paraId="58B0306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0E5BE7" w14:textId="77777777" w:rsidR="000E1700" w:rsidRPr="008761B1" w:rsidRDefault="000E1700" w:rsidP="008B1E64">
            <w:pPr>
              <w:jc w:val="center"/>
              <w:rPr>
                <w:sz w:val="26"/>
                <w:szCs w:val="26"/>
              </w:rPr>
            </w:pPr>
            <w:r w:rsidRPr="008761B1">
              <w:rPr>
                <w:sz w:val="26"/>
                <w:szCs w:val="26"/>
              </w:rPr>
              <w:t>65</w:t>
            </w:r>
          </w:p>
        </w:tc>
        <w:tc>
          <w:tcPr>
            <w:tcW w:w="758" w:type="pct"/>
            <w:tcBorders>
              <w:top w:val="nil"/>
              <w:left w:val="nil"/>
              <w:bottom w:val="single" w:sz="4" w:space="0" w:color="auto"/>
              <w:right w:val="single" w:sz="4" w:space="0" w:color="auto"/>
            </w:tcBorders>
            <w:vAlign w:val="center"/>
            <w:hideMark/>
          </w:tcPr>
          <w:p w14:paraId="7EE887F4" w14:textId="77777777" w:rsidR="000E1700" w:rsidRPr="008761B1" w:rsidRDefault="000E1700" w:rsidP="008B1E64">
            <w:pPr>
              <w:jc w:val="left"/>
              <w:rPr>
                <w:b/>
                <w:bCs/>
                <w:sz w:val="26"/>
                <w:szCs w:val="26"/>
              </w:rPr>
            </w:pPr>
            <w:r w:rsidRPr="008761B1">
              <w:rPr>
                <w:b/>
                <w:bCs/>
                <w:sz w:val="26"/>
                <w:szCs w:val="26"/>
              </w:rPr>
              <w:t>Hiển thị sinh nhật cán bộ</w:t>
            </w:r>
          </w:p>
        </w:tc>
        <w:tc>
          <w:tcPr>
            <w:tcW w:w="728" w:type="pct"/>
            <w:tcBorders>
              <w:top w:val="nil"/>
              <w:left w:val="nil"/>
              <w:bottom w:val="single" w:sz="4" w:space="0" w:color="auto"/>
              <w:right w:val="single" w:sz="4" w:space="0" w:color="auto"/>
            </w:tcBorders>
            <w:noWrap/>
            <w:vAlign w:val="center"/>
            <w:hideMark/>
          </w:tcPr>
          <w:p w14:paraId="39B49014"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5F083398" w14:textId="77777777" w:rsidR="000E1700" w:rsidRPr="008761B1" w:rsidRDefault="000E1700" w:rsidP="008B1E64">
            <w:pPr>
              <w:jc w:val="left"/>
              <w:rPr>
                <w:sz w:val="26"/>
                <w:szCs w:val="26"/>
              </w:rPr>
            </w:pPr>
            <w:r w:rsidRPr="008761B1">
              <w:rPr>
                <w:sz w:val="26"/>
                <w:szCs w:val="26"/>
              </w:rPr>
              <w:t> </w:t>
            </w:r>
          </w:p>
        </w:tc>
      </w:tr>
      <w:tr w:rsidR="008761B1" w:rsidRPr="008761B1" w14:paraId="4365118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3CAAC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46FFD8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75D826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9606DE7" w14:textId="77777777" w:rsidR="000E1700" w:rsidRPr="008761B1" w:rsidRDefault="000E1700" w:rsidP="008B1E64">
            <w:pPr>
              <w:jc w:val="left"/>
              <w:rPr>
                <w:sz w:val="26"/>
                <w:szCs w:val="26"/>
              </w:rPr>
            </w:pPr>
            <w:r w:rsidRPr="008761B1">
              <w:rPr>
                <w:sz w:val="26"/>
                <w:szCs w:val="26"/>
              </w:rPr>
              <w:t>Hiển thị sinh nhật cán bộ trong tháng, trong tuần, trong ngày, trong vài ngày gần nhất</w:t>
            </w:r>
          </w:p>
        </w:tc>
      </w:tr>
      <w:tr w:rsidR="008761B1" w:rsidRPr="008761B1" w14:paraId="741B4D6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75D72DC" w14:textId="77777777" w:rsidR="000E1700" w:rsidRPr="008761B1" w:rsidRDefault="000E1700" w:rsidP="008B1E64">
            <w:pPr>
              <w:jc w:val="center"/>
              <w:rPr>
                <w:sz w:val="26"/>
                <w:szCs w:val="26"/>
              </w:rPr>
            </w:pPr>
            <w:r w:rsidRPr="008761B1">
              <w:rPr>
                <w:sz w:val="26"/>
                <w:szCs w:val="26"/>
              </w:rPr>
              <w:t>66</w:t>
            </w:r>
          </w:p>
        </w:tc>
        <w:tc>
          <w:tcPr>
            <w:tcW w:w="758" w:type="pct"/>
            <w:tcBorders>
              <w:top w:val="nil"/>
              <w:left w:val="nil"/>
              <w:bottom w:val="single" w:sz="4" w:space="0" w:color="auto"/>
              <w:right w:val="single" w:sz="4" w:space="0" w:color="auto"/>
            </w:tcBorders>
            <w:vAlign w:val="center"/>
            <w:hideMark/>
          </w:tcPr>
          <w:p w14:paraId="770C1219" w14:textId="77777777" w:rsidR="000E1700" w:rsidRPr="008761B1" w:rsidRDefault="000E1700" w:rsidP="008B1E64">
            <w:pPr>
              <w:jc w:val="left"/>
              <w:rPr>
                <w:b/>
                <w:bCs/>
                <w:sz w:val="26"/>
                <w:szCs w:val="26"/>
              </w:rPr>
            </w:pPr>
            <w:r w:rsidRPr="008761B1">
              <w:rPr>
                <w:b/>
                <w:bCs/>
                <w:sz w:val="26"/>
                <w:szCs w:val="26"/>
              </w:rPr>
              <w:t>Thống kê sinh viên</w:t>
            </w:r>
          </w:p>
        </w:tc>
        <w:tc>
          <w:tcPr>
            <w:tcW w:w="728" w:type="pct"/>
            <w:tcBorders>
              <w:top w:val="nil"/>
              <w:left w:val="nil"/>
              <w:bottom w:val="single" w:sz="4" w:space="0" w:color="auto"/>
              <w:right w:val="single" w:sz="4" w:space="0" w:color="auto"/>
            </w:tcBorders>
            <w:noWrap/>
            <w:vAlign w:val="center"/>
            <w:hideMark/>
          </w:tcPr>
          <w:p w14:paraId="251F416B"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3B1D74EC" w14:textId="77777777" w:rsidR="000E1700" w:rsidRPr="008761B1" w:rsidRDefault="000E1700" w:rsidP="008B1E64">
            <w:pPr>
              <w:jc w:val="left"/>
              <w:rPr>
                <w:sz w:val="26"/>
                <w:szCs w:val="26"/>
              </w:rPr>
            </w:pPr>
            <w:r w:rsidRPr="008761B1">
              <w:rPr>
                <w:sz w:val="26"/>
                <w:szCs w:val="26"/>
              </w:rPr>
              <w:t> </w:t>
            </w:r>
          </w:p>
        </w:tc>
      </w:tr>
      <w:tr w:rsidR="008761B1" w:rsidRPr="008761B1" w14:paraId="12A69AF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75A0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9BCD0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915870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9E99FDB" w14:textId="77777777" w:rsidR="000E1700" w:rsidRPr="008761B1" w:rsidRDefault="000E1700" w:rsidP="008B1E64">
            <w:pPr>
              <w:jc w:val="left"/>
              <w:rPr>
                <w:sz w:val="26"/>
                <w:szCs w:val="26"/>
              </w:rPr>
            </w:pPr>
            <w:r w:rsidRPr="008761B1">
              <w:rPr>
                <w:sz w:val="26"/>
                <w:szCs w:val="26"/>
              </w:rPr>
              <w:t>Thống kê sinh viên theo tỉnh thành</w:t>
            </w:r>
          </w:p>
        </w:tc>
      </w:tr>
      <w:tr w:rsidR="008761B1" w:rsidRPr="008761B1" w14:paraId="1CC6418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C9463E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3CA65A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6AA500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ECCAAEE" w14:textId="77777777" w:rsidR="000E1700" w:rsidRPr="008761B1" w:rsidRDefault="000E1700" w:rsidP="008B1E64">
            <w:pPr>
              <w:jc w:val="left"/>
              <w:rPr>
                <w:sz w:val="26"/>
                <w:szCs w:val="26"/>
              </w:rPr>
            </w:pPr>
            <w:r w:rsidRPr="008761B1">
              <w:rPr>
                <w:sz w:val="26"/>
                <w:szCs w:val="26"/>
              </w:rPr>
              <w:t>Thống kê sinh viên theo hệ đào tạo</w:t>
            </w:r>
          </w:p>
        </w:tc>
      </w:tr>
      <w:tr w:rsidR="008761B1" w:rsidRPr="008761B1" w14:paraId="4697462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CCBD1E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2411F5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75BB63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469B6D0" w14:textId="77777777" w:rsidR="000E1700" w:rsidRPr="008761B1" w:rsidRDefault="000E1700" w:rsidP="008B1E64">
            <w:pPr>
              <w:jc w:val="left"/>
              <w:rPr>
                <w:sz w:val="26"/>
                <w:szCs w:val="26"/>
              </w:rPr>
            </w:pPr>
            <w:r w:rsidRPr="008761B1">
              <w:rPr>
                <w:sz w:val="26"/>
                <w:szCs w:val="26"/>
              </w:rPr>
              <w:t>Thống kê sinh viên theo chuyên ngành</w:t>
            </w:r>
          </w:p>
        </w:tc>
      </w:tr>
      <w:tr w:rsidR="008761B1" w:rsidRPr="008761B1" w14:paraId="25A2A3F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6BBC1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41B510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6FFC2B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DD0200" w14:textId="77777777" w:rsidR="000E1700" w:rsidRPr="008761B1" w:rsidRDefault="000E1700" w:rsidP="008B1E64">
            <w:pPr>
              <w:jc w:val="left"/>
              <w:rPr>
                <w:sz w:val="26"/>
                <w:szCs w:val="26"/>
              </w:rPr>
            </w:pPr>
            <w:r w:rsidRPr="008761B1">
              <w:rPr>
                <w:sz w:val="26"/>
                <w:szCs w:val="26"/>
              </w:rPr>
              <w:t>Thống kê sinh viên theo khoa, khóa học</w:t>
            </w:r>
          </w:p>
        </w:tc>
      </w:tr>
      <w:tr w:rsidR="008761B1" w:rsidRPr="008761B1" w14:paraId="7A74E7E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B7874F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72C4A2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926726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2FF628F" w14:textId="77777777" w:rsidR="000E1700" w:rsidRPr="008761B1" w:rsidRDefault="000E1700" w:rsidP="008B1E64">
            <w:pPr>
              <w:jc w:val="left"/>
              <w:rPr>
                <w:sz w:val="26"/>
                <w:szCs w:val="26"/>
              </w:rPr>
            </w:pPr>
            <w:r w:rsidRPr="008761B1">
              <w:rPr>
                <w:sz w:val="26"/>
                <w:szCs w:val="26"/>
              </w:rPr>
              <w:t>Thống kê sinh viên theo dân tộc</w:t>
            </w:r>
          </w:p>
        </w:tc>
      </w:tr>
      <w:tr w:rsidR="008761B1" w:rsidRPr="008761B1" w14:paraId="71B538B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F2897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08FE18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ACB254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E60C6BE" w14:textId="77777777" w:rsidR="000E1700" w:rsidRPr="008761B1" w:rsidRDefault="000E1700" w:rsidP="008B1E64">
            <w:pPr>
              <w:jc w:val="left"/>
              <w:rPr>
                <w:sz w:val="26"/>
                <w:szCs w:val="26"/>
              </w:rPr>
            </w:pPr>
            <w:r w:rsidRPr="008761B1">
              <w:rPr>
                <w:sz w:val="26"/>
                <w:szCs w:val="26"/>
              </w:rPr>
              <w:t>Thống kê sinh viên theo tôn giáo</w:t>
            </w:r>
          </w:p>
        </w:tc>
      </w:tr>
      <w:tr w:rsidR="008761B1" w:rsidRPr="008761B1" w14:paraId="44FA5DF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04E4E0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714323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CD65ED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020EB1" w14:textId="77777777" w:rsidR="000E1700" w:rsidRPr="008761B1" w:rsidRDefault="000E1700" w:rsidP="008B1E64">
            <w:pPr>
              <w:jc w:val="left"/>
              <w:rPr>
                <w:sz w:val="26"/>
                <w:szCs w:val="26"/>
              </w:rPr>
            </w:pPr>
            <w:r w:rsidRPr="008761B1">
              <w:rPr>
                <w:sz w:val="26"/>
                <w:szCs w:val="26"/>
              </w:rPr>
              <w:t>Thống kê sinh viên theo giới tính</w:t>
            </w:r>
          </w:p>
        </w:tc>
      </w:tr>
      <w:tr w:rsidR="008761B1" w:rsidRPr="008761B1" w14:paraId="3F6F59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3F29E85" w14:textId="77777777" w:rsidR="000E1700" w:rsidRPr="008761B1" w:rsidRDefault="000E1700" w:rsidP="008B1E64">
            <w:pPr>
              <w:jc w:val="center"/>
              <w:rPr>
                <w:sz w:val="26"/>
                <w:szCs w:val="26"/>
              </w:rPr>
            </w:pPr>
            <w:r w:rsidRPr="008761B1">
              <w:rPr>
                <w:sz w:val="26"/>
                <w:szCs w:val="26"/>
              </w:rPr>
              <w:t>67</w:t>
            </w:r>
          </w:p>
        </w:tc>
        <w:tc>
          <w:tcPr>
            <w:tcW w:w="758" w:type="pct"/>
            <w:tcBorders>
              <w:top w:val="nil"/>
              <w:left w:val="nil"/>
              <w:bottom w:val="single" w:sz="4" w:space="0" w:color="auto"/>
              <w:right w:val="single" w:sz="4" w:space="0" w:color="auto"/>
            </w:tcBorders>
            <w:vAlign w:val="center"/>
            <w:hideMark/>
          </w:tcPr>
          <w:p w14:paraId="1DB84875" w14:textId="77777777" w:rsidR="000E1700" w:rsidRPr="008761B1" w:rsidRDefault="000E1700" w:rsidP="008B1E64">
            <w:pPr>
              <w:jc w:val="left"/>
              <w:rPr>
                <w:b/>
                <w:bCs/>
                <w:sz w:val="26"/>
                <w:szCs w:val="26"/>
              </w:rPr>
            </w:pPr>
            <w:r w:rsidRPr="008761B1">
              <w:rPr>
                <w:b/>
                <w:bCs/>
                <w:sz w:val="26"/>
                <w:szCs w:val="26"/>
              </w:rPr>
              <w:t>Tra cứu thông tin sinh viên</w:t>
            </w:r>
          </w:p>
        </w:tc>
        <w:tc>
          <w:tcPr>
            <w:tcW w:w="728" w:type="pct"/>
            <w:tcBorders>
              <w:top w:val="nil"/>
              <w:left w:val="nil"/>
              <w:bottom w:val="single" w:sz="4" w:space="0" w:color="auto"/>
              <w:right w:val="single" w:sz="4" w:space="0" w:color="auto"/>
            </w:tcBorders>
            <w:noWrap/>
            <w:vAlign w:val="center"/>
            <w:hideMark/>
          </w:tcPr>
          <w:p w14:paraId="41C078CF"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0FE781E8" w14:textId="77777777" w:rsidR="000E1700" w:rsidRPr="008761B1" w:rsidRDefault="000E1700" w:rsidP="008B1E64">
            <w:pPr>
              <w:jc w:val="left"/>
              <w:rPr>
                <w:sz w:val="26"/>
                <w:szCs w:val="26"/>
              </w:rPr>
            </w:pPr>
            <w:r w:rsidRPr="008761B1">
              <w:rPr>
                <w:sz w:val="26"/>
                <w:szCs w:val="26"/>
              </w:rPr>
              <w:t> </w:t>
            </w:r>
          </w:p>
        </w:tc>
      </w:tr>
      <w:tr w:rsidR="008761B1" w:rsidRPr="008761B1" w14:paraId="51189E9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DCB5FD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E29CC3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48B805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6C866B3" w14:textId="77777777" w:rsidR="000E1700" w:rsidRPr="008761B1" w:rsidRDefault="000E1700" w:rsidP="008B1E64">
            <w:pPr>
              <w:jc w:val="left"/>
              <w:rPr>
                <w:sz w:val="26"/>
                <w:szCs w:val="26"/>
              </w:rPr>
            </w:pPr>
            <w:r w:rsidRPr="008761B1">
              <w:rPr>
                <w:sz w:val="26"/>
                <w:szCs w:val="26"/>
              </w:rPr>
              <w:t>Hiển thị FORM tra cứu sinh viên theo mã, họ tên</w:t>
            </w:r>
          </w:p>
        </w:tc>
      </w:tr>
      <w:tr w:rsidR="008761B1" w:rsidRPr="008761B1" w14:paraId="5CC774C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89F91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0253A6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F3E357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09705D5" w14:textId="77777777" w:rsidR="000E1700" w:rsidRPr="008761B1" w:rsidRDefault="000E1700" w:rsidP="008B1E64">
            <w:pPr>
              <w:jc w:val="left"/>
              <w:rPr>
                <w:sz w:val="26"/>
                <w:szCs w:val="26"/>
              </w:rPr>
            </w:pPr>
            <w:r w:rsidRPr="008761B1">
              <w:rPr>
                <w:sz w:val="26"/>
                <w:szCs w:val="26"/>
              </w:rPr>
              <w:t>Hiển thị danh sách kết quả tìm kiếm sinh viên</w:t>
            </w:r>
          </w:p>
        </w:tc>
      </w:tr>
      <w:tr w:rsidR="008761B1" w:rsidRPr="008761B1" w14:paraId="72A1007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AD8ADB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58C5B9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A3305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38223B7" w14:textId="77777777" w:rsidR="000E1700" w:rsidRPr="008761B1" w:rsidRDefault="000E1700" w:rsidP="008B1E64">
            <w:pPr>
              <w:jc w:val="left"/>
              <w:rPr>
                <w:sz w:val="26"/>
                <w:szCs w:val="26"/>
              </w:rPr>
            </w:pPr>
            <w:r w:rsidRPr="008761B1">
              <w:rPr>
                <w:sz w:val="26"/>
                <w:szCs w:val="26"/>
              </w:rPr>
              <w:t>Hiển thị thông tin chi tiết của sinh viên (những thông tin cho phép hiển thị trong cấu hình hiển thị kết quả tìm kiếm)</w:t>
            </w:r>
          </w:p>
        </w:tc>
      </w:tr>
      <w:tr w:rsidR="008761B1" w:rsidRPr="008761B1" w14:paraId="16F1ABF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59BBF08" w14:textId="77777777" w:rsidR="000E1700" w:rsidRPr="008761B1" w:rsidRDefault="000E1700" w:rsidP="008B1E64">
            <w:pPr>
              <w:jc w:val="center"/>
              <w:rPr>
                <w:sz w:val="26"/>
                <w:szCs w:val="26"/>
              </w:rPr>
            </w:pPr>
            <w:r w:rsidRPr="008761B1">
              <w:rPr>
                <w:sz w:val="26"/>
                <w:szCs w:val="26"/>
              </w:rPr>
              <w:t>68</w:t>
            </w:r>
          </w:p>
        </w:tc>
        <w:tc>
          <w:tcPr>
            <w:tcW w:w="758" w:type="pct"/>
            <w:tcBorders>
              <w:top w:val="nil"/>
              <w:left w:val="nil"/>
              <w:bottom w:val="single" w:sz="4" w:space="0" w:color="auto"/>
              <w:right w:val="single" w:sz="4" w:space="0" w:color="auto"/>
            </w:tcBorders>
            <w:vAlign w:val="center"/>
            <w:hideMark/>
          </w:tcPr>
          <w:p w14:paraId="62FC5BAA" w14:textId="77777777" w:rsidR="000E1700" w:rsidRPr="008761B1" w:rsidRDefault="000E1700" w:rsidP="008B1E64">
            <w:pPr>
              <w:jc w:val="left"/>
              <w:rPr>
                <w:b/>
                <w:bCs/>
                <w:sz w:val="26"/>
                <w:szCs w:val="26"/>
              </w:rPr>
            </w:pPr>
            <w:r w:rsidRPr="008761B1">
              <w:rPr>
                <w:b/>
                <w:bCs/>
                <w:sz w:val="26"/>
                <w:szCs w:val="26"/>
              </w:rPr>
              <w:t>Tổng hợp học phí, học bổng</w:t>
            </w:r>
          </w:p>
        </w:tc>
        <w:tc>
          <w:tcPr>
            <w:tcW w:w="728" w:type="pct"/>
            <w:tcBorders>
              <w:top w:val="nil"/>
              <w:left w:val="nil"/>
              <w:bottom w:val="single" w:sz="4" w:space="0" w:color="auto"/>
              <w:right w:val="single" w:sz="4" w:space="0" w:color="auto"/>
            </w:tcBorders>
            <w:noWrap/>
            <w:vAlign w:val="center"/>
            <w:hideMark/>
          </w:tcPr>
          <w:p w14:paraId="065566B9"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15527225" w14:textId="77777777" w:rsidR="000E1700" w:rsidRPr="008761B1" w:rsidRDefault="000E1700" w:rsidP="008B1E64">
            <w:pPr>
              <w:jc w:val="left"/>
              <w:rPr>
                <w:sz w:val="26"/>
                <w:szCs w:val="26"/>
              </w:rPr>
            </w:pPr>
            <w:r w:rsidRPr="008761B1">
              <w:rPr>
                <w:sz w:val="26"/>
                <w:szCs w:val="26"/>
              </w:rPr>
              <w:t> </w:t>
            </w:r>
          </w:p>
        </w:tc>
      </w:tr>
      <w:tr w:rsidR="008761B1" w:rsidRPr="008761B1" w14:paraId="263CA1B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05FEBB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E3A1E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bottom"/>
            <w:hideMark/>
          </w:tcPr>
          <w:p w14:paraId="59C6F88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3841AF" w14:textId="77777777" w:rsidR="000E1700" w:rsidRPr="008761B1" w:rsidRDefault="000E1700" w:rsidP="008B1E64">
            <w:pPr>
              <w:jc w:val="left"/>
              <w:rPr>
                <w:sz w:val="26"/>
                <w:szCs w:val="26"/>
              </w:rPr>
            </w:pPr>
            <w:r w:rsidRPr="008761B1">
              <w:rPr>
                <w:sz w:val="26"/>
                <w:szCs w:val="26"/>
              </w:rPr>
              <w:t>Thống kê tổng hợp học phí phải nộp theo năm học, học kỳ toàn Học viện</w:t>
            </w:r>
          </w:p>
        </w:tc>
      </w:tr>
      <w:tr w:rsidR="008761B1" w:rsidRPr="008761B1" w14:paraId="27232F3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F153D8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CE63F8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820160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1F8F6DC" w14:textId="77777777" w:rsidR="000E1700" w:rsidRPr="008761B1" w:rsidRDefault="000E1700" w:rsidP="008B1E64">
            <w:pPr>
              <w:jc w:val="left"/>
              <w:rPr>
                <w:sz w:val="26"/>
                <w:szCs w:val="26"/>
              </w:rPr>
            </w:pPr>
            <w:r w:rsidRPr="008761B1">
              <w:rPr>
                <w:sz w:val="26"/>
                <w:szCs w:val="26"/>
              </w:rPr>
              <w:t>Thống kê tổng hợp học phí phải nộp theo năm học, học kỳ từng hệ đào tạo</w:t>
            </w:r>
          </w:p>
        </w:tc>
      </w:tr>
      <w:tr w:rsidR="008761B1" w:rsidRPr="008761B1" w14:paraId="6EC36C0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BD7FE6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8481EB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1D050F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BFDE64" w14:textId="77777777" w:rsidR="000E1700" w:rsidRPr="008761B1" w:rsidRDefault="000E1700" w:rsidP="008B1E64">
            <w:pPr>
              <w:jc w:val="left"/>
              <w:rPr>
                <w:sz w:val="26"/>
                <w:szCs w:val="26"/>
              </w:rPr>
            </w:pPr>
            <w:r w:rsidRPr="008761B1">
              <w:rPr>
                <w:sz w:val="26"/>
                <w:szCs w:val="26"/>
              </w:rPr>
              <w:t>Thống kê tổng hợp học phí phải nộp theo năm học, học kỳ từng khóa học</w:t>
            </w:r>
          </w:p>
        </w:tc>
      </w:tr>
      <w:tr w:rsidR="008761B1" w:rsidRPr="008761B1" w14:paraId="73583E1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A15621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161539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DD0A10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BE1C81" w14:textId="77777777" w:rsidR="000E1700" w:rsidRPr="008761B1" w:rsidRDefault="000E1700" w:rsidP="008B1E64">
            <w:pPr>
              <w:jc w:val="left"/>
              <w:rPr>
                <w:sz w:val="26"/>
                <w:szCs w:val="26"/>
              </w:rPr>
            </w:pPr>
            <w:r w:rsidRPr="008761B1">
              <w:rPr>
                <w:sz w:val="26"/>
                <w:szCs w:val="26"/>
              </w:rPr>
              <w:t>Thống kê tổng hợp học phí phải nộp theo năm học, học kỳ từng khoa</w:t>
            </w:r>
          </w:p>
        </w:tc>
      </w:tr>
      <w:tr w:rsidR="008761B1" w:rsidRPr="008761B1" w14:paraId="43A9E12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53DE67"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7B87DB0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5EA6B9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D2D7337" w14:textId="77777777" w:rsidR="000E1700" w:rsidRPr="008761B1" w:rsidRDefault="000E1700" w:rsidP="008B1E64">
            <w:pPr>
              <w:jc w:val="left"/>
              <w:rPr>
                <w:sz w:val="26"/>
                <w:szCs w:val="26"/>
              </w:rPr>
            </w:pPr>
            <w:r w:rsidRPr="008761B1">
              <w:rPr>
                <w:sz w:val="26"/>
                <w:szCs w:val="26"/>
              </w:rPr>
              <w:t>Thống kê tổng hợp học phí phải nộp theo năm học, học kỳ từng chuyên ngành</w:t>
            </w:r>
          </w:p>
        </w:tc>
      </w:tr>
      <w:tr w:rsidR="008761B1" w:rsidRPr="008761B1" w14:paraId="4A5F8F8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2F0BF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EA5C5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3E65BF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763CA94" w14:textId="77777777" w:rsidR="000E1700" w:rsidRPr="008761B1" w:rsidRDefault="000E1700" w:rsidP="008B1E64">
            <w:pPr>
              <w:jc w:val="left"/>
              <w:rPr>
                <w:sz w:val="26"/>
                <w:szCs w:val="26"/>
              </w:rPr>
            </w:pPr>
            <w:r w:rsidRPr="008761B1">
              <w:rPr>
                <w:sz w:val="26"/>
                <w:szCs w:val="26"/>
              </w:rPr>
              <w:t>Thống kê tổng hợp học phí phải nộp theo năm học, học kỳ từng lớp</w:t>
            </w:r>
          </w:p>
        </w:tc>
      </w:tr>
      <w:tr w:rsidR="008761B1" w:rsidRPr="008761B1" w14:paraId="0C5C836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F11AF9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8B131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669541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1CCE43B" w14:textId="77777777" w:rsidR="000E1700" w:rsidRPr="008761B1" w:rsidRDefault="000E1700" w:rsidP="008B1E64">
            <w:pPr>
              <w:jc w:val="left"/>
              <w:rPr>
                <w:sz w:val="26"/>
                <w:szCs w:val="26"/>
              </w:rPr>
            </w:pPr>
            <w:r w:rsidRPr="008761B1">
              <w:rPr>
                <w:sz w:val="26"/>
                <w:szCs w:val="26"/>
              </w:rPr>
              <w:t>Thống kê tổng hợp học phí đã nộp theo năm học, học kỳ toàn Học viện</w:t>
            </w:r>
          </w:p>
        </w:tc>
      </w:tr>
      <w:tr w:rsidR="008761B1" w:rsidRPr="008761B1" w14:paraId="0A7A362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429C35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137879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A58B0E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7873EA0" w14:textId="77777777" w:rsidR="000E1700" w:rsidRPr="008761B1" w:rsidRDefault="000E1700" w:rsidP="008B1E64">
            <w:pPr>
              <w:jc w:val="left"/>
              <w:rPr>
                <w:sz w:val="26"/>
                <w:szCs w:val="26"/>
              </w:rPr>
            </w:pPr>
            <w:r w:rsidRPr="008761B1">
              <w:rPr>
                <w:sz w:val="26"/>
                <w:szCs w:val="26"/>
              </w:rPr>
              <w:t>Thống kê tổng hợp học phí đã nộp theo năm học, học kỳ từng hệ đào tạo</w:t>
            </w:r>
          </w:p>
        </w:tc>
      </w:tr>
      <w:tr w:rsidR="008761B1" w:rsidRPr="008761B1" w14:paraId="18A9752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D7C283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F1FD31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F1348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A78001E" w14:textId="77777777" w:rsidR="000E1700" w:rsidRPr="008761B1" w:rsidRDefault="000E1700" w:rsidP="008B1E64">
            <w:pPr>
              <w:jc w:val="left"/>
              <w:rPr>
                <w:sz w:val="26"/>
                <w:szCs w:val="26"/>
              </w:rPr>
            </w:pPr>
            <w:r w:rsidRPr="008761B1">
              <w:rPr>
                <w:sz w:val="26"/>
                <w:szCs w:val="26"/>
              </w:rPr>
              <w:t>Thống kê tổng hợp học phí đã nộp theo năm học, học kỳ từng khóa học</w:t>
            </w:r>
          </w:p>
        </w:tc>
      </w:tr>
      <w:tr w:rsidR="008761B1" w:rsidRPr="008761B1" w14:paraId="0C28F58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7FF8B5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19086D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915C2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388A4D9" w14:textId="77777777" w:rsidR="000E1700" w:rsidRPr="008761B1" w:rsidRDefault="000E1700" w:rsidP="008B1E64">
            <w:pPr>
              <w:jc w:val="left"/>
              <w:rPr>
                <w:sz w:val="26"/>
                <w:szCs w:val="26"/>
              </w:rPr>
            </w:pPr>
            <w:r w:rsidRPr="008761B1">
              <w:rPr>
                <w:sz w:val="26"/>
                <w:szCs w:val="26"/>
              </w:rPr>
              <w:t>Thống kê tổng hợp học phí đã nộp theo năm học, học kỳ từng khoa</w:t>
            </w:r>
          </w:p>
        </w:tc>
      </w:tr>
      <w:tr w:rsidR="008761B1" w:rsidRPr="008761B1" w14:paraId="03B1942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A5FC8B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7A395F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9BD89F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761882A" w14:textId="77777777" w:rsidR="000E1700" w:rsidRPr="008761B1" w:rsidRDefault="000E1700" w:rsidP="008B1E64">
            <w:pPr>
              <w:jc w:val="left"/>
              <w:rPr>
                <w:sz w:val="26"/>
                <w:szCs w:val="26"/>
              </w:rPr>
            </w:pPr>
            <w:r w:rsidRPr="008761B1">
              <w:rPr>
                <w:sz w:val="26"/>
                <w:szCs w:val="26"/>
              </w:rPr>
              <w:t>Thống kê tổng hợp học phí đã nộp theo năm học, học kỳ từng chuyên ngành</w:t>
            </w:r>
          </w:p>
        </w:tc>
      </w:tr>
      <w:tr w:rsidR="008761B1" w:rsidRPr="008761B1" w14:paraId="01E4825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8CFD9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1E9AC3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80F82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ABCA3CC" w14:textId="77777777" w:rsidR="000E1700" w:rsidRPr="008761B1" w:rsidRDefault="000E1700" w:rsidP="008B1E64">
            <w:pPr>
              <w:jc w:val="left"/>
              <w:rPr>
                <w:sz w:val="26"/>
                <w:szCs w:val="26"/>
              </w:rPr>
            </w:pPr>
            <w:r w:rsidRPr="008761B1">
              <w:rPr>
                <w:sz w:val="26"/>
                <w:szCs w:val="26"/>
              </w:rPr>
              <w:t>Thống kê tổng hợp học phí đã nộp theo năm học, học kỳ từng lớp</w:t>
            </w:r>
          </w:p>
        </w:tc>
      </w:tr>
      <w:tr w:rsidR="008761B1" w:rsidRPr="008761B1" w14:paraId="3288901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669AE3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F4CF63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68F112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9919EDF" w14:textId="77777777" w:rsidR="000E1700" w:rsidRPr="008761B1" w:rsidRDefault="000E1700" w:rsidP="008B1E64">
            <w:pPr>
              <w:jc w:val="left"/>
              <w:rPr>
                <w:sz w:val="26"/>
                <w:szCs w:val="26"/>
              </w:rPr>
            </w:pPr>
            <w:r w:rsidRPr="008761B1">
              <w:rPr>
                <w:sz w:val="26"/>
                <w:szCs w:val="26"/>
              </w:rPr>
              <w:t>Thống kê tổng hợp học bổng theo năm học, học kỳ toàn Học viện</w:t>
            </w:r>
          </w:p>
        </w:tc>
      </w:tr>
      <w:tr w:rsidR="008761B1" w:rsidRPr="008761B1" w14:paraId="06EAEB3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0D0D0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BB9F9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895097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9929F1" w14:textId="77777777" w:rsidR="000E1700" w:rsidRPr="008761B1" w:rsidRDefault="000E1700" w:rsidP="008B1E64">
            <w:pPr>
              <w:jc w:val="left"/>
              <w:rPr>
                <w:sz w:val="26"/>
                <w:szCs w:val="26"/>
              </w:rPr>
            </w:pPr>
            <w:r w:rsidRPr="008761B1">
              <w:rPr>
                <w:sz w:val="26"/>
                <w:szCs w:val="26"/>
              </w:rPr>
              <w:t>Thống kê tổng hợp học bổng nộp theo năm học, học kỳ từng hệ đào tạo</w:t>
            </w:r>
          </w:p>
        </w:tc>
      </w:tr>
      <w:tr w:rsidR="008761B1" w:rsidRPr="008761B1" w14:paraId="5BF996F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D4EE06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60351B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863B1C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3A7EB46" w14:textId="77777777" w:rsidR="000E1700" w:rsidRPr="008761B1" w:rsidRDefault="000E1700" w:rsidP="008B1E64">
            <w:pPr>
              <w:jc w:val="left"/>
              <w:rPr>
                <w:sz w:val="26"/>
                <w:szCs w:val="26"/>
              </w:rPr>
            </w:pPr>
            <w:r w:rsidRPr="008761B1">
              <w:rPr>
                <w:sz w:val="26"/>
                <w:szCs w:val="26"/>
              </w:rPr>
              <w:t>Thống kê tổng hợp học bổng nộp theo năm học, học kỳ từng khóa học</w:t>
            </w:r>
          </w:p>
        </w:tc>
      </w:tr>
      <w:tr w:rsidR="008761B1" w:rsidRPr="008761B1" w14:paraId="16511FF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20BCC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FF7B3C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B7BE3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00837CA" w14:textId="77777777" w:rsidR="000E1700" w:rsidRPr="008761B1" w:rsidRDefault="000E1700" w:rsidP="008B1E64">
            <w:pPr>
              <w:jc w:val="left"/>
              <w:rPr>
                <w:sz w:val="26"/>
                <w:szCs w:val="26"/>
              </w:rPr>
            </w:pPr>
            <w:r w:rsidRPr="008761B1">
              <w:rPr>
                <w:sz w:val="26"/>
                <w:szCs w:val="26"/>
              </w:rPr>
              <w:t>Thống kê tổng hợp học bổng nộp theo năm học, học kỳ từng khoa</w:t>
            </w:r>
          </w:p>
        </w:tc>
      </w:tr>
      <w:tr w:rsidR="008761B1" w:rsidRPr="008761B1" w14:paraId="2833379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45246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493123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92E665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4186DA6" w14:textId="77777777" w:rsidR="000E1700" w:rsidRPr="008761B1" w:rsidRDefault="000E1700" w:rsidP="008B1E64">
            <w:pPr>
              <w:jc w:val="left"/>
              <w:rPr>
                <w:sz w:val="26"/>
                <w:szCs w:val="26"/>
              </w:rPr>
            </w:pPr>
            <w:r w:rsidRPr="008761B1">
              <w:rPr>
                <w:sz w:val="26"/>
                <w:szCs w:val="26"/>
              </w:rPr>
              <w:t>Thống kê tổng hợp học bổng nộp theo năm học, học kỳ từng chuyên ngành</w:t>
            </w:r>
          </w:p>
        </w:tc>
      </w:tr>
      <w:tr w:rsidR="008761B1" w:rsidRPr="008761B1" w14:paraId="1B14ECB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FE7B3B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6E5EE2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EE78B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0997B1E" w14:textId="77777777" w:rsidR="000E1700" w:rsidRPr="008761B1" w:rsidRDefault="000E1700" w:rsidP="008B1E64">
            <w:pPr>
              <w:jc w:val="left"/>
              <w:rPr>
                <w:sz w:val="26"/>
                <w:szCs w:val="26"/>
              </w:rPr>
            </w:pPr>
            <w:r w:rsidRPr="008761B1">
              <w:rPr>
                <w:sz w:val="26"/>
                <w:szCs w:val="26"/>
              </w:rPr>
              <w:t>Thống kê tổng hợp học bổng theo năm học, học kỳ từng lớp</w:t>
            </w:r>
          </w:p>
        </w:tc>
      </w:tr>
      <w:tr w:rsidR="008761B1" w:rsidRPr="008761B1" w14:paraId="4306A8D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C8FE06" w14:textId="77777777" w:rsidR="000E1700" w:rsidRPr="008761B1" w:rsidRDefault="000E1700" w:rsidP="008B1E64">
            <w:pPr>
              <w:jc w:val="center"/>
              <w:rPr>
                <w:sz w:val="26"/>
                <w:szCs w:val="26"/>
              </w:rPr>
            </w:pPr>
            <w:r w:rsidRPr="008761B1">
              <w:rPr>
                <w:sz w:val="26"/>
                <w:szCs w:val="26"/>
              </w:rPr>
              <w:t>69</w:t>
            </w:r>
          </w:p>
        </w:tc>
        <w:tc>
          <w:tcPr>
            <w:tcW w:w="758" w:type="pct"/>
            <w:tcBorders>
              <w:top w:val="nil"/>
              <w:left w:val="nil"/>
              <w:bottom w:val="single" w:sz="4" w:space="0" w:color="auto"/>
              <w:right w:val="single" w:sz="4" w:space="0" w:color="auto"/>
            </w:tcBorders>
            <w:vAlign w:val="center"/>
            <w:hideMark/>
          </w:tcPr>
          <w:p w14:paraId="15C5E23E" w14:textId="77777777" w:rsidR="000E1700" w:rsidRPr="008761B1" w:rsidRDefault="000E1700" w:rsidP="008B1E64">
            <w:pPr>
              <w:jc w:val="left"/>
              <w:rPr>
                <w:b/>
                <w:bCs/>
                <w:sz w:val="26"/>
                <w:szCs w:val="26"/>
              </w:rPr>
            </w:pPr>
            <w:r w:rsidRPr="008761B1">
              <w:rPr>
                <w:b/>
                <w:bCs/>
                <w:sz w:val="26"/>
                <w:szCs w:val="26"/>
              </w:rPr>
              <w:t>Thống kê khen thưởng, kỷ luật sinh viên</w:t>
            </w:r>
          </w:p>
        </w:tc>
        <w:tc>
          <w:tcPr>
            <w:tcW w:w="728" w:type="pct"/>
            <w:tcBorders>
              <w:top w:val="nil"/>
              <w:left w:val="nil"/>
              <w:bottom w:val="single" w:sz="4" w:space="0" w:color="auto"/>
              <w:right w:val="single" w:sz="4" w:space="0" w:color="auto"/>
            </w:tcBorders>
            <w:noWrap/>
            <w:vAlign w:val="center"/>
            <w:hideMark/>
          </w:tcPr>
          <w:p w14:paraId="63852D3D"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07257503" w14:textId="77777777" w:rsidR="000E1700" w:rsidRPr="008761B1" w:rsidRDefault="000E1700" w:rsidP="008B1E64">
            <w:pPr>
              <w:jc w:val="left"/>
              <w:rPr>
                <w:sz w:val="26"/>
                <w:szCs w:val="26"/>
              </w:rPr>
            </w:pPr>
            <w:r w:rsidRPr="008761B1">
              <w:rPr>
                <w:sz w:val="26"/>
                <w:szCs w:val="26"/>
              </w:rPr>
              <w:t> </w:t>
            </w:r>
          </w:p>
        </w:tc>
      </w:tr>
      <w:tr w:rsidR="008761B1" w:rsidRPr="008761B1" w14:paraId="2E78D79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88152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A032D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CC1D0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9828017" w14:textId="77777777" w:rsidR="000E1700" w:rsidRPr="008761B1" w:rsidRDefault="000E1700" w:rsidP="008B1E64">
            <w:pPr>
              <w:jc w:val="left"/>
              <w:rPr>
                <w:sz w:val="26"/>
                <w:szCs w:val="26"/>
              </w:rPr>
            </w:pPr>
            <w:r w:rsidRPr="008761B1">
              <w:rPr>
                <w:sz w:val="26"/>
                <w:szCs w:val="26"/>
              </w:rPr>
              <w:t>Thống kê tổng hợp khen thưởng theo năm học, học kỳ toàn Học viện</w:t>
            </w:r>
          </w:p>
        </w:tc>
      </w:tr>
      <w:tr w:rsidR="008761B1" w:rsidRPr="008761B1" w14:paraId="001FDAF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F3582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E8AA98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95E77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DDE179" w14:textId="77777777" w:rsidR="000E1700" w:rsidRPr="008761B1" w:rsidRDefault="000E1700" w:rsidP="008B1E64">
            <w:pPr>
              <w:jc w:val="left"/>
              <w:rPr>
                <w:sz w:val="26"/>
                <w:szCs w:val="26"/>
              </w:rPr>
            </w:pPr>
            <w:r w:rsidRPr="008761B1">
              <w:rPr>
                <w:sz w:val="26"/>
                <w:szCs w:val="26"/>
              </w:rPr>
              <w:t>Thống kê tổng hợp khen thưởng theo năm học, học kỳ từng hệ đào tạo</w:t>
            </w:r>
          </w:p>
        </w:tc>
      </w:tr>
      <w:tr w:rsidR="008761B1" w:rsidRPr="008761B1" w14:paraId="580E723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2000C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3CBDF3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F3E226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DBBC8AC" w14:textId="77777777" w:rsidR="000E1700" w:rsidRPr="008761B1" w:rsidRDefault="000E1700" w:rsidP="008B1E64">
            <w:pPr>
              <w:jc w:val="left"/>
              <w:rPr>
                <w:sz w:val="26"/>
                <w:szCs w:val="26"/>
              </w:rPr>
            </w:pPr>
            <w:r w:rsidRPr="008761B1">
              <w:rPr>
                <w:sz w:val="26"/>
                <w:szCs w:val="26"/>
              </w:rPr>
              <w:t>Thống kê tổng hợp khen thưởng theo năm học, học kỳ từng khóa học</w:t>
            </w:r>
          </w:p>
        </w:tc>
      </w:tr>
      <w:tr w:rsidR="008761B1" w:rsidRPr="008761B1" w14:paraId="3FA9A54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D4041A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52495A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78E725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EC5A722" w14:textId="77777777" w:rsidR="000E1700" w:rsidRPr="008761B1" w:rsidRDefault="000E1700" w:rsidP="008B1E64">
            <w:pPr>
              <w:jc w:val="left"/>
              <w:rPr>
                <w:sz w:val="26"/>
                <w:szCs w:val="26"/>
              </w:rPr>
            </w:pPr>
            <w:r w:rsidRPr="008761B1">
              <w:rPr>
                <w:sz w:val="26"/>
                <w:szCs w:val="26"/>
              </w:rPr>
              <w:t>Thống kê tổng hợp khen thưởng theo năm học, học kỳ từng khoa</w:t>
            </w:r>
          </w:p>
        </w:tc>
      </w:tr>
      <w:tr w:rsidR="008761B1" w:rsidRPr="008761B1" w14:paraId="3044B14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A36A48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D51D18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6E06B7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A87368D" w14:textId="77777777" w:rsidR="000E1700" w:rsidRPr="008761B1" w:rsidRDefault="000E1700" w:rsidP="008B1E64">
            <w:pPr>
              <w:jc w:val="left"/>
              <w:rPr>
                <w:sz w:val="26"/>
                <w:szCs w:val="26"/>
              </w:rPr>
            </w:pPr>
            <w:r w:rsidRPr="008761B1">
              <w:rPr>
                <w:sz w:val="26"/>
                <w:szCs w:val="26"/>
              </w:rPr>
              <w:t>Thống kê tổng hợp khen thưởng theo năm học, học kỳ từng chuyên ngành</w:t>
            </w:r>
          </w:p>
        </w:tc>
      </w:tr>
      <w:tr w:rsidR="008761B1" w:rsidRPr="008761B1" w14:paraId="6C6D825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5142D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67EE4D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D1EBE3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73115A" w14:textId="77777777" w:rsidR="000E1700" w:rsidRPr="008761B1" w:rsidRDefault="000E1700" w:rsidP="008B1E64">
            <w:pPr>
              <w:jc w:val="left"/>
              <w:rPr>
                <w:sz w:val="26"/>
                <w:szCs w:val="26"/>
              </w:rPr>
            </w:pPr>
            <w:r w:rsidRPr="008761B1">
              <w:rPr>
                <w:sz w:val="26"/>
                <w:szCs w:val="26"/>
              </w:rPr>
              <w:t>Thống kê tổng hợp khen thưởng theo năm học, học kỳ từng lớp</w:t>
            </w:r>
          </w:p>
        </w:tc>
      </w:tr>
      <w:tr w:rsidR="008761B1" w:rsidRPr="008761B1" w14:paraId="5BA9C8B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2DF283"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3DBD5A5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43F91C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5C82E6C" w14:textId="77777777" w:rsidR="000E1700" w:rsidRPr="008761B1" w:rsidRDefault="000E1700" w:rsidP="008B1E64">
            <w:pPr>
              <w:jc w:val="left"/>
              <w:rPr>
                <w:sz w:val="26"/>
                <w:szCs w:val="26"/>
              </w:rPr>
            </w:pPr>
            <w:r w:rsidRPr="008761B1">
              <w:rPr>
                <w:sz w:val="26"/>
                <w:szCs w:val="26"/>
              </w:rPr>
              <w:t>Thống kê tổng hợp kỷ luật theo năm học, học kỳ toàn Học viện</w:t>
            </w:r>
          </w:p>
        </w:tc>
      </w:tr>
      <w:tr w:rsidR="008761B1" w:rsidRPr="008761B1" w14:paraId="0F45848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86DCE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FD4F5B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7E2392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B678CF" w14:textId="77777777" w:rsidR="000E1700" w:rsidRPr="008761B1" w:rsidRDefault="000E1700" w:rsidP="008B1E64">
            <w:pPr>
              <w:jc w:val="left"/>
              <w:rPr>
                <w:sz w:val="26"/>
                <w:szCs w:val="26"/>
              </w:rPr>
            </w:pPr>
            <w:r w:rsidRPr="008761B1">
              <w:rPr>
                <w:sz w:val="26"/>
                <w:szCs w:val="26"/>
              </w:rPr>
              <w:t>Thống kê tổng hợp kỷ luật theo năm học, học kỳ từng hệ đào tạo</w:t>
            </w:r>
          </w:p>
        </w:tc>
      </w:tr>
      <w:tr w:rsidR="008761B1" w:rsidRPr="008761B1" w14:paraId="4D0FF65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8F9F50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839DA0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6EC35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A49D228" w14:textId="77777777" w:rsidR="000E1700" w:rsidRPr="008761B1" w:rsidRDefault="000E1700" w:rsidP="008B1E64">
            <w:pPr>
              <w:jc w:val="left"/>
              <w:rPr>
                <w:sz w:val="26"/>
                <w:szCs w:val="26"/>
              </w:rPr>
            </w:pPr>
            <w:r w:rsidRPr="008761B1">
              <w:rPr>
                <w:sz w:val="26"/>
                <w:szCs w:val="26"/>
              </w:rPr>
              <w:t>Thống kê tổng hợp kỷ luật theo năm học, học kỳ từng khóa học</w:t>
            </w:r>
          </w:p>
        </w:tc>
      </w:tr>
      <w:tr w:rsidR="008761B1" w:rsidRPr="008761B1" w14:paraId="2D8327B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869343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0574C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75CE84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48CA3C" w14:textId="77777777" w:rsidR="000E1700" w:rsidRPr="008761B1" w:rsidRDefault="000E1700" w:rsidP="008B1E64">
            <w:pPr>
              <w:jc w:val="left"/>
              <w:rPr>
                <w:sz w:val="26"/>
                <w:szCs w:val="26"/>
              </w:rPr>
            </w:pPr>
            <w:r w:rsidRPr="008761B1">
              <w:rPr>
                <w:sz w:val="26"/>
                <w:szCs w:val="26"/>
              </w:rPr>
              <w:t>Thống kê tổng hợp kỷ luật theo năm học, học kỳ từng khoa</w:t>
            </w:r>
          </w:p>
        </w:tc>
      </w:tr>
      <w:tr w:rsidR="008761B1" w:rsidRPr="008761B1" w14:paraId="567D8E4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97F2C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F4A48F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FDED35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5DE095" w14:textId="77777777" w:rsidR="000E1700" w:rsidRPr="008761B1" w:rsidRDefault="000E1700" w:rsidP="008B1E64">
            <w:pPr>
              <w:jc w:val="left"/>
              <w:rPr>
                <w:sz w:val="26"/>
                <w:szCs w:val="26"/>
              </w:rPr>
            </w:pPr>
            <w:r w:rsidRPr="008761B1">
              <w:rPr>
                <w:sz w:val="26"/>
                <w:szCs w:val="26"/>
              </w:rPr>
              <w:t>Thống kê tổng hợp kỷ luật theo năm học, học kỳ từng chuyên ngành</w:t>
            </w:r>
          </w:p>
        </w:tc>
      </w:tr>
      <w:tr w:rsidR="008761B1" w:rsidRPr="008761B1" w14:paraId="3C038F3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9C7B44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5AC42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24024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6775BA4" w14:textId="77777777" w:rsidR="000E1700" w:rsidRPr="008761B1" w:rsidRDefault="000E1700" w:rsidP="008B1E64">
            <w:pPr>
              <w:jc w:val="left"/>
              <w:rPr>
                <w:sz w:val="26"/>
                <w:szCs w:val="26"/>
              </w:rPr>
            </w:pPr>
            <w:r w:rsidRPr="008761B1">
              <w:rPr>
                <w:sz w:val="26"/>
                <w:szCs w:val="26"/>
              </w:rPr>
              <w:t>Thống kê tổng hợp kỷ luật theo năm học, học kỳ từng lớp</w:t>
            </w:r>
          </w:p>
        </w:tc>
      </w:tr>
      <w:tr w:rsidR="008761B1" w:rsidRPr="008761B1" w14:paraId="33F25195" w14:textId="77777777" w:rsidTr="008B1E64">
        <w:trPr>
          <w:trHeight w:val="825"/>
        </w:trPr>
        <w:tc>
          <w:tcPr>
            <w:tcW w:w="241" w:type="pct"/>
            <w:tcBorders>
              <w:top w:val="nil"/>
              <w:left w:val="single" w:sz="4" w:space="0" w:color="auto"/>
              <w:bottom w:val="single" w:sz="4" w:space="0" w:color="auto"/>
              <w:right w:val="single" w:sz="4" w:space="0" w:color="auto"/>
            </w:tcBorders>
            <w:noWrap/>
            <w:vAlign w:val="center"/>
            <w:hideMark/>
          </w:tcPr>
          <w:p w14:paraId="6F9A6614" w14:textId="77777777" w:rsidR="000E1700" w:rsidRPr="008761B1" w:rsidRDefault="000E1700" w:rsidP="008B1E64">
            <w:pPr>
              <w:jc w:val="center"/>
              <w:rPr>
                <w:sz w:val="26"/>
                <w:szCs w:val="26"/>
              </w:rPr>
            </w:pPr>
            <w:r w:rsidRPr="008761B1">
              <w:rPr>
                <w:sz w:val="26"/>
                <w:szCs w:val="26"/>
              </w:rPr>
              <w:t>70</w:t>
            </w:r>
          </w:p>
        </w:tc>
        <w:tc>
          <w:tcPr>
            <w:tcW w:w="758" w:type="pct"/>
            <w:tcBorders>
              <w:top w:val="nil"/>
              <w:left w:val="nil"/>
              <w:bottom w:val="single" w:sz="4" w:space="0" w:color="auto"/>
              <w:right w:val="single" w:sz="4" w:space="0" w:color="auto"/>
            </w:tcBorders>
            <w:vAlign w:val="center"/>
            <w:hideMark/>
          </w:tcPr>
          <w:p w14:paraId="114B0E72" w14:textId="77777777" w:rsidR="000E1700" w:rsidRPr="008761B1" w:rsidRDefault="000E1700" w:rsidP="008B1E64">
            <w:pPr>
              <w:jc w:val="left"/>
              <w:rPr>
                <w:b/>
                <w:bCs/>
                <w:sz w:val="26"/>
                <w:szCs w:val="26"/>
              </w:rPr>
            </w:pPr>
            <w:r w:rsidRPr="008761B1">
              <w:rPr>
                <w:b/>
                <w:bCs/>
                <w:sz w:val="26"/>
                <w:szCs w:val="26"/>
              </w:rPr>
              <w:t>Thống kê kết quả học tập, rèn luyện sinh viên</w:t>
            </w:r>
          </w:p>
        </w:tc>
        <w:tc>
          <w:tcPr>
            <w:tcW w:w="728" w:type="pct"/>
            <w:tcBorders>
              <w:top w:val="nil"/>
              <w:left w:val="nil"/>
              <w:bottom w:val="single" w:sz="4" w:space="0" w:color="auto"/>
              <w:right w:val="single" w:sz="4" w:space="0" w:color="auto"/>
            </w:tcBorders>
            <w:noWrap/>
            <w:vAlign w:val="center"/>
            <w:hideMark/>
          </w:tcPr>
          <w:p w14:paraId="0775E497"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50CF18AC" w14:textId="77777777" w:rsidR="000E1700" w:rsidRPr="008761B1" w:rsidRDefault="000E1700" w:rsidP="008B1E64">
            <w:pPr>
              <w:jc w:val="left"/>
              <w:rPr>
                <w:sz w:val="26"/>
                <w:szCs w:val="26"/>
              </w:rPr>
            </w:pPr>
            <w:r w:rsidRPr="008761B1">
              <w:rPr>
                <w:sz w:val="26"/>
                <w:szCs w:val="26"/>
              </w:rPr>
              <w:t> </w:t>
            </w:r>
          </w:p>
        </w:tc>
      </w:tr>
      <w:tr w:rsidR="008761B1" w:rsidRPr="008761B1" w14:paraId="0351922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30857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A7CF2E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7E9B0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0EF81F"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toàn Học viện</w:t>
            </w:r>
          </w:p>
        </w:tc>
      </w:tr>
      <w:tr w:rsidR="008761B1" w:rsidRPr="008761B1" w14:paraId="3C9E8C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B60DAA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DB1158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D92E8B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F712F1"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theo hệ đào tạo</w:t>
            </w:r>
          </w:p>
        </w:tc>
      </w:tr>
      <w:tr w:rsidR="008761B1" w:rsidRPr="008761B1" w14:paraId="5C9C1FA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982F7B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0669A1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B3290C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E88751"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theo khóa học</w:t>
            </w:r>
          </w:p>
        </w:tc>
      </w:tr>
      <w:tr w:rsidR="008761B1" w:rsidRPr="008761B1" w14:paraId="31E8C21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76C21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3012C0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02AE3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4E2F549"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theo khoa</w:t>
            </w:r>
          </w:p>
        </w:tc>
      </w:tr>
      <w:tr w:rsidR="008761B1" w:rsidRPr="008761B1" w14:paraId="0A3760C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969EA2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F47D9A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2763B4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CCC070E"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theo ngành</w:t>
            </w:r>
          </w:p>
        </w:tc>
      </w:tr>
      <w:tr w:rsidR="008761B1" w:rsidRPr="008761B1" w14:paraId="65F5023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88A81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A499C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AD298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91FD9D8"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theo chuyên ngành</w:t>
            </w:r>
          </w:p>
        </w:tc>
      </w:tr>
      <w:tr w:rsidR="008761B1" w:rsidRPr="008761B1" w14:paraId="76929CF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62F4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64B1B1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A5AD82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A227295"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theo lớp</w:t>
            </w:r>
          </w:p>
        </w:tc>
      </w:tr>
      <w:tr w:rsidR="008761B1" w:rsidRPr="008761B1" w14:paraId="7193026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9D6E1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F95AD5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C27D0F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E88CFA6" w14:textId="77777777" w:rsidR="000E1700" w:rsidRPr="008761B1" w:rsidRDefault="000E1700" w:rsidP="008B1E64">
            <w:pPr>
              <w:jc w:val="left"/>
              <w:rPr>
                <w:sz w:val="26"/>
                <w:szCs w:val="26"/>
              </w:rPr>
            </w:pPr>
            <w:r w:rsidRPr="008761B1">
              <w:rPr>
                <w:sz w:val="26"/>
                <w:szCs w:val="26"/>
              </w:rPr>
              <w:t>Thống kê kết quả học tập của sinh viên theo năm học, học kỳ toàn Học viện</w:t>
            </w:r>
          </w:p>
        </w:tc>
      </w:tr>
      <w:tr w:rsidR="008761B1" w:rsidRPr="008761B1" w14:paraId="54BF45D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FD0D16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8FD890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17E7E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CD8DA1" w14:textId="77777777" w:rsidR="000E1700" w:rsidRPr="008761B1" w:rsidRDefault="000E1700" w:rsidP="008B1E64">
            <w:pPr>
              <w:jc w:val="left"/>
              <w:rPr>
                <w:sz w:val="26"/>
                <w:szCs w:val="26"/>
              </w:rPr>
            </w:pPr>
            <w:r w:rsidRPr="008761B1">
              <w:rPr>
                <w:sz w:val="26"/>
                <w:szCs w:val="26"/>
              </w:rPr>
              <w:t>Thống kê kết quả rèn luyện của sinh viên theo năm học, học kỳ theo hệ đào tạo</w:t>
            </w:r>
          </w:p>
        </w:tc>
      </w:tr>
      <w:tr w:rsidR="008761B1" w:rsidRPr="008761B1" w14:paraId="4DD2B7A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8E6EF3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E7508D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E03E5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C3CE6C" w14:textId="77777777" w:rsidR="000E1700" w:rsidRPr="008761B1" w:rsidRDefault="000E1700" w:rsidP="008B1E64">
            <w:pPr>
              <w:jc w:val="left"/>
              <w:rPr>
                <w:sz w:val="26"/>
                <w:szCs w:val="26"/>
              </w:rPr>
            </w:pPr>
            <w:r w:rsidRPr="008761B1">
              <w:rPr>
                <w:sz w:val="26"/>
                <w:szCs w:val="26"/>
              </w:rPr>
              <w:t>Thống kê kết quả rèn luyện của sinh viên theo năm học, học kỳ theo khóa học</w:t>
            </w:r>
          </w:p>
        </w:tc>
      </w:tr>
      <w:tr w:rsidR="008761B1" w:rsidRPr="008761B1" w14:paraId="7532F4C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DCB19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896274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36EA45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6A28E1F" w14:textId="77777777" w:rsidR="000E1700" w:rsidRPr="008761B1" w:rsidRDefault="000E1700" w:rsidP="008B1E64">
            <w:pPr>
              <w:jc w:val="left"/>
              <w:rPr>
                <w:sz w:val="26"/>
                <w:szCs w:val="26"/>
              </w:rPr>
            </w:pPr>
            <w:r w:rsidRPr="008761B1">
              <w:rPr>
                <w:sz w:val="26"/>
                <w:szCs w:val="26"/>
              </w:rPr>
              <w:t>Thống kê kết quả rèn luyện của sinh viên theo năm học, học kỳ theo khoa</w:t>
            </w:r>
          </w:p>
        </w:tc>
      </w:tr>
      <w:tr w:rsidR="008761B1" w:rsidRPr="008761B1" w14:paraId="71F3419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E66FD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5E097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79ECD9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241D0C7" w14:textId="77777777" w:rsidR="000E1700" w:rsidRPr="008761B1" w:rsidRDefault="000E1700" w:rsidP="008B1E64">
            <w:pPr>
              <w:jc w:val="left"/>
              <w:rPr>
                <w:sz w:val="26"/>
                <w:szCs w:val="26"/>
              </w:rPr>
            </w:pPr>
            <w:r w:rsidRPr="008761B1">
              <w:rPr>
                <w:sz w:val="26"/>
                <w:szCs w:val="26"/>
              </w:rPr>
              <w:t>Thống kê kết quả rèn luyện của sinh viên theo năm học, học kỳ theo ngành</w:t>
            </w:r>
          </w:p>
        </w:tc>
      </w:tr>
      <w:tr w:rsidR="008761B1" w:rsidRPr="008761B1" w14:paraId="2544FCD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C288C9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A60FA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FB3B6F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7DE849" w14:textId="77777777" w:rsidR="000E1700" w:rsidRPr="008761B1" w:rsidRDefault="000E1700" w:rsidP="008B1E64">
            <w:pPr>
              <w:jc w:val="left"/>
              <w:rPr>
                <w:sz w:val="26"/>
                <w:szCs w:val="26"/>
              </w:rPr>
            </w:pPr>
            <w:r w:rsidRPr="008761B1">
              <w:rPr>
                <w:sz w:val="26"/>
                <w:szCs w:val="26"/>
              </w:rPr>
              <w:t>Thống kê kết quả rèn luyện của sinh viên theo năm học, học kỳ theo chuyên ngành</w:t>
            </w:r>
          </w:p>
        </w:tc>
      </w:tr>
      <w:tr w:rsidR="008761B1" w:rsidRPr="008761B1" w14:paraId="43AF61E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2A52A3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5512C7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6248D3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349DCFC" w14:textId="77777777" w:rsidR="000E1700" w:rsidRPr="008761B1" w:rsidRDefault="000E1700" w:rsidP="008B1E64">
            <w:pPr>
              <w:jc w:val="left"/>
              <w:rPr>
                <w:sz w:val="26"/>
                <w:szCs w:val="26"/>
              </w:rPr>
            </w:pPr>
            <w:r w:rsidRPr="008761B1">
              <w:rPr>
                <w:sz w:val="26"/>
                <w:szCs w:val="26"/>
              </w:rPr>
              <w:t>Thống kê kết quả rèn luyện của sinh viên theo năm học, học kỳ theo lớp</w:t>
            </w:r>
          </w:p>
        </w:tc>
      </w:tr>
      <w:tr w:rsidR="008761B1" w:rsidRPr="008761B1" w14:paraId="5E0D4C3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4B90CB" w14:textId="77777777" w:rsidR="000E1700" w:rsidRPr="008761B1" w:rsidRDefault="000E1700" w:rsidP="008B1E64">
            <w:pPr>
              <w:jc w:val="center"/>
              <w:rPr>
                <w:sz w:val="26"/>
                <w:szCs w:val="26"/>
              </w:rPr>
            </w:pPr>
            <w:r w:rsidRPr="008761B1">
              <w:rPr>
                <w:sz w:val="26"/>
                <w:szCs w:val="26"/>
              </w:rPr>
              <w:lastRenderedPageBreak/>
              <w:t>71</w:t>
            </w:r>
          </w:p>
        </w:tc>
        <w:tc>
          <w:tcPr>
            <w:tcW w:w="758" w:type="pct"/>
            <w:tcBorders>
              <w:top w:val="nil"/>
              <w:left w:val="nil"/>
              <w:bottom w:val="single" w:sz="4" w:space="0" w:color="auto"/>
              <w:right w:val="single" w:sz="4" w:space="0" w:color="auto"/>
            </w:tcBorders>
            <w:vAlign w:val="center"/>
            <w:hideMark/>
          </w:tcPr>
          <w:p w14:paraId="7FFE9D39" w14:textId="77777777" w:rsidR="000E1700" w:rsidRPr="008761B1" w:rsidRDefault="000E1700" w:rsidP="008B1E64">
            <w:pPr>
              <w:jc w:val="left"/>
              <w:rPr>
                <w:b/>
                <w:bCs/>
                <w:sz w:val="26"/>
                <w:szCs w:val="26"/>
              </w:rPr>
            </w:pPr>
            <w:r w:rsidRPr="008761B1">
              <w:rPr>
                <w:b/>
                <w:bCs/>
                <w:sz w:val="26"/>
                <w:szCs w:val="26"/>
              </w:rPr>
              <w:t>Các thống kê biến động sinh viên</w:t>
            </w:r>
          </w:p>
        </w:tc>
        <w:tc>
          <w:tcPr>
            <w:tcW w:w="728" w:type="pct"/>
            <w:tcBorders>
              <w:top w:val="nil"/>
              <w:left w:val="nil"/>
              <w:bottom w:val="single" w:sz="4" w:space="0" w:color="auto"/>
              <w:right w:val="single" w:sz="4" w:space="0" w:color="auto"/>
            </w:tcBorders>
            <w:noWrap/>
            <w:vAlign w:val="center"/>
            <w:hideMark/>
          </w:tcPr>
          <w:p w14:paraId="65E29FF9"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421FEE7F" w14:textId="77777777" w:rsidR="000E1700" w:rsidRPr="008761B1" w:rsidRDefault="000E1700" w:rsidP="008B1E64">
            <w:pPr>
              <w:jc w:val="left"/>
              <w:rPr>
                <w:sz w:val="26"/>
                <w:szCs w:val="26"/>
              </w:rPr>
            </w:pPr>
            <w:r w:rsidRPr="008761B1">
              <w:rPr>
                <w:sz w:val="26"/>
                <w:szCs w:val="26"/>
              </w:rPr>
              <w:t> </w:t>
            </w:r>
          </w:p>
        </w:tc>
      </w:tr>
      <w:tr w:rsidR="008761B1" w:rsidRPr="008761B1" w14:paraId="1B89D70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F3197C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C99415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6C13A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3AA2F2" w14:textId="77777777" w:rsidR="000E1700" w:rsidRPr="008761B1" w:rsidRDefault="000E1700" w:rsidP="008B1E64">
            <w:pPr>
              <w:jc w:val="left"/>
              <w:rPr>
                <w:sz w:val="26"/>
                <w:szCs w:val="26"/>
              </w:rPr>
            </w:pPr>
            <w:r w:rsidRPr="008761B1">
              <w:rPr>
                <w:sz w:val="26"/>
                <w:szCs w:val="26"/>
              </w:rPr>
              <w:t>Thống kê sinh viên chuyển trường</w:t>
            </w:r>
          </w:p>
        </w:tc>
      </w:tr>
      <w:tr w:rsidR="008761B1" w:rsidRPr="008761B1" w14:paraId="7DA5D89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20A514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0DDCE3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83BF1C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EB69603" w14:textId="77777777" w:rsidR="000E1700" w:rsidRPr="008761B1" w:rsidRDefault="000E1700" w:rsidP="008B1E64">
            <w:pPr>
              <w:jc w:val="left"/>
              <w:rPr>
                <w:sz w:val="26"/>
                <w:szCs w:val="26"/>
              </w:rPr>
            </w:pPr>
            <w:r w:rsidRPr="008761B1">
              <w:rPr>
                <w:sz w:val="26"/>
                <w:szCs w:val="26"/>
              </w:rPr>
              <w:t>Thống kê sinh viên chuyển ngành</w:t>
            </w:r>
          </w:p>
        </w:tc>
      </w:tr>
      <w:tr w:rsidR="008761B1" w:rsidRPr="008761B1" w14:paraId="45572C5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E72069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773DFD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35F272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6DDA29" w14:textId="77777777" w:rsidR="000E1700" w:rsidRPr="008761B1" w:rsidRDefault="000E1700" w:rsidP="008B1E64">
            <w:pPr>
              <w:jc w:val="left"/>
              <w:rPr>
                <w:sz w:val="26"/>
                <w:szCs w:val="26"/>
              </w:rPr>
            </w:pPr>
            <w:r w:rsidRPr="008761B1">
              <w:rPr>
                <w:sz w:val="26"/>
                <w:szCs w:val="26"/>
              </w:rPr>
              <w:t>Thống kê sinh viên chuyển đến</w:t>
            </w:r>
          </w:p>
        </w:tc>
      </w:tr>
      <w:tr w:rsidR="008761B1" w:rsidRPr="008761B1" w14:paraId="4314B79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4BD59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44E34E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751935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F8D1969" w14:textId="77777777" w:rsidR="000E1700" w:rsidRPr="008761B1" w:rsidRDefault="000E1700" w:rsidP="008B1E64">
            <w:pPr>
              <w:jc w:val="left"/>
              <w:rPr>
                <w:sz w:val="26"/>
                <w:szCs w:val="26"/>
              </w:rPr>
            </w:pPr>
            <w:r w:rsidRPr="008761B1">
              <w:rPr>
                <w:sz w:val="26"/>
                <w:szCs w:val="26"/>
              </w:rPr>
              <w:t>Thống kê sinh viên bảo lưu</w:t>
            </w:r>
          </w:p>
        </w:tc>
      </w:tr>
      <w:tr w:rsidR="008761B1" w:rsidRPr="008761B1" w14:paraId="5B73389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D3417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F84565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F2149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C0CA06D" w14:textId="77777777" w:rsidR="000E1700" w:rsidRPr="008761B1" w:rsidRDefault="000E1700" w:rsidP="008B1E64">
            <w:pPr>
              <w:jc w:val="left"/>
              <w:rPr>
                <w:sz w:val="26"/>
                <w:szCs w:val="26"/>
              </w:rPr>
            </w:pPr>
            <w:r w:rsidRPr="008761B1">
              <w:rPr>
                <w:sz w:val="26"/>
                <w:szCs w:val="26"/>
              </w:rPr>
              <w:t>Thống kê sinh viên đình chỉ học</w:t>
            </w:r>
          </w:p>
        </w:tc>
      </w:tr>
      <w:tr w:rsidR="008761B1" w:rsidRPr="008761B1" w14:paraId="61BD093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E4E94C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7AF732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E1BAF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ECDA197" w14:textId="77777777" w:rsidR="000E1700" w:rsidRPr="008761B1" w:rsidRDefault="000E1700" w:rsidP="008B1E64">
            <w:pPr>
              <w:jc w:val="left"/>
              <w:rPr>
                <w:sz w:val="26"/>
                <w:szCs w:val="26"/>
              </w:rPr>
            </w:pPr>
            <w:r w:rsidRPr="008761B1">
              <w:rPr>
                <w:sz w:val="26"/>
                <w:szCs w:val="26"/>
              </w:rPr>
              <w:t>Thống kê sinh viên xin thôi học</w:t>
            </w:r>
          </w:p>
        </w:tc>
      </w:tr>
      <w:tr w:rsidR="008761B1" w:rsidRPr="008761B1" w14:paraId="5D0B8B1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C17E6B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BF9C80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7A8E9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0BC90CC" w14:textId="77777777" w:rsidR="000E1700" w:rsidRPr="008761B1" w:rsidRDefault="000E1700" w:rsidP="008B1E64">
            <w:pPr>
              <w:jc w:val="left"/>
              <w:rPr>
                <w:sz w:val="26"/>
                <w:szCs w:val="26"/>
              </w:rPr>
            </w:pPr>
            <w:r w:rsidRPr="008761B1">
              <w:rPr>
                <w:sz w:val="26"/>
                <w:szCs w:val="26"/>
              </w:rPr>
              <w:t>Thống kê sinh viên bị buộc thôi học</w:t>
            </w:r>
          </w:p>
        </w:tc>
      </w:tr>
      <w:tr w:rsidR="008761B1" w:rsidRPr="008761B1" w14:paraId="2592F0F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E3FF46" w14:textId="77777777" w:rsidR="000E1700" w:rsidRPr="008761B1" w:rsidRDefault="000E1700" w:rsidP="008B1E64">
            <w:pPr>
              <w:jc w:val="center"/>
              <w:rPr>
                <w:sz w:val="26"/>
                <w:szCs w:val="26"/>
              </w:rPr>
            </w:pPr>
            <w:r w:rsidRPr="008761B1">
              <w:rPr>
                <w:sz w:val="26"/>
                <w:szCs w:val="26"/>
              </w:rPr>
              <w:t>72</w:t>
            </w:r>
          </w:p>
        </w:tc>
        <w:tc>
          <w:tcPr>
            <w:tcW w:w="758" w:type="pct"/>
            <w:tcBorders>
              <w:top w:val="nil"/>
              <w:left w:val="nil"/>
              <w:bottom w:val="single" w:sz="4" w:space="0" w:color="auto"/>
              <w:right w:val="single" w:sz="4" w:space="0" w:color="auto"/>
            </w:tcBorders>
            <w:vAlign w:val="center"/>
            <w:hideMark/>
          </w:tcPr>
          <w:p w14:paraId="2BC4E06C" w14:textId="77777777" w:rsidR="000E1700" w:rsidRPr="008761B1" w:rsidRDefault="000E1700" w:rsidP="008B1E64">
            <w:pPr>
              <w:jc w:val="left"/>
              <w:rPr>
                <w:b/>
                <w:bCs/>
                <w:sz w:val="26"/>
                <w:szCs w:val="26"/>
              </w:rPr>
            </w:pPr>
            <w:r w:rsidRPr="008761B1">
              <w:rPr>
                <w:b/>
                <w:bCs/>
                <w:sz w:val="26"/>
                <w:szCs w:val="26"/>
              </w:rPr>
              <w:t>Các thống kê đạt chuẩn đầu ra</w:t>
            </w:r>
          </w:p>
        </w:tc>
        <w:tc>
          <w:tcPr>
            <w:tcW w:w="728" w:type="pct"/>
            <w:tcBorders>
              <w:top w:val="nil"/>
              <w:left w:val="nil"/>
              <w:bottom w:val="single" w:sz="4" w:space="0" w:color="auto"/>
              <w:right w:val="single" w:sz="4" w:space="0" w:color="auto"/>
            </w:tcBorders>
            <w:noWrap/>
            <w:vAlign w:val="center"/>
            <w:hideMark/>
          </w:tcPr>
          <w:p w14:paraId="3AE2475B"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15D849C6" w14:textId="77777777" w:rsidR="000E1700" w:rsidRPr="008761B1" w:rsidRDefault="000E1700" w:rsidP="008B1E64">
            <w:pPr>
              <w:jc w:val="left"/>
              <w:rPr>
                <w:sz w:val="26"/>
                <w:szCs w:val="26"/>
              </w:rPr>
            </w:pPr>
            <w:r w:rsidRPr="008761B1">
              <w:rPr>
                <w:sz w:val="26"/>
                <w:szCs w:val="26"/>
              </w:rPr>
              <w:t> </w:t>
            </w:r>
          </w:p>
        </w:tc>
      </w:tr>
      <w:tr w:rsidR="008761B1" w:rsidRPr="008761B1" w14:paraId="2FE1B19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3425B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898282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04993B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B3F598" w14:textId="77777777" w:rsidR="000E1700" w:rsidRPr="008761B1" w:rsidRDefault="000E1700" w:rsidP="008B1E64">
            <w:pPr>
              <w:rPr>
                <w:sz w:val="26"/>
                <w:szCs w:val="26"/>
              </w:rPr>
            </w:pPr>
            <w:r w:rsidRPr="008761B1">
              <w:rPr>
                <w:sz w:val="26"/>
                <w:szCs w:val="26"/>
              </w:rPr>
              <w:t>Quản lý chuản đầu ra học phần clo chi tiết theo mục tiêu</w:t>
            </w:r>
          </w:p>
        </w:tc>
      </w:tr>
      <w:tr w:rsidR="008761B1" w:rsidRPr="008761B1" w14:paraId="664C01D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065F05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1C27D0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D42F7D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D2BD9B7" w14:textId="77777777" w:rsidR="000E1700" w:rsidRPr="008761B1" w:rsidRDefault="000E1700" w:rsidP="008B1E64">
            <w:pPr>
              <w:rPr>
                <w:sz w:val="26"/>
                <w:szCs w:val="26"/>
              </w:rPr>
            </w:pPr>
            <w:r w:rsidRPr="008761B1">
              <w:rPr>
                <w:sz w:val="26"/>
                <w:szCs w:val="26"/>
              </w:rPr>
              <w:t>Đưa ra danh sách các sinh viên không đạt chuẩn đầu ra chương trình đào tạo theo thông tư 17/2021/tt-bgdđt</w:t>
            </w:r>
          </w:p>
        </w:tc>
      </w:tr>
      <w:tr w:rsidR="008761B1" w:rsidRPr="008761B1" w14:paraId="31CC9BB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EF966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E6AE76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63D4F4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916912F" w14:textId="77777777" w:rsidR="000E1700" w:rsidRPr="008761B1" w:rsidRDefault="000E1700" w:rsidP="008B1E64">
            <w:pPr>
              <w:rPr>
                <w:sz w:val="26"/>
                <w:szCs w:val="26"/>
              </w:rPr>
            </w:pPr>
            <w:r w:rsidRPr="008761B1">
              <w:rPr>
                <w:sz w:val="26"/>
                <w:szCs w:val="26"/>
              </w:rPr>
              <w:t>Mô tả hệ thống quản lý chuẩn đầu ra Học phần theo thông tư 17/2021/TT-BGDĐT</w:t>
            </w:r>
          </w:p>
        </w:tc>
      </w:tr>
      <w:tr w:rsidR="008761B1" w:rsidRPr="008761B1" w14:paraId="56471F6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7F1EB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4CB0F4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D15EFB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D9ACA14" w14:textId="77777777" w:rsidR="000E1700" w:rsidRPr="008761B1" w:rsidRDefault="000E1700" w:rsidP="008B1E64">
            <w:pPr>
              <w:rPr>
                <w:sz w:val="26"/>
                <w:szCs w:val="26"/>
              </w:rPr>
            </w:pPr>
            <w:r w:rsidRPr="008761B1">
              <w:rPr>
                <w:sz w:val="26"/>
                <w:szCs w:val="26"/>
              </w:rPr>
              <w:t>Mô tả hệ thống quản lý chuẩn đầu ra theo Chương trình đào tạo theo thông tư 17/2021/TT-BGDĐT</w:t>
            </w:r>
          </w:p>
        </w:tc>
      </w:tr>
      <w:tr w:rsidR="008761B1" w:rsidRPr="008761B1" w14:paraId="71FA99D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8BBC5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C4D88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2B3901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DAC31AE" w14:textId="77777777" w:rsidR="000E1700" w:rsidRPr="008761B1" w:rsidRDefault="000E1700" w:rsidP="008B1E64">
            <w:pPr>
              <w:rPr>
                <w:sz w:val="26"/>
                <w:szCs w:val="26"/>
              </w:rPr>
            </w:pPr>
            <w:r w:rsidRPr="008761B1">
              <w:rPr>
                <w:sz w:val="26"/>
                <w:szCs w:val="26"/>
              </w:rPr>
              <w:t>Hiển thị Thống kê đạt chuẩn đầu ra về GDTC, GDQP, tin học, Ngoại ngữ, điểm rèn luyện</w:t>
            </w:r>
          </w:p>
        </w:tc>
      </w:tr>
      <w:tr w:rsidR="008761B1" w:rsidRPr="008761B1" w14:paraId="292D5D4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5EC4E01" w14:textId="77777777" w:rsidR="000E1700" w:rsidRPr="008761B1" w:rsidRDefault="000E1700" w:rsidP="008B1E64">
            <w:pPr>
              <w:jc w:val="center"/>
              <w:rPr>
                <w:sz w:val="26"/>
                <w:szCs w:val="26"/>
              </w:rPr>
            </w:pPr>
            <w:r w:rsidRPr="008761B1">
              <w:rPr>
                <w:sz w:val="26"/>
                <w:szCs w:val="26"/>
              </w:rPr>
              <w:t>73</w:t>
            </w:r>
          </w:p>
        </w:tc>
        <w:tc>
          <w:tcPr>
            <w:tcW w:w="758" w:type="pct"/>
            <w:tcBorders>
              <w:top w:val="nil"/>
              <w:left w:val="nil"/>
              <w:bottom w:val="single" w:sz="4" w:space="0" w:color="auto"/>
              <w:right w:val="single" w:sz="4" w:space="0" w:color="auto"/>
            </w:tcBorders>
            <w:vAlign w:val="center"/>
            <w:hideMark/>
          </w:tcPr>
          <w:p w14:paraId="45795D18" w14:textId="77777777" w:rsidR="000E1700" w:rsidRPr="008761B1" w:rsidRDefault="000E1700" w:rsidP="008B1E64">
            <w:pPr>
              <w:jc w:val="left"/>
              <w:rPr>
                <w:b/>
                <w:bCs/>
                <w:sz w:val="26"/>
                <w:szCs w:val="26"/>
              </w:rPr>
            </w:pPr>
            <w:r w:rsidRPr="008761B1">
              <w:rPr>
                <w:b/>
                <w:bCs/>
                <w:sz w:val="26"/>
                <w:szCs w:val="26"/>
              </w:rPr>
              <w:t>Các thống kê sinh viên cuối khóa</w:t>
            </w:r>
          </w:p>
        </w:tc>
        <w:tc>
          <w:tcPr>
            <w:tcW w:w="728" w:type="pct"/>
            <w:tcBorders>
              <w:top w:val="nil"/>
              <w:left w:val="nil"/>
              <w:bottom w:val="single" w:sz="4" w:space="0" w:color="auto"/>
              <w:right w:val="single" w:sz="4" w:space="0" w:color="auto"/>
            </w:tcBorders>
            <w:noWrap/>
            <w:vAlign w:val="center"/>
            <w:hideMark/>
          </w:tcPr>
          <w:p w14:paraId="5BF54EAA" w14:textId="77777777" w:rsidR="000E1700" w:rsidRPr="008761B1" w:rsidRDefault="000E1700" w:rsidP="008B1E64">
            <w:pPr>
              <w:jc w:val="center"/>
              <w:rPr>
                <w:sz w:val="26"/>
                <w:szCs w:val="26"/>
              </w:rPr>
            </w:pPr>
            <w:r w:rsidRPr="008761B1">
              <w:rPr>
                <w:sz w:val="26"/>
                <w:szCs w:val="26"/>
              </w:rPr>
              <w:t>LĐ</w:t>
            </w:r>
          </w:p>
        </w:tc>
        <w:tc>
          <w:tcPr>
            <w:tcW w:w="2228" w:type="pct"/>
            <w:tcBorders>
              <w:top w:val="nil"/>
              <w:left w:val="nil"/>
              <w:bottom w:val="single" w:sz="4" w:space="0" w:color="auto"/>
              <w:right w:val="single" w:sz="4" w:space="0" w:color="auto"/>
            </w:tcBorders>
            <w:noWrap/>
            <w:vAlign w:val="bottom"/>
            <w:hideMark/>
          </w:tcPr>
          <w:p w14:paraId="6CD7ADA4" w14:textId="77777777" w:rsidR="000E1700" w:rsidRPr="008761B1" w:rsidRDefault="000E1700" w:rsidP="008B1E64">
            <w:pPr>
              <w:jc w:val="left"/>
              <w:rPr>
                <w:sz w:val="26"/>
                <w:szCs w:val="26"/>
              </w:rPr>
            </w:pPr>
            <w:r w:rsidRPr="008761B1">
              <w:rPr>
                <w:sz w:val="26"/>
                <w:szCs w:val="26"/>
              </w:rPr>
              <w:t> </w:t>
            </w:r>
          </w:p>
        </w:tc>
      </w:tr>
      <w:tr w:rsidR="008761B1" w:rsidRPr="008761B1" w14:paraId="058C708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60011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A16FE8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2FC18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6207098" w14:textId="77777777" w:rsidR="000E1700" w:rsidRPr="008761B1" w:rsidRDefault="000E1700" w:rsidP="008B1E64">
            <w:pPr>
              <w:jc w:val="left"/>
              <w:rPr>
                <w:sz w:val="26"/>
                <w:szCs w:val="26"/>
              </w:rPr>
            </w:pPr>
            <w:r w:rsidRPr="008761B1">
              <w:rPr>
                <w:sz w:val="26"/>
                <w:szCs w:val="26"/>
              </w:rPr>
              <w:t>Hiển thị Thống kê sinh viên được thực tập tốt nghiệp</w:t>
            </w:r>
          </w:p>
        </w:tc>
      </w:tr>
      <w:tr w:rsidR="008761B1" w:rsidRPr="008761B1" w14:paraId="290B126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7C5C7C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8EFEB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bottom"/>
            <w:hideMark/>
          </w:tcPr>
          <w:p w14:paraId="7DCF1E2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DC3BBDF" w14:textId="77777777" w:rsidR="000E1700" w:rsidRPr="008761B1" w:rsidRDefault="000E1700" w:rsidP="008B1E64">
            <w:pPr>
              <w:jc w:val="left"/>
              <w:rPr>
                <w:sz w:val="26"/>
                <w:szCs w:val="26"/>
              </w:rPr>
            </w:pPr>
            <w:r w:rsidRPr="008761B1">
              <w:rPr>
                <w:sz w:val="26"/>
                <w:szCs w:val="26"/>
              </w:rPr>
              <w:t>Hiển thị Thống kê sinh viên không được thực tập tốt nghiệp kèm các lý do</w:t>
            </w:r>
          </w:p>
        </w:tc>
      </w:tr>
      <w:tr w:rsidR="008761B1" w:rsidRPr="008761B1" w14:paraId="0CD27D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CEFD8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7E1B9C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bottom"/>
            <w:hideMark/>
          </w:tcPr>
          <w:p w14:paraId="19A1D46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5F231A" w14:textId="77777777" w:rsidR="000E1700" w:rsidRPr="008761B1" w:rsidRDefault="000E1700" w:rsidP="008B1E64">
            <w:pPr>
              <w:jc w:val="left"/>
              <w:rPr>
                <w:sz w:val="26"/>
                <w:szCs w:val="26"/>
              </w:rPr>
            </w:pPr>
            <w:r w:rsidRPr="008761B1">
              <w:rPr>
                <w:sz w:val="26"/>
                <w:szCs w:val="26"/>
              </w:rPr>
              <w:t>Hiển thị Thống kê sinh viên được công nhận tốt nghiệp</w:t>
            </w:r>
          </w:p>
        </w:tc>
      </w:tr>
      <w:tr w:rsidR="008761B1" w:rsidRPr="008761B1" w14:paraId="2BE0E4C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22773A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E8C709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bottom"/>
            <w:hideMark/>
          </w:tcPr>
          <w:p w14:paraId="2CC7F6B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E4FF118" w14:textId="77777777" w:rsidR="000E1700" w:rsidRPr="008761B1" w:rsidRDefault="000E1700" w:rsidP="008B1E64">
            <w:pPr>
              <w:jc w:val="left"/>
              <w:rPr>
                <w:sz w:val="26"/>
                <w:szCs w:val="26"/>
              </w:rPr>
            </w:pPr>
            <w:r w:rsidRPr="008761B1">
              <w:rPr>
                <w:sz w:val="26"/>
                <w:szCs w:val="26"/>
              </w:rPr>
              <w:t>Hiển thị Thống kê sinh viên không được công nhận tốt nghiệp kèm lý do</w:t>
            </w:r>
          </w:p>
        </w:tc>
      </w:tr>
      <w:tr w:rsidR="008761B1" w:rsidRPr="008761B1" w14:paraId="43EC42C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DB6B0C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4A91C3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AB190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EB24B6" w14:textId="77777777" w:rsidR="000E1700" w:rsidRPr="008761B1" w:rsidRDefault="000E1700" w:rsidP="008B1E64">
            <w:pPr>
              <w:jc w:val="left"/>
              <w:rPr>
                <w:sz w:val="26"/>
                <w:szCs w:val="26"/>
              </w:rPr>
            </w:pPr>
            <w:r w:rsidRPr="008761B1">
              <w:rPr>
                <w:sz w:val="26"/>
                <w:szCs w:val="26"/>
              </w:rPr>
              <w:t>Hiển thị Thống kê sinh viên hoãn xét tốt nghiệp</w:t>
            </w:r>
          </w:p>
        </w:tc>
      </w:tr>
      <w:tr w:rsidR="008761B1" w:rsidRPr="008761B1" w14:paraId="39CDBA4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9CB361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3E61F9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E56AF8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E98DFC8" w14:textId="77777777" w:rsidR="000E1700" w:rsidRPr="008761B1" w:rsidRDefault="000E1700" w:rsidP="008B1E64">
            <w:pPr>
              <w:jc w:val="left"/>
              <w:rPr>
                <w:sz w:val="26"/>
                <w:szCs w:val="26"/>
              </w:rPr>
            </w:pPr>
            <w:r w:rsidRPr="008761B1">
              <w:rPr>
                <w:sz w:val="26"/>
                <w:szCs w:val="26"/>
              </w:rPr>
              <w:t>Hiển thị Thống kê sinh viên bị hạ hạng tốt nghiệp</w:t>
            </w:r>
          </w:p>
        </w:tc>
      </w:tr>
      <w:tr w:rsidR="008761B1" w:rsidRPr="008761B1" w14:paraId="3C05008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70C9C1" w14:textId="77777777" w:rsidR="000E1700" w:rsidRPr="008761B1" w:rsidRDefault="000E1700" w:rsidP="008B1E64">
            <w:pPr>
              <w:jc w:val="center"/>
              <w:rPr>
                <w:sz w:val="26"/>
                <w:szCs w:val="26"/>
              </w:rPr>
            </w:pPr>
            <w:r w:rsidRPr="008761B1">
              <w:rPr>
                <w:sz w:val="26"/>
                <w:szCs w:val="26"/>
              </w:rPr>
              <w:t>74</w:t>
            </w:r>
          </w:p>
        </w:tc>
        <w:tc>
          <w:tcPr>
            <w:tcW w:w="758" w:type="pct"/>
            <w:tcBorders>
              <w:top w:val="nil"/>
              <w:left w:val="nil"/>
              <w:bottom w:val="single" w:sz="4" w:space="0" w:color="auto"/>
              <w:right w:val="single" w:sz="4" w:space="0" w:color="auto"/>
            </w:tcBorders>
            <w:vAlign w:val="center"/>
            <w:hideMark/>
          </w:tcPr>
          <w:p w14:paraId="15F8CA48" w14:textId="77777777" w:rsidR="000E1700" w:rsidRPr="008761B1" w:rsidRDefault="000E1700" w:rsidP="008B1E64">
            <w:pPr>
              <w:jc w:val="left"/>
              <w:rPr>
                <w:b/>
                <w:bCs/>
                <w:sz w:val="26"/>
                <w:szCs w:val="26"/>
              </w:rPr>
            </w:pPr>
            <w:r w:rsidRPr="008761B1">
              <w:rPr>
                <w:b/>
                <w:bCs/>
                <w:sz w:val="26"/>
                <w:szCs w:val="26"/>
              </w:rPr>
              <w:t>Tra cứu lý lịch khoa học của các cán bộ</w:t>
            </w:r>
          </w:p>
        </w:tc>
        <w:tc>
          <w:tcPr>
            <w:tcW w:w="728" w:type="pct"/>
            <w:tcBorders>
              <w:top w:val="nil"/>
              <w:left w:val="nil"/>
              <w:bottom w:val="single" w:sz="4" w:space="0" w:color="auto"/>
              <w:right w:val="single" w:sz="4" w:space="0" w:color="auto"/>
            </w:tcBorders>
            <w:noWrap/>
            <w:vAlign w:val="center"/>
            <w:hideMark/>
          </w:tcPr>
          <w:p w14:paraId="0474E57B" w14:textId="77777777" w:rsidR="000E1700" w:rsidRPr="008761B1" w:rsidRDefault="000E1700" w:rsidP="008B1E64">
            <w:pPr>
              <w:jc w:val="center"/>
              <w:rPr>
                <w:sz w:val="26"/>
                <w:szCs w:val="26"/>
              </w:rPr>
            </w:pPr>
            <w:r w:rsidRPr="008761B1">
              <w:rPr>
                <w:sz w:val="26"/>
                <w:szCs w:val="26"/>
              </w:rPr>
              <w:t>Khach, SV, CSV, GV, CB, KH</w:t>
            </w:r>
          </w:p>
        </w:tc>
        <w:tc>
          <w:tcPr>
            <w:tcW w:w="2228" w:type="pct"/>
            <w:tcBorders>
              <w:top w:val="nil"/>
              <w:left w:val="nil"/>
              <w:bottom w:val="single" w:sz="4" w:space="0" w:color="auto"/>
              <w:right w:val="single" w:sz="4" w:space="0" w:color="auto"/>
            </w:tcBorders>
            <w:noWrap/>
            <w:vAlign w:val="bottom"/>
            <w:hideMark/>
          </w:tcPr>
          <w:p w14:paraId="13945170" w14:textId="77777777" w:rsidR="000E1700" w:rsidRPr="008761B1" w:rsidRDefault="000E1700" w:rsidP="008B1E64">
            <w:pPr>
              <w:jc w:val="left"/>
              <w:rPr>
                <w:sz w:val="26"/>
                <w:szCs w:val="26"/>
              </w:rPr>
            </w:pPr>
            <w:r w:rsidRPr="008761B1">
              <w:rPr>
                <w:sz w:val="26"/>
                <w:szCs w:val="26"/>
              </w:rPr>
              <w:t> </w:t>
            </w:r>
          </w:p>
        </w:tc>
      </w:tr>
      <w:tr w:rsidR="008761B1" w:rsidRPr="008761B1" w14:paraId="6A5033B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6F2999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3FAAEB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30E58B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6D0B1D" w14:textId="77777777" w:rsidR="000E1700" w:rsidRPr="008761B1" w:rsidRDefault="000E1700" w:rsidP="008B1E64">
            <w:pPr>
              <w:jc w:val="left"/>
              <w:rPr>
                <w:sz w:val="26"/>
                <w:szCs w:val="26"/>
              </w:rPr>
            </w:pPr>
            <w:r w:rsidRPr="008761B1">
              <w:rPr>
                <w:sz w:val="26"/>
                <w:szCs w:val="26"/>
              </w:rPr>
              <w:t>Nhập họ tên hoặc mã hồ sơ vào FORM tra cứu, chọn tra cứu</w:t>
            </w:r>
          </w:p>
        </w:tc>
      </w:tr>
      <w:tr w:rsidR="008761B1" w:rsidRPr="008761B1" w14:paraId="54608B4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1DC348B"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17D87C2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71FE53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DA880C3" w14:textId="77777777" w:rsidR="000E1700" w:rsidRPr="008761B1" w:rsidRDefault="000E1700" w:rsidP="008B1E64">
            <w:pPr>
              <w:jc w:val="left"/>
              <w:rPr>
                <w:sz w:val="26"/>
                <w:szCs w:val="26"/>
              </w:rPr>
            </w:pPr>
            <w:r w:rsidRPr="008761B1">
              <w:rPr>
                <w:sz w:val="26"/>
                <w:szCs w:val="26"/>
              </w:rPr>
              <w:t>Hiển thị danh sách hồ sơ tìm kiếm được</w:t>
            </w:r>
          </w:p>
        </w:tc>
      </w:tr>
      <w:tr w:rsidR="008761B1" w:rsidRPr="008761B1" w14:paraId="4733A85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CB5BB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893A5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58F04E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ABCC739" w14:textId="77777777" w:rsidR="000E1700" w:rsidRPr="008761B1" w:rsidRDefault="000E1700" w:rsidP="008B1E64">
            <w:pPr>
              <w:jc w:val="left"/>
              <w:rPr>
                <w:sz w:val="26"/>
                <w:szCs w:val="26"/>
              </w:rPr>
            </w:pPr>
            <w:r w:rsidRPr="008761B1">
              <w:rPr>
                <w:sz w:val="26"/>
                <w:szCs w:val="26"/>
              </w:rPr>
              <w:t>Chọn “Xuất Word” để tài hồ sơ về máy tính theo đinh dạng WORD</w:t>
            </w:r>
          </w:p>
        </w:tc>
      </w:tr>
      <w:tr w:rsidR="008761B1" w:rsidRPr="008761B1" w14:paraId="73EF329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3CE6BF3" w14:textId="77777777" w:rsidR="000E1700" w:rsidRPr="008761B1" w:rsidRDefault="000E1700" w:rsidP="008B1E64">
            <w:pPr>
              <w:jc w:val="center"/>
              <w:rPr>
                <w:sz w:val="26"/>
                <w:szCs w:val="26"/>
              </w:rPr>
            </w:pPr>
            <w:r w:rsidRPr="008761B1">
              <w:rPr>
                <w:sz w:val="26"/>
                <w:szCs w:val="26"/>
              </w:rPr>
              <w:t>75</w:t>
            </w:r>
          </w:p>
        </w:tc>
        <w:tc>
          <w:tcPr>
            <w:tcW w:w="758" w:type="pct"/>
            <w:tcBorders>
              <w:top w:val="nil"/>
              <w:left w:val="nil"/>
              <w:bottom w:val="single" w:sz="4" w:space="0" w:color="auto"/>
              <w:right w:val="single" w:sz="4" w:space="0" w:color="auto"/>
            </w:tcBorders>
            <w:vAlign w:val="center"/>
            <w:hideMark/>
          </w:tcPr>
          <w:p w14:paraId="4110084B" w14:textId="77777777" w:rsidR="000E1700" w:rsidRPr="008761B1" w:rsidRDefault="000E1700" w:rsidP="008B1E64">
            <w:pPr>
              <w:jc w:val="left"/>
              <w:rPr>
                <w:b/>
                <w:bCs/>
                <w:sz w:val="26"/>
                <w:szCs w:val="26"/>
              </w:rPr>
            </w:pPr>
            <w:r w:rsidRPr="008761B1">
              <w:rPr>
                <w:b/>
                <w:bCs/>
                <w:sz w:val="26"/>
                <w:szCs w:val="26"/>
              </w:rPr>
              <w:t>Tra cứu thông tin đề tài khoa học</w:t>
            </w:r>
          </w:p>
        </w:tc>
        <w:tc>
          <w:tcPr>
            <w:tcW w:w="728" w:type="pct"/>
            <w:tcBorders>
              <w:top w:val="nil"/>
              <w:left w:val="nil"/>
              <w:bottom w:val="single" w:sz="4" w:space="0" w:color="auto"/>
              <w:right w:val="single" w:sz="4" w:space="0" w:color="auto"/>
            </w:tcBorders>
            <w:noWrap/>
            <w:vAlign w:val="center"/>
            <w:hideMark/>
          </w:tcPr>
          <w:p w14:paraId="1F1AF5DF" w14:textId="77777777" w:rsidR="000E1700" w:rsidRPr="008761B1" w:rsidRDefault="000E1700" w:rsidP="008B1E64">
            <w:pPr>
              <w:jc w:val="center"/>
              <w:rPr>
                <w:sz w:val="26"/>
                <w:szCs w:val="26"/>
              </w:rPr>
            </w:pPr>
            <w:r w:rsidRPr="008761B1">
              <w:rPr>
                <w:sz w:val="26"/>
                <w:szCs w:val="26"/>
              </w:rPr>
              <w:t>Khach, SV, CSV, GV, CB, KH</w:t>
            </w:r>
          </w:p>
        </w:tc>
        <w:tc>
          <w:tcPr>
            <w:tcW w:w="2228" w:type="pct"/>
            <w:tcBorders>
              <w:top w:val="nil"/>
              <w:left w:val="nil"/>
              <w:bottom w:val="single" w:sz="4" w:space="0" w:color="auto"/>
              <w:right w:val="single" w:sz="4" w:space="0" w:color="auto"/>
            </w:tcBorders>
            <w:noWrap/>
            <w:vAlign w:val="bottom"/>
            <w:hideMark/>
          </w:tcPr>
          <w:p w14:paraId="68573092" w14:textId="77777777" w:rsidR="000E1700" w:rsidRPr="008761B1" w:rsidRDefault="000E1700" w:rsidP="008B1E64">
            <w:pPr>
              <w:jc w:val="left"/>
              <w:rPr>
                <w:sz w:val="26"/>
                <w:szCs w:val="26"/>
              </w:rPr>
            </w:pPr>
            <w:r w:rsidRPr="008761B1">
              <w:rPr>
                <w:sz w:val="26"/>
                <w:szCs w:val="26"/>
              </w:rPr>
              <w:t> </w:t>
            </w:r>
          </w:p>
        </w:tc>
      </w:tr>
      <w:tr w:rsidR="008761B1" w:rsidRPr="008761B1" w14:paraId="3FA31ED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74DE1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078EF5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A82FEC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E73E848" w14:textId="77777777" w:rsidR="000E1700" w:rsidRPr="008761B1" w:rsidRDefault="000E1700" w:rsidP="008B1E64">
            <w:pPr>
              <w:jc w:val="left"/>
              <w:rPr>
                <w:sz w:val="26"/>
                <w:szCs w:val="26"/>
              </w:rPr>
            </w:pPr>
            <w:r w:rsidRPr="008761B1">
              <w:rPr>
                <w:sz w:val="26"/>
                <w:szCs w:val="26"/>
              </w:rPr>
              <w:t>Nhập thông tin tìm kiếm vào FORM tra cứu, chọn tra cứu</w:t>
            </w:r>
          </w:p>
        </w:tc>
      </w:tr>
      <w:tr w:rsidR="008761B1" w:rsidRPr="008761B1" w14:paraId="03DBAC3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E42FA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004B69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FDD9D3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E42E94" w14:textId="77777777" w:rsidR="000E1700" w:rsidRPr="008761B1" w:rsidRDefault="000E1700" w:rsidP="008B1E64">
            <w:pPr>
              <w:jc w:val="left"/>
              <w:rPr>
                <w:sz w:val="26"/>
                <w:szCs w:val="26"/>
              </w:rPr>
            </w:pPr>
            <w:r w:rsidRPr="008761B1">
              <w:rPr>
                <w:sz w:val="26"/>
                <w:szCs w:val="26"/>
              </w:rPr>
              <w:t>Hệ thống sẽ tìm các đề tài khoa học thỏa mãn điều kiện tìm kiếm</w:t>
            </w:r>
          </w:p>
        </w:tc>
      </w:tr>
      <w:tr w:rsidR="008761B1" w:rsidRPr="008761B1" w14:paraId="6CB5AF3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D6AD2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2CE3F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331589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72049A2" w14:textId="77777777" w:rsidR="000E1700" w:rsidRPr="008761B1" w:rsidRDefault="000E1700" w:rsidP="008B1E64">
            <w:pPr>
              <w:jc w:val="left"/>
              <w:rPr>
                <w:sz w:val="26"/>
                <w:szCs w:val="26"/>
              </w:rPr>
            </w:pPr>
            <w:r w:rsidRPr="008761B1">
              <w:rPr>
                <w:sz w:val="26"/>
                <w:szCs w:val="26"/>
              </w:rPr>
              <w:t>Chọn 1 dòng kết quả để xem thông tin chi tiết đề tài khoa học</w:t>
            </w:r>
          </w:p>
        </w:tc>
      </w:tr>
      <w:tr w:rsidR="008761B1" w:rsidRPr="008761B1" w14:paraId="6489D73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0F588D" w14:textId="77777777" w:rsidR="000E1700" w:rsidRPr="008761B1" w:rsidRDefault="000E1700" w:rsidP="008B1E64">
            <w:pPr>
              <w:jc w:val="center"/>
              <w:rPr>
                <w:sz w:val="26"/>
                <w:szCs w:val="26"/>
              </w:rPr>
            </w:pPr>
            <w:r w:rsidRPr="008761B1">
              <w:rPr>
                <w:sz w:val="26"/>
                <w:szCs w:val="26"/>
              </w:rPr>
              <w:t>76</w:t>
            </w:r>
          </w:p>
        </w:tc>
        <w:tc>
          <w:tcPr>
            <w:tcW w:w="758" w:type="pct"/>
            <w:tcBorders>
              <w:top w:val="nil"/>
              <w:left w:val="nil"/>
              <w:bottom w:val="single" w:sz="4" w:space="0" w:color="auto"/>
              <w:right w:val="single" w:sz="4" w:space="0" w:color="auto"/>
            </w:tcBorders>
            <w:vAlign w:val="center"/>
            <w:hideMark/>
          </w:tcPr>
          <w:p w14:paraId="14C4DA0A" w14:textId="77777777" w:rsidR="000E1700" w:rsidRPr="008761B1" w:rsidRDefault="000E1700" w:rsidP="008B1E64">
            <w:pPr>
              <w:jc w:val="left"/>
              <w:rPr>
                <w:b/>
                <w:bCs/>
                <w:sz w:val="26"/>
                <w:szCs w:val="26"/>
              </w:rPr>
            </w:pPr>
            <w:r w:rsidRPr="008761B1">
              <w:rPr>
                <w:b/>
                <w:bCs/>
                <w:sz w:val="26"/>
                <w:szCs w:val="26"/>
              </w:rPr>
              <w:t>Tra cứu thông tin tham luận khoa học</w:t>
            </w:r>
          </w:p>
        </w:tc>
        <w:tc>
          <w:tcPr>
            <w:tcW w:w="728" w:type="pct"/>
            <w:tcBorders>
              <w:top w:val="nil"/>
              <w:left w:val="nil"/>
              <w:bottom w:val="single" w:sz="4" w:space="0" w:color="auto"/>
              <w:right w:val="single" w:sz="4" w:space="0" w:color="auto"/>
            </w:tcBorders>
            <w:noWrap/>
            <w:vAlign w:val="center"/>
            <w:hideMark/>
          </w:tcPr>
          <w:p w14:paraId="5EED69AD" w14:textId="77777777" w:rsidR="000E1700" w:rsidRPr="008761B1" w:rsidRDefault="000E1700" w:rsidP="008B1E64">
            <w:pPr>
              <w:jc w:val="center"/>
              <w:rPr>
                <w:sz w:val="26"/>
                <w:szCs w:val="26"/>
              </w:rPr>
            </w:pPr>
            <w:r w:rsidRPr="008761B1">
              <w:rPr>
                <w:sz w:val="26"/>
                <w:szCs w:val="26"/>
              </w:rPr>
              <w:t>Khach, SV, CSV, GV, CB, KH</w:t>
            </w:r>
          </w:p>
        </w:tc>
        <w:tc>
          <w:tcPr>
            <w:tcW w:w="2228" w:type="pct"/>
            <w:tcBorders>
              <w:top w:val="nil"/>
              <w:left w:val="nil"/>
              <w:bottom w:val="single" w:sz="4" w:space="0" w:color="auto"/>
              <w:right w:val="single" w:sz="4" w:space="0" w:color="auto"/>
            </w:tcBorders>
            <w:noWrap/>
            <w:vAlign w:val="bottom"/>
            <w:hideMark/>
          </w:tcPr>
          <w:p w14:paraId="54FC0CF4" w14:textId="77777777" w:rsidR="000E1700" w:rsidRPr="008761B1" w:rsidRDefault="000E1700" w:rsidP="008B1E64">
            <w:pPr>
              <w:jc w:val="left"/>
              <w:rPr>
                <w:sz w:val="26"/>
                <w:szCs w:val="26"/>
              </w:rPr>
            </w:pPr>
            <w:r w:rsidRPr="008761B1">
              <w:rPr>
                <w:sz w:val="26"/>
                <w:szCs w:val="26"/>
              </w:rPr>
              <w:t> </w:t>
            </w:r>
          </w:p>
        </w:tc>
      </w:tr>
      <w:tr w:rsidR="008761B1" w:rsidRPr="008761B1" w14:paraId="5259510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711318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9A570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AC9113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EA67166" w14:textId="77777777" w:rsidR="000E1700" w:rsidRPr="008761B1" w:rsidRDefault="000E1700" w:rsidP="008B1E64">
            <w:pPr>
              <w:jc w:val="left"/>
              <w:rPr>
                <w:sz w:val="26"/>
                <w:szCs w:val="26"/>
              </w:rPr>
            </w:pPr>
            <w:r w:rsidRPr="008761B1">
              <w:rPr>
                <w:sz w:val="26"/>
                <w:szCs w:val="26"/>
              </w:rPr>
              <w:t>Nhập thông tin tìm kiếm vào FORM tra cứu, chọn tra cứu</w:t>
            </w:r>
          </w:p>
        </w:tc>
      </w:tr>
      <w:tr w:rsidR="008761B1" w:rsidRPr="008761B1" w14:paraId="52F2B3F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785BCC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0A7EC3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51DF69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989B508" w14:textId="77777777" w:rsidR="000E1700" w:rsidRPr="008761B1" w:rsidRDefault="000E1700" w:rsidP="008B1E64">
            <w:pPr>
              <w:jc w:val="left"/>
              <w:rPr>
                <w:sz w:val="26"/>
                <w:szCs w:val="26"/>
              </w:rPr>
            </w:pPr>
            <w:r w:rsidRPr="008761B1">
              <w:rPr>
                <w:sz w:val="26"/>
                <w:szCs w:val="26"/>
              </w:rPr>
              <w:t>Hệ thống sẽ tìm các tham luận khoa học thỏa mãn điều kiện tìm kiếm</w:t>
            </w:r>
          </w:p>
        </w:tc>
      </w:tr>
      <w:tr w:rsidR="008761B1" w:rsidRPr="008761B1" w14:paraId="04A4CB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3EF168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640D07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F89B29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094B9B3" w14:textId="77777777" w:rsidR="000E1700" w:rsidRPr="008761B1" w:rsidRDefault="000E1700" w:rsidP="008B1E64">
            <w:pPr>
              <w:jc w:val="left"/>
              <w:rPr>
                <w:sz w:val="26"/>
                <w:szCs w:val="26"/>
              </w:rPr>
            </w:pPr>
            <w:r w:rsidRPr="008761B1">
              <w:rPr>
                <w:sz w:val="26"/>
                <w:szCs w:val="26"/>
              </w:rPr>
              <w:t>Chọn 1 dòng kết quả để xem thông tin chi tiết tham luận khoa học</w:t>
            </w:r>
          </w:p>
        </w:tc>
      </w:tr>
      <w:tr w:rsidR="008761B1" w:rsidRPr="008761B1" w14:paraId="60EE611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0D1AC4" w14:textId="77777777" w:rsidR="000E1700" w:rsidRPr="008761B1" w:rsidRDefault="000E1700" w:rsidP="008B1E64">
            <w:pPr>
              <w:jc w:val="center"/>
              <w:rPr>
                <w:sz w:val="26"/>
                <w:szCs w:val="26"/>
              </w:rPr>
            </w:pPr>
            <w:r w:rsidRPr="008761B1">
              <w:rPr>
                <w:sz w:val="26"/>
                <w:szCs w:val="26"/>
              </w:rPr>
              <w:t>77</w:t>
            </w:r>
          </w:p>
        </w:tc>
        <w:tc>
          <w:tcPr>
            <w:tcW w:w="758" w:type="pct"/>
            <w:tcBorders>
              <w:top w:val="nil"/>
              <w:left w:val="nil"/>
              <w:bottom w:val="single" w:sz="4" w:space="0" w:color="auto"/>
              <w:right w:val="single" w:sz="4" w:space="0" w:color="auto"/>
            </w:tcBorders>
            <w:vAlign w:val="center"/>
            <w:hideMark/>
          </w:tcPr>
          <w:p w14:paraId="2EC8A187" w14:textId="77777777" w:rsidR="000E1700" w:rsidRPr="008761B1" w:rsidRDefault="000E1700" w:rsidP="008B1E64">
            <w:pPr>
              <w:jc w:val="left"/>
              <w:rPr>
                <w:b/>
                <w:bCs/>
                <w:sz w:val="26"/>
                <w:szCs w:val="26"/>
              </w:rPr>
            </w:pPr>
            <w:r w:rsidRPr="008761B1">
              <w:rPr>
                <w:b/>
                <w:bCs/>
                <w:sz w:val="26"/>
                <w:szCs w:val="26"/>
              </w:rPr>
              <w:t>Tra cứu thông tin bài báo khoa học</w:t>
            </w:r>
          </w:p>
        </w:tc>
        <w:tc>
          <w:tcPr>
            <w:tcW w:w="728" w:type="pct"/>
            <w:tcBorders>
              <w:top w:val="nil"/>
              <w:left w:val="nil"/>
              <w:bottom w:val="single" w:sz="4" w:space="0" w:color="auto"/>
              <w:right w:val="single" w:sz="4" w:space="0" w:color="auto"/>
            </w:tcBorders>
            <w:noWrap/>
            <w:vAlign w:val="center"/>
            <w:hideMark/>
          </w:tcPr>
          <w:p w14:paraId="61E98717" w14:textId="77777777" w:rsidR="000E1700" w:rsidRPr="008761B1" w:rsidRDefault="000E1700" w:rsidP="008B1E64">
            <w:pPr>
              <w:jc w:val="center"/>
              <w:rPr>
                <w:sz w:val="26"/>
                <w:szCs w:val="26"/>
              </w:rPr>
            </w:pPr>
            <w:r w:rsidRPr="008761B1">
              <w:rPr>
                <w:sz w:val="26"/>
                <w:szCs w:val="26"/>
              </w:rPr>
              <w:t>Khach, SV, CSV, GV, CB, KH</w:t>
            </w:r>
          </w:p>
        </w:tc>
        <w:tc>
          <w:tcPr>
            <w:tcW w:w="2228" w:type="pct"/>
            <w:tcBorders>
              <w:top w:val="nil"/>
              <w:left w:val="nil"/>
              <w:bottom w:val="single" w:sz="4" w:space="0" w:color="auto"/>
              <w:right w:val="single" w:sz="4" w:space="0" w:color="auto"/>
            </w:tcBorders>
            <w:noWrap/>
            <w:vAlign w:val="bottom"/>
            <w:hideMark/>
          </w:tcPr>
          <w:p w14:paraId="56F06F65" w14:textId="77777777" w:rsidR="000E1700" w:rsidRPr="008761B1" w:rsidRDefault="000E1700" w:rsidP="008B1E64">
            <w:pPr>
              <w:jc w:val="left"/>
              <w:rPr>
                <w:sz w:val="26"/>
                <w:szCs w:val="26"/>
              </w:rPr>
            </w:pPr>
            <w:r w:rsidRPr="008761B1">
              <w:rPr>
                <w:sz w:val="26"/>
                <w:szCs w:val="26"/>
              </w:rPr>
              <w:t> </w:t>
            </w:r>
          </w:p>
        </w:tc>
      </w:tr>
      <w:tr w:rsidR="008761B1" w:rsidRPr="008761B1" w14:paraId="604C9E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0E87D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7D31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D058B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8E7D113" w14:textId="77777777" w:rsidR="000E1700" w:rsidRPr="008761B1" w:rsidRDefault="000E1700" w:rsidP="008B1E64">
            <w:pPr>
              <w:jc w:val="left"/>
              <w:rPr>
                <w:sz w:val="26"/>
                <w:szCs w:val="26"/>
              </w:rPr>
            </w:pPr>
            <w:r w:rsidRPr="008761B1">
              <w:rPr>
                <w:sz w:val="26"/>
                <w:szCs w:val="26"/>
              </w:rPr>
              <w:t>Nhập thông tin tìm kiếm vào FORM tra cứu, chọn tra cứu</w:t>
            </w:r>
          </w:p>
        </w:tc>
      </w:tr>
      <w:tr w:rsidR="008761B1" w:rsidRPr="008761B1" w14:paraId="761C3F3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656F0A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05BBB9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A3795C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17A9113" w14:textId="77777777" w:rsidR="000E1700" w:rsidRPr="008761B1" w:rsidRDefault="000E1700" w:rsidP="008B1E64">
            <w:pPr>
              <w:jc w:val="left"/>
              <w:rPr>
                <w:sz w:val="26"/>
                <w:szCs w:val="26"/>
              </w:rPr>
            </w:pPr>
            <w:r w:rsidRPr="008761B1">
              <w:rPr>
                <w:sz w:val="26"/>
                <w:szCs w:val="26"/>
              </w:rPr>
              <w:t>Hệ thống sẽ tìm các bài báo khoa học thỏa mãn điều kiện tìm kiếm</w:t>
            </w:r>
          </w:p>
        </w:tc>
      </w:tr>
      <w:tr w:rsidR="008761B1" w:rsidRPr="008761B1" w14:paraId="1FB6B28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B245D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62D7A8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9C1925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216CCAB" w14:textId="77777777" w:rsidR="000E1700" w:rsidRPr="008761B1" w:rsidRDefault="000E1700" w:rsidP="008B1E64">
            <w:pPr>
              <w:jc w:val="left"/>
              <w:rPr>
                <w:sz w:val="26"/>
                <w:szCs w:val="26"/>
              </w:rPr>
            </w:pPr>
            <w:r w:rsidRPr="008761B1">
              <w:rPr>
                <w:sz w:val="26"/>
                <w:szCs w:val="26"/>
              </w:rPr>
              <w:t>Chọn 1 dòng kết quả để xem thông tin chi tiết bài báo khoa học</w:t>
            </w:r>
          </w:p>
        </w:tc>
      </w:tr>
      <w:tr w:rsidR="008761B1" w:rsidRPr="008761B1" w14:paraId="72EB051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EAFEC4" w14:textId="77777777" w:rsidR="000E1700" w:rsidRPr="008761B1" w:rsidRDefault="000E1700" w:rsidP="008B1E64">
            <w:pPr>
              <w:jc w:val="center"/>
              <w:rPr>
                <w:sz w:val="26"/>
                <w:szCs w:val="26"/>
              </w:rPr>
            </w:pPr>
            <w:r w:rsidRPr="008761B1">
              <w:rPr>
                <w:sz w:val="26"/>
                <w:szCs w:val="26"/>
              </w:rPr>
              <w:t>78</w:t>
            </w:r>
          </w:p>
        </w:tc>
        <w:tc>
          <w:tcPr>
            <w:tcW w:w="758" w:type="pct"/>
            <w:tcBorders>
              <w:top w:val="nil"/>
              <w:left w:val="nil"/>
              <w:bottom w:val="single" w:sz="4" w:space="0" w:color="auto"/>
              <w:right w:val="single" w:sz="4" w:space="0" w:color="auto"/>
            </w:tcBorders>
            <w:vAlign w:val="center"/>
            <w:hideMark/>
          </w:tcPr>
          <w:p w14:paraId="583C815D" w14:textId="77777777" w:rsidR="000E1700" w:rsidRPr="008761B1" w:rsidRDefault="000E1700" w:rsidP="008B1E64">
            <w:pPr>
              <w:jc w:val="left"/>
              <w:rPr>
                <w:b/>
                <w:bCs/>
                <w:sz w:val="26"/>
                <w:szCs w:val="26"/>
              </w:rPr>
            </w:pPr>
            <w:r w:rsidRPr="008761B1">
              <w:rPr>
                <w:b/>
                <w:bCs/>
                <w:sz w:val="26"/>
                <w:szCs w:val="26"/>
              </w:rPr>
              <w:t>Cập nhật hồ sơ khoa học</w:t>
            </w:r>
          </w:p>
        </w:tc>
        <w:tc>
          <w:tcPr>
            <w:tcW w:w="728" w:type="pct"/>
            <w:tcBorders>
              <w:top w:val="nil"/>
              <w:left w:val="nil"/>
              <w:bottom w:val="single" w:sz="4" w:space="0" w:color="auto"/>
              <w:right w:val="single" w:sz="4" w:space="0" w:color="auto"/>
            </w:tcBorders>
            <w:noWrap/>
            <w:vAlign w:val="center"/>
            <w:hideMark/>
          </w:tcPr>
          <w:p w14:paraId="243BB6A9" w14:textId="77777777" w:rsidR="000E1700" w:rsidRPr="008761B1" w:rsidRDefault="000E1700" w:rsidP="008B1E64">
            <w:pPr>
              <w:jc w:val="center"/>
              <w:rPr>
                <w:sz w:val="26"/>
                <w:szCs w:val="26"/>
              </w:rPr>
            </w:pPr>
            <w:r w:rsidRPr="008761B1">
              <w:rPr>
                <w:sz w:val="26"/>
                <w:szCs w:val="26"/>
              </w:rPr>
              <w:t>CB, GV</w:t>
            </w:r>
          </w:p>
        </w:tc>
        <w:tc>
          <w:tcPr>
            <w:tcW w:w="2228" w:type="pct"/>
            <w:tcBorders>
              <w:top w:val="nil"/>
              <w:left w:val="nil"/>
              <w:bottom w:val="single" w:sz="4" w:space="0" w:color="auto"/>
              <w:right w:val="single" w:sz="4" w:space="0" w:color="auto"/>
            </w:tcBorders>
            <w:noWrap/>
            <w:vAlign w:val="bottom"/>
            <w:hideMark/>
          </w:tcPr>
          <w:p w14:paraId="21DB3E20" w14:textId="77777777" w:rsidR="000E1700" w:rsidRPr="008761B1" w:rsidRDefault="000E1700" w:rsidP="008B1E64">
            <w:pPr>
              <w:jc w:val="left"/>
              <w:rPr>
                <w:sz w:val="26"/>
                <w:szCs w:val="26"/>
              </w:rPr>
            </w:pPr>
            <w:r w:rsidRPr="008761B1">
              <w:rPr>
                <w:sz w:val="26"/>
                <w:szCs w:val="26"/>
              </w:rPr>
              <w:t> </w:t>
            </w:r>
          </w:p>
        </w:tc>
      </w:tr>
      <w:tr w:rsidR="008761B1" w:rsidRPr="008761B1" w14:paraId="70F3667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D2F881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385C07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3464D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E0DC2B4" w14:textId="77777777" w:rsidR="000E1700" w:rsidRPr="008761B1" w:rsidRDefault="000E1700" w:rsidP="008B1E64">
            <w:pPr>
              <w:jc w:val="left"/>
              <w:rPr>
                <w:sz w:val="26"/>
                <w:szCs w:val="26"/>
              </w:rPr>
            </w:pPr>
            <w:r w:rsidRPr="008761B1">
              <w:rPr>
                <w:sz w:val="26"/>
                <w:szCs w:val="26"/>
              </w:rPr>
              <w:t>Cán bộ đăng nhập vào hệ thống rồi cập nhật hồ sơ khoa học</w:t>
            </w:r>
          </w:p>
        </w:tc>
      </w:tr>
      <w:tr w:rsidR="008761B1" w:rsidRPr="008761B1" w14:paraId="66562C4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AF568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597246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25D49F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FEB061C" w14:textId="77777777" w:rsidR="000E1700" w:rsidRPr="008761B1" w:rsidRDefault="000E1700" w:rsidP="008B1E64">
            <w:pPr>
              <w:jc w:val="left"/>
              <w:rPr>
                <w:sz w:val="26"/>
                <w:szCs w:val="26"/>
              </w:rPr>
            </w:pPr>
            <w:r w:rsidRPr="008761B1">
              <w:rPr>
                <w:sz w:val="26"/>
                <w:szCs w:val="26"/>
              </w:rPr>
              <w:t>Chọn cập nhật các bài báo khoa học đã công bố</w:t>
            </w:r>
          </w:p>
        </w:tc>
      </w:tr>
      <w:tr w:rsidR="008761B1" w:rsidRPr="008761B1" w14:paraId="5DBA09E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2EE4E6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B439E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1A608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AF6EB9F" w14:textId="77777777" w:rsidR="000E1700" w:rsidRPr="008761B1" w:rsidRDefault="000E1700" w:rsidP="008B1E64">
            <w:pPr>
              <w:jc w:val="left"/>
              <w:rPr>
                <w:sz w:val="26"/>
                <w:szCs w:val="26"/>
              </w:rPr>
            </w:pPr>
            <w:r w:rsidRPr="008761B1">
              <w:rPr>
                <w:sz w:val="26"/>
                <w:szCs w:val="26"/>
              </w:rPr>
              <w:t>Chọn cập nhật các Bài đăng ký yếu/Bài Tham luận tại Hội thảo đã công bố</w:t>
            </w:r>
          </w:p>
        </w:tc>
      </w:tr>
      <w:tr w:rsidR="008761B1" w:rsidRPr="008761B1" w14:paraId="40254EF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51AC64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F353FB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DA834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1EC4524" w14:textId="77777777" w:rsidR="000E1700" w:rsidRPr="008761B1" w:rsidRDefault="000E1700" w:rsidP="008B1E64">
            <w:pPr>
              <w:jc w:val="left"/>
              <w:rPr>
                <w:sz w:val="26"/>
                <w:szCs w:val="26"/>
              </w:rPr>
            </w:pPr>
            <w:r w:rsidRPr="008761B1">
              <w:rPr>
                <w:sz w:val="26"/>
                <w:szCs w:val="26"/>
              </w:rPr>
              <w:t>Chọn cập nhật Sách, giáo trình và các ấn phẩm khác đã công bố</w:t>
            </w:r>
          </w:p>
        </w:tc>
      </w:tr>
      <w:tr w:rsidR="008761B1" w:rsidRPr="008761B1" w14:paraId="76201FE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525DB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CE26AC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528508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6A72AC2" w14:textId="77777777" w:rsidR="000E1700" w:rsidRPr="008761B1" w:rsidRDefault="000E1700" w:rsidP="008B1E64">
            <w:pPr>
              <w:jc w:val="left"/>
              <w:rPr>
                <w:sz w:val="26"/>
                <w:szCs w:val="26"/>
              </w:rPr>
            </w:pPr>
            <w:r w:rsidRPr="008761B1">
              <w:rPr>
                <w:sz w:val="26"/>
                <w:szCs w:val="26"/>
              </w:rPr>
              <w:t>Chọn cập nhật Các đề tài dự án, nhiệm vụ đã chủ trì hoặc tham gia</w:t>
            </w:r>
          </w:p>
        </w:tc>
      </w:tr>
      <w:tr w:rsidR="008761B1" w:rsidRPr="008761B1" w14:paraId="211EC45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975C3E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EA4C9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88A03F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1C802C2" w14:textId="77777777" w:rsidR="000E1700" w:rsidRPr="008761B1" w:rsidRDefault="000E1700" w:rsidP="008B1E64">
            <w:pPr>
              <w:jc w:val="left"/>
              <w:rPr>
                <w:sz w:val="26"/>
                <w:szCs w:val="26"/>
              </w:rPr>
            </w:pPr>
            <w:r w:rsidRPr="008761B1">
              <w:rPr>
                <w:sz w:val="26"/>
                <w:szCs w:val="26"/>
              </w:rPr>
              <w:t>Chọn cập nhật Số công trình được áp dụng trong thực tiễn</w:t>
            </w:r>
          </w:p>
        </w:tc>
      </w:tr>
      <w:tr w:rsidR="008761B1" w:rsidRPr="008761B1" w14:paraId="0D1C377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5FEF3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F69CDA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902647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BD608CB" w14:textId="77777777" w:rsidR="000E1700" w:rsidRPr="008761B1" w:rsidRDefault="000E1700" w:rsidP="008B1E64">
            <w:pPr>
              <w:jc w:val="left"/>
              <w:rPr>
                <w:sz w:val="26"/>
                <w:szCs w:val="26"/>
              </w:rPr>
            </w:pPr>
            <w:r w:rsidRPr="008761B1">
              <w:rPr>
                <w:sz w:val="26"/>
                <w:szCs w:val="26"/>
              </w:rPr>
              <w:t xml:space="preserve">Chọn cập nhật Kinh nghiệm về quản lý, đánh giá </w:t>
            </w:r>
            <w:r w:rsidRPr="008761B1">
              <w:rPr>
                <w:sz w:val="26"/>
                <w:szCs w:val="26"/>
              </w:rPr>
              <w:lastRenderedPageBreak/>
              <w:t>KH &amp; CN</w:t>
            </w:r>
          </w:p>
        </w:tc>
      </w:tr>
      <w:tr w:rsidR="008761B1" w:rsidRPr="008761B1" w14:paraId="1F3BA7E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E89142C" w14:textId="77777777" w:rsidR="000E1700" w:rsidRPr="008761B1" w:rsidRDefault="000E1700" w:rsidP="008B1E64">
            <w:pPr>
              <w:jc w:val="center"/>
              <w:rPr>
                <w:sz w:val="26"/>
                <w:szCs w:val="26"/>
              </w:rPr>
            </w:pPr>
            <w:r w:rsidRPr="008761B1">
              <w:rPr>
                <w:sz w:val="26"/>
                <w:szCs w:val="26"/>
              </w:rPr>
              <w:lastRenderedPageBreak/>
              <w:t>79</w:t>
            </w:r>
          </w:p>
        </w:tc>
        <w:tc>
          <w:tcPr>
            <w:tcW w:w="758" w:type="pct"/>
            <w:tcBorders>
              <w:top w:val="nil"/>
              <w:left w:val="nil"/>
              <w:bottom w:val="single" w:sz="4" w:space="0" w:color="auto"/>
              <w:right w:val="single" w:sz="4" w:space="0" w:color="auto"/>
            </w:tcBorders>
            <w:vAlign w:val="center"/>
            <w:hideMark/>
          </w:tcPr>
          <w:p w14:paraId="3BD78F16" w14:textId="77777777" w:rsidR="000E1700" w:rsidRPr="008761B1" w:rsidRDefault="000E1700" w:rsidP="008B1E64">
            <w:pPr>
              <w:jc w:val="left"/>
              <w:rPr>
                <w:b/>
                <w:bCs/>
                <w:sz w:val="26"/>
                <w:szCs w:val="26"/>
              </w:rPr>
            </w:pPr>
            <w:r w:rsidRPr="008761B1">
              <w:rPr>
                <w:b/>
                <w:bCs/>
                <w:sz w:val="26"/>
                <w:szCs w:val="26"/>
              </w:rPr>
              <w:t>Đăng ký xét tuyển diện xét tuyển học sinh giỏi ở bậc THPT</w:t>
            </w:r>
          </w:p>
        </w:tc>
        <w:tc>
          <w:tcPr>
            <w:tcW w:w="728" w:type="pct"/>
            <w:tcBorders>
              <w:top w:val="nil"/>
              <w:left w:val="nil"/>
              <w:bottom w:val="single" w:sz="4" w:space="0" w:color="auto"/>
              <w:right w:val="single" w:sz="4" w:space="0" w:color="auto"/>
            </w:tcBorders>
            <w:noWrap/>
            <w:vAlign w:val="center"/>
            <w:hideMark/>
          </w:tcPr>
          <w:p w14:paraId="5799142F" w14:textId="77777777" w:rsidR="000E1700" w:rsidRPr="008761B1" w:rsidRDefault="000E1700" w:rsidP="008B1E64">
            <w:pPr>
              <w:jc w:val="center"/>
              <w:rPr>
                <w:sz w:val="26"/>
                <w:szCs w:val="26"/>
              </w:rPr>
            </w:pPr>
            <w:r w:rsidRPr="008761B1">
              <w:rPr>
                <w:sz w:val="26"/>
                <w:szCs w:val="26"/>
              </w:rPr>
              <w:t>Thí sinh</w:t>
            </w:r>
          </w:p>
        </w:tc>
        <w:tc>
          <w:tcPr>
            <w:tcW w:w="2228" w:type="pct"/>
            <w:tcBorders>
              <w:top w:val="nil"/>
              <w:left w:val="nil"/>
              <w:bottom w:val="single" w:sz="4" w:space="0" w:color="auto"/>
              <w:right w:val="single" w:sz="4" w:space="0" w:color="auto"/>
            </w:tcBorders>
            <w:noWrap/>
            <w:vAlign w:val="bottom"/>
            <w:hideMark/>
          </w:tcPr>
          <w:p w14:paraId="26A83D12" w14:textId="77777777" w:rsidR="000E1700" w:rsidRPr="008761B1" w:rsidRDefault="000E1700" w:rsidP="008B1E64">
            <w:pPr>
              <w:jc w:val="left"/>
              <w:rPr>
                <w:sz w:val="26"/>
                <w:szCs w:val="26"/>
              </w:rPr>
            </w:pPr>
            <w:r w:rsidRPr="008761B1">
              <w:rPr>
                <w:sz w:val="26"/>
                <w:szCs w:val="26"/>
              </w:rPr>
              <w:t> </w:t>
            </w:r>
          </w:p>
        </w:tc>
      </w:tr>
      <w:tr w:rsidR="008761B1" w:rsidRPr="008761B1" w14:paraId="21DD10A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A4B33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F7B1EB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15629F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195FB78" w14:textId="77777777" w:rsidR="000E1700" w:rsidRPr="008761B1" w:rsidRDefault="000E1700" w:rsidP="008B1E64">
            <w:pPr>
              <w:rPr>
                <w:sz w:val="26"/>
                <w:szCs w:val="26"/>
              </w:rPr>
            </w:pPr>
            <w:r w:rsidRPr="008761B1">
              <w:rPr>
                <w:sz w:val="26"/>
                <w:szCs w:val="26"/>
              </w:rPr>
              <w:t>Đăng ký xét tuyển</w:t>
            </w:r>
          </w:p>
        </w:tc>
      </w:tr>
      <w:tr w:rsidR="008761B1" w:rsidRPr="008761B1" w14:paraId="5F0ADC4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D4731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94F26F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C95EE9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EEF57E0" w14:textId="77777777" w:rsidR="000E1700" w:rsidRPr="008761B1" w:rsidRDefault="000E1700" w:rsidP="008B1E64">
            <w:pPr>
              <w:rPr>
                <w:sz w:val="26"/>
                <w:szCs w:val="26"/>
              </w:rPr>
            </w:pPr>
            <w:r w:rsidRPr="008761B1">
              <w:rPr>
                <w:sz w:val="26"/>
                <w:szCs w:val="26"/>
              </w:rPr>
              <w:t>Xem kế hoạch xét tuyển</w:t>
            </w:r>
          </w:p>
        </w:tc>
      </w:tr>
      <w:tr w:rsidR="008761B1" w:rsidRPr="008761B1" w14:paraId="43D0BE5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B0861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514664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A4E12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5D63F7" w14:textId="77777777" w:rsidR="000E1700" w:rsidRPr="008761B1" w:rsidRDefault="000E1700" w:rsidP="008B1E64">
            <w:pPr>
              <w:rPr>
                <w:sz w:val="26"/>
                <w:szCs w:val="26"/>
              </w:rPr>
            </w:pPr>
            <w:r w:rsidRPr="008761B1">
              <w:rPr>
                <w:sz w:val="26"/>
                <w:szCs w:val="26"/>
              </w:rPr>
              <w:t>Thí sinh chọn Đăng ký để đăng ký mới</w:t>
            </w:r>
          </w:p>
        </w:tc>
      </w:tr>
      <w:tr w:rsidR="008761B1" w:rsidRPr="008761B1" w14:paraId="106458F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21FD1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4F863F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820663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DFEBB4D" w14:textId="77777777" w:rsidR="000E1700" w:rsidRPr="008761B1" w:rsidRDefault="000E1700" w:rsidP="008B1E64">
            <w:pPr>
              <w:rPr>
                <w:sz w:val="26"/>
                <w:szCs w:val="26"/>
              </w:rPr>
            </w:pPr>
            <w:r w:rsidRPr="008761B1">
              <w:rPr>
                <w:sz w:val="26"/>
                <w:szCs w:val="26"/>
              </w:rPr>
              <w:t>Thí sinh cập nhật đầy đủ các thông tin cá nhân, kết quả học tập lớp 10, 11, 12, chứng chỉ tiếng Anh quốc tế</w:t>
            </w:r>
          </w:p>
        </w:tc>
      </w:tr>
      <w:tr w:rsidR="008761B1" w:rsidRPr="008761B1" w14:paraId="6F7817A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B57CA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17B0D3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B70A5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1576B7" w14:textId="77777777" w:rsidR="000E1700" w:rsidRPr="008761B1" w:rsidRDefault="000E1700" w:rsidP="008B1E64">
            <w:pPr>
              <w:rPr>
                <w:sz w:val="26"/>
                <w:szCs w:val="26"/>
              </w:rPr>
            </w:pPr>
            <w:r w:rsidRPr="008761B1">
              <w:rPr>
                <w:sz w:val="26"/>
                <w:szCs w:val="26"/>
              </w:rPr>
              <w:t>Thí sinh chọn tệp đính kèm</w:t>
            </w:r>
          </w:p>
        </w:tc>
      </w:tr>
      <w:tr w:rsidR="008761B1" w:rsidRPr="008761B1" w14:paraId="72113BC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D30655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ABB3C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A1DEEE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62101E" w14:textId="77777777" w:rsidR="000E1700" w:rsidRPr="008761B1" w:rsidRDefault="000E1700" w:rsidP="008B1E64">
            <w:pPr>
              <w:rPr>
                <w:sz w:val="26"/>
                <w:szCs w:val="26"/>
              </w:rPr>
            </w:pPr>
            <w:r w:rsidRPr="008761B1">
              <w:rPr>
                <w:sz w:val="26"/>
                <w:szCs w:val="26"/>
              </w:rPr>
              <w:t>Thí sinh đăng nhập bằng số CCCD và mật khẩu để sửa thông tin đăng ký</w:t>
            </w:r>
          </w:p>
        </w:tc>
      </w:tr>
      <w:tr w:rsidR="008761B1" w:rsidRPr="008761B1" w14:paraId="1415DA3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A2ECB7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41228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D542C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704BB9" w14:textId="77777777" w:rsidR="000E1700" w:rsidRPr="008761B1" w:rsidRDefault="000E1700" w:rsidP="008B1E64">
            <w:pPr>
              <w:rPr>
                <w:sz w:val="26"/>
                <w:szCs w:val="26"/>
              </w:rPr>
            </w:pPr>
            <w:r w:rsidRPr="008761B1">
              <w:rPr>
                <w:sz w:val="26"/>
                <w:szCs w:val="26"/>
              </w:rPr>
              <w:t>Thí sinh quên mật khẩu có thể nhập CCCD và email để lấy lại mật khẩu, hệ thống sẽ gửi mật khẩu mới qua email</w:t>
            </w:r>
          </w:p>
        </w:tc>
      </w:tr>
      <w:tr w:rsidR="008761B1" w:rsidRPr="008761B1" w14:paraId="1F82B6EB"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256139F0" w14:textId="77777777" w:rsidR="000E1700" w:rsidRPr="008761B1" w:rsidRDefault="000E1700" w:rsidP="008B1E64">
            <w:pPr>
              <w:jc w:val="center"/>
              <w:rPr>
                <w:sz w:val="26"/>
                <w:szCs w:val="26"/>
              </w:rPr>
            </w:pPr>
            <w:r w:rsidRPr="008761B1">
              <w:rPr>
                <w:sz w:val="26"/>
                <w:szCs w:val="26"/>
              </w:rPr>
              <w:t>80</w:t>
            </w:r>
          </w:p>
        </w:tc>
        <w:tc>
          <w:tcPr>
            <w:tcW w:w="758" w:type="pct"/>
            <w:tcBorders>
              <w:top w:val="nil"/>
              <w:left w:val="nil"/>
              <w:bottom w:val="single" w:sz="4" w:space="0" w:color="auto"/>
              <w:right w:val="single" w:sz="4" w:space="0" w:color="auto"/>
            </w:tcBorders>
            <w:vAlign w:val="center"/>
            <w:hideMark/>
          </w:tcPr>
          <w:p w14:paraId="1DF86A61" w14:textId="77777777" w:rsidR="000E1700" w:rsidRPr="008761B1" w:rsidRDefault="000E1700" w:rsidP="008B1E64">
            <w:pPr>
              <w:jc w:val="left"/>
              <w:rPr>
                <w:b/>
                <w:bCs/>
                <w:sz w:val="26"/>
                <w:szCs w:val="26"/>
              </w:rPr>
            </w:pPr>
            <w:r w:rsidRPr="008761B1">
              <w:rPr>
                <w:b/>
                <w:bCs/>
                <w:sz w:val="26"/>
                <w:szCs w:val="26"/>
              </w:rPr>
              <w:t>Đăng ký xét tuyển diện xét tuyển kết hợp thi tốt nghiệp THPT và chứng chỉ tiếng Anh quốc tế</w:t>
            </w:r>
          </w:p>
        </w:tc>
        <w:tc>
          <w:tcPr>
            <w:tcW w:w="728" w:type="pct"/>
            <w:tcBorders>
              <w:top w:val="nil"/>
              <w:left w:val="nil"/>
              <w:bottom w:val="single" w:sz="4" w:space="0" w:color="auto"/>
              <w:right w:val="single" w:sz="4" w:space="0" w:color="auto"/>
            </w:tcBorders>
            <w:noWrap/>
            <w:vAlign w:val="center"/>
            <w:hideMark/>
          </w:tcPr>
          <w:p w14:paraId="5E15DBEF" w14:textId="77777777" w:rsidR="000E1700" w:rsidRPr="008761B1" w:rsidRDefault="000E1700" w:rsidP="008B1E64">
            <w:pPr>
              <w:jc w:val="center"/>
              <w:rPr>
                <w:sz w:val="26"/>
                <w:szCs w:val="26"/>
              </w:rPr>
            </w:pPr>
            <w:r w:rsidRPr="008761B1">
              <w:rPr>
                <w:sz w:val="26"/>
                <w:szCs w:val="26"/>
              </w:rPr>
              <w:t>Thí sinh</w:t>
            </w:r>
          </w:p>
        </w:tc>
        <w:tc>
          <w:tcPr>
            <w:tcW w:w="2228" w:type="pct"/>
            <w:tcBorders>
              <w:top w:val="nil"/>
              <w:left w:val="nil"/>
              <w:bottom w:val="single" w:sz="4" w:space="0" w:color="auto"/>
              <w:right w:val="single" w:sz="4" w:space="0" w:color="auto"/>
            </w:tcBorders>
            <w:noWrap/>
            <w:vAlign w:val="bottom"/>
            <w:hideMark/>
          </w:tcPr>
          <w:p w14:paraId="07A351B8" w14:textId="77777777" w:rsidR="000E1700" w:rsidRPr="008761B1" w:rsidRDefault="000E1700" w:rsidP="008B1E64">
            <w:pPr>
              <w:jc w:val="left"/>
              <w:rPr>
                <w:sz w:val="26"/>
                <w:szCs w:val="26"/>
              </w:rPr>
            </w:pPr>
            <w:r w:rsidRPr="008761B1">
              <w:rPr>
                <w:sz w:val="26"/>
                <w:szCs w:val="26"/>
              </w:rPr>
              <w:t> </w:t>
            </w:r>
          </w:p>
        </w:tc>
      </w:tr>
      <w:tr w:rsidR="008761B1" w:rsidRPr="008761B1" w14:paraId="3A3B255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B01C4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338BD0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2B7D60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199F439" w14:textId="77777777" w:rsidR="000E1700" w:rsidRPr="008761B1" w:rsidRDefault="000E1700" w:rsidP="008B1E64">
            <w:pPr>
              <w:rPr>
                <w:sz w:val="26"/>
                <w:szCs w:val="26"/>
              </w:rPr>
            </w:pPr>
            <w:r w:rsidRPr="008761B1">
              <w:rPr>
                <w:sz w:val="26"/>
                <w:szCs w:val="26"/>
              </w:rPr>
              <w:t>Đăng ký xét tuyển</w:t>
            </w:r>
          </w:p>
        </w:tc>
      </w:tr>
      <w:tr w:rsidR="008761B1" w:rsidRPr="008761B1" w14:paraId="1B76E20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A1382F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9354A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4247E1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05FAE4" w14:textId="77777777" w:rsidR="000E1700" w:rsidRPr="008761B1" w:rsidRDefault="000E1700" w:rsidP="008B1E64">
            <w:pPr>
              <w:rPr>
                <w:sz w:val="26"/>
                <w:szCs w:val="26"/>
              </w:rPr>
            </w:pPr>
            <w:r w:rsidRPr="008761B1">
              <w:rPr>
                <w:sz w:val="26"/>
                <w:szCs w:val="26"/>
              </w:rPr>
              <w:t>Xem các thông báo</w:t>
            </w:r>
          </w:p>
        </w:tc>
      </w:tr>
      <w:tr w:rsidR="008761B1" w:rsidRPr="008761B1" w14:paraId="5FF7FF1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CB1C2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D03378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F75A3C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183D63" w14:textId="77777777" w:rsidR="000E1700" w:rsidRPr="008761B1" w:rsidRDefault="000E1700" w:rsidP="008B1E64">
            <w:pPr>
              <w:rPr>
                <w:sz w:val="26"/>
                <w:szCs w:val="26"/>
              </w:rPr>
            </w:pPr>
            <w:r w:rsidRPr="008761B1">
              <w:rPr>
                <w:sz w:val="26"/>
                <w:szCs w:val="26"/>
              </w:rPr>
              <w:t>Thí sinh chọn Đăng ký để đăng ký mới</w:t>
            </w:r>
          </w:p>
        </w:tc>
      </w:tr>
      <w:tr w:rsidR="008761B1" w:rsidRPr="008761B1" w14:paraId="746C2FA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802069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C2FA7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310530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4DB6D7" w14:textId="77777777" w:rsidR="000E1700" w:rsidRPr="008761B1" w:rsidRDefault="000E1700" w:rsidP="008B1E64">
            <w:pPr>
              <w:rPr>
                <w:sz w:val="26"/>
                <w:szCs w:val="26"/>
              </w:rPr>
            </w:pPr>
            <w:r w:rsidRPr="008761B1">
              <w:rPr>
                <w:sz w:val="26"/>
                <w:szCs w:val="26"/>
              </w:rPr>
              <w:t>Thí sinh cập nhật đầy đủ các thông tin cá nhân, điểm thi tốt nghiệp, chứng chỉ tiếng Anh quốc tế,…</w:t>
            </w:r>
          </w:p>
        </w:tc>
      </w:tr>
      <w:tr w:rsidR="008761B1" w:rsidRPr="008761B1" w14:paraId="747C0ED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56CA91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4A0347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109BA5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D3E2772" w14:textId="77777777" w:rsidR="000E1700" w:rsidRPr="008761B1" w:rsidRDefault="000E1700" w:rsidP="008B1E64">
            <w:pPr>
              <w:rPr>
                <w:sz w:val="26"/>
                <w:szCs w:val="26"/>
              </w:rPr>
            </w:pPr>
            <w:r w:rsidRPr="008761B1">
              <w:rPr>
                <w:sz w:val="26"/>
                <w:szCs w:val="26"/>
              </w:rPr>
              <w:t>Thí sinh chọn tệp đính kèm</w:t>
            </w:r>
          </w:p>
        </w:tc>
      </w:tr>
      <w:tr w:rsidR="008761B1" w:rsidRPr="008761B1" w14:paraId="3A96E5C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5314F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C5747A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B65A7C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E2D876" w14:textId="77777777" w:rsidR="000E1700" w:rsidRPr="008761B1" w:rsidRDefault="000E1700" w:rsidP="008B1E64">
            <w:pPr>
              <w:rPr>
                <w:sz w:val="26"/>
                <w:szCs w:val="26"/>
              </w:rPr>
            </w:pPr>
            <w:r w:rsidRPr="008761B1">
              <w:rPr>
                <w:sz w:val="26"/>
                <w:szCs w:val="26"/>
              </w:rPr>
              <w:t>Thí sinh đăng nhập bằng số CCCD và mật khẩu để sửa thông tin đăng ký</w:t>
            </w:r>
          </w:p>
        </w:tc>
      </w:tr>
      <w:tr w:rsidR="008761B1" w:rsidRPr="008761B1" w14:paraId="684AB52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9FAFFD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D363D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4D82E5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476AFFF" w14:textId="77777777" w:rsidR="000E1700" w:rsidRPr="008761B1" w:rsidRDefault="000E1700" w:rsidP="008B1E64">
            <w:pPr>
              <w:rPr>
                <w:sz w:val="26"/>
                <w:szCs w:val="26"/>
              </w:rPr>
            </w:pPr>
            <w:r w:rsidRPr="008761B1">
              <w:rPr>
                <w:sz w:val="26"/>
                <w:szCs w:val="26"/>
              </w:rPr>
              <w:t>Thí sinh quên mật khẩu có thể nhập CCCD và email để lấy lại mật khẩu, hệ thống sẽ gửi mật khẩu mới qua email</w:t>
            </w:r>
          </w:p>
        </w:tc>
      </w:tr>
      <w:tr w:rsidR="008761B1" w:rsidRPr="008761B1" w14:paraId="0FB492E0"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1514B279" w14:textId="77777777" w:rsidR="000E1700" w:rsidRPr="008761B1" w:rsidRDefault="000E1700" w:rsidP="008B1E64">
            <w:pPr>
              <w:jc w:val="center"/>
              <w:rPr>
                <w:sz w:val="26"/>
                <w:szCs w:val="26"/>
              </w:rPr>
            </w:pPr>
            <w:r w:rsidRPr="008761B1">
              <w:rPr>
                <w:sz w:val="26"/>
                <w:szCs w:val="26"/>
              </w:rPr>
              <w:t>81</w:t>
            </w:r>
          </w:p>
        </w:tc>
        <w:tc>
          <w:tcPr>
            <w:tcW w:w="758" w:type="pct"/>
            <w:tcBorders>
              <w:top w:val="nil"/>
              <w:left w:val="nil"/>
              <w:bottom w:val="single" w:sz="4" w:space="0" w:color="auto"/>
              <w:right w:val="single" w:sz="4" w:space="0" w:color="auto"/>
            </w:tcBorders>
            <w:vAlign w:val="center"/>
            <w:hideMark/>
          </w:tcPr>
          <w:p w14:paraId="560F97DC" w14:textId="77777777" w:rsidR="000E1700" w:rsidRPr="008761B1" w:rsidRDefault="000E1700" w:rsidP="008B1E64">
            <w:pPr>
              <w:jc w:val="left"/>
              <w:rPr>
                <w:b/>
                <w:bCs/>
                <w:sz w:val="26"/>
                <w:szCs w:val="26"/>
              </w:rPr>
            </w:pPr>
            <w:r w:rsidRPr="008761B1">
              <w:rPr>
                <w:b/>
                <w:bCs/>
                <w:sz w:val="26"/>
                <w:szCs w:val="26"/>
              </w:rPr>
              <w:t xml:space="preserve">Đăng ký xét tuyển diện xét tuyển dựa vào kết quả kỳ thi đánh giá năng </w:t>
            </w:r>
            <w:r w:rsidRPr="008761B1">
              <w:rPr>
                <w:b/>
                <w:bCs/>
                <w:sz w:val="26"/>
                <w:szCs w:val="26"/>
              </w:rPr>
              <w:lastRenderedPageBreak/>
              <w:t>lực của ĐHQG HN và đánh giá tư duy của ĐHBK HN</w:t>
            </w:r>
          </w:p>
        </w:tc>
        <w:tc>
          <w:tcPr>
            <w:tcW w:w="728" w:type="pct"/>
            <w:tcBorders>
              <w:top w:val="nil"/>
              <w:left w:val="nil"/>
              <w:bottom w:val="single" w:sz="4" w:space="0" w:color="auto"/>
              <w:right w:val="single" w:sz="4" w:space="0" w:color="auto"/>
            </w:tcBorders>
            <w:noWrap/>
            <w:vAlign w:val="center"/>
            <w:hideMark/>
          </w:tcPr>
          <w:p w14:paraId="2F41ACD6" w14:textId="77777777" w:rsidR="000E1700" w:rsidRPr="008761B1" w:rsidRDefault="000E1700" w:rsidP="008B1E64">
            <w:pPr>
              <w:jc w:val="center"/>
              <w:rPr>
                <w:sz w:val="26"/>
                <w:szCs w:val="26"/>
              </w:rPr>
            </w:pPr>
            <w:r w:rsidRPr="008761B1">
              <w:rPr>
                <w:sz w:val="26"/>
                <w:szCs w:val="26"/>
              </w:rPr>
              <w:lastRenderedPageBreak/>
              <w:t>Thí sinh</w:t>
            </w:r>
          </w:p>
        </w:tc>
        <w:tc>
          <w:tcPr>
            <w:tcW w:w="2228" w:type="pct"/>
            <w:tcBorders>
              <w:top w:val="nil"/>
              <w:left w:val="nil"/>
              <w:bottom w:val="single" w:sz="4" w:space="0" w:color="auto"/>
              <w:right w:val="single" w:sz="4" w:space="0" w:color="auto"/>
            </w:tcBorders>
            <w:noWrap/>
            <w:vAlign w:val="bottom"/>
            <w:hideMark/>
          </w:tcPr>
          <w:p w14:paraId="05906663" w14:textId="77777777" w:rsidR="000E1700" w:rsidRPr="008761B1" w:rsidRDefault="000E1700" w:rsidP="008B1E64">
            <w:pPr>
              <w:jc w:val="left"/>
              <w:rPr>
                <w:sz w:val="26"/>
                <w:szCs w:val="26"/>
              </w:rPr>
            </w:pPr>
            <w:r w:rsidRPr="008761B1">
              <w:rPr>
                <w:sz w:val="26"/>
                <w:szCs w:val="26"/>
              </w:rPr>
              <w:t> </w:t>
            </w:r>
          </w:p>
        </w:tc>
      </w:tr>
      <w:tr w:rsidR="008761B1" w:rsidRPr="008761B1" w14:paraId="6633335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D73439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F5A64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FF85C7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5FF1771" w14:textId="77777777" w:rsidR="000E1700" w:rsidRPr="008761B1" w:rsidRDefault="000E1700" w:rsidP="008B1E64">
            <w:pPr>
              <w:rPr>
                <w:sz w:val="26"/>
                <w:szCs w:val="26"/>
              </w:rPr>
            </w:pPr>
            <w:r w:rsidRPr="008761B1">
              <w:rPr>
                <w:sz w:val="26"/>
                <w:szCs w:val="26"/>
              </w:rPr>
              <w:t>Đăng ký xét tuyển</w:t>
            </w:r>
          </w:p>
        </w:tc>
      </w:tr>
      <w:tr w:rsidR="008761B1" w:rsidRPr="008761B1" w14:paraId="145175D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544D8D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D40445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58B98D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772A5DA" w14:textId="77777777" w:rsidR="000E1700" w:rsidRPr="008761B1" w:rsidRDefault="000E1700" w:rsidP="008B1E64">
            <w:pPr>
              <w:rPr>
                <w:sz w:val="26"/>
                <w:szCs w:val="26"/>
              </w:rPr>
            </w:pPr>
            <w:r w:rsidRPr="008761B1">
              <w:rPr>
                <w:sz w:val="26"/>
                <w:szCs w:val="26"/>
              </w:rPr>
              <w:t>Xem kế hoạch xét tuyển</w:t>
            </w:r>
          </w:p>
        </w:tc>
      </w:tr>
      <w:tr w:rsidR="008761B1" w:rsidRPr="008761B1" w14:paraId="29600E9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421695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D2A14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B81A12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710C4F1" w14:textId="77777777" w:rsidR="000E1700" w:rsidRPr="008761B1" w:rsidRDefault="000E1700" w:rsidP="008B1E64">
            <w:pPr>
              <w:rPr>
                <w:sz w:val="26"/>
                <w:szCs w:val="26"/>
              </w:rPr>
            </w:pPr>
            <w:r w:rsidRPr="008761B1">
              <w:rPr>
                <w:sz w:val="26"/>
                <w:szCs w:val="26"/>
              </w:rPr>
              <w:t>Thí sinh đăng nhập bằng số CCCD và mật khẩu để sửa thông tin đăng ký</w:t>
            </w:r>
          </w:p>
        </w:tc>
      </w:tr>
      <w:tr w:rsidR="008761B1" w:rsidRPr="008761B1" w14:paraId="13D5348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51D9EA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5C9C6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7E7E6B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689E9A5" w14:textId="77777777" w:rsidR="000E1700" w:rsidRPr="008761B1" w:rsidRDefault="000E1700" w:rsidP="008B1E64">
            <w:pPr>
              <w:rPr>
                <w:sz w:val="26"/>
                <w:szCs w:val="26"/>
              </w:rPr>
            </w:pPr>
            <w:r w:rsidRPr="008761B1">
              <w:rPr>
                <w:sz w:val="26"/>
                <w:szCs w:val="26"/>
              </w:rPr>
              <w:t>Thí sinh chọn Đăng ký để đăng ký mới hồ sơ xét tuyển</w:t>
            </w:r>
          </w:p>
        </w:tc>
      </w:tr>
      <w:tr w:rsidR="008761B1" w:rsidRPr="008761B1" w14:paraId="109F807F"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54C49B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B4362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8DBBF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E702DF2" w14:textId="77777777" w:rsidR="000E1700" w:rsidRPr="008761B1" w:rsidRDefault="000E1700" w:rsidP="008B1E64">
            <w:pPr>
              <w:rPr>
                <w:sz w:val="26"/>
                <w:szCs w:val="26"/>
              </w:rPr>
            </w:pPr>
            <w:r w:rsidRPr="008761B1">
              <w:rPr>
                <w:sz w:val="26"/>
                <w:szCs w:val="26"/>
              </w:rPr>
              <w:t>Thí sinh cập nhật đầy đủ các thông tin cá nhân, kết quả học tập lớp 10, 11, 12, kết quả kỳ thi đánh giá năng lực của ĐHQG HN hoặc đánh giá tư duy của ĐHBK HN</w:t>
            </w:r>
          </w:p>
        </w:tc>
      </w:tr>
      <w:tr w:rsidR="008761B1" w:rsidRPr="008761B1" w14:paraId="58545B4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2114AF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C760D3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7E50FB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9994763" w14:textId="77777777" w:rsidR="000E1700" w:rsidRPr="008761B1" w:rsidRDefault="000E1700" w:rsidP="008B1E64">
            <w:pPr>
              <w:rPr>
                <w:sz w:val="26"/>
                <w:szCs w:val="26"/>
              </w:rPr>
            </w:pPr>
            <w:r w:rsidRPr="008761B1">
              <w:rPr>
                <w:sz w:val="26"/>
                <w:szCs w:val="26"/>
              </w:rPr>
              <w:t>Thí sinh chọn tệp đính kèm</w:t>
            </w:r>
          </w:p>
        </w:tc>
      </w:tr>
      <w:tr w:rsidR="008761B1" w:rsidRPr="008761B1" w14:paraId="6398E61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73DD8F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B8EAA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30EAC4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4F34487" w14:textId="77777777" w:rsidR="000E1700" w:rsidRPr="008761B1" w:rsidRDefault="000E1700" w:rsidP="008B1E64">
            <w:pPr>
              <w:rPr>
                <w:sz w:val="26"/>
                <w:szCs w:val="26"/>
              </w:rPr>
            </w:pPr>
            <w:r w:rsidRPr="008761B1">
              <w:rPr>
                <w:sz w:val="26"/>
                <w:szCs w:val="26"/>
              </w:rPr>
              <w:t>Thí sinh quên mật khẩu có thể nhập CCCD và email để lấy lại mật khẩu, hệ thống sẽ gửi mật khẩu mới qua email</w:t>
            </w:r>
          </w:p>
        </w:tc>
      </w:tr>
      <w:tr w:rsidR="008761B1" w:rsidRPr="008761B1" w14:paraId="4C28EDCE"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BC07C56" w14:textId="77777777" w:rsidR="000E1700" w:rsidRPr="008761B1" w:rsidRDefault="000E1700" w:rsidP="008B1E64">
            <w:pPr>
              <w:jc w:val="center"/>
              <w:rPr>
                <w:sz w:val="26"/>
                <w:szCs w:val="26"/>
              </w:rPr>
            </w:pPr>
            <w:r w:rsidRPr="008761B1">
              <w:rPr>
                <w:sz w:val="26"/>
                <w:szCs w:val="26"/>
              </w:rPr>
              <w:t>82</w:t>
            </w:r>
          </w:p>
        </w:tc>
        <w:tc>
          <w:tcPr>
            <w:tcW w:w="758" w:type="pct"/>
            <w:tcBorders>
              <w:top w:val="nil"/>
              <w:left w:val="nil"/>
              <w:bottom w:val="single" w:sz="4" w:space="0" w:color="auto"/>
              <w:right w:val="single" w:sz="4" w:space="0" w:color="auto"/>
            </w:tcBorders>
            <w:vAlign w:val="center"/>
            <w:hideMark/>
          </w:tcPr>
          <w:p w14:paraId="226EE9FA" w14:textId="77777777" w:rsidR="000E1700" w:rsidRPr="008761B1" w:rsidRDefault="000E1700" w:rsidP="008B1E64">
            <w:pPr>
              <w:jc w:val="left"/>
              <w:rPr>
                <w:b/>
                <w:bCs/>
                <w:sz w:val="26"/>
                <w:szCs w:val="26"/>
              </w:rPr>
            </w:pPr>
            <w:r w:rsidRPr="008761B1">
              <w:rPr>
                <w:b/>
                <w:bCs/>
                <w:sz w:val="26"/>
                <w:szCs w:val="26"/>
              </w:rPr>
              <w:t>Quản lý kết quả đăng ký xét tuyển diện xét tuyển học sinh giỏi ở bậc THPT</w:t>
            </w:r>
          </w:p>
        </w:tc>
        <w:tc>
          <w:tcPr>
            <w:tcW w:w="728" w:type="pct"/>
            <w:tcBorders>
              <w:top w:val="nil"/>
              <w:left w:val="nil"/>
              <w:bottom w:val="single" w:sz="4" w:space="0" w:color="auto"/>
              <w:right w:val="single" w:sz="4" w:space="0" w:color="auto"/>
            </w:tcBorders>
            <w:noWrap/>
            <w:vAlign w:val="center"/>
            <w:hideMark/>
          </w:tcPr>
          <w:p w14:paraId="1412E3AE" w14:textId="77777777" w:rsidR="000E1700" w:rsidRPr="008761B1" w:rsidRDefault="000E1700" w:rsidP="008B1E64">
            <w:pPr>
              <w:jc w:val="center"/>
              <w:rPr>
                <w:sz w:val="26"/>
                <w:szCs w:val="26"/>
              </w:rPr>
            </w:pPr>
            <w:r w:rsidRPr="008761B1">
              <w:rPr>
                <w:sz w:val="26"/>
                <w:szCs w:val="26"/>
              </w:rPr>
              <w:t>QLTS</w:t>
            </w:r>
          </w:p>
        </w:tc>
        <w:tc>
          <w:tcPr>
            <w:tcW w:w="2228" w:type="pct"/>
            <w:tcBorders>
              <w:top w:val="nil"/>
              <w:left w:val="nil"/>
              <w:bottom w:val="single" w:sz="4" w:space="0" w:color="auto"/>
              <w:right w:val="single" w:sz="4" w:space="0" w:color="auto"/>
            </w:tcBorders>
            <w:noWrap/>
            <w:vAlign w:val="bottom"/>
            <w:hideMark/>
          </w:tcPr>
          <w:p w14:paraId="33B5451B" w14:textId="77777777" w:rsidR="000E1700" w:rsidRPr="008761B1" w:rsidRDefault="000E1700" w:rsidP="008B1E64">
            <w:pPr>
              <w:jc w:val="left"/>
              <w:rPr>
                <w:sz w:val="26"/>
                <w:szCs w:val="26"/>
              </w:rPr>
            </w:pPr>
            <w:r w:rsidRPr="008761B1">
              <w:rPr>
                <w:sz w:val="26"/>
                <w:szCs w:val="26"/>
              </w:rPr>
              <w:t> </w:t>
            </w:r>
          </w:p>
        </w:tc>
      </w:tr>
      <w:tr w:rsidR="008761B1" w:rsidRPr="008761B1" w14:paraId="601B5DB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937DF3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F7BF41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50C4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29F30AD" w14:textId="77777777" w:rsidR="000E1700" w:rsidRPr="008761B1" w:rsidRDefault="000E1700" w:rsidP="008B1E64">
            <w:pPr>
              <w:jc w:val="left"/>
              <w:rPr>
                <w:sz w:val="26"/>
                <w:szCs w:val="26"/>
              </w:rPr>
            </w:pPr>
            <w:r w:rsidRPr="008761B1">
              <w:rPr>
                <w:sz w:val="26"/>
                <w:szCs w:val="26"/>
              </w:rPr>
              <w:t>Cán bộ phụ trách đăng nhập vào hệ thống quản lý</w:t>
            </w:r>
          </w:p>
        </w:tc>
      </w:tr>
      <w:tr w:rsidR="008761B1" w:rsidRPr="008761B1" w14:paraId="0675003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4E76C3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D2FEE1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2CE06A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4E313A2" w14:textId="77777777" w:rsidR="000E1700" w:rsidRPr="008761B1" w:rsidRDefault="000E1700" w:rsidP="008B1E64">
            <w:pPr>
              <w:jc w:val="left"/>
              <w:rPr>
                <w:sz w:val="26"/>
                <w:szCs w:val="26"/>
              </w:rPr>
            </w:pPr>
            <w:r w:rsidRPr="008761B1">
              <w:rPr>
                <w:sz w:val="26"/>
                <w:szCs w:val="26"/>
              </w:rPr>
              <w:t>Quản lý kế hoạch xét tuyển</w:t>
            </w:r>
          </w:p>
        </w:tc>
      </w:tr>
      <w:tr w:rsidR="008761B1" w:rsidRPr="008761B1" w14:paraId="1F9B137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19586E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0655F1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BFD523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047DAA0" w14:textId="77777777" w:rsidR="000E1700" w:rsidRPr="008761B1" w:rsidRDefault="000E1700" w:rsidP="008B1E64">
            <w:pPr>
              <w:jc w:val="left"/>
              <w:rPr>
                <w:sz w:val="26"/>
                <w:szCs w:val="26"/>
              </w:rPr>
            </w:pPr>
            <w:r w:rsidRPr="008761B1">
              <w:rPr>
                <w:sz w:val="26"/>
                <w:szCs w:val="26"/>
              </w:rPr>
              <w:t>Quản lý thông báo xét tuyển</w:t>
            </w:r>
          </w:p>
        </w:tc>
      </w:tr>
      <w:tr w:rsidR="008761B1" w:rsidRPr="008761B1" w14:paraId="250AE9D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460F2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BF0B2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1AB5E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C1FCC5" w14:textId="77777777" w:rsidR="000E1700" w:rsidRPr="008761B1" w:rsidRDefault="000E1700" w:rsidP="008B1E64">
            <w:pPr>
              <w:jc w:val="left"/>
              <w:rPr>
                <w:sz w:val="26"/>
                <w:szCs w:val="26"/>
              </w:rPr>
            </w:pPr>
            <w:r w:rsidRPr="008761B1">
              <w:rPr>
                <w:sz w:val="26"/>
                <w:szCs w:val="26"/>
              </w:rPr>
              <w:t>Cán bộ phụ trách có thế tra cứu hồ sơ theo các tiêu chí</w:t>
            </w:r>
          </w:p>
        </w:tc>
      </w:tr>
      <w:tr w:rsidR="008761B1" w:rsidRPr="008761B1" w14:paraId="25A4C74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B9692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A0479D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C2806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8C3ABDC" w14:textId="77777777" w:rsidR="000E1700" w:rsidRPr="008761B1" w:rsidRDefault="000E1700" w:rsidP="008B1E64">
            <w:pPr>
              <w:jc w:val="left"/>
              <w:rPr>
                <w:sz w:val="26"/>
                <w:szCs w:val="26"/>
              </w:rPr>
            </w:pPr>
            <w:r w:rsidRPr="008761B1">
              <w:rPr>
                <w:sz w:val="26"/>
                <w:szCs w:val="26"/>
              </w:rPr>
              <w:t>Cán bộ phụ trách có thể cập nhật lệ phí thí sinh đã nộp từ bảng sao kê của ngân hàng</w:t>
            </w:r>
          </w:p>
        </w:tc>
      </w:tr>
      <w:tr w:rsidR="008761B1" w:rsidRPr="008761B1" w14:paraId="5221031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D7CC22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631658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011B71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2A940A0" w14:textId="77777777" w:rsidR="000E1700" w:rsidRPr="008761B1" w:rsidRDefault="000E1700" w:rsidP="008B1E64">
            <w:pPr>
              <w:jc w:val="left"/>
              <w:rPr>
                <w:sz w:val="26"/>
                <w:szCs w:val="26"/>
              </w:rPr>
            </w:pPr>
            <w:r w:rsidRPr="008761B1">
              <w:rPr>
                <w:sz w:val="26"/>
                <w:szCs w:val="26"/>
              </w:rPr>
              <w:t>Cán bộ phụ trách có thể duyệt trạng thái đã nộp / chưa nộp lệ phí</w:t>
            </w:r>
          </w:p>
        </w:tc>
      </w:tr>
      <w:tr w:rsidR="008761B1" w:rsidRPr="008761B1" w14:paraId="57A606D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780F98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9F0836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EE19C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60B253" w14:textId="77777777" w:rsidR="000E1700" w:rsidRPr="008761B1" w:rsidRDefault="000E1700" w:rsidP="008B1E64">
            <w:pPr>
              <w:jc w:val="left"/>
              <w:rPr>
                <w:sz w:val="26"/>
                <w:szCs w:val="26"/>
              </w:rPr>
            </w:pPr>
            <w:r w:rsidRPr="008761B1">
              <w:rPr>
                <w:sz w:val="26"/>
                <w:szCs w:val="26"/>
              </w:rPr>
              <w:t>Trích xuất danh sách ra EXCEL</w:t>
            </w:r>
          </w:p>
        </w:tc>
      </w:tr>
      <w:tr w:rsidR="008761B1" w:rsidRPr="008761B1" w14:paraId="7A7B3BA6"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1762885C" w14:textId="77777777" w:rsidR="000E1700" w:rsidRPr="008761B1" w:rsidRDefault="000E1700" w:rsidP="008B1E64">
            <w:pPr>
              <w:jc w:val="center"/>
              <w:rPr>
                <w:sz w:val="26"/>
                <w:szCs w:val="26"/>
              </w:rPr>
            </w:pPr>
            <w:r w:rsidRPr="008761B1">
              <w:rPr>
                <w:sz w:val="26"/>
                <w:szCs w:val="26"/>
              </w:rPr>
              <w:t>83</w:t>
            </w:r>
          </w:p>
        </w:tc>
        <w:tc>
          <w:tcPr>
            <w:tcW w:w="758" w:type="pct"/>
            <w:tcBorders>
              <w:top w:val="nil"/>
              <w:left w:val="nil"/>
              <w:bottom w:val="single" w:sz="4" w:space="0" w:color="auto"/>
              <w:right w:val="single" w:sz="4" w:space="0" w:color="auto"/>
            </w:tcBorders>
            <w:vAlign w:val="center"/>
            <w:hideMark/>
          </w:tcPr>
          <w:p w14:paraId="3A15E1C0" w14:textId="77777777" w:rsidR="000E1700" w:rsidRPr="008761B1" w:rsidRDefault="000E1700" w:rsidP="008B1E64">
            <w:pPr>
              <w:jc w:val="left"/>
              <w:rPr>
                <w:b/>
                <w:bCs/>
                <w:sz w:val="26"/>
                <w:szCs w:val="26"/>
              </w:rPr>
            </w:pPr>
            <w:r w:rsidRPr="008761B1">
              <w:rPr>
                <w:b/>
                <w:bCs/>
                <w:sz w:val="26"/>
                <w:szCs w:val="26"/>
              </w:rPr>
              <w:t xml:space="preserve">Quản lý kết quả đăng ký xét tuyển diện xét tuyển kết hợp thi tốt nghiệp THPT và chứng chỉ tiếng Anh </w:t>
            </w:r>
            <w:r w:rsidRPr="008761B1">
              <w:rPr>
                <w:b/>
                <w:bCs/>
                <w:sz w:val="26"/>
                <w:szCs w:val="26"/>
              </w:rPr>
              <w:lastRenderedPageBreak/>
              <w:t>quốc tế</w:t>
            </w:r>
          </w:p>
        </w:tc>
        <w:tc>
          <w:tcPr>
            <w:tcW w:w="728" w:type="pct"/>
            <w:tcBorders>
              <w:top w:val="nil"/>
              <w:left w:val="nil"/>
              <w:bottom w:val="single" w:sz="4" w:space="0" w:color="auto"/>
              <w:right w:val="single" w:sz="4" w:space="0" w:color="auto"/>
            </w:tcBorders>
            <w:noWrap/>
            <w:vAlign w:val="center"/>
            <w:hideMark/>
          </w:tcPr>
          <w:p w14:paraId="748262A8" w14:textId="77777777" w:rsidR="000E1700" w:rsidRPr="008761B1" w:rsidRDefault="000E1700" w:rsidP="008B1E64">
            <w:pPr>
              <w:jc w:val="center"/>
              <w:rPr>
                <w:sz w:val="26"/>
                <w:szCs w:val="26"/>
              </w:rPr>
            </w:pPr>
            <w:r w:rsidRPr="008761B1">
              <w:rPr>
                <w:sz w:val="26"/>
                <w:szCs w:val="26"/>
              </w:rPr>
              <w:lastRenderedPageBreak/>
              <w:t>QLTS</w:t>
            </w:r>
          </w:p>
        </w:tc>
        <w:tc>
          <w:tcPr>
            <w:tcW w:w="2228" w:type="pct"/>
            <w:tcBorders>
              <w:top w:val="nil"/>
              <w:left w:val="nil"/>
              <w:bottom w:val="single" w:sz="4" w:space="0" w:color="auto"/>
              <w:right w:val="single" w:sz="4" w:space="0" w:color="auto"/>
            </w:tcBorders>
            <w:noWrap/>
            <w:vAlign w:val="bottom"/>
            <w:hideMark/>
          </w:tcPr>
          <w:p w14:paraId="490FB40D" w14:textId="77777777" w:rsidR="000E1700" w:rsidRPr="008761B1" w:rsidRDefault="000E1700" w:rsidP="008B1E64">
            <w:pPr>
              <w:jc w:val="left"/>
              <w:rPr>
                <w:sz w:val="26"/>
                <w:szCs w:val="26"/>
              </w:rPr>
            </w:pPr>
            <w:r w:rsidRPr="008761B1">
              <w:rPr>
                <w:sz w:val="26"/>
                <w:szCs w:val="26"/>
              </w:rPr>
              <w:t> </w:t>
            </w:r>
          </w:p>
        </w:tc>
      </w:tr>
      <w:tr w:rsidR="008761B1" w:rsidRPr="008761B1" w14:paraId="2CA8F8E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4AC42D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F8D35E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759CC2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AFA3AA7" w14:textId="77777777" w:rsidR="000E1700" w:rsidRPr="008761B1" w:rsidRDefault="000E1700" w:rsidP="008B1E64">
            <w:pPr>
              <w:jc w:val="left"/>
              <w:rPr>
                <w:sz w:val="26"/>
                <w:szCs w:val="26"/>
              </w:rPr>
            </w:pPr>
            <w:r w:rsidRPr="008761B1">
              <w:rPr>
                <w:sz w:val="26"/>
                <w:szCs w:val="26"/>
              </w:rPr>
              <w:t>Cán bộ phụ trách đăng nhập vào hệ thống quản lý</w:t>
            </w:r>
          </w:p>
        </w:tc>
      </w:tr>
      <w:tr w:rsidR="008761B1" w:rsidRPr="008761B1" w14:paraId="282C266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9608BE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7E417A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6C296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47C1B33" w14:textId="77777777" w:rsidR="000E1700" w:rsidRPr="008761B1" w:rsidRDefault="000E1700" w:rsidP="008B1E64">
            <w:pPr>
              <w:jc w:val="left"/>
              <w:rPr>
                <w:sz w:val="26"/>
                <w:szCs w:val="26"/>
              </w:rPr>
            </w:pPr>
            <w:r w:rsidRPr="008761B1">
              <w:rPr>
                <w:sz w:val="26"/>
                <w:szCs w:val="26"/>
              </w:rPr>
              <w:t>Quản lý kế hoạch xét tuyển</w:t>
            </w:r>
          </w:p>
        </w:tc>
      </w:tr>
      <w:tr w:rsidR="008761B1" w:rsidRPr="008761B1" w14:paraId="7B5CB5A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CA241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5D69A8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4F3450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AAD28F" w14:textId="77777777" w:rsidR="000E1700" w:rsidRPr="008761B1" w:rsidRDefault="000E1700" w:rsidP="008B1E64">
            <w:pPr>
              <w:jc w:val="left"/>
              <w:rPr>
                <w:sz w:val="26"/>
                <w:szCs w:val="26"/>
              </w:rPr>
            </w:pPr>
            <w:r w:rsidRPr="008761B1">
              <w:rPr>
                <w:sz w:val="26"/>
                <w:szCs w:val="26"/>
              </w:rPr>
              <w:t>Quản lý thông báo xét tuyển</w:t>
            </w:r>
          </w:p>
        </w:tc>
      </w:tr>
      <w:tr w:rsidR="008761B1" w:rsidRPr="008761B1" w14:paraId="7650742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B2A64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6A107E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AB9A95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A19EA7" w14:textId="77777777" w:rsidR="000E1700" w:rsidRPr="008761B1" w:rsidRDefault="000E1700" w:rsidP="008B1E64">
            <w:pPr>
              <w:jc w:val="left"/>
              <w:rPr>
                <w:sz w:val="26"/>
                <w:szCs w:val="26"/>
              </w:rPr>
            </w:pPr>
            <w:r w:rsidRPr="008761B1">
              <w:rPr>
                <w:sz w:val="26"/>
                <w:szCs w:val="26"/>
              </w:rPr>
              <w:t>Cán bộ phụ trách có thế tra cứu hồ sơ theo các tiêu chí</w:t>
            </w:r>
          </w:p>
        </w:tc>
      </w:tr>
      <w:tr w:rsidR="008761B1" w:rsidRPr="008761B1" w14:paraId="0667ED5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7844C2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69CA6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87D77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862EE96" w14:textId="77777777" w:rsidR="000E1700" w:rsidRPr="008761B1" w:rsidRDefault="000E1700" w:rsidP="008B1E64">
            <w:pPr>
              <w:jc w:val="left"/>
              <w:rPr>
                <w:sz w:val="26"/>
                <w:szCs w:val="26"/>
              </w:rPr>
            </w:pPr>
            <w:r w:rsidRPr="008761B1">
              <w:rPr>
                <w:sz w:val="26"/>
                <w:szCs w:val="26"/>
              </w:rPr>
              <w:t>Cán bộ phụ trách có thể cập nhật lệ phí thí sinh đã nộp từ bảng sao kê của ngân hàng</w:t>
            </w:r>
          </w:p>
        </w:tc>
      </w:tr>
      <w:tr w:rsidR="008761B1" w:rsidRPr="008761B1" w14:paraId="3E9C6DB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08544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697154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18B9B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89A32D2" w14:textId="77777777" w:rsidR="000E1700" w:rsidRPr="008761B1" w:rsidRDefault="000E1700" w:rsidP="008B1E64">
            <w:pPr>
              <w:jc w:val="left"/>
              <w:rPr>
                <w:sz w:val="26"/>
                <w:szCs w:val="26"/>
              </w:rPr>
            </w:pPr>
            <w:r w:rsidRPr="008761B1">
              <w:rPr>
                <w:sz w:val="26"/>
                <w:szCs w:val="26"/>
              </w:rPr>
              <w:t>Cán bộ phụ trách có thể duyệt trạng thái đã nộp / chưa nộp lệ phí</w:t>
            </w:r>
          </w:p>
        </w:tc>
      </w:tr>
      <w:tr w:rsidR="008761B1" w:rsidRPr="008761B1" w14:paraId="321EED8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22AE87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325F4C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22C495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80565CA" w14:textId="77777777" w:rsidR="000E1700" w:rsidRPr="008761B1" w:rsidRDefault="000E1700" w:rsidP="008B1E64">
            <w:pPr>
              <w:jc w:val="left"/>
              <w:rPr>
                <w:sz w:val="26"/>
                <w:szCs w:val="26"/>
              </w:rPr>
            </w:pPr>
            <w:r w:rsidRPr="008761B1">
              <w:rPr>
                <w:sz w:val="26"/>
                <w:szCs w:val="26"/>
              </w:rPr>
              <w:t>Trích xuất danh sách ra EXCEL</w:t>
            </w:r>
          </w:p>
        </w:tc>
      </w:tr>
      <w:tr w:rsidR="008761B1" w:rsidRPr="008761B1" w14:paraId="78BAC630" w14:textId="77777777" w:rsidTr="008B1E64">
        <w:trPr>
          <w:trHeight w:val="1320"/>
        </w:trPr>
        <w:tc>
          <w:tcPr>
            <w:tcW w:w="241" w:type="pct"/>
            <w:tcBorders>
              <w:top w:val="nil"/>
              <w:left w:val="single" w:sz="4" w:space="0" w:color="auto"/>
              <w:bottom w:val="single" w:sz="4" w:space="0" w:color="auto"/>
              <w:right w:val="single" w:sz="4" w:space="0" w:color="auto"/>
            </w:tcBorders>
            <w:noWrap/>
            <w:vAlign w:val="center"/>
            <w:hideMark/>
          </w:tcPr>
          <w:p w14:paraId="678AD9CF" w14:textId="77777777" w:rsidR="000E1700" w:rsidRPr="008761B1" w:rsidRDefault="000E1700" w:rsidP="008B1E64">
            <w:pPr>
              <w:jc w:val="center"/>
              <w:rPr>
                <w:sz w:val="26"/>
                <w:szCs w:val="26"/>
              </w:rPr>
            </w:pPr>
            <w:r w:rsidRPr="008761B1">
              <w:rPr>
                <w:sz w:val="26"/>
                <w:szCs w:val="26"/>
              </w:rPr>
              <w:t>84</w:t>
            </w:r>
          </w:p>
        </w:tc>
        <w:tc>
          <w:tcPr>
            <w:tcW w:w="758" w:type="pct"/>
            <w:tcBorders>
              <w:top w:val="nil"/>
              <w:left w:val="nil"/>
              <w:bottom w:val="single" w:sz="4" w:space="0" w:color="auto"/>
              <w:right w:val="single" w:sz="4" w:space="0" w:color="auto"/>
            </w:tcBorders>
            <w:vAlign w:val="center"/>
            <w:hideMark/>
          </w:tcPr>
          <w:p w14:paraId="54D2D9E0" w14:textId="77777777" w:rsidR="000E1700" w:rsidRPr="008761B1" w:rsidRDefault="000E1700" w:rsidP="008B1E64">
            <w:pPr>
              <w:jc w:val="left"/>
              <w:rPr>
                <w:b/>
                <w:bCs/>
                <w:sz w:val="26"/>
                <w:szCs w:val="26"/>
              </w:rPr>
            </w:pPr>
            <w:r w:rsidRPr="008761B1">
              <w:rPr>
                <w:b/>
                <w:bCs/>
                <w:sz w:val="26"/>
                <w:szCs w:val="26"/>
              </w:rPr>
              <w:t>Quản lý kết quả đăng ký xét tuyển diện xét tuyển dựa vào kết quả kỳ thi đánh giá năng lực của ĐHQG HN và đánh giá tư duy của ĐHBK HN</w:t>
            </w:r>
          </w:p>
        </w:tc>
        <w:tc>
          <w:tcPr>
            <w:tcW w:w="728" w:type="pct"/>
            <w:tcBorders>
              <w:top w:val="nil"/>
              <w:left w:val="nil"/>
              <w:bottom w:val="single" w:sz="4" w:space="0" w:color="auto"/>
              <w:right w:val="single" w:sz="4" w:space="0" w:color="auto"/>
            </w:tcBorders>
            <w:noWrap/>
            <w:vAlign w:val="center"/>
            <w:hideMark/>
          </w:tcPr>
          <w:p w14:paraId="37FD53FF" w14:textId="77777777" w:rsidR="000E1700" w:rsidRPr="008761B1" w:rsidRDefault="000E1700" w:rsidP="008B1E64">
            <w:pPr>
              <w:jc w:val="center"/>
              <w:rPr>
                <w:sz w:val="26"/>
                <w:szCs w:val="26"/>
              </w:rPr>
            </w:pPr>
            <w:r w:rsidRPr="008761B1">
              <w:rPr>
                <w:sz w:val="26"/>
                <w:szCs w:val="26"/>
              </w:rPr>
              <w:t>QLTS</w:t>
            </w:r>
          </w:p>
        </w:tc>
        <w:tc>
          <w:tcPr>
            <w:tcW w:w="2228" w:type="pct"/>
            <w:tcBorders>
              <w:top w:val="nil"/>
              <w:left w:val="nil"/>
              <w:bottom w:val="single" w:sz="4" w:space="0" w:color="auto"/>
              <w:right w:val="single" w:sz="4" w:space="0" w:color="auto"/>
            </w:tcBorders>
            <w:noWrap/>
            <w:vAlign w:val="bottom"/>
            <w:hideMark/>
          </w:tcPr>
          <w:p w14:paraId="0C8C2D84" w14:textId="77777777" w:rsidR="000E1700" w:rsidRPr="008761B1" w:rsidRDefault="000E1700" w:rsidP="008B1E64">
            <w:pPr>
              <w:jc w:val="left"/>
              <w:rPr>
                <w:sz w:val="26"/>
                <w:szCs w:val="26"/>
              </w:rPr>
            </w:pPr>
            <w:r w:rsidRPr="008761B1">
              <w:rPr>
                <w:sz w:val="26"/>
                <w:szCs w:val="26"/>
              </w:rPr>
              <w:t> </w:t>
            </w:r>
          </w:p>
        </w:tc>
      </w:tr>
      <w:tr w:rsidR="008761B1" w:rsidRPr="008761B1" w14:paraId="6B31BEB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0522A3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B29F60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3CFCB3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5B42666" w14:textId="77777777" w:rsidR="000E1700" w:rsidRPr="008761B1" w:rsidRDefault="000E1700" w:rsidP="008B1E64">
            <w:pPr>
              <w:jc w:val="left"/>
              <w:rPr>
                <w:sz w:val="26"/>
                <w:szCs w:val="26"/>
              </w:rPr>
            </w:pPr>
            <w:r w:rsidRPr="008761B1">
              <w:rPr>
                <w:sz w:val="26"/>
                <w:szCs w:val="26"/>
              </w:rPr>
              <w:t>Cán bộ phụ trách đăng nhập vào hệ thống quản lý</w:t>
            </w:r>
          </w:p>
        </w:tc>
      </w:tr>
      <w:tr w:rsidR="008761B1" w:rsidRPr="008761B1" w14:paraId="1ACC537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E6D698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6759EE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95EF04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A35535F" w14:textId="77777777" w:rsidR="000E1700" w:rsidRPr="008761B1" w:rsidRDefault="000E1700" w:rsidP="008B1E64">
            <w:pPr>
              <w:jc w:val="left"/>
              <w:rPr>
                <w:sz w:val="26"/>
                <w:szCs w:val="26"/>
              </w:rPr>
            </w:pPr>
            <w:r w:rsidRPr="008761B1">
              <w:rPr>
                <w:sz w:val="26"/>
                <w:szCs w:val="26"/>
              </w:rPr>
              <w:t>Quản lý kế hoạch xét tuyển</w:t>
            </w:r>
          </w:p>
        </w:tc>
      </w:tr>
      <w:tr w:rsidR="008761B1" w:rsidRPr="008761B1" w14:paraId="2481F2B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BAA713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4C6304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2372A2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959C908" w14:textId="77777777" w:rsidR="000E1700" w:rsidRPr="008761B1" w:rsidRDefault="000E1700" w:rsidP="008B1E64">
            <w:pPr>
              <w:jc w:val="left"/>
              <w:rPr>
                <w:sz w:val="26"/>
                <w:szCs w:val="26"/>
              </w:rPr>
            </w:pPr>
            <w:r w:rsidRPr="008761B1">
              <w:rPr>
                <w:sz w:val="26"/>
                <w:szCs w:val="26"/>
              </w:rPr>
              <w:t>Quản lý thông báo xét tuyển</w:t>
            </w:r>
          </w:p>
        </w:tc>
      </w:tr>
      <w:tr w:rsidR="008761B1" w:rsidRPr="008761B1" w14:paraId="1B22B9D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49AA9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D22B86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0914D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70881D" w14:textId="77777777" w:rsidR="000E1700" w:rsidRPr="008761B1" w:rsidRDefault="000E1700" w:rsidP="008B1E64">
            <w:pPr>
              <w:jc w:val="left"/>
              <w:rPr>
                <w:sz w:val="26"/>
                <w:szCs w:val="26"/>
              </w:rPr>
            </w:pPr>
            <w:r w:rsidRPr="008761B1">
              <w:rPr>
                <w:sz w:val="26"/>
                <w:szCs w:val="26"/>
              </w:rPr>
              <w:t>Cán bộ phụ trách có thế tra cứu hồ sơ theo các tiêu chí</w:t>
            </w:r>
          </w:p>
        </w:tc>
      </w:tr>
      <w:tr w:rsidR="008761B1" w:rsidRPr="008761B1" w14:paraId="0169FBF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40704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213C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B0F3E8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2DE9E42" w14:textId="77777777" w:rsidR="000E1700" w:rsidRPr="008761B1" w:rsidRDefault="000E1700" w:rsidP="008B1E64">
            <w:pPr>
              <w:jc w:val="left"/>
              <w:rPr>
                <w:sz w:val="26"/>
                <w:szCs w:val="26"/>
              </w:rPr>
            </w:pPr>
            <w:r w:rsidRPr="008761B1">
              <w:rPr>
                <w:sz w:val="26"/>
                <w:szCs w:val="26"/>
              </w:rPr>
              <w:t>Cán bộ phụ trách có thể cập nhật lệ phí thí sinh đã nộp từ bảng sao kê của ngân hàng</w:t>
            </w:r>
          </w:p>
        </w:tc>
      </w:tr>
      <w:tr w:rsidR="008761B1" w:rsidRPr="008761B1" w14:paraId="7B8FB86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9F39F6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236EB2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FE7964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7CDF4F" w14:textId="77777777" w:rsidR="000E1700" w:rsidRPr="008761B1" w:rsidRDefault="000E1700" w:rsidP="008B1E64">
            <w:pPr>
              <w:jc w:val="left"/>
              <w:rPr>
                <w:sz w:val="26"/>
                <w:szCs w:val="26"/>
              </w:rPr>
            </w:pPr>
            <w:r w:rsidRPr="008761B1">
              <w:rPr>
                <w:sz w:val="26"/>
                <w:szCs w:val="26"/>
              </w:rPr>
              <w:t>Cán bộ phụ trách có thể duyệt trạng thái đã nộp / chưa nộp lệ phí</w:t>
            </w:r>
          </w:p>
        </w:tc>
      </w:tr>
      <w:tr w:rsidR="008761B1" w:rsidRPr="008761B1" w14:paraId="404DD0E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3A25E6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70C493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D60CA5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3F813D" w14:textId="77777777" w:rsidR="000E1700" w:rsidRPr="008761B1" w:rsidRDefault="000E1700" w:rsidP="008B1E64">
            <w:pPr>
              <w:jc w:val="left"/>
              <w:rPr>
                <w:sz w:val="26"/>
                <w:szCs w:val="26"/>
              </w:rPr>
            </w:pPr>
            <w:r w:rsidRPr="008761B1">
              <w:rPr>
                <w:sz w:val="26"/>
                <w:szCs w:val="26"/>
              </w:rPr>
              <w:t>Trích xuất danh sách ra EXCEL</w:t>
            </w:r>
          </w:p>
        </w:tc>
      </w:tr>
      <w:tr w:rsidR="008761B1" w:rsidRPr="008761B1" w14:paraId="3E566BA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535223" w14:textId="77777777" w:rsidR="000E1700" w:rsidRPr="008761B1" w:rsidRDefault="000E1700" w:rsidP="008B1E64">
            <w:pPr>
              <w:jc w:val="center"/>
              <w:rPr>
                <w:sz w:val="26"/>
                <w:szCs w:val="26"/>
              </w:rPr>
            </w:pPr>
            <w:r w:rsidRPr="008761B1">
              <w:rPr>
                <w:sz w:val="26"/>
                <w:szCs w:val="26"/>
              </w:rPr>
              <w:t>85</w:t>
            </w:r>
          </w:p>
        </w:tc>
        <w:tc>
          <w:tcPr>
            <w:tcW w:w="758" w:type="pct"/>
            <w:tcBorders>
              <w:top w:val="nil"/>
              <w:left w:val="nil"/>
              <w:bottom w:val="single" w:sz="4" w:space="0" w:color="auto"/>
              <w:right w:val="single" w:sz="4" w:space="0" w:color="auto"/>
            </w:tcBorders>
            <w:vAlign w:val="center"/>
            <w:hideMark/>
          </w:tcPr>
          <w:p w14:paraId="0B82A8A3" w14:textId="77777777" w:rsidR="000E1700" w:rsidRPr="008761B1" w:rsidRDefault="000E1700" w:rsidP="008B1E64">
            <w:pPr>
              <w:jc w:val="left"/>
              <w:rPr>
                <w:b/>
                <w:bCs/>
                <w:sz w:val="26"/>
                <w:szCs w:val="26"/>
              </w:rPr>
            </w:pPr>
            <w:r w:rsidRPr="008761B1">
              <w:rPr>
                <w:b/>
                <w:bCs/>
                <w:sz w:val="26"/>
                <w:szCs w:val="26"/>
              </w:rPr>
              <w:t>Quản lý cấu hình hiển thị</w:t>
            </w:r>
          </w:p>
        </w:tc>
        <w:tc>
          <w:tcPr>
            <w:tcW w:w="728" w:type="pct"/>
            <w:tcBorders>
              <w:top w:val="nil"/>
              <w:left w:val="nil"/>
              <w:bottom w:val="single" w:sz="4" w:space="0" w:color="auto"/>
              <w:right w:val="single" w:sz="4" w:space="0" w:color="auto"/>
            </w:tcBorders>
            <w:noWrap/>
            <w:vAlign w:val="center"/>
            <w:hideMark/>
          </w:tcPr>
          <w:p w14:paraId="2E8C373A"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542F86E2" w14:textId="77777777" w:rsidR="000E1700" w:rsidRPr="008761B1" w:rsidRDefault="000E1700" w:rsidP="008B1E64">
            <w:pPr>
              <w:jc w:val="left"/>
              <w:rPr>
                <w:sz w:val="26"/>
                <w:szCs w:val="26"/>
              </w:rPr>
            </w:pPr>
            <w:r w:rsidRPr="008761B1">
              <w:rPr>
                <w:sz w:val="26"/>
                <w:szCs w:val="26"/>
              </w:rPr>
              <w:t> </w:t>
            </w:r>
          </w:p>
        </w:tc>
      </w:tr>
      <w:tr w:rsidR="008761B1" w:rsidRPr="008761B1" w14:paraId="7F5F2E0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46C166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1A3F3C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CC50B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E416F80" w14:textId="77777777" w:rsidR="000E1700" w:rsidRPr="008761B1" w:rsidRDefault="000E1700" w:rsidP="008B1E64">
            <w:pPr>
              <w:rPr>
                <w:sz w:val="26"/>
                <w:szCs w:val="26"/>
              </w:rPr>
            </w:pPr>
            <w:r w:rsidRPr="008761B1">
              <w:rPr>
                <w:sz w:val="26"/>
                <w:szCs w:val="26"/>
              </w:rPr>
              <w:t>Cấu hình Hiển thị Tin nổi bật: Cán bộ vận hành, Quản lý có thể cấu hình module hiển thị Tin nổi bật cho từng cổng</w:t>
            </w:r>
          </w:p>
        </w:tc>
      </w:tr>
      <w:tr w:rsidR="008761B1" w:rsidRPr="008761B1" w14:paraId="6734466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74D88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AA33F6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3C4517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775CE9" w14:textId="77777777" w:rsidR="000E1700" w:rsidRPr="008761B1" w:rsidRDefault="000E1700" w:rsidP="008B1E64">
            <w:pPr>
              <w:rPr>
                <w:sz w:val="26"/>
                <w:szCs w:val="26"/>
              </w:rPr>
            </w:pPr>
            <w:r w:rsidRPr="008761B1">
              <w:rPr>
                <w:sz w:val="26"/>
                <w:szCs w:val="26"/>
              </w:rPr>
              <w:t>Cấu hình Hiển thị tin mới: Cán bộ vận hành, Quản lý có thể cấu hình module hiển thị Tin mới cho từng cổng</w:t>
            </w:r>
          </w:p>
        </w:tc>
      </w:tr>
      <w:tr w:rsidR="008761B1" w:rsidRPr="008761B1" w14:paraId="099A7B6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B7F10D3"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34B55C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C9ED96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508470C" w14:textId="77777777" w:rsidR="000E1700" w:rsidRPr="008761B1" w:rsidRDefault="000E1700" w:rsidP="008B1E64">
            <w:pPr>
              <w:rPr>
                <w:sz w:val="26"/>
                <w:szCs w:val="26"/>
              </w:rPr>
            </w:pPr>
            <w:r w:rsidRPr="008761B1">
              <w:rPr>
                <w:sz w:val="26"/>
                <w:szCs w:val="26"/>
              </w:rPr>
              <w:t>Cấu hình hiển thị Banner: Cán bộ vận hành, Quản lý có thể cấu hình module hiển thị Banner cho các cổng</w:t>
            </w:r>
          </w:p>
        </w:tc>
      </w:tr>
      <w:tr w:rsidR="008761B1" w:rsidRPr="008761B1" w14:paraId="0675C08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7C719D" w14:textId="77777777" w:rsidR="000E1700" w:rsidRPr="008761B1" w:rsidRDefault="000E1700" w:rsidP="008B1E64">
            <w:pPr>
              <w:jc w:val="center"/>
              <w:rPr>
                <w:sz w:val="26"/>
                <w:szCs w:val="26"/>
              </w:rPr>
            </w:pPr>
            <w:r w:rsidRPr="008761B1">
              <w:rPr>
                <w:sz w:val="26"/>
                <w:szCs w:val="26"/>
              </w:rPr>
              <w:t>86</w:t>
            </w:r>
          </w:p>
        </w:tc>
        <w:tc>
          <w:tcPr>
            <w:tcW w:w="758" w:type="pct"/>
            <w:tcBorders>
              <w:top w:val="nil"/>
              <w:left w:val="nil"/>
              <w:bottom w:val="single" w:sz="4" w:space="0" w:color="auto"/>
              <w:right w:val="single" w:sz="4" w:space="0" w:color="auto"/>
            </w:tcBorders>
            <w:vAlign w:val="center"/>
            <w:hideMark/>
          </w:tcPr>
          <w:p w14:paraId="6F1F560B" w14:textId="77777777" w:rsidR="000E1700" w:rsidRPr="008761B1" w:rsidRDefault="000E1700" w:rsidP="008B1E64">
            <w:pPr>
              <w:rPr>
                <w:b/>
                <w:bCs/>
                <w:sz w:val="26"/>
                <w:szCs w:val="26"/>
              </w:rPr>
            </w:pPr>
            <w:r w:rsidRPr="008761B1">
              <w:rPr>
                <w:b/>
                <w:bCs/>
                <w:sz w:val="26"/>
                <w:szCs w:val="26"/>
              </w:rPr>
              <w:t>Quản lý đăng nhập, đăng xuất</w:t>
            </w:r>
          </w:p>
        </w:tc>
        <w:tc>
          <w:tcPr>
            <w:tcW w:w="728" w:type="pct"/>
            <w:tcBorders>
              <w:top w:val="nil"/>
              <w:left w:val="nil"/>
              <w:bottom w:val="single" w:sz="4" w:space="0" w:color="auto"/>
              <w:right w:val="single" w:sz="4" w:space="0" w:color="auto"/>
            </w:tcBorders>
            <w:noWrap/>
            <w:vAlign w:val="center"/>
            <w:hideMark/>
          </w:tcPr>
          <w:p w14:paraId="2034E52D" w14:textId="77777777" w:rsidR="000E1700" w:rsidRPr="008761B1" w:rsidRDefault="000E1700" w:rsidP="008B1E64">
            <w:pPr>
              <w:jc w:val="center"/>
              <w:rPr>
                <w:sz w:val="26"/>
                <w:szCs w:val="26"/>
              </w:rPr>
            </w:pPr>
            <w:r w:rsidRPr="008761B1">
              <w:rPr>
                <w:sz w:val="26"/>
                <w:szCs w:val="26"/>
              </w:rPr>
              <w:t>QTHT, QLTT, SV, CSV, GV, CB, TVTC, QLTTTC, ThiSinh, QLTS</w:t>
            </w:r>
          </w:p>
        </w:tc>
        <w:tc>
          <w:tcPr>
            <w:tcW w:w="2228" w:type="pct"/>
            <w:tcBorders>
              <w:top w:val="nil"/>
              <w:left w:val="nil"/>
              <w:bottom w:val="single" w:sz="4" w:space="0" w:color="auto"/>
              <w:right w:val="single" w:sz="4" w:space="0" w:color="auto"/>
            </w:tcBorders>
            <w:noWrap/>
            <w:vAlign w:val="bottom"/>
            <w:hideMark/>
          </w:tcPr>
          <w:p w14:paraId="2848A885" w14:textId="77777777" w:rsidR="000E1700" w:rsidRPr="008761B1" w:rsidRDefault="000E1700" w:rsidP="008B1E64">
            <w:pPr>
              <w:jc w:val="left"/>
              <w:rPr>
                <w:sz w:val="26"/>
                <w:szCs w:val="26"/>
              </w:rPr>
            </w:pPr>
            <w:r w:rsidRPr="008761B1">
              <w:rPr>
                <w:sz w:val="26"/>
                <w:szCs w:val="26"/>
              </w:rPr>
              <w:t> </w:t>
            </w:r>
          </w:p>
        </w:tc>
      </w:tr>
      <w:tr w:rsidR="008761B1" w:rsidRPr="008761B1" w14:paraId="65014A7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E669B3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15E112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0C4120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CF3834F" w14:textId="77777777" w:rsidR="000E1700" w:rsidRPr="008761B1" w:rsidRDefault="000E1700" w:rsidP="008B1E64">
            <w:pPr>
              <w:rPr>
                <w:sz w:val="26"/>
                <w:szCs w:val="26"/>
              </w:rPr>
            </w:pPr>
            <w:r w:rsidRPr="008761B1">
              <w:rPr>
                <w:sz w:val="26"/>
                <w:szCs w:val="26"/>
              </w:rPr>
              <w:t>Người dùng đăng nhập vào hệ thống, hệ thống sẽ kiểm tra thông tin đăng nhập</w:t>
            </w:r>
          </w:p>
        </w:tc>
      </w:tr>
      <w:tr w:rsidR="008761B1" w:rsidRPr="008761B1" w14:paraId="017798F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D9265C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56BBF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75A93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2E90BD4" w14:textId="77777777" w:rsidR="000E1700" w:rsidRPr="008761B1" w:rsidRDefault="000E1700" w:rsidP="008B1E64">
            <w:pPr>
              <w:rPr>
                <w:sz w:val="26"/>
                <w:szCs w:val="26"/>
              </w:rPr>
            </w:pPr>
            <w:r w:rsidRPr="008761B1">
              <w:rPr>
                <w:sz w:val="26"/>
                <w:szCs w:val="26"/>
              </w:rPr>
              <w:t>Hệ thống nạp các quyền của người dùng, lưu lại phiên làm việc trên máy chủ, sau đó hiển thị các chức năng theo quyền</w:t>
            </w:r>
          </w:p>
        </w:tc>
      </w:tr>
      <w:tr w:rsidR="008761B1" w:rsidRPr="008761B1" w14:paraId="7CFE391A"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434D4A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9CE49E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F7172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74068B7" w14:textId="77777777" w:rsidR="000E1700" w:rsidRPr="008761B1" w:rsidRDefault="000E1700" w:rsidP="008B1E64">
            <w:pPr>
              <w:rPr>
                <w:sz w:val="26"/>
                <w:szCs w:val="26"/>
              </w:rPr>
            </w:pPr>
            <w:r w:rsidRPr="008761B1">
              <w:rPr>
                <w:sz w:val="26"/>
                <w:szCs w:val="26"/>
              </w:rPr>
              <w:t>Người dùng đăng xuất ra khỏi hệ thống, hệ thống sẽ hủy phiên làm việc trên máy chủ và thoát khỏi màn hình Quản lý / quản lý</w:t>
            </w:r>
          </w:p>
        </w:tc>
      </w:tr>
      <w:tr w:rsidR="008761B1" w:rsidRPr="008761B1" w14:paraId="4174A97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FE187C4" w14:textId="77777777" w:rsidR="000E1700" w:rsidRPr="008761B1" w:rsidRDefault="000E1700" w:rsidP="008B1E64">
            <w:pPr>
              <w:jc w:val="center"/>
              <w:rPr>
                <w:sz w:val="26"/>
                <w:szCs w:val="26"/>
              </w:rPr>
            </w:pPr>
            <w:r w:rsidRPr="008761B1">
              <w:rPr>
                <w:sz w:val="26"/>
                <w:szCs w:val="26"/>
              </w:rPr>
              <w:t>87</w:t>
            </w:r>
          </w:p>
        </w:tc>
        <w:tc>
          <w:tcPr>
            <w:tcW w:w="758" w:type="pct"/>
            <w:tcBorders>
              <w:top w:val="nil"/>
              <w:left w:val="nil"/>
              <w:bottom w:val="single" w:sz="4" w:space="0" w:color="auto"/>
              <w:right w:val="single" w:sz="4" w:space="0" w:color="auto"/>
            </w:tcBorders>
            <w:vAlign w:val="center"/>
            <w:hideMark/>
          </w:tcPr>
          <w:p w14:paraId="4A2244A4" w14:textId="77777777" w:rsidR="000E1700" w:rsidRPr="008761B1" w:rsidRDefault="000E1700" w:rsidP="008B1E64">
            <w:pPr>
              <w:jc w:val="left"/>
              <w:rPr>
                <w:b/>
                <w:bCs/>
                <w:sz w:val="26"/>
                <w:szCs w:val="26"/>
              </w:rPr>
            </w:pPr>
            <w:r w:rsidRPr="008761B1">
              <w:rPr>
                <w:b/>
                <w:bCs/>
                <w:sz w:val="26"/>
                <w:szCs w:val="26"/>
              </w:rPr>
              <w:t>Tìm kiếm tổng hợp</w:t>
            </w:r>
          </w:p>
        </w:tc>
        <w:tc>
          <w:tcPr>
            <w:tcW w:w="728" w:type="pct"/>
            <w:tcBorders>
              <w:top w:val="nil"/>
              <w:left w:val="nil"/>
              <w:bottom w:val="single" w:sz="4" w:space="0" w:color="auto"/>
              <w:right w:val="single" w:sz="4" w:space="0" w:color="auto"/>
            </w:tcBorders>
            <w:noWrap/>
            <w:vAlign w:val="center"/>
            <w:hideMark/>
          </w:tcPr>
          <w:p w14:paraId="1FB02AA3" w14:textId="77777777" w:rsidR="000E1700" w:rsidRPr="008761B1" w:rsidRDefault="000E1700" w:rsidP="008B1E64">
            <w:pPr>
              <w:jc w:val="center"/>
              <w:rPr>
                <w:sz w:val="26"/>
                <w:szCs w:val="26"/>
              </w:rPr>
            </w:pPr>
            <w:r w:rsidRPr="008761B1">
              <w:rPr>
                <w:sz w:val="26"/>
                <w:szCs w:val="26"/>
              </w:rPr>
              <w:t>QTHT, QLTT, SV, CSV, GV, CB, TVTC, QLTTTC, ThiSinh, QLTS</w:t>
            </w:r>
          </w:p>
        </w:tc>
        <w:tc>
          <w:tcPr>
            <w:tcW w:w="2228" w:type="pct"/>
            <w:tcBorders>
              <w:top w:val="nil"/>
              <w:left w:val="nil"/>
              <w:bottom w:val="single" w:sz="4" w:space="0" w:color="auto"/>
              <w:right w:val="single" w:sz="4" w:space="0" w:color="auto"/>
            </w:tcBorders>
            <w:noWrap/>
            <w:vAlign w:val="bottom"/>
            <w:hideMark/>
          </w:tcPr>
          <w:p w14:paraId="446067A3" w14:textId="77777777" w:rsidR="000E1700" w:rsidRPr="008761B1" w:rsidRDefault="000E1700" w:rsidP="008B1E64">
            <w:pPr>
              <w:jc w:val="left"/>
              <w:rPr>
                <w:sz w:val="26"/>
                <w:szCs w:val="26"/>
              </w:rPr>
            </w:pPr>
            <w:r w:rsidRPr="008761B1">
              <w:rPr>
                <w:sz w:val="26"/>
                <w:szCs w:val="26"/>
              </w:rPr>
              <w:t> </w:t>
            </w:r>
          </w:p>
        </w:tc>
      </w:tr>
      <w:tr w:rsidR="008761B1" w:rsidRPr="008761B1" w14:paraId="36BDE59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39503A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6B91E7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6D19E8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2BC8EC5" w14:textId="77777777" w:rsidR="000E1700" w:rsidRPr="008761B1" w:rsidRDefault="000E1700" w:rsidP="008B1E64">
            <w:pPr>
              <w:rPr>
                <w:sz w:val="26"/>
                <w:szCs w:val="26"/>
              </w:rPr>
            </w:pPr>
            <w:r w:rsidRPr="008761B1">
              <w:rPr>
                <w:sz w:val="26"/>
                <w:szCs w:val="26"/>
              </w:rPr>
              <w:t>Người dùng chọn tìm kiếm ở ngoài trang chủ, nhập từ khóa rồi chọn nút “Tìm kiếm”</w:t>
            </w:r>
          </w:p>
        </w:tc>
      </w:tr>
      <w:tr w:rsidR="008761B1" w:rsidRPr="008761B1" w14:paraId="13D7610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1DE3B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BB6BC9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C6E2BD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94FDBE" w14:textId="77777777" w:rsidR="000E1700" w:rsidRPr="008761B1" w:rsidRDefault="000E1700" w:rsidP="008B1E64">
            <w:pPr>
              <w:rPr>
                <w:sz w:val="26"/>
                <w:szCs w:val="26"/>
              </w:rPr>
            </w:pPr>
            <w:r w:rsidRPr="008761B1">
              <w:rPr>
                <w:sz w:val="26"/>
                <w:szCs w:val="26"/>
              </w:rPr>
              <w:t>Hệ thống sẽ tìm kiếm trong tin tức, sự kiện có chứa từ khóa ở các cổng để đưa vào kết quả tìm kiếm</w:t>
            </w:r>
          </w:p>
        </w:tc>
      </w:tr>
      <w:tr w:rsidR="008761B1" w:rsidRPr="008761B1" w14:paraId="5EEC4E4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8B21ED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54E02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28737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5E36025" w14:textId="77777777" w:rsidR="000E1700" w:rsidRPr="008761B1" w:rsidRDefault="000E1700" w:rsidP="008B1E64">
            <w:pPr>
              <w:rPr>
                <w:sz w:val="26"/>
                <w:szCs w:val="26"/>
              </w:rPr>
            </w:pPr>
            <w:r w:rsidRPr="008761B1">
              <w:rPr>
                <w:sz w:val="26"/>
                <w:szCs w:val="26"/>
              </w:rPr>
              <w:t>Hệ thống sẽ tìm kiếm trong các thông báo có chứa từ khóa ở các cổng để đưa vào kết quả tìm kiếm</w:t>
            </w:r>
          </w:p>
        </w:tc>
      </w:tr>
      <w:tr w:rsidR="008761B1" w:rsidRPr="008761B1" w14:paraId="0FD8557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A839D5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636BD4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D086E5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7DCAC2" w14:textId="77777777" w:rsidR="000E1700" w:rsidRPr="008761B1" w:rsidRDefault="000E1700" w:rsidP="008B1E64">
            <w:pPr>
              <w:rPr>
                <w:sz w:val="26"/>
                <w:szCs w:val="26"/>
              </w:rPr>
            </w:pPr>
            <w:r w:rsidRPr="008761B1">
              <w:rPr>
                <w:sz w:val="26"/>
                <w:szCs w:val="26"/>
              </w:rPr>
              <w:t>Hệ thống sẽ tìm kiếm trong thông tin tuyển sinh có chứa từ khóa ở các cổng để đưa vào kết quả tìm kiếm</w:t>
            </w:r>
          </w:p>
        </w:tc>
      </w:tr>
      <w:tr w:rsidR="008761B1" w:rsidRPr="008761B1" w14:paraId="0C20C61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9525EC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0C231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4AACE7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BEC1E2" w14:textId="77777777" w:rsidR="000E1700" w:rsidRPr="008761B1" w:rsidRDefault="000E1700" w:rsidP="008B1E64">
            <w:pPr>
              <w:rPr>
                <w:sz w:val="26"/>
                <w:szCs w:val="26"/>
              </w:rPr>
            </w:pPr>
            <w:r w:rsidRPr="008761B1">
              <w:rPr>
                <w:sz w:val="26"/>
                <w:szCs w:val="26"/>
              </w:rPr>
              <w:t>Hệ thống sẽ tìm kiếm trong thông tin hợp tác quốc tế có chứa từ khóa ở các cổng để đưa vào kết quả tìm kiếm</w:t>
            </w:r>
          </w:p>
        </w:tc>
      </w:tr>
      <w:tr w:rsidR="008761B1" w:rsidRPr="008761B1" w14:paraId="21D854B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05CCCD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32AC4B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ACAA42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088B64" w14:textId="77777777" w:rsidR="000E1700" w:rsidRPr="008761B1" w:rsidRDefault="000E1700" w:rsidP="008B1E64">
            <w:pPr>
              <w:rPr>
                <w:sz w:val="26"/>
                <w:szCs w:val="26"/>
              </w:rPr>
            </w:pPr>
            <w:r w:rsidRPr="008761B1">
              <w:rPr>
                <w:sz w:val="26"/>
                <w:szCs w:val="26"/>
              </w:rPr>
              <w:t>Hệ thống sẽ tìm kiếm trong thông tin tuyển dụng có chứa từ khóa ở các cổng để đưa vào kết quả tìm kiếm</w:t>
            </w:r>
          </w:p>
        </w:tc>
      </w:tr>
      <w:tr w:rsidR="008761B1" w:rsidRPr="008761B1" w14:paraId="3078288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36E51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BFEAF4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4979C3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7512EAA" w14:textId="77777777" w:rsidR="000E1700" w:rsidRPr="008761B1" w:rsidRDefault="000E1700" w:rsidP="008B1E64">
            <w:pPr>
              <w:rPr>
                <w:sz w:val="26"/>
                <w:szCs w:val="26"/>
              </w:rPr>
            </w:pPr>
            <w:r w:rsidRPr="008761B1">
              <w:rPr>
                <w:sz w:val="26"/>
                <w:szCs w:val="26"/>
              </w:rPr>
              <w:t>Hệ thống sẽ tìm kiếm trong các báo cáo công khai có chứa từ khóa ở các cổng để đưa vào kết quả tìm kiếm</w:t>
            </w:r>
          </w:p>
        </w:tc>
      </w:tr>
      <w:tr w:rsidR="008761B1" w:rsidRPr="008761B1" w14:paraId="0F81240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B82ED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E9DFD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3D575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74C2702" w14:textId="77777777" w:rsidR="000E1700" w:rsidRPr="008761B1" w:rsidRDefault="000E1700" w:rsidP="008B1E64">
            <w:pPr>
              <w:rPr>
                <w:sz w:val="26"/>
                <w:szCs w:val="26"/>
              </w:rPr>
            </w:pPr>
            <w:r w:rsidRPr="008761B1">
              <w:rPr>
                <w:sz w:val="26"/>
                <w:szCs w:val="26"/>
              </w:rPr>
              <w:t xml:space="preserve">Hệ thống sẽ tìm kiếm trong hoạt động NCKH có chứa từ khóa ở các cổng để đưa vào kết quả tìm </w:t>
            </w:r>
            <w:r w:rsidRPr="008761B1">
              <w:rPr>
                <w:sz w:val="26"/>
                <w:szCs w:val="26"/>
              </w:rPr>
              <w:lastRenderedPageBreak/>
              <w:t>kiếm</w:t>
            </w:r>
          </w:p>
        </w:tc>
      </w:tr>
      <w:tr w:rsidR="008761B1" w:rsidRPr="008761B1" w14:paraId="7EAA0D2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84F47FA"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448927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CB1A02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559BCBB" w14:textId="77777777" w:rsidR="000E1700" w:rsidRPr="008761B1" w:rsidRDefault="000E1700" w:rsidP="008B1E64">
            <w:pPr>
              <w:rPr>
                <w:sz w:val="26"/>
                <w:szCs w:val="26"/>
              </w:rPr>
            </w:pPr>
            <w:r w:rsidRPr="008761B1">
              <w:rPr>
                <w:sz w:val="26"/>
                <w:szCs w:val="26"/>
              </w:rPr>
              <w:t>Hệ thống sẽ tìm kiếm trong các hội thảo có chứa từ khóa ở các cổng để đưa vào kết quả tìm kiếm</w:t>
            </w:r>
          </w:p>
        </w:tc>
      </w:tr>
      <w:tr w:rsidR="008761B1" w:rsidRPr="008761B1" w14:paraId="778B4EC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C6717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3FCEC2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8FB836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3ED0951" w14:textId="77777777" w:rsidR="000E1700" w:rsidRPr="008761B1" w:rsidRDefault="000E1700" w:rsidP="008B1E64">
            <w:pPr>
              <w:rPr>
                <w:sz w:val="26"/>
                <w:szCs w:val="26"/>
              </w:rPr>
            </w:pPr>
            <w:r w:rsidRPr="008761B1">
              <w:rPr>
                <w:sz w:val="26"/>
                <w:szCs w:val="26"/>
              </w:rPr>
              <w:t>Hệ thống sẽ tìm kiếm trong các hội thi khoa học sinh viên có chứa từ khóa ở các cổng để đưa vào kết quả tìm kiếm</w:t>
            </w:r>
          </w:p>
        </w:tc>
      </w:tr>
      <w:tr w:rsidR="008761B1" w:rsidRPr="008761B1" w14:paraId="5A2C339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65A06C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6C2DC1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C81D8A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61ACBA" w14:textId="77777777" w:rsidR="000E1700" w:rsidRPr="008761B1" w:rsidRDefault="000E1700" w:rsidP="008B1E64">
            <w:pPr>
              <w:rPr>
                <w:sz w:val="26"/>
                <w:szCs w:val="26"/>
              </w:rPr>
            </w:pPr>
            <w:r w:rsidRPr="008761B1">
              <w:rPr>
                <w:sz w:val="26"/>
                <w:szCs w:val="26"/>
              </w:rPr>
              <w:t>Hệ thống sẽ tìm kiếm trong các tạp chí có chứa từ khóa ở các cổng để đưa vào kết quả tìm kiếm</w:t>
            </w:r>
          </w:p>
        </w:tc>
      </w:tr>
      <w:tr w:rsidR="008761B1" w:rsidRPr="008761B1" w14:paraId="6A90A758"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CC4D1E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5B613F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527C9D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277D770" w14:textId="77777777" w:rsidR="000E1700" w:rsidRPr="008761B1" w:rsidRDefault="000E1700" w:rsidP="008B1E64">
            <w:pPr>
              <w:rPr>
                <w:sz w:val="26"/>
                <w:szCs w:val="26"/>
              </w:rPr>
            </w:pPr>
            <w:r w:rsidRPr="008761B1">
              <w:rPr>
                <w:sz w:val="26"/>
                <w:szCs w:val="26"/>
              </w:rPr>
              <w:t>Hệ thống sẽ tìm kiếm trong thông tin NCS, thông tin luận văn, luận án có chứa từ khóa ở các cổng để đưa vào kết quả tìm kiếm</w:t>
            </w:r>
          </w:p>
        </w:tc>
      </w:tr>
      <w:tr w:rsidR="008761B1" w:rsidRPr="008761B1" w14:paraId="330F32A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A70DBF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6B4973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91AAB3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F2755B0" w14:textId="77777777" w:rsidR="000E1700" w:rsidRPr="008761B1" w:rsidRDefault="000E1700" w:rsidP="008B1E64">
            <w:pPr>
              <w:rPr>
                <w:sz w:val="26"/>
                <w:szCs w:val="26"/>
              </w:rPr>
            </w:pPr>
            <w:r w:rsidRPr="008761B1">
              <w:rPr>
                <w:sz w:val="26"/>
                <w:szCs w:val="26"/>
              </w:rPr>
              <w:t>Hệ thống sẽ tìm kiếm trong các giấy mời hội thảo có chứa từ khóa ở các cổng để đưa vào kết quả tìm kiếm</w:t>
            </w:r>
          </w:p>
        </w:tc>
      </w:tr>
      <w:tr w:rsidR="008761B1" w:rsidRPr="008761B1" w14:paraId="2BB1426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9180CB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AC71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4812A2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A3B9AE0" w14:textId="77777777" w:rsidR="000E1700" w:rsidRPr="008761B1" w:rsidRDefault="000E1700" w:rsidP="008B1E64">
            <w:pPr>
              <w:rPr>
                <w:sz w:val="26"/>
                <w:szCs w:val="26"/>
              </w:rPr>
            </w:pPr>
            <w:r w:rsidRPr="008761B1">
              <w:rPr>
                <w:sz w:val="26"/>
                <w:szCs w:val="26"/>
              </w:rPr>
              <w:t>Hệ thống sẽ tìm kiếm trong hợp tác quốc tế có chứa từ khóa ở các cổng để đưa vào kết quả tìm kiếm</w:t>
            </w:r>
          </w:p>
        </w:tc>
      </w:tr>
      <w:tr w:rsidR="008761B1" w:rsidRPr="008761B1" w14:paraId="2469D42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A4CC6F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E79433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D13DD1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E155BA6" w14:textId="77777777" w:rsidR="000E1700" w:rsidRPr="008761B1" w:rsidRDefault="000E1700" w:rsidP="008B1E64">
            <w:pPr>
              <w:rPr>
                <w:sz w:val="26"/>
                <w:szCs w:val="26"/>
              </w:rPr>
            </w:pPr>
            <w:r w:rsidRPr="008761B1">
              <w:rPr>
                <w:sz w:val="26"/>
                <w:szCs w:val="26"/>
              </w:rPr>
              <w:t>Hệ thống sẽ tìm kiếm trong các tài nguyên có chứa từ khóa ở các cổng để đưa vào kết quả tìm kiếm</w:t>
            </w:r>
          </w:p>
        </w:tc>
      </w:tr>
      <w:tr w:rsidR="008761B1" w:rsidRPr="008761B1" w14:paraId="71E0C38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AFCEF1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46D99D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BB41F2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81B1425" w14:textId="77777777" w:rsidR="000E1700" w:rsidRPr="008761B1" w:rsidRDefault="000E1700" w:rsidP="008B1E64">
            <w:pPr>
              <w:rPr>
                <w:sz w:val="26"/>
                <w:szCs w:val="26"/>
              </w:rPr>
            </w:pPr>
            <w:r w:rsidRPr="008761B1">
              <w:rPr>
                <w:sz w:val="26"/>
                <w:szCs w:val="26"/>
              </w:rPr>
              <w:t>Hệ thống sẽ tìm kiếm trong các văn bản đi / đến có chứa từ khóa ở các cổng để đưa vào kết quả tìm kiếm</w:t>
            </w:r>
          </w:p>
        </w:tc>
      </w:tr>
      <w:tr w:rsidR="008761B1" w:rsidRPr="008761B1" w14:paraId="196905F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B91390" w14:textId="77777777" w:rsidR="000E1700" w:rsidRPr="008761B1" w:rsidRDefault="000E1700" w:rsidP="008B1E64">
            <w:pPr>
              <w:jc w:val="center"/>
              <w:rPr>
                <w:sz w:val="26"/>
                <w:szCs w:val="26"/>
              </w:rPr>
            </w:pPr>
            <w:r w:rsidRPr="008761B1">
              <w:rPr>
                <w:sz w:val="26"/>
                <w:szCs w:val="26"/>
              </w:rPr>
              <w:t>88</w:t>
            </w:r>
          </w:p>
        </w:tc>
        <w:tc>
          <w:tcPr>
            <w:tcW w:w="758" w:type="pct"/>
            <w:tcBorders>
              <w:top w:val="nil"/>
              <w:left w:val="nil"/>
              <w:bottom w:val="single" w:sz="4" w:space="0" w:color="auto"/>
              <w:right w:val="single" w:sz="4" w:space="0" w:color="auto"/>
            </w:tcBorders>
            <w:vAlign w:val="center"/>
            <w:hideMark/>
          </w:tcPr>
          <w:p w14:paraId="15306424" w14:textId="77777777" w:rsidR="000E1700" w:rsidRPr="008761B1" w:rsidRDefault="000E1700" w:rsidP="008B1E64">
            <w:pPr>
              <w:jc w:val="left"/>
              <w:rPr>
                <w:b/>
                <w:bCs/>
                <w:sz w:val="26"/>
                <w:szCs w:val="26"/>
              </w:rPr>
            </w:pPr>
            <w:r w:rsidRPr="008761B1">
              <w:rPr>
                <w:b/>
                <w:bCs/>
                <w:sz w:val="26"/>
                <w:szCs w:val="26"/>
              </w:rPr>
              <w:t>Hiển thị thông tin hợp tác quốc tể</w:t>
            </w:r>
          </w:p>
        </w:tc>
        <w:tc>
          <w:tcPr>
            <w:tcW w:w="728" w:type="pct"/>
            <w:tcBorders>
              <w:top w:val="nil"/>
              <w:left w:val="nil"/>
              <w:bottom w:val="single" w:sz="4" w:space="0" w:color="auto"/>
              <w:right w:val="single" w:sz="4" w:space="0" w:color="auto"/>
            </w:tcBorders>
            <w:noWrap/>
            <w:vAlign w:val="center"/>
            <w:hideMark/>
          </w:tcPr>
          <w:p w14:paraId="7C7E70F9"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19C0EDA1" w14:textId="77777777" w:rsidR="000E1700" w:rsidRPr="008761B1" w:rsidRDefault="000E1700" w:rsidP="008B1E64">
            <w:pPr>
              <w:jc w:val="left"/>
              <w:rPr>
                <w:sz w:val="26"/>
                <w:szCs w:val="26"/>
              </w:rPr>
            </w:pPr>
            <w:r w:rsidRPr="008761B1">
              <w:rPr>
                <w:sz w:val="26"/>
                <w:szCs w:val="26"/>
              </w:rPr>
              <w:t> </w:t>
            </w:r>
          </w:p>
        </w:tc>
      </w:tr>
      <w:tr w:rsidR="008761B1" w:rsidRPr="008761B1" w14:paraId="1C186E78"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6D17A63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F501D4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80783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E910276" w14:textId="77777777" w:rsidR="000E1700" w:rsidRPr="008761B1" w:rsidRDefault="000E1700" w:rsidP="008B1E64">
            <w:pPr>
              <w:jc w:val="left"/>
              <w:rPr>
                <w:sz w:val="26"/>
                <w:szCs w:val="26"/>
              </w:rPr>
            </w:pPr>
            <w:r w:rsidRPr="008761B1">
              <w:rPr>
                <w:sz w:val="26"/>
                <w:szCs w:val="26"/>
              </w:rPr>
              <w:t>Người dùng chọn thông tin hợp tác quốc tế, hệ thống hiển thị thông tin hợp tác quốc tế mới nhất, hiển thị danh sách các thông tin hợp tác quốc tế khác được sắp xếp theo thời gian, hiển thị BLOCK thông tin hợp tác quốc tế theo từng TAB thông tin, hiển thị thông tin hợp tác quốc tế mới nhất, thông tin hợp tác quốc tế được đọc nhiều nhất</w:t>
            </w:r>
          </w:p>
        </w:tc>
      </w:tr>
      <w:tr w:rsidR="008761B1" w:rsidRPr="008761B1" w14:paraId="094AEF1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0529FF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CFFE0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250519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E56F6E8" w14:textId="77777777" w:rsidR="000E1700" w:rsidRPr="008761B1" w:rsidRDefault="000E1700" w:rsidP="008B1E64">
            <w:pPr>
              <w:jc w:val="left"/>
              <w:rPr>
                <w:sz w:val="26"/>
                <w:szCs w:val="26"/>
              </w:rPr>
            </w:pPr>
            <w:r w:rsidRPr="008761B1">
              <w:rPr>
                <w:sz w:val="26"/>
                <w:szCs w:val="26"/>
              </w:rPr>
              <w:t>Chọn 1 thông tin bất kỳ trong các BLOCK / danh sách tin, hệ thống sẽ hiển thị chi tiết tin</w:t>
            </w:r>
          </w:p>
        </w:tc>
      </w:tr>
      <w:tr w:rsidR="008761B1" w:rsidRPr="008761B1" w14:paraId="0F7EA7F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AC2D97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01C6B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4ADCE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C0A3ACD" w14:textId="77777777" w:rsidR="000E1700" w:rsidRPr="008761B1" w:rsidRDefault="000E1700" w:rsidP="008B1E64">
            <w:pPr>
              <w:jc w:val="left"/>
              <w:rPr>
                <w:sz w:val="26"/>
                <w:szCs w:val="26"/>
              </w:rPr>
            </w:pPr>
            <w:r w:rsidRPr="008761B1">
              <w:rPr>
                <w:sz w:val="26"/>
                <w:szCs w:val="26"/>
              </w:rPr>
              <w:t>Chọn chia sẻ tin qua các MXH, các phần mềm khác</w:t>
            </w:r>
          </w:p>
        </w:tc>
      </w:tr>
      <w:tr w:rsidR="008761B1" w:rsidRPr="008761B1" w14:paraId="1037A17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8FF3C67" w14:textId="77777777" w:rsidR="000E1700" w:rsidRPr="008761B1" w:rsidRDefault="000E1700" w:rsidP="008B1E64">
            <w:pPr>
              <w:jc w:val="center"/>
              <w:rPr>
                <w:sz w:val="26"/>
                <w:szCs w:val="26"/>
              </w:rPr>
            </w:pPr>
            <w:r w:rsidRPr="008761B1">
              <w:rPr>
                <w:sz w:val="26"/>
                <w:szCs w:val="26"/>
              </w:rPr>
              <w:t>89</w:t>
            </w:r>
          </w:p>
        </w:tc>
        <w:tc>
          <w:tcPr>
            <w:tcW w:w="758" w:type="pct"/>
            <w:tcBorders>
              <w:top w:val="nil"/>
              <w:left w:val="nil"/>
              <w:bottom w:val="single" w:sz="4" w:space="0" w:color="auto"/>
              <w:right w:val="single" w:sz="4" w:space="0" w:color="auto"/>
            </w:tcBorders>
            <w:vAlign w:val="center"/>
            <w:hideMark/>
          </w:tcPr>
          <w:p w14:paraId="42BCE454" w14:textId="77777777" w:rsidR="000E1700" w:rsidRPr="008761B1" w:rsidRDefault="000E1700" w:rsidP="008B1E64">
            <w:pPr>
              <w:jc w:val="left"/>
              <w:rPr>
                <w:b/>
                <w:bCs/>
                <w:sz w:val="26"/>
                <w:szCs w:val="26"/>
              </w:rPr>
            </w:pPr>
            <w:r w:rsidRPr="008761B1">
              <w:rPr>
                <w:b/>
                <w:bCs/>
                <w:sz w:val="26"/>
                <w:szCs w:val="26"/>
              </w:rPr>
              <w:t>Hiển thị tài nguyên</w:t>
            </w:r>
          </w:p>
        </w:tc>
        <w:tc>
          <w:tcPr>
            <w:tcW w:w="728" w:type="pct"/>
            <w:tcBorders>
              <w:top w:val="nil"/>
              <w:left w:val="nil"/>
              <w:bottom w:val="single" w:sz="4" w:space="0" w:color="auto"/>
              <w:right w:val="single" w:sz="4" w:space="0" w:color="auto"/>
            </w:tcBorders>
            <w:noWrap/>
            <w:vAlign w:val="center"/>
            <w:hideMark/>
          </w:tcPr>
          <w:p w14:paraId="63904B19"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19DDD18" w14:textId="77777777" w:rsidR="000E1700" w:rsidRPr="008761B1" w:rsidRDefault="000E1700" w:rsidP="008B1E64">
            <w:pPr>
              <w:jc w:val="left"/>
              <w:rPr>
                <w:sz w:val="26"/>
                <w:szCs w:val="26"/>
              </w:rPr>
            </w:pPr>
            <w:r w:rsidRPr="008761B1">
              <w:rPr>
                <w:sz w:val="26"/>
                <w:szCs w:val="26"/>
              </w:rPr>
              <w:t> </w:t>
            </w:r>
          </w:p>
        </w:tc>
      </w:tr>
      <w:tr w:rsidR="008761B1" w:rsidRPr="008761B1" w14:paraId="2DE0A8F4"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413ADBA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08713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EB96D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063308" w14:textId="77777777" w:rsidR="000E1700" w:rsidRPr="008761B1" w:rsidRDefault="000E1700" w:rsidP="008B1E64">
            <w:pPr>
              <w:rPr>
                <w:sz w:val="26"/>
                <w:szCs w:val="26"/>
              </w:rPr>
            </w:pPr>
            <w:r w:rsidRPr="008761B1">
              <w:rPr>
                <w:sz w:val="26"/>
                <w:szCs w:val="26"/>
              </w:rPr>
              <w:t>Người dùng chọn tài nguyên, hệ thống hiển thị các tài nguyên theo các nhóm như quyết định, tài liệu, quy chế, mẫu biểu,…</w:t>
            </w:r>
          </w:p>
        </w:tc>
      </w:tr>
      <w:tr w:rsidR="008761B1" w:rsidRPr="008761B1" w14:paraId="2CC3AEE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BE5EE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84C6C1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6DC48F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BE8CB14" w14:textId="77777777" w:rsidR="000E1700" w:rsidRPr="008761B1" w:rsidRDefault="000E1700" w:rsidP="008B1E64">
            <w:pPr>
              <w:rPr>
                <w:sz w:val="26"/>
                <w:szCs w:val="26"/>
              </w:rPr>
            </w:pPr>
            <w:r w:rsidRPr="008761B1">
              <w:rPr>
                <w:sz w:val="26"/>
                <w:szCs w:val="26"/>
              </w:rPr>
              <w:t xml:space="preserve">Người dùng chọn 1 nhóm, hệ thống sẽ hiển thị </w:t>
            </w:r>
            <w:r w:rsidRPr="008761B1">
              <w:rPr>
                <w:sz w:val="26"/>
                <w:szCs w:val="26"/>
              </w:rPr>
              <w:lastRenderedPageBreak/>
              <w:t>các tài nguyên của nhóm đó</w:t>
            </w:r>
          </w:p>
        </w:tc>
      </w:tr>
      <w:tr w:rsidR="008761B1" w:rsidRPr="008761B1" w14:paraId="2F8DE4E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A18EE3D"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597887B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FAF3A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9626A1E" w14:textId="77777777" w:rsidR="000E1700" w:rsidRPr="008761B1" w:rsidRDefault="000E1700" w:rsidP="008B1E64">
            <w:pPr>
              <w:rPr>
                <w:sz w:val="26"/>
                <w:szCs w:val="26"/>
              </w:rPr>
            </w:pPr>
            <w:r w:rsidRPr="008761B1">
              <w:rPr>
                <w:sz w:val="26"/>
                <w:szCs w:val="26"/>
              </w:rPr>
              <w:t>Người dùng chọn 1 tài nguyên, hệ thống sẽ hiển thị thông tin chi tiết của tài nguyên</w:t>
            </w:r>
          </w:p>
        </w:tc>
      </w:tr>
      <w:tr w:rsidR="008761B1" w:rsidRPr="008761B1" w14:paraId="1E62372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19444B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01E156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D27C4F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9BB380D" w14:textId="77777777" w:rsidR="000E1700" w:rsidRPr="008761B1" w:rsidRDefault="000E1700" w:rsidP="008B1E64">
            <w:pPr>
              <w:rPr>
                <w:sz w:val="26"/>
                <w:szCs w:val="26"/>
              </w:rPr>
            </w:pPr>
            <w:r w:rsidRPr="008761B1">
              <w:rPr>
                <w:sz w:val="26"/>
                <w:szCs w:val="26"/>
              </w:rPr>
              <w:t>Nếu có tệp đính kèm, hệ thống sẽ hiển thị nút Tải tài nguyên</w:t>
            </w:r>
          </w:p>
        </w:tc>
      </w:tr>
      <w:tr w:rsidR="008761B1" w:rsidRPr="008761B1" w14:paraId="24A3367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EA59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18B06B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8C8E9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4470BFA" w14:textId="77777777" w:rsidR="000E1700" w:rsidRPr="008761B1" w:rsidRDefault="000E1700" w:rsidP="008B1E64">
            <w:pPr>
              <w:rPr>
                <w:sz w:val="26"/>
                <w:szCs w:val="26"/>
              </w:rPr>
            </w:pPr>
            <w:r w:rsidRPr="008761B1">
              <w:rPr>
                <w:sz w:val="26"/>
                <w:szCs w:val="26"/>
              </w:rPr>
              <w:t>Người dùng chọn tải tài nguyên, hệ thống sẽ tải tệp tài nguyên về máy tính</w:t>
            </w:r>
          </w:p>
        </w:tc>
      </w:tr>
      <w:tr w:rsidR="008761B1" w:rsidRPr="008761B1" w14:paraId="3EB2FFE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46E0386" w14:textId="77777777" w:rsidR="000E1700" w:rsidRPr="008761B1" w:rsidRDefault="000E1700" w:rsidP="008B1E64">
            <w:pPr>
              <w:jc w:val="center"/>
              <w:rPr>
                <w:sz w:val="26"/>
                <w:szCs w:val="26"/>
              </w:rPr>
            </w:pPr>
            <w:r w:rsidRPr="008761B1">
              <w:rPr>
                <w:sz w:val="26"/>
                <w:szCs w:val="26"/>
              </w:rPr>
              <w:t>90</w:t>
            </w:r>
          </w:p>
        </w:tc>
        <w:tc>
          <w:tcPr>
            <w:tcW w:w="758" w:type="pct"/>
            <w:tcBorders>
              <w:top w:val="nil"/>
              <w:left w:val="nil"/>
              <w:bottom w:val="single" w:sz="4" w:space="0" w:color="auto"/>
              <w:right w:val="single" w:sz="4" w:space="0" w:color="auto"/>
            </w:tcBorders>
            <w:vAlign w:val="center"/>
            <w:hideMark/>
          </w:tcPr>
          <w:p w14:paraId="2B89E24E" w14:textId="77777777" w:rsidR="000E1700" w:rsidRPr="008761B1" w:rsidRDefault="000E1700" w:rsidP="008B1E64">
            <w:pPr>
              <w:jc w:val="left"/>
              <w:rPr>
                <w:b/>
                <w:bCs/>
                <w:sz w:val="26"/>
                <w:szCs w:val="26"/>
              </w:rPr>
            </w:pPr>
            <w:r w:rsidRPr="008761B1">
              <w:rPr>
                <w:b/>
                <w:bCs/>
                <w:sz w:val="26"/>
                <w:szCs w:val="26"/>
              </w:rPr>
              <w:t>Hiển thị văn bản pháp luật</w:t>
            </w:r>
          </w:p>
        </w:tc>
        <w:tc>
          <w:tcPr>
            <w:tcW w:w="728" w:type="pct"/>
            <w:tcBorders>
              <w:top w:val="nil"/>
              <w:left w:val="nil"/>
              <w:bottom w:val="single" w:sz="4" w:space="0" w:color="auto"/>
              <w:right w:val="single" w:sz="4" w:space="0" w:color="auto"/>
            </w:tcBorders>
            <w:noWrap/>
            <w:vAlign w:val="center"/>
            <w:hideMark/>
          </w:tcPr>
          <w:p w14:paraId="63BB8DC5"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2D3AAAB0" w14:textId="77777777" w:rsidR="000E1700" w:rsidRPr="008761B1" w:rsidRDefault="000E1700" w:rsidP="008B1E64">
            <w:pPr>
              <w:jc w:val="left"/>
              <w:rPr>
                <w:sz w:val="26"/>
                <w:szCs w:val="26"/>
              </w:rPr>
            </w:pPr>
            <w:r w:rsidRPr="008761B1">
              <w:rPr>
                <w:sz w:val="26"/>
                <w:szCs w:val="26"/>
              </w:rPr>
              <w:t> </w:t>
            </w:r>
          </w:p>
        </w:tc>
      </w:tr>
      <w:tr w:rsidR="008761B1" w:rsidRPr="008761B1" w14:paraId="102F903E"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40FEBD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1D7E71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2C9D9A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AF3275" w14:textId="77777777" w:rsidR="000E1700" w:rsidRPr="008761B1" w:rsidRDefault="000E1700" w:rsidP="008B1E64">
            <w:pPr>
              <w:rPr>
                <w:sz w:val="26"/>
                <w:szCs w:val="26"/>
              </w:rPr>
            </w:pPr>
            <w:r w:rsidRPr="008761B1">
              <w:rPr>
                <w:sz w:val="26"/>
                <w:szCs w:val="26"/>
              </w:rPr>
              <w:t>Người dùng chọn Văn bản, hệ thống sẽ hiển thị màn hình các văn bản được phân theo nhóm văn bản, loại văn bản, lĩnh vực và cơ quan ban hành</w:t>
            </w:r>
          </w:p>
        </w:tc>
      </w:tr>
      <w:tr w:rsidR="008761B1" w:rsidRPr="008761B1" w14:paraId="3507199C"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BBD56E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BC384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C803D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84909BB" w14:textId="77777777" w:rsidR="000E1700" w:rsidRPr="008761B1" w:rsidRDefault="000E1700" w:rsidP="008B1E64">
            <w:pPr>
              <w:rPr>
                <w:sz w:val="26"/>
                <w:szCs w:val="26"/>
              </w:rPr>
            </w:pPr>
            <w:r w:rsidRPr="008761B1">
              <w:rPr>
                <w:sz w:val="26"/>
                <w:szCs w:val="26"/>
              </w:rPr>
              <w:t>Người dùng chọn 1 nhóm văn bản, loại văn bản, lĩnh vực và cơ quan ban hành, hệ thống sẽ hiển thị các văn bản theo nhóm văn bản, loại văn bản, lĩnh vực và cơ quan ban hành</w:t>
            </w:r>
          </w:p>
        </w:tc>
      </w:tr>
      <w:tr w:rsidR="008761B1" w:rsidRPr="008761B1" w14:paraId="5509774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6E44D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D54F8A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FD2F54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B17A45D" w14:textId="77777777" w:rsidR="000E1700" w:rsidRPr="008761B1" w:rsidRDefault="000E1700" w:rsidP="008B1E64">
            <w:pPr>
              <w:rPr>
                <w:sz w:val="26"/>
                <w:szCs w:val="26"/>
              </w:rPr>
            </w:pPr>
            <w:r w:rsidRPr="008761B1">
              <w:rPr>
                <w:sz w:val="26"/>
                <w:szCs w:val="26"/>
              </w:rPr>
              <w:t>Người dùng chọn 1 văn bản, hệ thống sẽ hiển thị thông tin chi tiết của văn bản</w:t>
            </w:r>
          </w:p>
        </w:tc>
      </w:tr>
      <w:tr w:rsidR="008761B1" w:rsidRPr="008761B1" w14:paraId="79C75B8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30A8A4" w14:textId="77777777" w:rsidR="000E1700" w:rsidRPr="008761B1" w:rsidRDefault="000E1700" w:rsidP="008B1E64">
            <w:pPr>
              <w:jc w:val="center"/>
              <w:rPr>
                <w:sz w:val="26"/>
                <w:szCs w:val="26"/>
              </w:rPr>
            </w:pPr>
            <w:r w:rsidRPr="008761B1">
              <w:rPr>
                <w:sz w:val="26"/>
                <w:szCs w:val="26"/>
              </w:rPr>
              <w:t>91</w:t>
            </w:r>
          </w:p>
        </w:tc>
        <w:tc>
          <w:tcPr>
            <w:tcW w:w="758" w:type="pct"/>
            <w:tcBorders>
              <w:top w:val="nil"/>
              <w:left w:val="nil"/>
              <w:bottom w:val="single" w:sz="4" w:space="0" w:color="auto"/>
              <w:right w:val="single" w:sz="4" w:space="0" w:color="auto"/>
            </w:tcBorders>
            <w:vAlign w:val="center"/>
            <w:hideMark/>
          </w:tcPr>
          <w:p w14:paraId="50C285FA" w14:textId="77777777" w:rsidR="000E1700" w:rsidRPr="008761B1" w:rsidRDefault="000E1700" w:rsidP="008B1E64">
            <w:pPr>
              <w:jc w:val="left"/>
              <w:rPr>
                <w:b/>
                <w:bCs/>
                <w:sz w:val="26"/>
                <w:szCs w:val="26"/>
              </w:rPr>
            </w:pPr>
            <w:r w:rsidRPr="008761B1">
              <w:rPr>
                <w:b/>
                <w:bCs/>
                <w:sz w:val="26"/>
                <w:szCs w:val="26"/>
              </w:rPr>
              <w:t>Hiển thị trợ giúp tin học</w:t>
            </w:r>
          </w:p>
        </w:tc>
        <w:tc>
          <w:tcPr>
            <w:tcW w:w="728" w:type="pct"/>
            <w:tcBorders>
              <w:top w:val="nil"/>
              <w:left w:val="nil"/>
              <w:bottom w:val="single" w:sz="4" w:space="0" w:color="auto"/>
              <w:right w:val="single" w:sz="4" w:space="0" w:color="auto"/>
            </w:tcBorders>
            <w:noWrap/>
            <w:vAlign w:val="center"/>
            <w:hideMark/>
          </w:tcPr>
          <w:p w14:paraId="519A9EF6"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3D126B9" w14:textId="77777777" w:rsidR="000E1700" w:rsidRPr="008761B1" w:rsidRDefault="000E1700" w:rsidP="008B1E64">
            <w:pPr>
              <w:jc w:val="left"/>
              <w:rPr>
                <w:sz w:val="26"/>
                <w:szCs w:val="26"/>
              </w:rPr>
            </w:pPr>
            <w:r w:rsidRPr="008761B1">
              <w:rPr>
                <w:sz w:val="26"/>
                <w:szCs w:val="26"/>
              </w:rPr>
              <w:t> </w:t>
            </w:r>
          </w:p>
        </w:tc>
      </w:tr>
      <w:tr w:rsidR="008761B1" w:rsidRPr="008761B1" w14:paraId="0914AFE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00E249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9EFF6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3B851E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12AFC10" w14:textId="77777777" w:rsidR="000E1700" w:rsidRPr="008761B1" w:rsidRDefault="000E1700" w:rsidP="008B1E64">
            <w:pPr>
              <w:rPr>
                <w:sz w:val="26"/>
                <w:szCs w:val="26"/>
              </w:rPr>
            </w:pPr>
            <w:r w:rsidRPr="008761B1">
              <w:rPr>
                <w:sz w:val="26"/>
                <w:szCs w:val="26"/>
              </w:rPr>
              <w:t>Người đùng chọn “Trợ giúp tin học”, hệ thống sẽ hiển thị  màn hình trợ giúp theo các nhóm thông tin trợ giúp</w:t>
            </w:r>
          </w:p>
        </w:tc>
      </w:tr>
      <w:tr w:rsidR="008761B1" w:rsidRPr="008761B1" w14:paraId="2826D91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9AE073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456B27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08C2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2A5C61" w14:textId="77777777" w:rsidR="000E1700" w:rsidRPr="008761B1" w:rsidRDefault="000E1700" w:rsidP="008B1E64">
            <w:pPr>
              <w:rPr>
                <w:sz w:val="26"/>
                <w:szCs w:val="26"/>
              </w:rPr>
            </w:pPr>
            <w:r w:rsidRPr="008761B1">
              <w:rPr>
                <w:sz w:val="26"/>
                <w:szCs w:val="26"/>
              </w:rPr>
              <w:t>Người dùng chọn 1 mục trợ giúp tin học, hệ thống sẽ hiển thị thông tin chi tiết về trợ giúp tin học</w:t>
            </w:r>
          </w:p>
        </w:tc>
      </w:tr>
      <w:tr w:rsidR="008761B1" w:rsidRPr="008761B1" w14:paraId="30C1C9E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564329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FF654E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824E23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A080557" w14:textId="77777777" w:rsidR="000E1700" w:rsidRPr="008761B1" w:rsidRDefault="000E1700" w:rsidP="008B1E64">
            <w:pPr>
              <w:rPr>
                <w:sz w:val="26"/>
                <w:szCs w:val="26"/>
              </w:rPr>
            </w:pPr>
            <w:r w:rsidRPr="008761B1">
              <w:rPr>
                <w:sz w:val="26"/>
                <w:szCs w:val="26"/>
              </w:rPr>
              <w:t>Người dùng chọn tải văn bản trợ giúp, hệ thống sẽ tải tệp văn bản trợ giúp về máy tính</w:t>
            </w:r>
          </w:p>
        </w:tc>
      </w:tr>
      <w:tr w:rsidR="008761B1" w:rsidRPr="008761B1" w14:paraId="3AEE79C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56A661A" w14:textId="77777777" w:rsidR="000E1700" w:rsidRPr="008761B1" w:rsidRDefault="000E1700" w:rsidP="008B1E64">
            <w:pPr>
              <w:jc w:val="center"/>
              <w:rPr>
                <w:sz w:val="26"/>
                <w:szCs w:val="26"/>
              </w:rPr>
            </w:pPr>
            <w:r w:rsidRPr="008761B1">
              <w:rPr>
                <w:sz w:val="26"/>
                <w:szCs w:val="26"/>
              </w:rPr>
              <w:t>92</w:t>
            </w:r>
          </w:p>
        </w:tc>
        <w:tc>
          <w:tcPr>
            <w:tcW w:w="758" w:type="pct"/>
            <w:tcBorders>
              <w:top w:val="nil"/>
              <w:left w:val="nil"/>
              <w:bottom w:val="single" w:sz="4" w:space="0" w:color="auto"/>
              <w:right w:val="single" w:sz="4" w:space="0" w:color="auto"/>
            </w:tcBorders>
            <w:vAlign w:val="center"/>
            <w:hideMark/>
          </w:tcPr>
          <w:p w14:paraId="2DDBB11D" w14:textId="77777777" w:rsidR="000E1700" w:rsidRPr="008761B1" w:rsidRDefault="000E1700" w:rsidP="008B1E64">
            <w:pPr>
              <w:jc w:val="left"/>
              <w:rPr>
                <w:b/>
                <w:bCs/>
                <w:sz w:val="26"/>
                <w:szCs w:val="26"/>
              </w:rPr>
            </w:pPr>
            <w:r w:rsidRPr="008761B1">
              <w:rPr>
                <w:b/>
                <w:bCs/>
                <w:sz w:val="26"/>
                <w:szCs w:val="26"/>
              </w:rPr>
              <w:t>Hiển thị thông tin tuyển dụng</w:t>
            </w:r>
          </w:p>
        </w:tc>
        <w:tc>
          <w:tcPr>
            <w:tcW w:w="728" w:type="pct"/>
            <w:tcBorders>
              <w:top w:val="nil"/>
              <w:left w:val="nil"/>
              <w:bottom w:val="single" w:sz="4" w:space="0" w:color="auto"/>
              <w:right w:val="single" w:sz="4" w:space="0" w:color="auto"/>
            </w:tcBorders>
            <w:noWrap/>
            <w:vAlign w:val="center"/>
            <w:hideMark/>
          </w:tcPr>
          <w:p w14:paraId="60266BD1"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D03194D" w14:textId="77777777" w:rsidR="000E1700" w:rsidRPr="008761B1" w:rsidRDefault="000E1700" w:rsidP="008B1E64">
            <w:pPr>
              <w:jc w:val="left"/>
              <w:rPr>
                <w:sz w:val="26"/>
                <w:szCs w:val="26"/>
              </w:rPr>
            </w:pPr>
            <w:r w:rsidRPr="008761B1">
              <w:rPr>
                <w:sz w:val="26"/>
                <w:szCs w:val="26"/>
              </w:rPr>
              <w:t> </w:t>
            </w:r>
          </w:p>
        </w:tc>
      </w:tr>
      <w:tr w:rsidR="008761B1" w:rsidRPr="008761B1" w14:paraId="276ED339"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9C2F38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0658C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9882A4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7CB9063" w14:textId="77777777" w:rsidR="000E1700" w:rsidRPr="008761B1" w:rsidRDefault="000E1700" w:rsidP="008B1E64">
            <w:pPr>
              <w:rPr>
                <w:sz w:val="26"/>
                <w:szCs w:val="26"/>
              </w:rPr>
            </w:pPr>
            <w:r w:rsidRPr="008761B1">
              <w:rPr>
                <w:sz w:val="26"/>
                <w:szCs w:val="26"/>
              </w:rPr>
              <w:t>Người dùng chọn Thông tin tuyển dụng, hệ thống sẽ hiển thị các thông tin tuyển dụng theo từng ngành nghề / lĩnh vực được sắp xếp theo thời gian</w:t>
            </w:r>
          </w:p>
        </w:tc>
      </w:tr>
      <w:tr w:rsidR="008761B1" w:rsidRPr="008761B1" w14:paraId="49508D62"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1AA007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1E05EA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79CC1F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3CA7753" w14:textId="77777777" w:rsidR="000E1700" w:rsidRPr="008761B1" w:rsidRDefault="000E1700" w:rsidP="008B1E64">
            <w:pPr>
              <w:rPr>
                <w:sz w:val="26"/>
                <w:szCs w:val="26"/>
              </w:rPr>
            </w:pPr>
            <w:r w:rsidRPr="008761B1">
              <w:rPr>
                <w:sz w:val="26"/>
                <w:szCs w:val="26"/>
              </w:rPr>
              <w:t>Người dùng chọn 1 tin tuyển dụng, hệ thống sẽ hiển thị thông tin tuyển dụng chi tiết và danh sách các tin tuyển dụng còn lại theo các trang</w:t>
            </w:r>
          </w:p>
        </w:tc>
      </w:tr>
      <w:tr w:rsidR="008761B1" w:rsidRPr="008761B1" w14:paraId="6DF2E1AC"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24CC77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68CD20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3635B4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5B14D65" w14:textId="77777777" w:rsidR="000E1700" w:rsidRPr="008761B1" w:rsidRDefault="000E1700" w:rsidP="008B1E64">
            <w:pPr>
              <w:rPr>
                <w:sz w:val="26"/>
                <w:szCs w:val="26"/>
              </w:rPr>
            </w:pPr>
            <w:r w:rsidRPr="008761B1">
              <w:rPr>
                <w:sz w:val="26"/>
                <w:szCs w:val="26"/>
              </w:rPr>
              <w:t>Người dùng nhập từ khóa vào ô tìm kiếm thông tin tuyển dụng, chọn Tìm kiếm thì hệ thống sẽ hiển thị các tin tuyển dụng phù hợp với từ khóa tìm kiếm</w:t>
            </w:r>
          </w:p>
        </w:tc>
      </w:tr>
      <w:tr w:rsidR="008761B1" w:rsidRPr="008761B1" w14:paraId="0F7A31E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C8765A" w14:textId="77777777" w:rsidR="000E1700" w:rsidRPr="008761B1" w:rsidRDefault="000E1700" w:rsidP="008B1E64">
            <w:pPr>
              <w:jc w:val="center"/>
              <w:rPr>
                <w:sz w:val="26"/>
                <w:szCs w:val="26"/>
              </w:rPr>
            </w:pPr>
            <w:r w:rsidRPr="008761B1">
              <w:rPr>
                <w:sz w:val="26"/>
                <w:szCs w:val="26"/>
              </w:rPr>
              <w:t>93</w:t>
            </w:r>
          </w:p>
        </w:tc>
        <w:tc>
          <w:tcPr>
            <w:tcW w:w="758" w:type="pct"/>
            <w:tcBorders>
              <w:top w:val="nil"/>
              <w:left w:val="nil"/>
              <w:bottom w:val="single" w:sz="4" w:space="0" w:color="auto"/>
              <w:right w:val="single" w:sz="4" w:space="0" w:color="auto"/>
            </w:tcBorders>
            <w:vAlign w:val="center"/>
            <w:hideMark/>
          </w:tcPr>
          <w:p w14:paraId="3A711FB4" w14:textId="77777777" w:rsidR="000E1700" w:rsidRPr="008761B1" w:rsidRDefault="000E1700" w:rsidP="008B1E64">
            <w:pPr>
              <w:jc w:val="left"/>
              <w:rPr>
                <w:b/>
                <w:bCs/>
                <w:sz w:val="26"/>
                <w:szCs w:val="26"/>
              </w:rPr>
            </w:pPr>
            <w:r w:rsidRPr="008761B1">
              <w:rPr>
                <w:b/>
                <w:bCs/>
                <w:sz w:val="26"/>
                <w:szCs w:val="26"/>
              </w:rPr>
              <w:t>Hiển thị Giấy mời hội thảo</w:t>
            </w:r>
          </w:p>
        </w:tc>
        <w:tc>
          <w:tcPr>
            <w:tcW w:w="728" w:type="pct"/>
            <w:tcBorders>
              <w:top w:val="nil"/>
              <w:left w:val="nil"/>
              <w:bottom w:val="single" w:sz="4" w:space="0" w:color="auto"/>
              <w:right w:val="single" w:sz="4" w:space="0" w:color="auto"/>
            </w:tcBorders>
            <w:noWrap/>
            <w:vAlign w:val="center"/>
            <w:hideMark/>
          </w:tcPr>
          <w:p w14:paraId="20DA2165"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6B3FF3D5" w14:textId="77777777" w:rsidR="000E1700" w:rsidRPr="008761B1" w:rsidRDefault="000E1700" w:rsidP="008B1E64">
            <w:pPr>
              <w:jc w:val="left"/>
              <w:rPr>
                <w:sz w:val="26"/>
                <w:szCs w:val="26"/>
              </w:rPr>
            </w:pPr>
            <w:r w:rsidRPr="008761B1">
              <w:rPr>
                <w:sz w:val="26"/>
                <w:szCs w:val="26"/>
              </w:rPr>
              <w:t> </w:t>
            </w:r>
          </w:p>
        </w:tc>
      </w:tr>
      <w:tr w:rsidR="008761B1" w:rsidRPr="008761B1" w14:paraId="2694696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DD9711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D54B9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6C1A27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D829B80" w14:textId="77777777" w:rsidR="000E1700" w:rsidRPr="008761B1" w:rsidRDefault="000E1700" w:rsidP="008B1E64">
            <w:pPr>
              <w:rPr>
                <w:sz w:val="26"/>
                <w:szCs w:val="26"/>
              </w:rPr>
            </w:pPr>
            <w:r w:rsidRPr="008761B1">
              <w:rPr>
                <w:sz w:val="26"/>
                <w:szCs w:val="26"/>
              </w:rPr>
              <w:t xml:space="preserve">Người dùng chọn Giấy mời hội thảo, hệ thống sẽ hiển thị các thông tin Giấy mời hội thảo sắp xếp </w:t>
            </w:r>
            <w:r w:rsidRPr="008761B1">
              <w:rPr>
                <w:sz w:val="26"/>
                <w:szCs w:val="26"/>
              </w:rPr>
              <w:lastRenderedPageBreak/>
              <w:t>theo thời gian</w:t>
            </w:r>
          </w:p>
        </w:tc>
      </w:tr>
      <w:tr w:rsidR="008761B1" w:rsidRPr="008761B1" w14:paraId="213BB10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69C371D"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51FB0AD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6DB692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A5E5DA7" w14:textId="77777777" w:rsidR="000E1700" w:rsidRPr="008761B1" w:rsidRDefault="000E1700" w:rsidP="008B1E64">
            <w:pPr>
              <w:rPr>
                <w:sz w:val="26"/>
                <w:szCs w:val="26"/>
              </w:rPr>
            </w:pPr>
            <w:r w:rsidRPr="008761B1">
              <w:rPr>
                <w:sz w:val="26"/>
                <w:szCs w:val="26"/>
              </w:rPr>
              <w:t>Người dùng chọn 1 Giấy mời hội thảo, hệ thống sẽ hiển thị thông tin Giấy mời hội thảo và danh sách các Giấy mời hội thảo còn lại theo các trang</w:t>
            </w:r>
          </w:p>
        </w:tc>
      </w:tr>
      <w:tr w:rsidR="008761B1" w:rsidRPr="008761B1" w14:paraId="72617CFF"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A0224F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F50FB0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0BA6F6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B5120BA" w14:textId="77777777" w:rsidR="000E1700" w:rsidRPr="008761B1" w:rsidRDefault="000E1700" w:rsidP="008B1E64">
            <w:pPr>
              <w:rPr>
                <w:sz w:val="26"/>
                <w:szCs w:val="26"/>
              </w:rPr>
            </w:pPr>
            <w:r w:rsidRPr="008761B1">
              <w:rPr>
                <w:sz w:val="26"/>
                <w:szCs w:val="26"/>
              </w:rPr>
              <w:t>Người dùng nhập từ khóa vào ô tìm kiếm Giấy mời hội thảo, chọn Tìm kiếm thì hệ thống sẽ hiển thị các Giấy mời hội thảo phù hợp với từ khóa tìm kiếm</w:t>
            </w:r>
          </w:p>
        </w:tc>
      </w:tr>
      <w:tr w:rsidR="008761B1" w:rsidRPr="008761B1" w14:paraId="13CEFAB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105458A" w14:textId="77777777" w:rsidR="000E1700" w:rsidRPr="008761B1" w:rsidRDefault="000E1700" w:rsidP="008B1E64">
            <w:pPr>
              <w:jc w:val="center"/>
              <w:rPr>
                <w:sz w:val="26"/>
                <w:szCs w:val="26"/>
              </w:rPr>
            </w:pPr>
            <w:r w:rsidRPr="008761B1">
              <w:rPr>
                <w:sz w:val="26"/>
                <w:szCs w:val="26"/>
              </w:rPr>
              <w:t>94</w:t>
            </w:r>
          </w:p>
        </w:tc>
        <w:tc>
          <w:tcPr>
            <w:tcW w:w="758" w:type="pct"/>
            <w:tcBorders>
              <w:top w:val="nil"/>
              <w:left w:val="nil"/>
              <w:bottom w:val="single" w:sz="4" w:space="0" w:color="auto"/>
              <w:right w:val="single" w:sz="4" w:space="0" w:color="auto"/>
            </w:tcBorders>
            <w:vAlign w:val="center"/>
            <w:hideMark/>
          </w:tcPr>
          <w:p w14:paraId="62497F32" w14:textId="77777777" w:rsidR="000E1700" w:rsidRPr="008761B1" w:rsidRDefault="000E1700" w:rsidP="008B1E64">
            <w:pPr>
              <w:jc w:val="left"/>
              <w:rPr>
                <w:b/>
                <w:bCs/>
                <w:sz w:val="26"/>
                <w:szCs w:val="26"/>
              </w:rPr>
            </w:pPr>
            <w:r w:rsidRPr="008761B1">
              <w:rPr>
                <w:b/>
                <w:bCs/>
                <w:sz w:val="26"/>
                <w:szCs w:val="26"/>
              </w:rPr>
              <w:t>Hiển thị Lịch công tác tuần</w:t>
            </w:r>
          </w:p>
        </w:tc>
        <w:tc>
          <w:tcPr>
            <w:tcW w:w="728" w:type="pct"/>
            <w:tcBorders>
              <w:top w:val="nil"/>
              <w:left w:val="nil"/>
              <w:bottom w:val="single" w:sz="4" w:space="0" w:color="auto"/>
              <w:right w:val="single" w:sz="4" w:space="0" w:color="auto"/>
            </w:tcBorders>
            <w:noWrap/>
            <w:vAlign w:val="center"/>
            <w:hideMark/>
          </w:tcPr>
          <w:p w14:paraId="38A1869E"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27B632FE" w14:textId="77777777" w:rsidR="000E1700" w:rsidRPr="008761B1" w:rsidRDefault="000E1700" w:rsidP="008B1E64">
            <w:pPr>
              <w:jc w:val="left"/>
              <w:rPr>
                <w:sz w:val="26"/>
                <w:szCs w:val="26"/>
              </w:rPr>
            </w:pPr>
            <w:r w:rsidRPr="008761B1">
              <w:rPr>
                <w:sz w:val="26"/>
                <w:szCs w:val="26"/>
              </w:rPr>
              <w:t> </w:t>
            </w:r>
          </w:p>
        </w:tc>
      </w:tr>
      <w:tr w:rsidR="008761B1" w:rsidRPr="008761B1" w14:paraId="7022469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74FA0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0A987B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C8136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09E3349" w14:textId="77777777" w:rsidR="000E1700" w:rsidRPr="008761B1" w:rsidRDefault="000E1700" w:rsidP="008B1E64">
            <w:pPr>
              <w:rPr>
                <w:sz w:val="26"/>
                <w:szCs w:val="26"/>
              </w:rPr>
            </w:pPr>
            <w:r w:rsidRPr="008761B1">
              <w:rPr>
                <w:sz w:val="26"/>
                <w:szCs w:val="26"/>
              </w:rPr>
              <w:t>Người dùng chọn Lịch tuần, hệ thống sẽ hiển thị lịch tuần làm việc hiện tại của lãnh đạo cơ quan</w:t>
            </w:r>
          </w:p>
        </w:tc>
      </w:tr>
      <w:tr w:rsidR="008761B1" w:rsidRPr="008761B1" w14:paraId="44C23EF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DFA1AB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EDFCA0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A55550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6AB4D54" w14:textId="77777777" w:rsidR="000E1700" w:rsidRPr="008761B1" w:rsidRDefault="000E1700" w:rsidP="008B1E64">
            <w:pPr>
              <w:rPr>
                <w:sz w:val="26"/>
                <w:szCs w:val="26"/>
              </w:rPr>
            </w:pPr>
            <w:r w:rsidRPr="008761B1">
              <w:rPr>
                <w:sz w:val="26"/>
                <w:szCs w:val="26"/>
              </w:rPr>
              <w:t>Người dùng chọn 1 mục lịch tuần, hệ thống sẽ hiển thị thông tin chi tiết về mục lịch đó</w:t>
            </w:r>
          </w:p>
        </w:tc>
      </w:tr>
      <w:tr w:rsidR="008761B1" w:rsidRPr="008761B1" w14:paraId="5DC1AEF7"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AF5A2E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C78563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F900FA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4B6A416" w14:textId="77777777" w:rsidR="000E1700" w:rsidRPr="008761B1" w:rsidRDefault="000E1700" w:rsidP="008B1E64">
            <w:pPr>
              <w:rPr>
                <w:sz w:val="26"/>
                <w:szCs w:val="26"/>
              </w:rPr>
            </w:pPr>
            <w:r w:rsidRPr="008761B1">
              <w:rPr>
                <w:sz w:val="26"/>
                <w:szCs w:val="26"/>
              </w:rPr>
              <w:t>Người dùng có thể chọn hiển thị lịch theo ngày, theo tuần, theo tháng và cả năm, hệ thống sẽ hiển thị lịch theo ngày, theo tuần, theo tháng và cả năm</w:t>
            </w:r>
          </w:p>
        </w:tc>
      </w:tr>
      <w:tr w:rsidR="008761B1" w:rsidRPr="008761B1" w14:paraId="500785C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A6224C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22ABBF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79D75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947BC16" w14:textId="77777777" w:rsidR="000E1700" w:rsidRPr="008761B1" w:rsidRDefault="000E1700" w:rsidP="008B1E64">
            <w:pPr>
              <w:rPr>
                <w:sz w:val="26"/>
                <w:szCs w:val="26"/>
              </w:rPr>
            </w:pPr>
            <w:r w:rsidRPr="008761B1">
              <w:rPr>
                <w:sz w:val="26"/>
                <w:szCs w:val="26"/>
              </w:rPr>
              <w:t>Người dùng chọn trích xuất lịch ra tệp EXCEL, hệ thống sẽ trích xuất lịch ra tệp EXCEL theo mẫu quy định</w:t>
            </w:r>
          </w:p>
        </w:tc>
      </w:tr>
      <w:tr w:rsidR="008761B1" w:rsidRPr="008761B1" w14:paraId="20811FA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A367B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6CF14E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1619C9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8C108F2" w14:textId="77777777" w:rsidR="000E1700" w:rsidRPr="008761B1" w:rsidRDefault="000E1700" w:rsidP="008B1E64">
            <w:pPr>
              <w:rPr>
                <w:sz w:val="26"/>
                <w:szCs w:val="26"/>
              </w:rPr>
            </w:pPr>
            <w:r w:rsidRPr="008761B1">
              <w:rPr>
                <w:sz w:val="26"/>
                <w:szCs w:val="26"/>
              </w:rPr>
              <w:t>Người dùng có thể gửi lịch qua email, chia sẻ lịch qua các MXH</w:t>
            </w:r>
          </w:p>
        </w:tc>
      </w:tr>
      <w:tr w:rsidR="008761B1" w:rsidRPr="008761B1" w14:paraId="000D49D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4A9221E" w14:textId="77777777" w:rsidR="000E1700" w:rsidRPr="008761B1" w:rsidRDefault="000E1700" w:rsidP="008B1E64">
            <w:pPr>
              <w:jc w:val="center"/>
              <w:rPr>
                <w:sz w:val="26"/>
                <w:szCs w:val="26"/>
              </w:rPr>
            </w:pPr>
            <w:r w:rsidRPr="008761B1">
              <w:rPr>
                <w:sz w:val="26"/>
                <w:szCs w:val="26"/>
              </w:rPr>
              <w:t>95</w:t>
            </w:r>
          </w:p>
        </w:tc>
        <w:tc>
          <w:tcPr>
            <w:tcW w:w="758" w:type="pct"/>
            <w:tcBorders>
              <w:top w:val="nil"/>
              <w:left w:val="nil"/>
              <w:bottom w:val="single" w:sz="4" w:space="0" w:color="auto"/>
              <w:right w:val="single" w:sz="4" w:space="0" w:color="auto"/>
            </w:tcBorders>
            <w:vAlign w:val="center"/>
            <w:hideMark/>
          </w:tcPr>
          <w:p w14:paraId="378E8C73" w14:textId="77777777" w:rsidR="000E1700" w:rsidRPr="008761B1" w:rsidRDefault="000E1700" w:rsidP="008B1E64">
            <w:pPr>
              <w:jc w:val="left"/>
              <w:rPr>
                <w:b/>
                <w:bCs/>
                <w:sz w:val="26"/>
                <w:szCs w:val="26"/>
              </w:rPr>
            </w:pPr>
            <w:r w:rsidRPr="008761B1">
              <w:rPr>
                <w:b/>
                <w:bCs/>
                <w:sz w:val="26"/>
                <w:szCs w:val="26"/>
              </w:rPr>
              <w:t>Hiển thị thông tin tóm tắt luận án NCS</w:t>
            </w:r>
          </w:p>
        </w:tc>
        <w:tc>
          <w:tcPr>
            <w:tcW w:w="728" w:type="pct"/>
            <w:tcBorders>
              <w:top w:val="nil"/>
              <w:left w:val="nil"/>
              <w:bottom w:val="single" w:sz="4" w:space="0" w:color="auto"/>
              <w:right w:val="single" w:sz="4" w:space="0" w:color="auto"/>
            </w:tcBorders>
            <w:noWrap/>
            <w:vAlign w:val="center"/>
            <w:hideMark/>
          </w:tcPr>
          <w:p w14:paraId="72AEF06A"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C4A0E24" w14:textId="77777777" w:rsidR="000E1700" w:rsidRPr="008761B1" w:rsidRDefault="000E1700" w:rsidP="008B1E64">
            <w:pPr>
              <w:jc w:val="left"/>
              <w:rPr>
                <w:sz w:val="26"/>
                <w:szCs w:val="26"/>
              </w:rPr>
            </w:pPr>
            <w:r w:rsidRPr="008761B1">
              <w:rPr>
                <w:sz w:val="26"/>
                <w:szCs w:val="26"/>
              </w:rPr>
              <w:t> </w:t>
            </w:r>
          </w:p>
        </w:tc>
      </w:tr>
      <w:tr w:rsidR="008761B1" w:rsidRPr="008761B1" w14:paraId="3D4BA3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8D6203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9D809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A5A2BD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0508D5A" w14:textId="77777777" w:rsidR="000E1700" w:rsidRPr="008761B1" w:rsidRDefault="000E1700" w:rsidP="008B1E64">
            <w:pPr>
              <w:jc w:val="left"/>
              <w:rPr>
                <w:sz w:val="26"/>
                <w:szCs w:val="26"/>
              </w:rPr>
            </w:pPr>
            <w:r w:rsidRPr="008761B1">
              <w:rPr>
                <w:sz w:val="26"/>
                <w:szCs w:val="26"/>
              </w:rPr>
              <w:t>Người dùng chọn tóm tắt luận án NCS, hệ thống sẽ hiển thị danh sách tóm tắt luận án của các nghiên cứu sinh</w:t>
            </w:r>
          </w:p>
        </w:tc>
      </w:tr>
      <w:tr w:rsidR="008761B1" w:rsidRPr="008761B1" w14:paraId="79B27D8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B9AAD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2DAF00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43685F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ABF587C" w14:textId="77777777" w:rsidR="000E1700" w:rsidRPr="008761B1" w:rsidRDefault="000E1700" w:rsidP="008B1E64">
            <w:pPr>
              <w:jc w:val="left"/>
              <w:rPr>
                <w:sz w:val="26"/>
                <w:szCs w:val="26"/>
              </w:rPr>
            </w:pPr>
            <w:r w:rsidRPr="008761B1">
              <w:rPr>
                <w:sz w:val="26"/>
                <w:szCs w:val="26"/>
              </w:rPr>
              <w:t xml:space="preserve">Người dùng có thể gửi tóm tắt luận án NCS qua email, </w:t>
            </w:r>
          </w:p>
        </w:tc>
      </w:tr>
      <w:tr w:rsidR="008761B1" w:rsidRPr="008761B1" w14:paraId="0500D6F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F85FD1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24AD71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C2A334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9FDB476" w14:textId="77777777" w:rsidR="000E1700" w:rsidRPr="008761B1" w:rsidRDefault="000E1700" w:rsidP="008B1E64">
            <w:pPr>
              <w:jc w:val="left"/>
              <w:rPr>
                <w:sz w:val="26"/>
                <w:szCs w:val="26"/>
              </w:rPr>
            </w:pPr>
            <w:r w:rsidRPr="008761B1">
              <w:rPr>
                <w:sz w:val="26"/>
                <w:szCs w:val="26"/>
              </w:rPr>
              <w:t>Người dùng có thể chia sẻ tóm tắt luận án NCS qua MXH</w:t>
            </w:r>
          </w:p>
        </w:tc>
      </w:tr>
      <w:tr w:rsidR="008761B1" w:rsidRPr="008761B1" w14:paraId="013A39B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4412EF" w14:textId="77777777" w:rsidR="000E1700" w:rsidRPr="008761B1" w:rsidRDefault="000E1700" w:rsidP="008B1E64">
            <w:pPr>
              <w:jc w:val="center"/>
              <w:rPr>
                <w:sz w:val="26"/>
                <w:szCs w:val="26"/>
              </w:rPr>
            </w:pPr>
            <w:r w:rsidRPr="008761B1">
              <w:rPr>
                <w:sz w:val="26"/>
                <w:szCs w:val="26"/>
              </w:rPr>
              <w:t>96</w:t>
            </w:r>
          </w:p>
        </w:tc>
        <w:tc>
          <w:tcPr>
            <w:tcW w:w="758" w:type="pct"/>
            <w:tcBorders>
              <w:top w:val="nil"/>
              <w:left w:val="nil"/>
              <w:bottom w:val="single" w:sz="4" w:space="0" w:color="auto"/>
              <w:right w:val="single" w:sz="4" w:space="0" w:color="auto"/>
            </w:tcBorders>
            <w:vAlign w:val="center"/>
            <w:hideMark/>
          </w:tcPr>
          <w:p w14:paraId="2A9713B2" w14:textId="77777777" w:rsidR="000E1700" w:rsidRPr="008761B1" w:rsidRDefault="000E1700" w:rsidP="008B1E64">
            <w:pPr>
              <w:jc w:val="left"/>
              <w:rPr>
                <w:b/>
                <w:bCs/>
                <w:sz w:val="26"/>
                <w:szCs w:val="26"/>
              </w:rPr>
            </w:pPr>
            <w:r w:rsidRPr="008761B1">
              <w:rPr>
                <w:b/>
                <w:bCs/>
                <w:sz w:val="26"/>
                <w:szCs w:val="26"/>
              </w:rPr>
              <w:t>Hiển thị toàn văn luận án</w:t>
            </w:r>
          </w:p>
        </w:tc>
        <w:tc>
          <w:tcPr>
            <w:tcW w:w="728" w:type="pct"/>
            <w:tcBorders>
              <w:top w:val="nil"/>
              <w:left w:val="nil"/>
              <w:bottom w:val="single" w:sz="4" w:space="0" w:color="auto"/>
              <w:right w:val="single" w:sz="4" w:space="0" w:color="auto"/>
            </w:tcBorders>
            <w:noWrap/>
            <w:vAlign w:val="center"/>
            <w:hideMark/>
          </w:tcPr>
          <w:p w14:paraId="00DB6856"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7C3E6875" w14:textId="77777777" w:rsidR="000E1700" w:rsidRPr="008761B1" w:rsidRDefault="000E1700" w:rsidP="008B1E64">
            <w:pPr>
              <w:jc w:val="left"/>
              <w:rPr>
                <w:sz w:val="26"/>
                <w:szCs w:val="26"/>
              </w:rPr>
            </w:pPr>
            <w:r w:rsidRPr="008761B1">
              <w:rPr>
                <w:sz w:val="26"/>
                <w:szCs w:val="26"/>
              </w:rPr>
              <w:t> </w:t>
            </w:r>
          </w:p>
        </w:tc>
      </w:tr>
      <w:tr w:rsidR="008761B1" w:rsidRPr="008761B1" w14:paraId="6CFCD94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1C494A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D883BA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64C78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B483A9A" w14:textId="77777777" w:rsidR="000E1700" w:rsidRPr="008761B1" w:rsidRDefault="000E1700" w:rsidP="008B1E64">
            <w:pPr>
              <w:jc w:val="left"/>
              <w:rPr>
                <w:sz w:val="26"/>
                <w:szCs w:val="26"/>
              </w:rPr>
            </w:pPr>
            <w:r w:rsidRPr="008761B1">
              <w:rPr>
                <w:sz w:val="26"/>
                <w:szCs w:val="26"/>
              </w:rPr>
              <w:t>Người dùng chọn toàn văn luận án, hệ thống sẽ hiển thị danh sách toàn văn luận án của các nghiên cứu sinh</w:t>
            </w:r>
          </w:p>
        </w:tc>
      </w:tr>
      <w:tr w:rsidR="008761B1" w:rsidRPr="008761B1" w14:paraId="15B8082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B28162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BE72AE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653A4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7A9522" w14:textId="77777777" w:rsidR="000E1700" w:rsidRPr="008761B1" w:rsidRDefault="000E1700" w:rsidP="008B1E64">
            <w:pPr>
              <w:jc w:val="left"/>
              <w:rPr>
                <w:sz w:val="26"/>
                <w:szCs w:val="26"/>
              </w:rPr>
            </w:pPr>
            <w:r w:rsidRPr="008761B1">
              <w:rPr>
                <w:sz w:val="26"/>
                <w:szCs w:val="26"/>
              </w:rPr>
              <w:t>Người dùng chọn 1 mục toàn văn luận án, hệ thống sẽ hiển thị thông tin chi tiết toàn văn luận án của các nghiên cứu sinh</w:t>
            </w:r>
          </w:p>
        </w:tc>
      </w:tr>
      <w:tr w:rsidR="008761B1" w:rsidRPr="008761B1" w14:paraId="10734A2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01E837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DA6FD6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54D5C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3990576" w14:textId="77777777" w:rsidR="000E1700" w:rsidRPr="008761B1" w:rsidRDefault="000E1700" w:rsidP="008B1E64">
            <w:pPr>
              <w:jc w:val="left"/>
              <w:rPr>
                <w:sz w:val="26"/>
                <w:szCs w:val="26"/>
              </w:rPr>
            </w:pPr>
            <w:r w:rsidRPr="008761B1">
              <w:rPr>
                <w:sz w:val="26"/>
                <w:szCs w:val="26"/>
              </w:rPr>
              <w:t xml:space="preserve">Người dùng có thể gửi toàn văn luận án của nghiên cứu sinh qua email, </w:t>
            </w:r>
          </w:p>
        </w:tc>
      </w:tr>
      <w:tr w:rsidR="008761B1" w:rsidRPr="008761B1" w14:paraId="68F6910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1EF615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77593B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4B139F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E0961B8" w14:textId="77777777" w:rsidR="000E1700" w:rsidRPr="008761B1" w:rsidRDefault="000E1700" w:rsidP="008B1E64">
            <w:pPr>
              <w:jc w:val="left"/>
              <w:rPr>
                <w:sz w:val="26"/>
                <w:szCs w:val="26"/>
              </w:rPr>
            </w:pPr>
            <w:r w:rsidRPr="008761B1">
              <w:rPr>
                <w:sz w:val="26"/>
                <w:szCs w:val="26"/>
              </w:rPr>
              <w:t xml:space="preserve">Người dùng có thể chia sẻ toàn văn luận án của </w:t>
            </w:r>
            <w:r w:rsidRPr="008761B1">
              <w:rPr>
                <w:sz w:val="26"/>
                <w:szCs w:val="26"/>
              </w:rPr>
              <w:lastRenderedPageBreak/>
              <w:t>nghiên cứu sinh qua MXH</w:t>
            </w:r>
          </w:p>
        </w:tc>
      </w:tr>
      <w:tr w:rsidR="008761B1" w:rsidRPr="008761B1" w14:paraId="66D993C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26BACB"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26D8E44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9B9314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0A5772C" w14:textId="77777777" w:rsidR="000E1700" w:rsidRPr="008761B1" w:rsidRDefault="000E1700" w:rsidP="008B1E64">
            <w:pPr>
              <w:jc w:val="left"/>
              <w:rPr>
                <w:sz w:val="26"/>
                <w:szCs w:val="26"/>
              </w:rPr>
            </w:pPr>
            <w:r w:rsidRPr="008761B1">
              <w:rPr>
                <w:sz w:val="26"/>
                <w:szCs w:val="26"/>
              </w:rPr>
              <w:t>Trích xuất thông tin ra WORD</w:t>
            </w:r>
          </w:p>
        </w:tc>
      </w:tr>
      <w:tr w:rsidR="008761B1" w:rsidRPr="008761B1" w14:paraId="7D696C8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07D785" w14:textId="77777777" w:rsidR="000E1700" w:rsidRPr="008761B1" w:rsidRDefault="000E1700" w:rsidP="008B1E64">
            <w:pPr>
              <w:jc w:val="center"/>
              <w:rPr>
                <w:sz w:val="26"/>
                <w:szCs w:val="26"/>
              </w:rPr>
            </w:pPr>
            <w:r w:rsidRPr="008761B1">
              <w:rPr>
                <w:sz w:val="26"/>
                <w:szCs w:val="26"/>
              </w:rPr>
              <w:t>97</w:t>
            </w:r>
          </w:p>
        </w:tc>
        <w:tc>
          <w:tcPr>
            <w:tcW w:w="758" w:type="pct"/>
            <w:tcBorders>
              <w:top w:val="nil"/>
              <w:left w:val="nil"/>
              <w:bottom w:val="single" w:sz="4" w:space="0" w:color="auto"/>
              <w:right w:val="single" w:sz="4" w:space="0" w:color="auto"/>
            </w:tcBorders>
            <w:vAlign w:val="center"/>
            <w:hideMark/>
          </w:tcPr>
          <w:p w14:paraId="7BE3E985" w14:textId="77777777" w:rsidR="000E1700" w:rsidRPr="008761B1" w:rsidRDefault="000E1700" w:rsidP="008B1E64">
            <w:pPr>
              <w:jc w:val="left"/>
              <w:rPr>
                <w:b/>
                <w:bCs/>
                <w:sz w:val="26"/>
                <w:szCs w:val="26"/>
              </w:rPr>
            </w:pPr>
            <w:r w:rsidRPr="008761B1">
              <w:rPr>
                <w:b/>
                <w:bCs/>
                <w:sz w:val="26"/>
                <w:szCs w:val="26"/>
              </w:rPr>
              <w:t>Hiển thị lịch bảo vệ luận án</w:t>
            </w:r>
          </w:p>
        </w:tc>
        <w:tc>
          <w:tcPr>
            <w:tcW w:w="728" w:type="pct"/>
            <w:tcBorders>
              <w:top w:val="nil"/>
              <w:left w:val="nil"/>
              <w:bottom w:val="single" w:sz="4" w:space="0" w:color="auto"/>
              <w:right w:val="single" w:sz="4" w:space="0" w:color="auto"/>
            </w:tcBorders>
            <w:noWrap/>
            <w:vAlign w:val="center"/>
            <w:hideMark/>
          </w:tcPr>
          <w:p w14:paraId="71829C35"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AAF9810" w14:textId="77777777" w:rsidR="000E1700" w:rsidRPr="008761B1" w:rsidRDefault="000E1700" w:rsidP="008B1E64">
            <w:pPr>
              <w:jc w:val="left"/>
              <w:rPr>
                <w:sz w:val="26"/>
                <w:szCs w:val="26"/>
              </w:rPr>
            </w:pPr>
            <w:r w:rsidRPr="008761B1">
              <w:rPr>
                <w:sz w:val="26"/>
                <w:szCs w:val="26"/>
              </w:rPr>
              <w:t> </w:t>
            </w:r>
          </w:p>
        </w:tc>
      </w:tr>
      <w:tr w:rsidR="008761B1" w:rsidRPr="008761B1" w14:paraId="51E0109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076A67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2DD925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9436B9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A83805B" w14:textId="77777777" w:rsidR="000E1700" w:rsidRPr="008761B1" w:rsidRDefault="000E1700" w:rsidP="008B1E64">
            <w:pPr>
              <w:jc w:val="left"/>
              <w:rPr>
                <w:sz w:val="26"/>
                <w:szCs w:val="26"/>
              </w:rPr>
            </w:pPr>
            <w:r w:rsidRPr="008761B1">
              <w:rPr>
                <w:sz w:val="26"/>
                <w:szCs w:val="26"/>
              </w:rPr>
              <w:t>Người dùng chọn lịch bảo vệ luận án, hệ thống sẽ hiển thị danh sách lịch bảo vệ luận án của các nghiên cứu sinh</w:t>
            </w:r>
          </w:p>
        </w:tc>
      </w:tr>
      <w:tr w:rsidR="008761B1" w:rsidRPr="008761B1" w14:paraId="52D79A3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E9D33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58B4B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A19416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5EF9299" w14:textId="77777777" w:rsidR="000E1700" w:rsidRPr="008761B1" w:rsidRDefault="000E1700" w:rsidP="008B1E64">
            <w:pPr>
              <w:jc w:val="left"/>
              <w:rPr>
                <w:sz w:val="26"/>
                <w:szCs w:val="26"/>
              </w:rPr>
            </w:pPr>
            <w:r w:rsidRPr="008761B1">
              <w:rPr>
                <w:sz w:val="26"/>
                <w:szCs w:val="26"/>
              </w:rPr>
              <w:t>Người dùng chọn 1 mục lịch bảo vệ luận án, hệ thống sẽ hiển thị thông tin chi tiết lịch bảo vệ</w:t>
            </w:r>
          </w:p>
        </w:tc>
      </w:tr>
      <w:tr w:rsidR="008761B1" w:rsidRPr="008761B1" w14:paraId="61F587F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4436D3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9C1DD4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51CD4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63CB4EC" w14:textId="77777777" w:rsidR="000E1700" w:rsidRPr="008761B1" w:rsidRDefault="000E1700" w:rsidP="008B1E64">
            <w:pPr>
              <w:jc w:val="left"/>
              <w:rPr>
                <w:sz w:val="26"/>
                <w:szCs w:val="26"/>
              </w:rPr>
            </w:pPr>
            <w:r w:rsidRPr="008761B1">
              <w:rPr>
                <w:sz w:val="26"/>
                <w:szCs w:val="26"/>
              </w:rPr>
              <w:t xml:space="preserve">Người dùng có thể gửi lịch bảo vệ luận án của nghiên cứu sinh qua email </w:t>
            </w:r>
          </w:p>
        </w:tc>
      </w:tr>
      <w:tr w:rsidR="008761B1" w:rsidRPr="008761B1" w14:paraId="643E769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36D09F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23DAF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F93085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6B40C09" w14:textId="77777777" w:rsidR="000E1700" w:rsidRPr="008761B1" w:rsidRDefault="000E1700" w:rsidP="008B1E64">
            <w:pPr>
              <w:jc w:val="left"/>
              <w:rPr>
                <w:sz w:val="26"/>
                <w:szCs w:val="26"/>
              </w:rPr>
            </w:pPr>
            <w:r w:rsidRPr="008761B1">
              <w:rPr>
                <w:sz w:val="26"/>
                <w:szCs w:val="26"/>
              </w:rPr>
              <w:t>Người dùng có thể chia sẻ lịch bảo vệ luận án của nghiên cứu sinh qua MXH</w:t>
            </w:r>
          </w:p>
        </w:tc>
      </w:tr>
      <w:tr w:rsidR="008761B1" w:rsidRPr="008761B1" w14:paraId="02C78B8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B59012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08D539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CD74D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D084EE5" w14:textId="77777777" w:rsidR="000E1700" w:rsidRPr="008761B1" w:rsidRDefault="000E1700" w:rsidP="008B1E64">
            <w:pPr>
              <w:jc w:val="left"/>
              <w:rPr>
                <w:sz w:val="26"/>
                <w:szCs w:val="26"/>
              </w:rPr>
            </w:pPr>
            <w:r w:rsidRPr="008761B1">
              <w:rPr>
                <w:sz w:val="26"/>
                <w:szCs w:val="26"/>
              </w:rPr>
              <w:t>Trích xuất thông tin ra EXCEL</w:t>
            </w:r>
          </w:p>
        </w:tc>
      </w:tr>
      <w:tr w:rsidR="008761B1" w:rsidRPr="008761B1" w14:paraId="049DDCC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404F79" w14:textId="77777777" w:rsidR="000E1700" w:rsidRPr="008761B1" w:rsidRDefault="000E1700" w:rsidP="008B1E64">
            <w:pPr>
              <w:jc w:val="center"/>
              <w:rPr>
                <w:sz w:val="26"/>
                <w:szCs w:val="26"/>
              </w:rPr>
            </w:pPr>
            <w:r w:rsidRPr="008761B1">
              <w:rPr>
                <w:sz w:val="26"/>
                <w:szCs w:val="26"/>
              </w:rPr>
              <w:t>98</w:t>
            </w:r>
          </w:p>
        </w:tc>
        <w:tc>
          <w:tcPr>
            <w:tcW w:w="758" w:type="pct"/>
            <w:tcBorders>
              <w:top w:val="nil"/>
              <w:left w:val="nil"/>
              <w:bottom w:val="single" w:sz="4" w:space="0" w:color="auto"/>
              <w:right w:val="single" w:sz="4" w:space="0" w:color="auto"/>
            </w:tcBorders>
            <w:vAlign w:val="center"/>
            <w:hideMark/>
          </w:tcPr>
          <w:p w14:paraId="0A35ACDB" w14:textId="77777777" w:rsidR="000E1700" w:rsidRPr="008761B1" w:rsidRDefault="000E1700" w:rsidP="008B1E64">
            <w:pPr>
              <w:jc w:val="left"/>
              <w:rPr>
                <w:b/>
                <w:bCs/>
                <w:sz w:val="26"/>
                <w:szCs w:val="26"/>
              </w:rPr>
            </w:pPr>
            <w:r w:rsidRPr="008761B1">
              <w:rPr>
                <w:b/>
                <w:bCs/>
                <w:sz w:val="26"/>
                <w:szCs w:val="26"/>
              </w:rPr>
              <w:t>Hiển thị Thông tin Tuyến sinh</w:t>
            </w:r>
          </w:p>
        </w:tc>
        <w:tc>
          <w:tcPr>
            <w:tcW w:w="728" w:type="pct"/>
            <w:tcBorders>
              <w:top w:val="nil"/>
              <w:left w:val="nil"/>
              <w:bottom w:val="single" w:sz="4" w:space="0" w:color="auto"/>
              <w:right w:val="single" w:sz="4" w:space="0" w:color="auto"/>
            </w:tcBorders>
            <w:noWrap/>
            <w:vAlign w:val="center"/>
            <w:hideMark/>
          </w:tcPr>
          <w:p w14:paraId="4834F426"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32871E30" w14:textId="77777777" w:rsidR="000E1700" w:rsidRPr="008761B1" w:rsidRDefault="000E1700" w:rsidP="008B1E64">
            <w:pPr>
              <w:jc w:val="left"/>
              <w:rPr>
                <w:sz w:val="26"/>
                <w:szCs w:val="26"/>
              </w:rPr>
            </w:pPr>
            <w:r w:rsidRPr="008761B1">
              <w:rPr>
                <w:sz w:val="26"/>
                <w:szCs w:val="26"/>
              </w:rPr>
              <w:t> </w:t>
            </w:r>
          </w:p>
        </w:tc>
      </w:tr>
      <w:tr w:rsidR="008761B1" w:rsidRPr="008761B1" w14:paraId="28989B30"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72A65E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094129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B99926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D9357B5" w14:textId="77777777" w:rsidR="000E1700" w:rsidRPr="008761B1" w:rsidRDefault="000E1700" w:rsidP="008B1E64">
            <w:pPr>
              <w:jc w:val="left"/>
              <w:rPr>
                <w:sz w:val="26"/>
                <w:szCs w:val="26"/>
              </w:rPr>
            </w:pPr>
            <w:r w:rsidRPr="008761B1">
              <w:rPr>
                <w:sz w:val="26"/>
                <w:szCs w:val="26"/>
              </w:rPr>
              <w:t>Chọn “Thông tin tuyển sinh” để vào cổng tuyển sinh, hiển thị danh sách tin theo từng chủ đề, theo trang, theo tin mới nhất, tin nhiều người xem</w:t>
            </w:r>
          </w:p>
        </w:tc>
      </w:tr>
      <w:tr w:rsidR="008761B1" w:rsidRPr="008761B1" w14:paraId="7BED61A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18651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8F1D69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0C2746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EF8DAC5" w14:textId="77777777" w:rsidR="000E1700" w:rsidRPr="008761B1" w:rsidRDefault="000E1700" w:rsidP="008B1E64">
            <w:pPr>
              <w:jc w:val="left"/>
              <w:rPr>
                <w:sz w:val="26"/>
                <w:szCs w:val="26"/>
              </w:rPr>
            </w:pPr>
            <w:r w:rsidRPr="008761B1">
              <w:rPr>
                <w:sz w:val="26"/>
                <w:szCs w:val="26"/>
              </w:rPr>
              <w:t>Chọn menu / chủ đề để hiển thị các bài theo thông tin / chủ đề đó</w:t>
            </w:r>
          </w:p>
        </w:tc>
      </w:tr>
      <w:tr w:rsidR="008761B1" w:rsidRPr="008761B1" w14:paraId="460ECDB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C796E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FF4CE5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9CE92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7AA29B5" w14:textId="77777777" w:rsidR="000E1700" w:rsidRPr="008761B1" w:rsidRDefault="000E1700" w:rsidP="008B1E64">
            <w:pPr>
              <w:jc w:val="left"/>
              <w:rPr>
                <w:sz w:val="26"/>
                <w:szCs w:val="26"/>
              </w:rPr>
            </w:pPr>
            <w:r w:rsidRPr="008761B1">
              <w:rPr>
                <w:sz w:val="26"/>
                <w:szCs w:val="26"/>
              </w:rPr>
              <w:t>Chọn tìm kiếm để tìm kiếm thông tin tuyển sinh</w:t>
            </w:r>
          </w:p>
        </w:tc>
      </w:tr>
      <w:tr w:rsidR="008761B1" w:rsidRPr="008761B1" w14:paraId="6609B9A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F77B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15C78D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393D6F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9A9E6D7" w14:textId="77777777" w:rsidR="000E1700" w:rsidRPr="008761B1" w:rsidRDefault="000E1700" w:rsidP="008B1E64">
            <w:pPr>
              <w:jc w:val="left"/>
              <w:rPr>
                <w:sz w:val="26"/>
                <w:szCs w:val="26"/>
              </w:rPr>
            </w:pPr>
            <w:r w:rsidRPr="008761B1">
              <w:rPr>
                <w:sz w:val="26"/>
                <w:szCs w:val="26"/>
              </w:rPr>
              <w:t>Chọn 1 mục thông tin để xem chi tiết</w:t>
            </w:r>
          </w:p>
        </w:tc>
      </w:tr>
      <w:tr w:rsidR="008761B1" w:rsidRPr="008761B1" w14:paraId="0F3A651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23CC3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E5EAC6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107E0D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64AD0D5" w14:textId="77777777" w:rsidR="000E1700" w:rsidRPr="008761B1" w:rsidRDefault="000E1700" w:rsidP="008B1E64">
            <w:pPr>
              <w:jc w:val="left"/>
              <w:rPr>
                <w:sz w:val="26"/>
                <w:szCs w:val="26"/>
              </w:rPr>
            </w:pPr>
            <w:r w:rsidRPr="008761B1">
              <w:rPr>
                <w:sz w:val="26"/>
                <w:szCs w:val="26"/>
              </w:rPr>
              <w:t>Chọn chia sẻ lên MXH,..</w:t>
            </w:r>
          </w:p>
        </w:tc>
      </w:tr>
      <w:tr w:rsidR="008761B1" w:rsidRPr="008761B1" w14:paraId="65B1620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457B9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A37EA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D3F10A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76FC3A6" w14:textId="77777777" w:rsidR="000E1700" w:rsidRPr="008761B1" w:rsidRDefault="000E1700" w:rsidP="008B1E64">
            <w:pPr>
              <w:jc w:val="left"/>
              <w:rPr>
                <w:sz w:val="26"/>
                <w:szCs w:val="26"/>
              </w:rPr>
            </w:pPr>
            <w:r w:rsidRPr="008761B1">
              <w:rPr>
                <w:sz w:val="26"/>
                <w:szCs w:val="26"/>
              </w:rPr>
              <w:t>Trích xuất thông tin ra WORD</w:t>
            </w:r>
          </w:p>
        </w:tc>
      </w:tr>
      <w:tr w:rsidR="008761B1" w:rsidRPr="008761B1" w14:paraId="123A1C1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09FB75" w14:textId="77777777" w:rsidR="000E1700" w:rsidRPr="008761B1" w:rsidRDefault="000E1700" w:rsidP="008B1E64">
            <w:pPr>
              <w:jc w:val="center"/>
              <w:rPr>
                <w:sz w:val="26"/>
                <w:szCs w:val="26"/>
              </w:rPr>
            </w:pPr>
            <w:r w:rsidRPr="008761B1">
              <w:rPr>
                <w:sz w:val="26"/>
                <w:szCs w:val="26"/>
              </w:rPr>
              <w:t>99</w:t>
            </w:r>
          </w:p>
        </w:tc>
        <w:tc>
          <w:tcPr>
            <w:tcW w:w="758" w:type="pct"/>
            <w:tcBorders>
              <w:top w:val="nil"/>
              <w:left w:val="nil"/>
              <w:bottom w:val="single" w:sz="4" w:space="0" w:color="auto"/>
              <w:right w:val="single" w:sz="4" w:space="0" w:color="auto"/>
            </w:tcBorders>
            <w:vAlign w:val="center"/>
            <w:hideMark/>
          </w:tcPr>
          <w:p w14:paraId="5700A6B2" w14:textId="77777777" w:rsidR="000E1700" w:rsidRPr="008761B1" w:rsidRDefault="000E1700" w:rsidP="008B1E64">
            <w:pPr>
              <w:jc w:val="left"/>
              <w:rPr>
                <w:b/>
                <w:bCs/>
                <w:sz w:val="26"/>
                <w:szCs w:val="26"/>
              </w:rPr>
            </w:pPr>
            <w:r w:rsidRPr="008761B1">
              <w:rPr>
                <w:b/>
                <w:bCs/>
                <w:sz w:val="26"/>
                <w:szCs w:val="26"/>
              </w:rPr>
              <w:t>Hiển thị Thư viện video</w:t>
            </w:r>
          </w:p>
        </w:tc>
        <w:tc>
          <w:tcPr>
            <w:tcW w:w="728" w:type="pct"/>
            <w:tcBorders>
              <w:top w:val="nil"/>
              <w:left w:val="nil"/>
              <w:bottom w:val="single" w:sz="4" w:space="0" w:color="auto"/>
              <w:right w:val="single" w:sz="4" w:space="0" w:color="auto"/>
            </w:tcBorders>
            <w:noWrap/>
            <w:vAlign w:val="center"/>
            <w:hideMark/>
          </w:tcPr>
          <w:p w14:paraId="4F07E9C8"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7DA085CE" w14:textId="77777777" w:rsidR="000E1700" w:rsidRPr="008761B1" w:rsidRDefault="000E1700" w:rsidP="008B1E64">
            <w:pPr>
              <w:jc w:val="left"/>
              <w:rPr>
                <w:sz w:val="26"/>
                <w:szCs w:val="26"/>
              </w:rPr>
            </w:pPr>
            <w:r w:rsidRPr="008761B1">
              <w:rPr>
                <w:sz w:val="26"/>
                <w:szCs w:val="26"/>
              </w:rPr>
              <w:t> </w:t>
            </w:r>
          </w:p>
        </w:tc>
      </w:tr>
      <w:tr w:rsidR="008761B1" w:rsidRPr="008761B1" w14:paraId="75AD1884"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A5523C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F4A7FA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110FC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19614EA" w14:textId="77777777" w:rsidR="000E1700" w:rsidRPr="008761B1" w:rsidRDefault="000E1700" w:rsidP="008B1E64">
            <w:pPr>
              <w:jc w:val="left"/>
              <w:rPr>
                <w:sz w:val="26"/>
                <w:szCs w:val="26"/>
              </w:rPr>
            </w:pPr>
            <w:r w:rsidRPr="008761B1">
              <w:rPr>
                <w:sz w:val="26"/>
                <w:szCs w:val="26"/>
              </w:rPr>
              <w:t>Chọn “Thư viện video” để vào hiển thị danh sách các video theo từng chủ đề, theo video mới nhất, video nhiều người xem</w:t>
            </w:r>
          </w:p>
        </w:tc>
      </w:tr>
      <w:tr w:rsidR="008761B1" w:rsidRPr="008761B1" w14:paraId="22740D0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92730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954525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2E8FD7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F51DC10" w14:textId="77777777" w:rsidR="000E1700" w:rsidRPr="008761B1" w:rsidRDefault="000E1700" w:rsidP="008B1E64">
            <w:pPr>
              <w:jc w:val="left"/>
              <w:rPr>
                <w:sz w:val="26"/>
                <w:szCs w:val="26"/>
              </w:rPr>
            </w:pPr>
            <w:r w:rsidRPr="008761B1">
              <w:rPr>
                <w:sz w:val="26"/>
                <w:szCs w:val="26"/>
              </w:rPr>
              <w:t>Chọn menu / chủ đề để hiển thị các video theo thông tin / chủ đề đó</w:t>
            </w:r>
          </w:p>
        </w:tc>
      </w:tr>
      <w:tr w:rsidR="008761B1" w:rsidRPr="008761B1" w14:paraId="7A181DD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923CC3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D5EF0B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E456AE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240D1E" w14:textId="77777777" w:rsidR="000E1700" w:rsidRPr="008761B1" w:rsidRDefault="000E1700" w:rsidP="008B1E64">
            <w:pPr>
              <w:jc w:val="left"/>
              <w:rPr>
                <w:sz w:val="26"/>
                <w:szCs w:val="26"/>
              </w:rPr>
            </w:pPr>
            <w:r w:rsidRPr="008761B1">
              <w:rPr>
                <w:sz w:val="26"/>
                <w:szCs w:val="26"/>
              </w:rPr>
              <w:t>Chọn tìm kiếm để tìm kiếm thông tin video</w:t>
            </w:r>
          </w:p>
        </w:tc>
      </w:tr>
      <w:tr w:rsidR="008761B1" w:rsidRPr="008761B1" w14:paraId="6ED783D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A3EFC6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D65058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792FD2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061EC6" w14:textId="77777777" w:rsidR="000E1700" w:rsidRPr="008761B1" w:rsidRDefault="000E1700" w:rsidP="008B1E64">
            <w:pPr>
              <w:jc w:val="left"/>
              <w:rPr>
                <w:sz w:val="26"/>
                <w:szCs w:val="26"/>
              </w:rPr>
            </w:pPr>
            <w:r w:rsidRPr="008761B1">
              <w:rPr>
                <w:sz w:val="26"/>
                <w:szCs w:val="26"/>
              </w:rPr>
              <w:t>Chọn 1 video để xem chi tiết</w:t>
            </w:r>
          </w:p>
        </w:tc>
      </w:tr>
      <w:tr w:rsidR="008761B1" w:rsidRPr="008761B1" w14:paraId="3E615B5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E8ECB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ECE628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EA6AF6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BA40504" w14:textId="77777777" w:rsidR="000E1700" w:rsidRPr="008761B1" w:rsidRDefault="000E1700" w:rsidP="008B1E64">
            <w:pPr>
              <w:jc w:val="left"/>
              <w:rPr>
                <w:sz w:val="26"/>
                <w:szCs w:val="26"/>
              </w:rPr>
            </w:pPr>
            <w:r w:rsidRPr="008761B1">
              <w:rPr>
                <w:sz w:val="26"/>
                <w:szCs w:val="26"/>
              </w:rPr>
              <w:t>Chọn chia sẻ video lên MXH,..</w:t>
            </w:r>
          </w:p>
        </w:tc>
      </w:tr>
      <w:tr w:rsidR="008761B1" w:rsidRPr="008761B1" w14:paraId="1C91C1A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7FB1B16" w14:textId="77777777" w:rsidR="000E1700" w:rsidRPr="008761B1" w:rsidRDefault="000E1700" w:rsidP="008B1E64">
            <w:pPr>
              <w:jc w:val="center"/>
              <w:rPr>
                <w:sz w:val="26"/>
                <w:szCs w:val="26"/>
              </w:rPr>
            </w:pPr>
            <w:r w:rsidRPr="008761B1">
              <w:rPr>
                <w:sz w:val="26"/>
                <w:szCs w:val="26"/>
              </w:rPr>
              <w:t>100</w:t>
            </w:r>
          </w:p>
        </w:tc>
        <w:tc>
          <w:tcPr>
            <w:tcW w:w="758" w:type="pct"/>
            <w:tcBorders>
              <w:top w:val="nil"/>
              <w:left w:val="nil"/>
              <w:bottom w:val="single" w:sz="4" w:space="0" w:color="auto"/>
              <w:right w:val="single" w:sz="4" w:space="0" w:color="auto"/>
            </w:tcBorders>
            <w:vAlign w:val="center"/>
            <w:hideMark/>
          </w:tcPr>
          <w:p w14:paraId="374AF116" w14:textId="77777777" w:rsidR="000E1700" w:rsidRPr="008761B1" w:rsidRDefault="000E1700" w:rsidP="008B1E64">
            <w:pPr>
              <w:jc w:val="left"/>
              <w:rPr>
                <w:b/>
                <w:bCs/>
                <w:sz w:val="26"/>
                <w:szCs w:val="26"/>
              </w:rPr>
            </w:pPr>
            <w:r w:rsidRPr="008761B1">
              <w:rPr>
                <w:b/>
                <w:bCs/>
                <w:sz w:val="26"/>
                <w:szCs w:val="26"/>
              </w:rPr>
              <w:t>Hiển thị Thư viện ảnh</w:t>
            </w:r>
          </w:p>
        </w:tc>
        <w:tc>
          <w:tcPr>
            <w:tcW w:w="728" w:type="pct"/>
            <w:tcBorders>
              <w:top w:val="nil"/>
              <w:left w:val="nil"/>
              <w:bottom w:val="single" w:sz="4" w:space="0" w:color="auto"/>
              <w:right w:val="single" w:sz="4" w:space="0" w:color="auto"/>
            </w:tcBorders>
            <w:noWrap/>
            <w:vAlign w:val="center"/>
            <w:hideMark/>
          </w:tcPr>
          <w:p w14:paraId="510FA784"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609A5A94" w14:textId="77777777" w:rsidR="000E1700" w:rsidRPr="008761B1" w:rsidRDefault="000E1700" w:rsidP="008B1E64">
            <w:pPr>
              <w:jc w:val="left"/>
              <w:rPr>
                <w:sz w:val="26"/>
                <w:szCs w:val="26"/>
              </w:rPr>
            </w:pPr>
            <w:r w:rsidRPr="008761B1">
              <w:rPr>
                <w:sz w:val="26"/>
                <w:szCs w:val="26"/>
              </w:rPr>
              <w:t> </w:t>
            </w:r>
          </w:p>
        </w:tc>
      </w:tr>
      <w:tr w:rsidR="008761B1" w:rsidRPr="008761B1" w14:paraId="19AD745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BDD32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359F8D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DAD795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31437CC" w14:textId="77777777" w:rsidR="000E1700" w:rsidRPr="008761B1" w:rsidRDefault="000E1700" w:rsidP="008B1E64">
            <w:pPr>
              <w:jc w:val="left"/>
              <w:rPr>
                <w:sz w:val="26"/>
                <w:szCs w:val="26"/>
              </w:rPr>
            </w:pPr>
            <w:r w:rsidRPr="008761B1">
              <w:rPr>
                <w:sz w:val="26"/>
                <w:szCs w:val="26"/>
              </w:rPr>
              <w:t>Chọn “Thư viện ảnh” để vào hiển thị danh sách các ảnh theo từng chủ đề, theo ảnh mới nhất, ảnh nhiều người xem</w:t>
            </w:r>
          </w:p>
        </w:tc>
      </w:tr>
      <w:tr w:rsidR="008761B1" w:rsidRPr="008761B1" w14:paraId="4629803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55D2C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D84D31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BA32AA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DA7B723" w14:textId="77777777" w:rsidR="000E1700" w:rsidRPr="008761B1" w:rsidRDefault="000E1700" w:rsidP="008B1E64">
            <w:pPr>
              <w:jc w:val="left"/>
              <w:rPr>
                <w:sz w:val="26"/>
                <w:szCs w:val="26"/>
              </w:rPr>
            </w:pPr>
            <w:r w:rsidRPr="008761B1">
              <w:rPr>
                <w:sz w:val="26"/>
                <w:szCs w:val="26"/>
              </w:rPr>
              <w:t xml:space="preserve">Chọn menu / chủ đề để hiển thị các ảnh theo </w:t>
            </w:r>
            <w:r w:rsidRPr="008761B1">
              <w:rPr>
                <w:sz w:val="26"/>
                <w:szCs w:val="26"/>
              </w:rPr>
              <w:lastRenderedPageBreak/>
              <w:t>thông tin / chủ đề đó</w:t>
            </w:r>
          </w:p>
        </w:tc>
      </w:tr>
      <w:tr w:rsidR="008761B1" w:rsidRPr="008761B1" w14:paraId="3BAA699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28E1A0"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5864859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365391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4ADA6C" w14:textId="77777777" w:rsidR="000E1700" w:rsidRPr="008761B1" w:rsidRDefault="000E1700" w:rsidP="008B1E64">
            <w:pPr>
              <w:jc w:val="left"/>
              <w:rPr>
                <w:sz w:val="26"/>
                <w:szCs w:val="26"/>
              </w:rPr>
            </w:pPr>
            <w:r w:rsidRPr="008761B1">
              <w:rPr>
                <w:sz w:val="26"/>
                <w:szCs w:val="26"/>
              </w:rPr>
              <w:t>Chọn tìm kiếm để tìm kiếm thông tin ảnh</w:t>
            </w:r>
          </w:p>
        </w:tc>
      </w:tr>
      <w:tr w:rsidR="008761B1" w:rsidRPr="008761B1" w14:paraId="3750E67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3A2294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F15D3E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36EC8E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C1D9E5C" w14:textId="77777777" w:rsidR="000E1700" w:rsidRPr="008761B1" w:rsidRDefault="000E1700" w:rsidP="008B1E64">
            <w:pPr>
              <w:jc w:val="left"/>
              <w:rPr>
                <w:sz w:val="26"/>
                <w:szCs w:val="26"/>
              </w:rPr>
            </w:pPr>
            <w:r w:rsidRPr="008761B1">
              <w:rPr>
                <w:sz w:val="26"/>
                <w:szCs w:val="26"/>
              </w:rPr>
              <w:t>Chọn 1 ảnh để xem chi tiết</w:t>
            </w:r>
          </w:p>
        </w:tc>
      </w:tr>
      <w:tr w:rsidR="008761B1" w:rsidRPr="008761B1" w14:paraId="2B5F777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5A75D0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0A85C3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5E663D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290782E" w14:textId="77777777" w:rsidR="000E1700" w:rsidRPr="008761B1" w:rsidRDefault="000E1700" w:rsidP="008B1E64">
            <w:pPr>
              <w:jc w:val="left"/>
              <w:rPr>
                <w:sz w:val="26"/>
                <w:szCs w:val="26"/>
              </w:rPr>
            </w:pPr>
            <w:r w:rsidRPr="008761B1">
              <w:rPr>
                <w:sz w:val="26"/>
                <w:szCs w:val="26"/>
              </w:rPr>
              <w:t>Chọn chia sẻ ảnh lên MXH,..</w:t>
            </w:r>
          </w:p>
        </w:tc>
      </w:tr>
      <w:tr w:rsidR="008761B1" w:rsidRPr="008761B1" w14:paraId="5DA30C3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8761846" w14:textId="77777777" w:rsidR="000E1700" w:rsidRPr="008761B1" w:rsidRDefault="000E1700" w:rsidP="008B1E64">
            <w:pPr>
              <w:jc w:val="center"/>
              <w:rPr>
                <w:sz w:val="26"/>
                <w:szCs w:val="26"/>
              </w:rPr>
            </w:pPr>
            <w:r w:rsidRPr="008761B1">
              <w:rPr>
                <w:sz w:val="26"/>
                <w:szCs w:val="26"/>
              </w:rPr>
              <w:t>101</w:t>
            </w:r>
          </w:p>
        </w:tc>
        <w:tc>
          <w:tcPr>
            <w:tcW w:w="758" w:type="pct"/>
            <w:tcBorders>
              <w:top w:val="nil"/>
              <w:left w:val="nil"/>
              <w:bottom w:val="single" w:sz="4" w:space="0" w:color="auto"/>
              <w:right w:val="single" w:sz="4" w:space="0" w:color="auto"/>
            </w:tcBorders>
            <w:vAlign w:val="center"/>
            <w:hideMark/>
          </w:tcPr>
          <w:p w14:paraId="358DF053" w14:textId="77777777" w:rsidR="000E1700" w:rsidRPr="008761B1" w:rsidRDefault="000E1700" w:rsidP="008B1E64">
            <w:pPr>
              <w:jc w:val="left"/>
              <w:rPr>
                <w:b/>
                <w:bCs/>
                <w:sz w:val="26"/>
                <w:szCs w:val="26"/>
              </w:rPr>
            </w:pPr>
            <w:r w:rsidRPr="008761B1">
              <w:rPr>
                <w:b/>
                <w:bCs/>
                <w:sz w:val="26"/>
                <w:szCs w:val="26"/>
              </w:rPr>
              <w:t>Hiển thị thư viện Audio</w:t>
            </w:r>
          </w:p>
        </w:tc>
        <w:tc>
          <w:tcPr>
            <w:tcW w:w="728" w:type="pct"/>
            <w:tcBorders>
              <w:top w:val="nil"/>
              <w:left w:val="nil"/>
              <w:bottom w:val="single" w:sz="4" w:space="0" w:color="auto"/>
              <w:right w:val="single" w:sz="4" w:space="0" w:color="auto"/>
            </w:tcBorders>
            <w:noWrap/>
            <w:vAlign w:val="center"/>
            <w:hideMark/>
          </w:tcPr>
          <w:p w14:paraId="21497127"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1986A635" w14:textId="77777777" w:rsidR="000E1700" w:rsidRPr="008761B1" w:rsidRDefault="000E1700" w:rsidP="008B1E64">
            <w:pPr>
              <w:jc w:val="left"/>
              <w:rPr>
                <w:sz w:val="26"/>
                <w:szCs w:val="26"/>
              </w:rPr>
            </w:pPr>
            <w:r w:rsidRPr="008761B1">
              <w:rPr>
                <w:sz w:val="26"/>
                <w:szCs w:val="26"/>
              </w:rPr>
              <w:t> </w:t>
            </w:r>
          </w:p>
        </w:tc>
      </w:tr>
      <w:tr w:rsidR="008761B1" w:rsidRPr="008761B1" w14:paraId="5562DC5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31815A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E02D38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79963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83BFD3" w14:textId="77777777" w:rsidR="000E1700" w:rsidRPr="008761B1" w:rsidRDefault="000E1700" w:rsidP="008B1E64">
            <w:pPr>
              <w:jc w:val="left"/>
              <w:rPr>
                <w:sz w:val="26"/>
                <w:szCs w:val="26"/>
              </w:rPr>
            </w:pPr>
            <w:r w:rsidRPr="008761B1">
              <w:rPr>
                <w:sz w:val="26"/>
                <w:szCs w:val="26"/>
              </w:rPr>
              <w:t>Chọn “Thư viện audio” để vào hiển thị danh sách các audio theo từng chủ đề, theo audio mới nhất, audio nhiều người nghe</w:t>
            </w:r>
          </w:p>
        </w:tc>
      </w:tr>
      <w:tr w:rsidR="008761B1" w:rsidRPr="008761B1" w14:paraId="4D1A90A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AAE10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287759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1B7674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402739F" w14:textId="77777777" w:rsidR="000E1700" w:rsidRPr="008761B1" w:rsidRDefault="000E1700" w:rsidP="008B1E64">
            <w:pPr>
              <w:jc w:val="left"/>
              <w:rPr>
                <w:sz w:val="26"/>
                <w:szCs w:val="26"/>
              </w:rPr>
            </w:pPr>
            <w:r w:rsidRPr="008761B1">
              <w:rPr>
                <w:sz w:val="26"/>
                <w:szCs w:val="26"/>
              </w:rPr>
              <w:t>Chọn menu / chủ đề để hiển thị các audio theo thông tin / chủ đề đó</w:t>
            </w:r>
          </w:p>
        </w:tc>
      </w:tr>
      <w:tr w:rsidR="008761B1" w:rsidRPr="008761B1" w14:paraId="4C8CBE9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F2B194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3747EE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734FE7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7121A6E" w14:textId="77777777" w:rsidR="000E1700" w:rsidRPr="008761B1" w:rsidRDefault="000E1700" w:rsidP="008B1E64">
            <w:pPr>
              <w:jc w:val="left"/>
              <w:rPr>
                <w:sz w:val="26"/>
                <w:szCs w:val="26"/>
              </w:rPr>
            </w:pPr>
            <w:r w:rsidRPr="008761B1">
              <w:rPr>
                <w:sz w:val="26"/>
                <w:szCs w:val="26"/>
              </w:rPr>
              <w:t>Chọn tìm kiếm để tìm kiếm thông tin audio</w:t>
            </w:r>
          </w:p>
        </w:tc>
      </w:tr>
      <w:tr w:rsidR="008761B1" w:rsidRPr="008761B1" w14:paraId="2FA2342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78450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6FDE54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551C1A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7F6DC0" w14:textId="77777777" w:rsidR="000E1700" w:rsidRPr="008761B1" w:rsidRDefault="000E1700" w:rsidP="008B1E64">
            <w:pPr>
              <w:jc w:val="left"/>
              <w:rPr>
                <w:sz w:val="26"/>
                <w:szCs w:val="26"/>
              </w:rPr>
            </w:pPr>
            <w:r w:rsidRPr="008761B1">
              <w:rPr>
                <w:sz w:val="26"/>
                <w:szCs w:val="26"/>
              </w:rPr>
              <w:t>Chọn 1 audio để xem chi tiết</w:t>
            </w:r>
          </w:p>
        </w:tc>
      </w:tr>
      <w:tr w:rsidR="008761B1" w:rsidRPr="008761B1" w14:paraId="12B6A54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CB83227"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1690EE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66CD2B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7DD5FF2" w14:textId="77777777" w:rsidR="000E1700" w:rsidRPr="008761B1" w:rsidRDefault="000E1700" w:rsidP="008B1E64">
            <w:pPr>
              <w:jc w:val="left"/>
              <w:rPr>
                <w:sz w:val="26"/>
                <w:szCs w:val="26"/>
              </w:rPr>
            </w:pPr>
            <w:r w:rsidRPr="008761B1">
              <w:rPr>
                <w:sz w:val="26"/>
                <w:szCs w:val="26"/>
              </w:rPr>
              <w:t>Chọn chia sẻ audio lên MXH,..</w:t>
            </w:r>
          </w:p>
        </w:tc>
      </w:tr>
      <w:tr w:rsidR="008761B1" w:rsidRPr="008761B1" w14:paraId="0AA2321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EE5608" w14:textId="77777777" w:rsidR="000E1700" w:rsidRPr="008761B1" w:rsidRDefault="000E1700" w:rsidP="008B1E64">
            <w:pPr>
              <w:jc w:val="center"/>
              <w:rPr>
                <w:sz w:val="26"/>
                <w:szCs w:val="26"/>
              </w:rPr>
            </w:pPr>
            <w:r w:rsidRPr="008761B1">
              <w:rPr>
                <w:sz w:val="26"/>
                <w:szCs w:val="26"/>
              </w:rPr>
              <w:t>102</w:t>
            </w:r>
          </w:p>
        </w:tc>
        <w:tc>
          <w:tcPr>
            <w:tcW w:w="758" w:type="pct"/>
            <w:tcBorders>
              <w:top w:val="nil"/>
              <w:left w:val="nil"/>
              <w:bottom w:val="single" w:sz="4" w:space="0" w:color="auto"/>
              <w:right w:val="single" w:sz="4" w:space="0" w:color="auto"/>
            </w:tcBorders>
            <w:vAlign w:val="center"/>
            <w:hideMark/>
          </w:tcPr>
          <w:p w14:paraId="696712D9" w14:textId="77777777" w:rsidR="000E1700" w:rsidRPr="008761B1" w:rsidRDefault="000E1700" w:rsidP="008B1E64">
            <w:pPr>
              <w:jc w:val="left"/>
              <w:rPr>
                <w:b/>
                <w:bCs/>
                <w:sz w:val="26"/>
                <w:szCs w:val="26"/>
              </w:rPr>
            </w:pPr>
            <w:r w:rsidRPr="008761B1">
              <w:rPr>
                <w:b/>
                <w:bCs/>
                <w:sz w:val="26"/>
                <w:szCs w:val="26"/>
              </w:rPr>
              <w:t>Hiển thị Các báo cáo công khai</w:t>
            </w:r>
          </w:p>
        </w:tc>
        <w:tc>
          <w:tcPr>
            <w:tcW w:w="728" w:type="pct"/>
            <w:tcBorders>
              <w:top w:val="nil"/>
              <w:left w:val="nil"/>
              <w:bottom w:val="single" w:sz="4" w:space="0" w:color="auto"/>
              <w:right w:val="single" w:sz="4" w:space="0" w:color="auto"/>
            </w:tcBorders>
            <w:noWrap/>
            <w:vAlign w:val="center"/>
            <w:hideMark/>
          </w:tcPr>
          <w:p w14:paraId="324AF389"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006DAD68" w14:textId="77777777" w:rsidR="000E1700" w:rsidRPr="008761B1" w:rsidRDefault="000E1700" w:rsidP="008B1E64">
            <w:pPr>
              <w:jc w:val="left"/>
              <w:rPr>
                <w:sz w:val="26"/>
                <w:szCs w:val="26"/>
              </w:rPr>
            </w:pPr>
            <w:r w:rsidRPr="008761B1">
              <w:rPr>
                <w:sz w:val="26"/>
                <w:szCs w:val="26"/>
              </w:rPr>
              <w:t> </w:t>
            </w:r>
          </w:p>
        </w:tc>
      </w:tr>
      <w:tr w:rsidR="008761B1" w:rsidRPr="008761B1" w14:paraId="3805607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B67945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FB37F2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420CDD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984D5A8" w14:textId="77777777" w:rsidR="000E1700" w:rsidRPr="008761B1" w:rsidRDefault="000E1700" w:rsidP="008B1E64">
            <w:pPr>
              <w:jc w:val="left"/>
              <w:rPr>
                <w:sz w:val="26"/>
                <w:szCs w:val="26"/>
              </w:rPr>
            </w:pPr>
            <w:r w:rsidRPr="008761B1">
              <w:rPr>
                <w:sz w:val="26"/>
                <w:szCs w:val="26"/>
              </w:rPr>
              <w:t>Chọn “Báo cáo công khai” để vào hiển thị danh sách các báo cáo theo từng chủ đề</w:t>
            </w:r>
          </w:p>
        </w:tc>
      </w:tr>
      <w:tr w:rsidR="008761B1" w:rsidRPr="008761B1" w14:paraId="6BAB02B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152147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4E8CAC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1B876E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B58B3A" w14:textId="77777777" w:rsidR="000E1700" w:rsidRPr="008761B1" w:rsidRDefault="000E1700" w:rsidP="008B1E64">
            <w:pPr>
              <w:jc w:val="left"/>
              <w:rPr>
                <w:sz w:val="26"/>
                <w:szCs w:val="26"/>
              </w:rPr>
            </w:pPr>
            <w:r w:rsidRPr="008761B1">
              <w:rPr>
                <w:sz w:val="26"/>
                <w:szCs w:val="26"/>
              </w:rPr>
              <w:t>Chọn menu / chủ đề để hiển thị các báo cáo</w:t>
            </w:r>
          </w:p>
        </w:tc>
      </w:tr>
      <w:tr w:rsidR="008761B1" w:rsidRPr="008761B1" w14:paraId="6B98C71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A940DB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DFA47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B5216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D03547" w14:textId="77777777" w:rsidR="000E1700" w:rsidRPr="008761B1" w:rsidRDefault="000E1700" w:rsidP="008B1E64">
            <w:pPr>
              <w:jc w:val="left"/>
              <w:rPr>
                <w:sz w:val="26"/>
                <w:szCs w:val="26"/>
              </w:rPr>
            </w:pPr>
            <w:r w:rsidRPr="008761B1">
              <w:rPr>
                <w:sz w:val="26"/>
                <w:szCs w:val="26"/>
              </w:rPr>
              <w:t>Chọn tìm kiếm để tìm kiếm báo cáo</w:t>
            </w:r>
          </w:p>
        </w:tc>
      </w:tr>
      <w:tr w:rsidR="008761B1" w:rsidRPr="008761B1" w14:paraId="524F41B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F1AEFE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77291C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14FCB8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D40998C" w14:textId="77777777" w:rsidR="000E1700" w:rsidRPr="008761B1" w:rsidRDefault="000E1700" w:rsidP="008B1E64">
            <w:pPr>
              <w:jc w:val="left"/>
              <w:rPr>
                <w:sz w:val="26"/>
                <w:szCs w:val="26"/>
              </w:rPr>
            </w:pPr>
            <w:r w:rsidRPr="008761B1">
              <w:rPr>
                <w:sz w:val="26"/>
                <w:szCs w:val="26"/>
              </w:rPr>
              <w:t>Chọn 1 báo cáo để xem chi tiết</w:t>
            </w:r>
          </w:p>
        </w:tc>
      </w:tr>
      <w:tr w:rsidR="008761B1" w:rsidRPr="008761B1" w14:paraId="27E0736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597CEC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BE3CFC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A7D7D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B0F5FF1" w14:textId="77777777" w:rsidR="000E1700" w:rsidRPr="008761B1" w:rsidRDefault="000E1700" w:rsidP="008B1E64">
            <w:pPr>
              <w:jc w:val="left"/>
              <w:rPr>
                <w:sz w:val="26"/>
                <w:szCs w:val="26"/>
              </w:rPr>
            </w:pPr>
            <w:r w:rsidRPr="008761B1">
              <w:rPr>
                <w:sz w:val="26"/>
                <w:szCs w:val="26"/>
              </w:rPr>
              <w:t>Chọn chia sẻ lên MXH</w:t>
            </w:r>
          </w:p>
        </w:tc>
      </w:tr>
      <w:tr w:rsidR="008761B1" w:rsidRPr="008761B1" w14:paraId="68E0654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8B8CC06" w14:textId="77777777" w:rsidR="000E1700" w:rsidRPr="008761B1" w:rsidRDefault="000E1700" w:rsidP="008B1E64">
            <w:pPr>
              <w:jc w:val="center"/>
              <w:rPr>
                <w:sz w:val="26"/>
                <w:szCs w:val="26"/>
              </w:rPr>
            </w:pPr>
            <w:r w:rsidRPr="008761B1">
              <w:rPr>
                <w:sz w:val="26"/>
                <w:szCs w:val="26"/>
              </w:rPr>
              <w:t>103</w:t>
            </w:r>
          </w:p>
        </w:tc>
        <w:tc>
          <w:tcPr>
            <w:tcW w:w="758" w:type="pct"/>
            <w:tcBorders>
              <w:top w:val="nil"/>
              <w:left w:val="nil"/>
              <w:bottom w:val="single" w:sz="4" w:space="0" w:color="auto"/>
              <w:right w:val="single" w:sz="4" w:space="0" w:color="auto"/>
            </w:tcBorders>
            <w:vAlign w:val="center"/>
            <w:hideMark/>
          </w:tcPr>
          <w:p w14:paraId="14780190" w14:textId="77777777" w:rsidR="000E1700" w:rsidRPr="008761B1" w:rsidRDefault="000E1700" w:rsidP="008B1E64">
            <w:pPr>
              <w:jc w:val="left"/>
              <w:rPr>
                <w:b/>
                <w:bCs/>
                <w:sz w:val="26"/>
                <w:szCs w:val="26"/>
              </w:rPr>
            </w:pPr>
            <w:r w:rsidRPr="008761B1">
              <w:rPr>
                <w:b/>
                <w:bCs/>
                <w:sz w:val="26"/>
                <w:szCs w:val="26"/>
              </w:rPr>
              <w:t>Hiển thị các đại hội đoàn viên, thanh niên</w:t>
            </w:r>
          </w:p>
        </w:tc>
        <w:tc>
          <w:tcPr>
            <w:tcW w:w="728" w:type="pct"/>
            <w:tcBorders>
              <w:top w:val="nil"/>
              <w:left w:val="nil"/>
              <w:bottom w:val="single" w:sz="4" w:space="0" w:color="auto"/>
              <w:right w:val="single" w:sz="4" w:space="0" w:color="auto"/>
            </w:tcBorders>
            <w:noWrap/>
            <w:vAlign w:val="center"/>
            <w:hideMark/>
          </w:tcPr>
          <w:p w14:paraId="5AE09CB2"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75E83905" w14:textId="77777777" w:rsidR="000E1700" w:rsidRPr="008761B1" w:rsidRDefault="000E1700" w:rsidP="008B1E64">
            <w:pPr>
              <w:jc w:val="left"/>
              <w:rPr>
                <w:sz w:val="26"/>
                <w:szCs w:val="26"/>
              </w:rPr>
            </w:pPr>
            <w:r w:rsidRPr="008761B1">
              <w:rPr>
                <w:sz w:val="26"/>
                <w:szCs w:val="26"/>
              </w:rPr>
              <w:t> </w:t>
            </w:r>
          </w:p>
        </w:tc>
      </w:tr>
      <w:tr w:rsidR="008761B1" w:rsidRPr="008761B1" w14:paraId="3C3BEBA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39A6DB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67021A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6C70C0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D247F7E" w14:textId="77777777" w:rsidR="000E1700" w:rsidRPr="008761B1" w:rsidRDefault="000E1700" w:rsidP="008B1E64">
            <w:pPr>
              <w:jc w:val="left"/>
              <w:rPr>
                <w:sz w:val="26"/>
                <w:szCs w:val="26"/>
              </w:rPr>
            </w:pPr>
            <w:r w:rsidRPr="008761B1">
              <w:rPr>
                <w:sz w:val="26"/>
                <w:szCs w:val="26"/>
              </w:rPr>
              <w:t>Chọn 1 menu đại hội để vào hiển thị các thông tin về đại hội đó</w:t>
            </w:r>
          </w:p>
        </w:tc>
      </w:tr>
      <w:tr w:rsidR="008761B1" w:rsidRPr="008761B1" w14:paraId="798191D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CC283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02F381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E88BFF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F389A3B" w14:textId="77777777" w:rsidR="000E1700" w:rsidRPr="008761B1" w:rsidRDefault="000E1700" w:rsidP="008B1E64">
            <w:pPr>
              <w:jc w:val="left"/>
              <w:rPr>
                <w:sz w:val="26"/>
                <w:szCs w:val="26"/>
              </w:rPr>
            </w:pPr>
            <w:r w:rsidRPr="008761B1">
              <w:rPr>
                <w:sz w:val="26"/>
                <w:szCs w:val="26"/>
              </w:rPr>
              <w:t>Chọn chủ đề để hiển thị các bài viết / thông tin về đại học</w:t>
            </w:r>
          </w:p>
        </w:tc>
      </w:tr>
      <w:tr w:rsidR="008761B1" w:rsidRPr="008761B1" w14:paraId="5A5B59B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C3C43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34C0C6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783FCA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8109A1" w14:textId="77777777" w:rsidR="000E1700" w:rsidRPr="008761B1" w:rsidRDefault="000E1700" w:rsidP="008B1E64">
            <w:pPr>
              <w:jc w:val="left"/>
              <w:rPr>
                <w:sz w:val="26"/>
                <w:szCs w:val="26"/>
              </w:rPr>
            </w:pPr>
            <w:r w:rsidRPr="008761B1">
              <w:rPr>
                <w:sz w:val="26"/>
                <w:szCs w:val="26"/>
              </w:rPr>
              <w:t>Chọn tìm kiếm để tìm kiếm bài viết, thông tin</w:t>
            </w:r>
          </w:p>
        </w:tc>
      </w:tr>
      <w:tr w:rsidR="008761B1" w:rsidRPr="008761B1" w14:paraId="5538F02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D8D1DB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BAC33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CDFC9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048001C" w14:textId="77777777" w:rsidR="000E1700" w:rsidRPr="008761B1" w:rsidRDefault="000E1700" w:rsidP="008B1E64">
            <w:pPr>
              <w:jc w:val="left"/>
              <w:rPr>
                <w:sz w:val="26"/>
                <w:szCs w:val="26"/>
              </w:rPr>
            </w:pPr>
            <w:r w:rsidRPr="008761B1">
              <w:rPr>
                <w:sz w:val="26"/>
                <w:szCs w:val="26"/>
              </w:rPr>
              <w:t>Chọn 1 bài viết để xem chi tiết</w:t>
            </w:r>
          </w:p>
        </w:tc>
      </w:tr>
      <w:tr w:rsidR="008761B1" w:rsidRPr="008761B1" w14:paraId="606F0E9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6150E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46852E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141443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FE35CE1" w14:textId="77777777" w:rsidR="000E1700" w:rsidRPr="008761B1" w:rsidRDefault="000E1700" w:rsidP="008B1E64">
            <w:pPr>
              <w:jc w:val="left"/>
              <w:rPr>
                <w:sz w:val="26"/>
                <w:szCs w:val="26"/>
              </w:rPr>
            </w:pPr>
            <w:r w:rsidRPr="008761B1">
              <w:rPr>
                <w:sz w:val="26"/>
                <w:szCs w:val="26"/>
              </w:rPr>
              <w:t>Chọn chia sẻ lên MXH</w:t>
            </w:r>
          </w:p>
        </w:tc>
      </w:tr>
      <w:tr w:rsidR="008761B1" w:rsidRPr="008761B1" w14:paraId="479ABAC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F8F6B15" w14:textId="77777777" w:rsidR="000E1700" w:rsidRPr="008761B1" w:rsidRDefault="000E1700" w:rsidP="008B1E64">
            <w:pPr>
              <w:jc w:val="center"/>
              <w:rPr>
                <w:sz w:val="26"/>
                <w:szCs w:val="26"/>
              </w:rPr>
            </w:pPr>
            <w:r w:rsidRPr="008761B1">
              <w:rPr>
                <w:sz w:val="26"/>
                <w:szCs w:val="26"/>
              </w:rPr>
              <w:t>104</w:t>
            </w:r>
          </w:p>
        </w:tc>
        <w:tc>
          <w:tcPr>
            <w:tcW w:w="758" w:type="pct"/>
            <w:tcBorders>
              <w:top w:val="nil"/>
              <w:left w:val="nil"/>
              <w:bottom w:val="single" w:sz="4" w:space="0" w:color="auto"/>
              <w:right w:val="single" w:sz="4" w:space="0" w:color="auto"/>
            </w:tcBorders>
            <w:vAlign w:val="center"/>
            <w:hideMark/>
          </w:tcPr>
          <w:p w14:paraId="5C0BCF42" w14:textId="77777777" w:rsidR="000E1700" w:rsidRPr="008761B1" w:rsidRDefault="000E1700" w:rsidP="008B1E64">
            <w:pPr>
              <w:jc w:val="left"/>
              <w:rPr>
                <w:b/>
                <w:bCs/>
                <w:sz w:val="26"/>
                <w:szCs w:val="26"/>
              </w:rPr>
            </w:pPr>
            <w:r w:rsidRPr="008761B1">
              <w:rPr>
                <w:b/>
                <w:bCs/>
                <w:sz w:val="26"/>
                <w:szCs w:val="26"/>
              </w:rPr>
              <w:t>Hiển thị Tin tức, sự kiện</w:t>
            </w:r>
          </w:p>
        </w:tc>
        <w:tc>
          <w:tcPr>
            <w:tcW w:w="728" w:type="pct"/>
            <w:tcBorders>
              <w:top w:val="nil"/>
              <w:left w:val="nil"/>
              <w:bottom w:val="single" w:sz="4" w:space="0" w:color="auto"/>
              <w:right w:val="single" w:sz="4" w:space="0" w:color="auto"/>
            </w:tcBorders>
            <w:noWrap/>
            <w:vAlign w:val="center"/>
            <w:hideMark/>
          </w:tcPr>
          <w:p w14:paraId="4C1AED85"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4016D94A" w14:textId="77777777" w:rsidR="000E1700" w:rsidRPr="008761B1" w:rsidRDefault="000E1700" w:rsidP="008B1E64">
            <w:pPr>
              <w:jc w:val="left"/>
              <w:rPr>
                <w:sz w:val="26"/>
                <w:szCs w:val="26"/>
              </w:rPr>
            </w:pPr>
            <w:r w:rsidRPr="008761B1">
              <w:rPr>
                <w:sz w:val="26"/>
                <w:szCs w:val="26"/>
              </w:rPr>
              <w:t> </w:t>
            </w:r>
          </w:p>
        </w:tc>
      </w:tr>
      <w:tr w:rsidR="008761B1" w:rsidRPr="008761B1" w14:paraId="6344B4EF"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15FC6EC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31FC1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8A0E29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2255DB" w14:textId="77777777" w:rsidR="000E1700" w:rsidRPr="008761B1" w:rsidRDefault="000E1700" w:rsidP="008B1E64">
            <w:pPr>
              <w:jc w:val="left"/>
              <w:rPr>
                <w:sz w:val="26"/>
                <w:szCs w:val="26"/>
              </w:rPr>
            </w:pPr>
            <w:r w:rsidRPr="008761B1">
              <w:rPr>
                <w:sz w:val="26"/>
                <w:szCs w:val="26"/>
              </w:rPr>
              <w:t>Người dùng chọn tin tức sự kiện, hệ thống hiển thị tin tức sự kiện mới nhất, hiển thị danh sách các tin tức sự kiện khác được sắp xếp theo thời gian, hiển thị BLOCK tin tức sự kiện theo từng TAB thông tin, hiển thị tin tức sự kiện mới nhất, tin tức sự kiện được đọc nhiều nhất</w:t>
            </w:r>
          </w:p>
        </w:tc>
      </w:tr>
      <w:tr w:rsidR="008761B1" w:rsidRPr="008761B1" w14:paraId="6E5C3BD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DDE10C2"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2B35DDC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8B274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16F1A9A" w14:textId="77777777" w:rsidR="000E1700" w:rsidRPr="008761B1" w:rsidRDefault="000E1700" w:rsidP="008B1E64">
            <w:pPr>
              <w:jc w:val="left"/>
              <w:rPr>
                <w:sz w:val="26"/>
                <w:szCs w:val="26"/>
              </w:rPr>
            </w:pPr>
            <w:r w:rsidRPr="008761B1">
              <w:rPr>
                <w:sz w:val="26"/>
                <w:szCs w:val="26"/>
              </w:rPr>
              <w:t>Chọn 1 tin tức sự kiện bất kỳ trong các BLOCK / danh sách tin, hệ thống sẽ hiển thị chi tiết tin</w:t>
            </w:r>
          </w:p>
        </w:tc>
      </w:tr>
      <w:tr w:rsidR="008761B1" w:rsidRPr="008761B1" w14:paraId="49B16B6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36FB1C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F039B5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86A80F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8E16376" w14:textId="77777777" w:rsidR="000E1700" w:rsidRPr="008761B1" w:rsidRDefault="000E1700" w:rsidP="008B1E64">
            <w:pPr>
              <w:jc w:val="left"/>
              <w:rPr>
                <w:sz w:val="26"/>
                <w:szCs w:val="26"/>
              </w:rPr>
            </w:pPr>
            <w:r w:rsidRPr="008761B1">
              <w:rPr>
                <w:sz w:val="26"/>
                <w:szCs w:val="26"/>
              </w:rPr>
              <w:t>Chọn chia sẻ tin qua các MXH</w:t>
            </w:r>
          </w:p>
        </w:tc>
      </w:tr>
      <w:tr w:rsidR="008761B1" w:rsidRPr="008761B1" w14:paraId="0E3D47E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6721779" w14:textId="77777777" w:rsidR="000E1700" w:rsidRPr="008761B1" w:rsidRDefault="000E1700" w:rsidP="008B1E64">
            <w:pPr>
              <w:jc w:val="center"/>
              <w:rPr>
                <w:sz w:val="26"/>
                <w:szCs w:val="26"/>
              </w:rPr>
            </w:pPr>
            <w:r w:rsidRPr="008761B1">
              <w:rPr>
                <w:sz w:val="26"/>
                <w:szCs w:val="26"/>
              </w:rPr>
              <w:t>105</w:t>
            </w:r>
          </w:p>
        </w:tc>
        <w:tc>
          <w:tcPr>
            <w:tcW w:w="758" w:type="pct"/>
            <w:tcBorders>
              <w:top w:val="nil"/>
              <w:left w:val="nil"/>
              <w:bottom w:val="single" w:sz="4" w:space="0" w:color="auto"/>
              <w:right w:val="single" w:sz="4" w:space="0" w:color="auto"/>
            </w:tcBorders>
            <w:vAlign w:val="center"/>
            <w:hideMark/>
          </w:tcPr>
          <w:p w14:paraId="51FB5A9E" w14:textId="77777777" w:rsidR="000E1700" w:rsidRPr="008761B1" w:rsidRDefault="000E1700" w:rsidP="008B1E64">
            <w:pPr>
              <w:jc w:val="left"/>
              <w:rPr>
                <w:b/>
                <w:bCs/>
                <w:sz w:val="26"/>
                <w:szCs w:val="26"/>
              </w:rPr>
            </w:pPr>
            <w:r w:rsidRPr="008761B1">
              <w:rPr>
                <w:b/>
                <w:bCs/>
                <w:sz w:val="26"/>
                <w:szCs w:val="26"/>
              </w:rPr>
              <w:t>Hiển thị Thông báo</w:t>
            </w:r>
          </w:p>
        </w:tc>
        <w:tc>
          <w:tcPr>
            <w:tcW w:w="728" w:type="pct"/>
            <w:tcBorders>
              <w:top w:val="nil"/>
              <w:left w:val="nil"/>
              <w:bottom w:val="single" w:sz="4" w:space="0" w:color="auto"/>
              <w:right w:val="single" w:sz="4" w:space="0" w:color="auto"/>
            </w:tcBorders>
            <w:noWrap/>
            <w:vAlign w:val="center"/>
            <w:hideMark/>
          </w:tcPr>
          <w:p w14:paraId="32D03B30"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797B6777" w14:textId="77777777" w:rsidR="000E1700" w:rsidRPr="008761B1" w:rsidRDefault="000E1700" w:rsidP="008B1E64">
            <w:pPr>
              <w:jc w:val="left"/>
              <w:rPr>
                <w:sz w:val="26"/>
                <w:szCs w:val="26"/>
              </w:rPr>
            </w:pPr>
            <w:r w:rsidRPr="008761B1">
              <w:rPr>
                <w:sz w:val="26"/>
                <w:szCs w:val="26"/>
              </w:rPr>
              <w:t> </w:t>
            </w:r>
          </w:p>
        </w:tc>
      </w:tr>
      <w:tr w:rsidR="008761B1" w:rsidRPr="008761B1" w14:paraId="506719C7"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5FFD272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DD353F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48F3E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C3036C" w14:textId="77777777" w:rsidR="000E1700" w:rsidRPr="008761B1" w:rsidRDefault="000E1700" w:rsidP="008B1E64">
            <w:pPr>
              <w:jc w:val="left"/>
              <w:rPr>
                <w:sz w:val="26"/>
                <w:szCs w:val="26"/>
              </w:rPr>
            </w:pPr>
            <w:r w:rsidRPr="008761B1">
              <w:rPr>
                <w:sz w:val="26"/>
                <w:szCs w:val="26"/>
              </w:rPr>
              <w:t>Người dùng chọn thông báo, hệ thống hiển thị thông báo mới nhất, hiển thị danh sách các thông báo khác được sắp xếp theo thời gian, hiển thị BLOCK thông báo theo từng TAB thông tin, hiển thị thông báo mới nhất, thông báo được đọc nhiều nhất</w:t>
            </w:r>
          </w:p>
        </w:tc>
      </w:tr>
      <w:tr w:rsidR="008761B1" w:rsidRPr="008761B1" w14:paraId="66BEA67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54D57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78D03F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7DE62F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9867836" w14:textId="77777777" w:rsidR="000E1700" w:rsidRPr="008761B1" w:rsidRDefault="000E1700" w:rsidP="008B1E64">
            <w:pPr>
              <w:jc w:val="left"/>
              <w:rPr>
                <w:sz w:val="26"/>
                <w:szCs w:val="26"/>
              </w:rPr>
            </w:pPr>
            <w:r w:rsidRPr="008761B1">
              <w:rPr>
                <w:sz w:val="26"/>
                <w:szCs w:val="26"/>
              </w:rPr>
              <w:t>Chọn 1 thông báo bất kỳ trong các BLOCK / danh sách thông báo, hệ thống sẽ hiển thị chi tiết thông báo</w:t>
            </w:r>
          </w:p>
        </w:tc>
      </w:tr>
      <w:tr w:rsidR="008761B1" w:rsidRPr="008761B1" w14:paraId="7DD0474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B048D2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8A6EE6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15915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1762E06" w14:textId="77777777" w:rsidR="000E1700" w:rsidRPr="008761B1" w:rsidRDefault="000E1700" w:rsidP="008B1E64">
            <w:pPr>
              <w:jc w:val="left"/>
              <w:rPr>
                <w:sz w:val="26"/>
                <w:szCs w:val="26"/>
              </w:rPr>
            </w:pPr>
            <w:r w:rsidRPr="008761B1">
              <w:rPr>
                <w:sz w:val="26"/>
                <w:szCs w:val="26"/>
              </w:rPr>
              <w:t>Chọn chia sẻ thông báo qua các MXH</w:t>
            </w:r>
          </w:p>
        </w:tc>
      </w:tr>
      <w:tr w:rsidR="008761B1" w:rsidRPr="008761B1" w14:paraId="77C06E6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4AC030" w14:textId="77777777" w:rsidR="000E1700" w:rsidRPr="008761B1" w:rsidRDefault="000E1700" w:rsidP="008B1E64">
            <w:pPr>
              <w:jc w:val="center"/>
              <w:rPr>
                <w:sz w:val="26"/>
                <w:szCs w:val="26"/>
              </w:rPr>
            </w:pPr>
            <w:r w:rsidRPr="008761B1">
              <w:rPr>
                <w:sz w:val="26"/>
                <w:szCs w:val="26"/>
              </w:rPr>
              <w:t>106</w:t>
            </w:r>
          </w:p>
        </w:tc>
        <w:tc>
          <w:tcPr>
            <w:tcW w:w="758" w:type="pct"/>
            <w:tcBorders>
              <w:top w:val="nil"/>
              <w:left w:val="nil"/>
              <w:bottom w:val="single" w:sz="4" w:space="0" w:color="auto"/>
              <w:right w:val="single" w:sz="4" w:space="0" w:color="auto"/>
            </w:tcBorders>
            <w:vAlign w:val="center"/>
            <w:hideMark/>
          </w:tcPr>
          <w:p w14:paraId="60BBCC2D" w14:textId="77777777" w:rsidR="000E1700" w:rsidRPr="008761B1" w:rsidRDefault="000E1700" w:rsidP="008B1E64">
            <w:pPr>
              <w:jc w:val="left"/>
              <w:rPr>
                <w:b/>
                <w:bCs/>
                <w:sz w:val="26"/>
                <w:szCs w:val="26"/>
              </w:rPr>
            </w:pPr>
            <w:r w:rsidRPr="008761B1">
              <w:rPr>
                <w:b/>
                <w:bCs/>
                <w:sz w:val="26"/>
                <w:szCs w:val="26"/>
              </w:rPr>
              <w:t>Hiển thị Quảng cáo</w:t>
            </w:r>
          </w:p>
        </w:tc>
        <w:tc>
          <w:tcPr>
            <w:tcW w:w="728" w:type="pct"/>
            <w:tcBorders>
              <w:top w:val="nil"/>
              <w:left w:val="nil"/>
              <w:bottom w:val="single" w:sz="4" w:space="0" w:color="auto"/>
              <w:right w:val="single" w:sz="4" w:space="0" w:color="auto"/>
            </w:tcBorders>
            <w:noWrap/>
            <w:vAlign w:val="center"/>
            <w:hideMark/>
          </w:tcPr>
          <w:p w14:paraId="1F94B2EA"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26A0894F" w14:textId="77777777" w:rsidR="000E1700" w:rsidRPr="008761B1" w:rsidRDefault="000E1700" w:rsidP="008B1E64">
            <w:pPr>
              <w:jc w:val="left"/>
              <w:rPr>
                <w:sz w:val="26"/>
                <w:szCs w:val="26"/>
              </w:rPr>
            </w:pPr>
            <w:r w:rsidRPr="008761B1">
              <w:rPr>
                <w:sz w:val="26"/>
                <w:szCs w:val="26"/>
              </w:rPr>
              <w:t> </w:t>
            </w:r>
          </w:p>
        </w:tc>
      </w:tr>
      <w:tr w:rsidR="008761B1" w:rsidRPr="008761B1" w14:paraId="23FF99DB"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C58ED1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A8C6CA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3273E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954833" w14:textId="77777777" w:rsidR="000E1700" w:rsidRPr="008761B1" w:rsidRDefault="000E1700" w:rsidP="008B1E64">
            <w:pPr>
              <w:jc w:val="left"/>
              <w:rPr>
                <w:sz w:val="26"/>
                <w:szCs w:val="26"/>
              </w:rPr>
            </w:pPr>
            <w:r w:rsidRPr="008761B1">
              <w:rPr>
                <w:sz w:val="26"/>
                <w:szCs w:val="26"/>
              </w:rPr>
              <w:t>Khi vào các cổng, các trang mà người quản trị thiết lập quảng cáo thì các quảng cáo sẽ hiển thị theo đúng vị trí và thời gian theo quy định do người quản trị thiết lập</w:t>
            </w:r>
          </w:p>
        </w:tc>
      </w:tr>
      <w:tr w:rsidR="008761B1" w:rsidRPr="008761B1" w14:paraId="26645CA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FBE2B6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D947EF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4D6999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CE74D1" w14:textId="77777777" w:rsidR="000E1700" w:rsidRPr="008761B1" w:rsidRDefault="000E1700" w:rsidP="008B1E64">
            <w:pPr>
              <w:jc w:val="left"/>
              <w:rPr>
                <w:sz w:val="26"/>
                <w:szCs w:val="26"/>
              </w:rPr>
            </w:pPr>
            <w:r w:rsidRPr="008761B1">
              <w:rPr>
                <w:sz w:val="26"/>
                <w:szCs w:val="26"/>
              </w:rPr>
              <w:t>Nếu quảng cáo là 1 video thì video đó sẽ tự play</w:t>
            </w:r>
          </w:p>
        </w:tc>
      </w:tr>
      <w:tr w:rsidR="008761B1" w:rsidRPr="008761B1" w14:paraId="2103FB2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3434DA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80606F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A45CD6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2E4DD21" w14:textId="77777777" w:rsidR="000E1700" w:rsidRPr="008761B1" w:rsidRDefault="000E1700" w:rsidP="008B1E64">
            <w:pPr>
              <w:jc w:val="left"/>
              <w:rPr>
                <w:sz w:val="26"/>
                <w:szCs w:val="26"/>
              </w:rPr>
            </w:pPr>
            <w:r w:rsidRPr="008761B1">
              <w:rPr>
                <w:sz w:val="26"/>
                <w:szCs w:val="26"/>
              </w:rPr>
              <w:t>Nếu quảng cáo là 1 bài viết, liên kết thì khi kích chuôt vào đó, hệ thống sẽ vào bài viết hoặc mở liên kết đó</w:t>
            </w:r>
          </w:p>
        </w:tc>
      </w:tr>
      <w:tr w:rsidR="008761B1" w:rsidRPr="008761B1" w14:paraId="5D07769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0C5E70D" w14:textId="77777777" w:rsidR="000E1700" w:rsidRPr="008761B1" w:rsidRDefault="000E1700" w:rsidP="008B1E64">
            <w:pPr>
              <w:jc w:val="center"/>
              <w:rPr>
                <w:sz w:val="26"/>
                <w:szCs w:val="26"/>
              </w:rPr>
            </w:pPr>
            <w:r w:rsidRPr="008761B1">
              <w:rPr>
                <w:sz w:val="26"/>
                <w:szCs w:val="26"/>
              </w:rPr>
              <w:t>107</w:t>
            </w:r>
          </w:p>
        </w:tc>
        <w:tc>
          <w:tcPr>
            <w:tcW w:w="758" w:type="pct"/>
            <w:tcBorders>
              <w:top w:val="nil"/>
              <w:left w:val="nil"/>
              <w:bottom w:val="single" w:sz="4" w:space="0" w:color="auto"/>
              <w:right w:val="single" w:sz="4" w:space="0" w:color="auto"/>
            </w:tcBorders>
            <w:vAlign w:val="center"/>
            <w:hideMark/>
          </w:tcPr>
          <w:p w14:paraId="333DA1D5" w14:textId="77777777" w:rsidR="000E1700" w:rsidRPr="008761B1" w:rsidRDefault="000E1700" w:rsidP="008B1E64">
            <w:pPr>
              <w:jc w:val="left"/>
              <w:rPr>
                <w:b/>
                <w:bCs/>
                <w:sz w:val="26"/>
                <w:szCs w:val="26"/>
              </w:rPr>
            </w:pPr>
            <w:r w:rsidRPr="008761B1">
              <w:rPr>
                <w:b/>
                <w:bCs/>
                <w:sz w:val="26"/>
                <w:szCs w:val="26"/>
              </w:rPr>
              <w:t>Hiển thị Liên kết</w:t>
            </w:r>
          </w:p>
        </w:tc>
        <w:tc>
          <w:tcPr>
            <w:tcW w:w="728" w:type="pct"/>
            <w:tcBorders>
              <w:top w:val="nil"/>
              <w:left w:val="nil"/>
              <w:bottom w:val="single" w:sz="4" w:space="0" w:color="auto"/>
              <w:right w:val="single" w:sz="4" w:space="0" w:color="auto"/>
            </w:tcBorders>
            <w:noWrap/>
            <w:vAlign w:val="center"/>
            <w:hideMark/>
          </w:tcPr>
          <w:p w14:paraId="5E76467D"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7A7B08A4" w14:textId="77777777" w:rsidR="000E1700" w:rsidRPr="008761B1" w:rsidRDefault="000E1700" w:rsidP="008B1E64">
            <w:pPr>
              <w:jc w:val="left"/>
              <w:rPr>
                <w:sz w:val="26"/>
                <w:szCs w:val="26"/>
              </w:rPr>
            </w:pPr>
            <w:r w:rsidRPr="008761B1">
              <w:rPr>
                <w:sz w:val="26"/>
                <w:szCs w:val="26"/>
              </w:rPr>
              <w:t> </w:t>
            </w:r>
          </w:p>
        </w:tc>
      </w:tr>
      <w:tr w:rsidR="008761B1" w:rsidRPr="008761B1" w14:paraId="73448BA6"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025E226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05A9A3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EDA1C4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7C7FED" w14:textId="77777777" w:rsidR="000E1700" w:rsidRPr="008761B1" w:rsidRDefault="000E1700" w:rsidP="008B1E64">
            <w:pPr>
              <w:jc w:val="left"/>
              <w:rPr>
                <w:sz w:val="26"/>
                <w:szCs w:val="26"/>
              </w:rPr>
            </w:pPr>
            <w:r w:rsidRPr="008761B1">
              <w:rPr>
                <w:sz w:val="26"/>
                <w:szCs w:val="26"/>
              </w:rPr>
              <w:t>Khi vào các cổng, các trang mà người quản trị thiết lập liên kết thì các liên kết sẽ hiển thị theo đúng vị trí và thời gian theo quy định do người quản trị thiết lập</w:t>
            </w:r>
          </w:p>
        </w:tc>
      </w:tr>
      <w:tr w:rsidR="008761B1" w:rsidRPr="008761B1" w14:paraId="7744F1C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AE56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639DF7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53FC0E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9D97AB4" w14:textId="77777777" w:rsidR="000E1700" w:rsidRPr="008761B1" w:rsidRDefault="000E1700" w:rsidP="008B1E64">
            <w:pPr>
              <w:jc w:val="left"/>
              <w:rPr>
                <w:sz w:val="26"/>
                <w:szCs w:val="26"/>
              </w:rPr>
            </w:pPr>
            <w:r w:rsidRPr="008761B1">
              <w:rPr>
                <w:sz w:val="26"/>
                <w:szCs w:val="26"/>
              </w:rPr>
              <w:t>Khi kích chuột vào liên kết thì hệ thống sẽ mở liên kết đó</w:t>
            </w:r>
          </w:p>
        </w:tc>
      </w:tr>
      <w:tr w:rsidR="008761B1" w:rsidRPr="008761B1" w14:paraId="11AF841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AFB52F4" w14:textId="77777777" w:rsidR="000E1700" w:rsidRPr="008761B1" w:rsidRDefault="000E1700" w:rsidP="008B1E64">
            <w:pPr>
              <w:jc w:val="center"/>
              <w:rPr>
                <w:sz w:val="26"/>
                <w:szCs w:val="26"/>
              </w:rPr>
            </w:pPr>
            <w:r w:rsidRPr="008761B1">
              <w:rPr>
                <w:sz w:val="26"/>
                <w:szCs w:val="26"/>
              </w:rPr>
              <w:t>108</w:t>
            </w:r>
          </w:p>
        </w:tc>
        <w:tc>
          <w:tcPr>
            <w:tcW w:w="758" w:type="pct"/>
            <w:tcBorders>
              <w:top w:val="nil"/>
              <w:left w:val="nil"/>
              <w:bottom w:val="single" w:sz="4" w:space="0" w:color="auto"/>
              <w:right w:val="single" w:sz="4" w:space="0" w:color="auto"/>
            </w:tcBorders>
            <w:vAlign w:val="center"/>
            <w:hideMark/>
          </w:tcPr>
          <w:p w14:paraId="06AA2C64" w14:textId="77777777" w:rsidR="000E1700" w:rsidRPr="008761B1" w:rsidRDefault="000E1700" w:rsidP="008B1E64">
            <w:pPr>
              <w:jc w:val="left"/>
              <w:rPr>
                <w:b/>
                <w:bCs/>
                <w:sz w:val="26"/>
                <w:szCs w:val="26"/>
              </w:rPr>
            </w:pPr>
            <w:r w:rsidRPr="008761B1">
              <w:rPr>
                <w:b/>
                <w:bCs/>
                <w:sz w:val="26"/>
                <w:szCs w:val="26"/>
              </w:rPr>
              <w:t>Hiển thị Hoạt động nghiên cứu khoa học</w:t>
            </w:r>
          </w:p>
        </w:tc>
        <w:tc>
          <w:tcPr>
            <w:tcW w:w="728" w:type="pct"/>
            <w:tcBorders>
              <w:top w:val="nil"/>
              <w:left w:val="nil"/>
              <w:bottom w:val="single" w:sz="4" w:space="0" w:color="auto"/>
              <w:right w:val="single" w:sz="4" w:space="0" w:color="auto"/>
            </w:tcBorders>
            <w:noWrap/>
            <w:vAlign w:val="center"/>
            <w:hideMark/>
          </w:tcPr>
          <w:p w14:paraId="4975B253"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4346E442" w14:textId="77777777" w:rsidR="000E1700" w:rsidRPr="008761B1" w:rsidRDefault="000E1700" w:rsidP="008B1E64">
            <w:pPr>
              <w:jc w:val="left"/>
              <w:rPr>
                <w:sz w:val="26"/>
                <w:szCs w:val="26"/>
              </w:rPr>
            </w:pPr>
            <w:r w:rsidRPr="008761B1">
              <w:rPr>
                <w:sz w:val="26"/>
                <w:szCs w:val="26"/>
              </w:rPr>
              <w:t> </w:t>
            </w:r>
          </w:p>
        </w:tc>
      </w:tr>
      <w:tr w:rsidR="008761B1" w:rsidRPr="008761B1" w14:paraId="17EF9B9E"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156BC84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2EEA4F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3C079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1FB7CCD" w14:textId="77777777" w:rsidR="000E1700" w:rsidRPr="008761B1" w:rsidRDefault="000E1700" w:rsidP="008B1E64">
            <w:pPr>
              <w:jc w:val="left"/>
              <w:rPr>
                <w:sz w:val="26"/>
                <w:szCs w:val="26"/>
              </w:rPr>
            </w:pPr>
            <w:r w:rsidRPr="008761B1">
              <w:rPr>
                <w:sz w:val="26"/>
                <w:szCs w:val="26"/>
              </w:rPr>
              <w:t>Người dùng chọn Hoạt động NCKH, hệ thống hiển thị thông tin Hoạt động NCKH mới nhất, hiển thị danh sách các Hoạt động NCKH khác được sắp xếp theo thời gian, hiển thị BLOCK Hoạt động NCKH theo từng TAB thông tin, hiển thị Hoạt động NCKH mới nhất, Hoạt động NCKH được đọc nhiều nhất</w:t>
            </w:r>
          </w:p>
        </w:tc>
      </w:tr>
      <w:tr w:rsidR="008761B1" w:rsidRPr="008761B1" w14:paraId="3A72DC70"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E31B963"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34A205A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6BE8BD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0874BB" w14:textId="77777777" w:rsidR="000E1700" w:rsidRPr="008761B1" w:rsidRDefault="000E1700" w:rsidP="008B1E64">
            <w:pPr>
              <w:jc w:val="left"/>
              <w:rPr>
                <w:sz w:val="26"/>
                <w:szCs w:val="26"/>
              </w:rPr>
            </w:pPr>
            <w:r w:rsidRPr="008761B1">
              <w:rPr>
                <w:sz w:val="26"/>
                <w:szCs w:val="26"/>
              </w:rPr>
              <w:t>Chọn 1 Hoạt động NCKH bất kỳ trong các BLOCK / danh sách Hoạt động NCKH, hệ thống sẽ hiển thị chi tiết Hoạt động NCKH</w:t>
            </w:r>
          </w:p>
        </w:tc>
      </w:tr>
      <w:tr w:rsidR="008761B1" w:rsidRPr="008761B1" w14:paraId="4D78A59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37F787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C3E88B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610840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2A5609F" w14:textId="77777777" w:rsidR="000E1700" w:rsidRPr="008761B1" w:rsidRDefault="000E1700" w:rsidP="008B1E64">
            <w:pPr>
              <w:jc w:val="left"/>
              <w:rPr>
                <w:sz w:val="26"/>
                <w:szCs w:val="26"/>
              </w:rPr>
            </w:pPr>
            <w:r w:rsidRPr="008761B1">
              <w:rPr>
                <w:sz w:val="26"/>
                <w:szCs w:val="26"/>
              </w:rPr>
              <w:t>Chọn chia sẻ Hoạt động NCKH qua các MXH</w:t>
            </w:r>
          </w:p>
        </w:tc>
      </w:tr>
      <w:tr w:rsidR="008761B1" w:rsidRPr="008761B1" w14:paraId="7D149E0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874F54F" w14:textId="77777777" w:rsidR="000E1700" w:rsidRPr="008761B1" w:rsidRDefault="000E1700" w:rsidP="008B1E64">
            <w:pPr>
              <w:jc w:val="center"/>
              <w:rPr>
                <w:sz w:val="26"/>
                <w:szCs w:val="26"/>
              </w:rPr>
            </w:pPr>
            <w:r w:rsidRPr="008761B1">
              <w:rPr>
                <w:sz w:val="26"/>
                <w:szCs w:val="26"/>
              </w:rPr>
              <w:t>109</w:t>
            </w:r>
          </w:p>
        </w:tc>
        <w:tc>
          <w:tcPr>
            <w:tcW w:w="758" w:type="pct"/>
            <w:tcBorders>
              <w:top w:val="nil"/>
              <w:left w:val="nil"/>
              <w:bottom w:val="single" w:sz="4" w:space="0" w:color="auto"/>
              <w:right w:val="single" w:sz="4" w:space="0" w:color="auto"/>
            </w:tcBorders>
            <w:vAlign w:val="center"/>
            <w:hideMark/>
          </w:tcPr>
          <w:p w14:paraId="29F3A9AC" w14:textId="77777777" w:rsidR="000E1700" w:rsidRPr="008761B1" w:rsidRDefault="000E1700" w:rsidP="008B1E64">
            <w:pPr>
              <w:jc w:val="left"/>
              <w:rPr>
                <w:b/>
                <w:bCs/>
                <w:sz w:val="26"/>
                <w:szCs w:val="26"/>
              </w:rPr>
            </w:pPr>
            <w:r w:rsidRPr="008761B1">
              <w:rPr>
                <w:b/>
                <w:bCs/>
                <w:sz w:val="26"/>
                <w:szCs w:val="26"/>
              </w:rPr>
              <w:t>Hiển thị Thông tin cơ cấu tổ chức, nhân sự</w:t>
            </w:r>
          </w:p>
        </w:tc>
        <w:tc>
          <w:tcPr>
            <w:tcW w:w="728" w:type="pct"/>
            <w:tcBorders>
              <w:top w:val="nil"/>
              <w:left w:val="nil"/>
              <w:bottom w:val="single" w:sz="4" w:space="0" w:color="auto"/>
              <w:right w:val="single" w:sz="4" w:space="0" w:color="auto"/>
            </w:tcBorders>
            <w:noWrap/>
            <w:vAlign w:val="center"/>
            <w:hideMark/>
          </w:tcPr>
          <w:p w14:paraId="03C0FA63"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1D5265B5" w14:textId="77777777" w:rsidR="000E1700" w:rsidRPr="008761B1" w:rsidRDefault="000E1700" w:rsidP="008B1E64">
            <w:pPr>
              <w:jc w:val="left"/>
              <w:rPr>
                <w:sz w:val="26"/>
                <w:szCs w:val="26"/>
              </w:rPr>
            </w:pPr>
            <w:r w:rsidRPr="008761B1">
              <w:rPr>
                <w:sz w:val="26"/>
                <w:szCs w:val="26"/>
              </w:rPr>
              <w:t> </w:t>
            </w:r>
          </w:p>
        </w:tc>
      </w:tr>
      <w:tr w:rsidR="008761B1" w:rsidRPr="008761B1" w14:paraId="65923BE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AFE709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E3338B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E146E3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D63A94" w14:textId="77777777" w:rsidR="000E1700" w:rsidRPr="008761B1" w:rsidRDefault="000E1700" w:rsidP="008B1E64">
            <w:pPr>
              <w:jc w:val="left"/>
              <w:rPr>
                <w:sz w:val="26"/>
                <w:szCs w:val="26"/>
              </w:rPr>
            </w:pPr>
            <w:r w:rsidRPr="008761B1">
              <w:rPr>
                <w:sz w:val="26"/>
                <w:szCs w:val="26"/>
              </w:rPr>
              <w:t>Vào “Cơ cấu tổ chức” sẽ hiển thị màn hình cơ cấu tổ chức nhà trường</w:t>
            </w:r>
          </w:p>
        </w:tc>
      </w:tr>
      <w:tr w:rsidR="008761B1" w:rsidRPr="008761B1" w14:paraId="005A0806"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611A5D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E13685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997BA6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CD63272" w14:textId="77777777" w:rsidR="000E1700" w:rsidRPr="008761B1" w:rsidRDefault="000E1700" w:rsidP="008B1E64">
            <w:pPr>
              <w:jc w:val="left"/>
              <w:rPr>
                <w:sz w:val="26"/>
                <w:szCs w:val="26"/>
              </w:rPr>
            </w:pPr>
            <w:r w:rsidRPr="008761B1">
              <w:rPr>
                <w:sz w:val="26"/>
                <w:szCs w:val="26"/>
              </w:rPr>
              <w:t>Chọn đơn vị / phòng ban sẽ hiển thị thông tin giới thiệu, thông tin liên hệ với đơn vị / phòng ban, thông tin các cán bộ của đơn vị / phòng ban đó</w:t>
            </w:r>
          </w:p>
        </w:tc>
      </w:tr>
      <w:tr w:rsidR="008761B1" w:rsidRPr="008761B1" w14:paraId="13DD7E3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8F2820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A733B0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1AD819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851C41E" w14:textId="77777777" w:rsidR="000E1700" w:rsidRPr="008761B1" w:rsidRDefault="000E1700" w:rsidP="008B1E64">
            <w:pPr>
              <w:jc w:val="left"/>
              <w:rPr>
                <w:sz w:val="26"/>
                <w:szCs w:val="26"/>
              </w:rPr>
            </w:pPr>
            <w:r w:rsidRPr="008761B1">
              <w:rPr>
                <w:sz w:val="26"/>
                <w:szCs w:val="26"/>
              </w:rPr>
              <w:t>Chọn 1 cán bộ sẽ hiển thị thông tin liên hệ, nhiệm vụ cán bộ đó</w:t>
            </w:r>
          </w:p>
        </w:tc>
      </w:tr>
      <w:tr w:rsidR="008761B1" w:rsidRPr="008761B1" w14:paraId="3CC9582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33F596C" w14:textId="77777777" w:rsidR="000E1700" w:rsidRPr="008761B1" w:rsidRDefault="000E1700" w:rsidP="008B1E64">
            <w:pPr>
              <w:jc w:val="center"/>
              <w:rPr>
                <w:sz w:val="26"/>
                <w:szCs w:val="26"/>
              </w:rPr>
            </w:pPr>
            <w:r w:rsidRPr="008761B1">
              <w:rPr>
                <w:sz w:val="26"/>
                <w:szCs w:val="26"/>
              </w:rPr>
              <w:t>110</w:t>
            </w:r>
          </w:p>
        </w:tc>
        <w:tc>
          <w:tcPr>
            <w:tcW w:w="758" w:type="pct"/>
            <w:tcBorders>
              <w:top w:val="nil"/>
              <w:left w:val="nil"/>
              <w:bottom w:val="single" w:sz="4" w:space="0" w:color="auto"/>
              <w:right w:val="single" w:sz="4" w:space="0" w:color="auto"/>
            </w:tcBorders>
            <w:vAlign w:val="center"/>
            <w:hideMark/>
          </w:tcPr>
          <w:p w14:paraId="2056577B" w14:textId="77777777" w:rsidR="000E1700" w:rsidRPr="008761B1" w:rsidRDefault="000E1700" w:rsidP="008B1E64">
            <w:pPr>
              <w:jc w:val="left"/>
              <w:rPr>
                <w:b/>
                <w:bCs/>
                <w:sz w:val="26"/>
                <w:szCs w:val="26"/>
              </w:rPr>
            </w:pPr>
            <w:r w:rsidRPr="008761B1">
              <w:rPr>
                <w:b/>
                <w:bCs/>
                <w:sz w:val="26"/>
                <w:szCs w:val="26"/>
              </w:rPr>
              <w:t>Hiển thị Thông tin cựu sinh viên</w:t>
            </w:r>
          </w:p>
        </w:tc>
        <w:tc>
          <w:tcPr>
            <w:tcW w:w="728" w:type="pct"/>
            <w:tcBorders>
              <w:top w:val="nil"/>
              <w:left w:val="nil"/>
              <w:bottom w:val="single" w:sz="4" w:space="0" w:color="auto"/>
              <w:right w:val="single" w:sz="4" w:space="0" w:color="auto"/>
            </w:tcBorders>
            <w:noWrap/>
            <w:vAlign w:val="center"/>
            <w:hideMark/>
          </w:tcPr>
          <w:p w14:paraId="2B66DBF5"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24110A6A" w14:textId="77777777" w:rsidR="000E1700" w:rsidRPr="008761B1" w:rsidRDefault="000E1700" w:rsidP="008B1E64">
            <w:pPr>
              <w:jc w:val="left"/>
              <w:rPr>
                <w:sz w:val="26"/>
                <w:szCs w:val="26"/>
              </w:rPr>
            </w:pPr>
            <w:r w:rsidRPr="008761B1">
              <w:rPr>
                <w:sz w:val="26"/>
                <w:szCs w:val="26"/>
              </w:rPr>
              <w:t> </w:t>
            </w:r>
          </w:p>
        </w:tc>
      </w:tr>
      <w:tr w:rsidR="008761B1" w:rsidRPr="008761B1" w14:paraId="4567F82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346B8B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B2A00D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56E9A8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F2A50BB" w14:textId="77777777" w:rsidR="000E1700" w:rsidRPr="008761B1" w:rsidRDefault="000E1700" w:rsidP="008B1E64">
            <w:pPr>
              <w:jc w:val="left"/>
              <w:rPr>
                <w:sz w:val="26"/>
                <w:szCs w:val="26"/>
              </w:rPr>
            </w:pPr>
            <w:r w:rsidRPr="008761B1">
              <w:rPr>
                <w:sz w:val="26"/>
                <w:szCs w:val="26"/>
              </w:rPr>
              <w:t>Vào “Cựu sinh viên” sẽ hiển thị FORM tìm kiếm thông tin</w:t>
            </w:r>
          </w:p>
        </w:tc>
      </w:tr>
      <w:tr w:rsidR="008761B1" w:rsidRPr="008761B1" w14:paraId="649C743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A8423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0030F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C631B1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11242E0" w14:textId="77777777" w:rsidR="000E1700" w:rsidRPr="008761B1" w:rsidRDefault="000E1700" w:rsidP="008B1E64">
            <w:pPr>
              <w:jc w:val="left"/>
              <w:rPr>
                <w:sz w:val="26"/>
                <w:szCs w:val="26"/>
              </w:rPr>
            </w:pPr>
            <w:r w:rsidRPr="008761B1">
              <w:rPr>
                <w:sz w:val="26"/>
                <w:szCs w:val="26"/>
              </w:rPr>
              <w:t>Nhập mã sinh viên / họ tên, chọn Tìm kiếm</w:t>
            </w:r>
          </w:p>
        </w:tc>
      </w:tr>
      <w:tr w:rsidR="008761B1" w:rsidRPr="008761B1" w14:paraId="3561299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122A6D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9683A1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E88401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10A39A" w14:textId="77777777" w:rsidR="000E1700" w:rsidRPr="008761B1" w:rsidRDefault="000E1700" w:rsidP="008B1E64">
            <w:pPr>
              <w:jc w:val="left"/>
              <w:rPr>
                <w:sz w:val="26"/>
                <w:szCs w:val="26"/>
              </w:rPr>
            </w:pPr>
            <w:r w:rsidRPr="008761B1">
              <w:rPr>
                <w:sz w:val="26"/>
                <w:szCs w:val="26"/>
              </w:rPr>
              <w:t>Nếu có mã sinh viên / họ tên, hệ thống sẽ hiển thị thông tin chi tiết về cựu sinh viên (các thông tin cho phép hiển thị do người quản trị thiết lập)</w:t>
            </w:r>
          </w:p>
        </w:tc>
      </w:tr>
      <w:tr w:rsidR="008761B1" w:rsidRPr="008761B1" w14:paraId="30C3C2F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B84FC6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7D44CB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68F089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848ED48" w14:textId="77777777" w:rsidR="000E1700" w:rsidRPr="008761B1" w:rsidRDefault="000E1700" w:rsidP="008B1E64">
            <w:pPr>
              <w:jc w:val="left"/>
              <w:rPr>
                <w:sz w:val="26"/>
                <w:szCs w:val="26"/>
              </w:rPr>
            </w:pPr>
            <w:r w:rsidRPr="008761B1">
              <w:rPr>
                <w:sz w:val="26"/>
                <w:szCs w:val="26"/>
              </w:rPr>
              <w:t>Trích xuất thông tin cựu sinh viên ra EXCEL  / WORD</w:t>
            </w:r>
          </w:p>
        </w:tc>
      </w:tr>
      <w:tr w:rsidR="008761B1" w:rsidRPr="008761B1" w14:paraId="15A419A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1C49F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54E4B5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AD34C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ACF8167" w14:textId="77777777" w:rsidR="000E1700" w:rsidRPr="008761B1" w:rsidRDefault="000E1700" w:rsidP="008B1E64">
            <w:pPr>
              <w:jc w:val="left"/>
              <w:rPr>
                <w:sz w:val="26"/>
                <w:szCs w:val="26"/>
                <w:lang w:val="fr-FR"/>
              </w:rPr>
            </w:pPr>
            <w:r w:rsidRPr="008761B1">
              <w:rPr>
                <w:sz w:val="26"/>
                <w:szCs w:val="26"/>
                <w:lang w:val="fr-FR"/>
              </w:rPr>
              <w:t>Gửi thông tin qua email</w:t>
            </w:r>
          </w:p>
        </w:tc>
      </w:tr>
      <w:tr w:rsidR="008761B1" w:rsidRPr="008761B1" w14:paraId="322BEFE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3799960" w14:textId="77777777" w:rsidR="000E1700" w:rsidRPr="008761B1" w:rsidRDefault="000E1700" w:rsidP="008B1E64">
            <w:pPr>
              <w:jc w:val="center"/>
              <w:rPr>
                <w:sz w:val="26"/>
                <w:szCs w:val="26"/>
              </w:rPr>
            </w:pPr>
            <w:r w:rsidRPr="008761B1">
              <w:rPr>
                <w:sz w:val="26"/>
                <w:szCs w:val="26"/>
              </w:rPr>
              <w:t>111</w:t>
            </w:r>
          </w:p>
        </w:tc>
        <w:tc>
          <w:tcPr>
            <w:tcW w:w="758" w:type="pct"/>
            <w:tcBorders>
              <w:top w:val="nil"/>
              <w:left w:val="nil"/>
              <w:bottom w:val="single" w:sz="4" w:space="0" w:color="auto"/>
              <w:right w:val="single" w:sz="4" w:space="0" w:color="auto"/>
            </w:tcBorders>
            <w:vAlign w:val="center"/>
            <w:hideMark/>
          </w:tcPr>
          <w:p w14:paraId="7AFDD30F" w14:textId="77777777" w:rsidR="000E1700" w:rsidRPr="008761B1" w:rsidRDefault="000E1700" w:rsidP="008B1E64">
            <w:pPr>
              <w:jc w:val="left"/>
              <w:rPr>
                <w:b/>
                <w:bCs/>
                <w:sz w:val="26"/>
                <w:szCs w:val="26"/>
              </w:rPr>
            </w:pPr>
            <w:r w:rsidRPr="008761B1">
              <w:rPr>
                <w:b/>
                <w:bCs/>
                <w:sz w:val="26"/>
                <w:szCs w:val="26"/>
              </w:rPr>
              <w:t>Hiển thị thông tin truy nhập</w:t>
            </w:r>
          </w:p>
        </w:tc>
        <w:tc>
          <w:tcPr>
            <w:tcW w:w="728" w:type="pct"/>
            <w:tcBorders>
              <w:top w:val="nil"/>
              <w:left w:val="nil"/>
              <w:bottom w:val="single" w:sz="4" w:space="0" w:color="auto"/>
              <w:right w:val="single" w:sz="4" w:space="0" w:color="auto"/>
            </w:tcBorders>
            <w:noWrap/>
            <w:vAlign w:val="center"/>
            <w:hideMark/>
          </w:tcPr>
          <w:p w14:paraId="7696E8D2"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166EC298" w14:textId="77777777" w:rsidR="000E1700" w:rsidRPr="008761B1" w:rsidRDefault="000E1700" w:rsidP="008B1E64">
            <w:pPr>
              <w:jc w:val="left"/>
              <w:rPr>
                <w:sz w:val="26"/>
                <w:szCs w:val="26"/>
              </w:rPr>
            </w:pPr>
            <w:r w:rsidRPr="008761B1">
              <w:rPr>
                <w:sz w:val="26"/>
                <w:szCs w:val="26"/>
              </w:rPr>
              <w:t> </w:t>
            </w:r>
          </w:p>
        </w:tc>
      </w:tr>
      <w:tr w:rsidR="008761B1" w:rsidRPr="008761B1" w14:paraId="012B7BC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A9F2A9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7329DA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BD6061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CB4DA67" w14:textId="77777777" w:rsidR="000E1700" w:rsidRPr="008761B1" w:rsidRDefault="000E1700" w:rsidP="008B1E64">
            <w:pPr>
              <w:jc w:val="left"/>
              <w:rPr>
                <w:sz w:val="26"/>
                <w:szCs w:val="26"/>
              </w:rPr>
            </w:pPr>
            <w:r w:rsidRPr="008761B1">
              <w:rPr>
                <w:sz w:val="26"/>
                <w:szCs w:val="26"/>
              </w:rPr>
              <w:t>Hiển thị số lượt truy nhập, số người online trên cổng chính, cổng con</w:t>
            </w:r>
          </w:p>
        </w:tc>
      </w:tr>
      <w:tr w:rsidR="008761B1" w:rsidRPr="008761B1" w14:paraId="3B25109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C3883BD" w14:textId="77777777" w:rsidR="000E1700" w:rsidRPr="008761B1" w:rsidRDefault="000E1700" w:rsidP="008B1E64">
            <w:pPr>
              <w:jc w:val="center"/>
              <w:rPr>
                <w:sz w:val="26"/>
                <w:szCs w:val="26"/>
              </w:rPr>
            </w:pPr>
            <w:r w:rsidRPr="008761B1">
              <w:rPr>
                <w:sz w:val="26"/>
                <w:szCs w:val="26"/>
              </w:rPr>
              <w:t>112</w:t>
            </w:r>
          </w:p>
        </w:tc>
        <w:tc>
          <w:tcPr>
            <w:tcW w:w="758" w:type="pct"/>
            <w:tcBorders>
              <w:top w:val="nil"/>
              <w:left w:val="nil"/>
              <w:bottom w:val="single" w:sz="4" w:space="0" w:color="auto"/>
              <w:right w:val="single" w:sz="4" w:space="0" w:color="auto"/>
            </w:tcBorders>
            <w:vAlign w:val="center"/>
            <w:hideMark/>
          </w:tcPr>
          <w:p w14:paraId="1F22F2EF" w14:textId="77777777" w:rsidR="000E1700" w:rsidRPr="008761B1" w:rsidRDefault="000E1700" w:rsidP="008B1E64">
            <w:pPr>
              <w:jc w:val="left"/>
              <w:rPr>
                <w:b/>
                <w:bCs/>
                <w:sz w:val="26"/>
                <w:szCs w:val="26"/>
              </w:rPr>
            </w:pPr>
            <w:r w:rsidRPr="008761B1">
              <w:rPr>
                <w:b/>
                <w:bCs/>
                <w:sz w:val="26"/>
                <w:szCs w:val="26"/>
              </w:rPr>
              <w:t>Hiển thị Thăm dò</w:t>
            </w:r>
          </w:p>
        </w:tc>
        <w:tc>
          <w:tcPr>
            <w:tcW w:w="728" w:type="pct"/>
            <w:tcBorders>
              <w:top w:val="nil"/>
              <w:left w:val="nil"/>
              <w:bottom w:val="single" w:sz="4" w:space="0" w:color="auto"/>
              <w:right w:val="single" w:sz="4" w:space="0" w:color="auto"/>
            </w:tcBorders>
            <w:noWrap/>
            <w:vAlign w:val="center"/>
            <w:hideMark/>
          </w:tcPr>
          <w:p w14:paraId="1ACE70DA"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7CCC0D3E" w14:textId="77777777" w:rsidR="000E1700" w:rsidRPr="008761B1" w:rsidRDefault="000E1700" w:rsidP="008B1E64">
            <w:pPr>
              <w:jc w:val="left"/>
              <w:rPr>
                <w:sz w:val="26"/>
                <w:szCs w:val="26"/>
              </w:rPr>
            </w:pPr>
            <w:r w:rsidRPr="008761B1">
              <w:rPr>
                <w:sz w:val="26"/>
                <w:szCs w:val="26"/>
              </w:rPr>
              <w:t> </w:t>
            </w:r>
          </w:p>
        </w:tc>
      </w:tr>
      <w:tr w:rsidR="008761B1" w:rsidRPr="008761B1" w14:paraId="3B1ECB7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7FB321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ABCD0F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8A9EB0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9A93339" w14:textId="77777777" w:rsidR="000E1700" w:rsidRPr="008761B1" w:rsidRDefault="000E1700" w:rsidP="008B1E64">
            <w:pPr>
              <w:jc w:val="left"/>
              <w:rPr>
                <w:sz w:val="26"/>
                <w:szCs w:val="26"/>
              </w:rPr>
            </w:pPr>
            <w:r w:rsidRPr="008761B1">
              <w:rPr>
                <w:sz w:val="26"/>
                <w:szCs w:val="26"/>
              </w:rPr>
              <w:t>Vào FORM thăm dò</w:t>
            </w:r>
          </w:p>
        </w:tc>
      </w:tr>
      <w:tr w:rsidR="008761B1" w:rsidRPr="008761B1" w14:paraId="6826F9A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70E2E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0BCD09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69B1E8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EFDE11" w14:textId="77777777" w:rsidR="000E1700" w:rsidRPr="008761B1" w:rsidRDefault="000E1700" w:rsidP="008B1E64">
            <w:pPr>
              <w:jc w:val="left"/>
              <w:rPr>
                <w:sz w:val="26"/>
                <w:szCs w:val="26"/>
              </w:rPr>
            </w:pPr>
            <w:r w:rsidRPr="008761B1">
              <w:rPr>
                <w:sz w:val="26"/>
                <w:szCs w:val="26"/>
              </w:rPr>
              <w:t>Chọn phương án cho là đúng rồi chọn Gửi</w:t>
            </w:r>
          </w:p>
        </w:tc>
      </w:tr>
      <w:tr w:rsidR="008761B1" w:rsidRPr="008761B1" w14:paraId="5B31DC8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4486CF" w14:textId="77777777" w:rsidR="000E1700" w:rsidRPr="008761B1" w:rsidRDefault="000E1700" w:rsidP="008B1E64">
            <w:pPr>
              <w:jc w:val="center"/>
              <w:rPr>
                <w:sz w:val="26"/>
                <w:szCs w:val="26"/>
              </w:rPr>
            </w:pPr>
            <w:r w:rsidRPr="008761B1">
              <w:rPr>
                <w:sz w:val="26"/>
                <w:szCs w:val="26"/>
              </w:rPr>
              <w:t>113</w:t>
            </w:r>
          </w:p>
        </w:tc>
        <w:tc>
          <w:tcPr>
            <w:tcW w:w="758" w:type="pct"/>
            <w:tcBorders>
              <w:top w:val="nil"/>
              <w:left w:val="nil"/>
              <w:bottom w:val="single" w:sz="4" w:space="0" w:color="auto"/>
              <w:right w:val="single" w:sz="4" w:space="0" w:color="auto"/>
            </w:tcBorders>
            <w:vAlign w:val="center"/>
            <w:hideMark/>
          </w:tcPr>
          <w:p w14:paraId="71F498CD" w14:textId="77777777" w:rsidR="000E1700" w:rsidRPr="008761B1" w:rsidRDefault="000E1700" w:rsidP="008B1E64">
            <w:pPr>
              <w:jc w:val="left"/>
              <w:rPr>
                <w:b/>
                <w:bCs/>
                <w:sz w:val="26"/>
                <w:szCs w:val="26"/>
              </w:rPr>
            </w:pPr>
            <w:r w:rsidRPr="008761B1">
              <w:rPr>
                <w:b/>
                <w:bCs/>
                <w:sz w:val="26"/>
                <w:szCs w:val="26"/>
              </w:rPr>
              <w:t>Hiển thị Góp ý</w:t>
            </w:r>
          </w:p>
        </w:tc>
        <w:tc>
          <w:tcPr>
            <w:tcW w:w="728" w:type="pct"/>
            <w:tcBorders>
              <w:top w:val="nil"/>
              <w:left w:val="nil"/>
              <w:bottom w:val="single" w:sz="4" w:space="0" w:color="auto"/>
              <w:right w:val="single" w:sz="4" w:space="0" w:color="auto"/>
            </w:tcBorders>
            <w:noWrap/>
            <w:vAlign w:val="center"/>
            <w:hideMark/>
          </w:tcPr>
          <w:p w14:paraId="4F96D600"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689C9CA2" w14:textId="77777777" w:rsidR="000E1700" w:rsidRPr="008761B1" w:rsidRDefault="000E1700" w:rsidP="008B1E64">
            <w:pPr>
              <w:jc w:val="left"/>
              <w:rPr>
                <w:sz w:val="26"/>
                <w:szCs w:val="26"/>
              </w:rPr>
            </w:pPr>
            <w:r w:rsidRPr="008761B1">
              <w:rPr>
                <w:sz w:val="26"/>
                <w:szCs w:val="26"/>
              </w:rPr>
              <w:t> </w:t>
            </w:r>
          </w:p>
        </w:tc>
      </w:tr>
      <w:tr w:rsidR="008761B1" w:rsidRPr="008761B1" w14:paraId="1A5F962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2E4F8B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2537C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FD99DD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A892510" w14:textId="77777777" w:rsidR="000E1700" w:rsidRPr="008761B1" w:rsidRDefault="000E1700" w:rsidP="008B1E64">
            <w:pPr>
              <w:jc w:val="left"/>
              <w:rPr>
                <w:sz w:val="26"/>
                <w:szCs w:val="26"/>
              </w:rPr>
            </w:pPr>
            <w:r w:rsidRPr="008761B1">
              <w:rPr>
                <w:sz w:val="26"/>
                <w:szCs w:val="26"/>
              </w:rPr>
              <w:t>Chọn Góp ý để vào hiển thị FORM góp ý</w:t>
            </w:r>
          </w:p>
        </w:tc>
      </w:tr>
      <w:tr w:rsidR="008761B1" w:rsidRPr="008761B1" w14:paraId="68C69EC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00F361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29C1DB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A2C3F1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E7CE76B" w14:textId="77777777" w:rsidR="000E1700" w:rsidRPr="008761B1" w:rsidRDefault="000E1700" w:rsidP="008B1E64">
            <w:pPr>
              <w:jc w:val="left"/>
              <w:rPr>
                <w:sz w:val="26"/>
                <w:szCs w:val="26"/>
              </w:rPr>
            </w:pPr>
            <w:r w:rsidRPr="008761B1">
              <w:rPr>
                <w:sz w:val="26"/>
                <w:szCs w:val="26"/>
              </w:rPr>
              <w:t>Nhập thông tin người góp ý, nội dung góp ý, chọn Gửi</w:t>
            </w:r>
          </w:p>
        </w:tc>
      </w:tr>
      <w:tr w:rsidR="008761B1" w:rsidRPr="008761B1" w14:paraId="5A1E731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6C721C0" w14:textId="77777777" w:rsidR="000E1700" w:rsidRPr="008761B1" w:rsidRDefault="000E1700" w:rsidP="008B1E64">
            <w:pPr>
              <w:jc w:val="center"/>
              <w:rPr>
                <w:sz w:val="26"/>
                <w:szCs w:val="26"/>
              </w:rPr>
            </w:pPr>
            <w:r w:rsidRPr="008761B1">
              <w:rPr>
                <w:sz w:val="26"/>
                <w:szCs w:val="26"/>
              </w:rPr>
              <w:t>114</w:t>
            </w:r>
          </w:p>
        </w:tc>
        <w:tc>
          <w:tcPr>
            <w:tcW w:w="758" w:type="pct"/>
            <w:tcBorders>
              <w:top w:val="nil"/>
              <w:left w:val="nil"/>
              <w:bottom w:val="single" w:sz="4" w:space="0" w:color="auto"/>
              <w:right w:val="single" w:sz="4" w:space="0" w:color="auto"/>
            </w:tcBorders>
            <w:vAlign w:val="center"/>
            <w:hideMark/>
          </w:tcPr>
          <w:p w14:paraId="40667F38" w14:textId="77777777" w:rsidR="000E1700" w:rsidRPr="008761B1" w:rsidRDefault="000E1700" w:rsidP="008B1E64">
            <w:pPr>
              <w:jc w:val="left"/>
              <w:rPr>
                <w:b/>
                <w:bCs/>
                <w:sz w:val="26"/>
                <w:szCs w:val="26"/>
              </w:rPr>
            </w:pPr>
            <w:r w:rsidRPr="008761B1">
              <w:rPr>
                <w:b/>
                <w:bCs/>
                <w:sz w:val="26"/>
                <w:szCs w:val="26"/>
              </w:rPr>
              <w:t>Hiển thị Hỏi đáp</w:t>
            </w:r>
          </w:p>
        </w:tc>
        <w:tc>
          <w:tcPr>
            <w:tcW w:w="728" w:type="pct"/>
            <w:tcBorders>
              <w:top w:val="nil"/>
              <w:left w:val="nil"/>
              <w:bottom w:val="single" w:sz="4" w:space="0" w:color="auto"/>
              <w:right w:val="single" w:sz="4" w:space="0" w:color="auto"/>
            </w:tcBorders>
            <w:noWrap/>
            <w:vAlign w:val="center"/>
            <w:hideMark/>
          </w:tcPr>
          <w:p w14:paraId="372B5139"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13D7D54C" w14:textId="77777777" w:rsidR="000E1700" w:rsidRPr="008761B1" w:rsidRDefault="000E1700" w:rsidP="008B1E64">
            <w:pPr>
              <w:jc w:val="left"/>
              <w:rPr>
                <w:sz w:val="26"/>
                <w:szCs w:val="26"/>
              </w:rPr>
            </w:pPr>
            <w:r w:rsidRPr="008761B1">
              <w:rPr>
                <w:sz w:val="26"/>
                <w:szCs w:val="26"/>
              </w:rPr>
              <w:t> </w:t>
            </w:r>
          </w:p>
        </w:tc>
      </w:tr>
      <w:tr w:rsidR="008761B1" w:rsidRPr="008761B1" w14:paraId="6DF1C6A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D311E5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0655D7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BBFC67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72CD4EF" w14:textId="77777777" w:rsidR="000E1700" w:rsidRPr="008761B1" w:rsidRDefault="000E1700" w:rsidP="008B1E64">
            <w:pPr>
              <w:jc w:val="left"/>
              <w:rPr>
                <w:sz w:val="26"/>
                <w:szCs w:val="26"/>
              </w:rPr>
            </w:pPr>
            <w:r w:rsidRPr="008761B1">
              <w:rPr>
                <w:sz w:val="26"/>
                <w:szCs w:val="26"/>
              </w:rPr>
              <w:t xml:space="preserve">Chọn Hỏi đáp để vào hiển thị các thông tin hỏi </w:t>
            </w:r>
            <w:r w:rsidRPr="008761B1">
              <w:rPr>
                <w:sz w:val="26"/>
                <w:szCs w:val="26"/>
              </w:rPr>
              <w:lastRenderedPageBreak/>
              <w:t>đáp</w:t>
            </w:r>
          </w:p>
        </w:tc>
      </w:tr>
      <w:tr w:rsidR="008761B1" w:rsidRPr="008761B1" w14:paraId="789E2CB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5E580B"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11648F8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E2759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FC73737" w14:textId="77777777" w:rsidR="000E1700" w:rsidRPr="008761B1" w:rsidRDefault="000E1700" w:rsidP="008B1E64">
            <w:pPr>
              <w:jc w:val="left"/>
              <w:rPr>
                <w:sz w:val="26"/>
                <w:szCs w:val="26"/>
              </w:rPr>
            </w:pPr>
            <w:r w:rsidRPr="008761B1">
              <w:rPr>
                <w:sz w:val="26"/>
                <w:szCs w:val="26"/>
              </w:rPr>
              <w:t>Chọn chủ đề để hiển thị các câu hỏi</w:t>
            </w:r>
          </w:p>
        </w:tc>
      </w:tr>
      <w:tr w:rsidR="008761B1" w:rsidRPr="008761B1" w14:paraId="147DC6C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727673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AF7BE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0320FD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B973FF8" w14:textId="77777777" w:rsidR="000E1700" w:rsidRPr="008761B1" w:rsidRDefault="000E1700" w:rsidP="008B1E64">
            <w:pPr>
              <w:jc w:val="left"/>
              <w:rPr>
                <w:sz w:val="26"/>
                <w:szCs w:val="26"/>
              </w:rPr>
            </w:pPr>
            <w:r w:rsidRPr="008761B1">
              <w:rPr>
                <w:sz w:val="26"/>
                <w:szCs w:val="26"/>
              </w:rPr>
              <w:t>Chọn gửi câu hỏi để gửi câu hỏi</w:t>
            </w:r>
          </w:p>
        </w:tc>
      </w:tr>
      <w:tr w:rsidR="008761B1" w:rsidRPr="008761B1" w14:paraId="1637AC4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40165D" w14:textId="77777777" w:rsidR="000E1700" w:rsidRPr="008761B1" w:rsidRDefault="000E1700" w:rsidP="008B1E64">
            <w:pPr>
              <w:jc w:val="center"/>
              <w:rPr>
                <w:sz w:val="26"/>
                <w:szCs w:val="26"/>
              </w:rPr>
            </w:pPr>
            <w:r w:rsidRPr="008761B1">
              <w:rPr>
                <w:sz w:val="26"/>
                <w:szCs w:val="26"/>
              </w:rPr>
              <w:t>115</w:t>
            </w:r>
          </w:p>
        </w:tc>
        <w:tc>
          <w:tcPr>
            <w:tcW w:w="758" w:type="pct"/>
            <w:tcBorders>
              <w:top w:val="nil"/>
              <w:left w:val="nil"/>
              <w:bottom w:val="single" w:sz="4" w:space="0" w:color="auto"/>
              <w:right w:val="single" w:sz="4" w:space="0" w:color="auto"/>
            </w:tcBorders>
            <w:vAlign w:val="center"/>
            <w:hideMark/>
          </w:tcPr>
          <w:p w14:paraId="0DA6C59B" w14:textId="77777777" w:rsidR="000E1700" w:rsidRPr="008761B1" w:rsidRDefault="000E1700" w:rsidP="008B1E64">
            <w:pPr>
              <w:jc w:val="left"/>
              <w:rPr>
                <w:b/>
                <w:bCs/>
                <w:sz w:val="26"/>
                <w:szCs w:val="26"/>
              </w:rPr>
            </w:pPr>
            <w:r w:rsidRPr="008761B1">
              <w:rPr>
                <w:b/>
                <w:bCs/>
                <w:sz w:val="26"/>
                <w:szCs w:val="26"/>
              </w:rPr>
              <w:t>Import tin tức sự kiện từ file word</w:t>
            </w:r>
          </w:p>
        </w:tc>
        <w:tc>
          <w:tcPr>
            <w:tcW w:w="728" w:type="pct"/>
            <w:tcBorders>
              <w:top w:val="nil"/>
              <w:left w:val="nil"/>
              <w:bottom w:val="single" w:sz="4" w:space="0" w:color="auto"/>
              <w:right w:val="single" w:sz="4" w:space="0" w:color="auto"/>
            </w:tcBorders>
            <w:noWrap/>
            <w:vAlign w:val="center"/>
            <w:hideMark/>
          </w:tcPr>
          <w:p w14:paraId="51F77A4A" w14:textId="77777777" w:rsidR="000E1700" w:rsidRPr="008761B1" w:rsidRDefault="000E1700" w:rsidP="008B1E64">
            <w:pPr>
              <w:jc w:val="center"/>
              <w:rPr>
                <w:sz w:val="26"/>
                <w:szCs w:val="26"/>
              </w:rPr>
            </w:pPr>
            <w:r w:rsidRPr="008761B1">
              <w:rPr>
                <w:sz w:val="26"/>
                <w:szCs w:val="26"/>
              </w:rPr>
              <w:t>HT</w:t>
            </w:r>
          </w:p>
        </w:tc>
        <w:tc>
          <w:tcPr>
            <w:tcW w:w="2228" w:type="pct"/>
            <w:tcBorders>
              <w:top w:val="nil"/>
              <w:left w:val="nil"/>
              <w:bottom w:val="single" w:sz="4" w:space="0" w:color="auto"/>
              <w:right w:val="single" w:sz="4" w:space="0" w:color="auto"/>
            </w:tcBorders>
            <w:noWrap/>
            <w:vAlign w:val="bottom"/>
            <w:hideMark/>
          </w:tcPr>
          <w:p w14:paraId="1E1B3E74" w14:textId="77777777" w:rsidR="000E1700" w:rsidRPr="008761B1" w:rsidRDefault="000E1700" w:rsidP="008B1E64">
            <w:pPr>
              <w:jc w:val="left"/>
              <w:rPr>
                <w:sz w:val="26"/>
                <w:szCs w:val="26"/>
              </w:rPr>
            </w:pPr>
            <w:r w:rsidRPr="008761B1">
              <w:rPr>
                <w:sz w:val="26"/>
                <w:szCs w:val="26"/>
              </w:rPr>
              <w:t> </w:t>
            </w:r>
          </w:p>
        </w:tc>
      </w:tr>
      <w:tr w:rsidR="008761B1" w:rsidRPr="008761B1" w14:paraId="5F777D6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0D7F15B"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75335A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3E42C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594907A" w14:textId="77777777" w:rsidR="000E1700" w:rsidRPr="008761B1" w:rsidRDefault="000E1700" w:rsidP="008B1E64">
            <w:pPr>
              <w:jc w:val="left"/>
              <w:rPr>
                <w:sz w:val="26"/>
                <w:szCs w:val="26"/>
              </w:rPr>
            </w:pPr>
            <w:r w:rsidRPr="008761B1">
              <w:rPr>
                <w:sz w:val="26"/>
                <w:szCs w:val="26"/>
              </w:rPr>
              <w:t>Người dùng chọn chức năng Import dữ liệu từ file word. Hệ thống hiển thị màn hình Import dữ liệu</w:t>
            </w:r>
          </w:p>
        </w:tc>
      </w:tr>
      <w:tr w:rsidR="008761B1" w:rsidRPr="008761B1" w14:paraId="6A30CC4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128D3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0C15F8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57AE6B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6F182B9" w14:textId="77777777" w:rsidR="000E1700" w:rsidRPr="008761B1" w:rsidRDefault="000E1700" w:rsidP="008B1E64">
            <w:pPr>
              <w:jc w:val="left"/>
              <w:rPr>
                <w:sz w:val="26"/>
                <w:szCs w:val="26"/>
              </w:rPr>
            </w:pPr>
            <w:r w:rsidRPr="008761B1">
              <w:rPr>
                <w:sz w:val="26"/>
                <w:szCs w:val="26"/>
              </w:rPr>
              <w:t>Người dùng bấm nút import dữ liệu từ file word. Màn hình chọn file để upload lên hệ thống được hiện ra;</w:t>
            </w:r>
          </w:p>
        </w:tc>
      </w:tr>
      <w:tr w:rsidR="008761B1" w:rsidRPr="008761B1" w14:paraId="078E6618" w14:textId="77777777" w:rsidTr="008B1E64">
        <w:trPr>
          <w:trHeight w:val="1320"/>
        </w:trPr>
        <w:tc>
          <w:tcPr>
            <w:tcW w:w="241" w:type="pct"/>
            <w:tcBorders>
              <w:top w:val="nil"/>
              <w:left w:val="single" w:sz="4" w:space="0" w:color="auto"/>
              <w:bottom w:val="single" w:sz="4" w:space="0" w:color="auto"/>
              <w:right w:val="single" w:sz="4" w:space="0" w:color="auto"/>
            </w:tcBorders>
            <w:noWrap/>
            <w:vAlign w:val="center"/>
            <w:hideMark/>
          </w:tcPr>
          <w:p w14:paraId="6D1A585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BB446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93B7AE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9E5FFAC" w14:textId="77777777" w:rsidR="000E1700" w:rsidRPr="008761B1" w:rsidRDefault="000E1700" w:rsidP="008B1E64">
            <w:pPr>
              <w:jc w:val="left"/>
              <w:rPr>
                <w:sz w:val="26"/>
                <w:szCs w:val="26"/>
              </w:rPr>
            </w:pPr>
            <w:r w:rsidRPr="008761B1">
              <w:rPr>
                <w:sz w:val="26"/>
                <w:szCs w:val="26"/>
              </w:rPr>
              <w:t>Người dùng chọn một file word được soạn thảo sẵn trên máy tính (File word này phải tuân theo định dạng nhất định: Dòng đầu tiên là tiêu đề, Dòng tiếp theo là mô tả, dòng tiếp theo là ảnh đại diện, phần còn lại dưới ảnh đại diện là nội dung bài viết) và bấm nút Upload. Hệ thống sẽ xử lý file word để tách các phần tử như: Tiêu đề, mô tả, ảnh và nội dung bài viết điền vào màn hình soạn thảo nội dung bài viết.</w:t>
            </w:r>
          </w:p>
        </w:tc>
      </w:tr>
      <w:tr w:rsidR="008761B1" w:rsidRPr="008761B1" w14:paraId="47722C9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7CEF5CE3" w14:textId="77777777" w:rsidR="000E1700" w:rsidRPr="008761B1" w:rsidRDefault="000E1700" w:rsidP="008B1E64">
            <w:pPr>
              <w:jc w:val="center"/>
              <w:rPr>
                <w:sz w:val="26"/>
                <w:szCs w:val="26"/>
              </w:rPr>
            </w:pPr>
            <w:r w:rsidRPr="008761B1">
              <w:rPr>
                <w:sz w:val="26"/>
                <w:szCs w:val="26"/>
              </w:rPr>
              <w:t>116</w:t>
            </w:r>
          </w:p>
        </w:tc>
        <w:tc>
          <w:tcPr>
            <w:tcW w:w="758" w:type="pct"/>
            <w:tcBorders>
              <w:top w:val="nil"/>
              <w:left w:val="nil"/>
              <w:bottom w:val="single" w:sz="4" w:space="0" w:color="auto"/>
              <w:right w:val="single" w:sz="4" w:space="0" w:color="auto"/>
            </w:tcBorders>
            <w:vAlign w:val="center"/>
            <w:hideMark/>
          </w:tcPr>
          <w:p w14:paraId="05CB7D2F" w14:textId="77777777" w:rsidR="000E1700" w:rsidRPr="008761B1" w:rsidRDefault="000E1700" w:rsidP="008B1E64">
            <w:pPr>
              <w:jc w:val="left"/>
              <w:rPr>
                <w:b/>
                <w:bCs/>
                <w:sz w:val="26"/>
                <w:szCs w:val="26"/>
              </w:rPr>
            </w:pPr>
            <w:r w:rsidRPr="008761B1">
              <w:rPr>
                <w:b/>
                <w:bCs/>
                <w:sz w:val="26"/>
                <w:szCs w:val="26"/>
              </w:rPr>
              <w:t>Nhúng video từ các nguồn khác nhau vào nội dung tin tức, sự kiện</w:t>
            </w:r>
          </w:p>
        </w:tc>
        <w:tc>
          <w:tcPr>
            <w:tcW w:w="728" w:type="pct"/>
            <w:tcBorders>
              <w:top w:val="nil"/>
              <w:left w:val="nil"/>
              <w:bottom w:val="single" w:sz="4" w:space="0" w:color="auto"/>
              <w:right w:val="single" w:sz="4" w:space="0" w:color="auto"/>
            </w:tcBorders>
            <w:noWrap/>
            <w:vAlign w:val="center"/>
            <w:hideMark/>
          </w:tcPr>
          <w:p w14:paraId="6A8E2C58"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6B48159E" w14:textId="77777777" w:rsidR="000E1700" w:rsidRPr="008761B1" w:rsidRDefault="000E1700" w:rsidP="008B1E64">
            <w:pPr>
              <w:jc w:val="left"/>
              <w:rPr>
                <w:sz w:val="26"/>
                <w:szCs w:val="26"/>
              </w:rPr>
            </w:pPr>
            <w:r w:rsidRPr="008761B1">
              <w:rPr>
                <w:sz w:val="26"/>
                <w:szCs w:val="26"/>
              </w:rPr>
              <w:t> </w:t>
            </w:r>
          </w:p>
        </w:tc>
      </w:tr>
      <w:tr w:rsidR="008761B1" w:rsidRPr="008761B1" w14:paraId="1F4C79B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225366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A50B4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EAF427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494E61B" w14:textId="77777777" w:rsidR="000E1700" w:rsidRPr="008761B1" w:rsidRDefault="000E1700" w:rsidP="008B1E64">
            <w:pPr>
              <w:jc w:val="left"/>
              <w:rPr>
                <w:sz w:val="26"/>
                <w:szCs w:val="26"/>
              </w:rPr>
            </w:pPr>
            <w:r w:rsidRPr="008761B1">
              <w:rPr>
                <w:sz w:val="26"/>
                <w:szCs w:val="26"/>
              </w:rPr>
              <w:t>Người dùng chọn chức năng nhúng video. Màn hình nhúng video hiện ra.</w:t>
            </w:r>
          </w:p>
        </w:tc>
      </w:tr>
      <w:tr w:rsidR="008761B1" w:rsidRPr="008761B1" w14:paraId="2540191C"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3E64E8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5E695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1FC8E4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0EAA81C" w14:textId="77777777" w:rsidR="000E1700" w:rsidRPr="008761B1" w:rsidRDefault="000E1700" w:rsidP="008B1E64">
            <w:pPr>
              <w:jc w:val="left"/>
              <w:rPr>
                <w:sz w:val="26"/>
                <w:szCs w:val="26"/>
              </w:rPr>
            </w:pPr>
            <w:r w:rsidRPr="008761B1">
              <w:rPr>
                <w:sz w:val="26"/>
                <w:szCs w:val="26"/>
              </w:rPr>
              <w:t>Người dùng bấm nút nhúng video; màn màn hình nhúng video hiện ra. Xuất hiện ô nhập đường link video cần nhúng, kích thước video (chiều rộng, chiều cao) hiển thị trong bài viết;</w:t>
            </w:r>
          </w:p>
        </w:tc>
      </w:tr>
      <w:tr w:rsidR="008761B1" w:rsidRPr="008761B1" w14:paraId="0094756D"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70FFFF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BDB9AC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2CE457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E4B0F3D" w14:textId="77777777" w:rsidR="000E1700" w:rsidRPr="008761B1" w:rsidRDefault="000E1700" w:rsidP="008B1E64">
            <w:pPr>
              <w:jc w:val="left"/>
              <w:rPr>
                <w:sz w:val="26"/>
                <w:szCs w:val="26"/>
              </w:rPr>
            </w:pPr>
            <w:r w:rsidRPr="008761B1">
              <w:rPr>
                <w:sz w:val="26"/>
                <w:szCs w:val="26"/>
              </w:rPr>
              <w:t>Người dùng nhập link video cần nhúng, kích thước video và bấm nút Nhúng video; Một Iframe nhúng video sẽ hiển thị trong màn hình soạn thảo</w:t>
            </w:r>
          </w:p>
        </w:tc>
      </w:tr>
      <w:tr w:rsidR="008761B1" w:rsidRPr="008761B1" w14:paraId="4F6B46C1"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5A69770A" w14:textId="77777777" w:rsidR="000E1700" w:rsidRPr="008761B1" w:rsidRDefault="000E1700" w:rsidP="008B1E64">
            <w:pPr>
              <w:jc w:val="center"/>
              <w:rPr>
                <w:sz w:val="26"/>
                <w:szCs w:val="26"/>
              </w:rPr>
            </w:pPr>
            <w:r w:rsidRPr="008761B1">
              <w:rPr>
                <w:sz w:val="26"/>
                <w:szCs w:val="26"/>
              </w:rPr>
              <w:t>117</w:t>
            </w:r>
          </w:p>
        </w:tc>
        <w:tc>
          <w:tcPr>
            <w:tcW w:w="758" w:type="pct"/>
            <w:tcBorders>
              <w:top w:val="nil"/>
              <w:left w:val="nil"/>
              <w:bottom w:val="single" w:sz="4" w:space="0" w:color="auto"/>
              <w:right w:val="single" w:sz="4" w:space="0" w:color="auto"/>
            </w:tcBorders>
            <w:vAlign w:val="center"/>
            <w:hideMark/>
          </w:tcPr>
          <w:p w14:paraId="1B08AD6D" w14:textId="77777777" w:rsidR="000E1700" w:rsidRPr="008761B1" w:rsidRDefault="000E1700" w:rsidP="008B1E64">
            <w:pPr>
              <w:jc w:val="left"/>
              <w:rPr>
                <w:b/>
                <w:bCs/>
                <w:sz w:val="26"/>
                <w:szCs w:val="26"/>
              </w:rPr>
            </w:pPr>
            <w:r w:rsidRPr="008761B1">
              <w:rPr>
                <w:b/>
                <w:bCs/>
                <w:sz w:val="26"/>
                <w:szCs w:val="26"/>
              </w:rPr>
              <w:t>Hỗ trợ SEO trong soạn thảo các tin tức, sự kiện,…</w:t>
            </w:r>
          </w:p>
        </w:tc>
        <w:tc>
          <w:tcPr>
            <w:tcW w:w="728" w:type="pct"/>
            <w:tcBorders>
              <w:top w:val="nil"/>
              <w:left w:val="nil"/>
              <w:bottom w:val="single" w:sz="4" w:space="0" w:color="auto"/>
              <w:right w:val="single" w:sz="4" w:space="0" w:color="auto"/>
            </w:tcBorders>
            <w:noWrap/>
            <w:vAlign w:val="center"/>
            <w:hideMark/>
          </w:tcPr>
          <w:p w14:paraId="36F1F807"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7BC4FEAE" w14:textId="77777777" w:rsidR="000E1700" w:rsidRPr="008761B1" w:rsidRDefault="000E1700" w:rsidP="008B1E64">
            <w:pPr>
              <w:jc w:val="left"/>
              <w:rPr>
                <w:sz w:val="26"/>
                <w:szCs w:val="26"/>
              </w:rPr>
            </w:pPr>
            <w:r w:rsidRPr="008761B1">
              <w:rPr>
                <w:sz w:val="26"/>
                <w:szCs w:val="26"/>
              </w:rPr>
              <w:t> </w:t>
            </w:r>
          </w:p>
        </w:tc>
      </w:tr>
      <w:tr w:rsidR="008761B1" w:rsidRPr="008761B1" w14:paraId="0B410F0C"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186498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BFC41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2D19BF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E5919D7" w14:textId="77777777" w:rsidR="000E1700" w:rsidRPr="008761B1" w:rsidRDefault="000E1700" w:rsidP="008B1E64">
            <w:pPr>
              <w:jc w:val="left"/>
              <w:rPr>
                <w:sz w:val="26"/>
                <w:szCs w:val="26"/>
              </w:rPr>
            </w:pPr>
            <w:r w:rsidRPr="008761B1">
              <w:rPr>
                <w:sz w:val="26"/>
                <w:szCs w:val="26"/>
              </w:rPr>
              <w:t>Trong màn hình soạn thảo bài viết, người dùng chọn chức năng nhập SEO, màn hình nhập SEO hiện ra (   SEO Title; SEO Description; SEO Keyword)</w:t>
            </w:r>
          </w:p>
        </w:tc>
      </w:tr>
      <w:tr w:rsidR="008761B1" w:rsidRPr="008761B1" w14:paraId="54555BE3" w14:textId="77777777" w:rsidTr="008B1E64">
        <w:trPr>
          <w:trHeight w:val="1320"/>
        </w:trPr>
        <w:tc>
          <w:tcPr>
            <w:tcW w:w="241" w:type="pct"/>
            <w:tcBorders>
              <w:top w:val="nil"/>
              <w:left w:val="single" w:sz="4" w:space="0" w:color="auto"/>
              <w:bottom w:val="single" w:sz="4" w:space="0" w:color="auto"/>
              <w:right w:val="single" w:sz="4" w:space="0" w:color="auto"/>
            </w:tcBorders>
            <w:noWrap/>
            <w:vAlign w:val="center"/>
            <w:hideMark/>
          </w:tcPr>
          <w:p w14:paraId="59EAECD7"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248CD7C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3E1DA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C04198F" w14:textId="77777777" w:rsidR="000E1700" w:rsidRPr="008761B1" w:rsidRDefault="000E1700" w:rsidP="008B1E64">
            <w:pPr>
              <w:jc w:val="left"/>
              <w:rPr>
                <w:sz w:val="26"/>
                <w:szCs w:val="26"/>
              </w:rPr>
            </w:pPr>
            <w:r w:rsidRPr="008761B1">
              <w:rPr>
                <w:sz w:val="26"/>
                <w:szCs w:val="26"/>
              </w:rPr>
              <w:t>Người dùng nhập các nội dung phù hợp  vào các ô nhập SEO Title; SEO Description; SEO Keyword và nhấn nút cập nhật. Màn hình hiển thị ra thông báo kết quả cập nhật SEO theo bài viết. Sau khi bài viết đã được nhập SEO, hệ thống sẽ tự động lấy những trường thông tin này để tạo ra các thẻ meta tag theo chuẩn máy tìm kiếm ở trang hiển thị bên ngoài (front-end)</w:t>
            </w:r>
          </w:p>
        </w:tc>
      </w:tr>
      <w:tr w:rsidR="008761B1" w:rsidRPr="008761B1" w14:paraId="17081137"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9B3049B" w14:textId="77777777" w:rsidR="000E1700" w:rsidRPr="008761B1" w:rsidRDefault="000E1700" w:rsidP="008B1E64">
            <w:pPr>
              <w:jc w:val="center"/>
              <w:rPr>
                <w:sz w:val="26"/>
                <w:szCs w:val="26"/>
              </w:rPr>
            </w:pPr>
            <w:r w:rsidRPr="008761B1">
              <w:rPr>
                <w:sz w:val="26"/>
                <w:szCs w:val="26"/>
              </w:rPr>
              <w:t>118</w:t>
            </w:r>
          </w:p>
        </w:tc>
        <w:tc>
          <w:tcPr>
            <w:tcW w:w="758" w:type="pct"/>
            <w:tcBorders>
              <w:top w:val="nil"/>
              <w:left w:val="nil"/>
              <w:bottom w:val="single" w:sz="4" w:space="0" w:color="auto"/>
              <w:right w:val="single" w:sz="4" w:space="0" w:color="auto"/>
            </w:tcBorders>
            <w:vAlign w:val="center"/>
            <w:hideMark/>
          </w:tcPr>
          <w:p w14:paraId="13C492CA" w14:textId="77777777" w:rsidR="000E1700" w:rsidRPr="008761B1" w:rsidRDefault="000E1700" w:rsidP="008B1E64">
            <w:pPr>
              <w:jc w:val="left"/>
              <w:rPr>
                <w:b/>
                <w:bCs/>
                <w:sz w:val="26"/>
                <w:szCs w:val="26"/>
              </w:rPr>
            </w:pPr>
            <w:r w:rsidRPr="008761B1">
              <w:rPr>
                <w:b/>
                <w:bCs/>
                <w:sz w:val="26"/>
                <w:szCs w:val="26"/>
              </w:rPr>
              <w:t>Tích hợp danh mục tài liệu mới (sách báo tham khảo) theo tháng</w:t>
            </w:r>
          </w:p>
        </w:tc>
        <w:tc>
          <w:tcPr>
            <w:tcW w:w="728" w:type="pct"/>
            <w:tcBorders>
              <w:top w:val="nil"/>
              <w:left w:val="nil"/>
              <w:bottom w:val="single" w:sz="4" w:space="0" w:color="auto"/>
              <w:right w:val="single" w:sz="4" w:space="0" w:color="auto"/>
            </w:tcBorders>
            <w:noWrap/>
            <w:vAlign w:val="center"/>
            <w:hideMark/>
          </w:tcPr>
          <w:p w14:paraId="7740191C"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71103D2E" w14:textId="77777777" w:rsidR="000E1700" w:rsidRPr="008761B1" w:rsidRDefault="000E1700" w:rsidP="008B1E64">
            <w:pPr>
              <w:jc w:val="left"/>
              <w:rPr>
                <w:sz w:val="26"/>
                <w:szCs w:val="26"/>
              </w:rPr>
            </w:pPr>
            <w:r w:rsidRPr="008761B1">
              <w:rPr>
                <w:sz w:val="26"/>
                <w:szCs w:val="26"/>
              </w:rPr>
              <w:t> </w:t>
            </w:r>
          </w:p>
        </w:tc>
      </w:tr>
      <w:tr w:rsidR="008761B1" w:rsidRPr="008761B1" w14:paraId="714905E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B89161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204EA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37683F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4B2252C" w14:textId="77777777" w:rsidR="000E1700" w:rsidRPr="008761B1" w:rsidRDefault="000E1700" w:rsidP="008B1E64">
            <w:pPr>
              <w:jc w:val="left"/>
              <w:rPr>
                <w:sz w:val="26"/>
                <w:szCs w:val="26"/>
              </w:rPr>
            </w:pPr>
            <w:r w:rsidRPr="008761B1">
              <w:rPr>
                <w:sz w:val="26"/>
                <w:szCs w:val="26"/>
              </w:rPr>
              <w:t>Cho phép nhân viên quản lý cập nhật nhóm sách được phát hành hàng tháng</w:t>
            </w:r>
          </w:p>
        </w:tc>
      </w:tr>
      <w:tr w:rsidR="008761B1" w:rsidRPr="008761B1" w14:paraId="67B25E2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73CDE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AADE05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B836A6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B94D4BF" w14:textId="77777777" w:rsidR="000E1700" w:rsidRPr="008761B1" w:rsidRDefault="000E1700" w:rsidP="008B1E64">
            <w:pPr>
              <w:jc w:val="left"/>
              <w:rPr>
                <w:sz w:val="26"/>
                <w:szCs w:val="26"/>
              </w:rPr>
            </w:pPr>
            <w:r w:rsidRPr="008761B1">
              <w:rPr>
                <w:sz w:val="26"/>
                <w:szCs w:val="26"/>
              </w:rPr>
              <w:t>Cập nhật / sửa / xóa các sách trong danh mục</w:t>
            </w:r>
          </w:p>
        </w:tc>
      </w:tr>
      <w:tr w:rsidR="008761B1" w:rsidRPr="008761B1" w14:paraId="6B36058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0D2016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38D08C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496F99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EF1BEEB" w14:textId="77777777" w:rsidR="000E1700" w:rsidRPr="008761B1" w:rsidRDefault="000E1700" w:rsidP="008B1E64">
            <w:pPr>
              <w:jc w:val="left"/>
              <w:rPr>
                <w:sz w:val="26"/>
                <w:szCs w:val="26"/>
              </w:rPr>
            </w:pPr>
            <w:r w:rsidRPr="008761B1">
              <w:rPr>
                <w:sz w:val="26"/>
                <w:szCs w:val="26"/>
              </w:rPr>
              <w:t>Tải danh mục sách về máy tính</w:t>
            </w:r>
          </w:p>
        </w:tc>
      </w:tr>
      <w:tr w:rsidR="008761B1" w:rsidRPr="008761B1" w14:paraId="1C820C7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27EE2D0" w14:textId="77777777" w:rsidR="000E1700" w:rsidRPr="008761B1" w:rsidRDefault="000E1700" w:rsidP="008B1E64">
            <w:pPr>
              <w:jc w:val="center"/>
              <w:rPr>
                <w:sz w:val="26"/>
                <w:szCs w:val="26"/>
              </w:rPr>
            </w:pPr>
            <w:r w:rsidRPr="008761B1">
              <w:rPr>
                <w:sz w:val="26"/>
                <w:szCs w:val="26"/>
              </w:rPr>
              <w:t>119</w:t>
            </w:r>
          </w:p>
        </w:tc>
        <w:tc>
          <w:tcPr>
            <w:tcW w:w="758" w:type="pct"/>
            <w:tcBorders>
              <w:top w:val="nil"/>
              <w:left w:val="nil"/>
              <w:bottom w:val="single" w:sz="4" w:space="0" w:color="auto"/>
              <w:right w:val="single" w:sz="4" w:space="0" w:color="auto"/>
            </w:tcBorders>
            <w:vAlign w:val="center"/>
            <w:hideMark/>
          </w:tcPr>
          <w:p w14:paraId="28D0063A" w14:textId="77777777" w:rsidR="000E1700" w:rsidRPr="008761B1" w:rsidRDefault="000E1700" w:rsidP="008B1E64">
            <w:pPr>
              <w:jc w:val="left"/>
              <w:rPr>
                <w:b/>
                <w:bCs/>
                <w:sz w:val="26"/>
                <w:szCs w:val="26"/>
              </w:rPr>
            </w:pPr>
            <w:r w:rsidRPr="008761B1">
              <w:rPr>
                <w:b/>
                <w:bCs/>
                <w:sz w:val="26"/>
                <w:szCs w:val="26"/>
              </w:rPr>
              <w:t>Tích hợp sách do HVTC phát hành</w:t>
            </w:r>
          </w:p>
        </w:tc>
        <w:tc>
          <w:tcPr>
            <w:tcW w:w="728" w:type="pct"/>
            <w:tcBorders>
              <w:top w:val="nil"/>
              <w:left w:val="nil"/>
              <w:bottom w:val="single" w:sz="4" w:space="0" w:color="auto"/>
              <w:right w:val="single" w:sz="4" w:space="0" w:color="auto"/>
            </w:tcBorders>
            <w:noWrap/>
            <w:vAlign w:val="center"/>
            <w:hideMark/>
          </w:tcPr>
          <w:p w14:paraId="4F8BAF8B"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3CDA447C" w14:textId="77777777" w:rsidR="000E1700" w:rsidRPr="008761B1" w:rsidRDefault="000E1700" w:rsidP="008B1E64">
            <w:pPr>
              <w:jc w:val="left"/>
              <w:rPr>
                <w:sz w:val="26"/>
                <w:szCs w:val="26"/>
              </w:rPr>
            </w:pPr>
            <w:r w:rsidRPr="008761B1">
              <w:rPr>
                <w:sz w:val="26"/>
                <w:szCs w:val="26"/>
              </w:rPr>
              <w:t> </w:t>
            </w:r>
          </w:p>
        </w:tc>
      </w:tr>
      <w:tr w:rsidR="008761B1" w:rsidRPr="008761B1" w14:paraId="1D51B00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425B6C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5E2DAC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AF0956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AA093C5" w14:textId="77777777" w:rsidR="000E1700" w:rsidRPr="008761B1" w:rsidRDefault="000E1700" w:rsidP="008B1E64">
            <w:pPr>
              <w:jc w:val="left"/>
              <w:rPr>
                <w:sz w:val="26"/>
                <w:szCs w:val="26"/>
              </w:rPr>
            </w:pPr>
            <w:r w:rsidRPr="008761B1">
              <w:rPr>
                <w:sz w:val="26"/>
                <w:szCs w:val="26"/>
              </w:rPr>
              <w:t>Cho phép nhân viên quản lý cập nhật nhóm sách do HVTC phát hành hàng tháng</w:t>
            </w:r>
          </w:p>
        </w:tc>
      </w:tr>
      <w:tr w:rsidR="008761B1" w:rsidRPr="008761B1" w14:paraId="4307BE2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1D9DC1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DDE6F3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5DAF0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A0F9659" w14:textId="77777777" w:rsidR="000E1700" w:rsidRPr="008761B1" w:rsidRDefault="000E1700" w:rsidP="008B1E64">
            <w:pPr>
              <w:jc w:val="left"/>
              <w:rPr>
                <w:sz w:val="26"/>
                <w:szCs w:val="26"/>
              </w:rPr>
            </w:pPr>
            <w:r w:rsidRPr="008761B1">
              <w:rPr>
                <w:sz w:val="26"/>
                <w:szCs w:val="26"/>
              </w:rPr>
              <w:t>Cập nhật / sửa / xóa các sách trong danh mục</w:t>
            </w:r>
          </w:p>
        </w:tc>
      </w:tr>
      <w:tr w:rsidR="008761B1" w:rsidRPr="008761B1" w14:paraId="5A5E2ED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B15E41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1DCE42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228BD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0006637" w14:textId="77777777" w:rsidR="000E1700" w:rsidRPr="008761B1" w:rsidRDefault="000E1700" w:rsidP="008B1E64">
            <w:pPr>
              <w:jc w:val="left"/>
              <w:rPr>
                <w:sz w:val="26"/>
                <w:szCs w:val="26"/>
              </w:rPr>
            </w:pPr>
            <w:r w:rsidRPr="008761B1">
              <w:rPr>
                <w:sz w:val="26"/>
                <w:szCs w:val="26"/>
              </w:rPr>
              <w:t>Tải danh mục sách về máy tính</w:t>
            </w:r>
          </w:p>
        </w:tc>
      </w:tr>
      <w:tr w:rsidR="008761B1" w:rsidRPr="008761B1" w14:paraId="13D8D3A0"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A36C271" w14:textId="77777777" w:rsidR="000E1700" w:rsidRPr="008761B1" w:rsidRDefault="000E1700" w:rsidP="008B1E64">
            <w:pPr>
              <w:jc w:val="center"/>
              <w:rPr>
                <w:sz w:val="26"/>
                <w:szCs w:val="26"/>
              </w:rPr>
            </w:pPr>
            <w:r w:rsidRPr="008761B1">
              <w:rPr>
                <w:sz w:val="26"/>
                <w:szCs w:val="26"/>
              </w:rPr>
              <w:t>120</w:t>
            </w:r>
          </w:p>
        </w:tc>
        <w:tc>
          <w:tcPr>
            <w:tcW w:w="758" w:type="pct"/>
            <w:tcBorders>
              <w:top w:val="nil"/>
              <w:left w:val="nil"/>
              <w:bottom w:val="single" w:sz="4" w:space="0" w:color="auto"/>
              <w:right w:val="single" w:sz="4" w:space="0" w:color="auto"/>
            </w:tcBorders>
            <w:vAlign w:val="center"/>
            <w:hideMark/>
          </w:tcPr>
          <w:p w14:paraId="51CE63EF" w14:textId="77777777" w:rsidR="000E1700" w:rsidRPr="008761B1" w:rsidRDefault="000E1700" w:rsidP="008B1E64">
            <w:pPr>
              <w:jc w:val="left"/>
              <w:rPr>
                <w:b/>
                <w:bCs/>
                <w:sz w:val="26"/>
                <w:szCs w:val="26"/>
              </w:rPr>
            </w:pPr>
            <w:r w:rsidRPr="008761B1">
              <w:rPr>
                <w:b/>
                <w:bCs/>
                <w:sz w:val="26"/>
                <w:szCs w:val="26"/>
              </w:rPr>
              <w:t>Quản lý dữ liệu tra cứu văn bằng chứng chỉ (dữ liệu theo mẫu)</w:t>
            </w:r>
          </w:p>
        </w:tc>
        <w:tc>
          <w:tcPr>
            <w:tcW w:w="728" w:type="pct"/>
            <w:tcBorders>
              <w:top w:val="nil"/>
              <w:left w:val="nil"/>
              <w:bottom w:val="single" w:sz="4" w:space="0" w:color="auto"/>
              <w:right w:val="single" w:sz="4" w:space="0" w:color="auto"/>
            </w:tcBorders>
            <w:noWrap/>
            <w:vAlign w:val="center"/>
            <w:hideMark/>
          </w:tcPr>
          <w:p w14:paraId="75DC9D77"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2B91CFAC" w14:textId="77777777" w:rsidR="000E1700" w:rsidRPr="008761B1" w:rsidRDefault="000E1700" w:rsidP="008B1E64">
            <w:pPr>
              <w:jc w:val="left"/>
              <w:rPr>
                <w:sz w:val="26"/>
                <w:szCs w:val="26"/>
              </w:rPr>
            </w:pPr>
            <w:r w:rsidRPr="008761B1">
              <w:rPr>
                <w:sz w:val="26"/>
                <w:szCs w:val="26"/>
              </w:rPr>
              <w:t> </w:t>
            </w:r>
          </w:p>
        </w:tc>
      </w:tr>
      <w:tr w:rsidR="008761B1" w:rsidRPr="008761B1" w14:paraId="51730CA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03B685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21D679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1C750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7C2A650" w14:textId="77777777" w:rsidR="000E1700" w:rsidRPr="008761B1" w:rsidRDefault="000E1700" w:rsidP="008B1E64">
            <w:pPr>
              <w:rPr>
                <w:sz w:val="26"/>
                <w:szCs w:val="26"/>
              </w:rPr>
            </w:pPr>
            <w:r w:rsidRPr="008761B1">
              <w:rPr>
                <w:sz w:val="26"/>
                <w:szCs w:val="26"/>
              </w:rPr>
              <w:t>Cập nhật dữ liệu tra cứu văn bằng chứng chỉ từ EXCEL theo mẫu quy định</w:t>
            </w:r>
          </w:p>
        </w:tc>
      </w:tr>
      <w:tr w:rsidR="008761B1" w:rsidRPr="008761B1" w14:paraId="6EA4153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5B82D7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B60CA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410EA6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7FDCCBC" w14:textId="77777777" w:rsidR="000E1700" w:rsidRPr="008761B1" w:rsidRDefault="000E1700" w:rsidP="008B1E64">
            <w:pPr>
              <w:rPr>
                <w:sz w:val="26"/>
                <w:szCs w:val="26"/>
              </w:rPr>
            </w:pPr>
            <w:r w:rsidRPr="008761B1">
              <w:rPr>
                <w:sz w:val="26"/>
                <w:szCs w:val="26"/>
              </w:rPr>
              <w:t>Cập nhật dữ liệu tra cứu văn bằng chứng chỉ</w:t>
            </w:r>
          </w:p>
        </w:tc>
      </w:tr>
      <w:tr w:rsidR="008761B1" w:rsidRPr="008761B1" w14:paraId="4D14AFA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7D000A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1B50C4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9A61B2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46C62BD" w14:textId="77777777" w:rsidR="000E1700" w:rsidRPr="008761B1" w:rsidRDefault="000E1700" w:rsidP="008B1E64">
            <w:pPr>
              <w:jc w:val="left"/>
              <w:rPr>
                <w:sz w:val="26"/>
                <w:szCs w:val="26"/>
              </w:rPr>
            </w:pPr>
            <w:r w:rsidRPr="008761B1">
              <w:rPr>
                <w:sz w:val="26"/>
                <w:szCs w:val="26"/>
              </w:rPr>
              <w:t>Tìm kiếm văn bằng chứng chỉ</w:t>
            </w:r>
          </w:p>
        </w:tc>
      </w:tr>
      <w:tr w:rsidR="008761B1" w:rsidRPr="008761B1" w14:paraId="2488030B"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DA3359E" w14:textId="77777777" w:rsidR="000E1700" w:rsidRPr="008761B1" w:rsidRDefault="000E1700" w:rsidP="008B1E64">
            <w:pPr>
              <w:jc w:val="center"/>
              <w:rPr>
                <w:sz w:val="26"/>
                <w:szCs w:val="26"/>
              </w:rPr>
            </w:pPr>
            <w:r w:rsidRPr="008761B1">
              <w:rPr>
                <w:sz w:val="26"/>
                <w:szCs w:val="26"/>
              </w:rPr>
              <w:t>121</w:t>
            </w:r>
          </w:p>
        </w:tc>
        <w:tc>
          <w:tcPr>
            <w:tcW w:w="758" w:type="pct"/>
            <w:tcBorders>
              <w:top w:val="nil"/>
              <w:left w:val="nil"/>
              <w:bottom w:val="single" w:sz="4" w:space="0" w:color="auto"/>
              <w:right w:val="single" w:sz="4" w:space="0" w:color="auto"/>
            </w:tcBorders>
            <w:vAlign w:val="center"/>
            <w:hideMark/>
          </w:tcPr>
          <w:p w14:paraId="694CBEB8" w14:textId="77777777" w:rsidR="000E1700" w:rsidRPr="008761B1" w:rsidRDefault="000E1700" w:rsidP="008B1E64">
            <w:pPr>
              <w:jc w:val="left"/>
              <w:rPr>
                <w:b/>
                <w:bCs/>
                <w:sz w:val="26"/>
                <w:szCs w:val="26"/>
              </w:rPr>
            </w:pPr>
            <w:r w:rsidRPr="008761B1">
              <w:rPr>
                <w:b/>
                <w:bCs/>
                <w:sz w:val="26"/>
                <w:szCs w:val="26"/>
              </w:rPr>
              <w:t>Quản lý các tra cứu khác (dữ liệu không theo mẫu)</w:t>
            </w:r>
          </w:p>
        </w:tc>
        <w:tc>
          <w:tcPr>
            <w:tcW w:w="728" w:type="pct"/>
            <w:tcBorders>
              <w:top w:val="nil"/>
              <w:left w:val="nil"/>
              <w:bottom w:val="single" w:sz="4" w:space="0" w:color="auto"/>
              <w:right w:val="single" w:sz="4" w:space="0" w:color="auto"/>
            </w:tcBorders>
            <w:noWrap/>
            <w:vAlign w:val="center"/>
            <w:hideMark/>
          </w:tcPr>
          <w:p w14:paraId="403D8E42" w14:textId="77777777" w:rsidR="000E1700" w:rsidRPr="008761B1" w:rsidRDefault="000E1700" w:rsidP="008B1E64">
            <w:pPr>
              <w:jc w:val="center"/>
              <w:rPr>
                <w:sz w:val="26"/>
                <w:szCs w:val="26"/>
              </w:rPr>
            </w:pPr>
            <w:r w:rsidRPr="008761B1">
              <w:rPr>
                <w:sz w:val="26"/>
                <w:szCs w:val="26"/>
              </w:rPr>
              <w:t>QLTT</w:t>
            </w:r>
          </w:p>
        </w:tc>
        <w:tc>
          <w:tcPr>
            <w:tcW w:w="2228" w:type="pct"/>
            <w:tcBorders>
              <w:top w:val="nil"/>
              <w:left w:val="nil"/>
              <w:bottom w:val="single" w:sz="4" w:space="0" w:color="auto"/>
              <w:right w:val="single" w:sz="4" w:space="0" w:color="auto"/>
            </w:tcBorders>
            <w:noWrap/>
            <w:vAlign w:val="bottom"/>
            <w:hideMark/>
          </w:tcPr>
          <w:p w14:paraId="148745A8" w14:textId="77777777" w:rsidR="000E1700" w:rsidRPr="008761B1" w:rsidRDefault="000E1700" w:rsidP="008B1E64">
            <w:pPr>
              <w:jc w:val="left"/>
              <w:rPr>
                <w:sz w:val="26"/>
                <w:szCs w:val="26"/>
              </w:rPr>
            </w:pPr>
            <w:r w:rsidRPr="008761B1">
              <w:rPr>
                <w:sz w:val="26"/>
                <w:szCs w:val="26"/>
              </w:rPr>
              <w:t> </w:t>
            </w:r>
          </w:p>
        </w:tc>
      </w:tr>
      <w:tr w:rsidR="008761B1" w:rsidRPr="008761B1" w14:paraId="5A672A8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0E97BA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38F05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B69D29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5C0A42D" w14:textId="77777777" w:rsidR="000E1700" w:rsidRPr="008761B1" w:rsidRDefault="000E1700" w:rsidP="008B1E64">
            <w:pPr>
              <w:rPr>
                <w:sz w:val="26"/>
                <w:szCs w:val="26"/>
              </w:rPr>
            </w:pPr>
            <w:r w:rsidRPr="008761B1">
              <w:rPr>
                <w:sz w:val="26"/>
                <w:szCs w:val="26"/>
              </w:rPr>
              <w:t>Quản lý danh sách tra cứu</w:t>
            </w:r>
          </w:p>
        </w:tc>
      </w:tr>
      <w:tr w:rsidR="008761B1" w:rsidRPr="008761B1" w14:paraId="53295D8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2D7C1F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A3894F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7B7B41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D842FC4" w14:textId="77777777" w:rsidR="000E1700" w:rsidRPr="008761B1" w:rsidRDefault="000E1700" w:rsidP="008B1E64">
            <w:pPr>
              <w:rPr>
                <w:sz w:val="26"/>
                <w:szCs w:val="26"/>
              </w:rPr>
            </w:pPr>
            <w:r w:rsidRPr="008761B1">
              <w:rPr>
                <w:sz w:val="26"/>
                <w:szCs w:val="26"/>
              </w:rPr>
              <w:t>Cập nhật dữ liệu tra cứu các thông tin khác từ EXCEL theo mẫu bất kỳ</w:t>
            </w:r>
          </w:p>
        </w:tc>
      </w:tr>
      <w:tr w:rsidR="008761B1" w:rsidRPr="008761B1" w14:paraId="6A8C081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4F4D58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FB0C10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AEA4F3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9ED9579" w14:textId="77777777" w:rsidR="000E1700" w:rsidRPr="008761B1" w:rsidRDefault="000E1700" w:rsidP="008B1E64">
            <w:pPr>
              <w:rPr>
                <w:sz w:val="26"/>
                <w:szCs w:val="26"/>
              </w:rPr>
            </w:pPr>
            <w:r w:rsidRPr="008761B1">
              <w:rPr>
                <w:sz w:val="26"/>
                <w:szCs w:val="26"/>
              </w:rPr>
              <w:t>Cập nhật dữ liệu tra cứu</w:t>
            </w:r>
          </w:p>
        </w:tc>
      </w:tr>
      <w:tr w:rsidR="008761B1" w:rsidRPr="008761B1" w14:paraId="36A04BB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920337A" w14:textId="77777777" w:rsidR="000E1700" w:rsidRPr="008761B1" w:rsidRDefault="000E1700" w:rsidP="008B1E64">
            <w:pPr>
              <w:jc w:val="center"/>
              <w:rPr>
                <w:sz w:val="26"/>
                <w:szCs w:val="26"/>
              </w:rPr>
            </w:pPr>
            <w:r w:rsidRPr="008761B1">
              <w:rPr>
                <w:sz w:val="26"/>
                <w:szCs w:val="26"/>
              </w:rPr>
              <w:t>122</w:t>
            </w:r>
          </w:p>
        </w:tc>
        <w:tc>
          <w:tcPr>
            <w:tcW w:w="758" w:type="pct"/>
            <w:tcBorders>
              <w:top w:val="nil"/>
              <w:left w:val="nil"/>
              <w:bottom w:val="single" w:sz="4" w:space="0" w:color="auto"/>
              <w:right w:val="single" w:sz="4" w:space="0" w:color="auto"/>
            </w:tcBorders>
            <w:vAlign w:val="center"/>
            <w:hideMark/>
          </w:tcPr>
          <w:p w14:paraId="03639B3A" w14:textId="77777777" w:rsidR="000E1700" w:rsidRPr="008761B1" w:rsidRDefault="000E1700" w:rsidP="008B1E64">
            <w:pPr>
              <w:jc w:val="left"/>
              <w:rPr>
                <w:b/>
                <w:bCs/>
                <w:sz w:val="26"/>
                <w:szCs w:val="26"/>
              </w:rPr>
            </w:pPr>
            <w:r w:rsidRPr="008761B1">
              <w:rPr>
                <w:b/>
                <w:bCs/>
                <w:sz w:val="26"/>
                <w:szCs w:val="26"/>
              </w:rPr>
              <w:t>Quản lý banner</w:t>
            </w:r>
          </w:p>
        </w:tc>
        <w:tc>
          <w:tcPr>
            <w:tcW w:w="728" w:type="pct"/>
            <w:tcBorders>
              <w:top w:val="nil"/>
              <w:left w:val="nil"/>
              <w:bottom w:val="single" w:sz="4" w:space="0" w:color="auto"/>
              <w:right w:val="single" w:sz="4" w:space="0" w:color="auto"/>
            </w:tcBorders>
            <w:noWrap/>
            <w:vAlign w:val="center"/>
            <w:hideMark/>
          </w:tcPr>
          <w:p w14:paraId="1F46B3A0"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7665B366" w14:textId="77777777" w:rsidR="000E1700" w:rsidRPr="008761B1" w:rsidRDefault="000E1700" w:rsidP="008B1E64">
            <w:pPr>
              <w:jc w:val="left"/>
              <w:rPr>
                <w:sz w:val="26"/>
                <w:szCs w:val="26"/>
              </w:rPr>
            </w:pPr>
            <w:r w:rsidRPr="008761B1">
              <w:rPr>
                <w:sz w:val="26"/>
                <w:szCs w:val="26"/>
              </w:rPr>
              <w:t> </w:t>
            </w:r>
          </w:p>
        </w:tc>
      </w:tr>
      <w:tr w:rsidR="008761B1" w:rsidRPr="008761B1" w14:paraId="4679577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846DB0"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7970CF1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C6144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505B18E" w14:textId="77777777" w:rsidR="000E1700" w:rsidRPr="008761B1" w:rsidRDefault="000E1700" w:rsidP="008B1E64">
            <w:pPr>
              <w:rPr>
                <w:sz w:val="26"/>
                <w:szCs w:val="26"/>
              </w:rPr>
            </w:pPr>
            <w:r w:rsidRPr="008761B1">
              <w:rPr>
                <w:sz w:val="26"/>
                <w:szCs w:val="26"/>
              </w:rPr>
              <w:t>Quản lý banner cổng chính và các cổng con tại các thời điểm</w:t>
            </w:r>
          </w:p>
        </w:tc>
      </w:tr>
      <w:tr w:rsidR="008761B1" w:rsidRPr="008761B1" w14:paraId="79B9428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81E84D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5DB26E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370ADA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4C3E1C6" w14:textId="77777777" w:rsidR="000E1700" w:rsidRPr="008761B1" w:rsidRDefault="000E1700" w:rsidP="008B1E64">
            <w:pPr>
              <w:rPr>
                <w:sz w:val="26"/>
                <w:szCs w:val="26"/>
              </w:rPr>
            </w:pPr>
            <w:r w:rsidRPr="008761B1">
              <w:rPr>
                <w:sz w:val="26"/>
                <w:szCs w:val="26"/>
              </w:rPr>
              <w:t>Thêm thông tin các banner</w:t>
            </w:r>
          </w:p>
        </w:tc>
      </w:tr>
      <w:tr w:rsidR="008761B1" w:rsidRPr="008761B1" w14:paraId="2BE6F8D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33AB1A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DBD2CF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7260B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7F4F851" w14:textId="77777777" w:rsidR="000E1700" w:rsidRPr="008761B1" w:rsidRDefault="000E1700" w:rsidP="008B1E64">
            <w:pPr>
              <w:jc w:val="left"/>
              <w:rPr>
                <w:sz w:val="26"/>
                <w:szCs w:val="26"/>
              </w:rPr>
            </w:pPr>
            <w:r w:rsidRPr="008761B1">
              <w:rPr>
                <w:sz w:val="26"/>
                <w:szCs w:val="26"/>
              </w:rPr>
              <w:t>Cập nhật banner cho cổng chính, các cổng con</w:t>
            </w:r>
          </w:p>
        </w:tc>
      </w:tr>
      <w:tr w:rsidR="008761B1" w:rsidRPr="008761B1" w14:paraId="3EBB876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6E63463" w14:textId="77777777" w:rsidR="000E1700" w:rsidRPr="008761B1" w:rsidRDefault="000E1700" w:rsidP="008B1E64">
            <w:pPr>
              <w:jc w:val="center"/>
              <w:rPr>
                <w:sz w:val="26"/>
                <w:szCs w:val="26"/>
              </w:rPr>
            </w:pPr>
            <w:r w:rsidRPr="008761B1">
              <w:rPr>
                <w:sz w:val="26"/>
                <w:szCs w:val="26"/>
              </w:rPr>
              <w:t>123</w:t>
            </w:r>
          </w:p>
        </w:tc>
        <w:tc>
          <w:tcPr>
            <w:tcW w:w="758" w:type="pct"/>
            <w:tcBorders>
              <w:top w:val="nil"/>
              <w:left w:val="nil"/>
              <w:bottom w:val="single" w:sz="4" w:space="0" w:color="auto"/>
              <w:right w:val="single" w:sz="4" w:space="0" w:color="auto"/>
            </w:tcBorders>
            <w:vAlign w:val="center"/>
            <w:hideMark/>
          </w:tcPr>
          <w:p w14:paraId="5874AEB4" w14:textId="77777777" w:rsidR="000E1700" w:rsidRPr="008761B1" w:rsidRDefault="000E1700" w:rsidP="008B1E64">
            <w:pPr>
              <w:jc w:val="left"/>
              <w:rPr>
                <w:b/>
                <w:bCs/>
                <w:sz w:val="26"/>
                <w:szCs w:val="26"/>
              </w:rPr>
            </w:pPr>
            <w:r w:rsidRPr="008761B1">
              <w:rPr>
                <w:b/>
                <w:bCs/>
                <w:sz w:val="26"/>
                <w:szCs w:val="26"/>
              </w:rPr>
              <w:t>Quản lý Footer</w:t>
            </w:r>
          </w:p>
        </w:tc>
        <w:tc>
          <w:tcPr>
            <w:tcW w:w="728" w:type="pct"/>
            <w:tcBorders>
              <w:top w:val="nil"/>
              <w:left w:val="nil"/>
              <w:bottom w:val="single" w:sz="4" w:space="0" w:color="auto"/>
              <w:right w:val="single" w:sz="4" w:space="0" w:color="auto"/>
            </w:tcBorders>
            <w:noWrap/>
            <w:vAlign w:val="center"/>
            <w:hideMark/>
          </w:tcPr>
          <w:p w14:paraId="0F5F0915"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4BEC2E5D" w14:textId="77777777" w:rsidR="000E1700" w:rsidRPr="008761B1" w:rsidRDefault="000E1700" w:rsidP="008B1E64">
            <w:pPr>
              <w:jc w:val="left"/>
              <w:rPr>
                <w:sz w:val="26"/>
                <w:szCs w:val="26"/>
              </w:rPr>
            </w:pPr>
            <w:r w:rsidRPr="008761B1">
              <w:rPr>
                <w:sz w:val="26"/>
                <w:szCs w:val="26"/>
              </w:rPr>
              <w:t> </w:t>
            </w:r>
          </w:p>
        </w:tc>
      </w:tr>
      <w:tr w:rsidR="008761B1" w:rsidRPr="008761B1" w14:paraId="6AF5CA6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B46E15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93FE62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36C4ED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D185EB3" w14:textId="77777777" w:rsidR="000E1700" w:rsidRPr="008761B1" w:rsidRDefault="000E1700" w:rsidP="008B1E64">
            <w:pPr>
              <w:rPr>
                <w:sz w:val="26"/>
                <w:szCs w:val="26"/>
              </w:rPr>
            </w:pPr>
            <w:r w:rsidRPr="008761B1">
              <w:rPr>
                <w:sz w:val="26"/>
                <w:szCs w:val="26"/>
              </w:rPr>
              <w:t>Quản lý Footer cổng chính và các cổng con tại các thời điểm</w:t>
            </w:r>
          </w:p>
        </w:tc>
      </w:tr>
      <w:tr w:rsidR="008761B1" w:rsidRPr="008761B1" w14:paraId="171E663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628EE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A12459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A0542F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6E70100" w14:textId="77777777" w:rsidR="000E1700" w:rsidRPr="008761B1" w:rsidRDefault="000E1700" w:rsidP="008B1E64">
            <w:pPr>
              <w:rPr>
                <w:sz w:val="26"/>
                <w:szCs w:val="26"/>
              </w:rPr>
            </w:pPr>
            <w:r w:rsidRPr="008761B1">
              <w:rPr>
                <w:sz w:val="26"/>
                <w:szCs w:val="26"/>
              </w:rPr>
              <w:t>Thêm thông tin footer</w:t>
            </w:r>
          </w:p>
        </w:tc>
      </w:tr>
      <w:tr w:rsidR="008761B1" w:rsidRPr="008761B1" w14:paraId="14D2A24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443561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64BA17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E7DAFD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6CF96A1" w14:textId="77777777" w:rsidR="000E1700" w:rsidRPr="008761B1" w:rsidRDefault="000E1700" w:rsidP="008B1E64">
            <w:pPr>
              <w:jc w:val="left"/>
              <w:rPr>
                <w:sz w:val="26"/>
                <w:szCs w:val="26"/>
              </w:rPr>
            </w:pPr>
            <w:r w:rsidRPr="008761B1">
              <w:rPr>
                <w:sz w:val="26"/>
                <w:szCs w:val="26"/>
              </w:rPr>
              <w:t>Cập nhật Footer cho cổng chính, các cổng con</w:t>
            </w:r>
          </w:p>
        </w:tc>
      </w:tr>
      <w:tr w:rsidR="008761B1" w:rsidRPr="008761B1" w14:paraId="148B11A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A8B7D6" w14:textId="77777777" w:rsidR="000E1700" w:rsidRPr="008761B1" w:rsidRDefault="000E1700" w:rsidP="008B1E64">
            <w:pPr>
              <w:jc w:val="center"/>
              <w:rPr>
                <w:sz w:val="26"/>
                <w:szCs w:val="26"/>
              </w:rPr>
            </w:pPr>
            <w:r w:rsidRPr="008761B1">
              <w:rPr>
                <w:sz w:val="26"/>
                <w:szCs w:val="26"/>
              </w:rPr>
              <w:t>124</w:t>
            </w:r>
          </w:p>
        </w:tc>
        <w:tc>
          <w:tcPr>
            <w:tcW w:w="758" w:type="pct"/>
            <w:tcBorders>
              <w:top w:val="nil"/>
              <w:left w:val="nil"/>
              <w:bottom w:val="single" w:sz="4" w:space="0" w:color="auto"/>
              <w:right w:val="single" w:sz="4" w:space="0" w:color="auto"/>
            </w:tcBorders>
            <w:vAlign w:val="center"/>
            <w:hideMark/>
          </w:tcPr>
          <w:p w14:paraId="36A18D78" w14:textId="77777777" w:rsidR="000E1700" w:rsidRPr="008761B1" w:rsidRDefault="000E1700" w:rsidP="008B1E64">
            <w:pPr>
              <w:jc w:val="left"/>
              <w:rPr>
                <w:b/>
                <w:bCs/>
                <w:sz w:val="26"/>
                <w:szCs w:val="26"/>
              </w:rPr>
            </w:pPr>
            <w:r w:rsidRPr="008761B1">
              <w:rPr>
                <w:b/>
                <w:bCs/>
                <w:sz w:val="26"/>
                <w:szCs w:val="26"/>
              </w:rPr>
              <w:t>Quản lý menu</w:t>
            </w:r>
          </w:p>
        </w:tc>
        <w:tc>
          <w:tcPr>
            <w:tcW w:w="728" w:type="pct"/>
            <w:tcBorders>
              <w:top w:val="nil"/>
              <w:left w:val="nil"/>
              <w:bottom w:val="single" w:sz="4" w:space="0" w:color="auto"/>
              <w:right w:val="single" w:sz="4" w:space="0" w:color="auto"/>
            </w:tcBorders>
            <w:noWrap/>
            <w:vAlign w:val="center"/>
            <w:hideMark/>
          </w:tcPr>
          <w:p w14:paraId="6EBD10D4"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663B85DB" w14:textId="77777777" w:rsidR="000E1700" w:rsidRPr="008761B1" w:rsidRDefault="000E1700" w:rsidP="008B1E64">
            <w:pPr>
              <w:jc w:val="left"/>
              <w:rPr>
                <w:sz w:val="26"/>
                <w:szCs w:val="26"/>
              </w:rPr>
            </w:pPr>
            <w:r w:rsidRPr="008761B1">
              <w:rPr>
                <w:sz w:val="26"/>
                <w:szCs w:val="26"/>
              </w:rPr>
              <w:t> </w:t>
            </w:r>
          </w:p>
        </w:tc>
      </w:tr>
      <w:tr w:rsidR="008761B1" w:rsidRPr="008761B1" w14:paraId="3828C0D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632020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7837FE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ACED32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B8854C3" w14:textId="77777777" w:rsidR="000E1700" w:rsidRPr="008761B1" w:rsidRDefault="000E1700" w:rsidP="008B1E64">
            <w:pPr>
              <w:jc w:val="left"/>
              <w:rPr>
                <w:sz w:val="26"/>
                <w:szCs w:val="26"/>
              </w:rPr>
            </w:pPr>
            <w:r w:rsidRPr="008761B1">
              <w:rPr>
                <w:sz w:val="26"/>
                <w:szCs w:val="26"/>
              </w:rPr>
              <w:t>Quản lý danh sách menu</w:t>
            </w:r>
          </w:p>
        </w:tc>
      </w:tr>
      <w:tr w:rsidR="008761B1" w:rsidRPr="008761B1" w14:paraId="08020F2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E7BBA3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BA3F1A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B7B52F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52999E7" w14:textId="77777777" w:rsidR="000E1700" w:rsidRPr="008761B1" w:rsidRDefault="000E1700" w:rsidP="008B1E64">
            <w:pPr>
              <w:jc w:val="left"/>
              <w:rPr>
                <w:sz w:val="26"/>
                <w:szCs w:val="26"/>
              </w:rPr>
            </w:pPr>
            <w:r w:rsidRPr="008761B1">
              <w:rPr>
                <w:sz w:val="26"/>
                <w:szCs w:val="26"/>
              </w:rPr>
              <w:t>Cấu hình hiển thị menu</w:t>
            </w:r>
          </w:p>
        </w:tc>
      </w:tr>
      <w:tr w:rsidR="008761B1" w:rsidRPr="008761B1" w14:paraId="4344999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20C3C0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A6707B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9F11E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A7DB2E3" w14:textId="77777777" w:rsidR="000E1700" w:rsidRPr="008761B1" w:rsidRDefault="000E1700" w:rsidP="008B1E64">
            <w:pPr>
              <w:jc w:val="left"/>
              <w:rPr>
                <w:sz w:val="26"/>
                <w:szCs w:val="26"/>
              </w:rPr>
            </w:pPr>
            <w:r w:rsidRPr="008761B1">
              <w:rPr>
                <w:sz w:val="26"/>
                <w:szCs w:val="26"/>
              </w:rPr>
              <w:t>Quản lý mapping menu : Cán bộ Quản lý cập nhật các trang tiếng việt tương ứng với trang tiếng Anh</w:t>
            </w:r>
          </w:p>
        </w:tc>
      </w:tr>
      <w:tr w:rsidR="008761B1" w:rsidRPr="008761B1" w14:paraId="4C765B3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9C5EC49" w14:textId="77777777" w:rsidR="000E1700" w:rsidRPr="008761B1" w:rsidRDefault="000E1700" w:rsidP="008B1E64">
            <w:pPr>
              <w:jc w:val="center"/>
              <w:rPr>
                <w:sz w:val="26"/>
                <w:szCs w:val="26"/>
              </w:rPr>
            </w:pPr>
            <w:r w:rsidRPr="008761B1">
              <w:rPr>
                <w:sz w:val="26"/>
                <w:szCs w:val="26"/>
              </w:rPr>
              <w:t>125</w:t>
            </w:r>
          </w:p>
        </w:tc>
        <w:tc>
          <w:tcPr>
            <w:tcW w:w="758" w:type="pct"/>
            <w:tcBorders>
              <w:top w:val="nil"/>
              <w:left w:val="nil"/>
              <w:bottom w:val="single" w:sz="4" w:space="0" w:color="auto"/>
              <w:right w:val="single" w:sz="4" w:space="0" w:color="auto"/>
            </w:tcBorders>
            <w:vAlign w:val="center"/>
            <w:hideMark/>
          </w:tcPr>
          <w:p w14:paraId="79067499" w14:textId="77777777" w:rsidR="000E1700" w:rsidRPr="008761B1" w:rsidRDefault="000E1700" w:rsidP="008B1E64">
            <w:pPr>
              <w:jc w:val="left"/>
              <w:rPr>
                <w:b/>
                <w:bCs/>
                <w:sz w:val="26"/>
                <w:szCs w:val="26"/>
              </w:rPr>
            </w:pPr>
            <w:r w:rsidRPr="008761B1">
              <w:rPr>
                <w:b/>
                <w:bCs/>
                <w:sz w:val="26"/>
                <w:szCs w:val="26"/>
              </w:rPr>
              <w:t>Quản lý giao diện</w:t>
            </w:r>
          </w:p>
        </w:tc>
        <w:tc>
          <w:tcPr>
            <w:tcW w:w="728" w:type="pct"/>
            <w:tcBorders>
              <w:top w:val="nil"/>
              <w:left w:val="nil"/>
              <w:bottom w:val="single" w:sz="4" w:space="0" w:color="auto"/>
              <w:right w:val="single" w:sz="4" w:space="0" w:color="auto"/>
            </w:tcBorders>
            <w:noWrap/>
            <w:vAlign w:val="center"/>
            <w:hideMark/>
          </w:tcPr>
          <w:p w14:paraId="07B407BF"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2099EF19" w14:textId="77777777" w:rsidR="000E1700" w:rsidRPr="008761B1" w:rsidRDefault="000E1700" w:rsidP="008B1E64">
            <w:pPr>
              <w:jc w:val="left"/>
              <w:rPr>
                <w:sz w:val="26"/>
                <w:szCs w:val="26"/>
              </w:rPr>
            </w:pPr>
            <w:r w:rsidRPr="008761B1">
              <w:rPr>
                <w:sz w:val="26"/>
                <w:szCs w:val="26"/>
              </w:rPr>
              <w:t> </w:t>
            </w:r>
          </w:p>
        </w:tc>
      </w:tr>
      <w:tr w:rsidR="008761B1" w:rsidRPr="008761B1" w14:paraId="301FBA4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3960B3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E3A478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CD7DA2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D882D2" w14:textId="77777777" w:rsidR="000E1700" w:rsidRPr="008761B1" w:rsidRDefault="000E1700" w:rsidP="008B1E64">
            <w:pPr>
              <w:jc w:val="left"/>
              <w:rPr>
                <w:sz w:val="26"/>
                <w:szCs w:val="26"/>
              </w:rPr>
            </w:pPr>
            <w:r w:rsidRPr="008761B1">
              <w:rPr>
                <w:sz w:val="26"/>
                <w:szCs w:val="26"/>
              </w:rPr>
              <w:t>Quản lý các giao diện</w:t>
            </w:r>
          </w:p>
        </w:tc>
      </w:tr>
      <w:tr w:rsidR="008761B1" w:rsidRPr="008761B1" w14:paraId="719BA12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3A501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41E9C4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55F270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E698838" w14:textId="77777777" w:rsidR="000E1700" w:rsidRPr="008761B1" w:rsidRDefault="000E1700" w:rsidP="008B1E64">
            <w:pPr>
              <w:jc w:val="left"/>
              <w:rPr>
                <w:sz w:val="26"/>
                <w:szCs w:val="26"/>
              </w:rPr>
            </w:pPr>
            <w:r w:rsidRPr="008761B1">
              <w:rPr>
                <w:sz w:val="26"/>
                <w:szCs w:val="26"/>
              </w:rPr>
              <w:t>Upload mẫu giao diện</w:t>
            </w:r>
          </w:p>
        </w:tc>
      </w:tr>
      <w:tr w:rsidR="008761B1" w:rsidRPr="008761B1" w14:paraId="3A4369D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A82936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E5E042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7D314E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7D4D02E" w14:textId="77777777" w:rsidR="000E1700" w:rsidRPr="008761B1" w:rsidRDefault="000E1700" w:rsidP="008B1E64">
            <w:pPr>
              <w:jc w:val="left"/>
              <w:rPr>
                <w:sz w:val="26"/>
                <w:szCs w:val="26"/>
              </w:rPr>
            </w:pPr>
            <w:r w:rsidRPr="008761B1">
              <w:rPr>
                <w:sz w:val="26"/>
                <w:szCs w:val="26"/>
              </w:rPr>
              <w:t>Thay đổi giao diện cho các trang</w:t>
            </w:r>
          </w:p>
        </w:tc>
      </w:tr>
      <w:tr w:rsidR="008761B1" w:rsidRPr="008761B1" w14:paraId="643C12B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73F99E5" w14:textId="77777777" w:rsidR="000E1700" w:rsidRPr="008761B1" w:rsidRDefault="000E1700" w:rsidP="008B1E64">
            <w:pPr>
              <w:jc w:val="center"/>
              <w:rPr>
                <w:sz w:val="26"/>
                <w:szCs w:val="26"/>
              </w:rPr>
            </w:pPr>
            <w:r w:rsidRPr="008761B1">
              <w:rPr>
                <w:sz w:val="26"/>
                <w:szCs w:val="26"/>
              </w:rPr>
              <w:t>126</w:t>
            </w:r>
          </w:p>
        </w:tc>
        <w:tc>
          <w:tcPr>
            <w:tcW w:w="758" w:type="pct"/>
            <w:tcBorders>
              <w:top w:val="nil"/>
              <w:left w:val="nil"/>
              <w:bottom w:val="single" w:sz="4" w:space="0" w:color="auto"/>
              <w:right w:val="single" w:sz="4" w:space="0" w:color="auto"/>
            </w:tcBorders>
            <w:vAlign w:val="center"/>
            <w:hideMark/>
          </w:tcPr>
          <w:p w14:paraId="6DFFC2A7" w14:textId="77777777" w:rsidR="000E1700" w:rsidRPr="008761B1" w:rsidRDefault="000E1700" w:rsidP="008B1E64">
            <w:pPr>
              <w:jc w:val="left"/>
              <w:rPr>
                <w:b/>
                <w:bCs/>
                <w:sz w:val="26"/>
                <w:szCs w:val="26"/>
              </w:rPr>
            </w:pPr>
            <w:r w:rsidRPr="008761B1">
              <w:rPr>
                <w:b/>
                <w:bCs/>
                <w:sz w:val="26"/>
                <w:szCs w:val="26"/>
              </w:rPr>
              <w:t>Quản lý các trang</w:t>
            </w:r>
          </w:p>
        </w:tc>
        <w:tc>
          <w:tcPr>
            <w:tcW w:w="728" w:type="pct"/>
            <w:tcBorders>
              <w:top w:val="nil"/>
              <w:left w:val="nil"/>
              <w:bottom w:val="single" w:sz="4" w:space="0" w:color="auto"/>
              <w:right w:val="single" w:sz="4" w:space="0" w:color="auto"/>
            </w:tcBorders>
            <w:noWrap/>
            <w:vAlign w:val="center"/>
            <w:hideMark/>
          </w:tcPr>
          <w:p w14:paraId="07DB600E"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0600B568" w14:textId="77777777" w:rsidR="000E1700" w:rsidRPr="008761B1" w:rsidRDefault="000E1700" w:rsidP="008B1E64">
            <w:pPr>
              <w:jc w:val="left"/>
              <w:rPr>
                <w:sz w:val="26"/>
                <w:szCs w:val="26"/>
              </w:rPr>
            </w:pPr>
            <w:r w:rsidRPr="008761B1">
              <w:rPr>
                <w:sz w:val="26"/>
                <w:szCs w:val="26"/>
              </w:rPr>
              <w:t> </w:t>
            </w:r>
          </w:p>
        </w:tc>
      </w:tr>
      <w:tr w:rsidR="008761B1" w:rsidRPr="008761B1" w14:paraId="4D09282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A7290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ADE125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47265F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BE0D18" w14:textId="77777777" w:rsidR="000E1700" w:rsidRPr="008761B1" w:rsidRDefault="000E1700" w:rsidP="008B1E64">
            <w:pPr>
              <w:jc w:val="left"/>
              <w:rPr>
                <w:sz w:val="26"/>
                <w:szCs w:val="26"/>
              </w:rPr>
            </w:pPr>
            <w:r w:rsidRPr="008761B1">
              <w:rPr>
                <w:sz w:val="26"/>
                <w:szCs w:val="26"/>
              </w:rPr>
              <w:t>Hiển thị danh sách trang trong mỗi cổng dạng cây</w:t>
            </w:r>
          </w:p>
        </w:tc>
      </w:tr>
      <w:tr w:rsidR="008761B1" w:rsidRPr="008761B1" w14:paraId="1B11697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357847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F80B61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7D5B44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C718BEA" w14:textId="77777777" w:rsidR="000E1700" w:rsidRPr="008761B1" w:rsidRDefault="000E1700" w:rsidP="008B1E64">
            <w:pPr>
              <w:jc w:val="left"/>
              <w:rPr>
                <w:sz w:val="26"/>
                <w:szCs w:val="26"/>
              </w:rPr>
            </w:pPr>
            <w:r w:rsidRPr="008761B1">
              <w:rPr>
                <w:sz w:val="26"/>
                <w:szCs w:val="26"/>
              </w:rPr>
              <w:t xml:space="preserve">Cán bộ Quản lý thực hiện kéo thả các viewer vào trang </w:t>
            </w:r>
          </w:p>
        </w:tc>
      </w:tr>
      <w:tr w:rsidR="008761B1" w:rsidRPr="008761B1" w14:paraId="56B50EC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6081C2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02CCBC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19343D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99DD304" w14:textId="77777777" w:rsidR="000E1700" w:rsidRPr="008761B1" w:rsidRDefault="000E1700" w:rsidP="008B1E64">
            <w:pPr>
              <w:jc w:val="left"/>
              <w:rPr>
                <w:sz w:val="26"/>
                <w:szCs w:val="26"/>
              </w:rPr>
            </w:pPr>
            <w:r w:rsidRPr="008761B1">
              <w:rPr>
                <w:sz w:val="26"/>
                <w:szCs w:val="26"/>
              </w:rPr>
              <w:t xml:space="preserve">Cán bộ Quản lý thực hiện chức năng xóa viewer đã kéo vào trang </w:t>
            </w:r>
          </w:p>
        </w:tc>
      </w:tr>
      <w:tr w:rsidR="008761B1" w:rsidRPr="008761B1" w14:paraId="6D108AB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B03D4D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D08DD9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2A17E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E443F9" w14:textId="77777777" w:rsidR="000E1700" w:rsidRPr="008761B1" w:rsidRDefault="000E1700" w:rsidP="008B1E64">
            <w:pPr>
              <w:jc w:val="left"/>
              <w:rPr>
                <w:sz w:val="26"/>
                <w:szCs w:val="26"/>
              </w:rPr>
            </w:pPr>
            <w:r w:rsidRPr="008761B1">
              <w:rPr>
                <w:sz w:val="26"/>
                <w:szCs w:val="26"/>
              </w:rPr>
              <w:t xml:space="preserve">Cán bộ Quản lý có thể Cấu hình viewer trên trang </w:t>
            </w:r>
          </w:p>
        </w:tc>
      </w:tr>
      <w:tr w:rsidR="008761B1" w:rsidRPr="008761B1" w14:paraId="4494669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A741F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19B4BC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DB69BA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17D723E" w14:textId="77777777" w:rsidR="000E1700" w:rsidRPr="008761B1" w:rsidRDefault="000E1700" w:rsidP="008B1E64">
            <w:pPr>
              <w:jc w:val="left"/>
              <w:rPr>
                <w:sz w:val="26"/>
                <w:szCs w:val="26"/>
              </w:rPr>
            </w:pPr>
            <w:r w:rsidRPr="008761B1">
              <w:rPr>
                <w:sz w:val="26"/>
                <w:szCs w:val="26"/>
              </w:rPr>
              <w:t xml:space="preserve">Cán bộ Quản lý có thể Xem cấu hình viewer trên trang </w:t>
            </w:r>
          </w:p>
        </w:tc>
      </w:tr>
      <w:tr w:rsidR="008761B1" w:rsidRPr="008761B1" w14:paraId="202534CF"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C2FFC2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7E8646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9611BF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D7A83F5" w14:textId="77777777" w:rsidR="000E1700" w:rsidRPr="008761B1" w:rsidRDefault="000E1700" w:rsidP="008B1E64">
            <w:pPr>
              <w:jc w:val="left"/>
              <w:rPr>
                <w:sz w:val="26"/>
                <w:szCs w:val="26"/>
              </w:rPr>
            </w:pPr>
            <w:r w:rsidRPr="008761B1">
              <w:rPr>
                <w:sz w:val="26"/>
                <w:szCs w:val="26"/>
              </w:rPr>
              <w:t>Cán bộ Quản lý có thể Di chuyển viewer trên trang</w:t>
            </w:r>
          </w:p>
        </w:tc>
      </w:tr>
      <w:tr w:rsidR="008761B1" w:rsidRPr="008761B1" w14:paraId="42F28EA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E67A4C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928DC8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FA1F5E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6348F3" w14:textId="77777777" w:rsidR="000E1700" w:rsidRPr="008761B1" w:rsidRDefault="000E1700" w:rsidP="008B1E64">
            <w:pPr>
              <w:jc w:val="left"/>
              <w:rPr>
                <w:sz w:val="26"/>
                <w:szCs w:val="26"/>
              </w:rPr>
            </w:pPr>
            <w:r w:rsidRPr="008761B1">
              <w:rPr>
                <w:sz w:val="26"/>
                <w:szCs w:val="26"/>
              </w:rPr>
              <w:t>Cán bộ Quản lý có thể Chọn css hiển thị cho viewer</w:t>
            </w:r>
          </w:p>
        </w:tc>
      </w:tr>
      <w:tr w:rsidR="008761B1" w:rsidRPr="008761B1" w14:paraId="36476494"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E57B0F3" w14:textId="77777777" w:rsidR="000E1700" w:rsidRPr="008761B1" w:rsidRDefault="000E1700" w:rsidP="008B1E64">
            <w:pPr>
              <w:jc w:val="center"/>
              <w:rPr>
                <w:sz w:val="26"/>
                <w:szCs w:val="26"/>
              </w:rPr>
            </w:pPr>
            <w:r w:rsidRPr="008761B1">
              <w:rPr>
                <w:sz w:val="26"/>
                <w:szCs w:val="26"/>
              </w:rPr>
              <w:t>127</w:t>
            </w:r>
          </w:p>
        </w:tc>
        <w:tc>
          <w:tcPr>
            <w:tcW w:w="758" w:type="pct"/>
            <w:tcBorders>
              <w:top w:val="nil"/>
              <w:left w:val="nil"/>
              <w:bottom w:val="single" w:sz="4" w:space="0" w:color="auto"/>
              <w:right w:val="single" w:sz="4" w:space="0" w:color="auto"/>
            </w:tcBorders>
            <w:vAlign w:val="center"/>
            <w:hideMark/>
          </w:tcPr>
          <w:p w14:paraId="352C4606" w14:textId="77777777" w:rsidR="000E1700" w:rsidRPr="008761B1" w:rsidRDefault="000E1700" w:rsidP="008B1E64">
            <w:pPr>
              <w:jc w:val="left"/>
              <w:rPr>
                <w:b/>
                <w:bCs/>
                <w:sz w:val="26"/>
                <w:szCs w:val="26"/>
              </w:rPr>
            </w:pPr>
            <w:r w:rsidRPr="008761B1">
              <w:rPr>
                <w:b/>
                <w:bCs/>
                <w:sz w:val="26"/>
                <w:szCs w:val="26"/>
              </w:rPr>
              <w:t>Đăng ký chuyên ngành cho sinh viên kết thúc năm học thứ nhất</w:t>
            </w:r>
          </w:p>
        </w:tc>
        <w:tc>
          <w:tcPr>
            <w:tcW w:w="728" w:type="pct"/>
            <w:tcBorders>
              <w:top w:val="nil"/>
              <w:left w:val="nil"/>
              <w:bottom w:val="single" w:sz="4" w:space="0" w:color="auto"/>
              <w:right w:val="single" w:sz="4" w:space="0" w:color="auto"/>
            </w:tcBorders>
            <w:noWrap/>
            <w:vAlign w:val="center"/>
            <w:hideMark/>
          </w:tcPr>
          <w:p w14:paraId="7E8735CF" w14:textId="77777777" w:rsidR="000E1700" w:rsidRPr="008761B1" w:rsidRDefault="000E1700" w:rsidP="008B1E64">
            <w:pPr>
              <w:jc w:val="center"/>
              <w:rPr>
                <w:sz w:val="26"/>
                <w:szCs w:val="26"/>
              </w:rPr>
            </w:pPr>
            <w:r w:rsidRPr="008761B1">
              <w:rPr>
                <w:sz w:val="26"/>
                <w:szCs w:val="26"/>
              </w:rPr>
              <w:t>Sinh viên</w:t>
            </w:r>
          </w:p>
        </w:tc>
        <w:tc>
          <w:tcPr>
            <w:tcW w:w="2228" w:type="pct"/>
            <w:tcBorders>
              <w:top w:val="nil"/>
              <w:left w:val="nil"/>
              <w:bottom w:val="single" w:sz="4" w:space="0" w:color="auto"/>
              <w:right w:val="single" w:sz="4" w:space="0" w:color="auto"/>
            </w:tcBorders>
            <w:noWrap/>
            <w:vAlign w:val="bottom"/>
            <w:hideMark/>
          </w:tcPr>
          <w:p w14:paraId="24283A0A" w14:textId="77777777" w:rsidR="000E1700" w:rsidRPr="008761B1" w:rsidRDefault="000E1700" w:rsidP="008B1E64">
            <w:pPr>
              <w:jc w:val="left"/>
              <w:rPr>
                <w:sz w:val="26"/>
                <w:szCs w:val="26"/>
              </w:rPr>
            </w:pPr>
            <w:r w:rsidRPr="008761B1">
              <w:rPr>
                <w:sz w:val="26"/>
                <w:szCs w:val="26"/>
              </w:rPr>
              <w:t> </w:t>
            </w:r>
          </w:p>
        </w:tc>
      </w:tr>
      <w:tr w:rsidR="008761B1" w:rsidRPr="008761B1" w14:paraId="3F2BAE86"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BEA5E86"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193935F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2D70A6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EB63568" w14:textId="77777777" w:rsidR="000E1700" w:rsidRPr="008761B1" w:rsidRDefault="000E1700" w:rsidP="008B1E64">
            <w:pPr>
              <w:rPr>
                <w:sz w:val="26"/>
                <w:szCs w:val="26"/>
              </w:rPr>
            </w:pPr>
            <w:r w:rsidRPr="008761B1">
              <w:rPr>
                <w:sz w:val="26"/>
                <w:szCs w:val="26"/>
              </w:rPr>
              <w:t>Sinh viên đăng nhập bằng tài khoản sinh viên do nhà trường cấp để vào đăng ký chuyên ngành sau khi kết thúc năm học thứ nhất</w:t>
            </w:r>
          </w:p>
        </w:tc>
      </w:tr>
      <w:tr w:rsidR="008761B1" w:rsidRPr="008761B1" w14:paraId="6E6601D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09D3190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27507C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EB8210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8D7EB2D" w14:textId="77777777" w:rsidR="000E1700" w:rsidRPr="008761B1" w:rsidRDefault="000E1700" w:rsidP="008B1E64">
            <w:pPr>
              <w:rPr>
                <w:sz w:val="26"/>
                <w:szCs w:val="26"/>
              </w:rPr>
            </w:pPr>
            <w:r w:rsidRPr="008761B1">
              <w:rPr>
                <w:sz w:val="26"/>
                <w:szCs w:val="26"/>
              </w:rPr>
              <w:t>Chọn các chuyên ngành và thứ tự nguyện vọng để đăng ký</w:t>
            </w:r>
          </w:p>
        </w:tc>
      </w:tr>
      <w:tr w:rsidR="008761B1" w:rsidRPr="008761B1" w14:paraId="4EA2293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A60EBB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340CE0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82D0C5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3EE348" w14:textId="77777777" w:rsidR="000E1700" w:rsidRPr="008761B1" w:rsidRDefault="000E1700" w:rsidP="008B1E64">
            <w:pPr>
              <w:jc w:val="left"/>
              <w:rPr>
                <w:sz w:val="26"/>
                <w:szCs w:val="26"/>
              </w:rPr>
            </w:pPr>
            <w:r w:rsidRPr="008761B1">
              <w:rPr>
                <w:sz w:val="26"/>
                <w:szCs w:val="26"/>
              </w:rPr>
              <w:t>Quản lý các thông báo</w:t>
            </w:r>
          </w:p>
        </w:tc>
      </w:tr>
      <w:tr w:rsidR="008761B1" w:rsidRPr="008761B1" w14:paraId="101AB6A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E14A1D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890793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985EB0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951A32" w14:textId="77777777" w:rsidR="000E1700" w:rsidRPr="008761B1" w:rsidRDefault="000E1700" w:rsidP="008B1E64">
            <w:pPr>
              <w:jc w:val="left"/>
              <w:rPr>
                <w:sz w:val="26"/>
                <w:szCs w:val="26"/>
              </w:rPr>
            </w:pPr>
            <w:r w:rsidRPr="008761B1">
              <w:rPr>
                <w:sz w:val="26"/>
                <w:szCs w:val="26"/>
              </w:rPr>
              <w:t>Quản lý kế hoạch đăng ký</w:t>
            </w:r>
          </w:p>
        </w:tc>
      </w:tr>
      <w:tr w:rsidR="008761B1" w:rsidRPr="008761B1" w14:paraId="7766AFF5"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BDEBB6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C82CD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C6E216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803732F" w14:textId="77777777" w:rsidR="000E1700" w:rsidRPr="008761B1" w:rsidRDefault="000E1700" w:rsidP="008B1E64">
            <w:pPr>
              <w:jc w:val="left"/>
              <w:rPr>
                <w:sz w:val="26"/>
                <w:szCs w:val="26"/>
              </w:rPr>
            </w:pPr>
            <w:r w:rsidRPr="008761B1">
              <w:rPr>
                <w:sz w:val="26"/>
                <w:szCs w:val="26"/>
              </w:rPr>
              <w:t>Người quản lý đăng ký có thể tra cứu thông tin đăng ký</w:t>
            </w:r>
          </w:p>
        </w:tc>
      </w:tr>
      <w:tr w:rsidR="008761B1" w:rsidRPr="008761B1" w14:paraId="564CD15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9793AB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ACD9FB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74521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27F3CD0" w14:textId="77777777" w:rsidR="000E1700" w:rsidRPr="008761B1" w:rsidRDefault="000E1700" w:rsidP="008B1E64">
            <w:pPr>
              <w:jc w:val="left"/>
              <w:rPr>
                <w:sz w:val="26"/>
                <w:szCs w:val="26"/>
              </w:rPr>
            </w:pPr>
            <w:r w:rsidRPr="008761B1">
              <w:rPr>
                <w:sz w:val="26"/>
                <w:szCs w:val="26"/>
              </w:rPr>
              <w:t>Thống kê đăng ký</w:t>
            </w:r>
          </w:p>
        </w:tc>
      </w:tr>
      <w:tr w:rsidR="008761B1" w:rsidRPr="008761B1" w14:paraId="5EDD329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5C074E3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F5097D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1DE7A68"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F0ADD6A" w14:textId="77777777" w:rsidR="000E1700" w:rsidRPr="008761B1" w:rsidRDefault="000E1700" w:rsidP="008B1E64">
            <w:pPr>
              <w:jc w:val="left"/>
              <w:rPr>
                <w:sz w:val="26"/>
                <w:szCs w:val="26"/>
              </w:rPr>
            </w:pPr>
            <w:r w:rsidRPr="008761B1">
              <w:rPr>
                <w:sz w:val="26"/>
                <w:szCs w:val="26"/>
              </w:rPr>
              <w:t>Tải dữ liệu đăng ký về máy tính</w:t>
            </w:r>
          </w:p>
        </w:tc>
      </w:tr>
      <w:tr w:rsidR="008761B1" w:rsidRPr="008761B1" w14:paraId="134BF74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6EB2AF7" w14:textId="77777777" w:rsidR="000E1700" w:rsidRPr="008761B1" w:rsidRDefault="000E1700" w:rsidP="008B1E64">
            <w:pPr>
              <w:jc w:val="center"/>
              <w:rPr>
                <w:sz w:val="26"/>
                <w:szCs w:val="26"/>
              </w:rPr>
            </w:pPr>
            <w:r w:rsidRPr="008761B1">
              <w:rPr>
                <w:sz w:val="26"/>
                <w:szCs w:val="26"/>
              </w:rPr>
              <w:t>128</w:t>
            </w:r>
          </w:p>
        </w:tc>
        <w:tc>
          <w:tcPr>
            <w:tcW w:w="758" w:type="pct"/>
            <w:tcBorders>
              <w:top w:val="nil"/>
              <w:left w:val="nil"/>
              <w:bottom w:val="single" w:sz="4" w:space="0" w:color="auto"/>
              <w:right w:val="single" w:sz="4" w:space="0" w:color="auto"/>
            </w:tcBorders>
            <w:vAlign w:val="center"/>
            <w:hideMark/>
          </w:tcPr>
          <w:p w14:paraId="66DC2A95" w14:textId="77777777" w:rsidR="000E1700" w:rsidRPr="008761B1" w:rsidRDefault="000E1700" w:rsidP="008B1E64">
            <w:pPr>
              <w:jc w:val="left"/>
              <w:rPr>
                <w:b/>
                <w:bCs/>
                <w:sz w:val="26"/>
                <w:szCs w:val="26"/>
              </w:rPr>
            </w:pPr>
            <w:r w:rsidRPr="008761B1">
              <w:rPr>
                <w:b/>
                <w:bCs/>
                <w:sz w:val="26"/>
                <w:szCs w:val="26"/>
              </w:rPr>
              <w:t>Đăng ký miễn thi và quy đổi điểm tiếng Anh</w:t>
            </w:r>
          </w:p>
        </w:tc>
        <w:tc>
          <w:tcPr>
            <w:tcW w:w="728" w:type="pct"/>
            <w:tcBorders>
              <w:top w:val="nil"/>
              <w:left w:val="nil"/>
              <w:bottom w:val="single" w:sz="4" w:space="0" w:color="auto"/>
              <w:right w:val="single" w:sz="4" w:space="0" w:color="auto"/>
            </w:tcBorders>
            <w:noWrap/>
            <w:vAlign w:val="center"/>
            <w:hideMark/>
          </w:tcPr>
          <w:p w14:paraId="275A82B4" w14:textId="77777777" w:rsidR="000E1700" w:rsidRPr="008761B1" w:rsidRDefault="000E1700" w:rsidP="008B1E64">
            <w:pPr>
              <w:jc w:val="center"/>
              <w:rPr>
                <w:sz w:val="26"/>
                <w:szCs w:val="26"/>
              </w:rPr>
            </w:pPr>
            <w:r w:rsidRPr="008761B1">
              <w:rPr>
                <w:sz w:val="26"/>
                <w:szCs w:val="26"/>
              </w:rPr>
              <w:t>Sinh viên</w:t>
            </w:r>
          </w:p>
        </w:tc>
        <w:tc>
          <w:tcPr>
            <w:tcW w:w="2228" w:type="pct"/>
            <w:tcBorders>
              <w:top w:val="nil"/>
              <w:left w:val="nil"/>
              <w:bottom w:val="single" w:sz="4" w:space="0" w:color="auto"/>
              <w:right w:val="single" w:sz="4" w:space="0" w:color="auto"/>
            </w:tcBorders>
            <w:noWrap/>
            <w:vAlign w:val="bottom"/>
            <w:hideMark/>
          </w:tcPr>
          <w:p w14:paraId="5654EE6F" w14:textId="77777777" w:rsidR="000E1700" w:rsidRPr="008761B1" w:rsidRDefault="000E1700" w:rsidP="008B1E64">
            <w:pPr>
              <w:jc w:val="left"/>
              <w:rPr>
                <w:sz w:val="26"/>
                <w:szCs w:val="26"/>
              </w:rPr>
            </w:pPr>
            <w:r w:rsidRPr="008761B1">
              <w:rPr>
                <w:sz w:val="26"/>
                <w:szCs w:val="26"/>
              </w:rPr>
              <w:t> </w:t>
            </w:r>
          </w:p>
        </w:tc>
      </w:tr>
      <w:tr w:rsidR="008761B1" w:rsidRPr="008761B1" w14:paraId="7E37C399"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4597E2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848D26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CBD143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CBD1E13" w14:textId="77777777" w:rsidR="000E1700" w:rsidRPr="008761B1" w:rsidRDefault="000E1700" w:rsidP="008B1E64">
            <w:pPr>
              <w:rPr>
                <w:sz w:val="26"/>
                <w:szCs w:val="26"/>
              </w:rPr>
            </w:pPr>
            <w:r w:rsidRPr="008761B1">
              <w:rPr>
                <w:sz w:val="26"/>
                <w:szCs w:val="26"/>
              </w:rPr>
              <w:t>Hiển thị phiếu đăng ký trên WEB để sinh viên cập nhật đầy đủ các thông tin: chứng chỉ tiếng Anh quốc tế, điểm tiếng Anh, chọn các môn miễn, chọn các tệp scan chứng chỉ tiếng Anh đính kèm rồi gửi cho nhà trường</w:t>
            </w:r>
          </w:p>
        </w:tc>
      </w:tr>
      <w:tr w:rsidR="008761B1" w:rsidRPr="008761B1" w14:paraId="688E8AF5"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3C57B8C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C59397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5FE250E"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1E064FA" w14:textId="77777777" w:rsidR="000E1700" w:rsidRPr="008761B1" w:rsidRDefault="000E1700" w:rsidP="008B1E64">
            <w:pPr>
              <w:rPr>
                <w:sz w:val="26"/>
                <w:szCs w:val="26"/>
              </w:rPr>
            </w:pPr>
            <w:r w:rsidRPr="008761B1">
              <w:rPr>
                <w:sz w:val="26"/>
                <w:szCs w:val="26"/>
              </w:rPr>
              <w:t>Sinh viên đăng nhập bằng Mã sinh viên và mật khẩu của sinh viên trên hệ thống đăng ký tín chỉ để sửa thông tin đã đăng ký</w:t>
            </w:r>
          </w:p>
        </w:tc>
      </w:tr>
      <w:tr w:rsidR="008761B1" w:rsidRPr="008761B1" w14:paraId="3D30DC8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F75C56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423BA1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9A6055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1282C1B" w14:textId="77777777" w:rsidR="000E1700" w:rsidRPr="008761B1" w:rsidRDefault="000E1700" w:rsidP="008B1E64">
            <w:pPr>
              <w:rPr>
                <w:sz w:val="26"/>
                <w:szCs w:val="26"/>
              </w:rPr>
            </w:pPr>
            <w:r w:rsidRPr="008761B1">
              <w:rPr>
                <w:sz w:val="26"/>
                <w:szCs w:val="26"/>
              </w:rPr>
              <w:t>Sinh viên quên mật khẩu có thể nhập mã sinh viên và email để lấy lại mật khẩu, hệ thống sẽ gửi mật khẩu mới qua email</w:t>
            </w:r>
          </w:p>
        </w:tc>
      </w:tr>
      <w:tr w:rsidR="008761B1" w:rsidRPr="008761B1" w14:paraId="32FCFE0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89F7C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5F325A5"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BF8060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50D1C22" w14:textId="77777777" w:rsidR="000E1700" w:rsidRPr="008761B1" w:rsidRDefault="000E1700" w:rsidP="008B1E64">
            <w:pPr>
              <w:rPr>
                <w:sz w:val="26"/>
                <w:szCs w:val="26"/>
              </w:rPr>
            </w:pPr>
            <w:r w:rsidRPr="008761B1">
              <w:rPr>
                <w:sz w:val="26"/>
                <w:szCs w:val="26"/>
              </w:rPr>
              <w:t>Người quản lý đăng ký có thể quản lý các thông báo</w:t>
            </w:r>
          </w:p>
        </w:tc>
      </w:tr>
      <w:tr w:rsidR="008761B1" w:rsidRPr="008761B1" w14:paraId="16CFA56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EAAE6F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6AFB4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C35B39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36C27A" w14:textId="77777777" w:rsidR="000E1700" w:rsidRPr="008761B1" w:rsidRDefault="000E1700" w:rsidP="008B1E64">
            <w:pPr>
              <w:rPr>
                <w:sz w:val="26"/>
                <w:szCs w:val="26"/>
              </w:rPr>
            </w:pPr>
            <w:r w:rsidRPr="008761B1">
              <w:rPr>
                <w:sz w:val="26"/>
                <w:szCs w:val="26"/>
              </w:rPr>
              <w:t>Người quản lý đăng ký có thể tìm kiếm thông tin đăng ký, xem thông tin đăng ký</w:t>
            </w:r>
          </w:p>
        </w:tc>
      </w:tr>
      <w:tr w:rsidR="008761B1" w:rsidRPr="008761B1" w14:paraId="557F773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70832CF"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0920E5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E3DAD2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F2765F6" w14:textId="77777777" w:rsidR="000E1700" w:rsidRPr="008761B1" w:rsidRDefault="000E1700" w:rsidP="008B1E64">
            <w:pPr>
              <w:rPr>
                <w:sz w:val="26"/>
                <w:szCs w:val="26"/>
              </w:rPr>
            </w:pPr>
            <w:r w:rsidRPr="008761B1">
              <w:rPr>
                <w:sz w:val="26"/>
                <w:szCs w:val="26"/>
              </w:rPr>
              <w:t>Thống kê đăng ký theo chuyên ngành, theo lớp, theo khoa</w:t>
            </w:r>
          </w:p>
        </w:tc>
      </w:tr>
      <w:tr w:rsidR="008761B1" w:rsidRPr="008761B1" w14:paraId="746456A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60C712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65D197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6CA7BF1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A5A470A" w14:textId="77777777" w:rsidR="000E1700" w:rsidRPr="008761B1" w:rsidRDefault="000E1700" w:rsidP="008B1E64">
            <w:pPr>
              <w:jc w:val="left"/>
              <w:rPr>
                <w:sz w:val="26"/>
                <w:szCs w:val="26"/>
              </w:rPr>
            </w:pPr>
            <w:r w:rsidRPr="008761B1">
              <w:rPr>
                <w:sz w:val="26"/>
                <w:szCs w:val="26"/>
              </w:rPr>
              <w:t>Tải dữ liệu đăng ký về máy tính</w:t>
            </w:r>
          </w:p>
        </w:tc>
      </w:tr>
      <w:tr w:rsidR="008761B1" w:rsidRPr="008761B1" w14:paraId="31A8D7EA"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85DF10E" w14:textId="77777777" w:rsidR="000E1700" w:rsidRPr="008761B1" w:rsidRDefault="000E1700" w:rsidP="008B1E64">
            <w:pPr>
              <w:jc w:val="center"/>
              <w:rPr>
                <w:sz w:val="26"/>
                <w:szCs w:val="26"/>
              </w:rPr>
            </w:pPr>
            <w:r w:rsidRPr="008761B1">
              <w:rPr>
                <w:sz w:val="26"/>
                <w:szCs w:val="26"/>
              </w:rPr>
              <w:t>129</w:t>
            </w:r>
          </w:p>
        </w:tc>
        <w:tc>
          <w:tcPr>
            <w:tcW w:w="758" w:type="pct"/>
            <w:tcBorders>
              <w:top w:val="nil"/>
              <w:left w:val="nil"/>
              <w:bottom w:val="single" w:sz="4" w:space="0" w:color="auto"/>
              <w:right w:val="single" w:sz="4" w:space="0" w:color="auto"/>
            </w:tcBorders>
            <w:vAlign w:val="center"/>
            <w:hideMark/>
          </w:tcPr>
          <w:p w14:paraId="56F58791" w14:textId="77777777" w:rsidR="000E1700" w:rsidRPr="008761B1" w:rsidRDefault="000E1700" w:rsidP="008B1E64">
            <w:pPr>
              <w:jc w:val="left"/>
              <w:rPr>
                <w:b/>
                <w:bCs/>
                <w:sz w:val="26"/>
                <w:szCs w:val="26"/>
              </w:rPr>
            </w:pPr>
            <w:r w:rsidRPr="008761B1">
              <w:rPr>
                <w:b/>
                <w:bCs/>
                <w:sz w:val="26"/>
                <w:szCs w:val="26"/>
              </w:rPr>
              <w:t>Kê khai thông tin thẻ bảo hiểm y tế</w:t>
            </w:r>
          </w:p>
        </w:tc>
        <w:tc>
          <w:tcPr>
            <w:tcW w:w="728" w:type="pct"/>
            <w:tcBorders>
              <w:top w:val="nil"/>
              <w:left w:val="nil"/>
              <w:bottom w:val="single" w:sz="4" w:space="0" w:color="auto"/>
              <w:right w:val="single" w:sz="4" w:space="0" w:color="auto"/>
            </w:tcBorders>
            <w:noWrap/>
            <w:vAlign w:val="center"/>
            <w:hideMark/>
          </w:tcPr>
          <w:p w14:paraId="245EAB95" w14:textId="77777777" w:rsidR="000E1700" w:rsidRPr="008761B1" w:rsidRDefault="000E1700" w:rsidP="008B1E64">
            <w:pPr>
              <w:jc w:val="center"/>
              <w:rPr>
                <w:sz w:val="26"/>
                <w:szCs w:val="26"/>
              </w:rPr>
            </w:pPr>
            <w:r w:rsidRPr="008761B1">
              <w:rPr>
                <w:sz w:val="26"/>
                <w:szCs w:val="26"/>
              </w:rPr>
              <w:t>Sinh viên</w:t>
            </w:r>
          </w:p>
        </w:tc>
        <w:tc>
          <w:tcPr>
            <w:tcW w:w="2228" w:type="pct"/>
            <w:tcBorders>
              <w:top w:val="nil"/>
              <w:left w:val="nil"/>
              <w:bottom w:val="single" w:sz="4" w:space="0" w:color="auto"/>
              <w:right w:val="single" w:sz="4" w:space="0" w:color="auto"/>
            </w:tcBorders>
            <w:noWrap/>
            <w:vAlign w:val="bottom"/>
            <w:hideMark/>
          </w:tcPr>
          <w:p w14:paraId="5EE927CD" w14:textId="77777777" w:rsidR="000E1700" w:rsidRPr="008761B1" w:rsidRDefault="000E1700" w:rsidP="008B1E64">
            <w:pPr>
              <w:jc w:val="left"/>
              <w:rPr>
                <w:sz w:val="26"/>
                <w:szCs w:val="26"/>
              </w:rPr>
            </w:pPr>
            <w:r w:rsidRPr="008761B1">
              <w:rPr>
                <w:sz w:val="26"/>
                <w:szCs w:val="26"/>
              </w:rPr>
              <w:t> </w:t>
            </w:r>
          </w:p>
        </w:tc>
      </w:tr>
      <w:tr w:rsidR="008761B1" w:rsidRPr="008761B1" w14:paraId="23C8C00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56FE9D3"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16A17E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E22A62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24CB502" w14:textId="77777777" w:rsidR="000E1700" w:rsidRPr="008761B1" w:rsidRDefault="000E1700" w:rsidP="008B1E64">
            <w:pPr>
              <w:rPr>
                <w:sz w:val="26"/>
                <w:szCs w:val="26"/>
              </w:rPr>
            </w:pPr>
            <w:r w:rsidRPr="008761B1">
              <w:rPr>
                <w:sz w:val="26"/>
                <w:szCs w:val="26"/>
              </w:rPr>
              <w:t>Thí sinh trúng tuyển sau khi nhập học, vào trang kê khai thông tin thẻ bảo hiểm y tế để kê khai thông tin</w:t>
            </w:r>
          </w:p>
        </w:tc>
      </w:tr>
      <w:tr w:rsidR="008761B1" w:rsidRPr="008761B1" w14:paraId="6B0CD3A4"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677ABBA1"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A7D047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9209E5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368803F" w14:textId="77777777" w:rsidR="000E1700" w:rsidRPr="008761B1" w:rsidRDefault="000E1700" w:rsidP="008B1E64">
            <w:pPr>
              <w:rPr>
                <w:sz w:val="26"/>
                <w:szCs w:val="26"/>
              </w:rPr>
            </w:pPr>
            <w:r w:rsidRPr="008761B1">
              <w:rPr>
                <w:sz w:val="26"/>
                <w:szCs w:val="26"/>
              </w:rPr>
              <w:t>Nhập đầy đủ các thông tin: Họ và tên, Số giấy báo nhập học, ngày tháng năm sinh, giới tính, dân tộc, Số CCCD, điện thoại, email, hộ khẩu thường trú, Mã số BHXH, thông tin chủ hộ để đăng ký</w:t>
            </w:r>
          </w:p>
        </w:tc>
      </w:tr>
      <w:tr w:rsidR="008761B1" w:rsidRPr="008761B1" w14:paraId="0C55A546"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62023DA"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7A0C43F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398A93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2A12D5A" w14:textId="77777777" w:rsidR="000E1700" w:rsidRPr="008761B1" w:rsidRDefault="000E1700" w:rsidP="008B1E64">
            <w:pPr>
              <w:rPr>
                <w:sz w:val="26"/>
                <w:szCs w:val="26"/>
              </w:rPr>
            </w:pPr>
            <w:r w:rsidRPr="008761B1">
              <w:rPr>
                <w:sz w:val="26"/>
                <w:szCs w:val="26"/>
              </w:rPr>
              <w:t>Quản lý kế hoạch đăng ký</w:t>
            </w:r>
          </w:p>
        </w:tc>
      </w:tr>
      <w:tr w:rsidR="008761B1" w:rsidRPr="008761B1" w14:paraId="0EFC44A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4CB21E2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83BD96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B10C57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D757AFF" w14:textId="77777777" w:rsidR="000E1700" w:rsidRPr="008761B1" w:rsidRDefault="000E1700" w:rsidP="008B1E64">
            <w:pPr>
              <w:rPr>
                <w:sz w:val="26"/>
                <w:szCs w:val="26"/>
              </w:rPr>
            </w:pPr>
            <w:r w:rsidRPr="008761B1">
              <w:rPr>
                <w:sz w:val="26"/>
                <w:szCs w:val="26"/>
              </w:rPr>
              <w:t>Quản lý các thông báo</w:t>
            </w:r>
          </w:p>
        </w:tc>
      </w:tr>
      <w:tr w:rsidR="008761B1" w:rsidRPr="008761B1" w14:paraId="5D8B1D1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EE2A77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83F502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FF3C75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633D550" w14:textId="77777777" w:rsidR="000E1700" w:rsidRPr="008761B1" w:rsidRDefault="000E1700" w:rsidP="008B1E64">
            <w:pPr>
              <w:rPr>
                <w:sz w:val="26"/>
                <w:szCs w:val="26"/>
              </w:rPr>
            </w:pPr>
            <w:r w:rsidRPr="008761B1">
              <w:rPr>
                <w:sz w:val="26"/>
                <w:szCs w:val="26"/>
              </w:rPr>
              <w:t>Người quản lý đăng ký có thể tìm kiếm thông tin đã kê khai</w:t>
            </w:r>
          </w:p>
        </w:tc>
      </w:tr>
      <w:tr w:rsidR="008761B1" w:rsidRPr="008761B1" w14:paraId="1B4CC95B"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CE758E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249E76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83EA28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5EDB530" w14:textId="77777777" w:rsidR="000E1700" w:rsidRPr="008761B1" w:rsidRDefault="000E1700" w:rsidP="008B1E64">
            <w:pPr>
              <w:rPr>
                <w:sz w:val="26"/>
                <w:szCs w:val="26"/>
              </w:rPr>
            </w:pPr>
            <w:r w:rsidRPr="008761B1">
              <w:rPr>
                <w:sz w:val="26"/>
                <w:szCs w:val="26"/>
              </w:rPr>
              <w:t>Thống kê đăng ký theo khoa, theo chuyên ngành, theo lớp</w:t>
            </w:r>
          </w:p>
        </w:tc>
      </w:tr>
      <w:tr w:rsidR="008761B1" w:rsidRPr="008761B1" w14:paraId="3DB6B909"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BD57682"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3039E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029793B"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21C9617" w14:textId="77777777" w:rsidR="000E1700" w:rsidRPr="008761B1" w:rsidRDefault="000E1700" w:rsidP="008B1E64">
            <w:pPr>
              <w:jc w:val="left"/>
              <w:rPr>
                <w:sz w:val="26"/>
                <w:szCs w:val="26"/>
              </w:rPr>
            </w:pPr>
            <w:r w:rsidRPr="008761B1">
              <w:rPr>
                <w:sz w:val="26"/>
                <w:szCs w:val="26"/>
              </w:rPr>
              <w:t>Tải dữ liệu đăng ký về máy tính</w:t>
            </w:r>
          </w:p>
        </w:tc>
      </w:tr>
      <w:tr w:rsidR="008761B1" w:rsidRPr="008761B1" w14:paraId="1896E398"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25E56F74" w14:textId="77777777" w:rsidR="000E1700" w:rsidRPr="008761B1" w:rsidRDefault="000E1700" w:rsidP="008B1E64">
            <w:pPr>
              <w:jc w:val="center"/>
              <w:rPr>
                <w:sz w:val="26"/>
                <w:szCs w:val="26"/>
              </w:rPr>
            </w:pPr>
            <w:r w:rsidRPr="008761B1">
              <w:rPr>
                <w:sz w:val="26"/>
                <w:szCs w:val="26"/>
              </w:rPr>
              <w:t>130</w:t>
            </w:r>
          </w:p>
        </w:tc>
        <w:tc>
          <w:tcPr>
            <w:tcW w:w="758" w:type="pct"/>
            <w:tcBorders>
              <w:top w:val="nil"/>
              <w:left w:val="nil"/>
              <w:bottom w:val="single" w:sz="4" w:space="0" w:color="auto"/>
              <w:right w:val="single" w:sz="4" w:space="0" w:color="auto"/>
            </w:tcBorders>
            <w:vAlign w:val="center"/>
            <w:hideMark/>
          </w:tcPr>
          <w:p w14:paraId="6DF17F2B" w14:textId="77777777" w:rsidR="000E1700" w:rsidRPr="008761B1" w:rsidRDefault="000E1700" w:rsidP="008B1E64">
            <w:pPr>
              <w:jc w:val="left"/>
              <w:rPr>
                <w:b/>
                <w:bCs/>
                <w:sz w:val="26"/>
                <w:szCs w:val="26"/>
              </w:rPr>
            </w:pPr>
            <w:r w:rsidRPr="008761B1">
              <w:rPr>
                <w:b/>
                <w:bCs/>
                <w:sz w:val="26"/>
                <w:szCs w:val="26"/>
              </w:rPr>
              <w:t>Đăng ký xét tuyển liên thông đại học &amp; ĐH Văn bằng 2</w:t>
            </w:r>
          </w:p>
        </w:tc>
        <w:tc>
          <w:tcPr>
            <w:tcW w:w="728" w:type="pct"/>
            <w:tcBorders>
              <w:top w:val="nil"/>
              <w:left w:val="nil"/>
              <w:bottom w:val="single" w:sz="4" w:space="0" w:color="auto"/>
              <w:right w:val="single" w:sz="4" w:space="0" w:color="auto"/>
            </w:tcBorders>
            <w:noWrap/>
            <w:vAlign w:val="center"/>
            <w:hideMark/>
          </w:tcPr>
          <w:p w14:paraId="64A88024" w14:textId="77777777" w:rsidR="000E1700" w:rsidRPr="008761B1" w:rsidRDefault="000E1700" w:rsidP="008B1E64">
            <w:pPr>
              <w:jc w:val="center"/>
              <w:rPr>
                <w:sz w:val="26"/>
                <w:szCs w:val="26"/>
              </w:rPr>
            </w:pPr>
            <w:r w:rsidRPr="008761B1">
              <w:rPr>
                <w:sz w:val="26"/>
                <w:szCs w:val="26"/>
              </w:rPr>
              <w:t>Thí sinh</w:t>
            </w:r>
          </w:p>
        </w:tc>
        <w:tc>
          <w:tcPr>
            <w:tcW w:w="2228" w:type="pct"/>
            <w:tcBorders>
              <w:top w:val="nil"/>
              <w:left w:val="nil"/>
              <w:bottom w:val="single" w:sz="4" w:space="0" w:color="auto"/>
              <w:right w:val="single" w:sz="4" w:space="0" w:color="auto"/>
            </w:tcBorders>
            <w:noWrap/>
            <w:vAlign w:val="bottom"/>
            <w:hideMark/>
          </w:tcPr>
          <w:p w14:paraId="2F48D818" w14:textId="77777777" w:rsidR="000E1700" w:rsidRPr="008761B1" w:rsidRDefault="000E1700" w:rsidP="008B1E64">
            <w:pPr>
              <w:jc w:val="left"/>
              <w:rPr>
                <w:sz w:val="26"/>
                <w:szCs w:val="26"/>
              </w:rPr>
            </w:pPr>
            <w:r w:rsidRPr="008761B1">
              <w:rPr>
                <w:sz w:val="26"/>
                <w:szCs w:val="26"/>
              </w:rPr>
              <w:t> </w:t>
            </w:r>
          </w:p>
        </w:tc>
      </w:tr>
      <w:tr w:rsidR="008761B1" w:rsidRPr="008761B1" w14:paraId="645FD117"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A5EDA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B9AD252"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0D83658A"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4DB1922" w14:textId="77777777" w:rsidR="000E1700" w:rsidRPr="008761B1" w:rsidRDefault="000E1700" w:rsidP="008B1E64">
            <w:pPr>
              <w:rPr>
                <w:sz w:val="26"/>
                <w:szCs w:val="26"/>
              </w:rPr>
            </w:pPr>
            <w:r w:rsidRPr="008761B1">
              <w:rPr>
                <w:sz w:val="26"/>
                <w:szCs w:val="26"/>
              </w:rPr>
              <w:t>Đăng ký (Họ tên, CCCD, mật khẩu, email,…) xét tuyển liên thông</w:t>
            </w:r>
          </w:p>
        </w:tc>
      </w:tr>
      <w:tr w:rsidR="008761B1" w:rsidRPr="008761B1" w14:paraId="736FE6EA" w14:textId="77777777" w:rsidTr="008B1E64">
        <w:trPr>
          <w:trHeight w:val="990"/>
        </w:trPr>
        <w:tc>
          <w:tcPr>
            <w:tcW w:w="241" w:type="pct"/>
            <w:tcBorders>
              <w:top w:val="nil"/>
              <w:left w:val="single" w:sz="4" w:space="0" w:color="auto"/>
              <w:bottom w:val="single" w:sz="4" w:space="0" w:color="auto"/>
              <w:right w:val="single" w:sz="4" w:space="0" w:color="auto"/>
            </w:tcBorders>
            <w:noWrap/>
            <w:vAlign w:val="center"/>
            <w:hideMark/>
          </w:tcPr>
          <w:p w14:paraId="4AE551D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81BA49"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DD47529"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A9F7C4A" w14:textId="77777777" w:rsidR="000E1700" w:rsidRPr="008761B1" w:rsidRDefault="000E1700" w:rsidP="008B1E64">
            <w:pPr>
              <w:rPr>
                <w:sz w:val="26"/>
                <w:szCs w:val="26"/>
              </w:rPr>
            </w:pPr>
            <w:r w:rsidRPr="008761B1">
              <w:rPr>
                <w:sz w:val="26"/>
                <w:szCs w:val="26"/>
              </w:rPr>
              <w:t>Hiển thị phiếu đăng ký trên WEB để thí sinh cập nhật đầy đủ các thông tin: thông tin cá nhân; thông tin trường học ở các lớp 10/11/12; điểm thi tốt nghiệp THPT hoặc điểm TB tích lũy; các nguyện vọng (ngành, chuyên ngành, thứ tự nguyện vọng), upload các tệp đính kèm rồi gửi cho nhà trường</w:t>
            </w:r>
          </w:p>
        </w:tc>
      </w:tr>
      <w:tr w:rsidR="008761B1" w:rsidRPr="008761B1" w14:paraId="6F72CA71"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6FA9C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7533104"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4D8C681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E81AA66" w14:textId="77777777" w:rsidR="000E1700" w:rsidRPr="008761B1" w:rsidRDefault="000E1700" w:rsidP="008B1E64">
            <w:pPr>
              <w:rPr>
                <w:sz w:val="26"/>
                <w:szCs w:val="26"/>
              </w:rPr>
            </w:pPr>
            <w:r w:rsidRPr="008761B1">
              <w:rPr>
                <w:sz w:val="26"/>
                <w:szCs w:val="26"/>
              </w:rPr>
              <w:t>Hiển thị các thông báo mới nhất, danh sách các thông báo</w:t>
            </w:r>
          </w:p>
        </w:tc>
      </w:tr>
      <w:tr w:rsidR="008761B1" w:rsidRPr="008761B1" w14:paraId="51C2173D"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1CD4484"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CA5258"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EC5E45F"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8D6C14B" w14:textId="77777777" w:rsidR="000E1700" w:rsidRPr="008761B1" w:rsidRDefault="000E1700" w:rsidP="008B1E64">
            <w:pPr>
              <w:rPr>
                <w:sz w:val="26"/>
                <w:szCs w:val="26"/>
              </w:rPr>
            </w:pPr>
            <w:r w:rsidRPr="008761B1">
              <w:rPr>
                <w:sz w:val="26"/>
                <w:szCs w:val="26"/>
              </w:rPr>
              <w:t>Hiển thị kế hoạch đăng ký</w:t>
            </w:r>
          </w:p>
        </w:tc>
      </w:tr>
      <w:tr w:rsidR="008761B1" w:rsidRPr="008761B1" w14:paraId="478FB66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E02537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A48703E"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806D1F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8B1C999" w14:textId="77777777" w:rsidR="000E1700" w:rsidRPr="008761B1" w:rsidRDefault="000E1700" w:rsidP="008B1E64">
            <w:pPr>
              <w:rPr>
                <w:sz w:val="26"/>
                <w:szCs w:val="26"/>
              </w:rPr>
            </w:pPr>
            <w:r w:rsidRPr="008761B1">
              <w:rPr>
                <w:sz w:val="26"/>
                <w:szCs w:val="26"/>
              </w:rPr>
              <w:t>Thí sinh đăng nhập bằng số CCCD và mật khẩu để sửa thông tin đã đăng ký</w:t>
            </w:r>
          </w:p>
        </w:tc>
      </w:tr>
      <w:tr w:rsidR="008761B1" w:rsidRPr="008761B1" w14:paraId="5DD9186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F5502E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B5E2DD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57107E2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EC53042" w14:textId="77777777" w:rsidR="000E1700" w:rsidRPr="008761B1" w:rsidRDefault="000E1700" w:rsidP="008B1E64">
            <w:pPr>
              <w:rPr>
                <w:sz w:val="26"/>
                <w:szCs w:val="26"/>
              </w:rPr>
            </w:pPr>
            <w:r w:rsidRPr="008761B1">
              <w:rPr>
                <w:sz w:val="26"/>
                <w:szCs w:val="26"/>
              </w:rPr>
              <w:t>Hệ thống tự động tạo nội dung email theo mẫu (chèn thông tin thí sinh đăng ký) rồi gửi cho thí sinh</w:t>
            </w:r>
          </w:p>
        </w:tc>
      </w:tr>
      <w:tr w:rsidR="008761B1" w:rsidRPr="008761B1" w14:paraId="7E296602"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C89619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71863D"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737CEC4"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0411BD" w14:textId="77777777" w:rsidR="000E1700" w:rsidRPr="008761B1" w:rsidRDefault="000E1700" w:rsidP="008B1E64">
            <w:pPr>
              <w:jc w:val="left"/>
              <w:rPr>
                <w:sz w:val="26"/>
                <w:szCs w:val="26"/>
              </w:rPr>
            </w:pPr>
            <w:r w:rsidRPr="008761B1">
              <w:rPr>
                <w:sz w:val="26"/>
                <w:szCs w:val="26"/>
              </w:rPr>
              <w:t>Thí sinh quên mật khẩu có thể nhập CCCD và email để lấy lại mật khẩu, hệ thống sẽ gửi mật khẩu mới qua email</w:t>
            </w:r>
          </w:p>
        </w:tc>
      </w:tr>
      <w:tr w:rsidR="008761B1" w:rsidRPr="008761B1" w14:paraId="27A174D3" w14:textId="77777777" w:rsidTr="008B1E64">
        <w:trPr>
          <w:trHeight w:val="660"/>
        </w:trPr>
        <w:tc>
          <w:tcPr>
            <w:tcW w:w="241" w:type="pct"/>
            <w:tcBorders>
              <w:top w:val="nil"/>
              <w:left w:val="single" w:sz="4" w:space="0" w:color="auto"/>
              <w:bottom w:val="single" w:sz="4" w:space="0" w:color="auto"/>
              <w:right w:val="single" w:sz="4" w:space="0" w:color="auto"/>
            </w:tcBorders>
            <w:noWrap/>
            <w:vAlign w:val="center"/>
            <w:hideMark/>
          </w:tcPr>
          <w:p w14:paraId="153B5FBA" w14:textId="77777777" w:rsidR="000E1700" w:rsidRPr="008761B1" w:rsidRDefault="000E1700" w:rsidP="008B1E64">
            <w:pPr>
              <w:jc w:val="center"/>
              <w:rPr>
                <w:sz w:val="26"/>
                <w:szCs w:val="26"/>
              </w:rPr>
            </w:pPr>
            <w:r w:rsidRPr="008761B1">
              <w:rPr>
                <w:sz w:val="26"/>
                <w:szCs w:val="26"/>
              </w:rPr>
              <w:t>131</w:t>
            </w:r>
          </w:p>
        </w:tc>
        <w:tc>
          <w:tcPr>
            <w:tcW w:w="758" w:type="pct"/>
            <w:tcBorders>
              <w:top w:val="nil"/>
              <w:left w:val="nil"/>
              <w:bottom w:val="single" w:sz="4" w:space="0" w:color="auto"/>
              <w:right w:val="single" w:sz="4" w:space="0" w:color="auto"/>
            </w:tcBorders>
            <w:vAlign w:val="center"/>
            <w:hideMark/>
          </w:tcPr>
          <w:p w14:paraId="21D425EF" w14:textId="77777777" w:rsidR="000E1700" w:rsidRPr="008761B1" w:rsidRDefault="000E1700" w:rsidP="008B1E64">
            <w:pPr>
              <w:jc w:val="left"/>
              <w:rPr>
                <w:b/>
                <w:bCs/>
                <w:sz w:val="26"/>
                <w:szCs w:val="26"/>
              </w:rPr>
            </w:pPr>
            <w:r w:rsidRPr="008761B1">
              <w:rPr>
                <w:b/>
                <w:bCs/>
                <w:sz w:val="26"/>
                <w:szCs w:val="26"/>
              </w:rPr>
              <w:t>Quản lý kết quả đăng ký xét tuyển liên thông đại học &amp; ĐH Văn bằng 2</w:t>
            </w:r>
          </w:p>
        </w:tc>
        <w:tc>
          <w:tcPr>
            <w:tcW w:w="728" w:type="pct"/>
            <w:tcBorders>
              <w:top w:val="nil"/>
              <w:left w:val="nil"/>
              <w:bottom w:val="single" w:sz="4" w:space="0" w:color="auto"/>
              <w:right w:val="single" w:sz="4" w:space="0" w:color="auto"/>
            </w:tcBorders>
            <w:noWrap/>
            <w:vAlign w:val="center"/>
            <w:hideMark/>
          </w:tcPr>
          <w:p w14:paraId="62C0009D" w14:textId="77777777" w:rsidR="000E1700" w:rsidRPr="008761B1" w:rsidRDefault="000E1700" w:rsidP="008B1E64">
            <w:pPr>
              <w:jc w:val="center"/>
              <w:rPr>
                <w:sz w:val="26"/>
                <w:szCs w:val="26"/>
              </w:rPr>
            </w:pPr>
            <w:r w:rsidRPr="008761B1">
              <w:rPr>
                <w:sz w:val="26"/>
                <w:szCs w:val="26"/>
              </w:rPr>
              <w:t>Cán bộ QL tuyển sinh</w:t>
            </w:r>
          </w:p>
        </w:tc>
        <w:tc>
          <w:tcPr>
            <w:tcW w:w="2228" w:type="pct"/>
            <w:tcBorders>
              <w:top w:val="nil"/>
              <w:left w:val="nil"/>
              <w:bottom w:val="single" w:sz="4" w:space="0" w:color="auto"/>
              <w:right w:val="single" w:sz="4" w:space="0" w:color="auto"/>
            </w:tcBorders>
            <w:noWrap/>
            <w:vAlign w:val="bottom"/>
            <w:hideMark/>
          </w:tcPr>
          <w:p w14:paraId="7AE4691D" w14:textId="77777777" w:rsidR="000E1700" w:rsidRPr="008761B1" w:rsidRDefault="000E1700" w:rsidP="008B1E64">
            <w:pPr>
              <w:jc w:val="left"/>
              <w:rPr>
                <w:sz w:val="26"/>
                <w:szCs w:val="26"/>
              </w:rPr>
            </w:pPr>
            <w:r w:rsidRPr="008761B1">
              <w:rPr>
                <w:sz w:val="26"/>
                <w:szCs w:val="26"/>
              </w:rPr>
              <w:t> </w:t>
            </w:r>
          </w:p>
        </w:tc>
      </w:tr>
      <w:tr w:rsidR="008761B1" w:rsidRPr="008761B1" w14:paraId="4EB0C2C3"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80B7CB8"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BBC964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CDE1050"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E24A3E8" w14:textId="77777777" w:rsidR="000E1700" w:rsidRPr="008761B1" w:rsidRDefault="000E1700" w:rsidP="008B1E64">
            <w:pPr>
              <w:rPr>
                <w:sz w:val="26"/>
                <w:szCs w:val="26"/>
              </w:rPr>
            </w:pPr>
            <w:r w:rsidRPr="008761B1">
              <w:rPr>
                <w:sz w:val="26"/>
                <w:szCs w:val="26"/>
              </w:rPr>
              <w:t>Cán bộ phụ trách tuyển sinh có thế tra cứu hồ sơ đăng ký xét tuyển của thí sinh theo các tiêu chí</w:t>
            </w:r>
          </w:p>
        </w:tc>
      </w:tr>
      <w:tr w:rsidR="008761B1" w:rsidRPr="008761B1" w14:paraId="03C7FEC8"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E2C979E"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FC16E0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AA5DB86"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47E3A89A" w14:textId="77777777" w:rsidR="000E1700" w:rsidRPr="008761B1" w:rsidRDefault="000E1700" w:rsidP="008B1E64">
            <w:pPr>
              <w:rPr>
                <w:sz w:val="26"/>
                <w:szCs w:val="26"/>
              </w:rPr>
            </w:pPr>
            <w:r w:rsidRPr="008761B1">
              <w:rPr>
                <w:sz w:val="26"/>
                <w:szCs w:val="26"/>
              </w:rPr>
              <w:t>Cập nhật lệ phí thí sinh đã nộp từ bảng sao kê của ngân hàng</w:t>
            </w:r>
          </w:p>
        </w:tc>
      </w:tr>
      <w:tr w:rsidR="008761B1" w:rsidRPr="008761B1" w14:paraId="3D8778DC"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2A85E22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6D428F9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2D8AA8D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B7CCB13" w14:textId="77777777" w:rsidR="000E1700" w:rsidRPr="008761B1" w:rsidRDefault="000E1700" w:rsidP="008B1E64">
            <w:pPr>
              <w:rPr>
                <w:sz w:val="26"/>
                <w:szCs w:val="26"/>
              </w:rPr>
            </w:pPr>
            <w:r w:rsidRPr="008761B1">
              <w:rPr>
                <w:sz w:val="26"/>
                <w:szCs w:val="26"/>
              </w:rPr>
              <w:t>Duyệt trạng thái đã nộp / chưa nộp lệ phí để thông báo cho thí sinh</w:t>
            </w:r>
          </w:p>
        </w:tc>
      </w:tr>
      <w:tr w:rsidR="008761B1" w:rsidRPr="008761B1" w14:paraId="365E9E04"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11346B6A" w14:textId="77777777" w:rsidR="000E1700" w:rsidRPr="008761B1" w:rsidRDefault="000E1700" w:rsidP="008B1E64">
            <w:pPr>
              <w:jc w:val="center"/>
              <w:rPr>
                <w:sz w:val="26"/>
                <w:szCs w:val="26"/>
              </w:rPr>
            </w:pPr>
            <w:r w:rsidRPr="008761B1">
              <w:rPr>
                <w:sz w:val="26"/>
                <w:szCs w:val="26"/>
              </w:rPr>
              <w:lastRenderedPageBreak/>
              <w:t> </w:t>
            </w:r>
          </w:p>
        </w:tc>
        <w:tc>
          <w:tcPr>
            <w:tcW w:w="758" w:type="pct"/>
            <w:tcBorders>
              <w:top w:val="nil"/>
              <w:left w:val="nil"/>
              <w:bottom w:val="single" w:sz="4" w:space="0" w:color="auto"/>
              <w:right w:val="single" w:sz="4" w:space="0" w:color="auto"/>
            </w:tcBorders>
            <w:noWrap/>
            <w:vAlign w:val="bottom"/>
            <w:hideMark/>
          </w:tcPr>
          <w:p w14:paraId="23096CA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3B9AA79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71B88DF" w14:textId="77777777" w:rsidR="000E1700" w:rsidRPr="008761B1" w:rsidRDefault="000E1700" w:rsidP="008B1E64">
            <w:pPr>
              <w:rPr>
                <w:sz w:val="26"/>
                <w:szCs w:val="26"/>
              </w:rPr>
            </w:pPr>
            <w:r w:rsidRPr="008761B1">
              <w:rPr>
                <w:sz w:val="26"/>
                <w:szCs w:val="26"/>
              </w:rPr>
              <w:t>In hồ sơ đăng ký xét tuyển</w:t>
            </w:r>
          </w:p>
        </w:tc>
      </w:tr>
      <w:tr w:rsidR="008761B1" w:rsidRPr="008761B1" w14:paraId="1106536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66E0D27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59F74FAF"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FB8E3B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3048F9C" w14:textId="77777777" w:rsidR="000E1700" w:rsidRPr="008761B1" w:rsidRDefault="000E1700" w:rsidP="008B1E64">
            <w:pPr>
              <w:rPr>
                <w:sz w:val="26"/>
                <w:szCs w:val="26"/>
              </w:rPr>
            </w:pPr>
            <w:r w:rsidRPr="008761B1">
              <w:rPr>
                <w:sz w:val="26"/>
                <w:szCs w:val="26"/>
              </w:rPr>
              <w:t>Gửi email cho thí sinh thông báo tình trạng nộp lệ phí</w:t>
            </w:r>
          </w:p>
        </w:tc>
      </w:tr>
      <w:tr w:rsidR="008761B1" w:rsidRPr="008761B1" w14:paraId="7C4B614E"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3ABB4AE6"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E352C4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18F067A7"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9C52C8F" w14:textId="77777777" w:rsidR="000E1700" w:rsidRPr="008761B1" w:rsidRDefault="000E1700" w:rsidP="008B1E64">
            <w:pPr>
              <w:rPr>
                <w:sz w:val="26"/>
                <w:szCs w:val="26"/>
              </w:rPr>
            </w:pPr>
            <w:r w:rsidRPr="008761B1">
              <w:rPr>
                <w:sz w:val="26"/>
                <w:szCs w:val="26"/>
              </w:rPr>
              <w:t>Tải từng hồ sơ/ tất cả hồ sơ đăng ký xét tuyển về máy tính (hệ thống nén các tệp đính kèm của thí sinh vào tệp ZIP)</w:t>
            </w:r>
          </w:p>
        </w:tc>
      </w:tr>
      <w:tr w:rsidR="008761B1" w:rsidRPr="008761B1" w14:paraId="6DC77230" w14:textId="77777777" w:rsidTr="008B1E64">
        <w:trPr>
          <w:trHeight w:val="360"/>
        </w:trPr>
        <w:tc>
          <w:tcPr>
            <w:tcW w:w="241" w:type="pct"/>
            <w:tcBorders>
              <w:top w:val="nil"/>
              <w:left w:val="single" w:sz="4" w:space="0" w:color="auto"/>
              <w:bottom w:val="single" w:sz="4" w:space="0" w:color="auto"/>
              <w:right w:val="single" w:sz="4" w:space="0" w:color="auto"/>
            </w:tcBorders>
            <w:noWrap/>
            <w:vAlign w:val="center"/>
            <w:hideMark/>
          </w:tcPr>
          <w:p w14:paraId="72E0FB1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3C0DE166"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noWrap/>
            <w:vAlign w:val="center"/>
            <w:hideMark/>
          </w:tcPr>
          <w:p w14:paraId="7B8CCE82"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3DB43DD" w14:textId="77777777" w:rsidR="000E1700" w:rsidRPr="008761B1" w:rsidRDefault="000E1700" w:rsidP="008B1E64">
            <w:pPr>
              <w:jc w:val="left"/>
              <w:rPr>
                <w:sz w:val="26"/>
                <w:szCs w:val="26"/>
              </w:rPr>
            </w:pPr>
            <w:r w:rsidRPr="008761B1">
              <w:rPr>
                <w:sz w:val="26"/>
                <w:szCs w:val="26"/>
              </w:rPr>
              <w:t>Trích xuất danh sách đăng ký ra EXCEL</w:t>
            </w:r>
          </w:p>
        </w:tc>
      </w:tr>
      <w:tr w:rsidR="008761B1" w:rsidRPr="008761B1" w14:paraId="264C6611" w14:textId="77777777" w:rsidTr="008B1E64">
        <w:trPr>
          <w:trHeight w:val="375"/>
        </w:trPr>
        <w:tc>
          <w:tcPr>
            <w:tcW w:w="241" w:type="pct"/>
            <w:tcBorders>
              <w:top w:val="nil"/>
              <w:left w:val="single" w:sz="4" w:space="0" w:color="auto"/>
              <w:bottom w:val="single" w:sz="4" w:space="0" w:color="auto"/>
              <w:right w:val="single" w:sz="4" w:space="0" w:color="auto"/>
            </w:tcBorders>
            <w:vAlign w:val="center"/>
            <w:hideMark/>
          </w:tcPr>
          <w:p w14:paraId="177493C6" w14:textId="77777777" w:rsidR="000E1700" w:rsidRPr="008761B1" w:rsidRDefault="000E1700" w:rsidP="008B1E64">
            <w:pPr>
              <w:jc w:val="center"/>
              <w:rPr>
                <w:b/>
                <w:bCs/>
                <w:sz w:val="26"/>
                <w:szCs w:val="26"/>
              </w:rPr>
            </w:pPr>
            <w:r w:rsidRPr="008761B1">
              <w:rPr>
                <w:b/>
                <w:bCs/>
                <w:sz w:val="26"/>
                <w:szCs w:val="26"/>
              </w:rPr>
              <w:t> </w:t>
            </w:r>
          </w:p>
        </w:tc>
        <w:tc>
          <w:tcPr>
            <w:tcW w:w="758" w:type="pct"/>
            <w:tcBorders>
              <w:top w:val="nil"/>
              <w:left w:val="nil"/>
              <w:bottom w:val="single" w:sz="4" w:space="0" w:color="auto"/>
              <w:right w:val="single" w:sz="4" w:space="0" w:color="auto"/>
            </w:tcBorders>
            <w:vAlign w:val="center"/>
            <w:hideMark/>
          </w:tcPr>
          <w:p w14:paraId="6E55E1FA" w14:textId="77777777" w:rsidR="000E1700" w:rsidRPr="008761B1" w:rsidRDefault="000E1700" w:rsidP="008B1E64">
            <w:pPr>
              <w:jc w:val="left"/>
              <w:rPr>
                <w:b/>
                <w:bCs/>
                <w:sz w:val="26"/>
                <w:szCs w:val="26"/>
              </w:rPr>
            </w:pPr>
            <w:r w:rsidRPr="008761B1">
              <w:rPr>
                <w:b/>
                <w:bCs/>
                <w:sz w:val="26"/>
                <w:szCs w:val="26"/>
              </w:rPr>
              <w:t>Trợ lý ảo AI</w:t>
            </w:r>
          </w:p>
        </w:tc>
        <w:tc>
          <w:tcPr>
            <w:tcW w:w="728" w:type="pct"/>
            <w:tcBorders>
              <w:top w:val="nil"/>
              <w:left w:val="nil"/>
              <w:bottom w:val="single" w:sz="4" w:space="0" w:color="auto"/>
              <w:right w:val="single" w:sz="4" w:space="0" w:color="auto"/>
            </w:tcBorders>
            <w:hideMark/>
          </w:tcPr>
          <w:p w14:paraId="6FCB25D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5F785471" w14:textId="77777777" w:rsidR="000E1700" w:rsidRPr="008761B1" w:rsidRDefault="000E1700" w:rsidP="008B1E64">
            <w:pPr>
              <w:jc w:val="left"/>
              <w:rPr>
                <w:b/>
                <w:bCs/>
                <w:sz w:val="26"/>
                <w:szCs w:val="26"/>
              </w:rPr>
            </w:pPr>
            <w:r w:rsidRPr="008761B1">
              <w:rPr>
                <w:b/>
                <w:bCs/>
                <w:sz w:val="26"/>
                <w:szCs w:val="26"/>
              </w:rPr>
              <w:t> </w:t>
            </w:r>
          </w:p>
        </w:tc>
      </w:tr>
      <w:tr w:rsidR="008761B1" w:rsidRPr="008761B1" w14:paraId="07A664A7"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5BF46D0C" w14:textId="77777777" w:rsidR="000E1700" w:rsidRPr="008761B1" w:rsidRDefault="000E1700" w:rsidP="008B1E64">
            <w:pPr>
              <w:jc w:val="center"/>
              <w:rPr>
                <w:sz w:val="26"/>
                <w:szCs w:val="26"/>
              </w:rPr>
            </w:pPr>
            <w:r w:rsidRPr="008761B1">
              <w:rPr>
                <w:sz w:val="26"/>
                <w:szCs w:val="26"/>
              </w:rPr>
              <w:t>132</w:t>
            </w:r>
          </w:p>
        </w:tc>
        <w:tc>
          <w:tcPr>
            <w:tcW w:w="758" w:type="pct"/>
            <w:tcBorders>
              <w:top w:val="nil"/>
              <w:left w:val="nil"/>
              <w:bottom w:val="single" w:sz="4" w:space="0" w:color="auto"/>
              <w:right w:val="single" w:sz="4" w:space="0" w:color="auto"/>
            </w:tcBorders>
            <w:vAlign w:val="center"/>
            <w:hideMark/>
          </w:tcPr>
          <w:p w14:paraId="4B083B27" w14:textId="77777777" w:rsidR="000E1700" w:rsidRPr="008761B1" w:rsidRDefault="000E1700" w:rsidP="008B1E64">
            <w:pPr>
              <w:jc w:val="left"/>
              <w:rPr>
                <w:b/>
                <w:bCs/>
                <w:sz w:val="26"/>
                <w:szCs w:val="26"/>
              </w:rPr>
            </w:pPr>
            <w:r w:rsidRPr="008761B1">
              <w:rPr>
                <w:b/>
                <w:bCs/>
                <w:sz w:val="26"/>
                <w:szCs w:val="26"/>
              </w:rPr>
              <w:t>Thiết lập chung</w:t>
            </w:r>
          </w:p>
        </w:tc>
        <w:tc>
          <w:tcPr>
            <w:tcW w:w="728" w:type="pct"/>
            <w:tcBorders>
              <w:top w:val="nil"/>
              <w:left w:val="nil"/>
              <w:bottom w:val="single" w:sz="4" w:space="0" w:color="auto"/>
              <w:right w:val="single" w:sz="4" w:space="0" w:color="auto"/>
            </w:tcBorders>
            <w:vAlign w:val="center"/>
            <w:hideMark/>
          </w:tcPr>
          <w:p w14:paraId="15D22030" w14:textId="77777777" w:rsidR="000E1700" w:rsidRPr="008761B1" w:rsidRDefault="000E1700" w:rsidP="008B1E64">
            <w:pPr>
              <w:jc w:val="center"/>
              <w:rPr>
                <w:sz w:val="26"/>
                <w:szCs w:val="26"/>
              </w:rPr>
            </w:pPr>
            <w:r w:rsidRPr="008761B1">
              <w:rPr>
                <w:sz w:val="26"/>
                <w:szCs w:val="26"/>
              </w:rPr>
              <w:t>QTHT</w:t>
            </w:r>
          </w:p>
        </w:tc>
        <w:tc>
          <w:tcPr>
            <w:tcW w:w="2228" w:type="pct"/>
            <w:tcBorders>
              <w:top w:val="nil"/>
              <w:left w:val="nil"/>
              <w:bottom w:val="single" w:sz="4" w:space="0" w:color="auto"/>
              <w:right w:val="single" w:sz="4" w:space="0" w:color="auto"/>
            </w:tcBorders>
            <w:noWrap/>
            <w:vAlign w:val="bottom"/>
            <w:hideMark/>
          </w:tcPr>
          <w:p w14:paraId="39297CD2" w14:textId="77777777" w:rsidR="000E1700" w:rsidRPr="008761B1" w:rsidRDefault="000E1700" w:rsidP="008B1E64">
            <w:pPr>
              <w:jc w:val="left"/>
              <w:rPr>
                <w:sz w:val="26"/>
                <w:szCs w:val="26"/>
              </w:rPr>
            </w:pPr>
            <w:r w:rsidRPr="008761B1">
              <w:rPr>
                <w:sz w:val="26"/>
                <w:szCs w:val="26"/>
              </w:rPr>
              <w:t> </w:t>
            </w:r>
          </w:p>
        </w:tc>
      </w:tr>
      <w:tr w:rsidR="008761B1" w:rsidRPr="008761B1" w14:paraId="15B0126B"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156FFE69"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47FCE47"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36191BE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7C4F9FBD" w14:textId="77777777" w:rsidR="000E1700" w:rsidRPr="008761B1" w:rsidRDefault="000E1700" w:rsidP="008B1E64">
            <w:pPr>
              <w:jc w:val="left"/>
              <w:rPr>
                <w:sz w:val="26"/>
                <w:szCs w:val="26"/>
              </w:rPr>
            </w:pPr>
            <w:r w:rsidRPr="008761B1">
              <w:rPr>
                <w:sz w:val="26"/>
                <w:szCs w:val="26"/>
              </w:rPr>
              <w:t>Xác thực người dùng</w:t>
            </w:r>
          </w:p>
        </w:tc>
      </w:tr>
      <w:tr w:rsidR="008761B1" w:rsidRPr="008761B1" w14:paraId="3EE55047"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1EBF56F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2D78B94C"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0B69517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6267B05A" w14:textId="77777777" w:rsidR="000E1700" w:rsidRPr="008761B1" w:rsidRDefault="000E1700" w:rsidP="008B1E64">
            <w:pPr>
              <w:jc w:val="left"/>
              <w:rPr>
                <w:sz w:val="26"/>
                <w:szCs w:val="26"/>
              </w:rPr>
            </w:pPr>
            <w:r w:rsidRPr="008761B1">
              <w:rPr>
                <w:sz w:val="26"/>
                <w:szCs w:val="26"/>
              </w:rPr>
              <w:t>Phân quyền phạm vi dữ liệu phụ trách theo lĩnh vực</w:t>
            </w:r>
          </w:p>
        </w:tc>
      </w:tr>
      <w:tr w:rsidR="008761B1" w:rsidRPr="008761B1" w14:paraId="63BD41B6"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7E4576A0"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49E4D93A"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6B6E5EB5"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4344164" w14:textId="77777777" w:rsidR="000E1700" w:rsidRPr="008761B1" w:rsidRDefault="000E1700" w:rsidP="008B1E64">
            <w:pPr>
              <w:jc w:val="left"/>
              <w:rPr>
                <w:sz w:val="26"/>
                <w:szCs w:val="26"/>
              </w:rPr>
            </w:pPr>
            <w:r w:rsidRPr="008761B1">
              <w:rPr>
                <w:sz w:val="26"/>
                <w:szCs w:val="26"/>
              </w:rPr>
              <w:t>Tích hợp API nội bộ - tự động chuyển câu hỏi dạng ngôn ngữ tự nhiên thành câu lệnh gọi API</w:t>
            </w:r>
          </w:p>
        </w:tc>
      </w:tr>
      <w:tr w:rsidR="008761B1" w:rsidRPr="008761B1" w14:paraId="4D31F353"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6E8EDFA5"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A26B8CB"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3A8C4DB1"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338D4236" w14:textId="77777777" w:rsidR="000E1700" w:rsidRPr="008761B1" w:rsidRDefault="000E1700" w:rsidP="008B1E64">
            <w:pPr>
              <w:jc w:val="left"/>
              <w:rPr>
                <w:sz w:val="26"/>
                <w:szCs w:val="26"/>
              </w:rPr>
            </w:pPr>
            <w:r w:rsidRPr="008761B1">
              <w:rPr>
                <w:sz w:val="26"/>
                <w:szCs w:val="26"/>
              </w:rPr>
              <w:t>Kết nối đa nguồn tới các hệ thống khác qua API</w:t>
            </w:r>
          </w:p>
        </w:tc>
      </w:tr>
      <w:tr w:rsidR="008761B1" w:rsidRPr="008761B1" w14:paraId="6DF72D5E"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10508B9A"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7D083B41"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3FD6222D"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14E9F20A" w14:textId="77777777" w:rsidR="000E1700" w:rsidRPr="008761B1" w:rsidRDefault="000E1700" w:rsidP="008B1E64">
            <w:pPr>
              <w:jc w:val="left"/>
              <w:rPr>
                <w:sz w:val="26"/>
                <w:szCs w:val="26"/>
              </w:rPr>
            </w:pPr>
            <w:r w:rsidRPr="008761B1">
              <w:rPr>
                <w:sz w:val="26"/>
                <w:szCs w:val="26"/>
              </w:rPr>
              <w:t>Giao tiếp đa nguồn dữ liệu</w:t>
            </w:r>
          </w:p>
        </w:tc>
      </w:tr>
      <w:tr w:rsidR="008761B1" w:rsidRPr="008761B1" w14:paraId="6B857ED3"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3E9450C8" w14:textId="77777777" w:rsidR="000E1700" w:rsidRPr="008761B1" w:rsidRDefault="000E1700" w:rsidP="008B1E64">
            <w:pPr>
              <w:jc w:val="center"/>
              <w:rPr>
                <w:sz w:val="26"/>
                <w:szCs w:val="26"/>
              </w:rPr>
            </w:pPr>
            <w:r w:rsidRPr="008761B1">
              <w:rPr>
                <w:sz w:val="26"/>
                <w:szCs w:val="26"/>
              </w:rPr>
              <w:t>133</w:t>
            </w:r>
          </w:p>
        </w:tc>
        <w:tc>
          <w:tcPr>
            <w:tcW w:w="758" w:type="pct"/>
            <w:tcBorders>
              <w:top w:val="nil"/>
              <w:left w:val="nil"/>
              <w:bottom w:val="single" w:sz="4" w:space="0" w:color="auto"/>
              <w:right w:val="single" w:sz="4" w:space="0" w:color="auto"/>
            </w:tcBorders>
            <w:vAlign w:val="center"/>
            <w:hideMark/>
          </w:tcPr>
          <w:p w14:paraId="5AEBD635" w14:textId="77777777" w:rsidR="000E1700" w:rsidRPr="008761B1" w:rsidRDefault="000E1700" w:rsidP="008B1E64">
            <w:pPr>
              <w:jc w:val="left"/>
              <w:rPr>
                <w:b/>
                <w:bCs/>
                <w:sz w:val="26"/>
                <w:szCs w:val="26"/>
              </w:rPr>
            </w:pPr>
            <w:r w:rsidRPr="008761B1">
              <w:rPr>
                <w:b/>
                <w:bCs/>
                <w:sz w:val="26"/>
                <w:szCs w:val="26"/>
              </w:rPr>
              <w:t>Tiện ích quản lý</w:t>
            </w:r>
          </w:p>
        </w:tc>
        <w:tc>
          <w:tcPr>
            <w:tcW w:w="728" w:type="pct"/>
            <w:tcBorders>
              <w:top w:val="nil"/>
              <w:left w:val="nil"/>
              <w:bottom w:val="single" w:sz="4" w:space="0" w:color="auto"/>
              <w:right w:val="single" w:sz="4" w:space="0" w:color="auto"/>
            </w:tcBorders>
            <w:hideMark/>
          </w:tcPr>
          <w:p w14:paraId="24858905" w14:textId="77777777" w:rsidR="000E1700" w:rsidRPr="008761B1" w:rsidRDefault="000E1700" w:rsidP="008B1E64">
            <w:pPr>
              <w:jc w:val="center"/>
              <w:rPr>
                <w:sz w:val="26"/>
                <w:szCs w:val="26"/>
              </w:rPr>
            </w:pPr>
            <w:r w:rsidRPr="008761B1">
              <w:rPr>
                <w:sz w:val="26"/>
                <w:szCs w:val="26"/>
              </w:rPr>
              <w:t>LĐ, GV, SV</w:t>
            </w:r>
          </w:p>
        </w:tc>
        <w:tc>
          <w:tcPr>
            <w:tcW w:w="2228" w:type="pct"/>
            <w:tcBorders>
              <w:top w:val="nil"/>
              <w:left w:val="nil"/>
              <w:bottom w:val="single" w:sz="4" w:space="0" w:color="auto"/>
              <w:right w:val="single" w:sz="4" w:space="0" w:color="auto"/>
            </w:tcBorders>
            <w:noWrap/>
            <w:vAlign w:val="bottom"/>
            <w:hideMark/>
          </w:tcPr>
          <w:p w14:paraId="31E64F85" w14:textId="77777777" w:rsidR="000E1700" w:rsidRPr="008761B1" w:rsidRDefault="000E1700" w:rsidP="008B1E64">
            <w:pPr>
              <w:jc w:val="left"/>
              <w:rPr>
                <w:sz w:val="26"/>
                <w:szCs w:val="26"/>
              </w:rPr>
            </w:pPr>
            <w:r w:rsidRPr="008761B1">
              <w:rPr>
                <w:sz w:val="26"/>
                <w:szCs w:val="26"/>
              </w:rPr>
              <w:t> </w:t>
            </w:r>
          </w:p>
        </w:tc>
      </w:tr>
      <w:tr w:rsidR="008761B1" w:rsidRPr="008761B1" w14:paraId="18B5E18C"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7B5F58DD"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13E10C00"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3B961D43"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08ED7533" w14:textId="77777777" w:rsidR="000E1700" w:rsidRPr="008761B1" w:rsidRDefault="000E1700" w:rsidP="008B1E64">
            <w:pPr>
              <w:jc w:val="left"/>
              <w:rPr>
                <w:sz w:val="26"/>
                <w:szCs w:val="26"/>
              </w:rPr>
            </w:pPr>
            <w:r w:rsidRPr="008761B1">
              <w:rPr>
                <w:sz w:val="26"/>
                <w:szCs w:val="26"/>
              </w:rPr>
              <w:t>Tích hợp Zalo/Facebook</w:t>
            </w:r>
          </w:p>
        </w:tc>
      </w:tr>
      <w:tr w:rsidR="008761B1" w:rsidRPr="008761B1" w14:paraId="464A6244"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149A7E4C" w14:textId="77777777" w:rsidR="000E1700" w:rsidRPr="008761B1" w:rsidRDefault="000E1700" w:rsidP="008B1E64">
            <w:pPr>
              <w:jc w:val="center"/>
              <w:rPr>
                <w:sz w:val="26"/>
                <w:szCs w:val="26"/>
              </w:rPr>
            </w:pPr>
            <w:r w:rsidRPr="008761B1">
              <w:rPr>
                <w:sz w:val="26"/>
                <w:szCs w:val="26"/>
              </w:rPr>
              <w:t> </w:t>
            </w:r>
          </w:p>
        </w:tc>
        <w:tc>
          <w:tcPr>
            <w:tcW w:w="758" w:type="pct"/>
            <w:tcBorders>
              <w:top w:val="nil"/>
              <w:left w:val="nil"/>
              <w:bottom w:val="single" w:sz="4" w:space="0" w:color="auto"/>
              <w:right w:val="single" w:sz="4" w:space="0" w:color="auto"/>
            </w:tcBorders>
            <w:noWrap/>
            <w:vAlign w:val="bottom"/>
            <w:hideMark/>
          </w:tcPr>
          <w:p w14:paraId="05EBD333" w14:textId="77777777" w:rsidR="000E1700" w:rsidRPr="008761B1" w:rsidRDefault="000E1700" w:rsidP="008B1E64">
            <w:pPr>
              <w:jc w:val="left"/>
              <w:rPr>
                <w:sz w:val="26"/>
                <w:szCs w:val="26"/>
              </w:rPr>
            </w:pPr>
            <w:r w:rsidRPr="008761B1">
              <w:rPr>
                <w:sz w:val="26"/>
                <w:szCs w:val="26"/>
              </w:rPr>
              <w:t> </w:t>
            </w:r>
          </w:p>
        </w:tc>
        <w:tc>
          <w:tcPr>
            <w:tcW w:w="728" w:type="pct"/>
            <w:tcBorders>
              <w:top w:val="nil"/>
              <w:left w:val="nil"/>
              <w:bottom w:val="single" w:sz="4" w:space="0" w:color="auto"/>
              <w:right w:val="single" w:sz="4" w:space="0" w:color="auto"/>
            </w:tcBorders>
            <w:hideMark/>
          </w:tcPr>
          <w:p w14:paraId="4311F7BC" w14:textId="77777777" w:rsidR="000E1700" w:rsidRPr="008761B1" w:rsidRDefault="000E1700" w:rsidP="008B1E64">
            <w:pPr>
              <w:jc w:val="center"/>
              <w:rPr>
                <w:sz w:val="26"/>
                <w:szCs w:val="26"/>
              </w:rPr>
            </w:pPr>
            <w:r w:rsidRPr="008761B1">
              <w:rPr>
                <w:sz w:val="26"/>
                <w:szCs w:val="26"/>
              </w:rPr>
              <w:t> </w:t>
            </w:r>
          </w:p>
        </w:tc>
        <w:tc>
          <w:tcPr>
            <w:tcW w:w="2228" w:type="pct"/>
            <w:tcBorders>
              <w:top w:val="nil"/>
              <w:left w:val="nil"/>
              <w:bottom w:val="single" w:sz="4" w:space="0" w:color="auto"/>
              <w:right w:val="single" w:sz="4" w:space="0" w:color="auto"/>
            </w:tcBorders>
            <w:vAlign w:val="center"/>
            <w:hideMark/>
          </w:tcPr>
          <w:p w14:paraId="2359C795" w14:textId="77777777" w:rsidR="000E1700" w:rsidRPr="008761B1" w:rsidRDefault="000E1700" w:rsidP="008B1E64">
            <w:pPr>
              <w:jc w:val="left"/>
              <w:rPr>
                <w:sz w:val="26"/>
                <w:szCs w:val="26"/>
                <w:lang w:val="fr-FR"/>
              </w:rPr>
            </w:pPr>
            <w:r w:rsidRPr="008761B1">
              <w:rPr>
                <w:sz w:val="26"/>
                <w:szCs w:val="26"/>
                <w:lang w:val="fr-FR"/>
              </w:rPr>
              <w:t>Gửi nhắc việc qua email</w:t>
            </w:r>
          </w:p>
        </w:tc>
      </w:tr>
      <w:tr w:rsidR="008761B1" w:rsidRPr="008761B1" w14:paraId="20AAE1F3"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2EA89AF4" w14:textId="77777777" w:rsidR="000E1700" w:rsidRPr="008761B1" w:rsidRDefault="000E1700" w:rsidP="008B1E64">
            <w:pPr>
              <w:jc w:val="center"/>
              <w:rPr>
                <w:sz w:val="26"/>
                <w:szCs w:val="26"/>
                <w:lang w:val="fr-FR"/>
              </w:rPr>
            </w:pPr>
            <w:r w:rsidRPr="008761B1">
              <w:rPr>
                <w:sz w:val="26"/>
                <w:szCs w:val="26"/>
                <w:lang w:val="fr-FR"/>
              </w:rPr>
              <w:t> </w:t>
            </w:r>
          </w:p>
        </w:tc>
        <w:tc>
          <w:tcPr>
            <w:tcW w:w="758" w:type="pct"/>
            <w:tcBorders>
              <w:top w:val="nil"/>
              <w:left w:val="nil"/>
              <w:bottom w:val="single" w:sz="4" w:space="0" w:color="auto"/>
              <w:right w:val="single" w:sz="4" w:space="0" w:color="auto"/>
            </w:tcBorders>
            <w:noWrap/>
            <w:vAlign w:val="bottom"/>
            <w:hideMark/>
          </w:tcPr>
          <w:p w14:paraId="154D4AB9" w14:textId="77777777" w:rsidR="000E1700" w:rsidRPr="008761B1" w:rsidRDefault="000E1700" w:rsidP="008B1E64">
            <w:pPr>
              <w:jc w:val="left"/>
              <w:rPr>
                <w:sz w:val="26"/>
                <w:szCs w:val="26"/>
                <w:lang w:val="fr-FR"/>
              </w:rPr>
            </w:pPr>
            <w:r w:rsidRPr="008761B1">
              <w:rPr>
                <w:sz w:val="26"/>
                <w:szCs w:val="26"/>
                <w:lang w:val="fr-FR"/>
              </w:rPr>
              <w:t> </w:t>
            </w:r>
          </w:p>
        </w:tc>
        <w:tc>
          <w:tcPr>
            <w:tcW w:w="728" w:type="pct"/>
            <w:tcBorders>
              <w:top w:val="nil"/>
              <w:left w:val="nil"/>
              <w:bottom w:val="single" w:sz="4" w:space="0" w:color="auto"/>
              <w:right w:val="single" w:sz="4" w:space="0" w:color="auto"/>
            </w:tcBorders>
            <w:hideMark/>
          </w:tcPr>
          <w:p w14:paraId="51386B01" w14:textId="77777777" w:rsidR="000E1700" w:rsidRPr="008761B1" w:rsidRDefault="000E1700" w:rsidP="008B1E64">
            <w:pPr>
              <w:jc w:val="center"/>
              <w:rPr>
                <w:sz w:val="26"/>
                <w:szCs w:val="26"/>
                <w:lang w:val="fr-FR"/>
              </w:rPr>
            </w:pPr>
            <w:r w:rsidRPr="008761B1">
              <w:rPr>
                <w:sz w:val="26"/>
                <w:szCs w:val="26"/>
                <w:lang w:val="fr-FR"/>
              </w:rPr>
              <w:t> </w:t>
            </w:r>
          </w:p>
        </w:tc>
        <w:tc>
          <w:tcPr>
            <w:tcW w:w="2228" w:type="pct"/>
            <w:tcBorders>
              <w:top w:val="nil"/>
              <w:left w:val="nil"/>
              <w:bottom w:val="single" w:sz="4" w:space="0" w:color="auto"/>
              <w:right w:val="single" w:sz="4" w:space="0" w:color="auto"/>
            </w:tcBorders>
            <w:vAlign w:val="center"/>
            <w:hideMark/>
          </w:tcPr>
          <w:p w14:paraId="7C6DF05C" w14:textId="77777777" w:rsidR="000E1700" w:rsidRPr="008761B1" w:rsidRDefault="000E1700" w:rsidP="008B1E64">
            <w:pPr>
              <w:jc w:val="left"/>
              <w:rPr>
                <w:sz w:val="26"/>
                <w:szCs w:val="26"/>
                <w:lang w:val="fr-FR"/>
              </w:rPr>
            </w:pPr>
            <w:r w:rsidRPr="008761B1">
              <w:rPr>
                <w:sz w:val="26"/>
                <w:szCs w:val="26"/>
                <w:lang w:val="fr-FR"/>
              </w:rPr>
              <w:t>Giao tiếp tự nhiên &amp; xử lý truy vấn thông minh</w:t>
            </w:r>
          </w:p>
        </w:tc>
      </w:tr>
      <w:tr w:rsidR="008761B1" w:rsidRPr="008761B1" w14:paraId="1E1FAEF0"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56AAE9BD" w14:textId="77777777" w:rsidR="000E1700" w:rsidRPr="008761B1" w:rsidRDefault="000E1700" w:rsidP="008B1E64">
            <w:pPr>
              <w:jc w:val="center"/>
              <w:rPr>
                <w:sz w:val="26"/>
                <w:szCs w:val="26"/>
                <w:lang w:val="fr-FR"/>
              </w:rPr>
            </w:pPr>
            <w:r w:rsidRPr="008761B1">
              <w:rPr>
                <w:sz w:val="26"/>
                <w:szCs w:val="26"/>
                <w:lang w:val="fr-FR"/>
              </w:rPr>
              <w:t> </w:t>
            </w:r>
          </w:p>
        </w:tc>
        <w:tc>
          <w:tcPr>
            <w:tcW w:w="758" w:type="pct"/>
            <w:tcBorders>
              <w:top w:val="nil"/>
              <w:left w:val="nil"/>
              <w:bottom w:val="single" w:sz="4" w:space="0" w:color="auto"/>
              <w:right w:val="single" w:sz="4" w:space="0" w:color="auto"/>
            </w:tcBorders>
            <w:noWrap/>
            <w:vAlign w:val="bottom"/>
            <w:hideMark/>
          </w:tcPr>
          <w:p w14:paraId="75D5D5EB" w14:textId="77777777" w:rsidR="000E1700" w:rsidRPr="008761B1" w:rsidRDefault="000E1700" w:rsidP="008B1E64">
            <w:pPr>
              <w:jc w:val="left"/>
              <w:rPr>
                <w:sz w:val="26"/>
                <w:szCs w:val="26"/>
                <w:lang w:val="fr-FR"/>
              </w:rPr>
            </w:pPr>
            <w:r w:rsidRPr="008761B1">
              <w:rPr>
                <w:sz w:val="26"/>
                <w:szCs w:val="26"/>
                <w:lang w:val="fr-FR"/>
              </w:rPr>
              <w:t> </w:t>
            </w:r>
          </w:p>
        </w:tc>
        <w:tc>
          <w:tcPr>
            <w:tcW w:w="728" w:type="pct"/>
            <w:tcBorders>
              <w:top w:val="nil"/>
              <w:left w:val="nil"/>
              <w:bottom w:val="single" w:sz="4" w:space="0" w:color="auto"/>
              <w:right w:val="single" w:sz="4" w:space="0" w:color="auto"/>
            </w:tcBorders>
            <w:hideMark/>
          </w:tcPr>
          <w:p w14:paraId="277C858B" w14:textId="77777777" w:rsidR="000E1700" w:rsidRPr="008761B1" w:rsidRDefault="000E1700" w:rsidP="008B1E64">
            <w:pPr>
              <w:jc w:val="center"/>
              <w:rPr>
                <w:sz w:val="26"/>
                <w:szCs w:val="26"/>
                <w:lang w:val="fr-FR"/>
              </w:rPr>
            </w:pPr>
            <w:r w:rsidRPr="008761B1">
              <w:rPr>
                <w:sz w:val="26"/>
                <w:szCs w:val="26"/>
                <w:lang w:val="fr-FR"/>
              </w:rPr>
              <w:t> </w:t>
            </w:r>
          </w:p>
        </w:tc>
        <w:tc>
          <w:tcPr>
            <w:tcW w:w="2228" w:type="pct"/>
            <w:tcBorders>
              <w:top w:val="nil"/>
              <w:left w:val="nil"/>
              <w:bottom w:val="single" w:sz="4" w:space="0" w:color="auto"/>
              <w:right w:val="single" w:sz="4" w:space="0" w:color="auto"/>
            </w:tcBorders>
            <w:vAlign w:val="center"/>
            <w:hideMark/>
          </w:tcPr>
          <w:p w14:paraId="6F1BF1FF" w14:textId="77777777" w:rsidR="000E1700" w:rsidRPr="008761B1" w:rsidRDefault="000E1700" w:rsidP="008B1E64">
            <w:pPr>
              <w:jc w:val="left"/>
              <w:rPr>
                <w:sz w:val="26"/>
                <w:szCs w:val="26"/>
                <w:lang w:val="fr-FR"/>
              </w:rPr>
            </w:pPr>
            <w:r w:rsidRPr="008761B1">
              <w:rPr>
                <w:sz w:val="26"/>
                <w:szCs w:val="26"/>
                <w:lang w:val="fr-FR"/>
              </w:rPr>
              <w:t>Tự động tổng hợp các báo cáo thống kê động theo lệnh qua voice hoặc chatbox</w:t>
            </w:r>
          </w:p>
        </w:tc>
      </w:tr>
      <w:tr w:rsidR="008761B1" w:rsidRPr="008761B1" w14:paraId="60453C26" w14:textId="77777777" w:rsidTr="008B1E64">
        <w:trPr>
          <w:trHeight w:val="375"/>
        </w:trPr>
        <w:tc>
          <w:tcPr>
            <w:tcW w:w="241" w:type="pct"/>
            <w:tcBorders>
              <w:top w:val="nil"/>
              <w:left w:val="single" w:sz="4" w:space="0" w:color="auto"/>
              <w:bottom w:val="single" w:sz="4" w:space="0" w:color="auto"/>
              <w:right w:val="single" w:sz="4" w:space="0" w:color="auto"/>
            </w:tcBorders>
            <w:noWrap/>
            <w:vAlign w:val="center"/>
            <w:hideMark/>
          </w:tcPr>
          <w:p w14:paraId="4086E4DC" w14:textId="77777777" w:rsidR="000E1700" w:rsidRPr="008761B1" w:rsidRDefault="000E1700" w:rsidP="008B1E64">
            <w:pPr>
              <w:jc w:val="center"/>
              <w:rPr>
                <w:sz w:val="26"/>
                <w:szCs w:val="26"/>
                <w:lang w:val="fr-FR"/>
              </w:rPr>
            </w:pPr>
            <w:r w:rsidRPr="008761B1">
              <w:rPr>
                <w:sz w:val="26"/>
                <w:szCs w:val="26"/>
                <w:lang w:val="fr-FR"/>
              </w:rPr>
              <w:t> </w:t>
            </w:r>
          </w:p>
        </w:tc>
        <w:tc>
          <w:tcPr>
            <w:tcW w:w="758" w:type="pct"/>
            <w:tcBorders>
              <w:top w:val="nil"/>
              <w:left w:val="nil"/>
              <w:bottom w:val="single" w:sz="4" w:space="0" w:color="auto"/>
              <w:right w:val="single" w:sz="4" w:space="0" w:color="auto"/>
            </w:tcBorders>
            <w:noWrap/>
            <w:vAlign w:val="bottom"/>
            <w:hideMark/>
          </w:tcPr>
          <w:p w14:paraId="1206A431" w14:textId="77777777" w:rsidR="000E1700" w:rsidRPr="008761B1" w:rsidRDefault="000E1700" w:rsidP="008B1E64">
            <w:pPr>
              <w:jc w:val="left"/>
              <w:rPr>
                <w:sz w:val="26"/>
                <w:szCs w:val="26"/>
                <w:lang w:val="fr-FR"/>
              </w:rPr>
            </w:pPr>
            <w:r w:rsidRPr="008761B1">
              <w:rPr>
                <w:sz w:val="26"/>
                <w:szCs w:val="26"/>
                <w:lang w:val="fr-FR"/>
              </w:rPr>
              <w:t> </w:t>
            </w:r>
          </w:p>
        </w:tc>
        <w:tc>
          <w:tcPr>
            <w:tcW w:w="728" w:type="pct"/>
            <w:tcBorders>
              <w:top w:val="nil"/>
              <w:left w:val="nil"/>
              <w:bottom w:val="single" w:sz="4" w:space="0" w:color="auto"/>
              <w:right w:val="single" w:sz="4" w:space="0" w:color="auto"/>
            </w:tcBorders>
            <w:hideMark/>
          </w:tcPr>
          <w:p w14:paraId="23D59E3B" w14:textId="77777777" w:rsidR="000E1700" w:rsidRPr="008761B1" w:rsidRDefault="000E1700" w:rsidP="008B1E64">
            <w:pPr>
              <w:jc w:val="center"/>
              <w:rPr>
                <w:sz w:val="26"/>
                <w:szCs w:val="26"/>
                <w:lang w:val="fr-FR"/>
              </w:rPr>
            </w:pPr>
            <w:r w:rsidRPr="008761B1">
              <w:rPr>
                <w:sz w:val="26"/>
                <w:szCs w:val="26"/>
                <w:lang w:val="fr-FR"/>
              </w:rPr>
              <w:t> </w:t>
            </w:r>
          </w:p>
        </w:tc>
        <w:tc>
          <w:tcPr>
            <w:tcW w:w="2228" w:type="pct"/>
            <w:tcBorders>
              <w:top w:val="nil"/>
              <w:left w:val="nil"/>
              <w:bottom w:val="single" w:sz="4" w:space="0" w:color="auto"/>
              <w:right w:val="single" w:sz="4" w:space="0" w:color="auto"/>
            </w:tcBorders>
            <w:vAlign w:val="center"/>
            <w:hideMark/>
          </w:tcPr>
          <w:p w14:paraId="5523FA46" w14:textId="77777777" w:rsidR="000E1700" w:rsidRPr="008761B1" w:rsidRDefault="000E1700" w:rsidP="008B1E64">
            <w:pPr>
              <w:jc w:val="left"/>
              <w:rPr>
                <w:sz w:val="26"/>
                <w:szCs w:val="26"/>
                <w:lang w:val="fr-FR"/>
              </w:rPr>
            </w:pPr>
            <w:r w:rsidRPr="008761B1">
              <w:rPr>
                <w:sz w:val="26"/>
                <w:szCs w:val="26"/>
                <w:lang w:val="fr-FR"/>
              </w:rPr>
              <w:t>Hiển thị giao diện giao tiếp đơn giản, tối ưu cho nền tảng web, mobile</w:t>
            </w:r>
          </w:p>
        </w:tc>
      </w:tr>
    </w:tbl>
    <w:p w14:paraId="77E8FAFF" w14:textId="77777777" w:rsidR="002B00D2" w:rsidRPr="008761B1" w:rsidRDefault="002B00D2" w:rsidP="002B00D2">
      <w:pPr>
        <w:spacing w:before="120" w:after="120"/>
        <w:ind w:firstLine="567"/>
        <w:rPr>
          <w:rFonts w:eastAsia="Calibri"/>
          <w:b/>
          <w:sz w:val="26"/>
          <w:szCs w:val="28"/>
          <w:lang w:val="fr-FR"/>
        </w:rPr>
      </w:pPr>
      <w:bookmarkStart w:id="18" w:name="_Toc107326403"/>
      <w:bookmarkStart w:id="19" w:name="_Toc209179562"/>
      <w:r w:rsidRPr="008761B1">
        <w:rPr>
          <w:rFonts w:eastAsia="Calibri"/>
          <w:b/>
          <w:sz w:val="26"/>
          <w:szCs w:val="28"/>
          <w:lang w:val="fr-FR"/>
        </w:rPr>
        <w:t>3.3. Các yêu cầu phi chức năng</w:t>
      </w:r>
      <w:bookmarkEnd w:id="18"/>
      <w:bookmarkEnd w:id="19"/>
    </w:p>
    <w:p w14:paraId="3FF20E76" w14:textId="77777777" w:rsidR="002B00D2" w:rsidRPr="008761B1" w:rsidRDefault="002B00D2" w:rsidP="002B00D2">
      <w:pPr>
        <w:spacing w:before="120" w:after="120"/>
        <w:ind w:firstLine="567"/>
        <w:rPr>
          <w:rFonts w:eastAsia="Calibri"/>
          <w:i/>
          <w:sz w:val="26"/>
          <w:szCs w:val="28"/>
          <w:lang w:val="fr-FR"/>
        </w:rPr>
      </w:pPr>
      <w:r w:rsidRPr="008761B1">
        <w:rPr>
          <w:rFonts w:eastAsia="Calibri"/>
          <w:i/>
          <w:sz w:val="26"/>
          <w:szCs w:val="28"/>
          <w:lang w:val="fr-FR"/>
        </w:rPr>
        <w:t>a) Yêu cầu cần đáp ứng đối với cơ sở dữ liệu</w:t>
      </w:r>
    </w:p>
    <w:p w14:paraId="4421883A"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Cơ sở dữ liệu (CSDL) của hệ thống khi đưa vào triển khai cần đáp ứng các yêu cầu:</w:t>
      </w:r>
    </w:p>
    <w:p w14:paraId="5573FE39"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CSDL phải thiết lập chế độ sao lưu dữ liệu định kỳ, đột xuất (người quản trị có thể thiết lập chế độ sao lưu dữ liệu theo ngày, giờ) và tùy chọn các thành phần cần sao lưu, khuyến nghị sử dụng phần mềm sao lưu chuyên dụng để thực hiện các tác vụ sao lưu/khôi phục dữ liệu;</w:t>
      </w:r>
    </w:p>
    <w:p w14:paraId="5DECB2C9"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Cho phép phục hồi dữ liệu theo phiên bản đã được lưu trữ khi cần thiết hoặc khi có sự cố xảy ra;</w:t>
      </w:r>
    </w:p>
    <w:p w14:paraId="5C93C04E"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Hệ quản trị CSDL phải cung cấp khả năng xử lý và lưu trữ dữ liệu lớn;</w:t>
      </w:r>
    </w:p>
    <w:p w14:paraId="2B4550C5"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 xml:space="preserve">Hệ quản trị CSDL cung cấp các tính năng để hạn chế cán bộ quản trị CSDL, cán bộ phát triển ứng dụng, hỗ trợ ứng dụng hoặc những người sử dụng có đặc quyền khác </w:t>
      </w:r>
      <w:r w:rsidRPr="008761B1">
        <w:rPr>
          <w:rFonts w:eastAsia="Calibri"/>
          <w:sz w:val="26"/>
          <w:szCs w:val="28"/>
          <w:lang w:val="fr-FR"/>
        </w:rPr>
        <w:lastRenderedPageBreak/>
        <w:t>truy cập và dữ liệu ứng dụng nghiệp vụ hoặc thực hiện những thay đổi không được phép;</w:t>
      </w:r>
    </w:p>
    <w:p w14:paraId="1D3866A4"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Cần lựa chọn giữa các hệ quản trị CSDL phổ biến, với năng lực đảm bảo được độ tin cậy tối thiểu. Các hệ CSDL cần đạt được các điều kiện sau:</w:t>
      </w:r>
    </w:p>
    <w:p w14:paraId="17C66996"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 Ổn định cao về mô hình phát triển;</w:t>
      </w:r>
    </w:p>
    <w:p w14:paraId="31CD6853"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 Tốc độ phát triển CSDL tăng nhanh;</w:t>
      </w:r>
    </w:p>
    <w:p w14:paraId="302800E9"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 Lưu lượng truy nhập tăng nhanh;</w:t>
      </w:r>
    </w:p>
    <w:p w14:paraId="09B7AC6F"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 Có sự hỗ trợ những kỹ thuật tiên tiến như non-SQL, xử lý song song;</w:t>
      </w:r>
    </w:p>
    <w:p w14:paraId="665EE43B" w14:textId="77777777" w:rsidR="002B00D2" w:rsidRPr="008761B1" w:rsidRDefault="002B00D2" w:rsidP="002B00D2">
      <w:pPr>
        <w:spacing w:before="120" w:after="120"/>
        <w:ind w:firstLine="567"/>
        <w:rPr>
          <w:rFonts w:eastAsia="Calibri"/>
          <w:sz w:val="26"/>
          <w:szCs w:val="28"/>
          <w:lang w:val="fr-FR"/>
        </w:rPr>
      </w:pPr>
      <w:r w:rsidRPr="008761B1">
        <w:rPr>
          <w:rFonts w:eastAsia="Calibri"/>
          <w:sz w:val="26"/>
          <w:szCs w:val="28"/>
          <w:lang w:val="fr-FR"/>
        </w:rPr>
        <w:t>- Hệ quản trị CSDL: sử dụng quản trị CSDL MS SQL Server 2019 trở lên.</w:t>
      </w:r>
    </w:p>
    <w:p w14:paraId="61669754" w14:textId="77777777" w:rsidR="002B00D2" w:rsidRPr="008761B1" w:rsidRDefault="002B00D2" w:rsidP="002B00D2">
      <w:pPr>
        <w:spacing w:before="120" w:after="120"/>
        <w:ind w:firstLine="567"/>
        <w:rPr>
          <w:rFonts w:eastAsia="Calibri"/>
          <w:i/>
          <w:sz w:val="26"/>
          <w:szCs w:val="28"/>
        </w:rPr>
      </w:pPr>
      <w:r w:rsidRPr="008761B1">
        <w:rPr>
          <w:rFonts w:eastAsia="Calibri"/>
          <w:i/>
          <w:sz w:val="26"/>
          <w:szCs w:val="28"/>
        </w:rPr>
        <w:t>b) Yêu cầu về an toàn thông tin</w:t>
      </w:r>
    </w:p>
    <w:p w14:paraId="37C860EF"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Hệ thống được triển khai trên hạ tầng kỹ thuật mạng máy tính và trung tâm dữ liệu tại Học viện Tài chính hoặc nơi Học viện Tài chính đặt máy chủ, vì vậy các tiêu chuẩn, quy chuẩn bảo đảm phòng chống cháy nổ, an toàn vận hành, bảo mật của hệ thống cũng sẽ được kế thừa từ các tiêu chuẩn, quy chuẩn bảo đảm phòng chống cháy nổ, an toàn vận hành, bảo mật của Bộ Tài chính.</w:t>
      </w:r>
    </w:p>
    <w:p w14:paraId="1D3B8E7D"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Có khả năng an toàn, bảo mật theo nhiều mức khác nhau:</w:t>
      </w:r>
    </w:p>
    <w:p w14:paraId="10D606D6" w14:textId="77777777" w:rsidR="002B00D2" w:rsidRPr="008761B1" w:rsidRDefault="002B00D2" w:rsidP="002B00D2">
      <w:pPr>
        <w:spacing w:before="120" w:after="120"/>
        <w:ind w:firstLine="567"/>
        <w:rPr>
          <w:rFonts w:eastAsia="Calibri"/>
          <w:sz w:val="26"/>
          <w:szCs w:val="28"/>
        </w:rPr>
      </w:pPr>
      <w:bookmarkStart w:id="20" w:name="_Toc351499492"/>
      <w:bookmarkStart w:id="21" w:name="_Toc351538699"/>
      <w:bookmarkStart w:id="22" w:name="_Toc352317357"/>
      <w:r w:rsidRPr="008761B1">
        <w:rPr>
          <w:rFonts w:eastAsia="Calibri"/>
          <w:sz w:val="26"/>
          <w:szCs w:val="28"/>
        </w:rPr>
        <w:t>- Mức độ người sử dụng</w:t>
      </w:r>
      <w:bookmarkEnd w:id="20"/>
      <w:bookmarkEnd w:id="21"/>
      <w:bookmarkEnd w:id="22"/>
      <w:r w:rsidRPr="008761B1">
        <w:rPr>
          <w:rFonts w:eastAsia="Calibri"/>
          <w:sz w:val="26"/>
          <w:szCs w:val="28"/>
        </w:rPr>
        <w:t>;</w:t>
      </w:r>
    </w:p>
    <w:p w14:paraId="7DD106C5" w14:textId="77777777" w:rsidR="002B00D2" w:rsidRPr="008761B1" w:rsidRDefault="002B00D2" w:rsidP="002B00D2">
      <w:pPr>
        <w:spacing w:before="120" w:after="120"/>
        <w:ind w:firstLine="567"/>
        <w:rPr>
          <w:rFonts w:eastAsia="Calibri"/>
          <w:sz w:val="26"/>
          <w:szCs w:val="28"/>
        </w:rPr>
      </w:pPr>
      <w:bookmarkStart w:id="23" w:name="_Toc351499493"/>
      <w:bookmarkStart w:id="24" w:name="_Toc351538700"/>
      <w:bookmarkStart w:id="25" w:name="_Toc352317358"/>
      <w:r w:rsidRPr="008761B1">
        <w:rPr>
          <w:rFonts w:eastAsia="Calibri"/>
          <w:sz w:val="26"/>
          <w:szCs w:val="28"/>
        </w:rPr>
        <w:t>- Mức độ dữ liệu</w:t>
      </w:r>
      <w:bookmarkEnd w:id="23"/>
      <w:bookmarkEnd w:id="24"/>
      <w:bookmarkEnd w:id="25"/>
      <w:r w:rsidRPr="008761B1">
        <w:rPr>
          <w:rFonts w:eastAsia="Calibri"/>
          <w:sz w:val="26"/>
          <w:szCs w:val="28"/>
        </w:rPr>
        <w:t>;</w:t>
      </w:r>
    </w:p>
    <w:p w14:paraId="56FDBB43" w14:textId="77777777" w:rsidR="002B00D2" w:rsidRPr="008761B1" w:rsidRDefault="002B00D2" w:rsidP="002B00D2">
      <w:pPr>
        <w:spacing w:before="120" w:after="120"/>
        <w:ind w:firstLine="567"/>
        <w:rPr>
          <w:rFonts w:eastAsia="Calibri"/>
          <w:sz w:val="26"/>
          <w:szCs w:val="28"/>
        </w:rPr>
      </w:pPr>
      <w:bookmarkStart w:id="26" w:name="_Toc323125957"/>
      <w:bookmarkStart w:id="27" w:name="_Toc356232344"/>
      <w:bookmarkStart w:id="28" w:name="_Toc356232769"/>
      <w:r w:rsidRPr="008761B1">
        <w:rPr>
          <w:rFonts w:eastAsia="Calibri"/>
          <w:sz w:val="26"/>
          <w:szCs w:val="28"/>
        </w:rPr>
        <w:t>- Nhật ký Hệ thống (system log), ghi nhận ai đã làm gì và vào lúc nào</w:t>
      </w:r>
      <w:bookmarkEnd w:id="26"/>
      <w:bookmarkEnd w:id="27"/>
      <w:bookmarkEnd w:id="28"/>
      <w:r w:rsidRPr="008761B1">
        <w:rPr>
          <w:rFonts w:eastAsia="Calibri"/>
          <w:sz w:val="26"/>
          <w:szCs w:val="28"/>
        </w:rPr>
        <w:t>.</w:t>
      </w:r>
    </w:p>
    <w:p w14:paraId="5F05D161" w14:textId="77777777" w:rsidR="002B00D2" w:rsidRPr="008761B1" w:rsidRDefault="002B00D2" w:rsidP="002B00D2">
      <w:pPr>
        <w:spacing w:before="120" w:after="120"/>
        <w:ind w:firstLine="567"/>
        <w:rPr>
          <w:rFonts w:eastAsia="Calibri"/>
          <w:i/>
          <w:sz w:val="26"/>
          <w:szCs w:val="28"/>
        </w:rPr>
      </w:pPr>
      <w:r w:rsidRPr="008761B1">
        <w:rPr>
          <w:rFonts w:eastAsia="Calibri"/>
          <w:i/>
          <w:sz w:val="26"/>
          <w:szCs w:val="28"/>
        </w:rPr>
        <w:t>c) Các yêu cầu về cài đặt, hạ tầng, đường truyền, an toàn vận hành, khai thác sử dụng.</w:t>
      </w:r>
    </w:p>
    <w:p w14:paraId="7D3E607C"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Yêu cầu về cài đặt:</w:t>
      </w:r>
    </w:p>
    <w:p w14:paraId="5D08649D"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Yêu cầu Đơn vị thi công phối hợp cùng Chủ đầu tư thực hiện các hoạt động cài đặt hệ thống tập trung tại Học viện Tài chính hoặc nơi Học viện Tài chính đặt máy chủ. Các hạng mục công việc bao gồm:</w:t>
      </w:r>
    </w:p>
    <w:p w14:paraId="2608C6B6"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Xây dựng kế hoạch và quy trình cài đặt;</w:t>
      </w:r>
    </w:p>
    <w:p w14:paraId="39BBE845"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Cài đặt hệ điều hành cho các máy chủ, cấu hình thông số hệ điều hành cho các máy chủ;</w:t>
      </w:r>
    </w:p>
    <w:p w14:paraId="78CA62B9" w14:textId="77777777" w:rsidR="002B00D2" w:rsidRPr="008761B1" w:rsidRDefault="002B00D2" w:rsidP="002B00D2">
      <w:pPr>
        <w:spacing w:before="120" w:after="120"/>
        <w:ind w:firstLine="567"/>
        <w:rPr>
          <w:rFonts w:eastAsia="Calibri"/>
          <w:spacing w:val="-4"/>
          <w:sz w:val="26"/>
          <w:szCs w:val="28"/>
        </w:rPr>
      </w:pPr>
      <w:r w:rsidRPr="008761B1">
        <w:rPr>
          <w:rFonts w:eastAsia="Calibri"/>
          <w:sz w:val="26"/>
          <w:szCs w:val="28"/>
        </w:rPr>
        <w:t xml:space="preserve">+ </w:t>
      </w:r>
      <w:r w:rsidRPr="008761B1">
        <w:rPr>
          <w:rFonts w:eastAsia="Calibri"/>
          <w:spacing w:val="-4"/>
          <w:sz w:val="26"/>
          <w:szCs w:val="28"/>
        </w:rPr>
        <w:t>Thực hiện rà soát tổng thể các hạng mục thông số hệ thống trước khi vận hành;</w:t>
      </w:r>
    </w:p>
    <w:p w14:paraId="073A543D" w14:textId="77777777" w:rsidR="002B00D2" w:rsidRPr="008761B1" w:rsidRDefault="002B00D2" w:rsidP="002B00D2">
      <w:pPr>
        <w:spacing w:before="120" w:after="120"/>
        <w:ind w:firstLine="567"/>
        <w:rPr>
          <w:rFonts w:eastAsia="Calibri"/>
          <w:sz w:val="26"/>
          <w:szCs w:val="28"/>
        </w:rPr>
      </w:pPr>
      <w:r w:rsidRPr="008761B1">
        <w:rPr>
          <w:rFonts w:eastAsia="Calibri"/>
          <w:spacing w:val="-4"/>
          <w:sz w:val="26"/>
          <w:szCs w:val="28"/>
        </w:rPr>
        <w:t xml:space="preserve">+ </w:t>
      </w:r>
      <w:r w:rsidRPr="008761B1">
        <w:rPr>
          <w:rFonts w:eastAsia="Calibri"/>
          <w:sz w:val="26"/>
          <w:szCs w:val="28"/>
        </w:rPr>
        <w:t>Cấu hình phần kết nối mạng, các chính sách trên hệ thống firewall, cập nhật theo chính sách bảo mật của Bộ Tài chính;</w:t>
      </w:r>
    </w:p>
    <w:p w14:paraId="63BE538B"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Cung cấp danh sách account AD của các Cán bộ sử dụng hệ thống; Cấu hình, tích hợp, phối hợp kiểm tra phần trao đổi giữa các ứng dụng và dịch vụ AD; Cấu hình đồng bộ dữ liệu với hệ thống khác.</w:t>
      </w:r>
    </w:p>
    <w:p w14:paraId="1797DBDB" w14:textId="77777777" w:rsidR="002B00D2" w:rsidRPr="008761B1" w:rsidRDefault="002B00D2" w:rsidP="002B00D2">
      <w:pPr>
        <w:spacing w:before="120" w:after="120"/>
        <w:ind w:firstLine="567"/>
        <w:rPr>
          <w:rFonts w:eastAsia="Calibri"/>
          <w:sz w:val="26"/>
          <w:szCs w:val="28"/>
        </w:rPr>
      </w:pPr>
      <w:bookmarkStart w:id="29" w:name="_30j0zll" w:colFirst="0" w:colLast="0"/>
      <w:bookmarkEnd w:id="29"/>
      <w:r w:rsidRPr="008761B1">
        <w:rPr>
          <w:rFonts w:eastAsia="Calibri"/>
          <w:sz w:val="26"/>
          <w:szCs w:val="28"/>
        </w:rPr>
        <w:t>- Yêu cầu về hạ tầng, đường truyền:</w:t>
      </w:r>
    </w:p>
    <w:p w14:paraId="37DA2AAA"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xml:space="preserve">Hệ thống cần phải tương thích, phù hợp với thiết kế tổng thể về hạ tầng thông tin, đường truyền, tuân thủ các nguyên tắc và các chuẩn đã được triển khai áp dụng cho hạ tầng kỹ thuật của Chính phủ; tuân thủ các yêu cầu về bảo mật thông tin dữ liệu, có khả </w:t>
      </w:r>
      <w:r w:rsidRPr="008761B1">
        <w:rPr>
          <w:rFonts w:eastAsia="Calibri"/>
          <w:sz w:val="26"/>
          <w:szCs w:val="28"/>
        </w:rPr>
        <w:lastRenderedPageBreak/>
        <w:t>năng tương thích, kết hợp sử dụng có hiệu quả các phương tiện hạ tầng và dịch vụ hạ tầng đã có sẵn của Học viện Tài chính.</w:t>
      </w:r>
    </w:p>
    <w:p w14:paraId="47A387E3" w14:textId="77777777" w:rsidR="002B00D2" w:rsidRPr="008761B1" w:rsidRDefault="002B00D2" w:rsidP="002B00D2">
      <w:pPr>
        <w:spacing w:before="120" w:after="120"/>
        <w:ind w:firstLine="567"/>
        <w:rPr>
          <w:rFonts w:eastAsia="Calibri"/>
          <w:sz w:val="26"/>
          <w:szCs w:val="28"/>
        </w:rPr>
      </w:pPr>
      <w:bookmarkStart w:id="30" w:name="_1fob9te" w:colFirst="0" w:colLast="0"/>
      <w:bookmarkEnd w:id="30"/>
      <w:r w:rsidRPr="008761B1">
        <w:rPr>
          <w:rFonts w:eastAsia="Calibri"/>
          <w:sz w:val="26"/>
          <w:szCs w:val="28"/>
        </w:rPr>
        <w:t>- Yêu cầu về an toàn vận hành, khai thác, sử dụng:</w:t>
      </w:r>
    </w:p>
    <w:p w14:paraId="67A0D7EB"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Ngoài việc phải đảm bảo các yêu cầu về an toàn thông tin đã nêu ở trên, Đơn vị thi công cần phối hợp Chủ đầu tư trong thời gian cài đặt triển khai nhằm đảm bảo an toàn vận hành, khai thác, sử dụng hệ thống.</w:t>
      </w:r>
    </w:p>
    <w:p w14:paraId="20884503" w14:textId="77777777" w:rsidR="002B00D2" w:rsidRPr="008761B1" w:rsidRDefault="002B00D2" w:rsidP="002B00D2">
      <w:pPr>
        <w:spacing w:before="120" w:after="120"/>
        <w:ind w:firstLine="567"/>
        <w:rPr>
          <w:rFonts w:eastAsia="Calibri"/>
          <w:i/>
          <w:sz w:val="26"/>
          <w:szCs w:val="28"/>
        </w:rPr>
      </w:pPr>
      <w:r w:rsidRPr="008761B1">
        <w:rPr>
          <w:rFonts w:eastAsia="Calibri"/>
          <w:i/>
          <w:sz w:val="26"/>
          <w:szCs w:val="28"/>
        </w:rPr>
        <w:t>d) Các ràng buộc đối với hệ thống gồm: ràng buộc môi trường, sự phụ thuộc vào hệ thống nền tảng;</w:t>
      </w:r>
    </w:p>
    <w:p w14:paraId="26CC5A7C"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Hệ thống cần đảm bảo các yêu cầu cơ bản sau:</w:t>
      </w:r>
    </w:p>
    <w:p w14:paraId="08B80B16"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Không có yêu cầu đặc biệt về cấu hình máy chủ cài đặt hệ thống, ví dụ như yêu cầu về máy chủ chỉ sử dụng 1 dòng CPU cụ thể ví dụ như x86, risc…</w:t>
      </w:r>
    </w:p>
    <w:p w14:paraId="178DFBC6"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Có khả năng cài đặt được và hoạt động ổn định ngay cả trên các máy chủ vật lý cũng như máy chủ ảo hóa.</w:t>
      </w:r>
    </w:p>
    <w:p w14:paraId="3D0097EC"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Hệ thống có thể cài đặt và hoạt động ổn định trên môi trường điện toán 64bit.</w:t>
      </w:r>
    </w:p>
    <w:p w14:paraId="5AD10D07" w14:textId="77777777" w:rsidR="002B00D2" w:rsidRPr="008761B1" w:rsidRDefault="002B00D2" w:rsidP="002B00D2">
      <w:pPr>
        <w:spacing w:before="120" w:after="120"/>
        <w:ind w:firstLine="567"/>
        <w:rPr>
          <w:rFonts w:eastAsia="Calibri"/>
          <w:i/>
          <w:sz w:val="26"/>
          <w:szCs w:val="28"/>
        </w:rPr>
      </w:pPr>
      <w:r w:rsidRPr="008761B1">
        <w:rPr>
          <w:rFonts w:eastAsia="Calibri"/>
          <w:i/>
          <w:sz w:val="26"/>
          <w:szCs w:val="28"/>
        </w:rPr>
        <w:t>e) Yêu cầu về tính sẵn sàng với Ipv6</w:t>
      </w:r>
    </w:p>
    <w:p w14:paraId="20EDACA6"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Hệ thống phần mềm có thể cài đặt và hoạt động bình thường trên môi trường hạ tầng mạng Ipv6.</w:t>
      </w:r>
    </w:p>
    <w:p w14:paraId="59050D62"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xml:space="preserve">Các trang thiết bị phần cứng, máy chủ được cung cấp phục vụ cài đặt triển khai hệ thống đảm bảo tương thích với IPv4 và IPv6. </w:t>
      </w:r>
    </w:p>
    <w:p w14:paraId="31DF4178" w14:textId="77777777" w:rsidR="002B00D2" w:rsidRPr="008761B1" w:rsidRDefault="002B00D2" w:rsidP="002B00D2">
      <w:pPr>
        <w:spacing w:before="120" w:after="120"/>
        <w:ind w:firstLine="567"/>
        <w:rPr>
          <w:rFonts w:eastAsia="Calibri"/>
          <w:i/>
          <w:sz w:val="26"/>
          <w:szCs w:val="28"/>
          <w:u w:val="single"/>
        </w:rPr>
      </w:pPr>
      <w:r w:rsidRPr="008761B1">
        <w:rPr>
          <w:rFonts w:eastAsia="Calibri"/>
          <w:i/>
          <w:sz w:val="26"/>
          <w:szCs w:val="28"/>
        </w:rPr>
        <w:t>g) Các yêu cầu phi chức năng khác</w:t>
      </w:r>
    </w:p>
    <w:p w14:paraId="5CDF5C67"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xml:space="preserve">Dễ dàng học cách sử dụng: Tài liệu hướng dẫn sử dụng được cung cấp kèm theo phần mềm, nội dung chia theo từng đối tượng sử dụng, có hình chụp giao diện phần mềm tại các bước hướng dẫn và mô tả đầy đủ các thao tác sử dụng. </w:t>
      </w:r>
    </w:p>
    <w:p w14:paraId="7FE8C404"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Giao diện người sử dụng: Các cửa sổ, thực đơn, biểu tượng được bố cục một cách khoa học, rõ ràng, nhất quán, dễ hiểu; Giao diện tiếng việt; hỗ trợ font chữ Unicode theo tiêu chuẩn TCVN 6909:2001.</w:t>
      </w:r>
    </w:p>
    <w:p w14:paraId="1FB4BD2C" w14:textId="77777777" w:rsidR="002B00D2" w:rsidRPr="008761B1" w:rsidRDefault="002B00D2" w:rsidP="002B00D2">
      <w:pPr>
        <w:spacing w:before="120" w:after="120"/>
        <w:ind w:firstLine="567"/>
        <w:rPr>
          <w:rFonts w:eastAsia="Calibri"/>
          <w:sz w:val="26"/>
          <w:szCs w:val="28"/>
        </w:rPr>
      </w:pPr>
      <w:r w:rsidRPr="008761B1">
        <w:rPr>
          <w:rFonts w:eastAsia="Calibri"/>
          <w:i/>
          <w:sz w:val="26"/>
          <w:szCs w:val="28"/>
        </w:rPr>
        <w:t xml:space="preserve">Bảo mật: </w:t>
      </w:r>
      <w:r w:rsidRPr="008761B1">
        <w:rPr>
          <w:rFonts w:eastAsia="Calibri"/>
          <w:sz w:val="26"/>
          <w:szCs w:val="28"/>
        </w:rPr>
        <w:t xml:space="preserve">Hệ thống sử dụng kênh kết nối an toàn trong việc truy cập máy chủ ứng dụng và công cụ quản lý; </w:t>
      </w:r>
    </w:p>
    <w:p w14:paraId="73CA143A" w14:textId="77777777" w:rsidR="002B00D2" w:rsidRPr="008761B1" w:rsidRDefault="002B00D2" w:rsidP="002B00D2">
      <w:pPr>
        <w:spacing w:before="120" w:after="120"/>
        <w:ind w:right="6" w:firstLine="567"/>
        <w:rPr>
          <w:rFonts w:eastAsia="Calibri"/>
          <w:sz w:val="26"/>
          <w:szCs w:val="26"/>
        </w:rPr>
      </w:pPr>
      <w:r w:rsidRPr="008761B1">
        <w:rPr>
          <w:rFonts w:eastAsia="Calibri"/>
          <w:i/>
          <w:sz w:val="26"/>
          <w:szCs w:val="26"/>
        </w:rPr>
        <w:t>Toàn vẹn</w:t>
      </w:r>
      <w:r w:rsidRPr="008761B1">
        <w:rPr>
          <w:rFonts w:eastAsia="Calibri"/>
          <w:sz w:val="26"/>
          <w:szCs w:val="26"/>
        </w:rPr>
        <w:t>: Không cho phép tên tài khoản và mật khẩu đăng nhập được truyền trên môi trường mạng mà không được mã hóa.</w:t>
      </w:r>
    </w:p>
    <w:p w14:paraId="2A76EDB5" w14:textId="77777777" w:rsidR="002B00D2" w:rsidRPr="008761B1" w:rsidRDefault="002B00D2" w:rsidP="002B00D2">
      <w:pPr>
        <w:spacing w:before="120" w:after="120"/>
        <w:ind w:right="6" w:firstLine="567"/>
        <w:rPr>
          <w:rFonts w:eastAsia="Calibri"/>
          <w:spacing w:val="-8"/>
          <w:sz w:val="26"/>
          <w:szCs w:val="26"/>
        </w:rPr>
      </w:pPr>
      <w:r w:rsidRPr="008761B1">
        <w:rPr>
          <w:rFonts w:eastAsia="Calibri"/>
          <w:i/>
          <w:sz w:val="26"/>
          <w:szCs w:val="26"/>
        </w:rPr>
        <w:t xml:space="preserve">Xác thực: </w:t>
      </w:r>
      <w:r w:rsidRPr="008761B1">
        <w:rPr>
          <w:rFonts w:eastAsia="Calibri"/>
          <w:spacing w:val="-8"/>
          <w:sz w:val="26"/>
          <w:szCs w:val="26"/>
        </w:rPr>
        <w:t xml:space="preserve">Hệ thống hỗ trợ việc xác </w:t>
      </w:r>
      <w:r w:rsidRPr="008761B1">
        <w:rPr>
          <w:rFonts w:eastAsia="Calibri"/>
          <w:sz w:val="26"/>
          <w:szCs w:val="26"/>
        </w:rPr>
        <w:t>thực</w:t>
      </w:r>
      <w:r w:rsidRPr="008761B1">
        <w:rPr>
          <w:rFonts w:eastAsia="Calibri"/>
          <w:spacing w:val="-8"/>
          <w:sz w:val="26"/>
          <w:szCs w:val="26"/>
        </w:rPr>
        <w:t xml:space="preserve"> bằng tên tài khoản, mật khẩu đăng nhập</w:t>
      </w:r>
    </w:p>
    <w:p w14:paraId="2F89FD51" w14:textId="535A29A9" w:rsidR="002B00D2" w:rsidRPr="008761B1" w:rsidRDefault="002B00D2" w:rsidP="002B00D2">
      <w:pPr>
        <w:spacing w:before="120" w:after="120"/>
        <w:ind w:right="6" w:firstLine="567"/>
        <w:contextualSpacing/>
        <w:rPr>
          <w:rFonts w:eastAsia="Calibri"/>
          <w:sz w:val="26"/>
          <w:szCs w:val="26"/>
        </w:rPr>
      </w:pPr>
      <w:r w:rsidRPr="008761B1">
        <w:rPr>
          <w:rFonts w:eastAsia="Calibri"/>
          <w:i/>
          <w:sz w:val="26"/>
          <w:szCs w:val="26"/>
        </w:rPr>
        <w:t>Vận hành, khai thác</w:t>
      </w:r>
      <w:r w:rsidRPr="008761B1">
        <w:rPr>
          <w:rFonts w:eastAsia="Calibri"/>
          <w:sz w:val="26"/>
          <w:szCs w:val="26"/>
        </w:rPr>
        <w:t>: Hệ thống cho phép sao lưu dữ liệu giao dịch, dữ liệu vận hành và khai thác theo định kỳ (hoặc đột xuất) một cách tự động mà không ảnh hưởng đến sự hoạt động bình thường của hệ thống. Khuyến nghị sử dụng giải công cụ sao lưu chuyên dụng để thực hiện tác vụ sao lưu/phục hồi hệ thống.</w:t>
      </w:r>
    </w:p>
    <w:p w14:paraId="3EE5E808" w14:textId="77777777" w:rsidR="002B00D2" w:rsidRPr="008761B1" w:rsidRDefault="002B00D2" w:rsidP="002B00D2">
      <w:pPr>
        <w:spacing w:before="120" w:after="120"/>
        <w:ind w:firstLine="567"/>
        <w:rPr>
          <w:rFonts w:eastAsia="Calibri"/>
          <w:b/>
          <w:sz w:val="26"/>
          <w:szCs w:val="28"/>
        </w:rPr>
      </w:pPr>
      <w:bookmarkStart w:id="31" w:name="_Toc107326404"/>
      <w:bookmarkStart w:id="32" w:name="_Toc209179563"/>
      <w:r w:rsidRPr="008761B1">
        <w:rPr>
          <w:rFonts w:eastAsia="Calibri"/>
          <w:b/>
          <w:sz w:val="26"/>
          <w:szCs w:val="28"/>
        </w:rPr>
        <w:t>3.4. Yêu cầu về kiểm thử</w:t>
      </w:r>
      <w:bookmarkEnd w:id="31"/>
      <w:bookmarkEnd w:id="32"/>
    </w:p>
    <w:p w14:paraId="15034311"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xml:space="preserve">Trước khi triển khai vận hành chính thức hệ thống, đơn vị phát triển hệ thống phải phối hợp với Chủ đầu tư để lập kế hoạch, lập tài liệu kiểm thử, xây dựng quy trình và thực hiện kiểm thử chất lượng, vận hành thử nghiệm hệ thống, đảm bảo Hệ thống sau khi nâng cấp sẽ hoạt động an toàn, ổn định và hiệu quả theo đúng nhu cầu người dùng. </w:t>
      </w:r>
    </w:p>
    <w:p w14:paraId="39309395"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lastRenderedPageBreak/>
        <w:t>Trước khi thực hiện kiểm thử, các bên cần thông qua Kế hoạch kiểm thử. Tài liệu Kế hoạch kiểm thử phải đầy đủ các thông tin về: Môi trường kiểm thử, thời gian kiểm thử, nguồn lực kiểm thử, nội dung/hạng mục kiểm thử và các biểu mẫu quy định (nếu có).</w:t>
      </w:r>
    </w:p>
    <w:p w14:paraId="179A7BA5"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Việc kiểm thử phải bao gồm các hạng mục sau:</w:t>
      </w:r>
    </w:p>
    <w:p w14:paraId="1C862B7B"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Kiểm thử vận hành chức năng.</w:t>
      </w:r>
    </w:p>
    <w:p w14:paraId="623ECC8C"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Kiểm thử bảo mật.</w:t>
      </w:r>
    </w:p>
    <w:p w14:paraId="1E39FFE9"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Kiểm thử hiệu năng hệ thống.</w:t>
      </w:r>
    </w:p>
    <w:p w14:paraId="321B5A72" w14:textId="77777777" w:rsidR="002B00D2" w:rsidRPr="008761B1" w:rsidRDefault="002B00D2" w:rsidP="002B00D2">
      <w:pPr>
        <w:spacing w:before="120" w:after="120"/>
        <w:ind w:firstLine="567"/>
        <w:rPr>
          <w:rFonts w:eastAsia="Calibri"/>
          <w:spacing w:val="-6"/>
          <w:sz w:val="26"/>
          <w:szCs w:val="28"/>
        </w:rPr>
      </w:pPr>
      <w:r w:rsidRPr="008761B1">
        <w:rPr>
          <w:rFonts w:eastAsia="Calibri"/>
          <w:spacing w:val="-6"/>
          <w:sz w:val="26"/>
          <w:szCs w:val="28"/>
        </w:rPr>
        <w:t>Hệ thống phải được nghiệm thu kiểm thử trước khi đưa vào vận hành chính thức.</w:t>
      </w:r>
    </w:p>
    <w:p w14:paraId="5E69A838" w14:textId="77777777" w:rsidR="002B00D2" w:rsidRPr="008761B1" w:rsidRDefault="002B00D2" w:rsidP="002B00D2">
      <w:pPr>
        <w:spacing w:before="120" w:after="120"/>
        <w:ind w:firstLine="567"/>
        <w:rPr>
          <w:rFonts w:eastAsia="Calibri"/>
          <w:b/>
          <w:sz w:val="26"/>
          <w:szCs w:val="28"/>
        </w:rPr>
      </w:pPr>
      <w:bookmarkStart w:id="33" w:name="_3znysh7" w:colFirst="0" w:colLast="0"/>
      <w:bookmarkStart w:id="34" w:name="_Toc107326406"/>
      <w:bookmarkStart w:id="35" w:name="_Toc209179564"/>
      <w:bookmarkEnd w:id="33"/>
      <w:r w:rsidRPr="008761B1">
        <w:rPr>
          <w:rFonts w:eastAsia="Calibri"/>
          <w:b/>
          <w:sz w:val="26"/>
          <w:szCs w:val="28"/>
        </w:rPr>
        <w:t>3.5. Yêu cầu về hỗ trợ người sử dụng</w:t>
      </w:r>
      <w:bookmarkEnd w:id="34"/>
      <w:bookmarkEnd w:id="35"/>
    </w:p>
    <w:p w14:paraId="16676043"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Hỗ trợ người sử dụng tại Học viện Tài chính tối thiểu 01 năm (kể từ thời điểm phần mềm đi vào hoạt động chính thức).</w:t>
      </w:r>
    </w:p>
    <w:p w14:paraId="16E49DBE" w14:textId="77777777" w:rsidR="002B00D2" w:rsidRPr="008761B1" w:rsidRDefault="002B00D2" w:rsidP="002B00D2">
      <w:pPr>
        <w:spacing w:before="120" w:after="120"/>
        <w:ind w:firstLine="567"/>
        <w:rPr>
          <w:rFonts w:eastAsia="Calibri"/>
          <w:b/>
          <w:sz w:val="26"/>
          <w:szCs w:val="28"/>
        </w:rPr>
      </w:pPr>
      <w:bookmarkStart w:id="36" w:name="_Toc107326407"/>
      <w:bookmarkStart w:id="37" w:name="_Toc209179565"/>
      <w:r w:rsidRPr="008761B1">
        <w:rPr>
          <w:rFonts w:eastAsia="Calibri"/>
          <w:b/>
          <w:sz w:val="26"/>
          <w:szCs w:val="28"/>
        </w:rPr>
        <w:t>3.6. Yêu cầu về mỹ thuật cần đạt được của các giao diện chương trình</w:t>
      </w:r>
      <w:bookmarkEnd w:id="36"/>
      <w:bookmarkEnd w:id="37"/>
    </w:p>
    <w:p w14:paraId="5B844CBA"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Hệ thống cần cung cấp giao diện trang nhã, trình bày khoa học, hợp lý và đảm bảo tính mỹ thuật, ngôn ngữ sử dụng tiếng Việt, sử dụng font chữ Unicode, định dạng ngày/tháng/năm, số... phải theo TCVN của Việt Nam;</w:t>
      </w:r>
    </w:p>
    <w:p w14:paraId="7D805914"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Tất cả các thông báo lỗi từ mức hệ thống phải được việt hóa tối đa, giúp cho việc xử lý thuận tiện hơn;</w:t>
      </w:r>
    </w:p>
    <w:p w14:paraId="3FE6487B"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Cung cấp tối đa các thao tác điều khiển giao diện đồ họa, hạn chế tối đa các thao tác bằng dòng lệnh;</w:t>
      </w:r>
    </w:p>
    <w:p w14:paraId="00776609" w14:textId="77777777" w:rsidR="002B00D2" w:rsidRPr="008761B1" w:rsidRDefault="002B00D2" w:rsidP="002B00D2">
      <w:pPr>
        <w:spacing w:before="120" w:after="120"/>
        <w:ind w:firstLine="567"/>
        <w:rPr>
          <w:rFonts w:eastAsia="Calibri"/>
          <w:sz w:val="26"/>
          <w:szCs w:val="28"/>
        </w:rPr>
      </w:pPr>
      <w:r w:rsidRPr="008761B1">
        <w:rPr>
          <w:rFonts w:eastAsia="Calibri"/>
          <w:sz w:val="26"/>
          <w:szCs w:val="28"/>
        </w:rPr>
        <w:t>- Cổng phải tương thích với các trình duyệt Web thông dụng.</w:t>
      </w:r>
    </w:p>
    <w:p w14:paraId="7F922874" w14:textId="77777777" w:rsidR="002B00D2" w:rsidRPr="008761B1" w:rsidRDefault="002B00D2" w:rsidP="002B00D2">
      <w:pPr>
        <w:spacing w:before="120" w:after="120"/>
        <w:ind w:firstLine="567"/>
        <w:rPr>
          <w:rFonts w:eastAsia="Calibri"/>
          <w:b/>
          <w:sz w:val="26"/>
          <w:szCs w:val="28"/>
        </w:rPr>
      </w:pPr>
      <w:bookmarkStart w:id="38" w:name="_Toc107326408"/>
      <w:bookmarkStart w:id="39" w:name="_Toc209179566"/>
      <w:r w:rsidRPr="008761B1">
        <w:rPr>
          <w:rFonts w:eastAsia="Calibri"/>
          <w:b/>
          <w:sz w:val="26"/>
          <w:szCs w:val="28"/>
        </w:rPr>
        <w:t>3.7. Yêu cầu cần đáp ứng về thời gian xử lý, độ phức tạp xử lý của các chức năng phần mềm</w:t>
      </w:r>
      <w:bookmarkEnd w:id="38"/>
      <w:bookmarkEnd w:id="39"/>
    </w:p>
    <w:p w14:paraId="2526EB65" w14:textId="77777777" w:rsidR="002B00D2" w:rsidRPr="008761B1" w:rsidRDefault="002B00D2" w:rsidP="002B00D2">
      <w:pPr>
        <w:spacing w:before="120" w:after="120"/>
        <w:ind w:right="6" w:firstLine="567"/>
        <w:rPr>
          <w:rFonts w:eastAsia="Calibri"/>
          <w:sz w:val="26"/>
          <w:szCs w:val="26"/>
        </w:rPr>
      </w:pPr>
      <w:r w:rsidRPr="008761B1">
        <w:rPr>
          <w:rFonts w:eastAsia="Calibri"/>
          <w:sz w:val="26"/>
          <w:szCs w:val="26"/>
        </w:rPr>
        <w:t xml:space="preserve"> Hệ thống phải hoạt động 24/7</w:t>
      </w:r>
    </w:p>
    <w:p w14:paraId="61214D71" w14:textId="77777777" w:rsidR="002B00D2" w:rsidRPr="008761B1" w:rsidRDefault="002B00D2" w:rsidP="002B00D2">
      <w:pPr>
        <w:spacing w:before="120" w:after="120"/>
        <w:ind w:firstLine="567"/>
        <w:rPr>
          <w:rFonts w:eastAsia="Calibri"/>
          <w:b/>
          <w:sz w:val="26"/>
          <w:szCs w:val="28"/>
        </w:rPr>
      </w:pPr>
      <w:bookmarkStart w:id="40" w:name="_Toc209179567"/>
      <w:r w:rsidRPr="008761B1">
        <w:rPr>
          <w:rFonts w:eastAsia="Calibri"/>
          <w:b/>
          <w:sz w:val="26"/>
          <w:szCs w:val="28"/>
        </w:rPr>
        <w:t>3.8. Yêu cầu kỹ thuật cần đáp ứng của trợ lý ảo AI</w:t>
      </w:r>
      <w:bookmarkEnd w:id="40"/>
    </w:p>
    <w:p w14:paraId="44FD2B56" w14:textId="653E029A" w:rsidR="002B00D2" w:rsidRPr="008761B1" w:rsidRDefault="002B00D2" w:rsidP="002B00D2">
      <w:pPr>
        <w:spacing w:before="120" w:after="120"/>
        <w:ind w:firstLine="567"/>
        <w:rPr>
          <w:rFonts w:eastAsia="Calibri"/>
          <w:sz w:val="26"/>
          <w:szCs w:val="28"/>
        </w:rPr>
      </w:pPr>
      <w:r w:rsidRPr="008761B1">
        <w:rPr>
          <w:rFonts w:eastAsia="Calibri"/>
          <w:sz w:val="26"/>
          <w:szCs w:val="28"/>
        </w:rPr>
        <w:t>Hệ thống AI phải tự phát triển, không sử dụng hay kế thừa các nguồn từ bất kỳ nền tảng thứ 3 nào như ChatGPT, Deepseek ...</w:t>
      </w:r>
    </w:p>
    <w:p w14:paraId="03CB25E0" w14:textId="76F2CE2B" w:rsidR="000E1700" w:rsidRPr="008761B1" w:rsidRDefault="000E1700" w:rsidP="000E1700">
      <w:pPr>
        <w:spacing w:before="120" w:after="120"/>
        <w:ind w:firstLine="567"/>
        <w:rPr>
          <w:rFonts w:eastAsia="Calibri"/>
          <w:b/>
          <w:sz w:val="26"/>
          <w:szCs w:val="28"/>
        </w:rPr>
      </w:pPr>
      <w:bookmarkStart w:id="41" w:name="_Toc107326410"/>
      <w:bookmarkStart w:id="42" w:name="_Toc209179569"/>
      <w:r w:rsidRPr="008761B1">
        <w:rPr>
          <w:rFonts w:eastAsia="Calibri"/>
          <w:b/>
          <w:sz w:val="26"/>
          <w:szCs w:val="28"/>
        </w:rPr>
        <w:t>3.9. Yêu cầu về mức độ chịu sai hỏng đối với các lỗi cú pháp lập trình, lỗi lô gic trong xử lý dữ liệu, lỗi kiểm soát tính đúng đắn của dữ liệu đầu vào.</w:t>
      </w:r>
      <w:bookmarkEnd w:id="41"/>
      <w:bookmarkEnd w:id="42"/>
    </w:p>
    <w:p w14:paraId="2378BB2C" w14:textId="77777777" w:rsidR="000E1700" w:rsidRPr="008761B1" w:rsidRDefault="000E1700" w:rsidP="000E1700">
      <w:pPr>
        <w:pStyle w:val="Content"/>
        <w:rPr>
          <w:color w:val="auto"/>
        </w:rPr>
      </w:pPr>
      <w:r w:rsidRPr="008761B1">
        <w:rPr>
          <w:color w:val="auto"/>
        </w:rPr>
        <w:t>- Dữ liệu đầu vào phải được kiểm tra trước khi thực thi (kể cả dữ liệu do người dung nhập): kiểm tra kiểu (type), độ dài (length), định dạng (format)….</w:t>
      </w:r>
    </w:p>
    <w:p w14:paraId="69B154AF" w14:textId="77777777" w:rsidR="000E1700" w:rsidRPr="008761B1" w:rsidRDefault="000E1700" w:rsidP="000E1700">
      <w:pPr>
        <w:pStyle w:val="Content"/>
        <w:rPr>
          <w:color w:val="auto"/>
        </w:rPr>
      </w:pPr>
      <w:r w:rsidRPr="008761B1">
        <w:rPr>
          <w:color w:val="auto"/>
        </w:rPr>
        <w:t>- Hiển thị thông báo ngay hoặc không cho nhập khi người dùng nhập liệu không hợp lệ;</w:t>
      </w:r>
    </w:p>
    <w:p w14:paraId="530AA546" w14:textId="77777777" w:rsidR="000E1700" w:rsidRPr="008761B1" w:rsidRDefault="000E1700" w:rsidP="000E1700">
      <w:pPr>
        <w:pStyle w:val="Content"/>
        <w:rPr>
          <w:color w:val="auto"/>
        </w:rPr>
      </w:pPr>
      <w:r w:rsidRPr="008761B1">
        <w:rPr>
          <w:color w:val="auto"/>
        </w:rPr>
        <w:t>- Phải kiểm soát và tự động xử lý các dữ liệu có mối quan hệ lô gíc, ràng buộc với nhau;</w:t>
      </w:r>
    </w:p>
    <w:p w14:paraId="5A735741" w14:textId="77777777" w:rsidR="000E1700" w:rsidRPr="008761B1" w:rsidRDefault="000E1700" w:rsidP="000E1700">
      <w:pPr>
        <w:pStyle w:val="Content"/>
        <w:rPr>
          <w:color w:val="auto"/>
        </w:rPr>
      </w:pPr>
      <w:r w:rsidRPr="008761B1">
        <w:rPr>
          <w:color w:val="auto"/>
        </w:rPr>
        <w:t>- Phải kiểm soát và đưa ra các thông báo lỗi liên quan đến cú pháp lập trình.</w:t>
      </w:r>
    </w:p>
    <w:p w14:paraId="34C92DDD" w14:textId="3C3021B5" w:rsidR="00E53C40" w:rsidRPr="008761B1" w:rsidRDefault="00E53C40" w:rsidP="00E53C40">
      <w:pPr>
        <w:pStyle w:val="SectionVIHeader0"/>
        <w:spacing w:before="0" w:after="80"/>
        <w:ind w:firstLine="567"/>
        <w:jc w:val="both"/>
        <w:rPr>
          <w:rFonts w:asciiTheme="majorHAnsi" w:hAnsiTheme="majorHAnsi" w:cstheme="majorHAnsi"/>
          <w:b w:val="0"/>
          <w:sz w:val="26"/>
          <w:szCs w:val="26"/>
          <w:lang w:val="vi-VN"/>
        </w:rPr>
      </w:pPr>
      <w:r w:rsidRPr="008761B1">
        <w:rPr>
          <w:rFonts w:asciiTheme="majorHAnsi" w:hAnsiTheme="majorHAnsi" w:cstheme="majorHAnsi"/>
          <w:sz w:val="26"/>
          <w:szCs w:val="26"/>
          <w:lang w:val="vi-VN"/>
        </w:rPr>
        <w:t xml:space="preserve">4. Phương án bảo đảm an toàn thông tin theo cấp độ: </w:t>
      </w:r>
      <w:r w:rsidRPr="008761B1">
        <w:rPr>
          <w:rFonts w:asciiTheme="majorHAnsi" w:hAnsiTheme="majorHAnsi" w:cstheme="majorHAnsi"/>
          <w:b w:val="0"/>
          <w:sz w:val="26"/>
          <w:szCs w:val="26"/>
          <w:lang w:val="vi-VN"/>
        </w:rPr>
        <w:t xml:space="preserve">Hệ thống CNTT phục vụ công tác chuyển đổi số Học viện Tài chính phải có phương án đảm bảo an toàn thông tin cấp độ 3 theo quy định tại Thông tư số: 12/2022/TT-BTTTT ngày 12/8/2022 </w:t>
      </w:r>
      <w:r w:rsidRPr="008761B1">
        <w:rPr>
          <w:rFonts w:asciiTheme="majorHAnsi" w:hAnsiTheme="majorHAnsi" w:cstheme="majorHAnsi"/>
          <w:b w:val="0"/>
          <w:sz w:val="26"/>
          <w:szCs w:val="26"/>
          <w:lang w:val="vi-VN"/>
        </w:rPr>
        <w:lastRenderedPageBreak/>
        <w:t>của bộ Thông tin và Truyền thông: Quy định chi tiết và hướng dẫn một số điều của nghị định số 85/2016/NĐ-CP ngày 01/7/2016 của Chính phủ về bảo đảm an toàn hệ thống thông tin theo cấp độ</w:t>
      </w:r>
    </w:p>
    <w:p w14:paraId="70830887" w14:textId="260A9850" w:rsidR="006C038D" w:rsidRPr="008761B1" w:rsidRDefault="006C038D" w:rsidP="006C038D">
      <w:pPr>
        <w:pStyle w:val="SectionVIHeader0"/>
        <w:spacing w:before="0" w:after="80"/>
        <w:ind w:firstLine="567"/>
        <w:jc w:val="left"/>
        <w:rPr>
          <w:rFonts w:asciiTheme="majorHAnsi" w:hAnsiTheme="majorHAnsi" w:cstheme="majorHAnsi"/>
          <w:b w:val="0"/>
          <w:bCs/>
          <w:sz w:val="26"/>
          <w:szCs w:val="26"/>
          <w:lang w:val="vi-VN"/>
        </w:rPr>
      </w:pPr>
      <w:r w:rsidRPr="008761B1">
        <w:rPr>
          <w:rFonts w:asciiTheme="majorHAnsi" w:hAnsiTheme="majorHAnsi" w:cstheme="majorHAnsi"/>
          <w:sz w:val="26"/>
          <w:szCs w:val="26"/>
          <w:lang w:val="vi-VN"/>
        </w:rPr>
        <w:t xml:space="preserve">Mục </w:t>
      </w:r>
      <w:r w:rsidR="002B00D2" w:rsidRPr="008761B1">
        <w:rPr>
          <w:rFonts w:asciiTheme="majorHAnsi" w:hAnsiTheme="majorHAnsi" w:cstheme="majorHAnsi"/>
          <w:sz w:val="26"/>
          <w:szCs w:val="26"/>
          <w:lang w:val="vi-VN"/>
        </w:rPr>
        <w:t>3</w:t>
      </w:r>
      <w:r w:rsidRPr="008761B1">
        <w:rPr>
          <w:rFonts w:asciiTheme="majorHAnsi" w:hAnsiTheme="majorHAnsi" w:cstheme="majorHAnsi"/>
          <w:sz w:val="26"/>
          <w:szCs w:val="26"/>
          <w:lang w:val="vi-VN"/>
        </w:rPr>
        <w:t xml:space="preserve">. Bản vẽ: </w:t>
      </w:r>
      <w:r w:rsidR="00294985" w:rsidRPr="008761B1">
        <w:rPr>
          <w:rFonts w:asciiTheme="majorHAnsi" w:hAnsiTheme="majorHAnsi" w:cstheme="majorHAnsi"/>
          <w:b w:val="0"/>
          <w:sz w:val="26"/>
          <w:szCs w:val="26"/>
          <w:lang w:val="vi-VN"/>
        </w:rPr>
        <w:t>Không có</w:t>
      </w:r>
    </w:p>
    <w:p w14:paraId="00151886" w14:textId="77777777" w:rsidR="002B00D2" w:rsidRPr="008761B1" w:rsidRDefault="006C038D" w:rsidP="002B00D2">
      <w:pPr>
        <w:widowControl w:val="0"/>
        <w:spacing w:after="80"/>
        <w:ind w:firstLine="567"/>
        <w:rPr>
          <w:rFonts w:asciiTheme="majorHAnsi" w:hAnsiTheme="majorHAnsi" w:cstheme="majorHAnsi"/>
          <w:sz w:val="26"/>
          <w:szCs w:val="28"/>
          <w:lang w:val="vi-VN"/>
        </w:rPr>
      </w:pPr>
      <w:bookmarkStart w:id="43" w:name="_Toc68320562"/>
      <w:r w:rsidRPr="008761B1">
        <w:rPr>
          <w:rFonts w:asciiTheme="majorHAnsi" w:hAnsiTheme="majorHAnsi" w:cstheme="majorHAnsi"/>
          <w:b/>
          <w:sz w:val="26"/>
          <w:szCs w:val="26"/>
          <w:lang w:val="vi-VN"/>
        </w:rPr>
        <w:t xml:space="preserve">Mục </w:t>
      </w:r>
      <w:r w:rsidR="002B00D2" w:rsidRPr="008761B1">
        <w:rPr>
          <w:rFonts w:asciiTheme="majorHAnsi" w:hAnsiTheme="majorHAnsi" w:cstheme="majorHAnsi"/>
          <w:b/>
          <w:sz w:val="26"/>
          <w:szCs w:val="26"/>
          <w:lang w:val="vi-VN"/>
        </w:rPr>
        <w:t>4</w:t>
      </w:r>
      <w:r w:rsidRPr="008761B1">
        <w:rPr>
          <w:rFonts w:asciiTheme="majorHAnsi" w:hAnsiTheme="majorHAnsi" w:cstheme="majorHAnsi"/>
          <w:b/>
          <w:sz w:val="26"/>
          <w:szCs w:val="26"/>
          <w:lang w:val="vi-VN"/>
        </w:rPr>
        <w:t>.</w:t>
      </w:r>
      <w:bookmarkEnd w:id="43"/>
      <w:r w:rsidRPr="008761B1">
        <w:rPr>
          <w:rFonts w:asciiTheme="majorHAnsi" w:hAnsiTheme="majorHAnsi" w:cstheme="majorHAnsi"/>
          <w:b/>
          <w:sz w:val="26"/>
          <w:szCs w:val="26"/>
          <w:lang w:val="vi-VN"/>
        </w:rPr>
        <w:t xml:space="preserve"> Kiểm tra và thử nghiệm:</w:t>
      </w:r>
      <w:r w:rsidRPr="008761B1">
        <w:rPr>
          <w:rFonts w:asciiTheme="majorHAnsi" w:hAnsiTheme="majorHAnsi" w:cstheme="majorHAnsi"/>
          <w:sz w:val="26"/>
          <w:szCs w:val="26"/>
          <w:lang w:val="vi-VN"/>
        </w:rPr>
        <w:t xml:space="preserve"> </w:t>
      </w:r>
      <w:r w:rsidR="002B00D2" w:rsidRPr="008761B1">
        <w:rPr>
          <w:rFonts w:asciiTheme="majorHAnsi" w:hAnsiTheme="majorHAnsi" w:cstheme="majorHAnsi"/>
          <w:sz w:val="26"/>
          <w:szCs w:val="28"/>
          <w:lang w:val="vi-VN"/>
        </w:rPr>
        <w:t xml:space="preserve">Trước khi triển khai vận hành chính thức hệ thống, đơn vị phát triển hệ thống phải phối hợp với Chủ đầu tư để lập kế hoạch, lập tài liệu kiểm thử, xây dựng quy trình và thực hiện kiểm thử chất lượng, vận hành thử nghiệm hệ thống, đảm bảo Hệ thống sau khi nâng cấp sẽ hoạt động an toàn, ổn định và hiệu quả theo đúng nhu cầu người dùng. </w:t>
      </w:r>
    </w:p>
    <w:p w14:paraId="445A7A03" w14:textId="77777777" w:rsidR="002B00D2" w:rsidRPr="008761B1" w:rsidRDefault="002B00D2" w:rsidP="002B00D2">
      <w:pPr>
        <w:widowControl w:val="0"/>
        <w:spacing w:after="80"/>
        <w:ind w:firstLine="567"/>
        <w:rPr>
          <w:rFonts w:asciiTheme="majorHAnsi" w:hAnsiTheme="majorHAnsi" w:cstheme="majorHAnsi"/>
          <w:sz w:val="26"/>
          <w:szCs w:val="28"/>
          <w:lang w:val="vi-VN"/>
        </w:rPr>
      </w:pPr>
      <w:r w:rsidRPr="008761B1">
        <w:rPr>
          <w:rFonts w:asciiTheme="majorHAnsi" w:hAnsiTheme="majorHAnsi" w:cstheme="majorHAnsi"/>
          <w:sz w:val="26"/>
          <w:szCs w:val="28"/>
          <w:lang w:val="vi-VN"/>
        </w:rPr>
        <w:t>Trước khi thực hiện kiểm thử, các bên cần thông qua Kế hoạch kiểm thử. Tài liệu Kế hoạch kiểm thử phải đầy đủ các thông tin về: Môi trường kiểm thử, thời gian kiểm thử, nguồn lực kiểm thử, nội dung/hạng mục kiểm thử và các biểu mẫu quy định (nếu có).</w:t>
      </w:r>
    </w:p>
    <w:p w14:paraId="5E079ACF" w14:textId="77777777" w:rsidR="002B00D2" w:rsidRPr="008761B1" w:rsidRDefault="002B00D2" w:rsidP="002B00D2">
      <w:pPr>
        <w:widowControl w:val="0"/>
        <w:spacing w:after="80"/>
        <w:ind w:firstLine="567"/>
        <w:rPr>
          <w:rFonts w:asciiTheme="majorHAnsi" w:hAnsiTheme="majorHAnsi" w:cstheme="majorHAnsi"/>
          <w:sz w:val="26"/>
          <w:szCs w:val="28"/>
          <w:lang w:val="vi-VN"/>
        </w:rPr>
      </w:pPr>
      <w:r w:rsidRPr="008761B1">
        <w:rPr>
          <w:rFonts w:asciiTheme="majorHAnsi" w:hAnsiTheme="majorHAnsi" w:cstheme="majorHAnsi"/>
          <w:sz w:val="26"/>
          <w:szCs w:val="28"/>
          <w:lang w:val="vi-VN"/>
        </w:rPr>
        <w:t>Việc kiểm thử phải bao gồm các hạng mục sau:</w:t>
      </w:r>
    </w:p>
    <w:p w14:paraId="64CAD6E1" w14:textId="77777777" w:rsidR="002B00D2" w:rsidRPr="008761B1" w:rsidRDefault="002B00D2" w:rsidP="002B00D2">
      <w:pPr>
        <w:widowControl w:val="0"/>
        <w:spacing w:after="80"/>
        <w:ind w:firstLine="567"/>
        <w:rPr>
          <w:rFonts w:asciiTheme="majorHAnsi" w:hAnsiTheme="majorHAnsi" w:cstheme="majorHAnsi"/>
          <w:sz w:val="26"/>
          <w:szCs w:val="28"/>
          <w:lang w:val="vi-VN"/>
        </w:rPr>
      </w:pPr>
      <w:r w:rsidRPr="008761B1">
        <w:rPr>
          <w:rFonts w:asciiTheme="majorHAnsi" w:hAnsiTheme="majorHAnsi" w:cstheme="majorHAnsi"/>
          <w:sz w:val="26"/>
          <w:szCs w:val="28"/>
          <w:lang w:val="vi-VN"/>
        </w:rPr>
        <w:t>- Kiểm thử vận hành chức năng.</w:t>
      </w:r>
    </w:p>
    <w:p w14:paraId="54A27437" w14:textId="77777777" w:rsidR="002B00D2" w:rsidRPr="008761B1" w:rsidRDefault="002B00D2" w:rsidP="002B00D2">
      <w:pPr>
        <w:widowControl w:val="0"/>
        <w:spacing w:after="80"/>
        <w:ind w:firstLine="567"/>
        <w:rPr>
          <w:rFonts w:asciiTheme="majorHAnsi" w:hAnsiTheme="majorHAnsi" w:cstheme="majorHAnsi"/>
          <w:sz w:val="26"/>
          <w:szCs w:val="28"/>
          <w:lang w:val="vi-VN"/>
        </w:rPr>
      </w:pPr>
      <w:r w:rsidRPr="008761B1">
        <w:rPr>
          <w:rFonts w:asciiTheme="majorHAnsi" w:hAnsiTheme="majorHAnsi" w:cstheme="majorHAnsi"/>
          <w:sz w:val="26"/>
          <w:szCs w:val="28"/>
          <w:lang w:val="vi-VN"/>
        </w:rPr>
        <w:t>- Kiểm thử bảo mật.</w:t>
      </w:r>
    </w:p>
    <w:p w14:paraId="77515332" w14:textId="77777777" w:rsidR="002B00D2" w:rsidRPr="008761B1" w:rsidRDefault="002B00D2" w:rsidP="002B00D2">
      <w:pPr>
        <w:widowControl w:val="0"/>
        <w:spacing w:after="80"/>
        <w:ind w:firstLine="567"/>
        <w:rPr>
          <w:rFonts w:asciiTheme="majorHAnsi" w:hAnsiTheme="majorHAnsi" w:cstheme="majorHAnsi"/>
          <w:sz w:val="26"/>
          <w:szCs w:val="28"/>
          <w:lang w:val="vi-VN"/>
        </w:rPr>
      </w:pPr>
      <w:r w:rsidRPr="008761B1">
        <w:rPr>
          <w:rFonts w:asciiTheme="majorHAnsi" w:hAnsiTheme="majorHAnsi" w:cstheme="majorHAnsi"/>
          <w:sz w:val="26"/>
          <w:szCs w:val="28"/>
          <w:lang w:val="vi-VN"/>
        </w:rPr>
        <w:t>- Kiểm thử hiệu năng hệ thống.</w:t>
      </w:r>
    </w:p>
    <w:p w14:paraId="3724EF90" w14:textId="05F1909D" w:rsidR="00CA0790" w:rsidRPr="008761B1" w:rsidRDefault="002B00D2" w:rsidP="002B00D2">
      <w:pPr>
        <w:widowControl w:val="0"/>
        <w:spacing w:after="80"/>
        <w:ind w:firstLine="567"/>
        <w:rPr>
          <w:rFonts w:asciiTheme="majorHAnsi" w:hAnsiTheme="majorHAnsi" w:cstheme="majorHAnsi"/>
          <w:i/>
          <w:iCs/>
          <w:sz w:val="26"/>
          <w:szCs w:val="26"/>
          <w:lang w:val="vi-VN"/>
        </w:rPr>
      </w:pPr>
      <w:r w:rsidRPr="008761B1">
        <w:rPr>
          <w:rFonts w:asciiTheme="majorHAnsi" w:hAnsiTheme="majorHAnsi" w:cstheme="majorHAnsi"/>
          <w:sz w:val="26"/>
          <w:szCs w:val="28"/>
          <w:lang w:val="vi-VN"/>
        </w:rPr>
        <w:t>Hệ thống phải được nghiệm thu kiểm thử trước khi đưa vào vận hành chính thức.</w:t>
      </w:r>
      <w:r w:rsidR="002014B3" w:rsidRPr="008761B1">
        <w:rPr>
          <w:rFonts w:asciiTheme="majorHAnsi" w:hAnsiTheme="majorHAnsi" w:cstheme="majorHAnsi"/>
          <w:i/>
          <w:iCs/>
          <w:sz w:val="26"/>
          <w:szCs w:val="26"/>
          <w:lang w:val="vi-VN"/>
        </w:rPr>
        <w:t xml:space="preserve"> </w:t>
      </w:r>
    </w:p>
    <w:p w14:paraId="3C5E6712" w14:textId="1A539947" w:rsidR="00CA0790" w:rsidRPr="008761B1" w:rsidRDefault="00CA0790" w:rsidP="008761B1">
      <w:pPr>
        <w:pStyle w:val="Subtitle"/>
        <w:widowControl w:val="0"/>
        <w:spacing w:after="80"/>
        <w:jc w:val="both"/>
        <w:outlineLvl w:val="0"/>
        <w:rPr>
          <w:rFonts w:asciiTheme="majorHAnsi" w:hAnsiTheme="majorHAnsi" w:cstheme="majorHAnsi"/>
          <w:sz w:val="26"/>
          <w:szCs w:val="26"/>
        </w:rPr>
      </w:pPr>
    </w:p>
    <w:sectPr w:rsidR="00CA0790" w:rsidRPr="008761B1" w:rsidSect="009662F1">
      <w:footerReference w:type="default" r:id="rId13"/>
      <w:footnotePr>
        <w:numRestart w:val="eachPage"/>
      </w:footnotePr>
      <w:endnotePr>
        <w:numFmt w:val="decimal"/>
      </w:endnotePr>
      <w:type w:val="nextColumn"/>
      <w:pgSz w:w="11906" w:h="16838" w:code="9"/>
      <w:pgMar w:top="1134" w:right="1134" w:bottom="1134"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DB80" w14:textId="77777777" w:rsidR="00A53572" w:rsidRDefault="00A53572" w:rsidP="0005772F">
      <w:r>
        <w:separator/>
      </w:r>
    </w:p>
  </w:endnote>
  <w:endnote w:type="continuationSeparator" w:id="0">
    <w:p w14:paraId="2771C092" w14:textId="77777777" w:rsidR="00A53572" w:rsidRDefault="00A5357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6A173F02" w:rsidR="00456E77" w:rsidRPr="00275064" w:rsidRDefault="00456E77">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0C3129">
          <w:rPr>
            <w:noProof/>
            <w:sz w:val="24"/>
            <w:szCs w:val="24"/>
          </w:rPr>
          <w:t>211</w:t>
        </w:r>
        <w:r w:rsidRPr="00275064">
          <w:rPr>
            <w:noProof/>
            <w:sz w:val="24"/>
            <w:szCs w:val="24"/>
          </w:rPr>
          <w:fldChar w:fldCharType="end"/>
        </w:r>
      </w:p>
    </w:sdtContent>
  </w:sdt>
  <w:p w14:paraId="254AF921" w14:textId="77777777" w:rsidR="00456E77" w:rsidRDefault="0045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E4B9" w14:textId="77777777" w:rsidR="00A53572" w:rsidRDefault="00A53572" w:rsidP="0005772F">
      <w:r>
        <w:separator/>
      </w:r>
    </w:p>
  </w:footnote>
  <w:footnote w:type="continuationSeparator" w:id="0">
    <w:p w14:paraId="4BBF9E2F" w14:textId="77777777" w:rsidR="00A53572" w:rsidRDefault="00A5357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A4EC98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A7B9E"/>
    <w:multiLevelType w:val="multilevel"/>
    <w:tmpl w:val="6CB605E8"/>
    <w:lvl w:ilvl="0">
      <w:start w:val="1"/>
      <w:numFmt w:val="bullet"/>
      <w:lvlText w:val="-"/>
      <w:lvlJc w:val="left"/>
      <w:pPr>
        <w:ind w:left="720" w:hanging="360"/>
      </w:pPr>
      <w:rPr>
        <w:rFonts w:ascii="Calibri" w:eastAsia="Calibri" w:hAnsi="Calibri" w:cs="Calibri"/>
        <w:color w:val="000000"/>
      </w:rPr>
    </w:lvl>
    <w:lvl w:ilvl="1">
      <w:start w:val="1"/>
      <w:numFmt w:val="bullet"/>
      <w:lvlText w:val="+"/>
      <w:lvlJc w:val="left"/>
      <w:pPr>
        <w:ind w:left="1440" w:hanging="360"/>
      </w:pPr>
      <w:rPr>
        <w:rFonts w:ascii="Times New Roman" w:eastAsia="Times New Roman" w:hAnsi="Times New Roman" w:cs="Times New Roman"/>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D42F6"/>
    <w:multiLevelType w:val="multilevel"/>
    <w:tmpl w:val="55A0449C"/>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Zero"/>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27D95"/>
    <w:multiLevelType w:val="hybridMultilevel"/>
    <w:tmpl w:val="77882B6C"/>
    <w:lvl w:ilvl="0" w:tplc="EC04D47E">
      <w:start w:val="1"/>
      <w:numFmt w:val="bullet"/>
      <w:lvlText w:val="-"/>
      <w:lvlJc w:val="left"/>
      <w:pPr>
        <w:ind w:left="1070" w:hanging="360"/>
      </w:pPr>
      <w:rPr>
        <w:rFonts w:ascii="Times New Roman" w:eastAsia="Calibri"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7" w15:restartNumberingAfterBreak="0">
    <w:nsid w:val="198E003F"/>
    <w:multiLevelType w:val="hybridMultilevel"/>
    <w:tmpl w:val="14821362"/>
    <w:lvl w:ilvl="0" w:tplc="253A771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30C8A"/>
    <w:multiLevelType w:val="hybridMultilevel"/>
    <w:tmpl w:val="5EF09A04"/>
    <w:lvl w:ilvl="0" w:tplc="5C7087E4">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43C49AF"/>
    <w:multiLevelType w:val="multilevel"/>
    <w:tmpl w:val="090E9E8E"/>
    <w:lvl w:ilvl="0">
      <w:start w:val="1"/>
      <w:numFmt w:val="decimal"/>
      <w:pStyle w:val="PSGACHDAUDONG"/>
      <w:lvlText w:val="%1."/>
      <w:lvlJc w:val="left"/>
      <w:pPr>
        <w:ind w:left="644" w:hanging="359"/>
      </w:pPr>
      <w:rPr>
        <w:vertAlign w:val="baseline"/>
      </w:rPr>
    </w:lvl>
    <w:lvl w:ilvl="1">
      <w:start w:val="4"/>
      <w:numFmt w:val="decimal"/>
      <w:lvlText w:val="%1.%2."/>
      <w:lvlJc w:val="left"/>
      <w:pPr>
        <w:ind w:left="1098" w:hanging="720"/>
      </w:pPr>
      <w:rPr>
        <w:vertAlign w:val="baseline"/>
      </w:rPr>
    </w:lvl>
    <w:lvl w:ilvl="2">
      <w:start w:val="2"/>
      <w:numFmt w:val="decimal"/>
      <w:lvlText w:val="%1.%2.%3."/>
      <w:lvlJc w:val="left"/>
      <w:pPr>
        <w:ind w:left="1192" w:hanging="720"/>
      </w:pPr>
      <w:rPr>
        <w:vertAlign w:val="baseline"/>
      </w:rPr>
    </w:lvl>
    <w:lvl w:ilvl="3">
      <w:start w:val="2"/>
      <w:numFmt w:val="decimal"/>
      <w:lvlText w:val="%2.%3.%4."/>
      <w:lvlJc w:val="left"/>
      <w:pPr>
        <w:ind w:left="1286" w:hanging="720"/>
      </w:pPr>
      <w:rPr>
        <w:vertAlign w:val="baseline"/>
      </w:rPr>
    </w:lvl>
    <w:lvl w:ilvl="4">
      <w:start w:val="1"/>
      <w:numFmt w:val="decimal"/>
      <w:lvlText w:val="%1.%2.%3.%4.%5."/>
      <w:lvlJc w:val="left"/>
      <w:pPr>
        <w:ind w:left="1740" w:hanging="1080"/>
      </w:pPr>
      <w:rPr>
        <w:vertAlign w:val="baseline"/>
      </w:rPr>
    </w:lvl>
    <w:lvl w:ilvl="5">
      <w:start w:val="1"/>
      <w:numFmt w:val="decimal"/>
      <w:lvlText w:val="%1.%2.%3.%4.%5.%6."/>
      <w:lvlJc w:val="left"/>
      <w:pPr>
        <w:ind w:left="1834" w:hanging="1080"/>
      </w:pPr>
      <w:rPr>
        <w:vertAlign w:val="baseline"/>
      </w:rPr>
    </w:lvl>
    <w:lvl w:ilvl="6">
      <w:start w:val="1"/>
      <w:numFmt w:val="decimal"/>
      <w:lvlText w:val="%1.%2.%3.%4.%5.%6.%7."/>
      <w:lvlJc w:val="left"/>
      <w:pPr>
        <w:ind w:left="2288" w:hanging="1440"/>
      </w:pPr>
      <w:rPr>
        <w:vertAlign w:val="baseline"/>
      </w:rPr>
    </w:lvl>
    <w:lvl w:ilvl="7">
      <w:start w:val="1"/>
      <w:numFmt w:val="decimal"/>
      <w:lvlText w:val="%1.%2.%3.%4.%5.%6.%7.%8."/>
      <w:lvlJc w:val="left"/>
      <w:pPr>
        <w:ind w:left="2382" w:hanging="1440"/>
      </w:pPr>
      <w:rPr>
        <w:vertAlign w:val="baseline"/>
      </w:rPr>
    </w:lvl>
    <w:lvl w:ilvl="8">
      <w:start w:val="1"/>
      <w:numFmt w:val="decimal"/>
      <w:lvlText w:val="%1.%2.%3.%4.%5.%6.%7.%8.%9."/>
      <w:lvlJc w:val="left"/>
      <w:pPr>
        <w:ind w:left="2836" w:hanging="1799"/>
      </w:pPr>
      <w:rPr>
        <w:vertAlign w:val="baseline"/>
      </w:rPr>
    </w:lvl>
  </w:abstractNum>
  <w:abstractNum w:abstractNumId="10" w15:restartNumberingAfterBreak="0">
    <w:nsid w:val="25601249"/>
    <w:multiLevelType w:val="multilevel"/>
    <w:tmpl w:val="6862DF9A"/>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77C7823"/>
    <w:multiLevelType w:val="hybridMultilevel"/>
    <w:tmpl w:val="4E5ECBB8"/>
    <w:lvl w:ilvl="0" w:tplc="FFFFFFFF">
      <w:numFmt w:val="bullet"/>
      <w:lvlText w:val="-"/>
      <w:lvlJc w:val="left"/>
      <w:pPr>
        <w:ind w:left="927" w:hanging="360"/>
      </w:pPr>
      <w:rPr>
        <w:rFonts w:ascii="Times New Roman" w:eastAsia="Times New Roman" w:hAnsi="Times New Roman" w:cs="Times New Roman" w:hint="default"/>
      </w:rPr>
    </w:lvl>
    <w:lvl w:ilvl="1" w:tplc="FFFFFFFF">
      <w:start w:val="1"/>
      <w:numFmt w:val="bullet"/>
      <w:lvlText w:val="+"/>
      <w:lvlJc w:val="left"/>
      <w:pPr>
        <w:ind w:left="847" w:hanging="279"/>
      </w:pPr>
      <w:rPr>
        <w:rFonts w:ascii="Times New Roman" w:hAnsi="Times New Roman" w:cs="Times New Roman" w:hint="default"/>
        <w:b w:val="0"/>
        <w:i w:val="0"/>
        <w:sz w:val="24"/>
        <w:szCs w:val="24"/>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2D2D4E1B"/>
    <w:multiLevelType w:val="multilevel"/>
    <w:tmpl w:val="19A4F946"/>
    <w:lvl w:ilvl="0">
      <w:start w:val="2"/>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0"/>
        </w:tabs>
        <w:ind w:left="0" w:firstLine="567"/>
      </w:pPr>
      <w:rPr>
        <w:rFonts w:ascii="Courier New" w:hAnsi="Courier New" w:cs="Courier New" w:hint="default"/>
      </w:rPr>
    </w:lvl>
    <w:lvl w:ilvl="2">
      <w:start w:val="1"/>
      <w:numFmt w:val="bullet"/>
      <w:lvlText w:val="▪"/>
      <w:lvlJc w:val="left"/>
      <w:pPr>
        <w:tabs>
          <w:tab w:val="num" w:pos="0"/>
        </w:tabs>
        <w:ind w:left="0" w:firstLine="567"/>
      </w:pPr>
      <w:rPr>
        <w:rFonts w:ascii="Noto Sans Symbols" w:hAnsi="Noto Sans Symbols" w:cs="Noto Sans Symbols" w:hint="default"/>
      </w:rPr>
    </w:lvl>
    <w:lvl w:ilvl="3">
      <w:start w:val="1"/>
      <w:numFmt w:val="bullet"/>
      <w:lvlText w:val="●"/>
      <w:lvlJc w:val="left"/>
      <w:pPr>
        <w:tabs>
          <w:tab w:val="num" w:pos="0"/>
        </w:tabs>
        <w:ind w:left="0" w:firstLine="567"/>
      </w:pPr>
      <w:rPr>
        <w:rFonts w:ascii="Noto Sans Symbols" w:hAnsi="Noto Sans Symbols" w:cs="Noto Sans Symbols" w:hint="default"/>
      </w:rPr>
    </w:lvl>
    <w:lvl w:ilvl="4">
      <w:start w:val="1"/>
      <w:numFmt w:val="bullet"/>
      <w:lvlText w:val="o"/>
      <w:lvlJc w:val="left"/>
      <w:pPr>
        <w:tabs>
          <w:tab w:val="num" w:pos="0"/>
        </w:tabs>
        <w:ind w:left="0" w:firstLine="567"/>
      </w:pPr>
      <w:rPr>
        <w:rFonts w:ascii="Courier New" w:hAnsi="Courier New" w:cs="Courier New" w:hint="default"/>
      </w:rPr>
    </w:lvl>
    <w:lvl w:ilvl="5">
      <w:start w:val="1"/>
      <w:numFmt w:val="bullet"/>
      <w:lvlText w:val="▪"/>
      <w:lvlJc w:val="left"/>
      <w:pPr>
        <w:tabs>
          <w:tab w:val="num" w:pos="0"/>
        </w:tabs>
        <w:ind w:left="0" w:firstLine="567"/>
      </w:pPr>
      <w:rPr>
        <w:rFonts w:ascii="Noto Sans Symbols" w:hAnsi="Noto Sans Symbols" w:cs="Noto Sans Symbols" w:hint="default"/>
      </w:rPr>
    </w:lvl>
    <w:lvl w:ilvl="6">
      <w:start w:val="1"/>
      <w:numFmt w:val="bullet"/>
      <w:lvlText w:val="●"/>
      <w:lvlJc w:val="left"/>
      <w:pPr>
        <w:tabs>
          <w:tab w:val="num" w:pos="0"/>
        </w:tabs>
        <w:ind w:left="0" w:firstLine="567"/>
      </w:pPr>
      <w:rPr>
        <w:rFonts w:ascii="Noto Sans Symbols" w:hAnsi="Noto Sans Symbols" w:cs="Noto Sans Symbols" w:hint="default"/>
      </w:rPr>
    </w:lvl>
    <w:lvl w:ilvl="7">
      <w:start w:val="1"/>
      <w:numFmt w:val="bullet"/>
      <w:lvlText w:val="o"/>
      <w:lvlJc w:val="left"/>
      <w:pPr>
        <w:tabs>
          <w:tab w:val="num" w:pos="0"/>
        </w:tabs>
        <w:ind w:left="0" w:firstLine="567"/>
      </w:pPr>
      <w:rPr>
        <w:rFonts w:ascii="Courier New" w:hAnsi="Courier New" w:cs="Courier New" w:hint="default"/>
      </w:rPr>
    </w:lvl>
    <w:lvl w:ilvl="8">
      <w:start w:val="1"/>
      <w:numFmt w:val="bullet"/>
      <w:lvlText w:val="▪"/>
      <w:lvlJc w:val="left"/>
      <w:pPr>
        <w:tabs>
          <w:tab w:val="num" w:pos="0"/>
        </w:tabs>
        <w:ind w:left="0" w:firstLine="567"/>
      </w:pPr>
      <w:rPr>
        <w:rFonts w:ascii="Noto Sans Symbols" w:hAnsi="Noto Sans Symbols" w:cs="Noto Sans Symbols" w:hint="default"/>
      </w:rPr>
    </w:lvl>
  </w:abstractNum>
  <w:abstractNum w:abstractNumId="13" w15:restartNumberingAfterBreak="0">
    <w:nsid w:val="2EF52218"/>
    <w:multiLevelType w:val="multilevel"/>
    <w:tmpl w:val="557258A8"/>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FC6B14"/>
    <w:multiLevelType w:val="multilevel"/>
    <w:tmpl w:val="87043A6E"/>
    <w:styleLink w:val="StyleBulleted2211"/>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E3C2E"/>
    <w:multiLevelType w:val="multilevel"/>
    <w:tmpl w:val="F80680EC"/>
    <w:lvl w:ilvl="0">
      <w:numFmt w:val="bullet"/>
      <w:pStyle w:val="LineStyle2"/>
      <w:lvlText w:val="-"/>
      <w:lvlJc w:val="left"/>
      <w:pPr>
        <w:ind w:left="0" w:firstLine="0"/>
      </w:pPr>
      <w:rPr>
        <w:rFonts w:ascii="Times New Roman" w:eastAsia="Times New Roman" w:hAnsi="Times New Roman" w:cs="Times New Roman"/>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8" w15:restartNumberingAfterBreak="0">
    <w:nsid w:val="38030D8B"/>
    <w:multiLevelType w:val="hybridMultilevel"/>
    <w:tmpl w:val="9DAEBC50"/>
    <w:lvl w:ilvl="0" w:tplc="D1F435D8">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A4B00E5"/>
    <w:multiLevelType w:val="multilevel"/>
    <w:tmpl w:val="011CC74C"/>
    <w:lvl w:ilvl="0">
      <w:start w:val="113"/>
      <w:numFmt w:val="bullet"/>
      <w:suff w:val="space"/>
      <w:lvlText w:val="-"/>
      <w:lvlJc w:val="left"/>
      <w:pPr>
        <w:ind w:left="-27" w:firstLine="567"/>
      </w:pPr>
      <w:rPr>
        <w:rFonts w:ascii="Times New Roman" w:hAnsi="Times New Roman" w:cs="Times New Roman" w:hint="default"/>
      </w:rPr>
    </w:lvl>
    <w:lvl w:ilvl="1">
      <w:start w:val="3"/>
      <w:numFmt w:val="bullet"/>
      <w:suff w:val="space"/>
      <w:lvlText w:val="+"/>
      <w:lvlJc w:val="left"/>
      <w:pPr>
        <w:ind w:left="0" w:firstLine="567"/>
      </w:pPr>
      <w:rPr>
        <w:rFonts w:ascii="Times New Roman" w:hAnsi="Times New Roman" w:cs="Times New Roman" w:hint="default"/>
      </w:rPr>
    </w:lvl>
    <w:lvl w:ilvl="2">
      <w:start w:val="1"/>
      <w:numFmt w:val="bullet"/>
      <w:lvlText w:val=""/>
      <w:lvlJc w:val="left"/>
      <w:pPr>
        <w:ind w:left="0" w:firstLine="567"/>
      </w:pPr>
      <w:rPr>
        <w:rFonts w:ascii="Wingdings" w:hAnsi="Wingdings" w:hint="default"/>
      </w:rPr>
    </w:lvl>
    <w:lvl w:ilvl="3">
      <w:start w:val="1"/>
      <w:numFmt w:val="bullet"/>
      <w:lvlText w:val=""/>
      <w:lvlJc w:val="left"/>
      <w:pPr>
        <w:ind w:left="0" w:firstLine="567"/>
      </w:pPr>
      <w:rPr>
        <w:rFonts w:ascii="Symbol" w:hAnsi="Symbol" w:hint="default"/>
      </w:rPr>
    </w:lvl>
    <w:lvl w:ilvl="4">
      <w:start w:val="1"/>
      <w:numFmt w:val="bullet"/>
      <w:lvlText w:val="o"/>
      <w:lvlJc w:val="left"/>
      <w:pPr>
        <w:ind w:left="0" w:firstLine="567"/>
      </w:pPr>
      <w:rPr>
        <w:rFonts w:ascii="Courier New" w:hAnsi="Courier New" w:cs="Courier New" w:hint="default"/>
      </w:rPr>
    </w:lvl>
    <w:lvl w:ilvl="5">
      <w:start w:val="1"/>
      <w:numFmt w:val="bullet"/>
      <w:lvlText w:val=""/>
      <w:lvlJc w:val="left"/>
      <w:pPr>
        <w:ind w:left="0" w:firstLine="567"/>
      </w:pPr>
      <w:rPr>
        <w:rFonts w:ascii="Wingdings" w:hAnsi="Wingdings" w:hint="default"/>
      </w:rPr>
    </w:lvl>
    <w:lvl w:ilvl="6">
      <w:start w:val="1"/>
      <w:numFmt w:val="bullet"/>
      <w:lvlText w:val=""/>
      <w:lvlJc w:val="left"/>
      <w:pPr>
        <w:ind w:left="0" w:firstLine="567"/>
      </w:pPr>
      <w:rPr>
        <w:rFonts w:ascii="Symbol" w:hAnsi="Symbol" w:hint="default"/>
      </w:rPr>
    </w:lvl>
    <w:lvl w:ilvl="7">
      <w:start w:val="1"/>
      <w:numFmt w:val="bullet"/>
      <w:lvlText w:val="o"/>
      <w:lvlJc w:val="left"/>
      <w:pPr>
        <w:ind w:left="0" w:firstLine="567"/>
      </w:pPr>
      <w:rPr>
        <w:rFonts w:ascii="Courier New" w:hAnsi="Courier New" w:cs="Courier New" w:hint="default"/>
      </w:rPr>
    </w:lvl>
    <w:lvl w:ilvl="8">
      <w:start w:val="1"/>
      <w:numFmt w:val="bullet"/>
      <w:lvlText w:val=""/>
      <w:lvlJc w:val="left"/>
      <w:pPr>
        <w:ind w:left="0" w:firstLine="567"/>
      </w:pPr>
      <w:rPr>
        <w:rFonts w:ascii="Wingdings" w:hAnsi="Wingdings" w:hint="default"/>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67784"/>
    <w:multiLevelType w:val="multilevel"/>
    <w:tmpl w:val="CA2481C0"/>
    <w:lvl w:ilvl="0">
      <w:numFmt w:val="bullet"/>
      <w:lvlText w:val="-"/>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782188D"/>
    <w:multiLevelType w:val="hybridMultilevel"/>
    <w:tmpl w:val="ACD8783A"/>
    <w:lvl w:ilvl="0" w:tplc="A4F03E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8A55A7"/>
    <w:multiLevelType w:val="multilevel"/>
    <w:tmpl w:val="75EEC624"/>
    <w:lvl w:ilvl="0">
      <w:start w:val="3"/>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15:restartNumberingAfterBreak="0">
    <w:nsid w:val="4B6D6323"/>
    <w:multiLevelType w:val="multilevel"/>
    <w:tmpl w:val="961AC6CE"/>
    <w:lvl w:ilvl="0">
      <w:start w:val="1"/>
      <w:numFmt w:val="decimal"/>
      <w:lvlText w:val="%1."/>
      <w:lvlJc w:val="left"/>
      <w:pPr>
        <w:ind w:left="990" w:hanging="360"/>
      </w:pPr>
    </w:lvl>
    <w:lvl w:ilvl="1">
      <w:start w:val="1"/>
      <w:numFmt w:val="decimal"/>
      <w:pStyle w:val="NTTH2"/>
      <w:lvlText w:val="%2"/>
      <w:lvlJc w:val="left"/>
      <w:pPr>
        <w:ind w:left="882" w:hanging="432"/>
      </w:pPr>
      <w:rPr>
        <w:rFonts w:ascii="Times New Roman" w:eastAsia="Times New Roman" w:hAnsi="Times New Roman" w:cs="Times New Roman"/>
      </w:r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2E3029"/>
    <w:multiLevelType w:val="hybridMultilevel"/>
    <w:tmpl w:val="2876923C"/>
    <w:lvl w:ilvl="0" w:tplc="72EC3B76">
      <w:start w:val="2"/>
      <w:numFmt w:val="bullet"/>
      <w:lvlText w:val="-"/>
      <w:lvlJc w:val="left"/>
      <w:pPr>
        <w:ind w:left="6598" w:hanging="360"/>
      </w:pPr>
      <w:rPr>
        <w:rFonts w:ascii="Calibri" w:eastAsia="Calibri" w:hAnsi="Calibri" w:cs="Times New Roman" w:hint="default"/>
      </w:rPr>
    </w:lvl>
    <w:lvl w:ilvl="1" w:tplc="2BE69B32">
      <w:numFmt w:val="bullet"/>
      <w:lvlText w:val="+"/>
      <w:lvlJc w:val="left"/>
      <w:pPr>
        <w:ind w:left="1797" w:hanging="360"/>
      </w:pPr>
      <w:rPr>
        <w:rFonts w:ascii="Times New Roman" w:eastAsia="Times New Roman" w:hAnsi="Times New Roman" w:cs="Times New Roman" w:hint="default"/>
      </w:rPr>
    </w:lvl>
    <w:lvl w:ilvl="2" w:tplc="04090005">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51742306"/>
    <w:multiLevelType w:val="multilevel"/>
    <w:tmpl w:val="0B44A938"/>
    <w:lvl w:ilvl="0">
      <w:start w:val="1"/>
      <w:numFmt w:val="decimal"/>
      <w:lvlText w:val="%1."/>
      <w:lvlJc w:val="left"/>
      <w:pPr>
        <w:ind w:left="357" w:hanging="357"/>
      </w:pPr>
      <w:rPr>
        <w:rFonts w:ascii="Times New Roman" w:hAnsi="Times New Roman" w:hint="default"/>
        <w:b/>
        <w:i w:val="0"/>
        <w:color w:val="auto"/>
        <w:sz w:val="28"/>
      </w:rPr>
    </w:lvl>
    <w:lvl w:ilvl="1">
      <w:start w:val="1"/>
      <w:numFmt w:val="decimal"/>
      <w:lvlText w:val="%1.%2."/>
      <w:lvlJc w:val="left"/>
      <w:pPr>
        <w:ind w:left="499" w:hanging="357"/>
      </w:pPr>
      <w:rPr>
        <w:rFonts w:hint="default"/>
      </w:rPr>
    </w:lvl>
    <w:lvl w:ilvl="2">
      <w:start w:val="1"/>
      <w:numFmt w:val="decimal"/>
      <w:lvlText w:val="%1.%2.%3."/>
      <w:lvlJc w:val="left"/>
      <w:pPr>
        <w:ind w:left="641" w:hanging="357"/>
      </w:p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51AC7642"/>
    <w:multiLevelType w:val="multilevel"/>
    <w:tmpl w:val="084831A6"/>
    <w:lvl w:ilvl="0">
      <w:start w:val="2"/>
      <w:numFmt w:val="decimal"/>
      <w:lvlText w:val="%1"/>
      <w:lvlJc w:val="left"/>
      <w:pPr>
        <w:ind w:left="1605" w:hanging="1605"/>
      </w:pPr>
      <w:rPr>
        <w:rFonts w:eastAsia="Calibri" w:hint="default"/>
      </w:rPr>
    </w:lvl>
    <w:lvl w:ilvl="1">
      <w:start w:val="52"/>
      <w:numFmt w:val="decimalZero"/>
      <w:lvlText w:val="%1.%2"/>
      <w:lvlJc w:val="left"/>
      <w:pPr>
        <w:ind w:left="1920" w:hanging="1605"/>
      </w:pPr>
      <w:rPr>
        <w:rFonts w:eastAsia="Calibri" w:hint="default"/>
      </w:rPr>
    </w:lvl>
    <w:lvl w:ilvl="2">
      <w:start w:val="30"/>
      <w:numFmt w:val="decimalZero"/>
      <w:lvlText w:val="%1.%2.%3.0"/>
      <w:lvlJc w:val="left"/>
      <w:pPr>
        <w:ind w:left="2235" w:hanging="1605"/>
      </w:pPr>
      <w:rPr>
        <w:rFonts w:eastAsia="Calibri" w:hint="default"/>
      </w:rPr>
    </w:lvl>
    <w:lvl w:ilvl="3">
      <w:start w:val="1"/>
      <w:numFmt w:val="decimalZero"/>
      <w:lvlText w:val="%1.%2.%3.%4"/>
      <w:lvlJc w:val="left"/>
      <w:pPr>
        <w:ind w:left="2550" w:hanging="1605"/>
      </w:pPr>
      <w:rPr>
        <w:rFonts w:eastAsia="Calibri" w:hint="default"/>
      </w:rPr>
    </w:lvl>
    <w:lvl w:ilvl="4">
      <w:start w:val="1"/>
      <w:numFmt w:val="decimal"/>
      <w:lvlText w:val="%1.%2.%3.%4.%5"/>
      <w:lvlJc w:val="left"/>
      <w:pPr>
        <w:ind w:left="2865" w:hanging="1605"/>
      </w:pPr>
      <w:rPr>
        <w:rFonts w:eastAsia="Calibri" w:hint="default"/>
      </w:rPr>
    </w:lvl>
    <w:lvl w:ilvl="5">
      <w:start w:val="1"/>
      <w:numFmt w:val="decimal"/>
      <w:lvlText w:val="%1.%2.%3.%4.%5.%6"/>
      <w:lvlJc w:val="left"/>
      <w:pPr>
        <w:ind w:left="3180" w:hanging="1605"/>
      </w:pPr>
      <w:rPr>
        <w:rFonts w:eastAsia="Calibri" w:hint="default"/>
      </w:rPr>
    </w:lvl>
    <w:lvl w:ilvl="6">
      <w:start w:val="1"/>
      <w:numFmt w:val="decimal"/>
      <w:lvlText w:val="%1.%2.%3.%4.%5.%6.%7"/>
      <w:lvlJc w:val="left"/>
      <w:pPr>
        <w:ind w:left="3495" w:hanging="1605"/>
      </w:pPr>
      <w:rPr>
        <w:rFonts w:eastAsia="Calibri" w:hint="default"/>
      </w:rPr>
    </w:lvl>
    <w:lvl w:ilvl="7">
      <w:start w:val="1"/>
      <w:numFmt w:val="decimal"/>
      <w:lvlText w:val="%1.%2.%3.%4.%5.%6.%7.%8"/>
      <w:lvlJc w:val="left"/>
      <w:pPr>
        <w:ind w:left="4005" w:hanging="1800"/>
      </w:pPr>
      <w:rPr>
        <w:rFonts w:eastAsia="Calibri" w:hint="default"/>
      </w:rPr>
    </w:lvl>
    <w:lvl w:ilvl="8">
      <w:start w:val="1"/>
      <w:numFmt w:val="decimal"/>
      <w:lvlText w:val="%1.%2.%3.%4.%5.%6.%7.%8.%9"/>
      <w:lvlJc w:val="left"/>
      <w:pPr>
        <w:ind w:left="4680" w:hanging="2160"/>
      </w:pPr>
      <w:rPr>
        <w:rFonts w:eastAsia="Calibri" w:hint="default"/>
      </w:rPr>
    </w:lvl>
  </w:abstractNum>
  <w:abstractNum w:abstractNumId="30" w15:restartNumberingAfterBreak="0">
    <w:nsid w:val="53F520FD"/>
    <w:multiLevelType w:val="hybridMultilevel"/>
    <w:tmpl w:val="6386902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4CB2A44"/>
    <w:multiLevelType w:val="hybridMultilevel"/>
    <w:tmpl w:val="4C70FC20"/>
    <w:lvl w:ilvl="0" w:tplc="4D88D65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B210A"/>
    <w:multiLevelType w:val="hybridMultilevel"/>
    <w:tmpl w:val="28327518"/>
    <w:lvl w:ilvl="0" w:tplc="4D88D658">
      <w:start w:val="1"/>
      <w:numFmt w:val="bullet"/>
      <w:lvlText w:val="-"/>
      <w:lvlJc w:val="left"/>
      <w:pPr>
        <w:ind w:left="720" w:hanging="360"/>
      </w:pPr>
      <w:rPr>
        <w:rFonts w:ascii="Times New Roman" w:eastAsia="Times New Roman" w:hAnsi="Times New Roman" w:cs="Times New Roman" w:hint="default"/>
      </w:rPr>
    </w:lvl>
    <w:lvl w:ilvl="1" w:tplc="2BE69B3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61D6C"/>
    <w:multiLevelType w:val="multilevel"/>
    <w:tmpl w:val="F8A6B7E4"/>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D67B0E"/>
    <w:multiLevelType w:val="multilevel"/>
    <w:tmpl w:val="47920342"/>
    <w:lvl w:ilvl="0">
      <w:start w:val="2"/>
      <w:numFmt w:val="bullet"/>
      <w:pStyle w:val="buoc123forphanloaiDL"/>
      <w:lvlText w:val="-"/>
      <w:lvlJc w:val="left"/>
      <w:pPr>
        <w:ind w:left="35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3EB5815"/>
    <w:multiLevelType w:val="multilevel"/>
    <w:tmpl w:val="DFEAC1D2"/>
    <w:lvl w:ilvl="0">
      <w:start w:val="11"/>
      <w:numFmt w:val="decimal"/>
      <w:lvlText w:val="%1."/>
      <w:lvlJc w:val="left"/>
      <w:pPr>
        <w:ind w:left="600" w:hanging="6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 w15:restartNumberingAfterBreak="0">
    <w:nsid w:val="75156E3D"/>
    <w:multiLevelType w:val="hybridMultilevel"/>
    <w:tmpl w:val="C674DBB8"/>
    <w:lvl w:ilvl="0" w:tplc="4A1A157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9E46059"/>
    <w:multiLevelType w:val="multilevel"/>
    <w:tmpl w:val="5C524850"/>
    <w:lvl w:ilvl="0">
      <w:start w:val="1"/>
      <w:numFmt w:val="bullet"/>
      <w:pStyle w:val="Style7"/>
      <w:lvlText w:val="-"/>
      <w:lvlJc w:val="left"/>
      <w:pPr>
        <w:ind w:left="990" w:hanging="360"/>
      </w:pPr>
      <w:rPr>
        <w:rFonts w:ascii="Times New Roman" w:eastAsia="Calibri" w:hAnsi="Times New Roman" w:cs="Times New Roman" w:hint="default"/>
      </w:rPr>
    </w:lvl>
    <w:lvl w:ilvl="1">
      <w:start w:val="1"/>
      <w:numFmt w:val="bullet"/>
      <w:pStyle w:val="Style8"/>
      <w:lvlText w:val="o"/>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D213DFA"/>
    <w:multiLevelType w:val="multilevel"/>
    <w:tmpl w:val="87043A6E"/>
    <w:numStyleLink w:val="StyleBulleted2211"/>
  </w:abstractNum>
  <w:num w:numId="1" w16cid:durableId="804466560">
    <w:abstractNumId w:val="21"/>
  </w:num>
  <w:num w:numId="2" w16cid:durableId="268125771">
    <w:abstractNumId w:val="2"/>
  </w:num>
  <w:num w:numId="3" w16cid:durableId="1216965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662558">
    <w:abstractNumId w:val="15"/>
  </w:num>
  <w:num w:numId="5" w16cid:durableId="1311860830">
    <w:abstractNumId w:val="14"/>
  </w:num>
  <w:num w:numId="6" w16cid:durableId="327054912">
    <w:abstractNumId w:val="34"/>
  </w:num>
  <w:num w:numId="7" w16cid:durableId="447550694">
    <w:abstractNumId w:val="1"/>
  </w:num>
  <w:num w:numId="8" w16cid:durableId="1848595648">
    <w:abstractNumId w:val="5"/>
  </w:num>
  <w:num w:numId="9" w16cid:durableId="1377661426">
    <w:abstractNumId w:val="22"/>
  </w:num>
  <w:num w:numId="10" w16cid:durableId="2056539669">
    <w:abstractNumId w:val="10"/>
  </w:num>
  <w:num w:numId="11" w16cid:durableId="534201730">
    <w:abstractNumId w:val="28"/>
  </w:num>
  <w:num w:numId="12" w16cid:durableId="58288656">
    <w:abstractNumId w:val="0"/>
  </w:num>
  <w:num w:numId="13" w16cid:durableId="1823498971">
    <w:abstractNumId w:val="16"/>
  </w:num>
  <w:num w:numId="14" w16cid:durableId="1127627503">
    <w:abstractNumId w:val="38"/>
  </w:num>
  <w:num w:numId="15" w16cid:durableId="962611690">
    <w:abstractNumId w:val="11"/>
  </w:num>
  <w:num w:numId="16" w16cid:durableId="962227804">
    <w:abstractNumId w:val="3"/>
  </w:num>
  <w:num w:numId="17" w16cid:durableId="599266759">
    <w:abstractNumId w:val="39"/>
  </w:num>
  <w:num w:numId="18" w16cid:durableId="416175902">
    <w:abstractNumId w:val="27"/>
  </w:num>
  <w:num w:numId="19" w16cid:durableId="662046805">
    <w:abstractNumId w:val="32"/>
  </w:num>
  <w:num w:numId="20" w16cid:durableId="265964459">
    <w:abstractNumId w:val="37"/>
  </w:num>
  <w:num w:numId="21" w16cid:durableId="413624039">
    <w:abstractNumId w:val="31"/>
  </w:num>
  <w:num w:numId="22" w16cid:durableId="609434379">
    <w:abstractNumId w:val="7"/>
  </w:num>
  <w:num w:numId="23" w16cid:durableId="677464033">
    <w:abstractNumId w:val="26"/>
  </w:num>
  <w:num w:numId="24" w16cid:durableId="1701935670">
    <w:abstractNumId w:val="35"/>
  </w:num>
  <w:num w:numId="25" w16cid:durableId="652829364">
    <w:abstractNumId w:val="17"/>
  </w:num>
  <w:num w:numId="26" w16cid:durableId="1915041806">
    <w:abstractNumId w:val="9"/>
  </w:num>
  <w:num w:numId="27" w16cid:durableId="1883053390">
    <w:abstractNumId w:val="8"/>
  </w:num>
  <w:num w:numId="28" w16cid:durableId="681669255">
    <w:abstractNumId w:val="24"/>
  </w:num>
  <w:num w:numId="29" w16cid:durableId="1851291343">
    <w:abstractNumId w:val="29"/>
  </w:num>
  <w:num w:numId="30" w16cid:durableId="1719552952">
    <w:abstractNumId w:val="18"/>
  </w:num>
  <w:num w:numId="31" w16cid:durableId="1273054865">
    <w:abstractNumId w:val="33"/>
  </w:num>
  <w:num w:numId="32" w16cid:durableId="552734049">
    <w:abstractNumId w:val="13"/>
  </w:num>
  <w:num w:numId="33" w16cid:durableId="239949803">
    <w:abstractNumId w:val="6"/>
  </w:num>
  <w:num w:numId="34" w16cid:durableId="1755080417">
    <w:abstractNumId w:val="4"/>
  </w:num>
  <w:num w:numId="35" w16cid:durableId="111294043">
    <w:abstractNumId w:val="25"/>
  </w:num>
  <w:num w:numId="36" w16cid:durableId="1544244990">
    <w:abstractNumId w:val="19"/>
  </w:num>
  <w:num w:numId="37" w16cid:durableId="139856685">
    <w:abstractNumId w:val="30"/>
  </w:num>
  <w:num w:numId="38" w16cid:durableId="1742751220">
    <w:abstractNumId w:val="23"/>
  </w:num>
  <w:num w:numId="39" w16cid:durableId="2032755249">
    <w:abstractNumId w:val="36"/>
  </w:num>
  <w:num w:numId="40" w16cid:durableId="15177737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4CE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0A87"/>
    <w:rsid w:val="0004149E"/>
    <w:rsid w:val="0004204B"/>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177"/>
    <w:rsid w:val="000C24F6"/>
    <w:rsid w:val="000C3129"/>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1700"/>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27AF"/>
    <w:rsid w:val="001034AC"/>
    <w:rsid w:val="00103676"/>
    <w:rsid w:val="00111726"/>
    <w:rsid w:val="00111E6F"/>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584"/>
    <w:rsid w:val="001A2AAA"/>
    <w:rsid w:val="001A2E32"/>
    <w:rsid w:val="001A424B"/>
    <w:rsid w:val="001A4261"/>
    <w:rsid w:val="001A4927"/>
    <w:rsid w:val="001A50DB"/>
    <w:rsid w:val="001A53EE"/>
    <w:rsid w:val="001A7640"/>
    <w:rsid w:val="001B33B7"/>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5D1"/>
    <w:rsid w:val="001F1D4C"/>
    <w:rsid w:val="001F3489"/>
    <w:rsid w:val="001F40FA"/>
    <w:rsid w:val="001F5CB8"/>
    <w:rsid w:val="001F69EB"/>
    <w:rsid w:val="001F6C94"/>
    <w:rsid w:val="001F6D66"/>
    <w:rsid w:val="002006A4"/>
    <w:rsid w:val="00201197"/>
    <w:rsid w:val="002014B3"/>
    <w:rsid w:val="002035DD"/>
    <w:rsid w:val="002042F9"/>
    <w:rsid w:val="002045D5"/>
    <w:rsid w:val="00204BEB"/>
    <w:rsid w:val="00204F80"/>
    <w:rsid w:val="0020594A"/>
    <w:rsid w:val="00206376"/>
    <w:rsid w:val="00207646"/>
    <w:rsid w:val="00210783"/>
    <w:rsid w:val="00211E4D"/>
    <w:rsid w:val="002141E2"/>
    <w:rsid w:val="0021457A"/>
    <w:rsid w:val="00216205"/>
    <w:rsid w:val="002162D0"/>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03F1"/>
    <w:rsid w:val="00272B56"/>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47A6"/>
    <w:rsid w:val="002A5D24"/>
    <w:rsid w:val="002A5E41"/>
    <w:rsid w:val="002A67A3"/>
    <w:rsid w:val="002A6F33"/>
    <w:rsid w:val="002A7AC1"/>
    <w:rsid w:val="002A7B93"/>
    <w:rsid w:val="002B00D2"/>
    <w:rsid w:val="002B196A"/>
    <w:rsid w:val="002B30F6"/>
    <w:rsid w:val="002B336C"/>
    <w:rsid w:val="002B482A"/>
    <w:rsid w:val="002B739F"/>
    <w:rsid w:val="002C0989"/>
    <w:rsid w:val="002C0CD7"/>
    <w:rsid w:val="002C132A"/>
    <w:rsid w:val="002C1A99"/>
    <w:rsid w:val="002C297E"/>
    <w:rsid w:val="002C29F1"/>
    <w:rsid w:val="002C559E"/>
    <w:rsid w:val="002D512C"/>
    <w:rsid w:val="002D5208"/>
    <w:rsid w:val="002D76D8"/>
    <w:rsid w:val="002D7996"/>
    <w:rsid w:val="002E0E61"/>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9F8"/>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29BF"/>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45"/>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1213"/>
    <w:rsid w:val="00452202"/>
    <w:rsid w:val="004528CD"/>
    <w:rsid w:val="00452A31"/>
    <w:rsid w:val="0045429E"/>
    <w:rsid w:val="004543DA"/>
    <w:rsid w:val="00455EEF"/>
    <w:rsid w:val="0045644C"/>
    <w:rsid w:val="00456E77"/>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1BAF"/>
    <w:rsid w:val="004C2C76"/>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EB7"/>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1CAC"/>
    <w:rsid w:val="006233BF"/>
    <w:rsid w:val="00623635"/>
    <w:rsid w:val="00623C10"/>
    <w:rsid w:val="00624812"/>
    <w:rsid w:val="00626412"/>
    <w:rsid w:val="00630849"/>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3E2A"/>
    <w:rsid w:val="006844E4"/>
    <w:rsid w:val="00684E0E"/>
    <w:rsid w:val="00685538"/>
    <w:rsid w:val="00686DC9"/>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6F38E3"/>
    <w:rsid w:val="006F6F72"/>
    <w:rsid w:val="007000FE"/>
    <w:rsid w:val="007019A5"/>
    <w:rsid w:val="00702068"/>
    <w:rsid w:val="0070326A"/>
    <w:rsid w:val="00703FEA"/>
    <w:rsid w:val="007049FC"/>
    <w:rsid w:val="007050B7"/>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52C0"/>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681"/>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F48"/>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6106"/>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61B1"/>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6762"/>
    <w:rsid w:val="009468D8"/>
    <w:rsid w:val="0095142E"/>
    <w:rsid w:val="00952CC0"/>
    <w:rsid w:val="00953156"/>
    <w:rsid w:val="009535AD"/>
    <w:rsid w:val="00954570"/>
    <w:rsid w:val="009558AF"/>
    <w:rsid w:val="009578F0"/>
    <w:rsid w:val="00957D39"/>
    <w:rsid w:val="00957E86"/>
    <w:rsid w:val="009602B0"/>
    <w:rsid w:val="0096120D"/>
    <w:rsid w:val="0096258F"/>
    <w:rsid w:val="00962EA5"/>
    <w:rsid w:val="009632AE"/>
    <w:rsid w:val="00965318"/>
    <w:rsid w:val="00965B22"/>
    <w:rsid w:val="009662F1"/>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7021"/>
    <w:rsid w:val="009A0A76"/>
    <w:rsid w:val="009A4B11"/>
    <w:rsid w:val="009A63A3"/>
    <w:rsid w:val="009B0B9B"/>
    <w:rsid w:val="009B110F"/>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572"/>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67876"/>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EAC"/>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A29"/>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96939"/>
    <w:rsid w:val="00BA0AC6"/>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548A"/>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1F3F"/>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2D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437"/>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B67"/>
    <w:rsid w:val="00D55142"/>
    <w:rsid w:val="00D5529B"/>
    <w:rsid w:val="00D552D6"/>
    <w:rsid w:val="00D5728F"/>
    <w:rsid w:val="00D57FD6"/>
    <w:rsid w:val="00D60D01"/>
    <w:rsid w:val="00D60EB4"/>
    <w:rsid w:val="00D60F81"/>
    <w:rsid w:val="00D623D6"/>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6D6"/>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879"/>
    <w:rsid w:val="00E20B1D"/>
    <w:rsid w:val="00E22843"/>
    <w:rsid w:val="00E2291F"/>
    <w:rsid w:val="00E22FC1"/>
    <w:rsid w:val="00E2328E"/>
    <w:rsid w:val="00E247C2"/>
    <w:rsid w:val="00E25C06"/>
    <w:rsid w:val="00E26262"/>
    <w:rsid w:val="00E30733"/>
    <w:rsid w:val="00E30894"/>
    <w:rsid w:val="00E30B92"/>
    <w:rsid w:val="00E31915"/>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3C40"/>
    <w:rsid w:val="00E55A2D"/>
    <w:rsid w:val="00E56510"/>
    <w:rsid w:val="00E56951"/>
    <w:rsid w:val="00E570C1"/>
    <w:rsid w:val="00E6424C"/>
    <w:rsid w:val="00E656C5"/>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25B"/>
    <w:rsid w:val="00EE3BCA"/>
    <w:rsid w:val="00EE43B4"/>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BE3"/>
    <w:rsid w:val="00F37C57"/>
    <w:rsid w:val="00F408BB"/>
    <w:rsid w:val="00F43EF6"/>
    <w:rsid w:val="00F441A5"/>
    <w:rsid w:val="00F44676"/>
    <w:rsid w:val="00F44E60"/>
    <w:rsid w:val="00F45B38"/>
    <w:rsid w:val="00F45BC1"/>
    <w:rsid w:val="00F4784E"/>
    <w:rsid w:val="00F479BF"/>
    <w:rsid w:val="00F50FBE"/>
    <w:rsid w:val="00F519A1"/>
    <w:rsid w:val="00F51AAB"/>
    <w:rsid w:val="00F52799"/>
    <w:rsid w:val="00F535DE"/>
    <w:rsid w:val="00F54019"/>
    <w:rsid w:val="00F54192"/>
    <w:rsid w:val="00F541F7"/>
    <w:rsid w:val="00F55E20"/>
    <w:rsid w:val="00F573D5"/>
    <w:rsid w:val="00F60ADC"/>
    <w:rsid w:val="00F60B06"/>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06C7"/>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8E5597A5-FEF6-4858-BE72-827FD211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Chapter1 + 1...,H1,1,Heading,H1-Heading 1,Header 1,l1,Legal Line 1,head 1,Heading No,L1,list 1,II+,I,heading 1,Heading11,Heading12,Heading11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Chapter1 + 1... Char,H1 Char,1 Char,Heading Char,H1-Heading 1 Char,Header 1 Char,l1 Char,Legal Line 1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Char Char,Heading3 Char Char,Char Char Char,Section Char1,Heading3 Char1,h3 Char,h31 Char1,h31 Char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t"/>
    <w:basedOn w:val="Normal"/>
    <w:link w:val="BodyTextChar"/>
    <w:uiPriority w:val="99"/>
    <w:qFormat/>
    <w:rsid w:val="0005772F"/>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qFormat/>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unTrang Web nay coi cung hay,vao coi thu di http://nhatquanglan.xlphp.net/,unLoi em noi cho tinh chung ta"/>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2B00D2"/>
  </w:style>
  <w:style w:type="character" w:customStyle="1" w:styleId="ContentChar">
    <w:name w:val="Content Char"/>
    <w:basedOn w:val="DefaultParagraphFont"/>
    <w:link w:val="Content"/>
    <w:rsid w:val="002B00D2"/>
    <w:rPr>
      <w:color w:val="000000"/>
      <w:sz w:val="26"/>
      <w:szCs w:val="28"/>
    </w:rPr>
  </w:style>
  <w:style w:type="paragraph" w:customStyle="1" w:styleId="Content">
    <w:name w:val="Content"/>
    <w:basedOn w:val="Normal"/>
    <w:link w:val="ContentChar"/>
    <w:qFormat/>
    <w:rsid w:val="002B00D2"/>
    <w:pPr>
      <w:spacing w:before="120" w:after="120"/>
      <w:ind w:firstLine="567"/>
    </w:pPr>
    <w:rPr>
      <w:rFonts w:eastAsiaTheme="minorHAnsi" w:cstheme="minorBidi"/>
      <w:color w:val="000000"/>
      <w:sz w:val="26"/>
      <w:szCs w:val="28"/>
      <w:lang w:val="vi-VN"/>
    </w:rPr>
  </w:style>
  <w:style w:type="table" w:customStyle="1" w:styleId="unLoiemnoichotinhchungta1">
    <w:name w:val="unLoi em noi cho tinh chung ta1"/>
    <w:basedOn w:val="TableNormal"/>
    <w:next w:val="TableGrid"/>
    <w:uiPriority w:val="39"/>
    <w:qFormat/>
    <w:rsid w:val="002B00D2"/>
    <w:pPr>
      <w:spacing w:after="0" w:line="240" w:lineRule="auto"/>
      <w:jc w:val="both"/>
    </w:pPr>
    <w:rPr>
      <w:rFonts w:eastAsia="Times New Roman" w:cs="Times New Roman"/>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Loiemnoichotinhchungta2">
    <w:name w:val="unLoi em noi cho tinh chung ta2"/>
    <w:basedOn w:val="TableNormal"/>
    <w:next w:val="TableGrid"/>
    <w:uiPriority w:val="39"/>
    <w:qFormat/>
    <w:rsid w:val="002B00D2"/>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0D2"/>
    <w:pPr>
      <w:spacing w:before="120" w:after="0" w:line="240" w:lineRule="auto"/>
      <w:ind w:firstLine="567"/>
    </w:pPr>
    <w:rPr>
      <w:rFonts w:eastAsia="Calibri" w:cs="Times New Roman"/>
      <w:sz w:val="22"/>
      <w:szCs w:val="28"/>
      <w:lang w:val="en-US"/>
    </w:rPr>
  </w:style>
  <w:style w:type="paragraph" w:customStyle="1" w:styleId="tieudephu">
    <w:name w:val="tieudephu"/>
    <w:basedOn w:val="Normal"/>
    <w:rsid w:val="002B00D2"/>
    <w:pPr>
      <w:spacing w:before="100" w:beforeAutospacing="1" w:after="100" w:afterAutospacing="1"/>
    </w:pPr>
    <w:rPr>
      <w:szCs w:val="24"/>
    </w:rPr>
  </w:style>
  <w:style w:type="character" w:customStyle="1" w:styleId="tag-xs">
    <w:name w:val="tag-xs"/>
    <w:basedOn w:val="DefaultParagraphFont"/>
    <w:rsid w:val="002B00D2"/>
  </w:style>
  <w:style w:type="character" w:customStyle="1" w:styleId="tag-name">
    <w:name w:val="tag-name"/>
    <w:basedOn w:val="DefaultParagraphFont"/>
    <w:rsid w:val="002B00D2"/>
  </w:style>
  <w:style w:type="character" w:customStyle="1" w:styleId="m2520002664393868975gmail-tl8wme">
    <w:name w:val="m_2520002664393868975gmail-tl8wme"/>
    <w:basedOn w:val="DefaultParagraphFont"/>
    <w:rsid w:val="002B00D2"/>
  </w:style>
  <w:style w:type="paragraph" w:customStyle="1" w:styleId="Bullet2">
    <w:name w:val="Bullet2"/>
    <w:autoRedefine/>
    <w:rsid w:val="002B00D2"/>
    <w:pPr>
      <w:tabs>
        <w:tab w:val="num" w:pos="1440"/>
      </w:tabs>
      <w:spacing w:after="60" w:line="360" w:lineRule="auto"/>
      <w:ind w:left="1440" w:hanging="360"/>
      <w:jc w:val="both"/>
    </w:pPr>
    <w:rPr>
      <w:rFonts w:eastAsia="Times New Roman" w:cs="Times New Roman"/>
      <w:noProof/>
      <w:szCs w:val="20"/>
      <w:lang w:val="en-US"/>
    </w:rPr>
  </w:style>
  <w:style w:type="paragraph" w:customStyle="1" w:styleId="tvs-bullet1">
    <w:name w:val="tvs-bullet1"/>
    <w:basedOn w:val="Normal"/>
    <w:rsid w:val="002B00D2"/>
    <w:pPr>
      <w:numPr>
        <w:numId w:val="17"/>
      </w:numPr>
      <w:spacing w:before="120" w:line="312" w:lineRule="auto"/>
    </w:pPr>
    <w:rPr>
      <w:sz w:val="26"/>
      <w:szCs w:val="24"/>
    </w:rPr>
  </w:style>
  <w:style w:type="paragraph" w:customStyle="1" w:styleId="tvs-bullet2">
    <w:name w:val="tvs-bullet2"/>
    <w:basedOn w:val="Normal"/>
    <w:rsid w:val="002B00D2"/>
    <w:pPr>
      <w:numPr>
        <w:ilvl w:val="1"/>
        <w:numId w:val="17"/>
      </w:numPr>
      <w:spacing w:before="120" w:line="312" w:lineRule="auto"/>
    </w:pPr>
    <w:rPr>
      <w:sz w:val="26"/>
      <w:szCs w:val="24"/>
    </w:rPr>
  </w:style>
  <w:style w:type="paragraph" w:customStyle="1" w:styleId="tvs-bullet3">
    <w:name w:val="tvs-bullet3"/>
    <w:basedOn w:val="Normal"/>
    <w:qFormat/>
    <w:rsid w:val="002B00D2"/>
    <w:pPr>
      <w:numPr>
        <w:ilvl w:val="2"/>
        <w:numId w:val="17"/>
      </w:numPr>
      <w:spacing w:before="120" w:line="312" w:lineRule="auto"/>
    </w:pPr>
    <w:rPr>
      <w:sz w:val="26"/>
      <w:szCs w:val="24"/>
    </w:rPr>
  </w:style>
  <w:style w:type="numbering" w:customStyle="1" w:styleId="StyleBulleted2211">
    <w:name w:val="Style Bulleted2211"/>
    <w:rsid w:val="002B00D2"/>
    <w:pPr>
      <w:numPr>
        <w:numId w:val="13"/>
      </w:numPr>
    </w:pPr>
  </w:style>
  <w:style w:type="paragraph" w:customStyle="1" w:styleId="Style7">
    <w:name w:val="Style7"/>
    <w:basedOn w:val="Normal"/>
    <w:link w:val="Style7Char"/>
    <w:qFormat/>
    <w:rsid w:val="002B00D2"/>
    <w:pPr>
      <w:numPr>
        <w:numId w:val="14"/>
      </w:numPr>
      <w:tabs>
        <w:tab w:val="left" w:pos="993"/>
        <w:tab w:val="left" w:pos="1134"/>
      </w:tabs>
      <w:spacing w:line="276" w:lineRule="auto"/>
    </w:pPr>
    <w:rPr>
      <w:rFonts w:eastAsia="Calibri"/>
      <w:sz w:val="26"/>
      <w:szCs w:val="22"/>
    </w:rPr>
  </w:style>
  <w:style w:type="character" w:customStyle="1" w:styleId="Style7Char">
    <w:name w:val="Style7 Char"/>
    <w:link w:val="Style7"/>
    <w:rsid w:val="002B00D2"/>
    <w:rPr>
      <w:rFonts w:eastAsia="Calibri" w:cs="Times New Roman"/>
      <w:sz w:val="26"/>
      <w:lang w:val="en-US"/>
    </w:rPr>
  </w:style>
  <w:style w:type="paragraph" w:customStyle="1" w:styleId="Style8">
    <w:name w:val="Style8"/>
    <w:basedOn w:val="Normal"/>
    <w:qFormat/>
    <w:rsid w:val="002B00D2"/>
    <w:pPr>
      <w:numPr>
        <w:ilvl w:val="1"/>
        <w:numId w:val="14"/>
      </w:numPr>
      <w:spacing w:before="120" w:after="120"/>
      <w:contextualSpacing/>
    </w:pPr>
    <w:rPr>
      <w:rFonts w:eastAsia="Calibri"/>
      <w:sz w:val="26"/>
      <w:szCs w:val="22"/>
    </w:rPr>
  </w:style>
  <w:style w:type="character" w:customStyle="1" w:styleId="apple-converted-space">
    <w:name w:val="apple-converted-space"/>
    <w:basedOn w:val="DefaultParagraphFont"/>
    <w:rsid w:val="002B00D2"/>
  </w:style>
  <w:style w:type="character" w:customStyle="1" w:styleId="right">
    <w:name w:val="right"/>
    <w:basedOn w:val="DefaultParagraphFont"/>
    <w:rsid w:val="002B00D2"/>
  </w:style>
  <w:style w:type="paragraph" w:customStyle="1" w:styleId="BOX">
    <w:name w:val="BOX"/>
    <w:basedOn w:val="Normal"/>
    <w:link w:val="BOXChar"/>
    <w:qFormat/>
    <w:rsid w:val="002B00D2"/>
    <w:pPr>
      <w:jc w:val="center"/>
    </w:pPr>
    <w:rPr>
      <w:rFonts w:eastAsia="Calibri"/>
      <w:sz w:val="16"/>
      <w:szCs w:val="16"/>
    </w:rPr>
  </w:style>
  <w:style w:type="character" w:customStyle="1" w:styleId="BOXChar">
    <w:name w:val="BOX Char"/>
    <w:basedOn w:val="DefaultParagraphFont"/>
    <w:link w:val="BOX"/>
    <w:rsid w:val="002B00D2"/>
    <w:rPr>
      <w:rFonts w:eastAsia="Calibri" w:cs="Times New Roman"/>
      <w:sz w:val="16"/>
      <w:szCs w:val="16"/>
      <w:lang w:val="en-US"/>
    </w:rPr>
  </w:style>
  <w:style w:type="paragraph" w:customStyle="1" w:styleId="xl81">
    <w:name w:val="xl8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2B00D2"/>
    <w:pPr>
      <w:spacing w:before="100" w:beforeAutospacing="1" w:after="100" w:afterAutospacing="1"/>
      <w:jc w:val="left"/>
      <w:textAlignment w:val="center"/>
    </w:pPr>
    <w:rPr>
      <w:sz w:val="26"/>
      <w:szCs w:val="26"/>
    </w:rPr>
  </w:style>
  <w:style w:type="paragraph" w:customStyle="1" w:styleId="xl83">
    <w:name w:val="xl83"/>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87">
    <w:name w:val="xl8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8">
    <w:name w:val="xl8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9">
    <w:name w:val="xl89"/>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90">
    <w:name w:val="xl9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91">
    <w:name w:val="xl91"/>
    <w:basedOn w:val="Normal"/>
    <w:rsid w:val="002B00D2"/>
    <w:pPr>
      <w:spacing w:before="100" w:beforeAutospacing="1" w:after="100" w:afterAutospacing="1"/>
      <w:jc w:val="left"/>
      <w:textAlignment w:val="center"/>
    </w:pPr>
    <w:rPr>
      <w:color w:val="FF0000"/>
      <w:sz w:val="26"/>
      <w:szCs w:val="26"/>
    </w:rPr>
  </w:style>
  <w:style w:type="paragraph" w:customStyle="1" w:styleId="xl92">
    <w:name w:val="xl92"/>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xl93">
    <w:name w:val="xl93"/>
    <w:basedOn w:val="Normal"/>
    <w:rsid w:val="002B00D2"/>
    <w:pPr>
      <w:spacing w:before="100" w:beforeAutospacing="1" w:after="100" w:afterAutospacing="1"/>
      <w:jc w:val="left"/>
      <w:textAlignment w:val="center"/>
    </w:pPr>
    <w:rPr>
      <w:b/>
      <w:bCs/>
      <w:sz w:val="26"/>
      <w:szCs w:val="26"/>
    </w:rPr>
  </w:style>
  <w:style w:type="paragraph" w:customStyle="1" w:styleId="xl94">
    <w:name w:val="xl94"/>
    <w:basedOn w:val="Normal"/>
    <w:rsid w:val="002B00D2"/>
    <w:pPr>
      <w:spacing w:before="100" w:beforeAutospacing="1" w:after="100" w:afterAutospacing="1"/>
      <w:jc w:val="left"/>
      <w:textAlignment w:val="center"/>
    </w:pPr>
    <w:rPr>
      <w:b/>
      <w:bCs/>
      <w:sz w:val="26"/>
      <w:szCs w:val="26"/>
    </w:rPr>
  </w:style>
  <w:style w:type="paragraph" w:customStyle="1" w:styleId="xl95">
    <w:name w:val="xl95"/>
    <w:basedOn w:val="Normal"/>
    <w:rsid w:val="002B00D2"/>
    <w:pPr>
      <w:spacing w:before="100" w:beforeAutospacing="1" w:after="100" w:afterAutospacing="1"/>
      <w:jc w:val="center"/>
      <w:textAlignment w:val="center"/>
    </w:pPr>
    <w:rPr>
      <w:b/>
      <w:bCs/>
      <w:sz w:val="26"/>
      <w:szCs w:val="26"/>
    </w:rPr>
  </w:style>
  <w:style w:type="paragraph" w:customStyle="1" w:styleId="xl96">
    <w:name w:val="xl96"/>
    <w:basedOn w:val="Normal"/>
    <w:rsid w:val="002B00D2"/>
    <w:pPr>
      <w:spacing w:before="100" w:beforeAutospacing="1" w:after="100" w:afterAutospacing="1"/>
      <w:jc w:val="left"/>
      <w:textAlignment w:val="center"/>
    </w:pPr>
    <w:rPr>
      <w:sz w:val="26"/>
      <w:szCs w:val="26"/>
    </w:rPr>
  </w:style>
  <w:style w:type="paragraph" w:customStyle="1" w:styleId="xl97">
    <w:name w:val="xl9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2">
    <w:name w:val="xl13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3">
    <w:name w:val="xl13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2B00D2"/>
    <w:pPr>
      <w:spacing w:before="100" w:beforeAutospacing="1" w:after="100" w:afterAutospacing="1"/>
      <w:jc w:val="left"/>
      <w:textAlignment w:val="center"/>
    </w:pPr>
    <w:rPr>
      <w:sz w:val="26"/>
      <w:szCs w:val="26"/>
    </w:rPr>
  </w:style>
  <w:style w:type="paragraph" w:customStyle="1" w:styleId="xl136">
    <w:name w:val="xl13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7">
    <w:name w:val="xl13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
    <w:name w:val="xl139"/>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140">
    <w:name w:val="xl14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1">
    <w:name w:val="xl14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2">
    <w:name w:val="xl14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143">
    <w:name w:val="xl14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144">
    <w:name w:val="xl144"/>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msonormal0">
    <w:name w:val="msonormal"/>
    <w:basedOn w:val="Normal"/>
    <w:rsid w:val="002B00D2"/>
    <w:pPr>
      <w:spacing w:before="100" w:beforeAutospacing="1" w:after="100" w:afterAutospacing="1"/>
      <w:jc w:val="left"/>
    </w:pPr>
    <w:rPr>
      <w:szCs w:val="24"/>
    </w:rPr>
  </w:style>
  <w:style w:type="paragraph" w:customStyle="1" w:styleId="NTTH2">
    <w:name w:val="*NTT*H2"/>
    <w:basedOn w:val="Normal"/>
    <w:qFormat/>
    <w:rsid w:val="002B00D2"/>
    <w:pPr>
      <w:widowControl w:val="0"/>
      <w:numPr>
        <w:ilvl w:val="1"/>
        <w:numId w:val="23"/>
      </w:numPr>
      <w:tabs>
        <w:tab w:val="left" w:pos="567"/>
      </w:tabs>
      <w:spacing w:before="120" w:after="120"/>
      <w:outlineLvl w:val="0"/>
    </w:pPr>
    <w:rPr>
      <w:rFonts w:eastAsia="MS Mincho"/>
      <w:b/>
      <w:sz w:val="26"/>
      <w:szCs w:val="26"/>
      <w:lang w:val="x-none" w:eastAsia="ja-JP"/>
    </w:rPr>
  </w:style>
  <w:style w:type="paragraph" w:customStyle="1" w:styleId="NTTH5">
    <w:name w:val="*NTT*H5"/>
    <w:basedOn w:val="Normal"/>
    <w:qFormat/>
    <w:rsid w:val="002B00D2"/>
    <w:pPr>
      <w:widowControl w:val="0"/>
      <w:numPr>
        <w:ilvl w:val="4"/>
        <w:numId w:val="23"/>
      </w:numPr>
      <w:tabs>
        <w:tab w:val="num" w:pos="360"/>
        <w:tab w:val="left" w:pos="1276"/>
        <w:tab w:val="num" w:pos="1440"/>
        <w:tab w:val="num" w:pos="3600"/>
      </w:tabs>
      <w:spacing w:before="120" w:after="120"/>
      <w:ind w:left="1276" w:hanging="1276"/>
      <w:outlineLvl w:val="4"/>
    </w:pPr>
    <w:rPr>
      <w:rFonts w:eastAsia="MS Mincho"/>
      <w:sz w:val="26"/>
      <w:szCs w:val="26"/>
      <w:lang w:val="x-none" w:eastAsia="ja-JP"/>
    </w:rPr>
  </w:style>
  <w:style w:type="paragraph" w:customStyle="1" w:styleId="NTTH6">
    <w:name w:val="*NTT*H6"/>
    <w:basedOn w:val="NTTH5"/>
    <w:qFormat/>
    <w:rsid w:val="002B00D2"/>
    <w:pPr>
      <w:numPr>
        <w:ilvl w:val="5"/>
      </w:numPr>
      <w:tabs>
        <w:tab w:val="clear" w:pos="1276"/>
        <w:tab w:val="num" w:pos="360"/>
        <w:tab w:val="left" w:pos="426"/>
        <w:tab w:val="num" w:pos="1440"/>
        <w:tab w:val="num" w:pos="4320"/>
      </w:tabs>
      <w:ind w:left="426" w:hanging="426"/>
    </w:pPr>
  </w:style>
  <w:style w:type="paragraph" w:customStyle="1" w:styleId="xl67">
    <w:name w:val="xl67"/>
    <w:basedOn w:val="Normal"/>
    <w:rsid w:val="002B00D2"/>
    <w:pPr>
      <w:spacing w:before="100" w:beforeAutospacing="1" w:after="100" w:afterAutospacing="1"/>
      <w:jc w:val="left"/>
    </w:pPr>
    <w:rPr>
      <w:sz w:val="26"/>
      <w:szCs w:val="26"/>
    </w:rPr>
  </w:style>
  <w:style w:type="paragraph" w:customStyle="1" w:styleId="xl68">
    <w:name w:val="xl68"/>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69">
    <w:name w:val="xl69"/>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rPr>
  </w:style>
  <w:style w:type="paragraph" w:customStyle="1" w:styleId="xl70">
    <w:name w:val="xl70"/>
    <w:basedOn w:val="Normal"/>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1">
    <w:name w:val="xl71"/>
    <w:basedOn w:val="Normal"/>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2">
    <w:name w:val="xl7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1">
    <w:name w:val="xl101"/>
    <w:basedOn w:val="Normal"/>
    <w:rsid w:val="002B00D2"/>
    <w:pPr>
      <w:spacing w:before="100" w:beforeAutospacing="1" w:after="100" w:afterAutospacing="1"/>
      <w:jc w:val="center"/>
    </w:pPr>
    <w:rPr>
      <w:rFonts w:ascii="Arial" w:hAnsi="Arial" w:cs="Arial"/>
      <w:szCs w:val="24"/>
    </w:rPr>
  </w:style>
  <w:style w:type="paragraph" w:customStyle="1" w:styleId="xl102">
    <w:name w:val="xl102"/>
    <w:basedOn w:val="Normal"/>
    <w:rsid w:val="002B00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Cs w:val="24"/>
    </w:rPr>
  </w:style>
  <w:style w:type="paragraph" w:customStyle="1" w:styleId="buoc123forphanloaiDL">
    <w:name w:val="buoc 123 for phan loai DL"/>
    <w:next w:val="BodyText"/>
    <w:rsid w:val="002B00D2"/>
    <w:pPr>
      <w:numPr>
        <w:numId w:val="24"/>
      </w:numPr>
      <w:tabs>
        <w:tab w:val="left" w:pos="1080"/>
      </w:tabs>
      <w:suppressAutoHyphens/>
      <w:spacing w:before="120" w:after="120" w:line="1" w:lineRule="atLeast"/>
      <w:ind w:leftChars="-1" w:left="-1" w:hangingChars="1" w:hanging="1"/>
      <w:textDirection w:val="btLr"/>
      <w:textAlignment w:val="top"/>
      <w:outlineLvl w:val="0"/>
    </w:pPr>
    <w:rPr>
      <w:rFonts w:ascii=".VnTime" w:eastAsia="Times New Roman" w:hAnsi=".VnTime" w:cs="Times New Roman"/>
      <w:position w:val="-1"/>
      <w:sz w:val="24"/>
      <w:szCs w:val="24"/>
      <w:lang w:val="en-US"/>
    </w:rPr>
  </w:style>
  <w:style w:type="paragraph" w:customStyle="1" w:styleId="StyleHeading4Heading4CharCharCharHeading4CharCharCharC">
    <w:name w:val="Style Heading 4Heading 4 Char Char CharHeading 4 Char Char Char C..."/>
    <w:basedOn w:val="Heading4"/>
    <w:rsid w:val="002B00D2"/>
    <w:pPr>
      <w:tabs>
        <w:tab w:val="left" w:pos="1080"/>
        <w:tab w:val="left" w:pos="2880"/>
      </w:tabs>
      <w:suppressAutoHyphens/>
      <w:spacing w:before="100" w:beforeAutospacing="1" w:after="60" w:afterAutospacing="1" w:line="312" w:lineRule="auto"/>
      <w:ind w:leftChars="-1" w:left="-1" w:right="0" w:hangingChars="1" w:hanging="1"/>
      <w:jc w:val="left"/>
      <w:textDirection w:val="btLr"/>
      <w:textAlignment w:val="top"/>
    </w:pPr>
    <w:rPr>
      <w:rFonts w:ascii="Arial" w:eastAsia="MS Mincho" w:hAnsi="Arial" w:cs="Arial"/>
      <w:bCs w:val="0"/>
      <w:iCs/>
      <w:color w:val="000000"/>
      <w:position w:val="-1"/>
      <w:sz w:val="26"/>
      <w:lang w:val="it-IT"/>
    </w:rPr>
  </w:style>
  <w:style w:type="paragraph" w:customStyle="1" w:styleId="StyleHeading3h3Heading3Charh31h31CharHeading3CharChar">
    <w:name w:val="Style Heading 3h3Heading 3 Charh31h31 CharHeading 3 Char Char..."/>
    <w:basedOn w:val="Heading3"/>
    <w:rsid w:val="002B00D2"/>
    <w:pPr>
      <w:widowControl w:val="0"/>
      <w:tabs>
        <w:tab w:val="left" w:pos="1368"/>
        <w:tab w:val="left" w:pos="2160"/>
        <w:tab w:val="right" w:leader="underscore" w:pos="9000"/>
      </w:tabs>
      <w:spacing w:before="100" w:beforeAutospacing="1" w:after="100" w:afterAutospacing="1" w:line="312" w:lineRule="auto"/>
      <w:ind w:leftChars="-1" w:left="-1" w:hangingChars="1" w:hanging="1"/>
      <w:jc w:val="left"/>
      <w:textDirection w:val="btLr"/>
      <w:textAlignment w:val="top"/>
    </w:pPr>
    <w:rPr>
      <w:rFonts w:ascii="Times New Roman Bold" w:eastAsia="Batang" w:hAnsi="Times New Roman Bold"/>
      <w:b w:val="0"/>
      <w:bCs/>
      <w:i/>
      <w:iCs/>
      <w:position w:val="-1"/>
      <w:sz w:val="24"/>
      <w:szCs w:val="24"/>
      <w:lang w:val="nl-NL"/>
    </w:rPr>
  </w:style>
  <w:style w:type="paragraph" w:customStyle="1" w:styleId="StyleHeading3LeftBefore6ptAfter6pt">
    <w:name w:val="Style Heading 3 + Left Before:  6 pt After:  6 pt"/>
    <w:basedOn w:val="Heading3"/>
    <w:rsid w:val="002B00D2"/>
    <w:pPr>
      <w:widowControl w:val="0"/>
      <w:tabs>
        <w:tab w:val="left" w:pos="1368"/>
        <w:tab w:val="left" w:pos="3090"/>
        <w:tab w:val="right" w:leader="underscore" w:pos="9000"/>
      </w:tabs>
      <w:spacing w:before="100" w:beforeAutospacing="1" w:after="100" w:afterAutospacing="1" w:line="1" w:lineRule="atLeast"/>
      <w:ind w:leftChars="-1" w:left="-1" w:hangingChars="1" w:hanging="1"/>
      <w:jc w:val="left"/>
      <w:textDirection w:val="btLr"/>
      <w:textAlignment w:val="top"/>
    </w:pPr>
    <w:rPr>
      <w:rFonts w:ascii="Times New Roman Bold" w:hAnsi="Times New Roman Bold"/>
      <w:b w:val="0"/>
      <w:bCs/>
      <w:i/>
      <w:iCs/>
      <w:position w:val="-1"/>
      <w:sz w:val="26"/>
      <w:lang w:val="nl-NL"/>
    </w:rPr>
  </w:style>
  <w:style w:type="paragraph" w:customStyle="1" w:styleId="PSGACHDAUDONG">
    <w:name w:val="PS_GACH_DAU_DONG"/>
    <w:basedOn w:val="Normal"/>
    <w:rsid w:val="002B00D2"/>
    <w:pPr>
      <w:numPr>
        <w:numId w:val="26"/>
      </w:numPr>
      <w:tabs>
        <w:tab w:val="left" w:pos="0"/>
        <w:tab w:val="left" w:pos="648"/>
      </w:tabs>
      <w:suppressAutoHyphens/>
      <w:spacing w:before="100" w:beforeAutospacing="1" w:after="100" w:afterAutospacing="1" w:line="1" w:lineRule="atLeast"/>
      <w:ind w:leftChars="-1" w:left="-1" w:hangingChars="1" w:hanging="1"/>
      <w:jc w:val="left"/>
      <w:textDirection w:val="btLr"/>
      <w:textAlignment w:val="top"/>
      <w:outlineLvl w:val="0"/>
    </w:pPr>
    <w:rPr>
      <w:rFonts w:ascii="Arial" w:eastAsia="MS Mincho" w:hAnsi="Arial" w:cs="Arial"/>
      <w:color w:val="636363"/>
      <w:position w:val="-1"/>
      <w:szCs w:val="24"/>
    </w:rPr>
  </w:style>
  <w:style w:type="paragraph" w:customStyle="1" w:styleId="Heading40">
    <w:name w:val="Heading 4."/>
    <w:basedOn w:val="Heading4"/>
    <w:rsid w:val="002B00D2"/>
    <w:pPr>
      <w:tabs>
        <w:tab w:val="left" w:pos="1080"/>
      </w:tabs>
      <w:suppressAutoHyphens/>
      <w:spacing w:before="100" w:beforeAutospacing="1" w:after="60" w:afterAutospacing="1" w:line="1" w:lineRule="atLeast"/>
      <w:ind w:leftChars="-1" w:left="-1" w:right="0" w:hangingChars="1" w:hanging="1"/>
      <w:jc w:val="left"/>
      <w:textDirection w:val="btLr"/>
      <w:textAlignment w:val="top"/>
    </w:pPr>
    <w:rPr>
      <w:rFonts w:ascii="Arial" w:eastAsia="MS Mincho" w:hAnsi="Arial" w:cs="Arial"/>
      <w:bCs w:val="0"/>
      <w:iCs/>
      <w:color w:val="000000"/>
      <w:kern w:val="32"/>
      <w:position w:val="-1"/>
      <w:sz w:val="26"/>
      <w:lang w:val="it-IT"/>
    </w:rPr>
  </w:style>
  <w:style w:type="paragraph" w:customStyle="1" w:styleId="LineStyle2">
    <w:name w:val="LineStyle2"/>
    <w:basedOn w:val="Normal"/>
    <w:rsid w:val="002B00D2"/>
    <w:pPr>
      <w:numPr>
        <w:numId w:val="25"/>
      </w:numPr>
      <w:tabs>
        <w:tab w:val="left" w:pos="1650"/>
      </w:tabs>
      <w:suppressAutoHyphens/>
      <w:spacing w:before="100" w:beforeAutospacing="1" w:after="100" w:afterAutospacing="1" w:line="1" w:lineRule="atLeast"/>
      <w:ind w:leftChars="-1" w:left="-1" w:hangingChars="1" w:hanging="1"/>
      <w:jc w:val="left"/>
      <w:textDirection w:val="btLr"/>
      <w:textAlignment w:val="top"/>
      <w:outlineLvl w:val="0"/>
    </w:pPr>
    <w:rPr>
      <w:rFonts w:ascii=".VnTime" w:eastAsia="MS Mincho" w:hAnsi=".VnTime" w:cs="Arial"/>
      <w:color w:val="636363"/>
      <w:position w:val="-1"/>
    </w:rPr>
  </w:style>
  <w:style w:type="paragraph" w:customStyle="1" w:styleId="AMucIx">
    <w:name w:val="A_Muc_I.x"/>
    <w:basedOn w:val="Heading2"/>
    <w:rsid w:val="002B00D2"/>
    <w:pPr>
      <w:keepNext/>
      <w:keepLines/>
      <w:pBdr>
        <w:bottom w:val="none" w:sz="0" w:space="0" w:color="auto"/>
      </w:pBdr>
      <w:tabs>
        <w:tab w:val="left" w:pos="426"/>
        <w:tab w:val="left" w:pos="567"/>
        <w:tab w:val="left" w:pos="720"/>
        <w:tab w:val="left" w:pos="851"/>
        <w:tab w:val="left" w:pos="3686"/>
      </w:tabs>
      <w:spacing w:before="100" w:beforeAutospacing="1" w:after="60" w:afterAutospacing="1" w:line="312" w:lineRule="auto"/>
      <w:ind w:leftChars="-1" w:left="720" w:hangingChars="1" w:hanging="720"/>
      <w:jc w:val="left"/>
      <w:textDirection w:val="btLr"/>
      <w:textAlignment w:val="baseline"/>
    </w:pPr>
    <w:rPr>
      <w:rFonts w:ascii="Times New Roman" w:hAnsi="Times New Roman" w:cs="Arial"/>
      <w:color w:val="000000"/>
      <w:position w:val="-1"/>
      <w:sz w:val="26"/>
      <w:szCs w:val="26"/>
      <w:lang w:val="it-IT"/>
    </w:rPr>
  </w:style>
  <w:style w:type="paragraph" w:customStyle="1" w:styleId="xl65">
    <w:name w:val="xl65"/>
    <w:basedOn w:val="Normal"/>
    <w:rsid w:val="002B00D2"/>
    <w:pPr>
      <w:spacing w:before="100" w:beforeAutospacing="1" w:after="100" w:afterAutospacing="1"/>
      <w:jc w:val="left"/>
    </w:pPr>
    <w:rPr>
      <w:sz w:val="26"/>
      <w:szCs w:val="26"/>
    </w:rPr>
  </w:style>
  <w:style w:type="paragraph" w:customStyle="1" w:styleId="xl66">
    <w:name w:val="xl66"/>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TOCHeading1">
    <w:name w:val="TOC Heading1"/>
    <w:basedOn w:val="Heading1"/>
    <w:next w:val="Normal"/>
    <w:uiPriority w:val="39"/>
    <w:unhideWhenUsed/>
    <w:qFormat/>
    <w:rsid w:val="002B00D2"/>
    <w:pPr>
      <w:keepNext/>
      <w:keepLines/>
      <w:widowControl/>
      <w:suppressAutoHyphens w:val="0"/>
      <w:spacing w:before="240" w:after="120" w:line="276" w:lineRule="auto"/>
      <w:ind w:firstLine="567"/>
      <w:jc w:val="both"/>
      <w:outlineLvl w:val="9"/>
    </w:pPr>
    <w:rPr>
      <w:rFonts w:ascii="Cambria" w:hAnsi="Cambria"/>
      <w:color w:val="365F91"/>
      <w:sz w:val="32"/>
      <w:szCs w:val="32"/>
    </w:rPr>
  </w:style>
  <w:style w:type="character" w:customStyle="1" w:styleId="UnresolvedMention1">
    <w:name w:val="Unresolved Mention1"/>
    <w:basedOn w:val="DefaultParagraphFont"/>
    <w:uiPriority w:val="99"/>
    <w:semiHidden/>
    <w:unhideWhenUsed/>
    <w:rsid w:val="002B00D2"/>
    <w:rPr>
      <w:color w:val="605E5C"/>
      <w:shd w:val="clear" w:color="auto" w:fill="E1DFDD"/>
    </w:rPr>
  </w:style>
  <w:style w:type="paragraph" w:customStyle="1" w:styleId="HContent">
    <w:name w:val="HContent"/>
    <w:basedOn w:val="Normal"/>
    <w:qFormat/>
    <w:rsid w:val="002B00D2"/>
    <w:pPr>
      <w:spacing w:after="80" w:line="288" w:lineRule="auto"/>
      <w:ind w:firstLine="680"/>
    </w:pPr>
    <w:rPr>
      <w:rFonts w:eastAsia="Calibri"/>
      <w:sz w:val="26"/>
      <w:szCs w:val="28"/>
      <w:lang w:val="vi-VN"/>
    </w:rPr>
  </w:style>
  <w:style w:type="paragraph" w:customStyle="1" w:styleId="Quote1">
    <w:name w:val="Quote1"/>
    <w:basedOn w:val="Normal"/>
    <w:next w:val="Normal"/>
    <w:uiPriority w:val="29"/>
    <w:qFormat/>
    <w:rsid w:val="002B00D2"/>
    <w:pPr>
      <w:spacing w:before="160" w:after="120"/>
      <w:ind w:firstLine="567"/>
      <w:jc w:val="center"/>
    </w:pPr>
    <w:rPr>
      <w:rFonts w:eastAsia="Calibri"/>
      <w:i/>
      <w:iCs/>
      <w:color w:val="404040"/>
      <w:sz w:val="26"/>
      <w:szCs w:val="22"/>
    </w:rPr>
  </w:style>
  <w:style w:type="character" w:customStyle="1" w:styleId="QuoteChar">
    <w:name w:val="Quote Char"/>
    <w:basedOn w:val="DefaultParagraphFont"/>
    <w:link w:val="Quote"/>
    <w:uiPriority w:val="29"/>
    <w:rsid w:val="002B00D2"/>
    <w:rPr>
      <w:rFonts w:ascii="Times New Roman" w:eastAsia="Calibri" w:hAnsi="Times New Roman" w:cs="Times New Roman"/>
      <w:i/>
      <w:iCs/>
      <w:color w:val="404040"/>
      <w:sz w:val="28"/>
    </w:rPr>
  </w:style>
  <w:style w:type="character" w:customStyle="1" w:styleId="IntenseEmphasis1">
    <w:name w:val="Intense Emphasis1"/>
    <w:basedOn w:val="DefaultParagraphFont"/>
    <w:uiPriority w:val="21"/>
    <w:qFormat/>
    <w:rsid w:val="002B00D2"/>
    <w:rPr>
      <w:i/>
      <w:iCs/>
      <w:color w:val="365F91"/>
    </w:rPr>
  </w:style>
  <w:style w:type="paragraph" w:customStyle="1" w:styleId="IntenseQuote1">
    <w:name w:val="Intense Quote1"/>
    <w:basedOn w:val="Normal"/>
    <w:next w:val="Normal"/>
    <w:uiPriority w:val="30"/>
    <w:qFormat/>
    <w:rsid w:val="002B00D2"/>
    <w:pPr>
      <w:pBdr>
        <w:top w:val="single" w:sz="4" w:space="10" w:color="365F91"/>
        <w:bottom w:val="single" w:sz="4" w:space="10" w:color="365F91"/>
      </w:pBdr>
      <w:spacing w:before="360" w:after="360"/>
      <w:ind w:left="864" w:right="864" w:firstLine="567"/>
      <w:jc w:val="center"/>
    </w:pPr>
    <w:rPr>
      <w:rFonts w:eastAsia="Calibri"/>
      <w:i/>
      <w:iCs/>
      <w:color w:val="365F91"/>
      <w:sz w:val="26"/>
      <w:szCs w:val="22"/>
    </w:rPr>
  </w:style>
  <w:style w:type="character" w:customStyle="1" w:styleId="IntenseQuoteChar">
    <w:name w:val="Intense Quote Char"/>
    <w:basedOn w:val="DefaultParagraphFont"/>
    <w:link w:val="IntenseQuote"/>
    <w:uiPriority w:val="30"/>
    <w:rsid w:val="002B00D2"/>
    <w:rPr>
      <w:rFonts w:ascii="Times New Roman" w:eastAsia="Calibri" w:hAnsi="Times New Roman" w:cs="Times New Roman"/>
      <w:i/>
      <w:iCs/>
      <w:color w:val="365F91"/>
      <w:sz w:val="28"/>
    </w:rPr>
  </w:style>
  <w:style w:type="character" w:customStyle="1" w:styleId="IntenseReference1">
    <w:name w:val="Intense Reference1"/>
    <w:basedOn w:val="DefaultParagraphFont"/>
    <w:uiPriority w:val="32"/>
    <w:qFormat/>
    <w:rsid w:val="002B00D2"/>
    <w:rPr>
      <w:b/>
      <w:bCs/>
      <w:smallCaps/>
      <w:color w:val="365F91"/>
      <w:spacing w:val="5"/>
    </w:rPr>
  </w:style>
  <w:style w:type="table" w:customStyle="1" w:styleId="TableGridLight1">
    <w:name w:val="Table Grid Light1"/>
    <w:basedOn w:val="TableNormal"/>
    <w:uiPriority w:val="40"/>
    <w:rsid w:val="002B00D2"/>
    <w:pPr>
      <w:spacing w:after="0" w:line="240" w:lineRule="auto"/>
    </w:pPr>
    <w:rPr>
      <w:rFonts w:eastAsia="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ian2">
    <w:name w:val="gian2"/>
    <w:basedOn w:val="ListParagraph"/>
    <w:link w:val="gian2Char"/>
    <w:qFormat/>
    <w:rsid w:val="002B00D2"/>
    <w:pPr>
      <w:spacing w:before="120" w:after="120" w:line="288" w:lineRule="auto"/>
      <w:ind w:left="0" w:firstLine="567"/>
    </w:pPr>
    <w:rPr>
      <w:sz w:val="26"/>
      <w:szCs w:val="26"/>
      <w:lang w:val="vi-VN" w:eastAsia="x-none"/>
    </w:rPr>
  </w:style>
  <w:style w:type="paragraph" w:customStyle="1" w:styleId="gian3">
    <w:name w:val="gian3"/>
    <w:basedOn w:val="gian2"/>
    <w:qFormat/>
    <w:rsid w:val="002B00D2"/>
    <w:pPr>
      <w:tabs>
        <w:tab w:val="num" w:pos="360"/>
        <w:tab w:val="left" w:pos="1276"/>
      </w:tabs>
    </w:pPr>
  </w:style>
  <w:style w:type="character" w:customStyle="1" w:styleId="gian2Char">
    <w:name w:val="gian2 Char"/>
    <w:link w:val="gian2"/>
    <w:rsid w:val="002B00D2"/>
    <w:rPr>
      <w:rFonts w:eastAsia="Times New Roman" w:cs="Times New Roman"/>
      <w:sz w:val="26"/>
      <w:szCs w:val="26"/>
      <w:lang w:eastAsia="x-none"/>
    </w:rPr>
  </w:style>
  <w:style w:type="paragraph" w:customStyle="1" w:styleId="Para">
    <w:name w:val="Para"/>
    <w:basedOn w:val="Normal"/>
    <w:qFormat/>
    <w:rsid w:val="002B00D2"/>
    <w:pPr>
      <w:spacing w:before="120" w:after="120" w:line="288" w:lineRule="auto"/>
      <w:contextualSpacing/>
    </w:pPr>
    <w:rPr>
      <w:rFonts w:ascii=".VnArial" w:hAnsi=".VnArial"/>
      <w:noProof/>
      <w:sz w:val="26"/>
    </w:rPr>
  </w:style>
  <w:style w:type="paragraph" w:styleId="Quote">
    <w:name w:val="Quote"/>
    <w:basedOn w:val="Normal"/>
    <w:next w:val="Normal"/>
    <w:link w:val="QuoteChar"/>
    <w:uiPriority w:val="29"/>
    <w:qFormat/>
    <w:rsid w:val="002B00D2"/>
    <w:pPr>
      <w:spacing w:before="200" w:after="160"/>
      <w:ind w:left="864" w:right="864"/>
      <w:jc w:val="center"/>
    </w:pPr>
    <w:rPr>
      <w:rFonts w:eastAsia="Calibri"/>
      <w:i/>
      <w:iCs/>
      <w:color w:val="404040"/>
      <w:sz w:val="28"/>
      <w:szCs w:val="22"/>
      <w:lang w:val="vi-VN"/>
    </w:rPr>
  </w:style>
  <w:style w:type="character" w:customStyle="1" w:styleId="QuoteChar1">
    <w:name w:val="Quote Char1"/>
    <w:basedOn w:val="DefaultParagraphFont"/>
    <w:uiPriority w:val="29"/>
    <w:rsid w:val="002B00D2"/>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2B00D2"/>
    <w:rPr>
      <w:i/>
      <w:iCs/>
      <w:color w:val="5B9BD5" w:themeColor="accent1"/>
    </w:rPr>
  </w:style>
  <w:style w:type="paragraph" w:styleId="IntenseQuote">
    <w:name w:val="Intense Quote"/>
    <w:basedOn w:val="Normal"/>
    <w:next w:val="Normal"/>
    <w:link w:val="IntenseQuoteChar"/>
    <w:uiPriority w:val="30"/>
    <w:qFormat/>
    <w:rsid w:val="002B00D2"/>
    <w:pPr>
      <w:pBdr>
        <w:top w:val="single" w:sz="4" w:space="10" w:color="5B9BD5" w:themeColor="accent1"/>
        <w:bottom w:val="single" w:sz="4" w:space="10" w:color="5B9BD5" w:themeColor="accent1"/>
      </w:pBdr>
      <w:spacing w:before="360" w:after="360"/>
      <w:ind w:left="864" w:right="864"/>
      <w:jc w:val="center"/>
    </w:pPr>
    <w:rPr>
      <w:rFonts w:eastAsia="Calibri"/>
      <w:i/>
      <w:iCs/>
      <w:color w:val="365F91"/>
      <w:sz w:val="28"/>
      <w:szCs w:val="22"/>
      <w:lang w:val="vi-VN"/>
    </w:rPr>
  </w:style>
  <w:style w:type="character" w:customStyle="1" w:styleId="IntenseQuoteChar1">
    <w:name w:val="Intense Quote Char1"/>
    <w:basedOn w:val="DefaultParagraphFont"/>
    <w:uiPriority w:val="30"/>
    <w:rsid w:val="002B00D2"/>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2B00D2"/>
    <w:rPr>
      <w:b/>
      <w:bCs/>
      <w:smallCaps/>
      <w:color w:val="5B9BD5" w:themeColor="accent1"/>
      <w:spacing w:val="5"/>
    </w:rPr>
  </w:style>
  <w:style w:type="paragraph" w:styleId="TOCHeading">
    <w:name w:val="TOC Heading"/>
    <w:basedOn w:val="Heading1"/>
    <w:next w:val="Normal"/>
    <w:uiPriority w:val="39"/>
    <w:unhideWhenUsed/>
    <w:qFormat/>
    <w:rsid w:val="000E1700"/>
    <w:pPr>
      <w:keepNext/>
      <w:keepLines/>
      <w:widowControl/>
      <w:suppressAutoHyphens w:val="0"/>
      <w:spacing w:before="240" w:after="120" w:line="276" w:lineRule="auto"/>
      <w:ind w:firstLine="567"/>
      <w:jc w:val="both"/>
      <w:outlineLvl w:val="9"/>
    </w:pPr>
    <w:rPr>
      <w:rFonts w:asciiTheme="majorHAnsi" w:eastAsiaTheme="majorEastAsia" w:hAnsiTheme="majorHAnsi" w:cstheme="majorBidi"/>
      <w:color w:val="2E74B5" w:themeColor="accent1" w:themeShade="BF"/>
      <w:sz w:val="32"/>
      <w:szCs w:val="32"/>
    </w:rPr>
  </w:style>
  <w:style w:type="paragraph" w:customStyle="1" w:styleId="xl79">
    <w:name w:val="xl79"/>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NTTH1">
    <w:name w:val="*NTT*H1"/>
    <w:basedOn w:val="ListParagraph"/>
    <w:link w:val="NTTH1Char"/>
    <w:qFormat/>
    <w:rsid w:val="000E1700"/>
    <w:pPr>
      <w:widowControl w:val="0"/>
      <w:tabs>
        <w:tab w:val="left" w:pos="426"/>
      </w:tabs>
      <w:spacing w:before="120" w:after="120" w:line="264" w:lineRule="auto"/>
      <w:ind w:left="0"/>
      <w:contextualSpacing w:val="0"/>
      <w:outlineLvl w:val="0"/>
    </w:pPr>
    <w:rPr>
      <w:rFonts w:eastAsia="MS Mincho"/>
      <w:b/>
      <w:sz w:val="26"/>
      <w:szCs w:val="26"/>
      <w:lang w:val="x-none" w:eastAsia="ja-JP"/>
    </w:rPr>
  </w:style>
  <w:style w:type="character" w:customStyle="1" w:styleId="NTTH1Char">
    <w:name w:val="*NTT*H1 Char"/>
    <w:link w:val="NTTH1"/>
    <w:rsid w:val="000E1700"/>
    <w:rPr>
      <w:rFonts w:eastAsia="MS Mincho" w:cs="Times New Roman"/>
      <w:b/>
      <w:sz w:val="26"/>
      <w:szCs w:val="26"/>
      <w:lang w:val="x-none" w:eastAsia="ja-JP"/>
    </w:rPr>
  </w:style>
  <w:style w:type="paragraph" w:customStyle="1" w:styleId="NTTH3">
    <w:name w:val="*NTT*H3"/>
    <w:basedOn w:val="NTTH2"/>
    <w:qFormat/>
    <w:rsid w:val="000E1700"/>
    <w:pPr>
      <w:numPr>
        <w:ilvl w:val="0"/>
        <w:numId w:val="0"/>
      </w:numPr>
      <w:tabs>
        <w:tab w:val="clear" w:pos="567"/>
        <w:tab w:val="num" w:pos="360"/>
        <w:tab w:val="left" w:pos="851"/>
        <w:tab w:val="num" w:pos="1440"/>
        <w:tab w:val="num" w:pos="2160"/>
      </w:tabs>
      <w:spacing w:line="264" w:lineRule="auto"/>
      <w:outlineLvl w:val="2"/>
    </w:pPr>
    <w:rPr>
      <w:i/>
    </w:rPr>
  </w:style>
  <w:style w:type="paragraph" w:customStyle="1" w:styleId="NTTH4">
    <w:name w:val="*NTT*H4"/>
    <w:basedOn w:val="NTTH3"/>
    <w:qFormat/>
    <w:rsid w:val="000E1700"/>
    <w:pPr>
      <w:tabs>
        <w:tab w:val="clear" w:pos="851"/>
        <w:tab w:val="left" w:pos="993"/>
        <w:tab w:val="num" w:pos="2880"/>
      </w:tabs>
      <w:outlineLvl w:val="3"/>
    </w:pPr>
    <w:rPr>
      <w:b w:val="0"/>
    </w:rPr>
  </w:style>
  <w:style w:type="paragraph" w:customStyle="1" w:styleId="xl73">
    <w:name w:val="xl73"/>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
    <w:name w:val="xl75"/>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7">
    <w:name w:val="xl77"/>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99">
    <w:name w:val="xl99"/>
    <w:basedOn w:val="Normal"/>
    <w:rsid w:val="000E1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22222222.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package" Target="embeddings/Microsoft_Visio_Drawing11111111.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2D6C-D306-4E96-AE97-D196A635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50</Pages>
  <Words>10903</Words>
  <Characters>62153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5</cp:revision>
  <cp:lastPrinted>2025-12-01T07:57:00Z</cp:lastPrinted>
  <dcterms:created xsi:type="dcterms:W3CDTF">2025-08-08T02:02:00Z</dcterms:created>
  <dcterms:modified xsi:type="dcterms:W3CDTF">2025-12-01T08:38:00Z</dcterms:modified>
</cp:coreProperties>
</file>