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4C862" w14:textId="77777777" w:rsidR="00EC2F74" w:rsidRPr="00FF18DB" w:rsidRDefault="00EC2F74" w:rsidP="00FF18DB">
      <w:pPr>
        <w:widowControl w:val="0"/>
        <w:spacing w:before="120" w:after="120"/>
        <w:jc w:val="center"/>
        <w:outlineLvl w:val="1"/>
        <w:rPr>
          <w:sz w:val="28"/>
          <w:szCs w:val="28"/>
          <w:lang w:val="nl-NL"/>
        </w:rPr>
      </w:pPr>
      <w:r w:rsidRPr="00FF18DB">
        <w:rPr>
          <w:b/>
          <w:sz w:val="28"/>
          <w:szCs w:val="28"/>
          <w:lang w:val="nl-NL"/>
        </w:rPr>
        <w:t xml:space="preserve">Chương V. </w:t>
      </w:r>
      <w:bookmarkStart w:id="0" w:name="_Hlk121059872"/>
      <w:r w:rsidRPr="00FF18DB">
        <w:rPr>
          <w:b/>
          <w:sz w:val="28"/>
          <w:szCs w:val="28"/>
          <w:lang w:val="nl-NL"/>
        </w:rPr>
        <w:t>YÊU CẦU VỀ KỸ THUẬT</w:t>
      </w:r>
    </w:p>
    <w:p w14:paraId="53B80F6C" w14:textId="77777777" w:rsidR="00EC2F74" w:rsidRPr="00FF18DB" w:rsidRDefault="00EC2F74" w:rsidP="00FF18DB">
      <w:pPr>
        <w:pStyle w:val="Subtitle"/>
        <w:spacing w:before="120" w:after="120"/>
        <w:rPr>
          <w:sz w:val="28"/>
          <w:szCs w:val="28"/>
          <w:lang w:val="nl-NL"/>
        </w:rPr>
      </w:pPr>
    </w:p>
    <w:p w14:paraId="5734886F" w14:textId="77777777" w:rsidR="00EC2F74" w:rsidRPr="00FF18DB" w:rsidRDefault="00EC2F74" w:rsidP="00FF18DB">
      <w:pPr>
        <w:pStyle w:val="HeaderSectionVI"/>
        <w:widowControl w:val="0"/>
        <w:spacing w:after="120"/>
        <w:ind w:firstLine="709"/>
        <w:jc w:val="both"/>
        <w:rPr>
          <w:sz w:val="28"/>
          <w:szCs w:val="28"/>
          <w:lang w:val="nl-NL"/>
        </w:rPr>
      </w:pPr>
      <w:r w:rsidRPr="00FF18DB">
        <w:rPr>
          <w:sz w:val="28"/>
          <w:szCs w:val="28"/>
          <w:lang w:val="nl-NL"/>
        </w:rPr>
        <w:t>Mục 1. Yêu cầu về kỹ thuật</w:t>
      </w:r>
    </w:p>
    <w:p w14:paraId="1563013D" w14:textId="77777777" w:rsidR="00EC2F74" w:rsidRPr="00FF18DB" w:rsidRDefault="00EC2F74" w:rsidP="00FF18DB">
      <w:pPr>
        <w:widowControl w:val="0"/>
        <w:spacing w:before="120" w:after="120"/>
        <w:ind w:firstLine="709"/>
        <w:jc w:val="left"/>
        <w:rPr>
          <w:rFonts w:eastAsia="Calibri"/>
          <w:b/>
          <w:iCs/>
          <w:sz w:val="28"/>
          <w:szCs w:val="28"/>
          <w:lang w:val="nl-NL"/>
        </w:rPr>
      </w:pPr>
      <w:r w:rsidRPr="00FF18DB">
        <w:rPr>
          <w:rFonts w:eastAsia="Calibri"/>
          <w:b/>
          <w:iCs/>
          <w:sz w:val="28"/>
          <w:szCs w:val="28"/>
          <w:lang w:val="nl-NL"/>
        </w:rPr>
        <w:t>1.1. Giới thiệu chung về dự án, gói thầu</w:t>
      </w:r>
    </w:p>
    <w:p w14:paraId="12333EC1" w14:textId="302D5B81" w:rsidR="00EC2F74" w:rsidRPr="00FF18DB" w:rsidRDefault="00EC2F74" w:rsidP="00FF18DB">
      <w:pPr>
        <w:spacing w:before="120" w:after="120"/>
        <w:ind w:firstLine="454"/>
        <w:jc w:val="left"/>
        <w:rPr>
          <w:rFonts w:eastAsia="Calibri"/>
          <w:sz w:val="28"/>
          <w:szCs w:val="28"/>
          <w:lang w:val="nl-NL"/>
        </w:rPr>
      </w:pPr>
      <w:r w:rsidRPr="00FF18DB">
        <w:rPr>
          <w:rFonts w:eastAsia="Calibri"/>
          <w:bCs/>
          <w:sz w:val="28"/>
          <w:szCs w:val="28"/>
          <w:lang w:val="nl-NL"/>
        </w:rPr>
        <w:t xml:space="preserve">- </w:t>
      </w:r>
      <w:r w:rsidRPr="00FF18DB">
        <w:rPr>
          <w:rFonts w:eastAsia="Calibri"/>
          <w:sz w:val="28"/>
          <w:szCs w:val="28"/>
          <w:lang w:val="nl-NL"/>
        </w:rPr>
        <w:t xml:space="preserve">Tên gói thầu: </w:t>
      </w:r>
      <w:r w:rsidR="001A3F82" w:rsidRPr="00FF18DB">
        <w:rPr>
          <w:rFonts w:eastAsia="Calibri"/>
          <w:sz w:val="28"/>
          <w:szCs w:val="28"/>
          <w:lang w:val="nl-NL"/>
        </w:rPr>
        <w:t>Mua sắm thiết bị</w:t>
      </w:r>
    </w:p>
    <w:p w14:paraId="52FB316D" w14:textId="7E6F651A" w:rsidR="00EC2F74" w:rsidRPr="00FF18DB" w:rsidRDefault="00EC2F74" w:rsidP="00FF18DB">
      <w:pPr>
        <w:spacing w:before="120" w:after="120"/>
        <w:ind w:firstLine="454"/>
        <w:jc w:val="left"/>
        <w:rPr>
          <w:rFonts w:eastAsia="Calibri"/>
          <w:sz w:val="28"/>
          <w:szCs w:val="28"/>
          <w:lang w:val="nl-NL"/>
        </w:rPr>
      </w:pPr>
      <w:r w:rsidRPr="00FF18DB">
        <w:rPr>
          <w:rFonts w:eastAsia="Calibri"/>
          <w:sz w:val="28"/>
          <w:szCs w:val="28"/>
          <w:lang w:val="nl-NL"/>
        </w:rPr>
        <w:t xml:space="preserve">- Tên dự án: </w:t>
      </w:r>
      <w:r w:rsidR="001A3F82" w:rsidRPr="00FF18DB">
        <w:rPr>
          <w:rFonts w:eastAsia="Calibri"/>
          <w:sz w:val="28"/>
          <w:szCs w:val="28"/>
          <w:lang w:val="nl-NL"/>
        </w:rPr>
        <w:t>Hệ thống truyền thanh cơ sở ứng dụng CNTT - Viễn thông xã Sơn Kim 2</w:t>
      </w:r>
    </w:p>
    <w:p w14:paraId="09A40F19" w14:textId="35A5AD98" w:rsidR="00EC2F74" w:rsidRPr="00FF18DB" w:rsidRDefault="00EC2F74" w:rsidP="00FF18DB">
      <w:pPr>
        <w:spacing w:before="120" w:after="120"/>
        <w:jc w:val="left"/>
        <w:rPr>
          <w:rFonts w:eastAsia="Calibri"/>
          <w:sz w:val="28"/>
          <w:szCs w:val="28"/>
          <w:lang w:val="nl-NL"/>
        </w:rPr>
      </w:pPr>
      <w:r w:rsidRPr="00FF18DB">
        <w:rPr>
          <w:rFonts w:eastAsia="Calibri"/>
          <w:sz w:val="28"/>
          <w:szCs w:val="28"/>
          <w:lang w:val="nl-NL"/>
        </w:rPr>
        <w:t xml:space="preserve">      - Nguồn vốn: </w:t>
      </w:r>
      <w:r w:rsidR="001A3F82" w:rsidRPr="00FF18DB">
        <w:rPr>
          <w:rFonts w:eastAsia="Calibri"/>
          <w:sz w:val="28"/>
          <w:szCs w:val="28"/>
          <w:lang w:val="nl-NL"/>
        </w:rPr>
        <w:t>Theo Quyết định số 2532/QĐ-UBND ngày 19/6/2025 của UBND huyện Hương Sơn và Quyết định số 2507/QĐ- UBND ngày 13/10/2025 của UBND tỉnh</w:t>
      </w:r>
    </w:p>
    <w:p w14:paraId="75E3E627" w14:textId="6797EA68" w:rsidR="00EC2F74" w:rsidRPr="00FF18DB" w:rsidRDefault="00EC2F74" w:rsidP="00FF18DB">
      <w:pPr>
        <w:spacing w:before="120" w:after="120"/>
        <w:jc w:val="left"/>
        <w:rPr>
          <w:rFonts w:eastAsia="Calibri"/>
          <w:bCs/>
          <w:sz w:val="28"/>
          <w:szCs w:val="28"/>
          <w:lang w:val="nl-NL"/>
        </w:rPr>
      </w:pPr>
      <w:r w:rsidRPr="00FF18DB">
        <w:rPr>
          <w:rFonts w:eastAsia="Calibri"/>
          <w:bCs/>
          <w:sz w:val="28"/>
          <w:szCs w:val="28"/>
          <w:lang w:val="nl-NL"/>
        </w:rPr>
        <w:t xml:space="preserve">       - Chủ đầu tư: </w:t>
      </w:r>
      <w:r w:rsidR="001A3F82" w:rsidRPr="00FF18DB">
        <w:rPr>
          <w:rFonts w:eastAsia="Calibri"/>
          <w:bCs/>
          <w:sz w:val="28"/>
          <w:szCs w:val="28"/>
          <w:lang w:val="nl-NL"/>
        </w:rPr>
        <w:t>Ủy ban nhân dân xã Sơn Kim 2</w:t>
      </w:r>
      <w:r w:rsidRPr="00FF18DB">
        <w:rPr>
          <w:rFonts w:eastAsia="Calibri"/>
          <w:bCs/>
          <w:sz w:val="28"/>
          <w:szCs w:val="28"/>
          <w:lang w:val="nl-NL"/>
        </w:rPr>
        <w:t>.</w:t>
      </w:r>
    </w:p>
    <w:p w14:paraId="43016F96" w14:textId="77777777" w:rsidR="00EC2F74" w:rsidRPr="00FF18DB" w:rsidRDefault="00EC2F74" w:rsidP="00FF18DB">
      <w:pPr>
        <w:spacing w:before="120" w:after="120"/>
        <w:ind w:firstLine="454"/>
        <w:jc w:val="left"/>
        <w:rPr>
          <w:rFonts w:eastAsia="Calibri"/>
          <w:sz w:val="28"/>
          <w:szCs w:val="28"/>
          <w:lang w:val="nl-NL"/>
        </w:rPr>
      </w:pPr>
      <w:r w:rsidRPr="00FF18DB">
        <w:rPr>
          <w:rFonts w:eastAsia="Calibri"/>
          <w:sz w:val="28"/>
          <w:szCs w:val="28"/>
          <w:lang w:val="nl-NL"/>
        </w:rPr>
        <w:t>- Hình thức lực chọn nhà thầu: Chào hàng cạnh tranh qua mạng</w:t>
      </w:r>
    </w:p>
    <w:p w14:paraId="2922AC6E" w14:textId="77777777" w:rsidR="00EC2F74" w:rsidRPr="00FF18DB" w:rsidRDefault="00EC2F74" w:rsidP="00FF18DB">
      <w:pPr>
        <w:spacing w:before="120" w:after="120"/>
        <w:ind w:firstLine="454"/>
        <w:jc w:val="left"/>
        <w:rPr>
          <w:rFonts w:eastAsia="Calibri"/>
          <w:sz w:val="28"/>
          <w:szCs w:val="28"/>
          <w:lang w:val="nl-NL"/>
        </w:rPr>
      </w:pPr>
      <w:r w:rsidRPr="00FF18DB">
        <w:rPr>
          <w:rFonts w:eastAsia="Calibri"/>
          <w:sz w:val="28"/>
          <w:szCs w:val="28"/>
          <w:lang w:val="nl-NL"/>
        </w:rPr>
        <w:t>- Loại hợp đồng: Trọn gói</w:t>
      </w:r>
    </w:p>
    <w:p w14:paraId="323DB0C2" w14:textId="77777777" w:rsidR="00EC2F74" w:rsidRPr="00FF18DB" w:rsidRDefault="00EC2F74" w:rsidP="00FF18DB">
      <w:pPr>
        <w:spacing w:before="120" w:after="120"/>
        <w:ind w:firstLine="454"/>
        <w:jc w:val="left"/>
        <w:rPr>
          <w:rFonts w:eastAsia="Calibri"/>
          <w:sz w:val="28"/>
          <w:szCs w:val="28"/>
          <w:lang w:val="nl-NL"/>
        </w:rPr>
      </w:pPr>
      <w:r w:rsidRPr="00FF18DB">
        <w:rPr>
          <w:rFonts w:eastAsia="Calibri"/>
          <w:sz w:val="28"/>
          <w:szCs w:val="28"/>
          <w:lang w:val="nl-NL"/>
        </w:rPr>
        <w:t>- Thời gian thực hiện hợp đồng: 10 ngày</w:t>
      </w:r>
    </w:p>
    <w:p w14:paraId="03B2D02E" w14:textId="77777777" w:rsidR="00EC2F74" w:rsidRPr="00FF18DB" w:rsidRDefault="00EC2F74" w:rsidP="00FF18DB">
      <w:pPr>
        <w:spacing w:before="120" w:after="120"/>
        <w:ind w:firstLine="454"/>
        <w:jc w:val="left"/>
        <w:rPr>
          <w:rFonts w:eastAsia="Calibri"/>
          <w:sz w:val="28"/>
          <w:szCs w:val="28"/>
          <w:lang w:val="nl-NL"/>
        </w:rPr>
      </w:pPr>
      <w:r w:rsidRPr="00FF18DB">
        <w:rPr>
          <w:rFonts w:eastAsia="Calibri"/>
          <w:sz w:val="28"/>
          <w:szCs w:val="28"/>
          <w:lang w:val="nl-NL"/>
        </w:rPr>
        <w:t>- Mục tiêu đầu tư: Nhằm tăng cường cơ sở vật chất, hạ tầng truyền thanh trên địa bàn.</w:t>
      </w:r>
    </w:p>
    <w:p w14:paraId="7DE9360C" w14:textId="7E38D4B9" w:rsidR="00EC2F74" w:rsidRPr="00FF18DB" w:rsidRDefault="00EC2F74" w:rsidP="00FF18DB">
      <w:pPr>
        <w:autoSpaceDE w:val="0"/>
        <w:autoSpaceDN w:val="0"/>
        <w:adjustRightInd w:val="0"/>
        <w:spacing w:before="120" w:after="120"/>
        <w:ind w:firstLine="454"/>
        <w:rPr>
          <w:sz w:val="28"/>
          <w:szCs w:val="28"/>
          <w:lang w:val="nl-NL"/>
        </w:rPr>
      </w:pPr>
      <w:r w:rsidRPr="00FF18DB">
        <w:rPr>
          <w:sz w:val="28"/>
          <w:szCs w:val="28"/>
          <w:lang w:val="nl-NL"/>
        </w:rPr>
        <w:t xml:space="preserve">- </w:t>
      </w:r>
      <w:r w:rsidRPr="00FF18DB">
        <w:rPr>
          <w:sz w:val="28"/>
          <w:szCs w:val="28"/>
          <w:lang w:val="vi-VN"/>
        </w:rPr>
        <w:t xml:space="preserve">Địa điểm cung cấp: </w:t>
      </w:r>
      <w:r w:rsidR="001A3F82" w:rsidRPr="00FF18DB">
        <w:rPr>
          <w:sz w:val="28"/>
          <w:szCs w:val="28"/>
          <w:lang w:val="nl-NL"/>
        </w:rPr>
        <w:t>Tại xã Sơn Kim 2, tỉnh Hà Tĩnh</w:t>
      </w:r>
    </w:p>
    <w:p w14:paraId="76CB532E" w14:textId="77777777" w:rsidR="00EC2F74" w:rsidRPr="00FF18DB" w:rsidRDefault="00EC2F74" w:rsidP="00FF18DB">
      <w:pPr>
        <w:autoSpaceDE w:val="0"/>
        <w:autoSpaceDN w:val="0"/>
        <w:adjustRightInd w:val="0"/>
        <w:spacing w:before="120" w:after="120"/>
        <w:ind w:firstLine="454"/>
        <w:rPr>
          <w:sz w:val="28"/>
          <w:szCs w:val="28"/>
          <w:lang w:val="nl-NL"/>
        </w:rPr>
      </w:pPr>
      <w:r w:rsidRPr="00FF18DB">
        <w:rPr>
          <w:sz w:val="28"/>
          <w:szCs w:val="28"/>
          <w:lang w:val="nl-NL"/>
        </w:rPr>
        <w:t xml:space="preserve">- </w:t>
      </w:r>
      <w:r w:rsidRPr="00FF18DB">
        <w:rPr>
          <w:sz w:val="28"/>
          <w:szCs w:val="28"/>
          <w:lang w:val="vi-VN"/>
        </w:rPr>
        <w:t>Quy mô gói thầu:</w:t>
      </w:r>
      <w:r w:rsidRPr="00FF18DB">
        <w:rPr>
          <w:sz w:val="28"/>
          <w:szCs w:val="28"/>
          <w:lang w:val="nl-NL"/>
        </w:rPr>
        <w:t xml:space="preserve"> Cung cấp, lắp đặt thiết bị truyền thanh thông minh.</w:t>
      </w:r>
    </w:p>
    <w:p w14:paraId="71431068" w14:textId="77777777" w:rsidR="00EC2F74" w:rsidRPr="00FF18DB" w:rsidRDefault="00EC2F74" w:rsidP="00FF18DB">
      <w:pPr>
        <w:widowControl w:val="0"/>
        <w:spacing w:before="120" w:after="120"/>
        <w:ind w:firstLine="709"/>
        <w:rPr>
          <w:b/>
          <w:i/>
          <w:sz w:val="28"/>
          <w:szCs w:val="28"/>
          <w:lang w:val="nl-NL"/>
        </w:rPr>
      </w:pPr>
      <w:r w:rsidRPr="00FF18DB">
        <w:rPr>
          <w:b/>
          <w:i/>
          <w:sz w:val="28"/>
          <w:szCs w:val="28"/>
          <w:lang w:val="nl-NL"/>
        </w:rPr>
        <w:t>1.2. Yêu cầu về kỹ thuật:</w:t>
      </w:r>
    </w:p>
    <w:tbl>
      <w:tblPr>
        <w:tblW w:w="9716"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
        <w:gridCol w:w="2517"/>
        <w:gridCol w:w="6300"/>
      </w:tblGrid>
      <w:tr w:rsidR="00EC2F74" w:rsidRPr="00FF18DB" w14:paraId="736162F8" w14:textId="77777777" w:rsidTr="00EC2F74">
        <w:trPr>
          <w:trHeight w:val="507"/>
        </w:trPr>
        <w:tc>
          <w:tcPr>
            <w:tcW w:w="899"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4D959FF" w14:textId="77777777" w:rsidR="00EC2F74" w:rsidRPr="00FF18DB" w:rsidRDefault="00EC2F74" w:rsidP="00FF18DB">
            <w:pPr>
              <w:suppressAutoHyphens/>
              <w:spacing w:before="120" w:after="120"/>
              <w:ind w:left="-57" w:right="-57"/>
              <w:jc w:val="center"/>
              <w:rPr>
                <w:b/>
                <w:bCs/>
                <w:sz w:val="28"/>
                <w:szCs w:val="28"/>
              </w:rPr>
            </w:pPr>
            <w:r w:rsidRPr="00FF18DB">
              <w:rPr>
                <w:b/>
                <w:bCs/>
                <w:sz w:val="28"/>
                <w:szCs w:val="28"/>
              </w:rPr>
              <w:t>STT</w:t>
            </w:r>
          </w:p>
        </w:tc>
        <w:tc>
          <w:tcPr>
            <w:tcW w:w="25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15E5AFD" w14:textId="77777777" w:rsidR="00EC2F74" w:rsidRPr="00FF18DB" w:rsidRDefault="00EC2F74" w:rsidP="00FF18DB">
            <w:pPr>
              <w:suppressAutoHyphens/>
              <w:spacing w:before="120" w:after="120"/>
              <w:ind w:left="-57" w:right="-57"/>
              <w:jc w:val="center"/>
              <w:rPr>
                <w:b/>
                <w:bCs/>
                <w:sz w:val="28"/>
                <w:szCs w:val="28"/>
              </w:rPr>
            </w:pPr>
            <w:r w:rsidRPr="00FF18DB">
              <w:rPr>
                <w:b/>
                <w:bCs/>
                <w:sz w:val="28"/>
                <w:szCs w:val="28"/>
              </w:rPr>
              <w:t>Danh mục hàng hóa</w:t>
            </w:r>
          </w:p>
        </w:tc>
        <w:tc>
          <w:tcPr>
            <w:tcW w:w="630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BD55D18" w14:textId="77777777" w:rsidR="00EC2F74" w:rsidRPr="00FF18DB" w:rsidRDefault="00EC2F74" w:rsidP="00FF18DB">
            <w:pPr>
              <w:suppressAutoHyphens/>
              <w:spacing w:before="120" w:after="120"/>
              <w:ind w:left="-57" w:right="-57"/>
              <w:jc w:val="center"/>
              <w:rPr>
                <w:b/>
                <w:bCs/>
                <w:sz w:val="28"/>
                <w:szCs w:val="28"/>
                <w:vertAlign w:val="superscript"/>
              </w:rPr>
            </w:pPr>
            <w:r w:rsidRPr="00FF18DB">
              <w:rPr>
                <w:b/>
                <w:bCs/>
                <w:sz w:val="28"/>
                <w:szCs w:val="28"/>
              </w:rPr>
              <w:t xml:space="preserve">Mô tả hàng </w:t>
            </w:r>
            <w:proofErr w:type="gramStart"/>
            <w:r w:rsidRPr="00FF18DB">
              <w:rPr>
                <w:b/>
                <w:bCs/>
                <w:sz w:val="28"/>
                <w:szCs w:val="28"/>
              </w:rPr>
              <w:t>hóa</w:t>
            </w:r>
            <w:r w:rsidRPr="00FF18DB">
              <w:rPr>
                <w:b/>
                <w:bCs/>
                <w:sz w:val="28"/>
                <w:szCs w:val="28"/>
                <w:vertAlign w:val="superscript"/>
              </w:rPr>
              <w:t>(</w:t>
            </w:r>
            <w:proofErr w:type="gramEnd"/>
            <w:r w:rsidRPr="00FF18DB">
              <w:rPr>
                <w:b/>
                <w:bCs/>
                <w:sz w:val="28"/>
                <w:szCs w:val="28"/>
                <w:vertAlign w:val="superscript"/>
              </w:rPr>
              <w:t>1)</w:t>
            </w:r>
          </w:p>
        </w:tc>
      </w:tr>
      <w:tr w:rsidR="00EC2F74" w:rsidRPr="00FF18DB" w14:paraId="231C9580" w14:textId="77777777" w:rsidTr="00EC2F74">
        <w:trPr>
          <w:trHeight w:val="507"/>
        </w:trPr>
        <w:tc>
          <w:tcPr>
            <w:tcW w:w="899" w:type="dxa"/>
            <w:vMerge/>
            <w:tcBorders>
              <w:top w:val="single" w:sz="4" w:space="0" w:color="auto"/>
              <w:left w:val="single" w:sz="4" w:space="0" w:color="auto"/>
              <w:bottom w:val="single" w:sz="4" w:space="0" w:color="auto"/>
              <w:right w:val="single" w:sz="4" w:space="0" w:color="auto"/>
            </w:tcBorders>
            <w:vAlign w:val="center"/>
            <w:hideMark/>
          </w:tcPr>
          <w:p w14:paraId="7A1EAAAB" w14:textId="77777777" w:rsidR="00EC2F74" w:rsidRPr="00FF18DB" w:rsidRDefault="00EC2F74" w:rsidP="00FF18DB">
            <w:pPr>
              <w:spacing w:before="120" w:after="120"/>
              <w:rPr>
                <w:b/>
                <w:bCs/>
                <w:sz w:val="28"/>
                <w:szCs w:val="28"/>
              </w:rPr>
            </w:pPr>
          </w:p>
        </w:tc>
        <w:tc>
          <w:tcPr>
            <w:tcW w:w="2517" w:type="dxa"/>
            <w:vMerge/>
            <w:tcBorders>
              <w:top w:val="single" w:sz="4" w:space="0" w:color="auto"/>
              <w:left w:val="single" w:sz="4" w:space="0" w:color="auto"/>
              <w:bottom w:val="single" w:sz="4" w:space="0" w:color="auto"/>
              <w:right w:val="single" w:sz="4" w:space="0" w:color="auto"/>
            </w:tcBorders>
            <w:vAlign w:val="center"/>
            <w:hideMark/>
          </w:tcPr>
          <w:p w14:paraId="05865597" w14:textId="77777777" w:rsidR="00EC2F74" w:rsidRPr="00FF18DB" w:rsidRDefault="00EC2F74" w:rsidP="00FF18DB">
            <w:pPr>
              <w:spacing w:before="120" w:after="120"/>
              <w:rPr>
                <w:b/>
                <w:bCs/>
                <w:sz w:val="28"/>
                <w:szCs w:val="28"/>
              </w:rPr>
            </w:pPr>
          </w:p>
        </w:tc>
        <w:tc>
          <w:tcPr>
            <w:tcW w:w="6300" w:type="dxa"/>
            <w:vMerge/>
            <w:tcBorders>
              <w:top w:val="single" w:sz="4" w:space="0" w:color="auto"/>
              <w:left w:val="single" w:sz="4" w:space="0" w:color="auto"/>
              <w:bottom w:val="single" w:sz="4" w:space="0" w:color="auto"/>
              <w:right w:val="single" w:sz="4" w:space="0" w:color="auto"/>
            </w:tcBorders>
            <w:vAlign w:val="center"/>
            <w:hideMark/>
          </w:tcPr>
          <w:p w14:paraId="0D8E31E3" w14:textId="77777777" w:rsidR="00EC2F74" w:rsidRPr="00FF18DB" w:rsidRDefault="00EC2F74" w:rsidP="00FF18DB">
            <w:pPr>
              <w:spacing w:before="120" w:after="120"/>
              <w:rPr>
                <w:b/>
                <w:bCs/>
                <w:sz w:val="28"/>
                <w:szCs w:val="28"/>
                <w:vertAlign w:val="superscript"/>
              </w:rPr>
            </w:pPr>
          </w:p>
        </w:tc>
      </w:tr>
      <w:tr w:rsidR="00EC2F74" w:rsidRPr="00FF18DB" w14:paraId="2B93BB00" w14:textId="77777777" w:rsidTr="00EC2F74">
        <w:trPr>
          <w:trHeight w:val="983"/>
        </w:trPr>
        <w:tc>
          <w:tcPr>
            <w:tcW w:w="899" w:type="dxa"/>
            <w:tcBorders>
              <w:top w:val="single" w:sz="4" w:space="0" w:color="auto"/>
              <w:left w:val="single" w:sz="4" w:space="0" w:color="auto"/>
              <w:bottom w:val="single" w:sz="4" w:space="0" w:color="auto"/>
              <w:right w:val="single" w:sz="4" w:space="0" w:color="auto"/>
            </w:tcBorders>
            <w:vAlign w:val="center"/>
          </w:tcPr>
          <w:p w14:paraId="1AA026A5" w14:textId="77777777" w:rsidR="00EC2F74" w:rsidRPr="00FF18DB" w:rsidRDefault="00EC2F74" w:rsidP="00FF18DB">
            <w:pPr>
              <w:spacing w:before="120" w:after="120"/>
              <w:jc w:val="center"/>
              <w:rPr>
                <w:b/>
                <w:bCs/>
                <w:sz w:val="28"/>
                <w:szCs w:val="28"/>
              </w:rPr>
            </w:pPr>
            <w:r w:rsidRPr="00FF18DB">
              <w:rPr>
                <w:b/>
                <w:bCs/>
                <w:sz w:val="28"/>
                <w:szCs w:val="28"/>
              </w:rPr>
              <w:t>I</w:t>
            </w:r>
          </w:p>
        </w:tc>
        <w:tc>
          <w:tcPr>
            <w:tcW w:w="2517" w:type="dxa"/>
            <w:tcBorders>
              <w:top w:val="single" w:sz="4" w:space="0" w:color="auto"/>
              <w:left w:val="single" w:sz="4" w:space="0" w:color="auto"/>
              <w:bottom w:val="single" w:sz="4" w:space="0" w:color="auto"/>
              <w:right w:val="single" w:sz="4" w:space="0" w:color="auto"/>
            </w:tcBorders>
            <w:vAlign w:val="center"/>
          </w:tcPr>
          <w:p w14:paraId="0CF744F0" w14:textId="00E4A019" w:rsidR="00EC2F74" w:rsidRPr="00FF18DB" w:rsidRDefault="001A3F82" w:rsidP="00FF18DB">
            <w:pPr>
              <w:spacing w:before="120" w:after="120"/>
              <w:rPr>
                <w:b/>
                <w:bCs/>
                <w:sz w:val="28"/>
                <w:szCs w:val="28"/>
              </w:rPr>
            </w:pPr>
            <w:r w:rsidRPr="00FF18DB">
              <w:rPr>
                <w:b/>
                <w:bCs/>
                <w:iCs/>
                <w:sz w:val="28"/>
                <w:szCs w:val="28"/>
              </w:rPr>
              <w:t>Chi phí thiết bị</w:t>
            </w:r>
          </w:p>
        </w:tc>
        <w:tc>
          <w:tcPr>
            <w:tcW w:w="6300" w:type="dxa"/>
            <w:tcBorders>
              <w:top w:val="single" w:sz="4" w:space="0" w:color="auto"/>
              <w:left w:val="single" w:sz="4" w:space="0" w:color="auto"/>
              <w:bottom w:val="single" w:sz="4" w:space="0" w:color="auto"/>
              <w:right w:val="single" w:sz="4" w:space="0" w:color="auto"/>
            </w:tcBorders>
            <w:vAlign w:val="center"/>
            <w:hideMark/>
          </w:tcPr>
          <w:p w14:paraId="051C591F" w14:textId="77777777" w:rsidR="00EC2F74" w:rsidRPr="00FF18DB" w:rsidRDefault="00EC2F74" w:rsidP="00FF18DB">
            <w:pPr>
              <w:spacing w:before="120" w:after="120"/>
              <w:jc w:val="left"/>
              <w:rPr>
                <w:sz w:val="28"/>
                <w:szCs w:val="28"/>
              </w:rPr>
            </w:pPr>
          </w:p>
        </w:tc>
      </w:tr>
      <w:tr w:rsidR="00EC2F74" w:rsidRPr="00FF18DB" w14:paraId="07AABE8C" w14:textId="77777777" w:rsidTr="00EC2F74">
        <w:trPr>
          <w:trHeight w:val="983"/>
        </w:trPr>
        <w:tc>
          <w:tcPr>
            <w:tcW w:w="899" w:type="dxa"/>
            <w:tcBorders>
              <w:top w:val="single" w:sz="4" w:space="0" w:color="auto"/>
              <w:left w:val="single" w:sz="4" w:space="0" w:color="auto"/>
              <w:bottom w:val="single" w:sz="4" w:space="0" w:color="auto"/>
              <w:right w:val="single" w:sz="4" w:space="0" w:color="auto"/>
            </w:tcBorders>
            <w:vAlign w:val="center"/>
          </w:tcPr>
          <w:p w14:paraId="5D79C671" w14:textId="77777777" w:rsidR="00EC2F74" w:rsidRPr="00FF18DB" w:rsidRDefault="00EC2F74" w:rsidP="00FF18DB">
            <w:pPr>
              <w:spacing w:before="120" w:after="120"/>
              <w:jc w:val="center"/>
              <w:rPr>
                <w:sz w:val="28"/>
                <w:szCs w:val="28"/>
              </w:rPr>
            </w:pPr>
            <w:r w:rsidRPr="00FF18DB">
              <w:rPr>
                <w:sz w:val="28"/>
                <w:szCs w:val="28"/>
              </w:rPr>
              <w:t>1</w:t>
            </w:r>
          </w:p>
        </w:tc>
        <w:tc>
          <w:tcPr>
            <w:tcW w:w="2517" w:type="dxa"/>
            <w:tcBorders>
              <w:top w:val="single" w:sz="4" w:space="0" w:color="auto"/>
              <w:left w:val="single" w:sz="4" w:space="0" w:color="auto"/>
              <w:bottom w:val="single" w:sz="4" w:space="0" w:color="auto"/>
              <w:right w:val="single" w:sz="4" w:space="0" w:color="auto"/>
            </w:tcBorders>
            <w:vAlign w:val="center"/>
          </w:tcPr>
          <w:p w14:paraId="6655BC2E" w14:textId="3AE10F84" w:rsidR="00EC2F74" w:rsidRPr="00FF18DB" w:rsidRDefault="001A3F82" w:rsidP="00FF18DB">
            <w:pPr>
              <w:spacing w:before="120" w:after="120"/>
              <w:jc w:val="center"/>
              <w:rPr>
                <w:bCs/>
                <w:iCs/>
                <w:sz w:val="28"/>
                <w:szCs w:val="28"/>
              </w:rPr>
            </w:pPr>
            <w:r w:rsidRPr="00FF18DB">
              <w:rPr>
                <w:bCs/>
                <w:iCs/>
                <w:sz w:val="28"/>
                <w:szCs w:val="28"/>
              </w:rPr>
              <w:t>Thiết bị quản lý, lưu trữ thông tin và sản xuất chương trình phát thanh (01 máy tính).</w:t>
            </w:r>
          </w:p>
        </w:tc>
        <w:tc>
          <w:tcPr>
            <w:tcW w:w="6300" w:type="dxa"/>
            <w:tcBorders>
              <w:top w:val="single" w:sz="4" w:space="0" w:color="auto"/>
              <w:left w:val="single" w:sz="4" w:space="0" w:color="auto"/>
              <w:bottom w:val="single" w:sz="4" w:space="0" w:color="auto"/>
              <w:right w:val="single" w:sz="4" w:space="0" w:color="auto"/>
            </w:tcBorders>
            <w:vAlign w:val="center"/>
          </w:tcPr>
          <w:p w14:paraId="7753D0F5" w14:textId="77777777" w:rsidR="001A3F82" w:rsidRPr="00FF18DB" w:rsidRDefault="001A3F82" w:rsidP="00FF18DB">
            <w:pPr>
              <w:spacing w:before="120" w:after="120"/>
              <w:jc w:val="left"/>
              <w:rPr>
                <w:sz w:val="28"/>
                <w:szCs w:val="28"/>
                <w:lang w:val="pt-BR"/>
              </w:rPr>
            </w:pPr>
            <w:r w:rsidRPr="00FF18DB">
              <w:rPr>
                <w:sz w:val="28"/>
                <w:szCs w:val="28"/>
                <w:lang w:val="pt-BR"/>
              </w:rPr>
              <w:t>- Đặc điểm:  Loại CPU Intel (R) Core i5.</w:t>
            </w:r>
          </w:p>
          <w:p w14:paraId="658442A2" w14:textId="77777777" w:rsidR="001A3F82" w:rsidRPr="00FF18DB" w:rsidRDefault="001A3F82" w:rsidP="00FF18DB">
            <w:pPr>
              <w:spacing w:before="120" w:after="120"/>
              <w:jc w:val="left"/>
              <w:rPr>
                <w:sz w:val="28"/>
                <w:szCs w:val="28"/>
                <w:lang w:val="pt-BR"/>
              </w:rPr>
            </w:pPr>
            <w:r w:rsidRPr="00FF18DB">
              <w:rPr>
                <w:sz w:val="28"/>
                <w:szCs w:val="28"/>
                <w:lang w:val="pt-BR"/>
              </w:rPr>
              <w:t>-  Bộ nhớ Ram: 8 GB.</w:t>
            </w:r>
          </w:p>
          <w:p w14:paraId="1DFD35F8" w14:textId="77777777" w:rsidR="001A3F82" w:rsidRPr="00FF18DB" w:rsidRDefault="001A3F82" w:rsidP="00FF18DB">
            <w:pPr>
              <w:spacing w:before="120" w:after="120"/>
              <w:jc w:val="left"/>
              <w:rPr>
                <w:sz w:val="28"/>
                <w:szCs w:val="28"/>
                <w:lang w:val="pt-BR"/>
              </w:rPr>
            </w:pPr>
            <w:r w:rsidRPr="00FF18DB">
              <w:rPr>
                <w:sz w:val="28"/>
                <w:szCs w:val="28"/>
                <w:lang w:val="pt-BR"/>
              </w:rPr>
              <w:t>-  Ổ cứng: Dung lượng SSD: 512 GB.</w:t>
            </w:r>
          </w:p>
          <w:p w14:paraId="160C1AE7" w14:textId="77777777" w:rsidR="001A3F82" w:rsidRPr="00FF18DB" w:rsidRDefault="001A3F82" w:rsidP="00FF18DB">
            <w:pPr>
              <w:spacing w:before="120" w:after="120"/>
              <w:jc w:val="left"/>
              <w:rPr>
                <w:sz w:val="28"/>
                <w:szCs w:val="28"/>
                <w:lang w:val="pt-BR"/>
              </w:rPr>
            </w:pPr>
            <w:r w:rsidRPr="00FF18DB">
              <w:rPr>
                <w:sz w:val="28"/>
                <w:szCs w:val="28"/>
                <w:lang w:val="pt-BR"/>
              </w:rPr>
              <w:t>- Card màn hình:</w:t>
            </w:r>
          </w:p>
          <w:p w14:paraId="6970BF0C" w14:textId="77777777" w:rsidR="001A3F82" w:rsidRPr="00FF18DB" w:rsidRDefault="001A3F82" w:rsidP="00FF18DB">
            <w:pPr>
              <w:spacing w:before="120" w:after="120"/>
              <w:jc w:val="left"/>
              <w:rPr>
                <w:sz w:val="28"/>
                <w:szCs w:val="28"/>
                <w:lang w:val="pt-BR"/>
              </w:rPr>
            </w:pPr>
            <w:r w:rsidRPr="00FF18DB">
              <w:rPr>
                <w:sz w:val="28"/>
                <w:szCs w:val="28"/>
                <w:lang w:val="pt-BR"/>
              </w:rPr>
              <w:t>+ Bộ xử lý đồ họa: NVIDIA Quadro M 2200 M.</w:t>
            </w:r>
          </w:p>
          <w:p w14:paraId="255E12DE" w14:textId="77777777" w:rsidR="001A3F82" w:rsidRPr="00FF18DB" w:rsidRDefault="001A3F82" w:rsidP="00FF18DB">
            <w:pPr>
              <w:spacing w:before="120" w:after="120"/>
              <w:jc w:val="left"/>
              <w:rPr>
                <w:sz w:val="28"/>
                <w:szCs w:val="28"/>
              </w:rPr>
            </w:pPr>
            <w:r w:rsidRPr="00FF18DB">
              <w:rPr>
                <w:sz w:val="28"/>
                <w:szCs w:val="28"/>
              </w:rPr>
              <w:t>+ Dung lượng vga: 4 G GDDR5.</w:t>
            </w:r>
          </w:p>
          <w:p w14:paraId="25068A85" w14:textId="77777777" w:rsidR="001A3F82" w:rsidRPr="00FF18DB" w:rsidRDefault="001A3F82" w:rsidP="00FF18DB">
            <w:pPr>
              <w:spacing w:before="120" w:after="120"/>
              <w:jc w:val="left"/>
              <w:rPr>
                <w:sz w:val="28"/>
                <w:szCs w:val="28"/>
              </w:rPr>
            </w:pPr>
            <w:r w:rsidRPr="00FF18DB">
              <w:rPr>
                <w:sz w:val="28"/>
                <w:szCs w:val="28"/>
              </w:rPr>
              <w:lastRenderedPageBreak/>
              <w:t>+ Kiểu Card đồ họa: Card rời.</w:t>
            </w:r>
          </w:p>
          <w:p w14:paraId="06FCC8D1" w14:textId="77777777" w:rsidR="001A3F82" w:rsidRPr="00FF18DB" w:rsidRDefault="001A3F82" w:rsidP="00FF18DB">
            <w:pPr>
              <w:spacing w:before="120" w:after="120"/>
              <w:jc w:val="left"/>
              <w:rPr>
                <w:sz w:val="28"/>
                <w:szCs w:val="28"/>
              </w:rPr>
            </w:pPr>
            <w:r w:rsidRPr="00FF18DB">
              <w:rPr>
                <w:sz w:val="28"/>
                <w:szCs w:val="28"/>
              </w:rPr>
              <w:t xml:space="preserve">+ Màn hình: Độ lớn màn hình: 15,6 </w:t>
            </w:r>
            <w:proofErr w:type="gramStart"/>
            <w:r w:rsidRPr="00FF18DB">
              <w:rPr>
                <w:sz w:val="28"/>
                <w:szCs w:val="28"/>
              </w:rPr>
              <w:t>inch</w:t>
            </w:r>
            <w:proofErr w:type="gramEnd"/>
            <w:r w:rsidRPr="00FF18DB">
              <w:rPr>
                <w:sz w:val="28"/>
                <w:szCs w:val="28"/>
              </w:rPr>
              <w:t>. Độ phân giải: FHD (1.920 x 1.080) Anti-Glare LED-Backlit.</w:t>
            </w:r>
          </w:p>
          <w:p w14:paraId="2AB0ABC1" w14:textId="77777777" w:rsidR="001A3F82" w:rsidRPr="00FF18DB" w:rsidRDefault="001A3F82" w:rsidP="00FF18DB">
            <w:pPr>
              <w:spacing w:before="120" w:after="120"/>
              <w:jc w:val="left"/>
              <w:rPr>
                <w:sz w:val="28"/>
                <w:szCs w:val="28"/>
              </w:rPr>
            </w:pPr>
            <w:r w:rsidRPr="00FF18DB">
              <w:rPr>
                <w:sz w:val="28"/>
                <w:szCs w:val="28"/>
              </w:rPr>
              <w:t>- Thông số khác.</w:t>
            </w:r>
          </w:p>
          <w:p w14:paraId="56B9DCEF" w14:textId="77777777" w:rsidR="001A3F82" w:rsidRPr="00FF18DB" w:rsidRDefault="001A3F82" w:rsidP="00FF18DB">
            <w:pPr>
              <w:spacing w:before="120" w:after="120"/>
              <w:jc w:val="left"/>
              <w:rPr>
                <w:sz w:val="28"/>
                <w:szCs w:val="28"/>
              </w:rPr>
            </w:pPr>
            <w:r w:rsidRPr="00FF18DB">
              <w:rPr>
                <w:sz w:val="28"/>
                <w:szCs w:val="28"/>
              </w:rPr>
              <w:t>+ Hệ điều hành sử dụng (OS): Windows 11 Home + Office Home and Student 2021.</w:t>
            </w:r>
          </w:p>
          <w:p w14:paraId="335DA427" w14:textId="77777777" w:rsidR="001A3F82" w:rsidRPr="00FF18DB" w:rsidRDefault="001A3F82" w:rsidP="00FF18DB">
            <w:pPr>
              <w:spacing w:before="120" w:after="120"/>
              <w:jc w:val="left"/>
              <w:rPr>
                <w:sz w:val="28"/>
                <w:szCs w:val="28"/>
              </w:rPr>
            </w:pPr>
            <w:r w:rsidRPr="00FF18DB">
              <w:rPr>
                <w:sz w:val="28"/>
                <w:szCs w:val="28"/>
              </w:rPr>
              <w:t>+ Ổ quang (Optical drive): None DVD.</w:t>
            </w:r>
          </w:p>
          <w:p w14:paraId="2A6F3227" w14:textId="77777777" w:rsidR="001A3F82" w:rsidRPr="00FF18DB" w:rsidRDefault="001A3F82" w:rsidP="00FF18DB">
            <w:pPr>
              <w:spacing w:before="120" w:after="120"/>
              <w:jc w:val="left"/>
              <w:rPr>
                <w:sz w:val="28"/>
                <w:szCs w:val="28"/>
              </w:rPr>
            </w:pPr>
            <w:r w:rsidRPr="00FF18DB">
              <w:rPr>
                <w:sz w:val="28"/>
                <w:szCs w:val="28"/>
              </w:rPr>
              <w:t>+ Camera: Camera.</w:t>
            </w:r>
          </w:p>
          <w:p w14:paraId="06E3CEAC" w14:textId="77777777" w:rsidR="001A3F82" w:rsidRPr="00FF18DB" w:rsidRDefault="001A3F82" w:rsidP="00FF18DB">
            <w:pPr>
              <w:spacing w:before="120" w:after="120"/>
              <w:jc w:val="left"/>
              <w:rPr>
                <w:sz w:val="28"/>
                <w:szCs w:val="28"/>
              </w:rPr>
            </w:pPr>
            <w:r w:rsidRPr="00FF18DB">
              <w:rPr>
                <w:sz w:val="28"/>
                <w:szCs w:val="28"/>
              </w:rPr>
              <w:t>+ Mạng (Included Network Card): LAN GBIT 802.11 ac (2 x 2).</w:t>
            </w:r>
          </w:p>
          <w:p w14:paraId="6C7C616B" w14:textId="77777777" w:rsidR="001A3F82" w:rsidRPr="00FF18DB" w:rsidRDefault="001A3F82" w:rsidP="00FF18DB">
            <w:pPr>
              <w:spacing w:before="120" w:after="120"/>
              <w:jc w:val="left"/>
              <w:rPr>
                <w:sz w:val="28"/>
                <w:szCs w:val="28"/>
              </w:rPr>
            </w:pPr>
            <w:r w:rsidRPr="00FF18DB">
              <w:rPr>
                <w:sz w:val="28"/>
                <w:szCs w:val="28"/>
              </w:rPr>
              <w:t>+ Interface Type: HDMI, BT, Thunderbolt 3, Mini Display port.</w:t>
            </w:r>
          </w:p>
          <w:p w14:paraId="7AB223E7" w14:textId="77777777" w:rsidR="001A3F82" w:rsidRPr="00FF18DB" w:rsidRDefault="001A3F82" w:rsidP="00FF18DB">
            <w:pPr>
              <w:spacing w:before="120" w:after="120"/>
              <w:jc w:val="left"/>
              <w:rPr>
                <w:sz w:val="28"/>
                <w:szCs w:val="28"/>
              </w:rPr>
            </w:pPr>
            <w:r w:rsidRPr="00FF18DB">
              <w:rPr>
                <w:sz w:val="28"/>
                <w:szCs w:val="28"/>
              </w:rPr>
              <w:t>+ Slots: SD Card Slot.</w:t>
            </w:r>
          </w:p>
          <w:p w14:paraId="1F1853A0" w14:textId="77777777" w:rsidR="001A3F82" w:rsidRPr="00FF18DB" w:rsidRDefault="001A3F82" w:rsidP="00FF18DB">
            <w:pPr>
              <w:spacing w:before="120" w:after="120"/>
              <w:jc w:val="left"/>
              <w:rPr>
                <w:sz w:val="28"/>
                <w:szCs w:val="28"/>
              </w:rPr>
            </w:pPr>
            <w:r w:rsidRPr="00FF18DB">
              <w:rPr>
                <w:sz w:val="28"/>
                <w:szCs w:val="28"/>
              </w:rPr>
              <w:t>+Input Devices: Backlit Keyboard.</w:t>
            </w:r>
          </w:p>
          <w:p w14:paraId="034CDA99" w14:textId="77777777" w:rsidR="001A3F82" w:rsidRPr="00FF18DB" w:rsidRDefault="001A3F82" w:rsidP="00FF18DB">
            <w:pPr>
              <w:spacing w:before="120" w:after="120"/>
              <w:jc w:val="left"/>
              <w:rPr>
                <w:sz w:val="28"/>
                <w:szCs w:val="28"/>
              </w:rPr>
            </w:pPr>
            <w:r w:rsidRPr="00FF18DB">
              <w:rPr>
                <w:sz w:val="28"/>
                <w:szCs w:val="28"/>
              </w:rPr>
              <w:t>+ Pin (Battery): Dung lượng pin (cell): &gt; 3 Cell. Phụ kiện: Pin, sạc.</w:t>
            </w:r>
          </w:p>
          <w:p w14:paraId="366ADF46" w14:textId="77777777" w:rsidR="001A3F82" w:rsidRPr="00FF18DB" w:rsidRDefault="001A3F82" w:rsidP="00FF18DB">
            <w:pPr>
              <w:spacing w:before="120" w:after="120"/>
              <w:jc w:val="left"/>
              <w:rPr>
                <w:sz w:val="28"/>
                <w:szCs w:val="28"/>
              </w:rPr>
            </w:pPr>
            <w:r w:rsidRPr="00FF18DB">
              <w:rPr>
                <w:sz w:val="28"/>
                <w:szCs w:val="28"/>
              </w:rPr>
              <w:t>- Kiểu bàn phím: Kiểu bàn phím tiêu chuẩn.</w:t>
            </w:r>
          </w:p>
          <w:p w14:paraId="15E4DACE" w14:textId="3D04430B" w:rsidR="00EC2F74" w:rsidRPr="00FF18DB" w:rsidRDefault="001A3F82" w:rsidP="00FF18DB">
            <w:pPr>
              <w:spacing w:before="120" w:after="120"/>
              <w:jc w:val="left"/>
              <w:rPr>
                <w:sz w:val="28"/>
                <w:szCs w:val="28"/>
              </w:rPr>
            </w:pPr>
            <w:r w:rsidRPr="00FF18DB">
              <w:rPr>
                <w:sz w:val="28"/>
                <w:szCs w:val="28"/>
              </w:rPr>
              <w:t>- Chuột: Cảm ứng đa điểm</w:t>
            </w:r>
          </w:p>
        </w:tc>
      </w:tr>
      <w:tr w:rsidR="00EC2F74" w:rsidRPr="00FF18DB" w14:paraId="4B59FC99" w14:textId="77777777" w:rsidTr="00EC2F74">
        <w:trPr>
          <w:trHeight w:val="983"/>
        </w:trPr>
        <w:tc>
          <w:tcPr>
            <w:tcW w:w="899" w:type="dxa"/>
            <w:tcBorders>
              <w:top w:val="single" w:sz="4" w:space="0" w:color="auto"/>
              <w:left w:val="single" w:sz="4" w:space="0" w:color="auto"/>
              <w:bottom w:val="single" w:sz="4" w:space="0" w:color="auto"/>
              <w:right w:val="single" w:sz="4" w:space="0" w:color="auto"/>
            </w:tcBorders>
            <w:vAlign w:val="center"/>
          </w:tcPr>
          <w:p w14:paraId="3C5CACB1" w14:textId="4376E128" w:rsidR="00EC2F74" w:rsidRPr="00FF18DB" w:rsidRDefault="001A3F82" w:rsidP="00FF18DB">
            <w:pPr>
              <w:spacing w:before="120" w:after="120"/>
              <w:jc w:val="center"/>
              <w:rPr>
                <w:b/>
                <w:bCs/>
                <w:sz w:val="28"/>
                <w:szCs w:val="28"/>
              </w:rPr>
            </w:pPr>
            <w:r w:rsidRPr="00FF18DB">
              <w:rPr>
                <w:b/>
                <w:bCs/>
                <w:sz w:val="28"/>
                <w:szCs w:val="28"/>
              </w:rPr>
              <w:lastRenderedPageBreak/>
              <w:t>2</w:t>
            </w:r>
          </w:p>
        </w:tc>
        <w:tc>
          <w:tcPr>
            <w:tcW w:w="2517" w:type="dxa"/>
            <w:tcBorders>
              <w:top w:val="single" w:sz="4" w:space="0" w:color="auto"/>
              <w:left w:val="single" w:sz="4" w:space="0" w:color="auto"/>
              <w:bottom w:val="single" w:sz="4" w:space="0" w:color="auto"/>
              <w:right w:val="single" w:sz="4" w:space="0" w:color="auto"/>
            </w:tcBorders>
            <w:vAlign w:val="center"/>
          </w:tcPr>
          <w:p w14:paraId="4A59E61B" w14:textId="1A500957" w:rsidR="00EC2F74" w:rsidRPr="00FF18DB" w:rsidRDefault="001A3F82" w:rsidP="00FF18DB">
            <w:pPr>
              <w:spacing w:before="120" w:after="120"/>
              <w:rPr>
                <w:iCs/>
                <w:sz w:val="28"/>
                <w:szCs w:val="28"/>
              </w:rPr>
            </w:pPr>
            <w:r w:rsidRPr="00FF18DB">
              <w:rPr>
                <w:iCs/>
                <w:sz w:val="28"/>
                <w:szCs w:val="28"/>
              </w:rPr>
              <w:t>Thiết bị số hóa thông báo hoặc các nguồn tín hiệu âm thanh từ trực tiếp từ đài xã tới các cụm thu.</w:t>
            </w:r>
          </w:p>
        </w:tc>
        <w:tc>
          <w:tcPr>
            <w:tcW w:w="6300" w:type="dxa"/>
            <w:tcBorders>
              <w:top w:val="single" w:sz="4" w:space="0" w:color="auto"/>
              <w:left w:val="single" w:sz="4" w:space="0" w:color="auto"/>
              <w:bottom w:val="single" w:sz="4" w:space="0" w:color="auto"/>
              <w:right w:val="single" w:sz="4" w:space="0" w:color="auto"/>
            </w:tcBorders>
            <w:vAlign w:val="center"/>
          </w:tcPr>
          <w:p w14:paraId="2B846D1B" w14:textId="77777777" w:rsidR="001A3F82" w:rsidRPr="00FF18DB" w:rsidRDefault="001A3F82" w:rsidP="00FF18DB">
            <w:pPr>
              <w:spacing w:before="120" w:after="120"/>
              <w:jc w:val="left"/>
              <w:rPr>
                <w:sz w:val="28"/>
                <w:szCs w:val="28"/>
              </w:rPr>
            </w:pPr>
            <w:r w:rsidRPr="00FF18DB">
              <w:rPr>
                <w:sz w:val="28"/>
                <w:szCs w:val="28"/>
              </w:rPr>
              <w:t>-  Dùng để phát thanh trực tiếp.</w:t>
            </w:r>
          </w:p>
          <w:p w14:paraId="125A7609" w14:textId="77777777" w:rsidR="001A3F82" w:rsidRPr="00FF18DB" w:rsidRDefault="001A3F82" w:rsidP="00FF18DB">
            <w:pPr>
              <w:spacing w:before="120" w:after="120"/>
              <w:jc w:val="left"/>
              <w:rPr>
                <w:sz w:val="28"/>
                <w:szCs w:val="28"/>
              </w:rPr>
            </w:pPr>
            <w:r w:rsidRPr="00FF18DB">
              <w:rPr>
                <w:sz w:val="28"/>
                <w:szCs w:val="28"/>
              </w:rPr>
              <w:t>- Tích hợp chức năng chiếm quyền ưu tiên cao nhất khi phát thông báo hoặc từ các nguồn tín hiệu âm thanh đầu vào của mico khi bật micro và chuyển lại chế độ tiếp sóng hoặc chế độ phát theo lịch trên phần mềm khi tắt mico.</w:t>
            </w:r>
          </w:p>
          <w:p w14:paraId="336EE6DA" w14:textId="77777777" w:rsidR="001A3F82" w:rsidRPr="00FF18DB" w:rsidRDefault="001A3F82" w:rsidP="00FF18DB">
            <w:pPr>
              <w:spacing w:before="120" w:after="120"/>
              <w:jc w:val="left"/>
              <w:rPr>
                <w:sz w:val="28"/>
                <w:szCs w:val="28"/>
              </w:rPr>
            </w:pPr>
            <w:r w:rsidRPr="00FF18DB">
              <w:rPr>
                <w:sz w:val="28"/>
                <w:szCs w:val="28"/>
              </w:rPr>
              <w:t>-  Đặc tính kỹ thuật:</w:t>
            </w:r>
          </w:p>
          <w:p w14:paraId="409AF9C9" w14:textId="77777777" w:rsidR="001A3F82" w:rsidRPr="00FF18DB" w:rsidRDefault="001A3F82" w:rsidP="00FF18DB">
            <w:pPr>
              <w:spacing w:before="120" w:after="120"/>
              <w:jc w:val="left"/>
              <w:rPr>
                <w:sz w:val="28"/>
                <w:szCs w:val="28"/>
              </w:rPr>
            </w:pPr>
            <w:r w:rsidRPr="00FF18DB">
              <w:rPr>
                <w:sz w:val="28"/>
                <w:szCs w:val="28"/>
              </w:rPr>
              <w:t>+ Loại: Micro điện dung để bàn, tần số 70 ~ 12.500 Hz; biên độ 50 mVpp. Chất lượng âm thanh rõ ràng, có khả năng điều chỉnh âm sắc (chỉnh âm lượng dải tần thấp, cao), độ khếch đại, âm lượng micro, và có khả năng tích hợp tới 88 hiệu ứng âm thanh kỹ thuật số.</w:t>
            </w:r>
          </w:p>
          <w:p w14:paraId="146D5D87" w14:textId="77777777" w:rsidR="001A3F82" w:rsidRPr="00FF18DB" w:rsidRDefault="001A3F82" w:rsidP="00FF18DB">
            <w:pPr>
              <w:spacing w:before="120" w:after="120"/>
              <w:jc w:val="left"/>
              <w:rPr>
                <w:sz w:val="28"/>
                <w:szCs w:val="28"/>
              </w:rPr>
            </w:pPr>
            <w:r w:rsidRPr="00FF18DB">
              <w:rPr>
                <w:sz w:val="28"/>
                <w:szCs w:val="28"/>
              </w:rPr>
              <w:t>+ Chất lượng âm thanh rõ ràng, có khả năng điều chỉnh dải tần.</w:t>
            </w:r>
          </w:p>
          <w:p w14:paraId="42A9BEC9" w14:textId="77777777" w:rsidR="001A3F82" w:rsidRPr="00FF18DB" w:rsidRDefault="001A3F82" w:rsidP="00FF18DB">
            <w:pPr>
              <w:spacing w:before="120" w:after="120"/>
              <w:jc w:val="left"/>
              <w:rPr>
                <w:sz w:val="28"/>
                <w:szCs w:val="28"/>
              </w:rPr>
            </w:pPr>
            <w:r w:rsidRPr="00FF18DB">
              <w:rPr>
                <w:sz w:val="28"/>
                <w:szCs w:val="28"/>
              </w:rPr>
              <w:lastRenderedPageBreak/>
              <w:t>+ Nguồn cung cấp: DC 5 V, 2 A, cấp nguồn và kết nối tín hiệu qua cổng USB type C.</w:t>
            </w:r>
          </w:p>
          <w:p w14:paraId="05090E73" w14:textId="77777777" w:rsidR="001A3F82" w:rsidRPr="00FF18DB" w:rsidRDefault="001A3F82" w:rsidP="00FF18DB">
            <w:pPr>
              <w:spacing w:before="120" w:after="120"/>
              <w:jc w:val="left"/>
              <w:rPr>
                <w:sz w:val="28"/>
                <w:szCs w:val="28"/>
              </w:rPr>
            </w:pPr>
            <w:r w:rsidRPr="00FF18DB">
              <w:rPr>
                <w:sz w:val="28"/>
                <w:szCs w:val="28"/>
              </w:rPr>
              <w:t>+  Giao diện mạng: 10/100 M, RJ45, 1,5 KV isolation.</w:t>
            </w:r>
          </w:p>
          <w:p w14:paraId="477BF4B2" w14:textId="77777777" w:rsidR="001A3F82" w:rsidRPr="00FF18DB" w:rsidRDefault="001A3F82" w:rsidP="00FF18DB">
            <w:pPr>
              <w:spacing w:before="120" w:after="120"/>
              <w:jc w:val="left"/>
              <w:rPr>
                <w:sz w:val="28"/>
                <w:szCs w:val="28"/>
              </w:rPr>
            </w:pPr>
            <w:r w:rsidRPr="00FF18DB">
              <w:rPr>
                <w:sz w:val="28"/>
                <w:szCs w:val="28"/>
              </w:rPr>
              <w:t>+ Màn hình chính: TFT 4,3", (480 x 270 điểm ảnh, 65k màu. Chức năng điều khiển số hóa tín hiệu truyền thanh.</w:t>
            </w:r>
          </w:p>
          <w:p w14:paraId="75DD718C" w14:textId="79671CDD" w:rsidR="00EC2F74" w:rsidRPr="00FF18DB" w:rsidRDefault="001A3F82" w:rsidP="00FF18DB">
            <w:pPr>
              <w:spacing w:before="120" w:after="120"/>
              <w:jc w:val="left"/>
              <w:rPr>
                <w:sz w:val="28"/>
                <w:szCs w:val="28"/>
              </w:rPr>
            </w:pPr>
            <w:r w:rsidRPr="00FF18DB">
              <w:rPr>
                <w:sz w:val="28"/>
                <w:szCs w:val="28"/>
              </w:rPr>
              <w:t>+ Giao tiếp: Cảm ứng điện dung, giao diện tiếng Việt.</w:t>
            </w:r>
          </w:p>
        </w:tc>
      </w:tr>
      <w:tr w:rsidR="00EC2F74" w:rsidRPr="00FF18DB" w14:paraId="5C114C70" w14:textId="77777777" w:rsidTr="00EC2F74">
        <w:trPr>
          <w:trHeight w:val="983"/>
        </w:trPr>
        <w:tc>
          <w:tcPr>
            <w:tcW w:w="899" w:type="dxa"/>
            <w:tcBorders>
              <w:top w:val="single" w:sz="4" w:space="0" w:color="auto"/>
              <w:left w:val="single" w:sz="4" w:space="0" w:color="auto"/>
              <w:bottom w:val="single" w:sz="4" w:space="0" w:color="auto"/>
              <w:right w:val="single" w:sz="4" w:space="0" w:color="auto"/>
            </w:tcBorders>
            <w:vAlign w:val="center"/>
          </w:tcPr>
          <w:p w14:paraId="563C536C" w14:textId="7CEF2932" w:rsidR="00EC2F74" w:rsidRPr="00FF18DB" w:rsidRDefault="00EC2F74" w:rsidP="00FF18DB">
            <w:pPr>
              <w:spacing w:before="120" w:after="120"/>
              <w:jc w:val="left"/>
              <w:rPr>
                <w:sz w:val="28"/>
                <w:szCs w:val="28"/>
              </w:rPr>
            </w:pPr>
            <w:r w:rsidRPr="00FF18DB">
              <w:rPr>
                <w:sz w:val="28"/>
                <w:szCs w:val="28"/>
              </w:rPr>
              <w:lastRenderedPageBreak/>
              <w:t xml:space="preserve">    </w:t>
            </w:r>
            <w:r w:rsidR="001A3F82" w:rsidRPr="00FF18DB">
              <w:rPr>
                <w:sz w:val="28"/>
                <w:szCs w:val="28"/>
              </w:rPr>
              <w:t>3</w:t>
            </w:r>
          </w:p>
        </w:tc>
        <w:tc>
          <w:tcPr>
            <w:tcW w:w="2517" w:type="dxa"/>
            <w:tcBorders>
              <w:top w:val="single" w:sz="4" w:space="0" w:color="auto"/>
              <w:left w:val="single" w:sz="4" w:space="0" w:color="auto"/>
              <w:bottom w:val="single" w:sz="4" w:space="0" w:color="auto"/>
              <w:right w:val="single" w:sz="4" w:space="0" w:color="auto"/>
            </w:tcBorders>
            <w:vAlign w:val="center"/>
          </w:tcPr>
          <w:p w14:paraId="635927E8" w14:textId="5F2AC35E" w:rsidR="00EC2F74" w:rsidRPr="00FF18DB" w:rsidRDefault="001A3F82" w:rsidP="00FF18DB">
            <w:pPr>
              <w:spacing w:before="120" w:after="120"/>
              <w:jc w:val="left"/>
              <w:rPr>
                <w:sz w:val="28"/>
                <w:szCs w:val="28"/>
              </w:rPr>
            </w:pPr>
            <w:r w:rsidRPr="00FF18DB">
              <w:rPr>
                <w:sz w:val="28"/>
                <w:szCs w:val="28"/>
              </w:rPr>
              <w:t>Cụm thu phát thanh ứng dụng công nghệ thông tin – viễn thông + Anten chuyên dụng</w:t>
            </w:r>
          </w:p>
        </w:tc>
        <w:tc>
          <w:tcPr>
            <w:tcW w:w="6300" w:type="dxa"/>
            <w:tcBorders>
              <w:top w:val="single" w:sz="4" w:space="0" w:color="auto"/>
              <w:left w:val="single" w:sz="4" w:space="0" w:color="auto"/>
              <w:bottom w:val="single" w:sz="4" w:space="0" w:color="auto"/>
              <w:right w:val="single" w:sz="4" w:space="0" w:color="auto"/>
            </w:tcBorders>
          </w:tcPr>
          <w:p w14:paraId="6E5CC8AB" w14:textId="3DE26858" w:rsidR="00EC2F74" w:rsidRPr="00FF18DB" w:rsidRDefault="001A3F82" w:rsidP="00FF18DB">
            <w:pPr>
              <w:spacing w:before="120" w:after="120"/>
              <w:jc w:val="left"/>
              <w:rPr>
                <w:sz w:val="28"/>
                <w:szCs w:val="28"/>
              </w:rPr>
            </w:pPr>
            <w:r w:rsidRPr="00FF18DB">
              <w:rPr>
                <w:sz w:val="28"/>
                <w:szCs w:val="28"/>
              </w:rPr>
              <w:t xml:space="preserve">- </w:t>
            </w:r>
            <w:r w:rsidR="00EC2F74" w:rsidRPr="00FF18DB">
              <w:rPr>
                <w:sz w:val="28"/>
                <w:szCs w:val="28"/>
              </w:rPr>
              <w:t>Kết nối mạng Internet.</w:t>
            </w:r>
          </w:p>
          <w:p w14:paraId="28B34AA7" w14:textId="41889658" w:rsidR="001A3F82" w:rsidRPr="00FF18DB" w:rsidRDefault="001A3F82" w:rsidP="00FF18DB">
            <w:pPr>
              <w:spacing w:before="120" w:after="120"/>
              <w:jc w:val="left"/>
              <w:rPr>
                <w:sz w:val="28"/>
                <w:szCs w:val="28"/>
              </w:rPr>
            </w:pPr>
            <w:r w:rsidRPr="00FF18DB">
              <w:rPr>
                <w:sz w:val="28"/>
                <w:szCs w:val="28"/>
              </w:rPr>
              <w:t>+ Kết nối mạng Có dây: Ethernet (LAN/WAN).</w:t>
            </w:r>
          </w:p>
          <w:p w14:paraId="0834A7E1" w14:textId="2D4CCA95" w:rsidR="001A3F82" w:rsidRPr="00FF18DB" w:rsidRDefault="001A3F82" w:rsidP="00FF18DB">
            <w:pPr>
              <w:spacing w:before="120" w:after="120"/>
              <w:jc w:val="left"/>
              <w:rPr>
                <w:sz w:val="28"/>
                <w:szCs w:val="28"/>
              </w:rPr>
            </w:pPr>
            <w:r w:rsidRPr="00FF18DB">
              <w:rPr>
                <w:sz w:val="28"/>
                <w:szCs w:val="28"/>
              </w:rPr>
              <w:t>+ Không dây: Wifi, 3G/4G sử dụng được dịch vụ của một trong các mạng MobiFone, Viettel, Vinaphone.</w:t>
            </w:r>
          </w:p>
          <w:p w14:paraId="788B3CB5" w14:textId="77777777" w:rsidR="00EC2F74" w:rsidRPr="00FF18DB" w:rsidRDefault="00EC2F74" w:rsidP="00FF18DB">
            <w:pPr>
              <w:spacing w:before="120" w:after="120"/>
              <w:jc w:val="left"/>
              <w:rPr>
                <w:sz w:val="28"/>
                <w:szCs w:val="28"/>
              </w:rPr>
            </w:pPr>
            <w:r w:rsidRPr="00FF18DB">
              <w:rPr>
                <w:sz w:val="28"/>
                <w:szCs w:val="28"/>
              </w:rPr>
              <w:t xml:space="preserve">- Nguồn điện cung cấp: </w:t>
            </w:r>
          </w:p>
          <w:p w14:paraId="10A4DDDF" w14:textId="77777777" w:rsidR="00EC2F74" w:rsidRPr="00FF18DB" w:rsidRDefault="00EC2F74" w:rsidP="00FF18DB">
            <w:pPr>
              <w:spacing w:before="120" w:after="120"/>
              <w:jc w:val="left"/>
              <w:rPr>
                <w:sz w:val="28"/>
                <w:szCs w:val="28"/>
              </w:rPr>
            </w:pPr>
            <w:r w:rsidRPr="00FF18DB">
              <w:rPr>
                <w:sz w:val="28"/>
                <w:szCs w:val="28"/>
              </w:rPr>
              <w:t>+ Nguồn điện xoay chiều có hiệu điện thế: U = 90V - 240V/50H/z.</w:t>
            </w:r>
          </w:p>
          <w:p w14:paraId="265662D0" w14:textId="4507EFE9" w:rsidR="001A3F82" w:rsidRPr="00FF18DB" w:rsidRDefault="001A3F82" w:rsidP="00FF18DB">
            <w:pPr>
              <w:spacing w:before="120" w:after="120"/>
              <w:jc w:val="left"/>
              <w:rPr>
                <w:sz w:val="28"/>
                <w:szCs w:val="28"/>
              </w:rPr>
            </w:pPr>
            <w:r w:rsidRPr="00FF18DB">
              <w:rPr>
                <w:sz w:val="28"/>
                <w:szCs w:val="28"/>
              </w:rPr>
              <w:t>+ Có đầu chờ để lắp nguồn điện một chiều (khi mất điện) có hiệu điện thế: U = 12V – 24V.</w:t>
            </w:r>
          </w:p>
          <w:p w14:paraId="1FE08011" w14:textId="7486C776" w:rsidR="00EC2F74" w:rsidRPr="00FF18DB" w:rsidRDefault="00EC2F74" w:rsidP="00FF18DB">
            <w:pPr>
              <w:spacing w:before="120" w:after="120"/>
              <w:jc w:val="left"/>
              <w:rPr>
                <w:sz w:val="28"/>
                <w:szCs w:val="28"/>
              </w:rPr>
            </w:pPr>
            <w:r w:rsidRPr="00FF18DB">
              <w:rPr>
                <w:sz w:val="28"/>
                <w:szCs w:val="28"/>
              </w:rPr>
              <w:t>+  Rơle bảo vệ thiết bị điện khi hiệu điện thế U &lt; 90V hoặc U &gt; 240V; mất pha, đứt dây trung tính...</w:t>
            </w:r>
          </w:p>
          <w:p w14:paraId="029DCDAB" w14:textId="06A2570C" w:rsidR="00EC2F74" w:rsidRPr="00FF18DB" w:rsidRDefault="00EC2F74" w:rsidP="00FF18DB">
            <w:pPr>
              <w:spacing w:before="120" w:after="120"/>
              <w:jc w:val="left"/>
              <w:rPr>
                <w:sz w:val="28"/>
                <w:szCs w:val="28"/>
              </w:rPr>
            </w:pPr>
            <w:r w:rsidRPr="00FF18DB">
              <w:rPr>
                <w:sz w:val="28"/>
                <w:szCs w:val="28"/>
              </w:rPr>
              <w:t xml:space="preserve">- Tổng công suất ra loa: Từ 50W - </w:t>
            </w:r>
            <w:r w:rsidR="001A3F82" w:rsidRPr="00FF18DB">
              <w:rPr>
                <w:sz w:val="28"/>
                <w:szCs w:val="28"/>
              </w:rPr>
              <w:t>30</w:t>
            </w:r>
            <w:r w:rsidRPr="00FF18DB">
              <w:rPr>
                <w:sz w:val="28"/>
                <w:szCs w:val="28"/>
              </w:rPr>
              <w:t>0W</w:t>
            </w:r>
            <w:r w:rsidR="00D8369E">
              <w:rPr>
                <w:sz w:val="28"/>
                <w:szCs w:val="28"/>
              </w:rPr>
              <w:t xml:space="preserve"> </w:t>
            </w:r>
            <w:proofErr w:type="gramStart"/>
            <w:r w:rsidR="00D8369E">
              <w:rPr>
                <w:sz w:val="28"/>
                <w:szCs w:val="28"/>
              </w:rPr>
              <w:t>( Giới</w:t>
            </w:r>
            <w:proofErr w:type="gramEnd"/>
            <w:r w:rsidR="00D8369E">
              <w:rPr>
                <w:sz w:val="28"/>
                <w:szCs w:val="28"/>
              </w:rPr>
              <w:t xml:space="preserve"> hạn trên mở rộng)</w:t>
            </w:r>
            <w:r w:rsidRPr="00FF18DB">
              <w:rPr>
                <w:sz w:val="28"/>
                <w:szCs w:val="28"/>
              </w:rPr>
              <w:t>.</w:t>
            </w:r>
          </w:p>
          <w:p w14:paraId="7AE7C327" w14:textId="013442B5" w:rsidR="00EC2F74" w:rsidRPr="00FF18DB" w:rsidRDefault="00EC2F74" w:rsidP="00FF18DB">
            <w:pPr>
              <w:spacing w:before="120" w:after="120"/>
              <w:jc w:val="left"/>
              <w:rPr>
                <w:sz w:val="28"/>
                <w:szCs w:val="28"/>
              </w:rPr>
            </w:pPr>
            <w:r w:rsidRPr="00FF18DB">
              <w:rPr>
                <w:sz w:val="28"/>
                <w:szCs w:val="28"/>
              </w:rPr>
              <w:t>- Thu được nội dung phát của đài phát thanh, truyền thanh 0</w:t>
            </w:r>
            <w:r w:rsidR="00D8369E">
              <w:rPr>
                <w:sz w:val="28"/>
                <w:szCs w:val="28"/>
              </w:rPr>
              <w:t>2</w:t>
            </w:r>
            <w:r w:rsidRPr="00FF18DB">
              <w:rPr>
                <w:sz w:val="28"/>
                <w:szCs w:val="28"/>
              </w:rPr>
              <w:t xml:space="preserve"> cấp (Trung ương, cấp tỉnh)</w:t>
            </w:r>
          </w:p>
          <w:p w14:paraId="50E9FAEF" w14:textId="4A50043E" w:rsidR="001A3F82" w:rsidRPr="00FF18DB" w:rsidRDefault="00EC2F74" w:rsidP="00FF18DB">
            <w:pPr>
              <w:spacing w:before="120" w:after="120"/>
              <w:jc w:val="left"/>
              <w:rPr>
                <w:sz w:val="28"/>
                <w:szCs w:val="28"/>
              </w:rPr>
            </w:pPr>
            <w:r w:rsidRPr="00FF18DB">
              <w:rPr>
                <w:sz w:val="28"/>
                <w:szCs w:val="28"/>
              </w:rPr>
              <w:t>- Bộ định tuyến không dây 4G</w:t>
            </w:r>
            <w:r w:rsidR="000E19BA">
              <w:rPr>
                <w:sz w:val="28"/>
                <w:szCs w:val="28"/>
              </w:rPr>
              <w:t xml:space="preserve"> (</w:t>
            </w:r>
            <w:r w:rsidR="000E19BA" w:rsidRPr="000E19BA">
              <w:rPr>
                <w:sz w:val="28"/>
                <w:szCs w:val="28"/>
              </w:rPr>
              <w:t>Nhà thầu được phép sử dụng giải pháp All-in-One với module 4G tích hợp, miễn là: Thiết bị đáp ứng đầy đủ yêu cầu kỹ thuật trong E-HSMT. Hiệu suất và chất lượng kết nối không thấp hơn giải pháp sử dụng router 4G rời</w:t>
            </w:r>
            <w:r w:rsidR="000E19BA">
              <w:rPr>
                <w:sz w:val="28"/>
                <w:szCs w:val="28"/>
              </w:rPr>
              <w:t>)</w:t>
            </w:r>
            <w:r w:rsidRPr="00FF18DB">
              <w:rPr>
                <w:sz w:val="28"/>
                <w:szCs w:val="28"/>
              </w:rPr>
              <w:t>:</w:t>
            </w:r>
          </w:p>
          <w:p w14:paraId="75F25B0D" w14:textId="05487DB8" w:rsidR="001A3F82" w:rsidRPr="00FF18DB" w:rsidRDefault="001A3F82" w:rsidP="00FF18DB">
            <w:pPr>
              <w:spacing w:before="120" w:after="120"/>
              <w:jc w:val="left"/>
              <w:rPr>
                <w:sz w:val="28"/>
                <w:szCs w:val="28"/>
              </w:rPr>
            </w:pPr>
            <w:r w:rsidRPr="00FF18DB">
              <w:rPr>
                <w:sz w:val="28"/>
                <w:szCs w:val="28"/>
              </w:rPr>
              <w:t>+</w:t>
            </w:r>
            <w:r w:rsidR="00EC2F74" w:rsidRPr="00FF18DB">
              <w:rPr>
                <w:sz w:val="28"/>
                <w:szCs w:val="28"/>
              </w:rPr>
              <w:t xml:space="preserve"> Cổng mạng có dây: Cổng LAN có dây LAN </w:t>
            </w:r>
            <w:r w:rsidRPr="00FF18DB">
              <w:rPr>
                <w:sz w:val="28"/>
                <w:szCs w:val="28"/>
              </w:rPr>
              <w:t>x</w:t>
            </w:r>
            <w:r w:rsidR="00EC2F74" w:rsidRPr="00FF18DB">
              <w:rPr>
                <w:sz w:val="28"/>
                <w:szCs w:val="28"/>
              </w:rPr>
              <w:t xml:space="preserve"> 1; Tốc độ cổng mạng 10/100Mbps, MDI/MDIX tự động </w:t>
            </w:r>
            <w:r w:rsidRPr="00FF18DB">
              <w:rPr>
                <w:sz w:val="28"/>
                <w:szCs w:val="28"/>
              </w:rPr>
              <w:t>+</w:t>
            </w:r>
            <w:r w:rsidR="00EC2F74" w:rsidRPr="00FF18DB">
              <w:rPr>
                <w:sz w:val="28"/>
                <w:szCs w:val="28"/>
              </w:rPr>
              <w:t xml:space="preserve"> </w:t>
            </w:r>
            <w:r w:rsidRPr="00FF18DB">
              <w:rPr>
                <w:sz w:val="28"/>
                <w:szCs w:val="28"/>
              </w:rPr>
              <w:t>Thẻ SIM và ăng ten Thẻ SIM/USIM.</w:t>
            </w:r>
          </w:p>
          <w:p w14:paraId="216EB62C" w14:textId="77777777" w:rsidR="001A3F82" w:rsidRPr="00FF18DB" w:rsidRDefault="001A3F82" w:rsidP="00FF18DB">
            <w:pPr>
              <w:spacing w:before="120" w:after="120"/>
              <w:jc w:val="left"/>
              <w:rPr>
                <w:sz w:val="28"/>
                <w:szCs w:val="28"/>
                <w:lang w:val="pt-BR"/>
              </w:rPr>
            </w:pPr>
            <w:r w:rsidRPr="00FF18DB">
              <w:rPr>
                <w:sz w:val="28"/>
                <w:szCs w:val="28"/>
                <w:lang w:val="pt-BR"/>
              </w:rPr>
              <w:t>+</w:t>
            </w:r>
            <w:r w:rsidR="00EC2F74" w:rsidRPr="00FF18DB">
              <w:rPr>
                <w:sz w:val="28"/>
                <w:szCs w:val="28"/>
                <w:lang w:val="pt-BR"/>
              </w:rPr>
              <w:t xml:space="preserve"> Giao diện nanoSIM - 6 chân, 3V/1.8V </w:t>
            </w:r>
          </w:p>
          <w:p w14:paraId="47CDE2A6" w14:textId="37FE3C34" w:rsidR="001A3F82" w:rsidRPr="000E19BA" w:rsidRDefault="001A3F82" w:rsidP="00FF18DB">
            <w:pPr>
              <w:spacing w:before="120" w:after="120"/>
              <w:jc w:val="left"/>
              <w:rPr>
                <w:sz w:val="28"/>
                <w:szCs w:val="28"/>
                <w:lang w:val="pt-BR"/>
              </w:rPr>
            </w:pPr>
            <w:r w:rsidRPr="000E19BA">
              <w:rPr>
                <w:sz w:val="28"/>
                <w:szCs w:val="28"/>
                <w:lang w:val="pt-BR"/>
              </w:rPr>
              <w:lastRenderedPageBreak/>
              <w:t>+</w:t>
            </w:r>
            <w:r w:rsidR="00EC2F74" w:rsidRPr="000E19BA">
              <w:rPr>
                <w:sz w:val="28"/>
                <w:szCs w:val="28"/>
                <w:lang w:val="pt-BR"/>
              </w:rPr>
              <w:t xml:space="preserve"> Ăng-ten Ăng ten 4G, chuẩn SMA </w:t>
            </w:r>
            <w:r w:rsidR="000E19BA" w:rsidRPr="000E19BA">
              <w:rPr>
                <w:sz w:val="28"/>
                <w:szCs w:val="28"/>
                <w:lang w:val="pt-BR"/>
              </w:rPr>
              <w:t>(</w:t>
            </w:r>
            <w:r w:rsidR="000E19BA" w:rsidRPr="000E19BA">
              <w:rPr>
                <w:sz w:val="28"/>
                <w:szCs w:val="28"/>
                <w:lang w:val="pt-BR"/>
              </w:rPr>
              <w:t>Anten là 1 phần/linh kiện cấu thành nên bộ cụm thu hoàn chỉnh</w:t>
            </w:r>
            <w:r w:rsidR="000E19BA">
              <w:rPr>
                <w:sz w:val="28"/>
                <w:szCs w:val="28"/>
                <w:lang w:val="pt-BR"/>
              </w:rPr>
              <w:t>)</w:t>
            </w:r>
          </w:p>
          <w:p w14:paraId="2836AB8E" w14:textId="094573E3" w:rsidR="00EC2F74" w:rsidRPr="000E19BA" w:rsidRDefault="001A3F82" w:rsidP="00FF18DB">
            <w:pPr>
              <w:spacing w:before="120" w:after="120"/>
              <w:jc w:val="left"/>
              <w:rPr>
                <w:sz w:val="28"/>
                <w:szCs w:val="28"/>
              </w:rPr>
            </w:pPr>
            <w:r w:rsidRPr="000E19BA">
              <w:rPr>
                <w:sz w:val="28"/>
                <w:szCs w:val="28"/>
              </w:rPr>
              <w:t>+</w:t>
            </w:r>
            <w:r w:rsidR="00EC2F74" w:rsidRPr="000E19BA">
              <w:rPr>
                <w:sz w:val="28"/>
                <w:szCs w:val="28"/>
              </w:rPr>
              <w:t xml:space="preserve"> Đèn báo: Chỉ báo </w:t>
            </w:r>
            <w:r w:rsidRPr="000E19BA">
              <w:rPr>
                <w:sz w:val="28"/>
                <w:szCs w:val="28"/>
              </w:rPr>
              <w:t>TR</w:t>
            </w:r>
          </w:p>
          <w:p w14:paraId="75F7892F" w14:textId="77777777" w:rsidR="001A3F82" w:rsidRPr="000E19BA" w:rsidRDefault="00EC2F74" w:rsidP="00FF18DB">
            <w:pPr>
              <w:spacing w:before="120" w:after="120"/>
              <w:jc w:val="left"/>
              <w:rPr>
                <w:sz w:val="28"/>
                <w:szCs w:val="28"/>
              </w:rPr>
            </w:pPr>
            <w:r w:rsidRPr="000E19BA">
              <w:rPr>
                <w:sz w:val="28"/>
                <w:szCs w:val="28"/>
              </w:rPr>
              <w:t xml:space="preserve">- Nhiệt độ Nhiệt độ làm việc 20oC ~ + 70oC </w:t>
            </w:r>
            <w:r w:rsidR="001A3F82" w:rsidRPr="000E19BA">
              <w:rPr>
                <w:sz w:val="28"/>
                <w:szCs w:val="28"/>
              </w:rPr>
              <w:t>\</w:t>
            </w:r>
          </w:p>
          <w:p w14:paraId="015BA74D" w14:textId="0BBA6FCE" w:rsidR="001A3F82" w:rsidRPr="000E19BA" w:rsidRDefault="001A3F82" w:rsidP="00FF18DB">
            <w:pPr>
              <w:spacing w:before="120" w:after="120"/>
              <w:jc w:val="left"/>
              <w:rPr>
                <w:sz w:val="28"/>
                <w:szCs w:val="28"/>
              </w:rPr>
            </w:pPr>
            <w:r w:rsidRPr="000E19BA">
              <w:rPr>
                <w:sz w:val="28"/>
                <w:szCs w:val="28"/>
              </w:rPr>
              <w:t>+</w:t>
            </w:r>
            <w:r w:rsidR="00EC2F74" w:rsidRPr="000E19BA">
              <w:rPr>
                <w:sz w:val="28"/>
                <w:szCs w:val="28"/>
              </w:rPr>
              <w:t xml:space="preserve"> Độ ẩm Độ ẩm làm việc 10% ~ + 90% </w:t>
            </w:r>
          </w:p>
          <w:p w14:paraId="54601EDB" w14:textId="5EC88622" w:rsidR="00EC2F74" w:rsidRPr="000E19BA" w:rsidRDefault="001A3F82" w:rsidP="00FF18DB">
            <w:pPr>
              <w:spacing w:before="120" w:after="120"/>
              <w:jc w:val="left"/>
              <w:rPr>
                <w:sz w:val="28"/>
                <w:szCs w:val="28"/>
              </w:rPr>
            </w:pPr>
            <w:r w:rsidRPr="000E19BA">
              <w:rPr>
                <w:sz w:val="28"/>
                <w:szCs w:val="28"/>
              </w:rPr>
              <w:t>+</w:t>
            </w:r>
            <w:r w:rsidR="00EC2F74" w:rsidRPr="000E19BA">
              <w:rPr>
                <w:sz w:val="28"/>
                <w:szCs w:val="28"/>
              </w:rPr>
              <w:t xml:space="preserve"> Cấp điện Điện áp 5~12VDC; Tiêu thụ Dòng trung bình: 200mA</w:t>
            </w:r>
          </w:p>
          <w:p w14:paraId="040A4B38" w14:textId="77777777" w:rsidR="001A3F82" w:rsidRPr="00FF18DB" w:rsidRDefault="00EC2F74" w:rsidP="00FF18DB">
            <w:pPr>
              <w:spacing w:before="120" w:after="120"/>
              <w:jc w:val="left"/>
              <w:rPr>
                <w:sz w:val="28"/>
                <w:szCs w:val="28"/>
              </w:rPr>
            </w:pPr>
            <w:r w:rsidRPr="00FF18DB">
              <w:rPr>
                <w:sz w:val="28"/>
                <w:szCs w:val="28"/>
              </w:rPr>
              <w:t>- Băng thông:</w:t>
            </w:r>
          </w:p>
          <w:p w14:paraId="1B51C6B8" w14:textId="19F44716" w:rsidR="001A3F82" w:rsidRPr="00FF18DB" w:rsidRDefault="001A3F82" w:rsidP="00FF18DB">
            <w:pPr>
              <w:spacing w:before="120" w:after="120"/>
              <w:jc w:val="left"/>
              <w:rPr>
                <w:sz w:val="28"/>
                <w:szCs w:val="28"/>
              </w:rPr>
            </w:pPr>
            <w:r w:rsidRPr="00FF18DB">
              <w:rPr>
                <w:sz w:val="28"/>
                <w:szCs w:val="28"/>
              </w:rPr>
              <w:t>+</w:t>
            </w:r>
            <w:r w:rsidR="00EC2F74" w:rsidRPr="00FF18DB">
              <w:rPr>
                <w:sz w:val="28"/>
                <w:szCs w:val="28"/>
              </w:rPr>
              <w:t>TDD-LTE 3GPP R9: tốc độ tải xuống 150 Mbps; Tốc độ tải lên 50 Mbps Băng tần 38/39 / 40/41</w:t>
            </w:r>
          </w:p>
          <w:p w14:paraId="75A19E30" w14:textId="4B57E31E" w:rsidR="00AF1E6F" w:rsidRPr="00FF18DB" w:rsidRDefault="001A3F82" w:rsidP="00FF18DB">
            <w:pPr>
              <w:spacing w:before="120" w:after="120"/>
              <w:jc w:val="left"/>
              <w:rPr>
                <w:sz w:val="28"/>
                <w:szCs w:val="28"/>
              </w:rPr>
            </w:pPr>
            <w:r w:rsidRPr="00FF18DB">
              <w:rPr>
                <w:sz w:val="28"/>
                <w:szCs w:val="28"/>
              </w:rPr>
              <w:t>+</w:t>
            </w:r>
            <w:r w:rsidR="00EC2F74" w:rsidRPr="00FF18DB">
              <w:rPr>
                <w:sz w:val="28"/>
                <w:szCs w:val="28"/>
              </w:rPr>
              <w:t xml:space="preserve"> FDD-LTE 3GPP R9: tốc độ tải xuống 150 Mbps; Tốc độ tải lên 50 Mbps Băng tần 1/3/8 WCDMA Tốc độ tải xuống 21Mbps, tốc độ tải lên 5,76Mbps Băng tần 1/8</w:t>
            </w:r>
          </w:p>
          <w:p w14:paraId="571B6AF6" w14:textId="05148825" w:rsidR="00AF1E6F" w:rsidRPr="00FF18DB" w:rsidRDefault="00AF1E6F" w:rsidP="00FF18DB">
            <w:pPr>
              <w:spacing w:before="120" w:after="120"/>
              <w:jc w:val="left"/>
              <w:rPr>
                <w:sz w:val="28"/>
                <w:szCs w:val="28"/>
              </w:rPr>
            </w:pPr>
            <w:r w:rsidRPr="00FF18DB">
              <w:rPr>
                <w:sz w:val="28"/>
                <w:szCs w:val="28"/>
              </w:rPr>
              <w:t>-TD-SCDMA: Tốc độ tải xuống 2,8 Mbps và tốc độ tải lên 2,2 Mbps Băng tần 34/ 39.</w:t>
            </w:r>
          </w:p>
          <w:p w14:paraId="6E43331E" w14:textId="77777777" w:rsidR="001A3F82" w:rsidRPr="00FF18DB" w:rsidRDefault="00AF1E6F" w:rsidP="00FF18DB">
            <w:pPr>
              <w:spacing w:before="120" w:after="120"/>
              <w:jc w:val="left"/>
              <w:rPr>
                <w:sz w:val="28"/>
                <w:szCs w:val="28"/>
              </w:rPr>
            </w:pPr>
            <w:r w:rsidRPr="00FF18DB">
              <w:rPr>
                <w:sz w:val="28"/>
                <w:szCs w:val="28"/>
              </w:rPr>
              <w:t>- GSM / GPRS / EDGE: Tốc độ tải xuống 384 kbps, tốc độ tải lên 128 kbps Băng tần 900/1.800 MHz.</w:t>
            </w:r>
          </w:p>
          <w:p w14:paraId="068CA136" w14:textId="5B5EC5BB" w:rsidR="00EC2F74" w:rsidRPr="00FF18DB" w:rsidRDefault="001A3F82" w:rsidP="00FF18DB">
            <w:pPr>
              <w:spacing w:before="120" w:after="120"/>
              <w:jc w:val="left"/>
              <w:rPr>
                <w:sz w:val="28"/>
                <w:szCs w:val="28"/>
              </w:rPr>
            </w:pPr>
            <w:r w:rsidRPr="00FF18DB">
              <w:rPr>
                <w:sz w:val="28"/>
                <w:szCs w:val="28"/>
              </w:rPr>
              <w:t>- Anten chuyên dụng dùng cho cụm thu</w:t>
            </w:r>
            <w:r w:rsidR="00EC2F74" w:rsidRPr="00FF18DB">
              <w:rPr>
                <w:noProof/>
                <w:sz w:val="28"/>
                <w:szCs w:val="28"/>
              </w:rPr>
              <w:drawing>
                <wp:anchor distT="0" distB="0" distL="114300" distR="114300" simplePos="0" relativeHeight="251659264" behindDoc="0" locked="0" layoutInCell="1" allowOverlap="1" wp14:anchorId="3EF8F62E" wp14:editId="700907F1">
                  <wp:simplePos x="0" y="0"/>
                  <wp:positionH relativeFrom="column">
                    <wp:posOffset>1079500</wp:posOffset>
                  </wp:positionH>
                  <wp:positionV relativeFrom="paragraph">
                    <wp:posOffset>6350</wp:posOffset>
                  </wp:positionV>
                  <wp:extent cx="0" cy="0"/>
                  <wp:effectExtent l="0" t="0" r="0" b="0"/>
                  <wp:wrapNone/>
                  <wp:docPr id="2" name="Picture 23" descr="Ổn áp Lioa,on ap lioa,on ap lioa 1kva,lioa 2kva,lioa 3kva,lioa 5kva,lioa 10kva,lioa 15kva,lioa 20kva ">
                    <a:hlinkClick xmlns:a="http://schemas.openxmlformats.org/drawingml/2006/main" r:id="rId5"/>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2" descr="Ổn áp Lioa,on ap lioa,on ap lioa 1kva,lioa 2kva,lioa 3kva,lioa 5kva,lioa 10kva,lioa 15kva,lioa 20kva ">
                            <a:hlinkClick r:id="rId5"/>
                            <a:extLst>
                              <a:ext uri="{FF2B5EF4-FFF2-40B4-BE49-F238E27FC236}">
                                <a16:creationId xmlns:a16="http://schemas.microsoft.com/office/drawing/2014/main" id="{00000000-0008-0000-0000-000002000000}"/>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EC2F74" w:rsidRPr="00FF18DB">
              <w:rPr>
                <w:noProof/>
                <w:sz w:val="28"/>
                <w:szCs w:val="28"/>
              </w:rPr>
              <w:drawing>
                <wp:anchor distT="0" distB="0" distL="114300" distR="114300" simplePos="0" relativeHeight="251660288" behindDoc="0" locked="0" layoutInCell="1" allowOverlap="1" wp14:anchorId="2582A276" wp14:editId="1F9F50BA">
                  <wp:simplePos x="0" y="0"/>
                  <wp:positionH relativeFrom="column">
                    <wp:posOffset>1079500</wp:posOffset>
                  </wp:positionH>
                  <wp:positionV relativeFrom="paragraph">
                    <wp:posOffset>6350</wp:posOffset>
                  </wp:positionV>
                  <wp:extent cx="0" cy="0"/>
                  <wp:effectExtent l="0" t="0" r="0" b="0"/>
                  <wp:wrapNone/>
                  <wp:docPr id="3" name="Picture 22" descr="Ổn áp Lioa,on ap lioa,on ap lioa 1kva,lioa 2kva,lioa 3kva,lioa 5kva,lioa 10kva,lioa 15kva,lioa 20kva ">
                    <a:hlinkClick xmlns:a="http://schemas.openxmlformats.org/drawingml/2006/main" r:id="rId5"/>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Picture 3" descr="Ổn áp Lioa,on ap lioa,on ap lioa 1kva,lioa 2kva,lioa 3kva,lioa 5kva,lioa 10kva,lioa 15kva,lioa 20kva ">
                            <a:hlinkClick r:id="rId5"/>
                            <a:extLst>
                              <a:ext uri="{FF2B5EF4-FFF2-40B4-BE49-F238E27FC236}">
                                <a16:creationId xmlns:a16="http://schemas.microsoft.com/office/drawing/2014/main" id="{00000000-0008-0000-0000-000003000000}"/>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EC2F74" w:rsidRPr="00FF18DB">
              <w:rPr>
                <w:noProof/>
                <w:sz w:val="28"/>
                <w:szCs w:val="28"/>
              </w:rPr>
              <w:drawing>
                <wp:anchor distT="0" distB="0" distL="114300" distR="114300" simplePos="0" relativeHeight="251661312" behindDoc="0" locked="0" layoutInCell="1" allowOverlap="1" wp14:anchorId="3DE8AA77" wp14:editId="21E0683B">
                  <wp:simplePos x="0" y="0"/>
                  <wp:positionH relativeFrom="column">
                    <wp:posOffset>1079500</wp:posOffset>
                  </wp:positionH>
                  <wp:positionV relativeFrom="paragraph">
                    <wp:posOffset>6350</wp:posOffset>
                  </wp:positionV>
                  <wp:extent cx="0" cy="0"/>
                  <wp:effectExtent l="0" t="0" r="0" b="0"/>
                  <wp:wrapNone/>
                  <wp:docPr id="4" name="Picture 21" descr="Ổn áp Lioa,on ap lioa,on ap lioa 1kva,lioa 2kva,lioa 3kva,lioa 5kva,lioa 10kva,lioa 15kva,lioa 20kva ">
                    <a:hlinkClick xmlns:a="http://schemas.openxmlformats.org/drawingml/2006/main" r:id="rId5"/>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picture">
                      <pic:pic xmlns:pic="http://schemas.openxmlformats.org/drawingml/2006/picture">
                        <pic:nvPicPr>
                          <pic:cNvPr id="4" name="Picture 4" descr="Ổn áp Lioa,on ap lioa,on ap lioa 1kva,lioa 2kva,lioa 3kva,lioa 5kva,lioa 10kva,lioa 15kva,lioa 20kva ">
                            <a:hlinkClick r:id="rId5"/>
                            <a:extLst>
                              <a:ext uri="{FF2B5EF4-FFF2-40B4-BE49-F238E27FC236}">
                                <a16:creationId xmlns:a16="http://schemas.microsoft.com/office/drawing/2014/main" id="{00000000-0008-0000-0000-000004000000}"/>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EC2F74" w:rsidRPr="00FF18DB">
              <w:rPr>
                <w:noProof/>
                <w:sz w:val="28"/>
                <w:szCs w:val="28"/>
              </w:rPr>
              <w:drawing>
                <wp:anchor distT="0" distB="0" distL="114300" distR="114300" simplePos="0" relativeHeight="251662336" behindDoc="0" locked="0" layoutInCell="1" allowOverlap="1" wp14:anchorId="390B6079" wp14:editId="0480CEEA">
                  <wp:simplePos x="0" y="0"/>
                  <wp:positionH relativeFrom="column">
                    <wp:posOffset>1079500</wp:posOffset>
                  </wp:positionH>
                  <wp:positionV relativeFrom="paragraph">
                    <wp:posOffset>6350</wp:posOffset>
                  </wp:positionV>
                  <wp:extent cx="0" cy="0"/>
                  <wp:effectExtent l="0" t="0" r="0" b="0"/>
                  <wp:wrapNone/>
                  <wp:docPr id="5" name="Picture 20" descr="Ổn áp Lioa,on ap lioa,on ap lioa 1kva,lioa 2kva,lioa 3kva,lioa 5kva,lioa 10kva,lioa 15kva,lioa 20kva ">
                    <a:hlinkClick xmlns:a="http://schemas.openxmlformats.org/drawingml/2006/main" r:id="rId5"/>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picture">
                      <pic:pic xmlns:pic="http://schemas.openxmlformats.org/drawingml/2006/picture">
                        <pic:nvPicPr>
                          <pic:cNvPr id="5" name="Picture 5" descr="Ổn áp Lioa,on ap lioa,on ap lioa 1kva,lioa 2kva,lioa 3kva,lioa 5kva,lioa 10kva,lioa 15kva,lioa 20kva ">
                            <a:hlinkClick r:id="rId5"/>
                            <a:extLst>
                              <a:ext uri="{FF2B5EF4-FFF2-40B4-BE49-F238E27FC236}">
                                <a16:creationId xmlns:a16="http://schemas.microsoft.com/office/drawing/2014/main" id="{00000000-0008-0000-0000-000005000000}"/>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EC2F74" w:rsidRPr="00FF18DB">
              <w:rPr>
                <w:noProof/>
                <w:sz w:val="28"/>
                <w:szCs w:val="28"/>
              </w:rPr>
              <w:drawing>
                <wp:anchor distT="0" distB="0" distL="114300" distR="114300" simplePos="0" relativeHeight="251663360" behindDoc="0" locked="0" layoutInCell="1" allowOverlap="1" wp14:anchorId="5C8E8906" wp14:editId="632B96DA">
                  <wp:simplePos x="0" y="0"/>
                  <wp:positionH relativeFrom="column">
                    <wp:posOffset>1079500</wp:posOffset>
                  </wp:positionH>
                  <wp:positionV relativeFrom="paragraph">
                    <wp:posOffset>6350</wp:posOffset>
                  </wp:positionV>
                  <wp:extent cx="0" cy="0"/>
                  <wp:effectExtent l="0" t="0" r="0" b="0"/>
                  <wp:wrapNone/>
                  <wp:docPr id="6" name="Picture 19" descr="Ổn áp Lioa,on ap lioa,on ap lioa 1kva,lioa 2kva,lioa 3kva,lioa 5kva,lioa 10kva,lioa 15kva,lioa 20kva ">
                    <a:hlinkClick xmlns:a="http://schemas.openxmlformats.org/drawingml/2006/main" r:id="rId5"/>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openxmlformats.org/drawingml/2006/picture">
                      <pic:pic xmlns:pic="http://schemas.openxmlformats.org/drawingml/2006/picture">
                        <pic:nvPicPr>
                          <pic:cNvPr id="6" name="Picture 6" descr="Ổn áp Lioa,on ap lioa,on ap lioa 1kva,lioa 2kva,lioa 3kva,lioa 5kva,lioa 10kva,lioa 15kva,lioa 20kva ">
                            <a:hlinkClick r:id="rId5"/>
                            <a:extLst>
                              <a:ext uri="{FF2B5EF4-FFF2-40B4-BE49-F238E27FC236}">
                                <a16:creationId xmlns:a16="http://schemas.microsoft.com/office/drawing/2014/main" id="{00000000-0008-0000-0000-000006000000}"/>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EC2F74" w:rsidRPr="00FF18DB">
              <w:rPr>
                <w:noProof/>
                <w:sz w:val="28"/>
                <w:szCs w:val="28"/>
              </w:rPr>
              <w:drawing>
                <wp:anchor distT="0" distB="0" distL="114300" distR="114300" simplePos="0" relativeHeight="251664384" behindDoc="0" locked="0" layoutInCell="1" allowOverlap="1" wp14:anchorId="1A4703B6" wp14:editId="316620C7">
                  <wp:simplePos x="0" y="0"/>
                  <wp:positionH relativeFrom="column">
                    <wp:posOffset>1079500</wp:posOffset>
                  </wp:positionH>
                  <wp:positionV relativeFrom="paragraph">
                    <wp:posOffset>6350</wp:posOffset>
                  </wp:positionV>
                  <wp:extent cx="0" cy="0"/>
                  <wp:effectExtent l="0" t="0" r="0" b="0"/>
                  <wp:wrapNone/>
                  <wp:docPr id="7" name="Picture 18" descr="Ổn áp Lioa,on ap lioa,on ap lioa 1kva,lioa 2kva,lioa 3kva,lioa 5kva,lioa 10kva,lioa 15kva,lioa 20kva ">
                    <a:hlinkClick xmlns:a="http://schemas.openxmlformats.org/drawingml/2006/main" r:id="rId5"/>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picture">
                      <pic:pic xmlns:pic="http://schemas.openxmlformats.org/drawingml/2006/picture">
                        <pic:nvPicPr>
                          <pic:cNvPr id="7" name="Picture 7" descr="Ổn áp Lioa,on ap lioa,on ap lioa 1kva,lioa 2kva,lioa 3kva,lioa 5kva,lioa 10kva,lioa 15kva,lioa 20kva ">
                            <a:hlinkClick r:id="rId5"/>
                            <a:extLst>
                              <a:ext uri="{FF2B5EF4-FFF2-40B4-BE49-F238E27FC236}">
                                <a16:creationId xmlns:a16="http://schemas.microsoft.com/office/drawing/2014/main" id="{00000000-0008-0000-0000-000007000000}"/>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EC2F74" w:rsidRPr="00FF18DB">
              <w:rPr>
                <w:noProof/>
                <w:sz w:val="28"/>
                <w:szCs w:val="28"/>
              </w:rPr>
              <w:drawing>
                <wp:anchor distT="0" distB="0" distL="114300" distR="114300" simplePos="0" relativeHeight="251665408" behindDoc="0" locked="0" layoutInCell="1" allowOverlap="1" wp14:anchorId="36044CF5" wp14:editId="5E092499">
                  <wp:simplePos x="0" y="0"/>
                  <wp:positionH relativeFrom="column">
                    <wp:posOffset>1079500</wp:posOffset>
                  </wp:positionH>
                  <wp:positionV relativeFrom="paragraph">
                    <wp:posOffset>6350</wp:posOffset>
                  </wp:positionV>
                  <wp:extent cx="0" cy="0"/>
                  <wp:effectExtent l="0" t="0" r="0" b="0"/>
                  <wp:wrapNone/>
                  <wp:docPr id="8" name="Picture 17" descr="Ổn áp Lioa,on ap lioa,on ap lioa 1kva,lioa 2kva,lioa 3kva,lioa 5kva,lioa 10kva,lioa 15kva,lioa 20kva ">
                    <a:hlinkClick xmlns:a="http://schemas.openxmlformats.org/drawingml/2006/main" r:id="rId5"/>
                    <a:extLst xmlns:a="http://schemas.openxmlformats.org/drawingml/2006/main">
                      <a:ext uri="{FF2B5EF4-FFF2-40B4-BE49-F238E27FC236}">
                        <a16:creationId xmlns:a16="http://schemas.microsoft.com/office/drawing/2014/main" id="{00000000-0008-0000-0000-000008000000}"/>
                      </a:ext>
                    </a:extLst>
                  </wp:docPr>
                  <wp:cNvGraphicFramePr/>
                  <a:graphic xmlns:a="http://schemas.openxmlformats.org/drawingml/2006/main">
                    <a:graphicData uri="http://schemas.openxmlformats.org/drawingml/2006/picture">
                      <pic:pic xmlns:pic="http://schemas.openxmlformats.org/drawingml/2006/picture">
                        <pic:nvPicPr>
                          <pic:cNvPr id="8" name="Picture 13" descr="Ổn áp Lioa,on ap lioa,on ap lioa 1kva,lioa 2kva,lioa 3kva,lioa 5kva,lioa 10kva,lioa 15kva,lioa 20kva ">
                            <a:hlinkClick r:id="rId5"/>
                            <a:extLst>
                              <a:ext uri="{FF2B5EF4-FFF2-40B4-BE49-F238E27FC236}">
                                <a16:creationId xmlns:a16="http://schemas.microsoft.com/office/drawing/2014/main" id="{00000000-0008-0000-0000-000008000000}"/>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EC2F74" w:rsidRPr="00FF18DB">
              <w:rPr>
                <w:noProof/>
                <w:sz w:val="28"/>
                <w:szCs w:val="28"/>
              </w:rPr>
              <w:drawing>
                <wp:anchor distT="0" distB="0" distL="114300" distR="114300" simplePos="0" relativeHeight="251666432" behindDoc="0" locked="0" layoutInCell="1" allowOverlap="1" wp14:anchorId="1FCDFA5E" wp14:editId="3C0ABA7F">
                  <wp:simplePos x="0" y="0"/>
                  <wp:positionH relativeFrom="column">
                    <wp:posOffset>1079500</wp:posOffset>
                  </wp:positionH>
                  <wp:positionV relativeFrom="paragraph">
                    <wp:posOffset>6350</wp:posOffset>
                  </wp:positionV>
                  <wp:extent cx="0" cy="0"/>
                  <wp:effectExtent l="0" t="0" r="0" b="0"/>
                  <wp:wrapNone/>
                  <wp:docPr id="9" name="Picture 16" descr="Ổn áp Lioa,on ap lioa,on ap lioa 1kva,lioa 2kva,lioa 3kva,lioa 5kva,lioa 10kva,lioa 15kva,lioa 20kva ">
                    <a:hlinkClick xmlns:a="http://schemas.openxmlformats.org/drawingml/2006/main" r:id="rId5"/>
                    <a:extLst xmlns:a="http://schemas.openxmlformats.org/drawingml/2006/main">
                      <a:ext uri="{FF2B5EF4-FFF2-40B4-BE49-F238E27FC236}">
                        <a16:creationId xmlns:a16="http://schemas.microsoft.com/office/drawing/2014/main" id="{00000000-0008-0000-0000-000009000000}"/>
                      </a:ext>
                    </a:extLst>
                  </wp:docPr>
                  <wp:cNvGraphicFramePr/>
                  <a:graphic xmlns:a="http://schemas.openxmlformats.org/drawingml/2006/main">
                    <a:graphicData uri="http://schemas.openxmlformats.org/drawingml/2006/picture">
                      <pic:pic xmlns:pic="http://schemas.openxmlformats.org/drawingml/2006/picture">
                        <pic:nvPicPr>
                          <pic:cNvPr id="9" name="Picture 14" descr="Ổn áp Lioa,on ap lioa,on ap lioa 1kva,lioa 2kva,lioa 3kva,lioa 5kva,lioa 10kva,lioa 15kva,lioa 20kva ">
                            <a:hlinkClick r:id="rId5"/>
                            <a:extLst>
                              <a:ext uri="{FF2B5EF4-FFF2-40B4-BE49-F238E27FC236}">
                                <a16:creationId xmlns:a16="http://schemas.microsoft.com/office/drawing/2014/main" id="{00000000-0008-0000-0000-000009000000}"/>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EC2F74" w:rsidRPr="00FF18DB">
              <w:rPr>
                <w:noProof/>
                <w:sz w:val="28"/>
                <w:szCs w:val="28"/>
              </w:rPr>
              <w:drawing>
                <wp:anchor distT="0" distB="0" distL="114300" distR="114300" simplePos="0" relativeHeight="251667456" behindDoc="0" locked="0" layoutInCell="1" allowOverlap="1" wp14:anchorId="02A16585" wp14:editId="04C04875">
                  <wp:simplePos x="0" y="0"/>
                  <wp:positionH relativeFrom="column">
                    <wp:posOffset>1079500</wp:posOffset>
                  </wp:positionH>
                  <wp:positionV relativeFrom="paragraph">
                    <wp:posOffset>6350</wp:posOffset>
                  </wp:positionV>
                  <wp:extent cx="0" cy="0"/>
                  <wp:effectExtent l="0" t="0" r="0" b="0"/>
                  <wp:wrapNone/>
                  <wp:docPr id="10" name="Picture 15" descr="Ổn áp Lioa,on ap lioa,on ap lioa 1kva,lioa 2kva,lioa 3kva,lioa 5kva,lioa 10kva,lioa 15kva,lioa 20kva ">
                    <a:hlinkClick xmlns:a="http://schemas.openxmlformats.org/drawingml/2006/main" r:id="rId5"/>
                    <a:extLst xmlns:a="http://schemas.openxmlformats.org/drawingml/2006/main">
                      <a:ext uri="{FF2B5EF4-FFF2-40B4-BE49-F238E27FC236}">
                        <a16:creationId xmlns:a16="http://schemas.microsoft.com/office/drawing/2014/main" id="{00000000-0008-0000-0000-00000A000000}"/>
                      </a:ext>
                    </a:extLst>
                  </wp:docPr>
                  <wp:cNvGraphicFramePr/>
                  <a:graphic xmlns:a="http://schemas.openxmlformats.org/drawingml/2006/main">
                    <a:graphicData uri="http://schemas.openxmlformats.org/drawingml/2006/picture">
                      <pic:pic xmlns:pic="http://schemas.openxmlformats.org/drawingml/2006/picture">
                        <pic:nvPicPr>
                          <pic:cNvPr id="10" name="Picture 15" descr="Ổn áp Lioa,on ap lioa,on ap lioa 1kva,lioa 2kva,lioa 3kva,lioa 5kva,lioa 10kva,lioa 15kva,lioa 20kva ">
                            <a:hlinkClick r:id="rId5"/>
                            <a:extLst>
                              <a:ext uri="{FF2B5EF4-FFF2-40B4-BE49-F238E27FC236}">
                                <a16:creationId xmlns:a16="http://schemas.microsoft.com/office/drawing/2014/main" id="{00000000-0008-0000-0000-00000A000000}"/>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EC2F74" w:rsidRPr="00FF18DB">
              <w:rPr>
                <w:noProof/>
                <w:sz w:val="28"/>
                <w:szCs w:val="28"/>
              </w:rPr>
              <w:drawing>
                <wp:anchor distT="0" distB="0" distL="114300" distR="114300" simplePos="0" relativeHeight="251668480" behindDoc="0" locked="0" layoutInCell="1" allowOverlap="1" wp14:anchorId="5FA85944" wp14:editId="58756F57">
                  <wp:simplePos x="0" y="0"/>
                  <wp:positionH relativeFrom="column">
                    <wp:posOffset>1079500</wp:posOffset>
                  </wp:positionH>
                  <wp:positionV relativeFrom="paragraph">
                    <wp:posOffset>6350</wp:posOffset>
                  </wp:positionV>
                  <wp:extent cx="0" cy="0"/>
                  <wp:effectExtent l="0" t="0" r="0" b="0"/>
                  <wp:wrapNone/>
                  <wp:docPr id="11" name="Picture 14" descr="Ổn áp Lioa,on ap lioa,on ap lioa 1kva,lioa 2kva,lioa 3kva,lioa 5kva,lioa 10kva,lioa 15kva,lioa 20kva ">
                    <a:hlinkClick xmlns:a="http://schemas.openxmlformats.org/drawingml/2006/main" r:id="rId5"/>
                    <a:extLst xmlns:a="http://schemas.openxmlformats.org/drawingml/2006/main">
                      <a:ext uri="{FF2B5EF4-FFF2-40B4-BE49-F238E27FC236}">
                        <a16:creationId xmlns:a16="http://schemas.microsoft.com/office/drawing/2014/main" id="{00000000-0008-0000-0000-00000B000000}"/>
                      </a:ext>
                    </a:extLst>
                  </wp:docPr>
                  <wp:cNvGraphicFramePr/>
                  <a:graphic xmlns:a="http://schemas.openxmlformats.org/drawingml/2006/main">
                    <a:graphicData uri="http://schemas.openxmlformats.org/drawingml/2006/picture">
                      <pic:pic xmlns:pic="http://schemas.openxmlformats.org/drawingml/2006/picture">
                        <pic:nvPicPr>
                          <pic:cNvPr id="11" name="Picture 16" descr="Ổn áp Lioa,on ap lioa,on ap lioa 1kva,lioa 2kva,lioa 3kva,lioa 5kva,lioa 10kva,lioa 15kva,lioa 20kva ">
                            <a:hlinkClick r:id="rId5"/>
                            <a:extLst>
                              <a:ext uri="{FF2B5EF4-FFF2-40B4-BE49-F238E27FC236}">
                                <a16:creationId xmlns:a16="http://schemas.microsoft.com/office/drawing/2014/main" id="{00000000-0008-0000-0000-00000B000000}"/>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EC2F74" w:rsidRPr="00FF18DB">
              <w:rPr>
                <w:noProof/>
                <w:sz w:val="28"/>
                <w:szCs w:val="28"/>
              </w:rPr>
              <w:drawing>
                <wp:anchor distT="0" distB="0" distL="114300" distR="114300" simplePos="0" relativeHeight="251669504" behindDoc="0" locked="0" layoutInCell="1" allowOverlap="1" wp14:anchorId="2C3D51DF" wp14:editId="477A95C1">
                  <wp:simplePos x="0" y="0"/>
                  <wp:positionH relativeFrom="column">
                    <wp:posOffset>1079500</wp:posOffset>
                  </wp:positionH>
                  <wp:positionV relativeFrom="paragraph">
                    <wp:posOffset>6350</wp:posOffset>
                  </wp:positionV>
                  <wp:extent cx="0" cy="0"/>
                  <wp:effectExtent l="0" t="0" r="0" b="0"/>
                  <wp:wrapNone/>
                  <wp:docPr id="12" name="Picture 13" descr="Ổn áp Lioa,on ap lioa,on ap lioa 1kva,lioa 2kva,lioa 3kva,lioa 5kva,lioa 10kva,lioa 15kva,lioa 20kva ">
                    <a:hlinkClick xmlns:a="http://schemas.openxmlformats.org/drawingml/2006/main" r:id="rId5"/>
                    <a:extLst xmlns:a="http://schemas.openxmlformats.org/drawingml/2006/main">
                      <a:ext uri="{FF2B5EF4-FFF2-40B4-BE49-F238E27FC236}">
                        <a16:creationId xmlns:a16="http://schemas.microsoft.com/office/drawing/2014/main" id="{00000000-0008-0000-0000-00000C000000}"/>
                      </a:ext>
                    </a:extLst>
                  </wp:docPr>
                  <wp:cNvGraphicFramePr/>
                  <a:graphic xmlns:a="http://schemas.openxmlformats.org/drawingml/2006/main">
                    <a:graphicData uri="http://schemas.openxmlformats.org/drawingml/2006/picture">
                      <pic:pic xmlns:pic="http://schemas.openxmlformats.org/drawingml/2006/picture">
                        <pic:nvPicPr>
                          <pic:cNvPr id="12" name="Picture 17" descr="Ổn áp Lioa,on ap lioa,on ap lioa 1kva,lioa 2kva,lioa 3kva,lioa 5kva,lioa 10kva,lioa 15kva,lioa 20kva ">
                            <a:hlinkClick r:id="rId5"/>
                            <a:extLst>
                              <a:ext uri="{FF2B5EF4-FFF2-40B4-BE49-F238E27FC236}">
                                <a16:creationId xmlns:a16="http://schemas.microsoft.com/office/drawing/2014/main" id="{00000000-0008-0000-0000-00000C000000}"/>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EC2F74" w:rsidRPr="00FF18DB">
              <w:rPr>
                <w:noProof/>
                <w:sz w:val="28"/>
                <w:szCs w:val="28"/>
              </w:rPr>
              <w:drawing>
                <wp:anchor distT="0" distB="0" distL="114300" distR="114300" simplePos="0" relativeHeight="251670528" behindDoc="0" locked="0" layoutInCell="1" allowOverlap="1" wp14:anchorId="44CFDA5D" wp14:editId="74F90609">
                  <wp:simplePos x="0" y="0"/>
                  <wp:positionH relativeFrom="column">
                    <wp:posOffset>1079500</wp:posOffset>
                  </wp:positionH>
                  <wp:positionV relativeFrom="paragraph">
                    <wp:posOffset>6350</wp:posOffset>
                  </wp:positionV>
                  <wp:extent cx="0" cy="0"/>
                  <wp:effectExtent l="0" t="0" r="0" b="0"/>
                  <wp:wrapNone/>
                  <wp:docPr id="13" name="Picture 13" descr="Ổn áp Lioa,on ap lioa,on ap lioa 1kva,lioa 2kva,lioa 3kva,lioa 5kva,lioa 10kva,lioa 15kva,lioa 20kva ">
                    <a:hlinkClick xmlns:a="http://schemas.openxmlformats.org/drawingml/2006/main" r:id="rId5"/>
                    <a:extLst xmlns:a="http://schemas.openxmlformats.org/drawingml/2006/main">
                      <a:ext uri="{FF2B5EF4-FFF2-40B4-BE49-F238E27FC236}">
                        <a16:creationId xmlns:a16="http://schemas.microsoft.com/office/drawing/2014/main" id="{00000000-0008-0000-0000-00000D000000}"/>
                      </a:ext>
                    </a:extLst>
                  </wp:docPr>
                  <wp:cNvGraphicFramePr/>
                  <a:graphic xmlns:a="http://schemas.openxmlformats.org/drawingml/2006/main">
                    <a:graphicData uri="http://schemas.openxmlformats.org/drawingml/2006/picture">
                      <pic:pic xmlns:pic="http://schemas.openxmlformats.org/drawingml/2006/picture">
                        <pic:nvPicPr>
                          <pic:cNvPr id="13" name="Picture 18" descr="Ổn áp Lioa,on ap lioa,on ap lioa 1kva,lioa 2kva,lioa 3kva,lioa 5kva,lioa 10kva,lioa 15kva,lioa 20kva ">
                            <a:hlinkClick r:id="rId5"/>
                            <a:extLst>
                              <a:ext uri="{FF2B5EF4-FFF2-40B4-BE49-F238E27FC236}">
                                <a16:creationId xmlns:a16="http://schemas.microsoft.com/office/drawing/2014/main" id="{00000000-0008-0000-0000-00000D000000}"/>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EC2F74" w:rsidRPr="00FF18DB">
              <w:rPr>
                <w:noProof/>
                <w:sz w:val="28"/>
                <w:szCs w:val="28"/>
              </w:rPr>
              <w:drawing>
                <wp:anchor distT="0" distB="0" distL="114300" distR="114300" simplePos="0" relativeHeight="251671552" behindDoc="0" locked="0" layoutInCell="1" allowOverlap="1" wp14:anchorId="106988D3" wp14:editId="3BB2BC60">
                  <wp:simplePos x="0" y="0"/>
                  <wp:positionH relativeFrom="column">
                    <wp:posOffset>1079500</wp:posOffset>
                  </wp:positionH>
                  <wp:positionV relativeFrom="paragraph">
                    <wp:posOffset>984250</wp:posOffset>
                  </wp:positionV>
                  <wp:extent cx="0" cy="0"/>
                  <wp:effectExtent l="0" t="0" r="0" b="0"/>
                  <wp:wrapNone/>
                  <wp:docPr id="38" name="Picture 12" descr="Ổn áp Lioa,on ap lioa,on ap lioa 1kva,lioa 2kva,lioa 3kva,lioa 5kva,lioa 10kva,lioa 15kva,lioa 20kva ">
                    <a:hlinkClick xmlns:a="http://schemas.openxmlformats.org/drawingml/2006/main" r:id="rId5"/>
                    <a:extLst xmlns:a="http://schemas.openxmlformats.org/drawingml/2006/main">
                      <a:ext uri="{FF2B5EF4-FFF2-40B4-BE49-F238E27FC236}">
                        <a16:creationId xmlns:a16="http://schemas.microsoft.com/office/drawing/2014/main" id="{00000000-0008-0000-0000-000028000000}"/>
                      </a:ext>
                    </a:extLst>
                  </wp:docPr>
                  <wp:cNvGraphicFramePr/>
                  <a:graphic xmlns:a="http://schemas.openxmlformats.org/drawingml/2006/main">
                    <a:graphicData uri="http://schemas.openxmlformats.org/drawingml/2006/picture">
                      <pic:pic xmlns:pic="http://schemas.openxmlformats.org/drawingml/2006/picture">
                        <pic:nvPicPr>
                          <pic:cNvPr id="38" name="Picture 2" descr="Ổn áp Lioa,on ap lioa,on ap lioa 1kva,lioa 2kva,lioa 3kva,lioa 5kva,lioa 10kva,lioa 15kva,lioa 20kva ">
                            <a:hlinkClick r:id="rId5"/>
                            <a:extLst>
                              <a:ext uri="{FF2B5EF4-FFF2-40B4-BE49-F238E27FC236}">
                                <a16:creationId xmlns:a16="http://schemas.microsoft.com/office/drawing/2014/main" id="{00000000-0008-0000-0000-000028000000}"/>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EC2F74" w:rsidRPr="00FF18DB">
              <w:rPr>
                <w:noProof/>
                <w:sz w:val="28"/>
                <w:szCs w:val="28"/>
              </w:rPr>
              <w:drawing>
                <wp:anchor distT="0" distB="0" distL="114300" distR="114300" simplePos="0" relativeHeight="251672576" behindDoc="0" locked="0" layoutInCell="1" allowOverlap="1" wp14:anchorId="52F191C8" wp14:editId="18727682">
                  <wp:simplePos x="0" y="0"/>
                  <wp:positionH relativeFrom="column">
                    <wp:posOffset>1079500</wp:posOffset>
                  </wp:positionH>
                  <wp:positionV relativeFrom="paragraph">
                    <wp:posOffset>984250</wp:posOffset>
                  </wp:positionV>
                  <wp:extent cx="0" cy="0"/>
                  <wp:effectExtent l="0" t="0" r="0" b="0"/>
                  <wp:wrapNone/>
                  <wp:docPr id="39" name="Picture 11" descr="Ổn áp Lioa,on ap lioa,on ap lioa 1kva,lioa 2kva,lioa 3kva,lioa 5kva,lioa 10kva,lioa 15kva,lioa 20kva ">
                    <a:hlinkClick xmlns:a="http://schemas.openxmlformats.org/drawingml/2006/main" r:id="rId5"/>
                    <a:extLst xmlns:a="http://schemas.openxmlformats.org/drawingml/2006/main">
                      <a:ext uri="{FF2B5EF4-FFF2-40B4-BE49-F238E27FC236}">
                        <a16:creationId xmlns:a16="http://schemas.microsoft.com/office/drawing/2014/main" id="{00000000-0008-0000-0000-000029000000}"/>
                      </a:ext>
                    </a:extLst>
                  </wp:docPr>
                  <wp:cNvGraphicFramePr/>
                  <a:graphic xmlns:a="http://schemas.openxmlformats.org/drawingml/2006/main">
                    <a:graphicData uri="http://schemas.openxmlformats.org/drawingml/2006/picture">
                      <pic:pic xmlns:pic="http://schemas.openxmlformats.org/drawingml/2006/picture">
                        <pic:nvPicPr>
                          <pic:cNvPr id="39" name="Picture 3" descr="Ổn áp Lioa,on ap lioa,on ap lioa 1kva,lioa 2kva,lioa 3kva,lioa 5kva,lioa 10kva,lioa 15kva,lioa 20kva ">
                            <a:hlinkClick r:id="rId5"/>
                            <a:extLst>
                              <a:ext uri="{FF2B5EF4-FFF2-40B4-BE49-F238E27FC236}">
                                <a16:creationId xmlns:a16="http://schemas.microsoft.com/office/drawing/2014/main" id="{00000000-0008-0000-0000-000029000000}"/>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EC2F74" w:rsidRPr="00FF18DB">
              <w:rPr>
                <w:noProof/>
                <w:sz w:val="28"/>
                <w:szCs w:val="28"/>
              </w:rPr>
              <w:drawing>
                <wp:anchor distT="0" distB="0" distL="114300" distR="114300" simplePos="0" relativeHeight="251673600" behindDoc="0" locked="0" layoutInCell="1" allowOverlap="1" wp14:anchorId="7A390C53" wp14:editId="799AC7B5">
                  <wp:simplePos x="0" y="0"/>
                  <wp:positionH relativeFrom="column">
                    <wp:posOffset>1079500</wp:posOffset>
                  </wp:positionH>
                  <wp:positionV relativeFrom="paragraph">
                    <wp:posOffset>984250</wp:posOffset>
                  </wp:positionV>
                  <wp:extent cx="0" cy="0"/>
                  <wp:effectExtent l="0" t="0" r="0" b="0"/>
                  <wp:wrapNone/>
                  <wp:docPr id="40" name="Picture 10" descr="Ổn áp Lioa,on ap lioa,on ap lioa 1kva,lioa 2kva,lioa 3kva,lioa 5kva,lioa 10kva,lioa 15kva,lioa 20kva ">
                    <a:hlinkClick xmlns:a="http://schemas.openxmlformats.org/drawingml/2006/main" r:id="rId5"/>
                    <a:extLst xmlns:a="http://schemas.openxmlformats.org/drawingml/2006/main">
                      <a:ext uri="{FF2B5EF4-FFF2-40B4-BE49-F238E27FC236}">
                        <a16:creationId xmlns:a16="http://schemas.microsoft.com/office/drawing/2014/main" id="{00000000-0008-0000-0000-00002A000000}"/>
                      </a:ext>
                    </a:extLst>
                  </wp:docPr>
                  <wp:cNvGraphicFramePr/>
                  <a:graphic xmlns:a="http://schemas.openxmlformats.org/drawingml/2006/main">
                    <a:graphicData uri="http://schemas.openxmlformats.org/drawingml/2006/picture">
                      <pic:pic xmlns:pic="http://schemas.openxmlformats.org/drawingml/2006/picture">
                        <pic:nvPicPr>
                          <pic:cNvPr id="40" name="Picture 4" descr="Ổn áp Lioa,on ap lioa,on ap lioa 1kva,lioa 2kva,lioa 3kva,lioa 5kva,lioa 10kva,lioa 15kva,lioa 20kva ">
                            <a:hlinkClick r:id="rId5"/>
                            <a:extLst>
                              <a:ext uri="{FF2B5EF4-FFF2-40B4-BE49-F238E27FC236}">
                                <a16:creationId xmlns:a16="http://schemas.microsoft.com/office/drawing/2014/main" id="{00000000-0008-0000-0000-00002A000000}"/>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EC2F74" w:rsidRPr="00FF18DB">
              <w:rPr>
                <w:noProof/>
                <w:sz w:val="28"/>
                <w:szCs w:val="28"/>
              </w:rPr>
              <w:drawing>
                <wp:anchor distT="0" distB="0" distL="114300" distR="114300" simplePos="0" relativeHeight="251674624" behindDoc="0" locked="0" layoutInCell="1" allowOverlap="1" wp14:anchorId="41EC58D3" wp14:editId="23186A0D">
                  <wp:simplePos x="0" y="0"/>
                  <wp:positionH relativeFrom="column">
                    <wp:posOffset>1079500</wp:posOffset>
                  </wp:positionH>
                  <wp:positionV relativeFrom="paragraph">
                    <wp:posOffset>984250</wp:posOffset>
                  </wp:positionV>
                  <wp:extent cx="0" cy="0"/>
                  <wp:effectExtent l="0" t="0" r="0" b="0"/>
                  <wp:wrapNone/>
                  <wp:docPr id="41" name="Picture 9" descr="Ổn áp Lioa,on ap lioa,on ap lioa 1kva,lioa 2kva,lioa 3kva,lioa 5kva,lioa 10kva,lioa 15kva,lioa 20kva ">
                    <a:hlinkClick xmlns:a="http://schemas.openxmlformats.org/drawingml/2006/main" r:id="rId5"/>
                    <a:extLst xmlns:a="http://schemas.openxmlformats.org/drawingml/2006/main">
                      <a:ext uri="{FF2B5EF4-FFF2-40B4-BE49-F238E27FC236}">
                        <a16:creationId xmlns:a16="http://schemas.microsoft.com/office/drawing/2014/main" id="{00000000-0008-0000-0000-00002B000000}"/>
                      </a:ext>
                    </a:extLst>
                  </wp:docPr>
                  <wp:cNvGraphicFramePr/>
                  <a:graphic xmlns:a="http://schemas.openxmlformats.org/drawingml/2006/main">
                    <a:graphicData uri="http://schemas.openxmlformats.org/drawingml/2006/picture">
                      <pic:pic xmlns:pic="http://schemas.openxmlformats.org/drawingml/2006/picture">
                        <pic:nvPicPr>
                          <pic:cNvPr id="41" name="Picture 5" descr="Ổn áp Lioa,on ap lioa,on ap lioa 1kva,lioa 2kva,lioa 3kva,lioa 5kva,lioa 10kva,lioa 15kva,lioa 20kva ">
                            <a:hlinkClick r:id="rId5"/>
                            <a:extLst>
                              <a:ext uri="{FF2B5EF4-FFF2-40B4-BE49-F238E27FC236}">
                                <a16:creationId xmlns:a16="http://schemas.microsoft.com/office/drawing/2014/main" id="{00000000-0008-0000-0000-00002B000000}"/>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EC2F74" w:rsidRPr="00FF18DB">
              <w:rPr>
                <w:noProof/>
                <w:sz w:val="28"/>
                <w:szCs w:val="28"/>
              </w:rPr>
              <w:drawing>
                <wp:anchor distT="0" distB="0" distL="114300" distR="114300" simplePos="0" relativeHeight="251675648" behindDoc="0" locked="0" layoutInCell="1" allowOverlap="1" wp14:anchorId="7AA92E90" wp14:editId="476C5335">
                  <wp:simplePos x="0" y="0"/>
                  <wp:positionH relativeFrom="column">
                    <wp:posOffset>1079500</wp:posOffset>
                  </wp:positionH>
                  <wp:positionV relativeFrom="paragraph">
                    <wp:posOffset>984250</wp:posOffset>
                  </wp:positionV>
                  <wp:extent cx="0" cy="0"/>
                  <wp:effectExtent l="0" t="0" r="0" b="0"/>
                  <wp:wrapNone/>
                  <wp:docPr id="42" name="Picture 8" descr="Ổn áp Lioa,on ap lioa,on ap lioa 1kva,lioa 2kva,lioa 3kva,lioa 5kva,lioa 10kva,lioa 15kva,lioa 20kva ">
                    <a:hlinkClick xmlns:a="http://schemas.openxmlformats.org/drawingml/2006/main" r:id="rId5"/>
                    <a:extLst xmlns:a="http://schemas.openxmlformats.org/drawingml/2006/main">
                      <a:ext uri="{FF2B5EF4-FFF2-40B4-BE49-F238E27FC236}">
                        <a16:creationId xmlns:a16="http://schemas.microsoft.com/office/drawing/2014/main" id="{00000000-0008-0000-0000-00002C000000}"/>
                      </a:ext>
                    </a:extLst>
                  </wp:docPr>
                  <wp:cNvGraphicFramePr/>
                  <a:graphic xmlns:a="http://schemas.openxmlformats.org/drawingml/2006/main">
                    <a:graphicData uri="http://schemas.openxmlformats.org/drawingml/2006/picture">
                      <pic:pic xmlns:pic="http://schemas.openxmlformats.org/drawingml/2006/picture">
                        <pic:nvPicPr>
                          <pic:cNvPr id="42" name="Picture 6" descr="Ổn áp Lioa,on ap lioa,on ap lioa 1kva,lioa 2kva,lioa 3kva,lioa 5kva,lioa 10kva,lioa 15kva,lioa 20kva ">
                            <a:hlinkClick r:id="rId5"/>
                            <a:extLst>
                              <a:ext uri="{FF2B5EF4-FFF2-40B4-BE49-F238E27FC236}">
                                <a16:creationId xmlns:a16="http://schemas.microsoft.com/office/drawing/2014/main" id="{00000000-0008-0000-0000-00002C000000}"/>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EC2F74" w:rsidRPr="00FF18DB">
              <w:rPr>
                <w:noProof/>
                <w:sz w:val="28"/>
                <w:szCs w:val="28"/>
              </w:rPr>
              <w:drawing>
                <wp:anchor distT="0" distB="0" distL="114300" distR="114300" simplePos="0" relativeHeight="251676672" behindDoc="0" locked="0" layoutInCell="1" allowOverlap="1" wp14:anchorId="21C0ECB3" wp14:editId="01455DB5">
                  <wp:simplePos x="0" y="0"/>
                  <wp:positionH relativeFrom="column">
                    <wp:posOffset>1079500</wp:posOffset>
                  </wp:positionH>
                  <wp:positionV relativeFrom="paragraph">
                    <wp:posOffset>984250</wp:posOffset>
                  </wp:positionV>
                  <wp:extent cx="0" cy="0"/>
                  <wp:effectExtent l="0" t="0" r="0" b="0"/>
                  <wp:wrapNone/>
                  <wp:docPr id="43" name="Picture 7" descr="Ổn áp Lioa,on ap lioa,on ap lioa 1kva,lioa 2kva,lioa 3kva,lioa 5kva,lioa 10kva,lioa 15kva,lioa 20kva ">
                    <a:hlinkClick xmlns:a="http://schemas.openxmlformats.org/drawingml/2006/main" r:id="rId5"/>
                    <a:extLst xmlns:a="http://schemas.openxmlformats.org/drawingml/2006/main">
                      <a:ext uri="{FF2B5EF4-FFF2-40B4-BE49-F238E27FC236}">
                        <a16:creationId xmlns:a16="http://schemas.microsoft.com/office/drawing/2014/main" id="{00000000-0008-0000-0000-00002D000000}"/>
                      </a:ext>
                    </a:extLst>
                  </wp:docPr>
                  <wp:cNvGraphicFramePr/>
                  <a:graphic xmlns:a="http://schemas.openxmlformats.org/drawingml/2006/main">
                    <a:graphicData uri="http://schemas.openxmlformats.org/drawingml/2006/picture">
                      <pic:pic xmlns:pic="http://schemas.openxmlformats.org/drawingml/2006/picture">
                        <pic:nvPicPr>
                          <pic:cNvPr id="43" name="Picture 7" descr="Ổn áp Lioa,on ap lioa,on ap lioa 1kva,lioa 2kva,lioa 3kva,lioa 5kva,lioa 10kva,lioa 15kva,lioa 20kva ">
                            <a:hlinkClick r:id="rId5"/>
                            <a:extLst>
                              <a:ext uri="{FF2B5EF4-FFF2-40B4-BE49-F238E27FC236}">
                                <a16:creationId xmlns:a16="http://schemas.microsoft.com/office/drawing/2014/main" id="{00000000-0008-0000-0000-00002D000000}"/>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EC2F74" w:rsidRPr="00FF18DB">
              <w:rPr>
                <w:noProof/>
                <w:sz w:val="28"/>
                <w:szCs w:val="28"/>
              </w:rPr>
              <w:drawing>
                <wp:anchor distT="0" distB="0" distL="114300" distR="114300" simplePos="0" relativeHeight="251677696" behindDoc="0" locked="0" layoutInCell="1" allowOverlap="1" wp14:anchorId="5D289197" wp14:editId="78662778">
                  <wp:simplePos x="0" y="0"/>
                  <wp:positionH relativeFrom="column">
                    <wp:posOffset>1079500</wp:posOffset>
                  </wp:positionH>
                  <wp:positionV relativeFrom="paragraph">
                    <wp:posOffset>984250</wp:posOffset>
                  </wp:positionV>
                  <wp:extent cx="0" cy="0"/>
                  <wp:effectExtent l="0" t="0" r="0" b="0"/>
                  <wp:wrapNone/>
                  <wp:docPr id="44" name="Picture 6" descr="Ổn áp Lioa,on ap lioa,on ap lioa 1kva,lioa 2kva,lioa 3kva,lioa 5kva,lioa 10kva,lioa 15kva,lioa 20kva ">
                    <a:hlinkClick xmlns:a="http://schemas.openxmlformats.org/drawingml/2006/main" r:id="rId5"/>
                    <a:extLst xmlns:a="http://schemas.openxmlformats.org/drawingml/2006/main">
                      <a:ext uri="{FF2B5EF4-FFF2-40B4-BE49-F238E27FC236}">
                        <a16:creationId xmlns:a16="http://schemas.microsoft.com/office/drawing/2014/main" id="{00000000-0008-0000-0000-00002E000000}"/>
                      </a:ext>
                    </a:extLst>
                  </wp:docPr>
                  <wp:cNvGraphicFramePr/>
                  <a:graphic xmlns:a="http://schemas.openxmlformats.org/drawingml/2006/main">
                    <a:graphicData uri="http://schemas.openxmlformats.org/drawingml/2006/picture">
                      <pic:pic xmlns:pic="http://schemas.openxmlformats.org/drawingml/2006/picture">
                        <pic:nvPicPr>
                          <pic:cNvPr id="44" name="Picture 13" descr="Ổn áp Lioa,on ap lioa,on ap lioa 1kva,lioa 2kva,lioa 3kva,lioa 5kva,lioa 10kva,lioa 15kva,lioa 20kva ">
                            <a:hlinkClick r:id="rId5"/>
                            <a:extLst>
                              <a:ext uri="{FF2B5EF4-FFF2-40B4-BE49-F238E27FC236}">
                                <a16:creationId xmlns:a16="http://schemas.microsoft.com/office/drawing/2014/main" id="{00000000-0008-0000-0000-00002E000000}"/>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EC2F74" w:rsidRPr="00FF18DB">
              <w:rPr>
                <w:noProof/>
                <w:sz w:val="28"/>
                <w:szCs w:val="28"/>
              </w:rPr>
              <w:drawing>
                <wp:anchor distT="0" distB="0" distL="114300" distR="114300" simplePos="0" relativeHeight="251678720" behindDoc="0" locked="0" layoutInCell="1" allowOverlap="1" wp14:anchorId="02051531" wp14:editId="180AB02D">
                  <wp:simplePos x="0" y="0"/>
                  <wp:positionH relativeFrom="column">
                    <wp:posOffset>1079500</wp:posOffset>
                  </wp:positionH>
                  <wp:positionV relativeFrom="paragraph">
                    <wp:posOffset>984250</wp:posOffset>
                  </wp:positionV>
                  <wp:extent cx="0" cy="0"/>
                  <wp:effectExtent l="0" t="0" r="0" b="0"/>
                  <wp:wrapNone/>
                  <wp:docPr id="45" name="Picture 5" descr="Ổn áp Lioa,on ap lioa,on ap lioa 1kva,lioa 2kva,lioa 3kva,lioa 5kva,lioa 10kva,lioa 15kva,lioa 20kva ">
                    <a:hlinkClick xmlns:a="http://schemas.openxmlformats.org/drawingml/2006/main" r:id="rId5"/>
                    <a:extLst xmlns:a="http://schemas.openxmlformats.org/drawingml/2006/main">
                      <a:ext uri="{FF2B5EF4-FFF2-40B4-BE49-F238E27FC236}">
                        <a16:creationId xmlns:a16="http://schemas.microsoft.com/office/drawing/2014/main" id="{00000000-0008-0000-0000-00002F000000}"/>
                      </a:ext>
                    </a:extLst>
                  </wp:docPr>
                  <wp:cNvGraphicFramePr/>
                  <a:graphic xmlns:a="http://schemas.openxmlformats.org/drawingml/2006/main">
                    <a:graphicData uri="http://schemas.openxmlformats.org/drawingml/2006/picture">
                      <pic:pic xmlns:pic="http://schemas.openxmlformats.org/drawingml/2006/picture">
                        <pic:nvPicPr>
                          <pic:cNvPr id="45" name="Picture 14" descr="Ổn áp Lioa,on ap lioa,on ap lioa 1kva,lioa 2kva,lioa 3kva,lioa 5kva,lioa 10kva,lioa 15kva,lioa 20kva ">
                            <a:hlinkClick r:id="rId5"/>
                            <a:extLst>
                              <a:ext uri="{FF2B5EF4-FFF2-40B4-BE49-F238E27FC236}">
                                <a16:creationId xmlns:a16="http://schemas.microsoft.com/office/drawing/2014/main" id="{00000000-0008-0000-0000-00002F000000}"/>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EC2F74" w:rsidRPr="00FF18DB">
              <w:rPr>
                <w:noProof/>
                <w:sz w:val="28"/>
                <w:szCs w:val="28"/>
              </w:rPr>
              <w:drawing>
                <wp:anchor distT="0" distB="0" distL="114300" distR="114300" simplePos="0" relativeHeight="251679744" behindDoc="0" locked="0" layoutInCell="1" allowOverlap="1" wp14:anchorId="6D156ABD" wp14:editId="69ACD4EF">
                  <wp:simplePos x="0" y="0"/>
                  <wp:positionH relativeFrom="column">
                    <wp:posOffset>1079500</wp:posOffset>
                  </wp:positionH>
                  <wp:positionV relativeFrom="paragraph">
                    <wp:posOffset>984250</wp:posOffset>
                  </wp:positionV>
                  <wp:extent cx="0" cy="0"/>
                  <wp:effectExtent l="0" t="0" r="0" b="0"/>
                  <wp:wrapNone/>
                  <wp:docPr id="46" name="Picture 4" descr="Ổn áp Lioa,on ap lioa,on ap lioa 1kva,lioa 2kva,lioa 3kva,lioa 5kva,lioa 10kva,lioa 15kva,lioa 20kva ">
                    <a:hlinkClick xmlns:a="http://schemas.openxmlformats.org/drawingml/2006/main" r:id="rId5"/>
                    <a:extLst xmlns:a="http://schemas.openxmlformats.org/drawingml/2006/main">
                      <a:ext uri="{FF2B5EF4-FFF2-40B4-BE49-F238E27FC236}">
                        <a16:creationId xmlns:a16="http://schemas.microsoft.com/office/drawing/2014/main" id="{00000000-0008-0000-0000-000030000000}"/>
                      </a:ext>
                    </a:extLst>
                  </wp:docPr>
                  <wp:cNvGraphicFramePr/>
                  <a:graphic xmlns:a="http://schemas.openxmlformats.org/drawingml/2006/main">
                    <a:graphicData uri="http://schemas.openxmlformats.org/drawingml/2006/picture">
                      <pic:pic xmlns:pic="http://schemas.openxmlformats.org/drawingml/2006/picture">
                        <pic:nvPicPr>
                          <pic:cNvPr id="46" name="Picture 15" descr="Ổn áp Lioa,on ap lioa,on ap lioa 1kva,lioa 2kva,lioa 3kva,lioa 5kva,lioa 10kva,lioa 15kva,lioa 20kva ">
                            <a:hlinkClick r:id="rId5"/>
                            <a:extLst>
                              <a:ext uri="{FF2B5EF4-FFF2-40B4-BE49-F238E27FC236}">
                                <a16:creationId xmlns:a16="http://schemas.microsoft.com/office/drawing/2014/main" id="{00000000-0008-0000-0000-000030000000}"/>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EC2F74" w:rsidRPr="00FF18DB">
              <w:rPr>
                <w:noProof/>
                <w:sz w:val="28"/>
                <w:szCs w:val="28"/>
              </w:rPr>
              <w:drawing>
                <wp:anchor distT="0" distB="0" distL="114300" distR="114300" simplePos="0" relativeHeight="251680768" behindDoc="0" locked="0" layoutInCell="1" allowOverlap="1" wp14:anchorId="2671D3D4" wp14:editId="77D84148">
                  <wp:simplePos x="0" y="0"/>
                  <wp:positionH relativeFrom="column">
                    <wp:posOffset>1079500</wp:posOffset>
                  </wp:positionH>
                  <wp:positionV relativeFrom="paragraph">
                    <wp:posOffset>984250</wp:posOffset>
                  </wp:positionV>
                  <wp:extent cx="0" cy="0"/>
                  <wp:effectExtent l="0" t="0" r="0" b="0"/>
                  <wp:wrapNone/>
                  <wp:docPr id="47" name="Picture 3" descr="Ổn áp Lioa,on ap lioa,on ap lioa 1kva,lioa 2kva,lioa 3kva,lioa 5kva,lioa 10kva,lioa 15kva,lioa 20kva ">
                    <a:hlinkClick xmlns:a="http://schemas.openxmlformats.org/drawingml/2006/main" r:id="rId5"/>
                    <a:extLst xmlns:a="http://schemas.openxmlformats.org/drawingml/2006/main">
                      <a:ext uri="{FF2B5EF4-FFF2-40B4-BE49-F238E27FC236}">
                        <a16:creationId xmlns:a16="http://schemas.microsoft.com/office/drawing/2014/main" id="{00000000-0008-0000-0000-000031000000}"/>
                      </a:ext>
                    </a:extLst>
                  </wp:docPr>
                  <wp:cNvGraphicFramePr/>
                  <a:graphic xmlns:a="http://schemas.openxmlformats.org/drawingml/2006/main">
                    <a:graphicData uri="http://schemas.openxmlformats.org/drawingml/2006/picture">
                      <pic:pic xmlns:pic="http://schemas.openxmlformats.org/drawingml/2006/picture">
                        <pic:nvPicPr>
                          <pic:cNvPr id="47" name="Picture 16" descr="Ổn áp Lioa,on ap lioa,on ap lioa 1kva,lioa 2kva,lioa 3kva,lioa 5kva,lioa 10kva,lioa 15kva,lioa 20kva ">
                            <a:hlinkClick r:id="rId5"/>
                            <a:extLst>
                              <a:ext uri="{FF2B5EF4-FFF2-40B4-BE49-F238E27FC236}">
                                <a16:creationId xmlns:a16="http://schemas.microsoft.com/office/drawing/2014/main" id="{00000000-0008-0000-0000-000031000000}"/>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EC2F74" w:rsidRPr="00FF18DB">
              <w:rPr>
                <w:noProof/>
                <w:sz w:val="28"/>
                <w:szCs w:val="28"/>
              </w:rPr>
              <w:drawing>
                <wp:anchor distT="0" distB="0" distL="114300" distR="114300" simplePos="0" relativeHeight="251681792" behindDoc="0" locked="0" layoutInCell="1" allowOverlap="1" wp14:anchorId="3E4D5C1F" wp14:editId="38D3D991">
                  <wp:simplePos x="0" y="0"/>
                  <wp:positionH relativeFrom="column">
                    <wp:posOffset>1079500</wp:posOffset>
                  </wp:positionH>
                  <wp:positionV relativeFrom="paragraph">
                    <wp:posOffset>984250</wp:posOffset>
                  </wp:positionV>
                  <wp:extent cx="0" cy="0"/>
                  <wp:effectExtent l="0" t="0" r="0" b="0"/>
                  <wp:wrapNone/>
                  <wp:docPr id="48" name="Picture 2" descr="Ổn áp Lioa,on ap lioa,on ap lioa 1kva,lioa 2kva,lioa 3kva,lioa 5kva,lioa 10kva,lioa 15kva,lioa 20kva ">
                    <a:hlinkClick xmlns:a="http://schemas.openxmlformats.org/drawingml/2006/main" r:id="rId5"/>
                    <a:extLst xmlns:a="http://schemas.openxmlformats.org/drawingml/2006/main">
                      <a:ext uri="{FF2B5EF4-FFF2-40B4-BE49-F238E27FC236}">
                        <a16:creationId xmlns:a16="http://schemas.microsoft.com/office/drawing/2014/main" id="{00000000-0008-0000-0000-000032000000}"/>
                      </a:ext>
                    </a:extLst>
                  </wp:docPr>
                  <wp:cNvGraphicFramePr/>
                  <a:graphic xmlns:a="http://schemas.openxmlformats.org/drawingml/2006/main">
                    <a:graphicData uri="http://schemas.openxmlformats.org/drawingml/2006/picture">
                      <pic:pic xmlns:pic="http://schemas.openxmlformats.org/drawingml/2006/picture">
                        <pic:nvPicPr>
                          <pic:cNvPr id="48" name="Picture 17" descr="Ổn áp Lioa,on ap lioa,on ap lioa 1kva,lioa 2kva,lioa 3kva,lioa 5kva,lioa 10kva,lioa 15kva,lioa 20kva ">
                            <a:hlinkClick r:id="rId5"/>
                            <a:extLst>
                              <a:ext uri="{FF2B5EF4-FFF2-40B4-BE49-F238E27FC236}">
                                <a16:creationId xmlns:a16="http://schemas.microsoft.com/office/drawing/2014/main" id="{00000000-0008-0000-0000-000032000000}"/>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EC2F74" w:rsidRPr="00FF18DB">
              <w:rPr>
                <w:noProof/>
                <w:sz w:val="28"/>
                <w:szCs w:val="28"/>
              </w:rPr>
              <w:drawing>
                <wp:anchor distT="0" distB="0" distL="114300" distR="114300" simplePos="0" relativeHeight="251682816" behindDoc="0" locked="0" layoutInCell="1" allowOverlap="1" wp14:anchorId="324E7461" wp14:editId="06D38BE0">
                  <wp:simplePos x="0" y="0"/>
                  <wp:positionH relativeFrom="column">
                    <wp:posOffset>1079500</wp:posOffset>
                  </wp:positionH>
                  <wp:positionV relativeFrom="paragraph">
                    <wp:posOffset>984250</wp:posOffset>
                  </wp:positionV>
                  <wp:extent cx="0" cy="0"/>
                  <wp:effectExtent l="0" t="0" r="0" b="0"/>
                  <wp:wrapNone/>
                  <wp:docPr id="49" name="Picture 1" descr="Ổn áp Lioa,on ap lioa,on ap lioa 1kva,lioa 2kva,lioa 3kva,lioa 5kva,lioa 10kva,lioa 15kva,lioa 20kva ">
                    <a:hlinkClick xmlns:a="http://schemas.openxmlformats.org/drawingml/2006/main" r:id="rId5"/>
                    <a:extLst xmlns:a="http://schemas.openxmlformats.org/drawingml/2006/main">
                      <a:ext uri="{FF2B5EF4-FFF2-40B4-BE49-F238E27FC236}">
                        <a16:creationId xmlns:a16="http://schemas.microsoft.com/office/drawing/2014/main" id="{00000000-0008-0000-0000-000033000000}"/>
                      </a:ext>
                    </a:extLst>
                  </wp:docPr>
                  <wp:cNvGraphicFramePr/>
                  <a:graphic xmlns:a="http://schemas.openxmlformats.org/drawingml/2006/main">
                    <a:graphicData uri="http://schemas.openxmlformats.org/drawingml/2006/picture">
                      <pic:pic xmlns:pic="http://schemas.openxmlformats.org/drawingml/2006/picture">
                        <pic:nvPicPr>
                          <pic:cNvPr id="49" name="Picture 18" descr="Ổn áp Lioa,on ap lioa,on ap lioa 1kva,lioa 2kva,lioa 3kva,lioa 5kva,lioa 10kva,lioa 15kva,lioa 20kva ">
                            <a:hlinkClick r:id="rId5"/>
                            <a:extLst>
                              <a:ext uri="{FF2B5EF4-FFF2-40B4-BE49-F238E27FC236}">
                                <a16:creationId xmlns:a16="http://schemas.microsoft.com/office/drawing/2014/main" id="{00000000-0008-0000-0000-000033000000}"/>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r>
      <w:tr w:rsidR="00EC2F74" w:rsidRPr="00FF18DB" w14:paraId="5694AD14" w14:textId="77777777" w:rsidTr="00EC2F74">
        <w:trPr>
          <w:trHeight w:val="983"/>
        </w:trPr>
        <w:tc>
          <w:tcPr>
            <w:tcW w:w="899" w:type="dxa"/>
            <w:tcBorders>
              <w:top w:val="single" w:sz="4" w:space="0" w:color="auto"/>
              <w:left w:val="single" w:sz="4" w:space="0" w:color="auto"/>
              <w:bottom w:val="single" w:sz="4" w:space="0" w:color="auto"/>
              <w:right w:val="single" w:sz="4" w:space="0" w:color="auto"/>
            </w:tcBorders>
            <w:vAlign w:val="center"/>
          </w:tcPr>
          <w:p w14:paraId="28FF1E3B" w14:textId="3D9A4FE5" w:rsidR="00EC2F74" w:rsidRPr="00FF18DB" w:rsidRDefault="00EC2F74" w:rsidP="00FF18DB">
            <w:pPr>
              <w:spacing w:before="120" w:after="120"/>
              <w:jc w:val="left"/>
              <w:rPr>
                <w:sz w:val="28"/>
                <w:szCs w:val="28"/>
              </w:rPr>
            </w:pPr>
            <w:r w:rsidRPr="00FF18DB">
              <w:rPr>
                <w:sz w:val="28"/>
                <w:szCs w:val="28"/>
              </w:rPr>
              <w:lastRenderedPageBreak/>
              <w:t xml:space="preserve">    </w:t>
            </w:r>
            <w:r w:rsidR="001A3F82" w:rsidRPr="00FF18DB">
              <w:rPr>
                <w:sz w:val="28"/>
                <w:szCs w:val="28"/>
              </w:rPr>
              <w:t>43</w:t>
            </w:r>
          </w:p>
        </w:tc>
        <w:tc>
          <w:tcPr>
            <w:tcW w:w="2517" w:type="dxa"/>
            <w:tcBorders>
              <w:top w:val="single" w:sz="4" w:space="0" w:color="auto"/>
              <w:left w:val="single" w:sz="4" w:space="0" w:color="auto"/>
              <w:bottom w:val="single" w:sz="4" w:space="0" w:color="auto"/>
              <w:right w:val="single" w:sz="4" w:space="0" w:color="auto"/>
            </w:tcBorders>
            <w:vAlign w:val="center"/>
          </w:tcPr>
          <w:p w14:paraId="5E378EE1" w14:textId="1688CB74" w:rsidR="00EC2F74" w:rsidRPr="00FF18DB" w:rsidRDefault="00EC2F74" w:rsidP="00FF18DB">
            <w:pPr>
              <w:spacing w:before="120" w:after="120"/>
              <w:jc w:val="left"/>
              <w:rPr>
                <w:sz w:val="28"/>
                <w:szCs w:val="28"/>
              </w:rPr>
            </w:pPr>
            <w:r w:rsidRPr="00FF18DB">
              <w:rPr>
                <w:sz w:val="28"/>
                <w:szCs w:val="28"/>
              </w:rPr>
              <w:t xml:space="preserve">Loa kèn truyền thanh </w:t>
            </w:r>
            <w:r w:rsidR="00AF1E6F" w:rsidRPr="00FF18DB">
              <w:rPr>
                <w:sz w:val="28"/>
                <w:szCs w:val="28"/>
              </w:rPr>
              <w:t>10</w:t>
            </w:r>
            <w:r w:rsidRPr="00FF18DB">
              <w:rPr>
                <w:sz w:val="28"/>
                <w:szCs w:val="28"/>
              </w:rPr>
              <w:t>0-1</w:t>
            </w:r>
            <w:r w:rsidR="00AF1E6F" w:rsidRPr="00FF18DB">
              <w:rPr>
                <w:sz w:val="28"/>
                <w:szCs w:val="28"/>
              </w:rPr>
              <w:t>5</w:t>
            </w:r>
            <w:r w:rsidRPr="00FF18DB">
              <w:rPr>
                <w:sz w:val="28"/>
                <w:szCs w:val="28"/>
              </w:rPr>
              <w:t>0W</w:t>
            </w:r>
          </w:p>
        </w:tc>
        <w:tc>
          <w:tcPr>
            <w:tcW w:w="6300" w:type="dxa"/>
            <w:tcBorders>
              <w:top w:val="single" w:sz="4" w:space="0" w:color="auto"/>
              <w:left w:val="single" w:sz="4" w:space="0" w:color="auto"/>
              <w:bottom w:val="single" w:sz="4" w:space="0" w:color="auto"/>
              <w:right w:val="single" w:sz="4" w:space="0" w:color="auto"/>
            </w:tcBorders>
          </w:tcPr>
          <w:p w14:paraId="3A0116AA" w14:textId="77777777" w:rsidR="00FF18DB" w:rsidRPr="00FF18DB" w:rsidRDefault="00FF18DB" w:rsidP="00FF18DB">
            <w:pPr>
              <w:spacing w:before="120" w:after="120"/>
              <w:jc w:val="left"/>
              <w:rPr>
                <w:sz w:val="28"/>
                <w:szCs w:val="28"/>
              </w:rPr>
            </w:pPr>
            <w:r w:rsidRPr="00FF18DB">
              <w:rPr>
                <w:sz w:val="28"/>
                <w:szCs w:val="28"/>
              </w:rPr>
              <w:t>+ Đường kính họng loa 82 cm.</w:t>
            </w:r>
          </w:p>
          <w:p w14:paraId="56CF3AAB" w14:textId="77777777" w:rsidR="00FF18DB" w:rsidRPr="00FF18DB" w:rsidRDefault="00FF18DB" w:rsidP="00FF18DB">
            <w:pPr>
              <w:spacing w:before="120" w:after="120"/>
              <w:jc w:val="left"/>
              <w:rPr>
                <w:sz w:val="28"/>
                <w:szCs w:val="28"/>
              </w:rPr>
            </w:pPr>
            <w:r w:rsidRPr="00FF18DB">
              <w:rPr>
                <w:sz w:val="28"/>
                <w:szCs w:val="28"/>
              </w:rPr>
              <w:t>+ Chiều dài loa phóng thanh 1,9 m.</w:t>
            </w:r>
          </w:p>
          <w:p w14:paraId="670A93D3" w14:textId="77777777" w:rsidR="00FF18DB" w:rsidRPr="00FF18DB" w:rsidRDefault="00FF18DB" w:rsidP="00FF18DB">
            <w:pPr>
              <w:spacing w:before="120" w:after="120"/>
              <w:jc w:val="left"/>
              <w:rPr>
                <w:sz w:val="28"/>
                <w:szCs w:val="28"/>
              </w:rPr>
            </w:pPr>
            <w:r w:rsidRPr="00FF18DB">
              <w:rPr>
                <w:sz w:val="28"/>
                <w:szCs w:val="28"/>
              </w:rPr>
              <w:t>+ Điện áp input 100 V line hoặc 70 V line.</w:t>
            </w:r>
          </w:p>
          <w:p w14:paraId="1BD60076" w14:textId="77777777" w:rsidR="00FF18DB" w:rsidRPr="00FF18DB" w:rsidRDefault="00FF18DB" w:rsidP="00FF18DB">
            <w:pPr>
              <w:spacing w:before="120" w:after="120"/>
              <w:jc w:val="left"/>
              <w:rPr>
                <w:sz w:val="28"/>
                <w:szCs w:val="28"/>
              </w:rPr>
            </w:pPr>
            <w:r w:rsidRPr="00FF18DB">
              <w:rPr>
                <w:sz w:val="28"/>
                <w:szCs w:val="28"/>
              </w:rPr>
              <w:t>+ Trở kháng 100 V line: 200 Ω (50 W), 330 Ω (30 W), 670 Ω (15 W).</w:t>
            </w:r>
          </w:p>
          <w:p w14:paraId="7BDC7D8A" w14:textId="77777777" w:rsidR="00FF18DB" w:rsidRPr="00FF18DB" w:rsidRDefault="00FF18DB" w:rsidP="00FF18DB">
            <w:pPr>
              <w:spacing w:before="120" w:after="120"/>
              <w:jc w:val="left"/>
              <w:rPr>
                <w:sz w:val="28"/>
                <w:szCs w:val="28"/>
              </w:rPr>
            </w:pPr>
            <w:r w:rsidRPr="00FF18DB">
              <w:rPr>
                <w:sz w:val="28"/>
                <w:szCs w:val="28"/>
              </w:rPr>
              <w:t>+ Trở kháng 70 V line: 100 Ω (50 W), 200 Ω (25 W), 330 Ω (15 W), 670 Ω (7,5 W).</w:t>
            </w:r>
          </w:p>
          <w:p w14:paraId="54C90CB2" w14:textId="77777777" w:rsidR="00FF18DB" w:rsidRPr="00FF18DB" w:rsidRDefault="00FF18DB" w:rsidP="00FF18DB">
            <w:pPr>
              <w:spacing w:before="120" w:after="120"/>
              <w:jc w:val="left"/>
              <w:rPr>
                <w:sz w:val="28"/>
                <w:szCs w:val="28"/>
              </w:rPr>
            </w:pPr>
            <w:r w:rsidRPr="00FF18DB">
              <w:rPr>
                <w:sz w:val="28"/>
                <w:szCs w:val="28"/>
              </w:rPr>
              <w:t>+ Cường độ âm thanh: 111 dB (1 W, 1 m) Đáp ứng tần số 200 Hz – 6 kHz.</w:t>
            </w:r>
          </w:p>
          <w:p w14:paraId="3FF8E25B" w14:textId="77777777" w:rsidR="00FF18DB" w:rsidRPr="00FF18DB" w:rsidRDefault="00FF18DB" w:rsidP="00FF18DB">
            <w:pPr>
              <w:spacing w:before="120" w:after="120"/>
              <w:jc w:val="left"/>
              <w:rPr>
                <w:sz w:val="28"/>
                <w:szCs w:val="28"/>
              </w:rPr>
            </w:pPr>
            <w:r w:rsidRPr="00FF18DB">
              <w:rPr>
                <w:sz w:val="28"/>
                <w:szCs w:val="28"/>
              </w:rPr>
              <w:t>+ Bụi/ nước bảo vệ Ip65.</w:t>
            </w:r>
          </w:p>
          <w:p w14:paraId="4A1080CB" w14:textId="77777777" w:rsidR="00FF18DB" w:rsidRPr="00FF18DB" w:rsidRDefault="00FF18DB" w:rsidP="00FF18DB">
            <w:pPr>
              <w:spacing w:before="120" w:after="120"/>
              <w:jc w:val="left"/>
              <w:rPr>
                <w:sz w:val="28"/>
                <w:szCs w:val="28"/>
              </w:rPr>
            </w:pPr>
            <w:r w:rsidRPr="00FF18DB">
              <w:rPr>
                <w:sz w:val="28"/>
                <w:szCs w:val="28"/>
              </w:rPr>
              <w:t>+  Nhiệt độ hoạt động từ - 15 độ C tới 200 độ C.</w:t>
            </w:r>
          </w:p>
          <w:p w14:paraId="7629CD60" w14:textId="77777777" w:rsidR="00FF18DB" w:rsidRPr="00FF18DB" w:rsidRDefault="00FF18DB" w:rsidP="00FF18DB">
            <w:pPr>
              <w:spacing w:before="120" w:after="120"/>
              <w:jc w:val="left"/>
              <w:rPr>
                <w:sz w:val="28"/>
                <w:szCs w:val="28"/>
              </w:rPr>
            </w:pPr>
            <w:r w:rsidRPr="00FF18DB">
              <w:rPr>
                <w:sz w:val="28"/>
                <w:szCs w:val="28"/>
              </w:rPr>
              <w:lastRenderedPageBreak/>
              <w:t>+ Đã được Cục sở hữu trí tuệ cấp nhãn hiệu, độc quyền kiểu dáng công nghiệp, phù hợp với TCVN 6697-5:2009).</w:t>
            </w:r>
          </w:p>
          <w:p w14:paraId="3CB8CFB7" w14:textId="77777777" w:rsidR="00FF18DB" w:rsidRPr="00FF18DB" w:rsidRDefault="00FF18DB" w:rsidP="00FF18DB">
            <w:pPr>
              <w:spacing w:before="120" w:after="120"/>
              <w:jc w:val="left"/>
              <w:rPr>
                <w:sz w:val="28"/>
                <w:szCs w:val="28"/>
              </w:rPr>
            </w:pPr>
            <w:r w:rsidRPr="00FF18DB">
              <w:rPr>
                <w:sz w:val="28"/>
                <w:szCs w:val="28"/>
              </w:rPr>
              <w:t>+  Phát xa 1.800 m - 2.500 m.</w:t>
            </w:r>
          </w:p>
          <w:p w14:paraId="1905726E" w14:textId="77777777" w:rsidR="00FF18DB" w:rsidRPr="00FF18DB" w:rsidRDefault="00FF18DB" w:rsidP="00FF18DB">
            <w:pPr>
              <w:spacing w:before="120" w:after="120"/>
              <w:jc w:val="left"/>
              <w:rPr>
                <w:sz w:val="28"/>
                <w:szCs w:val="28"/>
              </w:rPr>
            </w:pPr>
            <w:r w:rsidRPr="00FF18DB">
              <w:rPr>
                <w:sz w:val="28"/>
                <w:szCs w:val="28"/>
              </w:rPr>
              <w:t>+ Phóng xa, không ồn, góc phát rộng, âm thanh không chói.</w:t>
            </w:r>
          </w:p>
          <w:p w14:paraId="01039C5D" w14:textId="77777777" w:rsidR="00FF18DB" w:rsidRPr="00FF18DB" w:rsidRDefault="00FF18DB" w:rsidP="00FF18DB">
            <w:pPr>
              <w:spacing w:before="120" w:after="120"/>
              <w:jc w:val="left"/>
              <w:rPr>
                <w:sz w:val="28"/>
                <w:szCs w:val="28"/>
              </w:rPr>
            </w:pPr>
            <w:r w:rsidRPr="00FF18DB">
              <w:rPr>
                <w:sz w:val="28"/>
                <w:szCs w:val="28"/>
              </w:rPr>
              <w:t>+ Độ bền rất cao, chịu thời tiết khắc nhiệt như bão, nắng nóng.</w:t>
            </w:r>
          </w:p>
          <w:p w14:paraId="14713897" w14:textId="5679D063" w:rsidR="00EC2F74" w:rsidRPr="00FF18DB" w:rsidRDefault="00FF18DB" w:rsidP="00FF18DB">
            <w:pPr>
              <w:spacing w:before="120" w:after="120"/>
              <w:jc w:val="left"/>
              <w:rPr>
                <w:sz w:val="28"/>
                <w:szCs w:val="28"/>
              </w:rPr>
            </w:pPr>
            <w:r w:rsidRPr="00FF18DB">
              <w:rPr>
                <w:sz w:val="28"/>
                <w:szCs w:val="28"/>
              </w:rPr>
              <w:t>+ Vành loa, ống loa được làm bằng hợp kim v</w:t>
            </w:r>
            <w:r w:rsidR="000E19BA">
              <w:rPr>
                <w:sz w:val="28"/>
                <w:szCs w:val="28"/>
              </w:rPr>
              <w:t>a</w:t>
            </w:r>
            <w:r w:rsidRPr="00FF18DB">
              <w:rPr>
                <w:sz w:val="28"/>
                <w:szCs w:val="28"/>
              </w:rPr>
              <w:t>ng, được đúc và ép thủy lực nguyên khối bảo đảm độ bền của thiết bị.</w:t>
            </w:r>
          </w:p>
        </w:tc>
      </w:tr>
      <w:tr w:rsidR="00EC2F74" w:rsidRPr="00FF18DB" w14:paraId="360BAEAD" w14:textId="77777777" w:rsidTr="00EC2F74">
        <w:trPr>
          <w:trHeight w:val="983"/>
        </w:trPr>
        <w:tc>
          <w:tcPr>
            <w:tcW w:w="899" w:type="dxa"/>
            <w:tcBorders>
              <w:top w:val="single" w:sz="4" w:space="0" w:color="auto"/>
              <w:left w:val="single" w:sz="4" w:space="0" w:color="auto"/>
              <w:bottom w:val="single" w:sz="4" w:space="0" w:color="auto"/>
              <w:right w:val="single" w:sz="4" w:space="0" w:color="auto"/>
            </w:tcBorders>
            <w:vAlign w:val="center"/>
          </w:tcPr>
          <w:p w14:paraId="20C0C942" w14:textId="630EFE31" w:rsidR="00EC2F74" w:rsidRPr="00FF18DB" w:rsidRDefault="00EC2F74" w:rsidP="00FF18DB">
            <w:pPr>
              <w:spacing w:before="120" w:after="120"/>
              <w:jc w:val="left"/>
              <w:rPr>
                <w:sz w:val="28"/>
                <w:szCs w:val="28"/>
              </w:rPr>
            </w:pPr>
            <w:r w:rsidRPr="00FF18DB">
              <w:rPr>
                <w:sz w:val="28"/>
                <w:szCs w:val="28"/>
              </w:rPr>
              <w:lastRenderedPageBreak/>
              <w:t xml:space="preserve">     </w:t>
            </w:r>
            <w:r w:rsidR="00FF18DB" w:rsidRPr="00FF18DB">
              <w:rPr>
                <w:sz w:val="28"/>
                <w:szCs w:val="28"/>
              </w:rPr>
              <w:t>5</w:t>
            </w:r>
          </w:p>
        </w:tc>
        <w:tc>
          <w:tcPr>
            <w:tcW w:w="2517" w:type="dxa"/>
            <w:tcBorders>
              <w:top w:val="single" w:sz="4" w:space="0" w:color="auto"/>
              <w:left w:val="single" w:sz="4" w:space="0" w:color="auto"/>
              <w:bottom w:val="single" w:sz="4" w:space="0" w:color="auto"/>
              <w:right w:val="single" w:sz="4" w:space="0" w:color="auto"/>
            </w:tcBorders>
            <w:vAlign w:val="center"/>
          </w:tcPr>
          <w:p w14:paraId="1EF5BF85" w14:textId="26A28BB6" w:rsidR="00EC2F74" w:rsidRPr="00FF18DB" w:rsidRDefault="00FF18DB" w:rsidP="00FF18DB">
            <w:pPr>
              <w:spacing w:before="120" w:after="120"/>
              <w:jc w:val="left"/>
              <w:rPr>
                <w:sz w:val="28"/>
                <w:szCs w:val="28"/>
              </w:rPr>
            </w:pPr>
            <w:r w:rsidRPr="00FF18DB">
              <w:rPr>
                <w:sz w:val="28"/>
                <w:szCs w:val="28"/>
              </w:rPr>
              <w:t>Loa còi phát thanh công suất 75-100 W.</w:t>
            </w:r>
          </w:p>
        </w:tc>
        <w:tc>
          <w:tcPr>
            <w:tcW w:w="6300" w:type="dxa"/>
            <w:tcBorders>
              <w:top w:val="single" w:sz="4" w:space="0" w:color="auto"/>
              <w:left w:val="single" w:sz="4" w:space="0" w:color="auto"/>
              <w:bottom w:val="single" w:sz="4" w:space="0" w:color="auto"/>
              <w:right w:val="single" w:sz="4" w:space="0" w:color="auto"/>
            </w:tcBorders>
          </w:tcPr>
          <w:p w14:paraId="660D27A6" w14:textId="77777777" w:rsidR="00FF18DB" w:rsidRPr="00FF18DB" w:rsidRDefault="00FF18DB" w:rsidP="00FF18DB">
            <w:pPr>
              <w:spacing w:before="120" w:after="120"/>
              <w:jc w:val="left"/>
              <w:rPr>
                <w:sz w:val="28"/>
                <w:szCs w:val="28"/>
              </w:rPr>
            </w:pPr>
            <w:r w:rsidRPr="00FF18DB">
              <w:rPr>
                <w:sz w:val="28"/>
                <w:szCs w:val="28"/>
              </w:rPr>
              <w:t>+ Đường kính họng loa 42 cm.</w:t>
            </w:r>
          </w:p>
          <w:p w14:paraId="21B6F0FC" w14:textId="77777777" w:rsidR="00FF18DB" w:rsidRPr="00FF18DB" w:rsidRDefault="00FF18DB" w:rsidP="00FF18DB">
            <w:pPr>
              <w:spacing w:before="120" w:after="120"/>
              <w:jc w:val="left"/>
              <w:rPr>
                <w:sz w:val="28"/>
                <w:szCs w:val="28"/>
              </w:rPr>
            </w:pPr>
            <w:r w:rsidRPr="00FF18DB">
              <w:rPr>
                <w:sz w:val="28"/>
                <w:szCs w:val="28"/>
              </w:rPr>
              <w:t>+Chiều dài loa phóng thanh 1,0 m.</w:t>
            </w:r>
          </w:p>
          <w:p w14:paraId="0247B9AF" w14:textId="77777777" w:rsidR="00FF18DB" w:rsidRPr="00FF18DB" w:rsidRDefault="00FF18DB" w:rsidP="00FF18DB">
            <w:pPr>
              <w:spacing w:before="120" w:after="120"/>
              <w:jc w:val="left"/>
              <w:rPr>
                <w:sz w:val="28"/>
                <w:szCs w:val="28"/>
              </w:rPr>
            </w:pPr>
            <w:r w:rsidRPr="00FF18DB">
              <w:rPr>
                <w:sz w:val="28"/>
                <w:szCs w:val="28"/>
              </w:rPr>
              <w:t>+ Phát xa 1.000 m – 1.500 m.</w:t>
            </w:r>
          </w:p>
          <w:p w14:paraId="14AB22A7" w14:textId="77777777" w:rsidR="00FF18DB" w:rsidRPr="00FF18DB" w:rsidRDefault="00FF18DB" w:rsidP="00FF18DB">
            <w:pPr>
              <w:spacing w:before="120" w:after="120"/>
              <w:jc w:val="left"/>
              <w:rPr>
                <w:sz w:val="28"/>
                <w:szCs w:val="28"/>
              </w:rPr>
            </w:pPr>
            <w:r w:rsidRPr="00FF18DB">
              <w:rPr>
                <w:sz w:val="28"/>
                <w:szCs w:val="28"/>
              </w:rPr>
              <w:t>+ Điện áp input 100 V line hoặc 70 V line.</w:t>
            </w:r>
          </w:p>
          <w:p w14:paraId="045D1D5E" w14:textId="77777777" w:rsidR="00FF18DB" w:rsidRPr="00FF18DB" w:rsidRDefault="00FF18DB" w:rsidP="00FF18DB">
            <w:pPr>
              <w:spacing w:before="120" w:after="120"/>
              <w:jc w:val="left"/>
              <w:rPr>
                <w:sz w:val="28"/>
                <w:szCs w:val="28"/>
              </w:rPr>
            </w:pPr>
            <w:r w:rsidRPr="00FF18DB">
              <w:rPr>
                <w:sz w:val="28"/>
                <w:szCs w:val="28"/>
              </w:rPr>
              <w:t>+ Trở kháng 100 V line: 200 Ω (50 W), 330 Ω (30 W), 670 Ω (15 W).</w:t>
            </w:r>
          </w:p>
          <w:p w14:paraId="033C4837" w14:textId="77777777" w:rsidR="00FF18DB" w:rsidRPr="00FF18DB" w:rsidRDefault="00FF18DB" w:rsidP="00FF18DB">
            <w:pPr>
              <w:spacing w:before="120" w:after="120"/>
              <w:jc w:val="left"/>
              <w:rPr>
                <w:sz w:val="28"/>
                <w:szCs w:val="28"/>
              </w:rPr>
            </w:pPr>
            <w:r w:rsidRPr="00FF18DB">
              <w:rPr>
                <w:sz w:val="28"/>
                <w:szCs w:val="28"/>
              </w:rPr>
              <w:t>+ Trở kháng 70 V line: 100 Ω (50 W), 200 Ω (25 W), 330 Ω (15 W), 670 Ω (7,5 W).</w:t>
            </w:r>
          </w:p>
          <w:p w14:paraId="3AAB07C6" w14:textId="77777777" w:rsidR="00FF18DB" w:rsidRPr="00FF18DB" w:rsidRDefault="00FF18DB" w:rsidP="00FF18DB">
            <w:pPr>
              <w:spacing w:before="120" w:after="120"/>
              <w:jc w:val="left"/>
              <w:rPr>
                <w:sz w:val="28"/>
                <w:szCs w:val="28"/>
              </w:rPr>
            </w:pPr>
            <w:r w:rsidRPr="00FF18DB">
              <w:rPr>
                <w:sz w:val="28"/>
                <w:szCs w:val="28"/>
              </w:rPr>
              <w:t>+ Cường độ âm thanh: 111 dB (1 W, 1 m).</w:t>
            </w:r>
          </w:p>
          <w:p w14:paraId="4E560DB3" w14:textId="77777777" w:rsidR="00FF18DB" w:rsidRPr="00FF18DB" w:rsidRDefault="00FF18DB" w:rsidP="00FF18DB">
            <w:pPr>
              <w:spacing w:before="120" w:after="120"/>
              <w:jc w:val="left"/>
              <w:rPr>
                <w:sz w:val="28"/>
                <w:szCs w:val="28"/>
              </w:rPr>
            </w:pPr>
            <w:r w:rsidRPr="00FF18DB">
              <w:rPr>
                <w:sz w:val="28"/>
                <w:szCs w:val="28"/>
              </w:rPr>
              <w:t>+ Đáp ứng tần số 200 Hz – 6 kHz.</w:t>
            </w:r>
          </w:p>
          <w:p w14:paraId="5658638B" w14:textId="77777777" w:rsidR="00FF18DB" w:rsidRPr="00FF18DB" w:rsidRDefault="00FF18DB" w:rsidP="00FF18DB">
            <w:pPr>
              <w:spacing w:before="120" w:after="120"/>
              <w:jc w:val="left"/>
              <w:rPr>
                <w:sz w:val="28"/>
                <w:szCs w:val="28"/>
              </w:rPr>
            </w:pPr>
            <w:r w:rsidRPr="00FF18DB">
              <w:rPr>
                <w:sz w:val="28"/>
                <w:szCs w:val="28"/>
              </w:rPr>
              <w:t>+ Bụi/ nước bảo vệ Ip65.</w:t>
            </w:r>
          </w:p>
          <w:p w14:paraId="17EFAB55" w14:textId="77777777" w:rsidR="00FF18DB" w:rsidRPr="00FF18DB" w:rsidRDefault="00FF18DB" w:rsidP="00FF18DB">
            <w:pPr>
              <w:spacing w:before="120" w:after="120"/>
              <w:jc w:val="left"/>
              <w:rPr>
                <w:sz w:val="28"/>
                <w:szCs w:val="28"/>
              </w:rPr>
            </w:pPr>
            <w:r w:rsidRPr="00FF18DB">
              <w:rPr>
                <w:sz w:val="28"/>
                <w:szCs w:val="28"/>
              </w:rPr>
              <w:t>+ Nhiệt độ hoạt động từ - 15 độ C tới 200 độ C.</w:t>
            </w:r>
          </w:p>
          <w:p w14:paraId="608C9B91" w14:textId="77777777" w:rsidR="00FF18DB" w:rsidRPr="00FF18DB" w:rsidRDefault="00FF18DB" w:rsidP="00FF18DB">
            <w:pPr>
              <w:spacing w:before="120" w:after="120"/>
              <w:jc w:val="left"/>
              <w:rPr>
                <w:sz w:val="28"/>
                <w:szCs w:val="28"/>
              </w:rPr>
            </w:pPr>
            <w:r w:rsidRPr="00FF18DB">
              <w:rPr>
                <w:sz w:val="28"/>
                <w:szCs w:val="28"/>
              </w:rPr>
              <w:t>+ Phóng xa, không ồn, góc phát rộng, âm thanh không chói.</w:t>
            </w:r>
          </w:p>
          <w:p w14:paraId="0D38F2A7" w14:textId="77777777" w:rsidR="00FF18DB" w:rsidRPr="00FF18DB" w:rsidRDefault="00FF18DB" w:rsidP="00FF18DB">
            <w:pPr>
              <w:spacing w:before="120" w:after="120"/>
              <w:jc w:val="left"/>
              <w:rPr>
                <w:sz w:val="28"/>
                <w:szCs w:val="28"/>
              </w:rPr>
            </w:pPr>
            <w:r w:rsidRPr="00FF18DB">
              <w:rPr>
                <w:sz w:val="28"/>
                <w:szCs w:val="28"/>
              </w:rPr>
              <w:t>+ Độ bền rất cao, chịu thời tiết khắc nhiệt như bão, nắng nóng.</w:t>
            </w:r>
          </w:p>
          <w:p w14:paraId="7B20D802" w14:textId="17AA2E02" w:rsidR="00EC2F74" w:rsidRPr="00FF18DB" w:rsidRDefault="00FF18DB" w:rsidP="00FF18DB">
            <w:pPr>
              <w:spacing w:before="120" w:after="120"/>
              <w:jc w:val="left"/>
              <w:rPr>
                <w:sz w:val="28"/>
                <w:szCs w:val="28"/>
              </w:rPr>
            </w:pPr>
            <w:r w:rsidRPr="00FF18DB">
              <w:rPr>
                <w:sz w:val="28"/>
                <w:szCs w:val="28"/>
              </w:rPr>
              <w:t>+ Vành loa, ống loa được làm bằng hợp kim v</w:t>
            </w:r>
            <w:r w:rsidR="000E19BA">
              <w:rPr>
                <w:sz w:val="28"/>
                <w:szCs w:val="28"/>
              </w:rPr>
              <w:t>a</w:t>
            </w:r>
            <w:r w:rsidRPr="00FF18DB">
              <w:rPr>
                <w:sz w:val="28"/>
                <w:szCs w:val="28"/>
              </w:rPr>
              <w:t>ng, được đúc và ép thủy lực nguyên khối bảo đảm độ bền của thiết bị.</w:t>
            </w:r>
          </w:p>
        </w:tc>
      </w:tr>
      <w:tr w:rsidR="00EC2F74" w:rsidRPr="00FF18DB" w14:paraId="098D674A" w14:textId="77777777" w:rsidTr="00EC2F74">
        <w:trPr>
          <w:trHeight w:val="983"/>
        </w:trPr>
        <w:tc>
          <w:tcPr>
            <w:tcW w:w="899" w:type="dxa"/>
            <w:tcBorders>
              <w:top w:val="single" w:sz="4" w:space="0" w:color="auto"/>
              <w:left w:val="single" w:sz="4" w:space="0" w:color="auto"/>
              <w:bottom w:val="single" w:sz="4" w:space="0" w:color="auto"/>
              <w:right w:val="single" w:sz="4" w:space="0" w:color="auto"/>
            </w:tcBorders>
            <w:vAlign w:val="center"/>
          </w:tcPr>
          <w:p w14:paraId="46718225" w14:textId="27EADE2E" w:rsidR="00EC2F74" w:rsidRPr="00FF18DB" w:rsidRDefault="00FF18DB" w:rsidP="00FF18DB">
            <w:pPr>
              <w:spacing w:before="120" w:after="120"/>
              <w:jc w:val="center"/>
              <w:rPr>
                <w:sz w:val="28"/>
                <w:szCs w:val="28"/>
              </w:rPr>
            </w:pPr>
            <w:r w:rsidRPr="00FF18DB">
              <w:rPr>
                <w:sz w:val="28"/>
                <w:szCs w:val="28"/>
              </w:rPr>
              <w:lastRenderedPageBreak/>
              <w:t>6</w:t>
            </w:r>
          </w:p>
        </w:tc>
        <w:tc>
          <w:tcPr>
            <w:tcW w:w="2517" w:type="dxa"/>
            <w:tcBorders>
              <w:top w:val="single" w:sz="4" w:space="0" w:color="auto"/>
              <w:left w:val="single" w:sz="4" w:space="0" w:color="auto"/>
              <w:bottom w:val="single" w:sz="4" w:space="0" w:color="auto"/>
              <w:right w:val="single" w:sz="4" w:space="0" w:color="auto"/>
            </w:tcBorders>
            <w:vAlign w:val="center"/>
          </w:tcPr>
          <w:p w14:paraId="0B9AA846" w14:textId="77777777" w:rsidR="00EC2F74" w:rsidRPr="00FF18DB" w:rsidRDefault="00EC2F74" w:rsidP="00FF18DB">
            <w:pPr>
              <w:spacing w:before="120" w:after="120"/>
              <w:jc w:val="center"/>
              <w:rPr>
                <w:sz w:val="28"/>
                <w:szCs w:val="28"/>
              </w:rPr>
            </w:pPr>
            <w:r w:rsidRPr="00FF18DB">
              <w:rPr>
                <w:sz w:val="28"/>
                <w:szCs w:val="28"/>
              </w:rPr>
              <w:t>Lô phụ kiện</w:t>
            </w:r>
          </w:p>
        </w:tc>
        <w:tc>
          <w:tcPr>
            <w:tcW w:w="6300" w:type="dxa"/>
            <w:tcBorders>
              <w:top w:val="single" w:sz="4" w:space="0" w:color="auto"/>
              <w:left w:val="single" w:sz="4" w:space="0" w:color="auto"/>
              <w:bottom w:val="single" w:sz="4" w:space="0" w:color="auto"/>
              <w:right w:val="single" w:sz="4" w:space="0" w:color="auto"/>
            </w:tcBorders>
            <w:vAlign w:val="center"/>
          </w:tcPr>
          <w:p w14:paraId="3B2A1462" w14:textId="7EF46432" w:rsidR="00AF1E6F" w:rsidRPr="00FF18DB" w:rsidRDefault="00EC2F74" w:rsidP="00FF18DB">
            <w:pPr>
              <w:spacing w:before="120" w:after="120"/>
              <w:rPr>
                <w:sz w:val="28"/>
                <w:szCs w:val="28"/>
              </w:rPr>
            </w:pPr>
            <w:r w:rsidRPr="00FF18DB">
              <w:rPr>
                <w:sz w:val="28"/>
                <w:szCs w:val="28"/>
              </w:rPr>
              <w:t xml:space="preserve">- </w:t>
            </w:r>
            <w:r w:rsidR="00AF1E6F" w:rsidRPr="00FF18DB">
              <w:rPr>
                <w:sz w:val="28"/>
                <w:szCs w:val="28"/>
              </w:rPr>
              <w:t>Dây điện đấu nối phòng máy: Các loại dây điện đủ các kích cỡ và tiêu chuẩn phù hợp, đầy đủ cho công tác đấu nối phòng máy.</w:t>
            </w:r>
          </w:p>
          <w:p w14:paraId="585CCD4A" w14:textId="494353FE" w:rsidR="00AF1E6F" w:rsidRPr="00FF18DB" w:rsidRDefault="00AF1E6F" w:rsidP="00FF18DB">
            <w:pPr>
              <w:spacing w:before="120" w:after="120"/>
              <w:rPr>
                <w:sz w:val="28"/>
                <w:szCs w:val="28"/>
              </w:rPr>
            </w:pPr>
            <w:r w:rsidRPr="00FF18DB">
              <w:rPr>
                <w:sz w:val="28"/>
                <w:szCs w:val="28"/>
              </w:rPr>
              <w:t>- Dây truyền tín hiệu chuyên dụng.</w:t>
            </w:r>
          </w:p>
          <w:p w14:paraId="7B3C79FA" w14:textId="4BF22275" w:rsidR="00AF1E6F" w:rsidRPr="00FF18DB" w:rsidRDefault="00AF1E6F" w:rsidP="00FF18DB">
            <w:pPr>
              <w:spacing w:before="120" w:after="120"/>
              <w:rPr>
                <w:sz w:val="28"/>
                <w:szCs w:val="28"/>
              </w:rPr>
            </w:pPr>
            <w:r w:rsidRPr="00FF18DB">
              <w:rPr>
                <w:sz w:val="28"/>
                <w:szCs w:val="28"/>
              </w:rPr>
              <w:t>- Co nhiệt: Dùng trong công tác đấu nối các loại dây điện.</w:t>
            </w:r>
          </w:p>
          <w:p w14:paraId="5A2073D0" w14:textId="645FE065" w:rsidR="00AF1E6F" w:rsidRPr="00FF18DB" w:rsidRDefault="00AF1E6F" w:rsidP="00FF18DB">
            <w:pPr>
              <w:spacing w:before="120" w:after="120"/>
              <w:rPr>
                <w:sz w:val="28"/>
                <w:szCs w:val="28"/>
              </w:rPr>
            </w:pPr>
            <w:r w:rsidRPr="00FF18DB">
              <w:rPr>
                <w:sz w:val="28"/>
                <w:szCs w:val="28"/>
              </w:rPr>
              <w:t>- Băng keo: Dùng trong công tác đấu nối các loại dây điện</w:t>
            </w:r>
          </w:p>
          <w:p w14:paraId="2A07E67A" w14:textId="330D1002" w:rsidR="00AF1E6F" w:rsidRPr="00FF18DB" w:rsidRDefault="00AF1E6F" w:rsidP="00FF18DB">
            <w:pPr>
              <w:spacing w:before="120" w:after="120"/>
              <w:rPr>
                <w:sz w:val="28"/>
                <w:szCs w:val="28"/>
              </w:rPr>
            </w:pPr>
            <w:r w:rsidRPr="00FF18DB">
              <w:rPr>
                <w:sz w:val="28"/>
                <w:szCs w:val="28"/>
              </w:rPr>
              <w:t>- Đinh ốc bắt loa: Dùng trong công tác đấu nối loa với thiết bị cố định trên cao.</w:t>
            </w:r>
          </w:p>
          <w:p w14:paraId="0C21B017" w14:textId="04861A1D" w:rsidR="00AF1E6F" w:rsidRPr="00FF18DB" w:rsidRDefault="00AF1E6F" w:rsidP="00FF18DB">
            <w:pPr>
              <w:spacing w:before="120" w:after="120"/>
              <w:rPr>
                <w:sz w:val="28"/>
                <w:szCs w:val="28"/>
              </w:rPr>
            </w:pPr>
            <w:r w:rsidRPr="00FF18DB">
              <w:rPr>
                <w:sz w:val="28"/>
                <w:szCs w:val="28"/>
              </w:rPr>
              <w:t>- Zíp đấu nguồn cụm thu: Dùng trong công tác đấu nối dây điện.</w:t>
            </w:r>
          </w:p>
          <w:p w14:paraId="47364F4F" w14:textId="0A502FD4" w:rsidR="00EC2F74" w:rsidRPr="00FF18DB" w:rsidRDefault="00AF1E6F" w:rsidP="00FF18DB">
            <w:pPr>
              <w:spacing w:before="120" w:after="120"/>
              <w:rPr>
                <w:sz w:val="28"/>
                <w:szCs w:val="28"/>
              </w:rPr>
            </w:pPr>
            <w:r w:rsidRPr="00FF18DB">
              <w:rPr>
                <w:sz w:val="28"/>
                <w:szCs w:val="28"/>
              </w:rPr>
              <w:t>- lượng đảm bảo hoàn thiện trọn gói công trình</w:t>
            </w:r>
          </w:p>
        </w:tc>
      </w:tr>
    </w:tbl>
    <w:p w14:paraId="10C03057" w14:textId="77777777" w:rsidR="00EC2F74" w:rsidRPr="00FF18DB" w:rsidRDefault="00EC2F74" w:rsidP="00FF18DB">
      <w:pPr>
        <w:autoSpaceDE w:val="0"/>
        <w:autoSpaceDN w:val="0"/>
        <w:adjustRightInd w:val="0"/>
        <w:spacing w:before="120" w:after="120"/>
        <w:rPr>
          <w:sz w:val="28"/>
          <w:szCs w:val="28"/>
        </w:rPr>
      </w:pPr>
    </w:p>
    <w:p w14:paraId="380B44C2" w14:textId="77777777" w:rsidR="00EC2F74" w:rsidRPr="00FF18DB" w:rsidRDefault="00EC2F74" w:rsidP="00FF18DB">
      <w:pPr>
        <w:autoSpaceDE w:val="0"/>
        <w:autoSpaceDN w:val="0"/>
        <w:adjustRightInd w:val="0"/>
        <w:spacing w:before="120" w:after="120"/>
        <w:rPr>
          <w:sz w:val="28"/>
          <w:szCs w:val="28"/>
        </w:rPr>
      </w:pPr>
      <w:r w:rsidRPr="00FF18DB">
        <w:rPr>
          <w:sz w:val="28"/>
          <w:szCs w:val="28"/>
        </w:rPr>
        <w:tab/>
        <w:t xml:space="preserve">- Các thiết bị đảm bảo đúng yêu cầu về chủng loại, tiêu chuẩn hàng hóa (quốc gia và quốc tế được công nhận), hàng hóa được kiểm tra, thử nghiệm tại địa điểm nghiệm thu và bàn giao cho đơn vị thụ hưởng. </w:t>
      </w:r>
    </w:p>
    <w:p w14:paraId="2359A770" w14:textId="77777777" w:rsidR="00EC2F74" w:rsidRPr="00FF18DB" w:rsidRDefault="00EC2F74" w:rsidP="00FF18DB">
      <w:pPr>
        <w:autoSpaceDE w:val="0"/>
        <w:autoSpaceDN w:val="0"/>
        <w:adjustRightInd w:val="0"/>
        <w:spacing w:before="120" w:after="120"/>
        <w:rPr>
          <w:sz w:val="28"/>
          <w:szCs w:val="28"/>
        </w:rPr>
      </w:pPr>
      <w:r w:rsidRPr="00FF18DB">
        <w:rPr>
          <w:sz w:val="28"/>
          <w:szCs w:val="28"/>
        </w:rPr>
        <w:tab/>
        <w:t>- Hàng hóa có nguồn gốc xuất xứ rõ ràng, ký mã hiệu, nhãn mác của sản phẩm.</w:t>
      </w:r>
    </w:p>
    <w:p w14:paraId="417928D0" w14:textId="77777777" w:rsidR="00EC2F74" w:rsidRPr="00FF18DB" w:rsidRDefault="00EC2F74" w:rsidP="00FF18DB">
      <w:pPr>
        <w:autoSpaceDE w:val="0"/>
        <w:autoSpaceDN w:val="0"/>
        <w:adjustRightInd w:val="0"/>
        <w:spacing w:before="120" w:after="120"/>
        <w:rPr>
          <w:sz w:val="28"/>
          <w:szCs w:val="28"/>
        </w:rPr>
      </w:pPr>
      <w:r w:rsidRPr="00FF18DB">
        <w:rPr>
          <w:sz w:val="28"/>
          <w:szCs w:val="28"/>
        </w:rPr>
        <w:tab/>
        <w:t>- Các tài liệu hợp pháp chứng minh nguồn gốc xuất xứ, tiêu chuẩn chất lượng, tiêu chuẩn công nghệ mà nhà thầu đề xuất.</w:t>
      </w:r>
      <w:bookmarkEnd w:id="0"/>
    </w:p>
    <w:p w14:paraId="601F8515" w14:textId="77777777" w:rsidR="00EC2F74" w:rsidRPr="00FF18DB" w:rsidRDefault="00EC2F74" w:rsidP="00FF18DB">
      <w:pPr>
        <w:spacing w:before="120" w:after="120"/>
        <w:ind w:firstLine="709"/>
        <w:rPr>
          <w:b/>
          <w:i/>
          <w:sz w:val="28"/>
          <w:szCs w:val="28"/>
          <w:lang w:val="nl-NL"/>
        </w:rPr>
      </w:pPr>
      <w:r w:rsidRPr="00FF18DB">
        <w:rPr>
          <w:b/>
          <w:i/>
          <w:sz w:val="28"/>
          <w:szCs w:val="28"/>
          <w:lang w:val="nl-NL"/>
        </w:rPr>
        <w:t>1.3. Các yêu cầu khác:</w:t>
      </w:r>
    </w:p>
    <w:p w14:paraId="34416872" w14:textId="77777777" w:rsidR="00EC2F74" w:rsidRPr="00FF18DB" w:rsidRDefault="00EC2F74" w:rsidP="00FF18DB">
      <w:pPr>
        <w:widowControl w:val="0"/>
        <w:kinsoku w:val="0"/>
        <w:overflowPunct w:val="0"/>
        <w:autoSpaceDE w:val="0"/>
        <w:autoSpaceDN w:val="0"/>
        <w:spacing w:before="120" w:after="120"/>
        <w:ind w:firstLine="454"/>
        <w:jc w:val="left"/>
        <w:rPr>
          <w:rFonts w:eastAsia="Calibri"/>
          <w:bCs/>
          <w:sz w:val="28"/>
          <w:szCs w:val="28"/>
          <w:lang w:val="nl-NL"/>
        </w:rPr>
      </w:pPr>
      <w:r w:rsidRPr="00FF18DB">
        <w:rPr>
          <w:rFonts w:eastAsia="Calibri"/>
          <w:bCs/>
          <w:sz w:val="28"/>
          <w:szCs w:val="28"/>
          <w:lang w:val="nl-NL"/>
        </w:rPr>
        <w:t>1.3.1 Yêu cầu về thông số kỹ thuật của hàng hóa:</w:t>
      </w:r>
    </w:p>
    <w:p w14:paraId="4C50B3E2" w14:textId="77777777" w:rsidR="00EC2F74" w:rsidRPr="00FF18DB" w:rsidRDefault="00EC2F74" w:rsidP="00FF18DB">
      <w:pPr>
        <w:widowControl w:val="0"/>
        <w:kinsoku w:val="0"/>
        <w:overflowPunct w:val="0"/>
        <w:autoSpaceDE w:val="0"/>
        <w:autoSpaceDN w:val="0"/>
        <w:spacing w:before="120" w:after="120"/>
        <w:ind w:firstLine="454"/>
        <w:jc w:val="left"/>
        <w:rPr>
          <w:rFonts w:eastAsia="Calibri"/>
          <w:bCs/>
          <w:sz w:val="28"/>
          <w:szCs w:val="28"/>
          <w:lang w:val="nl-NL"/>
        </w:rPr>
      </w:pPr>
      <w:r w:rsidRPr="00FF18DB">
        <w:rPr>
          <w:rFonts w:eastAsia="Calibri"/>
          <w:bCs/>
          <w:sz w:val="28"/>
          <w:szCs w:val="28"/>
          <w:lang w:val="nl-NL"/>
        </w:rPr>
        <w:t>- Hàng hóa dự thầu phải ghi rõ xuất xứ, nhãn hiệu</w:t>
      </w:r>
    </w:p>
    <w:p w14:paraId="4F11B01B" w14:textId="77777777" w:rsidR="00EC2F74" w:rsidRPr="00FF18DB" w:rsidRDefault="00EC2F74" w:rsidP="00FF18DB">
      <w:pPr>
        <w:shd w:val="clear" w:color="auto" w:fill="FFFFFF"/>
        <w:spacing w:before="120" w:after="120"/>
        <w:ind w:left="508" w:right="43"/>
        <w:jc w:val="left"/>
        <w:rPr>
          <w:rFonts w:eastAsia="Calibri"/>
          <w:bCs/>
          <w:sz w:val="28"/>
          <w:szCs w:val="28"/>
          <w:lang w:val="nl-NL"/>
        </w:rPr>
      </w:pPr>
      <w:r w:rsidRPr="00FF18DB">
        <w:rPr>
          <w:rFonts w:eastAsia="Calibri"/>
          <w:bCs/>
          <w:sz w:val="28"/>
          <w:szCs w:val="28"/>
          <w:lang w:val="nl-NL"/>
        </w:rPr>
        <w:t>- Nhà thầu phải có cam kết cung cấp hàng hóa mới 100%</w:t>
      </w:r>
    </w:p>
    <w:p w14:paraId="749DCED4" w14:textId="77777777" w:rsidR="00EC2F74" w:rsidRPr="00FF18DB" w:rsidRDefault="00EC2F74" w:rsidP="00FF18DB">
      <w:pPr>
        <w:widowControl w:val="0"/>
        <w:spacing w:before="120" w:after="120"/>
        <w:ind w:firstLine="454"/>
        <w:jc w:val="left"/>
        <w:rPr>
          <w:rFonts w:eastAsia="Calibri"/>
          <w:bCs/>
          <w:sz w:val="28"/>
          <w:szCs w:val="28"/>
          <w:lang w:val="nl-NL"/>
        </w:rPr>
      </w:pPr>
      <w:r w:rsidRPr="00FF18DB">
        <w:rPr>
          <w:rFonts w:eastAsia="Calibri"/>
          <w:bCs/>
          <w:sz w:val="28"/>
          <w:szCs w:val="28"/>
          <w:lang w:val="nl-NL"/>
        </w:rPr>
        <w:t>-</w:t>
      </w:r>
      <w:r w:rsidRPr="00FF18DB">
        <w:rPr>
          <w:rFonts w:eastAsia="Calibri"/>
          <w:bCs/>
          <w:sz w:val="28"/>
          <w:szCs w:val="28"/>
          <w:lang w:val="nl-NL"/>
        </w:rPr>
        <w:tab/>
        <w:t>Hàng hóa nhập khẩu (nhà thầu cam kết khi dự thầu và phải có tài liệu khi giao hàng):</w:t>
      </w:r>
    </w:p>
    <w:p w14:paraId="65147EBE" w14:textId="77777777" w:rsidR="00EC2F74" w:rsidRPr="00FF18DB" w:rsidRDefault="00EC2F74" w:rsidP="00FF18DB">
      <w:pPr>
        <w:widowControl w:val="0"/>
        <w:spacing w:before="120" w:after="120"/>
        <w:ind w:firstLine="454"/>
        <w:jc w:val="left"/>
        <w:rPr>
          <w:rFonts w:eastAsia="Calibri"/>
          <w:bCs/>
          <w:sz w:val="28"/>
          <w:szCs w:val="28"/>
          <w:lang w:val="nl-NL"/>
        </w:rPr>
      </w:pPr>
      <w:r w:rsidRPr="00FF18DB">
        <w:rPr>
          <w:rFonts w:eastAsia="Calibri"/>
          <w:bCs/>
          <w:sz w:val="28"/>
          <w:szCs w:val="28"/>
          <w:lang w:val="nl-NL"/>
        </w:rPr>
        <w:t>+ Cung cấp giấy chứng nhận xuất xứ hàng hóa của phòng thương mại nước sở tại, chứng chỉ chất lượng của nhà sản xuất, tờ khai hàng hóa nhập khẩu.</w:t>
      </w:r>
    </w:p>
    <w:p w14:paraId="5E4F363C" w14:textId="77777777" w:rsidR="00EC2F74" w:rsidRPr="00FF18DB" w:rsidRDefault="00EC2F74" w:rsidP="00FF18DB">
      <w:pPr>
        <w:widowControl w:val="0"/>
        <w:spacing w:before="120" w:after="120"/>
        <w:ind w:firstLine="454"/>
        <w:jc w:val="left"/>
        <w:rPr>
          <w:rFonts w:eastAsia="Calibri"/>
          <w:bCs/>
          <w:sz w:val="28"/>
          <w:szCs w:val="28"/>
          <w:lang w:val="nl-NL"/>
        </w:rPr>
      </w:pPr>
      <w:r w:rsidRPr="00FF18DB">
        <w:rPr>
          <w:rFonts w:eastAsia="Calibri"/>
          <w:bCs/>
          <w:sz w:val="28"/>
          <w:szCs w:val="28"/>
          <w:lang w:val="nl-NL"/>
        </w:rPr>
        <w:t>- Hàng hóa trong nước:  Có giấy chứng nhận ISO-9001:2015;  Có giấy đăng ký nhãn hiệu hàng hóa hay quyết định chấp nhận đơn hợp lệ của Cục Sở Hữu Trí Tuệ thuộc Bộ KHCN cấp</w:t>
      </w:r>
    </w:p>
    <w:p w14:paraId="5CE62580" w14:textId="77777777" w:rsidR="00FF18DB" w:rsidRPr="00FF18DB" w:rsidRDefault="00FF18DB" w:rsidP="00FF18DB">
      <w:pPr>
        <w:widowControl w:val="0"/>
        <w:spacing w:before="120" w:after="120"/>
        <w:ind w:firstLine="454"/>
        <w:jc w:val="left"/>
        <w:rPr>
          <w:rFonts w:eastAsia="Calibri"/>
          <w:bCs/>
          <w:sz w:val="28"/>
          <w:szCs w:val="28"/>
          <w:lang w:val="nl-NL"/>
        </w:rPr>
      </w:pPr>
      <w:r w:rsidRPr="00FF18DB">
        <w:rPr>
          <w:rFonts w:eastAsia="Calibri"/>
          <w:bCs/>
          <w:sz w:val="28"/>
          <w:szCs w:val="28"/>
          <w:lang w:val="nl-NL"/>
        </w:rPr>
        <w:t xml:space="preserve">- Đối với phần mềm đi kèm thiết bị: có giấy chứng nhận bản quyền phần mềm; </w:t>
      </w:r>
      <w:r w:rsidRPr="00FF18DB">
        <w:rPr>
          <w:rFonts w:eastAsia="Calibri"/>
          <w:bCs/>
          <w:sz w:val="28"/>
          <w:szCs w:val="28"/>
          <w:lang w:val="nl-NL"/>
        </w:rPr>
        <w:lastRenderedPageBreak/>
        <w:t xml:space="preserve">chấp thuận  cho phép sử dụng phần mềm truyền thanh internet; Xác nhận chứng nhận an toàn thông tin của phần mềm truyền thanh; </w:t>
      </w:r>
    </w:p>
    <w:p w14:paraId="2460A76B" w14:textId="6CB0B95A" w:rsidR="00FF18DB" w:rsidRPr="00FF18DB" w:rsidRDefault="00FF18DB" w:rsidP="00FF18DB">
      <w:pPr>
        <w:widowControl w:val="0"/>
        <w:spacing w:before="120" w:after="120"/>
        <w:ind w:firstLine="454"/>
        <w:jc w:val="left"/>
        <w:rPr>
          <w:rFonts w:eastAsia="Calibri"/>
          <w:bCs/>
          <w:sz w:val="28"/>
          <w:szCs w:val="28"/>
          <w:lang w:val="nl-NL"/>
        </w:rPr>
      </w:pPr>
      <w:r w:rsidRPr="00FF18DB">
        <w:rPr>
          <w:rFonts w:eastAsia="Calibri"/>
          <w:bCs/>
          <w:sz w:val="28"/>
          <w:szCs w:val="28"/>
          <w:lang w:val="nl-NL"/>
        </w:rPr>
        <w:t>- Đối với cụm thu: chứng nhận hợp quy thiết bị đầu cuối thông tin di động mặt đất, chứng nhận hoặc kết quả thử độ bền sương muối, nhiệt độ, chống bụi nước,; đối vs loa: củ loa Có tài liệu chứng minh Mã sản phẩm HS được ban hành</w:t>
      </w:r>
    </w:p>
    <w:p w14:paraId="1FE07543" w14:textId="77777777" w:rsidR="00EC2F74" w:rsidRPr="00FF18DB" w:rsidRDefault="00EC2F74" w:rsidP="00FF18DB">
      <w:pPr>
        <w:widowControl w:val="0"/>
        <w:spacing w:before="120" w:after="120"/>
        <w:ind w:firstLine="454"/>
        <w:jc w:val="left"/>
        <w:rPr>
          <w:rFonts w:eastAsia="Calibri"/>
          <w:bCs/>
          <w:sz w:val="28"/>
          <w:szCs w:val="28"/>
          <w:lang w:val="nl-NL"/>
        </w:rPr>
      </w:pPr>
      <w:r w:rsidRPr="00FF18DB">
        <w:rPr>
          <w:rFonts w:eastAsia="Calibri"/>
          <w:bCs/>
          <w:sz w:val="28"/>
          <w:szCs w:val="28"/>
          <w:lang w:val="nl-NL"/>
        </w:rPr>
        <w:t>- Có giấy ủy quyền bán hàng của nhà phân phối hoặc giấy cam kết hỗ trợ kỹ thuật và bảo hành hàng hóa của nhà phân phối hoặc Nhà sản xuất cấp trực tiếp cho gói thầu</w:t>
      </w:r>
    </w:p>
    <w:p w14:paraId="33EC4B96" w14:textId="2ABE63B4" w:rsidR="00FF18DB" w:rsidRPr="00FF18DB" w:rsidRDefault="00FF18DB" w:rsidP="00FF18DB">
      <w:pPr>
        <w:widowControl w:val="0"/>
        <w:spacing w:before="120" w:after="120"/>
        <w:ind w:firstLine="454"/>
        <w:jc w:val="left"/>
        <w:rPr>
          <w:rFonts w:eastAsia="Calibri"/>
          <w:bCs/>
          <w:sz w:val="28"/>
          <w:szCs w:val="28"/>
          <w:lang w:val="nl-NL"/>
        </w:rPr>
      </w:pPr>
      <w:r w:rsidRPr="00FF18DB">
        <w:rPr>
          <w:rFonts w:eastAsia="Calibri"/>
          <w:bCs/>
          <w:sz w:val="28"/>
          <w:szCs w:val="28"/>
          <w:lang w:val="nl-NL"/>
        </w:rPr>
        <w:t>- Nhà thầu cam kết hoặc ký hợp đồng nguyên tắc với đơn vị có đủ khả năng thực hiện nghĩa vụ bảo hành, bảo trì, duy tu, bảo dưỡng, sửa chữa, cung cấp phụ tùng thay thế hoặc cung cấp các dịch vụ sau bán hàng.</w:t>
      </w:r>
    </w:p>
    <w:p w14:paraId="00FF608A" w14:textId="77777777" w:rsidR="00EC2F74" w:rsidRPr="00FF18DB" w:rsidRDefault="00EC2F74" w:rsidP="00FF18DB">
      <w:pPr>
        <w:spacing w:before="120" w:after="120"/>
        <w:ind w:firstLine="709"/>
        <w:rPr>
          <w:rFonts w:eastAsia="Calibri"/>
          <w:bCs/>
          <w:sz w:val="28"/>
          <w:szCs w:val="28"/>
          <w:lang w:val="nl-NL"/>
        </w:rPr>
      </w:pPr>
      <w:r w:rsidRPr="00FF18DB">
        <w:rPr>
          <w:rFonts w:eastAsia="Calibri"/>
          <w:bCs/>
          <w:sz w:val="28"/>
          <w:szCs w:val="28"/>
          <w:lang w:val="nl-NL"/>
        </w:rPr>
        <w:t>1.3.2. Yêu cầu về bảo hành, bảo trì</w:t>
      </w:r>
    </w:p>
    <w:p w14:paraId="60272F66" w14:textId="77777777" w:rsidR="00EC2F74" w:rsidRPr="00FF18DB" w:rsidRDefault="00EC2F74" w:rsidP="00FF18DB">
      <w:pPr>
        <w:spacing w:before="120" w:after="120"/>
        <w:ind w:firstLine="709"/>
        <w:rPr>
          <w:rFonts w:eastAsia="Calibri"/>
          <w:bCs/>
          <w:sz w:val="28"/>
          <w:szCs w:val="28"/>
          <w:lang w:val="nl-NL"/>
        </w:rPr>
      </w:pPr>
      <w:r w:rsidRPr="00FF18DB">
        <w:rPr>
          <w:rFonts w:eastAsia="Calibri"/>
          <w:bCs/>
          <w:sz w:val="28"/>
          <w:szCs w:val="28"/>
          <w:lang w:val="nl-NL"/>
        </w:rPr>
        <w:t>Nhà thầu phải có đại lý hoặc đại diện hoặc trung tâm bảo hành có khả năng sẵn sàng thực hiện các nghĩa vụ của nhà thầu nhưbảo hành, bảo trì, duy tu, bảo dưỡng, sửa chữa, cung cấp phụ tùng thay thế hoặc cung cấp các dịch vụ sau bán hàng khác theo các yêu cầu như sau:</w:t>
      </w:r>
    </w:p>
    <w:p w14:paraId="5A524EC5" w14:textId="3C75A222" w:rsidR="00EC2F74" w:rsidRPr="00FF18DB" w:rsidRDefault="00EC2F74" w:rsidP="00FF18DB">
      <w:pPr>
        <w:spacing w:before="120" w:after="120"/>
        <w:ind w:firstLine="709"/>
        <w:rPr>
          <w:rFonts w:eastAsia="Calibri"/>
          <w:bCs/>
          <w:sz w:val="28"/>
          <w:szCs w:val="28"/>
          <w:lang w:val="nl-NL"/>
        </w:rPr>
      </w:pPr>
      <w:r w:rsidRPr="00FF18DB">
        <w:rPr>
          <w:rFonts w:eastAsia="Calibri"/>
          <w:bCs/>
          <w:sz w:val="28"/>
          <w:szCs w:val="28"/>
          <w:lang w:val="nl-NL"/>
        </w:rPr>
        <w:t xml:space="preserve">- Thời hạn bảo hành các sản phẩm tối thiểu </w:t>
      </w:r>
      <w:r w:rsidR="00FF18DB" w:rsidRPr="00FF18DB">
        <w:rPr>
          <w:rFonts w:eastAsia="Calibri"/>
          <w:bCs/>
          <w:sz w:val="28"/>
          <w:szCs w:val="28"/>
          <w:lang w:val="nl-NL"/>
        </w:rPr>
        <w:t>24</w:t>
      </w:r>
      <w:r w:rsidRPr="00FF18DB">
        <w:rPr>
          <w:rFonts w:eastAsia="Calibri"/>
          <w:bCs/>
          <w:sz w:val="28"/>
          <w:szCs w:val="28"/>
          <w:lang w:val="nl-NL"/>
        </w:rPr>
        <w:t xml:space="preserve"> tháng được tính kể từ khi sản phẩm được bàn giao, nghiệm thu kèm theo cam kết bảo hành, bảo trì của nhà sản xuất hoặc nhà cung cấp đối với toàn bộ hàng hóa theo quy định của pháp luật.</w:t>
      </w:r>
    </w:p>
    <w:p w14:paraId="22A4C465" w14:textId="77777777" w:rsidR="00EC2F74" w:rsidRPr="00FF18DB" w:rsidRDefault="00EC2F74" w:rsidP="00FF18DB">
      <w:pPr>
        <w:spacing w:before="120" w:after="120"/>
        <w:ind w:firstLine="709"/>
        <w:rPr>
          <w:rFonts w:eastAsia="Calibri"/>
          <w:bCs/>
          <w:sz w:val="28"/>
          <w:szCs w:val="28"/>
          <w:lang w:val="nl-NL"/>
        </w:rPr>
      </w:pPr>
      <w:r w:rsidRPr="00FF18DB">
        <w:rPr>
          <w:rFonts w:eastAsia="Calibri"/>
          <w:bCs/>
          <w:sz w:val="28"/>
          <w:szCs w:val="28"/>
          <w:lang w:val="nl-NL"/>
        </w:rPr>
        <w:t>- Nhà thầu phải tiến hành khắc phục các hư hỏng, khuyết tật phát sinh của sản phẩm do nhà thầu cung cấp trong vòng 48 giờ kể từ khi nhận được thông báo của chủ đầu tư về các hư hỏng, khuyết tật; chi phí cho việc khắc phục các hư hỏng, khuyết tật sẽ do nhà thầu chịu (nếu xác định được phần lỗi không do phía chủ đầu tư). Trong trường hợp nhà thầu không thể khắc phục, sửa chữa được mà không có lý do chính đáng được chủ đầu tư chấp thuận thì nhà thầu phải đổi sản phẩm mới 100% đúng chủng loại, cấu hình, nguồn gốc, xuất xứ... thay thế cho sản hỏng lỗi cho chủ đầu tư.</w:t>
      </w:r>
    </w:p>
    <w:p w14:paraId="260F0E97" w14:textId="77777777" w:rsidR="00EC2F74" w:rsidRPr="00FF18DB" w:rsidRDefault="00EC2F74" w:rsidP="00FF18DB">
      <w:pPr>
        <w:widowControl w:val="0"/>
        <w:spacing w:before="120" w:after="120"/>
        <w:ind w:firstLine="454"/>
        <w:jc w:val="left"/>
        <w:rPr>
          <w:rFonts w:eastAsia="Calibri"/>
          <w:bCs/>
          <w:sz w:val="28"/>
          <w:szCs w:val="28"/>
          <w:lang w:val="nl-NL"/>
        </w:rPr>
      </w:pPr>
      <w:r w:rsidRPr="00FF18DB">
        <w:rPr>
          <w:rFonts w:eastAsia="Calibri"/>
          <w:bCs/>
          <w:sz w:val="28"/>
          <w:szCs w:val="28"/>
          <w:lang w:val="nl-NL"/>
        </w:rPr>
        <w:t>1.3.3 Yêu cầu về cung cấp, lắp đặt, hướng dẫn đào tạo và chuyển giao công nghệ:</w:t>
      </w:r>
    </w:p>
    <w:p w14:paraId="2AAF7DAA" w14:textId="77777777" w:rsidR="00EC2F74" w:rsidRPr="00FF18DB" w:rsidRDefault="00EC2F74" w:rsidP="00FF18DB">
      <w:pPr>
        <w:widowControl w:val="0"/>
        <w:spacing w:before="120" w:after="120"/>
        <w:ind w:firstLine="454"/>
        <w:jc w:val="left"/>
        <w:rPr>
          <w:rFonts w:eastAsia="Calibri"/>
          <w:bCs/>
          <w:sz w:val="28"/>
          <w:szCs w:val="28"/>
          <w:lang w:val="nl-NL"/>
        </w:rPr>
      </w:pPr>
      <w:r w:rsidRPr="00FF18DB">
        <w:rPr>
          <w:rFonts w:eastAsia="Calibri"/>
          <w:bCs/>
          <w:sz w:val="28"/>
          <w:szCs w:val="28"/>
          <w:lang w:val="nl-NL"/>
        </w:rPr>
        <w:t>- Có quy trình về cung cấp, lắp đặt, hướng dẫn đào tạo và chuyển giao công nghệ đảm bảo các điều kiện về an toàn lao động, an toàn phòng cháy chữa cháy</w:t>
      </w:r>
    </w:p>
    <w:p w14:paraId="2974AF30" w14:textId="77777777" w:rsidR="00EC2F74" w:rsidRPr="00FF18DB" w:rsidRDefault="00EC2F74" w:rsidP="00FF18DB">
      <w:pPr>
        <w:pStyle w:val="HeaderSectionVI"/>
        <w:spacing w:after="120"/>
        <w:ind w:firstLine="709"/>
        <w:jc w:val="left"/>
        <w:rPr>
          <w:sz w:val="28"/>
          <w:szCs w:val="28"/>
          <w:lang w:val="nl-NL"/>
        </w:rPr>
      </w:pPr>
      <w:r w:rsidRPr="00FF18DB">
        <w:rPr>
          <w:sz w:val="28"/>
          <w:szCs w:val="28"/>
          <w:lang w:val="nl-NL"/>
        </w:rPr>
        <w:t xml:space="preserve">Mục 2. Bản vẽ. </w:t>
      </w:r>
      <w:r w:rsidRPr="00FF18DB">
        <w:rPr>
          <w:b w:val="0"/>
          <w:bCs/>
          <w:sz w:val="28"/>
          <w:szCs w:val="28"/>
          <w:lang w:val="nl-NL"/>
        </w:rPr>
        <w:t>Không có bản vẽ</w:t>
      </w:r>
    </w:p>
    <w:p w14:paraId="7C718266" w14:textId="77777777" w:rsidR="00EC2F74" w:rsidRPr="00FF18DB" w:rsidRDefault="00EC2F74" w:rsidP="00FF18DB">
      <w:pPr>
        <w:pStyle w:val="HeaderSectionVI"/>
        <w:widowControl w:val="0"/>
        <w:spacing w:after="120"/>
        <w:ind w:firstLine="709"/>
        <w:jc w:val="left"/>
        <w:rPr>
          <w:sz w:val="28"/>
          <w:szCs w:val="28"/>
          <w:lang w:val="nl-NL"/>
        </w:rPr>
      </w:pPr>
      <w:r w:rsidRPr="00FF18DB">
        <w:rPr>
          <w:sz w:val="28"/>
          <w:szCs w:val="28"/>
          <w:lang w:val="nl-NL"/>
        </w:rPr>
        <w:t>Mục 3. Kiểm tra và thử nghiệm</w:t>
      </w:r>
    </w:p>
    <w:p w14:paraId="29A48B93" w14:textId="4816D582" w:rsidR="00EC2F74" w:rsidRPr="00FF18DB" w:rsidRDefault="00EC2F74" w:rsidP="00FF18DB">
      <w:pPr>
        <w:spacing w:before="120" w:after="120"/>
        <w:ind w:firstLine="709"/>
        <w:rPr>
          <w:sz w:val="28"/>
          <w:szCs w:val="28"/>
          <w:lang w:val="nl-NL"/>
        </w:rPr>
      </w:pPr>
      <w:r w:rsidRPr="00FF18DB">
        <w:rPr>
          <w:sz w:val="28"/>
          <w:szCs w:val="28"/>
          <w:lang w:val="nl-NL"/>
        </w:rPr>
        <w:lastRenderedPageBreak/>
        <w:t>Các kiểm tra và thử nghiệm cần tiến hành gồm có: Việc kiểm tra và thử</w:t>
      </w:r>
      <w:r w:rsidR="00FF18DB" w:rsidRPr="00FF18DB">
        <w:rPr>
          <w:sz w:val="28"/>
          <w:szCs w:val="28"/>
          <w:lang w:val="nl-NL"/>
        </w:rPr>
        <w:t xml:space="preserve"> </w:t>
      </w:r>
      <w:r w:rsidRPr="00FF18DB">
        <w:rPr>
          <w:sz w:val="28"/>
          <w:szCs w:val="28"/>
          <w:lang w:val="nl-NL"/>
        </w:rPr>
        <w:t>nghiệm được tiến hành sau khi hàng hóa được vận chuyển đến địa điểm theo yêu cầu của chủ đầu tư và được chủ đầu tư, đơn vị sử dụng giám sát và kiểm tra.</w:t>
      </w:r>
    </w:p>
    <w:p w14:paraId="288B5E72" w14:textId="77777777" w:rsidR="00EC2F74" w:rsidRPr="00FF18DB" w:rsidRDefault="00EC2F74" w:rsidP="00FF18DB">
      <w:pPr>
        <w:pStyle w:val="ListParagraph"/>
        <w:numPr>
          <w:ilvl w:val="0"/>
          <w:numId w:val="2"/>
        </w:numPr>
        <w:spacing w:before="120" w:after="120"/>
        <w:jc w:val="left"/>
        <w:rPr>
          <w:sz w:val="28"/>
          <w:szCs w:val="28"/>
          <w:lang w:val="nl-NL"/>
        </w:rPr>
      </w:pPr>
      <w:r w:rsidRPr="00FF18DB">
        <w:rPr>
          <w:sz w:val="28"/>
          <w:szCs w:val="28"/>
          <w:lang w:val="nl-NL"/>
        </w:rPr>
        <w:t>Kiểm tra xuất xứ, mẫu mã hàng hóa tại địa điểm giao nhận hàng.</w:t>
      </w:r>
    </w:p>
    <w:p w14:paraId="05B2FF4E" w14:textId="77777777" w:rsidR="006575EA" w:rsidRPr="00FF18DB" w:rsidRDefault="00EC2F74" w:rsidP="00FF18DB">
      <w:pPr>
        <w:spacing w:before="120" w:after="120"/>
        <w:ind w:firstLine="720"/>
        <w:rPr>
          <w:sz w:val="28"/>
          <w:szCs w:val="28"/>
          <w:lang w:val="nl-NL"/>
        </w:rPr>
      </w:pPr>
      <w:r w:rsidRPr="00FF18DB">
        <w:rPr>
          <w:sz w:val="28"/>
          <w:szCs w:val="28"/>
          <w:lang w:val="nl-NL"/>
        </w:rPr>
        <w:t>- Nhà thầu chịu mọi chi phí kiểm tra, thử nghiệm.</w:t>
      </w:r>
    </w:p>
    <w:sectPr w:rsidR="006575EA" w:rsidRPr="00FF18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C07B5"/>
    <w:multiLevelType w:val="hybridMultilevel"/>
    <w:tmpl w:val="BB9E20E0"/>
    <w:lvl w:ilvl="0" w:tplc="A2E25E50">
      <w:start w:val="8"/>
      <w:numFmt w:val="bullet"/>
      <w:lvlText w:val="-"/>
      <w:lvlJc w:val="left"/>
      <w:pPr>
        <w:ind w:left="454" w:hanging="360"/>
      </w:pPr>
      <w:rPr>
        <w:rFonts w:ascii="Times New Roman" w:eastAsia="Times New Roman" w:hAnsi="Times New Roman" w:cs="Times New Roman" w:hint="default"/>
        <w:sz w:val="28"/>
      </w:rPr>
    </w:lvl>
    <w:lvl w:ilvl="1" w:tplc="04090003" w:tentative="1">
      <w:start w:val="1"/>
      <w:numFmt w:val="bullet"/>
      <w:lvlText w:val="o"/>
      <w:lvlJc w:val="left"/>
      <w:pPr>
        <w:ind w:left="1174" w:hanging="360"/>
      </w:pPr>
      <w:rPr>
        <w:rFonts w:ascii="Courier New" w:hAnsi="Courier New" w:cs="Courier New" w:hint="default"/>
      </w:rPr>
    </w:lvl>
    <w:lvl w:ilvl="2" w:tplc="04090005" w:tentative="1">
      <w:start w:val="1"/>
      <w:numFmt w:val="bullet"/>
      <w:lvlText w:val=""/>
      <w:lvlJc w:val="left"/>
      <w:pPr>
        <w:ind w:left="1894" w:hanging="360"/>
      </w:pPr>
      <w:rPr>
        <w:rFonts w:ascii="Wingdings" w:hAnsi="Wingdings" w:hint="default"/>
      </w:rPr>
    </w:lvl>
    <w:lvl w:ilvl="3" w:tplc="04090001" w:tentative="1">
      <w:start w:val="1"/>
      <w:numFmt w:val="bullet"/>
      <w:lvlText w:val=""/>
      <w:lvlJc w:val="left"/>
      <w:pPr>
        <w:ind w:left="2614" w:hanging="360"/>
      </w:pPr>
      <w:rPr>
        <w:rFonts w:ascii="Symbol" w:hAnsi="Symbol" w:hint="default"/>
      </w:rPr>
    </w:lvl>
    <w:lvl w:ilvl="4" w:tplc="04090003" w:tentative="1">
      <w:start w:val="1"/>
      <w:numFmt w:val="bullet"/>
      <w:lvlText w:val="o"/>
      <w:lvlJc w:val="left"/>
      <w:pPr>
        <w:ind w:left="3334" w:hanging="360"/>
      </w:pPr>
      <w:rPr>
        <w:rFonts w:ascii="Courier New" w:hAnsi="Courier New" w:cs="Courier New" w:hint="default"/>
      </w:rPr>
    </w:lvl>
    <w:lvl w:ilvl="5" w:tplc="04090005" w:tentative="1">
      <w:start w:val="1"/>
      <w:numFmt w:val="bullet"/>
      <w:lvlText w:val=""/>
      <w:lvlJc w:val="left"/>
      <w:pPr>
        <w:ind w:left="4054" w:hanging="360"/>
      </w:pPr>
      <w:rPr>
        <w:rFonts w:ascii="Wingdings" w:hAnsi="Wingdings" w:hint="default"/>
      </w:rPr>
    </w:lvl>
    <w:lvl w:ilvl="6" w:tplc="04090001" w:tentative="1">
      <w:start w:val="1"/>
      <w:numFmt w:val="bullet"/>
      <w:lvlText w:val=""/>
      <w:lvlJc w:val="left"/>
      <w:pPr>
        <w:ind w:left="4774" w:hanging="360"/>
      </w:pPr>
      <w:rPr>
        <w:rFonts w:ascii="Symbol" w:hAnsi="Symbol" w:hint="default"/>
      </w:rPr>
    </w:lvl>
    <w:lvl w:ilvl="7" w:tplc="04090003" w:tentative="1">
      <w:start w:val="1"/>
      <w:numFmt w:val="bullet"/>
      <w:lvlText w:val="o"/>
      <w:lvlJc w:val="left"/>
      <w:pPr>
        <w:ind w:left="5494" w:hanging="360"/>
      </w:pPr>
      <w:rPr>
        <w:rFonts w:ascii="Courier New" w:hAnsi="Courier New" w:cs="Courier New" w:hint="default"/>
      </w:rPr>
    </w:lvl>
    <w:lvl w:ilvl="8" w:tplc="04090005" w:tentative="1">
      <w:start w:val="1"/>
      <w:numFmt w:val="bullet"/>
      <w:lvlText w:val=""/>
      <w:lvlJc w:val="left"/>
      <w:pPr>
        <w:ind w:left="6214" w:hanging="360"/>
      </w:pPr>
      <w:rPr>
        <w:rFonts w:ascii="Wingdings" w:hAnsi="Wingdings" w:hint="default"/>
      </w:rPr>
    </w:lvl>
  </w:abstractNum>
  <w:abstractNum w:abstractNumId="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F1C4ECB"/>
    <w:multiLevelType w:val="hybridMultilevel"/>
    <w:tmpl w:val="01F45170"/>
    <w:lvl w:ilvl="0" w:tplc="ED22F90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45154">
    <w:abstractNumId w:val="0"/>
  </w:num>
  <w:num w:numId="2" w16cid:durableId="1568030535">
    <w:abstractNumId w:val="1"/>
  </w:num>
  <w:num w:numId="3" w16cid:durableId="2013950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F74"/>
    <w:rsid w:val="000E19BA"/>
    <w:rsid w:val="001A3F82"/>
    <w:rsid w:val="002D129A"/>
    <w:rsid w:val="00593339"/>
    <w:rsid w:val="006575EA"/>
    <w:rsid w:val="007D28A6"/>
    <w:rsid w:val="00AF1E6F"/>
    <w:rsid w:val="00D72B73"/>
    <w:rsid w:val="00D8369E"/>
    <w:rsid w:val="00EC2F74"/>
    <w:rsid w:val="00FF1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0331B"/>
  <w15:chartTrackingRefBased/>
  <w15:docId w15:val="{E1194316-57D9-426C-819B-D171BEFBA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
        <w:kern w:val="2"/>
        <w:sz w:val="28"/>
        <w:szCs w:val="26"/>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F74"/>
    <w:pPr>
      <w:spacing w:after="0" w:line="240" w:lineRule="auto"/>
      <w:jc w:val="both"/>
    </w:pPr>
    <w:rPr>
      <w:rFonts w:eastAsia="Times New Roman"/>
      <w:b w:val="0"/>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EC2F74"/>
    <w:pPr>
      <w:jc w:val="center"/>
    </w:pPr>
    <w:rPr>
      <w:b/>
      <w:sz w:val="44"/>
    </w:rPr>
  </w:style>
  <w:style w:type="character" w:customStyle="1" w:styleId="SubtitleChar">
    <w:name w:val="Subtitle Char"/>
    <w:basedOn w:val="DefaultParagraphFont"/>
    <w:link w:val="Subtitle"/>
    <w:rsid w:val="00EC2F74"/>
    <w:rPr>
      <w:rFonts w:eastAsia="Times New Roman"/>
      <w:kern w:val="0"/>
      <w:sz w:val="44"/>
      <w:szCs w:val="20"/>
      <w14:ligatures w14:val="none"/>
    </w:rPr>
  </w:style>
  <w:style w:type="paragraph" w:customStyle="1" w:styleId="HeaderSectionVI">
    <w:name w:val="Header.Section VI"/>
    <w:basedOn w:val="Normal"/>
    <w:rsid w:val="00EC2F74"/>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1."/>
    <w:basedOn w:val="Normal"/>
    <w:link w:val="ListParagraphChar"/>
    <w:uiPriority w:val="34"/>
    <w:qFormat/>
    <w:rsid w:val="00EC2F74"/>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rsid w:val="00EC2F74"/>
    <w:rPr>
      <w:rFonts w:eastAsia="Times New Roman"/>
      <w:b w:val="0"/>
      <w:kern w:val="0"/>
      <w:sz w:val="24"/>
      <w:szCs w:val="20"/>
      <w14:ligatures w14:val="none"/>
    </w:rPr>
  </w:style>
  <w:style w:type="character" w:customStyle="1" w:styleId="fontstyle01">
    <w:name w:val="fontstyle01"/>
    <w:basedOn w:val="DefaultParagraphFont"/>
    <w:rsid w:val="00EC2F74"/>
    <w:rPr>
      <w:rFonts w:ascii="TimesNewRomanPSMT" w:hAnsi="TimesNewRomanPSMT" w:hint="default"/>
      <w:b/>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vatgia.com/raovat/1856/1558353/on-ap-lioa-on-ap-lioa-on-ap-lioa-1kva-lioa-2kva-lioa-3kva-lioa-5kva-lioa-10kva-lioa-15kva-lioa-20kva.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8</Pages>
  <Words>1504</Words>
  <Characters>8576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NHC</dc:creator>
  <cp:keywords/>
  <dc:description/>
  <cp:lastModifiedBy>Hà Trần</cp:lastModifiedBy>
  <cp:revision>4</cp:revision>
  <dcterms:created xsi:type="dcterms:W3CDTF">2024-08-25T18:25:00Z</dcterms:created>
  <dcterms:modified xsi:type="dcterms:W3CDTF">2025-12-02T10:19:00Z</dcterms:modified>
</cp:coreProperties>
</file>