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0BBF" w14:textId="77777777" w:rsidR="002F1928" w:rsidRPr="005E4D6A" w:rsidRDefault="002F1928" w:rsidP="002F1928">
      <w:pPr>
        <w:widowControl w:val="0"/>
        <w:spacing w:before="40"/>
        <w:jc w:val="center"/>
        <w:outlineLvl w:val="1"/>
        <w:rPr>
          <w:sz w:val="28"/>
          <w:szCs w:val="28"/>
          <w:lang w:val="nl-NL"/>
        </w:rPr>
      </w:pPr>
      <w:r w:rsidRPr="005E4D6A">
        <w:rPr>
          <w:b/>
          <w:sz w:val="28"/>
          <w:szCs w:val="28"/>
          <w:lang w:val="nl-NL"/>
        </w:rPr>
        <w:t>Chương V. YÊU CẦU VỀ KỸ THUẬT</w:t>
      </w:r>
    </w:p>
    <w:p w14:paraId="4ACB5323" w14:textId="77777777" w:rsidR="002F1928" w:rsidRPr="005E4D6A" w:rsidRDefault="002F1928" w:rsidP="002F1928">
      <w:pPr>
        <w:pStyle w:val="Subtitle"/>
        <w:spacing w:before="40"/>
        <w:rPr>
          <w:sz w:val="20"/>
          <w:szCs w:val="32"/>
          <w:lang w:val="nl-NL"/>
        </w:rPr>
      </w:pPr>
    </w:p>
    <w:p w14:paraId="75413AC1" w14:textId="77777777" w:rsidR="002F1928" w:rsidRPr="005E4D6A" w:rsidRDefault="002F1928" w:rsidP="002F1928">
      <w:pPr>
        <w:pStyle w:val="SectionVIHeader"/>
        <w:widowControl w:val="0"/>
        <w:spacing w:before="40" w:after="0"/>
        <w:ind w:firstLine="709"/>
        <w:jc w:val="both"/>
        <w:rPr>
          <w:sz w:val="28"/>
          <w:szCs w:val="28"/>
          <w:lang w:val="nl-NL"/>
        </w:rPr>
      </w:pPr>
      <w:r w:rsidRPr="005E4D6A">
        <w:rPr>
          <w:sz w:val="28"/>
          <w:szCs w:val="28"/>
          <w:lang w:val="nl-NL"/>
        </w:rPr>
        <w:t>Mục 1. Yêu cầu về kỹ thuật</w:t>
      </w:r>
    </w:p>
    <w:p w14:paraId="62780488" w14:textId="77777777" w:rsidR="002F1928" w:rsidRPr="005E4D6A" w:rsidRDefault="002F1928" w:rsidP="002F1928">
      <w:pPr>
        <w:widowControl w:val="0"/>
        <w:spacing w:before="120" w:after="120" w:line="264" w:lineRule="auto"/>
        <w:ind w:firstLine="709"/>
        <w:rPr>
          <w:b/>
          <w:sz w:val="28"/>
          <w:szCs w:val="28"/>
          <w:lang w:val="nl-NL"/>
        </w:rPr>
      </w:pPr>
      <w:r w:rsidRPr="005E4D6A">
        <w:rPr>
          <w:b/>
          <w:sz w:val="28"/>
          <w:szCs w:val="28"/>
          <w:lang w:val="nl-NL"/>
        </w:rPr>
        <w:t>1.1. Giới thiệu chung về dự án/dự toán mua sắm, gói thầu</w:t>
      </w:r>
    </w:p>
    <w:p w14:paraId="3152D084" w14:textId="77777777" w:rsidR="002F1928" w:rsidRPr="005E4D6A" w:rsidRDefault="002F1928" w:rsidP="002F1928">
      <w:pPr>
        <w:widowControl w:val="0"/>
        <w:spacing w:before="40"/>
        <w:ind w:firstLine="709"/>
        <w:rPr>
          <w:sz w:val="28"/>
          <w:szCs w:val="28"/>
          <w:lang w:val="nl-NL"/>
        </w:rPr>
      </w:pPr>
      <w:r w:rsidRPr="005E4D6A">
        <w:rPr>
          <w:sz w:val="28"/>
          <w:szCs w:val="28"/>
          <w:lang w:val="nl-NL"/>
        </w:rPr>
        <w:t xml:space="preserve">- Tên kế hoạch lựa chọn nhà thầu: </w:t>
      </w:r>
      <w:r w:rsidR="00484A05" w:rsidRPr="005E4D6A">
        <w:rPr>
          <w:sz w:val="28"/>
          <w:szCs w:val="28"/>
          <w:lang w:val="pt-BR"/>
        </w:rPr>
        <w:t>Các gói thầu của Cục Xe máy - Vận tải</w:t>
      </w:r>
    </w:p>
    <w:p w14:paraId="51161C23" w14:textId="77777777" w:rsidR="002F1928" w:rsidRPr="005E4D6A" w:rsidRDefault="002F1928" w:rsidP="002F1928">
      <w:pPr>
        <w:widowControl w:val="0"/>
        <w:spacing w:before="40"/>
        <w:ind w:firstLine="709"/>
        <w:rPr>
          <w:sz w:val="28"/>
          <w:szCs w:val="28"/>
          <w:lang w:val="nl-NL"/>
        </w:rPr>
      </w:pPr>
      <w:r w:rsidRPr="005E4D6A">
        <w:rPr>
          <w:sz w:val="28"/>
          <w:szCs w:val="28"/>
          <w:lang w:val="nl-NL"/>
        </w:rPr>
        <w:t xml:space="preserve">- Chủ đầu tư/Bên mời thầu: </w:t>
      </w:r>
      <w:r w:rsidR="00484A05" w:rsidRPr="005E4D6A">
        <w:rPr>
          <w:sz w:val="28"/>
          <w:szCs w:val="28"/>
          <w:lang w:val="nl-NL"/>
        </w:rPr>
        <w:t>Cục Xe máy - Vận tải</w:t>
      </w:r>
      <w:r w:rsidRPr="005E4D6A">
        <w:rPr>
          <w:sz w:val="28"/>
          <w:szCs w:val="28"/>
          <w:lang w:val="nl-NL"/>
        </w:rPr>
        <w:t>/TC</w:t>
      </w:r>
      <w:r w:rsidR="00484A05" w:rsidRPr="005E4D6A">
        <w:rPr>
          <w:sz w:val="28"/>
          <w:szCs w:val="28"/>
          <w:lang w:val="nl-NL"/>
        </w:rPr>
        <w:t xml:space="preserve"> HC-</w:t>
      </w:r>
      <w:r w:rsidRPr="005E4D6A">
        <w:rPr>
          <w:sz w:val="28"/>
          <w:szCs w:val="28"/>
          <w:lang w:val="nl-NL"/>
        </w:rPr>
        <w:t>KT, Số 5</w:t>
      </w:r>
      <w:r w:rsidR="00B126CA">
        <w:rPr>
          <w:sz w:val="28"/>
          <w:szCs w:val="28"/>
          <w:lang w:val="nl-NL"/>
        </w:rPr>
        <w:t xml:space="preserve"> </w:t>
      </w:r>
      <w:r w:rsidRPr="005E4D6A">
        <w:rPr>
          <w:sz w:val="28"/>
          <w:szCs w:val="28"/>
          <w:lang w:val="nl-NL"/>
        </w:rPr>
        <w:t xml:space="preserve">- </w:t>
      </w:r>
      <w:r w:rsidR="00FE04CA">
        <w:rPr>
          <w:sz w:val="28"/>
          <w:szCs w:val="28"/>
          <w:lang w:val="nl-NL"/>
        </w:rPr>
        <w:t xml:space="preserve">Đường Nguyễn Tri Phương - phường </w:t>
      </w:r>
      <w:r w:rsidRPr="005E4D6A">
        <w:rPr>
          <w:sz w:val="28"/>
          <w:szCs w:val="28"/>
          <w:lang w:val="nl-NL"/>
        </w:rPr>
        <w:t xml:space="preserve">Ba Đình </w:t>
      </w:r>
      <w:r w:rsidR="00FE04CA">
        <w:rPr>
          <w:sz w:val="28"/>
          <w:szCs w:val="28"/>
          <w:lang w:val="nl-NL"/>
        </w:rPr>
        <w:t>-</w:t>
      </w:r>
      <w:r w:rsidRPr="005E4D6A">
        <w:rPr>
          <w:sz w:val="28"/>
          <w:szCs w:val="28"/>
          <w:lang w:val="nl-NL"/>
        </w:rPr>
        <w:t xml:space="preserve"> </w:t>
      </w:r>
      <w:r w:rsidR="00FE04CA">
        <w:rPr>
          <w:sz w:val="28"/>
          <w:szCs w:val="28"/>
          <w:lang w:val="nl-NL"/>
        </w:rPr>
        <w:t xml:space="preserve">TP. </w:t>
      </w:r>
      <w:r w:rsidRPr="005E4D6A">
        <w:rPr>
          <w:sz w:val="28"/>
          <w:szCs w:val="28"/>
          <w:lang w:val="nl-NL"/>
        </w:rPr>
        <w:t>Hà Nội.</w:t>
      </w:r>
    </w:p>
    <w:p w14:paraId="58424FCB" w14:textId="77777777" w:rsidR="002F1928" w:rsidRPr="005E4D6A" w:rsidRDefault="002F1928" w:rsidP="002F1928">
      <w:pPr>
        <w:widowControl w:val="0"/>
        <w:spacing w:before="40"/>
        <w:ind w:firstLine="709"/>
        <w:rPr>
          <w:spacing w:val="-6"/>
          <w:sz w:val="28"/>
          <w:szCs w:val="28"/>
          <w:lang w:val="nl-NL"/>
        </w:rPr>
      </w:pPr>
      <w:r w:rsidRPr="005E4D6A">
        <w:rPr>
          <w:spacing w:val="-6"/>
          <w:sz w:val="28"/>
          <w:szCs w:val="28"/>
          <w:lang w:val="nl-NL"/>
        </w:rPr>
        <w:t xml:space="preserve">- Tên gói thầu: </w:t>
      </w:r>
    </w:p>
    <w:p w14:paraId="02FBF9DD" w14:textId="77777777" w:rsidR="002F1928" w:rsidRPr="005E4D6A" w:rsidRDefault="002F1928" w:rsidP="002F1928">
      <w:pPr>
        <w:widowControl w:val="0"/>
        <w:spacing w:before="40"/>
        <w:ind w:firstLine="709"/>
        <w:rPr>
          <w:sz w:val="28"/>
          <w:szCs w:val="28"/>
          <w:lang w:val="nl-NL"/>
        </w:rPr>
      </w:pPr>
      <w:r w:rsidRPr="005E4D6A">
        <w:rPr>
          <w:sz w:val="28"/>
          <w:szCs w:val="28"/>
          <w:lang w:val="nl-NL"/>
        </w:rPr>
        <w:t xml:space="preserve">- Nguồn vốn: </w:t>
      </w:r>
      <w:r w:rsidRPr="005E4D6A">
        <w:rPr>
          <w:sz w:val="28"/>
          <w:szCs w:val="28"/>
          <w:lang w:val="es-ES_tradnl"/>
        </w:rPr>
        <w:t>Ngân sách n</w:t>
      </w:r>
      <w:r w:rsidR="00484A05" w:rsidRPr="005E4D6A">
        <w:rPr>
          <w:sz w:val="28"/>
          <w:szCs w:val="28"/>
          <w:lang w:val="es-ES_tradnl"/>
        </w:rPr>
        <w:t>hà nước</w:t>
      </w:r>
      <w:r w:rsidRPr="005E4D6A">
        <w:rPr>
          <w:sz w:val="28"/>
          <w:szCs w:val="28"/>
          <w:lang w:val="es-ES_tradnl"/>
        </w:rPr>
        <w:t xml:space="preserve"> năm 202</w:t>
      </w:r>
      <w:r w:rsidR="00484A05" w:rsidRPr="005E4D6A">
        <w:rPr>
          <w:sz w:val="28"/>
          <w:szCs w:val="28"/>
          <w:lang w:val="es-ES_tradnl"/>
        </w:rPr>
        <w:t>5</w:t>
      </w:r>
      <w:r w:rsidRPr="005E4D6A">
        <w:rPr>
          <w:sz w:val="28"/>
          <w:szCs w:val="28"/>
          <w:lang w:val="nl-NL"/>
        </w:rPr>
        <w:t>.</w:t>
      </w:r>
    </w:p>
    <w:p w14:paraId="17AD41F8" w14:textId="77777777" w:rsidR="002F1928" w:rsidRPr="005E4D6A" w:rsidRDefault="002F1928" w:rsidP="002F1928">
      <w:pPr>
        <w:widowControl w:val="0"/>
        <w:spacing w:before="40"/>
        <w:ind w:firstLine="709"/>
        <w:rPr>
          <w:sz w:val="28"/>
          <w:szCs w:val="28"/>
          <w:lang w:val="nl-NL"/>
        </w:rPr>
      </w:pPr>
      <w:r w:rsidRPr="005E4D6A">
        <w:rPr>
          <w:sz w:val="28"/>
          <w:szCs w:val="28"/>
          <w:lang w:val="nl-NL"/>
        </w:rPr>
        <w:t>- Hình thức lựa chọn nhà thầu: Đấu thầu rộng rãi trong nước qua mạng.</w:t>
      </w:r>
    </w:p>
    <w:p w14:paraId="6CC880CA" w14:textId="77777777" w:rsidR="002F1928" w:rsidRPr="005E4D6A" w:rsidRDefault="002F1928" w:rsidP="002F1928">
      <w:pPr>
        <w:widowControl w:val="0"/>
        <w:spacing w:before="40"/>
        <w:ind w:firstLine="709"/>
        <w:rPr>
          <w:sz w:val="28"/>
          <w:szCs w:val="28"/>
          <w:lang w:val="nl-NL"/>
        </w:rPr>
      </w:pPr>
      <w:r w:rsidRPr="005E4D6A">
        <w:rPr>
          <w:sz w:val="28"/>
          <w:szCs w:val="28"/>
          <w:lang w:val="nl-NL"/>
        </w:rPr>
        <w:t>- Phương thức lựa chọn nhà thầu: 01 giai đoạn, 01 túi hồ sơ.</w:t>
      </w:r>
    </w:p>
    <w:p w14:paraId="6301B0FA" w14:textId="77777777" w:rsidR="002F1928" w:rsidRPr="005E4D6A" w:rsidRDefault="002F1928" w:rsidP="002F1928">
      <w:pPr>
        <w:widowControl w:val="0"/>
        <w:spacing w:before="40"/>
        <w:ind w:firstLine="709"/>
        <w:rPr>
          <w:sz w:val="28"/>
          <w:szCs w:val="28"/>
          <w:lang w:val="nl-NL"/>
        </w:rPr>
      </w:pPr>
      <w:r w:rsidRPr="005E4D6A">
        <w:rPr>
          <w:sz w:val="28"/>
          <w:szCs w:val="28"/>
          <w:lang w:val="nl-NL"/>
        </w:rPr>
        <w:t>- Loại hợp đồng: Trọn gói.</w:t>
      </w:r>
    </w:p>
    <w:p w14:paraId="52EF60BA" w14:textId="64A1EA8F" w:rsidR="002F1928" w:rsidRPr="005E4D6A" w:rsidRDefault="002F1928" w:rsidP="002F1928">
      <w:pPr>
        <w:widowControl w:val="0"/>
        <w:spacing w:before="40"/>
        <w:ind w:firstLine="709"/>
        <w:rPr>
          <w:sz w:val="28"/>
          <w:szCs w:val="28"/>
          <w:lang w:val="nl-NL"/>
        </w:rPr>
      </w:pPr>
      <w:r w:rsidRPr="005E4D6A">
        <w:rPr>
          <w:sz w:val="28"/>
          <w:szCs w:val="28"/>
          <w:lang w:val="nl-NL"/>
        </w:rPr>
        <w:t xml:space="preserve">- Thời gian thực hiện gói thầu: </w:t>
      </w:r>
      <w:r w:rsidR="00C805CC">
        <w:rPr>
          <w:sz w:val="28"/>
          <w:szCs w:val="28"/>
          <w:lang w:val="nl-NL"/>
        </w:rPr>
        <w:t>30</w:t>
      </w:r>
      <w:r w:rsidRPr="005E4D6A">
        <w:rPr>
          <w:sz w:val="28"/>
          <w:szCs w:val="28"/>
          <w:lang w:val="nl-NL"/>
        </w:rPr>
        <w:t xml:space="preserve"> ngày.</w:t>
      </w:r>
    </w:p>
    <w:p w14:paraId="445EADB7" w14:textId="77777777" w:rsidR="002F1928" w:rsidRPr="005E4D6A" w:rsidRDefault="002F1928" w:rsidP="002F1928">
      <w:pPr>
        <w:widowControl w:val="0"/>
        <w:spacing w:before="40"/>
        <w:ind w:firstLine="709"/>
        <w:rPr>
          <w:b/>
          <w:sz w:val="28"/>
          <w:szCs w:val="28"/>
          <w:lang w:val="nl-NL"/>
        </w:rPr>
      </w:pPr>
      <w:r w:rsidRPr="005E4D6A">
        <w:rPr>
          <w:b/>
          <w:sz w:val="28"/>
          <w:szCs w:val="28"/>
          <w:lang w:val="nl-NL"/>
        </w:rPr>
        <w:t>1.2. Yêu cầu về kỹ thuật</w:t>
      </w:r>
    </w:p>
    <w:p w14:paraId="7F3B1FC4" w14:textId="77777777" w:rsidR="002F1928" w:rsidRPr="005E4D6A" w:rsidRDefault="002F1928" w:rsidP="002F1928">
      <w:pPr>
        <w:widowControl w:val="0"/>
        <w:spacing w:before="60" w:after="60"/>
        <w:ind w:firstLine="709"/>
        <w:rPr>
          <w:b/>
          <w:sz w:val="28"/>
          <w:szCs w:val="28"/>
          <w:lang w:val="nl-NL"/>
        </w:rPr>
      </w:pPr>
      <w:r w:rsidRPr="005E4D6A">
        <w:rPr>
          <w:b/>
          <w:sz w:val="28"/>
          <w:szCs w:val="28"/>
          <w:lang w:val="nl-NL"/>
        </w:rPr>
        <w:t>1.2.1. Yêu cầu kỹ thuật chung</w:t>
      </w:r>
    </w:p>
    <w:p w14:paraId="1A3E9DB0" w14:textId="77777777" w:rsidR="002F1928" w:rsidRPr="005E4D6A" w:rsidRDefault="002F1928" w:rsidP="002F1928">
      <w:pPr>
        <w:spacing w:before="60" w:after="60"/>
        <w:ind w:firstLine="720"/>
        <w:rPr>
          <w:sz w:val="28"/>
          <w:szCs w:val="28"/>
          <w:lang w:val="nl-NL"/>
        </w:rPr>
      </w:pPr>
      <w:r w:rsidRPr="005E4D6A">
        <w:rPr>
          <w:sz w:val="28"/>
          <w:szCs w:val="28"/>
          <w:lang w:val="nl-NL"/>
        </w:rPr>
        <w:t>- Hàng hoá cung cấp đảm bảo mới 100%, chưa qua sử dụng, sản xuất không trước năm 202</w:t>
      </w:r>
      <w:r w:rsidR="00484A05" w:rsidRPr="005E4D6A">
        <w:rPr>
          <w:sz w:val="28"/>
          <w:szCs w:val="28"/>
          <w:lang w:val="nl-NL"/>
        </w:rPr>
        <w:t>4</w:t>
      </w:r>
      <w:r w:rsidRPr="005E4D6A">
        <w:rPr>
          <w:sz w:val="28"/>
          <w:szCs w:val="28"/>
          <w:lang w:val="nl-NL"/>
        </w:rPr>
        <w:t>, có nguồn gốc, xuất xứ, nhãn hiệu rõ ràng, hợp pháp.</w:t>
      </w:r>
    </w:p>
    <w:p w14:paraId="6F342999" w14:textId="77777777" w:rsidR="002F1928" w:rsidRPr="005E4D6A" w:rsidRDefault="002F1928" w:rsidP="002F1928">
      <w:pPr>
        <w:spacing w:before="60" w:after="60"/>
        <w:ind w:firstLine="720"/>
        <w:rPr>
          <w:sz w:val="28"/>
          <w:szCs w:val="28"/>
          <w:lang w:val="nl-NL"/>
        </w:rPr>
      </w:pPr>
      <w:r w:rsidRPr="005E4D6A">
        <w:rPr>
          <w:sz w:val="28"/>
          <w:szCs w:val="28"/>
          <w:lang w:val="nl-NL"/>
        </w:rPr>
        <w:t>- Nhà thầu lập bảng so sánh thông số kỹ thuật giữa hàng hóa mà nhà thầu chào và yêu cầu thông số kỹ thuật của hàng hóa.</w:t>
      </w:r>
    </w:p>
    <w:p w14:paraId="3F2CC96B" w14:textId="77777777" w:rsidR="009456CA" w:rsidRDefault="009456CA" w:rsidP="009456CA">
      <w:pPr>
        <w:spacing w:before="60" w:after="60"/>
        <w:ind w:firstLine="720"/>
        <w:rPr>
          <w:sz w:val="28"/>
          <w:szCs w:val="28"/>
          <w:lang w:val="nl-NL"/>
        </w:rPr>
      </w:pPr>
      <w:r>
        <w:rPr>
          <w:sz w:val="28"/>
          <w:szCs w:val="28"/>
          <w:lang w:val="nl-NL"/>
        </w:rPr>
        <w:t xml:space="preserve">- Đối với các mặt hàng lốp: Nhà thầu cung cấp </w:t>
      </w:r>
      <w:r>
        <w:rPr>
          <w:iCs/>
          <w:spacing w:val="-4"/>
          <w:sz w:val="28"/>
          <w:szCs w:val="28"/>
          <w:lang w:val="it-IT"/>
        </w:rPr>
        <w:t>giấy chứng nhận chất lượng ATKT và BVMT linh kiện ô tô của các loại lốp hoặc catalogue được công bố trên website chính thức của nhà sản xuất hoặc chứng nhận của cơ quan có thẩm quyền/chức năng (trong ngành công nghiệp ô tô) để</w:t>
      </w:r>
      <w:r>
        <w:rPr>
          <w:sz w:val="28"/>
          <w:szCs w:val="28"/>
          <w:lang w:val="nl-NL"/>
        </w:rPr>
        <w:t xml:space="preserve"> minh chứng cho các thông số kỹ thuật mà nhà thầu chào.</w:t>
      </w:r>
    </w:p>
    <w:p w14:paraId="3437EB02" w14:textId="77777777" w:rsidR="009456CA" w:rsidRDefault="009456CA" w:rsidP="009456CA">
      <w:pPr>
        <w:spacing w:before="60" w:after="60"/>
        <w:ind w:firstLine="720"/>
        <w:rPr>
          <w:sz w:val="28"/>
          <w:szCs w:val="28"/>
          <w:lang w:val="nl-NL"/>
        </w:rPr>
      </w:pPr>
      <w:r>
        <w:rPr>
          <w:sz w:val="28"/>
          <w:szCs w:val="28"/>
          <w:lang w:val="nl-NL"/>
        </w:rPr>
        <w:t>- Đối với các mặt hàng phụ tùng xe-máy: Nhà thầu cung cấp catalogue có đủ thông số kỹ thuật được xác nhận của nhà sản xuất (</w:t>
      </w:r>
      <w:r>
        <w:rPr>
          <w:i/>
          <w:sz w:val="28"/>
          <w:szCs w:val="28"/>
          <w:lang w:val="nl-NL"/>
        </w:rPr>
        <w:t xml:space="preserve">hoặc xác nhận bởi đại lý của nhà sản xuất thì đính kèm hợp đồng đại lý với nhà sản xuất hoặc giấy chứng nhận, ủy quyền bán hàng của nhà sản xuất cho đại lý) </w:t>
      </w:r>
      <w:r>
        <w:rPr>
          <w:iCs/>
          <w:spacing w:val="-4"/>
          <w:sz w:val="28"/>
          <w:szCs w:val="28"/>
          <w:lang w:val="it-IT"/>
        </w:rPr>
        <w:t>hoặc catalogue được công bố trên website chính thức của nhà sản xuất</w:t>
      </w:r>
      <w:r>
        <w:rPr>
          <w:sz w:val="28"/>
          <w:szCs w:val="28"/>
          <w:lang w:val="nl-NL"/>
        </w:rPr>
        <w:t xml:space="preserve"> để minh chứng cho các thông số kỹ thuật mà nhà thầu chào. </w:t>
      </w:r>
    </w:p>
    <w:p w14:paraId="603F7D19" w14:textId="77777777" w:rsidR="00402704" w:rsidRPr="005E4D6A" w:rsidRDefault="009456CA" w:rsidP="009456CA">
      <w:pPr>
        <w:spacing w:before="60" w:after="60"/>
        <w:ind w:firstLine="720"/>
        <w:rPr>
          <w:i/>
          <w:sz w:val="28"/>
          <w:szCs w:val="28"/>
          <w:lang w:val="nl-NL"/>
        </w:rPr>
      </w:pPr>
      <w:r>
        <w:rPr>
          <w:sz w:val="28"/>
          <w:szCs w:val="28"/>
          <w:lang w:val="nl-NL"/>
        </w:rPr>
        <w:t>- Trên catalogue hoặc giấy chứng nhận hoặc website thể hiện đầy đủ thông số kỹ thuật của hàng hóa, trường hợp catalogue không thể hiện đầy đủ thông số kỹ thuật thì cần xác nhận của nhà sản xuất cho những thông số kỹ thuật đó. Trường hợp không có tài liệu chứng minh đầy đủ các thông số kỹ thuật của hàng hóa, sẽ không có cơ sở để đánh giá các thông số kỹ thuật của hàng hóa mà nhà thầu chào và đánh giá không đạt.</w:t>
      </w:r>
    </w:p>
    <w:p w14:paraId="7EAF0BF5" w14:textId="77777777" w:rsidR="002F1928" w:rsidRDefault="00701C0F" w:rsidP="002F1928">
      <w:pPr>
        <w:spacing w:before="40"/>
        <w:ind w:firstLine="720"/>
        <w:rPr>
          <w:b/>
          <w:iCs/>
          <w:sz w:val="28"/>
          <w:szCs w:val="28"/>
          <w:lang w:val="it-IT"/>
        </w:rPr>
      </w:pPr>
      <w:r>
        <w:rPr>
          <w:b/>
          <w:sz w:val="28"/>
          <w:szCs w:val="28"/>
          <w:lang w:val="nl-NL"/>
        </w:rPr>
        <w:t>1.2.2</w:t>
      </w:r>
      <w:r w:rsidR="002F1928" w:rsidRPr="005E4D6A">
        <w:rPr>
          <w:b/>
          <w:sz w:val="28"/>
          <w:szCs w:val="28"/>
          <w:lang w:val="nl-NL"/>
        </w:rPr>
        <w:t xml:space="preserve">. </w:t>
      </w:r>
      <w:r w:rsidR="002F1928" w:rsidRPr="005E4D6A">
        <w:rPr>
          <w:b/>
          <w:iCs/>
          <w:sz w:val="28"/>
          <w:szCs w:val="28"/>
          <w:lang w:val="it-IT"/>
        </w:rPr>
        <w:t>Yêu cầu kỹ thuật chi tiết của hàng hóa</w:t>
      </w:r>
    </w:p>
    <w:p w14:paraId="1C6ABB14" w14:textId="77777777" w:rsidR="007D3955" w:rsidRDefault="002F1928" w:rsidP="00E87D55">
      <w:pPr>
        <w:spacing w:before="40"/>
        <w:ind w:firstLine="720"/>
        <w:rPr>
          <w:sz w:val="28"/>
          <w:szCs w:val="28"/>
          <w:lang w:val="nl-NL"/>
        </w:rPr>
      </w:pPr>
      <w:r w:rsidRPr="005E4D6A">
        <w:rPr>
          <w:iCs/>
          <w:spacing w:val="-4"/>
          <w:sz w:val="28"/>
          <w:szCs w:val="28"/>
          <w:lang w:val="nl-NL"/>
        </w:rPr>
        <w:lastRenderedPageBreak/>
        <w:t>Yêu cầu kỹ thuật là tương đương hoặc cao hơn các yêu cầu trong bảng</w:t>
      </w:r>
      <w:r w:rsidR="00E87D55" w:rsidRPr="005E4D6A">
        <w:rPr>
          <w:iCs/>
          <w:spacing w:val="-4"/>
          <w:sz w:val="28"/>
          <w:szCs w:val="28"/>
          <w:lang w:val="nl-NL"/>
        </w:rPr>
        <w:t xml:space="preserve"> 1</w:t>
      </w:r>
      <w:r w:rsidRPr="005E4D6A">
        <w:rPr>
          <w:iCs/>
          <w:spacing w:val="-4"/>
          <w:sz w:val="28"/>
          <w:szCs w:val="28"/>
          <w:lang w:val="nl-NL"/>
        </w:rPr>
        <w:t xml:space="preserve"> dưới đây</w:t>
      </w:r>
      <w:r w:rsidR="00E87D55" w:rsidRPr="005E4D6A">
        <w:rPr>
          <w:iCs/>
          <w:spacing w:val="-4"/>
          <w:sz w:val="28"/>
          <w:szCs w:val="28"/>
          <w:lang w:val="nl-NL"/>
        </w:rPr>
        <w:t xml:space="preserve">. </w:t>
      </w:r>
      <w:r w:rsidR="007D3955" w:rsidRPr="005E4D6A">
        <w:rPr>
          <w:sz w:val="28"/>
          <w:szCs w:val="28"/>
          <w:lang w:val="nl-NL"/>
        </w:rPr>
        <w:t>Ký mã hiệu (kiểu) tại yêu cầu kỹ thuật theo bản</w:t>
      </w:r>
      <w:r w:rsidR="00E87D55" w:rsidRPr="005E4D6A">
        <w:rPr>
          <w:sz w:val="28"/>
          <w:szCs w:val="28"/>
          <w:lang w:val="nl-NL"/>
        </w:rPr>
        <w:t>g 1</w:t>
      </w:r>
      <w:r w:rsidR="007D3955" w:rsidRPr="005E4D6A">
        <w:rPr>
          <w:sz w:val="28"/>
          <w:szCs w:val="28"/>
          <w:lang w:val="nl-NL"/>
        </w:rPr>
        <w:t xml:space="preserve"> </w:t>
      </w:r>
      <w:r w:rsidR="00FE04CA">
        <w:rPr>
          <w:sz w:val="28"/>
          <w:szCs w:val="28"/>
          <w:lang w:val="nl-NL"/>
        </w:rPr>
        <w:t xml:space="preserve">và bảng 2 </w:t>
      </w:r>
      <w:r w:rsidR="007D3955" w:rsidRPr="005E4D6A">
        <w:rPr>
          <w:sz w:val="28"/>
          <w:szCs w:val="28"/>
          <w:lang w:val="nl-NL"/>
        </w:rPr>
        <w:t>là cơ sở để nhà thầu tham khảo, tra cứu chào hàng; nhà thầu có thể chào hàng những danh mục hàng hóa có ký mã hiệu khác nhưng tính năng và thông số kỹ thuật tương đương để đảm bảo tính lắp lẫn đối với từng danh mục hàng hóa.</w:t>
      </w:r>
      <w:r w:rsidR="00FE04CA">
        <w:rPr>
          <w:sz w:val="28"/>
          <w:szCs w:val="28"/>
          <w:lang w:val="nl-NL"/>
        </w:rPr>
        <w:t xml:space="preserve"> </w:t>
      </w:r>
      <w:r w:rsidR="00FE04CA" w:rsidRPr="005E4D6A">
        <w:rPr>
          <w:sz w:val="28"/>
          <w:szCs w:val="28"/>
          <w:lang w:val="nl-NL"/>
        </w:rPr>
        <w:t xml:space="preserve">Hàng hóa cung cấp cho gói thầu </w:t>
      </w:r>
      <w:r w:rsidR="00FE04CA" w:rsidRPr="00FE04CA">
        <w:rPr>
          <w:spacing w:val="-4"/>
          <w:sz w:val="28"/>
          <w:szCs w:val="28"/>
          <w:lang w:val="nl-NL"/>
        </w:rPr>
        <w:t>này phải đáp ứng tất cả các yêu cầu về đặc tính kỹ thuật được nêu tại bảng 1 và bảng 2.</w:t>
      </w:r>
    </w:p>
    <w:p w14:paraId="4597B885" w14:textId="77777777" w:rsidR="00FE04CA" w:rsidRPr="005E4D6A" w:rsidRDefault="00FE04CA" w:rsidP="00E87D55">
      <w:pPr>
        <w:spacing w:before="40"/>
        <w:ind w:firstLine="720"/>
        <w:rPr>
          <w:sz w:val="28"/>
          <w:szCs w:val="28"/>
          <w:lang w:val="nl-NL"/>
        </w:rPr>
      </w:pPr>
      <w:r>
        <w:rPr>
          <w:b/>
          <w:sz w:val="28"/>
          <w:szCs w:val="28"/>
          <w:lang w:val="nl-NL"/>
        </w:rPr>
        <w:t>a) Đối với các danh mục phụ tùng xe ô tô</w:t>
      </w:r>
    </w:p>
    <w:p w14:paraId="688EA061" w14:textId="77777777" w:rsidR="00E87D55" w:rsidRDefault="00FE04CA" w:rsidP="00FE04CA">
      <w:pPr>
        <w:spacing w:before="40"/>
        <w:ind w:left="7655" w:firstLine="720"/>
        <w:rPr>
          <w:b/>
          <w:sz w:val="28"/>
          <w:szCs w:val="28"/>
          <w:lang w:val="nl-NL"/>
        </w:rPr>
      </w:pPr>
      <w:r w:rsidRPr="00FE04CA">
        <w:rPr>
          <w:b/>
          <w:sz w:val="28"/>
          <w:szCs w:val="28"/>
          <w:lang w:val="nl-NL"/>
        </w:rPr>
        <w:t>Bảng 1</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52"/>
        <w:gridCol w:w="4540"/>
      </w:tblGrid>
      <w:tr w:rsidR="00701C0F" w:rsidRPr="00701C0F" w14:paraId="4C17AD76" w14:textId="77777777" w:rsidTr="008F086D">
        <w:trPr>
          <w:trHeight w:val="298"/>
        </w:trPr>
        <w:tc>
          <w:tcPr>
            <w:tcW w:w="620" w:type="dxa"/>
            <w:noWrap/>
            <w:vAlign w:val="center"/>
          </w:tcPr>
          <w:p w14:paraId="42AB8FD1" w14:textId="77777777" w:rsidR="00701C0F" w:rsidRPr="00701C0F" w:rsidRDefault="00701C0F" w:rsidP="00701C0F">
            <w:pPr>
              <w:jc w:val="center"/>
              <w:rPr>
                <w:b/>
                <w:sz w:val="26"/>
                <w:szCs w:val="26"/>
              </w:rPr>
            </w:pPr>
            <w:r w:rsidRPr="00701C0F">
              <w:rPr>
                <w:b/>
                <w:sz w:val="26"/>
                <w:szCs w:val="26"/>
              </w:rPr>
              <w:t>STT</w:t>
            </w:r>
          </w:p>
        </w:tc>
        <w:tc>
          <w:tcPr>
            <w:tcW w:w="4540" w:type="dxa"/>
            <w:vAlign w:val="center"/>
          </w:tcPr>
          <w:p w14:paraId="4AB911F4" w14:textId="77777777" w:rsidR="00701C0F" w:rsidRPr="00701C0F" w:rsidRDefault="00701C0F" w:rsidP="00701C0F">
            <w:pPr>
              <w:jc w:val="center"/>
              <w:rPr>
                <w:b/>
                <w:sz w:val="26"/>
                <w:szCs w:val="26"/>
              </w:rPr>
            </w:pPr>
            <w:r w:rsidRPr="00701C0F">
              <w:rPr>
                <w:b/>
                <w:sz w:val="26"/>
                <w:szCs w:val="26"/>
              </w:rPr>
              <w:t>Danh mục hàng hóa</w:t>
            </w:r>
          </w:p>
        </w:tc>
        <w:tc>
          <w:tcPr>
            <w:tcW w:w="4540" w:type="dxa"/>
            <w:noWrap/>
            <w:vAlign w:val="center"/>
          </w:tcPr>
          <w:p w14:paraId="38F28CFE" w14:textId="77777777" w:rsidR="00701C0F" w:rsidRPr="00701C0F" w:rsidRDefault="00701C0F" w:rsidP="00701C0F">
            <w:pPr>
              <w:jc w:val="center"/>
              <w:rPr>
                <w:b/>
                <w:sz w:val="26"/>
                <w:szCs w:val="26"/>
              </w:rPr>
            </w:pPr>
            <w:r w:rsidRPr="00701C0F">
              <w:rPr>
                <w:b/>
                <w:sz w:val="26"/>
                <w:szCs w:val="26"/>
              </w:rPr>
              <w:t>Yêu cầu kỹ thuật</w:t>
            </w:r>
          </w:p>
        </w:tc>
      </w:tr>
      <w:tr w:rsidR="00701C0F" w:rsidRPr="00701C0F" w14:paraId="55DDEEF9" w14:textId="77777777" w:rsidTr="008F086D">
        <w:trPr>
          <w:trHeight w:val="660"/>
        </w:trPr>
        <w:tc>
          <w:tcPr>
            <w:tcW w:w="620" w:type="dxa"/>
            <w:noWrap/>
            <w:vAlign w:val="center"/>
            <w:hideMark/>
          </w:tcPr>
          <w:p w14:paraId="436662C1" w14:textId="77777777" w:rsidR="00701C0F" w:rsidRPr="00701C0F" w:rsidRDefault="00701C0F" w:rsidP="00701C0F">
            <w:pPr>
              <w:jc w:val="center"/>
              <w:rPr>
                <w:sz w:val="26"/>
                <w:szCs w:val="26"/>
              </w:rPr>
            </w:pPr>
            <w:r w:rsidRPr="00701C0F">
              <w:rPr>
                <w:sz w:val="26"/>
                <w:szCs w:val="26"/>
              </w:rPr>
              <w:t>1</w:t>
            </w:r>
          </w:p>
        </w:tc>
        <w:tc>
          <w:tcPr>
            <w:tcW w:w="4540" w:type="dxa"/>
            <w:vAlign w:val="center"/>
            <w:hideMark/>
          </w:tcPr>
          <w:p w14:paraId="49E76C9D" w14:textId="77777777" w:rsidR="00701C0F" w:rsidRPr="00701C0F" w:rsidRDefault="00701C0F" w:rsidP="00701C0F">
            <w:pPr>
              <w:jc w:val="left"/>
              <w:rPr>
                <w:sz w:val="26"/>
                <w:szCs w:val="26"/>
              </w:rPr>
            </w:pPr>
            <w:r w:rsidRPr="00701C0F">
              <w:rPr>
                <w:sz w:val="26"/>
                <w:szCs w:val="26"/>
              </w:rPr>
              <w:t>Lốc điều hòa dùng cho xe Toyota Inova, Fortuner</w:t>
            </w:r>
          </w:p>
        </w:tc>
        <w:tc>
          <w:tcPr>
            <w:tcW w:w="4540" w:type="dxa"/>
            <w:noWrap/>
            <w:vAlign w:val="center"/>
            <w:hideMark/>
          </w:tcPr>
          <w:p w14:paraId="4E3EAF75" w14:textId="77777777" w:rsidR="00701C0F" w:rsidRPr="00701C0F" w:rsidRDefault="00701C0F" w:rsidP="00701C0F">
            <w:pPr>
              <w:jc w:val="center"/>
              <w:rPr>
                <w:sz w:val="26"/>
                <w:szCs w:val="26"/>
              </w:rPr>
            </w:pPr>
            <w:r w:rsidRPr="00701C0F">
              <w:rPr>
                <w:sz w:val="26"/>
                <w:szCs w:val="26"/>
              </w:rPr>
              <w:t>Kiểu 88320-0K110 hoặc tương đương</w:t>
            </w:r>
          </w:p>
        </w:tc>
      </w:tr>
      <w:tr w:rsidR="00701C0F" w:rsidRPr="00701C0F" w14:paraId="6BD8812D" w14:textId="77777777" w:rsidTr="008F086D">
        <w:trPr>
          <w:trHeight w:val="330"/>
        </w:trPr>
        <w:tc>
          <w:tcPr>
            <w:tcW w:w="620" w:type="dxa"/>
            <w:noWrap/>
            <w:vAlign w:val="center"/>
            <w:hideMark/>
          </w:tcPr>
          <w:p w14:paraId="3E25ADA2" w14:textId="77777777" w:rsidR="00701C0F" w:rsidRPr="00701C0F" w:rsidRDefault="00701C0F" w:rsidP="00701C0F">
            <w:pPr>
              <w:jc w:val="center"/>
              <w:rPr>
                <w:sz w:val="26"/>
                <w:szCs w:val="26"/>
              </w:rPr>
            </w:pPr>
            <w:r w:rsidRPr="00701C0F">
              <w:rPr>
                <w:sz w:val="26"/>
                <w:szCs w:val="26"/>
              </w:rPr>
              <w:t>2</w:t>
            </w:r>
          </w:p>
        </w:tc>
        <w:tc>
          <w:tcPr>
            <w:tcW w:w="4540" w:type="dxa"/>
            <w:vAlign w:val="center"/>
            <w:hideMark/>
          </w:tcPr>
          <w:p w14:paraId="4682FE43" w14:textId="77777777" w:rsidR="00701C0F" w:rsidRPr="00701C0F" w:rsidRDefault="00701C0F" w:rsidP="00701C0F">
            <w:pPr>
              <w:jc w:val="left"/>
              <w:rPr>
                <w:sz w:val="26"/>
                <w:szCs w:val="26"/>
              </w:rPr>
            </w:pPr>
            <w:r w:rsidRPr="00701C0F">
              <w:rPr>
                <w:sz w:val="26"/>
                <w:szCs w:val="26"/>
              </w:rPr>
              <w:t>Máy phát dùng cho xe Toyota Hilux</w:t>
            </w:r>
          </w:p>
        </w:tc>
        <w:tc>
          <w:tcPr>
            <w:tcW w:w="4540" w:type="dxa"/>
            <w:noWrap/>
            <w:vAlign w:val="center"/>
            <w:hideMark/>
          </w:tcPr>
          <w:p w14:paraId="2A612516" w14:textId="77777777" w:rsidR="00701C0F" w:rsidRPr="00701C0F" w:rsidRDefault="00701C0F" w:rsidP="00701C0F">
            <w:pPr>
              <w:jc w:val="center"/>
              <w:rPr>
                <w:sz w:val="26"/>
                <w:szCs w:val="26"/>
              </w:rPr>
            </w:pPr>
            <w:r w:rsidRPr="00701C0F">
              <w:rPr>
                <w:sz w:val="26"/>
                <w:szCs w:val="26"/>
              </w:rPr>
              <w:t>Kiểu 27060-0L022 hoặc tương đương</w:t>
            </w:r>
          </w:p>
        </w:tc>
      </w:tr>
      <w:tr w:rsidR="00701C0F" w:rsidRPr="00701C0F" w14:paraId="00AD4DB8" w14:textId="77777777" w:rsidTr="008F086D">
        <w:trPr>
          <w:trHeight w:val="330"/>
        </w:trPr>
        <w:tc>
          <w:tcPr>
            <w:tcW w:w="620" w:type="dxa"/>
            <w:noWrap/>
            <w:vAlign w:val="center"/>
            <w:hideMark/>
          </w:tcPr>
          <w:p w14:paraId="6BE0806C" w14:textId="77777777" w:rsidR="00701C0F" w:rsidRPr="00701C0F" w:rsidRDefault="00701C0F" w:rsidP="00701C0F">
            <w:pPr>
              <w:jc w:val="center"/>
              <w:rPr>
                <w:sz w:val="26"/>
                <w:szCs w:val="26"/>
              </w:rPr>
            </w:pPr>
            <w:r w:rsidRPr="00701C0F">
              <w:rPr>
                <w:sz w:val="26"/>
                <w:szCs w:val="26"/>
              </w:rPr>
              <w:t>3</w:t>
            </w:r>
          </w:p>
        </w:tc>
        <w:tc>
          <w:tcPr>
            <w:tcW w:w="4540" w:type="dxa"/>
            <w:vAlign w:val="center"/>
            <w:hideMark/>
          </w:tcPr>
          <w:p w14:paraId="1EABB0CA" w14:textId="77777777" w:rsidR="00701C0F" w:rsidRPr="00701C0F" w:rsidRDefault="00701C0F" w:rsidP="00701C0F">
            <w:pPr>
              <w:jc w:val="left"/>
              <w:rPr>
                <w:sz w:val="26"/>
                <w:szCs w:val="26"/>
              </w:rPr>
            </w:pPr>
            <w:r w:rsidRPr="00701C0F">
              <w:rPr>
                <w:sz w:val="26"/>
                <w:szCs w:val="26"/>
              </w:rPr>
              <w:t>Máy đề dùng cho xe Toyota Hilux</w:t>
            </w:r>
          </w:p>
        </w:tc>
        <w:tc>
          <w:tcPr>
            <w:tcW w:w="4540" w:type="dxa"/>
            <w:noWrap/>
            <w:vAlign w:val="center"/>
            <w:hideMark/>
          </w:tcPr>
          <w:p w14:paraId="3BA9EB1B" w14:textId="77777777" w:rsidR="00701C0F" w:rsidRPr="00701C0F" w:rsidRDefault="00701C0F" w:rsidP="00701C0F">
            <w:pPr>
              <w:jc w:val="center"/>
              <w:rPr>
                <w:sz w:val="26"/>
                <w:szCs w:val="26"/>
              </w:rPr>
            </w:pPr>
            <w:r w:rsidRPr="00701C0F">
              <w:rPr>
                <w:sz w:val="26"/>
                <w:szCs w:val="26"/>
              </w:rPr>
              <w:t>Kiểu 28100-0L032 hoặc tương đương</w:t>
            </w:r>
          </w:p>
        </w:tc>
      </w:tr>
      <w:tr w:rsidR="00701C0F" w:rsidRPr="00701C0F" w14:paraId="7FE72C0D" w14:textId="77777777" w:rsidTr="008F086D">
        <w:trPr>
          <w:trHeight w:val="330"/>
        </w:trPr>
        <w:tc>
          <w:tcPr>
            <w:tcW w:w="620" w:type="dxa"/>
            <w:noWrap/>
            <w:vAlign w:val="center"/>
            <w:hideMark/>
          </w:tcPr>
          <w:p w14:paraId="138B3655" w14:textId="77777777" w:rsidR="00701C0F" w:rsidRPr="00701C0F" w:rsidRDefault="00701C0F" w:rsidP="00701C0F">
            <w:pPr>
              <w:jc w:val="center"/>
              <w:rPr>
                <w:sz w:val="26"/>
                <w:szCs w:val="26"/>
              </w:rPr>
            </w:pPr>
            <w:r w:rsidRPr="00701C0F">
              <w:rPr>
                <w:sz w:val="26"/>
                <w:szCs w:val="26"/>
              </w:rPr>
              <w:t>4</w:t>
            </w:r>
          </w:p>
        </w:tc>
        <w:tc>
          <w:tcPr>
            <w:tcW w:w="4540" w:type="dxa"/>
            <w:vAlign w:val="center"/>
            <w:hideMark/>
          </w:tcPr>
          <w:p w14:paraId="5EB00DFB" w14:textId="77777777" w:rsidR="00701C0F" w:rsidRPr="00701C0F" w:rsidRDefault="00701C0F" w:rsidP="00701C0F">
            <w:pPr>
              <w:jc w:val="left"/>
              <w:rPr>
                <w:sz w:val="26"/>
                <w:szCs w:val="26"/>
              </w:rPr>
            </w:pPr>
            <w:r w:rsidRPr="00701C0F">
              <w:rPr>
                <w:sz w:val="26"/>
                <w:szCs w:val="26"/>
              </w:rPr>
              <w:t>Lốc lạnh dùng cho xe Toyota Hilux</w:t>
            </w:r>
          </w:p>
        </w:tc>
        <w:tc>
          <w:tcPr>
            <w:tcW w:w="4540" w:type="dxa"/>
            <w:noWrap/>
            <w:vAlign w:val="center"/>
            <w:hideMark/>
          </w:tcPr>
          <w:p w14:paraId="231536E1" w14:textId="77777777" w:rsidR="00701C0F" w:rsidRPr="00701C0F" w:rsidRDefault="00701C0F" w:rsidP="00701C0F">
            <w:pPr>
              <w:jc w:val="center"/>
              <w:rPr>
                <w:sz w:val="26"/>
                <w:szCs w:val="26"/>
              </w:rPr>
            </w:pPr>
            <w:r w:rsidRPr="00701C0F">
              <w:rPr>
                <w:sz w:val="26"/>
                <w:szCs w:val="26"/>
              </w:rPr>
              <w:t>Kiểu 88320-0K080 hoặc tương đương</w:t>
            </w:r>
          </w:p>
        </w:tc>
      </w:tr>
      <w:tr w:rsidR="00701C0F" w:rsidRPr="00701C0F" w14:paraId="63759212" w14:textId="77777777" w:rsidTr="008F086D">
        <w:trPr>
          <w:trHeight w:val="660"/>
        </w:trPr>
        <w:tc>
          <w:tcPr>
            <w:tcW w:w="620" w:type="dxa"/>
            <w:noWrap/>
            <w:vAlign w:val="center"/>
            <w:hideMark/>
          </w:tcPr>
          <w:p w14:paraId="6291F884" w14:textId="77777777" w:rsidR="00701C0F" w:rsidRPr="00701C0F" w:rsidRDefault="00701C0F" w:rsidP="00701C0F">
            <w:pPr>
              <w:jc w:val="center"/>
              <w:rPr>
                <w:sz w:val="26"/>
                <w:szCs w:val="26"/>
              </w:rPr>
            </w:pPr>
            <w:r w:rsidRPr="00701C0F">
              <w:rPr>
                <w:sz w:val="26"/>
                <w:szCs w:val="26"/>
              </w:rPr>
              <w:t>5</w:t>
            </w:r>
          </w:p>
        </w:tc>
        <w:tc>
          <w:tcPr>
            <w:tcW w:w="4540" w:type="dxa"/>
            <w:vAlign w:val="center"/>
            <w:hideMark/>
          </w:tcPr>
          <w:p w14:paraId="14F7BB4B" w14:textId="77777777" w:rsidR="00701C0F" w:rsidRPr="00701C0F" w:rsidRDefault="00701C0F" w:rsidP="00701C0F">
            <w:pPr>
              <w:jc w:val="left"/>
              <w:rPr>
                <w:sz w:val="26"/>
                <w:szCs w:val="26"/>
              </w:rPr>
            </w:pPr>
            <w:r w:rsidRPr="00701C0F">
              <w:rPr>
                <w:sz w:val="26"/>
                <w:szCs w:val="26"/>
              </w:rPr>
              <w:t>Máy phát dùng cho xe Toyota Inova, Fortuner</w:t>
            </w:r>
          </w:p>
        </w:tc>
        <w:tc>
          <w:tcPr>
            <w:tcW w:w="4540" w:type="dxa"/>
            <w:noWrap/>
            <w:vAlign w:val="center"/>
            <w:hideMark/>
          </w:tcPr>
          <w:p w14:paraId="7ED8EFD4" w14:textId="77777777" w:rsidR="00701C0F" w:rsidRPr="00701C0F" w:rsidRDefault="00701C0F" w:rsidP="00701C0F">
            <w:pPr>
              <w:jc w:val="center"/>
              <w:rPr>
                <w:sz w:val="26"/>
                <w:szCs w:val="26"/>
              </w:rPr>
            </w:pPr>
            <w:r w:rsidRPr="00701C0F">
              <w:rPr>
                <w:sz w:val="26"/>
                <w:szCs w:val="26"/>
              </w:rPr>
              <w:t>Kiểu 27060-0C020 hoặc tương đương</w:t>
            </w:r>
          </w:p>
        </w:tc>
      </w:tr>
      <w:tr w:rsidR="00701C0F" w:rsidRPr="00701C0F" w14:paraId="6A5B705C" w14:textId="77777777" w:rsidTr="008F086D">
        <w:trPr>
          <w:trHeight w:val="660"/>
        </w:trPr>
        <w:tc>
          <w:tcPr>
            <w:tcW w:w="620" w:type="dxa"/>
            <w:noWrap/>
            <w:vAlign w:val="center"/>
            <w:hideMark/>
          </w:tcPr>
          <w:p w14:paraId="3071B8B2" w14:textId="77777777" w:rsidR="00701C0F" w:rsidRPr="00701C0F" w:rsidRDefault="00701C0F" w:rsidP="00701C0F">
            <w:pPr>
              <w:jc w:val="center"/>
              <w:rPr>
                <w:sz w:val="26"/>
                <w:szCs w:val="26"/>
              </w:rPr>
            </w:pPr>
            <w:r w:rsidRPr="00701C0F">
              <w:rPr>
                <w:sz w:val="26"/>
                <w:szCs w:val="26"/>
              </w:rPr>
              <w:t>6</w:t>
            </w:r>
          </w:p>
        </w:tc>
        <w:tc>
          <w:tcPr>
            <w:tcW w:w="4540" w:type="dxa"/>
            <w:vAlign w:val="center"/>
            <w:hideMark/>
          </w:tcPr>
          <w:p w14:paraId="15C75DAF" w14:textId="77777777" w:rsidR="00701C0F" w:rsidRPr="00701C0F" w:rsidRDefault="00701C0F" w:rsidP="00701C0F">
            <w:pPr>
              <w:jc w:val="left"/>
              <w:rPr>
                <w:sz w:val="26"/>
                <w:szCs w:val="26"/>
              </w:rPr>
            </w:pPr>
            <w:r w:rsidRPr="00701C0F">
              <w:rPr>
                <w:sz w:val="26"/>
                <w:szCs w:val="26"/>
              </w:rPr>
              <w:t>Lốc điều hòa dùng cho xe Mitsubishi Zinger</w:t>
            </w:r>
          </w:p>
        </w:tc>
        <w:tc>
          <w:tcPr>
            <w:tcW w:w="4540" w:type="dxa"/>
            <w:noWrap/>
            <w:vAlign w:val="center"/>
            <w:hideMark/>
          </w:tcPr>
          <w:p w14:paraId="1C61ADF6" w14:textId="77777777" w:rsidR="00701C0F" w:rsidRPr="00701C0F" w:rsidRDefault="00701C0F" w:rsidP="00701C0F">
            <w:pPr>
              <w:jc w:val="center"/>
              <w:rPr>
                <w:sz w:val="26"/>
                <w:szCs w:val="26"/>
              </w:rPr>
            </w:pPr>
            <w:r w:rsidRPr="00701C0F">
              <w:rPr>
                <w:sz w:val="26"/>
                <w:szCs w:val="26"/>
              </w:rPr>
              <w:t>Kiểu Z0016518A hoặc tương đương</w:t>
            </w:r>
          </w:p>
        </w:tc>
      </w:tr>
      <w:tr w:rsidR="00701C0F" w:rsidRPr="00701C0F" w14:paraId="6434D138" w14:textId="77777777" w:rsidTr="008F086D">
        <w:trPr>
          <w:trHeight w:val="660"/>
        </w:trPr>
        <w:tc>
          <w:tcPr>
            <w:tcW w:w="620" w:type="dxa"/>
            <w:noWrap/>
            <w:vAlign w:val="center"/>
            <w:hideMark/>
          </w:tcPr>
          <w:p w14:paraId="50F269E3" w14:textId="77777777" w:rsidR="00701C0F" w:rsidRPr="00701C0F" w:rsidRDefault="00701C0F" w:rsidP="00701C0F">
            <w:pPr>
              <w:jc w:val="center"/>
              <w:rPr>
                <w:sz w:val="26"/>
                <w:szCs w:val="26"/>
              </w:rPr>
            </w:pPr>
            <w:r w:rsidRPr="00701C0F">
              <w:rPr>
                <w:sz w:val="26"/>
                <w:szCs w:val="26"/>
              </w:rPr>
              <w:t>7</w:t>
            </w:r>
          </w:p>
        </w:tc>
        <w:tc>
          <w:tcPr>
            <w:tcW w:w="4540" w:type="dxa"/>
            <w:vAlign w:val="center"/>
            <w:hideMark/>
          </w:tcPr>
          <w:p w14:paraId="7ED51BF4" w14:textId="77777777" w:rsidR="00701C0F" w:rsidRPr="00701C0F" w:rsidRDefault="00701C0F" w:rsidP="00701C0F">
            <w:pPr>
              <w:jc w:val="left"/>
              <w:rPr>
                <w:sz w:val="26"/>
                <w:szCs w:val="26"/>
              </w:rPr>
            </w:pPr>
            <w:r w:rsidRPr="00701C0F">
              <w:rPr>
                <w:sz w:val="26"/>
                <w:szCs w:val="26"/>
              </w:rPr>
              <w:t>Lọc gió động cơ dùng cho xe Nissan Navara</w:t>
            </w:r>
          </w:p>
        </w:tc>
        <w:tc>
          <w:tcPr>
            <w:tcW w:w="4540" w:type="dxa"/>
            <w:noWrap/>
            <w:vAlign w:val="center"/>
            <w:hideMark/>
          </w:tcPr>
          <w:p w14:paraId="509E4E75" w14:textId="77777777" w:rsidR="00701C0F" w:rsidRPr="00701C0F" w:rsidRDefault="00701C0F" w:rsidP="00701C0F">
            <w:pPr>
              <w:jc w:val="center"/>
              <w:rPr>
                <w:sz w:val="26"/>
                <w:szCs w:val="26"/>
              </w:rPr>
            </w:pPr>
            <w:r w:rsidRPr="00701C0F">
              <w:rPr>
                <w:sz w:val="26"/>
                <w:szCs w:val="26"/>
              </w:rPr>
              <w:t>Kiểu A0621 hoặc tương đương</w:t>
            </w:r>
          </w:p>
        </w:tc>
      </w:tr>
      <w:tr w:rsidR="00701C0F" w:rsidRPr="00701C0F" w14:paraId="3521850D" w14:textId="77777777" w:rsidTr="008F086D">
        <w:trPr>
          <w:trHeight w:val="330"/>
        </w:trPr>
        <w:tc>
          <w:tcPr>
            <w:tcW w:w="620" w:type="dxa"/>
            <w:noWrap/>
            <w:vAlign w:val="center"/>
            <w:hideMark/>
          </w:tcPr>
          <w:p w14:paraId="594B2EB4" w14:textId="77777777" w:rsidR="00701C0F" w:rsidRPr="00701C0F" w:rsidRDefault="00701C0F" w:rsidP="00701C0F">
            <w:pPr>
              <w:jc w:val="center"/>
              <w:rPr>
                <w:sz w:val="26"/>
                <w:szCs w:val="26"/>
              </w:rPr>
            </w:pPr>
            <w:r w:rsidRPr="00701C0F">
              <w:rPr>
                <w:sz w:val="26"/>
                <w:szCs w:val="26"/>
              </w:rPr>
              <w:t>8</w:t>
            </w:r>
          </w:p>
        </w:tc>
        <w:tc>
          <w:tcPr>
            <w:tcW w:w="4540" w:type="dxa"/>
            <w:vAlign w:val="center"/>
            <w:hideMark/>
          </w:tcPr>
          <w:p w14:paraId="344B95AB" w14:textId="77777777" w:rsidR="00701C0F" w:rsidRPr="00701C0F" w:rsidRDefault="00701C0F" w:rsidP="00701C0F">
            <w:pPr>
              <w:jc w:val="left"/>
              <w:rPr>
                <w:sz w:val="26"/>
                <w:szCs w:val="26"/>
              </w:rPr>
            </w:pPr>
            <w:r w:rsidRPr="00701C0F">
              <w:rPr>
                <w:sz w:val="26"/>
                <w:szCs w:val="26"/>
              </w:rPr>
              <w:t>Lọc dầu dùng cho xe Nissan Navara</w:t>
            </w:r>
          </w:p>
        </w:tc>
        <w:tc>
          <w:tcPr>
            <w:tcW w:w="4540" w:type="dxa"/>
            <w:noWrap/>
            <w:vAlign w:val="center"/>
            <w:hideMark/>
          </w:tcPr>
          <w:p w14:paraId="52B998A3" w14:textId="77777777" w:rsidR="00701C0F" w:rsidRPr="00701C0F" w:rsidRDefault="00701C0F" w:rsidP="00701C0F">
            <w:pPr>
              <w:jc w:val="center"/>
              <w:rPr>
                <w:sz w:val="26"/>
                <w:szCs w:val="26"/>
              </w:rPr>
            </w:pPr>
            <w:r w:rsidRPr="00701C0F">
              <w:rPr>
                <w:sz w:val="26"/>
                <w:szCs w:val="26"/>
              </w:rPr>
              <w:t>Kiểu C103J hoặc tương đương</w:t>
            </w:r>
          </w:p>
        </w:tc>
      </w:tr>
      <w:tr w:rsidR="00701C0F" w:rsidRPr="00701C0F" w14:paraId="45CEF8A6" w14:textId="77777777" w:rsidTr="008F086D">
        <w:trPr>
          <w:trHeight w:val="330"/>
        </w:trPr>
        <w:tc>
          <w:tcPr>
            <w:tcW w:w="620" w:type="dxa"/>
            <w:noWrap/>
            <w:vAlign w:val="center"/>
            <w:hideMark/>
          </w:tcPr>
          <w:p w14:paraId="61FA0369" w14:textId="77777777" w:rsidR="00701C0F" w:rsidRPr="00701C0F" w:rsidRDefault="00701C0F" w:rsidP="00701C0F">
            <w:pPr>
              <w:jc w:val="center"/>
              <w:rPr>
                <w:sz w:val="26"/>
                <w:szCs w:val="26"/>
              </w:rPr>
            </w:pPr>
            <w:r w:rsidRPr="00701C0F">
              <w:rPr>
                <w:sz w:val="26"/>
                <w:szCs w:val="26"/>
              </w:rPr>
              <w:t>9</w:t>
            </w:r>
          </w:p>
        </w:tc>
        <w:tc>
          <w:tcPr>
            <w:tcW w:w="4540" w:type="dxa"/>
            <w:vAlign w:val="center"/>
            <w:hideMark/>
          </w:tcPr>
          <w:p w14:paraId="4F61BC1E" w14:textId="77777777" w:rsidR="00701C0F" w:rsidRPr="00701C0F" w:rsidRDefault="00701C0F" w:rsidP="00701C0F">
            <w:pPr>
              <w:jc w:val="left"/>
              <w:rPr>
                <w:sz w:val="26"/>
                <w:szCs w:val="26"/>
              </w:rPr>
            </w:pPr>
            <w:r w:rsidRPr="00701C0F">
              <w:rPr>
                <w:sz w:val="26"/>
                <w:szCs w:val="26"/>
              </w:rPr>
              <w:t>Lọc nhiên liệu dùng cho xe Nissan Navara</w:t>
            </w:r>
          </w:p>
        </w:tc>
        <w:tc>
          <w:tcPr>
            <w:tcW w:w="4540" w:type="dxa"/>
            <w:noWrap/>
            <w:vAlign w:val="center"/>
            <w:hideMark/>
          </w:tcPr>
          <w:p w14:paraId="737AB718" w14:textId="77777777" w:rsidR="00701C0F" w:rsidRPr="00701C0F" w:rsidRDefault="00701C0F" w:rsidP="00701C0F">
            <w:pPr>
              <w:jc w:val="center"/>
              <w:rPr>
                <w:sz w:val="26"/>
                <w:szCs w:val="26"/>
              </w:rPr>
            </w:pPr>
            <w:r w:rsidRPr="00701C0F">
              <w:rPr>
                <w:sz w:val="26"/>
                <w:szCs w:val="26"/>
              </w:rPr>
              <w:t>Kiểu FE0068 hoặc tương đương</w:t>
            </w:r>
          </w:p>
        </w:tc>
      </w:tr>
      <w:tr w:rsidR="00701C0F" w:rsidRPr="00701C0F" w14:paraId="19819C43" w14:textId="77777777" w:rsidTr="008F086D">
        <w:trPr>
          <w:trHeight w:val="660"/>
        </w:trPr>
        <w:tc>
          <w:tcPr>
            <w:tcW w:w="620" w:type="dxa"/>
            <w:noWrap/>
            <w:vAlign w:val="center"/>
            <w:hideMark/>
          </w:tcPr>
          <w:p w14:paraId="3025C58F" w14:textId="77777777" w:rsidR="00701C0F" w:rsidRPr="00701C0F" w:rsidRDefault="00701C0F" w:rsidP="00701C0F">
            <w:pPr>
              <w:jc w:val="center"/>
              <w:rPr>
                <w:sz w:val="26"/>
                <w:szCs w:val="26"/>
              </w:rPr>
            </w:pPr>
            <w:r w:rsidRPr="00701C0F">
              <w:rPr>
                <w:sz w:val="26"/>
                <w:szCs w:val="26"/>
              </w:rPr>
              <w:t>10</w:t>
            </w:r>
          </w:p>
        </w:tc>
        <w:tc>
          <w:tcPr>
            <w:tcW w:w="4540" w:type="dxa"/>
            <w:vAlign w:val="center"/>
            <w:hideMark/>
          </w:tcPr>
          <w:p w14:paraId="3418BCD7" w14:textId="77777777" w:rsidR="00701C0F" w:rsidRPr="00701C0F" w:rsidRDefault="00701C0F" w:rsidP="00701C0F">
            <w:pPr>
              <w:jc w:val="left"/>
              <w:rPr>
                <w:sz w:val="26"/>
                <w:szCs w:val="26"/>
              </w:rPr>
            </w:pPr>
            <w:r w:rsidRPr="00701C0F">
              <w:rPr>
                <w:sz w:val="26"/>
                <w:szCs w:val="26"/>
              </w:rPr>
              <w:t>Lọc gió điều hòa dùng cho xe Nissan Navara</w:t>
            </w:r>
          </w:p>
        </w:tc>
        <w:tc>
          <w:tcPr>
            <w:tcW w:w="4540" w:type="dxa"/>
            <w:noWrap/>
            <w:vAlign w:val="center"/>
            <w:hideMark/>
          </w:tcPr>
          <w:p w14:paraId="34115F4B" w14:textId="77777777" w:rsidR="00701C0F" w:rsidRPr="00701C0F" w:rsidRDefault="00701C0F" w:rsidP="00701C0F">
            <w:pPr>
              <w:jc w:val="center"/>
              <w:rPr>
                <w:sz w:val="26"/>
                <w:szCs w:val="26"/>
              </w:rPr>
            </w:pPr>
            <w:r w:rsidRPr="00701C0F">
              <w:rPr>
                <w:sz w:val="26"/>
                <w:szCs w:val="26"/>
              </w:rPr>
              <w:t>Kiểu AC3507 hoặc tương đương</w:t>
            </w:r>
          </w:p>
        </w:tc>
      </w:tr>
      <w:tr w:rsidR="00701C0F" w:rsidRPr="00701C0F" w14:paraId="361A5A6F" w14:textId="77777777" w:rsidTr="008F086D">
        <w:trPr>
          <w:trHeight w:val="330"/>
        </w:trPr>
        <w:tc>
          <w:tcPr>
            <w:tcW w:w="620" w:type="dxa"/>
            <w:noWrap/>
            <w:vAlign w:val="center"/>
            <w:hideMark/>
          </w:tcPr>
          <w:p w14:paraId="1C546BEB" w14:textId="77777777" w:rsidR="00701C0F" w:rsidRPr="00701C0F" w:rsidRDefault="00701C0F" w:rsidP="00701C0F">
            <w:pPr>
              <w:jc w:val="center"/>
              <w:rPr>
                <w:sz w:val="26"/>
                <w:szCs w:val="26"/>
              </w:rPr>
            </w:pPr>
            <w:r w:rsidRPr="00701C0F">
              <w:rPr>
                <w:sz w:val="26"/>
                <w:szCs w:val="26"/>
              </w:rPr>
              <w:t>11</w:t>
            </w:r>
          </w:p>
        </w:tc>
        <w:tc>
          <w:tcPr>
            <w:tcW w:w="4540" w:type="dxa"/>
            <w:vAlign w:val="center"/>
            <w:hideMark/>
          </w:tcPr>
          <w:p w14:paraId="6DBCC4F9" w14:textId="77777777" w:rsidR="00701C0F" w:rsidRPr="00701C0F" w:rsidRDefault="00701C0F" w:rsidP="00701C0F">
            <w:pPr>
              <w:jc w:val="left"/>
              <w:rPr>
                <w:sz w:val="26"/>
                <w:szCs w:val="26"/>
              </w:rPr>
            </w:pPr>
            <w:r w:rsidRPr="00701C0F">
              <w:rPr>
                <w:sz w:val="26"/>
                <w:szCs w:val="26"/>
              </w:rPr>
              <w:t>Lọc dầu dùng cho xe Nissan Xtrail</w:t>
            </w:r>
          </w:p>
        </w:tc>
        <w:tc>
          <w:tcPr>
            <w:tcW w:w="4540" w:type="dxa"/>
            <w:noWrap/>
            <w:vAlign w:val="center"/>
            <w:hideMark/>
          </w:tcPr>
          <w:p w14:paraId="7DDD83E8" w14:textId="77777777" w:rsidR="00701C0F" w:rsidRPr="00701C0F" w:rsidRDefault="00701C0F" w:rsidP="00701C0F">
            <w:pPr>
              <w:jc w:val="center"/>
              <w:rPr>
                <w:sz w:val="26"/>
                <w:szCs w:val="26"/>
              </w:rPr>
            </w:pPr>
            <w:r w:rsidRPr="00701C0F">
              <w:rPr>
                <w:sz w:val="26"/>
                <w:szCs w:val="26"/>
              </w:rPr>
              <w:t>Kiểu C224J hoặc tương đương</w:t>
            </w:r>
          </w:p>
        </w:tc>
      </w:tr>
      <w:tr w:rsidR="00701C0F" w:rsidRPr="00701C0F" w14:paraId="5AA86C0B" w14:textId="77777777" w:rsidTr="008F086D">
        <w:trPr>
          <w:trHeight w:val="330"/>
        </w:trPr>
        <w:tc>
          <w:tcPr>
            <w:tcW w:w="620" w:type="dxa"/>
            <w:noWrap/>
            <w:vAlign w:val="center"/>
            <w:hideMark/>
          </w:tcPr>
          <w:p w14:paraId="2C0C379B" w14:textId="77777777" w:rsidR="00701C0F" w:rsidRPr="00701C0F" w:rsidRDefault="00701C0F" w:rsidP="00701C0F">
            <w:pPr>
              <w:jc w:val="center"/>
              <w:rPr>
                <w:sz w:val="26"/>
                <w:szCs w:val="26"/>
              </w:rPr>
            </w:pPr>
            <w:r w:rsidRPr="00701C0F">
              <w:rPr>
                <w:sz w:val="26"/>
                <w:szCs w:val="26"/>
              </w:rPr>
              <w:t>12</w:t>
            </w:r>
          </w:p>
        </w:tc>
        <w:tc>
          <w:tcPr>
            <w:tcW w:w="4540" w:type="dxa"/>
            <w:vAlign w:val="center"/>
            <w:hideMark/>
          </w:tcPr>
          <w:p w14:paraId="6BBE02A2" w14:textId="77777777" w:rsidR="00701C0F" w:rsidRPr="00701C0F" w:rsidRDefault="00701C0F" w:rsidP="00701C0F">
            <w:pPr>
              <w:jc w:val="left"/>
              <w:rPr>
                <w:sz w:val="26"/>
                <w:szCs w:val="26"/>
              </w:rPr>
            </w:pPr>
            <w:r w:rsidRPr="00701C0F">
              <w:rPr>
                <w:sz w:val="26"/>
                <w:szCs w:val="26"/>
              </w:rPr>
              <w:t>Bộ chia điện dùng cho xe UAZ</w:t>
            </w:r>
          </w:p>
        </w:tc>
        <w:tc>
          <w:tcPr>
            <w:tcW w:w="4540" w:type="dxa"/>
            <w:noWrap/>
            <w:vAlign w:val="center"/>
            <w:hideMark/>
          </w:tcPr>
          <w:p w14:paraId="7377EC12" w14:textId="77777777" w:rsidR="00701C0F" w:rsidRPr="00701C0F" w:rsidRDefault="00701C0F" w:rsidP="00701C0F">
            <w:pPr>
              <w:jc w:val="center"/>
              <w:rPr>
                <w:sz w:val="26"/>
                <w:szCs w:val="26"/>
              </w:rPr>
            </w:pPr>
            <w:r w:rsidRPr="00701C0F">
              <w:rPr>
                <w:sz w:val="26"/>
                <w:szCs w:val="26"/>
              </w:rPr>
              <w:t>Kiểu 3312-3706 hoặc tương đương</w:t>
            </w:r>
          </w:p>
        </w:tc>
      </w:tr>
      <w:tr w:rsidR="00701C0F" w:rsidRPr="00701C0F" w14:paraId="03D330BD" w14:textId="77777777" w:rsidTr="008F086D">
        <w:trPr>
          <w:trHeight w:val="330"/>
        </w:trPr>
        <w:tc>
          <w:tcPr>
            <w:tcW w:w="620" w:type="dxa"/>
            <w:noWrap/>
            <w:vAlign w:val="center"/>
            <w:hideMark/>
          </w:tcPr>
          <w:p w14:paraId="0A45C56E" w14:textId="77777777" w:rsidR="00701C0F" w:rsidRPr="00701C0F" w:rsidRDefault="00701C0F" w:rsidP="00701C0F">
            <w:pPr>
              <w:jc w:val="center"/>
              <w:rPr>
                <w:sz w:val="26"/>
                <w:szCs w:val="26"/>
              </w:rPr>
            </w:pPr>
            <w:r w:rsidRPr="00701C0F">
              <w:rPr>
                <w:sz w:val="26"/>
                <w:szCs w:val="26"/>
              </w:rPr>
              <w:t>13</w:t>
            </w:r>
          </w:p>
        </w:tc>
        <w:tc>
          <w:tcPr>
            <w:tcW w:w="4540" w:type="dxa"/>
            <w:vAlign w:val="center"/>
            <w:hideMark/>
          </w:tcPr>
          <w:p w14:paraId="31B3C1DD" w14:textId="77777777" w:rsidR="00701C0F" w:rsidRPr="00701C0F" w:rsidRDefault="00701C0F" w:rsidP="00701C0F">
            <w:pPr>
              <w:jc w:val="left"/>
              <w:rPr>
                <w:sz w:val="26"/>
                <w:szCs w:val="26"/>
              </w:rPr>
            </w:pPr>
            <w:r w:rsidRPr="00701C0F">
              <w:rPr>
                <w:sz w:val="26"/>
                <w:szCs w:val="26"/>
              </w:rPr>
              <w:t>Khởi động dùng cho xe URAL 4320</w:t>
            </w:r>
          </w:p>
        </w:tc>
        <w:tc>
          <w:tcPr>
            <w:tcW w:w="4540" w:type="dxa"/>
            <w:noWrap/>
            <w:vAlign w:val="center"/>
            <w:hideMark/>
          </w:tcPr>
          <w:p w14:paraId="5820F7E7" w14:textId="77777777" w:rsidR="00701C0F" w:rsidRPr="00701C0F" w:rsidRDefault="00701C0F" w:rsidP="00701C0F">
            <w:pPr>
              <w:jc w:val="center"/>
              <w:rPr>
                <w:sz w:val="26"/>
                <w:szCs w:val="26"/>
              </w:rPr>
            </w:pPr>
            <w:r w:rsidRPr="00701C0F">
              <w:rPr>
                <w:sz w:val="26"/>
                <w:szCs w:val="26"/>
              </w:rPr>
              <w:t>Kiểu 5432-3708 AE hoặc tương đương</w:t>
            </w:r>
          </w:p>
        </w:tc>
      </w:tr>
      <w:tr w:rsidR="00701C0F" w:rsidRPr="00701C0F" w14:paraId="6F76161D" w14:textId="77777777" w:rsidTr="008F086D">
        <w:trPr>
          <w:trHeight w:val="330"/>
        </w:trPr>
        <w:tc>
          <w:tcPr>
            <w:tcW w:w="620" w:type="dxa"/>
            <w:noWrap/>
            <w:vAlign w:val="center"/>
            <w:hideMark/>
          </w:tcPr>
          <w:p w14:paraId="580171A4" w14:textId="77777777" w:rsidR="00701C0F" w:rsidRPr="00701C0F" w:rsidRDefault="00701C0F" w:rsidP="00701C0F">
            <w:pPr>
              <w:jc w:val="center"/>
              <w:rPr>
                <w:sz w:val="26"/>
                <w:szCs w:val="26"/>
              </w:rPr>
            </w:pPr>
            <w:r w:rsidRPr="00701C0F">
              <w:rPr>
                <w:sz w:val="26"/>
                <w:szCs w:val="26"/>
              </w:rPr>
              <w:t>14</w:t>
            </w:r>
          </w:p>
        </w:tc>
        <w:tc>
          <w:tcPr>
            <w:tcW w:w="4540" w:type="dxa"/>
            <w:vAlign w:val="center"/>
            <w:hideMark/>
          </w:tcPr>
          <w:p w14:paraId="4A717625" w14:textId="77777777" w:rsidR="00701C0F" w:rsidRPr="00701C0F" w:rsidRDefault="00701C0F" w:rsidP="00701C0F">
            <w:pPr>
              <w:jc w:val="left"/>
              <w:rPr>
                <w:sz w:val="26"/>
                <w:szCs w:val="26"/>
              </w:rPr>
            </w:pPr>
            <w:r w:rsidRPr="00701C0F">
              <w:rPr>
                <w:sz w:val="26"/>
                <w:szCs w:val="26"/>
              </w:rPr>
              <w:t>Máy phát dùng cho xe Nissan Navara</w:t>
            </w:r>
          </w:p>
        </w:tc>
        <w:tc>
          <w:tcPr>
            <w:tcW w:w="4540" w:type="dxa"/>
            <w:noWrap/>
            <w:vAlign w:val="center"/>
            <w:hideMark/>
          </w:tcPr>
          <w:p w14:paraId="7DCE53E9" w14:textId="77777777" w:rsidR="00701C0F" w:rsidRPr="00701C0F" w:rsidRDefault="00701C0F" w:rsidP="00701C0F">
            <w:pPr>
              <w:jc w:val="center"/>
              <w:rPr>
                <w:sz w:val="26"/>
                <w:szCs w:val="26"/>
              </w:rPr>
            </w:pPr>
            <w:r w:rsidRPr="00701C0F">
              <w:rPr>
                <w:sz w:val="26"/>
                <w:szCs w:val="26"/>
              </w:rPr>
              <w:t>Kiểu 23100-4KV0A hoặc tương đương</w:t>
            </w:r>
          </w:p>
        </w:tc>
      </w:tr>
      <w:tr w:rsidR="00701C0F" w:rsidRPr="00701C0F" w14:paraId="089D8DC9" w14:textId="77777777" w:rsidTr="008F086D">
        <w:trPr>
          <w:trHeight w:val="330"/>
        </w:trPr>
        <w:tc>
          <w:tcPr>
            <w:tcW w:w="620" w:type="dxa"/>
            <w:noWrap/>
            <w:vAlign w:val="center"/>
            <w:hideMark/>
          </w:tcPr>
          <w:p w14:paraId="203B5C22" w14:textId="77777777" w:rsidR="00701C0F" w:rsidRPr="00701C0F" w:rsidRDefault="00701C0F" w:rsidP="00701C0F">
            <w:pPr>
              <w:jc w:val="center"/>
              <w:rPr>
                <w:sz w:val="26"/>
                <w:szCs w:val="26"/>
              </w:rPr>
            </w:pPr>
            <w:r w:rsidRPr="00701C0F">
              <w:rPr>
                <w:sz w:val="26"/>
                <w:szCs w:val="26"/>
              </w:rPr>
              <w:t>15</w:t>
            </w:r>
          </w:p>
        </w:tc>
        <w:tc>
          <w:tcPr>
            <w:tcW w:w="4540" w:type="dxa"/>
            <w:vAlign w:val="center"/>
            <w:hideMark/>
          </w:tcPr>
          <w:p w14:paraId="204A5919" w14:textId="77777777" w:rsidR="00701C0F" w:rsidRPr="00701C0F" w:rsidRDefault="00701C0F" w:rsidP="00701C0F">
            <w:pPr>
              <w:jc w:val="left"/>
              <w:rPr>
                <w:sz w:val="26"/>
                <w:szCs w:val="26"/>
              </w:rPr>
            </w:pPr>
            <w:r w:rsidRPr="00701C0F">
              <w:rPr>
                <w:sz w:val="26"/>
                <w:szCs w:val="26"/>
              </w:rPr>
              <w:t>Máy đề dùng cho xe Nissan Navara</w:t>
            </w:r>
          </w:p>
        </w:tc>
        <w:tc>
          <w:tcPr>
            <w:tcW w:w="4540" w:type="dxa"/>
            <w:noWrap/>
            <w:vAlign w:val="center"/>
            <w:hideMark/>
          </w:tcPr>
          <w:p w14:paraId="5F48D844" w14:textId="77777777" w:rsidR="00701C0F" w:rsidRPr="00701C0F" w:rsidRDefault="00701C0F" w:rsidP="00701C0F">
            <w:pPr>
              <w:jc w:val="center"/>
              <w:rPr>
                <w:sz w:val="26"/>
                <w:szCs w:val="26"/>
              </w:rPr>
            </w:pPr>
            <w:r w:rsidRPr="00701C0F">
              <w:rPr>
                <w:sz w:val="26"/>
                <w:szCs w:val="26"/>
              </w:rPr>
              <w:t>Kiểu 23300-4KV0A hoặc tương đương</w:t>
            </w:r>
          </w:p>
        </w:tc>
      </w:tr>
      <w:tr w:rsidR="00701C0F" w:rsidRPr="00701C0F" w14:paraId="09900088" w14:textId="77777777" w:rsidTr="008F086D">
        <w:trPr>
          <w:trHeight w:val="330"/>
        </w:trPr>
        <w:tc>
          <w:tcPr>
            <w:tcW w:w="620" w:type="dxa"/>
            <w:noWrap/>
            <w:vAlign w:val="center"/>
            <w:hideMark/>
          </w:tcPr>
          <w:p w14:paraId="1F550CC5" w14:textId="77777777" w:rsidR="00701C0F" w:rsidRPr="00701C0F" w:rsidRDefault="00701C0F" w:rsidP="00701C0F">
            <w:pPr>
              <w:jc w:val="center"/>
              <w:rPr>
                <w:sz w:val="26"/>
                <w:szCs w:val="26"/>
              </w:rPr>
            </w:pPr>
            <w:r w:rsidRPr="00701C0F">
              <w:rPr>
                <w:sz w:val="26"/>
                <w:szCs w:val="26"/>
              </w:rPr>
              <w:t>16</w:t>
            </w:r>
          </w:p>
        </w:tc>
        <w:tc>
          <w:tcPr>
            <w:tcW w:w="4540" w:type="dxa"/>
            <w:vAlign w:val="center"/>
            <w:hideMark/>
          </w:tcPr>
          <w:p w14:paraId="1CD7B69D" w14:textId="77777777" w:rsidR="00701C0F" w:rsidRPr="00701C0F" w:rsidRDefault="00701C0F" w:rsidP="00701C0F">
            <w:pPr>
              <w:jc w:val="left"/>
              <w:rPr>
                <w:sz w:val="26"/>
                <w:szCs w:val="26"/>
              </w:rPr>
            </w:pPr>
            <w:r w:rsidRPr="00701C0F">
              <w:rPr>
                <w:sz w:val="26"/>
                <w:szCs w:val="26"/>
              </w:rPr>
              <w:t>Lốc lạnh dùng cho xe Nissan Navara</w:t>
            </w:r>
          </w:p>
        </w:tc>
        <w:tc>
          <w:tcPr>
            <w:tcW w:w="4540" w:type="dxa"/>
            <w:noWrap/>
            <w:vAlign w:val="center"/>
            <w:hideMark/>
          </w:tcPr>
          <w:p w14:paraId="1A855EBC" w14:textId="77777777" w:rsidR="00701C0F" w:rsidRPr="00701C0F" w:rsidRDefault="00701C0F" w:rsidP="00701C0F">
            <w:pPr>
              <w:jc w:val="center"/>
              <w:rPr>
                <w:sz w:val="26"/>
                <w:szCs w:val="26"/>
              </w:rPr>
            </w:pPr>
            <w:r w:rsidRPr="00701C0F">
              <w:rPr>
                <w:sz w:val="26"/>
                <w:szCs w:val="26"/>
              </w:rPr>
              <w:t>Kiểu 92600-4KV1A hoặc tương đương</w:t>
            </w:r>
          </w:p>
        </w:tc>
      </w:tr>
      <w:tr w:rsidR="00701C0F" w:rsidRPr="00701C0F" w14:paraId="3D03AB63" w14:textId="77777777" w:rsidTr="008F086D">
        <w:trPr>
          <w:trHeight w:val="330"/>
        </w:trPr>
        <w:tc>
          <w:tcPr>
            <w:tcW w:w="620" w:type="dxa"/>
            <w:noWrap/>
            <w:vAlign w:val="center"/>
            <w:hideMark/>
          </w:tcPr>
          <w:p w14:paraId="747117A7" w14:textId="77777777" w:rsidR="00701C0F" w:rsidRPr="00701C0F" w:rsidRDefault="00701C0F" w:rsidP="00701C0F">
            <w:pPr>
              <w:jc w:val="center"/>
              <w:rPr>
                <w:sz w:val="26"/>
                <w:szCs w:val="26"/>
              </w:rPr>
            </w:pPr>
            <w:r w:rsidRPr="00701C0F">
              <w:rPr>
                <w:sz w:val="26"/>
                <w:szCs w:val="26"/>
              </w:rPr>
              <w:t>17</w:t>
            </w:r>
          </w:p>
        </w:tc>
        <w:tc>
          <w:tcPr>
            <w:tcW w:w="4540" w:type="dxa"/>
            <w:vAlign w:val="center"/>
            <w:hideMark/>
          </w:tcPr>
          <w:p w14:paraId="31A54EFD" w14:textId="77777777" w:rsidR="00701C0F" w:rsidRPr="00701C0F" w:rsidRDefault="00701C0F" w:rsidP="00701C0F">
            <w:pPr>
              <w:jc w:val="left"/>
              <w:rPr>
                <w:sz w:val="26"/>
                <w:szCs w:val="26"/>
              </w:rPr>
            </w:pPr>
            <w:r w:rsidRPr="00701C0F">
              <w:rPr>
                <w:sz w:val="26"/>
                <w:szCs w:val="26"/>
              </w:rPr>
              <w:t>Máy đề dùng cho xe Nissan Xtrail</w:t>
            </w:r>
          </w:p>
        </w:tc>
        <w:tc>
          <w:tcPr>
            <w:tcW w:w="4540" w:type="dxa"/>
            <w:noWrap/>
            <w:vAlign w:val="center"/>
            <w:hideMark/>
          </w:tcPr>
          <w:p w14:paraId="2DD41A5A" w14:textId="77777777" w:rsidR="00701C0F" w:rsidRPr="00701C0F" w:rsidRDefault="00701C0F" w:rsidP="00701C0F">
            <w:pPr>
              <w:jc w:val="center"/>
              <w:rPr>
                <w:sz w:val="26"/>
                <w:szCs w:val="26"/>
              </w:rPr>
            </w:pPr>
            <w:r w:rsidRPr="00701C0F">
              <w:rPr>
                <w:sz w:val="26"/>
                <w:szCs w:val="26"/>
              </w:rPr>
              <w:t>Kiểu 23300-JA00D hoặc tương đương</w:t>
            </w:r>
          </w:p>
        </w:tc>
      </w:tr>
      <w:tr w:rsidR="00701C0F" w:rsidRPr="00701C0F" w14:paraId="1152E302" w14:textId="77777777" w:rsidTr="008F086D">
        <w:trPr>
          <w:trHeight w:val="330"/>
        </w:trPr>
        <w:tc>
          <w:tcPr>
            <w:tcW w:w="620" w:type="dxa"/>
            <w:noWrap/>
            <w:vAlign w:val="center"/>
            <w:hideMark/>
          </w:tcPr>
          <w:p w14:paraId="50D2D3C0" w14:textId="77777777" w:rsidR="00701C0F" w:rsidRPr="00701C0F" w:rsidRDefault="00701C0F" w:rsidP="00701C0F">
            <w:pPr>
              <w:jc w:val="center"/>
              <w:rPr>
                <w:sz w:val="26"/>
                <w:szCs w:val="26"/>
              </w:rPr>
            </w:pPr>
            <w:r w:rsidRPr="00701C0F">
              <w:rPr>
                <w:sz w:val="26"/>
                <w:szCs w:val="26"/>
              </w:rPr>
              <w:t>18</w:t>
            </w:r>
          </w:p>
        </w:tc>
        <w:tc>
          <w:tcPr>
            <w:tcW w:w="4540" w:type="dxa"/>
            <w:vAlign w:val="center"/>
            <w:hideMark/>
          </w:tcPr>
          <w:p w14:paraId="43123DF9" w14:textId="77777777" w:rsidR="00701C0F" w:rsidRPr="00701C0F" w:rsidRDefault="00701C0F" w:rsidP="00701C0F">
            <w:pPr>
              <w:jc w:val="left"/>
              <w:rPr>
                <w:sz w:val="26"/>
                <w:szCs w:val="26"/>
              </w:rPr>
            </w:pPr>
            <w:r w:rsidRPr="00701C0F">
              <w:rPr>
                <w:sz w:val="26"/>
                <w:szCs w:val="26"/>
              </w:rPr>
              <w:t>Máy phát dùng cho xe Nissan Xtrail</w:t>
            </w:r>
          </w:p>
        </w:tc>
        <w:tc>
          <w:tcPr>
            <w:tcW w:w="4540" w:type="dxa"/>
            <w:noWrap/>
            <w:vAlign w:val="center"/>
            <w:hideMark/>
          </w:tcPr>
          <w:p w14:paraId="2DE04F67" w14:textId="77777777" w:rsidR="00701C0F" w:rsidRPr="00701C0F" w:rsidRDefault="00701C0F" w:rsidP="00701C0F">
            <w:pPr>
              <w:jc w:val="center"/>
              <w:rPr>
                <w:sz w:val="26"/>
                <w:szCs w:val="26"/>
              </w:rPr>
            </w:pPr>
            <w:r w:rsidRPr="00701C0F">
              <w:rPr>
                <w:sz w:val="26"/>
                <w:szCs w:val="26"/>
              </w:rPr>
              <w:t>Kiểu 23100-AU40D hoặc tương đương</w:t>
            </w:r>
          </w:p>
        </w:tc>
      </w:tr>
      <w:tr w:rsidR="00701C0F" w:rsidRPr="00701C0F" w14:paraId="48174B3B" w14:textId="77777777" w:rsidTr="008F086D">
        <w:trPr>
          <w:trHeight w:val="330"/>
        </w:trPr>
        <w:tc>
          <w:tcPr>
            <w:tcW w:w="620" w:type="dxa"/>
            <w:noWrap/>
            <w:vAlign w:val="center"/>
            <w:hideMark/>
          </w:tcPr>
          <w:p w14:paraId="33DB8D3B" w14:textId="77777777" w:rsidR="00701C0F" w:rsidRPr="00701C0F" w:rsidRDefault="00701C0F" w:rsidP="00701C0F">
            <w:pPr>
              <w:jc w:val="center"/>
              <w:rPr>
                <w:sz w:val="26"/>
                <w:szCs w:val="26"/>
              </w:rPr>
            </w:pPr>
            <w:r w:rsidRPr="00701C0F">
              <w:rPr>
                <w:sz w:val="26"/>
                <w:szCs w:val="26"/>
              </w:rPr>
              <w:t>19</w:t>
            </w:r>
          </w:p>
        </w:tc>
        <w:tc>
          <w:tcPr>
            <w:tcW w:w="4540" w:type="dxa"/>
            <w:vAlign w:val="center"/>
            <w:hideMark/>
          </w:tcPr>
          <w:p w14:paraId="08C5F18B" w14:textId="77777777" w:rsidR="00701C0F" w:rsidRPr="00701C0F" w:rsidRDefault="00701C0F" w:rsidP="00701C0F">
            <w:pPr>
              <w:jc w:val="left"/>
              <w:rPr>
                <w:sz w:val="26"/>
                <w:szCs w:val="26"/>
              </w:rPr>
            </w:pPr>
            <w:r w:rsidRPr="00701C0F">
              <w:rPr>
                <w:sz w:val="26"/>
                <w:szCs w:val="26"/>
              </w:rPr>
              <w:t>Lốc lạnh dùng cho xe Nissan Xtrail</w:t>
            </w:r>
          </w:p>
        </w:tc>
        <w:tc>
          <w:tcPr>
            <w:tcW w:w="4540" w:type="dxa"/>
            <w:noWrap/>
            <w:vAlign w:val="center"/>
            <w:hideMark/>
          </w:tcPr>
          <w:p w14:paraId="2CD0248F" w14:textId="77777777" w:rsidR="00701C0F" w:rsidRPr="00701C0F" w:rsidRDefault="00701C0F" w:rsidP="00701C0F">
            <w:pPr>
              <w:jc w:val="center"/>
              <w:rPr>
                <w:sz w:val="26"/>
                <w:szCs w:val="26"/>
              </w:rPr>
            </w:pPr>
            <w:r w:rsidRPr="00701C0F">
              <w:rPr>
                <w:sz w:val="26"/>
                <w:szCs w:val="26"/>
              </w:rPr>
              <w:t>Kiểu 92600ET82A hoặc tương đương</w:t>
            </w:r>
          </w:p>
        </w:tc>
      </w:tr>
      <w:tr w:rsidR="00701C0F" w:rsidRPr="00701C0F" w14:paraId="76BA9810" w14:textId="77777777" w:rsidTr="008F086D">
        <w:trPr>
          <w:trHeight w:val="660"/>
        </w:trPr>
        <w:tc>
          <w:tcPr>
            <w:tcW w:w="620" w:type="dxa"/>
            <w:noWrap/>
            <w:vAlign w:val="center"/>
            <w:hideMark/>
          </w:tcPr>
          <w:p w14:paraId="40ADE2A3" w14:textId="77777777" w:rsidR="00701C0F" w:rsidRPr="00701C0F" w:rsidRDefault="00701C0F" w:rsidP="00701C0F">
            <w:pPr>
              <w:jc w:val="center"/>
              <w:rPr>
                <w:sz w:val="26"/>
                <w:szCs w:val="26"/>
              </w:rPr>
            </w:pPr>
            <w:r w:rsidRPr="00701C0F">
              <w:rPr>
                <w:sz w:val="26"/>
                <w:szCs w:val="26"/>
              </w:rPr>
              <w:t>20</w:t>
            </w:r>
          </w:p>
        </w:tc>
        <w:tc>
          <w:tcPr>
            <w:tcW w:w="4540" w:type="dxa"/>
            <w:vAlign w:val="center"/>
            <w:hideMark/>
          </w:tcPr>
          <w:p w14:paraId="69DC56A3" w14:textId="77777777" w:rsidR="00701C0F" w:rsidRPr="00701C0F" w:rsidRDefault="00701C0F" w:rsidP="00701C0F">
            <w:pPr>
              <w:jc w:val="left"/>
              <w:rPr>
                <w:sz w:val="26"/>
                <w:szCs w:val="26"/>
              </w:rPr>
            </w:pPr>
            <w:r w:rsidRPr="00701C0F">
              <w:rPr>
                <w:sz w:val="26"/>
                <w:szCs w:val="26"/>
              </w:rPr>
              <w:t>Má phanh trước dùng cho xe Nissan Xtrail</w:t>
            </w:r>
          </w:p>
        </w:tc>
        <w:tc>
          <w:tcPr>
            <w:tcW w:w="4540" w:type="dxa"/>
            <w:noWrap/>
            <w:vAlign w:val="center"/>
            <w:hideMark/>
          </w:tcPr>
          <w:p w14:paraId="44F499BC" w14:textId="77777777" w:rsidR="00701C0F" w:rsidRPr="00701C0F" w:rsidRDefault="00701C0F" w:rsidP="00701C0F">
            <w:pPr>
              <w:jc w:val="center"/>
              <w:rPr>
                <w:sz w:val="26"/>
                <w:szCs w:val="26"/>
              </w:rPr>
            </w:pPr>
            <w:r w:rsidRPr="00701C0F">
              <w:rPr>
                <w:sz w:val="26"/>
                <w:szCs w:val="26"/>
              </w:rPr>
              <w:t>Kiểu PN2801 hoặc tương đương</w:t>
            </w:r>
          </w:p>
        </w:tc>
      </w:tr>
      <w:tr w:rsidR="00701C0F" w:rsidRPr="00701C0F" w14:paraId="3F7ED6E8" w14:textId="77777777" w:rsidTr="008F086D">
        <w:trPr>
          <w:trHeight w:val="330"/>
        </w:trPr>
        <w:tc>
          <w:tcPr>
            <w:tcW w:w="620" w:type="dxa"/>
            <w:noWrap/>
            <w:vAlign w:val="center"/>
            <w:hideMark/>
          </w:tcPr>
          <w:p w14:paraId="6F6884B0" w14:textId="77777777" w:rsidR="00701C0F" w:rsidRPr="00701C0F" w:rsidRDefault="00701C0F" w:rsidP="00701C0F">
            <w:pPr>
              <w:jc w:val="center"/>
              <w:rPr>
                <w:sz w:val="26"/>
                <w:szCs w:val="26"/>
              </w:rPr>
            </w:pPr>
            <w:r w:rsidRPr="00701C0F">
              <w:rPr>
                <w:sz w:val="26"/>
                <w:szCs w:val="26"/>
              </w:rPr>
              <w:t>21</w:t>
            </w:r>
          </w:p>
        </w:tc>
        <w:tc>
          <w:tcPr>
            <w:tcW w:w="4540" w:type="dxa"/>
            <w:vAlign w:val="center"/>
            <w:hideMark/>
          </w:tcPr>
          <w:p w14:paraId="17B73CEA" w14:textId="77777777" w:rsidR="00701C0F" w:rsidRPr="00701C0F" w:rsidRDefault="00701C0F" w:rsidP="00701C0F">
            <w:pPr>
              <w:jc w:val="left"/>
              <w:rPr>
                <w:sz w:val="26"/>
                <w:szCs w:val="26"/>
              </w:rPr>
            </w:pPr>
            <w:r w:rsidRPr="00701C0F">
              <w:rPr>
                <w:sz w:val="26"/>
                <w:szCs w:val="26"/>
              </w:rPr>
              <w:t>Má phanh sau dùng cho xe Nissan Xtrail</w:t>
            </w:r>
          </w:p>
        </w:tc>
        <w:tc>
          <w:tcPr>
            <w:tcW w:w="4540" w:type="dxa"/>
            <w:noWrap/>
            <w:vAlign w:val="center"/>
            <w:hideMark/>
          </w:tcPr>
          <w:p w14:paraId="6BA8A2EA" w14:textId="77777777" w:rsidR="00701C0F" w:rsidRPr="00701C0F" w:rsidRDefault="00701C0F" w:rsidP="00701C0F">
            <w:pPr>
              <w:jc w:val="center"/>
              <w:rPr>
                <w:sz w:val="26"/>
                <w:szCs w:val="26"/>
              </w:rPr>
            </w:pPr>
            <w:r w:rsidRPr="00701C0F">
              <w:rPr>
                <w:sz w:val="26"/>
                <w:szCs w:val="26"/>
              </w:rPr>
              <w:t>Kiểu PN2466 hoặc tương đương</w:t>
            </w:r>
          </w:p>
        </w:tc>
      </w:tr>
      <w:tr w:rsidR="00701C0F" w:rsidRPr="00701C0F" w14:paraId="1511206D" w14:textId="77777777" w:rsidTr="008F086D">
        <w:trPr>
          <w:trHeight w:val="660"/>
        </w:trPr>
        <w:tc>
          <w:tcPr>
            <w:tcW w:w="620" w:type="dxa"/>
            <w:noWrap/>
            <w:vAlign w:val="center"/>
            <w:hideMark/>
          </w:tcPr>
          <w:p w14:paraId="00074B57" w14:textId="77777777" w:rsidR="00701C0F" w:rsidRPr="00701C0F" w:rsidRDefault="00701C0F" w:rsidP="00701C0F">
            <w:pPr>
              <w:jc w:val="center"/>
              <w:rPr>
                <w:sz w:val="26"/>
                <w:szCs w:val="26"/>
              </w:rPr>
            </w:pPr>
            <w:r w:rsidRPr="00701C0F">
              <w:rPr>
                <w:sz w:val="26"/>
                <w:szCs w:val="26"/>
              </w:rPr>
              <w:lastRenderedPageBreak/>
              <w:t>22</w:t>
            </w:r>
          </w:p>
        </w:tc>
        <w:tc>
          <w:tcPr>
            <w:tcW w:w="4540" w:type="dxa"/>
            <w:vAlign w:val="center"/>
            <w:hideMark/>
          </w:tcPr>
          <w:p w14:paraId="32E1FFE7" w14:textId="77777777" w:rsidR="00701C0F" w:rsidRPr="00701C0F" w:rsidRDefault="00701C0F" w:rsidP="00701C0F">
            <w:pPr>
              <w:jc w:val="left"/>
              <w:rPr>
                <w:sz w:val="26"/>
                <w:szCs w:val="26"/>
              </w:rPr>
            </w:pPr>
            <w:r w:rsidRPr="00701C0F">
              <w:rPr>
                <w:sz w:val="26"/>
                <w:szCs w:val="26"/>
              </w:rPr>
              <w:t>Guốc phanh sau dùng cho xe Nissan Navara</w:t>
            </w:r>
          </w:p>
        </w:tc>
        <w:tc>
          <w:tcPr>
            <w:tcW w:w="4540" w:type="dxa"/>
            <w:noWrap/>
            <w:vAlign w:val="center"/>
            <w:hideMark/>
          </w:tcPr>
          <w:p w14:paraId="23231CB5" w14:textId="77777777" w:rsidR="00701C0F" w:rsidRPr="00701C0F" w:rsidRDefault="00701C0F" w:rsidP="00701C0F">
            <w:pPr>
              <w:jc w:val="center"/>
              <w:rPr>
                <w:sz w:val="26"/>
                <w:szCs w:val="26"/>
              </w:rPr>
            </w:pPr>
            <w:r w:rsidRPr="00701C0F">
              <w:rPr>
                <w:sz w:val="26"/>
                <w:szCs w:val="26"/>
              </w:rPr>
              <w:t>Kiểu FN0713 hoặc tương đương</w:t>
            </w:r>
          </w:p>
        </w:tc>
      </w:tr>
      <w:tr w:rsidR="00701C0F" w:rsidRPr="00701C0F" w14:paraId="2F1A1B55" w14:textId="77777777" w:rsidTr="008F086D">
        <w:trPr>
          <w:trHeight w:val="660"/>
        </w:trPr>
        <w:tc>
          <w:tcPr>
            <w:tcW w:w="620" w:type="dxa"/>
            <w:noWrap/>
            <w:vAlign w:val="center"/>
            <w:hideMark/>
          </w:tcPr>
          <w:p w14:paraId="4D15B2D0" w14:textId="77777777" w:rsidR="00701C0F" w:rsidRPr="00701C0F" w:rsidRDefault="00701C0F" w:rsidP="00701C0F">
            <w:pPr>
              <w:jc w:val="center"/>
              <w:rPr>
                <w:sz w:val="26"/>
                <w:szCs w:val="26"/>
              </w:rPr>
            </w:pPr>
            <w:r w:rsidRPr="00701C0F">
              <w:rPr>
                <w:sz w:val="26"/>
                <w:szCs w:val="26"/>
              </w:rPr>
              <w:t>23</w:t>
            </w:r>
          </w:p>
        </w:tc>
        <w:tc>
          <w:tcPr>
            <w:tcW w:w="4540" w:type="dxa"/>
            <w:vAlign w:val="center"/>
            <w:hideMark/>
          </w:tcPr>
          <w:p w14:paraId="5479BEC3" w14:textId="77777777" w:rsidR="00701C0F" w:rsidRPr="00701C0F" w:rsidRDefault="00701C0F" w:rsidP="00701C0F">
            <w:pPr>
              <w:jc w:val="left"/>
              <w:rPr>
                <w:sz w:val="26"/>
                <w:szCs w:val="26"/>
              </w:rPr>
            </w:pPr>
            <w:r w:rsidRPr="00701C0F">
              <w:rPr>
                <w:sz w:val="26"/>
                <w:szCs w:val="26"/>
              </w:rPr>
              <w:t>Lốc lạnh dùng cho xe County, loại xe sản xuất năm 2018 (RH)</w:t>
            </w:r>
          </w:p>
        </w:tc>
        <w:tc>
          <w:tcPr>
            <w:tcW w:w="4540" w:type="dxa"/>
            <w:noWrap/>
            <w:vAlign w:val="center"/>
            <w:hideMark/>
          </w:tcPr>
          <w:p w14:paraId="5D981994" w14:textId="77777777" w:rsidR="00701C0F" w:rsidRPr="00701C0F" w:rsidRDefault="00701C0F" w:rsidP="00701C0F">
            <w:pPr>
              <w:jc w:val="center"/>
              <w:rPr>
                <w:sz w:val="26"/>
                <w:szCs w:val="26"/>
              </w:rPr>
            </w:pPr>
            <w:r w:rsidRPr="00701C0F">
              <w:rPr>
                <w:sz w:val="26"/>
                <w:szCs w:val="26"/>
              </w:rPr>
              <w:t>Kiểu 99250-5A513 hoặc tương đương</w:t>
            </w:r>
          </w:p>
        </w:tc>
      </w:tr>
      <w:tr w:rsidR="00701C0F" w:rsidRPr="00701C0F" w14:paraId="0E59B8F9" w14:textId="77777777" w:rsidTr="008F086D">
        <w:trPr>
          <w:trHeight w:val="660"/>
        </w:trPr>
        <w:tc>
          <w:tcPr>
            <w:tcW w:w="620" w:type="dxa"/>
            <w:noWrap/>
            <w:vAlign w:val="center"/>
            <w:hideMark/>
          </w:tcPr>
          <w:p w14:paraId="17975A2F" w14:textId="77777777" w:rsidR="00701C0F" w:rsidRPr="00701C0F" w:rsidRDefault="00701C0F" w:rsidP="00701C0F">
            <w:pPr>
              <w:jc w:val="center"/>
              <w:rPr>
                <w:sz w:val="26"/>
                <w:szCs w:val="26"/>
              </w:rPr>
            </w:pPr>
            <w:r w:rsidRPr="00701C0F">
              <w:rPr>
                <w:sz w:val="26"/>
                <w:szCs w:val="26"/>
              </w:rPr>
              <w:t>24</w:t>
            </w:r>
          </w:p>
        </w:tc>
        <w:tc>
          <w:tcPr>
            <w:tcW w:w="4540" w:type="dxa"/>
            <w:vAlign w:val="center"/>
            <w:hideMark/>
          </w:tcPr>
          <w:p w14:paraId="246B696F" w14:textId="77777777" w:rsidR="00701C0F" w:rsidRPr="00701C0F" w:rsidRDefault="00701C0F" w:rsidP="00701C0F">
            <w:pPr>
              <w:jc w:val="left"/>
              <w:rPr>
                <w:sz w:val="26"/>
                <w:szCs w:val="26"/>
              </w:rPr>
            </w:pPr>
            <w:r w:rsidRPr="00701C0F">
              <w:rPr>
                <w:sz w:val="26"/>
                <w:szCs w:val="26"/>
              </w:rPr>
              <w:t>Lốc lạnh dùng cho xe County, loại xe sản xuất năm 2018 (LH)</w:t>
            </w:r>
          </w:p>
        </w:tc>
        <w:tc>
          <w:tcPr>
            <w:tcW w:w="4540" w:type="dxa"/>
            <w:noWrap/>
            <w:vAlign w:val="center"/>
            <w:hideMark/>
          </w:tcPr>
          <w:p w14:paraId="47B88F2E" w14:textId="77777777" w:rsidR="00701C0F" w:rsidRPr="00701C0F" w:rsidRDefault="00701C0F" w:rsidP="00701C0F">
            <w:pPr>
              <w:jc w:val="center"/>
              <w:rPr>
                <w:sz w:val="26"/>
                <w:szCs w:val="26"/>
              </w:rPr>
            </w:pPr>
            <w:r w:rsidRPr="00701C0F">
              <w:rPr>
                <w:sz w:val="26"/>
                <w:szCs w:val="26"/>
              </w:rPr>
              <w:t>Kiểu 99250-5A523 hoặc tương đương</w:t>
            </w:r>
          </w:p>
        </w:tc>
      </w:tr>
      <w:tr w:rsidR="00701C0F" w:rsidRPr="00701C0F" w14:paraId="2E514758" w14:textId="77777777" w:rsidTr="008F086D">
        <w:trPr>
          <w:trHeight w:val="660"/>
        </w:trPr>
        <w:tc>
          <w:tcPr>
            <w:tcW w:w="620" w:type="dxa"/>
            <w:noWrap/>
            <w:vAlign w:val="center"/>
            <w:hideMark/>
          </w:tcPr>
          <w:p w14:paraId="2319D318" w14:textId="77777777" w:rsidR="00701C0F" w:rsidRPr="00701C0F" w:rsidRDefault="00701C0F" w:rsidP="00701C0F">
            <w:pPr>
              <w:jc w:val="center"/>
              <w:rPr>
                <w:sz w:val="26"/>
                <w:szCs w:val="26"/>
              </w:rPr>
            </w:pPr>
            <w:r w:rsidRPr="00701C0F">
              <w:rPr>
                <w:sz w:val="26"/>
                <w:szCs w:val="26"/>
              </w:rPr>
              <w:t>25</w:t>
            </w:r>
          </w:p>
        </w:tc>
        <w:tc>
          <w:tcPr>
            <w:tcW w:w="4540" w:type="dxa"/>
            <w:vAlign w:val="center"/>
            <w:hideMark/>
          </w:tcPr>
          <w:p w14:paraId="30C400C2" w14:textId="77777777" w:rsidR="00701C0F" w:rsidRPr="00701C0F" w:rsidRDefault="00701C0F" w:rsidP="00701C0F">
            <w:pPr>
              <w:jc w:val="left"/>
              <w:rPr>
                <w:sz w:val="26"/>
                <w:szCs w:val="26"/>
              </w:rPr>
            </w:pPr>
            <w:r w:rsidRPr="00701C0F">
              <w:rPr>
                <w:sz w:val="26"/>
                <w:szCs w:val="26"/>
              </w:rPr>
              <w:t>Lốc lạnh dùng cho xe County, loại xe sản xuất năm 2015</w:t>
            </w:r>
          </w:p>
        </w:tc>
        <w:tc>
          <w:tcPr>
            <w:tcW w:w="4540" w:type="dxa"/>
            <w:noWrap/>
            <w:vAlign w:val="center"/>
            <w:hideMark/>
          </w:tcPr>
          <w:p w14:paraId="6A5DDF6D" w14:textId="77777777" w:rsidR="00701C0F" w:rsidRPr="00701C0F" w:rsidRDefault="00701C0F" w:rsidP="00701C0F">
            <w:pPr>
              <w:jc w:val="center"/>
              <w:rPr>
                <w:sz w:val="26"/>
                <w:szCs w:val="26"/>
              </w:rPr>
            </w:pPr>
            <w:r w:rsidRPr="00701C0F">
              <w:rPr>
                <w:sz w:val="26"/>
                <w:szCs w:val="26"/>
              </w:rPr>
              <w:t>Kiểu 99250-58120 hoặc tương đương</w:t>
            </w:r>
          </w:p>
        </w:tc>
      </w:tr>
    </w:tbl>
    <w:p w14:paraId="7F2AC046" w14:textId="77777777" w:rsidR="00701C0F" w:rsidRPr="00FE04CA" w:rsidRDefault="00701C0F" w:rsidP="00FE04CA">
      <w:pPr>
        <w:spacing w:before="40"/>
        <w:ind w:left="7655" w:firstLine="720"/>
        <w:rPr>
          <w:b/>
          <w:sz w:val="28"/>
          <w:szCs w:val="28"/>
          <w:lang w:val="nl-NL"/>
        </w:rPr>
      </w:pPr>
    </w:p>
    <w:p w14:paraId="261F3E4F" w14:textId="77777777" w:rsidR="007727A7" w:rsidRPr="00FE04CA" w:rsidRDefault="007727A7" w:rsidP="007727A7">
      <w:pPr>
        <w:spacing w:before="60" w:after="60"/>
        <w:ind w:firstLine="720"/>
        <w:rPr>
          <w:b/>
          <w:sz w:val="28"/>
          <w:szCs w:val="24"/>
        </w:rPr>
      </w:pPr>
      <w:r w:rsidRPr="00FE04CA">
        <w:rPr>
          <w:b/>
          <w:sz w:val="28"/>
          <w:lang w:val="nl-NL"/>
        </w:rPr>
        <w:t xml:space="preserve">b) </w:t>
      </w:r>
      <w:r w:rsidR="00701C0F">
        <w:rPr>
          <w:b/>
          <w:sz w:val="28"/>
          <w:szCs w:val="28"/>
          <w:lang w:val="nl-NL"/>
        </w:rPr>
        <w:t>Đối với các danh mục lốp xe ô tô</w:t>
      </w:r>
    </w:p>
    <w:p w14:paraId="17A6205D" w14:textId="77777777" w:rsidR="00FE04CA" w:rsidRPr="00FE04CA" w:rsidRDefault="00FE04CA" w:rsidP="00FE04CA">
      <w:pPr>
        <w:spacing w:before="60" w:after="60"/>
        <w:ind w:left="7655" w:firstLine="720"/>
        <w:rPr>
          <w:b/>
          <w:sz w:val="28"/>
          <w:szCs w:val="24"/>
        </w:rPr>
      </w:pPr>
      <w:r w:rsidRPr="00FE04CA">
        <w:rPr>
          <w:b/>
          <w:sz w:val="28"/>
          <w:szCs w:val="24"/>
        </w:rPr>
        <w:t>Bảng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50"/>
        <w:gridCol w:w="2044"/>
        <w:gridCol w:w="2067"/>
        <w:gridCol w:w="1417"/>
        <w:gridCol w:w="1701"/>
      </w:tblGrid>
      <w:tr w:rsidR="00C27AB0" w14:paraId="2B3F5624" w14:textId="77777777" w:rsidTr="00C27AB0">
        <w:trPr>
          <w:trHeight w:val="450"/>
          <w:tblHeader/>
        </w:trPr>
        <w:tc>
          <w:tcPr>
            <w:tcW w:w="560" w:type="dxa"/>
            <w:vMerge w:val="restart"/>
            <w:tcBorders>
              <w:top w:val="single" w:sz="4" w:space="0" w:color="auto"/>
              <w:left w:val="single" w:sz="4" w:space="0" w:color="auto"/>
              <w:bottom w:val="single" w:sz="4" w:space="0" w:color="auto"/>
              <w:right w:val="single" w:sz="4" w:space="0" w:color="auto"/>
            </w:tcBorders>
            <w:noWrap/>
            <w:vAlign w:val="center"/>
            <w:hideMark/>
          </w:tcPr>
          <w:p w14:paraId="5B344415" w14:textId="77777777" w:rsidR="00C27AB0" w:rsidRDefault="00C27AB0">
            <w:pPr>
              <w:spacing w:line="256" w:lineRule="auto"/>
              <w:jc w:val="center"/>
              <w:rPr>
                <w:b/>
                <w:bCs/>
              </w:rPr>
            </w:pPr>
            <w:r>
              <w:rPr>
                <w:b/>
                <w:bCs/>
              </w:rPr>
              <w:t>Stt</w:t>
            </w:r>
          </w:p>
        </w:tc>
        <w:tc>
          <w:tcPr>
            <w:tcW w:w="1850" w:type="dxa"/>
            <w:vMerge w:val="restart"/>
            <w:tcBorders>
              <w:top w:val="single" w:sz="4" w:space="0" w:color="auto"/>
              <w:left w:val="single" w:sz="4" w:space="0" w:color="auto"/>
              <w:bottom w:val="single" w:sz="4" w:space="0" w:color="auto"/>
              <w:right w:val="single" w:sz="4" w:space="0" w:color="auto"/>
            </w:tcBorders>
            <w:noWrap/>
            <w:vAlign w:val="center"/>
            <w:hideMark/>
          </w:tcPr>
          <w:p w14:paraId="7F24D196" w14:textId="77777777" w:rsidR="00C27AB0" w:rsidRDefault="00C27AB0">
            <w:pPr>
              <w:spacing w:line="256" w:lineRule="auto"/>
              <w:jc w:val="center"/>
              <w:rPr>
                <w:b/>
                <w:bCs/>
              </w:rPr>
            </w:pPr>
            <w:r>
              <w:rPr>
                <w:b/>
                <w:bCs/>
              </w:rPr>
              <w:t>Loại lốp</w:t>
            </w:r>
          </w:p>
        </w:tc>
        <w:tc>
          <w:tcPr>
            <w:tcW w:w="7229" w:type="dxa"/>
            <w:gridSpan w:val="4"/>
            <w:tcBorders>
              <w:top w:val="single" w:sz="4" w:space="0" w:color="auto"/>
              <w:left w:val="single" w:sz="4" w:space="0" w:color="auto"/>
              <w:bottom w:val="single" w:sz="4" w:space="0" w:color="auto"/>
              <w:right w:val="single" w:sz="4" w:space="0" w:color="auto"/>
            </w:tcBorders>
            <w:noWrap/>
            <w:vAlign w:val="center"/>
            <w:hideMark/>
          </w:tcPr>
          <w:p w14:paraId="42896047" w14:textId="77777777" w:rsidR="00C27AB0" w:rsidRDefault="00C27AB0">
            <w:pPr>
              <w:spacing w:line="256" w:lineRule="auto"/>
              <w:jc w:val="center"/>
              <w:rPr>
                <w:b/>
                <w:bCs/>
              </w:rPr>
            </w:pPr>
            <w:r>
              <w:rPr>
                <w:b/>
                <w:bCs/>
              </w:rPr>
              <w:t>Yêu cầu về thông số kỹ thuật</w:t>
            </w:r>
          </w:p>
        </w:tc>
      </w:tr>
      <w:tr w:rsidR="00C27AB0" w14:paraId="64E84D75" w14:textId="77777777" w:rsidTr="00C27AB0">
        <w:trPr>
          <w:trHeight w:val="151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86E75" w14:textId="77777777" w:rsidR="00C27AB0" w:rsidRDefault="00C27AB0">
            <w:pPr>
              <w:spacing w:line="256" w:lineRule="auto"/>
              <w:jc w:val="left"/>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24E02" w14:textId="77777777" w:rsidR="00C27AB0" w:rsidRDefault="00C27AB0">
            <w:pPr>
              <w:spacing w:line="256" w:lineRule="auto"/>
              <w:jc w:val="left"/>
              <w:rPr>
                <w:b/>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474B7D" w14:textId="77777777" w:rsidR="00C27AB0" w:rsidRDefault="00C27AB0">
            <w:pPr>
              <w:spacing w:line="256" w:lineRule="auto"/>
              <w:jc w:val="center"/>
              <w:rPr>
                <w:b/>
                <w:bCs/>
              </w:rPr>
            </w:pPr>
            <w:r>
              <w:rPr>
                <w:b/>
                <w:bCs/>
              </w:rPr>
              <w:t>Kích cỡ lốp</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27CD0F" w14:textId="77777777" w:rsidR="00C27AB0" w:rsidRDefault="00C27AB0">
            <w:pPr>
              <w:spacing w:line="256" w:lineRule="auto"/>
              <w:jc w:val="center"/>
              <w:rPr>
                <w:b/>
                <w:bCs/>
              </w:rPr>
            </w:pPr>
            <w:r>
              <w:rPr>
                <w:b/>
                <w:bCs/>
              </w:rPr>
              <w:t xml:space="preserve">Kiểu gai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F27956" w14:textId="77777777" w:rsidR="00C27AB0" w:rsidRDefault="00C27AB0">
            <w:pPr>
              <w:spacing w:line="256" w:lineRule="auto"/>
              <w:jc w:val="center"/>
              <w:rPr>
                <w:b/>
                <w:bCs/>
              </w:rPr>
            </w:pPr>
            <w:r>
              <w:rPr>
                <w:b/>
                <w:bCs/>
              </w:rPr>
              <w:t>Tải trọng lớn nhất cho phép (bánh đơn)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25BDA0" w14:textId="77777777" w:rsidR="00C27AB0" w:rsidRDefault="00C27AB0">
            <w:pPr>
              <w:spacing w:line="256" w:lineRule="auto"/>
              <w:jc w:val="center"/>
              <w:rPr>
                <w:b/>
                <w:bCs/>
              </w:rPr>
            </w:pPr>
            <w:r>
              <w:rPr>
                <w:b/>
                <w:bCs/>
              </w:rPr>
              <w:t>Tốc độ lớn nhất cho phép, không nhỏ hơn (km/h)</w:t>
            </w:r>
          </w:p>
        </w:tc>
      </w:tr>
      <w:tr w:rsidR="00C27AB0" w14:paraId="0540656D" w14:textId="77777777" w:rsidTr="00C27AB0">
        <w:trPr>
          <w:trHeight w:val="323"/>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3EF07365" w14:textId="77777777" w:rsidR="00C27AB0" w:rsidRPr="009456CA" w:rsidRDefault="00C27AB0" w:rsidP="00C27AB0">
            <w:pPr>
              <w:spacing w:line="256" w:lineRule="auto"/>
              <w:jc w:val="center"/>
              <w:rPr>
                <w:szCs w:val="24"/>
              </w:rPr>
            </w:pPr>
            <w:r w:rsidRPr="009456CA">
              <w:rPr>
                <w:szCs w:val="24"/>
              </w:rPr>
              <w:t>1</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2987C721" w14:textId="77777777" w:rsidR="00C27AB0" w:rsidRPr="009456CA" w:rsidRDefault="00C27AB0" w:rsidP="00C27AB0">
            <w:pPr>
              <w:rPr>
                <w:szCs w:val="24"/>
              </w:rPr>
            </w:pPr>
            <w:r w:rsidRPr="009456CA">
              <w:rPr>
                <w:szCs w:val="24"/>
              </w:rPr>
              <w:t>Lốp 5.00-12</w:t>
            </w:r>
          </w:p>
        </w:tc>
        <w:tc>
          <w:tcPr>
            <w:tcW w:w="1559" w:type="dxa"/>
            <w:tcBorders>
              <w:top w:val="single" w:sz="4" w:space="0" w:color="auto"/>
              <w:left w:val="single" w:sz="4" w:space="0" w:color="auto"/>
              <w:bottom w:val="single" w:sz="4" w:space="0" w:color="auto"/>
              <w:right w:val="single" w:sz="4" w:space="0" w:color="auto"/>
            </w:tcBorders>
            <w:noWrap/>
            <w:vAlign w:val="center"/>
          </w:tcPr>
          <w:p w14:paraId="58EF03DF" w14:textId="77777777" w:rsidR="00C27AB0" w:rsidRPr="009456CA" w:rsidRDefault="00C27AB0" w:rsidP="00C27AB0">
            <w:pPr>
              <w:jc w:val="center"/>
              <w:rPr>
                <w:color w:val="000000"/>
                <w:szCs w:val="24"/>
              </w:rPr>
            </w:pPr>
            <w:r w:rsidRPr="009456CA">
              <w:rPr>
                <w:color w:val="000000"/>
                <w:szCs w:val="24"/>
              </w:rPr>
              <w:t>5.00-12</w:t>
            </w:r>
          </w:p>
        </w:tc>
        <w:tc>
          <w:tcPr>
            <w:tcW w:w="2552" w:type="dxa"/>
            <w:tcBorders>
              <w:top w:val="single" w:sz="4" w:space="0" w:color="auto"/>
              <w:left w:val="single" w:sz="4" w:space="0" w:color="auto"/>
              <w:bottom w:val="single" w:sz="4" w:space="0" w:color="auto"/>
              <w:right w:val="single" w:sz="4" w:space="0" w:color="auto"/>
            </w:tcBorders>
            <w:vAlign w:val="center"/>
          </w:tcPr>
          <w:p w14:paraId="64745568" w14:textId="77777777" w:rsidR="00C27AB0" w:rsidRPr="009456CA" w:rsidRDefault="00C27AB0" w:rsidP="00C27AB0">
            <w:pPr>
              <w:jc w:val="center"/>
              <w:rPr>
                <w:color w:val="000000"/>
                <w:szCs w:val="24"/>
              </w:rPr>
            </w:pPr>
            <w:r w:rsidRPr="009456CA">
              <w:rPr>
                <w:color w:val="000000"/>
                <w:szCs w:val="24"/>
              </w:rPr>
              <w:t>Kiểu 33B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5DFD56FD" w14:textId="77777777" w:rsidR="00C27AB0" w:rsidRPr="009456CA" w:rsidRDefault="00C27AB0" w:rsidP="00C27AB0">
            <w:pPr>
              <w:jc w:val="center"/>
              <w:rPr>
                <w:color w:val="000000"/>
                <w:szCs w:val="24"/>
              </w:rPr>
            </w:pPr>
            <w:r w:rsidRPr="009456CA">
              <w:rPr>
                <w:color w:val="000000"/>
                <w:szCs w:val="24"/>
              </w:rPr>
              <w:t>≥ 560</w:t>
            </w:r>
          </w:p>
        </w:tc>
        <w:tc>
          <w:tcPr>
            <w:tcW w:w="1701" w:type="dxa"/>
            <w:tcBorders>
              <w:top w:val="single" w:sz="4" w:space="0" w:color="auto"/>
              <w:left w:val="single" w:sz="4" w:space="0" w:color="auto"/>
              <w:bottom w:val="single" w:sz="4" w:space="0" w:color="auto"/>
              <w:right w:val="single" w:sz="4" w:space="0" w:color="auto"/>
            </w:tcBorders>
            <w:noWrap/>
            <w:vAlign w:val="center"/>
          </w:tcPr>
          <w:p w14:paraId="5AFF0A71" w14:textId="77777777" w:rsidR="00C27AB0" w:rsidRPr="009456CA" w:rsidRDefault="00C27AB0" w:rsidP="00C27AB0">
            <w:pPr>
              <w:jc w:val="center"/>
              <w:rPr>
                <w:color w:val="000000"/>
                <w:szCs w:val="24"/>
              </w:rPr>
            </w:pPr>
            <w:r w:rsidRPr="009456CA">
              <w:rPr>
                <w:color w:val="000000"/>
                <w:szCs w:val="24"/>
              </w:rPr>
              <w:t>110</w:t>
            </w:r>
          </w:p>
        </w:tc>
      </w:tr>
      <w:tr w:rsidR="00C27AB0" w14:paraId="37BCFEB9" w14:textId="77777777" w:rsidTr="00C27AB0">
        <w:trPr>
          <w:trHeight w:val="473"/>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127FA7F2" w14:textId="77777777" w:rsidR="00C27AB0" w:rsidRPr="009456CA" w:rsidRDefault="00C27AB0" w:rsidP="00C27AB0">
            <w:pPr>
              <w:spacing w:line="256" w:lineRule="auto"/>
              <w:jc w:val="center"/>
              <w:rPr>
                <w:szCs w:val="24"/>
              </w:rPr>
            </w:pPr>
            <w:r w:rsidRPr="009456CA">
              <w:rPr>
                <w:szCs w:val="24"/>
              </w:rPr>
              <w:t>2</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465A9BDF" w14:textId="77777777" w:rsidR="00C27AB0" w:rsidRPr="009456CA" w:rsidRDefault="00C27AB0" w:rsidP="00C27AB0">
            <w:pPr>
              <w:rPr>
                <w:szCs w:val="24"/>
              </w:rPr>
            </w:pPr>
            <w:r w:rsidRPr="009456CA">
              <w:rPr>
                <w:szCs w:val="24"/>
              </w:rPr>
              <w:t>Lốp 6.00-14</w:t>
            </w:r>
          </w:p>
        </w:tc>
        <w:tc>
          <w:tcPr>
            <w:tcW w:w="1559" w:type="dxa"/>
            <w:tcBorders>
              <w:top w:val="single" w:sz="4" w:space="0" w:color="auto"/>
              <w:left w:val="single" w:sz="4" w:space="0" w:color="auto"/>
              <w:bottom w:val="single" w:sz="4" w:space="0" w:color="auto"/>
              <w:right w:val="single" w:sz="4" w:space="0" w:color="auto"/>
            </w:tcBorders>
            <w:noWrap/>
            <w:vAlign w:val="center"/>
          </w:tcPr>
          <w:p w14:paraId="1D1A9341" w14:textId="77777777" w:rsidR="00C27AB0" w:rsidRPr="009456CA" w:rsidRDefault="00C27AB0" w:rsidP="00C27AB0">
            <w:pPr>
              <w:jc w:val="center"/>
              <w:rPr>
                <w:color w:val="000000"/>
                <w:szCs w:val="24"/>
              </w:rPr>
            </w:pPr>
            <w:r w:rsidRPr="009456CA">
              <w:rPr>
                <w:color w:val="000000"/>
                <w:szCs w:val="24"/>
              </w:rPr>
              <w:t>6.00-14</w:t>
            </w:r>
          </w:p>
        </w:tc>
        <w:tc>
          <w:tcPr>
            <w:tcW w:w="2552" w:type="dxa"/>
            <w:tcBorders>
              <w:top w:val="single" w:sz="4" w:space="0" w:color="auto"/>
              <w:left w:val="single" w:sz="4" w:space="0" w:color="auto"/>
              <w:bottom w:val="single" w:sz="4" w:space="0" w:color="auto"/>
              <w:right w:val="single" w:sz="4" w:space="0" w:color="auto"/>
            </w:tcBorders>
            <w:vAlign w:val="center"/>
          </w:tcPr>
          <w:p w14:paraId="1F8FE4E7" w14:textId="77777777" w:rsidR="00C27AB0" w:rsidRPr="009456CA" w:rsidRDefault="009A7641" w:rsidP="00C27AB0">
            <w:pPr>
              <w:jc w:val="center"/>
              <w:rPr>
                <w:color w:val="000000"/>
                <w:szCs w:val="24"/>
              </w:rPr>
            </w:pPr>
            <w:r>
              <w:rPr>
                <w:color w:val="000000"/>
                <w:szCs w:val="24"/>
              </w:rPr>
              <w:t xml:space="preserve">Kiểu </w:t>
            </w:r>
            <w:r w:rsidR="00C27AB0" w:rsidRPr="009456CA">
              <w:rPr>
                <w:color w:val="000000"/>
                <w:szCs w:val="24"/>
              </w:rPr>
              <w:t>33B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6E4D45E9" w14:textId="77777777" w:rsidR="00C27AB0" w:rsidRPr="009456CA" w:rsidRDefault="00C27AB0" w:rsidP="00C27AB0">
            <w:pPr>
              <w:jc w:val="center"/>
              <w:rPr>
                <w:color w:val="000000"/>
                <w:szCs w:val="24"/>
              </w:rPr>
            </w:pPr>
            <w:r w:rsidRPr="009456CA">
              <w:rPr>
                <w:color w:val="000000"/>
                <w:szCs w:val="24"/>
              </w:rPr>
              <w:t>≥ 1.000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7FED3D" w14:textId="77777777" w:rsidR="00C27AB0" w:rsidRPr="009456CA" w:rsidRDefault="00C27AB0" w:rsidP="00C27AB0">
            <w:pPr>
              <w:jc w:val="center"/>
              <w:rPr>
                <w:color w:val="000000"/>
                <w:szCs w:val="24"/>
              </w:rPr>
            </w:pPr>
            <w:r w:rsidRPr="009456CA">
              <w:rPr>
                <w:color w:val="000000"/>
                <w:szCs w:val="24"/>
              </w:rPr>
              <w:t>110</w:t>
            </w:r>
          </w:p>
        </w:tc>
      </w:tr>
      <w:tr w:rsidR="00C27AB0" w14:paraId="34FB9F36" w14:textId="77777777" w:rsidTr="00C27AB0">
        <w:trPr>
          <w:trHeight w:val="343"/>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6884D692" w14:textId="77777777" w:rsidR="00C27AB0" w:rsidRPr="009456CA" w:rsidRDefault="00C27AB0" w:rsidP="00C27AB0">
            <w:pPr>
              <w:spacing w:line="256" w:lineRule="auto"/>
              <w:jc w:val="center"/>
              <w:rPr>
                <w:szCs w:val="24"/>
              </w:rPr>
            </w:pPr>
            <w:r w:rsidRPr="009456CA">
              <w:rPr>
                <w:szCs w:val="24"/>
              </w:rPr>
              <w:t>3</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4B28974C" w14:textId="77777777" w:rsidR="00C27AB0" w:rsidRPr="009456CA" w:rsidRDefault="00C27AB0" w:rsidP="00C27AB0">
            <w:pPr>
              <w:rPr>
                <w:szCs w:val="24"/>
              </w:rPr>
            </w:pPr>
            <w:r w:rsidRPr="009456CA">
              <w:rPr>
                <w:szCs w:val="24"/>
              </w:rPr>
              <w:t>Lốp 7.00R16</w:t>
            </w:r>
          </w:p>
        </w:tc>
        <w:tc>
          <w:tcPr>
            <w:tcW w:w="1559" w:type="dxa"/>
            <w:tcBorders>
              <w:top w:val="single" w:sz="4" w:space="0" w:color="auto"/>
              <w:left w:val="single" w:sz="4" w:space="0" w:color="auto"/>
              <w:bottom w:val="single" w:sz="4" w:space="0" w:color="auto"/>
              <w:right w:val="single" w:sz="4" w:space="0" w:color="auto"/>
            </w:tcBorders>
            <w:noWrap/>
            <w:vAlign w:val="center"/>
          </w:tcPr>
          <w:p w14:paraId="6F412CE7" w14:textId="77777777" w:rsidR="00C27AB0" w:rsidRPr="009456CA" w:rsidRDefault="00C27AB0" w:rsidP="00C27AB0">
            <w:pPr>
              <w:jc w:val="center"/>
              <w:rPr>
                <w:color w:val="000000"/>
                <w:szCs w:val="24"/>
              </w:rPr>
            </w:pPr>
            <w:r w:rsidRPr="009456CA">
              <w:rPr>
                <w:color w:val="000000"/>
                <w:szCs w:val="24"/>
              </w:rPr>
              <w:t>7.00R16</w:t>
            </w:r>
          </w:p>
        </w:tc>
        <w:tc>
          <w:tcPr>
            <w:tcW w:w="2552" w:type="dxa"/>
            <w:tcBorders>
              <w:top w:val="single" w:sz="4" w:space="0" w:color="auto"/>
              <w:left w:val="single" w:sz="4" w:space="0" w:color="auto"/>
              <w:bottom w:val="single" w:sz="4" w:space="0" w:color="auto"/>
              <w:right w:val="single" w:sz="4" w:space="0" w:color="auto"/>
            </w:tcBorders>
            <w:vAlign w:val="center"/>
          </w:tcPr>
          <w:p w14:paraId="32648225" w14:textId="77777777" w:rsidR="00C27AB0" w:rsidRPr="009456CA" w:rsidRDefault="00C27AB0" w:rsidP="00C27AB0">
            <w:pPr>
              <w:jc w:val="center"/>
              <w:rPr>
                <w:color w:val="000000"/>
                <w:szCs w:val="24"/>
              </w:rPr>
            </w:pPr>
            <w:r w:rsidRPr="009456CA">
              <w:rPr>
                <w:color w:val="000000"/>
                <w:szCs w:val="24"/>
              </w:rPr>
              <w:t>Kiểu R200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54E19264" w14:textId="77777777" w:rsidR="00C27AB0" w:rsidRPr="009456CA" w:rsidRDefault="00C27AB0" w:rsidP="00C27AB0">
            <w:pPr>
              <w:jc w:val="center"/>
              <w:rPr>
                <w:color w:val="000000"/>
                <w:szCs w:val="24"/>
              </w:rPr>
            </w:pPr>
            <w:r w:rsidRPr="009456CA">
              <w:rPr>
                <w:color w:val="000000"/>
                <w:szCs w:val="24"/>
              </w:rPr>
              <w:t>≥ 1.285</w:t>
            </w:r>
          </w:p>
        </w:tc>
        <w:tc>
          <w:tcPr>
            <w:tcW w:w="1701" w:type="dxa"/>
            <w:tcBorders>
              <w:top w:val="single" w:sz="4" w:space="0" w:color="auto"/>
              <w:left w:val="single" w:sz="4" w:space="0" w:color="auto"/>
              <w:bottom w:val="single" w:sz="4" w:space="0" w:color="auto"/>
              <w:right w:val="single" w:sz="4" w:space="0" w:color="auto"/>
            </w:tcBorders>
            <w:noWrap/>
            <w:vAlign w:val="center"/>
          </w:tcPr>
          <w:p w14:paraId="6CB9F512" w14:textId="77777777" w:rsidR="00C27AB0" w:rsidRPr="009456CA" w:rsidRDefault="00C27AB0" w:rsidP="00C27AB0">
            <w:pPr>
              <w:jc w:val="center"/>
              <w:rPr>
                <w:color w:val="000000"/>
                <w:szCs w:val="24"/>
              </w:rPr>
            </w:pPr>
            <w:r w:rsidRPr="009456CA">
              <w:rPr>
                <w:color w:val="000000"/>
                <w:szCs w:val="24"/>
              </w:rPr>
              <w:t>140</w:t>
            </w:r>
          </w:p>
        </w:tc>
      </w:tr>
      <w:tr w:rsidR="00C27AB0" w14:paraId="2CE80D00" w14:textId="77777777" w:rsidTr="00C27AB0">
        <w:trPr>
          <w:trHeight w:val="7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3417B535" w14:textId="77777777" w:rsidR="00C27AB0" w:rsidRPr="009456CA" w:rsidRDefault="00C27AB0" w:rsidP="00C27AB0">
            <w:pPr>
              <w:spacing w:line="256" w:lineRule="auto"/>
              <w:jc w:val="center"/>
              <w:rPr>
                <w:szCs w:val="24"/>
              </w:rPr>
            </w:pPr>
            <w:r w:rsidRPr="009456CA">
              <w:rPr>
                <w:szCs w:val="24"/>
              </w:rPr>
              <w:t>4</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0C8F7CE3" w14:textId="77777777" w:rsidR="00C27AB0" w:rsidRPr="009456CA" w:rsidRDefault="00C27AB0" w:rsidP="00C27AB0">
            <w:pPr>
              <w:rPr>
                <w:szCs w:val="24"/>
              </w:rPr>
            </w:pPr>
            <w:r w:rsidRPr="009456CA">
              <w:rPr>
                <w:szCs w:val="24"/>
              </w:rPr>
              <w:t>Lốp 7.50R16</w:t>
            </w:r>
          </w:p>
        </w:tc>
        <w:tc>
          <w:tcPr>
            <w:tcW w:w="1559" w:type="dxa"/>
            <w:tcBorders>
              <w:top w:val="single" w:sz="4" w:space="0" w:color="auto"/>
              <w:left w:val="single" w:sz="4" w:space="0" w:color="auto"/>
              <w:bottom w:val="single" w:sz="4" w:space="0" w:color="auto"/>
              <w:right w:val="single" w:sz="4" w:space="0" w:color="auto"/>
            </w:tcBorders>
            <w:noWrap/>
            <w:vAlign w:val="center"/>
          </w:tcPr>
          <w:p w14:paraId="77B6C0A4" w14:textId="77777777" w:rsidR="00C27AB0" w:rsidRPr="009456CA" w:rsidRDefault="00C27AB0" w:rsidP="00C27AB0">
            <w:pPr>
              <w:jc w:val="center"/>
              <w:rPr>
                <w:color w:val="000000"/>
                <w:szCs w:val="24"/>
              </w:rPr>
            </w:pPr>
            <w:r w:rsidRPr="009456CA">
              <w:rPr>
                <w:color w:val="000000"/>
                <w:szCs w:val="24"/>
              </w:rPr>
              <w:t>7.50R16</w:t>
            </w:r>
          </w:p>
        </w:tc>
        <w:tc>
          <w:tcPr>
            <w:tcW w:w="2552" w:type="dxa"/>
            <w:tcBorders>
              <w:top w:val="single" w:sz="4" w:space="0" w:color="auto"/>
              <w:left w:val="single" w:sz="4" w:space="0" w:color="auto"/>
              <w:bottom w:val="single" w:sz="4" w:space="0" w:color="auto"/>
              <w:right w:val="single" w:sz="4" w:space="0" w:color="auto"/>
            </w:tcBorders>
            <w:vAlign w:val="center"/>
          </w:tcPr>
          <w:p w14:paraId="39094BEA" w14:textId="77777777" w:rsidR="00C27AB0" w:rsidRPr="009456CA" w:rsidRDefault="00C27AB0" w:rsidP="00C27AB0">
            <w:pPr>
              <w:jc w:val="center"/>
              <w:rPr>
                <w:color w:val="000000"/>
                <w:szCs w:val="24"/>
              </w:rPr>
            </w:pPr>
            <w:r w:rsidRPr="009456CA">
              <w:rPr>
                <w:color w:val="000000"/>
                <w:szCs w:val="24"/>
              </w:rPr>
              <w:t>Kiểu R156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34B21F0F" w14:textId="77777777" w:rsidR="00C27AB0" w:rsidRPr="009456CA" w:rsidRDefault="00C27AB0" w:rsidP="00C27AB0">
            <w:pPr>
              <w:jc w:val="center"/>
              <w:rPr>
                <w:color w:val="000000"/>
                <w:szCs w:val="24"/>
              </w:rPr>
            </w:pPr>
            <w:r w:rsidRPr="009456CA">
              <w:rPr>
                <w:color w:val="000000"/>
                <w:szCs w:val="24"/>
              </w:rPr>
              <w:t>≥ 1.500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05E4E21" w14:textId="77777777" w:rsidR="00C27AB0" w:rsidRPr="009456CA" w:rsidRDefault="00C27AB0" w:rsidP="00C27AB0">
            <w:pPr>
              <w:jc w:val="center"/>
              <w:rPr>
                <w:color w:val="000000"/>
                <w:szCs w:val="24"/>
              </w:rPr>
            </w:pPr>
            <w:r w:rsidRPr="009456CA">
              <w:rPr>
                <w:color w:val="000000"/>
                <w:szCs w:val="24"/>
              </w:rPr>
              <w:t>120</w:t>
            </w:r>
          </w:p>
        </w:tc>
      </w:tr>
      <w:tr w:rsidR="00C27AB0" w14:paraId="0665A2AE" w14:textId="77777777" w:rsidTr="00C27AB0">
        <w:trPr>
          <w:trHeight w:val="558"/>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D4777A3" w14:textId="77777777" w:rsidR="00C27AB0" w:rsidRPr="009456CA" w:rsidRDefault="00C27AB0" w:rsidP="00C27AB0">
            <w:pPr>
              <w:spacing w:line="256" w:lineRule="auto"/>
              <w:jc w:val="center"/>
              <w:rPr>
                <w:szCs w:val="24"/>
              </w:rPr>
            </w:pPr>
            <w:r w:rsidRPr="009456CA">
              <w:rPr>
                <w:szCs w:val="24"/>
              </w:rPr>
              <w:t>5</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19C5A2BA" w14:textId="77777777" w:rsidR="00C27AB0" w:rsidRPr="009456CA" w:rsidRDefault="00C27AB0" w:rsidP="00C27AB0">
            <w:pPr>
              <w:rPr>
                <w:szCs w:val="24"/>
              </w:rPr>
            </w:pPr>
            <w:r w:rsidRPr="009456CA">
              <w:rPr>
                <w:szCs w:val="24"/>
              </w:rPr>
              <w:t>Lốp 8.40-15</w:t>
            </w:r>
          </w:p>
        </w:tc>
        <w:tc>
          <w:tcPr>
            <w:tcW w:w="1559" w:type="dxa"/>
            <w:tcBorders>
              <w:top w:val="single" w:sz="4" w:space="0" w:color="auto"/>
              <w:left w:val="single" w:sz="4" w:space="0" w:color="auto"/>
              <w:bottom w:val="single" w:sz="4" w:space="0" w:color="auto"/>
              <w:right w:val="single" w:sz="4" w:space="0" w:color="auto"/>
            </w:tcBorders>
            <w:noWrap/>
            <w:vAlign w:val="center"/>
          </w:tcPr>
          <w:p w14:paraId="4E006C5F" w14:textId="77777777" w:rsidR="00C27AB0" w:rsidRPr="009456CA" w:rsidRDefault="00C27AB0" w:rsidP="00C27AB0">
            <w:pPr>
              <w:jc w:val="center"/>
              <w:rPr>
                <w:color w:val="000000"/>
                <w:szCs w:val="24"/>
              </w:rPr>
            </w:pPr>
            <w:r w:rsidRPr="009456CA">
              <w:rPr>
                <w:color w:val="000000"/>
                <w:szCs w:val="24"/>
              </w:rPr>
              <w:t>8.40-15</w:t>
            </w:r>
          </w:p>
        </w:tc>
        <w:tc>
          <w:tcPr>
            <w:tcW w:w="2552" w:type="dxa"/>
            <w:tcBorders>
              <w:top w:val="single" w:sz="4" w:space="0" w:color="auto"/>
              <w:left w:val="single" w:sz="4" w:space="0" w:color="auto"/>
              <w:bottom w:val="single" w:sz="4" w:space="0" w:color="auto"/>
              <w:right w:val="single" w:sz="4" w:space="0" w:color="auto"/>
            </w:tcBorders>
            <w:vAlign w:val="center"/>
          </w:tcPr>
          <w:p w14:paraId="014A5833" w14:textId="77777777" w:rsidR="00C27AB0" w:rsidRPr="009456CA" w:rsidRDefault="00C27AB0" w:rsidP="00C27AB0">
            <w:pPr>
              <w:jc w:val="center"/>
              <w:rPr>
                <w:color w:val="000000"/>
                <w:szCs w:val="24"/>
              </w:rPr>
            </w:pPr>
            <w:r w:rsidRPr="009456CA">
              <w:rPr>
                <w:color w:val="000000"/>
                <w:szCs w:val="24"/>
              </w:rPr>
              <w:t>Kiểu SV715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1C264E48" w14:textId="77777777" w:rsidR="00C27AB0" w:rsidRPr="009456CA" w:rsidRDefault="00C27AB0" w:rsidP="00C27AB0">
            <w:pPr>
              <w:jc w:val="center"/>
              <w:rPr>
                <w:color w:val="000000"/>
                <w:szCs w:val="24"/>
              </w:rPr>
            </w:pPr>
            <w:r w:rsidRPr="009456CA">
              <w:rPr>
                <w:color w:val="000000"/>
                <w:szCs w:val="24"/>
              </w:rPr>
              <w:t>≥ 1.180</w:t>
            </w:r>
          </w:p>
        </w:tc>
        <w:tc>
          <w:tcPr>
            <w:tcW w:w="1701" w:type="dxa"/>
            <w:tcBorders>
              <w:top w:val="single" w:sz="4" w:space="0" w:color="auto"/>
              <w:left w:val="single" w:sz="4" w:space="0" w:color="auto"/>
              <w:bottom w:val="single" w:sz="4" w:space="0" w:color="auto"/>
              <w:right w:val="single" w:sz="4" w:space="0" w:color="auto"/>
            </w:tcBorders>
            <w:noWrap/>
            <w:vAlign w:val="center"/>
          </w:tcPr>
          <w:p w14:paraId="0495EB04" w14:textId="77777777" w:rsidR="00C27AB0" w:rsidRPr="009456CA" w:rsidRDefault="00C27AB0" w:rsidP="00C27AB0">
            <w:pPr>
              <w:jc w:val="center"/>
              <w:rPr>
                <w:color w:val="000000"/>
                <w:szCs w:val="24"/>
              </w:rPr>
            </w:pPr>
            <w:r w:rsidRPr="009456CA">
              <w:rPr>
                <w:color w:val="000000"/>
                <w:szCs w:val="24"/>
              </w:rPr>
              <w:t>110</w:t>
            </w:r>
          </w:p>
        </w:tc>
      </w:tr>
      <w:tr w:rsidR="00C27AB0" w14:paraId="282298FC" w14:textId="77777777" w:rsidTr="00C27AB0">
        <w:trPr>
          <w:trHeight w:val="7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41E9B1C" w14:textId="77777777" w:rsidR="00C27AB0" w:rsidRPr="009456CA" w:rsidRDefault="00C27AB0" w:rsidP="00C27AB0">
            <w:pPr>
              <w:spacing w:line="256" w:lineRule="auto"/>
              <w:jc w:val="center"/>
              <w:rPr>
                <w:szCs w:val="24"/>
              </w:rPr>
            </w:pPr>
            <w:r w:rsidRPr="009456CA">
              <w:rPr>
                <w:szCs w:val="24"/>
              </w:rPr>
              <w:t>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25312B3F" w14:textId="77777777" w:rsidR="00C27AB0" w:rsidRPr="009456CA" w:rsidRDefault="00C27AB0" w:rsidP="00C27AB0">
            <w:pPr>
              <w:rPr>
                <w:szCs w:val="24"/>
              </w:rPr>
            </w:pPr>
            <w:r w:rsidRPr="009456CA">
              <w:rPr>
                <w:szCs w:val="24"/>
              </w:rPr>
              <w:t>Lốp 8.25-20</w:t>
            </w:r>
          </w:p>
        </w:tc>
        <w:tc>
          <w:tcPr>
            <w:tcW w:w="1559" w:type="dxa"/>
            <w:tcBorders>
              <w:top w:val="single" w:sz="4" w:space="0" w:color="auto"/>
              <w:left w:val="single" w:sz="4" w:space="0" w:color="auto"/>
              <w:bottom w:val="single" w:sz="4" w:space="0" w:color="auto"/>
              <w:right w:val="single" w:sz="4" w:space="0" w:color="auto"/>
            </w:tcBorders>
            <w:noWrap/>
            <w:vAlign w:val="center"/>
          </w:tcPr>
          <w:p w14:paraId="6A54D634" w14:textId="77777777" w:rsidR="00C27AB0" w:rsidRPr="009456CA" w:rsidRDefault="00C27AB0" w:rsidP="00C27AB0">
            <w:pPr>
              <w:jc w:val="center"/>
              <w:rPr>
                <w:color w:val="000000"/>
                <w:szCs w:val="24"/>
              </w:rPr>
            </w:pPr>
            <w:r w:rsidRPr="009456CA">
              <w:rPr>
                <w:color w:val="000000"/>
                <w:szCs w:val="24"/>
              </w:rPr>
              <w:t>8.25-20</w:t>
            </w:r>
          </w:p>
        </w:tc>
        <w:tc>
          <w:tcPr>
            <w:tcW w:w="2552" w:type="dxa"/>
            <w:tcBorders>
              <w:top w:val="single" w:sz="4" w:space="0" w:color="auto"/>
              <w:left w:val="single" w:sz="4" w:space="0" w:color="auto"/>
              <w:bottom w:val="single" w:sz="4" w:space="0" w:color="auto"/>
              <w:right w:val="single" w:sz="4" w:space="0" w:color="auto"/>
            </w:tcBorders>
            <w:vAlign w:val="center"/>
          </w:tcPr>
          <w:p w14:paraId="53AA87EE" w14:textId="77777777" w:rsidR="00C27AB0" w:rsidRPr="009456CA" w:rsidRDefault="00C27AB0" w:rsidP="00C27AB0">
            <w:pPr>
              <w:jc w:val="center"/>
              <w:rPr>
                <w:color w:val="000000"/>
                <w:szCs w:val="24"/>
              </w:rPr>
            </w:pPr>
            <w:r w:rsidRPr="009456CA">
              <w:rPr>
                <w:color w:val="000000"/>
                <w:szCs w:val="24"/>
              </w:rPr>
              <w:t>Kiểu 53D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502DA15B" w14:textId="77777777" w:rsidR="00C27AB0" w:rsidRPr="009456CA" w:rsidRDefault="00C27AB0" w:rsidP="00C27AB0">
            <w:pPr>
              <w:jc w:val="center"/>
              <w:rPr>
                <w:color w:val="000000"/>
                <w:szCs w:val="24"/>
              </w:rPr>
            </w:pPr>
            <w:r w:rsidRPr="009456CA">
              <w:rPr>
                <w:color w:val="000000"/>
                <w:szCs w:val="24"/>
              </w:rPr>
              <w:t>≥ 2.360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940F7B" w14:textId="77777777" w:rsidR="00C27AB0" w:rsidRPr="009456CA" w:rsidRDefault="00C27AB0" w:rsidP="00C27AB0">
            <w:pPr>
              <w:jc w:val="center"/>
              <w:rPr>
                <w:color w:val="000000"/>
                <w:szCs w:val="24"/>
              </w:rPr>
            </w:pPr>
            <w:r w:rsidRPr="009456CA">
              <w:rPr>
                <w:color w:val="000000"/>
                <w:szCs w:val="24"/>
              </w:rPr>
              <w:t>110</w:t>
            </w:r>
          </w:p>
        </w:tc>
      </w:tr>
      <w:tr w:rsidR="00C27AB0" w14:paraId="5706D6B5" w14:textId="77777777" w:rsidTr="00C27AB0">
        <w:trPr>
          <w:trHeight w:val="7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253B0F9" w14:textId="77777777" w:rsidR="00C27AB0" w:rsidRPr="009456CA" w:rsidRDefault="00C27AB0" w:rsidP="00C27AB0">
            <w:pPr>
              <w:spacing w:line="256" w:lineRule="auto"/>
              <w:jc w:val="center"/>
              <w:rPr>
                <w:szCs w:val="24"/>
              </w:rPr>
            </w:pPr>
            <w:r w:rsidRPr="009456CA">
              <w:rPr>
                <w:szCs w:val="24"/>
              </w:rPr>
              <w:t>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6FB912FD" w14:textId="77777777" w:rsidR="00C27AB0" w:rsidRPr="009456CA" w:rsidRDefault="00C27AB0" w:rsidP="00C27AB0">
            <w:pPr>
              <w:rPr>
                <w:szCs w:val="24"/>
              </w:rPr>
            </w:pPr>
            <w:r w:rsidRPr="009456CA">
              <w:rPr>
                <w:szCs w:val="24"/>
              </w:rPr>
              <w:t>Lốp 9.00-20/160</w:t>
            </w:r>
          </w:p>
        </w:tc>
        <w:tc>
          <w:tcPr>
            <w:tcW w:w="1559" w:type="dxa"/>
            <w:tcBorders>
              <w:top w:val="single" w:sz="4" w:space="0" w:color="auto"/>
              <w:left w:val="single" w:sz="4" w:space="0" w:color="auto"/>
              <w:bottom w:val="single" w:sz="4" w:space="0" w:color="auto"/>
              <w:right w:val="single" w:sz="4" w:space="0" w:color="auto"/>
            </w:tcBorders>
            <w:noWrap/>
            <w:vAlign w:val="center"/>
          </w:tcPr>
          <w:p w14:paraId="2A1A63DB" w14:textId="77777777" w:rsidR="00C27AB0" w:rsidRPr="009456CA" w:rsidRDefault="00C27AB0" w:rsidP="00C27AB0">
            <w:pPr>
              <w:jc w:val="center"/>
              <w:rPr>
                <w:color w:val="000000"/>
                <w:szCs w:val="24"/>
              </w:rPr>
            </w:pPr>
            <w:r w:rsidRPr="009456CA">
              <w:rPr>
                <w:color w:val="000000"/>
                <w:szCs w:val="24"/>
              </w:rPr>
              <w:t>9.00-20/16</w:t>
            </w:r>
          </w:p>
        </w:tc>
        <w:tc>
          <w:tcPr>
            <w:tcW w:w="2552" w:type="dxa"/>
            <w:tcBorders>
              <w:top w:val="single" w:sz="4" w:space="0" w:color="auto"/>
              <w:left w:val="single" w:sz="4" w:space="0" w:color="auto"/>
              <w:bottom w:val="single" w:sz="4" w:space="0" w:color="auto"/>
              <w:right w:val="single" w:sz="4" w:space="0" w:color="auto"/>
            </w:tcBorders>
            <w:vAlign w:val="center"/>
          </w:tcPr>
          <w:p w14:paraId="51758A6B" w14:textId="77777777" w:rsidR="00C27AB0" w:rsidRPr="009456CA" w:rsidRDefault="00C27AB0" w:rsidP="00C27AB0">
            <w:pPr>
              <w:jc w:val="center"/>
              <w:rPr>
                <w:color w:val="000000"/>
                <w:szCs w:val="24"/>
              </w:rPr>
            </w:pPr>
            <w:r w:rsidRPr="009456CA">
              <w:rPr>
                <w:color w:val="000000"/>
                <w:szCs w:val="24"/>
              </w:rPr>
              <w:t>Kiểu 53D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254C1E1D" w14:textId="77777777" w:rsidR="00C27AB0" w:rsidRPr="009456CA" w:rsidRDefault="00C27AB0" w:rsidP="00C27AB0">
            <w:pPr>
              <w:jc w:val="center"/>
              <w:rPr>
                <w:color w:val="000000"/>
                <w:szCs w:val="24"/>
              </w:rPr>
            </w:pPr>
            <w:r w:rsidRPr="009456CA">
              <w:rPr>
                <w:color w:val="000000"/>
                <w:szCs w:val="24"/>
              </w:rPr>
              <w:t>≥ 2.800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42BFFF2" w14:textId="77777777" w:rsidR="00C27AB0" w:rsidRPr="009456CA" w:rsidRDefault="00C27AB0" w:rsidP="00C27AB0">
            <w:pPr>
              <w:jc w:val="center"/>
              <w:rPr>
                <w:color w:val="000000"/>
                <w:szCs w:val="24"/>
              </w:rPr>
            </w:pPr>
            <w:r w:rsidRPr="009456CA">
              <w:rPr>
                <w:color w:val="000000"/>
                <w:szCs w:val="24"/>
              </w:rPr>
              <w:t>110</w:t>
            </w:r>
          </w:p>
        </w:tc>
      </w:tr>
      <w:tr w:rsidR="00C27AB0" w14:paraId="4A700318" w14:textId="77777777" w:rsidTr="00C27AB0">
        <w:trPr>
          <w:trHeight w:val="442"/>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3C67B7E5" w14:textId="77777777" w:rsidR="00C27AB0" w:rsidRPr="009456CA" w:rsidRDefault="00C27AB0" w:rsidP="00C27AB0">
            <w:pPr>
              <w:spacing w:line="256" w:lineRule="auto"/>
              <w:jc w:val="center"/>
              <w:rPr>
                <w:szCs w:val="24"/>
              </w:rPr>
            </w:pPr>
            <w:r w:rsidRPr="009456CA">
              <w:rPr>
                <w:szCs w:val="24"/>
              </w:rPr>
              <w:t>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7206935F" w14:textId="77777777" w:rsidR="00C27AB0" w:rsidRPr="009456CA" w:rsidRDefault="00C27AB0" w:rsidP="00C27AB0">
            <w:pPr>
              <w:rPr>
                <w:szCs w:val="24"/>
              </w:rPr>
            </w:pPr>
            <w:r w:rsidRPr="009456CA">
              <w:rPr>
                <w:szCs w:val="24"/>
              </w:rPr>
              <w:t>Lốp 185R14/8</w:t>
            </w:r>
          </w:p>
        </w:tc>
        <w:tc>
          <w:tcPr>
            <w:tcW w:w="1559" w:type="dxa"/>
            <w:tcBorders>
              <w:top w:val="single" w:sz="4" w:space="0" w:color="auto"/>
              <w:left w:val="single" w:sz="4" w:space="0" w:color="auto"/>
              <w:bottom w:val="single" w:sz="4" w:space="0" w:color="auto"/>
              <w:right w:val="single" w:sz="4" w:space="0" w:color="auto"/>
            </w:tcBorders>
            <w:noWrap/>
            <w:vAlign w:val="center"/>
          </w:tcPr>
          <w:p w14:paraId="015092C9" w14:textId="77777777" w:rsidR="00C27AB0" w:rsidRPr="009456CA" w:rsidRDefault="00C27AB0" w:rsidP="00C27AB0">
            <w:pPr>
              <w:jc w:val="center"/>
              <w:rPr>
                <w:color w:val="000000"/>
                <w:szCs w:val="24"/>
              </w:rPr>
            </w:pPr>
            <w:r w:rsidRPr="009456CA">
              <w:rPr>
                <w:color w:val="000000"/>
                <w:szCs w:val="24"/>
              </w:rPr>
              <w:t>185R14/8</w:t>
            </w:r>
          </w:p>
        </w:tc>
        <w:tc>
          <w:tcPr>
            <w:tcW w:w="2552" w:type="dxa"/>
            <w:tcBorders>
              <w:top w:val="single" w:sz="4" w:space="0" w:color="auto"/>
              <w:left w:val="single" w:sz="4" w:space="0" w:color="auto"/>
              <w:bottom w:val="single" w:sz="4" w:space="0" w:color="auto"/>
              <w:right w:val="single" w:sz="4" w:space="0" w:color="auto"/>
            </w:tcBorders>
            <w:vAlign w:val="center"/>
          </w:tcPr>
          <w:p w14:paraId="0B1BD275" w14:textId="77777777" w:rsidR="00C27AB0" w:rsidRPr="009456CA" w:rsidRDefault="00C27AB0" w:rsidP="00C27AB0">
            <w:pPr>
              <w:jc w:val="center"/>
              <w:rPr>
                <w:color w:val="000000"/>
                <w:szCs w:val="24"/>
              </w:rPr>
            </w:pPr>
            <w:r w:rsidRPr="009456CA">
              <w:rPr>
                <w:color w:val="000000"/>
                <w:szCs w:val="24"/>
              </w:rPr>
              <w:t>Kiểu R623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45659724" w14:textId="77777777" w:rsidR="00C27AB0" w:rsidRPr="009456CA" w:rsidRDefault="00C27AB0" w:rsidP="00C27AB0">
            <w:pPr>
              <w:jc w:val="center"/>
              <w:rPr>
                <w:color w:val="000000"/>
                <w:szCs w:val="24"/>
              </w:rPr>
            </w:pPr>
            <w:r w:rsidRPr="009456CA">
              <w:rPr>
                <w:color w:val="000000"/>
                <w:szCs w:val="24"/>
              </w:rPr>
              <w:t>≥ 850</w:t>
            </w:r>
          </w:p>
        </w:tc>
        <w:tc>
          <w:tcPr>
            <w:tcW w:w="1701" w:type="dxa"/>
            <w:tcBorders>
              <w:top w:val="single" w:sz="4" w:space="0" w:color="auto"/>
              <w:left w:val="single" w:sz="4" w:space="0" w:color="auto"/>
              <w:bottom w:val="single" w:sz="4" w:space="0" w:color="auto"/>
              <w:right w:val="single" w:sz="4" w:space="0" w:color="auto"/>
            </w:tcBorders>
            <w:noWrap/>
            <w:vAlign w:val="center"/>
          </w:tcPr>
          <w:p w14:paraId="65640DBD" w14:textId="77777777" w:rsidR="00C27AB0" w:rsidRPr="009456CA" w:rsidRDefault="00C27AB0" w:rsidP="00C27AB0">
            <w:pPr>
              <w:jc w:val="center"/>
              <w:rPr>
                <w:color w:val="000000"/>
                <w:szCs w:val="24"/>
              </w:rPr>
            </w:pPr>
            <w:r w:rsidRPr="009456CA">
              <w:rPr>
                <w:color w:val="000000"/>
                <w:szCs w:val="24"/>
              </w:rPr>
              <w:t>150</w:t>
            </w:r>
          </w:p>
        </w:tc>
      </w:tr>
      <w:tr w:rsidR="00C27AB0" w14:paraId="6AAD2550" w14:textId="77777777" w:rsidTr="00C27AB0">
        <w:trPr>
          <w:trHeight w:val="72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46339E17" w14:textId="77777777" w:rsidR="00C27AB0" w:rsidRPr="009456CA" w:rsidRDefault="00C27AB0" w:rsidP="00C27AB0">
            <w:pPr>
              <w:spacing w:line="256" w:lineRule="auto"/>
              <w:jc w:val="center"/>
              <w:rPr>
                <w:szCs w:val="24"/>
              </w:rPr>
            </w:pPr>
            <w:r w:rsidRPr="009456CA">
              <w:rPr>
                <w:szCs w:val="24"/>
              </w:rPr>
              <w:t>9</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4544A130" w14:textId="77777777" w:rsidR="00C27AB0" w:rsidRPr="009456CA" w:rsidRDefault="00C27AB0" w:rsidP="00C27AB0">
            <w:pPr>
              <w:rPr>
                <w:szCs w:val="24"/>
              </w:rPr>
            </w:pPr>
            <w:r w:rsidRPr="009456CA">
              <w:rPr>
                <w:szCs w:val="24"/>
              </w:rPr>
              <w:t>Lốp 195R15/8</w:t>
            </w:r>
          </w:p>
        </w:tc>
        <w:tc>
          <w:tcPr>
            <w:tcW w:w="1559" w:type="dxa"/>
            <w:tcBorders>
              <w:top w:val="single" w:sz="4" w:space="0" w:color="auto"/>
              <w:left w:val="single" w:sz="4" w:space="0" w:color="auto"/>
              <w:bottom w:val="single" w:sz="4" w:space="0" w:color="auto"/>
              <w:right w:val="single" w:sz="4" w:space="0" w:color="auto"/>
            </w:tcBorders>
            <w:noWrap/>
            <w:vAlign w:val="center"/>
          </w:tcPr>
          <w:p w14:paraId="74E87731" w14:textId="77777777" w:rsidR="00C27AB0" w:rsidRPr="009456CA" w:rsidRDefault="00C27AB0" w:rsidP="00C27AB0">
            <w:pPr>
              <w:jc w:val="center"/>
              <w:rPr>
                <w:color w:val="000000"/>
                <w:szCs w:val="24"/>
              </w:rPr>
            </w:pPr>
            <w:r w:rsidRPr="009456CA">
              <w:rPr>
                <w:color w:val="000000"/>
                <w:szCs w:val="24"/>
              </w:rPr>
              <w:t>195R15</w:t>
            </w:r>
          </w:p>
        </w:tc>
        <w:tc>
          <w:tcPr>
            <w:tcW w:w="2552" w:type="dxa"/>
            <w:tcBorders>
              <w:top w:val="single" w:sz="4" w:space="0" w:color="auto"/>
              <w:left w:val="single" w:sz="4" w:space="0" w:color="auto"/>
              <w:bottom w:val="single" w:sz="4" w:space="0" w:color="auto"/>
              <w:right w:val="single" w:sz="4" w:space="0" w:color="auto"/>
            </w:tcBorders>
            <w:vAlign w:val="center"/>
          </w:tcPr>
          <w:p w14:paraId="15317AF4" w14:textId="77777777" w:rsidR="00C27AB0" w:rsidRPr="009456CA" w:rsidRDefault="00C27AB0" w:rsidP="00C27AB0">
            <w:pPr>
              <w:jc w:val="center"/>
              <w:rPr>
                <w:color w:val="000000"/>
                <w:szCs w:val="24"/>
              </w:rPr>
            </w:pPr>
            <w:r w:rsidRPr="009456CA">
              <w:rPr>
                <w:color w:val="000000"/>
                <w:szCs w:val="24"/>
              </w:rPr>
              <w:t>Kiểu R623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2646A8B3" w14:textId="77777777" w:rsidR="00C27AB0" w:rsidRPr="009456CA" w:rsidRDefault="00C27AB0" w:rsidP="00C27AB0">
            <w:pPr>
              <w:jc w:val="center"/>
              <w:rPr>
                <w:color w:val="000000"/>
                <w:szCs w:val="24"/>
              </w:rPr>
            </w:pPr>
            <w:r w:rsidRPr="009456CA">
              <w:rPr>
                <w:color w:val="000000"/>
                <w:szCs w:val="24"/>
              </w:rPr>
              <w:t>≥ 950</w:t>
            </w:r>
          </w:p>
        </w:tc>
        <w:tc>
          <w:tcPr>
            <w:tcW w:w="1701" w:type="dxa"/>
            <w:tcBorders>
              <w:top w:val="single" w:sz="4" w:space="0" w:color="auto"/>
              <w:left w:val="single" w:sz="4" w:space="0" w:color="auto"/>
              <w:bottom w:val="single" w:sz="4" w:space="0" w:color="auto"/>
              <w:right w:val="single" w:sz="4" w:space="0" w:color="auto"/>
            </w:tcBorders>
            <w:noWrap/>
            <w:vAlign w:val="center"/>
          </w:tcPr>
          <w:p w14:paraId="7FC2AE7E" w14:textId="77777777" w:rsidR="00C27AB0" w:rsidRPr="009456CA" w:rsidRDefault="00C27AB0" w:rsidP="00C27AB0">
            <w:pPr>
              <w:jc w:val="center"/>
              <w:rPr>
                <w:color w:val="000000"/>
                <w:szCs w:val="24"/>
              </w:rPr>
            </w:pPr>
            <w:r w:rsidRPr="009456CA">
              <w:rPr>
                <w:color w:val="000000"/>
                <w:szCs w:val="24"/>
              </w:rPr>
              <w:t>170</w:t>
            </w:r>
          </w:p>
        </w:tc>
      </w:tr>
      <w:tr w:rsidR="00C27AB0" w14:paraId="37844762" w14:textId="77777777" w:rsidTr="00C27AB0">
        <w:trPr>
          <w:trHeight w:val="604"/>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F7D4C8D" w14:textId="77777777" w:rsidR="00C27AB0" w:rsidRPr="009456CA" w:rsidRDefault="00C27AB0" w:rsidP="00C27AB0">
            <w:pPr>
              <w:spacing w:line="256" w:lineRule="auto"/>
              <w:jc w:val="center"/>
              <w:rPr>
                <w:szCs w:val="24"/>
              </w:rPr>
            </w:pPr>
            <w:r w:rsidRPr="009456CA">
              <w:rPr>
                <w:szCs w:val="24"/>
              </w:rPr>
              <w:t>10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54EE7292" w14:textId="77777777" w:rsidR="00C27AB0" w:rsidRPr="009456CA" w:rsidRDefault="00C27AB0" w:rsidP="00C27AB0">
            <w:pPr>
              <w:rPr>
                <w:szCs w:val="24"/>
              </w:rPr>
            </w:pPr>
            <w:r w:rsidRPr="009456CA">
              <w:rPr>
                <w:szCs w:val="24"/>
              </w:rPr>
              <w:t>Lốp 205/65R15</w:t>
            </w:r>
          </w:p>
        </w:tc>
        <w:tc>
          <w:tcPr>
            <w:tcW w:w="1559" w:type="dxa"/>
            <w:tcBorders>
              <w:top w:val="single" w:sz="4" w:space="0" w:color="auto"/>
              <w:left w:val="single" w:sz="4" w:space="0" w:color="auto"/>
              <w:bottom w:val="single" w:sz="4" w:space="0" w:color="auto"/>
              <w:right w:val="single" w:sz="4" w:space="0" w:color="auto"/>
            </w:tcBorders>
            <w:noWrap/>
            <w:vAlign w:val="center"/>
          </w:tcPr>
          <w:p w14:paraId="5AAE3177" w14:textId="77777777" w:rsidR="00C27AB0" w:rsidRPr="009456CA" w:rsidRDefault="00C27AB0" w:rsidP="00C27AB0">
            <w:pPr>
              <w:jc w:val="center"/>
              <w:rPr>
                <w:color w:val="000000"/>
                <w:szCs w:val="24"/>
              </w:rPr>
            </w:pPr>
            <w:r w:rsidRPr="009456CA">
              <w:rPr>
                <w:color w:val="000000"/>
                <w:szCs w:val="24"/>
              </w:rPr>
              <w:t>205/65R15</w:t>
            </w:r>
          </w:p>
        </w:tc>
        <w:tc>
          <w:tcPr>
            <w:tcW w:w="2552" w:type="dxa"/>
            <w:tcBorders>
              <w:top w:val="single" w:sz="4" w:space="0" w:color="auto"/>
              <w:left w:val="single" w:sz="4" w:space="0" w:color="auto"/>
              <w:bottom w:val="single" w:sz="4" w:space="0" w:color="auto"/>
              <w:right w:val="single" w:sz="4" w:space="0" w:color="auto"/>
            </w:tcBorders>
            <w:vAlign w:val="center"/>
          </w:tcPr>
          <w:p w14:paraId="67AC87AE" w14:textId="77777777" w:rsidR="00C27AB0" w:rsidRPr="009456CA" w:rsidRDefault="00C27AB0" w:rsidP="00C27AB0">
            <w:pPr>
              <w:jc w:val="center"/>
              <w:rPr>
                <w:color w:val="000000"/>
                <w:szCs w:val="24"/>
              </w:rPr>
            </w:pPr>
            <w:r w:rsidRPr="009456CA">
              <w:rPr>
                <w:color w:val="000000"/>
                <w:szCs w:val="24"/>
              </w:rPr>
              <w:t>Kiểu B390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60DE1C2A" w14:textId="77777777" w:rsidR="00C27AB0" w:rsidRPr="009456CA" w:rsidRDefault="00C27AB0" w:rsidP="00C27AB0">
            <w:pPr>
              <w:jc w:val="center"/>
              <w:rPr>
                <w:color w:val="000000"/>
                <w:szCs w:val="24"/>
              </w:rPr>
            </w:pPr>
            <w:r w:rsidRPr="009456CA">
              <w:rPr>
                <w:color w:val="000000"/>
                <w:szCs w:val="24"/>
              </w:rPr>
              <w:t>≥ 670</w:t>
            </w:r>
          </w:p>
        </w:tc>
        <w:tc>
          <w:tcPr>
            <w:tcW w:w="1701" w:type="dxa"/>
            <w:tcBorders>
              <w:top w:val="single" w:sz="4" w:space="0" w:color="auto"/>
              <w:left w:val="single" w:sz="4" w:space="0" w:color="auto"/>
              <w:bottom w:val="single" w:sz="4" w:space="0" w:color="auto"/>
              <w:right w:val="single" w:sz="4" w:space="0" w:color="auto"/>
            </w:tcBorders>
            <w:noWrap/>
            <w:vAlign w:val="center"/>
          </w:tcPr>
          <w:p w14:paraId="43EB5E0F" w14:textId="77777777" w:rsidR="00C27AB0" w:rsidRPr="009456CA" w:rsidRDefault="00C27AB0" w:rsidP="00C27AB0">
            <w:pPr>
              <w:jc w:val="center"/>
              <w:rPr>
                <w:color w:val="000000"/>
                <w:szCs w:val="24"/>
              </w:rPr>
            </w:pPr>
            <w:r w:rsidRPr="009456CA">
              <w:rPr>
                <w:color w:val="000000"/>
                <w:szCs w:val="24"/>
              </w:rPr>
              <w:t>180</w:t>
            </w:r>
          </w:p>
        </w:tc>
      </w:tr>
      <w:tr w:rsidR="00C27AB0" w14:paraId="60F3E7E9" w14:textId="77777777" w:rsidTr="00C27AB0">
        <w:trPr>
          <w:trHeight w:val="758"/>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68B33D96" w14:textId="77777777" w:rsidR="00C27AB0" w:rsidRPr="009456CA" w:rsidRDefault="00C27AB0" w:rsidP="00C27AB0">
            <w:pPr>
              <w:spacing w:line="256" w:lineRule="auto"/>
              <w:jc w:val="center"/>
              <w:rPr>
                <w:szCs w:val="24"/>
              </w:rPr>
            </w:pPr>
            <w:r w:rsidRPr="009456CA">
              <w:rPr>
                <w:szCs w:val="24"/>
              </w:rPr>
              <w:t>11</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3F4E8C2B" w14:textId="77777777" w:rsidR="00C27AB0" w:rsidRPr="009456CA" w:rsidRDefault="00C27AB0" w:rsidP="00C27AB0">
            <w:pPr>
              <w:rPr>
                <w:szCs w:val="24"/>
              </w:rPr>
            </w:pPr>
            <w:r w:rsidRPr="009456CA">
              <w:rPr>
                <w:szCs w:val="24"/>
              </w:rPr>
              <w:t>Lốp 205/65R16</w:t>
            </w:r>
          </w:p>
        </w:tc>
        <w:tc>
          <w:tcPr>
            <w:tcW w:w="1559" w:type="dxa"/>
            <w:tcBorders>
              <w:top w:val="single" w:sz="4" w:space="0" w:color="auto"/>
              <w:left w:val="single" w:sz="4" w:space="0" w:color="auto"/>
              <w:bottom w:val="single" w:sz="4" w:space="0" w:color="auto"/>
              <w:right w:val="single" w:sz="4" w:space="0" w:color="auto"/>
            </w:tcBorders>
            <w:noWrap/>
            <w:vAlign w:val="center"/>
          </w:tcPr>
          <w:p w14:paraId="43641DF2" w14:textId="77777777" w:rsidR="00C27AB0" w:rsidRPr="009456CA" w:rsidRDefault="00C27AB0" w:rsidP="00C27AB0">
            <w:pPr>
              <w:jc w:val="center"/>
              <w:rPr>
                <w:color w:val="000000"/>
                <w:szCs w:val="24"/>
              </w:rPr>
            </w:pPr>
            <w:r w:rsidRPr="009456CA">
              <w:rPr>
                <w:color w:val="000000"/>
                <w:szCs w:val="24"/>
              </w:rPr>
              <w:t>205/65R16</w:t>
            </w:r>
          </w:p>
        </w:tc>
        <w:tc>
          <w:tcPr>
            <w:tcW w:w="2552" w:type="dxa"/>
            <w:tcBorders>
              <w:top w:val="single" w:sz="4" w:space="0" w:color="auto"/>
              <w:left w:val="single" w:sz="4" w:space="0" w:color="auto"/>
              <w:bottom w:val="single" w:sz="4" w:space="0" w:color="auto"/>
              <w:right w:val="single" w:sz="4" w:space="0" w:color="auto"/>
            </w:tcBorders>
            <w:vAlign w:val="center"/>
          </w:tcPr>
          <w:p w14:paraId="72DD9BF6" w14:textId="77777777" w:rsidR="00C27AB0" w:rsidRPr="009456CA" w:rsidRDefault="009A7641" w:rsidP="00C27AB0">
            <w:pPr>
              <w:jc w:val="center"/>
              <w:rPr>
                <w:color w:val="000000"/>
                <w:szCs w:val="24"/>
              </w:rPr>
            </w:pPr>
            <w:r>
              <w:rPr>
                <w:color w:val="000000"/>
                <w:szCs w:val="24"/>
              </w:rPr>
              <w:t>Kiểu</w:t>
            </w:r>
            <w:r w:rsidRPr="009456CA">
              <w:rPr>
                <w:color w:val="000000"/>
                <w:szCs w:val="24"/>
              </w:rPr>
              <w:t xml:space="preserve"> </w:t>
            </w:r>
            <w:r w:rsidR="00C27AB0" w:rsidRPr="009456CA">
              <w:rPr>
                <w:color w:val="000000"/>
                <w:szCs w:val="24"/>
              </w:rPr>
              <w:t>EP150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3AB51E69" w14:textId="77777777" w:rsidR="00C27AB0" w:rsidRPr="009456CA" w:rsidRDefault="00C27AB0" w:rsidP="00C27AB0">
            <w:pPr>
              <w:jc w:val="center"/>
              <w:rPr>
                <w:color w:val="000000"/>
                <w:szCs w:val="24"/>
              </w:rPr>
            </w:pPr>
            <w:r w:rsidRPr="009456CA">
              <w:rPr>
                <w:color w:val="000000"/>
                <w:szCs w:val="24"/>
              </w:rPr>
              <w:t>≥ 690</w:t>
            </w:r>
          </w:p>
        </w:tc>
        <w:tc>
          <w:tcPr>
            <w:tcW w:w="1701" w:type="dxa"/>
            <w:tcBorders>
              <w:top w:val="single" w:sz="4" w:space="0" w:color="auto"/>
              <w:left w:val="single" w:sz="4" w:space="0" w:color="auto"/>
              <w:bottom w:val="single" w:sz="4" w:space="0" w:color="auto"/>
              <w:right w:val="single" w:sz="4" w:space="0" w:color="auto"/>
            </w:tcBorders>
            <w:noWrap/>
            <w:vAlign w:val="center"/>
          </w:tcPr>
          <w:p w14:paraId="515C674D" w14:textId="77777777" w:rsidR="00C27AB0" w:rsidRPr="009456CA" w:rsidRDefault="00C27AB0" w:rsidP="00C27AB0">
            <w:pPr>
              <w:jc w:val="center"/>
              <w:rPr>
                <w:color w:val="000000"/>
                <w:szCs w:val="24"/>
              </w:rPr>
            </w:pPr>
            <w:r w:rsidRPr="009456CA">
              <w:rPr>
                <w:color w:val="000000"/>
                <w:szCs w:val="24"/>
              </w:rPr>
              <w:t>210</w:t>
            </w:r>
          </w:p>
        </w:tc>
      </w:tr>
      <w:tr w:rsidR="00C27AB0" w14:paraId="7C459DB4" w14:textId="77777777" w:rsidTr="00C27AB0">
        <w:trPr>
          <w:trHeight w:val="628"/>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814C7EA" w14:textId="77777777" w:rsidR="00C27AB0" w:rsidRPr="009456CA" w:rsidRDefault="00C27AB0" w:rsidP="00C27AB0">
            <w:pPr>
              <w:spacing w:line="256" w:lineRule="auto"/>
              <w:jc w:val="center"/>
              <w:rPr>
                <w:szCs w:val="24"/>
              </w:rPr>
            </w:pPr>
            <w:r w:rsidRPr="009456CA">
              <w:rPr>
                <w:szCs w:val="24"/>
              </w:rPr>
              <w:lastRenderedPageBreak/>
              <w:t>12</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20460F90" w14:textId="77777777" w:rsidR="00C27AB0" w:rsidRPr="009456CA" w:rsidRDefault="00C27AB0" w:rsidP="00C27AB0">
            <w:pPr>
              <w:rPr>
                <w:szCs w:val="24"/>
              </w:rPr>
            </w:pPr>
            <w:r w:rsidRPr="009456CA">
              <w:rPr>
                <w:szCs w:val="24"/>
              </w:rPr>
              <w:t>Lốp 215/70R16</w:t>
            </w:r>
          </w:p>
        </w:tc>
        <w:tc>
          <w:tcPr>
            <w:tcW w:w="1559" w:type="dxa"/>
            <w:tcBorders>
              <w:top w:val="single" w:sz="4" w:space="0" w:color="auto"/>
              <w:left w:val="single" w:sz="4" w:space="0" w:color="auto"/>
              <w:bottom w:val="single" w:sz="4" w:space="0" w:color="auto"/>
              <w:right w:val="single" w:sz="4" w:space="0" w:color="auto"/>
            </w:tcBorders>
            <w:noWrap/>
            <w:vAlign w:val="center"/>
          </w:tcPr>
          <w:p w14:paraId="3ACFB997" w14:textId="77777777" w:rsidR="00C27AB0" w:rsidRPr="009456CA" w:rsidRDefault="00C27AB0" w:rsidP="00C27AB0">
            <w:pPr>
              <w:jc w:val="center"/>
              <w:rPr>
                <w:color w:val="000000"/>
                <w:szCs w:val="24"/>
              </w:rPr>
            </w:pPr>
            <w:r w:rsidRPr="009456CA">
              <w:rPr>
                <w:color w:val="000000"/>
                <w:szCs w:val="24"/>
              </w:rPr>
              <w:t>215/70R16C</w:t>
            </w:r>
          </w:p>
        </w:tc>
        <w:tc>
          <w:tcPr>
            <w:tcW w:w="2552" w:type="dxa"/>
            <w:tcBorders>
              <w:top w:val="single" w:sz="4" w:space="0" w:color="auto"/>
              <w:left w:val="single" w:sz="4" w:space="0" w:color="auto"/>
              <w:bottom w:val="single" w:sz="4" w:space="0" w:color="auto"/>
              <w:right w:val="single" w:sz="4" w:space="0" w:color="auto"/>
            </w:tcBorders>
            <w:vAlign w:val="center"/>
          </w:tcPr>
          <w:p w14:paraId="4E0FAB20" w14:textId="77777777" w:rsidR="00C27AB0" w:rsidRPr="009456CA" w:rsidRDefault="00C27AB0" w:rsidP="00C27AB0">
            <w:pPr>
              <w:jc w:val="center"/>
              <w:rPr>
                <w:color w:val="000000"/>
                <w:szCs w:val="24"/>
              </w:rPr>
            </w:pPr>
            <w:r w:rsidRPr="009456CA">
              <w:rPr>
                <w:color w:val="000000"/>
                <w:szCs w:val="24"/>
              </w:rPr>
              <w:t>Kiểu Agilis 3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4A24B939" w14:textId="77777777" w:rsidR="00C27AB0" w:rsidRPr="009456CA" w:rsidRDefault="00C27AB0" w:rsidP="00C27AB0">
            <w:pPr>
              <w:jc w:val="center"/>
              <w:rPr>
                <w:color w:val="000000"/>
                <w:szCs w:val="24"/>
              </w:rPr>
            </w:pPr>
            <w:r w:rsidRPr="009456CA">
              <w:rPr>
                <w:color w:val="000000"/>
                <w:szCs w:val="24"/>
              </w:rPr>
              <w:t>≥ 1.000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DE2AE4C" w14:textId="77777777" w:rsidR="00C27AB0" w:rsidRPr="009456CA" w:rsidRDefault="00C27AB0" w:rsidP="00C27AB0">
            <w:pPr>
              <w:jc w:val="center"/>
              <w:rPr>
                <w:color w:val="000000"/>
                <w:szCs w:val="24"/>
              </w:rPr>
            </w:pPr>
            <w:r w:rsidRPr="009456CA">
              <w:rPr>
                <w:color w:val="000000"/>
                <w:szCs w:val="24"/>
              </w:rPr>
              <w:t>190</w:t>
            </w:r>
          </w:p>
        </w:tc>
      </w:tr>
      <w:tr w:rsidR="00C27AB0" w14:paraId="40C73589" w14:textId="77777777" w:rsidTr="00C27AB0">
        <w:trPr>
          <w:trHeight w:val="331"/>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15C00B96" w14:textId="77777777" w:rsidR="00C27AB0" w:rsidRPr="009456CA" w:rsidRDefault="00C27AB0" w:rsidP="00C27AB0">
            <w:pPr>
              <w:spacing w:line="256" w:lineRule="auto"/>
              <w:jc w:val="center"/>
              <w:rPr>
                <w:szCs w:val="24"/>
              </w:rPr>
            </w:pPr>
            <w:r w:rsidRPr="009456CA">
              <w:rPr>
                <w:szCs w:val="24"/>
              </w:rPr>
              <w:t>13</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03894373" w14:textId="77777777" w:rsidR="00C27AB0" w:rsidRPr="009456CA" w:rsidRDefault="00C27AB0" w:rsidP="00C27AB0">
            <w:pPr>
              <w:rPr>
                <w:szCs w:val="24"/>
              </w:rPr>
            </w:pPr>
            <w:r w:rsidRPr="009456CA">
              <w:rPr>
                <w:szCs w:val="24"/>
              </w:rPr>
              <w:t>Lốp 215/75R16</w:t>
            </w:r>
          </w:p>
        </w:tc>
        <w:tc>
          <w:tcPr>
            <w:tcW w:w="1559" w:type="dxa"/>
            <w:tcBorders>
              <w:top w:val="single" w:sz="4" w:space="0" w:color="auto"/>
              <w:left w:val="single" w:sz="4" w:space="0" w:color="auto"/>
              <w:bottom w:val="single" w:sz="4" w:space="0" w:color="auto"/>
              <w:right w:val="single" w:sz="4" w:space="0" w:color="auto"/>
            </w:tcBorders>
            <w:noWrap/>
            <w:vAlign w:val="center"/>
          </w:tcPr>
          <w:p w14:paraId="43ED50F8" w14:textId="77777777" w:rsidR="00C27AB0" w:rsidRPr="009456CA" w:rsidRDefault="00C27AB0" w:rsidP="00C27AB0">
            <w:pPr>
              <w:jc w:val="center"/>
              <w:rPr>
                <w:color w:val="000000"/>
                <w:szCs w:val="24"/>
              </w:rPr>
            </w:pPr>
            <w:r w:rsidRPr="009456CA">
              <w:rPr>
                <w:color w:val="000000"/>
                <w:szCs w:val="24"/>
              </w:rPr>
              <w:t>215/75R16</w:t>
            </w:r>
          </w:p>
        </w:tc>
        <w:tc>
          <w:tcPr>
            <w:tcW w:w="2552" w:type="dxa"/>
            <w:tcBorders>
              <w:top w:val="single" w:sz="4" w:space="0" w:color="auto"/>
              <w:left w:val="single" w:sz="4" w:space="0" w:color="auto"/>
              <w:bottom w:val="single" w:sz="4" w:space="0" w:color="auto"/>
              <w:right w:val="single" w:sz="4" w:space="0" w:color="auto"/>
            </w:tcBorders>
            <w:vAlign w:val="center"/>
          </w:tcPr>
          <w:p w14:paraId="02480ACC" w14:textId="77777777" w:rsidR="00C27AB0" w:rsidRPr="009456CA" w:rsidRDefault="00C27AB0" w:rsidP="00C27AB0">
            <w:pPr>
              <w:jc w:val="center"/>
              <w:rPr>
                <w:color w:val="000000"/>
                <w:szCs w:val="24"/>
              </w:rPr>
            </w:pPr>
            <w:r w:rsidRPr="009456CA">
              <w:rPr>
                <w:color w:val="000000"/>
                <w:szCs w:val="24"/>
              </w:rPr>
              <w:t>Kiểu R624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20D2D947" w14:textId="77777777" w:rsidR="00C27AB0" w:rsidRPr="009456CA" w:rsidRDefault="00C27AB0" w:rsidP="00C27AB0">
            <w:pPr>
              <w:jc w:val="center"/>
              <w:rPr>
                <w:color w:val="000000"/>
                <w:szCs w:val="24"/>
              </w:rPr>
            </w:pPr>
            <w:r w:rsidRPr="009456CA">
              <w:rPr>
                <w:color w:val="000000"/>
                <w:szCs w:val="24"/>
              </w:rPr>
              <w:t>≥ 1.250</w:t>
            </w:r>
          </w:p>
        </w:tc>
        <w:tc>
          <w:tcPr>
            <w:tcW w:w="1701" w:type="dxa"/>
            <w:tcBorders>
              <w:top w:val="single" w:sz="4" w:space="0" w:color="auto"/>
              <w:left w:val="single" w:sz="4" w:space="0" w:color="auto"/>
              <w:bottom w:val="single" w:sz="4" w:space="0" w:color="auto"/>
              <w:right w:val="single" w:sz="4" w:space="0" w:color="auto"/>
            </w:tcBorders>
            <w:noWrap/>
            <w:vAlign w:val="center"/>
          </w:tcPr>
          <w:p w14:paraId="53E62FDE" w14:textId="77777777" w:rsidR="00C27AB0" w:rsidRPr="009456CA" w:rsidRDefault="00C27AB0" w:rsidP="00C27AB0">
            <w:pPr>
              <w:jc w:val="center"/>
              <w:rPr>
                <w:color w:val="000000"/>
                <w:szCs w:val="24"/>
              </w:rPr>
            </w:pPr>
            <w:r w:rsidRPr="009456CA">
              <w:rPr>
                <w:color w:val="000000"/>
                <w:szCs w:val="24"/>
              </w:rPr>
              <w:t>170</w:t>
            </w:r>
          </w:p>
        </w:tc>
      </w:tr>
      <w:tr w:rsidR="00C27AB0" w14:paraId="3B5B4982" w14:textId="77777777" w:rsidTr="00C27AB0">
        <w:trPr>
          <w:trHeight w:val="7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355D9319" w14:textId="77777777" w:rsidR="00C27AB0" w:rsidRPr="009456CA" w:rsidRDefault="00C27AB0" w:rsidP="00C27AB0">
            <w:pPr>
              <w:spacing w:line="256" w:lineRule="auto"/>
              <w:jc w:val="center"/>
              <w:rPr>
                <w:szCs w:val="24"/>
              </w:rPr>
            </w:pPr>
            <w:r w:rsidRPr="009456CA">
              <w:rPr>
                <w:szCs w:val="24"/>
              </w:rPr>
              <w:t>14</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61E1071D" w14:textId="77777777" w:rsidR="00C27AB0" w:rsidRPr="009456CA" w:rsidRDefault="00C27AB0" w:rsidP="00C27AB0">
            <w:pPr>
              <w:rPr>
                <w:szCs w:val="24"/>
              </w:rPr>
            </w:pPr>
            <w:r w:rsidRPr="009456CA">
              <w:rPr>
                <w:szCs w:val="24"/>
              </w:rPr>
              <w:t>Lốp 225/60R16</w:t>
            </w:r>
          </w:p>
        </w:tc>
        <w:tc>
          <w:tcPr>
            <w:tcW w:w="1559" w:type="dxa"/>
            <w:tcBorders>
              <w:top w:val="single" w:sz="4" w:space="0" w:color="auto"/>
              <w:left w:val="single" w:sz="4" w:space="0" w:color="auto"/>
              <w:bottom w:val="single" w:sz="4" w:space="0" w:color="auto"/>
              <w:right w:val="single" w:sz="4" w:space="0" w:color="auto"/>
            </w:tcBorders>
            <w:noWrap/>
            <w:vAlign w:val="center"/>
          </w:tcPr>
          <w:p w14:paraId="10DAC5FE" w14:textId="77777777" w:rsidR="00C27AB0" w:rsidRPr="009456CA" w:rsidRDefault="00C27AB0" w:rsidP="00C27AB0">
            <w:pPr>
              <w:jc w:val="center"/>
              <w:rPr>
                <w:color w:val="000000"/>
                <w:szCs w:val="24"/>
              </w:rPr>
            </w:pPr>
            <w:r w:rsidRPr="009456CA">
              <w:rPr>
                <w:color w:val="000000"/>
                <w:szCs w:val="24"/>
              </w:rPr>
              <w:t>225/60R16</w:t>
            </w:r>
          </w:p>
        </w:tc>
        <w:tc>
          <w:tcPr>
            <w:tcW w:w="2552" w:type="dxa"/>
            <w:tcBorders>
              <w:top w:val="single" w:sz="4" w:space="0" w:color="auto"/>
              <w:left w:val="single" w:sz="4" w:space="0" w:color="auto"/>
              <w:bottom w:val="single" w:sz="4" w:space="0" w:color="auto"/>
              <w:right w:val="single" w:sz="4" w:space="0" w:color="auto"/>
            </w:tcBorders>
            <w:vAlign w:val="center"/>
          </w:tcPr>
          <w:p w14:paraId="33EA6EAD" w14:textId="77777777" w:rsidR="00C27AB0" w:rsidRPr="009456CA" w:rsidRDefault="00C27AB0" w:rsidP="00C27AB0">
            <w:pPr>
              <w:jc w:val="center"/>
              <w:rPr>
                <w:color w:val="000000"/>
                <w:szCs w:val="24"/>
              </w:rPr>
            </w:pPr>
            <w:r w:rsidRPr="009456CA">
              <w:rPr>
                <w:color w:val="000000"/>
                <w:szCs w:val="24"/>
              </w:rPr>
              <w:t>Kiểu T005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43A4AEAD" w14:textId="77777777" w:rsidR="00C27AB0" w:rsidRPr="009456CA" w:rsidRDefault="00C27AB0" w:rsidP="00C27AB0">
            <w:pPr>
              <w:jc w:val="center"/>
              <w:rPr>
                <w:color w:val="000000"/>
                <w:szCs w:val="24"/>
              </w:rPr>
            </w:pPr>
            <w:r w:rsidRPr="009456CA">
              <w:rPr>
                <w:color w:val="000000"/>
                <w:szCs w:val="24"/>
              </w:rPr>
              <w:t>≥ 750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CDF5CC" w14:textId="77777777" w:rsidR="00C27AB0" w:rsidRPr="009456CA" w:rsidRDefault="00C27AB0" w:rsidP="00C27AB0">
            <w:pPr>
              <w:jc w:val="center"/>
              <w:rPr>
                <w:color w:val="000000"/>
                <w:szCs w:val="24"/>
              </w:rPr>
            </w:pPr>
            <w:r w:rsidRPr="009456CA">
              <w:rPr>
                <w:color w:val="000000"/>
                <w:szCs w:val="24"/>
              </w:rPr>
              <w:t>240</w:t>
            </w:r>
          </w:p>
        </w:tc>
      </w:tr>
      <w:tr w:rsidR="00C27AB0" w14:paraId="239B79A9" w14:textId="77777777" w:rsidTr="00C27AB0">
        <w:trPr>
          <w:trHeight w:val="7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381FD51F" w14:textId="77777777" w:rsidR="00C27AB0" w:rsidRPr="009456CA" w:rsidRDefault="00C27AB0" w:rsidP="00C27AB0">
            <w:pPr>
              <w:spacing w:line="256" w:lineRule="auto"/>
              <w:jc w:val="center"/>
              <w:rPr>
                <w:szCs w:val="24"/>
              </w:rPr>
            </w:pPr>
            <w:r w:rsidRPr="009456CA">
              <w:rPr>
                <w:szCs w:val="24"/>
              </w:rPr>
              <w:t>15</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383FD862" w14:textId="77777777" w:rsidR="00C27AB0" w:rsidRPr="009456CA" w:rsidRDefault="00C27AB0" w:rsidP="00C27AB0">
            <w:pPr>
              <w:rPr>
                <w:szCs w:val="24"/>
              </w:rPr>
            </w:pPr>
            <w:r w:rsidRPr="009456CA">
              <w:rPr>
                <w:szCs w:val="24"/>
              </w:rPr>
              <w:t>Lốp 225/75R16C 10 lớp bố</w:t>
            </w:r>
          </w:p>
        </w:tc>
        <w:tc>
          <w:tcPr>
            <w:tcW w:w="1559" w:type="dxa"/>
            <w:tcBorders>
              <w:top w:val="single" w:sz="4" w:space="0" w:color="auto"/>
              <w:left w:val="single" w:sz="4" w:space="0" w:color="auto"/>
              <w:bottom w:val="single" w:sz="4" w:space="0" w:color="auto"/>
              <w:right w:val="single" w:sz="4" w:space="0" w:color="auto"/>
            </w:tcBorders>
            <w:noWrap/>
            <w:vAlign w:val="center"/>
          </w:tcPr>
          <w:p w14:paraId="045D0471" w14:textId="77777777" w:rsidR="00C27AB0" w:rsidRPr="009456CA" w:rsidRDefault="00C27AB0" w:rsidP="00C27AB0">
            <w:pPr>
              <w:jc w:val="center"/>
              <w:rPr>
                <w:color w:val="000000"/>
                <w:szCs w:val="24"/>
              </w:rPr>
            </w:pPr>
            <w:r w:rsidRPr="009456CA">
              <w:rPr>
                <w:color w:val="000000"/>
                <w:szCs w:val="24"/>
              </w:rPr>
              <w:t>225/75R16C/10PR</w:t>
            </w:r>
          </w:p>
        </w:tc>
        <w:tc>
          <w:tcPr>
            <w:tcW w:w="2552" w:type="dxa"/>
            <w:tcBorders>
              <w:top w:val="single" w:sz="4" w:space="0" w:color="auto"/>
              <w:left w:val="single" w:sz="4" w:space="0" w:color="auto"/>
              <w:bottom w:val="single" w:sz="4" w:space="0" w:color="auto"/>
              <w:right w:val="single" w:sz="4" w:space="0" w:color="auto"/>
            </w:tcBorders>
            <w:vAlign w:val="center"/>
          </w:tcPr>
          <w:p w14:paraId="7F80188C" w14:textId="77777777" w:rsidR="00C27AB0" w:rsidRPr="009456CA" w:rsidRDefault="009A7641" w:rsidP="00C27AB0">
            <w:pPr>
              <w:jc w:val="center"/>
              <w:rPr>
                <w:color w:val="000000"/>
                <w:szCs w:val="24"/>
              </w:rPr>
            </w:pPr>
            <w:r>
              <w:rPr>
                <w:color w:val="000000"/>
                <w:szCs w:val="24"/>
              </w:rPr>
              <w:t>Kiểu</w:t>
            </w:r>
            <w:r w:rsidRPr="009456CA">
              <w:rPr>
                <w:color w:val="000000"/>
                <w:szCs w:val="24"/>
              </w:rPr>
              <w:t xml:space="preserve"> </w:t>
            </w:r>
            <w:r w:rsidR="00C27AB0" w:rsidRPr="009456CA">
              <w:rPr>
                <w:color w:val="000000"/>
                <w:szCs w:val="24"/>
              </w:rPr>
              <w:t>HT51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703AA738" w14:textId="77777777" w:rsidR="00C27AB0" w:rsidRPr="009456CA" w:rsidRDefault="00C27AB0" w:rsidP="00C27AB0">
            <w:pPr>
              <w:jc w:val="center"/>
              <w:rPr>
                <w:color w:val="000000"/>
                <w:szCs w:val="24"/>
              </w:rPr>
            </w:pPr>
            <w:r w:rsidRPr="009456CA">
              <w:rPr>
                <w:color w:val="000000"/>
                <w:szCs w:val="24"/>
              </w:rPr>
              <w:t>≥ 1.215</w:t>
            </w:r>
          </w:p>
        </w:tc>
        <w:tc>
          <w:tcPr>
            <w:tcW w:w="1701" w:type="dxa"/>
            <w:tcBorders>
              <w:top w:val="single" w:sz="4" w:space="0" w:color="auto"/>
              <w:left w:val="single" w:sz="4" w:space="0" w:color="auto"/>
              <w:bottom w:val="single" w:sz="4" w:space="0" w:color="auto"/>
              <w:right w:val="single" w:sz="4" w:space="0" w:color="auto"/>
            </w:tcBorders>
            <w:noWrap/>
            <w:vAlign w:val="center"/>
          </w:tcPr>
          <w:p w14:paraId="152E12FF" w14:textId="77777777" w:rsidR="00C27AB0" w:rsidRPr="009456CA" w:rsidRDefault="00C27AB0" w:rsidP="00C27AB0">
            <w:pPr>
              <w:jc w:val="center"/>
              <w:rPr>
                <w:color w:val="000000"/>
                <w:szCs w:val="24"/>
              </w:rPr>
            </w:pPr>
            <w:r w:rsidRPr="009456CA">
              <w:rPr>
                <w:color w:val="000000"/>
                <w:szCs w:val="24"/>
              </w:rPr>
              <w:t>180</w:t>
            </w:r>
          </w:p>
        </w:tc>
      </w:tr>
      <w:tr w:rsidR="00C27AB0" w14:paraId="12D6ECDC" w14:textId="77777777" w:rsidTr="00C27AB0">
        <w:trPr>
          <w:trHeight w:val="151"/>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1E9704A4" w14:textId="77777777" w:rsidR="00C27AB0" w:rsidRPr="009456CA" w:rsidRDefault="00C27AB0" w:rsidP="00C27AB0">
            <w:pPr>
              <w:spacing w:line="256" w:lineRule="auto"/>
              <w:jc w:val="center"/>
              <w:rPr>
                <w:szCs w:val="24"/>
              </w:rPr>
            </w:pPr>
            <w:r w:rsidRPr="009456CA">
              <w:rPr>
                <w:szCs w:val="24"/>
              </w:rPr>
              <w:t>16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2299BC8E" w14:textId="77777777" w:rsidR="00C27AB0" w:rsidRPr="009456CA" w:rsidRDefault="00C27AB0" w:rsidP="00C27AB0">
            <w:pPr>
              <w:rPr>
                <w:szCs w:val="24"/>
              </w:rPr>
            </w:pPr>
            <w:r w:rsidRPr="009456CA">
              <w:rPr>
                <w:szCs w:val="24"/>
              </w:rPr>
              <w:t>Lốp 245/70R16</w:t>
            </w:r>
          </w:p>
        </w:tc>
        <w:tc>
          <w:tcPr>
            <w:tcW w:w="1559" w:type="dxa"/>
            <w:tcBorders>
              <w:top w:val="single" w:sz="4" w:space="0" w:color="auto"/>
              <w:left w:val="single" w:sz="4" w:space="0" w:color="auto"/>
              <w:bottom w:val="single" w:sz="4" w:space="0" w:color="auto"/>
              <w:right w:val="single" w:sz="4" w:space="0" w:color="auto"/>
            </w:tcBorders>
            <w:noWrap/>
            <w:vAlign w:val="center"/>
          </w:tcPr>
          <w:p w14:paraId="7EE3572B" w14:textId="77777777" w:rsidR="00C27AB0" w:rsidRPr="009456CA" w:rsidRDefault="00C27AB0" w:rsidP="00C27AB0">
            <w:pPr>
              <w:jc w:val="center"/>
              <w:rPr>
                <w:color w:val="000000"/>
                <w:szCs w:val="24"/>
              </w:rPr>
            </w:pPr>
            <w:r w:rsidRPr="009456CA">
              <w:rPr>
                <w:color w:val="000000"/>
                <w:szCs w:val="24"/>
              </w:rPr>
              <w:t>245/70R16</w:t>
            </w:r>
          </w:p>
        </w:tc>
        <w:tc>
          <w:tcPr>
            <w:tcW w:w="2552" w:type="dxa"/>
            <w:tcBorders>
              <w:top w:val="single" w:sz="4" w:space="0" w:color="auto"/>
              <w:left w:val="single" w:sz="4" w:space="0" w:color="auto"/>
              <w:bottom w:val="single" w:sz="4" w:space="0" w:color="auto"/>
              <w:right w:val="single" w:sz="4" w:space="0" w:color="auto"/>
            </w:tcBorders>
            <w:vAlign w:val="center"/>
          </w:tcPr>
          <w:p w14:paraId="729406AD" w14:textId="77777777" w:rsidR="00C27AB0" w:rsidRPr="009456CA" w:rsidRDefault="00C27AB0" w:rsidP="00C27AB0">
            <w:pPr>
              <w:jc w:val="center"/>
              <w:rPr>
                <w:color w:val="000000"/>
                <w:szCs w:val="24"/>
              </w:rPr>
            </w:pPr>
            <w:r w:rsidRPr="009456CA">
              <w:rPr>
                <w:color w:val="000000"/>
                <w:szCs w:val="24"/>
              </w:rPr>
              <w:t>Kiểu D689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33D11701" w14:textId="77777777" w:rsidR="00C27AB0" w:rsidRPr="009456CA" w:rsidRDefault="00C27AB0" w:rsidP="00C27AB0">
            <w:pPr>
              <w:jc w:val="center"/>
              <w:rPr>
                <w:color w:val="000000"/>
                <w:szCs w:val="24"/>
              </w:rPr>
            </w:pPr>
            <w:r w:rsidRPr="009456CA">
              <w:rPr>
                <w:color w:val="000000"/>
                <w:szCs w:val="24"/>
              </w:rPr>
              <w:t>≥ 1.090</w:t>
            </w:r>
          </w:p>
        </w:tc>
        <w:tc>
          <w:tcPr>
            <w:tcW w:w="1701" w:type="dxa"/>
            <w:tcBorders>
              <w:top w:val="single" w:sz="4" w:space="0" w:color="auto"/>
              <w:left w:val="single" w:sz="4" w:space="0" w:color="auto"/>
              <w:bottom w:val="single" w:sz="4" w:space="0" w:color="auto"/>
              <w:right w:val="single" w:sz="4" w:space="0" w:color="auto"/>
            </w:tcBorders>
            <w:noWrap/>
            <w:vAlign w:val="center"/>
          </w:tcPr>
          <w:p w14:paraId="776C5A73" w14:textId="77777777" w:rsidR="00C27AB0" w:rsidRPr="009456CA" w:rsidRDefault="00C27AB0" w:rsidP="00C27AB0">
            <w:pPr>
              <w:jc w:val="center"/>
              <w:rPr>
                <w:color w:val="000000"/>
                <w:szCs w:val="24"/>
              </w:rPr>
            </w:pPr>
            <w:r w:rsidRPr="009456CA">
              <w:rPr>
                <w:color w:val="000000"/>
                <w:szCs w:val="24"/>
              </w:rPr>
              <w:t>180</w:t>
            </w:r>
          </w:p>
        </w:tc>
      </w:tr>
      <w:tr w:rsidR="00C27AB0" w14:paraId="03970627" w14:textId="77777777" w:rsidTr="00C27AB0">
        <w:trPr>
          <w:trHeight w:val="57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A4969CB" w14:textId="77777777" w:rsidR="00C27AB0" w:rsidRPr="009456CA" w:rsidRDefault="00C27AB0" w:rsidP="00C27AB0">
            <w:pPr>
              <w:spacing w:line="256" w:lineRule="auto"/>
              <w:jc w:val="center"/>
              <w:rPr>
                <w:szCs w:val="24"/>
              </w:rPr>
            </w:pPr>
            <w:r w:rsidRPr="009456CA">
              <w:rPr>
                <w:szCs w:val="24"/>
              </w:rPr>
              <w:t>17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4D6C8196" w14:textId="77777777" w:rsidR="00C27AB0" w:rsidRPr="009456CA" w:rsidRDefault="00C27AB0" w:rsidP="00C27AB0">
            <w:pPr>
              <w:rPr>
                <w:szCs w:val="24"/>
              </w:rPr>
            </w:pPr>
            <w:r w:rsidRPr="009456CA">
              <w:rPr>
                <w:szCs w:val="24"/>
              </w:rPr>
              <w:t>Lốp 265/65R17</w:t>
            </w:r>
          </w:p>
        </w:tc>
        <w:tc>
          <w:tcPr>
            <w:tcW w:w="1559" w:type="dxa"/>
            <w:tcBorders>
              <w:top w:val="single" w:sz="4" w:space="0" w:color="auto"/>
              <w:left w:val="single" w:sz="4" w:space="0" w:color="auto"/>
              <w:bottom w:val="single" w:sz="4" w:space="0" w:color="auto"/>
              <w:right w:val="single" w:sz="4" w:space="0" w:color="auto"/>
            </w:tcBorders>
            <w:noWrap/>
            <w:vAlign w:val="center"/>
          </w:tcPr>
          <w:p w14:paraId="56B44676" w14:textId="77777777" w:rsidR="00C27AB0" w:rsidRPr="009456CA" w:rsidRDefault="00C27AB0" w:rsidP="00C27AB0">
            <w:pPr>
              <w:jc w:val="center"/>
              <w:rPr>
                <w:color w:val="000000"/>
                <w:szCs w:val="24"/>
              </w:rPr>
            </w:pPr>
            <w:r w:rsidRPr="009456CA">
              <w:rPr>
                <w:color w:val="000000"/>
                <w:szCs w:val="24"/>
              </w:rPr>
              <w:t>265/65R17</w:t>
            </w:r>
          </w:p>
        </w:tc>
        <w:tc>
          <w:tcPr>
            <w:tcW w:w="2552" w:type="dxa"/>
            <w:tcBorders>
              <w:top w:val="single" w:sz="4" w:space="0" w:color="auto"/>
              <w:left w:val="single" w:sz="4" w:space="0" w:color="auto"/>
              <w:bottom w:val="single" w:sz="4" w:space="0" w:color="auto"/>
              <w:right w:val="single" w:sz="4" w:space="0" w:color="auto"/>
            </w:tcBorders>
            <w:vAlign w:val="center"/>
          </w:tcPr>
          <w:p w14:paraId="5CFFF714" w14:textId="77777777" w:rsidR="00C27AB0" w:rsidRPr="009456CA" w:rsidRDefault="00C27AB0" w:rsidP="00C27AB0">
            <w:pPr>
              <w:jc w:val="center"/>
              <w:rPr>
                <w:color w:val="000000"/>
                <w:szCs w:val="24"/>
              </w:rPr>
            </w:pPr>
            <w:r w:rsidRPr="009456CA">
              <w:rPr>
                <w:color w:val="000000"/>
                <w:szCs w:val="24"/>
              </w:rPr>
              <w:t>Kiểu D684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62B6AEC7" w14:textId="77777777" w:rsidR="00C27AB0" w:rsidRPr="009456CA" w:rsidRDefault="00C27AB0" w:rsidP="00C27AB0">
            <w:pPr>
              <w:jc w:val="center"/>
              <w:rPr>
                <w:color w:val="000000"/>
                <w:szCs w:val="24"/>
              </w:rPr>
            </w:pPr>
            <w:r w:rsidRPr="009456CA">
              <w:rPr>
                <w:color w:val="000000"/>
                <w:szCs w:val="24"/>
              </w:rPr>
              <w:t>≥ 1.120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5BF371" w14:textId="77777777" w:rsidR="00C27AB0" w:rsidRPr="009456CA" w:rsidRDefault="00C27AB0" w:rsidP="00C27AB0">
            <w:pPr>
              <w:jc w:val="center"/>
              <w:rPr>
                <w:color w:val="000000"/>
                <w:szCs w:val="24"/>
              </w:rPr>
            </w:pPr>
            <w:r w:rsidRPr="009456CA">
              <w:rPr>
                <w:color w:val="000000"/>
                <w:szCs w:val="24"/>
              </w:rPr>
              <w:t>180</w:t>
            </w:r>
          </w:p>
        </w:tc>
      </w:tr>
      <w:tr w:rsidR="00C27AB0" w14:paraId="21DEA783" w14:textId="77777777" w:rsidTr="00C27AB0">
        <w:trPr>
          <w:trHeight w:val="281"/>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3D3C050" w14:textId="77777777" w:rsidR="00C27AB0" w:rsidRPr="009456CA" w:rsidRDefault="00C27AB0" w:rsidP="00C27AB0">
            <w:pPr>
              <w:spacing w:line="256" w:lineRule="auto"/>
              <w:jc w:val="center"/>
              <w:rPr>
                <w:szCs w:val="24"/>
              </w:rPr>
            </w:pPr>
            <w:r w:rsidRPr="009456CA">
              <w:rPr>
                <w:szCs w:val="24"/>
              </w:rPr>
              <w:t>18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7D85951A" w14:textId="77777777" w:rsidR="00C27AB0" w:rsidRPr="009456CA" w:rsidRDefault="00C27AB0" w:rsidP="00C27AB0">
            <w:pPr>
              <w:rPr>
                <w:szCs w:val="24"/>
              </w:rPr>
            </w:pPr>
            <w:r w:rsidRPr="009456CA">
              <w:rPr>
                <w:szCs w:val="24"/>
              </w:rPr>
              <w:t>Lốp 255/60R18</w:t>
            </w:r>
          </w:p>
        </w:tc>
        <w:tc>
          <w:tcPr>
            <w:tcW w:w="1559" w:type="dxa"/>
            <w:tcBorders>
              <w:top w:val="single" w:sz="4" w:space="0" w:color="auto"/>
              <w:left w:val="single" w:sz="4" w:space="0" w:color="auto"/>
              <w:bottom w:val="single" w:sz="4" w:space="0" w:color="auto"/>
              <w:right w:val="single" w:sz="4" w:space="0" w:color="auto"/>
            </w:tcBorders>
            <w:noWrap/>
            <w:vAlign w:val="center"/>
          </w:tcPr>
          <w:p w14:paraId="08B5F0B3" w14:textId="77777777" w:rsidR="00C27AB0" w:rsidRPr="009456CA" w:rsidRDefault="00C27AB0" w:rsidP="00C27AB0">
            <w:pPr>
              <w:jc w:val="center"/>
              <w:rPr>
                <w:color w:val="000000"/>
                <w:szCs w:val="24"/>
              </w:rPr>
            </w:pPr>
            <w:r w:rsidRPr="009456CA">
              <w:rPr>
                <w:color w:val="000000"/>
                <w:szCs w:val="24"/>
              </w:rPr>
              <w:t>255/60R18</w:t>
            </w:r>
          </w:p>
        </w:tc>
        <w:tc>
          <w:tcPr>
            <w:tcW w:w="2552" w:type="dxa"/>
            <w:tcBorders>
              <w:top w:val="single" w:sz="4" w:space="0" w:color="auto"/>
              <w:left w:val="single" w:sz="4" w:space="0" w:color="auto"/>
              <w:bottom w:val="single" w:sz="4" w:space="0" w:color="auto"/>
              <w:right w:val="single" w:sz="4" w:space="0" w:color="auto"/>
            </w:tcBorders>
            <w:vAlign w:val="center"/>
          </w:tcPr>
          <w:p w14:paraId="46DFA605" w14:textId="77777777" w:rsidR="00C27AB0" w:rsidRPr="009456CA" w:rsidRDefault="009A7641" w:rsidP="00C27AB0">
            <w:pPr>
              <w:jc w:val="center"/>
              <w:rPr>
                <w:color w:val="000000"/>
                <w:szCs w:val="24"/>
              </w:rPr>
            </w:pPr>
            <w:r>
              <w:rPr>
                <w:color w:val="000000"/>
                <w:szCs w:val="24"/>
              </w:rPr>
              <w:t>Kiểu</w:t>
            </w:r>
            <w:r w:rsidRPr="009456CA">
              <w:rPr>
                <w:color w:val="000000"/>
                <w:szCs w:val="24"/>
              </w:rPr>
              <w:t xml:space="preserve"> </w:t>
            </w:r>
            <w:r w:rsidR="00C27AB0" w:rsidRPr="009456CA">
              <w:rPr>
                <w:color w:val="000000"/>
                <w:szCs w:val="24"/>
              </w:rPr>
              <w:t>D684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0CF0E0FE" w14:textId="77777777" w:rsidR="00C27AB0" w:rsidRPr="009456CA" w:rsidRDefault="00C27AB0" w:rsidP="00C27AB0">
            <w:pPr>
              <w:jc w:val="center"/>
              <w:rPr>
                <w:color w:val="000000"/>
                <w:szCs w:val="24"/>
              </w:rPr>
            </w:pPr>
            <w:r w:rsidRPr="009456CA">
              <w:rPr>
                <w:color w:val="000000"/>
                <w:szCs w:val="24"/>
              </w:rPr>
              <w:t>≥ 1.120</w:t>
            </w:r>
          </w:p>
        </w:tc>
        <w:tc>
          <w:tcPr>
            <w:tcW w:w="1701" w:type="dxa"/>
            <w:tcBorders>
              <w:top w:val="single" w:sz="4" w:space="0" w:color="auto"/>
              <w:left w:val="single" w:sz="4" w:space="0" w:color="auto"/>
              <w:bottom w:val="single" w:sz="4" w:space="0" w:color="auto"/>
              <w:right w:val="single" w:sz="4" w:space="0" w:color="auto"/>
            </w:tcBorders>
            <w:noWrap/>
            <w:vAlign w:val="center"/>
          </w:tcPr>
          <w:p w14:paraId="0FF41537" w14:textId="77777777" w:rsidR="00C27AB0" w:rsidRPr="009456CA" w:rsidRDefault="00C27AB0" w:rsidP="00C27AB0">
            <w:pPr>
              <w:jc w:val="center"/>
              <w:rPr>
                <w:color w:val="000000"/>
                <w:szCs w:val="24"/>
              </w:rPr>
            </w:pPr>
            <w:r w:rsidRPr="009456CA">
              <w:rPr>
                <w:color w:val="000000"/>
                <w:szCs w:val="24"/>
              </w:rPr>
              <w:t>210</w:t>
            </w:r>
          </w:p>
        </w:tc>
      </w:tr>
      <w:tr w:rsidR="00C27AB0" w14:paraId="395ACA22" w14:textId="77777777" w:rsidTr="00C27AB0">
        <w:trPr>
          <w:trHeight w:val="558"/>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75CD1FD5" w14:textId="77777777" w:rsidR="00C27AB0" w:rsidRPr="009456CA" w:rsidRDefault="00C27AB0" w:rsidP="00C27AB0">
            <w:pPr>
              <w:spacing w:line="256" w:lineRule="auto"/>
              <w:jc w:val="center"/>
              <w:rPr>
                <w:szCs w:val="24"/>
              </w:rPr>
            </w:pPr>
            <w:r w:rsidRPr="009456CA">
              <w:rPr>
                <w:szCs w:val="24"/>
              </w:rPr>
              <w:t>19</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594B2703" w14:textId="77777777" w:rsidR="00C27AB0" w:rsidRPr="009456CA" w:rsidRDefault="00C27AB0" w:rsidP="00C27AB0">
            <w:pPr>
              <w:rPr>
                <w:szCs w:val="24"/>
              </w:rPr>
            </w:pPr>
            <w:r w:rsidRPr="009456CA">
              <w:rPr>
                <w:szCs w:val="24"/>
              </w:rPr>
              <w:t>Lốp 265/60R18</w:t>
            </w:r>
          </w:p>
        </w:tc>
        <w:tc>
          <w:tcPr>
            <w:tcW w:w="1559" w:type="dxa"/>
            <w:tcBorders>
              <w:top w:val="single" w:sz="4" w:space="0" w:color="auto"/>
              <w:left w:val="single" w:sz="4" w:space="0" w:color="auto"/>
              <w:bottom w:val="single" w:sz="4" w:space="0" w:color="auto"/>
              <w:right w:val="single" w:sz="4" w:space="0" w:color="auto"/>
            </w:tcBorders>
            <w:noWrap/>
            <w:vAlign w:val="center"/>
          </w:tcPr>
          <w:p w14:paraId="33248903" w14:textId="77777777" w:rsidR="00C27AB0" w:rsidRPr="009456CA" w:rsidRDefault="00C27AB0" w:rsidP="00C27AB0">
            <w:pPr>
              <w:jc w:val="center"/>
              <w:rPr>
                <w:color w:val="000000"/>
                <w:szCs w:val="24"/>
              </w:rPr>
            </w:pPr>
            <w:r w:rsidRPr="009456CA">
              <w:rPr>
                <w:color w:val="000000"/>
                <w:szCs w:val="24"/>
              </w:rPr>
              <w:t>265/60R18</w:t>
            </w:r>
          </w:p>
        </w:tc>
        <w:tc>
          <w:tcPr>
            <w:tcW w:w="2552" w:type="dxa"/>
            <w:tcBorders>
              <w:top w:val="single" w:sz="4" w:space="0" w:color="auto"/>
              <w:left w:val="single" w:sz="4" w:space="0" w:color="auto"/>
              <w:bottom w:val="single" w:sz="4" w:space="0" w:color="auto"/>
              <w:right w:val="single" w:sz="4" w:space="0" w:color="auto"/>
            </w:tcBorders>
            <w:vAlign w:val="center"/>
          </w:tcPr>
          <w:p w14:paraId="1BA919A6" w14:textId="77777777" w:rsidR="00C27AB0" w:rsidRPr="009456CA" w:rsidRDefault="00C27AB0" w:rsidP="00C27AB0">
            <w:pPr>
              <w:jc w:val="center"/>
              <w:rPr>
                <w:color w:val="000000"/>
                <w:szCs w:val="24"/>
              </w:rPr>
            </w:pPr>
            <w:r w:rsidRPr="009456CA">
              <w:rPr>
                <w:color w:val="000000"/>
                <w:szCs w:val="24"/>
              </w:rPr>
              <w:t>Kiểu D684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4149BBD0" w14:textId="77777777" w:rsidR="00C27AB0" w:rsidRPr="009456CA" w:rsidRDefault="00C27AB0" w:rsidP="00C27AB0">
            <w:pPr>
              <w:jc w:val="center"/>
              <w:rPr>
                <w:color w:val="000000"/>
                <w:szCs w:val="24"/>
              </w:rPr>
            </w:pPr>
            <w:r w:rsidRPr="009456CA">
              <w:rPr>
                <w:color w:val="000000"/>
                <w:szCs w:val="24"/>
              </w:rPr>
              <w:t>≥ 1.060</w:t>
            </w:r>
          </w:p>
        </w:tc>
        <w:tc>
          <w:tcPr>
            <w:tcW w:w="1701" w:type="dxa"/>
            <w:tcBorders>
              <w:top w:val="single" w:sz="4" w:space="0" w:color="auto"/>
              <w:left w:val="single" w:sz="4" w:space="0" w:color="auto"/>
              <w:bottom w:val="single" w:sz="4" w:space="0" w:color="auto"/>
              <w:right w:val="single" w:sz="4" w:space="0" w:color="auto"/>
            </w:tcBorders>
            <w:noWrap/>
            <w:vAlign w:val="center"/>
          </w:tcPr>
          <w:p w14:paraId="44B6F17B" w14:textId="77777777" w:rsidR="00C27AB0" w:rsidRPr="009456CA" w:rsidRDefault="00C27AB0" w:rsidP="00C27AB0">
            <w:pPr>
              <w:jc w:val="center"/>
              <w:rPr>
                <w:color w:val="000000"/>
                <w:szCs w:val="24"/>
              </w:rPr>
            </w:pPr>
            <w:r w:rsidRPr="009456CA">
              <w:rPr>
                <w:color w:val="000000"/>
                <w:szCs w:val="24"/>
              </w:rPr>
              <w:t>190</w:t>
            </w:r>
          </w:p>
        </w:tc>
      </w:tr>
      <w:tr w:rsidR="00C27AB0" w14:paraId="449A3675" w14:textId="77777777" w:rsidTr="00C27AB0">
        <w:trPr>
          <w:trHeight w:val="414"/>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6B095B02" w14:textId="77777777" w:rsidR="00C27AB0" w:rsidRPr="009456CA" w:rsidRDefault="00C27AB0" w:rsidP="00C27AB0">
            <w:pPr>
              <w:spacing w:line="256" w:lineRule="auto"/>
              <w:jc w:val="center"/>
              <w:rPr>
                <w:szCs w:val="24"/>
              </w:rPr>
            </w:pPr>
            <w:r w:rsidRPr="009456CA">
              <w:rPr>
                <w:szCs w:val="24"/>
              </w:rPr>
              <w:t>20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60F541B4" w14:textId="77777777" w:rsidR="00C27AB0" w:rsidRPr="009456CA" w:rsidRDefault="00C27AB0" w:rsidP="00C27AB0">
            <w:pPr>
              <w:rPr>
                <w:szCs w:val="24"/>
              </w:rPr>
            </w:pPr>
            <w:r w:rsidRPr="009456CA">
              <w:rPr>
                <w:szCs w:val="24"/>
              </w:rPr>
              <w:t>Lốp 285/60R18</w:t>
            </w:r>
          </w:p>
        </w:tc>
        <w:tc>
          <w:tcPr>
            <w:tcW w:w="1559" w:type="dxa"/>
            <w:tcBorders>
              <w:top w:val="single" w:sz="4" w:space="0" w:color="auto"/>
              <w:left w:val="single" w:sz="4" w:space="0" w:color="auto"/>
              <w:bottom w:val="single" w:sz="4" w:space="0" w:color="auto"/>
              <w:right w:val="single" w:sz="4" w:space="0" w:color="auto"/>
            </w:tcBorders>
            <w:noWrap/>
            <w:vAlign w:val="center"/>
          </w:tcPr>
          <w:p w14:paraId="3BE67879" w14:textId="77777777" w:rsidR="00C27AB0" w:rsidRPr="009456CA" w:rsidRDefault="00C27AB0" w:rsidP="00C27AB0">
            <w:pPr>
              <w:jc w:val="center"/>
              <w:rPr>
                <w:color w:val="000000"/>
                <w:szCs w:val="24"/>
              </w:rPr>
            </w:pPr>
            <w:r w:rsidRPr="009456CA">
              <w:rPr>
                <w:color w:val="000000"/>
                <w:szCs w:val="24"/>
              </w:rPr>
              <w:t>285/60R18</w:t>
            </w:r>
          </w:p>
        </w:tc>
        <w:tc>
          <w:tcPr>
            <w:tcW w:w="2552" w:type="dxa"/>
            <w:tcBorders>
              <w:top w:val="single" w:sz="4" w:space="0" w:color="auto"/>
              <w:left w:val="single" w:sz="4" w:space="0" w:color="auto"/>
              <w:bottom w:val="single" w:sz="4" w:space="0" w:color="auto"/>
              <w:right w:val="single" w:sz="4" w:space="0" w:color="auto"/>
            </w:tcBorders>
            <w:vAlign w:val="center"/>
          </w:tcPr>
          <w:p w14:paraId="13A88AE2" w14:textId="77777777" w:rsidR="00C27AB0" w:rsidRPr="009456CA" w:rsidRDefault="00C27AB0" w:rsidP="00C27AB0">
            <w:pPr>
              <w:jc w:val="center"/>
              <w:rPr>
                <w:color w:val="000000"/>
                <w:szCs w:val="24"/>
              </w:rPr>
            </w:pPr>
            <w:r w:rsidRPr="009456CA">
              <w:rPr>
                <w:color w:val="000000"/>
                <w:szCs w:val="24"/>
              </w:rPr>
              <w:t>Kiểu 693B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43E4BA2C" w14:textId="77777777" w:rsidR="00C27AB0" w:rsidRPr="009456CA" w:rsidRDefault="00C27AB0" w:rsidP="00C27AB0">
            <w:pPr>
              <w:jc w:val="center"/>
              <w:rPr>
                <w:color w:val="000000"/>
                <w:szCs w:val="24"/>
              </w:rPr>
            </w:pPr>
            <w:r w:rsidRPr="009456CA">
              <w:rPr>
                <w:color w:val="000000"/>
                <w:szCs w:val="24"/>
              </w:rPr>
              <w:t>≥ 1.250</w:t>
            </w:r>
          </w:p>
        </w:tc>
        <w:tc>
          <w:tcPr>
            <w:tcW w:w="1701" w:type="dxa"/>
            <w:tcBorders>
              <w:top w:val="single" w:sz="4" w:space="0" w:color="auto"/>
              <w:left w:val="single" w:sz="4" w:space="0" w:color="auto"/>
              <w:bottom w:val="single" w:sz="4" w:space="0" w:color="auto"/>
              <w:right w:val="single" w:sz="4" w:space="0" w:color="auto"/>
            </w:tcBorders>
            <w:noWrap/>
            <w:vAlign w:val="center"/>
          </w:tcPr>
          <w:p w14:paraId="38C6FB0F" w14:textId="77777777" w:rsidR="00C27AB0" w:rsidRPr="009456CA" w:rsidRDefault="00C27AB0" w:rsidP="00C27AB0">
            <w:pPr>
              <w:jc w:val="center"/>
              <w:rPr>
                <w:color w:val="000000"/>
                <w:szCs w:val="24"/>
              </w:rPr>
            </w:pPr>
            <w:r w:rsidRPr="009456CA">
              <w:rPr>
                <w:color w:val="000000"/>
                <w:szCs w:val="24"/>
              </w:rPr>
              <w:t>240</w:t>
            </w:r>
          </w:p>
        </w:tc>
      </w:tr>
      <w:tr w:rsidR="00C27AB0" w14:paraId="57415559" w14:textId="77777777" w:rsidTr="00C27AB0">
        <w:trPr>
          <w:trHeight w:val="27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6B27EF55" w14:textId="77777777" w:rsidR="00C27AB0" w:rsidRPr="009456CA" w:rsidRDefault="00C27AB0" w:rsidP="00C27AB0">
            <w:pPr>
              <w:spacing w:line="256" w:lineRule="auto"/>
              <w:jc w:val="center"/>
              <w:rPr>
                <w:szCs w:val="24"/>
              </w:rPr>
            </w:pPr>
            <w:r w:rsidRPr="009456CA">
              <w:rPr>
                <w:szCs w:val="24"/>
              </w:rPr>
              <w:t>21</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76157EFF" w14:textId="77777777" w:rsidR="00C27AB0" w:rsidRPr="009456CA" w:rsidRDefault="00C27AB0" w:rsidP="00C27AB0">
            <w:pPr>
              <w:rPr>
                <w:szCs w:val="24"/>
              </w:rPr>
            </w:pPr>
            <w:r w:rsidRPr="009456CA">
              <w:rPr>
                <w:szCs w:val="24"/>
              </w:rPr>
              <w:t>Lốp 245/70R19.5</w:t>
            </w:r>
          </w:p>
        </w:tc>
        <w:tc>
          <w:tcPr>
            <w:tcW w:w="1559" w:type="dxa"/>
            <w:tcBorders>
              <w:top w:val="single" w:sz="4" w:space="0" w:color="auto"/>
              <w:left w:val="single" w:sz="4" w:space="0" w:color="auto"/>
              <w:bottom w:val="single" w:sz="4" w:space="0" w:color="auto"/>
              <w:right w:val="single" w:sz="4" w:space="0" w:color="auto"/>
            </w:tcBorders>
            <w:noWrap/>
            <w:vAlign w:val="center"/>
          </w:tcPr>
          <w:p w14:paraId="31B5E4DD" w14:textId="77777777" w:rsidR="00C27AB0" w:rsidRPr="009456CA" w:rsidRDefault="00C27AB0" w:rsidP="00C27AB0">
            <w:pPr>
              <w:jc w:val="center"/>
              <w:rPr>
                <w:color w:val="000000"/>
                <w:szCs w:val="24"/>
              </w:rPr>
            </w:pPr>
            <w:r w:rsidRPr="009456CA">
              <w:rPr>
                <w:color w:val="000000"/>
                <w:szCs w:val="24"/>
              </w:rPr>
              <w:t>245/70R19,5</w:t>
            </w:r>
          </w:p>
        </w:tc>
        <w:tc>
          <w:tcPr>
            <w:tcW w:w="2552" w:type="dxa"/>
            <w:tcBorders>
              <w:top w:val="single" w:sz="4" w:space="0" w:color="auto"/>
              <w:left w:val="single" w:sz="4" w:space="0" w:color="auto"/>
              <w:bottom w:val="single" w:sz="4" w:space="0" w:color="auto"/>
              <w:right w:val="single" w:sz="4" w:space="0" w:color="auto"/>
            </w:tcBorders>
            <w:vAlign w:val="center"/>
          </w:tcPr>
          <w:p w14:paraId="2A19BF3D" w14:textId="77777777" w:rsidR="00C27AB0" w:rsidRPr="009456CA" w:rsidRDefault="009A7641" w:rsidP="00C27AB0">
            <w:pPr>
              <w:jc w:val="center"/>
              <w:rPr>
                <w:color w:val="000000"/>
                <w:szCs w:val="24"/>
              </w:rPr>
            </w:pPr>
            <w:r>
              <w:rPr>
                <w:color w:val="000000"/>
                <w:szCs w:val="24"/>
              </w:rPr>
              <w:t xml:space="preserve">Kiểu </w:t>
            </w:r>
            <w:r w:rsidR="00C27AB0" w:rsidRPr="009456CA">
              <w:rPr>
                <w:color w:val="000000"/>
                <w:szCs w:val="24"/>
              </w:rPr>
              <w:t>R156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38CA4F8B" w14:textId="77777777" w:rsidR="00C27AB0" w:rsidRPr="009456CA" w:rsidRDefault="00C27AB0" w:rsidP="00C27AB0">
            <w:pPr>
              <w:jc w:val="center"/>
              <w:rPr>
                <w:color w:val="000000"/>
                <w:szCs w:val="24"/>
              </w:rPr>
            </w:pPr>
            <w:r w:rsidRPr="009456CA">
              <w:rPr>
                <w:color w:val="000000"/>
                <w:szCs w:val="24"/>
              </w:rPr>
              <w:t>≥ 2.240</w:t>
            </w:r>
          </w:p>
        </w:tc>
        <w:tc>
          <w:tcPr>
            <w:tcW w:w="1701" w:type="dxa"/>
            <w:tcBorders>
              <w:top w:val="single" w:sz="4" w:space="0" w:color="auto"/>
              <w:left w:val="single" w:sz="4" w:space="0" w:color="auto"/>
              <w:bottom w:val="single" w:sz="4" w:space="0" w:color="auto"/>
              <w:right w:val="single" w:sz="4" w:space="0" w:color="auto"/>
            </w:tcBorders>
            <w:noWrap/>
            <w:vAlign w:val="center"/>
          </w:tcPr>
          <w:p w14:paraId="445A4CCE" w14:textId="77777777" w:rsidR="00C27AB0" w:rsidRPr="009456CA" w:rsidRDefault="00C27AB0" w:rsidP="00C27AB0">
            <w:pPr>
              <w:jc w:val="center"/>
              <w:rPr>
                <w:color w:val="000000"/>
                <w:szCs w:val="24"/>
              </w:rPr>
            </w:pPr>
            <w:r w:rsidRPr="009456CA">
              <w:rPr>
                <w:color w:val="000000"/>
                <w:szCs w:val="24"/>
              </w:rPr>
              <w:t>130</w:t>
            </w:r>
          </w:p>
        </w:tc>
      </w:tr>
      <w:tr w:rsidR="00C27AB0" w14:paraId="564BB198" w14:textId="77777777" w:rsidTr="00C27AB0">
        <w:trPr>
          <w:trHeight w:val="416"/>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074215C" w14:textId="77777777" w:rsidR="00C27AB0" w:rsidRPr="009456CA" w:rsidRDefault="00C27AB0" w:rsidP="00C27AB0">
            <w:pPr>
              <w:spacing w:line="256" w:lineRule="auto"/>
              <w:jc w:val="center"/>
              <w:rPr>
                <w:szCs w:val="24"/>
              </w:rPr>
            </w:pPr>
            <w:r w:rsidRPr="009456CA">
              <w:rPr>
                <w:szCs w:val="24"/>
              </w:rPr>
              <w:t>22</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02307ABA" w14:textId="77777777" w:rsidR="00C27AB0" w:rsidRPr="009456CA" w:rsidRDefault="00C27AB0" w:rsidP="00C27AB0">
            <w:pPr>
              <w:rPr>
                <w:szCs w:val="24"/>
              </w:rPr>
            </w:pPr>
            <w:r w:rsidRPr="009456CA">
              <w:rPr>
                <w:szCs w:val="24"/>
              </w:rPr>
              <w:t>Lốp 275/40R20</w:t>
            </w:r>
          </w:p>
        </w:tc>
        <w:tc>
          <w:tcPr>
            <w:tcW w:w="1559" w:type="dxa"/>
            <w:tcBorders>
              <w:top w:val="single" w:sz="4" w:space="0" w:color="auto"/>
              <w:left w:val="single" w:sz="4" w:space="0" w:color="auto"/>
              <w:bottom w:val="single" w:sz="4" w:space="0" w:color="auto"/>
              <w:right w:val="single" w:sz="4" w:space="0" w:color="auto"/>
            </w:tcBorders>
            <w:noWrap/>
            <w:vAlign w:val="center"/>
          </w:tcPr>
          <w:p w14:paraId="18E0DCCF" w14:textId="77777777" w:rsidR="00C27AB0" w:rsidRPr="009456CA" w:rsidRDefault="00C27AB0" w:rsidP="00C27AB0">
            <w:pPr>
              <w:jc w:val="center"/>
              <w:rPr>
                <w:color w:val="000000"/>
                <w:szCs w:val="24"/>
              </w:rPr>
            </w:pPr>
            <w:r w:rsidRPr="009456CA">
              <w:rPr>
                <w:color w:val="000000"/>
                <w:szCs w:val="24"/>
              </w:rPr>
              <w:t>275/40R20</w:t>
            </w:r>
          </w:p>
        </w:tc>
        <w:tc>
          <w:tcPr>
            <w:tcW w:w="2552" w:type="dxa"/>
            <w:tcBorders>
              <w:top w:val="single" w:sz="4" w:space="0" w:color="auto"/>
              <w:left w:val="single" w:sz="4" w:space="0" w:color="auto"/>
              <w:bottom w:val="single" w:sz="4" w:space="0" w:color="auto"/>
              <w:right w:val="single" w:sz="4" w:space="0" w:color="auto"/>
            </w:tcBorders>
            <w:vAlign w:val="center"/>
          </w:tcPr>
          <w:p w14:paraId="0583A8C3" w14:textId="77777777" w:rsidR="00C27AB0" w:rsidRPr="009456CA" w:rsidRDefault="009A7641" w:rsidP="00C27AB0">
            <w:pPr>
              <w:jc w:val="center"/>
              <w:rPr>
                <w:color w:val="000000"/>
                <w:szCs w:val="24"/>
              </w:rPr>
            </w:pPr>
            <w:r>
              <w:rPr>
                <w:color w:val="000000"/>
                <w:szCs w:val="24"/>
              </w:rPr>
              <w:t>Kiểu</w:t>
            </w:r>
            <w:r w:rsidRPr="009456CA">
              <w:rPr>
                <w:color w:val="000000"/>
                <w:szCs w:val="24"/>
              </w:rPr>
              <w:t xml:space="preserve"> </w:t>
            </w:r>
            <w:r w:rsidR="00C27AB0" w:rsidRPr="009456CA">
              <w:rPr>
                <w:color w:val="000000"/>
                <w:szCs w:val="24"/>
              </w:rPr>
              <w:t>DHPA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26EDE478" w14:textId="77777777" w:rsidR="00C27AB0" w:rsidRPr="009456CA" w:rsidRDefault="00C27AB0" w:rsidP="00C27AB0">
            <w:pPr>
              <w:jc w:val="center"/>
              <w:rPr>
                <w:color w:val="000000"/>
                <w:szCs w:val="24"/>
              </w:rPr>
            </w:pPr>
            <w:r w:rsidRPr="009456CA">
              <w:rPr>
                <w:color w:val="000000"/>
                <w:szCs w:val="24"/>
              </w:rPr>
              <w:t>≥ 950</w:t>
            </w:r>
          </w:p>
        </w:tc>
        <w:tc>
          <w:tcPr>
            <w:tcW w:w="1701" w:type="dxa"/>
            <w:tcBorders>
              <w:top w:val="single" w:sz="4" w:space="0" w:color="auto"/>
              <w:left w:val="single" w:sz="4" w:space="0" w:color="auto"/>
              <w:bottom w:val="single" w:sz="4" w:space="0" w:color="auto"/>
              <w:right w:val="single" w:sz="4" w:space="0" w:color="auto"/>
            </w:tcBorders>
            <w:noWrap/>
            <w:vAlign w:val="center"/>
          </w:tcPr>
          <w:p w14:paraId="0F62A474" w14:textId="77777777" w:rsidR="00C27AB0" w:rsidRPr="009456CA" w:rsidRDefault="00C27AB0" w:rsidP="00C27AB0">
            <w:pPr>
              <w:jc w:val="center"/>
              <w:rPr>
                <w:color w:val="000000"/>
                <w:szCs w:val="24"/>
              </w:rPr>
            </w:pPr>
            <w:r w:rsidRPr="009456CA">
              <w:rPr>
                <w:color w:val="000000"/>
                <w:szCs w:val="24"/>
              </w:rPr>
              <w:t>270</w:t>
            </w:r>
          </w:p>
        </w:tc>
      </w:tr>
      <w:tr w:rsidR="00C27AB0" w14:paraId="74482539" w14:textId="77777777" w:rsidTr="00C27AB0">
        <w:trPr>
          <w:trHeight w:val="133"/>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30E9064C" w14:textId="77777777" w:rsidR="00C27AB0" w:rsidRPr="009456CA" w:rsidRDefault="00C27AB0" w:rsidP="00C27AB0">
            <w:pPr>
              <w:spacing w:line="256" w:lineRule="auto"/>
              <w:jc w:val="center"/>
              <w:rPr>
                <w:szCs w:val="24"/>
              </w:rPr>
            </w:pPr>
            <w:r w:rsidRPr="009456CA">
              <w:rPr>
                <w:szCs w:val="24"/>
              </w:rPr>
              <w:t>23</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76A36D52" w14:textId="77777777" w:rsidR="00C27AB0" w:rsidRPr="009456CA" w:rsidRDefault="00C27AB0" w:rsidP="00C27AB0">
            <w:pPr>
              <w:rPr>
                <w:szCs w:val="24"/>
              </w:rPr>
            </w:pPr>
            <w:r w:rsidRPr="009456CA">
              <w:rPr>
                <w:szCs w:val="24"/>
              </w:rPr>
              <w:t>Lốp 285/50R20</w:t>
            </w:r>
          </w:p>
        </w:tc>
        <w:tc>
          <w:tcPr>
            <w:tcW w:w="1559" w:type="dxa"/>
            <w:tcBorders>
              <w:top w:val="single" w:sz="4" w:space="0" w:color="auto"/>
              <w:left w:val="single" w:sz="4" w:space="0" w:color="auto"/>
              <w:bottom w:val="single" w:sz="4" w:space="0" w:color="auto"/>
              <w:right w:val="single" w:sz="4" w:space="0" w:color="auto"/>
            </w:tcBorders>
            <w:noWrap/>
            <w:vAlign w:val="center"/>
          </w:tcPr>
          <w:p w14:paraId="76A5C937" w14:textId="77777777" w:rsidR="00C27AB0" w:rsidRPr="009456CA" w:rsidRDefault="00C27AB0" w:rsidP="00C27AB0">
            <w:pPr>
              <w:jc w:val="center"/>
              <w:rPr>
                <w:color w:val="000000"/>
                <w:szCs w:val="24"/>
              </w:rPr>
            </w:pPr>
            <w:r w:rsidRPr="009456CA">
              <w:rPr>
                <w:color w:val="000000"/>
                <w:szCs w:val="24"/>
              </w:rPr>
              <w:t>285/50R20</w:t>
            </w:r>
          </w:p>
        </w:tc>
        <w:tc>
          <w:tcPr>
            <w:tcW w:w="2552" w:type="dxa"/>
            <w:tcBorders>
              <w:top w:val="single" w:sz="4" w:space="0" w:color="auto"/>
              <w:left w:val="single" w:sz="4" w:space="0" w:color="auto"/>
              <w:bottom w:val="single" w:sz="4" w:space="0" w:color="auto"/>
              <w:right w:val="single" w:sz="4" w:space="0" w:color="auto"/>
            </w:tcBorders>
            <w:vAlign w:val="center"/>
          </w:tcPr>
          <w:p w14:paraId="51252882" w14:textId="77777777" w:rsidR="00C27AB0" w:rsidRPr="009456CA" w:rsidRDefault="009A7641" w:rsidP="00C27AB0">
            <w:pPr>
              <w:jc w:val="center"/>
              <w:rPr>
                <w:color w:val="000000"/>
                <w:szCs w:val="24"/>
              </w:rPr>
            </w:pPr>
            <w:r>
              <w:rPr>
                <w:color w:val="000000"/>
                <w:szCs w:val="24"/>
              </w:rPr>
              <w:t>Kiểu</w:t>
            </w:r>
            <w:r w:rsidRPr="009456CA">
              <w:rPr>
                <w:color w:val="000000"/>
                <w:szCs w:val="24"/>
              </w:rPr>
              <w:t xml:space="preserve"> </w:t>
            </w:r>
            <w:r w:rsidR="00C27AB0" w:rsidRPr="009456CA">
              <w:rPr>
                <w:color w:val="000000"/>
                <w:szCs w:val="24"/>
              </w:rPr>
              <w:t>AL01 hoặc tương đương</w:t>
            </w:r>
          </w:p>
        </w:tc>
        <w:tc>
          <w:tcPr>
            <w:tcW w:w="1417" w:type="dxa"/>
            <w:tcBorders>
              <w:top w:val="single" w:sz="4" w:space="0" w:color="auto"/>
              <w:left w:val="single" w:sz="4" w:space="0" w:color="auto"/>
              <w:bottom w:val="single" w:sz="4" w:space="0" w:color="auto"/>
              <w:right w:val="single" w:sz="4" w:space="0" w:color="auto"/>
            </w:tcBorders>
            <w:noWrap/>
            <w:vAlign w:val="center"/>
          </w:tcPr>
          <w:p w14:paraId="198FE1DD" w14:textId="77777777" w:rsidR="00C27AB0" w:rsidRPr="009456CA" w:rsidRDefault="00C27AB0" w:rsidP="00C27AB0">
            <w:pPr>
              <w:jc w:val="center"/>
              <w:rPr>
                <w:color w:val="000000"/>
                <w:szCs w:val="24"/>
              </w:rPr>
            </w:pPr>
            <w:r w:rsidRPr="009456CA">
              <w:rPr>
                <w:color w:val="000000"/>
                <w:szCs w:val="24"/>
              </w:rPr>
              <w:t>≥ 1120</w:t>
            </w:r>
          </w:p>
        </w:tc>
        <w:tc>
          <w:tcPr>
            <w:tcW w:w="1701" w:type="dxa"/>
            <w:tcBorders>
              <w:top w:val="single" w:sz="4" w:space="0" w:color="auto"/>
              <w:left w:val="single" w:sz="4" w:space="0" w:color="auto"/>
              <w:bottom w:val="single" w:sz="4" w:space="0" w:color="auto"/>
              <w:right w:val="single" w:sz="4" w:space="0" w:color="auto"/>
            </w:tcBorders>
            <w:noWrap/>
            <w:vAlign w:val="center"/>
          </w:tcPr>
          <w:p w14:paraId="3FD89E92" w14:textId="77777777" w:rsidR="00C27AB0" w:rsidRPr="009456CA" w:rsidRDefault="00C27AB0" w:rsidP="00C27AB0">
            <w:pPr>
              <w:jc w:val="center"/>
              <w:rPr>
                <w:color w:val="000000"/>
                <w:szCs w:val="24"/>
              </w:rPr>
            </w:pPr>
            <w:r w:rsidRPr="009456CA">
              <w:rPr>
                <w:color w:val="000000"/>
                <w:szCs w:val="24"/>
              </w:rPr>
              <w:t>240</w:t>
            </w:r>
          </w:p>
        </w:tc>
      </w:tr>
    </w:tbl>
    <w:p w14:paraId="0EC8E1EA" w14:textId="77777777" w:rsidR="002F1928" w:rsidRPr="005E4D6A" w:rsidRDefault="002F1928" w:rsidP="002F1928">
      <w:pPr>
        <w:spacing w:before="40"/>
        <w:ind w:firstLine="709"/>
        <w:rPr>
          <w:b/>
          <w:sz w:val="28"/>
          <w:szCs w:val="28"/>
          <w:lang w:val="nl-NL"/>
        </w:rPr>
      </w:pPr>
      <w:r w:rsidRPr="005E4D6A">
        <w:rPr>
          <w:b/>
          <w:sz w:val="28"/>
          <w:szCs w:val="28"/>
          <w:lang w:val="nl-NL"/>
        </w:rPr>
        <w:t>1.3. Các yếu tố khác mà nhà thầu có cam kết đáp ứng</w:t>
      </w:r>
    </w:p>
    <w:p w14:paraId="4B8F7831" w14:textId="77777777" w:rsidR="002F1928" w:rsidRPr="005E4D6A" w:rsidRDefault="002F1928" w:rsidP="002F1928">
      <w:pPr>
        <w:spacing w:before="40"/>
        <w:ind w:firstLine="720"/>
        <w:rPr>
          <w:rFonts w:ascii="Times New Roman Bold" w:eastAsia="SimSun" w:hAnsi="Times New Roman Bold"/>
          <w:b/>
          <w:spacing w:val="-4"/>
          <w:kern w:val="2"/>
          <w:sz w:val="28"/>
          <w:szCs w:val="28"/>
          <w:lang w:val="nl-NL" w:eastAsia="zh-CN"/>
        </w:rPr>
      </w:pPr>
      <w:r w:rsidRPr="005E4D6A">
        <w:rPr>
          <w:rFonts w:ascii="Times New Roman Bold" w:hAnsi="Times New Roman Bold"/>
          <w:b/>
          <w:spacing w:val="-4"/>
          <w:sz w:val="28"/>
          <w:szCs w:val="28"/>
          <w:lang w:val="nl-NL"/>
        </w:rPr>
        <w:t xml:space="preserve">1.3.1. </w:t>
      </w:r>
      <w:r w:rsidRPr="005E4D6A">
        <w:rPr>
          <w:rFonts w:ascii="Times New Roman Bold" w:eastAsia="SimSun" w:hAnsi="Times New Roman Bold"/>
          <w:b/>
          <w:spacing w:val="-4"/>
          <w:kern w:val="2"/>
          <w:sz w:val="28"/>
          <w:szCs w:val="28"/>
          <w:lang w:val="nl-NL" w:eastAsia="zh-CN"/>
        </w:rPr>
        <w:t>Cam kết cung cấp các Tài liệu chứng minh tính hợp lệ của hàng hoá</w:t>
      </w:r>
    </w:p>
    <w:p w14:paraId="5A02D3C1" w14:textId="77777777" w:rsidR="002F1928" w:rsidRDefault="002F1928" w:rsidP="002F1928">
      <w:pPr>
        <w:spacing w:before="60" w:after="60"/>
        <w:ind w:firstLine="720"/>
        <w:rPr>
          <w:sz w:val="28"/>
          <w:szCs w:val="28"/>
          <w:lang w:val="nl-NL"/>
        </w:rPr>
      </w:pPr>
      <w:r w:rsidRPr="005E4D6A">
        <w:rPr>
          <w:sz w:val="28"/>
          <w:szCs w:val="28"/>
          <w:lang w:val="nl-NL"/>
        </w:rPr>
        <w:t>Nhà thầu có bản Cam kết sau khi ký hợp đồng, khi có đủ các tài liệu sẽ cung cấp đầy đủ cho chủ đầu tư để chứng minh tính hợp lệ của hàng hóa, bao gồm các tài liệu như sau:</w:t>
      </w:r>
    </w:p>
    <w:p w14:paraId="398278CB" w14:textId="77777777" w:rsidR="002F1928" w:rsidRPr="005E4D6A" w:rsidRDefault="002F1928" w:rsidP="002F1928">
      <w:pPr>
        <w:widowControl w:val="0"/>
        <w:spacing w:before="60" w:after="60"/>
        <w:ind w:left="57" w:right="57"/>
        <w:rPr>
          <w:sz w:val="28"/>
          <w:szCs w:val="28"/>
          <w:lang w:val="nl-NL"/>
        </w:rPr>
      </w:pPr>
      <w:r w:rsidRPr="005E4D6A">
        <w:rPr>
          <w:sz w:val="28"/>
          <w:szCs w:val="28"/>
          <w:lang w:val="nl-NL"/>
        </w:rPr>
        <w:tab/>
        <w:t>- Bản gốc hoặc bản chụp được chứng thực của Hoá đơn thương mại hợp lệ (Invoice);</w:t>
      </w:r>
    </w:p>
    <w:p w14:paraId="5D60C9E1" w14:textId="77777777" w:rsidR="002F1928" w:rsidRPr="005E4D6A" w:rsidRDefault="002F1928" w:rsidP="002F1928">
      <w:pPr>
        <w:widowControl w:val="0"/>
        <w:spacing w:before="60" w:after="60"/>
        <w:ind w:left="57" w:right="57"/>
        <w:rPr>
          <w:sz w:val="28"/>
          <w:szCs w:val="28"/>
          <w:lang w:val="nl-NL"/>
        </w:rPr>
      </w:pPr>
      <w:r w:rsidRPr="005E4D6A">
        <w:rPr>
          <w:sz w:val="28"/>
          <w:szCs w:val="28"/>
          <w:lang w:val="nl-NL"/>
        </w:rPr>
        <w:tab/>
        <w:t>- Bản gốc hoặc bản chụp được chứng thực của Bảng kê danh mục hàng hoá (Packing list);</w:t>
      </w:r>
    </w:p>
    <w:p w14:paraId="652D972D" w14:textId="77777777" w:rsidR="002F1928" w:rsidRPr="005E4D6A" w:rsidRDefault="002F1928" w:rsidP="002F1928">
      <w:pPr>
        <w:widowControl w:val="0"/>
        <w:spacing w:before="60" w:after="60"/>
        <w:ind w:left="57" w:right="57"/>
        <w:rPr>
          <w:sz w:val="28"/>
          <w:szCs w:val="28"/>
          <w:lang w:val="nl-NL"/>
        </w:rPr>
      </w:pPr>
      <w:r w:rsidRPr="005E4D6A">
        <w:rPr>
          <w:sz w:val="28"/>
          <w:szCs w:val="28"/>
          <w:lang w:val="nl-NL"/>
        </w:rPr>
        <w:tab/>
        <w:t xml:space="preserve">- Bản gốc hoặc bản chụp được chứng thực giấy chứng nhận xuất xứ nguồn </w:t>
      </w:r>
      <w:r w:rsidRPr="005E4D6A">
        <w:rPr>
          <w:sz w:val="28"/>
          <w:szCs w:val="28"/>
          <w:lang w:val="nl-NL"/>
        </w:rPr>
        <w:lastRenderedPageBreak/>
        <w:t>gốc (C/O) của hàng hóa do nhà sản xuất hoặc cơ quan có thẩm quyền cấp;</w:t>
      </w:r>
    </w:p>
    <w:p w14:paraId="210D7C68" w14:textId="77777777" w:rsidR="002F1928" w:rsidRPr="005E4D6A" w:rsidRDefault="002F1928" w:rsidP="002F1928">
      <w:pPr>
        <w:widowControl w:val="0"/>
        <w:spacing w:before="60" w:after="60"/>
        <w:ind w:left="57" w:right="57"/>
        <w:rPr>
          <w:sz w:val="28"/>
          <w:szCs w:val="28"/>
          <w:lang w:val="nl-NL"/>
        </w:rPr>
      </w:pPr>
      <w:r w:rsidRPr="005E4D6A">
        <w:rPr>
          <w:sz w:val="28"/>
          <w:szCs w:val="28"/>
          <w:lang w:val="nl-NL"/>
        </w:rPr>
        <w:tab/>
        <w:t>- Bản gốc hoặc bản chụp được chứng thực giấy chứng nhận chất lượng hàng hoá (C/Q) của hàng hóa do nhà sản xuất hoặc cơ quan có thẩm quyền cấp;</w:t>
      </w:r>
    </w:p>
    <w:p w14:paraId="1D6A5A34" w14:textId="77777777" w:rsidR="002F1928" w:rsidRPr="005E4D6A" w:rsidRDefault="002F1928" w:rsidP="002F1928">
      <w:pPr>
        <w:widowControl w:val="0"/>
        <w:spacing w:before="60" w:after="60"/>
        <w:ind w:left="57" w:right="57"/>
        <w:rPr>
          <w:sz w:val="28"/>
          <w:szCs w:val="28"/>
          <w:lang w:val="nl-NL"/>
        </w:rPr>
      </w:pPr>
      <w:r w:rsidRPr="005E4D6A">
        <w:rPr>
          <w:sz w:val="28"/>
          <w:szCs w:val="28"/>
          <w:lang w:val="nl-NL"/>
        </w:rPr>
        <w:tab/>
        <w:t>- Bản gốc hoặc bản chụp được chứng thực vận đơn vận chuyển hàng hóa;</w:t>
      </w:r>
    </w:p>
    <w:p w14:paraId="14134E1E" w14:textId="77777777" w:rsidR="002F1928" w:rsidRDefault="002F1928" w:rsidP="002F1928">
      <w:pPr>
        <w:spacing w:before="60" w:after="60"/>
        <w:ind w:firstLine="720"/>
        <w:rPr>
          <w:sz w:val="28"/>
          <w:szCs w:val="28"/>
          <w:lang w:val="nl-NL"/>
        </w:rPr>
      </w:pPr>
      <w:r w:rsidRPr="005E4D6A">
        <w:rPr>
          <w:sz w:val="28"/>
          <w:szCs w:val="28"/>
          <w:lang w:val="nl-NL"/>
        </w:rPr>
        <w:t>- Tờ khai hải quan hàng hóa nhập khẩu và các tài liệu có liên quan.</w:t>
      </w:r>
    </w:p>
    <w:p w14:paraId="43A8847A" w14:textId="77777777" w:rsidR="002F1928" w:rsidRPr="005E4D6A" w:rsidRDefault="002F1928" w:rsidP="002F1928">
      <w:pPr>
        <w:spacing w:before="40"/>
        <w:ind w:firstLine="720"/>
        <w:rPr>
          <w:rFonts w:eastAsia="SimSun"/>
          <w:b/>
          <w:kern w:val="2"/>
          <w:sz w:val="28"/>
          <w:szCs w:val="28"/>
          <w:lang w:val="nl-NL" w:eastAsia="zh-CN"/>
        </w:rPr>
      </w:pPr>
      <w:r w:rsidRPr="005E4D6A">
        <w:rPr>
          <w:rFonts w:eastAsia="SimSun"/>
          <w:b/>
          <w:kern w:val="2"/>
          <w:sz w:val="28"/>
          <w:szCs w:val="28"/>
          <w:lang w:val="nl-NL" w:eastAsia="zh-CN"/>
        </w:rPr>
        <w:t>1.3.2. Cam kết đáp ứng yêu cầu về bảo hành</w:t>
      </w:r>
    </w:p>
    <w:p w14:paraId="32EF2346" w14:textId="77777777" w:rsidR="002F1928" w:rsidRPr="005E4D6A" w:rsidRDefault="002F1928" w:rsidP="002F1928">
      <w:pPr>
        <w:widowControl w:val="0"/>
        <w:spacing w:before="40"/>
        <w:ind w:firstLine="720"/>
        <w:rPr>
          <w:sz w:val="28"/>
          <w:szCs w:val="28"/>
          <w:lang w:val="es-BO"/>
        </w:rPr>
      </w:pPr>
      <w:r w:rsidRPr="005E4D6A">
        <w:rPr>
          <w:sz w:val="28"/>
          <w:szCs w:val="28"/>
          <w:lang w:val="es-BO"/>
        </w:rPr>
        <w:t>- Thời gian: Toàn bộ hàng hóa được bảo hành theo tiêu chuẩn của nhà sản xuất trong thời gian ≥ 12 tháng kể từ ngày nghiệm thu, bàn giao.</w:t>
      </w:r>
    </w:p>
    <w:p w14:paraId="1B28FDF0" w14:textId="77777777" w:rsidR="002F1928" w:rsidRPr="005E4D6A" w:rsidRDefault="002F1928" w:rsidP="002F1928">
      <w:pPr>
        <w:widowControl w:val="0"/>
        <w:spacing w:before="40"/>
        <w:ind w:firstLine="720"/>
        <w:rPr>
          <w:sz w:val="28"/>
          <w:szCs w:val="28"/>
          <w:lang w:val="es-BO"/>
        </w:rPr>
      </w:pPr>
      <w:r w:rsidRPr="005E4D6A">
        <w:rPr>
          <w:sz w:val="28"/>
          <w:szCs w:val="28"/>
          <w:lang w:val="es-BO"/>
        </w:rPr>
        <w:t>- Địa điểm bảo hành: Trên toàn quốc, theo yêu cầu của người sử dụng cuối cùng.</w:t>
      </w:r>
    </w:p>
    <w:p w14:paraId="0EA29AEF" w14:textId="77777777" w:rsidR="002F1928" w:rsidRPr="005E4D6A" w:rsidRDefault="002F1928" w:rsidP="002F1928">
      <w:pPr>
        <w:widowControl w:val="0"/>
        <w:spacing w:before="40"/>
        <w:ind w:firstLine="720"/>
        <w:rPr>
          <w:rFonts w:eastAsia="SimSun"/>
          <w:b/>
          <w:kern w:val="2"/>
          <w:sz w:val="28"/>
          <w:szCs w:val="28"/>
          <w:lang w:val="nl-NL" w:eastAsia="zh-CN"/>
        </w:rPr>
      </w:pPr>
      <w:r w:rsidRPr="005E4D6A">
        <w:rPr>
          <w:rFonts w:eastAsia="Calibri"/>
          <w:b/>
          <w:sz w:val="28"/>
          <w:szCs w:val="28"/>
          <w:lang w:val="es-BO"/>
        </w:rPr>
        <w:t xml:space="preserve">1.3.3. </w:t>
      </w:r>
      <w:r w:rsidRPr="005E4D6A">
        <w:rPr>
          <w:rFonts w:eastAsia="SimSun"/>
          <w:b/>
          <w:kern w:val="2"/>
          <w:sz w:val="28"/>
          <w:szCs w:val="28"/>
          <w:lang w:val="nl-NL" w:eastAsia="zh-CN"/>
        </w:rPr>
        <w:t>Cam kết đáp ứng yêu cầu về điều khoản phạt</w:t>
      </w:r>
    </w:p>
    <w:p w14:paraId="0F1E85E3" w14:textId="77777777" w:rsidR="002F1928" w:rsidRPr="005E4D6A" w:rsidRDefault="002F1928" w:rsidP="002F1928">
      <w:pPr>
        <w:widowControl w:val="0"/>
        <w:spacing w:before="40"/>
        <w:ind w:firstLine="720"/>
        <w:rPr>
          <w:sz w:val="28"/>
          <w:szCs w:val="28"/>
          <w:lang w:val="nl-NL"/>
        </w:rPr>
      </w:pPr>
      <w:r w:rsidRPr="005E4D6A">
        <w:rPr>
          <w:sz w:val="28"/>
          <w:szCs w:val="28"/>
          <w:lang w:val="nl-NL"/>
        </w:rPr>
        <w:t>Trừ trường hợp bất khả kháng theo quy định tại Mục 26 E-Điều kiện chung của hợp đồng, điều khoản phạt quy định như sau:</w:t>
      </w:r>
    </w:p>
    <w:p w14:paraId="21031EBF" w14:textId="77777777" w:rsidR="002F1928" w:rsidRPr="005E4D6A" w:rsidRDefault="002F1928" w:rsidP="002F1928">
      <w:pPr>
        <w:widowControl w:val="0"/>
        <w:spacing w:before="40"/>
        <w:ind w:firstLine="720"/>
        <w:rPr>
          <w:rFonts w:eastAsia="SimSun"/>
          <w:kern w:val="2"/>
          <w:sz w:val="28"/>
          <w:szCs w:val="28"/>
          <w:lang w:val="es-BO" w:eastAsia="zh-CN"/>
        </w:rPr>
      </w:pPr>
      <w:r w:rsidRPr="005E4D6A">
        <w:rPr>
          <w:rFonts w:eastAsia="SimSun"/>
          <w:kern w:val="2"/>
          <w:sz w:val="28"/>
          <w:szCs w:val="28"/>
          <w:lang w:val="es-BO" w:eastAsia="zh-CN"/>
        </w:rPr>
        <w:t>- Phạt giao hàng chậm: Hàng hóa phải giao đúng thời hạn đã ghi trong hợp đồng, trường hợp Bên Bán giao hàng chậm so với thời gian quy định (trừ trường hợp bất khả kháng) thì Bên Bán sẽ bị phạt một khoản tiền tương đương 01% tổng giá trị hợp đồng cho mỗi tuần chậm, song tổng giá trị phạt không quá 05% tổng giá trị hợp đồng. Nếu quá 05 tuần Bên Bán mới giao đủ hàng thì Bên Mua có quyền từ chối không nhận lô hàng, đồng thời hủy bỏ hợp đồng, mọi chi phí liên quan đến lô hàng do Bên Bán chịu và không được nhận lại số tiền bảo đảm thực hiện hợp đồng.</w:t>
      </w:r>
    </w:p>
    <w:p w14:paraId="0FBF5198" w14:textId="77777777" w:rsidR="002F1928" w:rsidRPr="005E4D6A" w:rsidRDefault="002F1928" w:rsidP="002F1928">
      <w:pPr>
        <w:widowControl w:val="0"/>
        <w:spacing w:before="40"/>
        <w:ind w:firstLine="720"/>
        <w:rPr>
          <w:rFonts w:eastAsia="SimSun"/>
          <w:kern w:val="2"/>
          <w:sz w:val="28"/>
          <w:szCs w:val="28"/>
          <w:lang w:val="nl-NL" w:eastAsia="zh-CN"/>
        </w:rPr>
      </w:pPr>
      <w:r w:rsidRPr="005E4D6A">
        <w:rPr>
          <w:rFonts w:eastAsia="SimSun"/>
          <w:kern w:val="2"/>
          <w:sz w:val="28"/>
          <w:szCs w:val="28"/>
          <w:lang w:val="nl-NL" w:eastAsia="zh-CN"/>
        </w:rPr>
        <w:t>- Phạt do hủy bỏ hợp đồng: Nếu từ chối không thực hiện hợp đồng thì Bên Bán chịu phạt toàn bộ số tiền bảo lãnh thực hiện hợp đồng.</w:t>
      </w:r>
    </w:p>
    <w:p w14:paraId="39A9DD48" w14:textId="77777777" w:rsidR="002F1928" w:rsidRPr="005E4D6A" w:rsidRDefault="002F1928" w:rsidP="002F1928">
      <w:pPr>
        <w:widowControl w:val="0"/>
        <w:spacing w:before="40"/>
        <w:ind w:firstLine="720"/>
        <w:rPr>
          <w:rFonts w:eastAsia="SimSun"/>
          <w:b/>
          <w:spacing w:val="-4"/>
          <w:kern w:val="2"/>
          <w:sz w:val="28"/>
          <w:szCs w:val="28"/>
          <w:lang w:val="nl-NL" w:eastAsia="zh-CN"/>
        </w:rPr>
      </w:pPr>
      <w:r w:rsidRPr="005E4D6A">
        <w:rPr>
          <w:rFonts w:eastAsia="SimSun"/>
          <w:b/>
          <w:spacing w:val="-4"/>
          <w:kern w:val="2"/>
          <w:sz w:val="28"/>
          <w:szCs w:val="28"/>
          <w:lang w:val="nl-NL" w:eastAsia="zh-CN"/>
        </w:rPr>
        <w:t xml:space="preserve">1.3.4. Cam kết về thời gian và địa điểm giao hàng </w:t>
      </w:r>
    </w:p>
    <w:p w14:paraId="449ADB50" w14:textId="77777777" w:rsidR="002F1928" w:rsidRPr="005E4D6A" w:rsidRDefault="001D0C64" w:rsidP="002F1928">
      <w:pPr>
        <w:widowControl w:val="0"/>
        <w:spacing w:before="60" w:after="60"/>
        <w:ind w:firstLine="720"/>
        <w:rPr>
          <w:sz w:val="28"/>
          <w:szCs w:val="28"/>
          <w:lang w:val="nl-NL"/>
        </w:rPr>
      </w:pPr>
      <w:r>
        <w:rPr>
          <w:sz w:val="28"/>
          <w:szCs w:val="28"/>
          <w:lang w:val="nl-NL"/>
        </w:rPr>
        <w:t xml:space="preserve">- Giao hàng từng phần: </w:t>
      </w:r>
      <w:r w:rsidR="009456CA">
        <w:rPr>
          <w:sz w:val="28"/>
          <w:szCs w:val="28"/>
          <w:lang w:val="nl-NL"/>
        </w:rPr>
        <w:t>Cho phép</w:t>
      </w:r>
      <w:r w:rsidR="002F1928" w:rsidRPr="005E4D6A">
        <w:rPr>
          <w:sz w:val="28"/>
          <w:szCs w:val="28"/>
          <w:lang w:val="nl-NL"/>
        </w:rPr>
        <w:t>.</w:t>
      </w:r>
    </w:p>
    <w:p w14:paraId="03DC62D5" w14:textId="522F4D02" w:rsidR="002F1928" w:rsidRPr="005E4D6A" w:rsidRDefault="002F1928" w:rsidP="002F1928">
      <w:pPr>
        <w:widowControl w:val="0"/>
        <w:spacing w:before="60" w:after="60"/>
        <w:ind w:firstLine="720"/>
        <w:rPr>
          <w:sz w:val="28"/>
          <w:szCs w:val="28"/>
          <w:lang w:val="nl-NL"/>
        </w:rPr>
      </w:pPr>
      <w:r w:rsidRPr="005E4D6A">
        <w:rPr>
          <w:sz w:val="28"/>
          <w:szCs w:val="28"/>
          <w:lang w:val="nl-NL"/>
        </w:rPr>
        <w:t xml:space="preserve">- Thời hạn giao hàng: </w:t>
      </w:r>
      <w:r w:rsidR="00C805CC">
        <w:rPr>
          <w:sz w:val="28"/>
          <w:szCs w:val="28"/>
          <w:lang w:val="nl-NL"/>
        </w:rPr>
        <w:t>30</w:t>
      </w:r>
      <w:r w:rsidRPr="005E4D6A">
        <w:rPr>
          <w:sz w:val="28"/>
          <w:szCs w:val="28"/>
          <w:lang w:val="nl-NL"/>
        </w:rPr>
        <w:t xml:space="preserve"> ngày.</w:t>
      </w:r>
    </w:p>
    <w:p w14:paraId="38C845E5" w14:textId="77777777" w:rsidR="002F1928" w:rsidRPr="005E4D6A" w:rsidRDefault="002F1928" w:rsidP="002F1928">
      <w:pPr>
        <w:widowControl w:val="0"/>
        <w:spacing w:before="60" w:after="60"/>
        <w:ind w:firstLine="720"/>
        <w:rPr>
          <w:sz w:val="28"/>
          <w:szCs w:val="28"/>
          <w:lang w:val="nl-NL"/>
        </w:rPr>
      </w:pPr>
      <w:r w:rsidRPr="005E4D6A">
        <w:rPr>
          <w:sz w:val="28"/>
          <w:szCs w:val="28"/>
          <w:lang w:val="nl-NL"/>
        </w:rPr>
        <w:t xml:space="preserve">- Địa điểm giao hàng: Kho </w:t>
      </w:r>
      <w:r w:rsidR="00484A05" w:rsidRPr="005E4D6A">
        <w:rPr>
          <w:sz w:val="28"/>
          <w:szCs w:val="28"/>
          <w:lang w:val="nl-NL"/>
        </w:rPr>
        <w:t>Cục Xe máy - Vận tải</w:t>
      </w:r>
      <w:r w:rsidR="008E65BF">
        <w:rPr>
          <w:sz w:val="28"/>
          <w:szCs w:val="28"/>
          <w:lang w:val="nl-NL"/>
        </w:rPr>
        <w:t>/K</w:t>
      </w:r>
      <w:r w:rsidRPr="005E4D6A">
        <w:rPr>
          <w:sz w:val="28"/>
          <w:szCs w:val="28"/>
          <w:lang w:val="nl-NL"/>
        </w:rPr>
        <w:t>hu vực Hà Nội.</w:t>
      </w:r>
    </w:p>
    <w:p w14:paraId="762E24BA" w14:textId="77777777" w:rsidR="002F1928" w:rsidRPr="005E4D6A" w:rsidRDefault="002F1928" w:rsidP="002F1928">
      <w:pPr>
        <w:pStyle w:val="SectionVIHeader"/>
        <w:spacing w:before="40" w:after="0"/>
        <w:ind w:firstLine="709"/>
        <w:jc w:val="left"/>
        <w:rPr>
          <w:sz w:val="28"/>
          <w:szCs w:val="28"/>
          <w:lang w:val="nl-NL"/>
        </w:rPr>
      </w:pPr>
      <w:r w:rsidRPr="005E4D6A">
        <w:rPr>
          <w:sz w:val="28"/>
          <w:szCs w:val="28"/>
          <w:lang w:val="nl-NL"/>
        </w:rPr>
        <w:t>Mục 2. Bản vẽ</w:t>
      </w:r>
    </w:p>
    <w:p w14:paraId="6343D8CC" w14:textId="77777777" w:rsidR="002F1928" w:rsidRPr="005E4D6A" w:rsidRDefault="002F1928" w:rsidP="002F1928">
      <w:pPr>
        <w:spacing w:before="40"/>
        <w:ind w:firstLine="709"/>
        <w:rPr>
          <w:i/>
          <w:sz w:val="28"/>
          <w:szCs w:val="28"/>
          <w:lang w:val="nl-NL"/>
        </w:rPr>
      </w:pPr>
      <w:r w:rsidRPr="005E4D6A">
        <w:rPr>
          <w:i/>
          <w:sz w:val="28"/>
          <w:szCs w:val="28"/>
          <w:lang w:val="nl-NL"/>
        </w:rPr>
        <w:t>Không có</w:t>
      </w:r>
    </w:p>
    <w:p w14:paraId="3CE0F33C" w14:textId="77777777" w:rsidR="002F1928" w:rsidRPr="005E4D6A" w:rsidRDefault="002F1928" w:rsidP="002F1928">
      <w:pPr>
        <w:spacing w:before="40"/>
        <w:ind w:firstLine="709"/>
        <w:rPr>
          <w:b/>
          <w:sz w:val="32"/>
          <w:szCs w:val="32"/>
          <w:lang w:val="nl-NL"/>
        </w:rPr>
      </w:pPr>
      <w:r w:rsidRPr="005E4D6A">
        <w:rPr>
          <w:b/>
          <w:sz w:val="28"/>
          <w:lang w:val="nl-NL"/>
        </w:rPr>
        <w:t>Mục 3. Kiểm tra, nghiệm thu và thử nghiệm</w:t>
      </w:r>
    </w:p>
    <w:p w14:paraId="1CE01892" w14:textId="77777777" w:rsidR="002F1928" w:rsidRPr="005E4D6A" w:rsidRDefault="002F1928" w:rsidP="00DC2F29">
      <w:pPr>
        <w:widowControl w:val="0"/>
        <w:spacing w:before="40"/>
        <w:ind w:firstLine="720"/>
        <w:rPr>
          <w:i/>
          <w:spacing w:val="-2"/>
          <w:sz w:val="28"/>
          <w:szCs w:val="28"/>
          <w:lang w:val="nl-NL"/>
        </w:rPr>
      </w:pPr>
      <w:r w:rsidRPr="005E4D6A">
        <w:rPr>
          <w:spacing w:val="-2"/>
          <w:sz w:val="28"/>
          <w:szCs w:val="28"/>
          <w:lang w:val="nl-NL"/>
        </w:rPr>
        <w:t>Nội dung kiểm tra, nghiệm thu và thử nghiệm hàng hóa:</w:t>
      </w:r>
    </w:p>
    <w:p w14:paraId="5C1B4F5C" w14:textId="77777777" w:rsidR="002F1928" w:rsidRPr="005E4D6A" w:rsidRDefault="002F1928" w:rsidP="00DC2F29">
      <w:pPr>
        <w:widowControl w:val="0"/>
        <w:spacing w:before="40"/>
        <w:ind w:firstLine="720"/>
        <w:rPr>
          <w:spacing w:val="-2"/>
          <w:sz w:val="28"/>
          <w:szCs w:val="28"/>
          <w:lang w:val="nl-NL"/>
        </w:rPr>
      </w:pPr>
      <w:r w:rsidRPr="005E4D6A">
        <w:rPr>
          <w:spacing w:val="-2"/>
          <w:sz w:val="28"/>
          <w:szCs w:val="28"/>
          <w:lang w:val="nl-NL"/>
        </w:rPr>
        <w:t>1. Kiểm tra, nghiệm thu và thử nghiệm hàng hóa được tiến hành khi nhà thầu chuyển hàng hóa đến bàn giao cho Bên mua. Hàng hóa khi kiểm tra thử nghiệm đạt yêu cầu mới được nhập kho, bàn giao và thực hiện tiếp các thủ tục thanh toán.</w:t>
      </w:r>
    </w:p>
    <w:p w14:paraId="1EC070B7" w14:textId="77777777" w:rsidR="002F1928" w:rsidRPr="005E4D6A" w:rsidRDefault="002F1928" w:rsidP="00DC2F29">
      <w:pPr>
        <w:widowControl w:val="0"/>
        <w:spacing w:before="40"/>
        <w:ind w:firstLine="720"/>
        <w:rPr>
          <w:spacing w:val="-2"/>
          <w:sz w:val="28"/>
          <w:szCs w:val="28"/>
          <w:lang w:val="nl-NL"/>
        </w:rPr>
      </w:pPr>
      <w:r w:rsidRPr="005E4D6A">
        <w:rPr>
          <w:spacing w:val="-2"/>
          <w:sz w:val="28"/>
          <w:szCs w:val="28"/>
          <w:lang w:val="nl-NL"/>
        </w:rPr>
        <w:t>2. Các nội dung và cách thức tiến hành kiểm tra, nghiệm thu, thử nghiệm:</w:t>
      </w:r>
    </w:p>
    <w:p w14:paraId="57B0CC5C" w14:textId="77777777" w:rsidR="002F1928" w:rsidRPr="005E4D6A" w:rsidRDefault="002F1928" w:rsidP="00DC2F29">
      <w:pPr>
        <w:widowControl w:val="0"/>
        <w:spacing w:before="40"/>
        <w:ind w:firstLine="720"/>
        <w:rPr>
          <w:sz w:val="28"/>
          <w:szCs w:val="28"/>
          <w:lang w:val="pt-BR"/>
        </w:rPr>
      </w:pPr>
      <w:r w:rsidRPr="005E4D6A">
        <w:rPr>
          <w:sz w:val="28"/>
          <w:szCs w:val="28"/>
          <w:lang w:val="pt-BR"/>
        </w:rPr>
        <w:t xml:space="preserve">- Kiểm tra toàn bộ 100% hồ sơ pháp lý, tài liệu kỹ thuật liên quan đến hàng hóa. Kiểm tra trực tiếp, </w:t>
      </w:r>
      <w:r w:rsidRPr="005E4D6A">
        <w:rPr>
          <w:sz w:val="28"/>
          <w:szCs w:val="28"/>
          <w:lang w:val="pt-BR" w:eastAsia="vi-VN"/>
        </w:rPr>
        <w:t xml:space="preserve">đối chiếu các thông tin ghi trên tài liệu và các điều kiện, yêu cầu theo quy định của hợp đồng. </w:t>
      </w:r>
      <w:r w:rsidRPr="005E4D6A">
        <w:rPr>
          <w:sz w:val="28"/>
          <w:szCs w:val="28"/>
          <w:lang w:val="pt-BR"/>
        </w:rPr>
        <w:t xml:space="preserve">Đối với hồ sơ hàng hóa còn thiếu, không đảm bảo </w:t>
      </w:r>
      <w:r w:rsidRPr="005E4D6A">
        <w:rPr>
          <w:sz w:val="28"/>
          <w:szCs w:val="28"/>
          <w:lang w:val="pt-BR"/>
        </w:rPr>
        <w:lastRenderedPageBreak/>
        <w:t>tính pháp lý đề nghị Nhà thầu cung cấp bổ sung, hoàn thiện trong thời gian từ 05 đến 10 ngày làm việc.</w:t>
      </w:r>
    </w:p>
    <w:p w14:paraId="349CC1E2" w14:textId="77777777" w:rsidR="002F1928" w:rsidRPr="005E4D6A" w:rsidRDefault="002F1928" w:rsidP="00DC2F29">
      <w:pPr>
        <w:widowControl w:val="0"/>
        <w:spacing w:before="40"/>
        <w:ind w:firstLine="720"/>
        <w:rPr>
          <w:sz w:val="28"/>
          <w:szCs w:val="28"/>
          <w:lang w:val="pt-BR"/>
        </w:rPr>
      </w:pPr>
      <w:r w:rsidRPr="005E4D6A">
        <w:rPr>
          <w:sz w:val="28"/>
          <w:szCs w:val="28"/>
          <w:lang w:val="pt-BR"/>
        </w:rPr>
        <w:t>- Kiểm tra,</w:t>
      </w:r>
      <w:r w:rsidRPr="005E4D6A">
        <w:rPr>
          <w:bCs/>
          <w:sz w:val="28"/>
          <w:szCs w:val="28"/>
          <w:lang w:val="pt-BR"/>
        </w:rPr>
        <w:t xml:space="preserve"> nghiệm thu về số lượng, ký mã hiệu, danh điểm, chủng loại, đồng bộ, nguồn gốc xuất xứ, năm sản xuất, tính mới của hàng hóa. </w:t>
      </w:r>
      <w:r w:rsidRPr="005E4D6A">
        <w:rPr>
          <w:sz w:val="28"/>
          <w:szCs w:val="28"/>
          <w:lang w:val="pt-BR"/>
        </w:rPr>
        <w:t>Nếu số lượng, đồng bộ hàng hóa không đủ, năm sản xuất không phù hợp thì yêu cầu Nhà thầu cung cấp bổ sung đầy đủ theo hợp đồng trong thời hạn không quá 10 ngày làm việc.</w:t>
      </w:r>
    </w:p>
    <w:p w14:paraId="7CC6DA7B" w14:textId="77777777" w:rsidR="002F1928" w:rsidRPr="005E4D6A" w:rsidRDefault="002F1928" w:rsidP="00DC2F29">
      <w:pPr>
        <w:widowControl w:val="0"/>
        <w:spacing w:before="40"/>
        <w:ind w:firstLine="720"/>
        <w:rPr>
          <w:sz w:val="28"/>
          <w:szCs w:val="28"/>
          <w:lang w:val="es-ES"/>
        </w:rPr>
      </w:pPr>
      <w:r w:rsidRPr="005E4D6A">
        <w:rPr>
          <w:sz w:val="28"/>
          <w:szCs w:val="28"/>
          <w:lang w:val="pt-BR"/>
        </w:rPr>
        <w:t xml:space="preserve">- Lấy mẫu xác suất ≤10% số lượng từng chủng loại hàng hóa mua sắm (nhưng không ít hơn 01 đơn vị) để kiểm tra thông số kỹ thuật, thử nghiệm tính lắp lẫn, tương thích, khả năng hoạt động. </w:t>
      </w:r>
      <w:r w:rsidRPr="005E4D6A">
        <w:rPr>
          <w:bCs/>
          <w:sz w:val="28"/>
          <w:szCs w:val="28"/>
          <w:lang w:val="pt-BR"/>
        </w:rPr>
        <w:t xml:space="preserve">Kiểm tra bằng trực quan; đo các thông số kích thước, kiểm tra ký hiệu trên tem, nhẵn, ...Kiểm tra đánh giá thông qua hồ sơ, catalogue, tài liệu kỹ thuật. </w:t>
      </w:r>
      <w:r w:rsidRPr="005E4D6A">
        <w:rPr>
          <w:sz w:val="28"/>
          <w:szCs w:val="28"/>
          <w:lang w:val="pt-BR"/>
        </w:rPr>
        <w:t>Trường hợp mẫu được lấy kiểm tra, thử nghiệm nếu có 1 mặt hàng có kết quả kiểm tra không phù hợp thì tiếp tục lấy mẫu kiểm tra với số lượng lũy tiến gấp đôi. Nếu</w:t>
      </w:r>
      <w:r w:rsidRPr="005E4D6A">
        <w:rPr>
          <w:rFonts w:eastAsia="SimSun"/>
          <w:kern w:val="2"/>
          <w:sz w:val="28"/>
          <w:szCs w:val="28"/>
          <w:lang w:val="pt-BR" w:eastAsia="zh-CN"/>
        </w:rPr>
        <w:t xml:space="preserve"> kiểm tra lần hai vẫn có mặt hàng không đạt yêu cầu thì tiếp tục kiểm tra toàn bộ số lượng của mặt hàng đó. </w:t>
      </w:r>
      <w:r w:rsidRPr="005E4D6A">
        <w:rPr>
          <w:sz w:val="28"/>
          <w:szCs w:val="28"/>
          <w:lang w:val="es-ES"/>
        </w:rPr>
        <w:t>Bất kỳ hàng hóa nào qua kiểm tra, thử nghiệm mà không phù hợp với đặc tính kỹ thuật theo điều kiện, yêu cầu của hợp đồng thì yêu cầu Nhà thầu thực hiện thay thế hoặc tiến hành những điều chỉnh cần thiết để đáp ứng đúng các yêu cầu về đặc tính kỹ thuật trong thời gian không quá 10 ngày.</w:t>
      </w:r>
    </w:p>
    <w:p w14:paraId="73B8A9A6" w14:textId="77777777" w:rsidR="002F1928" w:rsidRPr="005E4D6A" w:rsidRDefault="002F1928" w:rsidP="00DC2F29">
      <w:pPr>
        <w:widowControl w:val="0"/>
        <w:spacing w:before="40"/>
        <w:ind w:firstLine="720"/>
        <w:rPr>
          <w:sz w:val="28"/>
          <w:szCs w:val="28"/>
          <w:lang w:val="es-ES"/>
        </w:rPr>
      </w:pPr>
      <w:r w:rsidRPr="005E4D6A">
        <w:rPr>
          <w:sz w:val="28"/>
          <w:szCs w:val="28"/>
          <w:lang w:val="es-ES"/>
        </w:rPr>
        <w:t>3. Các chi phí phục vụ kiểm tra, nghiệm thu, thử nghiệm được tính trong giá của hợp đồng.</w:t>
      </w:r>
    </w:p>
    <w:p w14:paraId="0E514702" w14:textId="77777777" w:rsidR="002F1928" w:rsidRPr="005E4D6A" w:rsidRDefault="002F1928" w:rsidP="002F1928">
      <w:pPr>
        <w:widowControl w:val="0"/>
        <w:spacing w:before="40"/>
        <w:ind w:firstLine="720"/>
        <w:rPr>
          <w:rFonts w:eastAsia="SimSun"/>
          <w:b/>
          <w:kern w:val="2"/>
          <w:sz w:val="28"/>
          <w:szCs w:val="28"/>
          <w:lang w:val="nl-NL" w:eastAsia="zh-CN"/>
        </w:rPr>
      </w:pPr>
      <w:r w:rsidRPr="005E4D6A">
        <w:rPr>
          <w:b/>
          <w:sz w:val="28"/>
          <w:lang w:val="es-ES"/>
        </w:rPr>
        <w:t xml:space="preserve">Mục </w:t>
      </w:r>
      <w:r w:rsidRPr="005E4D6A">
        <w:rPr>
          <w:b/>
          <w:bCs/>
          <w:sz w:val="28"/>
          <w:lang w:val="es-ES"/>
        </w:rPr>
        <w:t>4.</w:t>
      </w:r>
      <w:r w:rsidRPr="005E4D6A">
        <w:rPr>
          <w:bCs/>
          <w:sz w:val="28"/>
          <w:lang w:val="es-ES"/>
        </w:rPr>
        <w:t xml:space="preserve"> </w:t>
      </w:r>
      <w:r w:rsidRPr="005E4D6A">
        <w:rPr>
          <w:b/>
          <w:spacing w:val="-4"/>
          <w:sz w:val="28"/>
          <w:szCs w:val="28"/>
          <w:lang w:val="es-BO"/>
        </w:rPr>
        <w:t>Cam kết đáp ứng yêu cầu về v</w:t>
      </w:r>
      <w:r w:rsidRPr="005E4D6A">
        <w:rPr>
          <w:rFonts w:eastAsia="SimSun"/>
          <w:b/>
          <w:kern w:val="2"/>
          <w:sz w:val="28"/>
          <w:szCs w:val="28"/>
          <w:lang w:val="nl-NL" w:eastAsia="zh-CN"/>
        </w:rPr>
        <w:t>ề giám định hàng hóa</w:t>
      </w:r>
    </w:p>
    <w:p w14:paraId="5F1DDB63" w14:textId="77777777" w:rsidR="002F1928" w:rsidRPr="005E4D6A" w:rsidRDefault="002F1928" w:rsidP="002F1928">
      <w:pPr>
        <w:widowControl w:val="0"/>
        <w:spacing w:before="40"/>
        <w:ind w:firstLine="720"/>
        <w:rPr>
          <w:rFonts w:eastAsia="SimSun"/>
          <w:kern w:val="2"/>
          <w:sz w:val="28"/>
          <w:szCs w:val="28"/>
          <w:lang w:val="nl-NL" w:eastAsia="zh-CN"/>
        </w:rPr>
      </w:pPr>
      <w:r w:rsidRPr="005E4D6A">
        <w:rPr>
          <w:rFonts w:eastAsia="SimSun"/>
          <w:kern w:val="2"/>
          <w:sz w:val="28"/>
          <w:szCs w:val="28"/>
          <w:lang w:val="nl-NL" w:eastAsia="zh-CN"/>
        </w:rPr>
        <w:t xml:space="preserve">- 100% hàng hoá phải được chủ đầu tư giám định, kiểm tra và nghiệm thu trước khi nhận hàng. Nội dung giám định, nghiệm thu: sẽ tiến hành kiểm tra, thử  hoạt động trên thiết bị đo kiểm. Nếu kết quả kiểm tra không đạt các nội dung yêu cầu kỹ thuật của hồ sơ chào thầu và hợp đồng ký kết sau này, Nhà thầu sẽ khắc phục theo nguyên tắc hàng đổi hàng (trong 05 ngày). Nếu không khắc phục được trong vòng 05 ngày sẽ thực hiện theo điều khoản phạt. </w:t>
      </w:r>
    </w:p>
    <w:p w14:paraId="17763FA2" w14:textId="77777777" w:rsidR="002F1928" w:rsidRPr="00720302" w:rsidRDefault="002F1928" w:rsidP="002F1928">
      <w:pPr>
        <w:pStyle w:val="SectionVIHeader"/>
        <w:spacing w:before="40" w:after="0"/>
        <w:ind w:firstLine="709"/>
        <w:jc w:val="left"/>
        <w:rPr>
          <w:rFonts w:eastAsia="SimSun"/>
          <w:b w:val="0"/>
          <w:kern w:val="2"/>
          <w:sz w:val="28"/>
          <w:szCs w:val="28"/>
          <w:lang w:val="nl-NL" w:eastAsia="zh-CN"/>
        </w:rPr>
      </w:pPr>
      <w:r w:rsidRPr="005E4D6A">
        <w:rPr>
          <w:rFonts w:eastAsia="SimSun"/>
          <w:b w:val="0"/>
          <w:kern w:val="2"/>
          <w:sz w:val="28"/>
          <w:szCs w:val="28"/>
          <w:lang w:val="nl-NL" w:eastAsia="zh-CN"/>
        </w:rPr>
        <w:t xml:space="preserve">- Toàn bộ chi phí kiểm tra, giám </w:t>
      </w:r>
      <w:r w:rsidRPr="005E4D6A">
        <w:rPr>
          <w:rFonts w:eastAsia="MS Gothic"/>
          <w:b w:val="0"/>
          <w:kern w:val="2"/>
          <w:sz w:val="28"/>
          <w:szCs w:val="28"/>
          <w:lang w:val="nl-NL" w:eastAsia="zh-CN"/>
        </w:rPr>
        <w:t>đ</w:t>
      </w:r>
      <w:r w:rsidRPr="005E4D6A">
        <w:rPr>
          <w:rFonts w:eastAsia="SimSun"/>
          <w:b w:val="0"/>
          <w:kern w:val="2"/>
          <w:sz w:val="28"/>
          <w:szCs w:val="28"/>
          <w:lang w:val="nl-NL" w:eastAsia="zh-CN"/>
        </w:rPr>
        <w:t>ịnh do bên bán đảm nhiệm.</w:t>
      </w:r>
    </w:p>
    <w:p w14:paraId="2E73D516" w14:textId="77777777" w:rsidR="00925279" w:rsidRPr="002F1928" w:rsidRDefault="00925279">
      <w:pPr>
        <w:rPr>
          <w:lang w:val="nl-NL"/>
        </w:rPr>
      </w:pPr>
    </w:p>
    <w:sectPr w:rsidR="00925279" w:rsidRPr="002F1928" w:rsidSect="007727A7">
      <w:pgSz w:w="12240" w:h="15840"/>
      <w:pgMar w:top="1440" w:right="1440" w:bottom="1440" w:left="1440" w:header="720" w:footer="720" w:gutter="0"/>
      <w:pgBorders w:offsetFrom="page">
        <w:top w:val="dotted" w:sz="4" w:space="24" w:color="auto"/>
        <w:left w:val="single" w:sz="4" w:space="24" w:color="auto"/>
        <w:bottom w:val="dotted"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5475" w14:textId="77777777" w:rsidR="006F0EA4" w:rsidRDefault="006F0EA4" w:rsidP="00B126CA">
      <w:r>
        <w:separator/>
      </w:r>
    </w:p>
  </w:endnote>
  <w:endnote w:type="continuationSeparator" w:id="0">
    <w:p w14:paraId="0DF1187F" w14:textId="77777777" w:rsidR="006F0EA4" w:rsidRDefault="006F0EA4" w:rsidP="00B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D7DB" w14:textId="77777777" w:rsidR="006F0EA4" w:rsidRDefault="006F0EA4" w:rsidP="00B126CA">
      <w:r>
        <w:separator/>
      </w:r>
    </w:p>
  </w:footnote>
  <w:footnote w:type="continuationSeparator" w:id="0">
    <w:p w14:paraId="065C41B1" w14:textId="77777777" w:rsidR="006F0EA4" w:rsidRDefault="006F0EA4" w:rsidP="00B12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2CF4"/>
    <w:multiLevelType w:val="hybridMultilevel"/>
    <w:tmpl w:val="7916D222"/>
    <w:lvl w:ilvl="0" w:tplc="1E6C8116">
      <w:start w:val="1"/>
      <w:numFmt w:val="decimal"/>
      <w:lvlText w:val="%1"/>
      <w:lvlJc w:val="center"/>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1006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28"/>
    <w:rsid w:val="000067B0"/>
    <w:rsid w:val="00047FBD"/>
    <w:rsid w:val="000921B1"/>
    <w:rsid w:val="00163E9A"/>
    <w:rsid w:val="001D0C64"/>
    <w:rsid w:val="001F4E3A"/>
    <w:rsid w:val="002743E0"/>
    <w:rsid w:val="002F1928"/>
    <w:rsid w:val="003402B0"/>
    <w:rsid w:val="00343584"/>
    <w:rsid w:val="00394BA8"/>
    <w:rsid w:val="00402704"/>
    <w:rsid w:val="004526D0"/>
    <w:rsid w:val="00484A05"/>
    <w:rsid w:val="005041E8"/>
    <w:rsid w:val="005E4D6A"/>
    <w:rsid w:val="006A2893"/>
    <w:rsid w:val="006F0EA4"/>
    <w:rsid w:val="00701C0F"/>
    <w:rsid w:val="007727A7"/>
    <w:rsid w:val="007D3955"/>
    <w:rsid w:val="00893E03"/>
    <w:rsid w:val="008B13A4"/>
    <w:rsid w:val="008B7086"/>
    <w:rsid w:val="008E65BF"/>
    <w:rsid w:val="008F086D"/>
    <w:rsid w:val="00925279"/>
    <w:rsid w:val="0094417C"/>
    <w:rsid w:val="009456CA"/>
    <w:rsid w:val="009A7641"/>
    <w:rsid w:val="00A96D05"/>
    <w:rsid w:val="00B126CA"/>
    <w:rsid w:val="00C2592F"/>
    <w:rsid w:val="00C27AB0"/>
    <w:rsid w:val="00C36D7D"/>
    <w:rsid w:val="00C805CC"/>
    <w:rsid w:val="00CF6765"/>
    <w:rsid w:val="00D6630F"/>
    <w:rsid w:val="00D80369"/>
    <w:rsid w:val="00DB45DF"/>
    <w:rsid w:val="00DC2F29"/>
    <w:rsid w:val="00E50B21"/>
    <w:rsid w:val="00E87D55"/>
    <w:rsid w:val="00F961A8"/>
    <w:rsid w:val="00FE04CA"/>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7C99"/>
  <w15:chartTrackingRefBased/>
  <w15:docId w15:val="{C6CE5A4F-D2B9-4E13-BC3F-ED13D9A5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2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F1928"/>
    <w:pPr>
      <w:jc w:val="center"/>
    </w:pPr>
    <w:rPr>
      <w:b/>
      <w:sz w:val="44"/>
    </w:rPr>
  </w:style>
  <w:style w:type="character" w:customStyle="1" w:styleId="SubtitleChar">
    <w:name w:val="Subtitle Char"/>
    <w:basedOn w:val="DefaultParagraphFont"/>
    <w:link w:val="Subtitle"/>
    <w:rsid w:val="002F1928"/>
    <w:rPr>
      <w:rFonts w:ascii="Times New Roman" w:eastAsia="Times New Roman" w:hAnsi="Times New Roman" w:cs="Times New Roman"/>
      <w:b/>
      <w:sz w:val="44"/>
      <w:szCs w:val="20"/>
    </w:rPr>
  </w:style>
  <w:style w:type="paragraph" w:customStyle="1" w:styleId="SectionVIHeader">
    <w:name w:val="Section VI. Header"/>
    <w:basedOn w:val="Normal"/>
    <w:rsid w:val="002F1928"/>
    <w:pPr>
      <w:spacing w:before="120" w:after="240"/>
      <w:jc w:val="center"/>
    </w:pPr>
    <w:rPr>
      <w:b/>
      <w:sz w:val="36"/>
    </w:rPr>
  </w:style>
  <w:style w:type="paragraph" w:styleId="Header">
    <w:name w:val="header"/>
    <w:basedOn w:val="Normal"/>
    <w:link w:val="HeaderChar"/>
    <w:uiPriority w:val="99"/>
    <w:unhideWhenUsed/>
    <w:rsid w:val="00B126CA"/>
    <w:pPr>
      <w:tabs>
        <w:tab w:val="center" w:pos="4680"/>
        <w:tab w:val="right" w:pos="9360"/>
      </w:tabs>
    </w:pPr>
  </w:style>
  <w:style w:type="character" w:customStyle="1" w:styleId="HeaderChar">
    <w:name w:val="Header Char"/>
    <w:basedOn w:val="DefaultParagraphFont"/>
    <w:link w:val="Header"/>
    <w:uiPriority w:val="99"/>
    <w:rsid w:val="00B126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126CA"/>
    <w:pPr>
      <w:tabs>
        <w:tab w:val="center" w:pos="4680"/>
        <w:tab w:val="right" w:pos="9360"/>
      </w:tabs>
    </w:pPr>
  </w:style>
  <w:style w:type="character" w:customStyle="1" w:styleId="FooterChar">
    <w:name w:val="Footer Char"/>
    <w:basedOn w:val="DefaultParagraphFont"/>
    <w:link w:val="Footer"/>
    <w:uiPriority w:val="99"/>
    <w:rsid w:val="00B126CA"/>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7727A7"/>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72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7746">
      <w:bodyDiv w:val="1"/>
      <w:marLeft w:val="0"/>
      <w:marRight w:val="0"/>
      <w:marTop w:val="0"/>
      <w:marBottom w:val="0"/>
      <w:divBdr>
        <w:top w:val="none" w:sz="0" w:space="0" w:color="auto"/>
        <w:left w:val="none" w:sz="0" w:space="0" w:color="auto"/>
        <w:bottom w:val="none" w:sz="0" w:space="0" w:color="auto"/>
        <w:right w:val="none" w:sz="0" w:space="0" w:color="auto"/>
      </w:divBdr>
    </w:div>
    <w:div w:id="511577161">
      <w:bodyDiv w:val="1"/>
      <w:marLeft w:val="0"/>
      <w:marRight w:val="0"/>
      <w:marTop w:val="0"/>
      <w:marBottom w:val="0"/>
      <w:divBdr>
        <w:top w:val="none" w:sz="0" w:space="0" w:color="auto"/>
        <w:left w:val="none" w:sz="0" w:space="0" w:color="auto"/>
        <w:bottom w:val="none" w:sz="0" w:space="0" w:color="auto"/>
        <w:right w:val="none" w:sz="0" w:space="0" w:color="auto"/>
      </w:divBdr>
    </w:div>
    <w:div w:id="587688447">
      <w:bodyDiv w:val="1"/>
      <w:marLeft w:val="0"/>
      <w:marRight w:val="0"/>
      <w:marTop w:val="0"/>
      <w:marBottom w:val="0"/>
      <w:divBdr>
        <w:top w:val="none" w:sz="0" w:space="0" w:color="auto"/>
        <w:left w:val="none" w:sz="0" w:space="0" w:color="auto"/>
        <w:bottom w:val="none" w:sz="0" w:space="0" w:color="auto"/>
        <w:right w:val="none" w:sz="0" w:space="0" w:color="auto"/>
      </w:divBdr>
    </w:div>
    <w:div w:id="675230020">
      <w:bodyDiv w:val="1"/>
      <w:marLeft w:val="0"/>
      <w:marRight w:val="0"/>
      <w:marTop w:val="0"/>
      <w:marBottom w:val="0"/>
      <w:divBdr>
        <w:top w:val="none" w:sz="0" w:space="0" w:color="auto"/>
        <w:left w:val="none" w:sz="0" w:space="0" w:color="auto"/>
        <w:bottom w:val="none" w:sz="0" w:space="0" w:color="auto"/>
        <w:right w:val="none" w:sz="0" w:space="0" w:color="auto"/>
      </w:divBdr>
    </w:div>
    <w:div w:id="876549882">
      <w:bodyDiv w:val="1"/>
      <w:marLeft w:val="0"/>
      <w:marRight w:val="0"/>
      <w:marTop w:val="0"/>
      <w:marBottom w:val="0"/>
      <w:divBdr>
        <w:top w:val="none" w:sz="0" w:space="0" w:color="auto"/>
        <w:left w:val="none" w:sz="0" w:space="0" w:color="auto"/>
        <w:bottom w:val="none" w:sz="0" w:space="0" w:color="auto"/>
        <w:right w:val="none" w:sz="0" w:space="0" w:color="auto"/>
      </w:divBdr>
    </w:div>
    <w:div w:id="1521511056">
      <w:bodyDiv w:val="1"/>
      <w:marLeft w:val="0"/>
      <w:marRight w:val="0"/>
      <w:marTop w:val="0"/>
      <w:marBottom w:val="0"/>
      <w:divBdr>
        <w:top w:val="none" w:sz="0" w:space="0" w:color="auto"/>
        <w:left w:val="none" w:sz="0" w:space="0" w:color="auto"/>
        <w:bottom w:val="none" w:sz="0" w:space="0" w:color="auto"/>
        <w:right w:val="none" w:sz="0" w:space="0" w:color="auto"/>
      </w:divBdr>
    </w:div>
    <w:div w:id="1679382943">
      <w:bodyDiv w:val="1"/>
      <w:marLeft w:val="0"/>
      <w:marRight w:val="0"/>
      <w:marTop w:val="0"/>
      <w:marBottom w:val="0"/>
      <w:divBdr>
        <w:top w:val="none" w:sz="0" w:space="0" w:color="auto"/>
        <w:left w:val="none" w:sz="0" w:space="0" w:color="auto"/>
        <w:bottom w:val="none" w:sz="0" w:space="0" w:color="auto"/>
        <w:right w:val="none" w:sz="0" w:space="0" w:color="auto"/>
      </w:divBdr>
    </w:div>
    <w:div w:id="1691759305">
      <w:bodyDiv w:val="1"/>
      <w:marLeft w:val="0"/>
      <w:marRight w:val="0"/>
      <w:marTop w:val="0"/>
      <w:marBottom w:val="0"/>
      <w:divBdr>
        <w:top w:val="none" w:sz="0" w:space="0" w:color="auto"/>
        <w:left w:val="none" w:sz="0" w:space="0" w:color="auto"/>
        <w:bottom w:val="none" w:sz="0" w:space="0" w:color="auto"/>
        <w:right w:val="none" w:sz="0" w:space="0" w:color="auto"/>
      </w:divBdr>
    </w:div>
    <w:div w:id="1765414430">
      <w:bodyDiv w:val="1"/>
      <w:marLeft w:val="0"/>
      <w:marRight w:val="0"/>
      <w:marTop w:val="0"/>
      <w:marBottom w:val="0"/>
      <w:divBdr>
        <w:top w:val="none" w:sz="0" w:space="0" w:color="auto"/>
        <w:left w:val="none" w:sz="0" w:space="0" w:color="auto"/>
        <w:bottom w:val="none" w:sz="0" w:space="0" w:color="auto"/>
        <w:right w:val="none" w:sz="0" w:space="0" w:color="auto"/>
      </w:divBdr>
    </w:div>
    <w:div w:id="20419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ĐỨC MẠNH</cp:lastModifiedBy>
  <cp:revision>24</cp:revision>
  <dcterms:created xsi:type="dcterms:W3CDTF">2025-05-09T21:22:00Z</dcterms:created>
  <dcterms:modified xsi:type="dcterms:W3CDTF">2025-11-30T09:16:00Z</dcterms:modified>
</cp:coreProperties>
</file>