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A584" w14:textId="77777777" w:rsidR="00670270" w:rsidRPr="008C3BBC" w:rsidRDefault="00670270" w:rsidP="00670270">
      <w:pPr>
        <w:pStyle w:val="Title"/>
        <w:rPr>
          <w:rFonts w:ascii="Times New Roman" w:hAnsi="Times New Roman"/>
          <w:sz w:val="28"/>
          <w:szCs w:val="28"/>
        </w:rPr>
      </w:pPr>
      <w:r w:rsidRPr="008C3BBC">
        <w:rPr>
          <w:rFonts w:ascii="Times New Roman" w:hAnsi="Times New Roman"/>
          <w:sz w:val="28"/>
          <w:szCs w:val="28"/>
        </w:rPr>
        <w:t>Phần</w:t>
      </w:r>
      <w:r w:rsidRPr="008C3BBC">
        <w:rPr>
          <w:rFonts w:ascii="Times New Roman" w:hAnsi="Times New Roman"/>
          <w:spacing w:val="1"/>
          <w:sz w:val="28"/>
          <w:szCs w:val="28"/>
        </w:rPr>
        <w:t xml:space="preserve"> </w:t>
      </w:r>
      <w:r w:rsidRPr="008C3BBC">
        <w:rPr>
          <w:rFonts w:ascii="Times New Roman" w:hAnsi="Times New Roman"/>
          <w:sz w:val="28"/>
          <w:szCs w:val="28"/>
        </w:rPr>
        <w:t>2.</w:t>
      </w:r>
      <w:r w:rsidRPr="008C3BBC">
        <w:rPr>
          <w:rFonts w:ascii="Times New Roman" w:hAnsi="Times New Roman"/>
          <w:spacing w:val="1"/>
          <w:sz w:val="28"/>
          <w:szCs w:val="28"/>
        </w:rPr>
        <w:t xml:space="preserve"> </w:t>
      </w:r>
      <w:r w:rsidRPr="008C3BBC">
        <w:rPr>
          <w:rFonts w:ascii="Times New Roman" w:hAnsi="Times New Roman"/>
          <w:sz w:val="28"/>
          <w:szCs w:val="28"/>
        </w:rPr>
        <w:t>YÊU CẦU</w:t>
      </w:r>
      <w:r w:rsidRPr="008C3BBC">
        <w:rPr>
          <w:rFonts w:ascii="Times New Roman" w:hAnsi="Times New Roman"/>
          <w:spacing w:val="1"/>
          <w:sz w:val="28"/>
          <w:szCs w:val="28"/>
        </w:rPr>
        <w:t xml:space="preserve"> </w:t>
      </w:r>
      <w:r w:rsidRPr="008C3BBC">
        <w:rPr>
          <w:rFonts w:ascii="Times New Roman" w:hAnsi="Times New Roman"/>
          <w:sz w:val="28"/>
          <w:szCs w:val="28"/>
        </w:rPr>
        <w:t>VỀ</w:t>
      </w:r>
      <w:r w:rsidRPr="008C3BBC">
        <w:rPr>
          <w:rFonts w:ascii="Times New Roman" w:hAnsi="Times New Roman"/>
          <w:spacing w:val="-1"/>
          <w:sz w:val="28"/>
          <w:szCs w:val="28"/>
        </w:rPr>
        <w:t xml:space="preserve"> </w:t>
      </w:r>
      <w:r w:rsidRPr="008C3BBC">
        <w:rPr>
          <w:rFonts w:ascii="Times New Roman" w:hAnsi="Times New Roman"/>
          <w:sz w:val="28"/>
          <w:szCs w:val="28"/>
        </w:rPr>
        <w:t>KỸ</w:t>
      </w:r>
      <w:r w:rsidRPr="008C3BBC">
        <w:rPr>
          <w:rFonts w:ascii="Times New Roman" w:hAnsi="Times New Roman"/>
          <w:spacing w:val="-2"/>
          <w:sz w:val="28"/>
          <w:szCs w:val="28"/>
        </w:rPr>
        <w:t xml:space="preserve"> </w:t>
      </w:r>
      <w:r w:rsidRPr="008C3BBC">
        <w:rPr>
          <w:rFonts w:ascii="Times New Roman" w:hAnsi="Times New Roman"/>
          <w:spacing w:val="-4"/>
          <w:sz w:val="28"/>
          <w:szCs w:val="28"/>
        </w:rPr>
        <w:t>THUẬT</w:t>
      </w:r>
    </w:p>
    <w:p w14:paraId="5BE36755" w14:textId="77777777" w:rsidR="00670270" w:rsidRPr="008C3BBC" w:rsidRDefault="00670270" w:rsidP="00670270">
      <w:pPr>
        <w:pStyle w:val="Heading1"/>
        <w:ind w:left="277"/>
        <w:rPr>
          <w:rFonts w:ascii="Times New Roman" w:hAnsi="Times New Roman"/>
          <w:sz w:val="28"/>
          <w:szCs w:val="28"/>
        </w:rPr>
      </w:pPr>
      <w:r w:rsidRPr="008C3BBC">
        <w:rPr>
          <w:rFonts w:ascii="Times New Roman" w:hAnsi="Times New Roman"/>
          <w:sz w:val="28"/>
          <w:szCs w:val="28"/>
        </w:rPr>
        <w:t>CHƯƠNG</w:t>
      </w:r>
      <w:r w:rsidRPr="008C3BBC">
        <w:rPr>
          <w:rFonts w:ascii="Times New Roman" w:hAnsi="Times New Roman"/>
          <w:spacing w:val="4"/>
          <w:sz w:val="28"/>
          <w:szCs w:val="28"/>
        </w:rPr>
        <w:t xml:space="preserve"> </w:t>
      </w:r>
      <w:r w:rsidRPr="008C3BBC">
        <w:rPr>
          <w:rFonts w:ascii="Times New Roman" w:hAnsi="Times New Roman"/>
          <w:sz w:val="28"/>
          <w:szCs w:val="28"/>
        </w:rPr>
        <w:t>V.</w:t>
      </w:r>
      <w:r w:rsidRPr="008C3BBC">
        <w:rPr>
          <w:rFonts w:ascii="Times New Roman" w:hAnsi="Times New Roman"/>
          <w:spacing w:val="7"/>
          <w:sz w:val="28"/>
          <w:szCs w:val="28"/>
        </w:rPr>
        <w:t xml:space="preserve"> </w:t>
      </w:r>
      <w:r w:rsidRPr="008C3BBC">
        <w:rPr>
          <w:rFonts w:ascii="Times New Roman" w:hAnsi="Times New Roman"/>
          <w:sz w:val="28"/>
          <w:szCs w:val="28"/>
        </w:rPr>
        <w:t>YÊU</w:t>
      </w:r>
      <w:r w:rsidRPr="008C3BBC">
        <w:rPr>
          <w:rFonts w:ascii="Times New Roman" w:hAnsi="Times New Roman"/>
          <w:spacing w:val="1"/>
          <w:sz w:val="28"/>
          <w:szCs w:val="28"/>
        </w:rPr>
        <w:t xml:space="preserve"> </w:t>
      </w:r>
      <w:r w:rsidRPr="008C3BBC">
        <w:rPr>
          <w:rFonts w:ascii="Times New Roman" w:hAnsi="Times New Roman"/>
          <w:sz w:val="28"/>
          <w:szCs w:val="28"/>
        </w:rPr>
        <w:t>CẦU</w:t>
      </w:r>
      <w:r w:rsidRPr="008C3BBC">
        <w:rPr>
          <w:rFonts w:ascii="Times New Roman" w:hAnsi="Times New Roman"/>
          <w:spacing w:val="4"/>
          <w:sz w:val="28"/>
          <w:szCs w:val="28"/>
        </w:rPr>
        <w:t xml:space="preserve"> </w:t>
      </w:r>
      <w:r w:rsidRPr="008C3BBC">
        <w:rPr>
          <w:rFonts w:ascii="Times New Roman" w:hAnsi="Times New Roman"/>
          <w:sz w:val="28"/>
          <w:szCs w:val="28"/>
        </w:rPr>
        <w:t>VỀ</w:t>
      </w:r>
      <w:r w:rsidRPr="008C3BBC">
        <w:rPr>
          <w:rFonts w:ascii="Times New Roman" w:hAnsi="Times New Roman"/>
          <w:spacing w:val="2"/>
          <w:sz w:val="28"/>
          <w:szCs w:val="28"/>
        </w:rPr>
        <w:t xml:space="preserve"> </w:t>
      </w:r>
      <w:r w:rsidRPr="008C3BBC">
        <w:rPr>
          <w:rFonts w:ascii="Times New Roman" w:hAnsi="Times New Roman"/>
          <w:sz w:val="28"/>
          <w:szCs w:val="28"/>
        </w:rPr>
        <w:t>KỸ</w:t>
      </w:r>
      <w:r w:rsidRPr="008C3BBC">
        <w:rPr>
          <w:rFonts w:ascii="Times New Roman" w:hAnsi="Times New Roman"/>
          <w:spacing w:val="7"/>
          <w:sz w:val="28"/>
          <w:szCs w:val="28"/>
        </w:rPr>
        <w:t xml:space="preserve"> </w:t>
      </w:r>
      <w:r w:rsidRPr="008C3BBC">
        <w:rPr>
          <w:rFonts w:ascii="Times New Roman" w:hAnsi="Times New Roman"/>
          <w:spacing w:val="-2"/>
          <w:sz w:val="28"/>
          <w:szCs w:val="28"/>
        </w:rPr>
        <w:t>THUẬT</w:t>
      </w:r>
    </w:p>
    <w:p w14:paraId="3E00126D" w14:textId="77777777" w:rsidR="00670270" w:rsidRPr="008C3BBC" w:rsidRDefault="00670270" w:rsidP="00670270">
      <w:pPr>
        <w:tabs>
          <w:tab w:val="left" w:pos="851"/>
        </w:tabs>
        <w:spacing w:before="60" w:after="60" w:line="276" w:lineRule="auto"/>
        <w:rPr>
          <w:b/>
          <w:sz w:val="28"/>
          <w:szCs w:val="28"/>
        </w:rPr>
      </w:pPr>
      <w:r w:rsidRPr="008C3BBC">
        <w:rPr>
          <w:b/>
          <w:sz w:val="28"/>
          <w:szCs w:val="28"/>
        </w:rPr>
        <w:t xml:space="preserve">1. Giới thiệu chung về </w:t>
      </w:r>
      <w:r w:rsidRPr="008C3BBC">
        <w:rPr>
          <w:b/>
          <w:sz w:val="28"/>
          <w:szCs w:val="28"/>
          <w:lang w:val="vi-VN"/>
        </w:rPr>
        <w:t>dự toán mua sắm</w:t>
      </w:r>
      <w:r w:rsidRPr="008C3BBC">
        <w:rPr>
          <w:b/>
          <w:sz w:val="28"/>
          <w:szCs w:val="28"/>
        </w:rPr>
        <w:t>, gói thầu</w:t>
      </w:r>
    </w:p>
    <w:p w14:paraId="23CFC4AE" w14:textId="3696C57A" w:rsidR="00670270" w:rsidRPr="008C3BBC" w:rsidRDefault="00670270" w:rsidP="00670270">
      <w:pPr>
        <w:pStyle w:val="ListParagraph"/>
        <w:numPr>
          <w:ilvl w:val="0"/>
          <w:numId w:val="36"/>
        </w:numPr>
        <w:spacing w:before="60" w:after="60" w:line="276" w:lineRule="auto"/>
        <w:rPr>
          <w:szCs w:val="28"/>
        </w:rPr>
      </w:pPr>
      <w:bookmarkStart w:id="0" w:name="_Hlk154908869"/>
      <w:r w:rsidRPr="008C3BBC">
        <w:rPr>
          <w:szCs w:val="28"/>
        </w:rPr>
        <w:t>Tên dự toán mua sắm:</w:t>
      </w:r>
      <w:bookmarkEnd w:id="0"/>
      <w:r w:rsidRPr="008C3BBC">
        <w:rPr>
          <w:rFonts w:eastAsia="Times New Roman"/>
          <w:kern w:val="0"/>
          <w:szCs w:val="28"/>
        </w:rPr>
        <w:t xml:space="preserve"> </w:t>
      </w:r>
      <w:r w:rsidR="005B64CD" w:rsidRPr="008C3BBC">
        <w:rPr>
          <w:szCs w:val="28"/>
        </w:rPr>
        <w:t>Khám, kiểm tra sức khỏe định kỳ cho cán bộ, công chức và người lao động cơ quan Bộ Công Thương năm 2025</w:t>
      </w:r>
      <w:r w:rsidRPr="008C3BBC">
        <w:rPr>
          <w:szCs w:val="28"/>
        </w:rPr>
        <w:t>.</w:t>
      </w:r>
    </w:p>
    <w:p w14:paraId="77A6E168" w14:textId="77777777" w:rsidR="00670270" w:rsidRPr="008C3BBC" w:rsidRDefault="00670270" w:rsidP="00670270">
      <w:pPr>
        <w:pStyle w:val="ListParagraph"/>
        <w:numPr>
          <w:ilvl w:val="0"/>
          <w:numId w:val="36"/>
        </w:numPr>
        <w:spacing w:before="60" w:after="60" w:line="276" w:lineRule="auto"/>
        <w:rPr>
          <w:szCs w:val="28"/>
        </w:rPr>
      </w:pPr>
      <w:r w:rsidRPr="008C3BBC">
        <w:rPr>
          <w:szCs w:val="28"/>
        </w:rPr>
        <w:t>Chủ đầu tư: Văn phòng Bộ Công Thương.</w:t>
      </w:r>
    </w:p>
    <w:p w14:paraId="58225947" w14:textId="7783FC71" w:rsidR="00670270" w:rsidRPr="008C3BBC" w:rsidRDefault="00670270" w:rsidP="00670270">
      <w:pPr>
        <w:pStyle w:val="ListParagraph"/>
        <w:numPr>
          <w:ilvl w:val="0"/>
          <w:numId w:val="36"/>
        </w:numPr>
        <w:spacing w:before="60" w:after="60" w:line="276" w:lineRule="auto"/>
        <w:rPr>
          <w:szCs w:val="28"/>
        </w:rPr>
      </w:pPr>
      <w:r w:rsidRPr="008C3BBC">
        <w:rPr>
          <w:szCs w:val="28"/>
        </w:rPr>
        <w:t>Tên gói thầu:</w:t>
      </w:r>
      <w:r w:rsidR="00D05814" w:rsidRPr="008C3BBC">
        <w:rPr>
          <w:rFonts w:eastAsia="Times New Roman"/>
          <w:kern w:val="0"/>
          <w:sz w:val="24"/>
          <w:szCs w:val="24"/>
        </w:rPr>
        <w:t xml:space="preserve"> </w:t>
      </w:r>
      <w:r w:rsidR="00D05814" w:rsidRPr="008C3BBC">
        <w:rPr>
          <w:szCs w:val="28"/>
        </w:rPr>
        <w:t>Gói thầu cung cấp dịch vụ “Khám, kiểm tra sức khỏe định kỳ cho cán bộ, công chức và người lao động cơ quan Bộ Công Thương năm 2025”</w:t>
      </w:r>
      <w:r w:rsidRPr="008C3BBC">
        <w:rPr>
          <w:szCs w:val="28"/>
        </w:rPr>
        <w:t>.</w:t>
      </w:r>
    </w:p>
    <w:p w14:paraId="38C7D46E" w14:textId="2274AA4F" w:rsidR="00670270" w:rsidRPr="008C3BBC" w:rsidRDefault="00670270" w:rsidP="00670270">
      <w:pPr>
        <w:pStyle w:val="ListParagraph"/>
        <w:numPr>
          <w:ilvl w:val="0"/>
          <w:numId w:val="36"/>
        </w:numPr>
        <w:spacing w:before="60" w:after="60" w:line="276" w:lineRule="auto"/>
        <w:rPr>
          <w:szCs w:val="28"/>
        </w:rPr>
      </w:pPr>
      <w:r w:rsidRPr="008C3BBC">
        <w:rPr>
          <w:szCs w:val="28"/>
        </w:rPr>
        <w:t xml:space="preserve">Nguồn kinh phí: </w:t>
      </w:r>
      <w:r w:rsidR="005B64CD" w:rsidRPr="008C3BBC">
        <w:rPr>
          <w:iCs/>
          <w:szCs w:val="28"/>
        </w:rPr>
        <w:t>Lấy từ kinh phí Ngân sách nhà nước cấp năm 2025 giao tự chủ cho Văn phòng Bộ.</w:t>
      </w:r>
    </w:p>
    <w:p w14:paraId="652D5F6B" w14:textId="5EE6805E" w:rsidR="00670270" w:rsidRPr="008C3BBC" w:rsidRDefault="00670270" w:rsidP="00670270">
      <w:pPr>
        <w:pStyle w:val="ListParagraph"/>
        <w:numPr>
          <w:ilvl w:val="0"/>
          <w:numId w:val="36"/>
        </w:numPr>
        <w:spacing w:before="60" w:after="60" w:line="276" w:lineRule="auto"/>
        <w:rPr>
          <w:szCs w:val="28"/>
        </w:rPr>
      </w:pPr>
      <w:r w:rsidRPr="008C3BBC">
        <w:rPr>
          <w:szCs w:val="28"/>
        </w:rPr>
        <w:t xml:space="preserve">Hình thức lựa chọn nhà thầu: </w:t>
      </w:r>
      <w:r w:rsidR="005B64CD" w:rsidRPr="008C3BBC">
        <w:rPr>
          <w:szCs w:val="28"/>
        </w:rPr>
        <w:t>Đấu thầu rộng rãi, trong nước qua mạng</w:t>
      </w:r>
    </w:p>
    <w:p w14:paraId="18B27573" w14:textId="77777777" w:rsidR="00670270" w:rsidRPr="008C3BBC" w:rsidRDefault="00670270" w:rsidP="00670270">
      <w:pPr>
        <w:pStyle w:val="ListParagraph"/>
        <w:numPr>
          <w:ilvl w:val="0"/>
          <w:numId w:val="36"/>
        </w:numPr>
        <w:spacing w:before="60" w:after="60" w:line="276" w:lineRule="auto"/>
        <w:rPr>
          <w:szCs w:val="28"/>
        </w:rPr>
      </w:pPr>
      <w:r w:rsidRPr="008C3BBC">
        <w:rPr>
          <w:szCs w:val="28"/>
        </w:rPr>
        <w:t>Phương thức lựa chọn nhà thầu: Một giai đoạn, Một túi hồ sơ.</w:t>
      </w:r>
    </w:p>
    <w:p w14:paraId="61C8B1A1" w14:textId="08363A3F" w:rsidR="00F34179" w:rsidRPr="008C3BBC" w:rsidRDefault="00F34179" w:rsidP="00670270">
      <w:pPr>
        <w:pStyle w:val="ListParagraph"/>
        <w:numPr>
          <w:ilvl w:val="0"/>
          <w:numId w:val="36"/>
        </w:numPr>
        <w:spacing w:before="60" w:after="60" w:line="276" w:lineRule="auto"/>
        <w:rPr>
          <w:szCs w:val="28"/>
        </w:rPr>
      </w:pPr>
      <w:r w:rsidRPr="008C3BBC">
        <w:rPr>
          <w:szCs w:val="28"/>
        </w:rPr>
        <w:t xml:space="preserve">Thời gian tổ chức lựa chọn nhà thầu: </w:t>
      </w:r>
      <w:r w:rsidR="00324644">
        <w:rPr>
          <w:szCs w:val="28"/>
        </w:rPr>
        <w:t>30</w:t>
      </w:r>
      <w:r w:rsidRPr="008C3BBC">
        <w:rPr>
          <w:szCs w:val="28"/>
        </w:rPr>
        <w:t xml:space="preserve"> ngày.</w:t>
      </w:r>
    </w:p>
    <w:p w14:paraId="11506DA2" w14:textId="1822EFEE" w:rsidR="00670270" w:rsidRPr="008C3BBC" w:rsidRDefault="00670270" w:rsidP="00670270">
      <w:pPr>
        <w:pStyle w:val="ListParagraph"/>
        <w:numPr>
          <w:ilvl w:val="0"/>
          <w:numId w:val="36"/>
        </w:numPr>
        <w:spacing w:before="60" w:after="60" w:line="276" w:lineRule="auto"/>
        <w:rPr>
          <w:szCs w:val="28"/>
        </w:rPr>
      </w:pPr>
      <w:r w:rsidRPr="008C3BBC">
        <w:rPr>
          <w:szCs w:val="28"/>
        </w:rPr>
        <w:t>Thời gian bắt đầu tổ chức lựa chọn nhà thầu: Quý IV, năm 202</w:t>
      </w:r>
      <w:r w:rsidR="005B64CD" w:rsidRPr="008C3BBC">
        <w:rPr>
          <w:szCs w:val="28"/>
        </w:rPr>
        <w:t>5</w:t>
      </w:r>
      <w:r w:rsidRPr="008C3BBC">
        <w:rPr>
          <w:szCs w:val="28"/>
        </w:rPr>
        <w:t>.</w:t>
      </w:r>
    </w:p>
    <w:p w14:paraId="558AA3CF" w14:textId="2C655181" w:rsidR="00670270" w:rsidRPr="008C3BBC" w:rsidRDefault="00670270" w:rsidP="00670270">
      <w:pPr>
        <w:pStyle w:val="ListParagraph"/>
        <w:numPr>
          <w:ilvl w:val="0"/>
          <w:numId w:val="36"/>
        </w:numPr>
        <w:spacing w:before="60" w:after="60" w:line="276" w:lineRule="auto"/>
        <w:rPr>
          <w:szCs w:val="28"/>
        </w:rPr>
      </w:pPr>
      <w:r w:rsidRPr="008C3BBC">
        <w:rPr>
          <w:szCs w:val="28"/>
        </w:rPr>
        <w:t xml:space="preserve">Thời gian thực hiện hợp đồng: </w:t>
      </w:r>
      <w:r w:rsidR="00324644">
        <w:rPr>
          <w:szCs w:val="28"/>
        </w:rPr>
        <w:t>15</w:t>
      </w:r>
      <w:r w:rsidRPr="008C3BBC">
        <w:rPr>
          <w:szCs w:val="28"/>
        </w:rPr>
        <w:t xml:space="preserve"> ngày.</w:t>
      </w:r>
    </w:p>
    <w:p w14:paraId="42BB32BC" w14:textId="77777777" w:rsidR="00670270" w:rsidRPr="008C3BBC" w:rsidRDefault="00670270" w:rsidP="00670270">
      <w:pPr>
        <w:pStyle w:val="ListParagraph"/>
        <w:numPr>
          <w:ilvl w:val="0"/>
          <w:numId w:val="36"/>
        </w:numPr>
        <w:spacing w:before="60" w:after="60" w:line="276" w:lineRule="auto"/>
        <w:rPr>
          <w:szCs w:val="28"/>
        </w:rPr>
      </w:pPr>
      <w:r w:rsidRPr="008C3BBC">
        <w:rPr>
          <w:szCs w:val="28"/>
        </w:rPr>
        <w:t>Loại hợp đồng: Đơn giá cố định.</w:t>
      </w:r>
    </w:p>
    <w:p w14:paraId="22963DC6" w14:textId="77777777" w:rsidR="00670270" w:rsidRPr="008C3BBC" w:rsidRDefault="00670270" w:rsidP="00670270">
      <w:pPr>
        <w:widowControl w:val="0"/>
        <w:tabs>
          <w:tab w:val="left" w:pos="851"/>
        </w:tabs>
        <w:autoSpaceDE w:val="0"/>
        <w:autoSpaceDN w:val="0"/>
        <w:spacing w:before="60" w:after="60" w:line="276" w:lineRule="auto"/>
        <w:rPr>
          <w:b/>
          <w:sz w:val="28"/>
          <w:szCs w:val="28"/>
        </w:rPr>
      </w:pPr>
      <w:r w:rsidRPr="008C3BBC">
        <w:rPr>
          <w:b/>
          <w:spacing w:val="-4"/>
          <w:sz w:val="28"/>
          <w:szCs w:val="28"/>
        </w:rPr>
        <w:t>2. Mục tiêu công việc</w:t>
      </w:r>
    </w:p>
    <w:p w14:paraId="3DF05CD1" w14:textId="44EE4A8E" w:rsidR="008A2C35" w:rsidRPr="008C3BBC" w:rsidRDefault="00670270" w:rsidP="00670270">
      <w:pPr>
        <w:spacing w:before="60" w:after="60" w:line="276" w:lineRule="auto"/>
        <w:jc w:val="both"/>
        <w:rPr>
          <w:spacing w:val="-4"/>
          <w:sz w:val="28"/>
          <w:szCs w:val="28"/>
        </w:rPr>
      </w:pPr>
      <w:r w:rsidRPr="008C3BBC">
        <w:rPr>
          <w:sz w:val="28"/>
          <w:szCs w:val="28"/>
        </w:rPr>
        <w:tab/>
        <w:t xml:space="preserve">Mục tiêu công việc là: </w:t>
      </w:r>
      <w:r w:rsidR="000B6688" w:rsidRPr="008C3BBC">
        <w:rPr>
          <w:sz w:val="28"/>
          <w:szCs w:val="28"/>
          <w:lang w:val="vi-VN"/>
        </w:rPr>
        <w:t>Khám, kiểm tra sức khỏe định kỳ cho cán bộ, công chức và người lao động</w:t>
      </w:r>
      <w:r w:rsidR="003951A3" w:rsidRPr="008C3BBC">
        <w:rPr>
          <w:sz w:val="28"/>
          <w:szCs w:val="28"/>
        </w:rPr>
        <w:t xml:space="preserve"> </w:t>
      </w:r>
      <w:r w:rsidR="003951A3" w:rsidRPr="008C3BBC">
        <w:rPr>
          <w:i/>
          <w:sz w:val="28"/>
          <w:szCs w:val="28"/>
        </w:rPr>
        <w:t>(viết tắt là CBCC)</w:t>
      </w:r>
      <w:r w:rsidR="000B6688" w:rsidRPr="008C3BBC">
        <w:rPr>
          <w:sz w:val="28"/>
          <w:szCs w:val="28"/>
          <w:lang w:val="vi-VN"/>
        </w:rPr>
        <w:t xml:space="preserve"> cơ quan Bộ Công Thương năm 2025</w:t>
      </w:r>
      <w:r w:rsidRPr="008C3BBC">
        <w:rPr>
          <w:spacing w:val="-4"/>
          <w:sz w:val="28"/>
          <w:szCs w:val="28"/>
        </w:rPr>
        <w:t xml:space="preserve"> với số lượng là </w:t>
      </w:r>
      <w:r w:rsidR="000B6688" w:rsidRPr="008C3BBC">
        <w:rPr>
          <w:spacing w:val="-4"/>
          <w:sz w:val="28"/>
          <w:szCs w:val="28"/>
        </w:rPr>
        <w:t>408</w:t>
      </w:r>
      <w:r w:rsidR="008A2C35" w:rsidRPr="008C3BBC">
        <w:rPr>
          <w:spacing w:val="-4"/>
          <w:sz w:val="28"/>
          <w:szCs w:val="28"/>
        </w:rPr>
        <w:t xml:space="preserve"> </w:t>
      </w:r>
      <w:r w:rsidRPr="008C3BBC">
        <w:rPr>
          <w:spacing w:val="-4"/>
          <w:sz w:val="28"/>
          <w:szCs w:val="28"/>
        </w:rPr>
        <w:t>người (gồm: 2</w:t>
      </w:r>
      <w:r w:rsidR="000B6688" w:rsidRPr="008C3BBC">
        <w:rPr>
          <w:spacing w:val="-4"/>
          <w:sz w:val="28"/>
          <w:szCs w:val="28"/>
        </w:rPr>
        <w:t>13</w:t>
      </w:r>
      <w:r w:rsidRPr="008C3BBC">
        <w:rPr>
          <w:spacing w:val="-4"/>
          <w:sz w:val="28"/>
          <w:szCs w:val="28"/>
        </w:rPr>
        <w:t xml:space="preserve"> nam và </w:t>
      </w:r>
      <w:r w:rsidR="000B6688" w:rsidRPr="008C3BBC">
        <w:rPr>
          <w:spacing w:val="-4"/>
          <w:sz w:val="28"/>
          <w:szCs w:val="28"/>
        </w:rPr>
        <w:t>195</w:t>
      </w:r>
      <w:r w:rsidRPr="008C3BBC">
        <w:rPr>
          <w:spacing w:val="-4"/>
          <w:sz w:val="28"/>
          <w:szCs w:val="28"/>
        </w:rPr>
        <w:t xml:space="preserve"> nữ).</w:t>
      </w:r>
      <w:r w:rsidR="008A2C35" w:rsidRPr="008C3BBC">
        <w:rPr>
          <w:spacing w:val="-4"/>
          <w:sz w:val="28"/>
          <w:szCs w:val="28"/>
        </w:rPr>
        <w:t xml:space="preserve"> Trong đó: </w:t>
      </w:r>
    </w:p>
    <w:p w14:paraId="45432194" w14:textId="7733D1CF" w:rsidR="008A2C35" w:rsidRPr="008C3BBC" w:rsidRDefault="008A2C35" w:rsidP="00670270">
      <w:pPr>
        <w:spacing w:before="60" w:after="60" w:line="276" w:lineRule="auto"/>
        <w:jc w:val="both"/>
        <w:rPr>
          <w:spacing w:val="-4"/>
          <w:sz w:val="28"/>
          <w:szCs w:val="28"/>
        </w:rPr>
      </w:pPr>
      <w:r w:rsidRPr="008C3BBC">
        <w:rPr>
          <w:spacing w:val="-4"/>
          <w:sz w:val="28"/>
          <w:szCs w:val="28"/>
        </w:rPr>
        <w:tab/>
        <w:t xml:space="preserve">+ </w:t>
      </w:r>
      <w:r w:rsidR="0069564C" w:rsidRPr="008C3BBC">
        <w:rPr>
          <w:spacing w:val="-4"/>
          <w:sz w:val="28"/>
          <w:szCs w:val="28"/>
        </w:rPr>
        <w:t>Cơ quan</w:t>
      </w:r>
      <w:r w:rsidRPr="008C3BBC">
        <w:rPr>
          <w:spacing w:val="-4"/>
          <w:sz w:val="28"/>
          <w:szCs w:val="28"/>
        </w:rPr>
        <w:t xml:space="preserve"> Bộ Công Thương tại TP Hà Nội</w:t>
      </w:r>
      <w:r w:rsidR="00AB4222" w:rsidRPr="008C3BBC">
        <w:rPr>
          <w:spacing w:val="-4"/>
          <w:sz w:val="28"/>
          <w:szCs w:val="28"/>
        </w:rPr>
        <w:t xml:space="preserve"> (VPB, các Vụ, VPBCĐNL…)</w:t>
      </w:r>
      <w:r w:rsidRPr="008C3BBC">
        <w:rPr>
          <w:spacing w:val="-4"/>
          <w:sz w:val="28"/>
          <w:szCs w:val="28"/>
        </w:rPr>
        <w:t xml:space="preserve">: </w:t>
      </w:r>
      <w:r w:rsidR="00F34179" w:rsidRPr="008C3BBC">
        <w:rPr>
          <w:spacing w:val="-4"/>
          <w:sz w:val="28"/>
          <w:szCs w:val="28"/>
        </w:rPr>
        <w:t>376 người.</w:t>
      </w:r>
    </w:p>
    <w:p w14:paraId="3639B436" w14:textId="7D33B1DC" w:rsidR="008A2C35" w:rsidRPr="008C3BBC" w:rsidRDefault="008A2C35" w:rsidP="00670270">
      <w:pPr>
        <w:spacing w:before="60" w:after="60" w:line="276" w:lineRule="auto"/>
        <w:jc w:val="both"/>
        <w:rPr>
          <w:spacing w:val="-4"/>
          <w:sz w:val="28"/>
          <w:szCs w:val="28"/>
        </w:rPr>
      </w:pPr>
      <w:r w:rsidRPr="008C3BBC">
        <w:rPr>
          <w:spacing w:val="-4"/>
          <w:sz w:val="28"/>
          <w:szCs w:val="28"/>
        </w:rPr>
        <w:tab/>
        <w:t xml:space="preserve">+ </w:t>
      </w:r>
      <w:r w:rsidR="0069564C" w:rsidRPr="008C3BBC">
        <w:rPr>
          <w:spacing w:val="-4"/>
          <w:sz w:val="28"/>
          <w:szCs w:val="28"/>
        </w:rPr>
        <w:t>Văn phòng</w:t>
      </w:r>
      <w:r w:rsidR="0021555F" w:rsidRPr="008C3BBC">
        <w:rPr>
          <w:spacing w:val="-4"/>
          <w:sz w:val="28"/>
          <w:szCs w:val="28"/>
        </w:rPr>
        <w:t xml:space="preserve"> đại diện</w:t>
      </w:r>
      <w:r w:rsidR="0069564C" w:rsidRPr="008C3BBC">
        <w:rPr>
          <w:spacing w:val="-4"/>
          <w:sz w:val="28"/>
          <w:szCs w:val="28"/>
        </w:rPr>
        <w:t xml:space="preserve"> </w:t>
      </w:r>
      <w:r w:rsidR="003A6C8B" w:rsidRPr="008C3BBC">
        <w:rPr>
          <w:spacing w:val="-4"/>
          <w:sz w:val="28"/>
          <w:szCs w:val="28"/>
        </w:rPr>
        <w:t>miền Nam miền Trung</w:t>
      </w:r>
      <w:r w:rsidRPr="008C3BBC">
        <w:rPr>
          <w:spacing w:val="-4"/>
          <w:sz w:val="28"/>
          <w:szCs w:val="28"/>
        </w:rPr>
        <w:t xml:space="preserve"> tại TP Đà Nẵng:</w:t>
      </w:r>
      <w:r w:rsidR="0069564C" w:rsidRPr="008C3BBC">
        <w:rPr>
          <w:spacing w:val="-4"/>
          <w:sz w:val="28"/>
          <w:szCs w:val="28"/>
        </w:rPr>
        <w:t xml:space="preserve"> 04</w:t>
      </w:r>
      <w:r w:rsidR="00F34179" w:rsidRPr="008C3BBC">
        <w:rPr>
          <w:spacing w:val="-4"/>
          <w:sz w:val="28"/>
          <w:szCs w:val="28"/>
        </w:rPr>
        <w:t xml:space="preserve"> người.</w:t>
      </w:r>
    </w:p>
    <w:p w14:paraId="174F9DFC" w14:textId="0E0E4CB1" w:rsidR="008A2C35" w:rsidRPr="008C3BBC" w:rsidRDefault="008A2C35" w:rsidP="00670270">
      <w:pPr>
        <w:spacing w:before="60" w:after="60" w:line="276" w:lineRule="auto"/>
        <w:jc w:val="both"/>
        <w:rPr>
          <w:spacing w:val="-4"/>
          <w:sz w:val="28"/>
          <w:szCs w:val="28"/>
        </w:rPr>
      </w:pPr>
      <w:r w:rsidRPr="008C3BBC">
        <w:rPr>
          <w:spacing w:val="-4"/>
          <w:sz w:val="28"/>
          <w:szCs w:val="28"/>
        </w:rPr>
        <w:tab/>
        <w:t xml:space="preserve">+ </w:t>
      </w:r>
      <w:r w:rsidR="003A6C8B" w:rsidRPr="008C3BBC">
        <w:rPr>
          <w:spacing w:val="-4"/>
          <w:sz w:val="28"/>
          <w:szCs w:val="28"/>
        </w:rPr>
        <w:t>Văn phòng đại diện miền Nam miền Trung</w:t>
      </w:r>
      <w:r w:rsidRPr="008C3BBC">
        <w:rPr>
          <w:spacing w:val="-4"/>
          <w:sz w:val="28"/>
          <w:szCs w:val="28"/>
        </w:rPr>
        <w:t xml:space="preserve"> tại TP Hồ Chí Minh</w:t>
      </w:r>
      <w:r w:rsidR="00F34179" w:rsidRPr="008C3BBC">
        <w:rPr>
          <w:spacing w:val="-4"/>
          <w:sz w:val="28"/>
          <w:szCs w:val="28"/>
        </w:rPr>
        <w:t xml:space="preserve">: </w:t>
      </w:r>
      <w:r w:rsidR="003951A3" w:rsidRPr="008C3BBC">
        <w:rPr>
          <w:spacing w:val="-4"/>
          <w:sz w:val="28"/>
          <w:szCs w:val="28"/>
        </w:rPr>
        <w:t>28</w:t>
      </w:r>
      <w:r w:rsidR="00F34179" w:rsidRPr="008C3BBC">
        <w:rPr>
          <w:spacing w:val="-4"/>
          <w:sz w:val="28"/>
          <w:szCs w:val="28"/>
        </w:rPr>
        <w:t xml:space="preserve"> người.</w:t>
      </w:r>
    </w:p>
    <w:p w14:paraId="5E767774" w14:textId="77777777" w:rsidR="00670270" w:rsidRPr="008C3BBC" w:rsidRDefault="00670270" w:rsidP="00670270">
      <w:pPr>
        <w:tabs>
          <w:tab w:val="left" w:pos="851"/>
        </w:tabs>
        <w:spacing w:before="60" w:after="60" w:line="276" w:lineRule="auto"/>
        <w:rPr>
          <w:b/>
          <w:sz w:val="28"/>
          <w:szCs w:val="28"/>
        </w:rPr>
      </w:pPr>
      <w:r w:rsidRPr="008C3BBC">
        <w:rPr>
          <w:b/>
          <w:sz w:val="28"/>
          <w:szCs w:val="28"/>
        </w:rPr>
        <w:t>3. Yêu cầu kỹ thuật</w:t>
      </w:r>
    </w:p>
    <w:p w14:paraId="01D18944" w14:textId="77777777" w:rsidR="00670270" w:rsidRPr="008C3BBC" w:rsidRDefault="00670270" w:rsidP="00670270">
      <w:pPr>
        <w:spacing w:before="60" w:after="60" w:line="276" w:lineRule="auto"/>
        <w:rPr>
          <w:b/>
          <w:spacing w:val="-2"/>
          <w:sz w:val="28"/>
          <w:szCs w:val="28"/>
          <w:lang w:val="nl-NL"/>
        </w:rPr>
      </w:pPr>
      <w:r w:rsidRPr="008C3BBC">
        <w:rPr>
          <w:b/>
          <w:spacing w:val="-2"/>
          <w:sz w:val="28"/>
          <w:szCs w:val="28"/>
          <w:lang w:val="nl-NL"/>
        </w:rPr>
        <w:t>3.1 Yêu cầu chung</w:t>
      </w:r>
    </w:p>
    <w:p w14:paraId="5E8BAD4C" w14:textId="77777777" w:rsidR="00670270" w:rsidRPr="008C3BBC" w:rsidRDefault="00670270" w:rsidP="00670270">
      <w:pPr>
        <w:pStyle w:val="ListParagraph"/>
        <w:numPr>
          <w:ilvl w:val="0"/>
          <w:numId w:val="37"/>
        </w:numPr>
        <w:spacing w:before="60" w:after="60" w:line="276" w:lineRule="auto"/>
        <w:ind w:left="0" w:firstLine="360"/>
        <w:rPr>
          <w:rFonts w:eastAsia="Times New Roman"/>
          <w:kern w:val="0"/>
          <w:szCs w:val="28"/>
        </w:rPr>
      </w:pPr>
      <w:r w:rsidRPr="008C3BBC">
        <w:rPr>
          <w:rFonts w:eastAsia="Times New Roman"/>
          <w:kern w:val="0"/>
          <w:szCs w:val="28"/>
          <w:lang w:val="vi-VN"/>
        </w:rPr>
        <w:t>Yêu cầu về nhà thầu khám sức khỏe:</w:t>
      </w:r>
    </w:p>
    <w:p w14:paraId="59A3BC80" w14:textId="19172D1C" w:rsidR="005B25A7" w:rsidRPr="008C3BBC" w:rsidRDefault="005B25A7" w:rsidP="005B25A7">
      <w:pPr>
        <w:pStyle w:val="ListParagraph"/>
        <w:spacing w:before="60" w:after="60" w:line="276" w:lineRule="auto"/>
        <w:rPr>
          <w:rFonts w:eastAsia="Times New Roman"/>
          <w:kern w:val="0"/>
          <w:szCs w:val="28"/>
        </w:rPr>
      </w:pPr>
      <w:r w:rsidRPr="008C3BBC">
        <w:rPr>
          <w:rFonts w:eastAsia="Times New Roman"/>
          <w:kern w:val="0"/>
          <w:szCs w:val="28"/>
        </w:rPr>
        <w:t>+ Nhà thầu là cơ sở khám</w:t>
      </w:r>
      <w:r w:rsidR="008036F5" w:rsidRPr="008C3BBC">
        <w:rPr>
          <w:rFonts w:eastAsia="Times New Roman"/>
          <w:kern w:val="0"/>
          <w:szCs w:val="28"/>
        </w:rPr>
        <w:t>, chữa bệnh</w:t>
      </w:r>
      <w:r w:rsidRPr="008C3BBC">
        <w:rPr>
          <w:rFonts w:eastAsia="Times New Roman"/>
          <w:kern w:val="0"/>
          <w:szCs w:val="28"/>
        </w:rPr>
        <w:t xml:space="preserve"> hạng II trở lên</w:t>
      </w:r>
      <w:r w:rsidR="008036F5" w:rsidRPr="008C3BBC">
        <w:rPr>
          <w:rFonts w:eastAsia="Times New Roman"/>
          <w:kern w:val="0"/>
          <w:szCs w:val="28"/>
        </w:rPr>
        <w:t xml:space="preserve"> (tương đương hoặc tốt hơn).</w:t>
      </w:r>
    </w:p>
    <w:p w14:paraId="2F843446" w14:textId="77777777" w:rsidR="00670270" w:rsidRPr="008C3BBC" w:rsidRDefault="00670270" w:rsidP="00F34179">
      <w:pPr>
        <w:pStyle w:val="ListParagraph"/>
        <w:spacing w:before="60" w:after="60" w:line="276" w:lineRule="auto"/>
        <w:ind w:left="0" w:firstLine="720"/>
        <w:rPr>
          <w:lang w:val="vi-VN"/>
        </w:rPr>
      </w:pPr>
      <w:r w:rsidRPr="008C3BBC">
        <w:rPr>
          <w:rFonts w:eastAsia="Times New Roman"/>
          <w:kern w:val="0"/>
          <w:szCs w:val="28"/>
          <w:lang w:val="vi-VN"/>
        </w:rPr>
        <w:t xml:space="preserve">+ </w:t>
      </w:r>
      <w:r w:rsidRPr="008C3BBC">
        <w:t xml:space="preserve">Đơn vị khám đủ điều kiện của cơ sở khám bệnh, chữa bệnh được phép thực hiện khám sức khỏe theo quy định </w:t>
      </w:r>
      <w:r w:rsidRPr="008C3BBC">
        <w:rPr>
          <w:lang w:val="vi-VN"/>
        </w:rPr>
        <w:t>hiện hành.</w:t>
      </w:r>
    </w:p>
    <w:p w14:paraId="7DD62EFA" w14:textId="77777777" w:rsidR="00670270" w:rsidRPr="008C3BBC" w:rsidRDefault="00670270" w:rsidP="00F34179">
      <w:pPr>
        <w:pStyle w:val="ListParagraph"/>
        <w:spacing w:before="60" w:after="60" w:line="276" w:lineRule="auto"/>
        <w:ind w:left="0" w:firstLine="720"/>
        <w:rPr>
          <w:lang w:val="vi-VN"/>
        </w:rPr>
      </w:pPr>
      <w:r w:rsidRPr="008C3BBC">
        <w:rPr>
          <w:lang w:val="vi-VN"/>
        </w:rPr>
        <w:t>+ Đơn vị Khám sức khỏe có phạm vi hoạt động chuyên môn phù hợp với hoạt động khám bệnh theo yêu cầu Kỹ thuật chi tiết – Chương V-HSMT.</w:t>
      </w:r>
    </w:p>
    <w:p w14:paraId="1CD52CF3" w14:textId="77777777" w:rsidR="00670270" w:rsidRPr="008C3BBC" w:rsidRDefault="00670270" w:rsidP="00670270">
      <w:pPr>
        <w:pStyle w:val="ListParagraph"/>
        <w:spacing w:before="60" w:after="60" w:line="276" w:lineRule="auto"/>
        <w:rPr>
          <w:lang w:val="vi-VN"/>
        </w:rPr>
      </w:pPr>
      <w:r w:rsidRPr="008C3BBC">
        <w:rPr>
          <w:lang w:val="vi-VN"/>
        </w:rPr>
        <w:t xml:space="preserve"> (Nhà thầu cung cấp tài liệu chứng minh các yêu cầu trên).</w:t>
      </w:r>
    </w:p>
    <w:p w14:paraId="392A3122" w14:textId="77777777" w:rsidR="00670270" w:rsidRPr="008C3BBC" w:rsidRDefault="00670270" w:rsidP="00670270">
      <w:pPr>
        <w:pStyle w:val="ListParagraph"/>
        <w:numPr>
          <w:ilvl w:val="0"/>
          <w:numId w:val="37"/>
        </w:numPr>
        <w:spacing w:before="60" w:after="60" w:line="276" w:lineRule="auto"/>
        <w:ind w:left="0" w:firstLine="360"/>
        <w:rPr>
          <w:szCs w:val="28"/>
        </w:rPr>
      </w:pPr>
      <w:r w:rsidRPr="008C3BBC">
        <w:rPr>
          <w:szCs w:val="28"/>
        </w:rPr>
        <w:lastRenderedPageBreak/>
        <w:t xml:space="preserve">Yêu vầu về đầu ra: </w:t>
      </w:r>
      <w:r w:rsidRPr="008C3BBC">
        <w:rPr>
          <w:szCs w:val="28"/>
          <w:lang w:val="vi-VN"/>
        </w:rPr>
        <w:t xml:space="preserve"> </w:t>
      </w:r>
      <w:r w:rsidRPr="008C3BBC">
        <w:rPr>
          <w:szCs w:val="28"/>
        </w:rPr>
        <w:t xml:space="preserve">Mỗi nhân sự tham gia khám sức khỏe đều được </w:t>
      </w:r>
      <w:r w:rsidRPr="008C3BBC">
        <w:rPr>
          <w:szCs w:val="28"/>
          <w:lang w:val="vi-VN"/>
        </w:rPr>
        <w:t>khám</w:t>
      </w:r>
      <w:r w:rsidRPr="008C3BBC">
        <w:rPr>
          <w:szCs w:val="28"/>
        </w:rPr>
        <w:t xml:space="preserve"> sức khỏe và trả kết quả. Kết quả thể hiện đúng tình trạng sức khỏe chung và chức năng của cơ quan trong cơ thể. Phát hiện sớm các yếu tố nguy cơ về sức khỏe, từ đó hướng dẫn tư vấn, theo dõi và điều trị kịp thời.</w:t>
      </w:r>
    </w:p>
    <w:p w14:paraId="22ABAA70" w14:textId="77777777" w:rsidR="00670270" w:rsidRPr="008C3BBC" w:rsidRDefault="00670270" w:rsidP="00670270">
      <w:pPr>
        <w:pStyle w:val="ListParagraph"/>
        <w:numPr>
          <w:ilvl w:val="0"/>
          <w:numId w:val="37"/>
        </w:numPr>
        <w:spacing w:before="60" w:after="60" w:line="276" w:lineRule="auto"/>
        <w:ind w:left="0" w:firstLine="360"/>
        <w:rPr>
          <w:rFonts w:eastAsia="Times New Roman"/>
          <w:kern w:val="0"/>
          <w:szCs w:val="28"/>
        </w:rPr>
      </w:pPr>
      <w:r w:rsidRPr="008C3BBC">
        <w:rPr>
          <w:rFonts w:eastAsia="Times New Roman"/>
          <w:kern w:val="0"/>
          <w:szCs w:val="28"/>
          <w:lang w:val="vi-VN"/>
        </w:rPr>
        <w:t>Nhà thầu c</w:t>
      </w:r>
      <w:r w:rsidRPr="008C3BBC">
        <w:rPr>
          <w:rFonts w:eastAsia="Times New Roman"/>
          <w:kern w:val="0"/>
          <w:szCs w:val="28"/>
        </w:rPr>
        <w:t>hịu trách nhiệm về tính chính xác của kết quả khám sức khỏe. Trường hợp có kết quả khám bất thường, trong hồ sơ khám ngoài phần kết luận, nhà thầu phải có trách nhiệm tư vấn về cách điều trị bệnh cho các cá nhân đó và chuyển giao toàn bộ hồ sơ và kết quả.</w:t>
      </w:r>
    </w:p>
    <w:p w14:paraId="2EB6504C" w14:textId="35CC7666" w:rsidR="00670270" w:rsidRPr="008C3BBC" w:rsidRDefault="00670270" w:rsidP="00670270">
      <w:pPr>
        <w:pStyle w:val="ListParagraph"/>
        <w:numPr>
          <w:ilvl w:val="0"/>
          <w:numId w:val="37"/>
        </w:numPr>
        <w:spacing w:before="60" w:after="60" w:line="276" w:lineRule="auto"/>
        <w:ind w:left="0" w:firstLine="360"/>
        <w:rPr>
          <w:rFonts w:eastAsia="Times New Roman"/>
          <w:kern w:val="0"/>
          <w:szCs w:val="28"/>
          <w:lang w:val="vi-VN"/>
        </w:rPr>
      </w:pPr>
      <w:r w:rsidRPr="008C3BBC">
        <w:rPr>
          <w:rFonts w:eastAsia="Times New Roman"/>
          <w:kern w:val="0"/>
          <w:szCs w:val="28"/>
          <w:lang w:val="vi-VN"/>
        </w:rPr>
        <w:t>Đảm bảo cho CB</w:t>
      </w:r>
      <w:r w:rsidR="008C5E34" w:rsidRPr="008C3BBC">
        <w:rPr>
          <w:rFonts w:eastAsia="Times New Roman"/>
          <w:kern w:val="0"/>
          <w:szCs w:val="28"/>
        </w:rPr>
        <w:t>CC</w:t>
      </w:r>
      <w:r w:rsidRPr="008C3BBC">
        <w:rPr>
          <w:rFonts w:eastAsia="Times New Roman"/>
          <w:kern w:val="0"/>
          <w:szCs w:val="28"/>
          <w:lang w:val="vi-VN"/>
        </w:rPr>
        <w:t xml:space="preserve"> của bên A khi khám bệnh được hướng dẫn tận tình, khám các hạng mục đã đăng ký trong khoảng thời gian nhanh gọn, hợp lý;</w:t>
      </w:r>
    </w:p>
    <w:p w14:paraId="233343A3" w14:textId="77777777" w:rsidR="00670270" w:rsidRPr="008C3BBC" w:rsidRDefault="00670270" w:rsidP="00670270">
      <w:pPr>
        <w:pStyle w:val="ListParagraph"/>
        <w:numPr>
          <w:ilvl w:val="0"/>
          <w:numId w:val="37"/>
        </w:numPr>
        <w:spacing w:before="60" w:after="60" w:line="276" w:lineRule="auto"/>
        <w:ind w:left="0" w:firstLine="360"/>
        <w:rPr>
          <w:rFonts w:eastAsia="Times New Roman"/>
          <w:kern w:val="0"/>
          <w:szCs w:val="28"/>
        </w:rPr>
      </w:pPr>
      <w:r w:rsidRPr="008C3BBC">
        <w:rPr>
          <w:rFonts w:eastAsia="Times New Roman"/>
          <w:kern w:val="0"/>
          <w:szCs w:val="28"/>
        </w:rPr>
        <w:t>Việc quản lý khám chữa bệnh phải cam kết thực hiện theo đúng quy định của Bộ Y tế và pháp luật Việt Nam hiện hành.</w:t>
      </w:r>
    </w:p>
    <w:p w14:paraId="00B67765" w14:textId="24335E9E" w:rsidR="00670270" w:rsidRPr="008C3BBC" w:rsidRDefault="00670270" w:rsidP="00670270">
      <w:pPr>
        <w:pStyle w:val="ListParagraph"/>
        <w:numPr>
          <w:ilvl w:val="0"/>
          <w:numId w:val="37"/>
        </w:numPr>
        <w:spacing w:before="60" w:after="60" w:line="276" w:lineRule="auto"/>
        <w:ind w:left="0" w:firstLine="360"/>
        <w:rPr>
          <w:rFonts w:eastAsia="Times New Roman"/>
          <w:kern w:val="0"/>
          <w:szCs w:val="28"/>
        </w:rPr>
      </w:pPr>
      <w:r w:rsidRPr="008C3BBC">
        <w:t>Đội ngũ bác sỹ, kỹ thuật viên, điều dưỡng viên có đầy đủ ch</w:t>
      </w:r>
      <w:r w:rsidR="00C032F6" w:rsidRPr="008C3BBC">
        <w:t>ứng</w:t>
      </w:r>
      <w:r w:rsidRPr="008C3BBC">
        <w:t xml:space="preserve"> chỉ hành nghề khám bệnh, chữa bệnh theo quy định, đảm bảo đáp ứng các yêu cầu về chuyên môn đối với từng nội dung khám của gói thầu; </w:t>
      </w:r>
    </w:p>
    <w:p w14:paraId="730F137D" w14:textId="77777777" w:rsidR="00670270" w:rsidRPr="008C3BBC" w:rsidRDefault="00670270" w:rsidP="00670270">
      <w:pPr>
        <w:pStyle w:val="ListParagraph"/>
        <w:numPr>
          <w:ilvl w:val="0"/>
          <w:numId w:val="37"/>
        </w:numPr>
        <w:spacing w:before="60" w:after="60" w:line="276" w:lineRule="auto"/>
        <w:ind w:left="0" w:firstLine="360"/>
        <w:rPr>
          <w:rFonts w:eastAsia="Times New Roman"/>
          <w:kern w:val="0"/>
          <w:szCs w:val="28"/>
        </w:rPr>
      </w:pPr>
      <w:r w:rsidRPr="008C3BBC">
        <w:t xml:space="preserve">Máy móc, trang thiết bị y tế thực hiện việc khám sức khỏe phải đầy đủ, đảm bảo đáp ứng các yêu cầu về chuyên môn đối với từng nội dung khám của gói thầu. </w:t>
      </w:r>
    </w:p>
    <w:p w14:paraId="246B8C49" w14:textId="77777777" w:rsidR="00670270" w:rsidRPr="008C3BBC" w:rsidRDefault="00670270" w:rsidP="00670270">
      <w:pPr>
        <w:pStyle w:val="ListParagraph"/>
        <w:numPr>
          <w:ilvl w:val="0"/>
          <w:numId w:val="37"/>
        </w:numPr>
        <w:spacing w:before="60" w:after="60" w:line="276" w:lineRule="auto"/>
        <w:ind w:left="0" w:firstLine="360"/>
        <w:rPr>
          <w:rFonts w:eastAsia="Times New Roman"/>
          <w:kern w:val="0"/>
          <w:szCs w:val="28"/>
        </w:rPr>
      </w:pPr>
      <w:r w:rsidRPr="008C3BBC">
        <w:rPr>
          <w:rFonts w:eastAsia="Times New Roman"/>
          <w:kern w:val="0"/>
          <w:szCs w:val="28"/>
        </w:rPr>
        <w:t>Nhà thầu cam kết đảm bảo in được phim nghi ngờ có bệnh lý ngay tại buổi khám.</w:t>
      </w:r>
    </w:p>
    <w:p w14:paraId="4CF1A4DC" w14:textId="0821A22E" w:rsidR="00670270" w:rsidRPr="008C3BBC" w:rsidRDefault="00670270" w:rsidP="00670270">
      <w:pPr>
        <w:pStyle w:val="ListParagraph"/>
        <w:numPr>
          <w:ilvl w:val="0"/>
          <w:numId w:val="37"/>
        </w:numPr>
        <w:spacing w:before="60" w:after="60" w:line="276" w:lineRule="auto"/>
        <w:ind w:left="0" w:firstLine="360"/>
        <w:rPr>
          <w:rFonts w:eastAsia="Times New Roman"/>
          <w:kern w:val="0"/>
          <w:szCs w:val="28"/>
        </w:rPr>
      </w:pPr>
      <w:r w:rsidRPr="008C3BBC">
        <w:rPr>
          <w:rFonts w:eastAsia="Times New Roman"/>
          <w:kern w:val="0"/>
          <w:szCs w:val="28"/>
        </w:rPr>
        <w:t xml:space="preserve">Địa điểm khám, kiểm tra sức khỏe định kỳ: </w:t>
      </w:r>
      <w:r w:rsidRPr="008C3BBC">
        <w:rPr>
          <w:spacing w:val="-4"/>
          <w:szCs w:val="28"/>
        </w:rPr>
        <w:t>Nhà thầu bố trí khám, kiểm tra sức khỏe tại địa điểm Văn phòng Bộ Công Thương.</w:t>
      </w:r>
    </w:p>
    <w:p w14:paraId="6D4E6BAE" w14:textId="77777777" w:rsidR="00670270" w:rsidRPr="008C3BBC" w:rsidRDefault="00670270" w:rsidP="00670270">
      <w:pPr>
        <w:spacing w:before="60" w:after="60" w:line="276" w:lineRule="auto"/>
        <w:jc w:val="both"/>
        <w:rPr>
          <w:b/>
          <w:spacing w:val="-4"/>
          <w:sz w:val="28"/>
          <w:szCs w:val="28"/>
          <w:lang w:val="vi-VN"/>
        </w:rPr>
      </w:pPr>
      <w:r w:rsidRPr="008C3BBC">
        <w:rPr>
          <w:b/>
          <w:spacing w:val="-4"/>
          <w:sz w:val="28"/>
          <w:szCs w:val="28"/>
          <w:lang w:val="vi-VN"/>
        </w:rPr>
        <w:t>3.2 Yêu cầu kỹ thuật chi tiết</w:t>
      </w:r>
    </w:p>
    <w:tbl>
      <w:tblPr>
        <w:tblW w:w="5000" w:type="pct"/>
        <w:tblLook w:val="04A0" w:firstRow="1" w:lastRow="0" w:firstColumn="1" w:lastColumn="0" w:noHBand="0" w:noVBand="1"/>
      </w:tblPr>
      <w:tblGrid>
        <w:gridCol w:w="693"/>
        <w:gridCol w:w="3956"/>
        <w:gridCol w:w="4413"/>
      </w:tblGrid>
      <w:tr w:rsidR="008C3BBC" w:rsidRPr="008C3BBC" w14:paraId="441297CF" w14:textId="77777777" w:rsidTr="00124F28">
        <w:trPr>
          <w:trHeight w:val="1020"/>
          <w:tblHeader/>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5D14B" w14:textId="77777777" w:rsidR="00670270" w:rsidRPr="008C3BBC" w:rsidRDefault="00670270" w:rsidP="00124F28">
            <w:pPr>
              <w:spacing w:before="60" w:after="60" w:line="276" w:lineRule="auto"/>
              <w:jc w:val="center"/>
              <w:rPr>
                <w:b/>
                <w:bCs/>
                <w:sz w:val="28"/>
                <w:szCs w:val="28"/>
              </w:rPr>
            </w:pPr>
            <w:r w:rsidRPr="008C3BBC">
              <w:rPr>
                <w:b/>
                <w:bCs/>
                <w:sz w:val="28"/>
                <w:szCs w:val="28"/>
              </w:rPr>
              <w:t>Stt</w:t>
            </w:r>
          </w:p>
        </w:tc>
        <w:tc>
          <w:tcPr>
            <w:tcW w:w="2183" w:type="pct"/>
            <w:tcBorders>
              <w:top w:val="single" w:sz="4" w:space="0" w:color="auto"/>
              <w:left w:val="nil"/>
              <w:bottom w:val="single" w:sz="4" w:space="0" w:color="auto"/>
              <w:right w:val="single" w:sz="4" w:space="0" w:color="auto"/>
            </w:tcBorders>
            <w:shd w:val="clear" w:color="auto" w:fill="auto"/>
            <w:vAlign w:val="center"/>
            <w:hideMark/>
          </w:tcPr>
          <w:p w14:paraId="4CBB176B" w14:textId="77777777" w:rsidR="00670270" w:rsidRPr="008C3BBC" w:rsidRDefault="00670270" w:rsidP="00124F28">
            <w:pPr>
              <w:spacing w:before="60" w:after="60" w:line="276" w:lineRule="auto"/>
              <w:jc w:val="center"/>
              <w:rPr>
                <w:b/>
                <w:bCs/>
                <w:sz w:val="28"/>
                <w:szCs w:val="28"/>
              </w:rPr>
            </w:pPr>
            <w:r w:rsidRPr="008C3BBC">
              <w:rPr>
                <w:b/>
                <w:bCs/>
                <w:sz w:val="28"/>
                <w:szCs w:val="28"/>
              </w:rPr>
              <w:t>Nội dung công việc</w:t>
            </w:r>
          </w:p>
        </w:tc>
        <w:tc>
          <w:tcPr>
            <w:tcW w:w="2436" w:type="pct"/>
            <w:tcBorders>
              <w:top w:val="single" w:sz="4" w:space="0" w:color="auto"/>
              <w:left w:val="nil"/>
              <w:bottom w:val="single" w:sz="4" w:space="0" w:color="auto"/>
              <w:right w:val="single" w:sz="4" w:space="0" w:color="auto"/>
            </w:tcBorders>
            <w:shd w:val="clear" w:color="auto" w:fill="auto"/>
            <w:vAlign w:val="center"/>
            <w:hideMark/>
          </w:tcPr>
          <w:p w14:paraId="407E3060" w14:textId="77777777" w:rsidR="00670270" w:rsidRPr="008C3BBC" w:rsidRDefault="00670270" w:rsidP="00124F28">
            <w:pPr>
              <w:spacing w:before="60" w:after="60" w:line="276" w:lineRule="auto"/>
              <w:jc w:val="center"/>
              <w:rPr>
                <w:b/>
                <w:bCs/>
                <w:sz w:val="28"/>
                <w:szCs w:val="28"/>
              </w:rPr>
            </w:pPr>
            <w:r w:rsidRPr="008C3BBC">
              <w:rPr>
                <w:b/>
                <w:bCs/>
                <w:sz w:val="28"/>
                <w:szCs w:val="28"/>
              </w:rPr>
              <w:t>Mô tả dịch vụ</w:t>
            </w:r>
          </w:p>
        </w:tc>
      </w:tr>
      <w:tr w:rsidR="008C3BBC" w:rsidRPr="008C3BBC" w14:paraId="59F88F48" w14:textId="77777777" w:rsidTr="00124F28">
        <w:trPr>
          <w:trHeight w:val="102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856BE3D"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1</w:t>
            </w:r>
          </w:p>
        </w:tc>
        <w:tc>
          <w:tcPr>
            <w:tcW w:w="2183" w:type="pct"/>
            <w:tcBorders>
              <w:top w:val="nil"/>
              <w:left w:val="nil"/>
              <w:bottom w:val="single" w:sz="4" w:space="0" w:color="auto"/>
              <w:right w:val="single" w:sz="4" w:space="0" w:color="auto"/>
            </w:tcBorders>
            <w:shd w:val="clear" w:color="auto" w:fill="auto"/>
            <w:vAlign w:val="center"/>
            <w:hideMark/>
          </w:tcPr>
          <w:p w14:paraId="52CCDC10" w14:textId="77777777" w:rsidR="00670270" w:rsidRPr="008C3BBC" w:rsidRDefault="00670270" w:rsidP="00124F28">
            <w:pPr>
              <w:spacing w:before="60" w:after="60" w:line="276" w:lineRule="auto"/>
              <w:rPr>
                <w:sz w:val="28"/>
                <w:szCs w:val="28"/>
                <w:lang w:val="nl-NL"/>
              </w:rPr>
            </w:pPr>
            <w:r w:rsidRPr="008C3BBC">
              <w:rPr>
                <w:sz w:val="28"/>
                <w:szCs w:val="28"/>
                <w:lang w:val="nl-NL"/>
              </w:rPr>
              <w:t>Khám tổng quát: (cân, đo thị lực, đo HA, khám mắt, TMH, RHM, nội, ngoại, thần kinh, da liễu, tư vấn, kết luận)</w:t>
            </w:r>
          </w:p>
        </w:tc>
        <w:tc>
          <w:tcPr>
            <w:tcW w:w="2436" w:type="pct"/>
            <w:tcBorders>
              <w:top w:val="nil"/>
              <w:left w:val="nil"/>
              <w:bottom w:val="single" w:sz="4" w:space="0" w:color="auto"/>
              <w:right w:val="single" w:sz="4" w:space="0" w:color="auto"/>
            </w:tcBorders>
            <w:shd w:val="clear" w:color="auto" w:fill="auto"/>
            <w:vAlign w:val="center"/>
            <w:hideMark/>
          </w:tcPr>
          <w:p w14:paraId="18232A9B" w14:textId="77777777" w:rsidR="00670270" w:rsidRPr="008C3BBC" w:rsidRDefault="00670270" w:rsidP="00124F28">
            <w:pPr>
              <w:numPr>
                <w:ilvl w:val="0"/>
                <w:numId w:val="38"/>
              </w:numPr>
              <w:spacing w:before="60" w:after="60" w:line="276" w:lineRule="auto"/>
              <w:ind w:left="337" w:hanging="283"/>
              <w:rPr>
                <w:sz w:val="28"/>
                <w:szCs w:val="28"/>
              </w:rPr>
            </w:pPr>
            <w:r w:rsidRPr="008C3BBC">
              <w:rPr>
                <w:sz w:val="28"/>
                <w:szCs w:val="28"/>
              </w:rPr>
              <w:t>Đo huyết áp, chiều cao, cân nặng: Xác định chỉ số huyết áp, chiều cao, cân nặng</w:t>
            </w:r>
          </w:p>
          <w:p w14:paraId="18263927" w14:textId="77777777" w:rsidR="00670270" w:rsidRPr="008C3BBC" w:rsidRDefault="00670270" w:rsidP="00124F28">
            <w:pPr>
              <w:numPr>
                <w:ilvl w:val="0"/>
                <w:numId w:val="38"/>
              </w:numPr>
              <w:spacing w:before="60" w:after="60" w:line="276" w:lineRule="auto"/>
              <w:ind w:left="337" w:hanging="283"/>
              <w:rPr>
                <w:sz w:val="28"/>
                <w:szCs w:val="28"/>
              </w:rPr>
            </w:pPr>
            <w:r w:rsidRPr="008C3BBC">
              <w:rPr>
                <w:sz w:val="28"/>
                <w:szCs w:val="28"/>
              </w:rPr>
              <w:t>Khám nội tổng quát: Đánh giá sơ bộ tình trạng bệnh lý nội khoa.</w:t>
            </w:r>
          </w:p>
          <w:p w14:paraId="0D6B5387" w14:textId="77777777" w:rsidR="00670270" w:rsidRPr="008C3BBC" w:rsidRDefault="00670270" w:rsidP="00124F28">
            <w:pPr>
              <w:numPr>
                <w:ilvl w:val="0"/>
                <w:numId w:val="38"/>
              </w:numPr>
              <w:spacing w:before="60" w:after="60" w:line="276" w:lineRule="auto"/>
              <w:ind w:left="337" w:hanging="283"/>
              <w:rPr>
                <w:sz w:val="28"/>
                <w:szCs w:val="28"/>
              </w:rPr>
            </w:pPr>
            <w:r w:rsidRPr="008C3BBC">
              <w:rPr>
                <w:sz w:val="28"/>
                <w:szCs w:val="28"/>
              </w:rPr>
              <w:t>Khám chuyên khoa mắt: Đánh giá sơ bộ tình trạng bệnh lý Nhãn khoa, xác định thị lực.</w:t>
            </w:r>
          </w:p>
          <w:p w14:paraId="69702B05" w14:textId="77777777" w:rsidR="00670270" w:rsidRPr="008C3BBC" w:rsidRDefault="00670270" w:rsidP="00124F28">
            <w:pPr>
              <w:numPr>
                <w:ilvl w:val="0"/>
                <w:numId w:val="38"/>
              </w:numPr>
              <w:spacing w:before="60" w:after="60" w:line="276" w:lineRule="auto"/>
              <w:ind w:left="337" w:hanging="283"/>
              <w:rPr>
                <w:sz w:val="28"/>
                <w:szCs w:val="28"/>
              </w:rPr>
            </w:pPr>
            <w:r w:rsidRPr="008C3BBC">
              <w:rPr>
                <w:sz w:val="28"/>
                <w:szCs w:val="28"/>
              </w:rPr>
              <w:t>Khám chuyên khoa Tai mũi họng: Đánh giá sơ bộ tình trạng bệnh lý Tai Mũi Họng.</w:t>
            </w:r>
          </w:p>
          <w:p w14:paraId="0F2F5BE0" w14:textId="77777777" w:rsidR="00670270" w:rsidRPr="008C3BBC" w:rsidRDefault="00670270" w:rsidP="00124F28">
            <w:pPr>
              <w:numPr>
                <w:ilvl w:val="0"/>
                <w:numId w:val="38"/>
              </w:numPr>
              <w:spacing w:before="60" w:after="60" w:line="276" w:lineRule="auto"/>
              <w:ind w:left="337" w:hanging="283"/>
              <w:rPr>
                <w:sz w:val="28"/>
                <w:szCs w:val="28"/>
              </w:rPr>
            </w:pPr>
            <w:r w:rsidRPr="008C3BBC">
              <w:rPr>
                <w:sz w:val="28"/>
                <w:szCs w:val="28"/>
              </w:rPr>
              <w:lastRenderedPageBreak/>
              <w:t>Khám chuyên khoa răng hàm mặt: Đánh giá sơ bộ tình trạng bệnh lý Răng Hàm Mặt.</w:t>
            </w:r>
          </w:p>
          <w:p w14:paraId="26E459EC" w14:textId="77777777" w:rsidR="00670270" w:rsidRPr="008C3BBC" w:rsidRDefault="00670270" w:rsidP="00124F28">
            <w:pPr>
              <w:numPr>
                <w:ilvl w:val="0"/>
                <w:numId w:val="38"/>
              </w:numPr>
              <w:spacing w:before="60" w:after="60" w:line="276" w:lineRule="auto"/>
              <w:ind w:left="337" w:hanging="283"/>
              <w:rPr>
                <w:b/>
                <w:sz w:val="28"/>
                <w:szCs w:val="28"/>
              </w:rPr>
            </w:pPr>
            <w:r w:rsidRPr="008C3BBC">
              <w:rPr>
                <w:sz w:val="28"/>
                <w:szCs w:val="28"/>
              </w:rPr>
              <w:t>Khám chuyên khoa da liễu: Đánh giá sơ bộ tình trạng bệnh lý Da liễu.</w:t>
            </w:r>
          </w:p>
          <w:p w14:paraId="215A7965" w14:textId="77777777" w:rsidR="00670270" w:rsidRPr="008C3BBC" w:rsidRDefault="00670270" w:rsidP="00124F28">
            <w:pPr>
              <w:numPr>
                <w:ilvl w:val="0"/>
                <w:numId w:val="38"/>
              </w:numPr>
              <w:spacing w:before="60" w:after="60" w:line="276" w:lineRule="auto"/>
              <w:ind w:left="337" w:hanging="283"/>
              <w:rPr>
                <w:b/>
                <w:sz w:val="28"/>
                <w:szCs w:val="28"/>
              </w:rPr>
            </w:pPr>
            <w:r w:rsidRPr="008C3BBC">
              <w:rPr>
                <w:sz w:val="28"/>
                <w:szCs w:val="28"/>
              </w:rPr>
              <w:t>Khám chuyên khoa Ngoại khoa: Đánh giá sơ bộ tình trạng bệnh lý ngoại khoa.</w:t>
            </w:r>
          </w:p>
          <w:p w14:paraId="26EFD62F" w14:textId="77777777" w:rsidR="00670270" w:rsidRPr="008C3BBC" w:rsidRDefault="00670270" w:rsidP="00124F28">
            <w:pPr>
              <w:numPr>
                <w:ilvl w:val="0"/>
                <w:numId w:val="38"/>
              </w:numPr>
              <w:spacing w:before="60" w:after="60" w:line="276" w:lineRule="auto"/>
              <w:ind w:left="337" w:hanging="283"/>
              <w:rPr>
                <w:b/>
                <w:sz w:val="28"/>
                <w:szCs w:val="28"/>
              </w:rPr>
            </w:pPr>
            <w:r w:rsidRPr="008C3BBC">
              <w:rPr>
                <w:sz w:val="28"/>
                <w:szCs w:val="28"/>
              </w:rPr>
              <w:t>Đọc kết quả và tư vấn kết quả sau khám toàn bộ.</w:t>
            </w:r>
          </w:p>
        </w:tc>
      </w:tr>
      <w:tr w:rsidR="008C3BBC" w:rsidRPr="008C3BBC" w14:paraId="17810B10"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F9D9E90"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lastRenderedPageBreak/>
              <w:t>2</w:t>
            </w:r>
          </w:p>
        </w:tc>
        <w:tc>
          <w:tcPr>
            <w:tcW w:w="2183" w:type="pct"/>
            <w:tcBorders>
              <w:top w:val="nil"/>
              <w:left w:val="nil"/>
              <w:bottom w:val="single" w:sz="4" w:space="0" w:color="auto"/>
              <w:right w:val="single" w:sz="4" w:space="0" w:color="auto"/>
            </w:tcBorders>
            <w:shd w:val="clear" w:color="auto" w:fill="auto"/>
            <w:vAlign w:val="center"/>
            <w:hideMark/>
          </w:tcPr>
          <w:p w14:paraId="4CD8D93F" w14:textId="77777777" w:rsidR="00670270" w:rsidRPr="008C3BBC" w:rsidRDefault="00670270" w:rsidP="00124F28">
            <w:pPr>
              <w:spacing w:before="60" w:after="60" w:line="276" w:lineRule="auto"/>
              <w:rPr>
                <w:sz w:val="28"/>
                <w:szCs w:val="28"/>
                <w:lang w:val="nl-NL"/>
              </w:rPr>
            </w:pPr>
            <w:r w:rsidRPr="008C3BBC">
              <w:rPr>
                <w:sz w:val="28"/>
                <w:szCs w:val="28"/>
                <w:lang w:val="nl-NL"/>
              </w:rPr>
              <w:t>Siêu âm ổ bụng</w:t>
            </w:r>
          </w:p>
        </w:tc>
        <w:tc>
          <w:tcPr>
            <w:tcW w:w="2436" w:type="pct"/>
            <w:tcBorders>
              <w:top w:val="nil"/>
              <w:left w:val="nil"/>
              <w:bottom w:val="single" w:sz="4" w:space="0" w:color="auto"/>
              <w:right w:val="single" w:sz="4" w:space="0" w:color="auto"/>
            </w:tcBorders>
            <w:shd w:val="clear" w:color="auto" w:fill="auto"/>
            <w:vAlign w:val="center"/>
          </w:tcPr>
          <w:p w14:paraId="3613250C" w14:textId="77777777" w:rsidR="00670270" w:rsidRPr="008C3BBC" w:rsidRDefault="00670270" w:rsidP="00124F28">
            <w:pPr>
              <w:spacing w:before="60" w:after="60" w:line="276" w:lineRule="auto"/>
              <w:rPr>
                <w:sz w:val="28"/>
                <w:szCs w:val="28"/>
                <w:lang w:val="nl-NL"/>
              </w:rPr>
            </w:pPr>
            <w:r w:rsidRPr="008C3BBC">
              <w:rPr>
                <w:sz w:val="28"/>
                <w:szCs w:val="28"/>
                <w:lang w:val="pl-PL"/>
              </w:rPr>
              <w:t xml:space="preserve">Siêu âm bụng tổng quát: Gan, mật, lách, tụy, thận, niệu  quản, bàng quang, tử cung "F", Tiền liệt tuyến "M": Phát hiện một số bệnh lý các tạng trong ổ bụng (gan, thận, lách, tụy, tử cung, buồng trứng): </w:t>
            </w:r>
            <w:r w:rsidRPr="008C3BBC">
              <w:rPr>
                <w:sz w:val="28"/>
                <w:szCs w:val="28"/>
              </w:rPr>
              <w:t>Tầm soát hình ảnh bất thường giải phẫu gan, mật, tụy, lách, thận, bàng quang trên siêu âm</w:t>
            </w:r>
          </w:p>
        </w:tc>
      </w:tr>
      <w:tr w:rsidR="008C3BBC" w:rsidRPr="008C3BBC" w14:paraId="57257A8E"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C922626"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3</w:t>
            </w:r>
          </w:p>
        </w:tc>
        <w:tc>
          <w:tcPr>
            <w:tcW w:w="2183" w:type="pct"/>
            <w:tcBorders>
              <w:top w:val="nil"/>
              <w:left w:val="nil"/>
              <w:bottom w:val="single" w:sz="4" w:space="0" w:color="auto"/>
              <w:right w:val="single" w:sz="4" w:space="0" w:color="auto"/>
            </w:tcBorders>
            <w:shd w:val="clear" w:color="auto" w:fill="auto"/>
            <w:vAlign w:val="center"/>
            <w:hideMark/>
          </w:tcPr>
          <w:p w14:paraId="1DCE68A2" w14:textId="77777777" w:rsidR="00670270" w:rsidRPr="008C3BBC" w:rsidRDefault="00670270" w:rsidP="00124F28">
            <w:pPr>
              <w:spacing w:before="60" w:after="60" w:line="276" w:lineRule="auto"/>
              <w:rPr>
                <w:sz w:val="28"/>
                <w:szCs w:val="28"/>
                <w:lang w:val="nl-NL"/>
              </w:rPr>
            </w:pPr>
            <w:r w:rsidRPr="008C3BBC">
              <w:rPr>
                <w:sz w:val="28"/>
                <w:szCs w:val="28"/>
                <w:lang w:val="nl-NL"/>
              </w:rPr>
              <w:t xml:space="preserve">Siêu âm tuyến giáp </w:t>
            </w:r>
          </w:p>
        </w:tc>
        <w:tc>
          <w:tcPr>
            <w:tcW w:w="2436" w:type="pct"/>
            <w:tcBorders>
              <w:top w:val="nil"/>
              <w:left w:val="nil"/>
              <w:bottom w:val="single" w:sz="4" w:space="0" w:color="auto"/>
              <w:right w:val="single" w:sz="4" w:space="0" w:color="auto"/>
            </w:tcBorders>
            <w:shd w:val="clear" w:color="auto" w:fill="auto"/>
            <w:vAlign w:val="center"/>
          </w:tcPr>
          <w:p w14:paraId="1290C6C0" w14:textId="77777777" w:rsidR="00670270" w:rsidRPr="008C3BBC" w:rsidRDefault="00670270" w:rsidP="00124F28">
            <w:pPr>
              <w:spacing w:before="60" w:after="60" w:line="276" w:lineRule="auto"/>
              <w:rPr>
                <w:sz w:val="28"/>
                <w:szCs w:val="28"/>
                <w:lang w:val="nl-NL"/>
              </w:rPr>
            </w:pPr>
            <w:r w:rsidRPr="008C3BBC">
              <w:rPr>
                <w:sz w:val="28"/>
                <w:szCs w:val="28"/>
                <w:lang w:val="pl-PL"/>
              </w:rPr>
              <w:t>Siêu âm tuyến giáp phát hiện một số bệnh lý tuyến giáp.</w:t>
            </w:r>
          </w:p>
        </w:tc>
      </w:tr>
      <w:tr w:rsidR="008C3BBC" w:rsidRPr="008C3BBC" w14:paraId="74BEF83F"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3DB8C60"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4</w:t>
            </w:r>
          </w:p>
        </w:tc>
        <w:tc>
          <w:tcPr>
            <w:tcW w:w="2183" w:type="pct"/>
            <w:tcBorders>
              <w:top w:val="nil"/>
              <w:left w:val="nil"/>
              <w:bottom w:val="single" w:sz="4" w:space="0" w:color="auto"/>
              <w:right w:val="single" w:sz="4" w:space="0" w:color="auto"/>
            </w:tcBorders>
            <w:shd w:val="clear" w:color="auto" w:fill="auto"/>
            <w:vAlign w:val="center"/>
            <w:hideMark/>
          </w:tcPr>
          <w:p w14:paraId="28A52335" w14:textId="77777777" w:rsidR="00670270" w:rsidRPr="008C3BBC" w:rsidRDefault="00670270" w:rsidP="00124F28">
            <w:pPr>
              <w:spacing w:before="60" w:after="60" w:line="276" w:lineRule="auto"/>
              <w:rPr>
                <w:sz w:val="28"/>
                <w:szCs w:val="28"/>
                <w:lang w:val="nl-NL"/>
              </w:rPr>
            </w:pPr>
            <w:r w:rsidRPr="008C3BBC">
              <w:rPr>
                <w:sz w:val="28"/>
                <w:szCs w:val="28"/>
                <w:lang w:val="nl-NL"/>
              </w:rPr>
              <w:t>Siêu âm vú (dành cho nữ)</w:t>
            </w:r>
          </w:p>
        </w:tc>
        <w:tc>
          <w:tcPr>
            <w:tcW w:w="2436" w:type="pct"/>
            <w:tcBorders>
              <w:top w:val="nil"/>
              <w:left w:val="nil"/>
              <w:bottom w:val="single" w:sz="4" w:space="0" w:color="auto"/>
              <w:right w:val="single" w:sz="4" w:space="0" w:color="auto"/>
            </w:tcBorders>
            <w:shd w:val="clear" w:color="auto" w:fill="auto"/>
            <w:vAlign w:val="center"/>
          </w:tcPr>
          <w:p w14:paraId="6244640B" w14:textId="77777777" w:rsidR="00670270" w:rsidRPr="008C3BBC" w:rsidRDefault="00670270" w:rsidP="00124F28">
            <w:pPr>
              <w:spacing w:before="60" w:after="60" w:line="276" w:lineRule="auto"/>
              <w:rPr>
                <w:sz w:val="28"/>
                <w:szCs w:val="28"/>
                <w:lang w:val="nl-NL"/>
              </w:rPr>
            </w:pPr>
            <w:r w:rsidRPr="008C3BBC">
              <w:rPr>
                <w:sz w:val="28"/>
                <w:szCs w:val="28"/>
                <w:lang w:val="pl-PL"/>
              </w:rPr>
              <w:t>Siêu âm tuyến vú hai bên [thường]: Đánh giá hình ảnh tuyến vú: Mật độ vú, nang, nhân xơ, hạch bất thường</w:t>
            </w:r>
          </w:p>
        </w:tc>
      </w:tr>
      <w:tr w:rsidR="008C3BBC" w:rsidRPr="008C3BBC" w14:paraId="427337E4"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D468B8F"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5</w:t>
            </w:r>
          </w:p>
        </w:tc>
        <w:tc>
          <w:tcPr>
            <w:tcW w:w="2183" w:type="pct"/>
            <w:tcBorders>
              <w:top w:val="nil"/>
              <w:left w:val="nil"/>
              <w:bottom w:val="single" w:sz="4" w:space="0" w:color="auto"/>
              <w:right w:val="single" w:sz="4" w:space="0" w:color="auto"/>
            </w:tcBorders>
            <w:shd w:val="clear" w:color="auto" w:fill="auto"/>
            <w:vAlign w:val="center"/>
            <w:hideMark/>
          </w:tcPr>
          <w:p w14:paraId="7664E4C2" w14:textId="77777777" w:rsidR="00670270" w:rsidRPr="008C3BBC" w:rsidRDefault="00670270" w:rsidP="00124F28">
            <w:pPr>
              <w:spacing w:before="60" w:after="60" w:line="276" w:lineRule="auto"/>
              <w:rPr>
                <w:sz w:val="28"/>
                <w:szCs w:val="28"/>
                <w:lang w:val="nl-NL"/>
              </w:rPr>
            </w:pPr>
            <w:r w:rsidRPr="008C3BBC">
              <w:rPr>
                <w:sz w:val="28"/>
                <w:szCs w:val="28"/>
                <w:lang w:val="nl-NL"/>
              </w:rPr>
              <w:t xml:space="preserve">Điện tim </w:t>
            </w:r>
          </w:p>
        </w:tc>
        <w:tc>
          <w:tcPr>
            <w:tcW w:w="2436" w:type="pct"/>
            <w:tcBorders>
              <w:top w:val="nil"/>
              <w:left w:val="nil"/>
              <w:bottom w:val="single" w:sz="4" w:space="0" w:color="auto"/>
              <w:right w:val="single" w:sz="4" w:space="0" w:color="auto"/>
            </w:tcBorders>
            <w:shd w:val="clear" w:color="auto" w:fill="auto"/>
            <w:vAlign w:val="center"/>
          </w:tcPr>
          <w:p w14:paraId="17A8D154" w14:textId="77777777" w:rsidR="00670270" w:rsidRPr="008C3BBC" w:rsidRDefault="00670270" w:rsidP="00124F28">
            <w:pPr>
              <w:spacing w:before="60" w:after="60" w:line="276" w:lineRule="auto"/>
              <w:rPr>
                <w:sz w:val="28"/>
                <w:szCs w:val="28"/>
                <w:lang w:val="nl-NL"/>
              </w:rPr>
            </w:pPr>
            <w:r w:rsidRPr="008C3BBC">
              <w:rPr>
                <w:sz w:val="28"/>
                <w:szCs w:val="28"/>
              </w:rPr>
              <w:t>Điện tim phát hiện các bệnh lý về tim.</w:t>
            </w:r>
          </w:p>
        </w:tc>
      </w:tr>
      <w:tr w:rsidR="008C3BBC" w:rsidRPr="008C3BBC" w14:paraId="41D78908"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933FE64"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6</w:t>
            </w:r>
          </w:p>
        </w:tc>
        <w:tc>
          <w:tcPr>
            <w:tcW w:w="2183" w:type="pct"/>
            <w:tcBorders>
              <w:top w:val="nil"/>
              <w:left w:val="nil"/>
              <w:bottom w:val="single" w:sz="4" w:space="0" w:color="auto"/>
              <w:right w:val="single" w:sz="4" w:space="0" w:color="auto"/>
            </w:tcBorders>
            <w:shd w:val="clear" w:color="auto" w:fill="auto"/>
            <w:vAlign w:val="center"/>
            <w:hideMark/>
          </w:tcPr>
          <w:p w14:paraId="3AB336FE" w14:textId="77777777" w:rsidR="00670270" w:rsidRPr="008C3BBC" w:rsidRDefault="00670270" w:rsidP="00124F28">
            <w:pPr>
              <w:spacing w:before="60" w:after="60" w:line="276" w:lineRule="auto"/>
              <w:rPr>
                <w:sz w:val="28"/>
                <w:szCs w:val="28"/>
                <w:lang w:val="nl-NL"/>
              </w:rPr>
            </w:pPr>
            <w:r w:rsidRPr="008C3BBC">
              <w:rPr>
                <w:sz w:val="28"/>
                <w:szCs w:val="28"/>
                <w:lang w:val="nl-NL"/>
              </w:rPr>
              <w:t>Tổng công thức máu 18 thông số</w:t>
            </w:r>
          </w:p>
        </w:tc>
        <w:tc>
          <w:tcPr>
            <w:tcW w:w="2436" w:type="pct"/>
            <w:tcBorders>
              <w:top w:val="nil"/>
              <w:left w:val="nil"/>
              <w:bottom w:val="single" w:sz="4" w:space="0" w:color="auto"/>
              <w:right w:val="single" w:sz="4" w:space="0" w:color="auto"/>
            </w:tcBorders>
            <w:shd w:val="clear" w:color="auto" w:fill="auto"/>
            <w:vAlign w:val="center"/>
          </w:tcPr>
          <w:p w14:paraId="085180FF" w14:textId="77777777" w:rsidR="00670270" w:rsidRPr="008C3BBC" w:rsidRDefault="00670270" w:rsidP="00124F28">
            <w:pPr>
              <w:pStyle w:val="ListParagraph"/>
              <w:tabs>
                <w:tab w:val="left" w:pos="1134"/>
              </w:tabs>
              <w:spacing w:before="60" w:after="60" w:line="276" w:lineRule="auto"/>
              <w:ind w:left="0"/>
              <w:jc w:val="left"/>
              <w:rPr>
                <w:szCs w:val="28"/>
              </w:rPr>
            </w:pPr>
            <w:r w:rsidRPr="008C3BBC">
              <w:rPr>
                <w:iCs/>
                <w:szCs w:val="28"/>
              </w:rPr>
              <w:t>Xét nghiệm công thức máu 18 thông số: Hồng cầu, bạch cầu, tiểu cầu…</w:t>
            </w:r>
          </w:p>
          <w:p w14:paraId="39CE7E7E" w14:textId="77777777" w:rsidR="00670270" w:rsidRPr="008C3BBC" w:rsidRDefault="00670270" w:rsidP="00124F28">
            <w:pPr>
              <w:spacing w:before="60" w:after="60" w:line="276" w:lineRule="auto"/>
              <w:rPr>
                <w:sz w:val="28"/>
                <w:szCs w:val="28"/>
                <w:lang w:val="nl-NL"/>
              </w:rPr>
            </w:pPr>
            <w:r w:rsidRPr="008C3BBC">
              <w:rPr>
                <w:iCs/>
                <w:sz w:val="28"/>
                <w:szCs w:val="28"/>
              </w:rPr>
              <w:t>Chẩn đoán các bệnh lý về máu như: Thiếu máu, thiếu sắt, ung thư trong máu</w:t>
            </w:r>
          </w:p>
        </w:tc>
      </w:tr>
      <w:tr w:rsidR="008C3BBC" w:rsidRPr="008C3BBC" w14:paraId="3ECB4F9C"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4B0C8E8"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lastRenderedPageBreak/>
              <w:t>7</w:t>
            </w:r>
          </w:p>
        </w:tc>
        <w:tc>
          <w:tcPr>
            <w:tcW w:w="2183" w:type="pct"/>
            <w:tcBorders>
              <w:top w:val="nil"/>
              <w:left w:val="nil"/>
              <w:bottom w:val="single" w:sz="4" w:space="0" w:color="auto"/>
              <w:right w:val="single" w:sz="4" w:space="0" w:color="auto"/>
            </w:tcBorders>
            <w:shd w:val="clear" w:color="auto" w:fill="auto"/>
            <w:vAlign w:val="center"/>
            <w:hideMark/>
          </w:tcPr>
          <w:p w14:paraId="0D182D53" w14:textId="77777777" w:rsidR="00670270" w:rsidRPr="008C3BBC" w:rsidRDefault="00670270" w:rsidP="00124F28">
            <w:pPr>
              <w:spacing w:before="60" w:after="60" w:line="276" w:lineRule="auto"/>
              <w:rPr>
                <w:sz w:val="28"/>
                <w:szCs w:val="28"/>
                <w:lang w:val="nl-NL"/>
              </w:rPr>
            </w:pPr>
            <w:r w:rsidRPr="008C3BBC">
              <w:rPr>
                <w:sz w:val="28"/>
                <w:szCs w:val="28"/>
                <w:lang w:val="nl-NL"/>
              </w:rPr>
              <w:t>Đường máu (kiểm tra bệnh tiểu đường)</w:t>
            </w:r>
          </w:p>
        </w:tc>
        <w:tc>
          <w:tcPr>
            <w:tcW w:w="2436" w:type="pct"/>
            <w:tcBorders>
              <w:top w:val="nil"/>
              <w:left w:val="nil"/>
              <w:bottom w:val="single" w:sz="4" w:space="0" w:color="auto"/>
              <w:right w:val="single" w:sz="4" w:space="0" w:color="auto"/>
            </w:tcBorders>
            <w:shd w:val="clear" w:color="auto" w:fill="auto"/>
            <w:vAlign w:val="center"/>
          </w:tcPr>
          <w:p w14:paraId="738F6FBD" w14:textId="77777777" w:rsidR="00670270" w:rsidRPr="008C3BBC" w:rsidRDefault="00670270" w:rsidP="00124F28">
            <w:pPr>
              <w:pStyle w:val="ListParagraph"/>
              <w:tabs>
                <w:tab w:val="left" w:pos="1134"/>
                <w:tab w:val="right" w:pos="3451"/>
              </w:tabs>
              <w:spacing w:before="60" w:after="60" w:line="276" w:lineRule="auto"/>
              <w:ind w:left="0"/>
              <w:jc w:val="left"/>
              <w:rPr>
                <w:iCs/>
                <w:szCs w:val="28"/>
              </w:rPr>
            </w:pPr>
            <w:r w:rsidRPr="008C3BBC">
              <w:rPr>
                <w:iCs/>
                <w:szCs w:val="28"/>
              </w:rPr>
              <w:t>Chẩn đoán tiểu đường</w:t>
            </w:r>
          </w:p>
          <w:p w14:paraId="60BE9467" w14:textId="77777777" w:rsidR="00670270" w:rsidRPr="008C3BBC" w:rsidRDefault="00670270" w:rsidP="00124F28">
            <w:pPr>
              <w:pStyle w:val="ListParagraph"/>
              <w:tabs>
                <w:tab w:val="left" w:pos="1134"/>
                <w:tab w:val="right" w:pos="3451"/>
              </w:tabs>
              <w:spacing w:before="60" w:after="60" w:line="276" w:lineRule="auto"/>
              <w:ind w:left="0"/>
              <w:jc w:val="left"/>
              <w:rPr>
                <w:szCs w:val="28"/>
              </w:rPr>
            </w:pPr>
            <w:r w:rsidRPr="008C3BBC">
              <w:rPr>
                <w:iCs/>
                <w:szCs w:val="28"/>
              </w:rPr>
              <w:t>+</w:t>
            </w:r>
            <w:r w:rsidRPr="008C3BBC">
              <w:rPr>
                <w:szCs w:val="28"/>
              </w:rPr>
              <w:t xml:space="preserve"> Định lượng Glucose [Máu]: Xác định lượng đường trong máu (Tầm soát bệnh Đái tháo đường).</w:t>
            </w:r>
          </w:p>
          <w:p w14:paraId="0A501F3E" w14:textId="77777777" w:rsidR="00670270" w:rsidRPr="008C3BBC" w:rsidRDefault="00670270" w:rsidP="00124F28">
            <w:pPr>
              <w:spacing w:before="60" w:after="60" w:line="276" w:lineRule="auto"/>
              <w:rPr>
                <w:sz w:val="28"/>
                <w:szCs w:val="28"/>
                <w:lang w:val="nl-NL"/>
              </w:rPr>
            </w:pPr>
            <w:r w:rsidRPr="008C3BBC">
              <w:rPr>
                <w:sz w:val="28"/>
                <w:szCs w:val="28"/>
              </w:rPr>
              <w:t>+ Định lượng HbA1c [Máu]: Đánh giá lượng đường huyết trong 2 - 3 tháng vừa qua, theo dõi sự kiểm soát đường huyết.</w:t>
            </w:r>
            <w:r w:rsidRPr="008C3BBC">
              <w:rPr>
                <w:iCs/>
                <w:sz w:val="28"/>
                <w:szCs w:val="28"/>
              </w:rPr>
              <w:tab/>
            </w:r>
          </w:p>
        </w:tc>
      </w:tr>
      <w:tr w:rsidR="008C3BBC" w:rsidRPr="008C3BBC" w14:paraId="57EF6CA7"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8B9F575"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8</w:t>
            </w:r>
          </w:p>
        </w:tc>
        <w:tc>
          <w:tcPr>
            <w:tcW w:w="2183" w:type="pct"/>
            <w:tcBorders>
              <w:top w:val="nil"/>
              <w:left w:val="nil"/>
              <w:bottom w:val="single" w:sz="4" w:space="0" w:color="auto"/>
              <w:right w:val="single" w:sz="4" w:space="0" w:color="auto"/>
            </w:tcBorders>
            <w:shd w:val="clear" w:color="auto" w:fill="auto"/>
            <w:vAlign w:val="center"/>
            <w:hideMark/>
          </w:tcPr>
          <w:p w14:paraId="310A3E8E" w14:textId="77777777" w:rsidR="00670270" w:rsidRPr="008C3BBC" w:rsidRDefault="00670270" w:rsidP="00124F28">
            <w:pPr>
              <w:spacing w:before="60" w:after="60" w:line="276" w:lineRule="auto"/>
              <w:rPr>
                <w:sz w:val="28"/>
                <w:szCs w:val="28"/>
                <w:lang w:val="nl-NL"/>
              </w:rPr>
            </w:pPr>
            <w:r w:rsidRPr="008C3BBC">
              <w:rPr>
                <w:sz w:val="28"/>
                <w:szCs w:val="28"/>
                <w:lang w:val="nl-NL"/>
              </w:rPr>
              <w:t>Acid Uric (kiểm tra bệnh Gout)</w:t>
            </w:r>
          </w:p>
        </w:tc>
        <w:tc>
          <w:tcPr>
            <w:tcW w:w="2436" w:type="pct"/>
            <w:tcBorders>
              <w:top w:val="nil"/>
              <w:left w:val="nil"/>
              <w:bottom w:val="single" w:sz="4" w:space="0" w:color="auto"/>
              <w:right w:val="single" w:sz="4" w:space="0" w:color="auto"/>
            </w:tcBorders>
            <w:shd w:val="clear" w:color="auto" w:fill="auto"/>
            <w:vAlign w:val="center"/>
          </w:tcPr>
          <w:p w14:paraId="710E9823" w14:textId="77777777" w:rsidR="00670270" w:rsidRPr="008C3BBC" w:rsidRDefault="00670270" w:rsidP="00124F28">
            <w:pPr>
              <w:spacing w:before="60" w:after="60" w:line="276" w:lineRule="auto"/>
              <w:rPr>
                <w:sz w:val="28"/>
                <w:szCs w:val="28"/>
                <w:lang w:val="nl-NL"/>
              </w:rPr>
            </w:pPr>
            <w:r w:rsidRPr="008C3BBC">
              <w:rPr>
                <w:sz w:val="28"/>
                <w:szCs w:val="28"/>
              </w:rPr>
              <w:t>Định lượng Acid Uric [Máu]: Xác định acid uric trong máu (Tầm soát bệnh Gout, liên quan đến việc ăn nhiều đạm động vật và uống nhiều rượu bia).</w:t>
            </w:r>
          </w:p>
        </w:tc>
      </w:tr>
      <w:tr w:rsidR="008C3BBC" w:rsidRPr="008C3BBC" w14:paraId="5CD9B9CE"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72818EA"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9</w:t>
            </w:r>
          </w:p>
        </w:tc>
        <w:tc>
          <w:tcPr>
            <w:tcW w:w="2183" w:type="pct"/>
            <w:tcBorders>
              <w:top w:val="nil"/>
              <w:left w:val="nil"/>
              <w:bottom w:val="single" w:sz="4" w:space="0" w:color="auto"/>
              <w:right w:val="single" w:sz="4" w:space="0" w:color="auto"/>
            </w:tcBorders>
            <w:shd w:val="clear" w:color="auto" w:fill="auto"/>
            <w:vAlign w:val="center"/>
            <w:hideMark/>
          </w:tcPr>
          <w:p w14:paraId="78507F1A" w14:textId="77777777" w:rsidR="00670270" w:rsidRPr="008C3BBC" w:rsidRDefault="00670270" w:rsidP="00124F28">
            <w:pPr>
              <w:spacing w:before="60" w:after="60" w:line="276" w:lineRule="auto"/>
              <w:rPr>
                <w:sz w:val="28"/>
                <w:szCs w:val="28"/>
                <w:lang w:val="nl-NL"/>
              </w:rPr>
            </w:pPr>
            <w:r w:rsidRPr="008C3BBC">
              <w:rPr>
                <w:sz w:val="28"/>
                <w:szCs w:val="28"/>
                <w:lang w:val="nl-NL"/>
              </w:rPr>
              <w:t>SGOT + SGPT +GGT (chức năng gan)</w:t>
            </w:r>
          </w:p>
        </w:tc>
        <w:tc>
          <w:tcPr>
            <w:tcW w:w="2436" w:type="pct"/>
            <w:tcBorders>
              <w:top w:val="nil"/>
              <w:left w:val="nil"/>
              <w:bottom w:val="single" w:sz="4" w:space="0" w:color="auto"/>
              <w:right w:val="single" w:sz="4" w:space="0" w:color="auto"/>
            </w:tcBorders>
            <w:shd w:val="clear" w:color="auto" w:fill="auto"/>
            <w:vAlign w:val="center"/>
          </w:tcPr>
          <w:p w14:paraId="43290E31" w14:textId="77777777" w:rsidR="00670270" w:rsidRPr="008C3BBC" w:rsidRDefault="00670270" w:rsidP="00124F28">
            <w:pPr>
              <w:pStyle w:val="ListParagraph"/>
              <w:tabs>
                <w:tab w:val="left" w:pos="1134"/>
              </w:tabs>
              <w:spacing w:before="60" w:after="60" w:line="276" w:lineRule="auto"/>
              <w:ind w:left="0"/>
              <w:jc w:val="left"/>
              <w:rPr>
                <w:szCs w:val="28"/>
              </w:rPr>
            </w:pPr>
            <w:r w:rsidRPr="008C3BBC">
              <w:rPr>
                <w:szCs w:val="28"/>
              </w:rPr>
              <w:t>Đo hoạt độ ALT (GPT), AST (GOT) [Máu], GGT: Men gan chuẩn đoán, đánh giá hoạt động của chức năng.</w:t>
            </w:r>
          </w:p>
          <w:p w14:paraId="1912507C" w14:textId="77777777" w:rsidR="00670270" w:rsidRPr="008C3BBC" w:rsidRDefault="00670270" w:rsidP="00124F28">
            <w:pPr>
              <w:pStyle w:val="ListParagraph"/>
              <w:tabs>
                <w:tab w:val="left" w:pos="1134"/>
              </w:tabs>
              <w:spacing w:before="60" w:after="60" w:line="276" w:lineRule="auto"/>
              <w:ind w:left="0"/>
              <w:jc w:val="left"/>
              <w:rPr>
                <w:szCs w:val="28"/>
              </w:rPr>
            </w:pPr>
            <w:r w:rsidRPr="008C3BBC">
              <w:rPr>
                <w:szCs w:val="28"/>
              </w:rPr>
              <w:t>+ Đo hoạt độ ALT (GPT) [Máu]: Đánh giá tình trạng tổn thương tế bào nhu mô gan (viêm gan, xơ gan, suy tế bào gan...).</w:t>
            </w:r>
          </w:p>
          <w:p w14:paraId="6EA660FD" w14:textId="77777777" w:rsidR="00670270" w:rsidRPr="008C3BBC" w:rsidRDefault="00670270" w:rsidP="00124F28">
            <w:pPr>
              <w:pStyle w:val="ListParagraph"/>
              <w:tabs>
                <w:tab w:val="left" w:pos="1134"/>
              </w:tabs>
              <w:spacing w:before="60" w:after="60" w:line="276" w:lineRule="auto"/>
              <w:ind w:left="0"/>
              <w:jc w:val="left"/>
              <w:rPr>
                <w:szCs w:val="28"/>
              </w:rPr>
            </w:pPr>
            <w:r w:rsidRPr="008C3BBC">
              <w:rPr>
                <w:szCs w:val="28"/>
              </w:rPr>
              <w:t>+ Đo hoạt độ AST (GOT) [Máu]: Đánh giá mức độ tổn thương ở ty thể tế bào nhu mô gan (viêm gan tiến triển, nhiễm độc hóa chất..).</w:t>
            </w:r>
          </w:p>
          <w:p w14:paraId="7FE3AFBC" w14:textId="77777777" w:rsidR="00670270" w:rsidRPr="008C3BBC" w:rsidRDefault="00670270" w:rsidP="00124F28">
            <w:pPr>
              <w:spacing w:before="60" w:after="60" w:line="276" w:lineRule="auto"/>
              <w:rPr>
                <w:sz w:val="28"/>
                <w:szCs w:val="28"/>
                <w:lang w:val="nl-NL"/>
              </w:rPr>
            </w:pPr>
            <w:r w:rsidRPr="008C3BBC">
              <w:rPr>
                <w:sz w:val="28"/>
                <w:szCs w:val="28"/>
              </w:rPr>
              <w:t>+ Đo hoạt độ GGT (Gama Glutamyl Transferase) [Máu]: Đánh giá tình trạng ứ mật ở gan, nhiễm độc rượu, xơ gan hay viêm gan do nhiễm độc rượu</w:t>
            </w:r>
          </w:p>
        </w:tc>
      </w:tr>
      <w:tr w:rsidR="008C3BBC" w:rsidRPr="008C3BBC" w14:paraId="646BF2E9"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7B9ED14"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10</w:t>
            </w:r>
          </w:p>
        </w:tc>
        <w:tc>
          <w:tcPr>
            <w:tcW w:w="2183" w:type="pct"/>
            <w:tcBorders>
              <w:top w:val="nil"/>
              <w:left w:val="nil"/>
              <w:bottom w:val="single" w:sz="4" w:space="0" w:color="auto"/>
              <w:right w:val="single" w:sz="4" w:space="0" w:color="auto"/>
            </w:tcBorders>
            <w:shd w:val="clear" w:color="auto" w:fill="auto"/>
            <w:vAlign w:val="center"/>
            <w:hideMark/>
          </w:tcPr>
          <w:p w14:paraId="22C8D88E" w14:textId="77777777" w:rsidR="00670270" w:rsidRPr="008C3BBC" w:rsidRDefault="00670270" w:rsidP="00124F28">
            <w:pPr>
              <w:spacing w:before="60" w:after="60" w:line="276" w:lineRule="auto"/>
              <w:rPr>
                <w:sz w:val="28"/>
                <w:szCs w:val="28"/>
                <w:lang w:val="nl-NL"/>
              </w:rPr>
            </w:pPr>
            <w:r w:rsidRPr="008C3BBC">
              <w:rPr>
                <w:sz w:val="28"/>
                <w:szCs w:val="28"/>
                <w:lang w:val="nl-NL"/>
              </w:rPr>
              <w:t>Ure + Creatinin (chức năng thận)</w:t>
            </w:r>
          </w:p>
        </w:tc>
        <w:tc>
          <w:tcPr>
            <w:tcW w:w="2436" w:type="pct"/>
            <w:tcBorders>
              <w:top w:val="nil"/>
              <w:left w:val="nil"/>
              <w:bottom w:val="single" w:sz="4" w:space="0" w:color="auto"/>
              <w:right w:val="single" w:sz="4" w:space="0" w:color="auto"/>
            </w:tcBorders>
            <w:shd w:val="clear" w:color="auto" w:fill="auto"/>
            <w:vAlign w:val="center"/>
          </w:tcPr>
          <w:p w14:paraId="0E289395" w14:textId="77777777" w:rsidR="00670270" w:rsidRPr="008C3BBC" w:rsidRDefault="00670270" w:rsidP="00124F28">
            <w:pPr>
              <w:pStyle w:val="ListParagraph"/>
              <w:tabs>
                <w:tab w:val="left" w:pos="1134"/>
              </w:tabs>
              <w:spacing w:before="60" w:after="60" w:line="276" w:lineRule="auto"/>
              <w:ind w:left="0"/>
              <w:jc w:val="left"/>
              <w:rPr>
                <w:iCs/>
                <w:szCs w:val="28"/>
              </w:rPr>
            </w:pPr>
            <w:r w:rsidRPr="008C3BBC">
              <w:rPr>
                <w:szCs w:val="28"/>
              </w:rPr>
              <w:t xml:space="preserve">Định lượng Urê [Máu]; Creatinin (máu): </w:t>
            </w:r>
          </w:p>
          <w:p w14:paraId="45B2865B" w14:textId="77777777" w:rsidR="00670270" w:rsidRPr="008C3BBC" w:rsidRDefault="00670270" w:rsidP="00124F28">
            <w:pPr>
              <w:pStyle w:val="ListParagraph"/>
              <w:tabs>
                <w:tab w:val="left" w:pos="1134"/>
              </w:tabs>
              <w:spacing w:before="60" w:after="60" w:line="276" w:lineRule="auto"/>
              <w:ind w:left="0"/>
              <w:jc w:val="left"/>
              <w:rPr>
                <w:szCs w:val="28"/>
              </w:rPr>
            </w:pPr>
            <w:r w:rsidRPr="008C3BBC">
              <w:rPr>
                <w:iCs/>
                <w:szCs w:val="28"/>
              </w:rPr>
              <w:t xml:space="preserve">+ </w:t>
            </w:r>
            <w:r w:rsidRPr="008C3BBC">
              <w:rPr>
                <w:szCs w:val="28"/>
              </w:rPr>
              <w:t>Định lượng Urê máu [Máu]: Xác định lượng ure trong máu (đánh giá chức năng thận và các bệnh khác.</w:t>
            </w:r>
          </w:p>
          <w:p w14:paraId="6CD938FB" w14:textId="77777777" w:rsidR="00670270" w:rsidRPr="008C3BBC" w:rsidRDefault="00670270" w:rsidP="00124F28">
            <w:pPr>
              <w:spacing w:before="60" w:after="60" w:line="276" w:lineRule="auto"/>
              <w:rPr>
                <w:sz w:val="28"/>
                <w:szCs w:val="28"/>
                <w:lang w:val="nl-NL"/>
              </w:rPr>
            </w:pPr>
            <w:r w:rsidRPr="008C3BBC">
              <w:rPr>
                <w:iCs/>
                <w:sz w:val="28"/>
                <w:szCs w:val="28"/>
              </w:rPr>
              <w:lastRenderedPageBreak/>
              <w:t xml:space="preserve">+ </w:t>
            </w:r>
            <w:r w:rsidRPr="008C3BBC">
              <w:rPr>
                <w:sz w:val="28"/>
                <w:szCs w:val="28"/>
              </w:rPr>
              <w:t>Định lượng Creatinin (máu): Xác định lượng cre trong máu (đánh giá chức năng thận và các bệnh khác).</w:t>
            </w:r>
          </w:p>
        </w:tc>
      </w:tr>
      <w:tr w:rsidR="008C3BBC" w:rsidRPr="008C3BBC" w14:paraId="6B8C5A34"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C52CD0F"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lastRenderedPageBreak/>
              <w:t>11</w:t>
            </w:r>
          </w:p>
        </w:tc>
        <w:tc>
          <w:tcPr>
            <w:tcW w:w="2183" w:type="pct"/>
            <w:tcBorders>
              <w:top w:val="nil"/>
              <w:left w:val="nil"/>
              <w:bottom w:val="single" w:sz="4" w:space="0" w:color="auto"/>
              <w:right w:val="single" w:sz="4" w:space="0" w:color="auto"/>
            </w:tcBorders>
            <w:shd w:val="clear" w:color="auto" w:fill="auto"/>
            <w:vAlign w:val="center"/>
            <w:hideMark/>
          </w:tcPr>
          <w:p w14:paraId="2F9167F5" w14:textId="77777777" w:rsidR="00670270" w:rsidRPr="008C3BBC" w:rsidRDefault="00670270" w:rsidP="00124F28">
            <w:pPr>
              <w:spacing w:before="60" w:after="60" w:line="276" w:lineRule="auto"/>
              <w:rPr>
                <w:sz w:val="28"/>
                <w:szCs w:val="28"/>
                <w:lang w:val="nl-NL"/>
              </w:rPr>
            </w:pPr>
            <w:r w:rsidRPr="008C3BBC">
              <w:rPr>
                <w:sz w:val="28"/>
                <w:szCs w:val="28"/>
                <w:lang w:val="nl-NL"/>
              </w:rPr>
              <w:t>Choresterol + Triglycerid +HDL-CHO +LDL-CHO (bộ mỡ máu)</w:t>
            </w:r>
          </w:p>
        </w:tc>
        <w:tc>
          <w:tcPr>
            <w:tcW w:w="2436" w:type="pct"/>
            <w:tcBorders>
              <w:top w:val="nil"/>
              <w:left w:val="nil"/>
              <w:bottom w:val="single" w:sz="4" w:space="0" w:color="auto"/>
              <w:right w:val="single" w:sz="4" w:space="0" w:color="auto"/>
            </w:tcBorders>
            <w:shd w:val="clear" w:color="auto" w:fill="auto"/>
            <w:vAlign w:val="center"/>
          </w:tcPr>
          <w:p w14:paraId="784DDB9F" w14:textId="77777777" w:rsidR="00670270" w:rsidRPr="008C3BBC" w:rsidRDefault="00670270" w:rsidP="00124F28">
            <w:pPr>
              <w:pStyle w:val="ListParagraph"/>
              <w:tabs>
                <w:tab w:val="left" w:pos="1134"/>
              </w:tabs>
              <w:spacing w:before="60" w:after="60" w:line="276" w:lineRule="auto"/>
              <w:ind w:left="0"/>
              <w:jc w:val="left"/>
              <w:rPr>
                <w:szCs w:val="28"/>
              </w:rPr>
            </w:pPr>
            <w:r w:rsidRPr="008C3BBC">
              <w:rPr>
                <w:szCs w:val="28"/>
              </w:rPr>
              <w:t>Định lượng Mỡ máu (C</w:t>
            </w:r>
            <w:r w:rsidRPr="008C3BBC">
              <w:rPr>
                <w:iCs/>
                <w:szCs w:val="28"/>
              </w:rPr>
              <w:t>ác thành phần trong mỡ máu</w:t>
            </w:r>
            <w:r w:rsidRPr="008C3BBC">
              <w:rPr>
                <w:szCs w:val="28"/>
              </w:rPr>
              <w:t>): Choresterol + Triglycerid +HDL-CHO + LDL-CHO:</w:t>
            </w:r>
          </w:p>
          <w:p w14:paraId="5DEF56C0" w14:textId="77777777" w:rsidR="00670270" w:rsidRPr="008C3BBC" w:rsidRDefault="00670270" w:rsidP="00124F28">
            <w:pPr>
              <w:pStyle w:val="ListParagraph"/>
              <w:tabs>
                <w:tab w:val="left" w:pos="1134"/>
              </w:tabs>
              <w:spacing w:before="60" w:after="60" w:line="276" w:lineRule="auto"/>
              <w:ind w:left="0"/>
              <w:jc w:val="left"/>
              <w:rPr>
                <w:szCs w:val="28"/>
              </w:rPr>
            </w:pPr>
            <w:r w:rsidRPr="008C3BBC">
              <w:rPr>
                <w:szCs w:val="28"/>
              </w:rPr>
              <w:t>+ Định lượng Cholesterol toàn phần (máu): Phát hiện và đánh giá các nguy cơ xơ vữa động mạch, bệnh lý gan, hội chứng giảm hấp thu, tăng mỡ máu...</w:t>
            </w:r>
          </w:p>
          <w:p w14:paraId="41DFE47C" w14:textId="77777777" w:rsidR="00670270" w:rsidRPr="008C3BBC" w:rsidRDefault="00670270" w:rsidP="00124F28">
            <w:pPr>
              <w:pStyle w:val="ListParagraph"/>
              <w:tabs>
                <w:tab w:val="left" w:pos="1134"/>
              </w:tabs>
              <w:spacing w:before="60" w:after="60" w:line="276" w:lineRule="auto"/>
              <w:ind w:left="0"/>
              <w:jc w:val="left"/>
              <w:rPr>
                <w:szCs w:val="28"/>
              </w:rPr>
            </w:pPr>
            <w:r w:rsidRPr="008C3BBC">
              <w:rPr>
                <w:szCs w:val="28"/>
              </w:rPr>
              <w:t>+ Định lượng Triglycerid (máu) [Máu]: Phát hiện và đánh giá các nguy cơ xơ vữa động mạch, bệnh lý gan, hội chứng giảm hấp thu, tăng mỡ máu...</w:t>
            </w:r>
          </w:p>
          <w:p w14:paraId="454D2FA1" w14:textId="77777777" w:rsidR="00670270" w:rsidRPr="008C3BBC" w:rsidRDefault="00670270" w:rsidP="00124F28">
            <w:pPr>
              <w:pStyle w:val="ListParagraph"/>
              <w:tabs>
                <w:tab w:val="left" w:pos="1134"/>
              </w:tabs>
              <w:spacing w:before="60" w:after="60" w:line="276" w:lineRule="auto"/>
              <w:ind w:left="0"/>
              <w:jc w:val="left"/>
              <w:rPr>
                <w:szCs w:val="28"/>
              </w:rPr>
            </w:pPr>
            <w:r w:rsidRPr="008C3BBC">
              <w:rPr>
                <w:szCs w:val="28"/>
              </w:rPr>
              <w:t>+ Định lượng LDL - C (Low density lipoprotein Cholesterol) [Máu]: Xác định lượng cholesterol kết hợp với LDL trong máu là loại cholesterol gây hại cho cơ thể giúp hình thành mảng xơ vữa động mạch.</w:t>
            </w:r>
          </w:p>
          <w:p w14:paraId="3D291160" w14:textId="77777777" w:rsidR="00670270" w:rsidRPr="008C3BBC" w:rsidRDefault="00670270" w:rsidP="00124F28">
            <w:pPr>
              <w:spacing w:before="60" w:after="60" w:line="276" w:lineRule="auto"/>
              <w:rPr>
                <w:sz w:val="28"/>
                <w:szCs w:val="28"/>
                <w:lang w:val="nl-NL"/>
              </w:rPr>
            </w:pPr>
            <w:r w:rsidRPr="008C3BBC">
              <w:rPr>
                <w:sz w:val="28"/>
                <w:szCs w:val="28"/>
              </w:rPr>
              <w:t>+ Định lượng HDL-C (High density lipoprotein Cholesterol) [Máu]: Xác định lượng cholesterol kết hợp với HDL trong máu là loại cholesterol có lợi cho cơ thể chống lại quá trình xơ vữa động mạch</w:t>
            </w:r>
          </w:p>
        </w:tc>
      </w:tr>
      <w:tr w:rsidR="008C3BBC" w:rsidRPr="008C3BBC" w14:paraId="3917999D"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26D5DED"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12</w:t>
            </w:r>
          </w:p>
        </w:tc>
        <w:tc>
          <w:tcPr>
            <w:tcW w:w="2183" w:type="pct"/>
            <w:tcBorders>
              <w:top w:val="nil"/>
              <w:left w:val="nil"/>
              <w:bottom w:val="single" w:sz="4" w:space="0" w:color="auto"/>
              <w:right w:val="single" w:sz="4" w:space="0" w:color="auto"/>
            </w:tcBorders>
            <w:shd w:val="clear" w:color="auto" w:fill="auto"/>
            <w:vAlign w:val="center"/>
            <w:hideMark/>
          </w:tcPr>
          <w:p w14:paraId="38B90944" w14:textId="77777777" w:rsidR="00670270" w:rsidRPr="008C3BBC" w:rsidRDefault="00670270" w:rsidP="00124F28">
            <w:pPr>
              <w:spacing w:before="60" w:after="60" w:line="276" w:lineRule="auto"/>
              <w:rPr>
                <w:sz w:val="28"/>
                <w:szCs w:val="28"/>
                <w:lang w:val="nl-NL"/>
              </w:rPr>
            </w:pPr>
            <w:r w:rsidRPr="008C3BBC">
              <w:rPr>
                <w:sz w:val="28"/>
                <w:szCs w:val="28"/>
                <w:lang w:val="nl-NL"/>
              </w:rPr>
              <w:t>Tổng phân tích nước tiểu (10 thông số)</w:t>
            </w:r>
          </w:p>
        </w:tc>
        <w:tc>
          <w:tcPr>
            <w:tcW w:w="2436" w:type="pct"/>
            <w:tcBorders>
              <w:top w:val="nil"/>
              <w:left w:val="nil"/>
              <w:bottom w:val="single" w:sz="4" w:space="0" w:color="auto"/>
              <w:right w:val="single" w:sz="4" w:space="0" w:color="auto"/>
            </w:tcBorders>
            <w:shd w:val="clear" w:color="auto" w:fill="auto"/>
            <w:vAlign w:val="center"/>
          </w:tcPr>
          <w:p w14:paraId="2DA54A13" w14:textId="77777777" w:rsidR="00670270" w:rsidRPr="008C3BBC" w:rsidRDefault="00670270" w:rsidP="00124F28">
            <w:pPr>
              <w:spacing w:before="60" w:after="60" w:line="276" w:lineRule="auto"/>
              <w:rPr>
                <w:sz w:val="28"/>
                <w:szCs w:val="28"/>
              </w:rPr>
            </w:pPr>
            <w:r w:rsidRPr="008C3BBC">
              <w:rPr>
                <w:sz w:val="28"/>
                <w:szCs w:val="28"/>
              </w:rPr>
              <w:t>Tổng phân tích nước tiểu (10 thông số)</w:t>
            </w:r>
          </w:p>
        </w:tc>
      </w:tr>
      <w:tr w:rsidR="008C3BBC" w:rsidRPr="008C3BBC" w14:paraId="56F5B8D7"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96CE64A"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13</w:t>
            </w:r>
          </w:p>
        </w:tc>
        <w:tc>
          <w:tcPr>
            <w:tcW w:w="2183" w:type="pct"/>
            <w:tcBorders>
              <w:top w:val="nil"/>
              <w:left w:val="nil"/>
              <w:bottom w:val="single" w:sz="4" w:space="0" w:color="auto"/>
              <w:right w:val="single" w:sz="4" w:space="0" w:color="auto"/>
            </w:tcBorders>
            <w:shd w:val="clear" w:color="auto" w:fill="auto"/>
            <w:vAlign w:val="center"/>
            <w:hideMark/>
          </w:tcPr>
          <w:p w14:paraId="41CB7EF2" w14:textId="77777777" w:rsidR="00670270" w:rsidRPr="008C3BBC" w:rsidRDefault="00670270" w:rsidP="00124F28">
            <w:pPr>
              <w:spacing w:before="60" w:after="60" w:line="276" w:lineRule="auto"/>
              <w:rPr>
                <w:sz w:val="28"/>
                <w:szCs w:val="28"/>
                <w:lang w:val="nl-NL"/>
              </w:rPr>
            </w:pPr>
            <w:r w:rsidRPr="008C3BBC">
              <w:rPr>
                <w:sz w:val="28"/>
                <w:szCs w:val="28"/>
                <w:lang w:val="nl-NL"/>
              </w:rPr>
              <w:t>Khám phụ khoa (dành cho nữ)</w:t>
            </w:r>
          </w:p>
        </w:tc>
        <w:tc>
          <w:tcPr>
            <w:tcW w:w="2436" w:type="pct"/>
            <w:tcBorders>
              <w:top w:val="nil"/>
              <w:left w:val="nil"/>
              <w:bottom w:val="single" w:sz="4" w:space="0" w:color="auto"/>
              <w:right w:val="single" w:sz="4" w:space="0" w:color="auto"/>
            </w:tcBorders>
            <w:shd w:val="clear" w:color="auto" w:fill="auto"/>
            <w:vAlign w:val="center"/>
          </w:tcPr>
          <w:p w14:paraId="36D1F07E" w14:textId="77777777" w:rsidR="00670270" w:rsidRPr="008C3BBC" w:rsidRDefault="00670270" w:rsidP="00124F28">
            <w:pPr>
              <w:pStyle w:val="ListParagraph"/>
              <w:tabs>
                <w:tab w:val="left" w:pos="1134"/>
              </w:tabs>
              <w:spacing w:before="60" w:after="60" w:line="276" w:lineRule="auto"/>
              <w:ind w:left="0"/>
              <w:jc w:val="left"/>
              <w:rPr>
                <w:szCs w:val="28"/>
              </w:rPr>
            </w:pPr>
            <w:r w:rsidRPr="008C3BBC">
              <w:rPr>
                <w:szCs w:val="28"/>
              </w:rPr>
              <w:t xml:space="preserve">Khám phụ khoa: </w:t>
            </w:r>
            <w:r w:rsidRPr="008C3BBC">
              <w:rPr>
                <w:iCs/>
                <w:szCs w:val="28"/>
              </w:rPr>
              <w:t>Chẩn đoán tình trạng viêm nhiễm phụ khoa.</w:t>
            </w:r>
          </w:p>
          <w:p w14:paraId="2F03DECD" w14:textId="77777777" w:rsidR="00670270" w:rsidRPr="008C3BBC" w:rsidRDefault="00670270" w:rsidP="00124F28">
            <w:pPr>
              <w:pStyle w:val="ListParagraph"/>
              <w:tabs>
                <w:tab w:val="left" w:pos="1134"/>
              </w:tabs>
              <w:spacing w:before="60" w:after="60" w:line="276" w:lineRule="auto"/>
              <w:ind w:left="0"/>
              <w:jc w:val="left"/>
              <w:rPr>
                <w:szCs w:val="28"/>
              </w:rPr>
            </w:pPr>
            <w:r w:rsidRPr="008C3BBC">
              <w:rPr>
                <w:szCs w:val="28"/>
              </w:rPr>
              <w:t>Khám vú.</w:t>
            </w:r>
          </w:p>
          <w:p w14:paraId="42872DD2" w14:textId="77777777" w:rsidR="00670270" w:rsidRPr="008C3BBC" w:rsidRDefault="00670270" w:rsidP="00124F28">
            <w:pPr>
              <w:spacing w:before="60" w:after="60" w:line="276" w:lineRule="auto"/>
              <w:rPr>
                <w:sz w:val="28"/>
                <w:szCs w:val="28"/>
                <w:lang w:val="nl-NL"/>
              </w:rPr>
            </w:pPr>
            <w:r w:rsidRPr="008C3BBC">
              <w:rPr>
                <w:sz w:val="28"/>
                <w:szCs w:val="28"/>
              </w:rPr>
              <w:lastRenderedPageBreak/>
              <w:t>Tầm soát ung thư cổ tử cung, ung thư vú.</w:t>
            </w:r>
          </w:p>
        </w:tc>
      </w:tr>
      <w:tr w:rsidR="008C3BBC" w:rsidRPr="008C3BBC" w14:paraId="4059402A"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BC0EAFF"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lastRenderedPageBreak/>
              <w:t>14</w:t>
            </w:r>
          </w:p>
        </w:tc>
        <w:tc>
          <w:tcPr>
            <w:tcW w:w="2183" w:type="pct"/>
            <w:tcBorders>
              <w:top w:val="nil"/>
              <w:left w:val="nil"/>
              <w:bottom w:val="single" w:sz="4" w:space="0" w:color="auto"/>
              <w:right w:val="single" w:sz="4" w:space="0" w:color="auto"/>
            </w:tcBorders>
            <w:shd w:val="clear" w:color="auto" w:fill="auto"/>
            <w:vAlign w:val="center"/>
            <w:hideMark/>
          </w:tcPr>
          <w:p w14:paraId="2303F8C7" w14:textId="77777777" w:rsidR="00670270" w:rsidRPr="008C3BBC" w:rsidRDefault="00670270" w:rsidP="00124F28">
            <w:pPr>
              <w:spacing w:before="60" w:after="60" w:line="276" w:lineRule="auto"/>
              <w:rPr>
                <w:sz w:val="28"/>
                <w:szCs w:val="28"/>
                <w:lang w:val="nl-NL"/>
              </w:rPr>
            </w:pPr>
            <w:r w:rsidRPr="008C3BBC">
              <w:rPr>
                <w:sz w:val="28"/>
                <w:szCs w:val="28"/>
                <w:lang w:val="nl-NL"/>
              </w:rPr>
              <w:t>Xquang tim phổi thẳng</w:t>
            </w:r>
          </w:p>
        </w:tc>
        <w:tc>
          <w:tcPr>
            <w:tcW w:w="2436" w:type="pct"/>
            <w:tcBorders>
              <w:top w:val="nil"/>
              <w:left w:val="nil"/>
              <w:bottom w:val="single" w:sz="4" w:space="0" w:color="auto"/>
              <w:right w:val="single" w:sz="4" w:space="0" w:color="auto"/>
            </w:tcBorders>
            <w:shd w:val="clear" w:color="auto" w:fill="auto"/>
            <w:vAlign w:val="center"/>
          </w:tcPr>
          <w:p w14:paraId="6A6BB059" w14:textId="77777777" w:rsidR="00670270" w:rsidRPr="008C3BBC" w:rsidRDefault="00670270" w:rsidP="00124F28">
            <w:pPr>
              <w:spacing w:before="60" w:after="60" w:line="276" w:lineRule="auto"/>
              <w:rPr>
                <w:sz w:val="28"/>
                <w:szCs w:val="28"/>
                <w:lang w:val="nl-NL"/>
              </w:rPr>
            </w:pPr>
            <w:r w:rsidRPr="008C3BBC">
              <w:rPr>
                <w:sz w:val="28"/>
                <w:szCs w:val="28"/>
                <w:lang w:val="pl-PL"/>
              </w:rPr>
              <w:t>Chụp Xquang ngực thẳng [tim phổi thẳng]</w:t>
            </w:r>
          </w:p>
        </w:tc>
      </w:tr>
      <w:tr w:rsidR="008C3BBC" w:rsidRPr="008C3BBC" w14:paraId="4ED08141"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AFF726F"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15</w:t>
            </w:r>
          </w:p>
        </w:tc>
        <w:tc>
          <w:tcPr>
            <w:tcW w:w="2183" w:type="pct"/>
            <w:tcBorders>
              <w:top w:val="nil"/>
              <w:left w:val="nil"/>
              <w:bottom w:val="single" w:sz="4" w:space="0" w:color="auto"/>
              <w:right w:val="single" w:sz="4" w:space="0" w:color="auto"/>
            </w:tcBorders>
            <w:shd w:val="clear" w:color="auto" w:fill="auto"/>
            <w:vAlign w:val="center"/>
            <w:hideMark/>
          </w:tcPr>
          <w:p w14:paraId="74D5EABB" w14:textId="77777777" w:rsidR="00670270" w:rsidRPr="008C3BBC" w:rsidRDefault="00670270" w:rsidP="00124F28">
            <w:pPr>
              <w:spacing w:before="60" w:after="60" w:line="276" w:lineRule="auto"/>
              <w:rPr>
                <w:sz w:val="28"/>
                <w:szCs w:val="28"/>
                <w:lang w:val="nl-NL"/>
              </w:rPr>
            </w:pPr>
            <w:r w:rsidRPr="008C3BBC">
              <w:rPr>
                <w:sz w:val="28"/>
                <w:szCs w:val="28"/>
                <w:lang w:val="nl-NL"/>
              </w:rPr>
              <w:t>Nội soi tai mũi họng</w:t>
            </w:r>
          </w:p>
        </w:tc>
        <w:tc>
          <w:tcPr>
            <w:tcW w:w="2436" w:type="pct"/>
            <w:tcBorders>
              <w:top w:val="nil"/>
              <w:left w:val="nil"/>
              <w:bottom w:val="single" w:sz="4" w:space="0" w:color="auto"/>
              <w:right w:val="single" w:sz="4" w:space="0" w:color="auto"/>
            </w:tcBorders>
            <w:shd w:val="clear" w:color="auto" w:fill="auto"/>
            <w:vAlign w:val="center"/>
          </w:tcPr>
          <w:p w14:paraId="4D9B030A" w14:textId="77777777" w:rsidR="00670270" w:rsidRPr="008C3BBC" w:rsidRDefault="00670270" w:rsidP="00124F28">
            <w:pPr>
              <w:spacing w:before="60" w:after="60" w:line="276" w:lineRule="auto"/>
              <w:rPr>
                <w:sz w:val="28"/>
                <w:szCs w:val="28"/>
                <w:lang w:val="nl-NL"/>
              </w:rPr>
            </w:pPr>
            <w:r w:rsidRPr="008C3BBC">
              <w:rPr>
                <w:sz w:val="28"/>
                <w:szCs w:val="28"/>
              </w:rPr>
              <w:t>Nội soi tai mũi họng phát hiện các bệnh lý về tai mũi họng</w:t>
            </w:r>
          </w:p>
        </w:tc>
      </w:tr>
      <w:tr w:rsidR="008C3BBC" w:rsidRPr="008C3BBC" w14:paraId="461D4323"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FFB86A9"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16</w:t>
            </w:r>
          </w:p>
        </w:tc>
        <w:tc>
          <w:tcPr>
            <w:tcW w:w="2183" w:type="pct"/>
            <w:tcBorders>
              <w:top w:val="nil"/>
              <w:left w:val="nil"/>
              <w:bottom w:val="single" w:sz="4" w:space="0" w:color="auto"/>
              <w:right w:val="single" w:sz="4" w:space="0" w:color="auto"/>
            </w:tcBorders>
            <w:shd w:val="clear" w:color="auto" w:fill="auto"/>
            <w:vAlign w:val="center"/>
            <w:hideMark/>
          </w:tcPr>
          <w:p w14:paraId="5F69D862" w14:textId="77777777" w:rsidR="00670270" w:rsidRPr="008C3BBC" w:rsidRDefault="00670270" w:rsidP="00124F28">
            <w:pPr>
              <w:spacing w:before="60" w:after="60" w:line="276" w:lineRule="auto"/>
              <w:rPr>
                <w:sz w:val="28"/>
                <w:szCs w:val="28"/>
                <w:lang w:val="nl-NL"/>
              </w:rPr>
            </w:pPr>
            <w:r w:rsidRPr="008C3BBC">
              <w:rPr>
                <w:sz w:val="28"/>
                <w:szCs w:val="28"/>
                <w:lang w:val="nl-NL"/>
              </w:rPr>
              <w:t>Nhuộm phiến đồ tế bào theo Papanicolaou (TB cổ tử cung) dành cho nữ</w:t>
            </w:r>
          </w:p>
        </w:tc>
        <w:tc>
          <w:tcPr>
            <w:tcW w:w="2436" w:type="pct"/>
            <w:tcBorders>
              <w:top w:val="nil"/>
              <w:left w:val="nil"/>
              <w:bottom w:val="single" w:sz="4" w:space="0" w:color="auto"/>
              <w:right w:val="single" w:sz="4" w:space="0" w:color="auto"/>
            </w:tcBorders>
            <w:shd w:val="clear" w:color="auto" w:fill="auto"/>
            <w:vAlign w:val="center"/>
          </w:tcPr>
          <w:p w14:paraId="7A9F2361" w14:textId="77777777" w:rsidR="00670270" w:rsidRPr="008C3BBC" w:rsidRDefault="00670270" w:rsidP="00124F28">
            <w:pPr>
              <w:spacing w:before="60" w:after="60" w:line="276" w:lineRule="auto"/>
              <w:rPr>
                <w:sz w:val="28"/>
                <w:szCs w:val="28"/>
                <w:lang w:val="nl-NL"/>
              </w:rPr>
            </w:pPr>
            <w:r w:rsidRPr="008C3BBC">
              <w:rPr>
                <w:spacing w:val="-4"/>
                <w:sz w:val="28"/>
                <w:szCs w:val="28"/>
                <w:lang w:val="pl-PL"/>
              </w:rPr>
              <w:t>Sàng lọc ung thư cổ tử cung</w:t>
            </w:r>
          </w:p>
        </w:tc>
      </w:tr>
      <w:tr w:rsidR="008C3BBC" w:rsidRPr="008C3BBC" w14:paraId="73B3BB2D" w14:textId="77777777" w:rsidTr="00124F28">
        <w:trPr>
          <w:trHeight w:val="1361"/>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BA57C24"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17</w:t>
            </w:r>
          </w:p>
        </w:tc>
        <w:tc>
          <w:tcPr>
            <w:tcW w:w="2183" w:type="pct"/>
            <w:tcBorders>
              <w:top w:val="nil"/>
              <w:left w:val="nil"/>
              <w:bottom w:val="single" w:sz="4" w:space="0" w:color="auto"/>
              <w:right w:val="single" w:sz="4" w:space="0" w:color="auto"/>
            </w:tcBorders>
            <w:shd w:val="clear" w:color="auto" w:fill="auto"/>
            <w:vAlign w:val="center"/>
            <w:hideMark/>
          </w:tcPr>
          <w:p w14:paraId="46985688" w14:textId="77777777" w:rsidR="00670270" w:rsidRPr="008C3BBC" w:rsidRDefault="00670270" w:rsidP="00124F28">
            <w:pPr>
              <w:spacing w:before="60" w:after="60" w:line="276" w:lineRule="auto"/>
              <w:rPr>
                <w:sz w:val="28"/>
                <w:szCs w:val="28"/>
                <w:lang w:val="nl-NL"/>
              </w:rPr>
            </w:pPr>
            <w:r w:rsidRPr="008C3BBC">
              <w:rPr>
                <w:sz w:val="28"/>
                <w:szCs w:val="28"/>
                <w:lang w:val="nl-NL"/>
              </w:rPr>
              <w:t>Định lượng PSA toàn phần (Total prostate-Specific Antigen) [Máu]) : Là chất chỉ điểm ung thư hỗ trợ chẩn đoán, theo dõi, tiên lượng: ung thư tiền liệt tuyến (nam).</w:t>
            </w:r>
          </w:p>
        </w:tc>
        <w:tc>
          <w:tcPr>
            <w:tcW w:w="2436" w:type="pct"/>
            <w:tcBorders>
              <w:top w:val="nil"/>
              <w:left w:val="nil"/>
              <w:bottom w:val="single" w:sz="4" w:space="0" w:color="auto"/>
              <w:right w:val="single" w:sz="4" w:space="0" w:color="auto"/>
            </w:tcBorders>
            <w:shd w:val="clear" w:color="auto" w:fill="auto"/>
            <w:vAlign w:val="center"/>
          </w:tcPr>
          <w:p w14:paraId="5D3C7725" w14:textId="77777777" w:rsidR="00670270" w:rsidRPr="008C3BBC" w:rsidRDefault="00670270" w:rsidP="00124F28">
            <w:pPr>
              <w:spacing w:before="60" w:after="60" w:line="276" w:lineRule="auto"/>
              <w:rPr>
                <w:sz w:val="28"/>
                <w:szCs w:val="28"/>
                <w:lang w:val="nl-NL"/>
              </w:rPr>
            </w:pPr>
            <w:r w:rsidRPr="008C3BBC">
              <w:rPr>
                <w:sz w:val="28"/>
                <w:szCs w:val="28"/>
                <w:lang w:val="nl-NL"/>
              </w:rPr>
              <w:t>Định lượng PSA toàn phần (Total prostate-Specific Antigen) [Máu]): Là chất chỉ điểm ung thư hỗ trợ chẩn đoán, theo dõi, tiên lượng: ung thư tiền liệt tuyến (nam).</w:t>
            </w:r>
          </w:p>
        </w:tc>
      </w:tr>
      <w:tr w:rsidR="008C3BBC" w:rsidRPr="008C3BBC" w14:paraId="30BA7E19" w14:textId="77777777" w:rsidTr="00124F28">
        <w:trPr>
          <w:trHeight w:val="797"/>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120AD66"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18</w:t>
            </w:r>
          </w:p>
        </w:tc>
        <w:tc>
          <w:tcPr>
            <w:tcW w:w="2183" w:type="pct"/>
            <w:tcBorders>
              <w:top w:val="nil"/>
              <w:left w:val="nil"/>
              <w:bottom w:val="single" w:sz="4" w:space="0" w:color="auto"/>
              <w:right w:val="single" w:sz="4" w:space="0" w:color="auto"/>
            </w:tcBorders>
            <w:shd w:val="clear" w:color="auto" w:fill="auto"/>
            <w:vAlign w:val="center"/>
            <w:hideMark/>
          </w:tcPr>
          <w:p w14:paraId="6DA90C3A" w14:textId="77777777" w:rsidR="00670270" w:rsidRPr="008C3BBC" w:rsidRDefault="00670270" w:rsidP="00124F28">
            <w:pPr>
              <w:spacing w:before="60" w:after="60" w:line="276" w:lineRule="auto"/>
              <w:rPr>
                <w:sz w:val="28"/>
                <w:szCs w:val="28"/>
                <w:lang w:val="nl-NL"/>
              </w:rPr>
            </w:pPr>
            <w:r w:rsidRPr="008C3BBC">
              <w:rPr>
                <w:sz w:val="28"/>
                <w:szCs w:val="28"/>
                <w:lang w:val="nl-NL"/>
              </w:rPr>
              <w:t>Định lượng CEA (Carcino Embryonic Antigen) [Máu]:</w:t>
            </w:r>
          </w:p>
          <w:p w14:paraId="0946F5AD" w14:textId="77777777" w:rsidR="00670270" w:rsidRPr="008C3BBC" w:rsidRDefault="00670270" w:rsidP="00124F28">
            <w:pPr>
              <w:spacing w:before="60" w:after="60" w:line="276" w:lineRule="auto"/>
              <w:rPr>
                <w:sz w:val="28"/>
                <w:szCs w:val="28"/>
                <w:lang w:val="nl-NL"/>
              </w:rPr>
            </w:pPr>
            <w:r w:rsidRPr="008C3BBC">
              <w:rPr>
                <w:sz w:val="28"/>
                <w:szCs w:val="28"/>
                <w:lang w:val="nl-NL"/>
              </w:rPr>
              <w:t>Là chất chỉ điểm ung thư hỗ trợ chẩn đoán, theo dõi, tiên lượng: ung thư đại trực tràng, phổi, tụy, vú, dạ dày</w:t>
            </w:r>
          </w:p>
        </w:tc>
        <w:tc>
          <w:tcPr>
            <w:tcW w:w="2436" w:type="pct"/>
            <w:tcBorders>
              <w:top w:val="nil"/>
              <w:left w:val="nil"/>
              <w:bottom w:val="single" w:sz="4" w:space="0" w:color="auto"/>
              <w:right w:val="single" w:sz="4" w:space="0" w:color="auto"/>
            </w:tcBorders>
            <w:shd w:val="clear" w:color="auto" w:fill="auto"/>
            <w:vAlign w:val="center"/>
          </w:tcPr>
          <w:p w14:paraId="024B90D8" w14:textId="77777777" w:rsidR="00670270" w:rsidRPr="008C3BBC" w:rsidRDefault="00670270" w:rsidP="00124F28">
            <w:pPr>
              <w:spacing w:before="60" w:after="60" w:line="276" w:lineRule="auto"/>
              <w:rPr>
                <w:sz w:val="28"/>
                <w:szCs w:val="28"/>
                <w:lang w:val="nl-NL"/>
              </w:rPr>
            </w:pPr>
            <w:r w:rsidRPr="008C3BBC">
              <w:rPr>
                <w:sz w:val="28"/>
                <w:szCs w:val="28"/>
                <w:lang w:val="nl-NL"/>
              </w:rPr>
              <w:t>Định lượng CEA (Carcino Embryonic Antigen) [Máu]:</w:t>
            </w:r>
          </w:p>
          <w:p w14:paraId="28005B47" w14:textId="77777777" w:rsidR="00670270" w:rsidRPr="008C3BBC" w:rsidRDefault="00670270" w:rsidP="00124F28">
            <w:pPr>
              <w:spacing w:before="60" w:after="60" w:line="276" w:lineRule="auto"/>
              <w:rPr>
                <w:sz w:val="28"/>
                <w:szCs w:val="28"/>
                <w:lang w:val="nl-NL"/>
              </w:rPr>
            </w:pPr>
            <w:r w:rsidRPr="008C3BBC">
              <w:rPr>
                <w:sz w:val="28"/>
                <w:szCs w:val="28"/>
                <w:lang w:val="nl-NL"/>
              </w:rPr>
              <w:t>Là chất chỉ điểm ung thư hỗ trợ chẩn đoán, theo dõi, tiên lượng: ung thư đại trực tràng, phổi, tụy, vú, dạ dày</w:t>
            </w:r>
          </w:p>
        </w:tc>
      </w:tr>
      <w:tr w:rsidR="008C3BBC" w:rsidRPr="008C3BBC" w14:paraId="7B1D055C" w14:textId="77777777" w:rsidTr="00124F28">
        <w:trPr>
          <w:trHeight w:val="1361"/>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D84649D"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19</w:t>
            </w:r>
          </w:p>
        </w:tc>
        <w:tc>
          <w:tcPr>
            <w:tcW w:w="2183" w:type="pct"/>
            <w:tcBorders>
              <w:top w:val="nil"/>
              <w:left w:val="nil"/>
              <w:bottom w:val="single" w:sz="4" w:space="0" w:color="auto"/>
              <w:right w:val="single" w:sz="4" w:space="0" w:color="auto"/>
            </w:tcBorders>
            <w:shd w:val="clear" w:color="auto" w:fill="auto"/>
            <w:vAlign w:val="center"/>
            <w:hideMark/>
          </w:tcPr>
          <w:p w14:paraId="5B14CB93" w14:textId="77777777" w:rsidR="00670270" w:rsidRPr="008C3BBC" w:rsidRDefault="00670270" w:rsidP="00124F28">
            <w:pPr>
              <w:spacing w:before="60" w:after="60" w:line="276" w:lineRule="auto"/>
              <w:rPr>
                <w:sz w:val="28"/>
                <w:szCs w:val="28"/>
                <w:lang w:val="nl-NL"/>
              </w:rPr>
            </w:pPr>
            <w:r w:rsidRPr="008C3BBC">
              <w:rPr>
                <w:sz w:val="28"/>
                <w:szCs w:val="28"/>
                <w:lang w:val="nl-NL"/>
              </w:rPr>
              <w:t>Định lượng AFP (Alpha Fetoproteine) [Máu]: Là chất chỉ điểm ung thư hỗ trợ chẩn đoán, theo dõi, tiên lượng: Ung thư tế bào gan nguyên phát</w:t>
            </w:r>
          </w:p>
        </w:tc>
        <w:tc>
          <w:tcPr>
            <w:tcW w:w="2436" w:type="pct"/>
            <w:tcBorders>
              <w:top w:val="nil"/>
              <w:left w:val="nil"/>
              <w:bottom w:val="single" w:sz="4" w:space="0" w:color="auto"/>
              <w:right w:val="single" w:sz="4" w:space="0" w:color="auto"/>
            </w:tcBorders>
            <w:shd w:val="clear" w:color="auto" w:fill="auto"/>
            <w:vAlign w:val="center"/>
          </w:tcPr>
          <w:p w14:paraId="47D2C003" w14:textId="77777777" w:rsidR="00670270" w:rsidRPr="008C3BBC" w:rsidRDefault="00670270" w:rsidP="00124F28">
            <w:pPr>
              <w:spacing w:before="60" w:after="60" w:line="276" w:lineRule="auto"/>
              <w:rPr>
                <w:sz w:val="28"/>
                <w:szCs w:val="28"/>
                <w:lang w:val="nl-NL"/>
              </w:rPr>
            </w:pPr>
            <w:r w:rsidRPr="008C3BBC">
              <w:rPr>
                <w:sz w:val="28"/>
                <w:szCs w:val="28"/>
                <w:lang w:val="nl-NL"/>
              </w:rPr>
              <w:t>Định lượng AFP (Alpha Fetoproteine) [Máu]: Là chất chỉ điểm ung thư hỗ trợ chẩn đoán, theo dõi, tiên lượng: Ung thư tế bào gan nguyên phát</w:t>
            </w:r>
          </w:p>
        </w:tc>
      </w:tr>
      <w:tr w:rsidR="008C3BBC" w:rsidRPr="008C3BBC" w14:paraId="08D110A1" w14:textId="77777777" w:rsidTr="00124F28">
        <w:trPr>
          <w:trHeight w:val="1361"/>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3638532"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t>20</w:t>
            </w:r>
          </w:p>
        </w:tc>
        <w:tc>
          <w:tcPr>
            <w:tcW w:w="2183" w:type="pct"/>
            <w:tcBorders>
              <w:top w:val="nil"/>
              <w:left w:val="nil"/>
              <w:bottom w:val="single" w:sz="4" w:space="0" w:color="auto"/>
              <w:right w:val="single" w:sz="4" w:space="0" w:color="auto"/>
            </w:tcBorders>
            <w:shd w:val="clear" w:color="auto" w:fill="auto"/>
            <w:vAlign w:val="center"/>
            <w:hideMark/>
          </w:tcPr>
          <w:p w14:paraId="3BF9A2DC" w14:textId="77777777" w:rsidR="00670270" w:rsidRPr="008C3BBC" w:rsidRDefault="00670270" w:rsidP="00124F28">
            <w:pPr>
              <w:spacing w:before="60" w:after="60" w:line="276" w:lineRule="auto"/>
              <w:rPr>
                <w:sz w:val="28"/>
                <w:szCs w:val="28"/>
                <w:lang w:val="nl-NL"/>
              </w:rPr>
            </w:pPr>
            <w:r w:rsidRPr="008C3BBC">
              <w:rPr>
                <w:sz w:val="28"/>
                <w:szCs w:val="28"/>
                <w:lang w:val="nl-NL"/>
              </w:rPr>
              <w:t>Định lượng CA¹²⁵ (cancer antigen 125) [Máu]: Là chất chỉ điểm ung thư hỗ trợ chẩn đoán, theo dõi, tiên lượng: ung thư biểu mô buồng trứng(nữ).</w:t>
            </w:r>
          </w:p>
        </w:tc>
        <w:tc>
          <w:tcPr>
            <w:tcW w:w="2436" w:type="pct"/>
            <w:tcBorders>
              <w:top w:val="nil"/>
              <w:left w:val="nil"/>
              <w:bottom w:val="single" w:sz="4" w:space="0" w:color="auto"/>
              <w:right w:val="single" w:sz="4" w:space="0" w:color="auto"/>
            </w:tcBorders>
            <w:shd w:val="clear" w:color="auto" w:fill="auto"/>
            <w:vAlign w:val="center"/>
          </w:tcPr>
          <w:p w14:paraId="72E9A7A3" w14:textId="77777777" w:rsidR="00670270" w:rsidRPr="008C3BBC" w:rsidRDefault="00670270" w:rsidP="00124F28">
            <w:pPr>
              <w:spacing w:before="60" w:after="60" w:line="276" w:lineRule="auto"/>
              <w:rPr>
                <w:sz w:val="28"/>
                <w:szCs w:val="28"/>
                <w:lang w:val="nl-NL"/>
              </w:rPr>
            </w:pPr>
            <w:r w:rsidRPr="008C3BBC">
              <w:rPr>
                <w:sz w:val="28"/>
                <w:szCs w:val="28"/>
                <w:lang w:val="nl-NL"/>
              </w:rPr>
              <w:t>Định lượng CA¹²⁵ (cancer antigen 125) [Máu]: Là chất chỉ điểm ung thư hỗ trợ chẩn đoán, theo dõi, tiên lượng: ung thư biểu mô buồng trứng(nữ).</w:t>
            </w:r>
          </w:p>
        </w:tc>
      </w:tr>
      <w:tr w:rsidR="008C3BBC" w:rsidRPr="008C3BBC" w14:paraId="10B11CE2" w14:textId="77777777" w:rsidTr="00124F28">
        <w:trPr>
          <w:trHeight w:val="6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777A011" w14:textId="77777777" w:rsidR="00670270" w:rsidRPr="008C3BBC" w:rsidRDefault="00670270" w:rsidP="00124F28">
            <w:pPr>
              <w:spacing w:before="60" w:after="60" w:line="276" w:lineRule="auto"/>
              <w:jc w:val="center"/>
              <w:rPr>
                <w:sz w:val="28"/>
                <w:szCs w:val="28"/>
                <w:lang w:val="nl-NL"/>
              </w:rPr>
            </w:pPr>
            <w:r w:rsidRPr="008C3BBC">
              <w:rPr>
                <w:sz w:val="28"/>
                <w:szCs w:val="28"/>
                <w:lang w:val="nl-NL"/>
              </w:rPr>
              <w:lastRenderedPageBreak/>
              <w:t>21</w:t>
            </w:r>
          </w:p>
        </w:tc>
        <w:tc>
          <w:tcPr>
            <w:tcW w:w="2183" w:type="pct"/>
            <w:tcBorders>
              <w:top w:val="nil"/>
              <w:left w:val="nil"/>
              <w:bottom w:val="single" w:sz="4" w:space="0" w:color="auto"/>
              <w:right w:val="single" w:sz="4" w:space="0" w:color="auto"/>
            </w:tcBorders>
            <w:shd w:val="clear" w:color="auto" w:fill="auto"/>
            <w:vAlign w:val="center"/>
            <w:hideMark/>
          </w:tcPr>
          <w:p w14:paraId="23449321" w14:textId="77777777" w:rsidR="00670270" w:rsidRPr="008C3BBC" w:rsidRDefault="00670270" w:rsidP="00124F28">
            <w:pPr>
              <w:spacing w:before="60" w:after="60" w:line="276" w:lineRule="auto"/>
              <w:rPr>
                <w:sz w:val="28"/>
                <w:szCs w:val="28"/>
                <w:lang w:val="nl-NL"/>
              </w:rPr>
            </w:pPr>
            <w:r w:rsidRPr="008C3BBC">
              <w:rPr>
                <w:sz w:val="28"/>
                <w:szCs w:val="28"/>
                <w:lang w:val="nl-NL"/>
              </w:rPr>
              <w:t>Hồ sơ khám sức khỏe</w:t>
            </w:r>
          </w:p>
        </w:tc>
        <w:tc>
          <w:tcPr>
            <w:tcW w:w="2436" w:type="pct"/>
            <w:tcBorders>
              <w:top w:val="nil"/>
              <w:left w:val="nil"/>
              <w:bottom w:val="single" w:sz="4" w:space="0" w:color="auto"/>
              <w:right w:val="single" w:sz="4" w:space="0" w:color="auto"/>
            </w:tcBorders>
            <w:shd w:val="clear" w:color="auto" w:fill="auto"/>
            <w:vAlign w:val="center"/>
          </w:tcPr>
          <w:p w14:paraId="18CD227F" w14:textId="77777777" w:rsidR="00670270" w:rsidRPr="008C3BBC" w:rsidRDefault="00670270" w:rsidP="00124F28">
            <w:pPr>
              <w:spacing w:before="60" w:after="60" w:line="276" w:lineRule="auto"/>
              <w:rPr>
                <w:sz w:val="28"/>
                <w:szCs w:val="28"/>
                <w:lang w:val="vi-VN"/>
              </w:rPr>
            </w:pPr>
            <w:r w:rsidRPr="008C3BBC">
              <w:rPr>
                <w:spacing w:val="-4"/>
                <w:sz w:val="28"/>
                <w:szCs w:val="28"/>
                <w:lang w:val="pl-PL"/>
              </w:rPr>
              <w:t>Sổ khám sức khỏe do nhà thầu cung cấp và đúng theo mẫu được quy định</w:t>
            </w:r>
            <w:r w:rsidRPr="008C3BBC">
              <w:rPr>
                <w:spacing w:val="-4"/>
                <w:sz w:val="28"/>
                <w:szCs w:val="28"/>
                <w:lang w:val="vi-VN"/>
              </w:rPr>
              <w:t xml:space="preserve"> hiện hành.</w:t>
            </w:r>
          </w:p>
        </w:tc>
      </w:tr>
    </w:tbl>
    <w:p w14:paraId="75ADCD29" w14:textId="647DE563" w:rsidR="00670270" w:rsidRPr="008C3BBC" w:rsidRDefault="00670270" w:rsidP="00670270">
      <w:pPr>
        <w:autoSpaceDE w:val="0"/>
        <w:autoSpaceDN w:val="0"/>
        <w:adjustRightInd w:val="0"/>
        <w:spacing w:before="60" w:after="60" w:line="276" w:lineRule="auto"/>
        <w:rPr>
          <w:b/>
          <w:bCs/>
          <w:sz w:val="28"/>
          <w:szCs w:val="28"/>
          <w:lang w:val="vi-VN"/>
        </w:rPr>
      </w:pPr>
      <w:r w:rsidRPr="008C3BBC">
        <w:rPr>
          <w:b/>
          <w:bCs/>
          <w:sz w:val="28"/>
          <w:szCs w:val="28"/>
          <w:lang w:val="de-DE"/>
        </w:rPr>
        <w:t>3.3 Các yêu c</w:t>
      </w:r>
      <w:r w:rsidRPr="008C3BBC">
        <w:rPr>
          <w:b/>
          <w:bCs/>
          <w:sz w:val="28"/>
          <w:szCs w:val="28"/>
          <w:lang w:val="vi-VN"/>
        </w:rPr>
        <w:t>ầu khác</w:t>
      </w:r>
    </w:p>
    <w:p w14:paraId="27A48D8A" w14:textId="77777777" w:rsidR="00670270" w:rsidRPr="008C3BBC" w:rsidRDefault="00670270" w:rsidP="00670270">
      <w:pPr>
        <w:autoSpaceDE w:val="0"/>
        <w:autoSpaceDN w:val="0"/>
        <w:adjustRightInd w:val="0"/>
        <w:spacing w:before="60" w:after="60" w:line="276" w:lineRule="auto"/>
        <w:ind w:firstLine="720"/>
        <w:jc w:val="both"/>
        <w:rPr>
          <w:b/>
          <w:bCs/>
          <w:sz w:val="28"/>
          <w:szCs w:val="28"/>
        </w:rPr>
      </w:pPr>
      <w:r w:rsidRPr="008C3BBC">
        <w:rPr>
          <w:b/>
          <w:bCs/>
          <w:sz w:val="28"/>
          <w:szCs w:val="28"/>
          <w:lang w:val="vi-VN"/>
        </w:rPr>
        <w:t>(</w:t>
      </w:r>
      <w:r w:rsidRPr="008C3BBC">
        <w:rPr>
          <w:b/>
          <w:bCs/>
          <w:sz w:val="28"/>
          <w:szCs w:val="28"/>
        </w:rPr>
        <w:t>+</w:t>
      </w:r>
      <w:r w:rsidRPr="008C3BBC">
        <w:rPr>
          <w:b/>
          <w:bCs/>
          <w:sz w:val="28"/>
          <w:szCs w:val="28"/>
          <w:lang w:val="vi-VN"/>
        </w:rPr>
        <w:t xml:space="preserve">) </w:t>
      </w:r>
      <w:r w:rsidRPr="008C3BBC">
        <w:rPr>
          <w:b/>
          <w:bCs/>
          <w:sz w:val="28"/>
          <w:szCs w:val="28"/>
        </w:rPr>
        <w:t>Yêu cầu về quy trình lấy, bảo quản mẫu xét nghiệm:</w:t>
      </w:r>
    </w:p>
    <w:p w14:paraId="6ED6B37B" w14:textId="77777777" w:rsidR="00670270" w:rsidRPr="008C3BBC" w:rsidRDefault="00670270" w:rsidP="00670270">
      <w:pPr>
        <w:autoSpaceDE w:val="0"/>
        <w:autoSpaceDN w:val="0"/>
        <w:adjustRightInd w:val="0"/>
        <w:spacing w:before="60" w:after="60" w:line="276" w:lineRule="auto"/>
        <w:ind w:firstLine="720"/>
        <w:jc w:val="both"/>
        <w:rPr>
          <w:bCs/>
          <w:sz w:val="28"/>
          <w:szCs w:val="28"/>
        </w:rPr>
      </w:pPr>
      <w:r w:rsidRPr="008C3BBC">
        <w:rPr>
          <w:bCs/>
          <w:sz w:val="28"/>
          <w:szCs w:val="28"/>
        </w:rPr>
        <w:t xml:space="preserve"> - Khu vực lấy mẫu xét nghiệm phải được chuẩn bị trước ít nhất 01 ngày đảm bảo bố trí các bàn lấy mẫu phải được tiệt trùng sạch sẽ, khu vực để nước tiểu phải có bảng chỉ dẫn rõ ràng. </w:t>
      </w:r>
    </w:p>
    <w:p w14:paraId="3DB07968" w14:textId="77777777" w:rsidR="00670270" w:rsidRPr="008C3BBC" w:rsidRDefault="00670270" w:rsidP="00670270">
      <w:pPr>
        <w:autoSpaceDE w:val="0"/>
        <w:autoSpaceDN w:val="0"/>
        <w:adjustRightInd w:val="0"/>
        <w:spacing w:before="60" w:after="60" w:line="276" w:lineRule="auto"/>
        <w:ind w:firstLine="720"/>
        <w:jc w:val="both"/>
        <w:rPr>
          <w:bCs/>
          <w:sz w:val="28"/>
          <w:szCs w:val="28"/>
        </w:rPr>
      </w:pPr>
      <w:r w:rsidRPr="008C3BBC">
        <w:rPr>
          <w:bCs/>
          <w:sz w:val="28"/>
          <w:szCs w:val="28"/>
        </w:rPr>
        <w:t xml:space="preserve">- Quy trình lấy mẫu xét nghiệm cụ thể, khoa học, an toàn, vật tư y tế phục vụ việc lấy mẫu, bảo quản mẫu theo đúng quy định. </w:t>
      </w:r>
    </w:p>
    <w:p w14:paraId="362E7136" w14:textId="72FE5EE1" w:rsidR="00670270" w:rsidRPr="008C3BBC" w:rsidRDefault="00670270" w:rsidP="00670270">
      <w:pPr>
        <w:autoSpaceDE w:val="0"/>
        <w:autoSpaceDN w:val="0"/>
        <w:adjustRightInd w:val="0"/>
        <w:spacing w:before="60" w:after="60" w:line="276" w:lineRule="auto"/>
        <w:ind w:firstLine="720"/>
        <w:jc w:val="both"/>
        <w:rPr>
          <w:bCs/>
          <w:sz w:val="28"/>
          <w:szCs w:val="28"/>
        </w:rPr>
      </w:pPr>
      <w:r w:rsidRPr="008C3BBC">
        <w:rPr>
          <w:bCs/>
          <w:sz w:val="28"/>
          <w:szCs w:val="28"/>
        </w:rPr>
        <w:t>- Đơn vị có trách nhiệm đảm bảo sắp xếp đủ cán bộ nhân viên có chuyên môn lấy mẫu xét nghiệm tại địa điểm đảm bảo đáp ứng phục vụ tốt theo số lượng CBNV và đảm bảo tiến độ lấy mẫu cho toàn bộ CB</w:t>
      </w:r>
      <w:r w:rsidR="008C5E34" w:rsidRPr="008C3BBC">
        <w:rPr>
          <w:bCs/>
          <w:sz w:val="28"/>
          <w:szCs w:val="28"/>
        </w:rPr>
        <w:t>CC</w:t>
      </w:r>
      <w:r w:rsidRPr="008C3BBC">
        <w:rPr>
          <w:bCs/>
          <w:sz w:val="28"/>
          <w:szCs w:val="28"/>
        </w:rPr>
        <w:t xml:space="preserve"> trong vòng 02 ngày. </w:t>
      </w:r>
    </w:p>
    <w:p w14:paraId="2EB9E3B5" w14:textId="77777777" w:rsidR="00670270" w:rsidRPr="008C3BBC" w:rsidRDefault="00670270" w:rsidP="00670270">
      <w:pPr>
        <w:autoSpaceDE w:val="0"/>
        <w:autoSpaceDN w:val="0"/>
        <w:adjustRightInd w:val="0"/>
        <w:spacing w:before="60" w:after="60" w:line="276" w:lineRule="auto"/>
        <w:ind w:firstLine="720"/>
        <w:jc w:val="both"/>
        <w:rPr>
          <w:b/>
          <w:bCs/>
          <w:sz w:val="28"/>
          <w:szCs w:val="28"/>
        </w:rPr>
      </w:pPr>
      <w:r w:rsidRPr="008C3BBC">
        <w:rPr>
          <w:b/>
          <w:bCs/>
          <w:sz w:val="28"/>
          <w:szCs w:val="28"/>
          <w:lang w:val="vi-VN"/>
        </w:rPr>
        <w:t>(</w:t>
      </w:r>
      <w:r w:rsidRPr="008C3BBC">
        <w:rPr>
          <w:b/>
          <w:bCs/>
          <w:sz w:val="28"/>
          <w:szCs w:val="28"/>
        </w:rPr>
        <w:t>+</w:t>
      </w:r>
      <w:r w:rsidRPr="008C3BBC">
        <w:rPr>
          <w:b/>
          <w:bCs/>
          <w:sz w:val="28"/>
          <w:szCs w:val="28"/>
          <w:lang w:val="vi-VN"/>
        </w:rPr>
        <w:t xml:space="preserve">) </w:t>
      </w:r>
      <w:r w:rsidRPr="008C3BBC">
        <w:rPr>
          <w:b/>
          <w:bCs/>
          <w:sz w:val="28"/>
          <w:szCs w:val="28"/>
        </w:rPr>
        <w:t xml:space="preserve">Yêu cầu giải pháp kỹ thuật, biện pháp tổ chức cung cấp dịch vụ khám sức khỏe: Trong E-HSDT của Nhà thầu phải có các giải pháp cụ thể như sau: </w:t>
      </w:r>
    </w:p>
    <w:p w14:paraId="2C616E59" w14:textId="77777777" w:rsidR="00670270" w:rsidRPr="008C3BBC" w:rsidRDefault="00670270" w:rsidP="00670270">
      <w:pPr>
        <w:autoSpaceDE w:val="0"/>
        <w:autoSpaceDN w:val="0"/>
        <w:adjustRightInd w:val="0"/>
        <w:spacing w:before="60" w:after="60" w:line="276" w:lineRule="auto"/>
        <w:ind w:firstLine="720"/>
        <w:jc w:val="both"/>
        <w:rPr>
          <w:bCs/>
          <w:sz w:val="28"/>
          <w:szCs w:val="28"/>
        </w:rPr>
      </w:pPr>
      <w:r w:rsidRPr="008C3BBC">
        <w:rPr>
          <w:bCs/>
          <w:sz w:val="28"/>
          <w:szCs w:val="28"/>
        </w:rPr>
        <w:t xml:space="preserve">- Chuẩn bị hồ sơ trước khi tiến hành lấy mẫu xét nghiệm đảm bảo khoa học dễ tìm, không để ùn tắc. </w:t>
      </w:r>
    </w:p>
    <w:p w14:paraId="30D30CC6" w14:textId="77777777" w:rsidR="00670270" w:rsidRPr="008C3BBC" w:rsidRDefault="00670270" w:rsidP="00670270">
      <w:pPr>
        <w:autoSpaceDE w:val="0"/>
        <w:autoSpaceDN w:val="0"/>
        <w:adjustRightInd w:val="0"/>
        <w:spacing w:before="60" w:after="60" w:line="276" w:lineRule="auto"/>
        <w:ind w:firstLine="720"/>
        <w:jc w:val="both"/>
        <w:rPr>
          <w:bCs/>
          <w:sz w:val="28"/>
          <w:szCs w:val="28"/>
        </w:rPr>
      </w:pPr>
      <w:r w:rsidRPr="008C3BBC">
        <w:rPr>
          <w:bCs/>
          <w:sz w:val="28"/>
          <w:szCs w:val="28"/>
        </w:rPr>
        <w:t xml:space="preserve">- Đảm bảo có kết quả xét nghiệm trước khi tiến hành khám tập trung. </w:t>
      </w:r>
    </w:p>
    <w:p w14:paraId="2B9DC380" w14:textId="77777777" w:rsidR="00670270" w:rsidRPr="008C3BBC" w:rsidRDefault="00670270" w:rsidP="00670270">
      <w:pPr>
        <w:autoSpaceDE w:val="0"/>
        <w:autoSpaceDN w:val="0"/>
        <w:adjustRightInd w:val="0"/>
        <w:spacing w:before="60" w:after="60" w:line="276" w:lineRule="auto"/>
        <w:ind w:firstLine="720"/>
        <w:jc w:val="both"/>
        <w:rPr>
          <w:bCs/>
          <w:sz w:val="28"/>
          <w:szCs w:val="28"/>
        </w:rPr>
      </w:pPr>
      <w:r w:rsidRPr="008C3BBC">
        <w:rPr>
          <w:bCs/>
          <w:sz w:val="28"/>
          <w:szCs w:val="28"/>
        </w:rPr>
        <w:t>- Cam kết về tổng thời gian cho 01 (một) lượt khám gồm khám tổng quát, chuyên khoa, siêu âm, chụp Xquang (cận lâm sàng), khám đủ các chuyên mục không quá 04 giờ đồng hồ.</w:t>
      </w:r>
    </w:p>
    <w:p w14:paraId="5E61C87C" w14:textId="77777777" w:rsidR="00670270" w:rsidRPr="008C3BBC" w:rsidRDefault="00670270" w:rsidP="00670270">
      <w:pPr>
        <w:autoSpaceDE w:val="0"/>
        <w:autoSpaceDN w:val="0"/>
        <w:adjustRightInd w:val="0"/>
        <w:spacing w:before="60" w:after="60" w:line="276" w:lineRule="auto"/>
        <w:ind w:firstLine="720"/>
        <w:jc w:val="both"/>
        <w:rPr>
          <w:b/>
          <w:bCs/>
          <w:sz w:val="28"/>
          <w:szCs w:val="28"/>
          <w:lang w:val="vi-VN"/>
        </w:rPr>
      </w:pPr>
      <w:r w:rsidRPr="008C3BBC">
        <w:rPr>
          <w:b/>
          <w:bCs/>
          <w:sz w:val="28"/>
          <w:szCs w:val="28"/>
          <w:lang w:val="vi-VN"/>
        </w:rPr>
        <w:t>(</w:t>
      </w:r>
      <w:r w:rsidRPr="008C3BBC">
        <w:rPr>
          <w:b/>
          <w:bCs/>
          <w:sz w:val="28"/>
          <w:szCs w:val="28"/>
        </w:rPr>
        <w:t>+</w:t>
      </w:r>
      <w:r w:rsidRPr="008C3BBC">
        <w:rPr>
          <w:b/>
          <w:bCs/>
          <w:sz w:val="28"/>
          <w:szCs w:val="28"/>
          <w:lang w:val="vi-VN"/>
        </w:rPr>
        <w:t>) Các yêu cầu khác</w:t>
      </w:r>
    </w:p>
    <w:p w14:paraId="685525B8" w14:textId="3BF9BF48" w:rsidR="00670270" w:rsidRPr="008C3BBC" w:rsidRDefault="00670270" w:rsidP="00670270">
      <w:pPr>
        <w:autoSpaceDE w:val="0"/>
        <w:autoSpaceDN w:val="0"/>
        <w:adjustRightInd w:val="0"/>
        <w:spacing w:before="60" w:after="60" w:line="276" w:lineRule="auto"/>
        <w:ind w:firstLine="720"/>
        <w:jc w:val="both"/>
        <w:rPr>
          <w:bCs/>
          <w:sz w:val="28"/>
          <w:szCs w:val="28"/>
        </w:rPr>
      </w:pPr>
      <w:r w:rsidRPr="008C3BBC">
        <w:rPr>
          <w:bCs/>
          <w:sz w:val="28"/>
          <w:szCs w:val="28"/>
          <w:lang w:val="vi-VN"/>
        </w:rPr>
        <w:t xml:space="preserve">Nhà thầu có cam kết trong trường hợp </w:t>
      </w:r>
      <w:r w:rsidR="009C2628" w:rsidRPr="008C3BBC">
        <w:rPr>
          <w:bCs/>
          <w:sz w:val="28"/>
          <w:szCs w:val="28"/>
        </w:rPr>
        <w:t>CBCC</w:t>
      </w:r>
      <w:r w:rsidRPr="008C3BBC">
        <w:rPr>
          <w:bCs/>
          <w:sz w:val="28"/>
          <w:szCs w:val="28"/>
          <w:lang w:val="vi-VN"/>
        </w:rPr>
        <w:t xml:space="preserve"> vì lý do bất khả kháng mà không thể khám sức khỏe tập trung (đi công tác nước ngoài....) </w:t>
      </w:r>
      <w:r w:rsidR="008036F5" w:rsidRPr="008C3BBC">
        <w:rPr>
          <w:bCs/>
          <w:sz w:val="28"/>
          <w:szCs w:val="28"/>
        </w:rPr>
        <w:t xml:space="preserve">hoặc lý do khác mà </w:t>
      </w:r>
      <w:r w:rsidRPr="008C3BBC">
        <w:rPr>
          <w:bCs/>
          <w:sz w:val="28"/>
          <w:szCs w:val="28"/>
          <w:lang w:val="vi-VN"/>
        </w:rPr>
        <w:t>không thể khám</w:t>
      </w:r>
      <w:r w:rsidRPr="008C3BBC">
        <w:rPr>
          <w:bCs/>
          <w:sz w:val="28"/>
          <w:szCs w:val="28"/>
        </w:rPr>
        <w:t>, kiểm tra</w:t>
      </w:r>
      <w:r w:rsidRPr="008C3BBC">
        <w:rPr>
          <w:bCs/>
          <w:sz w:val="28"/>
          <w:szCs w:val="28"/>
          <w:lang w:val="vi-VN"/>
        </w:rPr>
        <w:t xml:space="preserve"> sức khỏe tập trung thì nhà thầu phải bố trí xe đưa đón và bố trí để cán bộ nhân viên khám tại </w:t>
      </w:r>
      <w:r w:rsidRPr="008C3BBC">
        <w:rPr>
          <w:bCs/>
          <w:sz w:val="28"/>
          <w:szCs w:val="28"/>
        </w:rPr>
        <w:t>C</w:t>
      </w:r>
      <w:r w:rsidRPr="008C3BBC">
        <w:rPr>
          <w:bCs/>
          <w:sz w:val="28"/>
          <w:szCs w:val="28"/>
          <w:lang w:val="vi-VN"/>
        </w:rPr>
        <w:t>ơ sở y tế.</w:t>
      </w:r>
    </w:p>
    <w:p w14:paraId="78297685" w14:textId="77777777" w:rsidR="008036F5" w:rsidRPr="008C3BBC" w:rsidRDefault="008036F5" w:rsidP="00670270">
      <w:pPr>
        <w:autoSpaceDE w:val="0"/>
        <w:autoSpaceDN w:val="0"/>
        <w:adjustRightInd w:val="0"/>
        <w:spacing w:before="60" w:after="60" w:line="276" w:lineRule="auto"/>
        <w:ind w:firstLine="720"/>
        <w:jc w:val="both"/>
        <w:rPr>
          <w:bCs/>
          <w:sz w:val="28"/>
          <w:szCs w:val="28"/>
        </w:rPr>
      </w:pPr>
      <w:r w:rsidRPr="008C3BBC">
        <w:rPr>
          <w:bCs/>
          <w:sz w:val="28"/>
          <w:szCs w:val="28"/>
        </w:rPr>
        <w:t xml:space="preserve">Nhà thầu cam kết toàn bộ thông tin, hồ sơ khám, xét nghiệm phải được bên nhà thầu giữ bí mật. </w:t>
      </w:r>
    </w:p>
    <w:p w14:paraId="562AC709" w14:textId="27AF44DE" w:rsidR="008036F5" w:rsidRPr="008C3BBC" w:rsidRDefault="008036F5" w:rsidP="00670270">
      <w:pPr>
        <w:autoSpaceDE w:val="0"/>
        <w:autoSpaceDN w:val="0"/>
        <w:adjustRightInd w:val="0"/>
        <w:spacing w:before="60" w:after="60" w:line="276" w:lineRule="auto"/>
        <w:ind w:firstLine="720"/>
        <w:jc w:val="both"/>
        <w:rPr>
          <w:bCs/>
          <w:sz w:val="28"/>
          <w:szCs w:val="28"/>
        </w:rPr>
      </w:pPr>
      <w:r w:rsidRPr="008C3BBC">
        <w:rPr>
          <w:bCs/>
          <w:sz w:val="28"/>
          <w:szCs w:val="28"/>
        </w:rPr>
        <w:t>Sau 10 ngày kể từ ngày khám, Nhà thầu cam kết gửi trả Hồ sơ, kết quả khám của từng cá nhân trong mỗi phong bì riêng (có nhận xét kết quả và kế hoạch điều trị nếu có bệnh) và bàn giao cho chủ đầu tư.</w:t>
      </w:r>
    </w:p>
    <w:p w14:paraId="30CD3B5B" w14:textId="77777777" w:rsidR="008C3BBC" w:rsidRPr="008C3BBC" w:rsidRDefault="008C3BBC" w:rsidP="00670270">
      <w:pPr>
        <w:autoSpaceDE w:val="0"/>
        <w:autoSpaceDN w:val="0"/>
        <w:adjustRightInd w:val="0"/>
        <w:spacing w:before="60" w:after="60" w:line="276" w:lineRule="auto"/>
        <w:ind w:firstLine="720"/>
        <w:jc w:val="both"/>
        <w:rPr>
          <w:bCs/>
          <w:sz w:val="28"/>
          <w:szCs w:val="28"/>
        </w:rPr>
      </w:pPr>
    </w:p>
    <w:p w14:paraId="2594FA88" w14:textId="77777777" w:rsidR="00670270" w:rsidRPr="008C3BBC" w:rsidRDefault="00670270" w:rsidP="00670270">
      <w:pPr>
        <w:autoSpaceDE w:val="0"/>
        <w:autoSpaceDN w:val="0"/>
        <w:adjustRightInd w:val="0"/>
        <w:spacing w:before="60" w:after="60" w:line="276" w:lineRule="auto"/>
        <w:rPr>
          <w:b/>
          <w:sz w:val="28"/>
          <w:szCs w:val="28"/>
          <w:lang w:val="nl-NL"/>
        </w:rPr>
      </w:pPr>
      <w:r w:rsidRPr="008C3BBC">
        <w:rPr>
          <w:b/>
          <w:sz w:val="28"/>
          <w:szCs w:val="28"/>
          <w:lang w:val="nl-NL"/>
        </w:rPr>
        <w:lastRenderedPageBreak/>
        <w:t>4. Giải pháp và phương pháp luận:</w:t>
      </w:r>
    </w:p>
    <w:p w14:paraId="5F5C0274" w14:textId="77777777" w:rsidR="00670270" w:rsidRPr="008C3BBC" w:rsidRDefault="00670270" w:rsidP="00670270">
      <w:pPr>
        <w:spacing w:before="60" w:after="60" w:line="276" w:lineRule="auto"/>
        <w:ind w:firstLine="720"/>
        <w:rPr>
          <w:spacing w:val="-2"/>
          <w:sz w:val="28"/>
          <w:szCs w:val="28"/>
          <w:lang w:val="nl-NL"/>
        </w:rPr>
      </w:pPr>
      <w:r w:rsidRPr="008C3BBC">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67D70E2E" w14:textId="77777777" w:rsidR="00670270" w:rsidRPr="008C3BBC" w:rsidRDefault="00670270" w:rsidP="00670270">
      <w:pPr>
        <w:spacing w:before="60" w:after="60" w:line="276" w:lineRule="auto"/>
        <w:ind w:firstLine="720"/>
        <w:rPr>
          <w:spacing w:val="-2"/>
          <w:sz w:val="28"/>
          <w:szCs w:val="28"/>
          <w:lang w:val="nl-NL"/>
        </w:rPr>
      </w:pPr>
      <w:r w:rsidRPr="008C3BBC">
        <w:rPr>
          <w:spacing w:val="-2"/>
          <w:sz w:val="28"/>
          <w:szCs w:val="28"/>
          <w:lang w:val="nl-NL"/>
        </w:rPr>
        <w:t>1. Giải pháp và phương pháp luận;</w:t>
      </w:r>
    </w:p>
    <w:p w14:paraId="4047E615" w14:textId="77777777" w:rsidR="00670270" w:rsidRPr="008C3BBC" w:rsidRDefault="00670270" w:rsidP="00670270">
      <w:pPr>
        <w:spacing w:before="60" w:after="60" w:line="276" w:lineRule="auto"/>
        <w:ind w:firstLine="720"/>
        <w:rPr>
          <w:spacing w:val="-2"/>
          <w:sz w:val="28"/>
          <w:szCs w:val="28"/>
        </w:rPr>
      </w:pPr>
      <w:r w:rsidRPr="008C3BBC">
        <w:rPr>
          <w:spacing w:val="-2"/>
          <w:sz w:val="28"/>
          <w:szCs w:val="28"/>
        </w:rPr>
        <w:t xml:space="preserve">- Giải pháp kỹ thuật và biện pháp tổ chức cung cấp dịch vụ khám sức khỏe phải đảm bảo hợp lý, khả thi, phù hợp và đáp ứng các yêu cầu; </w:t>
      </w:r>
    </w:p>
    <w:p w14:paraId="215298A2" w14:textId="77777777" w:rsidR="00670270" w:rsidRPr="008C3BBC" w:rsidRDefault="00670270" w:rsidP="00670270">
      <w:pPr>
        <w:spacing w:before="60" w:after="60" w:line="276" w:lineRule="auto"/>
        <w:ind w:firstLine="720"/>
        <w:rPr>
          <w:spacing w:val="-2"/>
          <w:sz w:val="28"/>
          <w:szCs w:val="28"/>
        </w:rPr>
      </w:pPr>
      <w:r w:rsidRPr="008C3BBC">
        <w:rPr>
          <w:spacing w:val="-2"/>
          <w:sz w:val="28"/>
          <w:szCs w:val="28"/>
        </w:rPr>
        <w:t xml:space="preserve">- Quy trình lấy mẫu, quy trình khám sức khỏe định kỳ hợp lý, phù hợp, khoa học đầy đủ các danh mục khám đáp ứng yêu cầu. </w:t>
      </w:r>
    </w:p>
    <w:p w14:paraId="78B652FE" w14:textId="77777777" w:rsidR="00670270" w:rsidRPr="008C3BBC" w:rsidRDefault="00670270" w:rsidP="00670270">
      <w:pPr>
        <w:spacing w:before="60" w:after="60" w:line="276" w:lineRule="auto"/>
        <w:ind w:firstLine="720"/>
        <w:rPr>
          <w:spacing w:val="-2"/>
          <w:sz w:val="28"/>
          <w:szCs w:val="28"/>
          <w:lang w:val="nl-NL"/>
        </w:rPr>
      </w:pPr>
      <w:r w:rsidRPr="008C3BBC">
        <w:rPr>
          <w:spacing w:val="-2"/>
          <w:sz w:val="28"/>
          <w:szCs w:val="28"/>
        </w:rPr>
        <w:t xml:space="preserve">- Thuyết minh Quy trình khám và bảo mật thông tin khách hàng theo quy định hiện hành. </w:t>
      </w:r>
    </w:p>
    <w:p w14:paraId="059AD9CE" w14:textId="77777777" w:rsidR="00670270" w:rsidRPr="008C3BBC" w:rsidRDefault="00670270" w:rsidP="00670270">
      <w:pPr>
        <w:spacing w:before="60" w:after="60" w:line="276" w:lineRule="auto"/>
        <w:ind w:firstLine="720"/>
        <w:rPr>
          <w:spacing w:val="-2"/>
          <w:sz w:val="28"/>
          <w:szCs w:val="28"/>
          <w:lang w:val="nl-NL"/>
        </w:rPr>
      </w:pPr>
      <w:r w:rsidRPr="008C3BBC">
        <w:rPr>
          <w:spacing w:val="-2"/>
          <w:sz w:val="28"/>
          <w:szCs w:val="28"/>
          <w:lang w:val="nl-NL"/>
        </w:rPr>
        <w:t>2.  Kế hoạch công tác.</w:t>
      </w:r>
    </w:p>
    <w:p w14:paraId="20A26D4F" w14:textId="77777777" w:rsidR="00670270" w:rsidRPr="008C3BBC" w:rsidRDefault="00670270" w:rsidP="00670270">
      <w:pPr>
        <w:spacing w:before="60" w:after="60" w:line="276" w:lineRule="auto"/>
        <w:ind w:firstLine="720"/>
        <w:jc w:val="both"/>
        <w:rPr>
          <w:spacing w:val="-2"/>
          <w:sz w:val="28"/>
          <w:szCs w:val="28"/>
        </w:rPr>
      </w:pPr>
      <w:r w:rsidRPr="008C3BBC">
        <w:rPr>
          <w:spacing w:val="-2"/>
          <w:sz w:val="28"/>
          <w:szCs w:val="28"/>
        </w:rPr>
        <w:t>Kế hoạch tổ chức khám: Tổ chức dịch vụ khám khả thi, đảm bảo chất lượng, phối hợp tiếp nhận hồ sơ khám, lấy mẫu xét nghiệm, chuẩn bị bố trí mặt bằng tiếp đón, khám bệnh phù hợp với số lượng người tham gia khám, đảm bảo có sự giãn cách, không tập trung quá đông người trong khu vực khám.</w:t>
      </w:r>
    </w:p>
    <w:p w14:paraId="12482F64" w14:textId="77777777" w:rsidR="00670270" w:rsidRPr="008C3BBC" w:rsidRDefault="00670270" w:rsidP="00670270">
      <w:pPr>
        <w:spacing w:before="60" w:after="60" w:line="276" w:lineRule="auto"/>
        <w:rPr>
          <w:b/>
          <w:sz w:val="28"/>
          <w:szCs w:val="28"/>
          <w:lang w:val="nl-NL"/>
        </w:rPr>
      </w:pPr>
      <w:r w:rsidRPr="008C3BBC">
        <w:rPr>
          <w:b/>
          <w:sz w:val="28"/>
          <w:szCs w:val="28"/>
          <w:lang w:val="nl-NL"/>
        </w:rPr>
        <w:t>5. Quy định về kiểm tra, nghiệm thu sản phẩm:</w:t>
      </w:r>
    </w:p>
    <w:p w14:paraId="764ED1F0" w14:textId="77777777" w:rsidR="00670270" w:rsidRPr="008C3BBC" w:rsidRDefault="00670270" w:rsidP="00670270">
      <w:pPr>
        <w:spacing w:before="60" w:after="60" w:line="276" w:lineRule="auto"/>
        <w:ind w:firstLine="720"/>
        <w:jc w:val="both"/>
        <w:rPr>
          <w:sz w:val="28"/>
          <w:szCs w:val="28"/>
          <w:lang w:val="nl-NL"/>
        </w:rPr>
      </w:pPr>
      <w:r w:rsidRPr="008C3BBC">
        <w:rPr>
          <w:sz w:val="28"/>
          <w:szCs w:val="28"/>
        </w:rPr>
        <w:t xml:space="preserve">- </w:t>
      </w:r>
      <w:r w:rsidRPr="008C3BBC">
        <w:rPr>
          <w:sz w:val="28"/>
          <w:szCs w:val="28"/>
          <w:lang w:val="nl-NL"/>
        </w:rPr>
        <w:t xml:space="preserve"> Trước khi tiến hành khám sức khỏe, </w:t>
      </w:r>
      <w:r w:rsidRPr="008C3BBC">
        <w:rPr>
          <w:sz w:val="28"/>
          <w:szCs w:val="28"/>
          <w:lang w:val="vi-VN"/>
        </w:rPr>
        <w:t>Văn phòng Bộ Công Thương</w:t>
      </w:r>
      <w:r w:rsidRPr="008C3BBC">
        <w:rPr>
          <w:sz w:val="28"/>
          <w:szCs w:val="28"/>
          <w:lang w:val="nl-NL"/>
        </w:rPr>
        <w:t xml:space="preserve"> sẽ tiến hành kiểm tra trang thiết bị cùng sơ đồ bố trí, quy trình khám của nhà thầu.</w:t>
      </w:r>
    </w:p>
    <w:p w14:paraId="48D8D062" w14:textId="77777777" w:rsidR="00670270" w:rsidRPr="008C3BBC" w:rsidRDefault="00670270" w:rsidP="00670270">
      <w:pPr>
        <w:spacing w:before="60" w:after="60" w:line="276" w:lineRule="auto"/>
        <w:ind w:firstLine="720"/>
        <w:jc w:val="both"/>
        <w:rPr>
          <w:sz w:val="28"/>
          <w:szCs w:val="28"/>
          <w:lang w:val="nl-NL"/>
        </w:rPr>
      </w:pPr>
      <w:r w:rsidRPr="008C3BBC">
        <w:rPr>
          <w:sz w:val="28"/>
          <w:szCs w:val="28"/>
          <w:lang w:val="nl-NL"/>
        </w:rPr>
        <w:t>- Công việc kiểm tra việc cung cấp dịch vụ sẽ được tiến hành cùng với quá trình cung cấp dịch vụ.</w:t>
      </w:r>
    </w:p>
    <w:p w14:paraId="40BF2488" w14:textId="77777777" w:rsidR="00670270" w:rsidRPr="008C3BBC" w:rsidRDefault="00670270" w:rsidP="00670270">
      <w:pPr>
        <w:spacing w:before="60" w:after="60" w:line="276" w:lineRule="auto"/>
        <w:ind w:firstLine="720"/>
        <w:jc w:val="both"/>
        <w:rPr>
          <w:sz w:val="28"/>
          <w:szCs w:val="28"/>
          <w:lang w:val="nl-NL"/>
        </w:rPr>
      </w:pPr>
      <w:r w:rsidRPr="008C3BBC">
        <w:rPr>
          <w:sz w:val="28"/>
          <w:szCs w:val="28"/>
          <w:lang w:val="nl-NL"/>
        </w:rPr>
        <w:t>- Sau khi công tác khám sức khỏe hoàn tất, nhà thầu cần cung cấp:</w:t>
      </w:r>
    </w:p>
    <w:p w14:paraId="7FE94294" w14:textId="77777777" w:rsidR="00670270" w:rsidRPr="008C3BBC" w:rsidRDefault="00670270" w:rsidP="00670270">
      <w:pPr>
        <w:spacing w:before="60" w:after="60" w:line="276" w:lineRule="auto"/>
        <w:ind w:firstLine="720"/>
        <w:jc w:val="both"/>
        <w:rPr>
          <w:sz w:val="28"/>
          <w:szCs w:val="28"/>
          <w:lang w:val="nl-NL"/>
        </w:rPr>
      </w:pPr>
      <w:r w:rsidRPr="008C3BBC">
        <w:rPr>
          <w:sz w:val="28"/>
          <w:szCs w:val="28"/>
          <w:lang w:val="nl-NL"/>
        </w:rPr>
        <w:t xml:space="preserve">+ Sổ khám sức khỏe cán bộ của tất cả các cán bộ đã tham gia khám sức khỏe. Kết quả thể hiện đúng tình trạng sức khỏe chung và chức năng của cơ quan trong cơ thể. Các Sổ khám được giao về địa chỉ do </w:t>
      </w:r>
      <w:r w:rsidRPr="008C3BBC">
        <w:rPr>
          <w:sz w:val="28"/>
          <w:szCs w:val="28"/>
          <w:lang w:val="vi-VN"/>
        </w:rPr>
        <w:t xml:space="preserve">Chủ đầu tư </w:t>
      </w:r>
      <w:r w:rsidRPr="008C3BBC">
        <w:rPr>
          <w:sz w:val="28"/>
          <w:szCs w:val="28"/>
          <w:lang w:val="nl-NL"/>
        </w:rPr>
        <w:t>yêu cầu.</w:t>
      </w:r>
    </w:p>
    <w:p w14:paraId="32AC2B6A" w14:textId="77777777" w:rsidR="00670270" w:rsidRPr="008C3BBC" w:rsidRDefault="00670270" w:rsidP="00670270">
      <w:pPr>
        <w:spacing w:before="60" w:after="60" w:line="276" w:lineRule="auto"/>
        <w:ind w:firstLine="720"/>
        <w:jc w:val="both"/>
        <w:rPr>
          <w:sz w:val="28"/>
          <w:szCs w:val="28"/>
          <w:lang w:val="vi-VN"/>
        </w:rPr>
      </w:pPr>
      <w:r w:rsidRPr="008C3BBC">
        <w:rPr>
          <w:sz w:val="28"/>
          <w:szCs w:val="28"/>
          <w:lang w:val="vi-VN"/>
        </w:rPr>
        <w:t xml:space="preserve">+ </w:t>
      </w:r>
      <w:r w:rsidRPr="008C3BBC">
        <w:rPr>
          <w:sz w:val="28"/>
          <w:szCs w:val="28"/>
        </w:rPr>
        <w:t>Có phương án phát hiện các dấu hiệu bệnh lý, kê đơn, hướng dẫn sử dụng thuốc theo đơn, chế độ ăn uống sinh hoạt cụ thể cho người tham gia khám và tư vấn sức khỏe phù hợp (nếu có).</w:t>
      </w:r>
    </w:p>
    <w:p w14:paraId="120A60E5" w14:textId="77777777" w:rsidR="00670270" w:rsidRPr="008C3BBC" w:rsidRDefault="00670270" w:rsidP="00670270">
      <w:pPr>
        <w:spacing w:before="60" w:after="60" w:line="276" w:lineRule="auto"/>
        <w:ind w:firstLine="720"/>
        <w:jc w:val="both"/>
        <w:rPr>
          <w:sz w:val="28"/>
          <w:szCs w:val="28"/>
        </w:rPr>
      </w:pPr>
      <w:r w:rsidRPr="008C3BBC">
        <w:rPr>
          <w:sz w:val="28"/>
          <w:szCs w:val="28"/>
          <w:lang w:val="vi-VN"/>
        </w:rPr>
        <w:t xml:space="preserve">+ </w:t>
      </w:r>
      <w:r w:rsidRPr="008C3BBC">
        <w:rPr>
          <w:sz w:val="28"/>
          <w:szCs w:val="28"/>
        </w:rPr>
        <w:t>Lập bảng tổng hợp kết quả khám của toàn bộ người tham gia khám, có phân loại sức khỏe kèm theo phương hướng điều trị, nhận xét khuyến cáo và hướng giải quyết về tình hình sức khỏe của cán bộ đối với đơn vị theo dõi sức khỏe cán bộ.</w:t>
      </w:r>
    </w:p>
    <w:p w14:paraId="3333ED6F" w14:textId="77777777" w:rsidR="00670270" w:rsidRPr="008C3BBC" w:rsidRDefault="00670270" w:rsidP="00670270">
      <w:pPr>
        <w:spacing w:before="60" w:after="60" w:line="276" w:lineRule="auto"/>
        <w:ind w:firstLine="720"/>
        <w:jc w:val="both"/>
        <w:rPr>
          <w:sz w:val="28"/>
          <w:szCs w:val="28"/>
          <w:lang w:val="vi-VN"/>
        </w:rPr>
      </w:pPr>
      <w:r w:rsidRPr="008C3BBC">
        <w:rPr>
          <w:sz w:val="28"/>
          <w:szCs w:val="28"/>
          <w:lang w:val="vi-VN"/>
        </w:rPr>
        <w:t xml:space="preserve">+ </w:t>
      </w:r>
      <w:r w:rsidRPr="008C3BBC">
        <w:rPr>
          <w:sz w:val="28"/>
          <w:szCs w:val="28"/>
        </w:rPr>
        <w:t>Bác sỹ của bệnh viện chủ động tư vấn cho từng người khám sau khi có kết quả khám (đối với những trường hợp có chỉ số khám sức khỏe khác thường cần lưu ý) những trường hợp khác có thể gọi điện cho bác sỹ để tư vấn chuyên sâu.</w:t>
      </w:r>
    </w:p>
    <w:p w14:paraId="6A2896A9" w14:textId="77777777" w:rsidR="00670270" w:rsidRPr="008C3BBC" w:rsidRDefault="00670270" w:rsidP="00670270">
      <w:pPr>
        <w:spacing w:before="60" w:after="60" w:line="276" w:lineRule="auto"/>
        <w:ind w:firstLine="720"/>
        <w:jc w:val="both"/>
        <w:rPr>
          <w:sz w:val="28"/>
          <w:szCs w:val="28"/>
          <w:lang w:val="nl-NL"/>
        </w:rPr>
      </w:pPr>
      <w:r w:rsidRPr="008C3BBC">
        <w:rPr>
          <w:sz w:val="28"/>
          <w:szCs w:val="28"/>
          <w:lang w:val="nl-NL"/>
        </w:rPr>
        <w:lastRenderedPageBreak/>
        <w:t xml:space="preserve">+ Biên bản nghiệm thu dịch vụ được hai bên ký đầy đủ, hóa đơn giá trị gia tăng, đề nghị thanh toán, ... và các tài liệu khác phục vụ việc thanh, quyết toán hợp đồng.  </w:t>
      </w:r>
    </w:p>
    <w:p w14:paraId="20735236" w14:textId="77777777" w:rsidR="002247AF" w:rsidRPr="008C3BBC" w:rsidRDefault="002247AF" w:rsidP="00670270"/>
    <w:sectPr w:rsidR="002247AF" w:rsidRPr="008C3BBC" w:rsidSect="006D1B18">
      <w:head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10C9" w14:textId="77777777" w:rsidR="00B2692E" w:rsidRDefault="00B2692E" w:rsidP="006E0078">
      <w:r>
        <w:separator/>
      </w:r>
    </w:p>
  </w:endnote>
  <w:endnote w:type="continuationSeparator" w:id="0">
    <w:p w14:paraId="5FA3B7F2" w14:textId="77777777" w:rsidR="00B2692E" w:rsidRDefault="00B2692E" w:rsidP="006E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MS Gothic"/>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4576" w14:textId="77777777" w:rsidR="00B2692E" w:rsidRDefault="00B2692E" w:rsidP="006E0078">
      <w:r>
        <w:separator/>
      </w:r>
    </w:p>
  </w:footnote>
  <w:footnote w:type="continuationSeparator" w:id="0">
    <w:p w14:paraId="56C2158A" w14:textId="77777777" w:rsidR="00B2692E" w:rsidRDefault="00B2692E" w:rsidP="006E0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209438"/>
      <w:docPartObj>
        <w:docPartGallery w:val="Page Numbers (Top of Page)"/>
        <w:docPartUnique/>
      </w:docPartObj>
    </w:sdtPr>
    <w:sdtEndPr>
      <w:rPr>
        <w:noProof/>
      </w:rPr>
    </w:sdtEndPr>
    <w:sdtContent>
      <w:p w14:paraId="0967C0FB" w14:textId="7E1C218F" w:rsidR="0074397C" w:rsidRDefault="0074397C">
        <w:pPr>
          <w:pStyle w:val="Header"/>
          <w:jc w:val="center"/>
        </w:pPr>
        <w:r>
          <w:fldChar w:fldCharType="begin"/>
        </w:r>
        <w:r>
          <w:instrText xml:space="preserve"> PAGE   \* MERGEFORMAT </w:instrText>
        </w:r>
        <w:r>
          <w:fldChar w:fldCharType="separate"/>
        </w:r>
        <w:r w:rsidR="00846FAE">
          <w:rPr>
            <w:noProof/>
          </w:rPr>
          <w:t>8</w:t>
        </w:r>
        <w:r>
          <w:rPr>
            <w:noProof/>
          </w:rPr>
          <w:fldChar w:fldCharType="end"/>
        </w:r>
      </w:p>
    </w:sdtContent>
  </w:sdt>
  <w:p w14:paraId="450119D8" w14:textId="0B7D38E1" w:rsidR="0074397C" w:rsidRDefault="0074397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057"/>
    <w:multiLevelType w:val="hybridMultilevel"/>
    <w:tmpl w:val="8B76BFB4"/>
    <w:lvl w:ilvl="0" w:tplc="14648422">
      <w:numFmt w:val="bullet"/>
      <w:lvlText w:val="-"/>
      <w:lvlJc w:val="left"/>
      <w:pPr>
        <w:ind w:left="102" w:hanging="142"/>
      </w:pPr>
      <w:rPr>
        <w:rFonts w:ascii="Times New Roman" w:eastAsia="Times New Roman" w:hAnsi="Times New Roman" w:cs="Times New Roman" w:hint="default"/>
        <w:b w:val="0"/>
        <w:bCs w:val="0"/>
        <w:i w:val="0"/>
        <w:iCs w:val="0"/>
        <w:spacing w:val="0"/>
        <w:w w:val="101"/>
        <w:sz w:val="24"/>
        <w:szCs w:val="24"/>
        <w:lang w:eastAsia="en-US" w:bidi="ar-SA"/>
      </w:rPr>
    </w:lvl>
    <w:lvl w:ilvl="1" w:tplc="B02E875E">
      <w:numFmt w:val="bullet"/>
      <w:lvlText w:val="•"/>
      <w:lvlJc w:val="left"/>
      <w:pPr>
        <w:ind w:left="606" w:hanging="142"/>
      </w:pPr>
      <w:rPr>
        <w:rFonts w:hint="default"/>
        <w:lang w:eastAsia="en-US" w:bidi="ar-SA"/>
      </w:rPr>
    </w:lvl>
    <w:lvl w:ilvl="2" w:tplc="B3D0E458">
      <w:numFmt w:val="bullet"/>
      <w:lvlText w:val="•"/>
      <w:lvlJc w:val="left"/>
      <w:pPr>
        <w:ind w:left="1113" w:hanging="142"/>
      </w:pPr>
      <w:rPr>
        <w:rFonts w:hint="default"/>
        <w:lang w:eastAsia="en-US" w:bidi="ar-SA"/>
      </w:rPr>
    </w:lvl>
    <w:lvl w:ilvl="3" w:tplc="85DE1C5E">
      <w:numFmt w:val="bullet"/>
      <w:lvlText w:val="•"/>
      <w:lvlJc w:val="left"/>
      <w:pPr>
        <w:ind w:left="1619" w:hanging="142"/>
      </w:pPr>
      <w:rPr>
        <w:rFonts w:hint="default"/>
        <w:lang w:eastAsia="en-US" w:bidi="ar-SA"/>
      </w:rPr>
    </w:lvl>
    <w:lvl w:ilvl="4" w:tplc="AD6A3472">
      <w:numFmt w:val="bullet"/>
      <w:lvlText w:val="•"/>
      <w:lvlJc w:val="left"/>
      <w:pPr>
        <w:ind w:left="2126" w:hanging="142"/>
      </w:pPr>
      <w:rPr>
        <w:rFonts w:hint="default"/>
        <w:lang w:eastAsia="en-US" w:bidi="ar-SA"/>
      </w:rPr>
    </w:lvl>
    <w:lvl w:ilvl="5" w:tplc="494EAFEC">
      <w:numFmt w:val="bullet"/>
      <w:lvlText w:val="•"/>
      <w:lvlJc w:val="left"/>
      <w:pPr>
        <w:ind w:left="2633" w:hanging="142"/>
      </w:pPr>
      <w:rPr>
        <w:rFonts w:hint="default"/>
        <w:lang w:eastAsia="en-US" w:bidi="ar-SA"/>
      </w:rPr>
    </w:lvl>
    <w:lvl w:ilvl="6" w:tplc="6EB0F916">
      <w:numFmt w:val="bullet"/>
      <w:lvlText w:val="•"/>
      <w:lvlJc w:val="left"/>
      <w:pPr>
        <w:ind w:left="3139" w:hanging="142"/>
      </w:pPr>
      <w:rPr>
        <w:rFonts w:hint="default"/>
        <w:lang w:eastAsia="en-US" w:bidi="ar-SA"/>
      </w:rPr>
    </w:lvl>
    <w:lvl w:ilvl="7" w:tplc="5B44CF4E">
      <w:numFmt w:val="bullet"/>
      <w:lvlText w:val="•"/>
      <w:lvlJc w:val="left"/>
      <w:pPr>
        <w:ind w:left="3646" w:hanging="142"/>
      </w:pPr>
      <w:rPr>
        <w:rFonts w:hint="default"/>
        <w:lang w:eastAsia="en-US" w:bidi="ar-SA"/>
      </w:rPr>
    </w:lvl>
    <w:lvl w:ilvl="8" w:tplc="A0A4620C">
      <w:numFmt w:val="bullet"/>
      <w:lvlText w:val="•"/>
      <w:lvlJc w:val="left"/>
      <w:pPr>
        <w:ind w:left="4152" w:hanging="142"/>
      </w:pPr>
      <w:rPr>
        <w:rFonts w:hint="default"/>
        <w:lang w:eastAsia="en-US" w:bidi="ar-SA"/>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D6B"/>
    <w:multiLevelType w:val="hybridMultilevel"/>
    <w:tmpl w:val="8940D0CA"/>
    <w:lvl w:ilvl="0" w:tplc="62FCDF96">
      <w:start w:val="1"/>
      <w:numFmt w:val="decimal"/>
      <w:lvlText w:val="%1."/>
      <w:lvlJc w:val="left"/>
      <w:pPr>
        <w:ind w:left="1322" w:hanging="259"/>
      </w:pPr>
      <w:rPr>
        <w:rFonts w:ascii="Times New Roman" w:eastAsia="Times New Roman" w:hAnsi="Times New Roman" w:cs="Times New Roman" w:hint="default"/>
        <w:b w:val="0"/>
        <w:bCs w:val="0"/>
        <w:i/>
        <w:iCs/>
        <w:spacing w:val="-3"/>
        <w:w w:val="101"/>
        <w:sz w:val="26"/>
        <w:szCs w:val="26"/>
        <w:lang w:eastAsia="en-US" w:bidi="ar-SA"/>
      </w:rPr>
    </w:lvl>
    <w:lvl w:ilvl="1" w:tplc="F7400830">
      <w:numFmt w:val="bullet"/>
      <w:lvlText w:val="•"/>
      <w:lvlJc w:val="left"/>
      <w:pPr>
        <w:ind w:left="2092" w:hanging="259"/>
      </w:pPr>
      <w:rPr>
        <w:rFonts w:hint="default"/>
        <w:lang w:eastAsia="en-US" w:bidi="ar-SA"/>
      </w:rPr>
    </w:lvl>
    <w:lvl w:ilvl="2" w:tplc="7554B178">
      <w:numFmt w:val="bullet"/>
      <w:lvlText w:val="•"/>
      <w:lvlJc w:val="left"/>
      <w:pPr>
        <w:ind w:left="2864" w:hanging="259"/>
      </w:pPr>
      <w:rPr>
        <w:rFonts w:hint="default"/>
        <w:lang w:eastAsia="en-US" w:bidi="ar-SA"/>
      </w:rPr>
    </w:lvl>
    <w:lvl w:ilvl="3" w:tplc="DCD6B442">
      <w:numFmt w:val="bullet"/>
      <w:lvlText w:val="•"/>
      <w:lvlJc w:val="left"/>
      <w:pPr>
        <w:ind w:left="3636" w:hanging="259"/>
      </w:pPr>
      <w:rPr>
        <w:rFonts w:hint="default"/>
        <w:lang w:eastAsia="en-US" w:bidi="ar-SA"/>
      </w:rPr>
    </w:lvl>
    <w:lvl w:ilvl="4" w:tplc="B61E22F4">
      <w:numFmt w:val="bullet"/>
      <w:lvlText w:val="•"/>
      <w:lvlJc w:val="left"/>
      <w:pPr>
        <w:ind w:left="4408" w:hanging="259"/>
      </w:pPr>
      <w:rPr>
        <w:rFonts w:hint="default"/>
        <w:lang w:eastAsia="en-US" w:bidi="ar-SA"/>
      </w:rPr>
    </w:lvl>
    <w:lvl w:ilvl="5" w:tplc="33E8CBD8">
      <w:numFmt w:val="bullet"/>
      <w:lvlText w:val="•"/>
      <w:lvlJc w:val="left"/>
      <w:pPr>
        <w:ind w:left="5180" w:hanging="259"/>
      </w:pPr>
      <w:rPr>
        <w:rFonts w:hint="default"/>
        <w:lang w:eastAsia="en-US" w:bidi="ar-SA"/>
      </w:rPr>
    </w:lvl>
    <w:lvl w:ilvl="6" w:tplc="9292763C">
      <w:numFmt w:val="bullet"/>
      <w:lvlText w:val="•"/>
      <w:lvlJc w:val="left"/>
      <w:pPr>
        <w:ind w:left="5952" w:hanging="259"/>
      </w:pPr>
      <w:rPr>
        <w:rFonts w:hint="default"/>
        <w:lang w:eastAsia="en-US" w:bidi="ar-SA"/>
      </w:rPr>
    </w:lvl>
    <w:lvl w:ilvl="7" w:tplc="4D262330">
      <w:numFmt w:val="bullet"/>
      <w:lvlText w:val="•"/>
      <w:lvlJc w:val="left"/>
      <w:pPr>
        <w:ind w:left="6724" w:hanging="259"/>
      </w:pPr>
      <w:rPr>
        <w:rFonts w:hint="default"/>
        <w:lang w:eastAsia="en-US" w:bidi="ar-SA"/>
      </w:rPr>
    </w:lvl>
    <w:lvl w:ilvl="8" w:tplc="3F04D23C">
      <w:numFmt w:val="bullet"/>
      <w:lvlText w:val="•"/>
      <w:lvlJc w:val="left"/>
      <w:pPr>
        <w:ind w:left="7496" w:hanging="259"/>
      </w:pPr>
      <w:rPr>
        <w:rFonts w:hint="default"/>
        <w:lang w:eastAsia="en-US" w:bidi="ar-SA"/>
      </w:rPr>
    </w:lvl>
  </w:abstractNum>
  <w:abstractNum w:abstractNumId="3" w15:restartNumberingAfterBreak="0">
    <w:nsid w:val="13403F0C"/>
    <w:multiLevelType w:val="hybridMultilevel"/>
    <w:tmpl w:val="E1EA7DC2"/>
    <w:lvl w:ilvl="0" w:tplc="1B68C1F4">
      <w:numFmt w:val="bullet"/>
      <w:lvlText w:val="-"/>
      <w:lvlJc w:val="left"/>
      <w:pPr>
        <w:ind w:left="102" w:hanging="142"/>
      </w:pPr>
      <w:rPr>
        <w:rFonts w:ascii="Times New Roman" w:eastAsia="Times New Roman" w:hAnsi="Times New Roman" w:cs="Times New Roman" w:hint="default"/>
        <w:b w:val="0"/>
        <w:bCs w:val="0"/>
        <w:i w:val="0"/>
        <w:iCs w:val="0"/>
        <w:spacing w:val="0"/>
        <w:w w:val="101"/>
        <w:sz w:val="24"/>
        <w:szCs w:val="24"/>
        <w:lang w:eastAsia="en-US" w:bidi="ar-SA"/>
      </w:rPr>
    </w:lvl>
    <w:lvl w:ilvl="1" w:tplc="626C471A">
      <w:numFmt w:val="bullet"/>
      <w:lvlText w:val="•"/>
      <w:lvlJc w:val="left"/>
      <w:pPr>
        <w:ind w:left="606" w:hanging="142"/>
      </w:pPr>
      <w:rPr>
        <w:rFonts w:hint="default"/>
        <w:lang w:eastAsia="en-US" w:bidi="ar-SA"/>
      </w:rPr>
    </w:lvl>
    <w:lvl w:ilvl="2" w:tplc="3210EFCE">
      <w:numFmt w:val="bullet"/>
      <w:lvlText w:val="•"/>
      <w:lvlJc w:val="left"/>
      <w:pPr>
        <w:ind w:left="1113" w:hanging="142"/>
      </w:pPr>
      <w:rPr>
        <w:rFonts w:hint="default"/>
        <w:lang w:eastAsia="en-US" w:bidi="ar-SA"/>
      </w:rPr>
    </w:lvl>
    <w:lvl w:ilvl="3" w:tplc="30CC6352">
      <w:numFmt w:val="bullet"/>
      <w:lvlText w:val="•"/>
      <w:lvlJc w:val="left"/>
      <w:pPr>
        <w:ind w:left="1619" w:hanging="142"/>
      </w:pPr>
      <w:rPr>
        <w:rFonts w:hint="default"/>
        <w:lang w:eastAsia="en-US" w:bidi="ar-SA"/>
      </w:rPr>
    </w:lvl>
    <w:lvl w:ilvl="4" w:tplc="9E1869A8">
      <w:numFmt w:val="bullet"/>
      <w:lvlText w:val="•"/>
      <w:lvlJc w:val="left"/>
      <w:pPr>
        <w:ind w:left="2126" w:hanging="142"/>
      </w:pPr>
      <w:rPr>
        <w:rFonts w:hint="default"/>
        <w:lang w:eastAsia="en-US" w:bidi="ar-SA"/>
      </w:rPr>
    </w:lvl>
    <w:lvl w:ilvl="5" w:tplc="D534E626">
      <w:numFmt w:val="bullet"/>
      <w:lvlText w:val="•"/>
      <w:lvlJc w:val="left"/>
      <w:pPr>
        <w:ind w:left="2633" w:hanging="142"/>
      </w:pPr>
      <w:rPr>
        <w:rFonts w:hint="default"/>
        <w:lang w:eastAsia="en-US" w:bidi="ar-SA"/>
      </w:rPr>
    </w:lvl>
    <w:lvl w:ilvl="6" w:tplc="C812F67E">
      <w:numFmt w:val="bullet"/>
      <w:lvlText w:val="•"/>
      <w:lvlJc w:val="left"/>
      <w:pPr>
        <w:ind w:left="3139" w:hanging="142"/>
      </w:pPr>
      <w:rPr>
        <w:rFonts w:hint="default"/>
        <w:lang w:eastAsia="en-US" w:bidi="ar-SA"/>
      </w:rPr>
    </w:lvl>
    <w:lvl w:ilvl="7" w:tplc="CE7013AA">
      <w:numFmt w:val="bullet"/>
      <w:lvlText w:val="•"/>
      <w:lvlJc w:val="left"/>
      <w:pPr>
        <w:ind w:left="3646" w:hanging="142"/>
      </w:pPr>
      <w:rPr>
        <w:rFonts w:hint="default"/>
        <w:lang w:eastAsia="en-US" w:bidi="ar-SA"/>
      </w:rPr>
    </w:lvl>
    <w:lvl w:ilvl="8" w:tplc="DF0C863C">
      <w:numFmt w:val="bullet"/>
      <w:lvlText w:val="•"/>
      <w:lvlJc w:val="left"/>
      <w:pPr>
        <w:ind w:left="4152" w:hanging="142"/>
      </w:pPr>
      <w:rPr>
        <w:rFonts w:hint="default"/>
        <w:lang w:eastAsia="en-US" w:bidi="ar-SA"/>
      </w:rPr>
    </w:lvl>
  </w:abstractNum>
  <w:abstractNum w:abstractNumId="4" w15:restartNumberingAfterBreak="0">
    <w:nsid w:val="157152CD"/>
    <w:multiLevelType w:val="hybridMultilevel"/>
    <w:tmpl w:val="719E3AE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F291F"/>
    <w:multiLevelType w:val="hybridMultilevel"/>
    <w:tmpl w:val="68F86362"/>
    <w:lvl w:ilvl="0" w:tplc="21063AAE">
      <w:numFmt w:val="bullet"/>
      <w:lvlText w:val="-"/>
      <w:lvlJc w:val="left"/>
      <w:pPr>
        <w:ind w:left="102" w:hanging="144"/>
      </w:pPr>
      <w:rPr>
        <w:rFonts w:ascii="Times New Roman" w:eastAsia="Times New Roman" w:hAnsi="Times New Roman" w:cs="Times New Roman" w:hint="default"/>
        <w:b w:val="0"/>
        <w:bCs w:val="0"/>
        <w:i w:val="0"/>
        <w:iCs w:val="0"/>
        <w:spacing w:val="0"/>
        <w:w w:val="101"/>
        <w:sz w:val="24"/>
        <w:szCs w:val="24"/>
        <w:lang w:eastAsia="en-US" w:bidi="ar-SA"/>
      </w:rPr>
    </w:lvl>
    <w:lvl w:ilvl="1" w:tplc="B41ADE52">
      <w:numFmt w:val="bullet"/>
      <w:lvlText w:val="•"/>
      <w:lvlJc w:val="left"/>
      <w:pPr>
        <w:ind w:left="606" w:hanging="144"/>
      </w:pPr>
      <w:rPr>
        <w:rFonts w:hint="default"/>
        <w:lang w:eastAsia="en-US" w:bidi="ar-SA"/>
      </w:rPr>
    </w:lvl>
    <w:lvl w:ilvl="2" w:tplc="92C05B5E">
      <w:numFmt w:val="bullet"/>
      <w:lvlText w:val="•"/>
      <w:lvlJc w:val="left"/>
      <w:pPr>
        <w:ind w:left="1113" w:hanging="144"/>
      </w:pPr>
      <w:rPr>
        <w:rFonts w:hint="default"/>
        <w:lang w:eastAsia="en-US" w:bidi="ar-SA"/>
      </w:rPr>
    </w:lvl>
    <w:lvl w:ilvl="3" w:tplc="BEAA0CAE">
      <w:numFmt w:val="bullet"/>
      <w:lvlText w:val="•"/>
      <w:lvlJc w:val="left"/>
      <w:pPr>
        <w:ind w:left="1619" w:hanging="144"/>
      </w:pPr>
      <w:rPr>
        <w:rFonts w:hint="default"/>
        <w:lang w:eastAsia="en-US" w:bidi="ar-SA"/>
      </w:rPr>
    </w:lvl>
    <w:lvl w:ilvl="4" w:tplc="CB3C4170">
      <w:numFmt w:val="bullet"/>
      <w:lvlText w:val="•"/>
      <w:lvlJc w:val="left"/>
      <w:pPr>
        <w:ind w:left="2126" w:hanging="144"/>
      </w:pPr>
      <w:rPr>
        <w:rFonts w:hint="default"/>
        <w:lang w:eastAsia="en-US" w:bidi="ar-SA"/>
      </w:rPr>
    </w:lvl>
    <w:lvl w:ilvl="5" w:tplc="D48A2DAE">
      <w:numFmt w:val="bullet"/>
      <w:lvlText w:val="•"/>
      <w:lvlJc w:val="left"/>
      <w:pPr>
        <w:ind w:left="2633" w:hanging="144"/>
      </w:pPr>
      <w:rPr>
        <w:rFonts w:hint="default"/>
        <w:lang w:eastAsia="en-US" w:bidi="ar-SA"/>
      </w:rPr>
    </w:lvl>
    <w:lvl w:ilvl="6" w:tplc="F2868FC4">
      <w:numFmt w:val="bullet"/>
      <w:lvlText w:val="•"/>
      <w:lvlJc w:val="left"/>
      <w:pPr>
        <w:ind w:left="3139" w:hanging="144"/>
      </w:pPr>
      <w:rPr>
        <w:rFonts w:hint="default"/>
        <w:lang w:eastAsia="en-US" w:bidi="ar-SA"/>
      </w:rPr>
    </w:lvl>
    <w:lvl w:ilvl="7" w:tplc="E04EA1E2">
      <w:numFmt w:val="bullet"/>
      <w:lvlText w:val="•"/>
      <w:lvlJc w:val="left"/>
      <w:pPr>
        <w:ind w:left="3646" w:hanging="144"/>
      </w:pPr>
      <w:rPr>
        <w:rFonts w:hint="default"/>
        <w:lang w:eastAsia="en-US" w:bidi="ar-SA"/>
      </w:rPr>
    </w:lvl>
    <w:lvl w:ilvl="8" w:tplc="D9A67810">
      <w:numFmt w:val="bullet"/>
      <w:lvlText w:val="•"/>
      <w:lvlJc w:val="left"/>
      <w:pPr>
        <w:ind w:left="4152" w:hanging="144"/>
      </w:pPr>
      <w:rPr>
        <w:rFonts w:hint="default"/>
        <w:lang w:eastAsia="en-US" w:bidi="ar-SA"/>
      </w:rPr>
    </w:lvl>
  </w:abstractNum>
  <w:abstractNum w:abstractNumId="6" w15:restartNumberingAfterBreak="0">
    <w:nsid w:val="1AF857F6"/>
    <w:multiLevelType w:val="hybridMultilevel"/>
    <w:tmpl w:val="A6FEE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8582A"/>
    <w:multiLevelType w:val="hybridMultilevel"/>
    <w:tmpl w:val="08F05DDC"/>
    <w:lvl w:ilvl="0" w:tplc="0FA22E2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B7904"/>
    <w:multiLevelType w:val="hybridMultilevel"/>
    <w:tmpl w:val="9A8A219E"/>
    <w:lvl w:ilvl="0" w:tplc="A4246A1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434953"/>
    <w:multiLevelType w:val="hybridMultilevel"/>
    <w:tmpl w:val="B40E3418"/>
    <w:lvl w:ilvl="0" w:tplc="977608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823E5"/>
    <w:multiLevelType w:val="hybridMultilevel"/>
    <w:tmpl w:val="A1746A76"/>
    <w:lvl w:ilvl="0" w:tplc="166A501C">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CF628B"/>
    <w:multiLevelType w:val="hybridMultilevel"/>
    <w:tmpl w:val="65D881E6"/>
    <w:lvl w:ilvl="0" w:tplc="BF9C5612">
      <w:start w:val="4"/>
      <w:numFmt w:val="bullet"/>
      <w:lvlText w:val="-"/>
      <w:lvlJc w:val="left"/>
      <w:pPr>
        <w:ind w:left="1429" w:hanging="360"/>
      </w:pPr>
      <w:rPr>
        <w:rFonts w:ascii="Times New Roman" w:eastAsia="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45A284D"/>
    <w:multiLevelType w:val="hybridMultilevel"/>
    <w:tmpl w:val="A01CBEAC"/>
    <w:lvl w:ilvl="0" w:tplc="5BD0A0A0">
      <w:start w:val="1"/>
      <w:numFmt w:val="decimal"/>
      <w:lvlText w:val="%1."/>
      <w:lvlJc w:val="left"/>
      <w:pPr>
        <w:ind w:left="1402" w:hanging="339"/>
        <w:jc w:val="right"/>
      </w:pPr>
      <w:rPr>
        <w:rFonts w:ascii="Times New Roman" w:eastAsia="Times New Roman" w:hAnsi="Times New Roman" w:cs="Times New Roman" w:hint="default"/>
        <w:b/>
        <w:bCs/>
        <w:i w:val="0"/>
        <w:iCs w:val="0"/>
        <w:spacing w:val="0"/>
        <w:w w:val="101"/>
        <w:sz w:val="26"/>
        <w:szCs w:val="26"/>
        <w:lang w:eastAsia="en-US" w:bidi="ar-SA"/>
      </w:rPr>
    </w:lvl>
    <w:lvl w:ilvl="1" w:tplc="AB9E7926">
      <w:numFmt w:val="bullet"/>
      <w:lvlText w:val="-"/>
      <w:lvlJc w:val="left"/>
      <w:pPr>
        <w:ind w:left="1402" w:hanging="339"/>
      </w:pPr>
      <w:rPr>
        <w:rFonts w:ascii="Times New Roman" w:eastAsia="Times New Roman" w:hAnsi="Times New Roman" w:cs="Times New Roman" w:hint="default"/>
        <w:b w:val="0"/>
        <w:bCs w:val="0"/>
        <w:i w:val="0"/>
        <w:iCs w:val="0"/>
        <w:spacing w:val="0"/>
        <w:w w:val="101"/>
        <w:sz w:val="26"/>
        <w:szCs w:val="26"/>
        <w:lang w:eastAsia="en-US" w:bidi="ar-SA"/>
      </w:rPr>
    </w:lvl>
    <w:lvl w:ilvl="2" w:tplc="3CD87E64">
      <w:numFmt w:val="bullet"/>
      <w:lvlText w:val="•"/>
      <w:lvlJc w:val="left"/>
      <w:pPr>
        <w:ind w:left="2248" w:hanging="339"/>
      </w:pPr>
      <w:rPr>
        <w:rFonts w:hint="default"/>
        <w:lang w:eastAsia="en-US" w:bidi="ar-SA"/>
      </w:rPr>
    </w:lvl>
    <w:lvl w:ilvl="3" w:tplc="6928BF7E">
      <w:numFmt w:val="bullet"/>
      <w:lvlText w:val="•"/>
      <w:lvlJc w:val="left"/>
      <w:pPr>
        <w:ind w:left="3097" w:hanging="339"/>
      </w:pPr>
      <w:rPr>
        <w:rFonts w:hint="default"/>
        <w:lang w:eastAsia="en-US" w:bidi="ar-SA"/>
      </w:rPr>
    </w:lvl>
    <w:lvl w:ilvl="4" w:tplc="E8F493D0">
      <w:numFmt w:val="bullet"/>
      <w:lvlText w:val="•"/>
      <w:lvlJc w:val="left"/>
      <w:pPr>
        <w:ind w:left="3946" w:hanging="339"/>
      </w:pPr>
      <w:rPr>
        <w:rFonts w:hint="default"/>
        <w:lang w:eastAsia="en-US" w:bidi="ar-SA"/>
      </w:rPr>
    </w:lvl>
    <w:lvl w:ilvl="5" w:tplc="F654A400">
      <w:numFmt w:val="bullet"/>
      <w:lvlText w:val="•"/>
      <w:lvlJc w:val="left"/>
      <w:pPr>
        <w:ind w:left="4795" w:hanging="339"/>
      </w:pPr>
      <w:rPr>
        <w:rFonts w:hint="default"/>
        <w:lang w:eastAsia="en-US" w:bidi="ar-SA"/>
      </w:rPr>
    </w:lvl>
    <w:lvl w:ilvl="6" w:tplc="388A8640">
      <w:numFmt w:val="bullet"/>
      <w:lvlText w:val="•"/>
      <w:lvlJc w:val="left"/>
      <w:pPr>
        <w:ind w:left="5644" w:hanging="339"/>
      </w:pPr>
      <w:rPr>
        <w:rFonts w:hint="default"/>
        <w:lang w:eastAsia="en-US" w:bidi="ar-SA"/>
      </w:rPr>
    </w:lvl>
    <w:lvl w:ilvl="7" w:tplc="B70848F0">
      <w:numFmt w:val="bullet"/>
      <w:lvlText w:val="•"/>
      <w:lvlJc w:val="left"/>
      <w:pPr>
        <w:ind w:left="6493" w:hanging="339"/>
      </w:pPr>
      <w:rPr>
        <w:rFonts w:hint="default"/>
        <w:lang w:eastAsia="en-US" w:bidi="ar-SA"/>
      </w:rPr>
    </w:lvl>
    <w:lvl w:ilvl="8" w:tplc="8C121AB6">
      <w:numFmt w:val="bullet"/>
      <w:lvlText w:val="•"/>
      <w:lvlJc w:val="left"/>
      <w:pPr>
        <w:ind w:left="7342" w:hanging="339"/>
      </w:pPr>
      <w:rPr>
        <w:rFonts w:hint="default"/>
        <w:lang w:eastAsia="en-US" w:bidi="ar-SA"/>
      </w:rPr>
    </w:lvl>
  </w:abstractNum>
  <w:abstractNum w:abstractNumId="16" w15:restartNumberingAfterBreak="0">
    <w:nsid w:val="386B10F4"/>
    <w:multiLevelType w:val="hybridMultilevel"/>
    <w:tmpl w:val="12A0FCAC"/>
    <w:lvl w:ilvl="0" w:tplc="EE083496">
      <w:numFmt w:val="bullet"/>
      <w:lvlText w:val="-"/>
      <w:lvlJc w:val="left"/>
      <w:pPr>
        <w:ind w:left="102" w:hanging="144"/>
      </w:pPr>
      <w:rPr>
        <w:rFonts w:ascii="Times New Roman" w:eastAsia="Times New Roman" w:hAnsi="Times New Roman" w:cs="Times New Roman" w:hint="default"/>
        <w:b w:val="0"/>
        <w:bCs w:val="0"/>
        <w:i w:val="0"/>
        <w:iCs w:val="0"/>
        <w:spacing w:val="0"/>
        <w:w w:val="101"/>
        <w:sz w:val="24"/>
        <w:szCs w:val="24"/>
        <w:lang w:eastAsia="en-US" w:bidi="ar-SA"/>
      </w:rPr>
    </w:lvl>
    <w:lvl w:ilvl="1" w:tplc="EBF479C2">
      <w:numFmt w:val="bullet"/>
      <w:lvlText w:val="•"/>
      <w:lvlJc w:val="left"/>
      <w:pPr>
        <w:ind w:left="606" w:hanging="144"/>
      </w:pPr>
      <w:rPr>
        <w:rFonts w:hint="default"/>
        <w:lang w:eastAsia="en-US" w:bidi="ar-SA"/>
      </w:rPr>
    </w:lvl>
    <w:lvl w:ilvl="2" w:tplc="954640DA">
      <w:numFmt w:val="bullet"/>
      <w:lvlText w:val="•"/>
      <w:lvlJc w:val="left"/>
      <w:pPr>
        <w:ind w:left="1113" w:hanging="144"/>
      </w:pPr>
      <w:rPr>
        <w:rFonts w:hint="default"/>
        <w:lang w:eastAsia="en-US" w:bidi="ar-SA"/>
      </w:rPr>
    </w:lvl>
    <w:lvl w:ilvl="3" w:tplc="64B4C096">
      <w:numFmt w:val="bullet"/>
      <w:lvlText w:val="•"/>
      <w:lvlJc w:val="left"/>
      <w:pPr>
        <w:ind w:left="1619" w:hanging="144"/>
      </w:pPr>
      <w:rPr>
        <w:rFonts w:hint="default"/>
        <w:lang w:eastAsia="en-US" w:bidi="ar-SA"/>
      </w:rPr>
    </w:lvl>
    <w:lvl w:ilvl="4" w:tplc="C50CD12E">
      <w:numFmt w:val="bullet"/>
      <w:lvlText w:val="•"/>
      <w:lvlJc w:val="left"/>
      <w:pPr>
        <w:ind w:left="2126" w:hanging="144"/>
      </w:pPr>
      <w:rPr>
        <w:rFonts w:hint="default"/>
        <w:lang w:eastAsia="en-US" w:bidi="ar-SA"/>
      </w:rPr>
    </w:lvl>
    <w:lvl w:ilvl="5" w:tplc="8B60848C">
      <w:numFmt w:val="bullet"/>
      <w:lvlText w:val="•"/>
      <w:lvlJc w:val="left"/>
      <w:pPr>
        <w:ind w:left="2633" w:hanging="144"/>
      </w:pPr>
      <w:rPr>
        <w:rFonts w:hint="default"/>
        <w:lang w:eastAsia="en-US" w:bidi="ar-SA"/>
      </w:rPr>
    </w:lvl>
    <w:lvl w:ilvl="6" w:tplc="578ADAC2">
      <w:numFmt w:val="bullet"/>
      <w:lvlText w:val="•"/>
      <w:lvlJc w:val="left"/>
      <w:pPr>
        <w:ind w:left="3139" w:hanging="144"/>
      </w:pPr>
      <w:rPr>
        <w:rFonts w:hint="default"/>
        <w:lang w:eastAsia="en-US" w:bidi="ar-SA"/>
      </w:rPr>
    </w:lvl>
    <w:lvl w:ilvl="7" w:tplc="EA98806A">
      <w:numFmt w:val="bullet"/>
      <w:lvlText w:val="•"/>
      <w:lvlJc w:val="left"/>
      <w:pPr>
        <w:ind w:left="3646" w:hanging="144"/>
      </w:pPr>
      <w:rPr>
        <w:rFonts w:hint="default"/>
        <w:lang w:eastAsia="en-US" w:bidi="ar-SA"/>
      </w:rPr>
    </w:lvl>
    <w:lvl w:ilvl="8" w:tplc="EFECDDEC">
      <w:numFmt w:val="bullet"/>
      <w:lvlText w:val="•"/>
      <w:lvlJc w:val="left"/>
      <w:pPr>
        <w:ind w:left="4152" w:hanging="144"/>
      </w:pPr>
      <w:rPr>
        <w:rFonts w:hint="default"/>
        <w:lang w:eastAsia="en-US" w:bidi="ar-SA"/>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FE3E31"/>
    <w:multiLevelType w:val="hybridMultilevel"/>
    <w:tmpl w:val="7CA09AB0"/>
    <w:lvl w:ilvl="0" w:tplc="4120C1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39643A"/>
    <w:multiLevelType w:val="hybridMultilevel"/>
    <w:tmpl w:val="207A461C"/>
    <w:lvl w:ilvl="0" w:tplc="73CCC084">
      <w:start w:val="1"/>
      <w:numFmt w:val="decimal"/>
      <w:lvlText w:val="%1."/>
      <w:lvlJc w:val="left"/>
      <w:pPr>
        <w:ind w:left="551" w:hanging="360"/>
      </w:pPr>
      <w:rPr>
        <w:rFonts w:hint="default"/>
        <w:b w:val="0"/>
        <w:sz w:val="24"/>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FD0C5C"/>
    <w:multiLevelType w:val="hybridMultilevel"/>
    <w:tmpl w:val="A8A2BA2A"/>
    <w:lvl w:ilvl="0" w:tplc="09460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0658E4"/>
    <w:multiLevelType w:val="hybridMultilevel"/>
    <w:tmpl w:val="B5701C8A"/>
    <w:lvl w:ilvl="0" w:tplc="73CCC084">
      <w:start w:val="1"/>
      <w:numFmt w:val="decimal"/>
      <w:lvlText w:val="%1."/>
      <w:lvlJc w:val="left"/>
      <w:pPr>
        <w:ind w:left="551" w:hanging="360"/>
      </w:pPr>
      <w:rPr>
        <w:rFonts w:hint="default"/>
        <w:b w:val="0"/>
        <w:sz w:val="24"/>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26" w15:restartNumberingAfterBreak="0">
    <w:nsid w:val="573C7443"/>
    <w:multiLevelType w:val="hybridMultilevel"/>
    <w:tmpl w:val="DE785DBE"/>
    <w:lvl w:ilvl="0" w:tplc="DA56D398">
      <w:numFmt w:val="bullet"/>
      <w:lvlText w:val="-"/>
      <w:lvlJc w:val="left"/>
      <w:pPr>
        <w:ind w:left="102" w:hanging="142"/>
      </w:pPr>
      <w:rPr>
        <w:rFonts w:ascii="Times New Roman" w:eastAsia="Times New Roman" w:hAnsi="Times New Roman" w:cs="Times New Roman" w:hint="default"/>
        <w:b w:val="0"/>
        <w:bCs w:val="0"/>
        <w:i w:val="0"/>
        <w:iCs w:val="0"/>
        <w:spacing w:val="0"/>
        <w:w w:val="101"/>
        <w:sz w:val="24"/>
        <w:szCs w:val="24"/>
        <w:lang w:eastAsia="en-US" w:bidi="ar-SA"/>
      </w:rPr>
    </w:lvl>
    <w:lvl w:ilvl="1" w:tplc="1C0C6326">
      <w:numFmt w:val="bullet"/>
      <w:lvlText w:val="•"/>
      <w:lvlJc w:val="left"/>
      <w:pPr>
        <w:ind w:left="606" w:hanging="142"/>
      </w:pPr>
      <w:rPr>
        <w:rFonts w:hint="default"/>
        <w:lang w:eastAsia="en-US" w:bidi="ar-SA"/>
      </w:rPr>
    </w:lvl>
    <w:lvl w:ilvl="2" w:tplc="090EA1C8">
      <w:numFmt w:val="bullet"/>
      <w:lvlText w:val="•"/>
      <w:lvlJc w:val="left"/>
      <w:pPr>
        <w:ind w:left="1113" w:hanging="142"/>
      </w:pPr>
      <w:rPr>
        <w:rFonts w:hint="default"/>
        <w:lang w:eastAsia="en-US" w:bidi="ar-SA"/>
      </w:rPr>
    </w:lvl>
    <w:lvl w:ilvl="3" w:tplc="106EA7C0">
      <w:numFmt w:val="bullet"/>
      <w:lvlText w:val="•"/>
      <w:lvlJc w:val="left"/>
      <w:pPr>
        <w:ind w:left="1619" w:hanging="142"/>
      </w:pPr>
      <w:rPr>
        <w:rFonts w:hint="default"/>
        <w:lang w:eastAsia="en-US" w:bidi="ar-SA"/>
      </w:rPr>
    </w:lvl>
    <w:lvl w:ilvl="4" w:tplc="FA6A69B2">
      <w:numFmt w:val="bullet"/>
      <w:lvlText w:val="•"/>
      <w:lvlJc w:val="left"/>
      <w:pPr>
        <w:ind w:left="2126" w:hanging="142"/>
      </w:pPr>
      <w:rPr>
        <w:rFonts w:hint="default"/>
        <w:lang w:eastAsia="en-US" w:bidi="ar-SA"/>
      </w:rPr>
    </w:lvl>
    <w:lvl w:ilvl="5" w:tplc="41EC5094">
      <w:numFmt w:val="bullet"/>
      <w:lvlText w:val="•"/>
      <w:lvlJc w:val="left"/>
      <w:pPr>
        <w:ind w:left="2633" w:hanging="142"/>
      </w:pPr>
      <w:rPr>
        <w:rFonts w:hint="default"/>
        <w:lang w:eastAsia="en-US" w:bidi="ar-SA"/>
      </w:rPr>
    </w:lvl>
    <w:lvl w:ilvl="6" w:tplc="A118BF00">
      <w:numFmt w:val="bullet"/>
      <w:lvlText w:val="•"/>
      <w:lvlJc w:val="left"/>
      <w:pPr>
        <w:ind w:left="3139" w:hanging="142"/>
      </w:pPr>
      <w:rPr>
        <w:rFonts w:hint="default"/>
        <w:lang w:eastAsia="en-US" w:bidi="ar-SA"/>
      </w:rPr>
    </w:lvl>
    <w:lvl w:ilvl="7" w:tplc="E4A87F2E">
      <w:numFmt w:val="bullet"/>
      <w:lvlText w:val="•"/>
      <w:lvlJc w:val="left"/>
      <w:pPr>
        <w:ind w:left="3646" w:hanging="142"/>
      </w:pPr>
      <w:rPr>
        <w:rFonts w:hint="default"/>
        <w:lang w:eastAsia="en-US" w:bidi="ar-SA"/>
      </w:rPr>
    </w:lvl>
    <w:lvl w:ilvl="8" w:tplc="A88C95AC">
      <w:numFmt w:val="bullet"/>
      <w:lvlText w:val="•"/>
      <w:lvlJc w:val="left"/>
      <w:pPr>
        <w:ind w:left="4152" w:hanging="142"/>
      </w:pPr>
      <w:rPr>
        <w:rFonts w:hint="default"/>
        <w:lang w:eastAsia="en-US" w:bidi="ar-SA"/>
      </w:rPr>
    </w:lvl>
  </w:abstractNum>
  <w:abstractNum w:abstractNumId="27" w15:restartNumberingAfterBreak="0">
    <w:nsid w:val="5CEF7C1A"/>
    <w:multiLevelType w:val="hybridMultilevel"/>
    <w:tmpl w:val="A50C599E"/>
    <w:lvl w:ilvl="0" w:tplc="73B4299A">
      <w:numFmt w:val="bullet"/>
      <w:lvlText w:val="-"/>
      <w:lvlJc w:val="left"/>
      <w:pPr>
        <w:ind w:left="102" w:hanging="144"/>
      </w:pPr>
      <w:rPr>
        <w:rFonts w:ascii="Times New Roman" w:eastAsia="Times New Roman" w:hAnsi="Times New Roman" w:cs="Times New Roman" w:hint="default"/>
        <w:b w:val="0"/>
        <w:bCs w:val="0"/>
        <w:i w:val="0"/>
        <w:iCs w:val="0"/>
        <w:spacing w:val="0"/>
        <w:w w:val="101"/>
        <w:sz w:val="24"/>
        <w:szCs w:val="24"/>
        <w:lang w:eastAsia="en-US" w:bidi="ar-SA"/>
      </w:rPr>
    </w:lvl>
    <w:lvl w:ilvl="1" w:tplc="7B6C48C2">
      <w:numFmt w:val="bullet"/>
      <w:lvlText w:val="•"/>
      <w:lvlJc w:val="left"/>
      <w:pPr>
        <w:ind w:left="606" w:hanging="144"/>
      </w:pPr>
      <w:rPr>
        <w:rFonts w:hint="default"/>
        <w:lang w:eastAsia="en-US" w:bidi="ar-SA"/>
      </w:rPr>
    </w:lvl>
    <w:lvl w:ilvl="2" w:tplc="BBA091FE">
      <w:numFmt w:val="bullet"/>
      <w:lvlText w:val="•"/>
      <w:lvlJc w:val="left"/>
      <w:pPr>
        <w:ind w:left="1113" w:hanging="144"/>
      </w:pPr>
      <w:rPr>
        <w:rFonts w:hint="default"/>
        <w:lang w:eastAsia="en-US" w:bidi="ar-SA"/>
      </w:rPr>
    </w:lvl>
    <w:lvl w:ilvl="3" w:tplc="2C8AF002">
      <w:numFmt w:val="bullet"/>
      <w:lvlText w:val="•"/>
      <w:lvlJc w:val="left"/>
      <w:pPr>
        <w:ind w:left="1619" w:hanging="144"/>
      </w:pPr>
      <w:rPr>
        <w:rFonts w:hint="default"/>
        <w:lang w:eastAsia="en-US" w:bidi="ar-SA"/>
      </w:rPr>
    </w:lvl>
    <w:lvl w:ilvl="4" w:tplc="27D6A83E">
      <w:numFmt w:val="bullet"/>
      <w:lvlText w:val="•"/>
      <w:lvlJc w:val="left"/>
      <w:pPr>
        <w:ind w:left="2126" w:hanging="144"/>
      </w:pPr>
      <w:rPr>
        <w:rFonts w:hint="default"/>
        <w:lang w:eastAsia="en-US" w:bidi="ar-SA"/>
      </w:rPr>
    </w:lvl>
    <w:lvl w:ilvl="5" w:tplc="ECC25F46">
      <w:numFmt w:val="bullet"/>
      <w:lvlText w:val="•"/>
      <w:lvlJc w:val="left"/>
      <w:pPr>
        <w:ind w:left="2633" w:hanging="144"/>
      </w:pPr>
      <w:rPr>
        <w:rFonts w:hint="default"/>
        <w:lang w:eastAsia="en-US" w:bidi="ar-SA"/>
      </w:rPr>
    </w:lvl>
    <w:lvl w:ilvl="6" w:tplc="8C1CAC7A">
      <w:numFmt w:val="bullet"/>
      <w:lvlText w:val="•"/>
      <w:lvlJc w:val="left"/>
      <w:pPr>
        <w:ind w:left="3139" w:hanging="144"/>
      </w:pPr>
      <w:rPr>
        <w:rFonts w:hint="default"/>
        <w:lang w:eastAsia="en-US" w:bidi="ar-SA"/>
      </w:rPr>
    </w:lvl>
    <w:lvl w:ilvl="7" w:tplc="4488717E">
      <w:numFmt w:val="bullet"/>
      <w:lvlText w:val="•"/>
      <w:lvlJc w:val="left"/>
      <w:pPr>
        <w:ind w:left="3646" w:hanging="144"/>
      </w:pPr>
      <w:rPr>
        <w:rFonts w:hint="default"/>
        <w:lang w:eastAsia="en-US" w:bidi="ar-SA"/>
      </w:rPr>
    </w:lvl>
    <w:lvl w:ilvl="8" w:tplc="6F0A4496">
      <w:numFmt w:val="bullet"/>
      <w:lvlText w:val="•"/>
      <w:lvlJc w:val="left"/>
      <w:pPr>
        <w:ind w:left="4152" w:hanging="144"/>
      </w:pPr>
      <w:rPr>
        <w:rFonts w:hint="default"/>
        <w:lang w:eastAsia="en-US" w:bidi="ar-SA"/>
      </w:rPr>
    </w:lvl>
  </w:abstractNum>
  <w:abstractNum w:abstractNumId="28" w15:restartNumberingAfterBreak="0">
    <w:nsid w:val="5E22061B"/>
    <w:multiLevelType w:val="hybridMultilevel"/>
    <w:tmpl w:val="F50ED6A4"/>
    <w:lvl w:ilvl="0" w:tplc="D968024E">
      <w:numFmt w:val="bullet"/>
      <w:lvlText w:val="-"/>
      <w:lvlJc w:val="left"/>
      <w:pPr>
        <w:ind w:left="102" w:hanging="142"/>
      </w:pPr>
      <w:rPr>
        <w:rFonts w:ascii="Times New Roman" w:eastAsia="Times New Roman" w:hAnsi="Times New Roman" w:cs="Times New Roman" w:hint="default"/>
        <w:b w:val="0"/>
        <w:bCs w:val="0"/>
        <w:i w:val="0"/>
        <w:iCs w:val="0"/>
        <w:spacing w:val="0"/>
        <w:w w:val="101"/>
        <w:sz w:val="24"/>
        <w:szCs w:val="24"/>
        <w:lang w:eastAsia="en-US" w:bidi="ar-SA"/>
      </w:rPr>
    </w:lvl>
    <w:lvl w:ilvl="1" w:tplc="DC9E4A12">
      <w:numFmt w:val="bullet"/>
      <w:lvlText w:val="•"/>
      <w:lvlJc w:val="left"/>
      <w:pPr>
        <w:ind w:left="606" w:hanging="142"/>
      </w:pPr>
      <w:rPr>
        <w:rFonts w:hint="default"/>
        <w:lang w:eastAsia="en-US" w:bidi="ar-SA"/>
      </w:rPr>
    </w:lvl>
    <w:lvl w:ilvl="2" w:tplc="F20A0018">
      <w:numFmt w:val="bullet"/>
      <w:lvlText w:val="•"/>
      <w:lvlJc w:val="left"/>
      <w:pPr>
        <w:ind w:left="1113" w:hanging="142"/>
      </w:pPr>
      <w:rPr>
        <w:rFonts w:hint="default"/>
        <w:lang w:eastAsia="en-US" w:bidi="ar-SA"/>
      </w:rPr>
    </w:lvl>
    <w:lvl w:ilvl="3" w:tplc="086A4E98">
      <w:numFmt w:val="bullet"/>
      <w:lvlText w:val="•"/>
      <w:lvlJc w:val="left"/>
      <w:pPr>
        <w:ind w:left="1619" w:hanging="142"/>
      </w:pPr>
      <w:rPr>
        <w:rFonts w:hint="default"/>
        <w:lang w:eastAsia="en-US" w:bidi="ar-SA"/>
      </w:rPr>
    </w:lvl>
    <w:lvl w:ilvl="4" w:tplc="924E3C50">
      <w:numFmt w:val="bullet"/>
      <w:lvlText w:val="•"/>
      <w:lvlJc w:val="left"/>
      <w:pPr>
        <w:ind w:left="2126" w:hanging="142"/>
      </w:pPr>
      <w:rPr>
        <w:rFonts w:hint="default"/>
        <w:lang w:eastAsia="en-US" w:bidi="ar-SA"/>
      </w:rPr>
    </w:lvl>
    <w:lvl w:ilvl="5" w:tplc="31108596">
      <w:numFmt w:val="bullet"/>
      <w:lvlText w:val="•"/>
      <w:lvlJc w:val="left"/>
      <w:pPr>
        <w:ind w:left="2633" w:hanging="142"/>
      </w:pPr>
      <w:rPr>
        <w:rFonts w:hint="default"/>
        <w:lang w:eastAsia="en-US" w:bidi="ar-SA"/>
      </w:rPr>
    </w:lvl>
    <w:lvl w:ilvl="6" w:tplc="6DD05C84">
      <w:numFmt w:val="bullet"/>
      <w:lvlText w:val="•"/>
      <w:lvlJc w:val="left"/>
      <w:pPr>
        <w:ind w:left="3139" w:hanging="142"/>
      </w:pPr>
      <w:rPr>
        <w:rFonts w:hint="default"/>
        <w:lang w:eastAsia="en-US" w:bidi="ar-SA"/>
      </w:rPr>
    </w:lvl>
    <w:lvl w:ilvl="7" w:tplc="BA90A616">
      <w:numFmt w:val="bullet"/>
      <w:lvlText w:val="•"/>
      <w:lvlJc w:val="left"/>
      <w:pPr>
        <w:ind w:left="3646" w:hanging="142"/>
      </w:pPr>
      <w:rPr>
        <w:rFonts w:hint="default"/>
        <w:lang w:eastAsia="en-US" w:bidi="ar-SA"/>
      </w:rPr>
    </w:lvl>
    <w:lvl w:ilvl="8" w:tplc="3F3C61D6">
      <w:numFmt w:val="bullet"/>
      <w:lvlText w:val="•"/>
      <w:lvlJc w:val="left"/>
      <w:pPr>
        <w:ind w:left="4152" w:hanging="142"/>
      </w:pPr>
      <w:rPr>
        <w:rFonts w:hint="default"/>
        <w:lang w:eastAsia="en-US" w:bidi="ar-SA"/>
      </w:rPr>
    </w:lvl>
  </w:abstractNum>
  <w:abstractNum w:abstractNumId="29" w15:restartNumberingAfterBreak="0">
    <w:nsid w:val="5FB02AC6"/>
    <w:multiLevelType w:val="hybridMultilevel"/>
    <w:tmpl w:val="384E7534"/>
    <w:lvl w:ilvl="0" w:tplc="E7508638">
      <w:numFmt w:val="bullet"/>
      <w:lvlText w:val="-"/>
      <w:lvlJc w:val="left"/>
      <w:pPr>
        <w:ind w:left="102" w:hanging="144"/>
      </w:pPr>
      <w:rPr>
        <w:rFonts w:ascii="Times New Roman" w:eastAsia="Times New Roman" w:hAnsi="Times New Roman" w:cs="Times New Roman" w:hint="default"/>
        <w:b w:val="0"/>
        <w:bCs w:val="0"/>
        <w:i w:val="0"/>
        <w:iCs w:val="0"/>
        <w:spacing w:val="0"/>
        <w:w w:val="101"/>
        <w:sz w:val="24"/>
        <w:szCs w:val="24"/>
        <w:lang w:eastAsia="en-US" w:bidi="ar-SA"/>
      </w:rPr>
    </w:lvl>
    <w:lvl w:ilvl="1" w:tplc="7F34652C">
      <w:numFmt w:val="bullet"/>
      <w:lvlText w:val="•"/>
      <w:lvlJc w:val="left"/>
      <w:pPr>
        <w:ind w:left="606" w:hanging="144"/>
      </w:pPr>
      <w:rPr>
        <w:rFonts w:hint="default"/>
        <w:lang w:eastAsia="en-US" w:bidi="ar-SA"/>
      </w:rPr>
    </w:lvl>
    <w:lvl w:ilvl="2" w:tplc="D6F2C0C0">
      <w:numFmt w:val="bullet"/>
      <w:lvlText w:val="•"/>
      <w:lvlJc w:val="left"/>
      <w:pPr>
        <w:ind w:left="1113" w:hanging="144"/>
      </w:pPr>
      <w:rPr>
        <w:rFonts w:hint="default"/>
        <w:lang w:eastAsia="en-US" w:bidi="ar-SA"/>
      </w:rPr>
    </w:lvl>
    <w:lvl w:ilvl="3" w:tplc="1B40E6E4">
      <w:numFmt w:val="bullet"/>
      <w:lvlText w:val="•"/>
      <w:lvlJc w:val="left"/>
      <w:pPr>
        <w:ind w:left="1619" w:hanging="144"/>
      </w:pPr>
      <w:rPr>
        <w:rFonts w:hint="default"/>
        <w:lang w:eastAsia="en-US" w:bidi="ar-SA"/>
      </w:rPr>
    </w:lvl>
    <w:lvl w:ilvl="4" w:tplc="79902AA6">
      <w:numFmt w:val="bullet"/>
      <w:lvlText w:val="•"/>
      <w:lvlJc w:val="left"/>
      <w:pPr>
        <w:ind w:left="2126" w:hanging="144"/>
      </w:pPr>
      <w:rPr>
        <w:rFonts w:hint="default"/>
        <w:lang w:eastAsia="en-US" w:bidi="ar-SA"/>
      </w:rPr>
    </w:lvl>
    <w:lvl w:ilvl="5" w:tplc="B1B27066">
      <w:numFmt w:val="bullet"/>
      <w:lvlText w:val="•"/>
      <w:lvlJc w:val="left"/>
      <w:pPr>
        <w:ind w:left="2633" w:hanging="144"/>
      </w:pPr>
      <w:rPr>
        <w:rFonts w:hint="default"/>
        <w:lang w:eastAsia="en-US" w:bidi="ar-SA"/>
      </w:rPr>
    </w:lvl>
    <w:lvl w:ilvl="6" w:tplc="5FBE9A80">
      <w:numFmt w:val="bullet"/>
      <w:lvlText w:val="•"/>
      <w:lvlJc w:val="left"/>
      <w:pPr>
        <w:ind w:left="3139" w:hanging="144"/>
      </w:pPr>
      <w:rPr>
        <w:rFonts w:hint="default"/>
        <w:lang w:eastAsia="en-US" w:bidi="ar-SA"/>
      </w:rPr>
    </w:lvl>
    <w:lvl w:ilvl="7" w:tplc="9D8EF764">
      <w:numFmt w:val="bullet"/>
      <w:lvlText w:val="•"/>
      <w:lvlJc w:val="left"/>
      <w:pPr>
        <w:ind w:left="3646" w:hanging="144"/>
      </w:pPr>
      <w:rPr>
        <w:rFonts w:hint="default"/>
        <w:lang w:eastAsia="en-US" w:bidi="ar-SA"/>
      </w:rPr>
    </w:lvl>
    <w:lvl w:ilvl="8" w:tplc="840637EC">
      <w:numFmt w:val="bullet"/>
      <w:lvlText w:val="•"/>
      <w:lvlJc w:val="left"/>
      <w:pPr>
        <w:ind w:left="4152" w:hanging="144"/>
      </w:pPr>
      <w:rPr>
        <w:rFonts w:hint="default"/>
        <w:lang w:eastAsia="en-US" w:bidi="ar-SA"/>
      </w:rPr>
    </w:lvl>
  </w:abstractNum>
  <w:abstractNum w:abstractNumId="30" w15:restartNumberingAfterBreak="0">
    <w:nsid w:val="60600086"/>
    <w:multiLevelType w:val="hybridMultilevel"/>
    <w:tmpl w:val="207A461C"/>
    <w:lvl w:ilvl="0" w:tplc="73CCC084">
      <w:start w:val="1"/>
      <w:numFmt w:val="decimal"/>
      <w:lvlText w:val="%1."/>
      <w:lvlJc w:val="left"/>
      <w:pPr>
        <w:ind w:left="551" w:hanging="360"/>
      </w:pPr>
      <w:rPr>
        <w:rFonts w:hint="default"/>
        <w:b w:val="0"/>
        <w:sz w:val="24"/>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31" w15:restartNumberingAfterBreak="0">
    <w:nsid w:val="60B13027"/>
    <w:multiLevelType w:val="hybridMultilevel"/>
    <w:tmpl w:val="000E8256"/>
    <w:lvl w:ilvl="0" w:tplc="21063AAE">
      <w:numFmt w:val="bullet"/>
      <w:lvlText w:val="-"/>
      <w:lvlJc w:val="left"/>
      <w:pPr>
        <w:ind w:left="2486" w:hanging="360"/>
      </w:pPr>
      <w:rPr>
        <w:rFonts w:ascii="Times New Roman" w:eastAsia="Times New Roman" w:hAnsi="Times New Roman" w:cs="Times New Roman" w:hint="default"/>
        <w:b w:val="0"/>
        <w:bCs w:val="0"/>
        <w:i w:val="0"/>
        <w:iCs w:val="0"/>
        <w:spacing w:val="0"/>
        <w:w w:val="101"/>
        <w:sz w:val="24"/>
        <w:szCs w:val="24"/>
        <w:lang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2E9613E"/>
    <w:multiLevelType w:val="hybridMultilevel"/>
    <w:tmpl w:val="8A429A92"/>
    <w:lvl w:ilvl="0" w:tplc="4904724A">
      <w:numFmt w:val="bullet"/>
      <w:lvlText w:val="-"/>
      <w:lvlJc w:val="left"/>
      <w:pPr>
        <w:ind w:left="102" w:hanging="142"/>
      </w:pPr>
      <w:rPr>
        <w:rFonts w:ascii="Times New Roman" w:eastAsia="Times New Roman" w:hAnsi="Times New Roman" w:cs="Times New Roman" w:hint="default"/>
        <w:b w:val="0"/>
        <w:bCs w:val="0"/>
        <w:i w:val="0"/>
        <w:iCs w:val="0"/>
        <w:spacing w:val="0"/>
        <w:w w:val="101"/>
        <w:sz w:val="24"/>
        <w:szCs w:val="24"/>
        <w:lang w:eastAsia="en-US" w:bidi="ar-SA"/>
      </w:rPr>
    </w:lvl>
    <w:lvl w:ilvl="1" w:tplc="D9FAF9C8">
      <w:numFmt w:val="bullet"/>
      <w:lvlText w:val="•"/>
      <w:lvlJc w:val="left"/>
      <w:pPr>
        <w:ind w:left="606" w:hanging="142"/>
      </w:pPr>
      <w:rPr>
        <w:rFonts w:hint="default"/>
        <w:lang w:eastAsia="en-US" w:bidi="ar-SA"/>
      </w:rPr>
    </w:lvl>
    <w:lvl w:ilvl="2" w:tplc="FE8AC1D2">
      <w:numFmt w:val="bullet"/>
      <w:lvlText w:val="•"/>
      <w:lvlJc w:val="left"/>
      <w:pPr>
        <w:ind w:left="1113" w:hanging="142"/>
      </w:pPr>
      <w:rPr>
        <w:rFonts w:hint="default"/>
        <w:lang w:eastAsia="en-US" w:bidi="ar-SA"/>
      </w:rPr>
    </w:lvl>
    <w:lvl w:ilvl="3" w:tplc="49046B92">
      <w:numFmt w:val="bullet"/>
      <w:lvlText w:val="•"/>
      <w:lvlJc w:val="left"/>
      <w:pPr>
        <w:ind w:left="1619" w:hanging="142"/>
      </w:pPr>
      <w:rPr>
        <w:rFonts w:hint="default"/>
        <w:lang w:eastAsia="en-US" w:bidi="ar-SA"/>
      </w:rPr>
    </w:lvl>
    <w:lvl w:ilvl="4" w:tplc="236EB0EC">
      <w:numFmt w:val="bullet"/>
      <w:lvlText w:val="•"/>
      <w:lvlJc w:val="left"/>
      <w:pPr>
        <w:ind w:left="2126" w:hanging="142"/>
      </w:pPr>
      <w:rPr>
        <w:rFonts w:hint="default"/>
        <w:lang w:eastAsia="en-US" w:bidi="ar-SA"/>
      </w:rPr>
    </w:lvl>
    <w:lvl w:ilvl="5" w:tplc="02864C5A">
      <w:numFmt w:val="bullet"/>
      <w:lvlText w:val="•"/>
      <w:lvlJc w:val="left"/>
      <w:pPr>
        <w:ind w:left="2633" w:hanging="142"/>
      </w:pPr>
      <w:rPr>
        <w:rFonts w:hint="default"/>
        <w:lang w:eastAsia="en-US" w:bidi="ar-SA"/>
      </w:rPr>
    </w:lvl>
    <w:lvl w:ilvl="6" w:tplc="AFAAA01E">
      <w:numFmt w:val="bullet"/>
      <w:lvlText w:val="•"/>
      <w:lvlJc w:val="left"/>
      <w:pPr>
        <w:ind w:left="3139" w:hanging="142"/>
      </w:pPr>
      <w:rPr>
        <w:rFonts w:hint="default"/>
        <w:lang w:eastAsia="en-US" w:bidi="ar-SA"/>
      </w:rPr>
    </w:lvl>
    <w:lvl w:ilvl="7" w:tplc="0A3C1AAE">
      <w:numFmt w:val="bullet"/>
      <w:lvlText w:val="•"/>
      <w:lvlJc w:val="left"/>
      <w:pPr>
        <w:ind w:left="3646" w:hanging="142"/>
      </w:pPr>
      <w:rPr>
        <w:rFonts w:hint="default"/>
        <w:lang w:eastAsia="en-US" w:bidi="ar-SA"/>
      </w:rPr>
    </w:lvl>
    <w:lvl w:ilvl="8" w:tplc="CF220806">
      <w:numFmt w:val="bullet"/>
      <w:lvlText w:val="•"/>
      <w:lvlJc w:val="left"/>
      <w:pPr>
        <w:ind w:left="4152" w:hanging="142"/>
      </w:pPr>
      <w:rPr>
        <w:rFonts w:hint="default"/>
        <w:lang w:eastAsia="en-US" w:bidi="ar-SA"/>
      </w:rPr>
    </w:lvl>
  </w:abstractNum>
  <w:abstractNum w:abstractNumId="33" w15:restartNumberingAfterBreak="0">
    <w:nsid w:val="64155530"/>
    <w:multiLevelType w:val="hybridMultilevel"/>
    <w:tmpl w:val="BB903E02"/>
    <w:lvl w:ilvl="0" w:tplc="09460818">
      <w:start w:val="1"/>
      <w:numFmt w:val="bullet"/>
      <w:lvlText w:val=""/>
      <w:lvlJc w:val="left"/>
      <w:pPr>
        <w:ind w:left="7590" w:hanging="360"/>
      </w:pPr>
      <w:rPr>
        <w:rFonts w:ascii="Symbol" w:hAnsi="Symbol" w:hint="default"/>
      </w:rPr>
    </w:lvl>
    <w:lvl w:ilvl="1" w:tplc="04090003" w:tentative="1">
      <w:start w:val="1"/>
      <w:numFmt w:val="bullet"/>
      <w:lvlText w:val="o"/>
      <w:lvlJc w:val="left"/>
      <w:pPr>
        <w:ind w:left="8310" w:hanging="360"/>
      </w:pPr>
      <w:rPr>
        <w:rFonts w:ascii="Courier New" w:hAnsi="Courier New" w:cs="Courier New" w:hint="default"/>
      </w:rPr>
    </w:lvl>
    <w:lvl w:ilvl="2" w:tplc="04090005" w:tentative="1">
      <w:start w:val="1"/>
      <w:numFmt w:val="bullet"/>
      <w:lvlText w:val=""/>
      <w:lvlJc w:val="left"/>
      <w:pPr>
        <w:ind w:left="9030" w:hanging="360"/>
      </w:pPr>
      <w:rPr>
        <w:rFonts w:ascii="Wingdings" w:hAnsi="Wingdings" w:hint="default"/>
      </w:rPr>
    </w:lvl>
    <w:lvl w:ilvl="3" w:tplc="04090001" w:tentative="1">
      <w:start w:val="1"/>
      <w:numFmt w:val="bullet"/>
      <w:lvlText w:val=""/>
      <w:lvlJc w:val="left"/>
      <w:pPr>
        <w:ind w:left="9750" w:hanging="360"/>
      </w:pPr>
      <w:rPr>
        <w:rFonts w:ascii="Symbol" w:hAnsi="Symbol" w:hint="default"/>
      </w:rPr>
    </w:lvl>
    <w:lvl w:ilvl="4" w:tplc="04090003" w:tentative="1">
      <w:start w:val="1"/>
      <w:numFmt w:val="bullet"/>
      <w:lvlText w:val="o"/>
      <w:lvlJc w:val="left"/>
      <w:pPr>
        <w:ind w:left="10470" w:hanging="360"/>
      </w:pPr>
      <w:rPr>
        <w:rFonts w:ascii="Courier New" w:hAnsi="Courier New" w:cs="Courier New" w:hint="default"/>
      </w:rPr>
    </w:lvl>
    <w:lvl w:ilvl="5" w:tplc="04090005" w:tentative="1">
      <w:start w:val="1"/>
      <w:numFmt w:val="bullet"/>
      <w:lvlText w:val=""/>
      <w:lvlJc w:val="left"/>
      <w:pPr>
        <w:ind w:left="11190" w:hanging="360"/>
      </w:pPr>
      <w:rPr>
        <w:rFonts w:ascii="Wingdings" w:hAnsi="Wingdings" w:hint="default"/>
      </w:rPr>
    </w:lvl>
    <w:lvl w:ilvl="6" w:tplc="04090001" w:tentative="1">
      <w:start w:val="1"/>
      <w:numFmt w:val="bullet"/>
      <w:lvlText w:val=""/>
      <w:lvlJc w:val="left"/>
      <w:pPr>
        <w:ind w:left="11910" w:hanging="360"/>
      </w:pPr>
      <w:rPr>
        <w:rFonts w:ascii="Symbol" w:hAnsi="Symbol" w:hint="default"/>
      </w:rPr>
    </w:lvl>
    <w:lvl w:ilvl="7" w:tplc="04090003" w:tentative="1">
      <w:start w:val="1"/>
      <w:numFmt w:val="bullet"/>
      <w:lvlText w:val="o"/>
      <w:lvlJc w:val="left"/>
      <w:pPr>
        <w:ind w:left="12630" w:hanging="360"/>
      </w:pPr>
      <w:rPr>
        <w:rFonts w:ascii="Courier New" w:hAnsi="Courier New" w:cs="Courier New" w:hint="default"/>
      </w:rPr>
    </w:lvl>
    <w:lvl w:ilvl="8" w:tplc="04090005" w:tentative="1">
      <w:start w:val="1"/>
      <w:numFmt w:val="bullet"/>
      <w:lvlText w:val=""/>
      <w:lvlJc w:val="left"/>
      <w:pPr>
        <w:ind w:left="13350" w:hanging="360"/>
      </w:pPr>
      <w:rPr>
        <w:rFonts w:ascii="Wingdings" w:hAnsi="Wingdings" w:hint="default"/>
      </w:rPr>
    </w:lvl>
  </w:abstractNum>
  <w:abstractNum w:abstractNumId="34" w15:restartNumberingAfterBreak="0">
    <w:nsid w:val="6BDC26A7"/>
    <w:multiLevelType w:val="hybridMultilevel"/>
    <w:tmpl w:val="207A461C"/>
    <w:lvl w:ilvl="0" w:tplc="73CCC084">
      <w:start w:val="1"/>
      <w:numFmt w:val="decimal"/>
      <w:lvlText w:val="%1."/>
      <w:lvlJc w:val="left"/>
      <w:pPr>
        <w:ind w:left="551" w:hanging="360"/>
      </w:pPr>
      <w:rPr>
        <w:rFonts w:hint="default"/>
        <w:b w:val="0"/>
        <w:sz w:val="24"/>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35" w15:restartNumberingAfterBreak="0">
    <w:nsid w:val="6D5F2AAA"/>
    <w:multiLevelType w:val="hybridMultilevel"/>
    <w:tmpl w:val="EAE4EB82"/>
    <w:lvl w:ilvl="0" w:tplc="6194F22C">
      <w:numFmt w:val="bullet"/>
      <w:lvlText w:val="-"/>
      <w:lvlJc w:val="left"/>
      <w:pPr>
        <w:ind w:left="251" w:hanging="151"/>
      </w:pPr>
      <w:rPr>
        <w:rFonts w:ascii="Times New Roman" w:eastAsia="Times New Roman" w:hAnsi="Times New Roman" w:cs="Times New Roman" w:hint="default"/>
        <w:b w:val="0"/>
        <w:bCs w:val="0"/>
        <w:i w:val="0"/>
        <w:iCs w:val="0"/>
        <w:spacing w:val="0"/>
        <w:w w:val="101"/>
        <w:sz w:val="26"/>
        <w:szCs w:val="26"/>
        <w:lang w:eastAsia="en-US" w:bidi="ar-SA"/>
      </w:rPr>
    </w:lvl>
    <w:lvl w:ilvl="1" w:tplc="392E1E7C">
      <w:numFmt w:val="bullet"/>
      <w:lvlText w:val="•"/>
      <w:lvlJc w:val="left"/>
      <w:pPr>
        <w:ind w:left="625" w:hanging="151"/>
      </w:pPr>
      <w:rPr>
        <w:rFonts w:hint="default"/>
        <w:lang w:eastAsia="en-US" w:bidi="ar-SA"/>
      </w:rPr>
    </w:lvl>
    <w:lvl w:ilvl="2" w:tplc="F3FE1A3E">
      <w:numFmt w:val="bullet"/>
      <w:lvlText w:val="•"/>
      <w:lvlJc w:val="left"/>
      <w:pPr>
        <w:ind w:left="990" w:hanging="151"/>
      </w:pPr>
      <w:rPr>
        <w:rFonts w:hint="default"/>
        <w:lang w:eastAsia="en-US" w:bidi="ar-SA"/>
      </w:rPr>
    </w:lvl>
    <w:lvl w:ilvl="3" w:tplc="3BBC0E8A">
      <w:numFmt w:val="bullet"/>
      <w:lvlText w:val="•"/>
      <w:lvlJc w:val="left"/>
      <w:pPr>
        <w:ind w:left="1355" w:hanging="151"/>
      </w:pPr>
      <w:rPr>
        <w:rFonts w:hint="default"/>
        <w:lang w:eastAsia="en-US" w:bidi="ar-SA"/>
      </w:rPr>
    </w:lvl>
    <w:lvl w:ilvl="4" w:tplc="03B2042C">
      <w:numFmt w:val="bullet"/>
      <w:lvlText w:val="•"/>
      <w:lvlJc w:val="left"/>
      <w:pPr>
        <w:ind w:left="1721" w:hanging="151"/>
      </w:pPr>
      <w:rPr>
        <w:rFonts w:hint="default"/>
        <w:lang w:eastAsia="en-US" w:bidi="ar-SA"/>
      </w:rPr>
    </w:lvl>
    <w:lvl w:ilvl="5" w:tplc="77AA11BE">
      <w:numFmt w:val="bullet"/>
      <w:lvlText w:val="•"/>
      <w:lvlJc w:val="left"/>
      <w:pPr>
        <w:ind w:left="2086" w:hanging="151"/>
      </w:pPr>
      <w:rPr>
        <w:rFonts w:hint="default"/>
        <w:lang w:eastAsia="en-US" w:bidi="ar-SA"/>
      </w:rPr>
    </w:lvl>
    <w:lvl w:ilvl="6" w:tplc="EBA0F362">
      <w:numFmt w:val="bullet"/>
      <w:lvlText w:val="•"/>
      <w:lvlJc w:val="left"/>
      <w:pPr>
        <w:ind w:left="2451" w:hanging="151"/>
      </w:pPr>
      <w:rPr>
        <w:rFonts w:hint="default"/>
        <w:lang w:eastAsia="en-US" w:bidi="ar-SA"/>
      </w:rPr>
    </w:lvl>
    <w:lvl w:ilvl="7" w:tplc="BB647924">
      <w:numFmt w:val="bullet"/>
      <w:lvlText w:val="•"/>
      <w:lvlJc w:val="left"/>
      <w:pPr>
        <w:ind w:left="2817" w:hanging="151"/>
      </w:pPr>
      <w:rPr>
        <w:rFonts w:hint="default"/>
        <w:lang w:eastAsia="en-US" w:bidi="ar-SA"/>
      </w:rPr>
    </w:lvl>
    <w:lvl w:ilvl="8" w:tplc="BB424DB0">
      <w:numFmt w:val="bullet"/>
      <w:lvlText w:val="•"/>
      <w:lvlJc w:val="left"/>
      <w:pPr>
        <w:ind w:left="3182" w:hanging="151"/>
      </w:pPr>
      <w:rPr>
        <w:rFonts w:hint="default"/>
        <w:lang w:eastAsia="en-US" w:bidi="ar-SA"/>
      </w:rPr>
    </w:lvl>
  </w:abstractNum>
  <w:abstractNum w:abstractNumId="36" w15:restartNumberingAfterBreak="0">
    <w:nsid w:val="78897EF0"/>
    <w:multiLevelType w:val="hybridMultilevel"/>
    <w:tmpl w:val="113C932E"/>
    <w:lvl w:ilvl="0" w:tplc="D0D4CABE">
      <w:numFmt w:val="bullet"/>
      <w:lvlText w:val="-"/>
      <w:lvlJc w:val="left"/>
      <w:pPr>
        <w:ind w:left="102" w:hanging="142"/>
      </w:pPr>
      <w:rPr>
        <w:rFonts w:ascii="Times New Roman" w:eastAsia="Times New Roman" w:hAnsi="Times New Roman" w:cs="Times New Roman" w:hint="default"/>
        <w:b w:val="0"/>
        <w:bCs w:val="0"/>
        <w:i w:val="0"/>
        <w:iCs w:val="0"/>
        <w:spacing w:val="0"/>
        <w:w w:val="101"/>
        <w:sz w:val="24"/>
        <w:szCs w:val="24"/>
        <w:lang w:eastAsia="en-US" w:bidi="ar-SA"/>
      </w:rPr>
    </w:lvl>
    <w:lvl w:ilvl="1" w:tplc="8B187CDC">
      <w:numFmt w:val="bullet"/>
      <w:lvlText w:val="•"/>
      <w:lvlJc w:val="left"/>
      <w:pPr>
        <w:ind w:left="606" w:hanging="142"/>
      </w:pPr>
      <w:rPr>
        <w:rFonts w:hint="default"/>
        <w:lang w:eastAsia="en-US" w:bidi="ar-SA"/>
      </w:rPr>
    </w:lvl>
    <w:lvl w:ilvl="2" w:tplc="955ED40E">
      <w:numFmt w:val="bullet"/>
      <w:lvlText w:val="•"/>
      <w:lvlJc w:val="left"/>
      <w:pPr>
        <w:ind w:left="1113" w:hanging="142"/>
      </w:pPr>
      <w:rPr>
        <w:rFonts w:hint="default"/>
        <w:lang w:eastAsia="en-US" w:bidi="ar-SA"/>
      </w:rPr>
    </w:lvl>
    <w:lvl w:ilvl="3" w:tplc="CD000F04">
      <w:numFmt w:val="bullet"/>
      <w:lvlText w:val="•"/>
      <w:lvlJc w:val="left"/>
      <w:pPr>
        <w:ind w:left="1619" w:hanging="142"/>
      </w:pPr>
      <w:rPr>
        <w:rFonts w:hint="default"/>
        <w:lang w:eastAsia="en-US" w:bidi="ar-SA"/>
      </w:rPr>
    </w:lvl>
    <w:lvl w:ilvl="4" w:tplc="4B160454">
      <w:numFmt w:val="bullet"/>
      <w:lvlText w:val="•"/>
      <w:lvlJc w:val="left"/>
      <w:pPr>
        <w:ind w:left="2126" w:hanging="142"/>
      </w:pPr>
      <w:rPr>
        <w:rFonts w:hint="default"/>
        <w:lang w:eastAsia="en-US" w:bidi="ar-SA"/>
      </w:rPr>
    </w:lvl>
    <w:lvl w:ilvl="5" w:tplc="6240C2AE">
      <w:numFmt w:val="bullet"/>
      <w:lvlText w:val="•"/>
      <w:lvlJc w:val="left"/>
      <w:pPr>
        <w:ind w:left="2633" w:hanging="142"/>
      </w:pPr>
      <w:rPr>
        <w:rFonts w:hint="default"/>
        <w:lang w:eastAsia="en-US" w:bidi="ar-SA"/>
      </w:rPr>
    </w:lvl>
    <w:lvl w:ilvl="6" w:tplc="11D478C2">
      <w:numFmt w:val="bullet"/>
      <w:lvlText w:val="•"/>
      <w:lvlJc w:val="left"/>
      <w:pPr>
        <w:ind w:left="3139" w:hanging="142"/>
      </w:pPr>
      <w:rPr>
        <w:rFonts w:hint="default"/>
        <w:lang w:eastAsia="en-US" w:bidi="ar-SA"/>
      </w:rPr>
    </w:lvl>
    <w:lvl w:ilvl="7" w:tplc="1DA223EE">
      <w:numFmt w:val="bullet"/>
      <w:lvlText w:val="•"/>
      <w:lvlJc w:val="left"/>
      <w:pPr>
        <w:ind w:left="3646" w:hanging="142"/>
      </w:pPr>
      <w:rPr>
        <w:rFonts w:hint="default"/>
        <w:lang w:eastAsia="en-US" w:bidi="ar-SA"/>
      </w:rPr>
    </w:lvl>
    <w:lvl w:ilvl="8" w:tplc="AD6EDF96">
      <w:numFmt w:val="bullet"/>
      <w:lvlText w:val="•"/>
      <w:lvlJc w:val="left"/>
      <w:pPr>
        <w:ind w:left="4152" w:hanging="142"/>
      </w:pPr>
      <w:rPr>
        <w:rFonts w:hint="default"/>
        <w:lang w:eastAsia="en-US" w:bidi="ar-SA"/>
      </w:rPr>
    </w:lvl>
  </w:abstractNum>
  <w:abstractNum w:abstractNumId="37" w15:restartNumberingAfterBreak="0">
    <w:nsid w:val="7E0B3C71"/>
    <w:multiLevelType w:val="hybridMultilevel"/>
    <w:tmpl w:val="8B5A7B26"/>
    <w:lvl w:ilvl="0" w:tplc="97B211BA">
      <w:start w:val="20"/>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16cid:durableId="127823147">
    <w:abstractNumId w:val="24"/>
  </w:num>
  <w:num w:numId="2" w16cid:durableId="1153989986">
    <w:abstractNumId w:val="19"/>
  </w:num>
  <w:num w:numId="3" w16cid:durableId="583339780">
    <w:abstractNumId w:val="18"/>
  </w:num>
  <w:num w:numId="4" w16cid:durableId="503665266">
    <w:abstractNumId w:val="21"/>
  </w:num>
  <w:num w:numId="5" w16cid:durableId="1977487362">
    <w:abstractNumId w:val="9"/>
  </w:num>
  <w:num w:numId="6" w16cid:durableId="418992146">
    <w:abstractNumId w:val="13"/>
  </w:num>
  <w:num w:numId="7" w16cid:durableId="9430774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439945">
    <w:abstractNumId w:val="22"/>
  </w:num>
  <w:num w:numId="9" w16cid:durableId="1251087256">
    <w:abstractNumId w:val="10"/>
  </w:num>
  <w:num w:numId="10" w16cid:durableId="602763210">
    <w:abstractNumId w:val="1"/>
  </w:num>
  <w:num w:numId="11" w16cid:durableId="851727777">
    <w:abstractNumId w:val="36"/>
  </w:num>
  <w:num w:numId="12" w16cid:durableId="498472290">
    <w:abstractNumId w:val="2"/>
  </w:num>
  <w:num w:numId="13" w16cid:durableId="91513914">
    <w:abstractNumId w:val="32"/>
  </w:num>
  <w:num w:numId="14" w16cid:durableId="1823540000">
    <w:abstractNumId w:val="5"/>
  </w:num>
  <w:num w:numId="15" w16cid:durableId="409430440">
    <w:abstractNumId w:val="16"/>
  </w:num>
  <w:num w:numId="16" w16cid:durableId="1856504796">
    <w:abstractNumId w:val="3"/>
  </w:num>
  <w:num w:numId="17" w16cid:durableId="48693581">
    <w:abstractNumId w:val="0"/>
  </w:num>
  <w:num w:numId="18" w16cid:durableId="296180736">
    <w:abstractNumId w:val="29"/>
  </w:num>
  <w:num w:numId="19" w16cid:durableId="1527602393">
    <w:abstractNumId w:val="27"/>
  </w:num>
  <w:num w:numId="20" w16cid:durableId="100729779">
    <w:abstractNumId w:val="28"/>
  </w:num>
  <w:num w:numId="21" w16cid:durableId="1804882273">
    <w:abstractNumId w:val="26"/>
  </w:num>
  <w:num w:numId="22" w16cid:durableId="829254445">
    <w:abstractNumId w:val="15"/>
  </w:num>
  <w:num w:numId="23" w16cid:durableId="1363819081">
    <w:abstractNumId w:val="35"/>
  </w:num>
  <w:num w:numId="24" w16cid:durableId="2132279492">
    <w:abstractNumId w:val="31"/>
  </w:num>
  <w:num w:numId="25" w16cid:durableId="640505165">
    <w:abstractNumId w:val="20"/>
  </w:num>
  <w:num w:numId="26" w16cid:durableId="544758968">
    <w:abstractNumId w:val="25"/>
  </w:num>
  <w:num w:numId="27" w16cid:durableId="278149881">
    <w:abstractNumId w:val="30"/>
  </w:num>
  <w:num w:numId="28" w16cid:durableId="953708307">
    <w:abstractNumId w:val="34"/>
  </w:num>
  <w:num w:numId="29" w16cid:durableId="153567061">
    <w:abstractNumId w:val="11"/>
  </w:num>
  <w:num w:numId="30" w16cid:durableId="76296014">
    <w:abstractNumId w:val="14"/>
  </w:num>
  <w:num w:numId="31" w16cid:durableId="382600568">
    <w:abstractNumId w:val="8"/>
  </w:num>
  <w:num w:numId="32" w16cid:durableId="1968928746">
    <w:abstractNumId w:val="12"/>
  </w:num>
  <w:num w:numId="33" w16cid:durableId="442189137">
    <w:abstractNumId w:val="37"/>
  </w:num>
  <w:num w:numId="34" w16cid:durableId="119300690">
    <w:abstractNumId w:val="6"/>
  </w:num>
  <w:num w:numId="35" w16cid:durableId="17514659">
    <w:abstractNumId w:val="4"/>
  </w:num>
  <w:num w:numId="36" w16cid:durableId="688290984">
    <w:abstractNumId w:val="23"/>
  </w:num>
  <w:num w:numId="37" w16cid:durableId="1558470171">
    <w:abstractNumId w:val="33"/>
  </w:num>
  <w:num w:numId="38" w16cid:durableId="281572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78"/>
    <w:rsid w:val="000006BE"/>
    <w:rsid w:val="000073DB"/>
    <w:rsid w:val="0003460D"/>
    <w:rsid w:val="000375AF"/>
    <w:rsid w:val="000A31C5"/>
    <w:rsid w:val="000B3C5D"/>
    <w:rsid w:val="000B6688"/>
    <w:rsid w:val="000D360A"/>
    <w:rsid w:val="000D6909"/>
    <w:rsid w:val="000E6612"/>
    <w:rsid w:val="00103D3C"/>
    <w:rsid w:val="00123AFC"/>
    <w:rsid w:val="001350A8"/>
    <w:rsid w:val="001535CA"/>
    <w:rsid w:val="001839B8"/>
    <w:rsid w:val="001B1989"/>
    <w:rsid w:val="001B65A6"/>
    <w:rsid w:val="001C36CD"/>
    <w:rsid w:val="001C7098"/>
    <w:rsid w:val="001C7160"/>
    <w:rsid w:val="001E0802"/>
    <w:rsid w:val="001E6843"/>
    <w:rsid w:val="001F4A38"/>
    <w:rsid w:val="001F51B7"/>
    <w:rsid w:val="002009FB"/>
    <w:rsid w:val="0021555F"/>
    <w:rsid w:val="002247AF"/>
    <w:rsid w:val="00237E81"/>
    <w:rsid w:val="00262CF5"/>
    <w:rsid w:val="00272037"/>
    <w:rsid w:val="002749CC"/>
    <w:rsid w:val="002901FF"/>
    <w:rsid w:val="00293966"/>
    <w:rsid w:val="002A5707"/>
    <w:rsid w:val="002C1B32"/>
    <w:rsid w:val="002C492C"/>
    <w:rsid w:val="002D1924"/>
    <w:rsid w:val="002E6C57"/>
    <w:rsid w:val="002F0301"/>
    <w:rsid w:val="002F0CE8"/>
    <w:rsid w:val="003148F6"/>
    <w:rsid w:val="00324644"/>
    <w:rsid w:val="00342E89"/>
    <w:rsid w:val="00343A50"/>
    <w:rsid w:val="0034667A"/>
    <w:rsid w:val="003506DF"/>
    <w:rsid w:val="00361A94"/>
    <w:rsid w:val="003658F6"/>
    <w:rsid w:val="00366A1C"/>
    <w:rsid w:val="00374905"/>
    <w:rsid w:val="00385404"/>
    <w:rsid w:val="003951A3"/>
    <w:rsid w:val="003A0BBC"/>
    <w:rsid w:val="003A67C0"/>
    <w:rsid w:val="003A6C8B"/>
    <w:rsid w:val="003B3406"/>
    <w:rsid w:val="003B64E9"/>
    <w:rsid w:val="003C2941"/>
    <w:rsid w:val="003C2DF1"/>
    <w:rsid w:val="003C5E97"/>
    <w:rsid w:val="003D5F51"/>
    <w:rsid w:val="003E3ABE"/>
    <w:rsid w:val="003F6CD2"/>
    <w:rsid w:val="00417A1F"/>
    <w:rsid w:val="00430FEC"/>
    <w:rsid w:val="00446437"/>
    <w:rsid w:val="004542D9"/>
    <w:rsid w:val="00457973"/>
    <w:rsid w:val="004668DA"/>
    <w:rsid w:val="004714A4"/>
    <w:rsid w:val="004A6CCB"/>
    <w:rsid w:val="004B3F08"/>
    <w:rsid w:val="004B7422"/>
    <w:rsid w:val="004D0B14"/>
    <w:rsid w:val="004D6D22"/>
    <w:rsid w:val="004D72BD"/>
    <w:rsid w:val="004E0533"/>
    <w:rsid w:val="004E60A3"/>
    <w:rsid w:val="004E736D"/>
    <w:rsid w:val="0050205C"/>
    <w:rsid w:val="00503AF6"/>
    <w:rsid w:val="00516749"/>
    <w:rsid w:val="00527682"/>
    <w:rsid w:val="0053646A"/>
    <w:rsid w:val="00537233"/>
    <w:rsid w:val="00542115"/>
    <w:rsid w:val="00542C23"/>
    <w:rsid w:val="00562820"/>
    <w:rsid w:val="00572948"/>
    <w:rsid w:val="005909D8"/>
    <w:rsid w:val="005B074A"/>
    <w:rsid w:val="005B25A7"/>
    <w:rsid w:val="005B64CD"/>
    <w:rsid w:val="005B7962"/>
    <w:rsid w:val="005C6020"/>
    <w:rsid w:val="005F63E7"/>
    <w:rsid w:val="00626C83"/>
    <w:rsid w:val="00642016"/>
    <w:rsid w:val="00646CA2"/>
    <w:rsid w:val="0064707B"/>
    <w:rsid w:val="00654B2D"/>
    <w:rsid w:val="006676FE"/>
    <w:rsid w:val="00667A84"/>
    <w:rsid w:val="00670270"/>
    <w:rsid w:val="0067295F"/>
    <w:rsid w:val="0067634A"/>
    <w:rsid w:val="006809A5"/>
    <w:rsid w:val="00693DF8"/>
    <w:rsid w:val="0069564C"/>
    <w:rsid w:val="006A256A"/>
    <w:rsid w:val="006A3B43"/>
    <w:rsid w:val="006C2176"/>
    <w:rsid w:val="006C21AD"/>
    <w:rsid w:val="006C23E2"/>
    <w:rsid w:val="006D1B18"/>
    <w:rsid w:val="006E0078"/>
    <w:rsid w:val="006E223B"/>
    <w:rsid w:val="006F31D5"/>
    <w:rsid w:val="006F4518"/>
    <w:rsid w:val="006F5A56"/>
    <w:rsid w:val="00704569"/>
    <w:rsid w:val="007047AA"/>
    <w:rsid w:val="007054B4"/>
    <w:rsid w:val="007155C0"/>
    <w:rsid w:val="00717386"/>
    <w:rsid w:val="007313D9"/>
    <w:rsid w:val="007319A0"/>
    <w:rsid w:val="00732208"/>
    <w:rsid w:val="00736227"/>
    <w:rsid w:val="0074397C"/>
    <w:rsid w:val="00743C07"/>
    <w:rsid w:val="00747E0A"/>
    <w:rsid w:val="0075015B"/>
    <w:rsid w:val="0076467A"/>
    <w:rsid w:val="00764D29"/>
    <w:rsid w:val="00777E9D"/>
    <w:rsid w:val="00792463"/>
    <w:rsid w:val="007A36CC"/>
    <w:rsid w:val="007C14ED"/>
    <w:rsid w:val="007C2261"/>
    <w:rsid w:val="008036F5"/>
    <w:rsid w:val="00806DCB"/>
    <w:rsid w:val="00820AB9"/>
    <w:rsid w:val="00825E78"/>
    <w:rsid w:val="00846FAE"/>
    <w:rsid w:val="008473BA"/>
    <w:rsid w:val="008534F0"/>
    <w:rsid w:val="008545AC"/>
    <w:rsid w:val="00891B7A"/>
    <w:rsid w:val="008A2C35"/>
    <w:rsid w:val="008B7B7B"/>
    <w:rsid w:val="008C3BBC"/>
    <w:rsid w:val="008C4282"/>
    <w:rsid w:val="008C4A17"/>
    <w:rsid w:val="008C4FF5"/>
    <w:rsid w:val="008C5E34"/>
    <w:rsid w:val="008D5DCD"/>
    <w:rsid w:val="008E4221"/>
    <w:rsid w:val="009062EA"/>
    <w:rsid w:val="00922D4F"/>
    <w:rsid w:val="00950D60"/>
    <w:rsid w:val="00952120"/>
    <w:rsid w:val="00974543"/>
    <w:rsid w:val="009835E5"/>
    <w:rsid w:val="009B3421"/>
    <w:rsid w:val="009C195E"/>
    <w:rsid w:val="009C2628"/>
    <w:rsid w:val="009D5C90"/>
    <w:rsid w:val="009E1127"/>
    <w:rsid w:val="009F114C"/>
    <w:rsid w:val="009F42ED"/>
    <w:rsid w:val="009F6170"/>
    <w:rsid w:val="00A043A2"/>
    <w:rsid w:val="00A10BBB"/>
    <w:rsid w:val="00A33C29"/>
    <w:rsid w:val="00A45290"/>
    <w:rsid w:val="00A67A6C"/>
    <w:rsid w:val="00A928EB"/>
    <w:rsid w:val="00AB4222"/>
    <w:rsid w:val="00AC7B06"/>
    <w:rsid w:val="00AD4B2D"/>
    <w:rsid w:val="00AD58E2"/>
    <w:rsid w:val="00AE2FEF"/>
    <w:rsid w:val="00AF1467"/>
    <w:rsid w:val="00AF2D5C"/>
    <w:rsid w:val="00B00B39"/>
    <w:rsid w:val="00B11C65"/>
    <w:rsid w:val="00B17EC6"/>
    <w:rsid w:val="00B25136"/>
    <w:rsid w:val="00B2692E"/>
    <w:rsid w:val="00B26FC8"/>
    <w:rsid w:val="00B31DE1"/>
    <w:rsid w:val="00B36088"/>
    <w:rsid w:val="00B45444"/>
    <w:rsid w:val="00B54CBD"/>
    <w:rsid w:val="00B609CF"/>
    <w:rsid w:val="00B662D8"/>
    <w:rsid w:val="00B77C6C"/>
    <w:rsid w:val="00B82405"/>
    <w:rsid w:val="00B934E6"/>
    <w:rsid w:val="00BB2899"/>
    <w:rsid w:val="00BC629A"/>
    <w:rsid w:val="00BE6925"/>
    <w:rsid w:val="00C032F6"/>
    <w:rsid w:val="00C35FE6"/>
    <w:rsid w:val="00C651ED"/>
    <w:rsid w:val="00C72B9A"/>
    <w:rsid w:val="00C80662"/>
    <w:rsid w:val="00C917C2"/>
    <w:rsid w:val="00C95597"/>
    <w:rsid w:val="00CA34DE"/>
    <w:rsid w:val="00CA5633"/>
    <w:rsid w:val="00CB001C"/>
    <w:rsid w:val="00CC06B5"/>
    <w:rsid w:val="00CC4FCC"/>
    <w:rsid w:val="00CC690F"/>
    <w:rsid w:val="00CE1A2F"/>
    <w:rsid w:val="00CE5222"/>
    <w:rsid w:val="00CF217F"/>
    <w:rsid w:val="00CF516F"/>
    <w:rsid w:val="00D02A64"/>
    <w:rsid w:val="00D02BD9"/>
    <w:rsid w:val="00D05814"/>
    <w:rsid w:val="00D26C1C"/>
    <w:rsid w:val="00D306BB"/>
    <w:rsid w:val="00D32410"/>
    <w:rsid w:val="00D36FD6"/>
    <w:rsid w:val="00D418FA"/>
    <w:rsid w:val="00D4291E"/>
    <w:rsid w:val="00D44BB5"/>
    <w:rsid w:val="00D509BA"/>
    <w:rsid w:val="00D67ECC"/>
    <w:rsid w:val="00D74A9E"/>
    <w:rsid w:val="00D757BD"/>
    <w:rsid w:val="00D93FF0"/>
    <w:rsid w:val="00D96EA6"/>
    <w:rsid w:val="00DA58A0"/>
    <w:rsid w:val="00DB121C"/>
    <w:rsid w:val="00DB3771"/>
    <w:rsid w:val="00DD24D1"/>
    <w:rsid w:val="00DE3E77"/>
    <w:rsid w:val="00E0527A"/>
    <w:rsid w:val="00E14400"/>
    <w:rsid w:val="00E17508"/>
    <w:rsid w:val="00E211CF"/>
    <w:rsid w:val="00E37667"/>
    <w:rsid w:val="00E60BF8"/>
    <w:rsid w:val="00E74A23"/>
    <w:rsid w:val="00E753A7"/>
    <w:rsid w:val="00E814EC"/>
    <w:rsid w:val="00E8622B"/>
    <w:rsid w:val="00E93493"/>
    <w:rsid w:val="00EA782D"/>
    <w:rsid w:val="00EC0C45"/>
    <w:rsid w:val="00EC2EDE"/>
    <w:rsid w:val="00ED5863"/>
    <w:rsid w:val="00EF2BAB"/>
    <w:rsid w:val="00EF71F0"/>
    <w:rsid w:val="00F03245"/>
    <w:rsid w:val="00F10016"/>
    <w:rsid w:val="00F2369A"/>
    <w:rsid w:val="00F26F76"/>
    <w:rsid w:val="00F34179"/>
    <w:rsid w:val="00F47DF5"/>
    <w:rsid w:val="00F63081"/>
    <w:rsid w:val="00F63AF2"/>
    <w:rsid w:val="00F76161"/>
    <w:rsid w:val="00F8683B"/>
    <w:rsid w:val="00F94D49"/>
    <w:rsid w:val="00FA2E70"/>
    <w:rsid w:val="00FA4D48"/>
    <w:rsid w:val="00FC2493"/>
    <w:rsid w:val="00FD5824"/>
    <w:rsid w:val="00FE7FF3"/>
    <w:rsid w:val="00FF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E317C"/>
  <w15:docId w15:val="{0D558578-4521-4A7A-B369-38335F3F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078"/>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
    <w:basedOn w:val="Normal"/>
    <w:next w:val="Normal"/>
    <w:link w:val="Heading1Char"/>
    <w:uiPriority w:val="1"/>
    <w:qFormat/>
    <w:rsid w:val="006676FE"/>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
    <w:basedOn w:val="Normal"/>
    <w:next w:val="Normal"/>
    <w:link w:val="Heading2Char"/>
    <w:qFormat/>
    <w:rsid w:val="006676FE"/>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
    <w:basedOn w:val="Normal"/>
    <w:next w:val="Normal"/>
    <w:link w:val="Heading3Char1"/>
    <w:qFormat/>
    <w:rsid w:val="006676FE"/>
    <w:pPr>
      <w:suppressAutoHyphens/>
      <w:jc w:val="center"/>
      <w:outlineLvl w:val="2"/>
    </w:pPr>
    <w:rPr>
      <w:b/>
      <w:sz w:val="28"/>
      <w:szCs w:val="20"/>
    </w:rPr>
  </w:style>
  <w:style w:type="paragraph" w:styleId="Heading4">
    <w:name w:val="heading 4"/>
    <w:aliases w:val="Sub-Clause Sub-paragraph,ClauseSubSub_No&amp;Name, Sub-Clause Sub-paragraph"/>
    <w:basedOn w:val="Normal"/>
    <w:next w:val="Normal"/>
    <w:link w:val="Heading4Char"/>
    <w:qFormat/>
    <w:rsid w:val="006676FE"/>
    <w:pPr>
      <w:keepNext/>
      <w:spacing w:after="200"/>
      <w:ind w:left="1422" w:right="18" w:hanging="457"/>
      <w:jc w:val="both"/>
      <w:outlineLvl w:val="3"/>
    </w:pPr>
    <w:rPr>
      <w:b/>
      <w:bCs/>
      <w:szCs w:val="20"/>
    </w:rPr>
  </w:style>
  <w:style w:type="paragraph" w:styleId="Heading5">
    <w:name w:val="heading 5"/>
    <w:basedOn w:val="Normal"/>
    <w:next w:val="Normal"/>
    <w:link w:val="Heading5Char"/>
    <w:qFormat/>
    <w:rsid w:val="006676FE"/>
    <w:pPr>
      <w:keepNext/>
      <w:jc w:val="center"/>
      <w:outlineLvl w:val="4"/>
    </w:pPr>
    <w:rPr>
      <w:rFonts w:ascii="Arial" w:hAnsi="Arial"/>
      <w:szCs w:val="20"/>
      <w:u w:val="single"/>
    </w:rPr>
  </w:style>
  <w:style w:type="paragraph" w:styleId="Heading6">
    <w:name w:val="heading 6"/>
    <w:basedOn w:val="Normal"/>
    <w:next w:val="Normal"/>
    <w:link w:val="Heading6Char"/>
    <w:qFormat/>
    <w:rsid w:val="006676FE"/>
    <w:pPr>
      <w:keepNext/>
      <w:keepLines/>
      <w:suppressAutoHyphens/>
      <w:ind w:right="-72"/>
      <w:jc w:val="center"/>
      <w:outlineLvl w:val="5"/>
    </w:pPr>
    <w:rPr>
      <w:b/>
      <w:sz w:val="28"/>
      <w:szCs w:val="20"/>
    </w:rPr>
  </w:style>
  <w:style w:type="paragraph" w:styleId="Heading7">
    <w:name w:val="heading 7"/>
    <w:basedOn w:val="Normal"/>
    <w:next w:val="Normal"/>
    <w:link w:val="Heading7Char"/>
    <w:qFormat/>
    <w:rsid w:val="006676FE"/>
    <w:pPr>
      <w:keepNext/>
      <w:jc w:val="center"/>
      <w:outlineLvl w:val="6"/>
    </w:pPr>
    <w:rPr>
      <w:b/>
      <w:sz w:val="72"/>
      <w:szCs w:val="20"/>
    </w:rPr>
  </w:style>
  <w:style w:type="paragraph" w:styleId="Heading8">
    <w:name w:val="heading 8"/>
    <w:basedOn w:val="Normal"/>
    <w:next w:val="Normal"/>
    <w:link w:val="Heading8Char"/>
    <w:qFormat/>
    <w:rsid w:val="006676FE"/>
    <w:pPr>
      <w:keepNext/>
      <w:jc w:val="center"/>
      <w:outlineLvl w:val="7"/>
    </w:pPr>
    <w:rPr>
      <w:b/>
      <w:sz w:val="56"/>
      <w:szCs w:val="20"/>
    </w:rPr>
  </w:style>
  <w:style w:type="paragraph" w:styleId="Heading9">
    <w:name w:val="heading 9"/>
    <w:basedOn w:val="Normal"/>
    <w:next w:val="Normal"/>
    <w:link w:val="Heading9Char"/>
    <w:uiPriority w:val="9"/>
    <w:qFormat/>
    <w:rsid w:val="006676FE"/>
    <w:pPr>
      <w:numPr>
        <w:ilvl w:val="8"/>
        <w:numId w:val="3"/>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E0078"/>
    <w:pPr>
      <w:spacing w:after="160" w:line="259" w:lineRule="auto"/>
      <w:ind w:left="720"/>
      <w:contextualSpacing/>
      <w:jc w:val="both"/>
    </w:pPr>
    <w:rPr>
      <w:rFonts w:eastAsia="Calibri"/>
      <w:kern w:val="2"/>
      <w:sz w:val="28"/>
      <w:szCs w:val="2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6E0078"/>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E0078"/>
    <w:rPr>
      <w:rFonts w:ascii="Times New Roman" w:eastAsia="Times New Roman" w:hAnsi="Times New Roman" w:cs="Times New Roman"/>
      <w:sz w:val="20"/>
      <w:szCs w:val="20"/>
    </w:rPr>
  </w:style>
  <w:style w:type="character" w:styleId="FootnoteReference">
    <w:name w:val="footnote reference"/>
    <w:uiPriority w:val="99"/>
    <w:rsid w:val="006E0078"/>
    <w:rPr>
      <w:vertAlign w:val="superscript"/>
    </w:rPr>
  </w:style>
  <w:style w:type="character" w:styleId="Emphasis">
    <w:name w:val="Emphasis"/>
    <w:uiPriority w:val="20"/>
    <w:qFormat/>
    <w:rsid w:val="00C80662"/>
    <w:rPr>
      <w:i/>
      <w:iCs/>
    </w:rPr>
  </w:style>
  <w:style w:type="paragraph" w:styleId="BalloonText">
    <w:name w:val="Balloon Text"/>
    <w:basedOn w:val="Normal"/>
    <w:link w:val="BalloonTextChar"/>
    <w:unhideWhenUsed/>
    <w:rsid w:val="007313D9"/>
    <w:rPr>
      <w:rFonts w:ascii="Segoe UI" w:hAnsi="Segoe UI" w:cs="Segoe UI"/>
      <w:sz w:val="18"/>
      <w:szCs w:val="18"/>
    </w:rPr>
  </w:style>
  <w:style w:type="character" w:customStyle="1" w:styleId="BalloonTextChar">
    <w:name w:val="Balloon Text Char"/>
    <w:basedOn w:val="DefaultParagraphFont"/>
    <w:link w:val="BalloonText"/>
    <w:rsid w:val="007313D9"/>
    <w:rPr>
      <w:rFonts w:ascii="Segoe UI" w:eastAsia="Times New Roman" w:hAnsi="Segoe UI" w:cs="Segoe UI"/>
      <w:sz w:val="18"/>
      <w:szCs w:val="18"/>
    </w:rPr>
  </w:style>
  <w:style w:type="character" w:customStyle="1" w:styleId="Heading1Char">
    <w:name w:val="Heading 1 Char"/>
    <w:aliases w:val="Document Header1 Char,ClauseGroup_Title Char,BVI Char,RepHead1 Char"/>
    <w:basedOn w:val="DefaultParagraphFont"/>
    <w:link w:val="Heading1"/>
    <w:uiPriority w:val="1"/>
    <w:rsid w:val="006676F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676FE"/>
    <w:rPr>
      <w:rFonts w:ascii="Times New Roman Bold" w:eastAsia="Times New Roman" w:hAnsi="Times New Roman Bold" w:cs="Times New Roman"/>
      <w:b/>
      <w:sz w:val="28"/>
      <w:szCs w:val="20"/>
    </w:rPr>
  </w:style>
  <w:style w:type="character" w:customStyle="1" w:styleId="Heading3Char">
    <w:name w:val="Heading 3 Char"/>
    <w:basedOn w:val="DefaultParagraphFont"/>
    <w:rsid w:val="006676FE"/>
    <w:rPr>
      <w:rFonts w:asciiTheme="majorHAnsi" w:eastAsiaTheme="majorEastAsia" w:hAnsiTheme="majorHAnsi" w:cstheme="majorBidi"/>
      <w:b/>
      <w:bCs/>
      <w:color w:val="4472C4" w:themeColor="accent1"/>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6676FE"/>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6676FE"/>
    <w:rPr>
      <w:rFonts w:ascii="Arial" w:eastAsia="Times New Roman" w:hAnsi="Arial" w:cs="Times New Roman"/>
      <w:sz w:val="24"/>
      <w:szCs w:val="20"/>
      <w:u w:val="single"/>
    </w:rPr>
  </w:style>
  <w:style w:type="character" w:customStyle="1" w:styleId="Heading6Char">
    <w:name w:val="Heading 6 Char"/>
    <w:basedOn w:val="DefaultParagraphFont"/>
    <w:link w:val="Heading6"/>
    <w:rsid w:val="006676FE"/>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6676FE"/>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6676FE"/>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6676F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6676FE"/>
    <w:rPr>
      <w:rFonts w:ascii="Times New Roman" w:eastAsia="Times New Roman" w:hAnsi="Times New Roman" w:cs="Times New Roman"/>
      <w:b/>
      <w:sz w:val="28"/>
      <w:szCs w:val="20"/>
    </w:rPr>
  </w:style>
  <w:style w:type="character" w:customStyle="1" w:styleId="Bibliogrphy">
    <w:name w:val="Bibliogrphy"/>
    <w:basedOn w:val="DefaultParagraphFont"/>
    <w:rsid w:val="006676FE"/>
  </w:style>
  <w:style w:type="character" w:customStyle="1" w:styleId="DocInit">
    <w:name w:val="Doc Init"/>
    <w:basedOn w:val="DefaultParagraphFont"/>
    <w:rsid w:val="006676FE"/>
  </w:style>
  <w:style w:type="paragraph" w:customStyle="1" w:styleId="Document1">
    <w:name w:val="Document 1"/>
    <w:rsid w:val="006676F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676FE"/>
    <w:rPr>
      <w:rFonts w:ascii="Times" w:hAnsi="Times"/>
      <w:noProof w:val="0"/>
      <w:sz w:val="24"/>
      <w:lang w:val="en-US"/>
    </w:rPr>
  </w:style>
  <w:style w:type="character" w:customStyle="1" w:styleId="Document3">
    <w:name w:val="Document 3"/>
    <w:rsid w:val="006676FE"/>
    <w:rPr>
      <w:rFonts w:ascii="Times" w:hAnsi="Times"/>
      <w:noProof w:val="0"/>
      <w:sz w:val="24"/>
      <w:lang w:val="en-US"/>
    </w:rPr>
  </w:style>
  <w:style w:type="character" w:customStyle="1" w:styleId="Document4">
    <w:name w:val="Document 4"/>
    <w:rsid w:val="006676FE"/>
    <w:rPr>
      <w:b/>
      <w:i/>
      <w:sz w:val="24"/>
    </w:rPr>
  </w:style>
  <w:style w:type="character" w:customStyle="1" w:styleId="Document5">
    <w:name w:val="Document 5"/>
    <w:basedOn w:val="DefaultParagraphFont"/>
    <w:rsid w:val="006676FE"/>
  </w:style>
  <w:style w:type="character" w:customStyle="1" w:styleId="Document6">
    <w:name w:val="Document 6"/>
    <w:basedOn w:val="DefaultParagraphFont"/>
    <w:rsid w:val="006676FE"/>
  </w:style>
  <w:style w:type="character" w:customStyle="1" w:styleId="Document7">
    <w:name w:val="Document 7"/>
    <w:basedOn w:val="DefaultParagraphFont"/>
    <w:rsid w:val="006676FE"/>
  </w:style>
  <w:style w:type="character" w:customStyle="1" w:styleId="Document8">
    <w:name w:val="Document 8"/>
    <w:basedOn w:val="DefaultParagraphFont"/>
    <w:rsid w:val="006676FE"/>
  </w:style>
  <w:style w:type="character" w:customStyle="1" w:styleId="TechInit">
    <w:name w:val="Tech Init"/>
    <w:rsid w:val="006676FE"/>
    <w:rPr>
      <w:rFonts w:ascii="Times" w:hAnsi="Times"/>
      <w:noProof w:val="0"/>
      <w:sz w:val="24"/>
      <w:lang w:val="en-US"/>
    </w:rPr>
  </w:style>
  <w:style w:type="character" w:customStyle="1" w:styleId="Technical1">
    <w:name w:val="Technical 1"/>
    <w:rsid w:val="006676FE"/>
    <w:rPr>
      <w:rFonts w:ascii="Times" w:hAnsi="Times"/>
      <w:noProof w:val="0"/>
      <w:sz w:val="24"/>
      <w:lang w:val="en-US"/>
    </w:rPr>
  </w:style>
  <w:style w:type="character" w:customStyle="1" w:styleId="Technical2">
    <w:name w:val="Technical 2"/>
    <w:rsid w:val="006676FE"/>
    <w:rPr>
      <w:rFonts w:ascii="Times" w:hAnsi="Times"/>
      <w:noProof w:val="0"/>
      <w:sz w:val="24"/>
      <w:lang w:val="en-US"/>
    </w:rPr>
  </w:style>
  <w:style w:type="character" w:customStyle="1" w:styleId="Technical3">
    <w:name w:val="Technical 3"/>
    <w:rsid w:val="006676FE"/>
    <w:rPr>
      <w:rFonts w:ascii="Times" w:hAnsi="Times"/>
      <w:noProof w:val="0"/>
      <w:sz w:val="24"/>
      <w:lang w:val="en-US"/>
    </w:rPr>
  </w:style>
  <w:style w:type="paragraph" w:customStyle="1" w:styleId="Technical4">
    <w:name w:val="Technical 4"/>
    <w:rsid w:val="006676F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676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676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676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676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676F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676F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676F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676F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676F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676F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676F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676F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676F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6676FE"/>
    <w:pPr>
      <w:spacing w:before="360"/>
    </w:pPr>
    <w:rPr>
      <w:rFonts w:ascii="Calibri Light" w:hAnsi="Calibri Light" w:cs="Calibri Light"/>
      <w:b/>
      <w:bCs/>
      <w:caps/>
    </w:rPr>
  </w:style>
  <w:style w:type="paragraph" w:styleId="TOC2">
    <w:name w:val="toc 2"/>
    <w:basedOn w:val="Normal"/>
    <w:next w:val="Normal"/>
    <w:uiPriority w:val="39"/>
    <w:rsid w:val="006676FE"/>
    <w:pPr>
      <w:spacing w:before="240"/>
    </w:pPr>
    <w:rPr>
      <w:rFonts w:ascii="Calibri" w:hAnsi="Calibri" w:cs="Calibri"/>
      <w:b/>
      <w:bCs/>
      <w:sz w:val="20"/>
      <w:szCs w:val="20"/>
    </w:rPr>
  </w:style>
  <w:style w:type="paragraph" w:styleId="TOC3">
    <w:name w:val="toc 3"/>
    <w:basedOn w:val="Normal"/>
    <w:next w:val="Normal"/>
    <w:rsid w:val="006676FE"/>
    <w:pPr>
      <w:ind w:left="240"/>
    </w:pPr>
    <w:rPr>
      <w:rFonts w:ascii="Calibri" w:hAnsi="Calibri" w:cs="Calibri"/>
      <w:sz w:val="20"/>
      <w:szCs w:val="20"/>
    </w:rPr>
  </w:style>
  <w:style w:type="paragraph" w:styleId="TOC4">
    <w:name w:val="toc 4"/>
    <w:basedOn w:val="Normal"/>
    <w:next w:val="Normal"/>
    <w:rsid w:val="006676FE"/>
    <w:pPr>
      <w:ind w:left="480"/>
    </w:pPr>
    <w:rPr>
      <w:rFonts w:ascii="Calibri" w:hAnsi="Calibri" w:cs="Calibri"/>
      <w:sz w:val="20"/>
      <w:szCs w:val="20"/>
    </w:rPr>
  </w:style>
  <w:style w:type="paragraph" w:styleId="TOC5">
    <w:name w:val="toc 5"/>
    <w:basedOn w:val="Normal"/>
    <w:next w:val="Normal"/>
    <w:rsid w:val="006676FE"/>
    <w:pPr>
      <w:ind w:left="720"/>
    </w:pPr>
    <w:rPr>
      <w:rFonts w:ascii="Calibri" w:hAnsi="Calibri" w:cs="Calibri"/>
      <w:sz w:val="20"/>
      <w:szCs w:val="20"/>
    </w:rPr>
  </w:style>
  <w:style w:type="paragraph" w:styleId="TOC6">
    <w:name w:val="toc 6"/>
    <w:basedOn w:val="Normal"/>
    <w:next w:val="Normal"/>
    <w:rsid w:val="006676FE"/>
    <w:pPr>
      <w:ind w:left="960"/>
    </w:pPr>
    <w:rPr>
      <w:rFonts w:ascii="Calibri" w:hAnsi="Calibri" w:cs="Calibri"/>
      <w:sz w:val="20"/>
      <w:szCs w:val="20"/>
    </w:rPr>
  </w:style>
  <w:style w:type="paragraph" w:styleId="TOC7">
    <w:name w:val="toc 7"/>
    <w:basedOn w:val="Normal"/>
    <w:next w:val="Normal"/>
    <w:rsid w:val="006676FE"/>
    <w:pPr>
      <w:ind w:left="1200"/>
    </w:pPr>
    <w:rPr>
      <w:rFonts w:ascii="Calibri" w:hAnsi="Calibri" w:cs="Calibri"/>
      <w:sz w:val="20"/>
      <w:szCs w:val="20"/>
    </w:rPr>
  </w:style>
  <w:style w:type="paragraph" w:styleId="TOC8">
    <w:name w:val="toc 8"/>
    <w:basedOn w:val="Normal"/>
    <w:next w:val="Normal"/>
    <w:rsid w:val="006676FE"/>
    <w:pPr>
      <w:ind w:left="1440"/>
    </w:pPr>
    <w:rPr>
      <w:rFonts w:ascii="Calibri" w:hAnsi="Calibri" w:cs="Calibri"/>
      <w:sz w:val="20"/>
      <w:szCs w:val="20"/>
    </w:rPr>
  </w:style>
  <w:style w:type="paragraph" w:styleId="TOC9">
    <w:name w:val="toc 9"/>
    <w:basedOn w:val="Normal"/>
    <w:next w:val="Normal"/>
    <w:rsid w:val="006676FE"/>
    <w:pPr>
      <w:ind w:left="1680"/>
    </w:pPr>
    <w:rPr>
      <w:rFonts w:ascii="Calibri" w:hAnsi="Calibri" w:cs="Calibri"/>
      <w:sz w:val="20"/>
      <w:szCs w:val="20"/>
    </w:rPr>
  </w:style>
  <w:style w:type="paragraph" w:styleId="TOAHeading">
    <w:name w:val="toa heading"/>
    <w:basedOn w:val="Normal"/>
    <w:next w:val="Normal"/>
    <w:rsid w:val="006676FE"/>
    <w:pPr>
      <w:tabs>
        <w:tab w:val="left" w:pos="9000"/>
        <w:tab w:val="right" w:pos="9360"/>
      </w:tabs>
      <w:suppressAutoHyphens/>
      <w:jc w:val="both"/>
    </w:pPr>
    <w:rPr>
      <w:szCs w:val="20"/>
    </w:rPr>
  </w:style>
  <w:style w:type="paragraph" w:styleId="Caption">
    <w:name w:val="caption"/>
    <w:basedOn w:val="Normal"/>
    <w:next w:val="Normal"/>
    <w:qFormat/>
    <w:rsid w:val="006676FE"/>
    <w:pPr>
      <w:jc w:val="both"/>
    </w:pPr>
    <w:rPr>
      <w:rFonts w:ascii="Courier New" w:hAnsi="Courier New"/>
      <w:szCs w:val="20"/>
    </w:rPr>
  </w:style>
  <w:style w:type="character" w:customStyle="1" w:styleId="EquationCaption">
    <w:name w:val="_Equation Caption"/>
    <w:rsid w:val="006676FE"/>
  </w:style>
  <w:style w:type="character" w:customStyle="1" w:styleId="vlpgno">
    <w:name w:val="vl.pg.no."/>
    <w:rsid w:val="006676FE"/>
    <w:rPr>
      <w:rFonts w:ascii="Times" w:hAnsi="Times"/>
      <w:b/>
      <w:noProof w:val="0"/>
      <w:sz w:val="20"/>
      <w:lang w:val="en-US"/>
    </w:rPr>
  </w:style>
  <w:style w:type="character" w:styleId="LineNumber">
    <w:name w:val="line number"/>
    <w:basedOn w:val="DefaultParagraphFont"/>
    <w:uiPriority w:val="99"/>
    <w:rsid w:val="006676FE"/>
  </w:style>
  <w:style w:type="paragraph" w:styleId="Title">
    <w:name w:val="Title"/>
    <w:basedOn w:val="Normal"/>
    <w:link w:val="TitleChar"/>
    <w:uiPriority w:val="1"/>
    <w:qFormat/>
    <w:rsid w:val="006676FE"/>
    <w:pPr>
      <w:spacing w:before="240" w:after="60"/>
      <w:jc w:val="center"/>
    </w:pPr>
    <w:rPr>
      <w:rFonts w:ascii="Arial" w:hAnsi="Arial"/>
      <w:b/>
      <w:kern w:val="28"/>
      <w:sz w:val="32"/>
      <w:szCs w:val="20"/>
    </w:rPr>
  </w:style>
  <w:style w:type="character" w:customStyle="1" w:styleId="TitleChar">
    <w:name w:val="Title Char"/>
    <w:basedOn w:val="DefaultParagraphFont"/>
    <w:link w:val="Title"/>
    <w:uiPriority w:val="1"/>
    <w:rsid w:val="006676FE"/>
    <w:rPr>
      <w:rFonts w:ascii="Arial" w:eastAsia="Times New Roman" w:hAnsi="Arial" w:cs="Times New Roman"/>
      <w:b/>
      <w:kern w:val="28"/>
      <w:sz w:val="32"/>
      <w:szCs w:val="20"/>
    </w:rPr>
  </w:style>
  <w:style w:type="character" w:customStyle="1" w:styleId="footnote">
    <w:name w:val="footnote"/>
    <w:rsid w:val="006676FE"/>
    <w:rPr>
      <w:rFonts w:ascii="Book Antiqua" w:hAnsi="Book Antiqua"/>
      <w:noProof w:val="0"/>
      <w:sz w:val="24"/>
      <w:lang w:val="en-US"/>
    </w:rPr>
  </w:style>
  <w:style w:type="paragraph" w:styleId="Header">
    <w:name w:val="header"/>
    <w:basedOn w:val="Normal"/>
    <w:link w:val="HeaderChar"/>
    <w:uiPriority w:val="99"/>
    <w:rsid w:val="006676FE"/>
    <w:pPr>
      <w:jc w:val="both"/>
    </w:pPr>
    <w:rPr>
      <w:sz w:val="20"/>
      <w:szCs w:val="20"/>
    </w:rPr>
  </w:style>
  <w:style w:type="character" w:customStyle="1" w:styleId="HeaderChar">
    <w:name w:val="Header Char"/>
    <w:basedOn w:val="DefaultParagraphFont"/>
    <w:link w:val="Header"/>
    <w:uiPriority w:val="99"/>
    <w:rsid w:val="006676FE"/>
    <w:rPr>
      <w:rFonts w:ascii="Times New Roman" w:eastAsia="Times New Roman" w:hAnsi="Times New Roman" w:cs="Times New Roman"/>
      <w:sz w:val="20"/>
      <w:szCs w:val="20"/>
    </w:rPr>
  </w:style>
  <w:style w:type="paragraph" w:styleId="Footer">
    <w:name w:val="footer"/>
    <w:basedOn w:val="Normal"/>
    <w:link w:val="FooterChar"/>
    <w:uiPriority w:val="99"/>
    <w:rsid w:val="006676FE"/>
    <w:pPr>
      <w:jc w:val="both"/>
    </w:pPr>
    <w:rPr>
      <w:sz w:val="20"/>
      <w:szCs w:val="20"/>
    </w:rPr>
  </w:style>
  <w:style w:type="character" w:customStyle="1" w:styleId="FooterChar">
    <w:name w:val="Footer Char"/>
    <w:basedOn w:val="DefaultParagraphFont"/>
    <w:link w:val="Footer"/>
    <w:uiPriority w:val="99"/>
    <w:rsid w:val="006676FE"/>
    <w:rPr>
      <w:rFonts w:ascii="Times New Roman" w:eastAsia="Times New Roman" w:hAnsi="Times New Roman" w:cs="Times New Roman"/>
      <w:sz w:val="20"/>
      <w:szCs w:val="20"/>
    </w:rPr>
  </w:style>
  <w:style w:type="character" w:styleId="PageNumber">
    <w:name w:val="page number"/>
    <w:basedOn w:val="DefaultParagraphFont"/>
    <w:rsid w:val="006676FE"/>
  </w:style>
  <w:style w:type="paragraph" w:customStyle="1" w:styleId="Head21">
    <w:name w:val="Head 2.1"/>
    <w:basedOn w:val="Normal"/>
    <w:rsid w:val="006676FE"/>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6676FE"/>
    <w:pPr>
      <w:tabs>
        <w:tab w:val="left" w:pos="360"/>
      </w:tabs>
      <w:suppressAutoHyphens/>
      <w:spacing w:after="240"/>
      <w:ind w:left="360" w:hanging="360"/>
    </w:pPr>
    <w:rPr>
      <w:b/>
      <w:szCs w:val="20"/>
    </w:rPr>
  </w:style>
  <w:style w:type="character" w:customStyle="1" w:styleId="insert2">
    <w:name w:val="insert2"/>
    <w:rsid w:val="006676FE"/>
    <w:rPr>
      <w:rFonts w:ascii="Arial" w:hAnsi="Arial"/>
      <w:i/>
      <w:noProof w:val="0"/>
      <w:sz w:val="24"/>
      <w:lang w:val="en-US"/>
    </w:rPr>
  </w:style>
  <w:style w:type="character" w:customStyle="1" w:styleId="reference">
    <w:name w:val="reference"/>
    <w:rsid w:val="006676FE"/>
    <w:rPr>
      <w:rFonts w:ascii="Book Antiqua" w:hAnsi="Book Antiqua"/>
      <w:i/>
      <w:noProof w:val="0"/>
      <w:sz w:val="24"/>
      <w:lang w:val="en-US"/>
    </w:rPr>
  </w:style>
  <w:style w:type="paragraph" w:styleId="Index9">
    <w:name w:val="index 9"/>
    <w:basedOn w:val="Normal"/>
    <w:next w:val="Normal"/>
    <w:rsid w:val="006676FE"/>
    <w:pPr>
      <w:tabs>
        <w:tab w:val="right" w:pos="4140"/>
      </w:tabs>
      <w:ind w:left="2160" w:hanging="240"/>
    </w:pPr>
    <w:rPr>
      <w:sz w:val="20"/>
      <w:szCs w:val="20"/>
    </w:rPr>
  </w:style>
  <w:style w:type="paragraph" w:styleId="Index1">
    <w:name w:val="index 1"/>
    <w:basedOn w:val="Normal"/>
    <w:next w:val="Normal"/>
    <w:autoRedefine/>
    <w:semiHidden/>
    <w:unhideWhenUsed/>
    <w:rsid w:val="006676FE"/>
    <w:pPr>
      <w:ind w:left="240" w:hanging="240"/>
      <w:jc w:val="both"/>
    </w:pPr>
    <w:rPr>
      <w:szCs w:val="20"/>
    </w:rPr>
  </w:style>
  <w:style w:type="paragraph" w:styleId="IndexHeading">
    <w:name w:val="index heading"/>
    <w:basedOn w:val="Normal"/>
    <w:next w:val="Index1"/>
    <w:rsid w:val="006676FE"/>
    <w:rPr>
      <w:sz w:val="20"/>
      <w:szCs w:val="20"/>
    </w:rPr>
  </w:style>
  <w:style w:type="paragraph" w:customStyle="1" w:styleId="Headingrb2">
    <w:name w:val="Heading rb2"/>
    <w:basedOn w:val="Normal"/>
    <w:rsid w:val="006676FE"/>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6676FE"/>
  </w:style>
  <w:style w:type="paragraph" w:customStyle="1" w:styleId="Head2">
    <w:name w:val="Head 2"/>
    <w:basedOn w:val="Normal"/>
    <w:autoRedefine/>
    <w:rsid w:val="006676FE"/>
    <w:pPr>
      <w:spacing w:before="120" w:after="120"/>
      <w:jc w:val="both"/>
    </w:pPr>
    <w:rPr>
      <w:b/>
      <w:szCs w:val="20"/>
      <w:lang w:val="en-GB"/>
    </w:rPr>
  </w:style>
  <w:style w:type="paragraph" w:customStyle="1" w:styleId="explanatoryclause">
    <w:name w:val="explanatory_clause"/>
    <w:basedOn w:val="Normal"/>
    <w:rsid w:val="006676FE"/>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6676FE"/>
    <w:pPr>
      <w:suppressAutoHyphens/>
      <w:spacing w:after="240" w:line="360" w:lineRule="exact"/>
      <w:jc w:val="both"/>
    </w:pPr>
    <w:rPr>
      <w:rFonts w:ascii="Arial" w:hAnsi="Arial"/>
      <w:szCs w:val="20"/>
    </w:rPr>
  </w:style>
  <w:style w:type="paragraph" w:customStyle="1" w:styleId="Head22b">
    <w:name w:val="Head 2.2b"/>
    <w:basedOn w:val="Normal"/>
    <w:rsid w:val="006676FE"/>
    <w:pPr>
      <w:suppressAutoHyphens/>
      <w:spacing w:after="240"/>
      <w:ind w:left="360" w:hanging="360"/>
    </w:pPr>
    <w:rPr>
      <w:rFonts w:ascii="Tms Rmn" w:hAnsi="Tms Rmn"/>
      <w:b/>
      <w:szCs w:val="20"/>
    </w:rPr>
  </w:style>
  <w:style w:type="paragraph" w:customStyle="1" w:styleId="Head31">
    <w:name w:val="Head 3.1"/>
    <w:basedOn w:val="Head21"/>
    <w:rsid w:val="006676FE"/>
  </w:style>
  <w:style w:type="paragraph" w:customStyle="1" w:styleId="Head41">
    <w:name w:val="Head 4.1"/>
    <w:basedOn w:val="Head21"/>
    <w:rsid w:val="006676FE"/>
  </w:style>
  <w:style w:type="paragraph" w:customStyle="1" w:styleId="Head42">
    <w:name w:val="Head 4.2"/>
    <w:basedOn w:val="Normal"/>
    <w:rsid w:val="006676FE"/>
    <w:pPr>
      <w:suppressAutoHyphens/>
      <w:spacing w:after="240"/>
      <w:ind w:left="360" w:hanging="360"/>
    </w:pPr>
    <w:rPr>
      <w:b/>
      <w:szCs w:val="20"/>
    </w:rPr>
  </w:style>
  <w:style w:type="paragraph" w:customStyle="1" w:styleId="Head51">
    <w:name w:val="Head 5.1"/>
    <w:basedOn w:val="Head21"/>
    <w:rsid w:val="006676FE"/>
    <w:pPr>
      <w:spacing w:after="0"/>
    </w:pPr>
  </w:style>
  <w:style w:type="paragraph" w:customStyle="1" w:styleId="Head52">
    <w:name w:val="Head 5.2"/>
    <w:basedOn w:val="Normal"/>
    <w:rsid w:val="006676FE"/>
    <w:pPr>
      <w:keepNext/>
      <w:suppressAutoHyphens/>
      <w:spacing w:before="480" w:after="240"/>
      <w:ind w:left="547" w:hanging="547"/>
      <w:jc w:val="center"/>
    </w:pPr>
    <w:rPr>
      <w:b/>
      <w:szCs w:val="20"/>
    </w:rPr>
  </w:style>
  <w:style w:type="paragraph" w:customStyle="1" w:styleId="Head61">
    <w:name w:val="Head 6.1"/>
    <w:basedOn w:val="Head51"/>
    <w:rsid w:val="006676FE"/>
    <w:pPr>
      <w:pBdr>
        <w:bottom w:val="none" w:sz="0" w:space="0" w:color="auto"/>
      </w:pBdr>
      <w:spacing w:before="0" w:after="240"/>
    </w:pPr>
    <w:rPr>
      <w:caps/>
    </w:rPr>
  </w:style>
  <w:style w:type="paragraph" w:customStyle="1" w:styleId="Head71">
    <w:name w:val="Head 7.1"/>
    <w:basedOn w:val="Head21"/>
    <w:rsid w:val="006676FE"/>
  </w:style>
  <w:style w:type="paragraph" w:customStyle="1" w:styleId="Head72">
    <w:name w:val="Head 7.2"/>
    <w:basedOn w:val="Normal"/>
    <w:rsid w:val="006676FE"/>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6676FE"/>
    <w:pPr>
      <w:outlineLvl w:val="9"/>
    </w:pPr>
    <w:rPr>
      <w:smallCaps w:val="0"/>
      <w:sz w:val="32"/>
    </w:rPr>
  </w:style>
  <w:style w:type="paragraph" w:customStyle="1" w:styleId="Head82">
    <w:name w:val="Head 8.2"/>
    <w:basedOn w:val="Head81"/>
    <w:rsid w:val="006676FE"/>
    <w:rPr>
      <w:smallCaps/>
      <w:sz w:val="28"/>
    </w:rPr>
  </w:style>
  <w:style w:type="paragraph" w:styleId="BodyText">
    <w:name w:val="Body Text"/>
    <w:basedOn w:val="Normal"/>
    <w:link w:val="BodyTextChar"/>
    <w:uiPriority w:val="99"/>
    <w:qFormat/>
    <w:rsid w:val="006676FE"/>
    <w:pPr>
      <w:suppressAutoHyphens/>
      <w:ind w:right="-72"/>
      <w:jc w:val="both"/>
    </w:pPr>
    <w:rPr>
      <w:spacing w:val="-4"/>
      <w:szCs w:val="20"/>
    </w:rPr>
  </w:style>
  <w:style w:type="character" w:customStyle="1" w:styleId="BodyTextChar">
    <w:name w:val="Body Text Char"/>
    <w:basedOn w:val="DefaultParagraphFont"/>
    <w:link w:val="BodyText"/>
    <w:uiPriority w:val="99"/>
    <w:rsid w:val="006676F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6676FE"/>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676FE"/>
    <w:rPr>
      <w:rFonts w:ascii="Times New Roman" w:eastAsia="Times New Roman" w:hAnsi="Times New Roman" w:cs="Times New Roman"/>
      <w:sz w:val="24"/>
      <w:szCs w:val="20"/>
    </w:rPr>
  </w:style>
  <w:style w:type="paragraph" w:styleId="BlockText">
    <w:name w:val="Block Text"/>
    <w:basedOn w:val="Normal"/>
    <w:rsid w:val="006676FE"/>
    <w:pPr>
      <w:tabs>
        <w:tab w:val="left" w:pos="1080"/>
      </w:tabs>
      <w:suppressAutoHyphens/>
      <w:spacing w:after="200"/>
      <w:ind w:left="547" w:right="-72" w:hanging="547"/>
      <w:jc w:val="both"/>
    </w:pPr>
    <w:rPr>
      <w:szCs w:val="20"/>
    </w:rPr>
  </w:style>
  <w:style w:type="character" w:customStyle="1" w:styleId="EndnoteTextChar">
    <w:name w:val="Endnote Text Char"/>
    <w:link w:val="EndnoteText"/>
    <w:semiHidden/>
    <w:rsid w:val="006676FE"/>
    <w:rPr>
      <w:rFonts w:ascii="Times New Roman" w:eastAsia="Times New Roman" w:hAnsi="Times New Roman" w:cs="Times New Roman"/>
      <w:sz w:val="20"/>
      <w:szCs w:val="20"/>
    </w:rPr>
  </w:style>
  <w:style w:type="paragraph" w:styleId="EndnoteText">
    <w:name w:val="endnote text"/>
    <w:basedOn w:val="Normal"/>
    <w:link w:val="EndnoteTextChar"/>
    <w:semiHidden/>
    <w:rsid w:val="006676FE"/>
    <w:pPr>
      <w:tabs>
        <w:tab w:val="left" w:pos="-720"/>
      </w:tabs>
      <w:suppressAutoHyphens/>
    </w:pPr>
    <w:rPr>
      <w:sz w:val="20"/>
      <w:szCs w:val="20"/>
    </w:rPr>
  </w:style>
  <w:style w:type="character" w:customStyle="1" w:styleId="EndnoteTextChar1">
    <w:name w:val="Endnote Text Char1"/>
    <w:basedOn w:val="DefaultParagraphFont"/>
    <w:uiPriority w:val="99"/>
    <w:semiHidden/>
    <w:rsid w:val="006676FE"/>
    <w:rPr>
      <w:rFonts w:ascii="Times New Roman" w:eastAsia="Times New Roman" w:hAnsi="Times New Roman" w:cs="Times New Roman"/>
      <w:sz w:val="20"/>
      <w:szCs w:val="20"/>
    </w:rPr>
  </w:style>
  <w:style w:type="character" w:styleId="EndnoteReference">
    <w:name w:val="endnote reference"/>
    <w:uiPriority w:val="99"/>
    <w:rsid w:val="006676FE"/>
    <w:rPr>
      <w:rFonts w:ascii="CG Times" w:hAnsi="CG Times"/>
      <w:noProof w:val="0"/>
      <w:sz w:val="22"/>
      <w:vertAlign w:val="superscript"/>
      <w:lang w:val="en-US"/>
    </w:rPr>
  </w:style>
  <w:style w:type="paragraph" w:styleId="NormalWeb">
    <w:name w:val="Normal (Web)"/>
    <w:basedOn w:val="Normal"/>
    <w:uiPriority w:val="99"/>
    <w:rsid w:val="006676FE"/>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6676FE"/>
    <w:pPr>
      <w:suppressAutoHyphens/>
      <w:spacing w:after="140"/>
    </w:pPr>
    <w:rPr>
      <w:i/>
      <w:iCs/>
      <w:color w:val="000000"/>
    </w:rPr>
  </w:style>
  <w:style w:type="character" w:customStyle="1" w:styleId="BodyText3Char">
    <w:name w:val="Body Text 3 Char"/>
    <w:basedOn w:val="DefaultParagraphFont"/>
    <w:link w:val="BodyText3"/>
    <w:rsid w:val="006676F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6676FE"/>
    <w:pPr>
      <w:suppressAutoHyphens/>
      <w:jc w:val="both"/>
    </w:pPr>
    <w:rPr>
      <w:i/>
      <w:szCs w:val="20"/>
    </w:rPr>
  </w:style>
  <w:style w:type="character" w:customStyle="1" w:styleId="BodyText2Char">
    <w:name w:val="Body Text 2 Char"/>
    <w:basedOn w:val="DefaultParagraphFont"/>
    <w:link w:val="BodyText2"/>
    <w:rsid w:val="006676FE"/>
    <w:rPr>
      <w:rFonts w:ascii="Times New Roman" w:eastAsia="Times New Roman" w:hAnsi="Times New Roman" w:cs="Times New Roman"/>
      <w:i/>
      <w:sz w:val="24"/>
      <w:szCs w:val="20"/>
    </w:rPr>
  </w:style>
  <w:style w:type="paragraph" w:styleId="BodyTextIndent2">
    <w:name w:val="Body Text Indent 2"/>
    <w:basedOn w:val="Normal"/>
    <w:link w:val="BodyTextIndent2Char"/>
    <w:rsid w:val="006676FE"/>
    <w:pPr>
      <w:tabs>
        <w:tab w:val="num" w:pos="720"/>
      </w:tabs>
      <w:ind w:left="720" w:hanging="720"/>
    </w:pPr>
    <w:rPr>
      <w:szCs w:val="20"/>
    </w:rPr>
  </w:style>
  <w:style w:type="character" w:customStyle="1" w:styleId="BodyTextIndent2Char">
    <w:name w:val="Body Text Indent 2 Char"/>
    <w:basedOn w:val="DefaultParagraphFont"/>
    <w:link w:val="BodyTextIndent2"/>
    <w:rsid w:val="006676FE"/>
    <w:rPr>
      <w:rFonts w:ascii="Times New Roman" w:eastAsia="Times New Roman" w:hAnsi="Times New Roman" w:cs="Times New Roman"/>
      <w:sz w:val="24"/>
      <w:szCs w:val="20"/>
    </w:rPr>
  </w:style>
  <w:style w:type="paragraph" w:styleId="Subtitle">
    <w:name w:val="Subtitle"/>
    <w:basedOn w:val="Normal"/>
    <w:link w:val="SubtitleChar"/>
    <w:qFormat/>
    <w:rsid w:val="006676FE"/>
    <w:pPr>
      <w:jc w:val="center"/>
    </w:pPr>
    <w:rPr>
      <w:b/>
      <w:sz w:val="44"/>
      <w:szCs w:val="20"/>
    </w:rPr>
  </w:style>
  <w:style w:type="character" w:customStyle="1" w:styleId="SubtitleChar">
    <w:name w:val="Subtitle Char"/>
    <w:basedOn w:val="DefaultParagraphFont"/>
    <w:link w:val="Subtitle"/>
    <w:rsid w:val="006676FE"/>
    <w:rPr>
      <w:rFonts w:ascii="Times New Roman" w:eastAsia="Times New Roman" w:hAnsi="Times New Roman" w:cs="Times New Roman"/>
      <w:b/>
      <w:sz w:val="44"/>
      <w:szCs w:val="20"/>
    </w:rPr>
  </w:style>
  <w:style w:type="paragraph" w:styleId="List">
    <w:name w:val="List"/>
    <w:aliases w:val="1. List"/>
    <w:basedOn w:val="Normal"/>
    <w:rsid w:val="006676FE"/>
    <w:pPr>
      <w:spacing w:before="120" w:after="120"/>
      <w:ind w:left="1440"/>
      <w:jc w:val="both"/>
    </w:pPr>
    <w:rPr>
      <w:szCs w:val="20"/>
    </w:rPr>
  </w:style>
  <w:style w:type="paragraph" w:customStyle="1" w:styleId="TOCNumber1">
    <w:name w:val="TOC Number1"/>
    <w:basedOn w:val="Heading4"/>
    <w:autoRedefine/>
    <w:rsid w:val="006676FE"/>
    <w:pPr>
      <w:keepNext w:val="0"/>
      <w:suppressAutoHyphens/>
      <w:spacing w:after="120"/>
      <w:ind w:left="0" w:firstLine="0"/>
      <w:outlineLvl w:val="9"/>
    </w:pPr>
    <w:rPr>
      <w:sz w:val="28"/>
      <w:szCs w:val="28"/>
    </w:rPr>
  </w:style>
  <w:style w:type="paragraph" w:customStyle="1" w:styleId="Subtitle2">
    <w:name w:val="Subtitle 2"/>
    <w:basedOn w:val="Footer"/>
    <w:autoRedefine/>
    <w:rsid w:val="006676F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676FE"/>
    <w:pPr>
      <w:suppressAutoHyphens/>
      <w:jc w:val="both"/>
    </w:pPr>
    <w:rPr>
      <w:rFonts w:ascii="Tms Rmn" w:hAnsi="Tms Rmn"/>
      <w:szCs w:val="20"/>
    </w:rPr>
  </w:style>
  <w:style w:type="character" w:styleId="Hyperlink">
    <w:name w:val="Hyperlink"/>
    <w:rsid w:val="006676FE"/>
    <w:rPr>
      <w:color w:val="0000FF"/>
      <w:u w:val="single"/>
    </w:rPr>
  </w:style>
  <w:style w:type="paragraph" w:customStyle="1" w:styleId="2AutoList1">
    <w:name w:val="2AutoList1"/>
    <w:basedOn w:val="Normal"/>
    <w:rsid w:val="006676FE"/>
    <w:pPr>
      <w:tabs>
        <w:tab w:val="num" w:pos="504"/>
      </w:tabs>
      <w:ind w:left="504" w:hanging="504"/>
      <w:jc w:val="both"/>
    </w:pPr>
    <w:rPr>
      <w:szCs w:val="20"/>
      <w:lang w:val="es-ES_tradnl"/>
    </w:rPr>
  </w:style>
  <w:style w:type="paragraph" w:customStyle="1" w:styleId="Header1-Clauses">
    <w:name w:val="Header 1 - Clauses"/>
    <w:basedOn w:val="Normal"/>
    <w:rsid w:val="006676FE"/>
    <w:pPr>
      <w:spacing w:after="200"/>
    </w:pPr>
    <w:rPr>
      <w:b/>
      <w:szCs w:val="20"/>
      <w:lang w:val="es-ES_tradnl"/>
    </w:rPr>
  </w:style>
  <w:style w:type="paragraph" w:customStyle="1" w:styleId="Header2-SubClauses">
    <w:name w:val="Header 2 - SubClauses"/>
    <w:basedOn w:val="Normal"/>
    <w:link w:val="Header2-SubClausesCharChar"/>
    <w:autoRedefine/>
    <w:rsid w:val="006676FE"/>
    <w:pPr>
      <w:spacing w:after="200"/>
      <w:ind w:left="567" w:hanging="567"/>
      <w:jc w:val="both"/>
    </w:pPr>
    <w:rPr>
      <w:szCs w:val="20"/>
      <w:lang w:val="es-ES_tradnl"/>
    </w:rPr>
  </w:style>
  <w:style w:type="character" w:customStyle="1" w:styleId="Header2-SubClausesCharChar">
    <w:name w:val="Header 2 - SubClauses Char Char"/>
    <w:link w:val="Header2-SubClauses"/>
    <w:rsid w:val="006676F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6676FE"/>
    <w:pPr>
      <w:tabs>
        <w:tab w:val="num" w:pos="864"/>
        <w:tab w:val="left" w:pos="972"/>
      </w:tabs>
      <w:ind w:left="432" w:firstLine="144"/>
      <w:jc w:val="both"/>
    </w:pPr>
    <w:rPr>
      <w:b w:val="0"/>
    </w:rPr>
  </w:style>
  <w:style w:type="paragraph" w:customStyle="1" w:styleId="Outline3">
    <w:name w:val="Outline3"/>
    <w:basedOn w:val="Normal"/>
    <w:rsid w:val="006676FE"/>
    <w:pPr>
      <w:tabs>
        <w:tab w:val="num" w:pos="1728"/>
      </w:tabs>
      <w:spacing w:before="240"/>
      <w:ind w:left="1728" w:hanging="432"/>
    </w:pPr>
    <w:rPr>
      <w:kern w:val="28"/>
      <w:szCs w:val="20"/>
    </w:rPr>
  </w:style>
  <w:style w:type="paragraph" w:customStyle="1" w:styleId="Outline4">
    <w:name w:val="Outline4"/>
    <w:basedOn w:val="Normal"/>
    <w:autoRedefine/>
    <w:rsid w:val="006676FE"/>
    <w:pPr>
      <w:tabs>
        <w:tab w:val="left" w:pos="2160"/>
      </w:tabs>
      <w:ind w:firstLine="567"/>
      <w:jc w:val="both"/>
    </w:pPr>
    <w:rPr>
      <w:kern w:val="28"/>
      <w:szCs w:val="20"/>
    </w:rPr>
  </w:style>
  <w:style w:type="paragraph" w:customStyle="1" w:styleId="Outlinei">
    <w:name w:val="Outline i)"/>
    <w:basedOn w:val="Normal"/>
    <w:rsid w:val="006676FE"/>
    <w:pPr>
      <w:tabs>
        <w:tab w:val="num" w:pos="1782"/>
      </w:tabs>
      <w:spacing w:before="120"/>
      <w:ind w:left="1782" w:hanging="792"/>
    </w:pPr>
    <w:rPr>
      <w:szCs w:val="20"/>
    </w:rPr>
  </w:style>
  <w:style w:type="paragraph" w:customStyle="1" w:styleId="Outline">
    <w:name w:val="Outline"/>
    <w:basedOn w:val="Normal"/>
    <w:rsid w:val="006676FE"/>
    <w:pPr>
      <w:spacing w:before="240"/>
    </w:pPr>
    <w:rPr>
      <w:kern w:val="28"/>
      <w:szCs w:val="20"/>
    </w:rPr>
  </w:style>
  <w:style w:type="paragraph" w:customStyle="1" w:styleId="BankNormal">
    <w:name w:val="BankNormal"/>
    <w:basedOn w:val="Normal"/>
    <w:rsid w:val="006676FE"/>
    <w:pPr>
      <w:spacing w:after="240"/>
    </w:pPr>
    <w:rPr>
      <w:szCs w:val="20"/>
    </w:rPr>
  </w:style>
  <w:style w:type="paragraph" w:customStyle="1" w:styleId="SectionVHeader">
    <w:name w:val="Section V. Header"/>
    <w:basedOn w:val="Normal"/>
    <w:uiPriority w:val="99"/>
    <w:rsid w:val="006676FE"/>
    <w:pPr>
      <w:jc w:val="center"/>
    </w:pPr>
    <w:rPr>
      <w:b/>
      <w:sz w:val="36"/>
      <w:szCs w:val="20"/>
      <w:lang w:val="es-ES_tradnl"/>
    </w:rPr>
  </w:style>
  <w:style w:type="character" w:customStyle="1" w:styleId="Table">
    <w:name w:val="Table"/>
    <w:rsid w:val="006676FE"/>
    <w:rPr>
      <w:rFonts w:ascii="Arial" w:hAnsi="Arial"/>
      <w:sz w:val="20"/>
    </w:rPr>
  </w:style>
  <w:style w:type="paragraph" w:customStyle="1" w:styleId="SectionVIIHeader2">
    <w:name w:val="Section VII Header2"/>
    <w:basedOn w:val="Heading1"/>
    <w:autoRedefine/>
    <w:rsid w:val="006676F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676F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6676F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6676F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676FE"/>
    <w:pPr>
      <w:ind w:left="2835"/>
    </w:pPr>
  </w:style>
  <w:style w:type="paragraph" w:customStyle="1" w:styleId="SectionXHeader3">
    <w:name w:val="Section X Header 3"/>
    <w:basedOn w:val="Heading1"/>
    <w:autoRedefine/>
    <w:rsid w:val="006676F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6676FE"/>
    <w:rPr>
      <w:sz w:val="16"/>
    </w:rPr>
  </w:style>
  <w:style w:type="paragraph" w:customStyle="1" w:styleId="Part1">
    <w:name w:val="Part 1"/>
    <w:aliases w:val="2,3 Header 4"/>
    <w:basedOn w:val="Normal"/>
    <w:autoRedefine/>
    <w:rsid w:val="006676FE"/>
    <w:pPr>
      <w:spacing w:before="240" w:after="240"/>
      <w:jc w:val="center"/>
    </w:pPr>
    <w:rPr>
      <w:b/>
      <w:sz w:val="48"/>
      <w:szCs w:val="20"/>
    </w:rPr>
  </w:style>
  <w:style w:type="paragraph" w:styleId="CommentText">
    <w:name w:val="annotation text"/>
    <w:aliases w:val="Char1"/>
    <w:basedOn w:val="Normal"/>
    <w:link w:val="CommentTextChar"/>
    <w:uiPriority w:val="99"/>
    <w:rsid w:val="006676FE"/>
    <w:rPr>
      <w:sz w:val="20"/>
      <w:szCs w:val="20"/>
    </w:rPr>
  </w:style>
  <w:style w:type="character" w:customStyle="1" w:styleId="CommentTextChar">
    <w:name w:val="Comment Text Char"/>
    <w:aliases w:val="Char1 Char"/>
    <w:basedOn w:val="DefaultParagraphFont"/>
    <w:link w:val="CommentText"/>
    <w:uiPriority w:val="99"/>
    <w:rsid w:val="006676FE"/>
    <w:rPr>
      <w:rFonts w:ascii="Times New Roman" w:eastAsia="Times New Roman" w:hAnsi="Times New Roman" w:cs="Times New Roman"/>
      <w:sz w:val="20"/>
      <w:szCs w:val="20"/>
    </w:rPr>
  </w:style>
  <w:style w:type="paragraph" w:styleId="BodyTextIndent3">
    <w:name w:val="Body Text Indent 3"/>
    <w:basedOn w:val="Normal"/>
    <w:link w:val="BodyTextIndent3Char"/>
    <w:rsid w:val="006676FE"/>
    <w:pPr>
      <w:spacing w:before="120"/>
      <w:ind w:left="1440" w:hanging="1440"/>
      <w:jc w:val="both"/>
    </w:pPr>
    <w:rPr>
      <w:b/>
      <w:szCs w:val="20"/>
    </w:rPr>
  </w:style>
  <w:style w:type="character" w:customStyle="1" w:styleId="BodyTextIndent3Char">
    <w:name w:val="Body Text Indent 3 Char"/>
    <w:basedOn w:val="DefaultParagraphFont"/>
    <w:link w:val="BodyTextIndent3"/>
    <w:rsid w:val="006676F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6676F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6676FE"/>
    <w:pPr>
      <w:spacing w:before="100" w:after="300"/>
    </w:pPr>
    <w:rPr>
      <w:sz w:val="30"/>
      <w:szCs w:val="30"/>
    </w:rPr>
  </w:style>
  <w:style w:type="paragraph" w:customStyle="1" w:styleId="FIDICClauseSubName">
    <w:name w:val="FIDIC_ClauseSubName"/>
    <w:basedOn w:val="FIDICCoverTitle"/>
    <w:rsid w:val="006676FE"/>
    <w:pPr>
      <w:spacing w:before="240" w:line="240" w:lineRule="exact"/>
    </w:pPr>
    <w:rPr>
      <w:sz w:val="24"/>
      <w:szCs w:val="24"/>
    </w:rPr>
  </w:style>
  <w:style w:type="paragraph" w:customStyle="1" w:styleId="FIDICCoverTitle">
    <w:name w:val="FIDIC__CoverTitle"/>
    <w:basedOn w:val="Normal"/>
    <w:rsid w:val="006676FE"/>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676FE"/>
    <w:rPr>
      <w:sz w:val="28"/>
      <w:szCs w:val="28"/>
    </w:rPr>
  </w:style>
  <w:style w:type="paragraph" w:customStyle="1" w:styleId="FIDICClauseSubSubPara">
    <w:name w:val="FIDIC_ClauseSubSubPara"/>
    <w:basedOn w:val="FIDICClauseSubName"/>
    <w:rsid w:val="006676F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676F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676FE"/>
    <w:pPr>
      <w:widowControl w:val="0"/>
      <w:autoSpaceDE w:val="0"/>
      <w:autoSpaceDN w:val="0"/>
      <w:adjustRightInd w:val="0"/>
      <w:spacing w:line="240" w:lineRule="exact"/>
    </w:pPr>
    <w:rPr>
      <w:rFonts w:ascii="Arial" w:hAnsi="Arial" w:cs="Arial"/>
      <w:b/>
      <w:bCs/>
      <w:color w:val="0000CC"/>
      <w:sz w:val="20"/>
      <w:szCs w:val="20"/>
      <w:lang w:eastAsia="fr-FR"/>
    </w:rPr>
  </w:style>
  <w:style w:type="table" w:styleId="TableGrid">
    <w:name w:val="Table Grid"/>
    <w:basedOn w:val="TableNormal"/>
    <w:rsid w:val="006676F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6676FE"/>
    <w:pPr>
      <w:tabs>
        <w:tab w:val="left" w:pos="573"/>
      </w:tabs>
      <w:spacing w:after="0"/>
      <w:ind w:left="576" w:hanging="576"/>
    </w:pPr>
    <w:rPr>
      <w:bCs/>
      <w:szCs w:val="24"/>
      <w:lang w:val="en-US"/>
    </w:rPr>
  </w:style>
  <w:style w:type="paragraph" w:customStyle="1" w:styleId="Sec7-Clauses">
    <w:name w:val="Sec7-Clauses"/>
    <w:basedOn w:val="Header1-Clauses"/>
    <w:rsid w:val="006676FE"/>
    <w:pPr>
      <w:spacing w:after="0"/>
    </w:pPr>
    <w:rPr>
      <w:bCs/>
      <w:szCs w:val="24"/>
    </w:rPr>
  </w:style>
  <w:style w:type="paragraph" w:customStyle="1" w:styleId="sec7-header1">
    <w:name w:val="sec7-header1"/>
    <w:basedOn w:val="FIDICClauseSubName"/>
    <w:rsid w:val="006676F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676FE"/>
    <w:rPr>
      <w:lang w:val="en-US"/>
    </w:rPr>
  </w:style>
  <w:style w:type="paragraph" w:customStyle="1" w:styleId="SectionIXHeader">
    <w:name w:val="Section IX Header"/>
    <w:basedOn w:val="SectionVHeader"/>
    <w:rsid w:val="006676FE"/>
    <w:rPr>
      <w:lang w:val="en-US"/>
    </w:rPr>
  </w:style>
  <w:style w:type="paragraph" w:customStyle="1" w:styleId="Parts">
    <w:name w:val="Parts"/>
    <w:basedOn w:val="Heading1"/>
    <w:rsid w:val="006676FE"/>
    <w:rPr>
      <w:sz w:val="56"/>
    </w:rPr>
  </w:style>
  <w:style w:type="paragraph" w:customStyle="1" w:styleId="StyleHeader1-ClausesLeft0Hanging03After0pt">
    <w:name w:val="Style Header 1 - Clauses + Left:  0&quot; Hanging:  0.3&quot; After:  0 pt"/>
    <w:basedOn w:val="Header1-Clauses"/>
    <w:rsid w:val="006676F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676FE"/>
    <w:rPr>
      <w:b/>
      <w:bCs/>
    </w:rPr>
  </w:style>
  <w:style w:type="character" w:customStyle="1" w:styleId="StyleHeader2-SubClausesBoldChar">
    <w:name w:val="Style Header 2 - SubClauses + Bold Char"/>
    <w:link w:val="StyleHeader2-SubClausesBold"/>
    <w:rsid w:val="006676F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6676FE"/>
    <w:pPr>
      <w:jc w:val="both"/>
    </w:pPr>
    <w:rPr>
      <w:b w:val="0"/>
      <w:bCs/>
    </w:rPr>
  </w:style>
  <w:style w:type="paragraph" w:customStyle="1" w:styleId="StyleStyleHeader1-ClausesAfter0ptLeft0Hanging">
    <w:name w:val="Style Style Header 1 - Clauses + After:  0 pt + Left:  0&quot; Hanging:..."/>
    <w:basedOn w:val="StyleHeader1-ClausesAfter0pt"/>
    <w:rsid w:val="006676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676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676F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676FE"/>
    <w:pPr>
      <w:tabs>
        <w:tab w:val="left" w:pos="1512"/>
      </w:tabs>
      <w:spacing w:after="180"/>
      <w:ind w:left="1512" w:hanging="540"/>
    </w:pPr>
  </w:style>
  <w:style w:type="paragraph" w:customStyle="1" w:styleId="Section7heading3">
    <w:name w:val="Section 7 heading 3"/>
    <w:basedOn w:val="Heading3"/>
    <w:rsid w:val="006676FE"/>
  </w:style>
  <w:style w:type="paragraph" w:customStyle="1" w:styleId="Section7heading4">
    <w:name w:val="Section 7 heading 4"/>
    <w:basedOn w:val="Heading3"/>
    <w:link w:val="Section7heading4Char"/>
    <w:rsid w:val="006676FE"/>
    <w:pPr>
      <w:tabs>
        <w:tab w:val="left" w:pos="576"/>
      </w:tabs>
      <w:ind w:left="576" w:hanging="576"/>
      <w:jc w:val="left"/>
    </w:pPr>
    <w:rPr>
      <w:sz w:val="24"/>
    </w:rPr>
  </w:style>
  <w:style w:type="character" w:customStyle="1" w:styleId="Section7heading4Char">
    <w:name w:val="Section 7 heading 4 Char"/>
    <w:link w:val="Section7heading4"/>
    <w:rsid w:val="006676FE"/>
    <w:rPr>
      <w:rFonts w:ascii="Times New Roman" w:eastAsia="Times New Roman" w:hAnsi="Times New Roman" w:cs="Times New Roman"/>
      <w:b/>
      <w:sz w:val="24"/>
      <w:szCs w:val="20"/>
    </w:rPr>
  </w:style>
  <w:style w:type="paragraph" w:customStyle="1" w:styleId="Section7heading5">
    <w:name w:val="Section 7 heading 5"/>
    <w:basedOn w:val="Heading3"/>
    <w:rsid w:val="006676FE"/>
    <w:pPr>
      <w:jc w:val="both"/>
    </w:pPr>
    <w:rPr>
      <w:sz w:val="24"/>
    </w:rPr>
  </w:style>
  <w:style w:type="paragraph" w:customStyle="1" w:styleId="StyleSection7heading3After10pt">
    <w:name w:val="Style Section 7 heading 3 + After:  10 pt"/>
    <w:basedOn w:val="Section7heading3"/>
    <w:rsid w:val="006676FE"/>
    <w:pPr>
      <w:spacing w:after="200"/>
    </w:pPr>
    <w:rPr>
      <w:rFonts w:ascii="Times New Roman Bold" w:hAnsi="Times New Roman Bold"/>
      <w:bCs/>
      <w:szCs w:val="28"/>
    </w:rPr>
  </w:style>
  <w:style w:type="paragraph" w:customStyle="1" w:styleId="StyleTOC1Before8pt">
    <w:name w:val="Style TOC 1 + Before:  8 pt"/>
    <w:basedOn w:val="TOC1"/>
    <w:rsid w:val="006676FE"/>
    <w:pPr>
      <w:tabs>
        <w:tab w:val="right" w:pos="720"/>
      </w:tabs>
      <w:spacing w:before="160"/>
    </w:pPr>
  </w:style>
  <w:style w:type="paragraph" w:customStyle="1" w:styleId="StyleClauseSubList12ptJustifiedAfter10pt">
    <w:name w:val="Style ClauseSub_List + 12 pt Justified After:  10 pt"/>
    <w:basedOn w:val="ClauseSubList"/>
    <w:rsid w:val="006676FE"/>
    <w:pPr>
      <w:spacing w:after="200"/>
      <w:jc w:val="both"/>
    </w:pPr>
    <w:rPr>
      <w:sz w:val="24"/>
      <w:szCs w:val="24"/>
    </w:rPr>
  </w:style>
  <w:style w:type="character" w:styleId="FollowedHyperlink">
    <w:name w:val="FollowedHyperlink"/>
    <w:rsid w:val="006676FE"/>
    <w:rPr>
      <w:color w:val="606420"/>
      <w:u w:val="single"/>
    </w:rPr>
  </w:style>
  <w:style w:type="paragraph" w:customStyle="1" w:styleId="UG-Sec3-Heading2">
    <w:name w:val="UG - Sec 3 - Heading 2"/>
    <w:basedOn w:val="UG-Heading2"/>
    <w:rsid w:val="006676FE"/>
  </w:style>
  <w:style w:type="paragraph" w:customStyle="1" w:styleId="UG-Heading2">
    <w:name w:val="UG - Heading 2"/>
    <w:basedOn w:val="Heading2"/>
    <w:next w:val="Normal"/>
    <w:rsid w:val="006676FE"/>
    <w:pPr>
      <w:pBdr>
        <w:bottom w:val="none" w:sz="0" w:space="0" w:color="auto"/>
      </w:pBdr>
    </w:pPr>
    <w:rPr>
      <w:sz w:val="32"/>
      <w:szCs w:val="28"/>
    </w:rPr>
  </w:style>
  <w:style w:type="paragraph" w:customStyle="1" w:styleId="titulo">
    <w:name w:val="titulo"/>
    <w:basedOn w:val="Heading5"/>
    <w:rsid w:val="006676FE"/>
    <w:pPr>
      <w:keepNext w:val="0"/>
      <w:spacing w:after="240"/>
    </w:pPr>
    <w:rPr>
      <w:rFonts w:ascii="Times New Roman Bold" w:hAnsi="Times New Roman Bold"/>
      <w:b/>
      <w:u w:val="none"/>
    </w:rPr>
  </w:style>
  <w:style w:type="paragraph" w:styleId="ListNumber">
    <w:name w:val="List Number"/>
    <w:basedOn w:val="Normal"/>
    <w:rsid w:val="006676FE"/>
    <w:pPr>
      <w:tabs>
        <w:tab w:val="num" w:pos="360"/>
      </w:tabs>
      <w:ind w:left="360" w:hanging="360"/>
      <w:jc w:val="both"/>
    </w:pPr>
    <w:rPr>
      <w:szCs w:val="20"/>
    </w:rPr>
  </w:style>
  <w:style w:type="paragraph" w:customStyle="1" w:styleId="DefaultParagraphFont1">
    <w:name w:val="Default Paragraph Font1"/>
    <w:next w:val="Normal"/>
    <w:rsid w:val="006676F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676FE"/>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6676FE"/>
    <w:pPr>
      <w:jc w:val="both"/>
    </w:pPr>
    <w:rPr>
      <w:b/>
      <w:bCs/>
    </w:rPr>
  </w:style>
  <w:style w:type="character" w:customStyle="1" w:styleId="CommentSubjectChar">
    <w:name w:val="Comment Subject Char"/>
    <w:basedOn w:val="CommentTextChar"/>
    <w:link w:val="CommentSubject"/>
    <w:rsid w:val="006676F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6676FE"/>
    <w:pPr>
      <w:ind w:left="706" w:hanging="706"/>
      <w:jc w:val="left"/>
    </w:pPr>
    <w:rPr>
      <w:bCs/>
    </w:rPr>
  </w:style>
  <w:style w:type="paragraph" w:customStyle="1" w:styleId="BlockQuotation">
    <w:name w:val="Block Quotation"/>
    <w:basedOn w:val="Normal"/>
    <w:rsid w:val="006676FE"/>
    <w:pPr>
      <w:ind w:left="855" w:right="-72" w:hanging="315"/>
      <w:jc w:val="both"/>
    </w:pPr>
    <w:rPr>
      <w:szCs w:val="20"/>
      <w:lang w:val="en-GB" w:eastAsia="fr-FR"/>
    </w:rPr>
  </w:style>
  <w:style w:type="paragraph" w:customStyle="1" w:styleId="Header3-Paragraph">
    <w:name w:val="Header 3 - Paragraph"/>
    <w:basedOn w:val="Normal"/>
    <w:rsid w:val="006676FE"/>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6676FE"/>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6676FE"/>
    <w:pPr>
      <w:keepNext/>
      <w:tabs>
        <w:tab w:val="num" w:pos="360"/>
        <w:tab w:val="num" w:pos="420"/>
      </w:tabs>
      <w:ind w:left="360" w:hanging="360"/>
    </w:pPr>
    <w:rPr>
      <w:lang w:eastAsia="fr-FR"/>
    </w:rPr>
  </w:style>
  <w:style w:type="paragraph" w:customStyle="1" w:styleId="Outline2">
    <w:name w:val="Outline2"/>
    <w:basedOn w:val="Normal"/>
    <w:rsid w:val="006676FE"/>
    <w:pPr>
      <w:tabs>
        <w:tab w:val="num" w:pos="360"/>
        <w:tab w:val="num" w:pos="420"/>
        <w:tab w:val="num" w:pos="864"/>
      </w:tabs>
      <w:spacing w:before="240"/>
      <w:ind w:left="864" w:hanging="504"/>
    </w:pPr>
    <w:rPr>
      <w:kern w:val="28"/>
      <w:szCs w:val="20"/>
      <w:lang w:eastAsia="fr-FR"/>
    </w:rPr>
  </w:style>
  <w:style w:type="paragraph" w:customStyle="1" w:styleId="a11">
    <w:name w:val="a1 1"/>
    <w:rsid w:val="006676F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676F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676FE"/>
    <w:rPr>
      <w:sz w:val="24"/>
      <w:lang w:val="en-US" w:eastAsia="fr-FR" w:bidi="ar-SA"/>
    </w:rPr>
  </w:style>
  <w:style w:type="paragraph" w:customStyle="1" w:styleId="UGHeader1">
    <w:name w:val="UG Header 1"/>
    <w:basedOn w:val="Heading1"/>
    <w:next w:val="Normal"/>
    <w:rsid w:val="006676FE"/>
    <w:pPr>
      <w:spacing w:before="240"/>
    </w:pPr>
    <w:rPr>
      <w:smallCaps w:val="0"/>
    </w:rPr>
  </w:style>
  <w:style w:type="paragraph" w:customStyle="1" w:styleId="UG-Sec3-Heading3">
    <w:name w:val="UG - Sec 3 - Heading 3"/>
    <w:basedOn w:val="Normal"/>
    <w:rsid w:val="006676FE"/>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6676FE"/>
  </w:style>
  <w:style w:type="paragraph" w:customStyle="1" w:styleId="UG-Sec3b-Heading3">
    <w:name w:val="UG - Sec 3b - Heading 3"/>
    <w:basedOn w:val="UG-Sec3-Heading3"/>
    <w:rsid w:val="006676FE"/>
  </w:style>
  <w:style w:type="paragraph" w:customStyle="1" w:styleId="UG-Sec3b-Heading4">
    <w:name w:val="UG - Sec 3b - Heading 4"/>
    <w:basedOn w:val="Normal"/>
    <w:rsid w:val="006676FE"/>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6676FE"/>
    <w:pPr>
      <w:spacing w:before="120" w:after="240"/>
      <w:jc w:val="center"/>
    </w:pPr>
    <w:rPr>
      <w:b/>
      <w:sz w:val="36"/>
      <w:szCs w:val="20"/>
    </w:rPr>
  </w:style>
  <w:style w:type="paragraph" w:customStyle="1" w:styleId="SectionVHeading2">
    <w:name w:val="Section V. Heading 2"/>
    <w:basedOn w:val="SectionVHeader"/>
    <w:rsid w:val="006676FE"/>
    <w:pPr>
      <w:spacing w:before="120" w:after="200"/>
    </w:pPr>
    <w:rPr>
      <w:sz w:val="28"/>
    </w:rPr>
  </w:style>
  <w:style w:type="paragraph" w:customStyle="1" w:styleId="UG-Sec4-heading3">
    <w:name w:val="UG-Sec 4 - heading 3"/>
    <w:basedOn w:val="Normal"/>
    <w:rsid w:val="006676FE"/>
    <w:pPr>
      <w:spacing w:before="120" w:after="200"/>
      <w:jc w:val="center"/>
    </w:pPr>
    <w:rPr>
      <w:b/>
      <w:sz w:val="28"/>
      <w:szCs w:val="28"/>
    </w:rPr>
  </w:style>
  <w:style w:type="paragraph" w:customStyle="1" w:styleId="Section1Header2">
    <w:name w:val="Section 1 Header 2"/>
    <w:basedOn w:val="StyleHeader1-ClausesLeft0Hanging03After0pt"/>
    <w:rsid w:val="006676FE"/>
    <w:rPr>
      <w:lang w:val="en-US"/>
    </w:rPr>
  </w:style>
  <w:style w:type="paragraph" w:customStyle="1" w:styleId="Section1Header1">
    <w:name w:val="Section 1 Header 1"/>
    <w:basedOn w:val="BodyText2"/>
    <w:rsid w:val="006676FE"/>
    <w:pPr>
      <w:spacing w:before="120" w:after="200"/>
      <w:jc w:val="center"/>
    </w:pPr>
    <w:rPr>
      <w:b/>
      <w:bCs/>
      <w:i w:val="0"/>
      <w:iCs/>
      <w:sz w:val="28"/>
    </w:rPr>
  </w:style>
  <w:style w:type="paragraph" w:customStyle="1" w:styleId="Section4heading">
    <w:name w:val="Section 4 heading"/>
    <w:basedOn w:val="Normal"/>
    <w:next w:val="Normal"/>
    <w:rsid w:val="006676FE"/>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6676FE"/>
    <w:pPr>
      <w:widowControl w:val="0"/>
      <w:autoSpaceDE w:val="0"/>
      <w:autoSpaceDN w:val="0"/>
      <w:spacing w:line="384" w:lineRule="atLeast"/>
    </w:pPr>
  </w:style>
  <w:style w:type="paragraph" w:customStyle="1" w:styleId="Sec3header">
    <w:name w:val="Sec3 header"/>
    <w:basedOn w:val="Style11"/>
    <w:rsid w:val="006676F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676FE"/>
    <w:pPr>
      <w:widowControl w:val="0"/>
      <w:autoSpaceDE w:val="0"/>
      <w:autoSpaceDN w:val="0"/>
      <w:adjustRightInd w:val="0"/>
    </w:pPr>
  </w:style>
  <w:style w:type="paragraph" w:customStyle="1" w:styleId="Style17">
    <w:name w:val="Style 17"/>
    <w:basedOn w:val="Normal"/>
    <w:rsid w:val="006676FE"/>
    <w:pPr>
      <w:widowControl w:val="0"/>
      <w:autoSpaceDE w:val="0"/>
      <w:autoSpaceDN w:val="0"/>
      <w:spacing w:line="264" w:lineRule="exact"/>
      <w:ind w:left="576" w:hanging="360"/>
    </w:pPr>
  </w:style>
  <w:style w:type="paragraph" w:customStyle="1" w:styleId="Style20">
    <w:name w:val="Style 20"/>
    <w:basedOn w:val="Normal"/>
    <w:rsid w:val="006676FE"/>
    <w:pPr>
      <w:widowControl w:val="0"/>
      <w:autoSpaceDE w:val="0"/>
      <w:autoSpaceDN w:val="0"/>
      <w:spacing w:before="144" w:after="360" w:line="264" w:lineRule="exact"/>
    </w:pPr>
  </w:style>
  <w:style w:type="paragraph" w:customStyle="1" w:styleId="Header1">
    <w:name w:val="Header1"/>
    <w:basedOn w:val="Normal"/>
    <w:rsid w:val="006676FE"/>
    <w:pPr>
      <w:widowControl w:val="0"/>
      <w:autoSpaceDE w:val="0"/>
      <w:autoSpaceDN w:val="0"/>
      <w:spacing w:before="240" w:after="480"/>
      <w:jc w:val="center"/>
    </w:pPr>
    <w:rPr>
      <w:b/>
      <w:bCs/>
      <w:spacing w:val="4"/>
      <w:sz w:val="44"/>
      <w:szCs w:val="46"/>
    </w:rPr>
  </w:style>
  <w:style w:type="paragraph" w:customStyle="1" w:styleId="Default">
    <w:name w:val="Default"/>
    <w:rsid w:val="00667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676FE"/>
    <w:pPr>
      <w:suppressAutoHyphens/>
      <w:spacing w:after="100"/>
      <w:jc w:val="center"/>
    </w:pPr>
    <w:rPr>
      <w:rFonts w:ascii="Times New Roman Bold" w:hAnsi="Times New Roman Bold"/>
      <w:b/>
      <w:szCs w:val="20"/>
    </w:rPr>
  </w:style>
  <w:style w:type="paragraph" w:customStyle="1" w:styleId="Style12">
    <w:name w:val="Style 12"/>
    <w:basedOn w:val="Normal"/>
    <w:rsid w:val="006676FE"/>
    <w:pPr>
      <w:widowControl w:val="0"/>
      <w:autoSpaceDE w:val="0"/>
      <w:autoSpaceDN w:val="0"/>
      <w:spacing w:line="264" w:lineRule="exact"/>
      <w:ind w:hanging="576"/>
      <w:jc w:val="both"/>
    </w:pPr>
  </w:style>
  <w:style w:type="paragraph" w:customStyle="1" w:styleId="TextBox">
    <w:name w:val="Text Box"/>
    <w:rsid w:val="006676F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6676FE"/>
    <w:pPr>
      <w:spacing w:before="120" w:after="120"/>
      <w:jc w:val="both"/>
    </w:pPr>
    <w:rPr>
      <w:spacing w:val="-4"/>
      <w:szCs w:val="20"/>
    </w:rPr>
  </w:style>
  <w:style w:type="paragraph" w:customStyle="1" w:styleId="Heading1-Clausename">
    <w:name w:val="Heading 1- Clause name"/>
    <w:basedOn w:val="Normal"/>
    <w:rsid w:val="006676FE"/>
    <w:pPr>
      <w:tabs>
        <w:tab w:val="num" w:pos="360"/>
      </w:tabs>
      <w:spacing w:before="120" w:after="120"/>
      <w:ind w:left="360" w:hanging="360"/>
    </w:pPr>
    <w:rPr>
      <w:b/>
      <w:szCs w:val="20"/>
    </w:rPr>
  </w:style>
  <w:style w:type="paragraph" w:customStyle="1" w:styleId="sec7-clauses0">
    <w:name w:val="sec7-clauses"/>
    <w:basedOn w:val="Heading1-Clausename"/>
    <w:rsid w:val="006676FE"/>
  </w:style>
  <w:style w:type="paragraph" w:customStyle="1" w:styleId="Sec1-Clauses">
    <w:name w:val="Sec1-Clauses"/>
    <w:basedOn w:val="Heading1-Clausename"/>
    <w:rsid w:val="006676FE"/>
  </w:style>
  <w:style w:type="paragraph" w:customStyle="1" w:styleId="SectionVIHeader0">
    <w:name w:val="Section VI. Header"/>
    <w:basedOn w:val="SectionVHeader"/>
    <w:rsid w:val="006676FE"/>
    <w:pPr>
      <w:spacing w:before="120" w:after="240"/>
    </w:pPr>
    <w:rPr>
      <w:lang w:val="en-US"/>
    </w:rPr>
  </w:style>
  <w:style w:type="paragraph" w:styleId="DocumentMap">
    <w:name w:val="Document Map"/>
    <w:basedOn w:val="Normal"/>
    <w:link w:val="DocumentMapChar"/>
    <w:rsid w:val="006676FE"/>
    <w:pPr>
      <w:shd w:val="clear" w:color="auto" w:fill="000080"/>
    </w:pPr>
    <w:rPr>
      <w:rFonts w:ascii="Tahoma" w:hAnsi="Tahoma"/>
      <w:szCs w:val="20"/>
    </w:rPr>
  </w:style>
  <w:style w:type="character" w:customStyle="1" w:styleId="DocumentMapChar">
    <w:name w:val="Document Map Char"/>
    <w:basedOn w:val="DefaultParagraphFont"/>
    <w:link w:val="DocumentMap"/>
    <w:rsid w:val="006676FE"/>
    <w:rPr>
      <w:rFonts w:ascii="Tahoma" w:eastAsia="Times New Roman" w:hAnsi="Tahoma" w:cs="Times New Roman"/>
      <w:sz w:val="24"/>
      <w:szCs w:val="20"/>
      <w:shd w:val="clear" w:color="auto" w:fill="000080"/>
    </w:rPr>
  </w:style>
  <w:style w:type="paragraph" w:customStyle="1" w:styleId="Head12">
    <w:name w:val="Head 1.2"/>
    <w:basedOn w:val="Normal"/>
    <w:rsid w:val="006676FE"/>
    <w:pPr>
      <w:tabs>
        <w:tab w:val="num" w:pos="360"/>
      </w:tabs>
      <w:ind w:left="360" w:hanging="360"/>
      <w:jc w:val="both"/>
    </w:pPr>
    <w:rPr>
      <w:rFonts w:ascii="Arial" w:hAnsi="Arial"/>
      <w:sz w:val="20"/>
      <w:szCs w:val="20"/>
    </w:rPr>
  </w:style>
  <w:style w:type="paragraph" w:customStyle="1" w:styleId="ChapterNumber">
    <w:name w:val="ChapterNumber"/>
    <w:rsid w:val="006676F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676F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676F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6676FE"/>
    <w:rPr>
      <w:rFonts w:ascii="Cambria" w:eastAsia="Times New Roman" w:hAnsi="Cambria" w:cs="Times New Roman"/>
      <w:b/>
      <w:bCs/>
      <w:color w:val="365F91"/>
      <w:sz w:val="28"/>
      <w:szCs w:val="28"/>
    </w:rPr>
  </w:style>
  <w:style w:type="character" w:customStyle="1" w:styleId="st">
    <w:name w:val="st"/>
    <w:basedOn w:val="DefaultParagraphFont"/>
    <w:rsid w:val="006676FE"/>
  </w:style>
  <w:style w:type="paragraph" w:customStyle="1" w:styleId="plane">
    <w:name w:val="plane"/>
    <w:basedOn w:val="Normal"/>
    <w:rsid w:val="006676FE"/>
    <w:pPr>
      <w:suppressAutoHyphens/>
      <w:jc w:val="both"/>
    </w:pPr>
    <w:rPr>
      <w:rFonts w:ascii="Tms Rmn" w:hAnsi="Tms Rmn"/>
      <w:szCs w:val="20"/>
    </w:rPr>
  </w:style>
  <w:style w:type="paragraph" w:customStyle="1" w:styleId="S1-Header2">
    <w:name w:val="S1-Header2"/>
    <w:basedOn w:val="Normal"/>
    <w:rsid w:val="006676FE"/>
    <w:pPr>
      <w:tabs>
        <w:tab w:val="num" w:pos="360"/>
      </w:tabs>
      <w:spacing w:after="200"/>
    </w:pPr>
    <w:rPr>
      <w:b/>
    </w:rPr>
  </w:style>
  <w:style w:type="paragraph" w:customStyle="1" w:styleId="S4-Header2">
    <w:name w:val="S4-Header 2"/>
    <w:basedOn w:val="Normal"/>
    <w:rsid w:val="006676FE"/>
    <w:pPr>
      <w:spacing w:before="120" w:after="240"/>
      <w:jc w:val="center"/>
    </w:pPr>
    <w:rPr>
      <w:b/>
      <w:sz w:val="32"/>
    </w:rPr>
  </w:style>
  <w:style w:type="paragraph" w:styleId="NormalIndent">
    <w:name w:val="Normal Indent"/>
    <w:basedOn w:val="Normal"/>
    <w:unhideWhenUsed/>
    <w:rsid w:val="006676FE"/>
    <w:pPr>
      <w:ind w:left="720"/>
    </w:pPr>
  </w:style>
  <w:style w:type="paragraph" w:styleId="ListBullet">
    <w:name w:val="List Bullet"/>
    <w:basedOn w:val="Normal"/>
    <w:autoRedefine/>
    <w:unhideWhenUsed/>
    <w:rsid w:val="006676FE"/>
    <w:pPr>
      <w:tabs>
        <w:tab w:val="num" w:pos="360"/>
      </w:tabs>
      <w:ind w:left="360" w:hanging="360"/>
    </w:pPr>
    <w:rPr>
      <w:sz w:val="20"/>
      <w:szCs w:val="20"/>
    </w:rPr>
  </w:style>
  <w:style w:type="paragraph" w:styleId="List2">
    <w:name w:val="List 2"/>
    <w:basedOn w:val="Normal"/>
    <w:unhideWhenUsed/>
    <w:rsid w:val="006676FE"/>
    <w:pPr>
      <w:ind w:left="720" w:hanging="360"/>
    </w:pPr>
  </w:style>
  <w:style w:type="paragraph" w:styleId="List3">
    <w:name w:val="List 3"/>
    <w:basedOn w:val="Normal"/>
    <w:unhideWhenUsed/>
    <w:rsid w:val="006676FE"/>
    <w:pPr>
      <w:ind w:left="1080" w:hanging="360"/>
    </w:pPr>
  </w:style>
  <w:style w:type="paragraph" w:styleId="ListBullet2">
    <w:name w:val="List Bullet 2"/>
    <w:basedOn w:val="Normal"/>
    <w:autoRedefine/>
    <w:unhideWhenUsed/>
    <w:rsid w:val="006676FE"/>
    <w:pPr>
      <w:tabs>
        <w:tab w:val="num" w:pos="720"/>
      </w:tabs>
      <w:ind w:left="720" w:hanging="360"/>
    </w:pPr>
    <w:rPr>
      <w:sz w:val="20"/>
      <w:szCs w:val="20"/>
    </w:rPr>
  </w:style>
  <w:style w:type="paragraph" w:styleId="ListBullet3">
    <w:name w:val="List Bullet 3"/>
    <w:basedOn w:val="Normal"/>
    <w:autoRedefine/>
    <w:unhideWhenUsed/>
    <w:rsid w:val="006676FE"/>
    <w:pPr>
      <w:tabs>
        <w:tab w:val="num" w:pos="1080"/>
      </w:tabs>
      <w:ind w:left="1080" w:hanging="360"/>
    </w:pPr>
    <w:rPr>
      <w:sz w:val="20"/>
      <w:szCs w:val="20"/>
    </w:rPr>
  </w:style>
  <w:style w:type="paragraph" w:styleId="ListBullet4">
    <w:name w:val="List Bullet 4"/>
    <w:basedOn w:val="Normal"/>
    <w:autoRedefine/>
    <w:unhideWhenUsed/>
    <w:rsid w:val="006676FE"/>
    <w:pPr>
      <w:tabs>
        <w:tab w:val="num" w:pos="1440"/>
      </w:tabs>
      <w:ind w:left="1440" w:hanging="360"/>
    </w:pPr>
    <w:rPr>
      <w:sz w:val="20"/>
      <w:szCs w:val="20"/>
    </w:rPr>
  </w:style>
  <w:style w:type="paragraph" w:styleId="ListBullet5">
    <w:name w:val="List Bullet 5"/>
    <w:basedOn w:val="Normal"/>
    <w:autoRedefine/>
    <w:unhideWhenUsed/>
    <w:rsid w:val="006676FE"/>
    <w:pPr>
      <w:tabs>
        <w:tab w:val="num" w:pos="1800"/>
      </w:tabs>
      <w:ind w:left="1800" w:hanging="360"/>
    </w:pPr>
    <w:rPr>
      <w:sz w:val="20"/>
      <w:szCs w:val="20"/>
    </w:rPr>
  </w:style>
  <w:style w:type="paragraph" w:styleId="ListNumber2">
    <w:name w:val="List Number 2"/>
    <w:basedOn w:val="Normal"/>
    <w:unhideWhenUsed/>
    <w:rsid w:val="006676FE"/>
    <w:pPr>
      <w:tabs>
        <w:tab w:val="num" w:pos="720"/>
      </w:tabs>
      <w:ind w:left="720" w:hanging="360"/>
    </w:pPr>
    <w:rPr>
      <w:sz w:val="20"/>
      <w:szCs w:val="20"/>
    </w:rPr>
  </w:style>
  <w:style w:type="paragraph" w:styleId="ListNumber3">
    <w:name w:val="List Number 3"/>
    <w:basedOn w:val="Normal"/>
    <w:unhideWhenUsed/>
    <w:rsid w:val="006676FE"/>
    <w:pPr>
      <w:tabs>
        <w:tab w:val="num" w:pos="1080"/>
      </w:tabs>
      <w:ind w:left="1080" w:hanging="360"/>
    </w:pPr>
    <w:rPr>
      <w:sz w:val="20"/>
      <w:szCs w:val="20"/>
    </w:rPr>
  </w:style>
  <w:style w:type="paragraph" w:styleId="ListNumber4">
    <w:name w:val="List Number 4"/>
    <w:basedOn w:val="Normal"/>
    <w:unhideWhenUsed/>
    <w:rsid w:val="006676FE"/>
    <w:pPr>
      <w:tabs>
        <w:tab w:val="num" w:pos="1440"/>
      </w:tabs>
      <w:ind w:left="1440" w:hanging="360"/>
    </w:pPr>
    <w:rPr>
      <w:sz w:val="20"/>
      <w:szCs w:val="20"/>
    </w:rPr>
  </w:style>
  <w:style w:type="paragraph" w:styleId="ListNumber5">
    <w:name w:val="List Number 5"/>
    <w:basedOn w:val="Normal"/>
    <w:unhideWhenUsed/>
    <w:rsid w:val="006676FE"/>
    <w:pPr>
      <w:tabs>
        <w:tab w:val="num" w:pos="1800"/>
      </w:tabs>
      <w:ind w:left="1800" w:hanging="360"/>
    </w:pPr>
    <w:rPr>
      <w:sz w:val="20"/>
      <w:szCs w:val="20"/>
    </w:rPr>
  </w:style>
  <w:style w:type="paragraph" w:styleId="ListContinue2">
    <w:name w:val="List Continue 2"/>
    <w:basedOn w:val="Normal"/>
    <w:unhideWhenUsed/>
    <w:rsid w:val="006676FE"/>
    <w:pPr>
      <w:spacing w:after="120"/>
      <w:ind w:left="720"/>
    </w:pPr>
  </w:style>
  <w:style w:type="paragraph" w:styleId="ListContinue3">
    <w:name w:val="List Continue 3"/>
    <w:basedOn w:val="Normal"/>
    <w:unhideWhenUsed/>
    <w:rsid w:val="006676FE"/>
    <w:pPr>
      <w:spacing w:after="120"/>
      <w:ind w:left="1080"/>
    </w:pPr>
  </w:style>
  <w:style w:type="paragraph" w:styleId="MessageHeader">
    <w:name w:val="Message Header"/>
    <w:basedOn w:val="Normal"/>
    <w:link w:val="MessageHeaderChar"/>
    <w:unhideWhenUsed/>
    <w:rsid w:val="006676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6676F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6676FE"/>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6676FE"/>
    <w:rPr>
      <w:rFonts w:ascii="Times New Roman" w:eastAsia="Times New Roman" w:hAnsi="Times New Roman" w:cs="Times New Roman"/>
      <w:sz w:val="24"/>
      <w:szCs w:val="20"/>
    </w:rPr>
  </w:style>
  <w:style w:type="paragraph" w:customStyle="1" w:styleId="SectionTitle">
    <w:name w:val="Section Title"/>
    <w:next w:val="Normal"/>
    <w:rsid w:val="006676F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6676F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6676FE"/>
  </w:style>
  <w:style w:type="paragraph" w:customStyle="1" w:styleId="ShortReturnAddress">
    <w:name w:val="Short Return Address"/>
    <w:basedOn w:val="Normal"/>
    <w:rsid w:val="006676FE"/>
  </w:style>
  <w:style w:type="paragraph" w:customStyle="1" w:styleId="BHead">
    <w:name w:val="B Head"/>
    <w:rsid w:val="006676F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6676F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6676F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6676F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676F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676F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676F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676F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676F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676F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676F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676FE"/>
    <w:pPr>
      <w:spacing w:before="240" w:after="240"/>
      <w:ind w:left="1418"/>
    </w:pPr>
  </w:style>
  <w:style w:type="paragraph" w:customStyle="1" w:styleId="e4">
    <w:name w:val="e4"/>
    <w:aliases w:val="exh line end"/>
    <w:basedOn w:val="Normal"/>
    <w:next w:val="Normal"/>
    <w:rsid w:val="006676FE"/>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6676FE"/>
    <w:pPr>
      <w:spacing w:before="120" w:after="200"/>
      <w:jc w:val="both"/>
    </w:pPr>
    <w:rPr>
      <w:b/>
      <w:szCs w:val="20"/>
    </w:rPr>
  </w:style>
  <w:style w:type="paragraph" w:customStyle="1" w:styleId="S1-Header1">
    <w:name w:val="S1-Header1"/>
    <w:basedOn w:val="Normal"/>
    <w:rsid w:val="006676FE"/>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6676F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676F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676F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676FE"/>
    <w:pPr>
      <w:spacing w:before="120" w:after="240"/>
      <w:jc w:val="center"/>
    </w:pPr>
    <w:rPr>
      <w:b/>
      <w:bCs/>
      <w:sz w:val="36"/>
      <w:szCs w:val="20"/>
    </w:rPr>
  </w:style>
  <w:style w:type="paragraph" w:customStyle="1" w:styleId="S3-Header1">
    <w:name w:val="S3-Header 1"/>
    <w:basedOn w:val="Normal"/>
    <w:rsid w:val="006676FE"/>
    <w:pPr>
      <w:spacing w:before="120" w:after="200"/>
      <w:ind w:left="1080" w:hanging="720"/>
      <w:jc w:val="both"/>
    </w:pPr>
    <w:rPr>
      <w:b/>
      <w:bCs/>
      <w:noProof/>
      <w:sz w:val="28"/>
      <w:szCs w:val="20"/>
    </w:rPr>
  </w:style>
  <w:style w:type="paragraph" w:customStyle="1" w:styleId="S3-Heading2">
    <w:name w:val="S3-Heading 2"/>
    <w:basedOn w:val="Normal"/>
    <w:rsid w:val="006676FE"/>
    <w:pPr>
      <w:spacing w:after="200"/>
      <w:ind w:left="1080" w:right="288" w:hanging="720"/>
      <w:jc w:val="both"/>
    </w:pPr>
    <w:rPr>
      <w:b/>
      <w:bCs/>
    </w:rPr>
  </w:style>
  <w:style w:type="paragraph" w:customStyle="1" w:styleId="S4Header">
    <w:name w:val="S4 Header"/>
    <w:basedOn w:val="Normal"/>
    <w:next w:val="Normal"/>
    <w:rsid w:val="006676FE"/>
    <w:pPr>
      <w:spacing w:before="120" w:after="240"/>
      <w:jc w:val="center"/>
    </w:pPr>
    <w:rPr>
      <w:b/>
      <w:sz w:val="32"/>
      <w:szCs w:val="20"/>
    </w:rPr>
  </w:style>
  <w:style w:type="paragraph" w:customStyle="1" w:styleId="S4-Header10">
    <w:name w:val="S4-Header 1"/>
    <w:basedOn w:val="Normal"/>
    <w:next w:val="Normal"/>
    <w:rsid w:val="006676FE"/>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6676FE"/>
    <w:pPr>
      <w:spacing w:before="120" w:after="240"/>
      <w:ind w:left="360" w:right="288"/>
    </w:pPr>
    <w:rPr>
      <w:bCs/>
      <w:sz w:val="32"/>
    </w:rPr>
  </w:style>
  <w:style w:type="paragraph" w:customStyle="1" w:styleId="S6-Header1">
    <w:name w:val="S6-Header 1"/>
    <w:basedOn w:val="Normal"/>
    <w:next w:val="Normal"/>
    <w:rsid w:val="006676FE"/>
    <w:pPr>
      <w:spacing w:before="120" w:after="240"/>
      <w:jc w:val="center"/>
    </w:pPr>
    <w:rPr>
      <w:rFonts w:cs="Arial"/>
      <w:b/>
      <w:sz w:val="32"/>
    </w:rPr>
  </w:style>
  <w:style w:type="paragraph" w:customStyle="1" w:styleId="Part">
    <w:name w:val="Part"/>
    <w:basedOn w:val="Normal"/>
    <w:rsid w:val="006676FE"/>
    <w:pPr>
      <w:keepNext/>
      <w:spacing w:before="2280"/>
      <w:jc w:val="center"/>
    </w:pPr>
    <w:rPr>
      <w:b/>
      <w:sz w:val="52"/>
    </w:rPr>
  </w:style>
  <w:style w:type="paragraph" w:customStyle="1" w:styleId="StyleHead41Before6ptAfter6pt">
    <w:name w:val="Style Head 4.1 + Before:  6 pt After:  6 pt"/>
    <w:basedOn w:val="Head41"/>
    <w:rsid w:val="006676F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676FE"/>
    <w:pPr>
      <w:spacing w:before="120" w:after="240"/>
      <w:jc w:val="center"/>
    </w:pPr>
    <w:rPr>
      <w:b/>
      <w:sz w:val="36"/>
    </w:rPr>
  </w:style>
  <w:style w:type="paragraph" w:customStyle="1" w:styleId="StyleS1-Header1TimesNewRoman14pt">
    <w:name w:val="Style S1-Header1 + Times New Roman 14 pt"/>
    <w:basedOn w:val="S1-Header1"/>
    <w:rsid w:val="006676F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676FE"/>
    <w:pPr>
      <w:tabs>
        <w:tab w:val="num" w:pos="648"/>
      </w:tabs>
      <w:ind w:left="360" w:hanging="72"/>
    </w:pPr>
  </w:style>
  <w:style w:type="paragraph" w:customStyle="1" w:styleId="StyleStyleS1-Header1TimesNewRoman14pt1">
    <w:name w:val="Style Style S1-Header1 + Times New Roman 14 pt +1"/>
    <w:basedOn w:val="StyleS1-Header1TimesNewRoman14pt"/>
    <w:rsid w:val="006676FE"/>
    <w:pPr>
      <w:tabs>
        <w:tab w:val="num" w:pos="648"/>
      </w:tabs>
      <w:ind w:left="360" w:hanging="72"/>
    </w:pPr>
  </w:style>
  <w:style w:type="character" w:customStyle="1" w:styleId="AHead">
    <w:name w:val="A Head"/>
    <w:rsid w:val="006676FE"/>
    <w:rPr>
      <w:rFonts w:ascii="Times New Roman" w:hAnsi="Times New Roman" w:cs="Times New Roman" w:hint="default"/>
      <w:noProof w:val="0"/>
      <w:sz w:val="20"/>
      <w:lang w:val="en-US"/>
    </w:rPr>
  </w:style>
  <w:style w:type="character" w:customStyle="1" w:styleId="DefaultPara">
    <w:name w:val="Default Para"/>
    <w:rsid w:val="006676FE"/>
    <w:rPr>
      <w:rFonts w:ascii="CG Times" w:hAnsi="CG Times" w:hint="default"/>
      <w:b/>
      <w:bCs w:val="0"/>
      <w:i/>
      <w:iCs w:val="0"/>
      <w:noProof w:val="0"/>
      <w:sz w:val="24"/>
      <w:lang w:val="en-US"/>
    </w:rPr>
  </w:style>
  <w:style w:type="character" w:customStyle="1" w:styleId="BulletList">
    <w:name w:val="Bullet List"/>
    <w:basedOn w:val="DefaultParagraphFont"/>
    <w:rsid w:val="006676FE"/>
  </w:style>
  <w:style w:type="character" w:customStyle="1" w:styleId="StyleHeader2-SubClausesItalicChar">
    <w:name w:val="Style Header 2 - SubClauses + Italic Char"/>
    <w:rsid w:val="006676FE"/>
    <w:rPr>
      <w:rFonts w:ascii="Arial" w:hAnsi="Arial" w:cs="Arial" w:hint="default"/>
      <w:i/>
      <w:iCs/>
      <w:sz w:val="24"/>
      <w:szCs w:val="24"/>
      <w:lang w:val="en-US" w:eastAsia="en-US" w:bidi="ar-SA"/>
    </w:rPr>
  </w:style>
  <w:style w:type="character" w:customStyle="1" w:styleId="S1-Header1CharChar">
    <w:name w:val="S1-Header1 Char Char"/>
    <w:rsid w:val="006676F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676F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676F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676FE"/>
    <w:rPr>
      <w:rFonts w:ascii="Arial" w:hAnsi="Arial" w:cs="Arial" w:hint="default"/>
      <w:b w:val="0"/>
      <w:bCs w:val="0"/>
      <w:sz w:val="28"/>
      <w:szCs w:val="24"/>
      <w:lang w:val="en-US" w:eastAsia="en-US" w:bidi="ar-SA"/>
    </w:rPr>
  </w:style>
  <w:style w:type="character" w:customStyle="1" w:styleId="hps">
    <w:name w:val="hps"/>
    <w:rsid w:val="006676FE"/>
  </w:style>
  <w:style w:type="character" w:customStyle="1" w:styleId="shorttext">
    <w:name w:val="short_text"/>
    <w:rsid w:val="006676FE"/>
  </w:style>
  <w:style w:type="character" w:customStyle="1" w:styleId="atn">
    <w:name w:val="atn"/>
    <w:rsid w:val="006676FE"/>
  </w:style>
  <w:style w:type="character" w:customStyle="1" w:styleId="dieuChar">
    <w:name w:val="dieu Char"/>
    <w:rsid w:val="006676FE"/>
    <w:rPr>
      <w:rFonts w:ascii="Times New Roman" w:eastAsia="Times New Roman" w:hAnsi="Times New Roman" w:cs="Times New Roman"/>
      <w:b/>
      <w:color w:val="0000FF"/>
      <w:sz w:val="26"/>
      <w:szCs w:val="20"/>
      <w:lang w:val="en-US"/>
    </w:rPr>
  </w:style>
  <w:style w:type="paragraph" w:customStyle="1" w:styleId="3">
    <w:name w:val="3"/>
    <w:basedOn w:val="Heading3"/>
    <w:rsid w:val="006676F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676F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6676FE"/>
    <w:pPr>
      <w:tabs>
        <w:tab w:val="right" w:pos="4140"/>
      </w:tabs>
      <w:ind w:left="480" w:hanging="240"/>
    </w:pPr>
    <w:rPr>
      <w:sz w:val="20"/>
      <w:szCs w:val="20"/>
    </w:rPr>
  </w:style>
  <w:style w:type="paragraph" w:styleId="Index3">
    <w:name w:val="index 3"/>
    <w:basedOn w:val="Normal"/>
    <w:next w:val="Normal"/>
    <w:uiPriority w:val="99"/>
    <w:semiHidden/>
    <w:rsid w:val="006676FE"/>
    <w:pPr>
      <w:tabs>
        <w:tab w:val="right" w:pos="4140"/>
      </w:tabs>
      <w:ind w:left="720" w:hanging="240"/>
    </w:pPr>
    <w:rPr>
      <w:sz w:val="20"/>
      <w:szCs w:val="20"/>
    </w:rPr>
  </w:style>
  <w:style w:type="paragraph" w:styleId="Index4">
    <w:name w:val="index 4"/>
    <w:basedOn w:val="Normal"/>
    <w:next w:val="Normal"/>
    <w:uiPriority w:val="99"/>
    <w:semiHidden/>
    <w:rsid w:val="006676FE"/>
    <w:pPr>
      <w:tabs>
        <w:tab w:val="right" w:pos="4140"/>
      </w:tabs>
      <w:ind w:left="960" w:hanging="240"/>
    </w:pPr>
    <w:rPr>
      <w:sz w:val="20"/>
      <w:szCs w:val="20"/>
    </w:rPr>
  </w:style>
  <w:style w:type="paragraph" w:styleId="Index5">
    <w:name w:val="index 5"/>
    <w:basedOn w:val="Normal"/>
    <w:next w:val="Normal"/>
    <w:uiPriority w:val="99"/>
    <w:semiHidden/>
    <w:rsid w:val="006676FE"/>
    <w:pPr>
      <w:tabs>
        <w:tab w:val="right" w:pos="4140"/>
      </w:tabs>
      <w:ind w:left="1200" w:hanging="240"/>
    </w:pPr>
    <w:rPr>
      <w:sz w:val="20"/>
      <w:szCs w:val="20"/>
    </w:rPr>
  </w:style>
  <w:style w:type="paragraph" w:styleId="Index6">
    <w:name w:val="index 6"/>
    <w:basedOn w:val="Normal"/>
    <w:next w:val="Normal"/>
    <w:uiPriority w:val="99"/>
    <w:semiHidden/>
    <w:rsid w:val="006676FE"/>
    <w:pPr>
      <w:tabs>
        <w:tab w:val="right" w:pos="4140"/>
      </w:tabs>
      <w:ind w:left="1440" w:hanging="240"/>
    </w:pPr>
    <w:rPr>
      <w:sz w:val="20"/>
      <w:szCs w:val="20"/>
    </w:rPr>
  </w:style>
  <w:style w:type="paragraph" w:styleId="Index7">
    <w:name w:val="index 7"/>
    <w:basedOn w:val="Normal"/>
    <w:next w:val="Normal"/>
    <w:uiPriority w:val="99"/>
    <w:semiHidden/>
    <w:rsid w:val="006676FE"/>
    <w:pPr>
      <w:tabs>
        <w:tab w:val="right" w:pos="4140"/>
      </w:tabs>
      <w:ind w:left="1680" w:hanging="240"/>
    </w:pPr>
    <w:rPr>
      <w:sz w:val="20"/>
      <w:szCs w:val="20"/>
    </w:rPr>
  </w:style>
  <w:style w:type="paragraph" w:styleId="Index8">
    <w:name w:val="index 8"/>
    <w:basedOn w:val="Normal"/>
    <w:next w:val="Normal"/>
    <w:uiPriority w:val="99"/>
    <w:semiHidden/>
    <w:rsid w:val="006676FE"/>
    <w:pPr>
      <w:tabs>
        <w:tab w:val="right" w:pos="4140"/>
      </w:tabs>
      <w:ind w:left="1920" w:hanging="240"/>
    </w:pPr>
    <w:rPr>
      <w:sz w:val="20"/>
      <w:szCs w:val="20"/>
    </w:rPr>
  </w:style>
  <w:style w:type="character" w:customStyle="1" w:styleId="SectionHeader3Char1">
    <w:name w:val="Section Header3 Char1"/>
    <w:aliases w:val="Sub-Clause Paragraph Char1"/>
    <w:semiHidden/>
    <w:rsid w:val="006676FE"/>
    <w:rPr>
      <w:rFonts w:ascii="Times New Roman" w:eastAsia="Times New Roman" w:hAnsi="Times New Roman" w:cs="Times New Roman"/>
      <w:b/>
      <w:bCs/>
      <w:spacing w:val="-2"/>
      <w:sz w:val="16"/>
      <w:szCs w:val="24"/>
      <w:lang w:val="en-US"/>
    </w:rPr>
  </w:style>
  <w:style w:type="paragraph" w:customStyle="1" w:styleId="4">
    <w:name w:val="4"/>
    <w:basedOn w:val="Normal"/>
    <w:rsid w:val="006676FE"/>
    <w:pPr>
      <w:spacing w:before="360" w:line="288" w:lineRule="auto"/>
      <w:jc w:val="both"/>
    </w:pPr>
    <w:rPr>
      <w:rFonts w:ascii=".VnArial" w:hAnsi=".VnArial"/>
      <w:b/>
      <w:sz w:val="20"/>
      <w:szCs w:val="20"/>
    </w:rPr>
  </w:style>
  <w:style w:type="character" w:customStyle="1" w:styleId="iChar">
    <w:name w:val="(i) Char"/>
    <w:link w:val="i"/>
    <w:locked/>
    <w:rsid w:val="006676FE"/>
    <w:rPr>
      <w:rFonts w:ascii="Tms Rmn" w:eastAsia="Times New Roman" w:hAnsi="Tms Rmn" w:cs="Times New Roman"/>
      <w:sz w:val="24"/>
      <w:szCs w:val="20"/>
    </w:rPr>
  </w:style>
  <w:style w:type="paragraph" w:styleId="Revision">
    <w:name w:val="Revision"/>
    <w:hidden/>
    <w:uiPriority w:val="99"/>
    <w:semiHidden/>
    <w:rsid w:val="006676FE"/>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6676FE"/>
    <w:pPr>
      <w:widowControl w:val="0"/>
      <w:jc w:val="both"/>
    </w:pPr>
    <w:rPr>
      <w:rFonts w:ascii=".VnTime" w:hAnsi=".VnTime"/>
      <w:sz w:val="26"/>
      <w:szCs w:val="20"/>
    </w:rPr>
  </w:style>
  <w:style w:type="character" w:customStyle="1" w:styleId="normal-h1">
    <w:name w:val="normal-h1"/>
    <w:rsid w:val="006676FE"/>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676FE"/>
    <w:rPr>
      <w:rFonts w:ascii="Times New Roman" w:eastAsia="Calibri" w:hAnsi="Times New Roman" w:cs="Times New Roman"/>
      <w:kern w:val="2"/>
      <w:sz w:val="28"/>
    </w:rPr>
  </w:style>
  <w:style w:type="paragraph" w:customStyle="1" w:styleId="00">
    <w:name w:val="00"/>
    <w:basedOn w:val="Normal"/>
    <w:qFormat/>
    <w:rsid w:val="006676FE"/>
    <w:pPr>
      <w:jc w:val="center"/>
    </w:pPr>
    <w:rPr>
      <w:b/>
      <w:bCs/>
      <w:sz w:val="30"/>
      <w:szCs w:val="28"/>
      <w:lang w:val="vi-VN"/>
    </w:rPr>
  </w:style>
  <w:style w:type="paragraph" w:customStyle="1" w:styleId="01">
    <w:name w:val="01"/>
    <w:basedOn w:val="Normal"/>
    <w:qFormat/>
    <w:rsid w:val="006676F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6676FE"/>
  </w:style>
  <w:style w:type="character" w:customStyle="1" w:styleId="eop">
    <w:name w:val="eop"/>
    <w:basedOn w:val="DefaultParagraphFont"/>
    <w:rsid w:val="006676FE"/>
  </w:style>
  <w:style w:type="paragraph" w:customStyle="1" w:styleId="TableParagraph">
    <w:name w:val="Table Paragraph"/>
    <w:basedOn w:val="Normal"/>
    <w:uiPriority w:val="1"/>
    <w:qFormat/>
    <w:rsid w:val="006676FE"/>
    <w:pPr>
      <w:widowControl w:val="0"/>
      <w:autoSpaceDE w:val="0"/>
      <w:autoSpaceDN w:val="0"/>
    </w:pPr>
    <w:rPr>
      <w:sz w:val="22"/>
      <w:szCs w:val="22"/>
    </w:rPr>
  </w:style>
  <w:style w:type="character" w:customStyle="1" w:styleId="text">
    <w:name w:val="text"/>
    <w:rsid w:val="0066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E7BA4-DADF-4A71-AB70-818903A50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dc:creator>
  <cp:lastModifiedBy>admin</cp:lastModifiedBy>
  <cp:revision>9</cp:revision>
  <cp:lastPrinted>2025-10-08T06:30:00Z</cp:lastPrinted>
  <dcterms:created xsi:type="dcterms:W3CDTF">2025-09-28T13:23:00Z</dcterms:created>
  <dcterms:modified xsi:type="dcterms:W3CDTF">2025-11-27T22:06:00Z</dcterms:modified>
</cp:coreProperties>
</file>