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F510" w14:textId="77777777" w:rsidR="005D2260" w:rsidRPr="005D2260" w:rsidRDefault="005D2260" w:rsidP="005D2260">
      <w:pPr>
        <w:widowControl w:val="0"/>
        <w:spacing w:before="120" w:after="120" w:line="264" w:lineRule="auto"/>
        <w:jc w:val="center"/>
        <w:outlineLvl w:val="1"/>
        <w:rPr>
          <w:color w:val="171717" w:themeColor="background2" w:themeShade="1A"/>
          <w:sz w:val="28"/>
          <w:szCs w:val="28"/>
          <w:lang w:val="nl-NL"/>
        </w:rPr>
      </w:pPr>
      <w:bookmarkStart w:id="0" w:name="_Hlk211521487"/>
      <w:r w:rsidRPr="005D2260">
        <w:rPr>
          <w:b/>
          <w:color w:val="171717" w:themeColor="background2" w:themeShade="1A"/>
          <w:sz w:val="28"/>
          <w:szCs w:val="28"/>
          <w:lang w:val="nl-NL"/>
        </w:rPr>
        <w:t>Chương V. YÊU CẦU VỀ KỸ THUẬT</w:t>
      </w:r>
    </w:p>
    <w:p w14:paraId="00AD290E" w14:textId="77777777" w:rsidR="005D2260" w:rsidRPr="005D2260" w:rsidRDefault="005D2260" w:rsidP="005D2260">
      <w:pPr>
        <w:pStyle w:val="Subtitle"/>
        <w:rPr>
          <w:rFonts w:ascii="Times New Roman" w:hAnsi="Times New Roman" w:cs="Times New Roman"/>
          <w:color w:val="171717" w:themeColor="background2" w:themeShade="1A"/>
          <w:sz w:val="20"/>
          <w:szCs w:val="32"/>
          <w:lang w:val="nl-NL"/>
        </w:rPr>
      </w:pPr>
    </w:p>
    <w:p w14:paraId="0E0CA115" w14:textId="77777777" w:rsidR="005D2260" w:rsidRPr="005D2260" w:rsidRDefault="005D2260" w:rsidP="005D2260">
      <w:pPr>
        <w:pStyle w:val="SectionVIHeader"/>
        <w:widowControl w:val="0"/>
        <w:spacing w:before="60" w:after="60"/>
        <w:jc w:val="both"/>
        <w:rPr>
          <w:color w:val="171717" w:themeColor="background2" w:themeShade="1A"/>
          <w:sz w:val="28"/>
          <w:szCs w:val="28"/>
          <w:lang w:val="nl-NL"/>
        </w:rPr>
      </w:pPr>
      <w:r w:rsidRPr="005D2260">
        <w:rPr>
          <w:color w:val="171717" w:themeColor="background2" w:themeShade="1A"/>
          <w:sz w:val="28"/>
          <w:szCs w:val="28"/>
          <w:lang w:val="nl-NL"/>
        </w:rPr>
        <w:t xml:space="preserve">         Mục 1. Yêu cầu về kỹ thuật</w:t>
      </w:r>
    </w:p>
    <w:p w14:paraId="158C4F71" w14:textId="77777777" w:rsidR="005D2260" w:rsidRPr="005D2260" w:rsidRDefault="005D2260" w:rsidP="005D2260">
      <w:pPr>
        <w:widowControl w:val="0"/>
        <w:spacing w:before="60" w:after="60"/>
        <w:rPr>
          <w:b/>
          <w:iCs/>
          <w:color w:val="171717" w:themeColor="background2" w:themeShade="1A"/>
          <w:sz w:val="28"/>
          <w:szCs w:val="28"/>
          <w:lang w:val="nl-NL"/>
        </w:rPr>
      </w:pPr>
      <w:r w:rsidRPr="005D2260">
        <w:rPr>
          <w:b/>
          <w:iCs/>
          <w:color w:val="171717" w:themeColor="background2" w:themeShade="1A"/>
          <w:sz w:val="28"/>
          <w:szCs w:val="28"/>
          <w:lang w:val="nl-NL"/>
        </w:rPr>
        <w:t xml:space="preserve">        1.1 Giới thiệu chung về dự án/dự toán mua sắm, gói thầu</w:t>
      </w:r>
    </w:p>
    <w:p w14:paraId="42D0527E" w14:textId="77777777" w:rsidR="005D2260" w:rsidRPr="005D2260" w:rsidRDefault="005D2260" w:rsidP="005D2260">
      <w:pPr>
        <w:widowControl w:val="0"/>
        <w:spacing w:before="60" w:after="60"/>
        <w:rPr>
          <w:b/>
          <w:iCs/>
          <w:color w:val="171717" w:themeColor="background2" w:themeShade="1A"/>
          <w:sz w:val="28"/>
          <w:szCs w:val="28"/>
          <w:lang w:val="nl-NL"/>
        </w:rPr>
      </w:pPr>
      <w:r w:rsidRPr="005D2260">
        <w:rPr>
          <w:b/>
          <w:iCs/>
          <w:color w:val="171717" w:themeColor="background2" w:themeShade="1A"/>
          <w:sz w:val="28"/>
          <w:szCs w:val="28"/>
          <w:lang w:val="nl-NL"/>
        </w:rPr>
        <w:t xml:space="preserve">        a. </w:t>
      </w:r>
      <w:r w:rsidRPr="005D2260">
        <w:rPr>
          <w:b/>
          <w:color w:val="171717" w:themeColor="background2" w:themeShade="1A"/>
          <w:spacing w:val="-2"/>
          <w:sz w:val="28"/>
          <w:szCs w:val="28"/>
          <w:lang w:val="nl-NL"/>
        </w:rPr>
        <w:t xml:space="preserve">Giới thiệu </w:t>
      </w:r>
      <w:r w:rsidRPr="005D2260">
        <w:rPr>
          <w:b/>
          <w:iCs/>
          <w:color w:val="171717" w:themeColor="background2" w:themeShade="1A"/>
          <w:sz w:val="28"/>
          <w:szCs w:val="28"/>
          <w:lang w:val="nl-NL"/>
        </w:rPr>
        <w:t>dự toán:</w:t>
      </w:r>
    </w:p>
    <w:p w14:paraId="4CF982F4" w14:textId="77777777" w:rsidR="005D2260" w:rsidRPr="005D2260" w:rsidRDefault="005D2260" w:rsidP="005D2260">
      <w:pPr>
        <w:spacing w:before="60" w:after="60"/>
        <w:ind w:right="57" w:firstLine="567"/>
        <w:rPr>
          <w:color w:val="171717" w:themeColor="background2" w:themeShade="1A"/>
          <w:sz w:val="28"/>
          <w:szCs w:val="28"/>
          <w:lang w:val="nl-NL"/>
        </w:rPr>
      </w:pPr>
      <w:bookmarkStart w:id="1" w:name="_Hlk170943623"/>
      <w:r w:rsidRPr="005D2260">
        <w:rPr>
          <w:b/>
          <w:color w:val="171717" w:themeColor="background2" w:themeShade="1A"/>
          <w:sz w:val="28"/>
          <w:szCs w:val="28"/>
          <w:lang w:val="nl-NL"/>
        </w:rPr>
        <w:t>1</w:t>
      </w:r>
      <w:r w:rsidRPr="005D2260">
        <w:rPr>
          <w:color w:val="171717" w:themeColor="background2" w:themeShade="1A"/>
          <w:sz w:val="28"/>
          <w:szCs w:val="28"/>
          <w:lang w:val="nl-NL"/>
        </w:rPr>
        <w:t xml:space="preserve">. Tên </w:t>
      </w:r>
      <w:bookmarkStart w:id="2" w:name="_Hlk214267931"/>
      <w:r w:rsidRPr="005D2260">
        <w:rPr>
          <w:color w:val="171717" w:themeColor="background2" w:themeShade="1A"/>
          <w:sz w:val="28"/>
          <w:szCs w:val="28"/>
          <w:lang w:val="nl-NL"/>
        </w:rPr>
        <w:t>dự toán</w:t>
      </w:r>
      <w:bookmarkEnd w:id="2"/>
      <w:r w:rsidRPr="005D2260">
        <w:rPr>
          <w:color w:val="171717" w:themeColor="background2" w:themeShade="1A"/>
          <w:sz w:val="28"/>
          <w:szCs w:val="28"/>
          <w:lang w:val="nl-NL"/>
        </w:rPr>
        <w:t>: Mua sắm trang thiết bị, phương tiện phục vụ công tác bảo đảm TTATGT</w:t>
      </w:r>
      <w:r w:rsidRPr="005D2260">
        <w:rPr>
          <w:color w:val="171717" w:themeColor="background2" w:themeShade="1A"/>
          <w:spacing w:val="-4"/>
          <w:sz w:val="28"/>
          <w:szCs w:val="28"/>
          <w:lang w:val="nl-NL"/>
        </w:rPr>
        <w:t>.</w:t>
      </w:r>
    </w:p>
    <w:p w14:paraId="1B219E43" w14:textId="77777777" w:rsidR="005D2260" w:rsidRPr="005D2260" w:rsidRDefault="005D2260" w:rsidP="005D2260">
      <w:pPr>
        <w:spacing w:before="60" w:after="60"/>
        <w:ind w:right="57" w:firstLine="567"/>
        <w:rPr>
          <w:color w:val="171717" w:themeColor="background2" w:themeShade="1A"/>
          <w:sz w:val="28"/>
          <w:szCs w:val="28"/>
          <w:lang w:val="nl-NL"/>
        </w:rPr>
      </w:pPr>
      <w:r w:rsidRPr="005D2260">
        <w:rPr>
          <w:b/>
          <w:color w:val="171717" w:themeColor="background2" w:themeShade="1A"/>
          <w:sz w:val="28"/>
          <w:szCs w:val="28"/>
          <w:lang w:val="nl-NL"/>
        </w:rPr>
        <w:t>2.</w:t>
      </w:r>
      <w:r w:rsidRPr="005D2260">
        <w:rPr>
          <w:color w:val="171717" w:themeColor="background2" w:themeShade="1A"/>
          <w:sz w:val="28"/>
          <w:szCs w:val="28"/>
          <w:lang w:val="nl-NL"/>
        </w:rPr>
        <w:t xml:space="preserve"> Đơn vị thực hiện: Công an tỉnh Lạng Sơn.</w:t>
      </w:r>
    </w:p>
    <w:p w14:paraId="73C13F16" w14:textId="77777777" w:rsidR="005D2260" w:rsidRPr="005D2260" w:rsidRDefault="005D2260" w:rsidP="005D2260">
      <w:pPr>
        <w:pStyle w:val="BodyText"/>
        <w:tabs>
          <w:tab w:val="left" w:pos="0"/>
        </w:tabs>
        <w:spacing w:before="60" w:after="60"/>
        <w:ind w:firstLine="567"/>
        <w:rPr>
          <w:color w:val="171717" w:themeColor="background2" w:themeShade="1A"/>
          <w:sz w:val="28"/>
          <w:szCs w:val="28"/>
          <w:lang w:val="nl-NL"/>
        </w:rPr>
      </w:pPr>
      <w:r w:rsidRPr="005D2260">
        <w:rPr>
          <w:b/>
          <w:color w:val="171717" w:themeColor="background2" w:themeShade="1A"/>
          <w:sz w:val="28"/>
          <w:szCs w:val="28"/>
          <w:lang w:val="nl-NL"/>
        </w:rPr>
        <w:t>3.</w:t>
      </w:r>
      <w:r w:rsidRPr="005D2260">
        <w:rPr>
          <w:color w:val="171717" w:themeColor="background2" w:themeShade="1A"/>
          <w:sz w:val="28"/>
          <w:szCs w:val="28"/>
          <w:lang w:val="nl-NL"/>
        </w:rPr>
        <w:t xml:space="preserve"> Đơn vị lập dự toán: Phòng Hậu cần – Công an tỉnh Lạng Sơn.</w:t>
      </w:r>
    </w:p>
    <w:p w14:paraId="579E2B86" w14:textId="77777777" w:rsidR="005D2260" w:rsidRPr="005D2260" w:rsidRDefault="005D2260" w:rsidP="005D2260">
      <w:pPr>
        <w:spacing w:before="60" w:after="60"/>
        <w:ind w:firstLine="567"/>
        <w:rPr>
          <w:iCs/>
          <w:color w:val="171717" w:themeColor="background2" w:themeShade="1A"/>
          <w:sz w:val="28"/>
          <w:szCs w:val="28"/>
          <w:lang w:val="nl-NL" w:eastAsia="x-none"/>
        </w:rPr>
      </w:pPr>
      <w:r w:rsidRPr="005D2260">
        <w:rPr>
          <w:b/>
          <w:color w:val="171717" w:themeColor="background2" w:themeShade="1A"/>
          <w:sz w:val="28"/>
          <w:szCs w:val="28"/>
          <w:lang w:val="nl-NL"/>
        </w:rPr>
        <w:t>4.</w:t>
      </w:r>
      <w:r w:rsidRPr="005D2260">
        <w:rPr>
          <w:color w:val="171717" w:themeColor="background2" w:themeShade="1A"/>
          <w:sz w:val="28"/>
          <w:szCs w:val="28"/>
          <w:lang w:val="nl-NL"/>
        </w:rPr>
        <w:t xml:space="preserve"> Mục tiêu: </w:t>
      </w:r>
      <w:bookmarkStart w:id="3" w:name="_Hlk214722046"/>
      <w:r w:rsidRPr="005D2260">
        <w:rPr>
          <w:color w:val="171717" w:themeColor="background2" w:themeShade="1A"/>
          <w:sz w:val="28"/>
          <w:szCs w:val="28"/>
          <w:lang w:val="nl-NL"/>
        </w:rPr>
        <w:t xml:space="preserve">Mua sắm trang thiết bị, phương tiện trang bị cho lực lượng Cảnh sát giao thông </w:t>
      </w:r>
      <w:r w:rsidRPr="005D2260">
        <w:rPr>
          <w:i/>
          <w:iCs/>
          <w:color w:val="171717" w:themeColor="background2" w:themeShade="1A"/>
          <w:sz w:val="28"/>
          <w:szCs w:val="28"/>
          <w:lang w:val="nl-NL"/>
        </w:rPr>
        <w:t>(CSGT)</w:t>
      </w:r>
      <w:r w:rsidRPr="005D2260">
        <w:rPr>
          <w:color w:val="171717" w:themeColor="background2" w:themeShade="1A"/>
          <w:sz w:val="28"/>
          <w:szCs w:val="28"/>
          <w:lang w:val="nl-NL"/>
        </w:rPr>
        <w:t xml:space="preserve"> nhằm nâng cao hiệu quả công tác nghiệp vụ của, góp phần bảo đảm trật tự an toàn giao thông trên địa bàn toàn tỉnh Lạng Sơn.</w:t>
      </w:r>
    </w:p>
    <w:bookmarkEnd w:id="3"/>
    <w:p w14:paraId="69F88952" w14:textId="77777777" w:rsidR="005D2260" w:rsidRPr="005D2260" w:rsidRDefault="005D2260" w:rsidP="005D2260">
      <w:pPr>
        <w:spacing w:before="60" w:after="60"/>
        <w:ind w:firstLine="567"/>
        <w:rPr>
          <w:iCs/>
          <w:color w:val="171717" w:themeColor="background2" w:themeShade="1A"/>
          <w:sz w:val="28"/>
          <w:szCs w:val="28"/>
          <w:lang w:val="nl-NL" w:eastAsia="x-none"/>
        </w:rPr>
      </w:pPr>
      <w:r w:rsidRPr="005D2260">
        <w:rPr>
          <w:b/>
          <w:bCs/>
          <w:iCs/>
          <w:color w:val="171717" w:themeColor="background2" w:themeShade="1A"/>
          <w:sz w:val="28"/>
          <w:szCs w:val="28"/>
          <w:lang w:val="nl-NL" w:eastAsia="x-none"/>
        </w:rPr>
        <w:t>5</w:t>
      </w:r>
      <w:r w:rsidRPr="005D2260">
        <w:rPr>
          <w:iCs/>
          <w:color w:val="171717" w:themeColor="background2" w:themeShade="1A"/>
          <w:sz w:val="28"/>
          <w:szCs w:val="28"/>
          <w:lang w:val="nl-NL" w:eastAsia="x-none"/>
        </w:rPr>
        <w:t xml:space="preserve">. Sự cần thiết phải đầu tư, mua sắm: Trong những năm vừa qua, được sự quan tâm của Bộ Công an lực lượng CSGT Công an tỉnh Lạng Sơn đã được trang cấp </w:t>
      </w:r>
      <w:bookmarkStart w:id="4" w:name="_Hlk214721319"/>
      <w:r w:rsidRPr="005D2260">
        <w:rPr>
          <w:iCs/>
          <w:color w:val="171717" w:themeColor="background2" w:themeShade="1A"/>
          <w:sz w:val="28"/>
          <w:szCs w:val="28"/>
          <w:lang w:val="nl-NL" w:eastAsia="x-none"/>
        </w:rPr>
        <w:t>trang thiết bị, phương tiện</w:t>
      </w:r>
      <w:bookmarkEnd w:id="4"/>
      <w:r w:rsidRPr="005D2260">
        <w:rPr>
          <w:iCs/>
          <w:color w:val="171717" w:themeColor="background2" w:themeShade="1A"/>
          <w:sz w:val="28"/>
          <w:szCs w:val="28"/>
          <w:lang w:val="nl-NL" w:eastAsia="x-none"/>
        </w:rPr>
        <w:t xml:space="preserve">, phục vụ công tác góp phần bảo đảm trật tự an toàn giao thông. Các </w:t>
      </w:r>
      <w:bookmarkStart w:id="5" w:name="_Hlk214721576"/>
      <w:r w:rsidRPr="005D2260">
        <w:rPr>
          <w:iCs/>
          <w:color w:val="171717" w:themeColor="background2" w:themeShade="1A"/>
          <w:sz w:val="28"/>
          <w:szCs w:val="28"/>
          <w:lang w:val="nl-NL" w:eastAsia="x-none"/>
        </w:rPr>
        <w:t xml:space="preserve">trang thiết bị, phương tiện </w:t>
      </w:r>
      <w:bookmarkEnd w:id="5"/>
      <w:r w:rsidRPr="005D2260">
        <w:rPr>
          <w:iCs/>
          <w:color w:val="171717" w:themeColor="background2" w:themeShade="1A"/>
          <w:sz w:val="28"/>
          <w:szCs w:val="28"/>
          <w:lang w:val="nl-NL" w:eastAsia="x-none"/>
        </w:rPr>
        <w:t xml:space="preserve">được trang cấp cơ bản đã đáp ứng yêu cầu, nhiệm vụ công tác, chiến đấu, tuy nhiên hiện nay phần lớn đã được trang bị lâu năm, xuống cấp, một số danh mục còn thiếu so với tiêu chuẩn định mức và nhu cầu sử dụng do vậy đã ảnh hưởng không nhỏ trong việc triển khai thực hiện các nhiệm vụ đáp ứng yêu cầu công tác. Lạng Sơn là tỉnh biên giới, lưu lượng phương tiện chở người và hàng hoá từ các tỉnh di chuyển qua địa bàn tỉnh đến cửa khẩu phục vụ các hoạt động xuất nhập cảnh và xuất nhập khẩu hàng hoá là rất lớn; mặt khác lực lượng CSGT toàn tỉnh đang tập trung triển khai thực hiện các chuyên đề về nồng độ cồn, chất ma túy, quá tải trọng, quá khổ giới hạn, tự ý cải tạo, hoán cải phương tiện, kiểm tra, xử lý vi phạm đối với các phương tiện… Chính vì vậy yêu cầu đặt ra đối với việc mua sắm trang thiết bị, phương tiện trang bị cho lực lượng CSGT là rất quan trọng và cấp thiết, cần phải thực hiện ngay để sẵn sàng đảm bảo thực hiện hiệu quả các nhiệm vụ, đáp ứng yêu cầu công tác trong tình hình mới. </w:t>
      </w:r>
    </w:p>
    <w:p w14:paraId="7EB9003A" w14:textId="77777777" w:rsidR="005D2260" w:rsidRPr="005D2260" w:rsidRDefault="005D2260" w:rsidP="005D2260">
      <w:pPr>
        <w:spacing w:before="60" w:after="60"/>
        <w:ind w:firstLine="567"/>
        <w:rPr>
          <w:bCs/>
          <w:color w:val="171717" w:themeColor="background2" w:themeShade="1A"/>
          <w:spacing w:val="-4"/>
          <w:sz w:val="28"/>
          <w:szCs w:val="28"/>
          <w:lang w:val="nl-NL"/>
        </w:rPr>
      </w:pPr>
      <w:r w:rsidRPr="005D2260">
        <w:rPr>
          <w:b/>
          <w:color w:val="171717" w:themeColor="background2" w:themeShade="1A"/>
          <w:sz w:val="28"/>
          <w:szCs w:val="28"/>
          <w:lang w:val="nl-NL"/>
        </w:rPr>
        <w:t>6.</w:t>
      </w:r>
      <w:r w:rsidRPr="005D2260">
        <w:rPr>
          <w:color w:val="171717" w:themeColor="background2" w:themeShade="1A"/>
          <w:sz w:val="28"/>
          <w:szCs w:val="28"/>
          <w:lang w:val="nl-NL"/>
        </w:rPr>
        <w:t xml:space="preserve"> Quy mô: </w:t>
      </w:r>
      <w:r w:rsidRPr="005D2260">
        <w:rPr>
          <w:bCs/>
          <w:color w:val="171717" w:themeColor="background2" w:themeShade="1A"/>
          <w:spacing w:val="-4"/>
          <w:sz w:val="28"/>
          <w:szCs w:val="28"/>
          <w:lang w:val="nl-NL"/>
        </w:rPr>
        <w:t>Mua sắm 15 thiết bị chiếu sáng công suất lớn, 04 thiết bị bay điều khiển từ xa, 07 bộ thiết bị cứu hộ, cứu nạn giao thông, 01 valy khám nghiệm hiện trường đường bộ hoặc đường sắt hoặc đường thủy, 54 thiết bị nghiệp vụ di động cài đặt ứng dụng VNe-CSGT đọc và xác minh thông tin; trang bị cho lực lượng Cảnh sát giao thông nhằm nâng cao hiệu quả công tác nghiệp vụ của, góp phần bảo đảm trật tự an toàn giao thông trên địa bàn toàn tỉnh Lạng Sơn.</w:t>
      </w:r>
    </w:p>
    <w:p w14:paraId="1A4AB16D" w14:textId="77777777" w:rsidR="005D2260" w:rsidRPr="005D2260" w:rsidRDefault="005D2260" w:rsidP="005D2260">
      <w:pPr>
        <w:spacing w:before="60" w:after="60"/>
        <w:ind w:firstLine="567"/>
        <w:rPr>
          <w:i/>
          <w:color w:val="171717" w:themeColor="background2" w:themeShade="1A"/>
          <w:spacing w:val="-6"/>
          <w:sz w:val="28"/>
          <w:szCs w:val="28"/>
          <w:lang w:val="de-AT"/>
        </w:rPr>
      </w:pPr>
      <w:r w:rsidRPr="005D2260">
        <w:rPr>
          <w:b/>
          <w:color w:val="171717" w:themeColor="background2" w:themeShade="1A"/>
          <w:spacing w:val="-2"/>
          <w:sz w:val="28"/>
          <w:szCs w:val="28"/>
          <w:lang w:val="af-ZA"/>
        </w:rPr>
        <w:t>7.</w:t>
      </w:r>
      <w:r w:rsidRPr="005D2260">
        <w:rPr>
          <w:color w:val="171717" w:themeColor="background2" w:themeShade="1A"/>
          <w:spacing w:val="-2"/>
          <w:sz w:val="28"/>
          <w:szCs w:val="28"/>
          <w:lang w:val="af-ZA"/>
        </w:rPr>
        <w:t xml:space="preserve"> Tổng dự toán kinh phí là:</w:t>
      </w:r>
      <w:bookmarkStart w:id="6" w:name="_Hlk161527654"/>
      <w:bookmarkStart w:id="7" w:name="_Hlk161839605"/>
      <w:r w:rsidRPr="005D2260">
        <w:rPr>
          <w:b/>
          <w:bCs/>
          <w:color w:val="171717" w:themeColor="background2" w:themeShade="1A"/>
          <w:spacing w:val="-2"/>
          <w:sz w:val="28"/>
          <w:szCs w:val="28"/>
          <w:lang w:val="af-ZA"/>
        </w:rPr>
        <w:t xml:space="preserve"> </w:t>
      </w:r>
      <w:r w:rsidRPr="005D2260">
        <w:rPr>
          <w:b/>
          <w:bCs/>
          <w:color w:val="171717" w:themeColor="background2" w:themeShade="1A"/>
          <w:spacing w:val="-2"/>
          <w:sz w:val="28"/>
          <w:szCs w:val="28"/>
          <w:lang w:val="nl-NL"/>
        </w:rPr>
        <w:t xml:space="preserve">10.328.661.000 </w:t>
      </w:r>
      <w:r w:rsidRPr="005D2260">
        <w:rPr>
          <w:b/>
          <w:bCs/>
          <w:color w:val="171717" w:themeColor="background2" w:themeShade="1A"/>
          <w:spacing w:val="-6"/>
          <w:sz w:val="28"/>
          <w:szCs w:val="28"/>
          <w:lang w:val="af-ZA"/>
        </w:rPr>
        <w:t>đồng</w:t>
      </w:r>
      <w:r w:rsidRPr="005D2260">
        <w:rPr>
          <w:color w:val="171717" w:themeColor="background2" w:themeShade="1A"/>
          <w:spacing w:val="-6"/>
          <w:sz w:val="28"/>
          <w:szCs w:val="28"/>
          <w:lang w:val="de-AT"/>
        </w:rPr>
        <w:t xml:space="preserve"> </w:t>
      </w:r>
      <w:bookmarkEnd w:id="6"/>
      <w:bookmarkEnd w:id="7"/>
      <w:r w:rsidRPr="005D2260">
        <w:rPr>
          <w:i/>
          <w:color w:val="171717" w:themeColor="background2" w:themeShade="1A"/>
          <w:spacing w:val="-6"/>
          <w:sz w:val="28"/>
          <w:szCs w:val="28"/>
          <w:lang w:val="de-AT"/>
        </w:rPr>
        <w:t xml:space="preserve">(Bằng chữ: Mười tỷ, ba trăm hai mươi tám triệu, sáu trăm sáu mươi mốt nghìn đồng); </w:t>
      </w:r>
    </w:p>
    <w:p w14:paraId="3E855BEB" w14:textId="77777777" w:rsidR="005D2260" w:rsidRPr="005D2260" w:rsidRDefault="005D2260" w:rsidP="005D2260">
      <w:pPr>
        <w:spacing w:before="60" w:after="60"/>
        <w:ind w:firstLine="567"/>
        <w:rPr>
          <w:bCs/>
          <w:color w:val="171717" w:themeColor="background2" w:themeShade="1A"/>
          <w:sz w:val="28"/>
          <w:szCs w:val="28"/>
          <w:lang w:val="nl-NL"/>
        </w:rPr>
      </w:pPr>
      <w:r w:rsidRPr="005D2260">
        <w:rPr>
          <w:b/>
          <w:color w:val="171717" w:themeColor="background2" w:themeShade="1A"/>
          <w:sz w:val="28"/>
          <w:szCs w:val="28"/>
          <w:lang w:val="nl-NL"/>
        </w:rPr>
        <w:t>8.</w:t>
      </w:r>
      <w:r w:rsidRPr="005D2260">
        <w:rPr>
          <w:color w:val="171717" w:themeColor="background2" w:themeShade="1A"/>
          <w:sz w:val="28"/>
          <w:szCs w:val="28"/>
          <w:lang w:val="nl-NL"/>
        </w:rPr>
        <w:t xml:space="preserve"> Địa điểm thực hiện: </w:t>
      </w:r>
      <w:r w:rsidRPr="005D2260">
        <w:rPr>
          <w:color w:val="171717" w:themeColor="background2" w:themeShade="1A"/>
          <w:sz w:val="28"/>
          <w:szCs w:val="28"/>
          <w:lang w:val="de-AT"/>
        </w:rPr>
        <w:t>Tỉnh Lạng Sơn.</w:t>
      </w:r>
    </w:p>
    <w:p w14:paraId="1D241E7D" w14:textId="77777777" w:rsidR="005D2260" w:rsidRPr="005D2260" w:rsidRDefault="005D2260" w:rsidP="005D2260">
      <w:pPr>
        <w:spacing w:before="60" w:after="60"/>
        <w:ind w:firstLine="567"/>
        <w:rPr>
          <w:bCs/>
          <w:color w:val="171717" w:themeColor="background2" w:themeShade="1A"/>
          <w:spacing w:val="-2"/>
          <w:sz w:val="28"/>
          <w:szCs w:val="28"/>
          <w:lang w:val="nl-NL"/>
        </w:rPr>
      </w:pPr>
      <w:r w:rsidRPr="005D2260">
        <w:rPr>
          <w:b/>
          <w:bCs/>
          <w:color w:val="171717" w:themeColor="background2" w:themeShade="1A"/>
          <w:sz w:val="28"/>
          <w:szCs w:val="28"/>
          <w:lang w:val="nl-NL"/>
        </w:rPr>
        <w:t>9.</w:t>
      </w:r>
      <w:r w:rsidRPr="005D2260">
        <w:rPr>
          <w:bCs/>
          <w:color w:val="171717" w:themeColor="background2" w:themeShade="1A"/>
          <w:sz w:val="28"/>
          <w:szCs w:val="28"/>
          <w:lang w:val="nl-NL"/>
        </w:rPr>
        <w:t xml:space="preserve"> Nguồn kinh phí: </w:t>
      </w:r>
      <w:bookmarkStart w:id="8" w:name="_Hlk214726173"/>
      <w:r w:rsidRPr="005D2260">
        <w:rPr>
          <w:bCs/>
          <w:color w:val="171717" w:themeColor="background2" w:themeShade="1A"/>
          <w:sz w:val="28"/>
          <w:szCs w:val="28"/>
          <w:lang w:val="nl-NL"/>
        </w:rPr>
        <w:t xml:space="preserve">Sử dụng </w:t>
      </w:r>
      <w:r w:rsidRPr="005D2260">
        <w:rPr>
          <w:bCs/>
          <w:color w:val="171717" w:themeColor="background2" w:themeShade="1A"/>
          <w:spacing w:val="-2"/>
          <w:sz w:val="28"/>
          <w:szCs w:val="28"/>
          <w:lang w:val="nl-NL"/>
        </w:rPr>
        <w:t>nguồn kinh phí được Bộ Công an cấp tại Quyết định số 9224a/QĐ-BCA-H01 ngày 14/11/2025 về việc cấp bổ sung kinh phí bảo đảm TTATGT năm 2025.</w:t>
      </w:r>
    </w:p>
    <w:bookmarkEnd w:id="8"/>
    <w:p w14:paraId="0DB26C44" w14:textId="77777777" w:rsidR="005D2260" w:rsidRPr="005D2260" w:rsidRDefault="005D2260" w:rsidP="005D2260">
      <w:pPr>
        <w:spacing w:before="60" w:after="60"/>
        <w:ind w:firstLine="567"/>
        <w:rPr>
          <w:color w:val="171717" w:themeColor="background2" w:themeShade="1A"/>
          <w:sz w:val="28"/>
          <w:szCs w:val="28"/>
          <w:lang w:val="nl-NL"/>
        </w:rPr>
      </w:pPr>
      <w:r w:rsidRPr="005D2260">
        <w:rPr>
          <w:b/>
          <w:bCs/>
          <w:color w:val="171717" w:themeColor="background2" w:themeShade="1A"/>
          <w:sz w:val="28"/>
          <w:szCs w:val="28"/>
          <w:lang w:val="nl-NL"/>
        </w:rPr>
        <w:lastRenderedPageBreak/>
        <w:t>10.</w:t>
      </w:r>
      <w:r w:rsidRPr="005D2260">
        <w:rPr>
          <w:bCs/>
          <w:color w:val="171717" w:themeColor="background2" w:themeShade="1A"/>
          <w:sz w:val="28"/>
          <w:szCs w:val="28"/>
          <w:lang w:val="nl-NL"/>
        </w:rPr>
        <w:t xml:space="preserve"> </w:t>
      </w:r>
      <w:r w:rsidRPr="005D2260">
        <w:rPr>
          <w:color w:val="171717" w:themeColor="background2" w:themeShade="1A"/>
          <w:sz w:val="28"/>
          <w:szCs w:val="28"/>
          <w:lang w:val="nl-NL"/>
        </w:rPr>
        <w:t>Đối tượng thực hiện: Phòng Hậu cần tham mưu thực hiện thủ tục lựa chọn nhà thầu, tập hợp hồ sơ để thanh quyết toán; Phòng Cảnh sát giao thông kiểm tra, tiếp nhận, nghiệm thu, đưa vào quản lý sử dụng theo quy định.</w:t>
      </w:r>
    </w:p>
    <w:p w14:paraId="10F031CA" w14:textId="77777777" w:rsidR="005D2260" w:rsidRPr="005D2260" w:rsidRDefault="005D2260" w:rsidP="005D2260">
      <w:pPr>
        <w:spacing w:before="60" w:after="60"/>
        <w:ind w:firstLine="567"/>
        <w:rPr>
          <w:bCs/>
          <w:color w:val="171717" w:themeColor="background2" w:themeShade="1A"/>
          <w:sz w:val="28"/>
          <w:szCs w:val="28"/>
          <w:lang w:val="nl-NL"/>
        </w:rPr>
      </w:pPr>
      <w:r w:rsidRPr="005D2260">
        <w:rPr>
          <w:b/>
          <w:bCs/>
          <w:color w:val="171717" w:themeColor="background2" w:themeShade="1A"/>
          <w:sz w:val="28"/>
          <w:szCs w:val="28"/>
          <w:lang w:val="nl-NL"/>
        </w:rPr>
        <w:t>11.</w:t>
      </w:r>
      <w:r w:rsidRPr="005D2260">
        <w:rPr>
          <w:bCs/>
          <w:color w:val="171717" w:themeColor="background2" w:themeShade="1A"/>
          <w:sz w:val="28"/>
          <w:szCs w:val="28"/>
          <w:lang w:val="nl-NL"/>
        </w:rPr>
        <w:t xml:space="preserve"> Thời gian thực hiện: Tháng 12 Năm 2025 và Quí I năm 2026.</w:t>
      </w:r>
    </w:p>
    <w:bookmarkEnd w:id="1"/>
    <w:p w14:paraId="69B2D7FD" w14:textId="77777777" w:rsidR="005D2260" w:rsidRPr="005D2260" w:rsidRDefault="005D2260" w:rsidP="005D2260">
      <w:pPr>
        <w:rPr>
          <w:b/>
          <w:iCs/>
          <w:color w:val="171717" w:themeColor="background2" w:themeShade="1A"/>
          <w:sz w:val="28"/>
          <w:szCs w:val="28"/>
          <w:lang w:val="nl-NL"/>
        </w:rPr>
      </w:pPr>
      <w:r w:rsidRPr="005D2260">
        <w:rPr>
          <w:bCs/>
          <w:color w:val="171717" w:themeColor="background2" w:themeShade="1A"/>
          <w:spacing w:val="-2"/>
          <w:sz w:val="28"/>
          <w:szCs w:val="28"/>
          <w:lang w:val="nl-NL"/>
        </w:rPr>
        <w:t xml:space="preserve">        </w:t>
      </w:r>
      <w:r w:rsidRPr="005D2260">
        <w:rPr>
          <w:b/>
          <w:color w:val="171717" w:themeColor="background2" w:themeShade="1A"/>
          <w:spacing w:val="-2"/>
          <w:sz w:val="28"/>
          <w:szCs w:val="28"/>
          <w:lang w:val="nl-NL"/>
        </w:rPr>
        <w:t>b. Giới thiệu về gói thầu</w:t>
      </w:r>
      <w:r w:rsidRPr="005D2260">
        <w:rPr>
          <w:bCs/>
          <w:color w:val="171717" w:themeColor="background2" w:themeShade="1A"/>
          <w:spacing w:val="-2"/>
          <w:sz w:val="28"/>
          <w:szCs w:val="28"/>
          <w:lang w:val="nl-NL"/>
        </w:rPr>
        <w:t>.</w:t>
      </w:r>
    </w:p>
    <w:p w14:paraId="0D14FB4D" w14:textId="77777777" w:rsidR="005D2260" w:rsidRPr="005D2260" w:rsidRDefault="005D2260" w:rsidP="005D2260">
      <w:pPr>
        <w:widowControl w:val="0"/>
        <w:spacing w:before="60" w:after="60"/>
        <w:rPr>
          <w:color w:val="171717" w:themeColor="background2" w:themeShade="1A"/>
          <w:spacing w:val="-4"/>
          <w:sz w:val="28"/>
          <w:szCs w:val="28"/>
          <w:lang w:val="pl-PL"/>
        </w:rPr>
      </w:pPr>
      <w:r w:rsidRPr="005D2260">
        <w:rPr>
          <w:color w:val="171717" w:themeColor="background2" w:themeShade="1A"/>
          <w:sz w:val="28"/>
          <w:szCs w:val="28"/>
          <w:lang w:val="pl-PL"/>
        </w:rPr>
        <w:t xml:space="preserve">         - Tên gói thầu: Mua sắm trang thiết bị, phương tiện phục vụ công tác bảo đảm TTATGT</w:t>
      </w:r>
      <w:r w:rsidRPr="005D2260">
        <w:rPr>
          <w:color w:val="171717" w:themeColor="background2" w:themeShade="1A"/>
          <w:spacing w:val="-4"/>
          <w:sz w:val="28"/>
          <w:szCs w:val="28"/>
          <w:lang w:val="pl-PL"/>
        </w:rPr>
        <w:t>.</w:t>
      </w:r>
    </w:p>
    <w:p w14:paraId="78F96C25"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pacing w:val="-4"/>
          <w:sz w:val="28"/>
          <w:szCs w:val="28"/>
          <w:lang w:val="pl-PL"/>
        </w:rPr>
        <w:t xml:space="preserve">          - Tóm tắt công việc chính của gói thầu: Thực hiện Mua sắm trang thiết bị cho lực lượng Cảnh sát giao thông nhằm nâng cao hiểu quả công tác nghiệp vụ, góp phần bảo đảm trật tự an toàn giao thông trên địa bàn tỉnh Lạng Sơn.</w:t>
      </w:r>
    </w:p>
    <w:p w14:paraId="13B6C9F8"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z w:val="28"/>
          <w:szCs w:val="28"/>
          <w:lang w:val="pl-PL"/>
        </w:rPr>
        <w:t xml:space="preserve">          - Nguồn vốn: </w:t>
      </w:r>
      <w:r w:rsidRPr="005D2260">
        <w:rPr>
          <w:bCs/>
          <w:color w:val="171717" w:themeColor="background2" w:themeShade="1A"/>
          <w:sz w:val="28"/>
          <w:szCs w:val="28"/>
          <w:lang w:val="nl-NL"/>
        </w:rPr>
        <w:t>Nguồn kinh phí Bộ Công an cấp.</w:t>
      </w:r>
    </w:p>
    <w:p w14:paraId="666EF2C1" w14:textId="77777777" w:rsidR="005D2260" w:rsidRPr="005D2260" w:rsidRDefault="005D2260" w:rsidP="005D2260">
      <w:pPr>
        <w:pStyle w:val="ListParagraph"/>
        <w:widowControl w:val="0"/>
        <w:spacing w:before="60" w:after="60"/>
        <w:ind w:left="495"/>
        <w:rPr>
          <w:color w:val="171717" w:themeColor="background2" w:themeShade="1A"/>
          <w:sz w:val="28"/>
          <w:szCs w:val="28"/>
          <w:lang w:val="pl-PL"/>
        </w:rPr>
      </w:pPr>
      <w:r w:rsidRPr="005D2260">
        <w:rPr>
          <w:color w:val="171717" w:themeColor="background2" w:themeShade="1A"/>
          <w:sz w:val="28"/>
          <w:szCs w:val="28"/>
          <w:lang w:val="pl-PL"/>
        </w:rPr>
        <w:t xml:space="preserve">  - Loại hợp đồng: Trọn gói.</w:t>
      </w:r>
    </w:p>
    <w:p w14:paraId="4963B0C7" w14:textId="77777777" w:rsidR="005D2260" w:rsidRPr="005D2260" w:rsidRDefault="005D2260" w:rsidP="005D2260">
      <w:pPr>
        <w:pStyle w:val="ListParagraph"/>
        <w:widowControl w:val="0"/>
        <w:spacing w:before="60" w:after="60"/>
        <w:ind w:left="495"/>
        <w:rPr>
          <w:color w:val="171717" w:themeColor="background2" w:themeShade="1A"/>
          <w:sz w:val="28"/>
          <w:szCs w:val="28"/>
          <w:lang w:val="pl-PL"/>
        </w:rPr>
      </w:pPr>
      <w:r w:rsidRPr="005D2260">
        <w:rPr>
          <w:color w:val="171717" w:themeColor="background2" w:themeShade="1A"/>
          <w:sz w:val="28"/>
          <w:szCs w:val="28"/>
          <w:lang w:val="pl-PL"/>
        </w:rPr>
        <w:t xml:space="preserve">  - Hình thức lựa chọn nhà thầu: Đấu thầu rộng rãi trong nước,qua mạng.</w:t>
      </w:r>
    </w:p>
    <w:p w14:paraId="108193E5" w14:textId="77777777" w:rsidR="005D2260" w:rsidRPr="005D2260" w:rsidRDefault="005D2260" w:rsidP="005D2260">
      <w:pPr>
        <w:pStyle w:val="ListParagraph"/>
        <w:widowControl w:val="0"/>
        <w:spacing w:before="60" w:after="60"/>
        <w:ind w:left="495"/>
        <w:rPr>
          <w:color w:val="171717" w:themeColor="background2" w:themeShade="1A"/>
          <w:sz w:val="28"/>
          <w:szCs w:val="28"/>
          <w:lang w:val="pl-PL"/>
        </w:rPr>
      </w:pPr>
      <w:r w:rsidRPr="005D2260">
        <w:rPr>
          <w:color w:val="171717" w:themeColor="background2" w:themeShade="1A"/>
          <w:sz w:val="28"/>
          <w:szCs w:val="28"/>
          <w:lang w:val="pl-PL"/>
        </w:rPr>
        <w:t xml:space="preserve">  - Phương thức lựa chọn nhà thầu: Một giai đoạn một túi hồ sơ.</w:t>
      </w:r>
    </w:p>
    <w:p w14:paraId="56136440"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z w:val="28"/>
          <w:szCs w:val="28"/>
          <w:lang w:val="pl-PL"/>
        </w:rPr>
        <w:t xml:space="preserve">         - Thời gian thực hiện hợp đồng: 100 ngày.</w:t>
      </w:r>
    </w:p>
    <w:p w14:paraId="40F9BD99"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z w:val="28"/>
          <w:szCs w:val="28"/>
          <w:lang w:val="pl-PL"/>
        </w:rPr>
        <w:t xml:space="preserve">         - Loại hợp đồng: Hợp đồng trọn gói.</w:t>
      </w:r>
    </w:p>
    <w:p w14:paraId="47EB61F6"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z w:val="28"/>
          <w:szCs w:val="28"/>
          <w:lang w:val="pl-PL"/>
        </w:rPr>
        <w:t xml:space="preserve">         - Thời gian bắt đầu tổ chức lựa chọn nhà thầu: </w:t>
      </w:r>
      <w:bookmarkStart w:id="9" w:name="_Hlk212042931"/>
      <w:r w:rsidRPr="005D2260">
        <w:rPr>
          <w:color w:val="171717" w:themeColor="background2" w:themeShade="1A"/>
          <w:sz w:val="28"/>
          <w:szCs w:val="28"/>
          <w:lang w:val="pl-PL"/>
        </w:rPr>
        <w:t>Qúy IV, năm 2025</w:t>
      </w:r>
      <w:bookmarkEnd w:id="9"/>
      <w:r w:rsidRPr="005D2260">
        <w:rPr>
          <w:color w:val="171717" w:themeColor="background2" w:themeShade="1A"/>
          <w:sz w:val="28"/>
          <w:szCs w:val="28"/>
          <w:lang w:val="pl-PL"/>
        </w:rPr>
        <w:t>.</w:t>
      </w:r>
    </w:p>
    <w:p w14:paraId="2C19E9DE" w14:textId="77777777" w:rsidR="005D2260" w:rsidRPr="005D2260" w:rsidRDefault="005D2260" w:rsidP="005D2260">
      <w:pPr>
        <w:widowControl w:val="0"/>
        <w:spacing w:before="60" w:after="60"/>
        <w:rPr>
          <w:color w:val="171717" w:themeColor="background2" w:themeShade="1A"/>
          <w:sz w:val="28"/>
          <w:szCs w:val="28"/>
          <w:lang w:val="pl-PL"/>
        </w:rPr>
      </w:pPr>
      <w:r w:rsidRPr="005D2260">
        <w:rPr>
          <w:color w:val="171717" w:themeColor="background2" w:themeShade="1A"/>
          <w:sz w:val="28"/>
          <w:szCs w:val="28"/>
          <w:lang w:val="pl-PL"/>
        </w:rPr>
        <w:t xml:space="preserve">         - Tùy chọn mua thêm: Không.</w:t>
      </w:r>
    </w:p>
    <w:p w14:paraId="792DB8C5" w14:textId="77777777" w:rsidR="005D2260" w:rsidRPr="005D2260" w:rsidRDefault="005D2260" w:rsidP="005D2260">
      <w:pPr>
        <w:widowControl w:val="0"/>
        <w:spacing w:before="60" w:after="60"/>
        <w:rPr>
          <w:b/>
          <w:iCs/>
          <w:color w:val="171717" w:themeColor="background2" w:themeShade="1A"/>
          <w:sz w:val="28"/>
          <w:szCs w:val="28"/>
          <w:lang w:val="nl-NL"/>
        </w:rPr>
      </w:pPr>
      <w:r w:rsidRPr="005D2260">
        <w:rPr>
          <w:b/>
          <w:iCs/>
          <w:color w:val="171717" w:themeColor="background2" w:themeShade="1A"/>
          <w:sz w:val="28"/>
          <w:szCs w:val="28"/>
          <w:lang w:val="nl-NL"/>
        </w:rPr>
        <w:t xml:space="preserve">        1.2 Yêu cầu về kỹ thuật</w:t>
      </w:r>
    </w:p>
    <w:p w14:paraId="6A165693" w14:textId="77777777" w:rsidR="005D2260" w:rsidRPr="005D2260" w:rsidRDefault="005D2260" w:rsidP="005D2260">
      <w:pPr>
        <w:widowControl w:val="0"/>
        <w:spacing w:before="60" w:after="60"/>
        <w:ind w:left="567"/>
        <w:rPr>
          <w:b/>
          <w:iCs/>
          <w:color w:val="171717" w:themeColor="background2" w:themeShade="1A"/>
          <w:sz w:val="28"/>
          <w:szCs w:val="28"/>
          <w:lang w:val="nl-NL"/>
        </w:rPr>
      </w:pPr>
      <w:r w:rsidRPr="005D2260">
        <w:rPr>
          <w:b/>
          <w:iCs/>
          <w:color w:val="171717" w:themeColor="background2" w:themeShade="1A"/>
          <w:sz w:val="28"/>
          <w:szCs w:val="28"/>
          <w:lang w:val="nl-NL"/>
        </w:rPr>
        <w:t>1.2.1. Yêu cầu chung</w:t>
      </w:r>
    </w:p>
    <w:p w14:paraId="76042CBA" w14:textId="77777777" w:rsidR="005D2260" w:rsidRPr="005D2260" w:rsidRDefault="005D2260" w:rsidP="005D2260">
      <w:pPr>
        <w:widowControl w:val="0"/>
        <w:spacing w:before="60" w:after="60"/>
        <w:rPr>
          <w:bCs/>
          <w:color w:val="171717" w:themeColor="background2" w:themeShade="1A"/>
          <w:sz w:val="28"/>
          <w:szCs w:val="28"/>
          <w:lang w:val="nl-NL"/>
        </w:rPr>
      </w:pPr>
      <w:r w:rsidRPr="005D2260">
        <w:rPr>
          <w:bCs/>
          <w:color w:val="171717" w:themeColor="background2" w:themeShade="1A"/>
          <w:sz w:val="28"/>
          <w:szCs w:val="28"/>
          <w:lang w:val="nl-NL"/>
        </w:rPr>
        <w:t xml:space="preserve">        - Hàng hoá chính hãng và có xuất xứ rõ ràng, hợp pháp, mới 100%, phải nêu rõ ký mã hiệu, nhãn hiệu, hãng sản xuất, xuất xứ tuân thủ theo đúng yêu cầu của E-HSMT. </w:t>
      </w:r>
    </w:p>
    <w:p w14:paraId="1934C7EB" w14:textId="77777777" w:rsidR="005D2260" w:rsidRPr="005D2260" w:rsidRDefault="005D2260" w:rsidP="005D2260">
      <w:pPr>
        <w:widowControl w:val="0"/>
        <w:spacing w:before="60" w:after="60"/>
        <w:rPr>
          <w:bCs/>
          <w:color w:val="171717" w:themeColor="background2" w:themeShade="1A"/>
          <w:sz w:val="28"/>
          <w:szCs w:val="28"/>
          <w:lang w:val="nl-NL"/>
        </w:rPr>
      </w:pPr>
      <w:r w:rsidRPr="005D2260">
        <w:rPr>
          <w:bCs/>
          <w:color w:val="171717" w:themeColor="background2" w:themeShade="1A"/>
          <w:sz w:val="28"/>
          <w:szCs w:val="28"/>
          <w:lang w:val="nl-NL"/>
        </w:rPr>
        <w:t xml:space="preserve">         - Ngôn ngữ được sử dụng trong các tài liệu là tiếng Việt.</w:t>
      </w:r>
    </w:p>
    <w:p w14:paraId="18E64F07" w14:textId="77777777" w:rsidR="005D2260" w:rsidRPr="005D2260" w:rsidRDefault="005D2260" w:rsidP="005D2260">
      <w:pPr>
        <w:widowControl w:val="0"/>
        <w:spacing w:before="60" w:after="60"/>
        <w:rPr>
          <w:bCs/>
          <w:color w:val="171717" w:themeColor="background2" w:themeShade="1A"/>
          <w:sz w:val="28"/>
          <w:szCs w:val="28"/>
          <w:lang w:val="nl-NL"/>
        </w:rPr>
      </w:pPr>
      <w:r w:rsidRPr="005D2260">
        <w:rPr>
          <w:bCs/>
          <w:color w:val="171717" w:themeColor="background2" w:themeShade="1A"/>
          <w:sz w:val="28"/>
          <w:szCs w:val="28"/>
          <w:lang w:val="nl-NL"/>
        </w:rPr>
        <w:t xml:space="preserve">         - Nhà thầu cam kết cung cấp Phiếu xuất xưởng đối với hàng hóa sản xuất trong nước; Giấy chứng nhận xuất xứ hàng hóa (C/O) và Giấy chứng nhận chất lượng hàng hóa (C/Q) (Bản gốc hoặc bản sao y chứng thực) đối với các thiết bị nhập khẩu khi giao hàng.</w:t>
      </w:r>
    </w:p>
    <w:p w14:paraId="56726C0D" w14:textId="77777777" w:rsidR="005D2260" w:rsidRPr="005D2260" w:rsidRDefault="005D2260" w:rsidP="005D2260">
      <w:pPr>
        <w:widowControl w:val="0"/>
        <w:spacing w:before="60" w:after="60"/>
        <w:ind w:firstLine="709"/>
        <w:rPr>
          <w:bCs/>
          <w:color w:val="171717" w:themeColor="background2" w:themeShade="1A"/>
          <w:sz w:val="28"/>
          <w:szCs w:val="28"/>
          <w:lang w:val="nl-NL"/>
        </w:rPr>
      </w:pPr>
      <w:r w:rsidRPr="005D2260">
        <w:rPr>
          <w:bCs/>
          <w:color w:val="171717" w:themeColor="background2" w:themeShade="1A"/>
          <w:sz w:val="28"/>
          <w:szCs w:val="28"/>
          <w:lang w:val="nl-NL"/>
        </w:rPr>
        <w:t>- Cam kết thu hồi hàng hóa trong trường hợp hàng hóa đã giao nhưng không đảm bảo chất lượng, hoặc khi sử dụng không đạt yêu cầu chuyên môn mà nguyên nhân không phải do lỗi của Chủ đầu tư.</w:t>
      </w:r>
    </w:p>
    <w:p w14:paraId="7EA80483" w14:textId="77777777" w:rsidR="005D2260" w:rsidRPr="005D2260" w:rsidRDefault="005D2260" w:rsidP="005D2260">
      <w:pPr>
        <w:pStyle w:val="BodyText"/>
        <w:suppressAutoHyphens w:val="0"/>
        <w:spacing w:before="120" w:after="120"/>
        <w:ind w:right="0"/>
        <w:rPr>
          <w:iCs/>
          <w:color w:val="171717" w:themeColor="background2" w:themeShade="1A"/>
          <w:sz w:val="28"/>
          <w:szCs w:val="28"/>
          <w:lang w:val="nb-NO"/>
        </w:rPr>
      </w:pPr>
      <w:r w:rsidRPr="005D2260">
        <w:rPr>
          <w:bCs/>
          <w:color w:val="171717" w:themeColor="background2" w:themeShade="1A"/>
          <w:sz w:val="28"/>
          <w:szCs w:val="28"/>
          <w:lang w:val="nl-NL"/>
        </w:rPr>
        <w:t xml:space="preserve">           - Cam kết </w:t>
      </w:r>
      <w:r w:rsidRPr="005D2260">
        <w:rPr>
          <w:color w:val="171717" w:themeColor="background2" w:themeShade="1A"/>
          <w:sz w:val="28"/>
          <w:szCs w:val="28"/>
          <w:lang w:val="nb-NO"/>
        </w:rPr>
        <w:t xml:space="preserve">Hàng hoá mới 100%; giá chào thầu bao gồm thuế VAT, chi phí vận chuyển, bàn giao, lắp đặt và hướng dẫn sử dụng, bảo hành (thời gian bảo hành 12 tháng kể từ ngày bàn giao nghiệm thu) theo quy định. </w:t>
      </w:r>
      <w:r w:rsidRPr="005D2260">
        <w:rPr>
          <w:bCs/>
          <w:color w:val="171717" w:themeColor="background2" w:themeShade="1A"/>
          <w:sz w:val="28"/>
          <w:szCs w:val="28"/>
          <w:lang w:val="nl-NL"/>
        </w:rPr>
        <w:t>Trong thời gian bảo hành nếu thiết bị hư hỏng do lỗi của nhà sản xuất nhưng không khắc phục sự cố được thì Nhà thầu phải thay mới 100%.</w:t>
      </w:r>
    </w:p>
    <w:p w14:paraId="0EC214F9" w14:textId="77777777" w:rsidR="005D2260" w:rsidRPr="005D2260" w:rsidRDefault="005D2260" w:rsidP="005D2260">
      <w:pPr>
        <w:widowControl w:val="0"/>
        <w:spacing w:before="60" w:after="60"/>
        <w:ind w:firstLine="709"/>
        <w:rPr>
          <w:bCs/>
          <w:color w:val="171717" w:themeColor="background2" w:themeShade="1A"/>
          <w:sz w:val="28"/>
          <w:szCs w:val="28"/>
          <w:lang w:val="nb-NO"/>
        </w:rPr>
      </w:pPr>
      <w:r w:rsidRPr="005D2260">
        <w:rPr>
          <w:bCs/>
          <w:color w:val="171717" w:themeColor="background2" w:themeShade="1A"/>
          <w:sz w:val="28"/>
          <w:szCs w:val="28"/>
          <w:lang w:val="nb-NO"/>
        </w:rPr>
        <w:t>Ghi chú: Các tài liệu bằng tiếng nước ngoài thì phải có bản dịch chi tiết kèm theo.</w:t>
      </w:r>
    </w:p>
    <w:p w14:paraId="46AB3FD7" w14:textId="77777777" w:rsidR="005D2260" w:rsidRPr="005D2260" w:rsidRDefault="005D2260" w:rsidP="005D2260">
      <w:pPr>
        <w:widowControl w:val="0"/>
        <w:spacing w:before="60" w:after="60"/>
        <w:ind w:firstLine="709"/>
        <w:rPr>
          <w:b/>
          <w:bCs/>
          <w:iCs/>
          <w:color w:val="171717" w:themeColor="background2" w:themeShade="1A"/>
          <w:spacing w:val="-2"/>
          <w:sz w:val="28"/>
          <w:szCs w:val="28"/>
          <w:lang w:val="nl-NL"/>
        </w:rPr>
      </w:pPr>
      <w:r w:rsidRPr="005D2260">
        <w:rPr>
          <w:b/>
          <w:bCs/>
          <w:iCs/>
          <w:color w:val="171717" w:themeColor="background2" w:themeShade="1A"/>
          <w:spacing w:val="-2"/>
          <w:sz w:val="28"/>
          <w:szCs w:val="28"/>
          <w:lang w:val="nl-NL"/>
        </w:rPr>
        <w:t>1.2.2. Yêu cầu chi tiết</w:t>
      </w:r>
    </w:p>
    <w:p w14:paraId="32BCFB77" w14:textId="77777777" w:rsidR="005D2260" w:rsidRPr="005D2260" w:rsidRDefault="005D2260" w:rsidP="005D2260">
      <w:pPr>
        <w:widowControl w:val="0"/>
        <w:spacing w:before="120" w:after="120" w:line="264" w:lineRule="auto"/>
        <w:ind w:firstLine="709"/>
        <w:rPr>
          <w:iCs/>
          <w:color w:val="171717" w:themeColor="background2" w:themeShade="1A"/>
          <w:spacing w:val="-2"/>
          <w:sz w:val="28"/>
          <w:szCs w:val="28"/>
          <w:lang w:val="nl-NL"/>
        </w:rPr>
      </w:pPr>
      <w:r w:rsidRPr="005D2260">
        <w:rPr>
          <w:iCs/>
          <w:color w:val="171717" w:themeColor="background2" w:themeShade="1A"/>
          <w:spacing w:val="-2"/>
          <w:sz w:val="28"/>
          <w:szCs w:val="28"/>
          <w:lang w:val="nl-NL"/>
        </w:rPr>
        <w:t xml:space="preserve">Hàng hóa nhà thầu đề xuất phải tuân thủ thông số kỹ thuật và tiêu chuẩn tối </w:t>
      </w:r>
      <w:r w:rsidRPr="005D2260">
        <w:rPr>
          <w:iCs/>
          <w:color w:val="171717" w:themeColor="background2" w:themeShade="1A"/>
          <w:spacing w:val="-2"/>
          <w:sz w:val="28"/>
          <w:szCs w:val="28"/>
          <w:lang w:val="nl-NL"/>
        </w:rPr>
        <w:lastRenderedPageBreak/>
        <w:t>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5D2260" w:rsidRPr="005D2260" w14:paraId="1B0ED760" w14:textId="77777777" w:rsidTr="00627E10">
        <w:trPr>
          <w:trHeight w:val="558"/>
        </w:trPr>
        <w:tc>
          <w:tcPr>
            <w:tcW w:w="1068" w:type="dxa"/>
            <w:vAlign w:val="center"/>
          </w:tcPr>
          <w:p w14:paraId="1707CE56" w14:textId="77777777" w:rsidR="005D2260" w:rsidRPr="005D2260" w:rsidRDefault="005D2260" w:rsidP="00627E10">
            <w:pPr>
              <w:jc w:val="center"/>
              <w:rPr>
                <w:b/>
                <w:color w:val="171717" w:themeColor="background2" w:themeShade="1A"/>
                <w:sz w:val="26"/>
                <w:szCs w:val="26"/>
              </w:rPr>
            </w:pPr>
            <w:r w:rsidRPr="005D2260">
              <w:rPr>
                <w:b/>
                <w:color w:val="171717" w:themeColor="background2" w:themeShade="1A"/>
                <w:sz w:val="26"/>
                <w:szCs w:val="26"/>
              </w:rPr>
              <w:t>Hạng mục số</w:t>
            </w:r>
          </w:p>
        </w:tc>
        <w:tc>
          <w:tcPr>
            <w:tcW w:w="1904" w:type="dxa"/>
            <w:vAlign w:val="center"/>
          </w:tcPr>
          <w:p w14:paraId="2183855F" w14:textId="77777777" w:rsidR="005D2260" w:rsidRPr="005D2260" w:rsidRDefault="005D2260" w:rsidP="00627E10">
            <w:pPr>
              <w:jc w:val="center"/>
              <w:rPr>
                <w:b/>
                <w:color w:val="171717" w:themeColor="background2" w:themeShade="1A"/>
                <w:sz w:val="26"/>
                <w:szCs w:val="26"/>
              </w:rPr>
            </w:pPr>
            <w:r w:rsidRPr="005D2260">
              <w:rPr>
                <w:b/>
                <w:color w:val="171717" w:themeColor="background2" w:themeShade="1A"/>
                <w:sz w:val="26"/>
                <w:szCs w:val="26"/>
              </w:rPr>
              <w:t>Tên hàng hóa/dịch vụ liên quan</w:t>
            </w:r>
          </w:p>
        </w:tc>
        <w:tc>
          <w:tcPr>
            <w:tcW w:w="6383" w:type="dxa"/>
            <w:vAlign w:val="center"/>
          </w:tcPr>
          <w:p w14:paraId="4DA055F8" w14:textId="77777777" w:rsidR="005D2260" w:rsidRPr="005D2260" w:rsidRDefault="005D2260" w:rsidP="00627E10">
            <w:pPr>
              <w:jc w:val="center"/>
              <w:rPr>
                <w:b/>
                <w:color w:val="171717" w:themeColor="background2" w:themeShade="1A"/>
                <w:sz w:val="26"/>
                <w:szCs w:val="26"/>
              </w:rPr>
            </w:pPr>
            <w:r w:rsidRPr="005D2260">
              <w:rPr>
                <w:b/>
                <w:color w:val="171717" w:themeColor="background2" w:themeShade="1A"/>
                <w:sz w:val="26"/>
                <w:szCs w:val="26"/>
              </w:rPr>
              <w:t>Thông số kỹ thuật và các tiêu chuẩn</w:t>
            </w:r>
          </w:p>
        </w:tc>
      </w:tr>
      <w:tr w:rsidR="005D2260" w:rsidRPr="005D2260" w14:paraId="4AB0022F" w14:textId="77777777" w:rsidTr="00627E10">
        <w:tc>
          <w:tcPr>
            <w:tcW w:w="1068" w:type="dxa"/>
            <w:vAlign w:val="center"/>
          </w:tcPr>
          <w:p w14:paraId="23692DE8" w14:textId="77777777" w:rsidR="005D2260" w:rsidRPr="005D2260" w:rsidRDefault="005D2260" w:rsidP="00627E10">
            <w:pPr>
              <w:jc w:val="center"/>
              <w:rPr>
                <w:color w:val="171717" w:themeColor="background2" w:themeShade="1A"/>
                <w:sz w:val="26"/>
                <w:szCs w:val="26"/>
              </w:rPr>
            </w:pPr>
            <w:r w:rsidRPr="005D2260">
              <w:rPr>
                <w:color w:val="171717" w:themeColor="background2" w:themeShade="1A"/>
                <w:sz w:val="26"/>
                <w:szCs w:val="26"/>
              </w:rPr>
              <w:t>1</w:t>
            </w:r>
          </w:p>
        </w:tc>
        <w:tc>
          <w:tcPr>
            <w:tcW w:w="1904" w:type="dxa"/>
            <w:vAlign w:val="center"/>
          </w:tcPr>
          <w:p w14:paraId="1512E152" w14:textId="77777777" w:rsidR="005D2260" w:rsidRPr="005D2260" w:rsidRDefault="005D2260" w:rsidP="00627E10">
            <w:pPr>
              <w:rPr>
                <w:b/>
                <w:color w:val="171717" w:themeColor="background2" w:themeShade="1A"/>
                <w:sz w:val="26"/>
                <w:szCs w:val="26"/>
              </w:rPr>
            </w:pPr>
            <w:r w:rsidRPr="005D2260">
              <w:rPr>
                <w:b/>
                <w:color w:val="171717" w:themeColor="background2" w:themeShade="1A"/>
                <w:sz w:val="26"/>
                <w:szCs w:val="26"/>
              </w:rPr>
              <w:t>Thiết bị chiếu sáng công suất lớn</w:t>
            </w:r>
          </w:p>
          <w:p w14:paraId="105AB792" w14:textId="77777777" w:rsidR="005D2260" w:rsidRPr="005D2260" w:rsidRDefault="005D2260" w:rsidP="00627E10">
            <w:pPr>
              <w:rPr>
                <w:color w:val="171717" w:themeColor="background2" w:themeShade="1A"/>
                <w:sz w:val="26"/>
                <w:szCs w:val="26"/>
                <w:lang w:val="nb-NO"/>
              </w:rPr>
            </w:pPr>
          </w:p>
        </w:tc>
        <w:tc>
          <w:tcPr>
            <w:tcW w:w="6383" w:type="dxa"/>
            <w:vAlign w:val="center"/>
          </w:tcPr>
          <w:p w14:paraId="03411909" w14:textId="77777777" w:rsidR="005D2260" w:rsidRPr="005D2260" w:rsidRDefault="005D2260" w:rsidP="00627E10">
            <w:pPr>
              <w:rPr>
                <w:b/>
                <w:color w:val="171717" w:themeColor="background2" w:themeShade="1A"/>
                <w:sz w:val="26"/>
                <w:szCs w:val="26"/>
                <w:lang w:val="nb-NO"/>
              </w:rPr>
            </w:pPr>
            <w:r w:rsidRPr="005D2260">
              <w:rPr>
                <w:b/>
                <w:color w:val="171717" w:themeColor="background2" w:themeShade="1A"/>
                <w:sz w:val="26"/>
                <w:szCs w:val="26"/>
                <w:lang w:val="nb-NO"/>
              </w:rPr>
              <w:t>Thiết bị chiếu sáng công suất lớn</w:t>
            </w:r>
          </w:p>
          <w:p w14:paraId="736A1C33"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Ký mã hiệu: Nhà thầu tự đề xuất</w:t>
            </w:r>
          </w:p>
          <w:p w14:paraId="48C8B7A1"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Hãng sản xuất: Nhà thầu tự đề xuất</w:t>
            </w:r>
          </w:p>
          <w:p w14:paraId="57398A02" w14:textId="77777777" w:rsidR="005D2260" w:rsidRPr="005D2260" w:rsidRDefault="005D2260" w:rsidP="005D2260">
            <w:pPr>
              <w:numPr>
                <w:ilvl w:val="0"/>
                <w:numId w:val="2"/>
              </w:numPr>
              <w:jc w:val="left"/>
              <w:rPr>
                <w:color w:val="171717" w:themeColor="background2" w:themeShade="1A"/>
                <w:sz w:val="26"/>
                <w:szCs w:val="26"/>
              </w:rPr>
            </w:pPr>
            <w:r w:rsidRPr="005D2260">
              <w:rPr>
                <w:color w:val="171717" w:themeColor="background2" w:themeShade="1A"/>
                <w:sz w:val="26"/>
                <w:szCs w:val="26"/>
              </w:rPr>
              <w:t>Xuất xứ: G7</w:t>
            </w:r>
          </w:p>
          <w:p w14:paraId="5570457E" w14:textId="77777777" w:rsidR="005D2260" w:rsidRPr="005D2260" w:rsidRDefault="005D2260" w:rsidP="005D2260">
            <w:pPr>
              <w:numPr>
                <w:ilvl w:val="0"/>
                <w:numId w:val="2"/>
              </w:numPr>
              <w:jc w:val="left"/>
              <w:rPr>
                <w:color w:val="171717" w:themeColor="background2" w:themeShade="1A"/>
                <w:sz w:val="26"/>
                <w:szCs w:val="26"/>
              </w:rPr>
            </w:pPr>
            <w:r w:rsidRPr="005D2260">
              <w:rPr>
                <w:color w:val="171717" w:themeColor="background2" w:themeShade="1A"/>
                <w:sz w:val="26"/>
                <w:szCs w:val="26"/>
              </w:rPr>
              <w:t>Bảo hành: ≥ 12 tháng</w:t>
            </w:r>
          </w:p>
          <w:p w14:paraId="4F26D9A6" w14:textId="77777777" w:rsidR="005D2260" w:rsidRPr="005D2260" w:rsidRDefault="005D2260" w:rsidP="005D2260">
            <w:pPr>
              <w:numPr>
                <w:ilvl w:val="0"/>
                <w:numId w:val="2"/>
              </w:numPr>
              <w:jc w:val="left"/>
              <w:rPr>
                <w:color w:val="171717" w:themeColor="background2" w:themeShade="1A"/>
                <w:sz w:val="26"/>
                <w:szCs w:val="26"/>
              </w:rPr>
            </w:pPr>
            <w:r w:rsidRPr="005D2260">
              <w:rPr>
                <w:color w:val="171717" w:themeColor="background2" w:themeShade="1A"/>
                <w:sz w:val="26"/>
                <w:szCs w:val="26"/>
              </w:rPr>
              <w:t>Năm sản xuất: 2025 trở lại đây</w:t>
            </w:r>
          </w:p>
          <w:p w14:paraId="20789E35" w14:textId="77777777" w:rsidR="005D2260" w:rsidRPr="005D2260" w:rsidRDefault="005D2260" w:rsidP="00627E10">
            <w:pPr>
              <w:rPr>
                <w:b/>
                <w:color w:val="171717" w:themeColor="background2" w:themeShade="1A"/>
                <w:spacing w:val="3"/>
                <w:sz w:val="26"/>
                <w:szCs w:val="26"/>
                <w:u w:val="single"/>
                <w:shd w:val="clear" w:color="auto" w:fill="FFFFFF"/>
              </w:rPr>
            </w:pPr>
            <w:r w:rsidRPr="005D2260">
              <w:rPr>
                <w:b/>
                <w:color w:val="171717" w:themeColor="background2" w:themeShade="1A"/>
                <w:spacing w:val="3"/>
                <w:sz w:val="26"/>
                <w:szCs w:val="26"/>
                <w:u w:val="single"/>
                <w:shd w:val="clear" w:color="auto" w:fill="FFFFFF"/>
              </w:rPr>
              <w:t>Mô tả:</w:t>
            </w:r>
          </w:p>
          <w:p w14:paraId="4E5A161E"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Thiết bị chiếu sáng tại hiện trường đa năng được thiết kế riêng cho an ninh công cộng, kiểm soát giao thông và ứng phó khẩn cấp cứu hộ cứu nạn</w:t>
            </w:r>
          </w:p>
          <w:p w14:paraId="710F65F2"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Thiết bị được thiết kế kết cấu an toàn, gioăng cao su và chống cháy nổ, mức độ bảo vệ tổng thể đạt ≥ IP66, có thể sử dụng trong thời gian dài trong môi trường khắc nghiệt như mưa và tuyết ngoài trời.</w:t>
            </w:r>
          </w:p>
          <w:p w14:paraId="76C6E813"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Nguồn sáng LED hiệu suất cao, tiết kiệm năng lượng, độ sáng cao và tuổi thọ cao. Công suất chiếu sáng tối đa là ≥ 190W</w:t>
            </w:r>
          </w:p>
          <w:p w14:paraId="47C22826"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 xml:space="preserve">Thiết kế đầu đèn ba hướng chiếu sáng và góc chiếu sáng có thể điều chỉnh theo chiều ngang và chiều dọc để thực hiện chiếu sáng xung quanh 360° hoặc chiếu sáng một bên theo ba hướng. </w:t>
            </w:r>
          </w:p>
          <w:p w14:paraId="7E8B0E65"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Chiều cao của đầu đèn có thể được điều chỉnh thông qua thanh nâng và thu năm đoạn và chiều cao nâng tối đa lên đến ≥4m.</w:t>
            </w:r>
          </w:p>
          <w:p w14:paraId="37B43BAB"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Thiết bị có chức năng bảo vệ quá tải và ngắn mạch, an toàn và đáng tin cậy.</w:t>
            </w:r>
          </w:p>
          <w:p w14:paraId="1861D615"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Mặt trước và hai bên đèn được trang bị đèn cảnh báo màu đỏ và xanh sáng có thể bật riêng biệt, với khoảng cách quan sát lên tới ≥1Km, nhắc nhở người đi bộ và phương tiện chú ý đảm bảo an toàn cho công trường và con người.</w:t>
            </w:r>
          </w:p>
          <w:p w14:paraId="7C5E97A0"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 xml:space="preserve">Kích thước nhỏ và trọng lượng nhẹ, có thể mang theo bằng nhiều cách như xách tay hoặc đeo ba lô. </w:t>
            </w:r>
          </w:p>
          <w:p w14:paraId="53EBD793"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Chân đèn hình tam giác vững chắc tạo độ ổn định của đèn.</w:t>
            </w:r>
          </w:p>
          <w:p w14:paraId="19BA0563" w14:textId="77777777" w:rsidR="005D2260" w:rsidRPr="005D2260" w:rsidRDefault="005D2260" w:rsidP="00627E10">
            <w:pPr>
              <w:rPr>
                <w:b/>
                <w:color w:val="171717" w:themeColor="background2" w:themeShade="1A"/>
                <w:sz w:val="26"/>
                <w:szCs w:val="26"/>
                <w:u w:val="single"/>
              </w:rPr>
            </w:pPr>
            <w:r w:rsidRPr="005D2260">
              <w:rPr>
                <w:b/>
                <w:color w:val="171717" w:themeColor="background2" w:themeShade="1A"/>
                <w:sz w:val="26"/>
                <w:szCs w:val="26"/>
                <w:u w:val="single"/>
              </w:rPr>
              <w:t>Thông số kỹ thuật:</w:t>
            </w:r>
          </w:p>
          <w:p w14:paraId="106D586C"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Điện áp định mức: DC 22.2V</w:t>
            </w:r>
          </w:p>
          <w:p w14:paraId="4DE5D637"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Dung lượng pin: ≥25Ah</w:t>
            </w:r>
          </w:p>
          <w:p w14:paraId="0557D18D"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Đèn LED:</w:t>
            </w:r>
          </w:p>
          <w:p w14:paraId="150ED256"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Công suất định mức: ≥190W</w:t>
            </w:r>
          </w:p>
          <w:p w14:paraId="74A7E4FC"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Tuổi thọ: ≥100.000 giờ</w:t>
            </w:r>
          </w:p>
          <w:p w14:paraId="68089D24"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Độ sáng: ≥21.000 lumen</w:t>
            </w:r>
          </w:p>
          <w:p w14:paraId="2D816930"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Độ chiếu sáng 10m: ≥700lm</w:t>
            </w:r>
          </w:p>
          <w:p w14:paraId="58AD1A9F"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lastRenderedPageBreak/>
              <w:t xml:space="preserve">Chế độ chiếu sáng: chiếu toàn bộ và chiếu tập trung </w:t>
            </w:r>
          </w:p>
          <w:p w14:paraId="03E32AD8"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Đèn cảnh báo: Đỏ-xanh</w:t>
            </w:r>
          </w:p>
          <w:p w14:paraId="3CEF5538"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 xml:space="preserve">Thời gian chiếu sáng: </w:t>
            </w:r>
          </w:p>
          <w:p w14:paraId="44A51A63"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Mạnh ≥ 6,5h</w:t>
            </w:r>
          </w:p>
          <w:p w14:paraId="0CF22807"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Trung bình: ≥ 10h</w:t>
            </w:r>
          </w:p>
          <w:p w14:paraId="40F642C6" w14:textId="77777777" w:rsidR="005D2260" w:rsidRPr="005D2260" w:rsidRDefault="005D2260" w:rsidP="005D2260">
            <w:pPr>
              <w:numPr>
                <w:ilvl w:val="0"/>
                <w:numId w:val="7"/>
              </w:numPr>
              <w:rPr>
                <w:color w:val="171717" w:themeColor="background2" w:themeShade="1A"/>
                <w:sz w:val="26"/>
                <w:szCs w:val="26"/>
              </w:rPr>
            </w:pPr>
            <w:r w:rsidRPr="005D2260">
              <w:rPr>
                <w:color w:val="171717" w:themeColor="background2" w:themeShade="1A"/>
                <w:sz w:val="26"/>
                <w:szCs w:val="26"/>
              </w:rPr>
              <w:t>Thấp: ≥ 13h</w:t>
            </w:r>
          </w:p>
          <w:p w14:paraId="426C828B"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Thời gian sạc: ≤ 4,5 giờ</w:t>
            </w:r>
          </w:p>
          <w:p w14:paraId="57D8D574" w14:textId="77777777" w:rsidR="005D2260" w:rsidRPr="005D2260" w:rsidRDefault="005D2260" w:rsidP="005D2260">
            <w:pPr>
              <w:numPr>
                <w:ilvl w:val="0"/>
                <w:numId w:val="6"/>
              </w:numPr>
              <w:rPr>
                <w:color w:val="171717" w:themeColor="background2" w:themeShade="1A"/>
                <w:sz w:val="26"/>
                <w:szCs w:val="26"/>
              </w:rPr>
            </w:pPr>
            <w:r w:rsidRPr="005D2260">
              <w:rPr>
                <w:color w:val="171717" w:themeColor="background2" w:themeShade="1A"/>
                <w:sz w:val="26"/>
                <w:szCs w:val="26"/>
              </w:rPr>
              <w:t>Kích thước đèn khi mở rộng tối đa (rộng x sâu x cao)mm: ≥(790 x 790 x 4000)</w:t>
            </w:r>
          </w:p>
          <w:p w14:paraId="34819D81" w14:textId="77777777" w:rsidR="005D2260" w:rsidRPr="005D2260" w:rsidRDefault="005D2260" w:rsidP="005D2260">
            <w:pPr>
              <w:numPr>
                <w:ilvl w:val="0"/>
                <w:numId w:val="6"/>
              </w:numPr>
              <w:rPr>
                <w:b/>
                <w:color w:val="171717" w:themeColor="background2" w:themeShade="1A"/>
                <w:sz w:val="26"/>
                <w:szCs w:val="26"/>
                <w:lang w:val="nb-NO"/>
              </w:rPr>
            </w:pPr>
            <w:r w:rsidRPr="005D2260">
              <w:rPr>
                <w:color w:val="171717" w:themeColor="background2" w:themeShade="1A"/>
                <w:sz w:val="26"/>
                <w:szCs w:val="26"/>
              </w:rPr>
              <w:t>Trọng lượng: ≤12,5kg</w:t>
            </w:r>
          </w:p>
          <w:p w14:paraId="6B8439F3" w14:textId="77777777" w:rsidR="005D2260" w:rsidRPr="005D2260" w:rsidRDefault="005D2260" w:rsidP="005D2260">
            <w:pPr>
              <w:numPr>
                <w:ilvl w:val="0"/>
                <w:numId w:val="6"/>
              </w:numPr>
              <w:rPr>
                <w:b/>
                <w:color w:val="171717" w:themeColor="background2" w:themeShade="1A"/>
                <w:sz w:val="26"/>
                <w:szCs w:val="26"/>
                <w:lang w:val="nb-NO"/>
              </w:rPr>
            </w:pPr>
            <w:r w:rsidRPr="005D2260">
              <w:rPr>
                <w:color w:val="171717" w:themeColor="background2" w:themeShade="1A"/>
                <w:sz w:val="26"/>
                <w:szCs w:val="26"/>
                <w:lang w:val="nb-NO"/>
              </w:rPr>
              <w:t>Tiêu chuẩn bảo vệ: ≥ IP66</w:t>
            </w:r>
          </w:p>
        </w:tc>
      </w:tr>
      <w:tr w:rsidR="005D2260" w:rsidRPr="005D2260" w14:paraId="731159EA" w14:textId="77777777" w:rsidTr="00627E10">
        <w:tc>
          <w:tcPr>
            <w:tcW w:w="1068" w:type="dxa"/>
            <w:vAlign w:val="center"/>
          </w:tcPr>
          <w:p w14:paraId="5D5095EC" w14:textId="77777777" w:rsidR="005D2260" w:rsidRPr="005D2260" w:rsidRDefault="005D2260" w:rsidP="00627E10">
            <w:pPr>
              <w:jc w:val="center"/>
              <w:rPr>
                <w:color w:val="171717" w:themeColor="background2" w:themeShade="1A"/>
                <w:sz w:val="26"/>
                <w:szCs w:val="26"/>
              </w:rPr>
            </w:pPr>
            <w:r w:rsidRPr="005D2260">
              <w:rPr>
                <w:color w:val="171717" w:themeColor="background2" w:themeShade="1A"/>
                <w:sz w:val="26"/>
                <w:szCs w:val="26"/>
              </w:rPr>
              <w:lastRenderedPageBreak/>
              <w:t>2</w:t>
            </w:r>
          </w:p>
        </w:tc>
        <w:tc>
          <w:tcPr>
            <w:tcW w:w="1904" w:type="dxa"/>
            <w:vAlign w:val="center"/>
          </w:tcPr>
          <w:p w14:paraId="77945832" w14:textId="77777777" w:rsidR="005D2260" w:rsidRPr="005D2260" w:rsidRDefault="005D2260" w:rsidP="00627E10">
            <w:pPr>
              <w:contextualSpacing/>
              <w:rPr>
                <w:b/>
                <w:color w:val="171717" w:themeColor="background2" w:themeShade="1A"/>
                <w:sz w:val="26"/>
                <w:szCs w:val="26"/>
                <w:lang w:val="nb-NO"/>
              </w:rPr>
            </w:pPr>
            <w:r w:rsidRPr="005D2260">
              <w:rPr>
                <w:b/>
                <w:color w:val="171717" w:themeColor="background2" w:themeShade="1A"/>
                <w:sz w:val="26"/>
                <w:szCs w:val="26"/>
                <w:lang w:val="nb-NO"/>
              </w:rPr>
              <w:t>Thiết bị bay điều khiển từ xa</w:t>
            </w:r>
          </w:p>
          <w:p w14:paraId="110871B9" w14:textId="77777777" w:rsidR="005D2260" w:rsidRPr="005D2260" w:rsidRDefault="005D2260" w:rsidP="00627E10">
            <w:pPr>
              <w:autoSpaceDE w:val="0"/>
              <w:autoSpaceDN w:val="0"/>
              <w:adjustRightInd w:val="0"/>
              <w:rPr>
                <w:b/>
                <w:color w:val="171717" w:themeColor="background2" w:themeShade="1A"/>
                <w:sz w:val="26"/>
                <w:szCs w:val="26"/>
                <w:lang w:val="de-DE"/>
              </w:rPr>
            </w:pPr>
          </w:p>
        </w:tc>
        <w:tc>
          <w:tcPr>
            <w:tcW w:w="6383" w:type="dxa"/>
            <w:vAlign w:val="center"/>
          </w:tcPr>
          <w:p w14:paraId="0BFF8DEB" w14:textId="77777777" w:rsidR="005D2260" w:rsidRPr="005D2260" w:rsidRDefault="005D2260" w:rsidP="00627E10">
            <w:pPr>
              <w:contextualSpacing/>
              <w:rPr>
                <w:b/>
                <w:color w:val="171717" w:themeColor="background2" w:themeShade="1A"/>
                <w:sz w:val="26"/>
                <w:szCs w:val="26"/>
                <w:lang w:val="nb-NO"/>
              </w:rPr>
            </w:pPr>
            <w:r w:rsidRPr="005D2260">
              <w:rPr>
                <w:b/>
                <w:color w:val="171717" w:themeColor="background2" w:themeShade="1A"/>
                <w:sz w:val="26"/>
                <w:szCs w:val="26"/>
                <w:lang w:val="nb-NO"/>
              </w:rPr>
              <w:t>Thiết bị bay điều khiển từ xa</w:t>
            </w:r>
          </w:p>
          <w:p w14:paraId="65F41D53"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Ký mã hiệu: Nhà thầu tự đề xuất</w:t>
            </w:r>
          </w:p>
          <w:p w14:paraId="6115F8C1"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Hãng sản xuất: Nhà thầu tự đề xuất</w:t>
            </w:r>
          </w:p>
          <w:p w14:paraId="22F4EAC4"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Xuất xứ: Nhà thầu tự đề xuất</w:t>
            </w:r>
          </w:p>
          <w:p w14:paraId="28DF3533" w14:textId="77777777" w:rsidR="005D2260" w:rsidRPr="005D2260" w:rsidRDefault="005D2260" w:rsidP="005D2260">
            <w:pPr>
              <w:numPr>
                <w:ilvl w:val="0"/>
                <w:numId w:val="2"/>
              </w:numPr>
              <w:jc w:val="left"/>
              <w:rPr>
                <w:color w:val="171717" w:themeColor="background2" w:themeShade="1A"/>
                <w:sz w:val="26"/>
                <w:szCs w:val="26"/>
              </w:rPr>
            </w:pPr>
            <w:r w:rsidRPr="005D2260">
              <w:rPr>
                <w:color w:val="171717" w:themeColor="background2" w:themeShade="1A"/>
                <w:sz w:val="26"/>
                <w:szCs w:val="26"/>
              </w:rPr>
              <w:t>Bảo hành: ≥ 12 tháng</w:t>
            </w:r>
          </w:p>
          <w:p w14:paraId="1608B0C2" w14:textId="77777777" w:rsidR="005D2260" w:rsidRPr="005D2260" w:rsidRDefault="005D2260" w:rsidP="005D2260">
            <w:pPr>
              <w:numPr>
                <w:ilvl w:val="0"/>
                <w:numId w:val="2"/>
              </w:numPr>
              <w:jc w:val="left"/>
              <w:rPr>
                <w:color w:val="171717" w:themeColor="background2" w:themeShade="1A"/>
                <w:sz w:val="26"/>
                <w:szCs w:val="26"/>
                <w:lang w:val="nb-NO"/>
              </w:rPr>
            </w:pPr>
            <w:r w:rsidRPr="005D2260">
              <w:rPr>
                <w:color w:val="171717" w:themeColor="background2" w:themeShade="1A"/>
                <w:sz w:val="26"/>
                <w:szCs w:val="26"/>
                <w:lang w:val="nb-NO"/>
              </w:rPr>
              <w:t>Năm sản xuất: 2025 trở lại đây</w:t>
            </w:r>
          </w:p>
          <w:p w14:paraId="6671C409" w14:textId="77777777" w:rsidR="005D2260" w:rsidRPr="005D2260" w:rsidRDefault="005D2260" w:rsidP="00627E10">
            <w:pPr>
              <w:rPr>
                <w:b/>
                <w:color w:val="171717" w:themeColor="background2" w:themeShade="1A"/>
                <w:sz w:val="26"/>
                <w:szCs w:val="26"/>
                <w:u w:val="single"/>
              </w:rPr>
            </w:pPr>
            <w:r w:rsidRPr="005D2260">
              <w:rPr>
                <w:b/>
                <w:color w:val="171717" w:themeColor="background2" w:themeShade="1A"/>
                <w:sz w:val="26"/>
                <w:szCs w:val="26"/>
                <w:u w:val="single"/>
              </w:rPr>
              <w:t>Thông số kỹ thuật:</w:t>
            </w:r>
          </w:p>
          <w:p w14:paraId="357A8B00"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Trọng lượng cất cánh: ≤1063g</w:t>
            </w:r>
          </w:p>
          <w:p w14:paraId="393350E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Kích thước:</w:t>
            </w:r>
          </w:p>
          <w:p w14:paraId="00B34F7D"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Gấp lại (có cánh quạt): 257,6×124,8×106,6 mm </w:t>
            </w:r>
          </w:p>
          <w:p w14:paraId="79FD3045" w14:textId="77777777" w:rsidR="005D2260" w:rsidRPr="005D2260" w:rsidRDefault="005D2260" w:rsidP="00627E10">
            <w:pPr>
              <w:pStyle w:val="ListParagraph"/>
              <w:ind w:left="455"/>
              <w:rPr>
                <w:color w:val="171717" w:themeColor="background2" w:themeShade="1A"/>
                <w:sz w:val="26"/>
                <w:szCs w:val="26"/>
              </w:rPr>
            </w:pPr>
            <w:r w:rsidRPr="005D2260">
              <w:rPr>
                <w:color w:val="171717" w:themeColor="background2" w:themeShade="1A"/>
                <w:sz w:val="26"/>
                <w:szCs w:val="26"/>
              </w:rPr>
              <w:t xml:space="preserve">(D×R×C) </w:t>
            </w:r>
            <w:r w:rsidRPr="005D2260">
              <w:rPr>
                <w:bCs/>
                <w:color w:val="171717" w:themeColor="background2" w:themeShade="1A"/>
                <w:sz w:val="26"/>
                <w:szCs w:val="26"/>
              </w:rPr>
              <w:t>± 5%</w:t>
            </w:r>
          </w:p>
          <w:p w14:paraId="0131BA50"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Gấp lại (không có cánh quạt): 257,6×124,8×103,4 mm  (D×R×C) </w:t>
            </w:r>
            <w:r w:rsidRPr="005D2260">
              <w:rPr>
                <w:bCs/>
                <w:color w:val="171717" w:themeColor="background2" w:themeShade="1A"/>
                <w:sz w:val="26"/>
                <w:szCs w:val="26"/>
              </w:rPr>
              <w:t>± 5%</w:t>
            </w:r>
          </w:p>
          <w:p w14:paraId="6BC535A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Mở ra (không có cánh quạt): 328,7×390,5×135,2 mm (D×R×C) </w:t>
            </w:r>
            <w:r w:rsidRPr="005D2260">
              <w:rPr>
                <w:bCs/>
                <w:color w:val="171717" w:themeColor="background2" w:themeShade="1A"/>
                <w:sz w:val="26"/>
                <w:szCs w:val="26"/>
              </w:rPr>
              <w:t>± 5%</w:t>
            </w:r>
          </w:p>
          <w:p w14:paraId="07A8100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Tốc độ lên tối đa: ≥6 m/giây (Chế độ bình thường); ≥10 m/giây (Chế độ Sport)</w:t>
            </w:r>
          </w:p>
          <w:p w14:paraId="557C9392"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Tốc độ hạ cánh tối đa: ≥6 m/giây (Chế độ bình thường); ≥10 m/giây (Chế độ Sport)</w:t>
            </w:r>
          </w:p>
          <w:p w14:paraId="27362181"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Tốc độ ngang tối đa: ≥15 m/giây (trạng thái theo dõi); ≥ 25 m/s (Sport, điều kiện lý tưởng) (Ở mực nước biển, trong điều kiện không có gió)</w:t>
            </w:r>
          </w:p>
          <w:p w14:paraId="62B0270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Độ cao cất cánh tối đa: ≥ 6000m (không dùng bảo vệ cánh); ≥ 3.000 m (có bảo vệ cánh)</w:t>
            </w:r>
          </w:p>
          <w:p w14:paraId="1AD73215"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Thời gian bay tối đa: ≥ 51 phút (Khi bay thẳng, không gió) </w:t>
            </w:r>
          </w:p>
          <w:p w14:paraId="4CA91BFB"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Thời gian lơ lửng tối đa: ≥  45 phút</w:t>
            </w:r>
          </w:p>
          <w:p w14:paraId="0EA3498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Khoảng cách bay tối đa: ≥  41 km</w:t>
            </w:r>
          </w:p>
          <w:p w14:paraId="29493FC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Sức cản tốc độ gió tối đa: ≥ 12 m/giây (39,4 ft/giây)</w:t>
            </w:r>
          </w:p>
          <w:p w14:paraId="7A206671"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Góc nghiêng tối đa: ≥ 35°</w:t>
            </w:r>
          </w:p>
          <w:p w14:paraId="4807033F"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Nhiệt độ hoạt động: ≤-10 °C đến ≥ 40 °C </w:t>
            </w:r>
          </w:p>
          <w:p w14:paraId="50146E03"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Hệ thống vệ tinh định vị toàn cầu: GPS + Galileo + BeiDou</w:t>
            </w:r>
          </w:p>
          <w:p w14:paraId="3ACD5909"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Phạm vi chính xác lơ lửng</w:t>
            </w:r>
          </w:p>
          <w:p w14:paraId="72DD6FFB"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Dọc: ±0,1 m (có định vị bằng hình ảnh)</w:t>
            </w:r>
            <w:r w:rsidRPr="005D2260">
              <w:rPr>
                <w:color w:val="171717" w:themeColor="background2" w:themeShade="1A"/>
                <w:sz w:val="26"/>
                <w:szCs w:val="26"/>
              </w:rPr>
              <w:br/>
              <w:t>Ngang: ±0,3 m (có định vị bằng hình ảnh)</w:t>
            </w:r>
          </w:p>
          <w:p w14:paraId="341DD57D" w14:textId="77777777" w:rsidR="005D2260" w:rsidRPr="005D2260" w:rsidRDefault="005D2260" w:rsidP="00627E10">
            <w:pPr>
              <w:rPr>
                <w:b/>
                <w:bCs/>
                <w:color w:val="171717" w:themeColor="background2" w:themeShade="1A"/>
                <w:sz w:val="26"/>
                <w:szCs w:val="26"/>
              </w:rPr>
            </w:pPr>
            <w:r w:rsidRPr="005D2260">
              <w:rPr>
                <w:b/>
                <w:bCs/>
                <w:color w:val="171717" w:themeColor="background2" w:themeShade="1A"/>
                <w:sz w:val="26"/>
                <w:szCs w:val="26"/>
              </w:rPr>
              <w:t>Máy ảnh</w:t>
            </w:r>
          </w:p>
          <w:p w14:paraId="7793E610"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lastRenderedPageBreak/>
              <w:t>Cảm biến hình ảnh</w:t>
            </w:r>
          </w:p>
          <w:p w14:paraId="7FEDE2DA"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Máy ảnh Hasselblad: ≥ CMOS 4/3, Điểm ảnh hiệu dụng: ≥100 MP</w:t>
            </w:r>
          </w:p>
          <w:p w14:paraId="6424CCE3"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Máy ảnh Tele trung bình: ≥ CMOS 1/1,3 inch, Điểm ảnh hiệu dụng: ≥48 MP</w:t>
            </w:r>
          </w:p>
          <w:p w14:paraId="72D51ED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Máy ảnh Tele: ≥ CMOS 1/1,5 inch, Điểm ảnh hiệu dụng: ≥50 MP</w:t>
            </w:r>
          </w:p>
          <w:p w14:paraId="750E14E5"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Khẩu độ / Ống kính: </w:t>
            </w:r>
          </w:p>
          <w:p w14:paraId="384484E9"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Hasselblad: ≥ F2.0 – F11, tiêu cự tương đương ≥ 28 mm</w:t>
            </w:r>
          </w:p>
          <w:p w14:paraId="37ABB1E4"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Medium Tele: ≥ F2.8, tiêu cự ~ ≥ 70 mm</w:t>
            </w:r>
          </w:p>
          <w:p w14:paraId="50D44A19"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Tele: ≥ F2.8, tiêu cự ~ ≥ 168 mm</w:t>
            </w:r>
          </w:p>
          <w:p w14:paraId="7B2B8BDA"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ISO (Video / Ảnh): Hasselblad: Video ≥ 100-12.800 (Normal), ≥ 400-6.400 (D-Log)</w:t>
            </w:r>
          </w:p>
          <w:p w14:paraId="50A1242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Tốc độ màn trập</w:t>
            </w:r>
          </w:p>
          <w:p w14:paraId="50F5C77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Hasselblad: ≥ 1/16.000 – 16 s (ở chế độ ảnh nhỏ ≥ 25 MP)</w:t>
            </w:r>
          </w:p>
          <w:p w14:paraId="7FF1D008"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Quay video / Độ phân giải:</w:t>
            </w:r>
          </w:p>
          <w:p w14:paraId="7AC6BEC2"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6K: 6016 × 3384 @ 24 / 25 / 30 / 48 / 50 / 60 fps</w:t>
            </w:r>
          </w:p>
          <w:p w14:paraId="3591226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4K DCI / UHD / FHD nhiều chế độ fps (24 → 120 fps)</w:t>
            </w:r>
          </w:p>
          <w:p w14:paraId="1BE24C2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Tốc độ bit tối đa: </w:t>
            </w:r>
          </w:p>
          <w:p w14:paraId="5390092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H.264 Standard: ≥ 90 Mbps</w:t>
            </w:r>
          </w:p>
          <w:p w14:paraId="57BBCB3F"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H.265 Standard: ≥180 Mbps DJI</w:t>
            </w:r>
          </w:p>
          <w:p w14:paraId="5A7124E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H.264 ALL-I (chỉ bản 512GB): ≥1.200 Mbps</w:t>
            </w:r>
          </w:p>
          <w:p w14:paraId="41A2674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Zoom / Phóng đại kỹ thuật số:</w:t>
            </w:r>
          </w:p>
          <w:p w14:paraId="0E61A83A"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Hasselblad: ≥ 1X → 2,5X</w:t>
            </w:r>
          </w:p>
          <w:p w14:paraId="537F75D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Medium Tele: ≥  2,5X → 6X</w:t>
            </w:r>
          </w:p>
          <w:p w14:paraId="5BD8787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Tele: ≥  6X → 24X</w:t>
            </w:r>
          </w:p>
          <w:p w14:paraId="1A936D3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Gimbal / Ổn định: 3 trục cơ học (tilt, roll, pan)</w:t>
            </w:r>
          </w:p>
          <w:p w14:paraId="24D2937B"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Dải chuyển động cơ học: ≥  Tilt –164° → 160°, ≥  Roll –90° →450°, ≥  Pan –22° → 22°</w:t>
            </w:r>
          </w:p>
          <w:p w14:paraId="3D7092C0"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Cảm biến va chạm /Hệ thống cảm biến:</w:t>
            </w:r>
          </w:p>
          <w:p w14:paraId="22BAAB04"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Hệ thống quan sát toàn hướng (omnidirectional vision system) + LiDAR phía trước + cảm biến hồng ngoại dưới máy</w:t>
            </w:r>
          </w:p>
          <w:p w14:paraId="6E3F7511"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Phạm vi đo trước: ≥  0,5 – 24 m</w:t>
            </w:r>
          </w:p>
          <w:p w14:paraId="137B0B5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Phạm vi phát hiện trước: ≥  0,5 – 200 m</w:t>
            </w:r>
          </w:p>
          <w:p w14:paraId="726F7766"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Truyền hình ảnh / Truyền dữ liệu:</w:t>
            </w:r>
          </w:p>
          <w:p w14:paraId="39447FFD"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Hệ thống truyền dữ liệu O4+</w:t>
            </w:r>
          </w:p>
          <w:p w14:paraId="13EED12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Chất lượng Live View: ≥ 1080p / 30fps hoặc 1080p / 60fps</w:t>
            </w:r>
          </w:p>
          <w:p w14:paraId="4BDB4AAB"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Tần số hoạt động: ≥  2,4 GHz, ≥  5,170-5,250 GHz, ≥  5,725-5,850 GHz</w:t>
            </w:r>
          </w:p>
          <w:p w14:paraId="36CC591D"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Khoảng cách truyền (môi trường lý tưởng): FCC: ≥ 30 km, CE: ≥ 15 km (không vật cản)</w:t>
            </w:r>
          </w:p>
          <w:p w14:paraId="588382F4"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Pin / Nguồn: </w:t>
            </w:r>
          </w:p>
          <w:p w14:paraId="4843A72D"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Dung lượng: ≥  6.654 mAh</w:t>
            </w:r>
          </w:p>
          <w:p w14:paraId="66714FB3"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lastRenderedPageBreak/>
              <w:t>Điện áp danh định: ≥  14,32 V</w:t>
            </w:r>
          </w:p>
          <w:p w14:paraId="240B6484"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Loại pin: Li-ion 4S</w:t>
            </w:r>
          </w:p>
          <w:p w14:paraId="641BD14D"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Năng lượng: ~ 95,3 Wh</w:t>
            </w:r>
          </w:p>
          <w:p w14:paraId="1A395D67"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Thời gian sạc: với Adapter 240W: ~ ≤ 51 phút cho 1 pin, ~ ≤ 90 phút cho 3 pin (ở 200-240V)</w:t>
            </w:r>
          </w:p>
          <w:p w14:paraId="25C0F782" w14:textId="77777777" w:rsidR="005D2260" w:rsidRPr="005D2260" w:rsidRDefault="005D2260" w:rsidP="00627E10">
            <w:pPr>
              <w:rPr>
                <w:b/>
                <w:bCs/>
                <w:i/>
                <w:iCs/>
                <w:color w:val="171717" w:themeColor="background2" w:themeShade="1A"/>
                <w:sz w:val="26"/>
                <w:szCs w:val="26"/>
              </w:rPr>
            </w:pPr>
            <w:r w:rsidRPr="005D2260">
              <w:rPr>
                <w:b/>
                <w:bCs/>
                <w:i/>
                <w:iCs/>
                <w:color w:val="171717" w:themeColor="background2" w:themeShade="1A"/>
                <w:sz w:val="26"/>
                <w:szCs w:val="26"/>
              </w:rPr>
              <w:t>Thiết bị cung cấp kèm theo bao gồm:</w:t>
            </w:r>
          </w:p>
          <w:p w14:paraId="76E40DD1"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Máy bay </w:t>
            </w:r>
          </w:p>
          <w:p w14:paraId="25F2F1BB"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Remote điều khiển </w:t>
            </w:r>
          </w:p>
          <w:p w14:paraId="74304E80"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03 Pin máy bay thông minh </w:t>
            </w:r>
          </w:p>
          <w:p w14:paraId="7C406DD9"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04 Cánh quạt dự phòng </w:t>
            </w:r>
          </w:p>
          <w:p w14:paraId="4EC306A8"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Nắp bảo vệ và cố định thân máy </w:t>
            </w:r>
          </w:p>
          <w:p w14:paraId="2AE3395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02 Cáp dữ liệu </w:t>
            </w:r>
          </w:p>
          <w:p w14:paraId="6A1C98EC"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Bộ đổi nguồn 100W </w:t>
            </w:r>
          </w:p>
          <w:p w14:paraId="66238467"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Hub sạc pin </w:t>
            </w:r>
          </w:p>
          <w:p w14:paraId="7B9B481E" w14:textId="77777777" w:rsidR="005D2260" w:rsidRPr="005D2260" w:rsidRDefault="005D2260" w:rsidP="005D2260">
            <w:pPr>
              <w:numPr>
                <w:ilvl w:val="0"/>
                <w:numId w:val="10"/>
              </w:numPr>
              <w:ind w:left="455"/>
              <w:jc w:val="left"/>
              <w:rPr>
                <w:color w:val="171717" w:themeColor="background2" w:themeShade="1A"/>
                <w:sz w:val="26"/>
                <w:szCs w:val="26"/>
              </w:rPr>
            </w:pPr>
            <w:r w:rsidRPr="005D2260">
              <w:rPr>
                <w:color w:val="171717" w:themeColor="background2" w:themeShade="1A"/>
                <w:sz w:val="26"/>
                <w:szCs w:val="26"/>
              </w:rPr>
              <w:t xml:space="preserve">01 Túi đeo vai </w:t>
            </w:r>
          </w:p>
          <w:p w14:paraId="0F2AABE6" w14:textId="77777777" w:rsidR="005D2260" w:rsidRPr="005D2260" w:rsidRDefault="005D2260" w:rsidP="005D2260">
            <w:pPr>
              <w:numPr>
                <w:ilvl w:val="0"/>
                <w:numId w:val="10"/>
              </w:numPr>
              <w:ind w:left="455"/>
              <w:jc w:val="left"/>
              <w:rPr>
                <w:bCs/>
                <w:color w:val="171717" w:themeColor="background2" w:themeShade="1A"/>
                <w:sz w:val="26"/>
                <w:szCs w:val="26"/>
              </w:rPr>
            </w:pPr>
            <w:r w:rsidRPr="005D2260">
              <w:rPr>
                <w:color w:val="171717" w:themeColor="background2" w:themeShade="1A"/>
                <w:sz w:val="26"/>
                <w:szCs w:val="26"/>
              </w:rPr>
              <w:t xml:space="preserve">01 Thẻ nhớ MicroSD ≥256GB </w:t>
            </w:r>
          </w:p>
        </w:tc>
      </w:tr>
      <w:tr w:rsidR="005D2260" w:rsidRPr="005D2260" w14:paraId="24342B04" w14:textId="77777777" w:rsidTr="00627E10">
        <w:tc>
          <w:tcPr>
            <w:tcW w:w="1068" w:type="dxa"/>
            <w:vAlign w:val="center"/>
          </w:tcPr>
          <w:p w14:paraId="7BB34B28" w14:textId="77777777" w:rsidR="005D2260" w:rsidRPr="005D2260" w:rsidRDefault="005D2260" w:rsidP="00627E10">
            <w:pPr>
              <w:jc w:val="center"/>
              <w:rPr>
                <w:color w:val="171717" w:themeColor="background2" w:themeShade="1A"/>
                <w:sz w:val="26"/>
                <w:szCs w:val="26"/>
              </w:rPr>
            </w:pPr>
            <w:r w:rsidRPr="005D2260">
              <w:rPr>
                <w:color w:val="171717" w:themeColor="background2" w:themeShade="1A"/>
                <w:sz w:val="26"/>
                <w:szCs w:val="26"/>
              </w:rPr>
              <w:lastRenderedPageBreak/>
              <w:t>3</w:t>
            </w:r>
          </w:p>
        </w:tc>
        <w:tc>
          <w:tcPr>
            <w:tcW w:w="1904" w:type="dxa"/>
            <w:vAlign w:val="center"/>
          </w:tcPr>
          <w:p w14:paraId="28574621" w14:textId="77777777" w:rsidR="005D2260" w:rsidRPr="005D2260" w:rsidRDefault="005D2260" w:rsidP="00627E10">
            <w:pPr>
              <w:rPr>
                <w:b/>
                <w:bCs/>
                <w:color w:val="171717" w:themeColor="background2" w:themeShade="1A"/>
                <w:sz w:val="26"/>
                <w:szCs w:val="26"/>
              </w:rPr>
            </w:pPr>
            <w:r w:rsidRPr="005D2260">
              <w:rPr>
                <w:b/>
                <w:bCs/>
                <w:color w:val="171717" w:themeColor="background2" w:themeShade="1A"/>
                <w:sz w:val="26"/>
                <w:szCs w:val="26"/>
              </w:rPr>
              <w:t>Bộ thiết bị cứu hộ, cứu nạn giao thông đường bộ</w:t>
            </w:r>
          </w:p>
          <w:p w14:paraId="372A188F" w14:textId="77777777" w:rsidR="005D2260" w:rsidRPr="005D2260" w:rsidRDefault="005D2260" w:rsidP="00627E10">
            <w:pPr>
              <w:autoSpaceDE w:val="0"/>
              <w:autoSpaceDN w:val="0"/>
              <w:adjustRightInd w:val="0"/>
              <w:rPr>
                <w:b/>
                <w:color w:val="171717" w:themeColor="background2" w:themeShade="1A"/>
                <w:sz w:val="26"/>
                <w:szCs w:val="26"/>
                <w:lang w:val="de-DE"/>
              </w:rPr>
            </w:pPr>
          </w:p>
        </w:tc>
        <w:tc>
          <w:tcPr>
            <w:tcW w:w="6383" w:type="dxa"/>
            <w:vAlign w:val="center"/>
          </w:tcPr>
          <w:p w14:paraId="64FD051B" w14:textId="77777777" w:rsidR="005D2260" w:rsidRPr="005D2260" w:rsidRDefault="005D2260" w:rsidP="00627E10">
            <w:pPr>
              <w:rPr>
                <w:b/>
                <w:bCs/>
                <w:color w:val="171717" w:themeColor="background2" w:themeShade="1A"/>
                <w:sz w:val="26"/>
                <w:szCs w:val="26"/>
                <w:lang w:val="de-DE"/>
              </w:rPr>
            </w:pPr>
            <w:r w:rsidRPr="005D2260">
              <w:rPr>
                <w:b/>
                <w:bCs/>
                <w:color w:val="171717" w:themeColor="background2" w:themeShade="1A"/>
                <w:sz w:val="26"/>
                <w:szCs w:val="26"/>
                <w:lang w:val="de-DE"/>
              </w:rPr>
              <w:t>Bộ thiết bị cứu hộ, cứu nạn giao thông đường bộ</w:t>
            </w:r>
          </w:p>
          <w:p w14:paraId="59B9D0DF" w14:textId="77777777" w:rsidR="005D2260" w:rsidRPr="005D2260" w:rsidRDefault="005D2260" w:rsidP="005D2260">
            <w:pPr>
              <w:numPr>
                <w:ilvl w:val="0"/>
                <w:numId w:val="5"/>
              </w:numPr>
              <w:jc w:val="left"/>
              <w:rPr>
                <w:color w:val="171717" w:themeColor="background2" w:themeShade="1A"/>
                <w:sz w:val="26"/>
                <w:szCs w:val="26"/>
                <w:lang w:val="de-DE"/>
              </w:rPr>
            </w:pPr>
            <w:r w:rsidRPr="005D2260">
              <w:rPr>
                <w:color w:val="171717" w:themeColor="background2" w:themeShade="1A"/>
                <w:sz w:val="26"/>
                <w:szCs w:val="26"/>
                <w:lang w:val="de-DE"/>
              </w:rPr>
              <w:t xml:space="preserve">Model: </w:t>
            </w:r>
            <w:r w:rsidRPr="005D2260">
              <w:rPr>
                <w:color w:val="171717" w:themeColor="background2" w:themeShade="1A"/>
                <w:sz w:val="26"/>
                <w:szCs w:val="26"/>
                <w:lang w:val="nb-NO"/>
              </w:rPr>
              <w:t>Nhà thầu tự đề xuất</w:t>
            </w:r>
          </w:p>
          <w:p w14:paraId="488EE2B6" w14:textId="77777777" w:rsidR="005D2260" w:rsidRPr="005D2260" w:rsidRDefault="005D2260" w:rsidP="005D2260">
            <w:pPr>
              <w:numPr>
                <w:ilvl w:val="0"/>
                <w:numId w:val="5"/>
              </w:numPr>
              <w:jc w:val="left"/>
              <w:rPr>
                <w:color w:val="171717" w:themeColor="background2" w:themeShade="1A"/>
                <w:sz w:val="26"/>
                <w:szCs w:val="26"/>
                <w:lang w:val="de-DE"/>
              </w:rPr>
            </w:pPr>
            <w:r w:rsidRPr="005D2260">
              <w:rPr>
                <w:color w:val="171717" w:themeColor="background2" w:themeShade="1A"/>
                <w:sz w:val="26"/>
                <w:szCs w:val="26"/>
                <w:lang w:val="de-DE"/>
              </w:rPr>
              <w:t xml:space="preserve">Hãng: </w:t>
            </w:r>
            <w:r w:rsidRPr="005D2260">
              <w:rPr>
                <w:color w:val="171717" w:themeColor="background2" w:themeShade="1A"/>
                <w:sz w:val="26"/>
                <w:szCs w:val="26"/>
                <w:lang w:val="nb-NO"/>
              </w:rPr>
              <w:t>Nhà thầu tự đề xuất</w:t>
            </w:r>
          </w:p>
          <w:p w14:paraId="2C9C48F2"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 xml:space="preserve">Xuất xứ: </w:t>
            </w:r>
            <w:r w:rsidRPr="005D2260">
              <w:rPr>
                <w:color w:val="171717" w:themeColor="background2" w:themeShade="1A"/>
                <w:sz w:val="26"/>
                <w:szCs w:val="26"/>
                <w:lang w:val="nb-NO"/>
              </w:rPr>
              <w:t>EU</w:t>
            </w:r>
          </w:p>
          <w:p w14:paraId="02A723D1"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Bảo hành: ≥ 12 tháng</w:t>
            </w:r>
          </w:p>
          <w:p w14:paraId="6115A95E"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Năm sản xuất: 2025 trở lại đây</w:t>
            </w:r>
          </w:p>
          <w:p w14:paraId="170F6DF2" w14:textId="77777777" w:rsidR="005D2260" w:rsidRPr="005D2260" w:rsidRDefault="005D2260" w:rsidP="00627E10">
            <w:pPr>
              <w:rPr>
                <w:b/>
                <w:bCs/>
                <w:color w:val="171717" w:themeColor="background2" w:themeShade="1A"/>
                <w:sz w:val="26"/>
                <w:szCs w:val="26"/>
                <w:u w:val="single"/>
              </w:rPr>
            </w:pPr>
            <w:r w:rsidRPr="005D2260">
              <w:rPr>
                <w:b/>
                <w:bCs/>
                <w:color w:val="171717" w:themeColor="background2" w:themeShade="1A"/>
                <w:sz w:val="26"/>
                <w:szCs w:val="26"/>
                <w:u w:val="single"/>
              </w:rPr>
              <w:t>Tính năng chính:</w:t>
            </w:r>
          </w:p>
          <w:p w14:paraId="45F98B85"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Đầy đủ các tính năng: cắt, giãn, kéo, đẩy trong 1 thiết bị</w:t>
            </w:r>
          </w:p>
          <w:p w14:paraId="116A4669"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Động cơ mới, hiệu quả hơn cho tốc độ cao hơn, lực mạnh hơn</w:t>
            </w:r>
          </w:p>
          <w:p w14:paraId="351BDC7F"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Lưỡi dao bằng thép được định hình lại, có cấu trúc dạng lưới, có khía giúp cắt thanh thép tròn đường kính tối thiểu ≥ 25mm.</w:t>
            </w:r>
          </w:p>
          <w:p w14:paraId="08E6D061"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Có thể kết hợp với dây xích, phụ kiện Ram cứu hộ để thực hiện trong các trường hợp đặc biệt.</w:t>
            </w:r>
          </w:p>
          <w:p w14:paraId="19D4BD5B"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Tay cầm gập và xoay 360 độ</w:t>
            </w:r>
          </w:p>
          <w:p w14:paraId="117114AB"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 xml:space="preserve">Dễ dàng thay pin cho thời gian làm việc lâu hơn. </w:t>
            </w:r>
          </w:p>
          <w:p w14:paraId="3A3297F9"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Ngoài sử dụng Pin ra có thể thay đổi sử dụng sang sử dụng ống thổi hơi để phục vụ trong các trường hợp đặc biệt.</w:t>
            </w:r>
          </w:p>
          <w:p w14:paraId="41FCF99C" w14:textId="77777777" w:rsidR="005D2260" w:rsidRPr="005D2260" w:rsidRDefault="005D2260" w:rsidP="00627E10">
            <w:pPr>
              <w:rPr>
                <w:b/>
                <w:bCs/>
                <w:color w:val="171717" w:themeColor="background2" w:themeShade="1A"/>
                <w:sz w:val="26"/>
                <w:szCs w:val="26"/>
                <w:u w:val="single"/>
              </w:rPr>
            </w:pPr>
            <w:r w:rsidRPr="005D2260">
              <w:rPr>
                <w:b/>
                <w:bCs/>
                <w:color w:val="171717" w:themeColor="background2" w:themeShade="1A"/>
                <w:sz w:val="26"/>
                <w:szCs w:val="26"/>
                <w:u w:val="single"/>
              </w:rPr>
              <w:t>Thông số chi tiết</w:t>
            </w:r>
          </w:p>
          <w:p w14:paraId="21009A75"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Độ mở banh tối đa: ≥270mm</w:t>
            </w:r>
          </w:p>
          <w:p w14:paraId="2F324A9B"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Lực banh tối thiểu: ≥31kN</w:t>
            </w:r>
          </w:p>
          <w:p w14:paraId="3764D674"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Lực banh tối đa: ≥591kN</w:t>
            </w:r>
          </w:p>
          <w:p w14:paraId="3283F82F"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Lực ép lớn nhất: ≥52kN</w:t>
            </w:r>
          </w:p>
          <w:p w14:paraId="0BD4E6F6"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Lực cắt: ≥323kN</w:t>
            </w:r>
          </w:p>
          <w:p w14:paraId="01AD3494"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 xml:space="preserve">Độ rộng kéo (có phụ kiện): 395mm  </w:t>
            </w:r>
          </w:p>
          <w:p w14:paraId="6CC6B0A2"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Trọng lượng: ≤13,6kg</w:t>
            </w:r>
          </w:p>
          <w:p w14:paraId="1D7330C4"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 xml:space="preserve">Kích thước (D x R x C): (811 x 192 x 241)mm </w:t>
            </w:r>
            <w:r w:rsidRPr="005D2260">
              <w:rPr>
                <w:color w:val="171717" w:themeColor="background2" w:themeShade="1A"/>
                <w:sz w:val="26"/>
                <w:szCs w:val="26"/>
                <w:shd w:val="clear" w:color="auto" w:fill="FFFFFF"/>
              </w:rPr>
              <w:t>± 5%</w:t>
            </w:r>
          </w:p>
          <w:p w14:paraId="6722879F"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Cấp độ bảo vệ: ≥ IP54</w:t>
            </w:r>
          </w:p>
          <w:p w14:paraId="32B9D659"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Tiêu chuẩn EN13204:2016 : BK31/270G-13.6</w:t>
            </w:r>
          </w:p>
          <w:p w14:paraId="1E60EA47"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lastRenderedPageBreak/>
              <w:t>Tiêu chuẩn EN cutting (EN13204): 1H-2G-3G-4H-5G</w:t>
            </w:r>
          </w:p>
          <w:p w14:paraId="07086663" w14:textId="77777777" w:rsidR="005D2260" w:rsidRPr="005D2260" w:rsidRDefault="005D2260" w:rsidP="005D2260">
            <w:pPr>
              <w:numPr>
                <w:ilvl w:val="0"/>
                <w:numId w:val="1"/>
              </w:numPr>
              <w:ind w:left="360"/>
              <w:jc w:val="left"/>
              <w:rPr>
                <w:bCs/>
                <w:color w:val="171717" w:themeColor="background2" w:themeShade="1A"/>
                <w:sz w:val="26"/>
                <w:szCs w:val="26"/>
              </w:rPr>
            </w:pPr>
            <w:r w:rsidRPr="005D2260">
              <w:rPr>
                <w:bCs/>
                <w:color w:val="171717" w:themeColor="background2" w:themeShade="1A"/>
                <w:sz w:val="26"/>
                <w:szCs w:val="26"/>
              </w:rPr>
              <w:t>Tiêu chuẩn NFPA: A6-B7-C6-D7-E7-F3</w:t>
            </w:r>
          </w:p>
          <w:p w14:paraId="684C871B" w14:textId="77777777" w:rsidR="005D2260" w:rsidRPr="005D2260" w:rsidRDefault="005D2260" w:rsidP="00627E10">
            <w:pPr>
              <w:rPr>
                <w:b/>
                <w:bCs/>
                <w:color w:val="171717" w:themeColor="background2" w:themeShade="1A"/>
                <w:sz w:val="26"/>
                <w:szCs w:val="26"/>
                <w:u w:val="single"/>
              </w:rPr>
            </w:pPr>
            <w:r w:rsidRPr="005D2260">
              <w:rPr>
                <w:b/>
                <w:bCs/>
                <w:color w:val="171717" w:themeColor="background2" w:themeShade="1A"/>
                <w:sz w:val="26"/>
                <w:szCs w:val="26"/>
                <w:u w:val="single"/>
              </w:rPr>
              <w:t>Bộ thiết bị bao gồm:</w:t>
            </w:r>
          </w:p>
          <w:p w14:paraId="5AE7F7EA" w14:textId="77777777" w:rsidR="005D2260" w:rsidRPr="005D2260" w:rsidRDefault="005D2260" w:rsidP="005D2260">
            <w:pPr>
              <w:numPr>
                <w:ilvl w:val="0"/>
                <w:numId w:val="3"/>
              </w:numPr>
              <w:rPr>
                <w:bCs/>
                <w:color w:val="171717" w:themeColor="background2" w:themeShade="1A"/>
                <w:sz w:val="26"/>
                <w:szCs w:val="26"/>
              </w:rPr>
            </w:pPr>
            <w:r w:rsidRPr="005D2260">
              <w:rPr>
                <w:bCs/>
                <w:color w:val="171717" w:themeColor="background2" w:themeShade="1A"/>
                <w:sz w:val="26"/>
                <w:szCs w:val="26"/>
              </w:rPr>
              <w:t>01 thiết bị</w:t>
            </w:r>
          </w:p>
          <w:p w14:paraId="101EB56F" w14:textId="77777777" w:rsidR="005D2260" w:rsidRPr="005D2260" w:rsidRDefault="005D2260" w:rsidP="005D2260">
            <w:pPr>
              <w:numPr>
                <w:ilvl w:val="0"/>
                <w:numId w:val="3"/>
              </w:numPr>
              <w:rPr>
                <w:bCs/>
                <w:color w:val="171717" w:themeColor="background2" w:themeShade="1A"/>
                <w:sz w:val="26"/>
                <w:szCs w:val="26"/>
              </w:rPr>
            </w:pPr>
            <w:r w:rsidRPr="005D2260">
              <w:rPr>
                <w:bCs/>
                <w:color w:val="171717" w:themeColor="background2" w:themeShade="1A"/>
                <w:sz w:val="26"/>
                <w:szCs w:val="26"/>
              </w:rPr>
              <w:t xml:space="preserve">02 pin </w:t>
            </w:r>
            <w:r w:rsidRPr="005D2260">
              <w:rPr>
                <w:color w:val="171717" w:themeColor="background2" w:themeShade="1A"/>
                <w:sz w:val="26"/>
                <w:szCs w:val="26"/>
              </w:rPr>
              <w:t>≥</w:t>
            </w:r>
            <w:r w:rsidRPr="005D2260">
              <w:rPr>
                <w:bCs/>
                <w:color w:val="171717" w:themeColor="background2" w:themeShade="1A"/>
                <w:sz w:val="26"/>
                <w:szCs w:val="26"/>
              </w:rPr>
              <w:t xml:space="preserve"> 28V 5.0Ah </w:t>
            </w:r>
          </w:p>
          <w:p w14:paraId="05232C9C" w14:textId="77777777" w:rsidR="005D2260" w:rsidRPr="005D2260" w:rsidRDefault="005D2260" w:rsidP="005D2260">
            <w:pPr>
              <w:numPr>
                <w:ilvl w:val="0"/>
                <w:numId w:val="3"/>
              </w:numPr>
              <w:rPr>
                <w:b/>
                <w:color w:val="171717" w:themeColor="background2" w:themeShade="1A"/>
                <w:sz w:val="26"/>
                <w:szCs w:val="26"/>
                <w:lang w:val="nb-NO"/>
              </w:rPr>
            </w:pPr>
            <w:r w:rsidRPr="005D2260">
              <w:rPr>
                <w:bCs/>
                <w:color w:val="171717" w:themeColor="background2" w:themeShade="1A"/>
                <w:sz w:val="26"/>
                <w:szCs w:val="26"/>
              </w:rPr>
              <w:t>01 bộ sạc pin</w:t>
            </w:r>
          </w:p>
          <w:p w14:paraId="31730283" w14:textId="77777777" w:rsidR="005D2260" w:rsidRPr="005D2260" w:rsidRDefault="005D2260" w:rsidP="005D2260">
            <w:pPr>
              <w:numPr>
                <w:ilvl w:val="0"/>
                <w:numId w:val="4"/>
              </w:numPr>
              <w:spacing w:line="276" w:lineRule="auto"/>
              <w:jc w:val="left"/>
              <w:rPr>
                <w:color w:val="171717" w:themeColor="background2" w:themeShade="1A"/>
                <w:sz w:val="26"/>
                <w:szCs w:val="26"/>
                <w:lang w:val="nb-NO"/>
              </w:rPr>
            </w:pPr>
            <w:r w:rsidRPr="005D2260">
              <w:rPr>
                <w:bCs/>
                <w:color w:val="171717" w:themeColor="background2" w:themeShade="1A"/>
                <w:sz w:val="26"/>
                <w:szCs w:val="26"/>
                <w:lang w:val="nb-NO"/>
              </w:rPr>
              <w:t>Hộp đựng bộ thiết bị</w:t>
            </w:r>
          </w:p>
        </w:tc>
      </w:tr>
      <w:tr w:rsidR="005D2260" w:rsidRPr="005D2260" w14:paraId="40A2AD76" w14:textId="77777777" w:rsidTr="00627E10">
        <w:tc>
          <w:tcPr>
            <w:tcW w:w="1068" w:type="dxa"/>
            <w:vAlign w:val="center"/>
          </w:tcPr>
          <w:p w14:paraId="0063009D" w14:textId="77777777" w:rsidR="005D2260" w:rsidRPr="005D2260" w:rsidRDefault="005D2260" w:rsidP="00627E10">
            <w:pPr>
              <w:jc w:val="center"/>
              <w:rPr>
                <w:color w:val="171717" w:themeColor="background2" w:themeShade="1A"/>
                <w:sz w:val="26"/>
                <w:szCs w:val="26"/>
              </w:rPr>
            </w:pPr>
            <w:r w:rsidRPr="005D2260">
              <w:rPr>
                <w:color w:val="171717" w:themeColor="background2" w:themeShade="1A"/>
                <w:sz w:val="26"/>
                <w:szCs w:val="26"/>
              </w:rPr>
              <w:lastRenderedPageBreak/>
              <w:t>4</w:t>
            </w:r>
          </w:p>
        </w:tc>
        <w:tc>
          <w:tcPr>
            <w:tcW w:w="1904" w:type="dxa"/>
            <w:vAlign w:val="center"/>
          </w:tcPr>
          <w:p w14:paraId="711B3770" w14:textId="77777777" w:rsidR="005D2260" w:rsidRPr="005D2260" w:rsidRDefault="005D2260" w:rsidP="00627E10">
            <w:pPr>
              <w:rPr>
                <w:b/>
                <w:color w:val="171717" w:themeColor="background2" w:themeShade="1A"/>
                <w:sz w:val="26"/>
                <w:szCs w:val="26"/>
              </w:rPr>
            </w:pPr>
            <w:r w:rsidRPr="005D2260">
              <w:rPr>
                <w:b/>
                <w:color w:val="171717" w:themeColor="background2" w:themeShade="1A"/>
                <w:sz w:val="26"/>
                <w:szCs w:val="26"/>
              </w:rPr>
              <w:t xml:space="preserve">Valy khám nghiệm hiện trường đường bộ </w:t>
            </w:r>
          </w:p>
          <w:p w14:paraId="3C2AAA91" w14:textId="77777777" w:rsidR="005D2260" w:rsidRPr="005D2260" w:rsidRDefault="005D2260" w:rsidP="00627E10">
            <w:pPr>
              <w:autoSpaceDE w:val="0"/>
              <w:autoSpaceDN w:val="0"/>
              <w:adjustRightInd w:val="0"/>
              <w:rPr>
                <w:b/>
                <w:color w:val="171717" w:themeColor="background2" w:themeShade="1A"/>
                <w:sz w:val="26"/>
                <w:szCs w:val="26"/>
                <w:lang w:val="de-DE"/>
              </w:rPr>
            </w:pPr>
          </w:p>
        </w:tc>
        <w:tc>
          <w:tcPr>
            <w:tcW w:w="6383" w:type="dxa"/>
            <w:vAlign w:val="center"/>
          </w:tcPr>
          <w:p w14:paraId="4BDE4DAC" w14:textId="77777777" w:rsidR="005D2260" w:rsidRPr="005D2260" w:rsidRDefault="005D2260" w:rsidP="00627E10">
            <w:pPr>
              <w:rPr>
                <w:b/>
                <w:color w:val="171717" w:themeColor="background2" w:themeShade="1A"/>
                <w:sz w:val="26"/>
                <w:szCs w:val="26"/>
                <w:lang w:val="de-DE"/>
              </w:rPr>
            </w:pPr>
            <w:r w:rsidRPr="005D2260">
              <w:rPr>
                <w:b/>
                <w:color w:val="171717" w:themeColor="background2" w:themeShade="1A"/>
                <w:sz w:val="26"/>
                <w:szCs w:val="26"/>
                <w:lang w:val="de-DE"/>
              </w:rPr>
              <w:t xml:space="preserve">Valy khám nghiệm hiện trường đường bộ </w:t>
            </w:r>
          </w:p>
          <w:p w14:paraId="2A56A6E3" w14:textId="77777777" w:rsidR="005D2260" w:rsidRPr="005D2260" w:rsidRDefault="005D2260" w:rsidP="005D2260">
            <w:pPr>
              <w:numPr>
                <w:ilvl w:val="0"/>
                <w:numId w:val="5"/>
              </w:numPr>
              <w:jc w:val="left"/>
              <w:rPr>
                <w:color w:val="171717" w:themeColor="background2" w:themeShade="1A"/>
                <w:sz w:val="26"/>
                <w:szCs w:val="26"/>
                <w:lang w:val="de-DE"/>
              </w:rPr>
            </w:pPr>
            <w:r w:rsidRPr="005D2260">
              <w:rPr>
                <w:color w:val="171717" w:themeColor="background2" w:themeShade="1A"/>
                <w:sz w:val="26"/>
                <w:szCs w:val="26"/>
                <w:lang w:val="de-DE"/>
              </w:rPr>
              <w:t xml:space="preserve">Model: </w:t>
            </w:r>
            <w:r w:rsidRPr="005D2260">
              <w:rPr>
                <w:color w:val="171717" w:themeColor="background2" w:themeShade="1A"/>
                <w:sz w:val="26"/>
                <w:szCs w:val="26"/>
                <w:lang w:val="nb-NO"/>
              </w:rPr>
              <w:t>Nhà thầu tự đề xuất</w:t>
            </w:r>
          </w:p>
          <w:p w14:paraId="594D1F6A" w14:textId="77777777" w:rsidR="005D2260" w:rsidRPr="005D2260" w:rsidRDefault="005D2260" w:rsidP="005D2260">
            <w:pPr>
              <w:numPr>
                <w:ilvl w:val="0"/>
                <w:numId w:val="5"/>
              </w:numPr>
              <w:jc w:val="left"/>
              <w:rPr>
                <w:color w:val="171717" w:themeColor="background2" w:themeShade="1A"/>
                <w:sz w:val="26"/>
                <w:szCs w:val="26"/>
                <w:lang w:val="de-DE"/>
              </w:rPr>
            </w:pPr>
            <w:r w:rsidRPr="005D2260">
              <w:rPr>
                <w:color w:val="171717" w:themeColor="background2" w:themeShade="1A"/>
                <w:sz w:val="26"/>
                <w:szCs w:val="26"/>
                <w:lang w:val="de-DE"/>
              </w:rPr>
              <w:t xml:space="preserve">Hãng: </w:t>
            </w:r>
            <w:r w:rsidRPr="005D2260">
              <w:rPr>
                <w:color w:val="171717" w:themeColor="background2" w:themeShade="1A"/>
                <w:sz w:val="26"/>
                <w:szCs w:val="26"/>
                <w:lang w:val="nb-NO"/>
              </w:rPr>
              <w:t>Nhà thầu tự đề xuất</w:t>
            </w:r>
          </w:p>
          <w:p w14:paraId="7EBB1440"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 xml:space="preserve">Xuất xứ: </w:t>
            </w:r>
            <w:r w:rsidRPr="005D2260">
              <w:rPr>
                <w:color w:val="171717" w:themeColor="background2" w:themeShade="1A"/>
                <w:sz w:val="26"/>
                <w:szCs w:val="26"/>
                <w:lang w:val="nb-NO"/>
              </w:rPr>
              <w:t>G7</w:t>
            </w:r>
          </w:p>
          <w:p w14:paraId="6A04C6EB"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Bảo hành: ≥ 12 tháng</w:t>
            </w:r>
          </w:p>
          <w:p w14:paraId="54502652"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Năm sản xuất: 2025 trở lại đây</w:t>
            </w:r>
          </w:p>
          <w:p w14:paraId="21DB08C8" w14:textId="77777777" w:rsidR="005D2260" w:rsidRPr="005D2260" w:rsidRDefault="005D2260" w:rsidP="00627E10">
            <w:pPr>
              <w:ind w:left="31"/>
              <w:rPr>
                <w:b/>
                <w:color w:val="171717" w:themeColor="background2" w:themeShade="1A"/>
                <w:sz w:val="26"/>
                <w:szCs w:val="26"/>
                <w:u w:val="single"/>
                <w:lang w:eastAsia="ja-JP"/>
              </w:rPr>
            </w:pPr>
            <w:r w:rsidRPr="005D2260">
              <w:rPr>
                <w:b/>
                <w:color w:val="171717" w:themeColor="background2" w:themeShade="1A"/>
                <w:sz w:val="26"/>
                <w:szCs w:val="26"/>
                <w:u w:val="single"/>
                <w:lang w:eastAsia="ja-JP"/>
              </w:rPr>
              <w:t>Thiết bị đi kèm Valy bao gồm:</w:t>
            </w:r>
          </w:p>
          <w:p w14:paraId="6AECB732"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Bộ thẻ đánh dấu, 5 mũi tên : Đánh số 0-9; Kích thước: (7.6 x 12.1)cm ± 5% ;  Mũi tên màu đen - trắng đảo chiều.</w:t>
            </w:r>
          </w:p>
          <w:p w14:paraId="163CF180"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25. Túi đựng bằng chứng vuốt: (10.2cm x 15.2cm x 4 mil) ± 5%</w:t>
            </w:r>
          </w:p>
          <w:p w14:paraId="3B098A8D"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25. Túi vuốt mép nhỏ: (7.6cm x 12.7 cm x 2mil) ± 5%</w:t>
            </w:r>
          </w:p>
          <w:p w14:paraId="78150EE6"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25. Túi nhựa to: (45.7cm x 61cm x 2 mil) ± 5%</w:t>
            </w:r>
          </w:p>
          <w:p w14:paraId="5AE978ED"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≥01. Bảng vẽ: Cỡ A4, 21cm x 29.7cm</w:t>
            </w:r>
          </w:p>
          <w:p w14:paraId="49D1012D"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Thước nhựa: 30 cm</w:t>
            </w:r>
          </w:p>
          <w:p w14:paraId="7226F675"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Thước tam giác 45°</w:t>
            </w:r>
          </w:p>
          <w:p w14:paraId="5BC9E1E9"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01.Thước đo độ</w:t>
            </w:r>
          </w:p>
          <w:p w14:paraId="6AEC87C6"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Thước gấp: ≥2m</w:t>
            </w:r>
          </w:p>
          <w:p w14:paraId="0F21B8DC"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Bút nháp</w:t>
            </w:r>
          </w:p>
          <w:p w14:paraId="1BBD8234"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Bút chì</w:t>
            </w:r>
          </w:p>
          <w:p w14:paraId="5038B3CC"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03. Bút sáp đánh dấu: 1 màu đỏ, 1 màu trắng, 1 màu vàng</w:t>
            </w:r>
          </w:p>
          <w:p w14:paraId="2A5667B6"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Gọt bút chì</w:t>
            </w:r>
          </w:p>
          <w:p w14:paraId="4FD57959"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Bút dạ đánh dấu: Màu đen</w:t>
            </w:r>
          </w:p>
          <w:p w14:paraId="4B9D2911"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Tập ghi nhớ: ≥ 50 trang, giấy kẻ caro; Kích thước: (21.6 x 27.9)cm ± 5%</w:t>
            </w:r>
          </w:p>
          <w:p w14:paraId="673D53EE"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La bàn</w:t>
            </w:r>
            <w:r w:rsidRPr="005D2260">
              <w:rPr>
                <w:color w:val="171717" w:themeColor="background2" w:themeShade="1A"/>
                <w:sz w:val="26"/>
                <w:szCs w:val="26"/>
                <w:lang w:eastAsia="ja-JP"/>
              </w:rPr>
              <w:tab/>
            </w:r>
            <w:r w:rsidRPr="005D2260">
              <w:rPr>
                <w:color w:val="171717" w:themeColor="background2" w:themeShade="1A"/>
                <w:sz w:val="26"/>
                <w:szCs w:val="26"/>
                <w:lang w:eastAsia="ja-JP"/>
              </w:rPr>
              <w:tab/>
            </w:r>
          </w:p>
          <w:p w14:paraId="36C9BABC"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Khăn cotton: (21.6 x 27.9)cm ± 5%</w:t>
            </w:r>
          </w:p>
          <w:p w14:paraId="740DA000"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xml:space="preserve">≥ 01. Đôi Găng tay </w:t>
            </w:r>
          </w:p>
          <w:p w14:paraId="49C01ACF"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xml:space="preserve">≥ 01. Bộ áo liền quần dùng 1 lần khám nghiệm hiện trường lưu động </w:t>
            </w:r>
          </w:p>
          <w:p w14:paraId="69D145F2"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Đèn chiếu: Màu vàng đen, dùng pin D cell</w:t>
            </w:r>
          </w:p>
          <w:p w14:paraId="1C755173"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Pin D cell</w:t>
            </w:r>
          </w:p>
          <w:p w14:paraId="5BC257E8"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Bộ tuốc lô vít: ≥ 2 chiếc 2 cạnh, ≥ 2 chiếc 4 cạnh</w:t>
            </w:r>
          </w:p>
          <w:p w14:paraId="49B342C9"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Kìm: 17,8 cm (hàm kẹp 3,5 cm) ± 5%</w:t>
            </w:r>
          </w:p>
          <w:p w14:paraId="7D15FB3F"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Tuốc lô vít: Một đầu 3/16” &amp; 1/4”, một đầù số 1 &amp; sổ 2, đầu chụp tuốc lô vít.</w:t>
            </w:r>
          </w:p>
          <w:p w14:paraId="4F54A51C"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Kính lúp</w:t>
            </w:r>
          </w:p>
          <w:p w14:paraId="7D4EFB82"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Pin AA cell alkaline Pin 1,5. V</w:t>
            </w:r>
          </w:p>
          <w:p w14:paraId="5A13B059"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Dao bỏ túi 7 chức năng</w:t>
            </w:r>
          </w:p>
          <w:p w14:paraId="40612591"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lastRenderedPageBreak/>
              <w:t>≥ 01. Dao cắt kính</w:t>
            </w:r>
          </w:p>
          <w:p w14:paraId="69EB0058"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Nhíp kẹp mạ niken đầu nhọn: 11,4 cm ± 5%</w:t>
            </w:r>
          </w:p>
          <w:p w14:paraId="7779138C"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Dụng cụ lấy thép bằng nam châm</w:t>
            </w:r>
          </w:p>
          <w:p w14:paraId="7AEFCB0E"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xml:space="preserve">≥ 01. Thước dây: 30 m </w:t>
            </w:r>
          </w:p>
          <w:p w14:paraId="5C4DD930"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05. Ống có nắp: (12mm x 75mm 5ml) ± 5%</w:t>
            </w:r>
          </w:p>
          <w:p w14:paraId="3191DF14"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Lọ thủy tinh: 39ml ± 5%</w:t>
            </w:r>
          </w:p>
          <w:p w14:paraId="4427D789"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02. Lọ thủy tinh có đầu bóp cao: 39ml ± 5%</w:t>
            </w:r>
          </w:p>
          <w:p w14:paraId="4784715F"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01. Chất rửa tay khô: 118ml ± 5%</w:t>
            </w:r>
          </w:p>
          <w:p w14:paraId="3EFE11BE"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06. Hộp nhựa có bản lề: (5.4 x 4.1 x l.6) cm ± 5%</w:t>
            </w:r>
          </w:p>
          <w:p w14:paraId="33FB83C3" w14:textId="77777777" w:rsidR="005D2260" w:rsidRPr="005D2260" w:rsidRDefault="005D2260" w:rsidP="005D2260">
            <w:pPr>
              <w:numPr>
                <w:ilvl w:val="0"/>
                <w:numId w:val="8"/>
              </w:numPr>
              <w:ind w:left="391"/>
              <w:rPr>
                <w:color w:val="171717" w:themeColor="background2" w:themeShade="1A"/>
                <w:sz w:val="26"/>
                <w:szCs w:val="26"/>
                <w:lang w:eastAsia="ja-JP"/>
              </w:rPr>
            </w:pPr>
            <w:r w:rsidRPr="005D2260">
              <w:rPr>
                <w:color w:val="171717" w:themeColor="background2" w:themeShade="1A"/>
                <w:sz w:val="26"/>
                <w:szCs w:val="26"/>
                <w:lang w:eastAsia="ja-JP"/>
              </w:rPr>
              <w:t>≥ 05. Thanh đỡ dụng cụ</w:t>
            </w:r>
          </w:p>
          <w:p w14:paraId="52FA8C3B" w14:textId="77777777" w:rsidR="005D2260" w:rsidRPr="005D2260" w:rsidRDefault="005D2260" w:rsidP="005D2260">
            <w:pPr>
              <w:numPr>
                <w:ilvl w:val="0"/>
                <w:numId w:val="8"/>
              </w:numPr>
              <w:ind w:left="391"/>
              <w:rPr>
                <w:b/>
                <w:color w:val="171717" w:themeColor="background2" w:themeShade="1A"/>
                <w:sz w:val="26"/>
                <w:szCs w:val="26"/>
                <w:lang w:val="nb-NO"/>
              </w:rPr>
            </w:pPr>
            <w:r w:rsidRPr="005D2260">
              <w:rPr>
                <w:color w:val="171717" w:themeColor="background2" w:themeShade="1A"/>
                <w:sz w:val="26"/>
                <w:szCs w:val="26"/>
                <w:lang w:eastAsia="ja-JP"/>
              </w:rPr>
              <w:t>≥ 05. Chân đê ba chạc: 19,7 cm ± 5%</w:t>
            </w:r>
          </w:p>
          <w:p w14:paraId="70E29CB5" w14:textId="77777777" w:rsidR="005D2260" w:rsidRPr="005D2260" w:rsidRDefault="005D2260" w:rsidP="005D2260">
            <w:pPr>
              <w:framePr w:hSpace="187" w:wrap="around" w:vAnchor="text" w:hAnchor="margin" w:xAlign="center" w:y="1"/>
              <w:numPr>
                <w:ilvl w:val="0"/>
                <w:numId w:val="1"/>
              </w:numPr>
              <w:spacing w:line="276" w:lineRule="auto"/>
              <w:ind w:left="360"/>
              <w:rPr>
                <w:bCs/>
                <w:color w:val="171717" w:themeColor="background2" w:themeShade="1A"/>
                <w:sz w:val="26"/>
                <w:szCs w:val="26"/>
              </w:rPr>
            </w:pPr>
            <w:r w:rsidRPr="005D2260">
              <w:rPr>
                <w:color w:val="171717" w:themeColor="background2" w:themeShade="1A"/>
                <w:sz w:val="26"/>
                <w:szCs w:val="26"/>
                <w:lang w:eastAsia="ja-JP"/>
              </w:rPr>
              <w:t>01. Vali đựng thiết bị</w:t>
            </w:r>
          </w:p>
        </w:tc>
      </w:tr>
      <w:tr w:rsidR="005D2260" w:rsidRPr="005D2260" w14:paraId="4A4A4752" w14:textId="77777777" w:rsidTr="00627E10">
        <w:tc>
          <w:tcPr>
            <w:tcW w:w="1068" w:type="dxa"/>
            <w:vAlign w:val="center"/>
          </w:tcPr>
          <w:p w14:paraId="3BE55C50" w14:textId="77777777" w:rsidR="005D2260" w:rsidRPr="005D2260" w:rsidRDefault="005D2260" w:rsidP="00627E10">
            <w:pPr>
              <w:jc w:val="center"/>
              <w:rPr>
                <w:color w:val="171717" w:themeColor="background2" w:themeShade="1A"/>
                <w:sz w:val="26"/>
                <w:szCs w:val="26"/>
              </w:rPr>
            </w:pPr>
            <w:r w:rsidRPr="005D2260">
              <w:rPr>
                <w:color w:val="171717" w:themeColor="background2" w:themeShade="1A"/>
                <w:sz w:val="26"/>
                <w:szCs w:val="26"/>
              </w:rPr>
              <w:lastRenderedPageBreak/>
              <w:t>5</w:t>
            </w:r>
          </w:p>
        </w:tc>
        <w:tc>
          <w:tcPr>
            <w:tcW w:w="1904" w:type="dxa"/>
            <w:vAlign w:val="center"/>
          </w:tcPr>
          <w:p w14:paraId="691337BC" w14:textId="77777777" w:rsidR="005D2260" w:rsidRPr="005D2260" w:rsidRDefault="005D2260" w:rsidP="00627E10">
            <w:pPr>
              <w:rPr>
                <w:b/>
                <w:color w:val="171717" w:themeColor="background2" w:themeShade="1A"/>
                <w:sz w:val="26"/>
                <w:szCs w:val="26"/>
              </w:rPr>
            </w:pPr>
            <w:r w:rsidRPr="005D2260">
              <w:rPr>
                <w:b/>
                <w:color w:val="171717" w:themeColor="background2" w:themeShade="1A"/>
                <w:sz w:val="26"/>
                <w:szCs w:val="26"/>
              </w:rPr>
              <w:t>Thiết bị nghiệp vụ di động cài đặt ứng dụng VNe-CSGT đọc và xác minh thông tin</w:t>
            </w:r>
          </w:p>
          <w:p w14:paraId="214E1CDD" w14:textId="77777777" w:rsidR="005D2260" w:rsidRPr="005D2260" w:rsidRDefault="005D2260" w:rsidP="00627E10">
            <w:pPr>
              <w:rPr>
                <w:b/>
                <w:color w:val="171717" w:themeColor="background2" w:themeShade="1A"/>
                <w:sz w:val="26"/>
                <w:szCs w:val="26"/>
              </w:rPr>
            </w:pPr>
          </w:p>
        </w:tc>
        <w:tc>
          <w:tcPr>
            <w:tcW w:w="6383" w:type="dxa"/>
            <w:vAlign w:val="center"/>
          </w:tcPr>
          <w:p w14:paraId="4CB5FD89" w14:textId="77777777" w:rsidR="005D2260" w:rsidRPr="005D2260" w:rsidRDefault="005D2260" w:rsidP="00627E10">
            <w:pPr>
              <w:rPr>
                <w:b/>
                <w:color w:val="171717" w:themeColor="background2" w:themeShade="1A"/>
                <w:sz w:val="26"/>
                <w:szCs w:val="26"/>
              </w:rPr>
            </w:pPr>
            <w:r w:rsidRPr="005D2260">
              <w:rPr>
                <w:b/>
                <w:color w:val="171717" w:themeColor="background2" w:themeShade="1A"/>
                <w:sz w:val="26"/>
                <w:szCs w:val="26"/>
              </w:rPr>
              <w:t>Thiết bị nghiệp vụ di động cài đặt ứng dụng VNe-CSGT đọc và xác minh thông tin</w:t>
            </w:r>
          </w:p>
          <w:p w14:paraId="7CCC53E5"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 xml:space="preserve">Model: </w:t>
            </w:r>
            <w:r w:rsidRPr="005D2260">
              <w:rPr>
                <w:color w:val="171717" w:themeColor="background2" w:themeShade="1A"/>
                <w:sz w:val="26"/>
                <w:szCs w:val="26"/>
                <w:lang w:val="nb-NO"/>
              </w:rPr>
              <w:t>Nhà thầu tự đề xuất</w:t>
            </w:r>
          </w:p>
          <w:p w14:paraId="45BB844F"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 xml:space="preserve">Hãng: </w:t>
            </w:r>
            <w:r w:rsidRPr="005D2260">
              <w:rPr>
                <w:color w:val="171717" w:themeColor="background2" w:themeShade="1A"/>
                <w:sz w:val="26"/>
                <w:szCs w:val="26"/>
                <w:lang w:val="nb-NO"/>
              </w:rPr>
              <w:t>Nhà thầu tự đề xuất</w:t>
            </w:r>
          </w:p>
          <w:p w14:paraId="45CF97F3"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 xml:space="preserve">Xuất xứ: </w:t>
            </w:r>
            <w:r w:rsidRPr="005D2260">
              <w:rPr>
                <w:color w:val="171717" w:themeColor="background2" w:themeShade="1A"/>
                <w:sz w:val="26"/>
                <w:szCs w:val="26"/>
                <w:lang w:val="nb-NO"/>
              </w:rPr>
              <w:t>G7</w:t>
            </w:r>
          </w:p>
          <w:p w14:paraId="48052988"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Bảo hành: ≥ 12 tháng</w:t>
            </w:r>
          </w:p>
          <w:p w14:paraId="09172199" w14:textId="77777777" w:rsidR="005D2260" w:rsidRPr="005D2260" w:rsidRDefault="005D2260" w:rsidP="005D2260">
            <w:pPr>
              <w:numPr>
                <w:ilvl w:val="0"/>
                <w:numId w:val="5"/>
              </w:numPr>
              <w:jc w:val="left"/>
              <w:rPr>
                <w:color w:val="171717" w:themeColor="background2" w:themeShade="1A"/>
                <w:sz w:val="26"/>
                <w:szCs w:val="26"/>
              </w:rPr>
            </w:pPr>
            <w:r w:rsidRPr="005D2260">
              <w:rPr>
                <w:color w:val="171717" w:themeColor="background2" w:themeShade="1A"/>
                <w:sz w:val="26"/>
                <w:szCs w:val="26"/>
              </w:rPr>
              <w:t>Năm sản xuất: 2025 trở lại đây</w:t>
            </w:r>
          </w:p>
          <w:p w14:paraId="5770A03B" w14:textId="77777777" w:rsidR="005D2260" w:rsidRPr="005D2260" w:rsidRDefault="005D2260" w:rsidP="00627E10">
            <w:pPr>
              <w:pStyle w:val="ListParagraph"/>
              <w:ind w:left="0"/>
              <w:rPr>
                <w:rFonts w:eastAsia="Calibri"/>
                <w:b/>
                <w:color w:val="171717" w:themeColor="background2" w:themeShade="1A"/>
                <w:sz w:val="26"/>
                <w:szCs w:val="26"/>
                <w:u w:val="single"/>
                <w:shd w:val="clear" w:color="auto" w:fill="FFFFFF"/>
              </w:rPr>
            </w:pPr>
            <w:r w:rsidRPr="005D2260">
              <w:rPr>
                <w:rFonts w:eastAsia="Calibri"/>
                <w:b/>
                <w:color w:val="171717" w:themeColor="background2" w:themeShade="1A"/>
                <w:sz w:val="26"/>
                <w:szCs w:val="26"/>
                <w:u w:val="single"/>
                <w:shd w:val="clear" w:color="auto" w:fill="FFFFFF"/>
              </w:rPr>
              <w:t>Đặc điểm:</w:t>
            </w:r>
          </w:p>
          <w:p w14:paraId="16BFD360" w14:textId="77777777" w:rsidR="005D2260" w:rsidRPr="005D2260" w:rsidRDefault="005D2260" w:rsidP="005D2260">
            <w:pPr>
              <w:pStyle w:val="ListParagraph"/>
              <w:numPr>
                <w:ilvl w:val="0"/>
                <w:numId w:val="9"/>
              </w:numPr>
              <w:rPr>
                <w:rFonts w:eastAsia="Calibri"/>
                <w:color w:val="171717" w:themeColor="background2" w:themeShade="1A"/>
                <w:sz w:val="26"/>
                <w:szCs w:val="26"/>
                <w:shd w:val="clear" w:color="auto" w:fill="FFFFFF"/>
              </w:rPr>
            </w:pPr>
            <w:r w:rsidRPr="005D2260">
              <w:rPr>
                <w:color w:val="171717" w:themeColor="background2" w:themeShade="1A"/>
                <w:sz w:val="26"/>
                <w:szCs w:val="26"/>
                <w:shd w:val="clear" w:color="auto" w:fill="FFFFFF"/>
              </w:rPr>
              <w:t xml:space="preserve">Là thiết bị cầm tay nhận dạng sinh trắc học </w:t>
            </w:r>
            <w:r w:rsidRPr="005D2260">
              <w:rPr>
                <w:rFonts w:eastAsia="Calibri"/>
                <w:color w:val="171717" w:themeColor="background2" w:themeShade="1A"/>
                <w:sz w:val="26"/>
                <w:szCs w:val="26"/>
                <w:shd w:val="clear" w:color="auto" w:fill="FFFFFF"/>
              </w:rPr>
              <w:t>cho việc nhận diện và xác thực dễ dàng ở bất cứ đâu. Thiết kế để hoạt động trong điều kiện khắt khe đòi hỏi tính di động và độ chính xác cao. Nhờ công nghệ thu thập vân tay tiên tiến. Ứng dụng nhận diện và xác thực cho đăng ký và xác thực người vote, điều tra dân số, kiểm soát biên giới, bao gồm tài chính, phân phối phúc lợi, kích hoạt SIM, quản lý chấm công di động...</w:t>
            </w:r>
          </w:p>
          <w:p w14:paraId="581CB87B" w14:textId="77777777" w:rsidR="005D2260" w:rsidRPr="005D2260" w:rsidRDefault="005D2260" w:rsidP="00627E10">
            <w:pPr>
              <w:pStyle w:val="ListParagraph"/>
              <w:ind w:left="0"/>
              <w:rPr>
                <w:rFonts w:eastAsia="Calibri"/>
                <w:b/>
                <w:color w:val="171717" w:themeColor="background2" w:themeShade="1A"/>
                <w:sz w:val="26"/>
                <w:szCs w:val="26"/>
                <w:u w:val="single"/>
                <w:shd w:val="clear" w:color="auto" w:fill="FFFFFF"/>
              </w:rPr>
            </w:pPr>
            <w:r w:rsidRPr="005D2260">
              <w:rPr>
                <w:b/>
                <w:color w:val="171717" w:themeColor="background2" w:themeShade="1A"/>
                <w:sz w:val="26"/>
                <w:szCs w:val="26"/>
                <w:u w:val="single"/>
                <w:shd w:val="clear" w:color="auto" w:fill="FFFFFF"/>
              </w:rPr>
              <w:t>Thông số kỹ thuật:</w:t>
            </w:r>
          </w:p>
          <w:p w14:paraId="60DE1FC6"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Hệ điều hành Android ≥ 15</w:t>
            </w:r>
          </w:p>
          <w:p w14:paraId="4475C7A5"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Bộ vi xử lý Octa-Core, ≥ 2.3GHz</w:t>
            </w:r>
          </w:p>
          <w:p w14:paraId="7578E12D"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Bộ nhớ (RAM+ROM): ≥ 8GB+256GB</w:t>
            </w:r>
          </w:p>
          <w:p w14:paraId="39636C31"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Màn hình: cảm ứng điện dung ≥ 5 inch</w:t>
            </w:r>
          </w:p>
          <w:p w14:paraId="363A5C8F"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Độ phân giải: ≥ 720*1280 pixel IPS</w:t>
            </w:r>
          </w:p>
          <w:p w14:paraId="77FD9BBC"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Camera sau: ≥ 13MP AF + Đèn flash LED</w:t>
            </w:r>
          </w:p>
          <w:p w14:paraId="574C6791"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Thẻ nhớ: Micro SD ≥ 64Gb, hỗ trợ lên tối đa ≥ 256GB</w:t>
            </w:r>
          </w:p>
          <w:p w14:paraId="292E11A6"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 xml:space="preserve">Máy in: Máy in nhiệt </w:t>
            </w:r>
          </w:p>
          <w:p w14:paraId="6767DD53"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 xml:space="preserve">Pin Li-ion hiệu suất cao: ≥ 10000mAh/3.8V </w:t>
            </w:r>
          </w:p>
          <w:p w14:paraId="16A2B90F"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Điện áp đầu vào: 100-240V, 50/60Hz</w:t>
            </w:r>
          </w:p>
          <w:p w14:paraId="7BA22A3F"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Điện áp đầu ra: 9V/2A</w:t>
            </w:r>
          </w:p>
          <w:p w14:paraId="173B9CC3"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 xml:space="preserve">Trọng lượng: ≤ 585g </w:t>
            </w:r>
          </w:p>
          <w:p w14:paraId="64F9B1A4"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 xml:space="preserve">Kích thước (R  x D x C )mm: (85 x 224 x 95) mm </w:t>
            </w:r>
            <w:r w:rsidRPr="005D2260">
              <w:rPr>
                <w:color w:val="171717" w:themeColor="background2" w:themeShade="1A"/>
                <w:sz w:val="26"/>
                <w:szCs w:val="26"/>
                <w:lang w:eastAsia="ja-JP"/>
              </w:rPr>
              <w:t>± 5%</w:t>
            </w:r>
          </w:p>
          <w:p w14:paraId="5A20C162"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Nhiệt độ và độ ẩm hoạt động: ≤ 0°C tới  ≥ 50°C, ≤ 10% tới ≥75%</w:t>
            </w:r>
          </w:p>
          <w:p w14:paraId="35A7C084"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Bảo quản: ≤ -20°C tới ≥ 60°C, ≤ 5% tới ≥ 85%</w:t>
            </w:r>
          </w:p>
          <w:p w14:paraId="7F9161B7"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Hỗ trợ: 3G/4G, Wi-Fi: 802.11 a/b/g/n/ac, Bluetooth: BT 5.0, GPS: GPS + GLONASS + Galileo + Beidou</w:t>
            </w:r>
          </w:p>
          <w:p w14:paraId="075E9A8D"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lastRenderedPageBreak/>
              <w:t>Thẻ SIM: Micro SIM x 2</w:t>
            </w:r>
          </w:p>
          <w:p w14:paraId="535BCA72"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Thẻ PSAM: PSAM x 2</w:t>
            </w:r>
          </w:p>
          <w:p w14:paraId="03724C3D"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USB: USB Type-A x 1, Type-C x 1</w:t>
            </w:r>
          </w:p>
          <w:p w14:paraId="52E364F3"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shd w:val="clear" w:color="auto" w:fill="FFFFFF"/>
              </w:rPr>
              <w:t>Máy quét vân tay: Mobile ID FBI FAP 30 A700. Độ phân giải ảnh: ≥ 500 dpi, kích thước cảm biến: 0,8 × 1,0 inch</w:t>
            </w:r>
          </w:p>
          <w:p w14:paraId="78A49F3B" w14:textId="77777777" w:rsidR="005D2260" w:rsidRPr="005D2260" w:rsidRDefault="005D2260" w:rsidP="005D2260">
            <w:pPr>
              <w:pStyle w:val="ListParagraph"/>
              <w:numPr>
                <w:ilvl w:val="0"/>
                <w:numId w:val="9"/>
              </w:numPr>
              <w:jc w:val="left"/>
              <w:rPr>
                <w:color w:val="171717" w:themeColor="background2" w:themeShade="1A"/>
                <w:sz w:val="26"/>
                <w:szCs w:val="26"/>
                <w:shd w:val="clear" w:color="auto" w:fill="FFFFFF"/>
              </w:rPr>
            </w:pPr>
            <w:r w:rsidRPr="005D2260">
              <w:rPr>
                <w:color w:val="171717" w:themeColor="background2" w:themeShade="1A"/>
                <w:sz w:val="26"/>
                <w:szCs w:val="26"/>
              </w:rPr>
              <w:t>Đầu đọc không tiếp xúc</w:t>
            </w:r>
            <w:r w:rsidRPr="005D2260">
              <w:rPr>
                <w:color w:val="171717" w:themeColor="background2" w:themeShade="1A"/>
                <w:sz w:val="26"/>
                <w:szCs w:val="26"/>
                <w:shd w:val="clear" w:color="auto" w:fill="FFFFFF"/>
              </w:rPr>
              <w:t xml:space="preserve"> NFC: ISO/IEC 14443 A/B</w:t>
            </w:r>
          </w:p>
          <w:p w14:paraId="5E7D9C48" w14:textId="77777777" w:rsidR="005D2260" w:rsidRPr="005D2260" w:rsidRDefault="005D2260" w:rsidP="005D2260">
            <w:pPr>
              <w:pStyle w:val="ListParagraph"/>
              <w:numPr>
                <w:ilvl w:val="0"/>
                <w:numId w:val="9"/>
              </w:numPr>
              <w:jc w:val="left"/>
              <w:rPr>
                <w:b/>
                <w:color w:val="171717" w:themeColor="background2" w:themeShade="1A"/>
                <w:sz w:val="26"/>
                <w:szCs w:val="26"/>
              </w:rPr>
            </w:pPr>
            <w:r w:rsidRPr="005D2260">
              <w:rPr>
                <w:color w:val="171717" w:themeColor="background2" w:themeShade="1A"/>
                <w:sz w:val="26"/>
                <w:szCs w:val="26"/>
                <w:shd w:val="clear" w:color="auto" w:fill="FFFFFF"/>
              </w:rPr>
              <w:t>Đầu đọc tiếp xúc: ISO/IEC 7816 T=0, T=1</w:t>
            </w:r>
          </w:p>
          <w:p w14:paraId="13E16E1F" w14:textId="77777777" w:rsidR="005D2260" w:rsidRPr="005D2260" w:rsidRDefault="005D2260" w:rsidP="005D2260">
            <w:pPr>
              <w:pStyle w:val="ListParagraph"/>
              <w:numPr>
                <w:ilvl w:val="0"/>
                <w:numId w:val="9"/>
              </w:numPr>
              <w:jc w:val="left"/>
              <w:rPr>
                <w:b/>
                <w:color w:val="171717" w:themeColor="background2" w:themeShade="1A"/>
                <w:sz w:val="26"/>
                <w:szCs w:val="26"/>
              </w:rPr>
            </w:pPr>
            <w:r w:rsidRPr="005D2260">
              <w:rPr>
                <w:color w:val="171717" w:themeColor="background2" w:themeShade="1A"/>
                <w:sz w:val="26"/>
                <w:szCs w:val="26"/>
                <w:shd w:val="clear" w:color="auto" w:fill="FFFFFF"/>
              </w:rPr>
              <w:t>Chứng nhận: CE, FCC, RoHS</w:t>
            </w:r>
          </w:p>
        </w:tc>
      </w:tr>
    </w:tbl>
    <w:p w14:paraId="1E9EE723" w14:textId="77777777" w:rsidR="005D2260" w:rsidRPr="005D2260" w:rsidRDefault="005D2260" w:rsidP="005D2260">
      <w:pPr>
        <w:pStyle w:val="Vnbnnidung0"/>
        <w:numPr>
          <w:ilvl w:val="0"/>
          <w:numId w:val="11"/>
        </w:numPr>
        <w:tabs>
          <w:tab w:val="left" w:pos="997"/>
        </w:tabs>
        <w:spacing w:before="40" w:after="40" w:line="276" w:lineRule="auto"/>
        <w:ind w:left="180" w:firstLine="600"/>
        <w:jc w:val="both"/>
        <w:rPr>
          <w:rFonts w:cs="Times New Roman"/>
          <w:color w:val="171717" w:themeColor="background2" w:themeShade="1A"/>
          <w:sz w:val="26"/>
          <w:szCs w:val="26"/>
          <w:lang w:val="nl-NL"/>
        </w:rPr>
      </w:pPr>
      <w:r w:rsidRPr="005D2260">
        <w:rPr>
          <w:rFonts w:cs="Times New Roman"/>
          <w:color w:val="171717" w:themeColor="background2" w:themeShade="1A"/>
          <w:sz w:val="26"/>
          <w:szCs w:val="26"/>
          <w:lang w:val="nl-NL"/>
        </w:rPr>
        <w:lastRenderedPageBreak/>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mà phù hợp với điều kiện cung cấp nhưng phải đảm bảo yêu cầu của tiêu chuẩn kỹ thuật,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5115F518" w14:textId="77777777" w:rsidR="005D2260" w:rsidRPr="005D2260" w:rsidRDefault="005D2260" w:rsidP="005D2260">
      <w:pPr>
        <w:pStyle w:val="SectionVIHeader"/>
        <w:spacing w:after="120" w:line="264" w:lineRule="auto"/>
        <w:ind w:firstLine="709"/>
        <w:jc w:val="left"/>
        <w:rPr>
          <w:color w:val="171717" w:themeColor="background2" w:themeShade="1A"/>
          <w:sz w:val="28"/>
          <w:szCs w:val="28"/>
          <w:lang w:val="nl-NL"/>
        </w:rPr>
      </w:pPr>
      <w:r w:rsidRPr="005D2260">
        <w:rPr>
          <w:color w:val="171717" w:themeColor="background2" w:themeShade="1A"/>
          <w:sz w:val="28"/>
          <w:szCs w:val="28"/>
          <w:lang w:val="nl-NL"/>
        </w:rPr>
        <w:t xml:space="preserve">Mục 2. Bản vẽ: </w:t>
      </w:r>
      <w:r w:rsidRPr="005D2260">
        <w:rPr>
          <w:b w:val="0"/>
          <w:bCs/>
          <w:color w:val="171717" w:themeColor="background2" w:themeShade="1A"/>
          <w:sz w:val="28"/>
          <w:szCs w:val="28"/>
          <w:lang w:val="nl-NL"/>
        </w:rPr>
        <w:t>Không có bản vẽ.</w:t>
      </w:r>
    </w:p>
    <w:p w14:paraId="52686938" w14:textId="77777777" w:rsidR="005D2260" w:rsidRPr="005D2260" w:rsidRDefault="005D2260" w:rsidP="005D2260">
      <w:pPr>
        <w:pStyle w:val="SectionVIHeader"/>
        <w:widowControl w:val="0"/>
        <w:spacing w:after="120" w:line="264" w:lineRule="auto"/>
        <w:ind w:firstLine="709"/>
        <w:jc w:val="left"/>
        <w:rPr>
          <w:color w:val="171717" w:themeColor="background2" w:themeShade="1A"/>
          <w:sz w:val="32"/>
          <w:szCs w:val="32"/>
          <w:lang w:val="nl-NL"/>
        </w:rPr>
      </w:pPr>
      <w:r w:rsidRPr="005D2260">
        <w:rPr>
          <w:color w:val="171717" w:themeColor="background2" w:themeShade="1A"/>
          <w:sz w:val="28"/>
          <w:lang w:val="nl-NL"/>
        </w:rPr>
        <w:t>Mục 3. Kiểm tra và thử nghiệm</w:t>
      </w:r>
    </w:p>
    <w:bookmarkEnd w:id="0"/>
    <w:p w14:paraId="0A995879"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Các kiểm tra và thử nghiệm cần tiến hành gồm có:</w:t>
      </w:r>
    </w:p>
    <w:p w14:paraId="37E3C63E"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xml:space="preserve"> - Địa điểm: Tại địa điểm bàn giao hàng hóa</w:t>
      </w:r>
    </w:p>
    <w:p w14:paraId="3838F96A"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xml:space="preserve"> - Kiểm tra, thử nghiệm sẽ được tiến hành khi hàng đến địa điểm bàn giao theo yêu cầu của E-HSMT. </w:t>
      </w:r>
    </w:p>
    <w:p w14:paraId="7CC51685"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xml:space="preserve">- Chủ đầu tư sẽ trực tiếp kiểm tra, thử nghiệm hàng hóa với sự chứng kiến của nhà thầu. </w:t>
      </w:r>
    </w:p>
    <w:p w14:paraId="2FFDE34E"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14:paraId="3A05EBE5" w14:textId="77777777" w:rsidR="005D2260" w:rsidRPr="005D2260" w:rsidRDefault="005D2260" w:rsidP="005D2260">
      <w:pPr>
        <w:spacing w:before="60" w:after="60"/>
        <w:ind w:firstLine="709"/>
        <w:rPr>
          <w:color w:val="171717" w:themeColor="background2" w:themeShade="1A"/>
          <w:sz w:val="28"/>
          <w:lang w:val="nl-NL"/>
        </w:rPr>
      </w:pPr>
      <w:r w:rsidRPr="005D2260">
        <w:rPr>
          <w:color w:val="171717" w:themeColor="background2" w:themeShade="1A"/>
          <w:sz w:val="28"/>
          <w:lang w:val="nl-NL"/>
        </w:rPr>
        <w:t>- Nhà thầu có trách nhiệm phối hợp với Chủ đầu tư để thực hiện kiểm tra hàng hóa theo quy định của Bộ Công an (nếu có).</w:t>
      </w:r>
    </w:p>
    <w:p w14:paraId="18A9AB1E" w14:textId="77777777" w:rsidR="003D72A9" w:rsidRPr="005D2260" w:rsidRDefault="003D72A9">
      <w:pPr>
        <w:rPr>
          <w:color w:val="171717" w:themeColor="background2" w:themeShade="1A"/>
        </w:rPr>
      </w:pPr>
    </w:p>
    <w:sectPr w:rsidR="003D72A9" w:rsidRPr="005D2260"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E85"/>
    <w:multiLevelType w:val="multilevel"/>
    <w:tmpl w:val="16DAE6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62F19"/>
    <w:multiLevelType w:val="hybridMultilevel"/>
    <w:tmpl w:val="39BEA8CE"/>
    <w:lvl w:ilvl="0" w:tplc="85E07484">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C7108"/>
    <w:multiLevelType w:val="hybridMultilevel"/>
    <w:tmpl w:val="2B4C64D8"/>
    <w:lvl w:ilvl="0" w:tplc="04090001">
      <w:start w:val="1"/>
      <w:numFmt w:val="bullet"/>
      <w:lvlText w:val=""/>
      <w:lvlJc w:val="left"/>
      <w:pPr>
        <w:ind w:left="360" w:hanging="360"/>
      </w:pPr>
      <w:rPr>
        <w:rFonts w:ascii="Symbol" w:hAnsi="Symbol"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744EFD"/>
    <w:multiLevelType w:val="hybridMultilevel"/>
    <w:tmpl w:val="42AC201E"/>
    <w:lvl w:ilvl="0" w:tplc="9716BBD6">
      <w:start w:val="1"/>
      <w:numFmt w:val="bullet"/>
      <w:lvlText w:val=""/>
      <w:lvlJc w:val="left"/>
      <w:pPr>
        <w:ind w:left="360" w:hanging="360"/>
      </w:pPr>
      <w:rPr>
        <w:rFonts w:ascii="Symbol" w:hAnsi="Symbol"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0B44AE"/>
    <w:multiLevelType w:val="hybridMultilevel"/>
    <w:tmpl w:val="FDCC0DCA"/>
    <w:lvl w:ilvl="0" w:tplc="0F907278">
      <w:numFmt w:val="bullet"/>
      <w:lvlText w:val="+"/>
      <w:lvlJc w:val="left"/>
      <w:pPr>
        <w:ind w:left="360" w:hanging="360"/>
      </w:pPr>
      <w:rPr>
        <w:rFonts w:ascii="Courier New" w:eastAsia="Times New Roman" w:hAnsi="Courier New"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406630"/>
    <w:multiLevelType w:val="hybridMultilevel"/>
    <w:tmpl w:val="FE3CE98C"/>
    <w:lvl w:ilvl="0" w:tplc="0F907278">
      <w:numFmt w:val="bullet"/>
      <w:lvlText w:val="+"/>
      <w:lvlJc w:val="left"/>
      <w:pPr>
        <w:ind w:left="360" w:hanging="360"/>
      </w:pPr>
      <w:rPr>
        <w:rFonts w:ascii="Courier New" w:eastAsia="Times New Roman" w:hAnsi="Courier New"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DF42C4"/>
    <w:multiLevelType w:val="hybridMultilevel"/>
    <w:tmpl w:val="33A83448"/>
    <w:lvl w:ilvl="0" w:tplc="136C96BC">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D4AA0"/>
    <w:multiLevelType w:val="hybridMultilevel"/>
    <w:tmpl w:val="60564A32"/>
    <w:lvl w:ilvl="0" w:tplc="3206798A">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446891"/>
    <w:multiLevelType w:val="hybridMultilevel"/>
    <w:tmpl w:val="B232DA10"/>
    <w:lvl w:ilvl="0" w:tplc="0F907278">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A3A65"/>
    <w:multiLevelType w:val="hybridMultilevel"/>
    <w:tmpl w:val="E4566D2E"/>
    <w:lvl w:ilvl="0" w:tplc="4D3A0B24">
      <w:start w:val="900"/>
      <w:numFmt w:val="bullet"/>
      <w:lvlText w:val="-"/>
      <w:lvlJc w:val="left"/>
      <w:pPr>
        <w:ind w:left="255" w:hanging="360"/>
      </w:pPr>
      <w:rPr>
        <w:rFonts w:ascii="Times New Roman" w:eastAsia="Times New Roman" w:hAnsi="Times New Roman" w:cs="Times New Roman"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0" w15:restartNumberingAfterBreak="0">
    <w:nsid w:val="6B8A487C"/>
    <w:multiLevelType w:val="hybridMultilevel"/>
    <w:tmpl w:val="0AF840C8"/>
    <w:lvl w:ilvl="0" w:tplc="EF203F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7544284">
    <w:abstractNumId w:val="9"/>
  </w:num>
  <w:num w:numId="2" w16cid:durableId="1424649717">
    <w:abstractNumId w:val="2"/>
  </w:num>
  <w:num w:numId="3" w16cid:durableId="1845436184">
    <w:abstractNumId w:val="5"/>
  </w:num>
  <w:num w:numId="4" w16cid:durableId="715543789">
    <w:abstractNumId w:val="4"/>
  </w:num>
  <w:num w:numId="5" w16cid:durableId="1721444202">
    <w:abstractNumId w:val="3"/>
  </w:num>
  <w:num w:numId="6" w16cid:durableId="957613398">
    <w:abstractNumId w:val="10"/>
  </w:num>
  <w:num w:numId="7" w16cid:durableId="76096444">
    <w:abstractNumId w:val="8"/>
  </w:num>
  <w:num w:numId="8" w16cid:durableId="772435128">
    <w:abstractNumId w:val="1"/>
  </w:num>
  <w:num w:numId="9" w16cid:durableId="555773449">
    <w:abstractNumId w:val="7"/>
  </w:num>
  <w:num w:numId="10" w16cid:durableId="841554691">
    <w:abstractNumId w:val="6"/>
  </w:num>
  <w:num w:numId="11" w16cid:durableId="100455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60"/>
    <w:rsid w:val="003D72A9"/>
    <w:rsid w:val="005D2260"/>
    <w:rsid w:val="00B2363F"/>
    <w:rsid w:val="00BB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6D30"/>
  <w15:chartTrackingRefBased/>
  <w15:docId w15:val="{3D5120E5-AB31-40AF-9C48-0ED78C40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6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D2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2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2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22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22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22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22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22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2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2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22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22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22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22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22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2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D22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D22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2260"/>
    <w:pPr>
      <w:spacing w:before="160"/>
      <w:jc w:val="center"/>
    </w:pPr>
    <w:rPr>
      <w:i/>
      <w:iCs/>
      <w:color w:val="404040" w:themeColor="text1" w:themeTint="BF"/>
    </w:rPr>
  </w:style>
  <w:style w:type="character" w:customStyle="1" w:styleId="QuoteChar">
    <w:name w:val="Quote Char"/>
    <w:basedOn w:val="DefaultParagraphFont"/>
    <w:link w:val="Quote"/>
    <w:uiPriority w:val="29"/>
    <w:rsid w:val="005D226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5D2260"/>
    <w:pPr>
      <w:ind w:left="720"/>
      <w:contextualSpacing/>
    </w:pPr>
  </w:style>
  <w:style w:type="character" w:styleId="IntenseEmphasis">
    <w:name w:val="Intense Emphasis"/>
    <w:basedOn w:val="DefaultParagraphFont"/>
    <w:uiPriority w:val="21"/>
    <w:qFormat/>
    <w:rsid w:val="005D2260"/>
    <w:rPr>
      <w:i/>
      <w:iCs/>
      <w:color w:val="0F4761" w:themeColor="accent1" w:themeShade="BF"/>
    </w:rPr>
  </w:style>
  <w:style w:type="paragraph" w:styleId="IntenseQuote">
    <w:name w:val="Intense Quote"/>
    <w:basedOn w:val="Normal"/>
    <w:next w:val="Normal"/>
    <w:link w:val="IntenseQuoteChar"/>
    <w:uiPriority w:val="30"/>
    <w:qFormat/>
    <w:rsid w:val="005D2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260"/>
    <w:rPr>
      <w:i/>
      <w:iCs/>
      <w:color w:val="0F4761" w:themeColor="accent1" w:themeShade="BF"/>
    </w:rPr>
  </w:style>
  <w:style w:type="character" w:styleId="IntenseReference">
    <w:name w:val="Intense Reference"/>
    <w:basedOn w:val="DefaultParagraphFont"/>
    <w:uiPriority w:val="32"/>
    <w:qFormat/>
    <w:rsid w:val="005D2260"/>
    <w:rPr>
      <w:b/>
      <w:bCs/>
      <w:smallCaps/>
      <w:color w:val="0F4761" w:themeColor="accent1" w:themeShade="BF"/>
      <w:spacing w:val="5"/>
    </w:rPr>
  </w:style>
  <w:style w:type="paragraph" w:styleId="BodyText">
    <w:name w:val="Body Text"/>
    <w:basedOn w:val="Normal"/>
    <w:link w:val="BodyTextChar"/>
    <w:rsid w:val="005D2260"/>
    <w:pPr>
      <w:suppressAutoHyphens/>
      <w:ind w:right="-72"/>
    </w:pPr>
    <w:rPr>
      <w:spacing w:val="-4"/>
    </w:rPr>
  </w:style>
  <w:style w:type="character" w:customStyle="1" w:styleId="BodyTextChar">
    <w:name w:val="Body Text Char"/>
    <w:basedOn w:val="DefaultParagraphFont"/>
    <w:link w:val="BodyText"/>
    <w:rsid w:val="005D2260"/>
    <w:rPr>
      <w:rFonts w:eastAsia="Times New Roman" w:cs="Times New Roman"/>
      <w:spacing w:val="-4"/>
      <w:kern w:val="0"/>
      <w:szCs w:val="20"/>
      <w14:ligatures w14:val="none"/>
    </w:rPr>
  </w:style>
  <w:style w:type="paragraph" w:customStyle="1" w:styleId="SectionVIHeader">
    <w:name w:val="Section VI. Header"/>
    <w:basedOn w:val="Normal"/>
    <w:rsid w:val="005D226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5D2260"/>
  </w:style>
  <w:style w:type="character" w:customStyle="1" w:styleId="Vnbnnidung">
    <w:name w:val="Văn bản nội dung_"/>
    <w:basedOn w:val="DefaultParagraphFont"/>
    <w:link w:val="Vnbnnidung0"/>
    <w:rsid w:val="005D2260"/>
    <w:rPr>
      <w:rFonts w:eastAsia="Times New Roman"/>
    </w:rPr>
  </w:style>
  <w:style w:type="paragraph" w:customStyle="1" w:styleId="Vnbnnidung0">
    <w:name w:val="Văn bản nội dung"/>
    <w:basedOn w:val="Normal"/>
    <w:link w:val="Vnbnnidung"/>
    <w:rsid w:val="005D2260"/>
    <w:pPr>
      <w:widowControl w:val="0"/>
      <w:spacing w:after="80" w:line="300" w:lineRule="auto"/>
      <w:ind w:firstLine="400"/>
      <w:jc w:val="left"/>
    </w:pPr>
    <w:rPr>
      <w:rFonts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2445</Words>
  <Characters>13943</Characters>
  <Application>Microsoft Office Word</Application>
  <DocSecurity>0</DocSecurity>
  <Lines>116</Lines>
  <Paragraphs>32</Paragraphs>
  <ScaleCrop>false</ScaleCrop>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2025-11-27T10:22:00Z</dcterms:created>
  <dcterms:modified xsi:type="dcterms:W3CDTF">2025-11-27T10:22:00Z</dcterms:modified>
</cp:coreProperties>
</file>