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0FC8" w14:textId="6C7B2FC7" w:rsidR="007A1DC2" w:rsidRPr="00794710" w:rsidRDefault="007A1DC2" w:rsidP="00794710">
      <w:pPr>
        <w:spacing w:before="40" w:after="40" w:line="276" w:lineRule="auto"/>
        <w:ind w:left="2134" w:right="2188" w:hanging="1"/>
        <w:jc w:val="center"/>
        <w:rPr>
          <w:b/>
          <w:sz w:val="26"/>
          <w:szCs w:val="26"/>
        </w:rPr>
      </w:pPr>
      <w:r w:rsidRPr="00794710">
        <w:rPr>
          <w:b/>
          <w:sz w:val="26"/>
          <w:szCs w:val="26"/>
          <w:lang w:val="en-US"/>
        </w:rPr>
        <w:t xml:space="preserve">PHẦN 2: </w:t>
      </w:r>
      <w:r w:rsidRPr="00794710">
        <w:rPr>
          <w:b/>
          <w:sz w:val="26"/>
          <w:szCs w:val="26"/>
        </w:rPr>
        <w:t>ĐIỀU KHOẢN THAM</w:t>
      </w:r>
      <w:r w:rsidRPr="00794710">
        <w:rPr>
          <w:b/>
          <w:spacing w:val="-15"/>
          <w:sz w:val="26"/>
          <w:szCs w:val="26"/>
        </w:rPr>
        <w:t xml:space="preserve"> </w:t>
      </w:r>
      <w:r w:rsidRPr="00794710">
        <w:rPr>
          <w:b/>
          <w:sz w:val="26"/>
          <w:szCs w:val="26"/>
        </w:rPr>
        <w:t>CHIẾU</w:t>
      </w:r>
    </w:p>
    <w:p w14:paraId="3147D31A" w14:textId="082276E0" w:rsidR="00596DEC" w:rsidRPr="00794710" w:rsidRDefault="007A1DC2" w:rsidP="00794710">
      <w:pPr>
        <w:spacing w:before="40" w:after="40" w:line="276" w:lineRule="auto"/>
        <w:ind w:left="2134" w:right="2188" w:hanging="1"/>
        <w:jc w:val="center"/>
        <w:rPr>
          <w:b/>
          <w:sz w:val="26"/>
          <w:szCs w:val="26"/>
        </w:rPr>
      </w:pPr>
      <w:r w:rsidRPr="00797265">
        <w:rPr>
          <w:b/>
          <w:sz w:val="26"/>
          <w:szCs w:val="26"/>
        </w:rPr>
        <w:t xml:space="preserve"> </w:t>
      </w:r>
      <w:r w:rsidR="0032163D" w:rsidRPr="00794710">
        <w:rPr>
          <w:b/>
          <w:sz w:val="26"/>
          <w:szCs w:val="26"/>
        </w:rPr>
        <w:t>CHƯƠNG V. ĐIỀU KHOẢN THAM</w:t>
      </w:r>
      <w:r w:rsidR="0032163D" w:rsidRPr="00794710">
        <w:rPr>
          <w:b/>
          <w:spacing w:val="-15"/>
          <w:sz w:val="26"/>
          <w:szCs w:val="26"/>
        </w:rPr>
        <w:t xml:space="preserve"> </w:t>
      </w:r>
      <w:r w:rsidR="0032163D" w:rsidRPr="00794710">
        <w:rPr>
          <w:b/>
          <w:sz w:val="26"/>
          <w:szCs w:val="26"/>
        </w:rPr>
        <w:t>CHIẾU</w:t>
      </w:r>
    </w:p>
    <w:p w14:paraId="2B7A53EE" w14:textId="77777777" w:rsidR="00596DEC" w:rsidRPr="00794710" w:rsidRDefault="00596DEC" w:rsidP="00794710">
      <w:pPr>
        <w:pStyle w:val="BodyText"/>
        <w:spacing w:before="40" w:after="40" w:line="276" w:lineRule="auto"/>
        <w:rPr>
          <w:b/>
        </w:rPr>
      </w:pPr>
    </w:p>
    <w:p w14:paraId="0EF28FE1" w14:textId="77777777" w:rsidR="00596DEC" w:rsidRPr="00794710" w:rsidRDefault="0032163D" w:rsidP="00794710">
      <w:pPr>
        <w:spacing w:before="40" w:after="40" w:line="276" w:lineRule="auto"/>
        <w:ind w:left="809"/>
        <w:rPr>
          <w:i/>
          <w:sz w:val="26"/>
          <w:szCs w:val="26"/>
        </w:rPr>
      </w:pPr>
      <w:r w:rsidRPr="00794710">
        <w:rPr>
          <w:i/>
          <w:sz w:val="26"/>
          <w:szCs w:val="26"/>
        </w:rPr>
        <w:t>“Điều khoản tham chiếu" bao gồm những nội dung chủ yếu sau:</w:t>
      </w:r>
    </w:p>
    <w:p w14:paraId="0A8669FB" w14:textId="77777777" w:rsidR="00596DEC" w:rsidRPr="00794710" w:rsidRDefault="0032163D" w:rsidP="00794710">
      <w:pPr>
        <w:pStyle w:val="ListParagraph"/>
        <w:numPr>
          <w:ilvl w:val="0"/>
          <w:numId w:val="8"/>
        </w:numPr>
        <w:tabs>
          <w:tab w:val="left" w:pos="365"/>
        </w:tabs>
        <w:spacing w:before="40" w:after="40" w:line="276" w:lineRule="auto"/>
        <w:ind w:hanging="233"/>
        <w:jc w:val="both"/>
        <w:rPr>
          <w:b/>
          <w:sz w:val="26"/>
          <w:szCs w:val="26"/>
        </w:rPr>
      </w:pPr>
      <w:r w:rsidRPr="00794710">
        <w:rPr>
          <w:b/>
          <w:sz w:val="26"/>
          <w:szCs w:val="26"/>
        </w:rPr>
        <w:t>Giới</w:t>
      </w:r>
      <w:r w:rsidRPr="00794710">
        <w:rPr>
          <w:b/>
          <w:spacing w:val="-2"/>
          <w:sz w:val="26"/>
          <w:szCs w:val="26"/>
        </w:rPr>
        <w:t xml:space="preserve"> </w:t>
      </w:r>
      <w:r w:rsidRPr="00794710">
        <w:rPr>
          <w:b/>
          <w:sz w:val="26"/>
          <w:szCs w:val="26"/>
        </w:rPr>
        <w:t>thiệu:</w:t>
      </w:r>
    </w:p>
    <w:p w14:paraId="07F829D0" w14:textId="77777777" w:rsidR="00C157A0" w:rsidRPr="00AC3CA2" w:rsidRDefault="00C157A0" w:rsidP="009C4DE4">
      <w:pPr>
        <w:pStyle w:val="ListParagraph"/>
        <w:spacing w:before="60" w:after="60" w:line="276" w:lineRule="auto"/>
        <w:ind w:left="364"/>
        <w:jc w:val="both"/>
        <w:rPr>
          <w:b/>
          <w:iCs/>
          <w:sz w:val="26"/>
          <w:szCs w:val="26"/>
          <w:lang w:val="it-IT"/>
        </w:rPr>
      </w:pPr>
      <w:r w:rsidRPr="00AC3CA2">
        <w:rPr>
          <w:b/>
          <w:i/>
          <w:sz w:val="26"/>
          <w:szCs w:val="26"/>
          <w:lang w:val="it-IT"/>
        </w:rPr>
        <w:t>Mô tả khái quát về dự án và gói thầu</w:t>
      </w:r>
      <w:r w:rsidRPr="00AC3CA2">
        <w:rPr>
          <w:b/>
          <w:iCs/>
          <w:sz w:val="26"/>
          <w:szCs w:val="26"/>
          <w:lang w:val="it-IT"/>
        </w:rPr>
        <w:t xml:space="preserve">: </w:t>
      </w:r>
    </w:p>
    <w:p w14:paraId="5668D353" w14:textId="0BBFC4EF" w:rsidR="00C157A0" w:rsidRPr="00AC3CA2" w:rsidRDefault="00C157A0" w:rsidP="009C4DE4">
      <w:pPr>
        <w:pStyle w:val="ListParagraph"/>
        <w:tabs>
          <w:tab w:val="right" w:leader="dot" w:pos="9072"/>
        </w:tabs>
        <w:spacing w:before="60" w:after="60" w:line="276" w:lineRule="auto"/>
        <w:ind w:left="364"/>
        <w:jc w:val="both"/>
        <w:rPr>
          <w:iCs/>
          <w:sz w:val="26"/>
          <w:szCs w:val="26"/>
          <w:lang w:val="it-IT"/>
        </w:rPr>
      </w:pPr>
      <w:r w:rsidRPr="00AC3CA2">
        <w:rPr>
          <w:b/>
          <w:bCs/>
          <w:iCs/>
          <w:sz w:val="26"/>
          <w:szCs w:val="26"/>
          <w:lang w:val="it-IT"/>
        </w:rPr>
        <w:t xml:space="preserve">- </w:t>
      </w:r>
      <w:r w:rsidRPr="00AC3CA2">
        <w:rPr>
          <w:iCs/>
          <w:sz w:val="26"/>
          <w:szCs w:val="26"/>
          <w:lang w:val="it-IT"/>
        </w:rPr>
        <w:t>Gói thầu số 0</w:t>
      </w:r>
      <w:r w:rsidR="00800348">
        <w:rPr>
          <w:iCs/>
          <w:sz w:val="26"/>
          <w:szCs w:val="26"/>
          <w:lang w:val="it-IT"/>
        </w:rPr>
        <w:t>2</w:t>
      </w:r>
      <w:r w:rsidRPr="00AC3CA2">
        <w:rPr>
          <w:iCs/>
          <w:sz w:val="26"/>
          <w:szCs w:val="26"/>
          <w:lang w:val="it-IT"/>
        </w:rPr>
        <w:t>-TVGS-2026: Tư vấn giám sát thi công xây dựng và lắp đặt thiết bị dự án.</w:t>
      </w:r>
    </w:p>
    <w:p w14:paraId="0E7FEAED" w14:textId="45836E4D" w:rsidR="00C157A0" w:rsidRPr="00EF5442" w:rsidRDefault="00C157A0" w:rsidP="00EF5442">
      <w:pPr>
        <w:pStyle w:val="ListParagraph"/>
        <w:tabs>
          <w:tab w:val="right" w:leader="dot" w:pos="9072"/>
        </w:tabs>
        <w:spacing w:before="60" w:after="60" w:line="276" w:lineRule="auto"/>
        <w:ind w:left="364"/>
        <w:rPr>
          <w:iCs/>
          <w:sz w:val="26"/>
          <w:szCs w:val="26"/>
          <w:lang w:val="it-IT"/>
        </w:rPr>
      </w:pPr>
      <w:r w:rsidRPr="00EF5442">
        <w:rPr>
          <w:iCs/>
          <w:sz w:val="26"/>
          <w:szCs w:val="26"/>
          <w:lang w:val="it-IT"/>
        </w:rPr>
        <w:t xml:space="preserve">- Tên dự án:  </w:t>
      </w:r>
      <w:r w:rsidR="00964C34">
        <w:rPr>
          <w:sz w:val="26"/>
          <w:szCs w:val="26"/>
          <w:lang w:val="it-IT"/>
        </w:rPr>
        <w:t>Các dự án ĐTXD năm 2026-GLPC</w:t>
      </w:r>
      <w:r w:rsidRPr="00EF5442">
        <w:rPr>
          <w:iCs/>
          <w:sz w:val="26"/>
          <w:szCs w:val="26"/>
          <w:lang w:val="it-IT"/>
        </w:rPr>
        <w:t>.</w:t>
      </w:r>
    </w:p>
    <w:p w14:paraId="5C643C6B" w14:textId="1575428F" w:rsidR="00C157A0" w:rsidRPr="00EF5442" w:rsidRDefault="00C157A0" w:rsidP="00EF5442">
      <w:pPr>
        <w:pStyle w:val="ListParagraph"/>
        <w:tabs>
          <w:tab w:val="right" w:leader="dot" w:pos="9072"/>
        </w:tabs>
        <w:spacing w:before="60" w:after="60" w:line="276" w:lineRule="auto"/>
        <w:ind w:left="364"/>
        <w:rPr>
          <w:iCs/>
          <w:sz w:val="26"/>
          <w:szCs w:val="26"/>
          <w:lang w:val="it-IT"/>
        </w:rPr>
      </w:pPr>
      <w:r w:rsidRPr="00EF5442">
        <w:rPr>
          <w:iCs/>
          <w:sz w:val="26"/>
          <w:szCs w:val="26"/>
          <w:lang w:val="it-IT"/>
        </w:rPr>
        <w:t>-Tên bên mời thầu: Công ty Điện lực Gia lai.</w:t>
      </w:r>
    </w:p>
    <w:p w14:paraId="0C6EC92A" w14:textId="77777777" w:rsidR="00C157A0" w:rsidRPr="00EF5442" w:rsidRDefault="00C157A0" w:rsidP="00EF5442">
      <w:pPr>
        <w:pStyle w:val="ListParagraph"/>
        <w:tabs>
          <w:tab w:val="right" w:leader="dot" w:pos="9072"/>
        </w:tabs>
        <w:spacing w:before="60" w:after="60" w:line="276" w:lineRule="auto"/>
        <w:ind w:left="364"/>
        <w:rPr>
          <w:iCs/>
          <w:sz w:val="26"/>
          <w:szCs w:val="26"/>
          <w:lang w:val="it-IT"/>
        </w:rPr>
      </w:pPr>
      <w:r w:rsidRPr="00EF5442">
        <w:rPr>
          <w:iCs/>
          <w:sz w:val="26"/>
          <w:szCs w:val="26"/>
          <w:lang w:val="it-IT"/>
        </w:rPr>
        <w:t xml:space="preserve">- Quy mô dự kiến: </w:t>
      </w:r>
    </w:p>
    <w:p w14:paraId="5718B839" w14:textId="77777777" w:rsidR="007573DF" w:rsidRPr="007573DF" w:rsidRDefault="007573DF" w:rsidP="00EF5442">
      <w:pPr>
        <w:pStyle w:val="ListParagraph"/>
        <w:ind w:left="364"/>
        <w:rPr>
          <w:color w:val="000000"/>
          <w:sz w:val="26"/>
          <w:szCs w:val="26"/>
          <w:lang w:val="it-IT"/>
        </w:rPr>
      </w:pPr>
      <w:r w:rsidRPr="007573DF">
        <w:rPr>
          <w:color w:val="000000"/>
          <w:sz w:val="26"/>
          <w:szCs w:val="26"/>
          <w:lang w:val="it-IT"/>
        </w:rPr>
        <w:t xml:space="preserve">a, Công trình Cải tạo và XDM lưới điện 22kV khu vực Tây Sơn, Vĩnh Thạnh tỉnh Gia Lai năm 2026: </w:t>
      </w:r>
    </w:p>
    <w:p w14:paraId="6A6041A4" w14:textId="77777777" w:rsidR="007573DF" w:rsidRPr="007573DF" w:rsidRDefault="007573DF" w:rsidP="00EF5442">
      <w:pPr>
        <w:pStyle w:val="ListParagraph"/>
        <w:spacing w:before="20" w:after="20" w:line="276" w:lineRule="auto"/>
        <w:ind w:left="364"/>
        <w:rPr>
          <w:color w:val="000000"/>
          <w:sz w:val="26"/>
          <w:szCs w:val="26"/>
          <w:lang w:val="en-US"/>
        </w:rPr>
      </w:pPr>
      <w:r w:rsidRPr="007573DF">
        <w:rPr>
          <w:color w:val="000000"/>
          <w:sz w:val="26"/>
          <w:szCs w:val="26"/>
          <w:lang w:val="en-US"/>
        </w:rPr>
        <w:t xml:space="preserve">- Đường dây trung áp 22kV: 16,017 km. Trong đó: </w:t>
      </w:r>
      <w:r w:rsidRPr="007573DF">
        <w:rPr>
          <w:color w:val="000000"/>
          <w:sz w:val="26"/>
          <w:szCs w:val="26"/>
          <w:lang w:val="en-US"/>
        </w:rPr>
        <w:br/>
        <w:t xml:space="preserve">+ Xây dựng mới: 4,050 km </w:t>
      </w:r>
      <w:r w:rsidRPr="007573DF">
        <w:rPr>
          <w:color w:val="000000"/>
          <w:sz w:val="26"/>
          <w:szCs w:val="26"/>
          <w:lang w:val="en-US"/>
        </w:rPr>
        <w:br/>
        <w:t>+ Cải tạo: 11,967 km.</w:t>
      </w:r>
    </w:p>
    <w:p w14:paraId="09C30FBE" w14:textId="77777777" w:rsidR="007573DF" w:rsidRPr="007573DF" w:rsidRDefault="007573DF" w:rsidP="00EF5442">
      <w:pPr>
        <w:pStyle w:val="ListParagraph"/>
        <w:spacing w:before="20" w:after="20" w:line="276" w:lineRule="auto"/>
        <w:ind w:left="364"/>
        <w:rPr>
          <w:color w:val="000000"/>
          <w:sz w:val="26"/>
          <w:szCs w:val="26"/>
          <w:lang w:val="it-IT"/>
        </w:rPr>
      </w:pPr>
      <w:r w:rsidRPr="007573DF">
        <w:rPr>
          <w:color w:val="000000"/>
          <w:sz w:val="26"/>
          <w:szCs w:val="26"/>
          <w:lang w:val="it-IT"/>
        </w:rPr>
        <w:t>b, Công trình Hoàn thiện lưới điện THA khu vực Tây Sơn, Vĩnh Thạnh tỉnh Gia Lai năm 2026:</w:t>
      </w:r>
    </w:p>
    <w:p w14:paraId="1B3F935D" w14:textId="77777777" w:rsidR="007573DF" w:rsidRPr="007573DF" w:rsidRDefault="007573DF" w:rsidP="00EF5442">
      <w:pPr>
        <w:pStyle w:val="ListParagraph"/>
        <w:spacing w:before="20" w:after="20" w:line="276" w:lineRule="auto"/>
        <w:ind w:left="364"/>
        <w:rPr>
          <w:color w:val="000000"/>
          <w:sz w:val="26"/>
          <w:szCs w:val="26"/>
          <w:lang w:val="en-US"/>
        </w:rPr>
      </w:pPr>
      <w:r w:rsidRPr="007573DF">
        <w:rPr>
          <w:color w:val="000000"/>
          <w:sz w:val="26"/>
          <w:szCs w:val="26"/>
          <w:lang w:val="en-US"/>
        </w:rPr>
        <w:t xml:space="preserve">-Đường dây trung áp 22kV: 4,643 km. Trong đó: </w:t>
      </w:r>
      <w:r w:rsidRPr="007573DF">
        <w:rPr>
          <w:color w:val="000000"/>
          <w:sz w:val="26"/>
          <w:szCs w:val="26"/>
          <w:lang w:val="en-US"/>
        </w:rPr>
        <w:br/>
        <w:t xml:space="preserve">+ Xây dựng mới: 4,423 km </w:t>
      </w:r>
      <w:r w:rsidRPr="007573DF">
        <w:rPr>
          <w:color w:val="000000"/>
          <w:sz w:val="26"/>
          <w:szCs w:val="26"/>
          <w:lang w:val="en-US"/>
        </w:rPr>
        <w:br/>
        <w:t xml:space="preserve">+ Cải tạo: 0,22 km </w:t>
      </w:r>
      <w:r w:rsidRPr="007573DF">
        <w:rPr>
          <w:color w:val="000000"/>
          <w:sz w:val="26"/>
          <w:szCs w:val="26"/>
          <w:lang w:val="en-US"/>
        </w:rPr>
        <w:br/>
        <w:t xml:space="preserve">- Đường dây hạ áp 0,4kV xây dựng mới: 20,758 km. </w:t>
      </w:r>
      <w:r w:rsidRPr="007573DF">
        <w:rPr>
          <w:color w:val="000000"/>
          <w:sz w:val="26"/>
          <w:szCs w:val="26"/>
          <w:lang w:val="en-US"/>
        </w:rPr>
        <w:br/>
        <w:t xml:space="preserve">- Trạm biến áp 22/0,4kV: 32 trạm, tổng dung lượng 5.885kVA. Trong đó: </w:t>
      </w:r>
      <w:r w:rsidRPr="007573DF">
        <w:rPr>
          <w:color w:val="000000"/>
          <w:sz w:val="26"/>
          <w:szCs w:val="26"/>
          <w:lang w:val="en-US"/>
        </w:rPr>
        <w:br/>
        <w:t xml:space="preserve">+ Xây dựng mới: 21 trạm, với tổng dung lượng 3.315kVA 4  </w:t>
      </w:r>
      <w:r w:rsidRPr="007573DF">
        <w:rPr>
          <w:color w:val="000000"/>
          <w:sz w:val="26"/>
          <w:szCs w:val="26"/>
          <w:lang w:val="en-US"/>
        </w:rPr>
        <w:br/>
        <w:t xml:space="preserve">+ Cải tạo, di dời: 05 trạm, với tổng dung lượng 1.250kVA. </w:t>
      </w:r>
      <w:r w:rsidRPr="007573DF">
        <w:rPr>
          <w:color w:val="000000"/>
          <w:sz w:val="26"/>
          <w:szCs w:val="26"/>
          <w:lang w:val="en-US"/>
        </w:rPr>
        <w:br/>
        <w:t>+ Nâng dung lượng: 06 trạm, với tổng dung lượng 1.320kVA.</w:t>
      </w:r>
    </w:p>
    <w:p w14:paraId="7105181F" w14:textId="77777777" w:rsidR="007573DF" w:rsidRPr="007573DF" w:rsidRDefault="007573DF" w:rsidP="00EF5442">
      <w:pPr>
        <w:pStyle w:val="ListParagraph"/>
        <w:spacing w:before="20" w:after="20" w:line="276" w:lineRule="auto"/>
        <w:ind w:left="364"/>
        <w:rPr>
          <w:color w:val="000000"/>
          <w:sz w:val="26"/>
          <w:szCs w:val="26"/>
          <w:lang w:val="it-IT"/>
        </w:rPr>
      </w:pPr>
      <w:r w:rsidRPr="007573DF">
        <w:rPr>
          <w:color w:val="000000"/>
          <w:sz w:val="26"/>
          <w:szCs w:val="26"/>
          <w:lang w:val="it-IT"/>
        </w:rPr>
        <w:t>c, Công trình XDM và cải tạo đường dây 22kV cấp điện khu công nghiệp Nhơn Hòa năm 2026:</w:t>
      </w:r>
    </w:p>
    <w:p w14:paraId="6B7B4616" w14:textId="77777777" w:rsidR="007573DF" w:rsidRPr="007573DF" w:rsidRDefault="007573DF" w:rsidP="00EF5442">
      <w:pPr>
        <w:pStyle w:val="ListParagraph"/>
        <w:spacing w:before="20" w:after="20" w:line="276" w:lineRule="auto"/>
        <w:ind w:left="364"/>
        <w:rPr>
          <w:color w:val="000000"/>
          <w:sz w:val="26"/>
          <w:szCs w:val="26"/>
          <w:lang w:val="it-IT"/>
        </w:rPr>
      </w:pPr>
      <w:r w:rsidRPr="007573DF">
        <w:rPr>
          <w:color w:val="000000"/>
          <w:sz w:val="26"/>
          <w:szCs w:val="26"/>
          <w:lang w:val="it-IT"/>
        </w:rPr>
        <w:t xml:space="preserve">- Xây dựng mới và cải tạo đường dây 22kV với tổng chiều dài tuyến 8,055km. Trong đó: </w:t>
      </w:r>
      <w:r w:rsidRPr="007573DF">
        <w:rPr>
          <w:color w:val="000000"/>
          <w:sz w:val="26"/>
          <w:szCs w:val="26"/>
          <w:lang w:val="it-IT"/>
        </w:rPr>
        <w:br/>
        <w:t xml:space="preserve"> + Xây dựng mới đường dây 22kV: 7,42km (đường dây mạch kép 3,615km; mạch đơn 3,805km); </w:t>
      </w:r>
      <w:r w:rsidRPr="007573DF">
        <w:rPr>
          <w:color w:val="000000"/>
          <w:sz w:val="26"/>
          <w:szCs w:val="26"/>
          <w:lang w:val="it-IT"/>
        </w:rPr>
        <w:br/>
        <w:t xml:space="preserve"> + Cải tạo nâng cấp đường dây 22kV, mạch đơn: 0,635km. </w:t>
      </w:r>
      <w:r w:rsidRPr="007573DF">
        <w:rPr>
          <w:color w:val="000000"/>
          <w:sz w:val="26"/>
          <w:szCs w:val="26"/>
          <w:lang w:val="it-IT"/>
        </w:rPr>
        <w:br/>
        <w:t>- Cải tạo 1,25km đường dây hạ áp.</w:t>
      </w:r>
      <w:r w:rsidRPr="007573DF">
        <w:rPr>
          <w:color w:val="000000"/>
          <w:sz w:val="26"/>
          <w:szCs w:val="26"/>
          <w:lang w:val="it-IT"/>
        </w:rPr>
        <w:br/>
        <w:t>d, Công trình XDM đường dây 22kV khai thác ngăn lộ mở rộng TBA 110kV Nhơn Tân năm 2026:</w:t>
      </w:r>
    </w:p>
    <w:p w14:paraId="733C9853" w14:textId="77777777" w:rsidR="007573DF" w:rsidRPr="007573DF" w:rsidRDefault="007573DF" w:rsidP="00EF5442">
      <w:pPr>
        <w:pStyle w:val="ListParagraph"/>
        <w:spacing w:before="20" w:after="20" w:line="276" w:lineRule="auto"/>
        <w:ind w:left="364"/>
        <w:rPr>
          <w:color w:val="000000"/>
          <w:sz w:val="26"/>
          <w:szCs w:val="26"/>
          <w:lang w:val="it-IT"/>
        </w:rPr>
      </w:pPr>
      <w:r w:rsidRPr="007573DF">
        <w:rPr>
          <w:color w:val="000000"/>
          <w:sz w:val="26"/>
          <w:szCs w:val="26"/>
          <w:lang w:val="it-IT"/>
        </w:rPr>
        <w:t xml:space="preserve">Xây dựng mới đường dây 22kV với tổng chiều dài tuyến 2,902km. Trong đó: </w:t>
      </w:r>
      <w:r w:rsidRPr="007573DF">
        <w:rPr>
          <w:color w:val="000000"/>
          <w:sz w:val="26"/>
          <w:szCs w:val="26"/>
          <w:lang w:val="it-IT"/>
        </w:rPr>
        <w:br/>
        <w:t xml:space="preserve">+ Xây dựng mới đường dây 22kV trên không: 2,776km; </w:t>
      </w:r>
      <w:r w:rsidRPr="007573DF">
        <w:rPr>
          <w:color w:val="000000"/>
          <w:sz w:val="26"/>
          <w:szCs w:val="26"/>
          <w:lang w:val="it-IT"/>
        </w:rPr>
        <w:br/>
        <w:t>+ Xây dựng mới đường dây 22kV, sử dụng cáp ngầm: 0,126km.</w:t>
      </w:r>
    </w:p>
    <w:p w14:paraId="0FB12477" w14:textId="77777777" w:rsidR="00C157A0" w:rsidRPr="00EF5442" w:rsidRDefault="00C157A0" w:rsidP="009C4DE4">
      <w:pPr>
        <w:pStyle w:val="BodyText"/>
        <w:tabs>
          <w:tab w:val="left" w:leader="dot" w:pos="9072"/>
        </w:tabs>
        <w:spacing w:before="60" w:after="60" w:line="276" w:lineRule="auto"/>
        <w:ind w:left="364"/>
        <w:jc w:val="both"/>
        <w:rPr>
          <w:iCs/>
          <w:lang w:val="it-IT"/>
        </w:rPr>
      </w:pPr>
      <w:r w:rsidRPr="00EF5442">
        <w:rPr>
          <w:iCs/>
          <w:lang w:val="it-IT"/>
        </w:rPr>
        <w:t>- Địa điểm xây dựng dự án: Khu vực phía Đông tỉnh Gia Lai.</w:t>
      </w:r>
    </w:p>
    <w:p w14:paraId="752F455E" w14:textId="77777777" w:rsidR="00C157A0" w:rsidRPr="00AC3CA2" w:rsidRDefault="00C157A0" w:rsidP="009C4DE4">
      <w:pPr>
        <w:pStyle w:val="ListParagraph"/>
        <w:spacing w:before="60" w:after="60" w:line="276" w:lineRule="auto"/>
        <w:ind w:left="364"/>
        <w:jc w:val="both"/>
        <w:rPr>
          <w:b/>
          <w:iCs/>
          <w:sz w:val="26"/>
          <w:szCs w:val="26"/>
          <w:lang w:val="it-IT"/>
        </w:rPr>
      </w:pPr>
      <w:r w:rsidRPr="00AC3CA2">
        <w:rPr>
          <w:b/>
          <w:i/>
          <w:sz w:val="26"/>
          <w:szCs w:val="26"/>
          <w:lang w:val="it-IT"/>
        </w:rPr>
        <w:br w:type="page"/>
      </w:r>
      <w:r w:rsidRPr="00AC3CA2">
        <w:rPr>
          <w:b/>
          <w:i/>
          <w:sz w:val="26"/>
          <w:szCs w:val="26"/>
          <w:lang w:val="it-IT"/>
        </w:rPr>
        <w:lastRenderedPageBreak/>
        <w:t>Mô tả mục đích tuyển chọn nhà thầu</w:t>
      </w:r>
      <w:r w:rsidRPr="00AC3CA2">
        <w:rPr>
          <w:b/>
          <w:iCs/>
          <w:sz w:val="26"/>
          <w:szCs w:val="26"/>
          <w:lang w:val="it-IT"/>
        </w:rPr>
        <w:t xml:space="preserve">: </w:t>
      </w:r>
    </w:p>
    <w:p w14:paraId="318527A7" w14:textId="77777777" w:rsidR="00C157A0" w:rsidRPr="00AC3CA2" w:rsidRDefault="00C157A0" w:rsidP="009C4DE4">
      <w:pPr>
        <w:pStyle w:val="ListParagraph"/>
        <w:spacing w:before="60" w:after="60" w:line="276" w:lineRule="auto"/>
        <w:ind w:left="364"/>
        <w:jc w:val="both"/>
        <w:rPr>
          <w:iCs/>
          <w:sz w:val="26"/>
          <w:szCs w:val="26"/>
          <w:lang w:val="it-IT"/>
        </w:rPr>
      </w:pPr>
      <w:r w:rsidRPr="00AC3CA2">
        <w:rPr>
          <w:bCs/>
          <w:iCs/>
          <w:sz w:val="26"/>
          <w:szCs w:val="26"/>
          <w:lang w:val="it-IT"/>
        </w:rPr>
        <w:t xml:space="preserve">Thực hiện </w:t>
      </w:r>
      <w:r w:rsidRPr="00AC3CA2">
        <w:rPr>
          <w:iCs/>
          <w:sz w:val="26"/>
          <w:szCs w:val="26"/>
          <w:lang w:val="it-IT"/>
        </w:rPr>
        <w:t xml:space="preserve">Tư vấn giám sát thi công xây dựng và lắp đặt thiết bị các dự án </w:t>
      </w:r>
      <w:r w:rsidRPr="00AC3CA2">
        <w:rPr>
          <w:sz w:val="26"/>
          <w:szCs w:val="26"/>
          <w:lang w:val="it-IT"/>
        </w:rPr>
        <w:t>ĐTXD năm 2026 của Công ty Điện lực Gia Lai</w:t>
      </w:r>
      <w:r w:rsidRPr="00AC3CA2">
        <w:rPr>
          <w:bCs/>
          <w:iCs/>
          <w:sz w:val="26"/>
          <w:szCs w:val="26"/>
          <w:lang w:val="it-IT"/>
        </w:rPr>
        <w:t>.</w:t>
      </w:r>
    </w:p>
    <w:p w14:paraId="4FF1E8AE" w14:textId="00564F02" w:rsidR="00596DEC" w:rsidRPr="00AC3CA2" w:rsidRDefault="0032163D" w:rsidP="00794710">
      <w:pPr>
        <w:pStyle w:val="ListParagraph"/>
        <w:numPr>
          <w:ilvl w:val="0"/>
          <w:numId w:val="8"/>
        </w:numPr>
        <w:tabs>
          <w:tab w:val="left" w:pos="567"/>
        </w:tabs>
        <w:spacing w:before="40" w:after="40" w:line="276" w:lineRule="auto"/>
        <w:ind w:hanging="233"/>
        <w:jc w:val="both"/>
        <w:rPr>
          <w:b/>
          <w:sz w:val="26"/>
          <w:szCs w:val="26"/>
        </w:rPr>
      </w:pPr>
      <w:r w:rsidRPr="00AC3CA2">
        <w:rPr>
          <w:b/>
          <w:sz w:val="26"/>
          <w:szCs w:val="26"/>
        </w:rPr>
        <w:t>Phạm vi công việc:</w:t>
      </w:r>
    </w:p>
    <w:p w14:paraId="5B35CEEE" w14:textId="77777777" w:rsidR="004569E7" w:rsidRPr="00AC3CA2" w:rsidRDefault="0032163D" w:rsidP="00794710">
      <w:pPr>
        <w:pStyle w:val="ListParagraph"/>
        <w:numPr>
          <w:ilvl w:val="0"/>
          <w:numId w:val="7"/>
        </w:numPr>
        <w:tabs>
          <w:tab w:val="left" w:pos="664"/>
        </w:tabs>
        <w:spacing w:before="40" w:after="40" w:line="276" w:lineRule="auto"/>
        <w:ind w:firstLine="264"/>
        <w:jc w:val="both"/>
        <w:rPr>
          <w:b/>
          <w:bCs/>
          <w:i/>
          <w:sz w:val="26"/>
          <w:szCs w:val="26"/>
        </w:rPr>
      </w:pPr>
      <w:r w:rsidRPr="00AC3CA2">
        <w:rPr>
          <w:b/>
          <w:bCs/>
          <w:i/>
          <w:sz w:val="26"/>
          <w:szCs w:val="26"/>
        </w:rPr>
        <w:t>Mô tả chi tiết phạm vi công việc đối với nhà thầu, nguồn vốn, tên cơ quan thực hiện dự án, thời gian, tiến độ thực hiện, số tháng - người hoặc ngày – người cần thiết (nếu</w:t>
      </w:r>
      <w:r w:rsidRPr="00AC3CA2">
        <w:rPr>
          <w:b/>
          <w:bCs/>
          <w:i/>
          <w:spacing w:val="-2"/>
          <w:sz w:val="26"/>
          <w:szCs w:val="26"/>
        </w:rPr>
        <w:t xml:space="preserve"> </w:t>
      </w:r>
      <w:r w:rsidRPr="00AC3CA2">
        <w:rPr>
          <w:b/>
          <w:bCs/>
          <w:i/>
          <w:sz w:val="26"/>
          <w:szCs w:val="26"/>
        </w:rPr>
        <w:t>có).</w:t>
      </w:r>
    </w:p>
    <w:p w14:paraId="562DE794" w14:textId="3A19F90D" w:rsidR="009C7944" w:rsidRPr="00AC3CA2" w:rsidRDefault="0032163D" w:rsidP="009C7944">
      <w:pPr>
        <w:pStyle w:val="ListParagraph"/>
        <w:numPr>
          <w:ilvl w:val="1"/>
          <w:numId w:val="7"/>
        </w:numPr>
        <w:tabs>
          <w:tab w:val="left" w:pos="664"/>
        </w:tabs>
        <w:spacing w:before="40" w:after="40" w:line="276" w:lineRule="auto"/>
        <w:jc w:val="both"/>
        <w:rPr>
          <w:sz w:val="26"/>
          <w:szCs w:val="26"/>
        </w:rPr>
      </w:pPr>
      <w:r w:rsidRPr="00AC3CA2">
        <w:rPr>
          <w:b/>
          <w:bCs/>
          <w:sz w:val="26"/>
          <w:szCs w:val="26"/>
        </w:rPr>
        <w:t>Phạm vi công việc:</w:t>
      </w:r>
      <w:r w:rsidRPr="00AC3CA2">
        <w:rPr>
          <w:sz w:val="26"/>
          <w:szCs w:val="26"/>
        </w:rPr>
        <w:t xml:space="preserve"> </w:t>
      </w:r>
      <w:r w:rsidR="009C7944" w:rsidRPr="00AC3CA2">
        <w:rPr>
          <w:iCs/>
          <w:sz w:val="26"/>
          <w:szCs w:val="26"/>
          <w:lang w:val="it-IT"/>
        </w:rPr>
        <w:t xml:space="preserve">Tư vấn giám sát thi công xây dựng và lắp đặt thiết bị các dự án </w:t>
      </w:r>
      <w:r w:rsidR="009C7944" w:rsidRPr="00AC3CA2">
        <w:rPr>
          <w:sz w:val="26"/>
          <w:szCs w:val="26"/>
          <w:lang w:val="it-IT"/>
        </w:rPr>
        <w:t>ĐTXD năm 2026 của Công ty Điện lực Gia Lai</w:t>
      </w:r>
      <w:r w:rsidR="009C7944" w:rsidRPr="00AC3CA2">
        <w:rPr>
          <w:bCs/>
          <w:iCs/>
          <w:sz w:val="26"/>
          <w:szCs w:val="26"/>
          <w:lang w:val="it-IT"/>
        </w:rPr>
        <w:t xml:space="preserve">, </w:t>
      </w:r>
      <w:r w:rsidR="009C7944" w:rsidRPr="00AC3CA2">
        <w:rPr>
          <w:iCs/>
          <w:sz w:val="26"/>
          <w:szCs w:val="26"/>
          <w:lang w:val="it-IT"/>
        </w:rPr>
        <w:t>với quy mô đã nêu tại mục I</w:t>
      </w:r>
      <w:r w:rsidR="009C7944" w:rsidRPr="00AC3CA2">
        <w:rPr>
          <w:sz w:val="26"/>
          <w:szCs w:val="26"/>
        </w:rPr>
        <w:t xml:space="preserve"> </w:t>
      </w:r>
    </w:p>
    <w:p w14:paraId="25506845" w14:textId="552520FB" w:rsidR="004569E7" w:rsidRPr="00AC3CA2" w:rsidRDefault="004569E7" w:rsidP="00794710">
      <w:pPr>
        <w:pStyle w:val="ListParagraph"/>
        <w:tabs>
          <w:tab w:val="left" w:pos="534"/>
        </w:tabs>
        <w:spacing w:before="40" w:after="40" w:line="276" w:lineRule="auto"/>
        <w:ind w:left="364"/>
        <w:jc w:val="both"/>
        <w:rPr>
          <w:sz w:val="26"/>
          <w:szCs w:val="26"/>
        </w:rPr>
      </w:pPr>
      <w:r w:rsidRPr="00AC3CA2">
        <w:rPr>
          <w:b/>
          <w:sz w:val="26"/>
          <w:szCs w:val="26"/>
        </w:rPr>
        <w:t xml:space="preserve">b) </w:t>
      </w:r>
      <w:r w:rsidR="0032163D" w:rsidRPr="00AC3CA2">
        <w:rPr>
          <w:b/>
          <w:sz w:val="26"/>
          <w:szCs w:val="26"/>
        </w:rPr>
        <w:t xml:space="preserve">Nguồn vốn thực hiện gói thầu: </w:t>
      </w:r>
      <w:r w:rsidR="0032163D" w:rsidRPr="00AC3CA2">
        <w:rPr>
          <w:sz w:val="26"/>
          <w:szCs w:val="26"/>
        </w:rPr>
        <w:t>Vốn vay thương mại và Khấu hao cơ bản CPC.</w:t>
      </w:r>
    </w:p>
    <w:p w14:paraId="7ED4C8E8" w14:textId="6D87E4CA" w:rsidR="00596DEC" w:rsidRPr="00AC3CA2" w:rsidRDefault="004569E7" w:rsidP="00794710">
      <w:pPr>
        <w:pStyle w:val="ListParagraph"/>
        <w:tabs>
          <w:tab w:val="left" w:pos="534"/>
        </w:tabs>
        <w:spacing w:before="40" w:after="40" w:line="276" w:lineRule="auto"/>
        <w:ind w:left="364"/>
        <w:jc w:val="both"/>
        <w:rPr>
          <w:sz w:val="26"/>
          <w:szCs w:val="26"/>
        </w:rPr>
      </w:pPr>
      <w:r w:rsidRPr="00797265">
        <w:rPr>
          <w:b/>
          <w:sz w:val="26"/>
          <w:szCs w:val="26"/>
        </w:rPr>
        <w:t xml:space="preserve">c) </w:t>
      </w:r>
      <w:r w:rsidR="0032163D" w:rsidRPr="00AC3CA2">
        <w:rPr>
          <w:b/>
          <w:sz w:val="26"/>
          <w:szCs w:val="26"/>
        </w:rPr>
        <w:t>Cơ quan thực hiện dự</w:t>
      </w:r>
      <w:r w:rsidR="0032163D" w:rsidRPr="00AC3CA2">
        <w:rPr>
          <w:b/>
          <w:spacing w:val="1"/>
          <w:sz w:val="26"/>
          <w:szCs w:val="26"/>
        </w:rPr>
        <w:t xml:space="preserve"> </w:t>
      </w:r>
      <w:r w:rsidR="0032163D" w:rsidRPr="00AC3CA2">
        <w:rPr>
          <w:b/>
          <w:sz w:val="26"/>
          <w:szCs w:val="26"/>
        </w:rPr>
        <w:t>án:</w:t>
      </w:r>
    </w:p>
    <w:p w14:paraId="442C746D" w14:textId="77777777" w:rsidR="00596DEC" w:rsidRPr="00AC3CA2" w:rsidRDefault="0032163D" w:rsidP="00794710">
      <w:pPr>
        <w:pStyle w:val="ListParagraph"/>
        <w:numPr>
          <w:ilvl w:val="0"/>
          <w:numId w:val="5"/>
        </w:numPr>
        <w:tabs>
          <w:tab w:val="left" w:pos="932"/>
        </w:tabs>
        <w:spacing w:before="40" w:after="40" w:line="276" w:lineRule="auto"/>
        <w:jc w:val="both"/>
        <w:rPr>
          <w:sz w:val="26"/>
          <w:szCs w:val="26"/>
        </w:rPr>
      </w:pPr>
      <w:r w:rsidRPr="00AC3CA2">
        <w:rPr>
          <w:b/>
          <w:sz w:val="26"/>
          <w:szCs w:val="26"/>
        </w:rPr>
        <w:t xml:space="preserve">Chủ đầu tư: </w:t>
      </w:r>
      <w:r w:rsidRPr="00AC3CA2">
        <w:rPr>
          <w:sz w:val="26"/>
          <w:szCs w:val="26"/>
        </w:rPr>
        <w:t>Công ty Điện lực Gia</w:t>
      </w:r>
      <w:r w:rsidRPr="00AC3CA2">
        <w:rPr>
          <w:spacing w:val="4"/>
          <w:sz w:val="26"/>
          <w:szCs w:val="26"/>
        </w:rPr>
        <w:t xml:space="preserve"> </w:t>
      </w:r>
      <w:r w:rsidRPr="00AC3CA2">
        <w:rPr>
          <w:sz w:val="26"/>
          <w:szCs w:val="26"/>
        </w:rPr>
        <w:t>lai.</w:t>
      </w:r>
    </w:p>
    <w:p w14:paraId="787B5515" w14:textId="77777777" w:rsidR="00596DEC" w:rsidRPr="00AC3CA2" w:rsidRDefault="0032163D" w:rsidP="00794710">
      <w:pPr>
        <w:pStyle w:val="ListParagraph"/>
        <w:numPr>
          <w:ilvl w:val="0"/>
          <w:numId w:val="5"/>
        </w:numPr>
        <w:tabs>
          <w:tab w:val="left" w:pos="932"/>
        </w:tabs>
        <w:spacing w:before="40" w:after="40" w:line="276" w:lineRule="auto"/>
        <w:jc w:val="both"/>
        <w:rPr>
          <w:sz w:val="26"/>
          <w:szCs w:val="26"/>
        </w:rPr>
      </w:pPr>
      <w:r w:rsidRPr="00AC3CA2">
        <w:rPr>
          <w:b/>
          <w:sz w:val="26"/>
          <w:szCs w:val="26"/>
        </w:rPr>
        <w:t xml:space="preserve">Quản lý dự án: </w:t>
      </w:r>
      <w:r w:rsidRPr="00AC3CA2">
        <w:rPr>
          <w:sz w:val="26"/>
          <w:szCs w:val="26"/>
        </w:rPr>
        <w:t>Công ty Điện lực Gia</w:t>
      </w:r>
      <w:r w:rsidRPr="00AC3CA2">
        <w:rPr>
          <w:spacing w:val="3"/>
          <w:sz w:val="26"/>
          <w:szCs w:val="26"/>
        </w:rPr>
        <w:t xml:space="preserve"> </w:t>
      </w:r>
      <w:r w:rsidRPr="00AC3CA2">
        <w:rPr>
          <w:sz w:val="26"/>
          <w:szCs w:val="26"/>
        </w:rPr>
        <w:t>Lai.</w:t>
      </w:r>
    </w:p>
    <w:p w14:paraId="2E7BFE84" w14:textId="7686DE04" w:rsidR="00596DEC" w:rsidRPr="00AC3CA2" w:rsidRDefault="004569E7" w:rsidP="00794710">
      <w:pPr>
        <w:pStyle w:val="ListParagraph"/>
        <w:tabs>
          <w:tab w:val="left" w:pos="534"/>
        </w:tabs>
        <w:spacing w:before="40" w:after="40" w:line="276" w:lineRule="auto"/>
        <w:ind w:left="364"/>
        <w:jc w:val="both"/>
        <w:rPr>
          <w:bCs/>
          <w:sz w:val="26"/>
          <w:szCs w:val="26"/>
        </w:rPr>
      </w:pPr>
      <w:r w:rsidRPr="00AC3CA2">
        <w:rPr>
          <w:b/>
          <w:sz w:val="26"/>
          <w:szCs w:val="26"/>
        </w:rPr>
        <w:t xml:space="preserve">d) </w:t>
      </w:r>
      <w:r w:rsidR="0032163D" w:rsidRPr="00AC3CA2">
        <w:rPr>
          <w:b/>
          <w:sz w:val="26"/>
          <w:szCs w:val="26"/>
        </w:rPr>
        <w:t xml:space="preserve">Tiến độ thực hiện: </w:t>
      </w:r>
      <w:r w:rsidR="0032163D" w:rsidRPr="00AC3CA2">
        <w:rPr>
          <w:bCs/>
          <w:sz w:val="26"/>
          <w:szCs w:val="26"/>
        </w:rPr>
        <w:t>năm 202</w:t>
      </w:r>
      <w:r w:rsidR="00F46B93" w:rsidRPr="00AC3CA2">
        <w:rPr>
          <w:bCs/>
          <w:sz w:val="26"/>
          <w:szCs w:val="26"/>
        </w:rPr>
        <w:t>6</w:t>
      </w:r>
      <w:r w:rsidR="0032163D" w:rsidRPr="00AC3CA2">
        <w:rPr>
          <w:bCs/>
          <w:sz w:val="26"/>
          <w:szCs w:val="26"/>
        </w:rPr>
        <w:t>.</w:t>
      </w:r>
    </w:p>
    <w:p w14:paraId="65DFD967" w14:textId="5760E0DF" w:rsidR="00596DEC" w:rsidRPr="00EF5442" w:rsidRDefault="0032163D" w:rsidP="00794710">
      <w:pPr>
        <w:pStyle w:val="ListParagraph"/>
        <w:numPr>
          <w:ilvl w:val="0"/>
          <w:numId w:val="7"/>
        </w:numPr>
        <w:tabs>
          <w:tab w:val="left" w:pos="664"/>
        </w:tabs>
        <w:spacing w:before="40" w:after="40" w:line="276" w:lineRule="auto"/>
        <w:ind w:firstLine="264"/>
        <w:jc w:val="both"/>
        <w:rPr>
          <w:b/>
          <w:bCs/>
          <w:iCs/>
          <w:sz w:val="26"/>
          <w:szCs w:val="26"/>
        </w:rPr>
      </w:pPr>
      <w:r w:rsidRPr="00EF5442">
        <w:rPr>
          <w:b/>
          <w:bCs/>
          <w:iCs/>
          <w:sz w:val="26"/>
          <w:szCs w:val="26"/>
        </w:rPr>
        <w:t>Mô tả các nhiệm vụ cụ thể do nhà thầu phải tiến hành trong thời gian thực hiện hợp đồng tư vấn. Trong đó phải nêu rõ loại công việc dựa trên đơn giá và khối lượng, loại công việc tính theo lương chuyên gia.</w:t>
      </w:r>
    </w:p>
    <w:p w14:paraId="5367FF41"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EF5442">
        <w:rPr>
          <w:iCs/>
          <w:sz w:val="26"/>
          <w:szCs w:val="26"/>
        </w:rPr>
        <w:t>Thông báo về nhiệm vụ, quyền hạn của các</w:t>
      </w:r>
      <w:r w:rsidRPr="00794710">
        <w:rPr>
          <w:sz w:val="26"/>
          <w:szCs w:val="26"/>
        </w:rPr>
        <w:t xml:space="preserve"> cá nhân trong hệ thống quản lý chất lượng của nhà thầu giám sát thi công xây dựng công trình, cho chủ đầu tư và các nhà thầu có liên quan biết để phối hợp thực</w:t>
      </w:r>
      <w:r w:rsidRPr="00794710">
        <w:rPr>
          <w:spacing w:val="9"/>
          <w:sz w:val="26"/>
          <w:szCs w:val="26"/>
        </w:rPr>
        <w:t xml:space="preserve"> </w:t>
      </w:r>
      <w:r w:rsidRPr="00794710">
        <w:rPr>
          <w:sz w:val="26"/>
          <w:szCs w:val="26"/>
        </w:rPr>
        <w:t>hiện;</w:t>
      </w:r>
    </w:p>
    <w:p w14:paraId="57B833A2"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Kiểm tra các điều kiện khởi công công trình xây dựng theo quy định tại Điều 107 của Luật Xây</w:t>
      </w:r>
      <w:r w:rsidRPr="00794710">
        <w:rPr>
          <w:spacing w:val="-3"/>
          <w:sz w:val="26"/>
          <w:szCs w:val="26"/>
        </w:rPr>
        <w:t xml:space="preserve"> </w:t>
      </w:r>
      <w:r w:rsidRPr="00794710">
        <w:rPr>
          <w:sz w:val="26"/>
          <w:szCs w:val="26"/>
        </w:rPr>
        <w:t>dựng;</w:t>
      </w:r>
    </w:p>
    <w:p w14:paraId="50A1B195"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w:t>
      </w:r>
      <w:r w:rsidRPr="00794710">
        <w:rPr>
          <w:spacing w:val="-3"/>
          <w:sz w:val="26"/>
          <w:szCs w:val="26"/>
        </w:rPr>
        <w:t xml:space="preserve"> </w:t>
      </w:r>
      <w:r w:rsidRPr="00794710">
        <w:rPr>
          <w:sz w:val="26"/>
          <w:szCs w:val="26"/>
        </w:rPr>
        <w:t>trình;</w:t>
      </w:r>
    </w:p>
    <w:p w14:paraId="662671E6"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 xml:space="preserve">Kiểm tra biện pháp thi công xây dựng của nhà thầu thi công so với thiết kế biện pháp thi công </w:t>
      </w:r>
      <w:r w:rsidRPr="00794710">
        <w:rPr>
          <w:spacing w:val="2"/>
          <w:sz w:val="26"/>
          <w:szCs w:val="26"/>
        </w:rPr>
        <w:t xml:space="preserve">đã </w:t>
      </w:r>
      <w:r w:rsidRPr="00794710">
        <w:rPr>
          <w:sz w:val="26"/>
          <w:szCs w:val="26"/>
        </w:rPr>
        <w:t>được phê</w:t>
      </w:r>
      <w:r w:rsidRPr="00794710">
        <w:rPr>
          <w:spacing w:val="-3"/>
          <w:sz w:val="26"/>
          <w:szCs w:val="26"/>
        </w:rPr>
        <w:t xml:space="preserve"> </w:t>
      </w:r>
      <w:r w:rsidRPr="00794710">
        <w:rPr>
          <w:sz w:val="26"/>
          <w:szCs w:val="26"/>
        </w:rPr>
        <w:t>duyệt;</w:t>
      </w:r>
    </w:p>
    <w:p w14:paraId="6BEC7D69" w14:textId="77777777" w:rsidR="00596DEC" w:rsidRPr="00794710" w:rsidRDefault="0032163D" w:rsidP="00794710">
      <w:pPr>
        <w:pStyle w:val="BodyText"/>
        <w:spacing w:before="40" w:after="40" w:line="276" w:lineRule="auto"/>
        <w:ind w:left="375" w:firstLine="820"/>
        <w:jc w:val="both"/>
      </w:pPr>
      <w:r w:rsidRPr="00794710">
        <w:t>đ) Xem xét và chấp thuận các nội dung do nhà thầu thi công trình quy định tại Khoản 3 Điều 13 Nghị định 06/2021/NĐ-CP và yêu cầu nhà thầu thi công chỉnh sửa các nội dung này trong quá trình thi công xây dựng công trình cho phù hợp với thực tế và quy định của hợp đồng;</w:t>
      </w:r>
    </w:p>
    <w:p w14:paraId="6A9424D2"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Cùng với chủ đầu tư tham gia Kiểm tra và chấp thuận vật liệu, cấu kiện, sản phẩm xây dựng, thiết bị lắp đặt vào công</w:t>
      </w:r>
      <w:r w:rsidRPr="00794710">
        <w:rPr>
          <w:spacing w:val="1"/>
          <w:sz w:val="26"/>
          <w:szCs w:val="26"/>
        </w:rPr>
        <w:t xml:space="preserve"> </w:t>
      </w:r>
      <w:r w:rsidRPr="00794710">
        <w:rPr>
          <w:sz w:val="26"/>
          <w:szCs w:val="26"/>
        </w:rPr>
        <w:t>trình;</w:t>
      </w:r>
    </w:p>
    <w:p w14:paraId="505579E9"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Kiểm tra, đôn đốc nhà thầu thi công xây dựng công trình và các nhà thầu khác triển khai công việc tại hiện trường theo yêu cầu về tiến độ thi công của công trình;</w:t>
      </w:r>
    </w:p>
    <w:p w14:paraId="54A4EFEC"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w:t>
      </w:r>
      <w:r w:rsidRPr="00794710">
        <w:rPr>
          <w:spacing w:val="33"/>
          <w:sz w:val="26"/>
          <w:szCs w:val="26"/>
        </w:rPr>
        <w:t xml:space="preserve"> </w:t>
      </w:r>
      <w:r w:rsidRPr="00794710">
        <w:rPr>
          <w:sz w:val="26"/>
          <w:szCs w:val="26"/>
        </w:rPr>
        <w:t>trình;</w:t>
      </w:r>
    </w:p>
    <w:p w14:paraId="569526BF"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Giám sát việc đảm bảo an toàn lao động theo quy định của quy chuẩn, quy định của hợp đồng và quy định của pháp luật về an toàn lao</w:t>
      </w:r>
      <w:r w:rsidRPr="00794710">
        <w:rPr>
          <w:spacing w:val="27"/>
          <w:sz w:val="26"/>
          <w:szCs w:val="26"/>
        </w:rPr>
        <w:t xml:space="preserve"> </w:t>
      </w:r>
      <w:r w:rsidRPr="00794710">
        <w:rPr>
          <w:sz w:val="26"/>
          <w:szCs w:val="26"/>
        </w:rPr>
        <w:t>động;</w:t>
      </w:r>
    </w:p>
    <w:p w14:paraId="32FC4A73" w14:textId="77777777" w:rsidR="00596DEC" w:rsidRPr="00794710" w:rsidRDefault="0032163D" w:rsidP="00794710">
      <w:pPr>
        <w:pStyle w:val="ListParagraph"/>
        <w:numPr>
          <w:ilvl w:val="0"/>
          <w:numId w:val="2"/>
        </w:numPr>
        <w:tabs>
          <w:tab w:val="left" w:pos="1516"/>
        </w:tabs>
        <w:spacing w:before="40" w:after="40" w:line="276" w:lineRule="auto"/>
        <w:ind w:firstLine="823"/>
        <w:jc w:val="both"/>
        <w:rPr>
          <w:sz w:val="26"/>
          <w:szCs w:val="26"/>
        </w:rPr>
      </w:pPr>
      <w:r w:rsidRPr="00794710">
        <w:rPr>
          <w:sz w:val="26"/>
          <w:szCs w:val="26"/>
        </w:rPr>
        <w:lastRenderedPageBreak/>
        <w:t>Đề nghị chủ đầu tư tổ chức điều chỉnh thiết kế khi phát hiện sai sót, bất hợp lý về thiết</w:t>
      </w:r>
      <w:r w:rsidRPr="00794710">
        <w:rPr>
          <w:spacing w:val="-4"/>
          <w:sz w:val="26"/>
          <w:szCs w:val="26"/>
        </w:rPr>
        <w:t xml:space="preserve"> </w:t>
      </w:r>
      <w:r w:rsidRPr="00794710">
        <w:rPr>
          <w:sz w:val="26"/>
          <w:szCs w:val="26"/>
        </w:rPr>
        <w:t>kế;</w:t>
      </w:r>
    </w:p>
    <w:p w14:paraId="13C0E82F" w14:textId="77777777" w:rsidR="00596DEC" w:rsidRPr="00794710" w:rsidRDefault="0032163D" w:rsidP="00794710">
      <w:pPr>
        <w:pStyle w:val="ListParagraph"/>
        <w:numPr>
          <w:ilvl w:val="0"/>
          <w:numId w:val="2"/>
        </w:numPr>
        <w:tabs>
          <w:tab w:val="left" w:pos="1436"/>
        </w:tabs>
        <w:spacing w:before="40" w:after="40" w:line="276" w:lineRule="auto"/>
        <w:ind w:left="375" w:firstLine="820"/>
        <w:jc w:val="both"/>
        <w:rPr>
          <w:sz w:val="26"/>
          <w:szCs w:val="26"/>
        </w:rPr>
      </w:pPr>
      <w:r w:rsidRPr="00794710">
        <w:rPr>
          <w:sz w:val="26"/>
          <w:szCs w:val="26"/>
        </w:rPr>
        <w:t>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 của Nghị định</w:t>
      </w:r>
      <w:r w:rsidRPr="00794710">
        <w:rPr>
          <w:spacing w:val="-7"/>
          <w:sz w:val="26"/>
          <w:szCs w:val="26"/>
        </w:rPr>
        <w:t xml:space="preserve"> </w:t>
      </w:r>
      <w:r w:rsidRPr="00794710">
        <w:rPr>
          <w:sz w:val="26"/>
          <w:szCs w:val="26"/>
        </w:rPr>
        <w:t>này;</w:t>
      </w:r>
    </w:p>
    <w:p w14:paraId="6A9814B6" w14:textId="63AE2E61" w:rsidR="00596DEC" w:rsidRPr="00794710" w:rsidRDefault="0032163D" w:rsidP="00794710">
      <w:pPr>
        <w:pStyle w:val="ListParagraph"/>
        <w:numPr>
          <w:ilvl w:val="0"/>
          <w:numId w:val="2"/>
        </w:numPr>
        <w:tabs>
          <w:tab w:val="left" w:pos="1731"/>
          <w:tab w:val="left" w:pos="1732"/>
        </w:tabs>
        <w:spacing w:before="40" w:after="40" w:line="276" w:lineRule="auto"/>
        <w:ind w:firstLine="823"/>
        <w:jc w:val="both"/>
        <w:rPr>
          <w:sz w:val="26"/>
          <w:szCs w:val="26"/>
        </w:rPr>
      </w:pPr>
      <w:r w:rsidRPr="00794710">
        <w:rPr>
          <w:sz w:val="26"/>
          <w:szCs w:val="26"/>
        </w:rPr>
        <w:t>Kiểm tra tài liệu phục vụ nghiệm thu; kiểm tra và xác nhận bản vẽ</w:t>
      </w:r>
      <w:r w:rsidR="00D37914" w:rsidRPr="00AB169A">
        <w:rPr>
          <w:sz w:val="26"/>
          <w:szCs w:val="26"/>
        </w:rPr>
        <w:t xml:space="preserve"> </w:t>
      </w:r>
      <w:r w:rsidRPr="00794710">
        <w:rPr>
          <w:sz w:val="26"/>
          <w:szCs w:val="26"/>
        </w:rPr>
        <w:t>hoàn công;</w:t>
      </w:r>
    </w:p>
    <w:p w14:paraId="675F6873" w14:textId="77777777" w:rsidR="00596DEC" w:rsidRPr="00794710" w:rsidRDefault="0032163D" w:rsidP="00794710">
      <w:pPr>
        <w:pStyle w:val="ListParagraph"/>
        <w:numPr>
          <w:ilvl w:val="0"/>
          <w:numId w:val="2"/>
        </w:numPr>
        <w:tabs>
          <w:tab w:val="left" w:pos="1465"/>
        </w:tabs>
        <w:spacing w:before="40" w:after="40" w:line="276" w:lineRule="auto"/>
        <w:ind w:left="375" w:firstLine="820"/>
        <w:jc w:val="both"/>
        <w:rPr>
          <w:sz w:val="26"/>
          <w:szCs w:val="26"/>
        </w:rPr>
      </w:pPr>
      <w:r w:rsidRPr="00794710">
        <w:rPr>
          <w:sz w:val="26"/>
          <w:szCs w:val="26"/>
        </w:rPr>
        <w:t>Tổ chức thí nghiệm đối chứng, kiểm định chất lượng bộ phận công trình, hạng mục công trình, công trình xây dựng theo quy</w:t>
      </w:r>
      <w:r w:rsidRPr="00794710">
        <w:rPr>
          <w:spacing w:val="7"/>
          <w:sz w:val="26"/>
          <w:szCs w:val="26"/>
        </w:rPr>
        <w:t xml:space="preserve"> </w:t>
      </w:r>
      <w:r w:rsidRPr="00794710">
        <w:rPr>
          <w:sz w:val="26"/>
          <w:szCs w:val="26"/>
        </w:rPr>
        <w:t>định;</w:t>
      </w:r>
    </w:p>
    <w:p w14:paraId="5236F7EA" w14:textId="77777777" w:rsidR="00596DEC" w:rsidRPr="00794710" w:rsidRDefault="0032163D" w:rsidP="00794710">
      <w:pPr>
        <w:pStyle w:val="ListParagraph"/>
        <w:numPr>
          <w:ilvl w:val="0"/>
          <w:numId w:val="2"/>
        </w:numPr>
        <w:tabs>
          <w:tab w:val="left" w:pos="1465"/>
        </w:tabs>
        <w:spacing w:before="40" w:after="40" w:line="276" w:lineRule="auto"/>
        <w:ind w:left="375" w:firstLine="820"/>
        <w:jc w:val="both"/>
        <w:rPr>
          <w:sz w:val="26"/>
          <w:szCs w:val="26"/>
        </w:rPr>
      </w:pPr>
      <w:r w:rsidRPr="00794710">
        <w:rPr>
          <w:sz w:val="26"/>
          <w:szCs w:val="26"/>
        </w:rPr>
        <w:t>Chủ</w:t>
      </w:r>
      <w:r w:rsidRPr="00794710">
        <w:rPr>
          <w:spacing w:val="-5"/>
          <w:sz w:val="26"/>
          <w:szCs w:val="26"/>
        </w:rPr>
        <w:t xml:space="preserve"> </w:t>
      </w:r>
      <w:r w:rsidRPr="00794710">
        <w:rPr>
          <w:sz w:val="26"/>
          <w:szCs w:val="26"/>
        </w:rPr>
        <w:t>trì</w:t>
      </w:r>
      <w:r w:rsidRPr="00794710">
        <w:rPr>
          <w:spacing w:val="-9"/>
          <w:sz w:val="26"/>
          <w:szCs w:val="26"/>
        </w:rPr>
        <w:t xml:space="preserve"> </w:t>
      </w:r>
      <w:r w:rsidRPr="00794710">
        <w:rPr>
          <w:sz w:val="26"/>
          <w:szCs w:val="26"/>
        </w:rPr>
        <w:t>thực</w:t>
      </w:r>
      <w:r w:rsidRPr="00794710">
        <w:rPr>
          <w:spacing w:val="-5"/>
          <w:sz w:val="26"/>
          <w:szCs w:val="26"/>
        </w:rPr>
        <w:t xml:space="preserve"> </w:t>
      </w:r>
      <w:r w:rsidRPr="00794710">
        <w:rPr>
          <w:sz w:val="26"/>
          <w:szCs w:val="26"/>
        </w:rPr>
        <w:t>hiện</w:t>
      </w:r>
      <w:r w:rsidRPr="00794710">
        <w:rPr>
          <w:spacing w:val="-7"/>
          <w:sz w:val="26"/>
          <w:szCs w:val="26"/>
        </w:rPr>
        <w:t xml:space="preserve"> </w:t>
      </w:r>
      <w:r w:rsidRPr="00794710">
        <w:rPr>
          <w:sz w:val="26"/>
          <w:szCs w:val="26"/>
        </w:rPr>
        <w:t>nghiệm</w:t>
      </w:r>
      <w:r w:rsidRPr="00794710">
        <w:rPr>
          <w:spacing w:val="-7"/>
          <w:sz w:val="26"/>
          <w:szCs w:val="26"/>
        </w:rPr>
        <w:t xml:space="preserve"> </w:t>
      </w:r>
      <w:r w:rsidRPr="00794710">
        <w:rPr>
          <w:sz w:val="26"/>
          <w:szCs w:val="26"/>
        </w:rPr>
        <w:t>thu</w:t>
      </w:r>
      <w:r w:rsidRPr="00794710">
        <w:rPr>
          <w:spacing w:val="-4"/>
          <w:sz w:val="26"/>
          <w:szCs w:val="26"/>
        </w:rPr>
        <w:t xml:space="preserve"> </w:t>
      </w:r>
      <w:r w:rsidRPr="00794710">
        <w:rPr>
          <w:sz w:val="26"/>
          <w:szCs w:val="26"/>
        </w:rPr>
        <w:t>công</w:t>
      </w:r>
      <w:r w:rsidRPr="00794710">
        <w:rPr>
          <w:spacing w:val="-7"/>
          <w:sz w:val="26"/>
          <w:szCs w:val="26"/>
        </w:rPr>
        <w:t xml:space="preserve"> </w:t>
      </w:r>
      <w:r w:rsidRPr="00794710">
        <w:rPr>
          <w:sz w:val="26"/>
          <w:szCs w:val="26"/>
        </w:rPr>
        <w:t>việc</w:t>
      </w:r>
      <w:r w:rsidRPr="00794710">
        <w:rPr>
          <w:spacing w:val="-10"/>
          <w:sz w:val="26"/>
          <w:szCs w:val="26"/>
        </w:rPr>
        <w:t xml:space="preserve"> </w:t>
      </w:r>
      <w:r w:rsidRPr="00794710">
        <w:rPr>
          <w:sz w:val="26"/>
          <w:szCs w:val="26"/>
        </w:rPr>
        <w:t>xây</w:t>
      </w:r>
      <w:r w:rsidRPr="00794710">
        <w:rPr>
          <w:spacing w:val="-10"/>
          <w:sz w:val="26"/>
          <w:szCs w:val="26"/>
        </w:rPr>
        <w:t xml:space="preserve"> </w:t>
      </w:r>
      <w:r w:rsidRPr="00794710">
        <w:rPr>
          <w:sz w:val="26"/>
          <w:szCs w:val="26"/>
        </w:rPr>
        <w:t>dựng</w:t>
      </w:r>
      <w:r w:rsidRPr="00794710">
        <w:rPr>
          <w:spacing w:val="-7"/>
          <w:sz w:val="26"/>
          <w:szCs w:val="26"/>
        </w:rPr>
        <w:t xml:space="preserve"> </w:t>
      </w:r>
      <w:r w:rsidRPr="00794710">
        <w:rPr>
          <w:sz w:val="26"/>
          <w:szCs w:val="26"/>
        </w:rPr>
        <w:t>để</w:t>
      </w:r>
      <w:r w:rsidRPr="00794710">
        <w:rPr>
          <w:spacing w:val="-6"/>
          <w:sz w:val="26"/>
          <w:szCs w:val="26"/>
        </w:rPr>
        <w:t xml:space="preserve"> </w:t>
      </w:r>
      <w:r w:rsidRPr="00794710">
        <w:rPr>
          <w:sz w:val="26"/>
          <w:szCs w:val="26"/>
        </w:rPr>
        <w:t>chuyển</w:t>
      </w:r>
      <w:r w:rsidRPr="00794710">
        <w:rPr>
          <w:spacing w:val="-7"/>
          <w:sz w:val="26"/>
          <w:szCs w:val="26"/>
        </w:rPr>
        <w:t xml:space="preserve"> </w:t>
      </w:r>
      <w:r w:rsidRPr="00794710">
        <w:rPr>
          <w:sz w:val="26"/>
          <w:szCs w:val="26"/>
        </w:rPr>
        <w:t>bước</w:t>
      </w:r>
      <w:r w:rsidRPr="00794710">
        <w:rPr>
          <w:spacing w:val="-10"/>
          <w:sz w:val="26"/>
          <w:szCs w:val="26"/>
        </w:rPr>
        <w:t xml:space="preserve"> </w:t>
      </w:r>
      <w:r w:rsidRPr="00794710">
        <w:rPr>
          <w:sz w:val="26"/>
          <w:szCs w:val="26"/>
        </w:rPr>
        <w:t>thi</w:t>
      </w:r>
      <w:r w:rsidRPr="00794710">
        <w:rPr>
          <w:spacing w:val="-4"/>
          <w:sz w:val="26"/>
          <w:szCs w:val="26"/>
        </w:rPr>
        <w:t xml:space="preserve"> </w:t>
      </w:r>
      <w:r w:rsidRPr="00794710">
        <w:rPr>
          <w:sz w:val="26"/>
          <w:szCs w:val="26"/>
        </w:rPr>
        <w:t>công, nghiệm thu giai đoạn thi công xây dựng hoặc bộ phận công trình xây dựng, nghiệm thu không tải công trình. Tham gia nghiệm thu hoàn thành hạng mục công trình, công trình xây dựng theo quy định và nghiệm thu có tải. Kiểm tra và xác nhận khối lượng thi công xây dựng hoàn</w:t>
      </w:r>
      <w:r w:rsidRPr="00794710">
        <w:rPr>
          <w:spacing w:val="1"/>
          <w:sz w:val="26"/>
          <w:szCs w:val="26"/>
        </w:rPr>
        <w:t xml:space="preserve"> </w:t>
      </w:r>
      <w:r w:rsidRPr="00794710">
        <w:rPr>
          <w:sz w:val="26"/>
          <w:szCs w:val="26"/>
        </w:rPr>
        <w:t>thành;</w:t>
      </w:r>
    </w:p>
    <w:p w14:paraId="21D1BAAE" w14:textId="77777777" w:rsidR="00596DEC" w:rsidRPr="00794710" w:rsidRDefault="0032163D" w:rsidP="00794710">
      <w:pPr>
        <w:pStyle w:val="BodyText"/>
        <w:spacing w:before="40" w:after="40" w:line="276" w:lineRule="auto"/>
        <w:ind w:left="375" w:firstLine="820"/>
        <w:jc w:val="both"/>
      </w:pPr>
      <w:r w:rsidRPr="00794710">
        <w:t>p. Nhà thầu thực hiện giám sát này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14:paraId="05F3638E" w14:textId="77777777" w:rsidR="00596DEC" w:rsidRPr="00794710" w:rsidRDefault="0032163D" w:rsidP="00794710">
      <w:pPr>
        <w:pStyle w:val="ListParagraph"/>
        <w:numPr>
          <w:ilvl w:val="0"/>
          <w:numId w:val="1"/>
        </w:numPr>
        <w:tabs>
          <w:tab w:val="left" w:pos="1420"/>
        </w:tabs>
        <w:spacing w:before="40" w:after="40" w:line="276" w:lineRule="auto"/>
        <w:ind w:firstLine="820"/>
        <w:jc w:val="both"/>
        <w:rPr>
          <w:sz w:val="26"/>
          <w:szCs w:val="26"/>
        </w:rPr>
      </w:pPr>
      <w:r w:rsidRPr="00794710">
        <w:rPr>
          <w:sz w:val="26"/>
          <w:szCs w:val="26"/>
        </w:rPr>
        <w:t>Nhà thầu giám sát thi công xây dựng công trình phải độc lập với các nhà thầu thi công xây dựng và các nhà thầu chế tạo, sản xuất, cung ứng vật liệu, sản phẩm, cấu kiện, thiết bị sử dụng cho công</w:t>
      </w:r>
      <w:r w:rsidRPr="00794710">
        <w:rPr>
          <w:spacing w:val="-3"/>
          <w:sz w:val="26"/>
          <w:szCs w:val="26"/>
        </w:rPr>
        <w:t xml:space="preserve"> </w:t>
      </w:r>
      <w:r w:rsidRPr="00794710">
        <w:rPr>
          <w:sz w:val="26"/>
          <w:szCs w:val="26"/>
        </w:rPr>
        <w:t>trình;</w:t>
      </w:r>
    </w:p>
    <w:p w14:paraId="653EF6DB" w14:textId="77777777"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Nhà thầu giám sát thi công xây dựng không được tham gia kiểm định chất lượng công trình xây dựng do mình giám</w:t>
      </w:r>
      <w:r w:rsidRPr="00794710">
        <w:rPr>
          <w:spacing w:val="7"/>
          <w:sz w:val="26"/>
          <w:szCs w:val="26"/>
        </w:rPr>
        <w:t xml:space="preserve"> </w:t>
      </w:r>
      <w:r w:rsidRPr="00794710">
        <w:rPr>
          <w:sz w:val="26"/>
          <w:szCs w:val="26"/>
        </w:rPr>
        <w:t>sát;</w:t>
      </w:r>
    </w:p>
    <w:p w14:paraId="3B911935" w14:textId="77777777"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Nhà thầu chế tạo, sản xuất, cung ứng vật liệu, sản phẩm, cấu kiện, thiết bị sử dụng cho công trình không được tham gia kiểm định chất lượng sản phẩm có liên quan đến vật tư, thiết bị do mình cung</w:t>
      </w:r>
      <w:r w:rsidRPr="00794710">
        <w:rPr>
          <w:spacing w:val="4"/>
          <w:sz w:val="26"/>
          <w:szCs w:val="26"/>
        </w:rPr>
        <w:t xml:space="preserve"> </w:t>
      </w:r>
      <w:r w:rsidRPr="00794710">
        <w:rPr>
          <w:sz w:val="26"/>
          <w:szCs w:val="26"/>
        </w:rPr>
        <w:t>cấp.</w:t>
      </w:r>
    </w:p>
    <w:p w14:paraId="02D687D5" w14:textId="602F5600"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Cùng với chủ đầu tư và nhà thầu thi công xây dựng công trình thực hiện các thủ tục đền bù, cấp phép thi</w:t>
      </w:r>
      <w:r w:rsidRPr="00794710">
        <w:rPr>
          <w:spacing w:val="2"/>
          <w:sz w:val="26"/>
          <w:szCs w:val="26"/>
        </w:rPr>
        <w:t xml:space="preserve"> </w:t>
      </w:r>
      <w:r w:rsidRPr="00794710">
        <w:rPr>
          <w:sz w:val="26"/>
          <w:szCs w:val="26"/>
        </w:rPr>
        <w:t>công.</w:t>
      </w:r>
    </w:p>
    <w:p w14:paraId="413AF95B" w14:textId="77777777" w:rsidR="00C776E8"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Phối hợp với Chủ đầu tư và nhà thầu thi công xây dựng trong việc xác định khối lượng thu hồi, quá trình thu</w:t>
      </w:r>
      <w:r w:rsidRPr="00794710">
        <w:rPr>
          <w:spacing w:val="-1"/>
          <w:sz w:val="26"/>
          <w:szCs w:val="26"/>
        </w:rPr>
        <w:t xml:space="preserve"> </w:t>
      </w:r>
      <w:r w:rsidRPr="00794710">
        <w:rPr>
          <w:sz w:val="26"/>
          <w:szCs w:val="26"/>
        </w:rPr>
        <w:t>hồi.</w:t>
      </w:r>
    </w:p>
    <w:p w14:paraId="290719AE" w14:textId="77777777" w:rsidR="00C776E8" w:rsidRPr="00794710" w:rsidRDefault="00C776E8"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Do tính chất công trình lưới điện có chụp ảnh và lưu trên chương trình IMIS 2.0 của chủ đầu tư:</w:t>
      </w:r>
    </w:p>
    <w:p w14:paraId="642ADC44" w14:textId="512DAFF5" w:rsidR="00C776E8" w:rsidRPr="00AB169A" w:rsidRDefault="00C776E8" w:rsidP="00794710">
      <w:pPr>
        <w:pStyle w:val="ListParagraph"/>
        <w:tabs>
          <w:tab w:val="left" w:pos="1465"/>
        </w:tabs>
        <w:spacing w:before="40" w:after="40" w:line="276" w:lineRule="auto"/>
        <w:ind w:left="426" w:firstLine="769"/>
        <w:jc w:val="both"/>
        <w:rPr>
          <w:sz w:val="26"/>
          <w:szCs w:val="26"/>
        </w:rPr>
      </w:pPr>
      <w:r w:rsidRPr="00794710">
        <w:rPr>
          <w:sz w:val="26"/>
          <w:szCs w:val="26"/>
        </w:rPr>
        <w:t>Cán bộ giám sát của Nhà thầu phải được đăng ký SIM CA để phục vụ công tác nghiệm thu, ký số điện tử trên hệ thống IMIS 2 của Chủ đầu tư</w:t>
      </w:r>
      <w:r w:rsidRPr="00AB169A">
        <w:rPr>
          <w:sz w:val="26"/>
          <w:szCs w:val="26"/>
        </w:rPr>
        <w:t>.</w:t>
      </w:r>
    </w:p>
    <w:p w14:paraId="605D9E9A" w14:textId="759DE21F" w:rsidR="00C776E8" w:rsidRPr="00794710" w:rsidRDefault="00C776E8" w:rsidP="00794710">
      <w:pPr>
        <w:pStyle w:val="ListParagraph"/>
        <w:tabs>
          <w:tab w:val="left" w:pos="1465"/>
        </w:tabs>
        <w:spacing w:before="40" w:after="40" w:line="276" w:lineRule="auto"/>
        <w:ind w:left="426" w:firstLine="769"/>
        <w:jc w:val="both"/>
        <w:rPr>
          <w:sz w:val="26"/>
          <w:szCs w:val="26"/>
        </w:rPr>
      </w:pPr>
      <w:r w:rsidRPr="00794710">
        <w:rPr>
          <w:sz w:val="26"/>
          <w:szCs w:val="26"/>
        </w:rPr>
        <w:t xml:space="preserve">Nhà thầu giám sát có trách nhiệm giám sát, đôn đốc các Nhà thầu thi công xây dựng công trình, nhà thầu cung cấp và lắp đặt thiết bị đảm bảo thực hiện đúng tiến độ đã được đề ra, đảm bảo chất lượng và an toàn của công trình, hạng mục công trình, gói </w:t>
      </w:r>
      <w:r w:rsidRPr="00794710">
        <w:rPr>
          <w:sz w:val="26"/>
          <w:szCs w:val="26"/>
        </w:rPr>
        <w:lastRenderedPageBreak/>
        <w:t>thầu. Báo cáo tình hình thi công các phần công việc, hạng mục công trình để Chủ đầu tư tổ chức nghiệm thu theo qui định. Thực hiện chụp ảnh phần móng, cột, cốt thép, các kết cấu chịu lực, phần che khuất, …Ảnh phải thể hiện rõ: Tên cấu kiện/hạng mục/công trình/gói thầu, vị trí, kích thước hố móng, kích thước móng, cốt thép, thời gian, tọa độ GPS ….</w:t>
      </w:r>
      <w:r w:rsidR="003C4E11" w:rsidRPr="00AB169A">
        <w:rPr>
          <w:sz w:val="26"/>
          <w:szCs w:val="26"/>
        </w:rPr>
        <w:t xml:space="preserve"> theo đúng quy định</w:t>
      </w:r>
      <w:r w:rsidRPr="00794710">
        <w:rPr>
          <w:sz w:val="26"/>
          <w:szCs w:val="26"/>
        </w:rPr>
        <w:t>; Lưu file ảnh, đặt tên một cách khoa học để phục vụ công tác quản lý lâu dài và sử dụng khi cấn thiết.</w:t>
      </w:r>
    </w:p>
    <w:p w14:paraId="65A80AA0" w14:textId="77777777" w:rsidR="00596DEC" w:rsidRPr="00794710" w:rsidRDefault="0032163D" w:rsidP="00794710">
      <w:pPr>
        <w:pStyle w:val="ListParagraph"/>
        <w:numPr>
          <w:ilvl w:val="0"/>
          <w:numId w:val="7"/>
        </w:numPr>
        <w:tabs>
          <w:tab w:val="left" w:pos="626"/>
        </w:tabs>
        <w:spacing w:before="40" w:after="40" w:line="276" w:lineRule="auto"/>
        <w:ind w:firstLine="264"/>
        <w:jc w:val="both"/>
        <w:rPr>
          <w:sz w:val="26"/>
          <w:szCs w:val="26"/>
        </w:rPr>
      </w:pPr>
      <w:r w:rsidRPr="00794710">
        <w:rPr>
          <w:b/>
          <w:bCs/>
          <w:i/>
          <w:sz w:val="26"/>
          <w:szCs w:val="26"/>
        </w:rPr>
        <w:t xml:space="preserve">Dự kiến thời gian chuyên gia bắt đầu thực hiện DVTV: </w:t>
      </w:r>
      <w:r w:rsidRPr="00794710">
        <w:rPr>
          <w:sz w:val="26"/>
          <w:szCs w:val="26"/>
        </w:rPr>
        <w:t>ngay sau khi ký hợp đồng dịch vụ tư</w:t>
      </w:r>
      <w:r w:rsidRPr="00794710">
        <w:rPr>
          <w:spacing w:val="-2"/>
          <w:sz w:val="26"/>
          <w:szCs w:val="26"/>
        </w:rPr>
        <w:t xml:space="preserve"> </w:t>
      </w:r>
      <w:r w:rsidRPr="00794710">
        <w:rPr>
          <w:sz w:val="26"/>
          <w:szCs w:val="26"/>
        </w:rPr>
        <w:t>vấn.</w:t>
      </w:r>
    </w:p>
    <w:p w14:paraId="7AAC7D27" w14:textId="77777777" w:rsidR="00596DEC" w:rsidRPr="00794710" w:rsidRDefault="0032163D" w:rsidP="00794710">
      <w:pPr>
        <w:pStyle w:val="ListParagraph"/>
        <w:numPr>
          <w:ilvl w:val="0"/>
          <w:numId w:val="8"/>
        </w:numPr>
        <w:tabs>
          <w:tab w:val="left" w:pos="573"/>
        </w:tabs>
        <w:spacing w:before="40" w:after="40" w:line="276" w:lineRule="auto"/>
        <w:ind w:left="572" w:hanging="441"/>
        <w:jc w:val="both"/>
        <w:rPr>
          <w:b/>
          <w:sz w:val="26"/>
          <w:szCs w:val="26"/>
        </w:rPr>
      </w:pPr>
      <w:r w:rsidRPr="00794710">
        <w:rPr>
          <w:b/>
          <w:sz w:val="26"/>
          <w:szCs w:val="26"/>
        </w:rPr>
        <w:t>Báo cáo và thời gian thực</w:t>
      </w:r>
      <w:r w:rsidRPr="00794710">
        <w:rPr>
          <w:b/>
          <w:spacing w:val="4"/>
          <w:sz w:val="26"/>
          <w:szCs w:val="26"/>
        </w:rPr>
        <w:t xml:space="preserve"> </w:t>
      </w:r>
      <w:r w:rsidRPr="00794710">
        <w:rPr>
          <w:b/>
          <w:sz w:val="26"/>
          <w:szCs w:val="26"/>
        </w:rPr>
        <w:t>hiện:</w:t>
      </w:r>
    </w:p>
    <w:p w14:paraId="464A49FD" w14:textId="77777777" w:rsidR="00596DEC" w:rsidRPr="008D125D" w:rsidRDefault="0032163D" w:rsidP="00794710">
      <w:pPr>
        <w:spacing w:before="40" w:after="40" w:line="276" w:lineRule="auto"/>
        <w:ind w:left="567"/>
        <w:jc w:val="both"/>
        <w:rPr>
          <w:iCs/>
          <w:sz w:val="26"/>
          <w:szCs w:val="26"/>
        </w:rPr>
      </w:pPr>
      <w:r w:rsidRPr="008D125D">
        <w:rPr>
          <w:iCs/>
          <w:sz w:val="26"/>
          <w:szCs w:val="26"/>
        </w:rPr>
        <w:t>Các báo cáo phải nộp và tiến độ nộp báo cáo.</w:t>
      </w:r>
    </w:p>
    <w:p w14:paraId="2B053C76" w14:textId="0D7EDF79" w:rsidR="00596DEC" w:rsidRPr="008D125D" w:rsidRDefault="0032163D" w:rsidP="00794710">
      <w:pPr>
        <w:spacing w:before="40" w:after="40" w:line="276" w:lineRule="auto"/>
        <w:ind w:left="663"/>
        <w:jc w:val="both"/>
        <w:rPr>
          <w:iCs/>
          <w:sz w:val="26"/>
          <w:szCs w:val="26"/>
        </w:rPr>
      </w:pPr>
      <w:r w:rsidRPr="008D125D">
        <w:rPr>
          <w:iCs/>
          <w:sz w:val="26"/>
          <w:szCs w:val="26"/>
        </w:rPr>
        <w:t xml:space="preserve">-Nộp Báo cáo </w:t>
      </w:r>
      <w:r w:rsidR="00D37914" w:rsidRPr="008D125D">
        <w:rPr>
          <w:iCs/>
          <w:sz w:val="26"/>
          <w:szCs w:val="26"/>
        </w:rPr>
        <w:t xml:space="preserve">giám sát hàng </w:t>
      </w:r>
      <w:r w:rsidR="00D91AD5" w:rsidRPr="008D125D">
        <w:rPr>
          <w:iCs/>
          <w:sz w:val="26"/>
          <w:szCs w:val="26"/>
        </w:rPr>
        <w:t>tuần</w:t>
      </w:r>
      <w:r w:rsidRPr="008D125D">
        <w:rPr>
          <w:iCs/>
          <w:sz w:val="26"/>
          <w:szCs w:val="26"/>
        </w:rPr>
        <w:t xml:space="preserve"> kể từ ngày hợp đồng có hiệu lực</w:t>
      </w:r>
      <w:r w:rsidR="00C43284" w:rsidRPr="008D125D">
        <w:rPr>
          <w:iCs/>
          <w:sz w:val="26"/>
          <w:szCs w:val="26"/>
        </w:rPr>
        <w:t>.</w:t>
      </w:r>
    </w:p>
    <w:p w14:paraId="65D4958E" w14:textId="3135FED2" w:rsidR="00596DEC" w:rsidRPr="00AB169A" w:rsidRDefault="0032163D" w:rsidP="00794710">
      <w:pPr>
        <w:spacing w:before="40" w:after="40" w:line="276" w:lineRule="auto"/>
        <w:ind w:left="663"/>
        <w:jc w:val="both"/>
        <w:rPr>
          <w:i/>
          <w:sz w:val="26"/>
          <w:szCs w:val="26"/>
        </w:rPr>
      </w:pPr>
      <w:r w:rsidRPr="008D125D">
        <w:rPr>
          <w:iCs/>
          <w:sz w:val="26"/>
          <w:szCs w:val="26"/>
        </w:rPr>
        <w:t xml:space="preserve">-Tiến độ báo cáo </w:t>
      </w:r>
      <w:r w:rsidR="00D91AD5" w:rsidRPr="008D125D">
        <w:rPr>
          <w:iCs/>
          <w:sz w:val="26"/>
          <w:szCs w:val="26"/>
        </w:rPr>
        <w:t>tuần</w:t>
      </w:r>
      <w:r w:rsidRPr="008D125D">
        <w:rPr>
          <w:iCs/>
          <w:sz w:val="26"/>
          <w:szCs w:val="26"/>
        </w:rPr>
        <w:t xml:space="preserve">: Thực hiện hàng </w:t>
      </w:r>
      <w:r w:rsidR="00D91AD5" w:rsidRPr="008D125D">
        <w:rPr>
          <w:iCs/>
          <w:sz w:val="26"/>
          <w:szCs w:val="26"/>
        </w:rPr>
        <w:t>tuần</w:t>
      </w:r>
      <w:r w:rsidRPr="008D125D">
        <w:rPr>
          <w:iCs/>
          <w:sz w:val="26"/>
          <w:szCs w:val="26"/>
        </w:rPr>
        <w:t xml:space="preserve"> </w:t>
      </w:r>
      <w:r w:rsidR="00D37914" w:rsidRPr="008D125D">
        <w:rPr>
          <w:iCs/>
          <w:sz w:val="26"/>
          <w:szCs w:val="26"/>
        </w:rPr>
        <w:t>kể từ ngày phát lệnh khởi công</w:t>
      </w:r>
      <w:r w:rsidR="00D37914" w:rsidRPr="00AB169A">
        <w:rPr>
          <w:i/>
          <w:sz w:val="26"/>
          <w:szCs w:val="26"/>
        </w:rPr>
        <w:t>.</w:t>
      </w:r>
    </w:p>
    <w:p w14:paraId="277A461A" w14:textId="77777777" w:rsidR="00596DEC" w:rsidRPr="00794710" w:rsidRDefault="0032163D" w:rsidP="00794710">
      <w:pPr>
        <w:pStyle w:val="ListParagraph"/>
        <w:numPr>
          <w:ilvl w:val="0"/>
          <w:numId w:val="8"/>
        </w:numPr>
        <w:tabs>
          <w:tab w:val="left" w:pos="557"/>
        </w:tabs>
        <w:spacing w:before="40" w:after="40" w:line="276" w:lineRule="auto"/>
        <w:ind w:left="556" w:hanging="425"/>
        <w:jc w:val="both"/>
        <w:rPr>
          <w:b/>
          <w:sz w:val="26"/>
          <w:szCs w:val="26"/>
        </w:rPr>
      </w:pPr>
      <w:r w:rsidRPr="00794710">
        <w:rPr>
          <w:b/>
          <w:sz w:val="26"/>
          <w:szCs w:val="26"/>
        </w:rPr>
        <w:t>Kinh nghiệm và nhân sự của nhà thầu:</w:t>
      </w:r>
    </w:p>
    <w:p w14:paraId="18E011F0" w14:textId="60505950" w:rsidR="00596DEC" w:rsidRPr="008D125D" w:rsidRDefault="0032163D" w:rsidP="00794710">
      <w:pPr>
        <w:spacing w:before="40" w:after="40" w:line="276" w:lineRule="auto"/>
        <w:ind w:left="809"/>
        <w:jc w:val="both"/>
        <w:rPr>
          <w:iCs/>
          <w:sz w:val="26"/>
          <w:szCs w:val="26"/>
        </w:rPr>
      </w:pPr>
      <w:r w:rsidRPr="008D125D">
        <w:rPr>
          <w:iCs/>
          <w:sz w:val="26"/>
          <w:szCs w:val="26"/>
        </w:rPr>
        <w:t>Yêu cầu về nhân sự cần thiết cho gói thầu và cho từng vị trí.</w:t>
      </w:r>
    </w:p>
    <w:p w14:paraId="0E827228" w14:textId="7F99E3CC" w:rsidR="00596DEC" w:rsidRPr="008D125D" w:rsidRDefault="0032163D" w:rsidP="00794710">
      <w:pPr>
        <w:spacing w:before="40" w:after="40" w:line="276" w:lineRule="auto"/>
        <w:ind w:left="132" w:firstLine="676"/>
        <w:jc w:val="both"/>
        <w:rPr>
          <w:iCs/>
          <w:sz w:val="26"/>
          <w:szCs w:val="26"/>
        </w:rPr>
      </w:pPr>
      <w:r w:rsidRPr="008D125D">
        <w:rPr>
          <w:iCs/>
          <w:sz w:val="26"/>
          <w:szCs w:val="26"/>
        </w:rPr>
        <w:t>Yêu cầu về nhân sự cần thiết cho gói thầu được nêu cụ thể tại Nội dung số 3 (Nhân sự chủ chốt) trong Bảng Tiêu chuẩn đánh giá về kỹ thuật của E-HSDT (Mục 2, Chương III) và Phụ lục kèm theo</w:t>
      </w:r>
      <w:r w:rsidR="004569E7" w:rsidRPr="008D125D">
        <w:rPr>
          <w:iCs/>
          <w:sz w:val="26"/>
          <w:szCs w:val="26"/>
        </w:rPr>
        <w:t>.</w:t>
      </w:r>
    </w:p>
    <w:p w14:paraId="38380D4D" w14:textId="77777777" w:rsidR="005354BC" w:rsidRPr="00794710" w:rsidRDefault="005354BC" w:rsidP="00794710">
      <w:pPr>
        <w:pStyle w:val="ListParagraph"/>
        <w:numPr>
          <w:ilvl w:val="0"/>
          <w:numId w:val="8"/>
        </w:numPr>
        <w:tabs>
          <w:tab w:val="left" w:pos="455"/>
        </w:tabs>
        <w:spacing w:before="40" w:after="40" w:line="276" w:lineRule="auto"/>
        <w:ind w:left="454" w:hanging="323"/>
        <w:jc w:val="both"/>
        <w:rPr>
          <w:b/>
          <w:sz w:val="26"/>
          <w:szCs w:val="26"/>
        </w:rPr>
      </w:pPr>
      <w:r w:rsidRPr="00794710">
        <w:rPr>
          <w:b/>
          <w:sz w:val="26"/>
          <w:szCs w:val="26"/>
        </w:rPr>
        <w:t>Trách nhiệm của bên mời</w:t>
      </w:r>
      <w:r w:rsidRPr="00794710">
        <w:rPr>
          <w:b/>
          <w:spacing w:val="-3"/>
          <w:sz w:val="26"/>
          <w:szCs w:val="26"/>
        </w:rPr>
        <w:t xml:space="preserve"> </w:t>
      </w:r>
      <w:r w:rsidRPr="00794710">
        <w:rPr>
          <w:b/>
          <w:sz w:val="26"/>
          <w:szCs w:val="26"/>
        </w:rPr>
        <w:t>thầu:</w:t>
      </w:r>
    </w:p>
    <w:p w14:paraId="59630210" w14:textId="77777777" w:rsidR="005354BC" w:rsidRPr="00794710" w:rsidRDefault="005354BC" w:rsidP="00794710">
      <w:pPr>
        <w:pStyle w:val="BodyText"/>
        <w:spacing w:before="40" w:after="40" w:line="276" w:lineRule="auto"/>
        <w:ind w:left="591"/>
        <w:jc w:val="both"/>
      </w:pPr>
      <w:r w:rsidRPr="00794710">
        <w:t>- Cung cấp tài liệu liên quan của dự án hiện có.</w:t>
      </w:r>
    </w:p>
    <w:p w14:paraId="4652F767" w14:textId="77777777" w:rsidR="005354BC" w:rsidRPr="00794710" w:rsidRDefault="005354BC" w:rsidP="00794710">
      <w:pPr>
        <w:pStyle w:val="BodyText"/>
        <w:spacing w:before="40" w:after="40" w:line="276" w:lineRule="auto"/>
        <w:ind w:left="132" w:right="191" w:firstLine="468"/>
        <w:jc w:val="both"/>
      </w:pPr>
      <w:r w:rsidRPr="00794710">
        <w:t>-</w:t>
      </w:r>
      <w:r w:rsidRPr="00AB169A">
        <w:t xml:space="preserve"> </w:t>
      </w:r>
      <w:r w:rsidRPr="00794710">
        <w:t>Bên</w:t>
      </w:r>
      <w:r w:rsidRPr="00794710">
        <w:rPr>
          <w:spacing w:val="-4"/>
        </w:rPr>
        <w:t xml:space="preserve"> </w:t>
      </w:r>
      <w:r w:rsidRPr="00794710">
        <w:t>mời</w:t>
      </w:r>
      <w:r w:rsidRPr="00794710">
        <w:rPr>
          <w:spacing w:val="-9"/>
        </w:rPr>
        <w:t xml:space="preserve"> </w:t>
      </w:r>
      <w:r w:rsidRPr="00794710">
        <w:t>thầu</w:t>
      </w:r>
      <w:r w:rsidRPr="00794710">
        <w:rPr>
          <w:spacing w:val="-6"/>
        </w:rPr>
        <w:t xml:space="preserve"> </w:t>
      </w:r>
      <w:r w:rsidRPr="00794710">
        <w:t>sẽ</w:t>
      </w:r>
      <w:r w:rsidRPr="00794710">
        <w:rPr>
          <w:spacing w:val="-4"/>
        </w:rPr>
        <w:t xml:space="preserve"> </w:t>
      </w:r>
      <w:r w:rsidRPr="00794710">
        <w:t>cung</w:t>
      </w:r>
      <w:r w:rsidRPr="00794710">
        <w:rPr>
          <w:spacing w:val="-6"/>
        </w:rPr>
        <w:t xml:space="preserve"> </w:t>
      </w:r>
      <w:r w:rsidRPr="00794710">
        <w:t>cấp</w:t>
      </w:r>
      <w:r w:rsidRPr="00794710">
        <w:rPr>
          <w:spacing w:val="-6"/>
        </w:rPr>
        <w:t xml:space="preserve"> </w:t>
      </w:r>
      <w:r w:rsidRPr="00794710">
        <w:t>hồ</w:t>
      </w:r>
      <w:r w:rsidRPr="00794710">
        <w:rPr>
          <w:spacing w:val="-3"/>
        </w:rPr>
        <w:t xml:space="preserve"> </w:t>
      </w:r>
      <w:r w:rsidRPr="00794710">
        <w:t>sơ</w:t>
      </w:r>
      <w:r w:rsidRPr="00794710">
        <w:rPr>
          <w:spacing w:val="-4"/>
        </w:rPr>
        <w:t xml:space="preserve"> </w:t>
      </w:r>
      <w:r w:rsidRPr="00794710">
        <w:t>báo</w:t>
      </w:r>
      <w:r w:rsidRPr="00794710">
        <w:rPr>
          <w:spacing w:val="-5"/>
        </w:rPr>
        <w:t xml:space="preserve"> </w:t>
      </w:r>
      <w:r w:rsidRPr="00794710">
        <w:t>cáo</w:t>
      </w:r>
      <w:r w:rsidRPr="00794710">
        <w:rPr>
          <w:spacing w:val="-4"/>
        </w:rPr>
        <w:t xml:space="preserve"> </w:t>
      </w:r>
      <w:r w:rsidRPr="00794710">
        <w:t>khảo</w:t>
      </w:r>
      <w:r w:rsidRPr="00794710">
        <w:rPr>
          <w:spacing w:val="-4"/>
        </w:rPr>
        <w:t xml:space="preserve"> </w:t>
      </w:r>
      <w:r w:rsidRPr="00794710">
        <w:t>sát</w:t>
      </w:r>
      <w:r w:rsidRPr="00794710">
        <w:rPr>
          <w:spacing w:val="-2"/>
        </w:rPr>
        <w:t xml:space="preserve"> </w:t>
      </w:r>
      <w:r w:rsidRPr="00794710">
        <w:t>và</w:t>
      </w:r>
      <w:r w:rsidRPr="00794710">
        <w:rPr>
          <w:spacing w:val="-6"/>
        </w:rPr>
        <w:t xml:space="preserve"> </w:t>
      </w:r>
      <w:r w:rsidRPr="00794710">
        <w:t>Thiết</w:t>
      </w:r>
      <w:r w:rsidRPr="00794710">
        <w:rPr>
          <w:spacing w:val="-9"/>
        </w:rPr>
        <w:t xml:space="preserve"> </w:t>
      </w:r>
      <w:r w:rsidRPr="00794710">
        <w:t>kế</w:t>
      </w:r>
      <w:r w:rsidRPr="00794710">
        <w:rPr>
          <w:spacing w:val="-9"/>
        </w:rPr>
        <w:t xml:space="preserve"> </w:t>
      </w:r>
      <w:r w:rsidRPr="00794710">
        <w:t>bản</w:t>
      </w:r>
      <w:r w:rsidRPr="00794710">
        <w:rPr>
          <w:spacing w:val="-5"/>
        </w:rPr>
        <w:t xml:space="preserve"> </w:t>
      </w:r>
      <w:r w:rsidRPr="00794710">
        <w:t>vẽ</w:t>
      </w:r>
      <w:r w:rsidRPr="00794710">
        <w:rPr>
          <w:spacing w:val="-7"/>
        </w:rPr>
        <w:t xml:space="preserve"> </w:t>
      </w:r>
      <w:r w:rsidRPr="00794710">
        <w:t>thi</w:t>
      </w:r>
      <w:r w:rsidRPr="00794710">
        <w:rPr>
          <w:spacing w:val="-3"/>
        </w:rPr>
        <w:t xml:space="preserve"> </w:t>
      </w:r>
      <w:r w:rsidRPr="00794710">
        <w:t>công</w:t>
      </w:r>
      <w:r w:rsidRPr="00794710">
        <w:rPr>
          <w:spacing w:val="-3"/>
        </w:rPr>
        <w:t xml:space="preserve"> </w:t>
      </w:r>
      <w:r w:rsidRPr="00794710">
        <w:t>công trình.</w:t>
      </w:r>
    </w:p>
    <w:p w14:paraId="21D9B66C" w14:textId="3BBACEC2" w:rsidR="005354BC" w:rsidRPr="00AB169A" w:rsidRDefault="005354BC" w:rsidP="00794710">
      <w:pPr>
        <w:pStyle w:val="BodyText"/>
        <w:spacing w:before="40" w:after="40" w:line="276" w:lineRule="auto"/>
        <w:ind w:left="132" w:right="190" w:firstLine="468"/>
        <w:jc w:val="both"/>
        <w:rPr>
          <w:i/>
        </w:rPr>
      </w:pPr>
      <w:r w:rsidRPr="00794710">
        <w:t>-</w:t>
      </w:r>
      <w:r w:rsidRPr="00AB169A">
        <w:t xml:space="preserve"> </w:t>
      </w:r>
      <w:r w:rsidRPr="00794710">
        <w:t>Bản chụp các hồ sơ pháp lý liên quan đến ĐTXD công trình gồm: Quyết định</w:t>
      </w:r>
      <w:r w:rsidRPr="00794710">
        <w:rPr>
          <w:spacing w:val="-41"/>
        </w:rPr>
        <w:t xml:space="preserve"> </w:t>
      </w:r>
      <w:r w:rsidRPr="00794710">
        <w:t>phê duyệt TKBVTCCT; Văn bản thẩm định Hồ sơ TKBVTCCT; Giấy phép thi công (nếu có); Hợp đồng thi công xây lắp hoặc quyết định giao nhiệm vụ thi công xây</w:t>
      </w:r>
      <w:r w:rsidRPr="00794710">
        <w:rPr>
          <w:spacing w:val="49"/>
        </w:rPr>
        <w:t xml:space="preserve"> </w:t>
      </w:r>
      <w:r w:rsidRPr="00794710">
        <w:t>lắp</w:t>
      </w:r>
      <w:r w:rsidRPr="00794710">
        <w:rPr>
          <w:i/>
        </w:rPr>
        <w:t>.</w:t>
      </w:r>
    </w:p>
    <w:p w14:paraId="4FB77036" w14:textId="77777777" w:rsidR="004777F0" w:rsidRPr="00794710" w:rsidRDefault="004777F0" w:rsidP="00794710">
      <w:pPr>
        <w:keepLines/>
        <w:pageBreakBefore/>
        <w:tabs>
          <w:tab w:val="right" w:leader="dot" w:pos="8640"/>
        </w:tabs>
        <w:spacing w:before="40" w:after="40" w:line="276" w:lineRule="auto"/>
        <w:jc w:val="center"/>
        <w:rPr>
          <w:b/>
          <w:i/>
          <w:iCs/>
          <w:sz w:val="26"/>
          <w:szCs w:val="26"/>
        </w:rPr>
      </w:pPr>
      <w:r w:rsidRPr="00794710">
        <w:rPr>
          <w:b/>
          <w:i/>
          <w:iCs/>
          <w:sz w:val="26"/>
          <w:szCs w:val="26"/>
        </w:rPr>
        <w:lastRenderedPageBreak/>
        <w:t xml:space="preserve">PHỤ LỤC </w:t>
      </w:r>
      <w:r w:rsidRPr="00794710">
        <w:rPr>
          <w:b/>
          <w:i/>
          <w:iCs/>
          <w:sz w:val="26"/>
          <w:szCs w:val="26"/>
          <w:lang w:val="vi-VN"/>
        </w:rPr>
        <w:t>1</w:t>
      </w:r>
      <w:r w:rsidRPr="00794710">
        <w:rPr>
          <w:b/>
          <w:i/>
          <w:iCs/>
          <w:sz w:val="26"/>
          <w:szCs w:val="26"/>
        </w:rPr>
        <w:t>.BDL:</w:t>
      </w:r>
    </w:p>
    <w:p w14:paraId="4B589F22"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 xml:space="preserve">TÀI LIỆU CHỨNG MINH NĂNG LỰC VÀ KINH NGHIỆM NHÀ THẦU </w:t>
      </w:r>
    </w:p>
    <w:p w14:paraId="21DDBB30" w14:textId="77777777" w:rsidR="004777F0" w:rsidRPr="00794710" w:rsidRDefault="004777F0" w:rsidP="00794710">
      <w:pPr>
        <w:spacing w:before="40" w:after="40" w:line="276" w:lineRule="auto"/>
        <w:ind w:firstLine="720"/>
        <w:rPr>
          <w:b/>
          <w:bCs/>
          <w:i/>
          <w:iCs/>
          <w:sz w:val="26"/>
          <w:szCs w:val="26"/>
          <w:lang w:val="vi-VN"/>
        </w:rPr>
      </w:pPr>
      <w:r w:rsidRPr="00794710">
        <w:rPr>
          <w:b/>
          <w:bCs/>
          <w:i/>
          <w:iCs/>
          <w:sz w:val="26"/>
          <w:szCs w:val="26"/>
          <w:lang w:val="vi-VN"/>
        </w:rPr>
        <w:t>Nhà thầu đính kèm E-HSDT tài liệu chứng minh năng lực và kinh nghiệm nhà thầu:</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986"/>
        <w:gridCol w:w="2880"/>
      </w:tblGrid>
      <w:tr w:rsidR="004777F0" w:rsidRPr="00794710" w14:paraId="40EF97E2" w14:textId="77777777" w:rsidTr="0093491D">
        <w:trPr>
          <w:tblHeader/>
          <w:jc w:val="center"/>
        </w:trPr>
        <w:tc>
          <w:tcPr>
            <w:tcW w:w="594" w:type="dxa"/>
            <w:vAlign w:val="center"/>
          </w:tcPr>
          <w:p w14:paraId="5262E020"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TT</w:t>
            </w:r>
          </w:p>
        </w:tc>
        <w:tc>
          <w:tcPr>
            <w:tcW w:w="4986" w:type="dxa"/>
            <w:vAlign w:val="center"/>
          </w:tcPr>
          <w:p w14:paraId="363D149A" w14:textId="77777777" w:rsidR="004777F0" w:rsidRPr="00794710" w:rsidRDefault="004777F0" w:rsidP="00794710">
            <w:pPr>
              <w:tabs>
                <w:tab w:val="right" w:leader="dot" w:pos="4019"/>
              </w:tabs>
              <w:spacing w:before="40" w:after="40" w:line="276" w:lineRule="auto"/>
              <w:jc w:val="center"/>
              <w:rPr>
                <w:b/>
                <w:i/>
                <w:iCs/>
                <w:sz w:val="26"/>
                <w:szCs w:val="26"/>
              </w:rPr>
            </w:pPr>
            <w:r w:rsidRPr="00794710">
              <w:rPr>
                <w:b/>
                <w:i/>
                <w:iCs/>
                <w:sz w:val="26"/>
                <w:szCs w:val="26"/>
              </w:rPr>
              <w:t>Nội dung tài liệu</w:t>
            </w:r>
          </w:p>
        </w:tc>
        <w:tc>
          <w:tcPr>
            <w:tcW w:w="2880" w:type="dxa"/>
            <w:vAlign w:val="center"/>
          </w:tcPr>
          <w:p w14:paraId="604C1DC7" w14:textId="7817EACC"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 xml:space="preserve">Năng lực và kinh nghiệm </w:t>
            </w:r>
            <w:r w:rsidRPr="00AB169A">
              <w:rPr>
                <w:b/>
                <w:i/>
                <w:iCs/>
                <w:sz w:val="26"/>
                <w:szCs w:val="26"/>
              </w:rPr>
              <w:t xml:space="preserve">giám sát </w:t>
            </w:r>
          </w:p>
        </w:tc>
      </w:tr>
      <w:tr w:rsidR="004777F0" w:rsidRPr="00794710" w14:paraId="0FB6CF4D" w14:textId="77777777" w:rsidTr="0093491D">
        <w:trPr>
          <w:tblHeader/>
          <w:jc w:val="center"/>
        </w:trPr>
        <w:tc>
          <w:tcPr>
            <w:tcW w:w="594" w:type="dxa"/>
            <w:vAlign w:val="center"/>
          </w:tcPr>
          <w:p w14:paraId="42A29663"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I</w:t>
            </w:r>
          </w:p>
        </w:tc>
        <w:tc>
          <w:tcPr>
            <w:tcW w:w="4986" w:type="dxa"/>
            <w:vAlign w:val="center"/>
          </w:tcPr>
          <w:p w14:paraId="72703345" w14:textId="77777777" w:rsidR="004777F0" w:rsidRPr="00794710" w:rsidRDefault="004777F0" w:rsidP="00794710">
            <w:pPr>
              <w:tabs>
                <w:tab w:val="right" w:leader="dot" w:pos="4019"/>
              </w:tabs>
              <w:spacing w:before="40" w:after="40" w:line="276" w:lineRule="auto"/>
              <w:rPr>
                <w:b/>
                <w:i/>
                <w:iCs/>
                <w:sz w:val="26"/>
                <w:szCs w:val="26"/>
              </w:rPr>
            </w:pPr>
            <w:r w:rsidRPr="00794710">
              <w:rPr>
                <w:b/>
                <w:i/>
                <w:iCs/>
                <w:sz w:val="26"/>
                <w:szCs w:val="26"/>
              </w:rPr>
              <w:t>Năng lực và kinh nghiệm thực hiện  gói thầu có tính chất tương tự</w:t>
            </w:r>
          </w:p>
        </w:tc>
        <w:tc>
          <w:tcPr>
            <w:tcW w:w="2880" w:type="dxa"/>
            <w:vAlign w:val="center"/>
          </w:tcPr>
          <w:p w14:paraId="556BE011" w14:textId="77777777" w:rsidR="004777F0" w:rsidRPr="00794710" w:rsidRDefault="004777F0" w:rsidP="00794710">
            <w:pPr>
              <w:tabs>
                <w:tab w:val="right" w:leader="dot" w:pos="8640"/>
              </w:tabs>
              <w:spacing w:before="40" w:after="40" w:line="276" w:lineRule="auto"/>
              <w:jc w:val="center"/>
              <w:rPr>
                <w:b/>
                <w:i/>
                <w:iCs/>
                <w:sz w:val="26"/>
                <w:szCs w:val="26"/>
              </w:rPr>
            </w:pPr>
          </w:p>
        </w:tc>
      </w:tr>
      <w:tr w:rsidR="004777F0" w:rsidRPr="00794710" w14:paraId="596DAA60" w14:textId="77777777" w:rsidTr="0093491D">
        <w:trPr>
          <w:jc w:val="center"/>
        </w:trPr>
        <w:tc>
          <w:tcPr>
            <w:tcW w:w="594" w:type="dxa"/>
            <w:vAlign w:val="center"/>
          </w:tcPr>
          <w:p w14:paraId="733B69B4"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1</w:t>
            </w:r>
          </w:p>
        </w:tc>
        <w:tc>
          <w:tcPr>
            <w:tcW w:w="4986" w:type="dxa"/>
            <w:vAlign w:val="center"/>
          </w:tcPr>
          <w:p w14:paraId="49530917"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Bảng liệt kê cơ cấu tổ chức và kinh nghiệm của nhà thầu theo Mẫu số</w:t>
            </w:r>
            <w:r w:rsidRPr="00794710">
              <w:rPr>
                <w:i/>
                <w:iCs/>
                <w:sz w:val="26"/>
                <w:szCs w:val="26"/>
                <w:lang w:val="vi-VN"/>
              </w:rPr>
              <w:t xml:space="preserve"> </w:t>
            </w:r>
            <w:r w:rsidRPr="00794710">
              <w:rPr>
                <w:i/>
                <w:iCs/>
                <w:sz w:val="26"/>
                <w:szCs w:val="26"/>
              </w:rPr>
              <w:t>4 - Chương IV</w:t>
            </w:r>
          </w:p>
        </w:tc>
        <w:tc>
          <w:tcPr>
            <w:tcW w:w="2880" w:type="dxa"/>
            <w:vAlign w:val="center"/>
          </w:tcPr>
          <w:p w14:paraId="11908403"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6E749069" w14:textId="77777777" w:rsidTr="0093491D">
        <w:trPr>
          <w:jc w:val="center"/>
        </w:trPr>
        <w:tc>
          <w:tcPr>
            <w:tcW w:w="594" w:type="dxa"/>
            <w:vAlign w:val="center"/>
          </w:tcPr>
          <w:p w14:paraId="5F2DFDF7"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2</w:t>
            </w:r>
          </w:p>
        </w:tc>
        <w:tc>
          <w:tcPr>
            <w:tcW w:w="4986" w:type="dxa"/>
            <w:vAlign w:val="center"/>
          </w:tcPr>
          <w:p w14:paraId="0274C573" w14:textId="77777777" w:rsidR="004777F0" w:rsidRPr="00AB169A" w:rsidRDefault="004777F0" w:rsidP="00794710">
            <w:pPr>
              <w:tabs>
                <w:tab w:val="right" w:leader="dot" w:pos="8640"/>
              </w:tabs>
              <w:spacing w:before="40" w:after="40" w:line="276" w:lineRule="auto"/>
              <w:rPr>
                <w:i/>
                <w:iCs/>
                <w:sz w:val="26"/>
                <w:szCs w:val="26"/>
              </w:rPr>
            </w:pPr>
            <w:r w:rsidRPr="00794710">
              <w:rPr>
                <w:i/>
                <w:iCs/>
                <w:sz w:val="26"/>
                <w:szCs w:val="26"/>
              </w:rPr>
              <w:t>Các tài liệu chứng minh nhà thầu đã thực hiện các gói thầu có tính chất tương tự:</w:t>
            </w:r>
          </w:p>
        </w:tc>
        <w:tc>
          <w:tcPr>
            <w:tcW w:w="2880" w:type="dxa"/>
            <w:vAlign w:val="center"/>
          </w:tcPr>
          <w:p w14:paraId="54C782A6" w14:textId="77777777" w:rsidR="004777F0" w:rsidRPr="00794710" w:rsidRDefault="004777F0" w:rsidP="00794710">
            <w:pPr>
              <w:tabs>
                <w:tab w:val="right" w:leader="dot" w:pos="8640"/>
              </w:tabs>
              <w:spacing w:before="40" w:after="40" w:line="276" w:lineRule="auto"/>
              <w:jc w:val="center"/>
              <w:rPr>
                <w:i/>
                <w:iCs/>
                <w:sz w:val="26"/>
                <w:szCs w:val="26"/>
              </w:rPr>
            </w:pPr>
          </w:p>
        </w:tc>
      </w:tr>
      <w:tr w:rsidR="004777F0" w:rsidRPr="00794710" w14:paraId="204BAB80" w14:textId="77777777" w:rsidTr="0093491D">
        <w:trPr>
          <w:trHeight w:val="448"/>
          <w:jc w:val="center"/>
        </w:trPr>
        <w:tc>
          <w:tcPr>
            <w:tcW w:w="594" w:type="dxa"/>
            <w:vAlign w:val="center"/>
          </w:tcPr>
          <w:p w14:paraId="08D503A9"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2.1</w:t>
            </w:r>
          </w:p>
        </w:tc>
        <w:tc>
          <w:tcPr>
            <w:tcW w:w="4986" w:type="dxa"/>
            <w:vAlign w:val="center"/>
          </w:tcPr>
          <w:p w14:paraId="6EFA1314"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Hợp đồng dịch vụ tư vấn</w:t>
            </w:r>
          </w:p>
        </w:tc>
        <w:tc>
          <w:tcPr>
            <w:tcW w:w="2880" w:type="dxa"/>
            <w:vAlign w:val="center"/>
          </w:tcPr>
          <w:p w14:paraId="0ABAD84F"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67FB0A18" w14:textId="77777777" w:rsidTr="0093491D">
        <w:trPr>
          <w:jc w:val="center"/>
        </w:trPr>
        <w:tc>
          <w:tcPr>
            <w:tcW w:w="594" w:type="dxa"/>
            <w:vAlign w:val="center"/>
          </w:tcPr>
          <w:p w14:paraId="11FF1968" w14:textId="77777777" w:rsidR="004777F0" w:rsidRPr="00794710" w:rsidRDefault="004777F0" w:rsidP="00794710">
            <w:pPr>
              <w:spacing w:before="40" w:after="40" w:line="276" w:lineRule="auto"/>
              <w:jc w:val="center"/>
              <w:rPr>
                <w:i/>
                <w:iCs/>
                <w:sz w:val="26"/>
                <w:szCs w:val="26"/>
              </w:rPr>
            </w:pPr>
            <w:r w:rsidRPr="00794710">
              <w:rPr>
                <w:i/>
                <w:iCs/>
                <w:sz w:val="26"/>
                <w:szCs w:val="26"/>
              </w:rPr>
              <w:t>2.2</w:t>
            </w:r>
          </w:p>
        </w:tc>
        <w:tc>
          <w:tcPr>
            <w:tcW w:w="4986" w:type="dxa"/>
            <w:vAlign w:val="center"/>
          </w:tcPr>
          <w:p w14:paraId="027E5E56" w14:textId="3053C85A" w:rsidR="004777F0" w:rsidRPr="00AB169A" w:rsidRDefault="004777F0" w:rsidP="00794710">
            <w:pPr>
              <w:tabs>
                <w:tab w:val="right" w:leader="dot" w:pos="8640"/>
              </w:tabs>
              <w:spacing w:before="40" w:after="40" w:line="276" w:lineRule="auto"/>
              <w:rPr>
                <w:i/>
                <w:iCs/>
                <w:sz w:val="26"/>
                <w:szCs w:val="26"/>
              </w:rPr>
            </w:pPr>
            <w:r w:rsidRPr="00794710">
              <w:rPr>
                <w:i/>
                <w:iCs/>
                <w:sz w:val="26"/>
                <w:szCs w:val="26"/>
              </w:rPr>
              <w:t xml:space="preserve">Quyết định phê duyệt dự án hoặc thiết kế </w:t>
            </w:r>
            <w:r w:rsidR="00600202" w:rsidRPr="00AB169A">
              <w:rPr>
                <w:i/>
                <w:iCs/>
                <w:sz w:val="26"/>
                <w:szCs w:val="26"/>
              </w:rPr>
              <w:t>hoặc các tài liệu khác chứng minh quy mô, tính chất hợp đồng tương tự</w:t>
            </w:r>
          </w:p>
        </w:tc>
        <w:tc>
          <w:tcPr>
            <w:tcW w:w="2880" w:type="dxa"/>
            <w:vAlign w:val="center"/>
          </w:tcPr>
          <w:p w14:paraId="44F5BB85" w14:textId="1AC1D438" w:rsidR="004777F0" w:rsidRPr="00794710" w:rsidRDefault="00DA1324" w:rsidP="00794710">
            <w:pPr>
              <w:tabs>
                <w:tab w:val="right" w:leader="dot" w:pos="8640"/>
              </w:tabs>
              <w:spacing w:before="40" w:after="40" w:line="276" w:lineRule="auto"/>
              <w:jc w:val="center"/>
              <w:rPr>
                <w:i/>
                <w:iCs/>
                <w:sz w:val="26"/>
                <w:szCs w:val="26"/>
                <w:lang w:val="en-US"/>
              </w:rPr>
            </w:pPr>
            <w:r w:rsidRPr="00794710">
              <w:rPr>
                <w:i/>
                <w:iCs/>
                <w:sz w:val="26"/>
                <w:szCs w:val="26"/>
              </w:rPr>
              <w:t>X</w:t>
            </w:r>
          </w:p>
        </w:tc>
      </w:tr>
      <w:tr w:rsidR="004777F0" w:rsidRPr="00794710" w14:paraId="4CFCDE02" w14:textId="77777777" w:rsidTr="0093491D">
        <w:trPr>
          <w:trHeight w:val="478"/>
          <w:jc w:val="center"/>
        </w:trPr>
        <w:tc>
          <w:tcPr>
            <w:tcW w:w="594" w:type="dxa"/>
            <w:vAlign w:val="center"/>
          </w:tcPr>
          <w:p w14:paraId="24BF2040" w14:textId="77777777" w:rsidR="004777F0" w:rsidRPr="00794710" w:rsidRDefault="004777F0" w:rsidP="00794710">
            <w:pPr>
              <w:spacing w:before="40" w:after="40" w:line="276" w:lineRule="auto"/>
              <w:jc w:val="center"/>
              <w:rPr>
                <w:i/>
                <w:iCs/>
                <w:sz w:val="26"/>
                <w:szCs w:val="26"/>
              </w:rPr>
            </w:pPr>
            <w:r w:rsidRPr="00794710">
              <w:rPr>
                <w:i/>
                <w:iCs/>
                <w:sz w:val="26"/>
                <w:szCs w:val="26"/>
              </w:rPr>
              <w:t>2.3</w:t>
            </w:r>
          </w:p>
        </w:tc>
        <w:tc>
          <w:tcPr>
            <w:tcW w:w="4986" w:type="dxa"/>
            <w:vAlign w:val="center"/>
          </w:tcPr>
          <w:p w14:paraId="5344EF72"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Biên bản nghiệm thu sản phẩm tư vấn</w:t>
            </w:r>
          </w:p>
        </w:tc>
        <w:tc>
          <w:tcPr>
            <w:tcW w:w="2880" w:type="dxa"/>
            <w:vAlign w:val="center"/>
          </w:tcPr>
          <w:p w14:paraId="16A2CB19"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1896B809" w14:textId="77777777" w:rsidTr="0093491D">
        <w:trPr>
          <w:trHeight w:val="414"/>
          <w:jc w:val="center"/>
        </w:trPr>
        <w:tc>
          <w:tcPr>
            <w:tcW w:w="594" w:type="dxa"/>
            <w:vAlign w:val="center"/>
          </w:tcPr>
          <w:p w14:paraId="1BDDC6E0" w14:textId="77777777" w:rsidR="004777F0" w:rsidRPr="00794710" w:rsidRDefault="004777F0" w:rsidP="00794710">
            <w:pPr>
              <w:spacing w:before="40" w:after="40" w:line="276" w:lineRule="auto"/>
              <w:jc w:val="center"/>
              <w:rPr>
                <w:i/>
                <w:iCs/>
                <w:sz w:val="26"/>
                <w:szCs w:val="26"/>
              </w:rPr>
            </w:pPr>
            <w:r w:rsidRPr="00794710">
              <w:rPr>
                <w:i/>
                <w:iCs/>
                <w:sz w:val="26"/>
                <w:szCs w:val="26"/>
              </w:rPr>
              <w:t>2.4</w:t>
            </w:r>
          </w:p>
        </w:tc>
        <w:tc>
          <w:tcPr>
            <w:tcW w:w="4986" w:type="dxa"/>
            <w:vAlign w:val="center"/>
          </w:tcPr>
          <w:p w14:paraId="2623322E"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Thông tin về hóa đơn, thanh toán theo quy định của pháp luật</w:t>
            </w:r>
          </w:p>
        </w:tc>
        <w:tc>
          <w:tcPr>
            <w:tcW w:w="2880" w:type="dxa"/>
            <w:vAlign w:val="center"/>
          </w:tcPr>
          <w:p w14:paraId="2F48C808"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bl>
    <w:p w14:paraId="1251A0B0" w14:textId="77777777" w:rsidR="00794710" w:rsidRDefault="00794710" w:rsidP="00794710">
      <w:pPr>
        <w:spacing w:before="40" w:after="40" w:line="276" w:lineRule="auto"/>
        <w:ind w:left="2370" w:right="2426"/>
        <w:jc w:val="center"/>
        <w:rPr>
          <w:b/>
          <w:sz w:val="26"/>
          <w:szCs w:val="26"/>
        </w:rPr>
      </w:pPr>
    </w:p>
    <w:p w14:paraId="4923A904" w14:textId="77777777" w:rsidR="00794710" w:rsidRDefault="00794710">
      <w:pPr>
        <w:rPr>
          <w:b/>
          <w:sz w:val="26"/>
          <w:szCs w:val="26"/>
        </w:rPr>
      </w:pPr>
      <w:r>
        <w:rPr>
          <w:b/>
          <w:sz w:val="26"/>
          <w:szCs w:val="26"/>
        </w:rPr>
        <w:br w:type="page"/>
      </w:r>
    </w:p>
    <w:p w14:paraId="5B590619" w14:textId="608E2B65" w:rsidR="00596DEC" w:rsidRPr="00794710" w:rsidRDefault="0032163D" w:rsidP="00794710">
      <w:pPr>
        <w:spacing w:before="40" w:after="40" w:line="276" w:lineRule="auto"/>
        <w:ind w:left="2370" w:right="2426"/>
        <w:jc w:val="center"/>
        <w:rPr>
          <w:b/>
          <w:sz w:val="26"/>
          <w:szCs w:val="26"/>
          <w:lang w:val="en-US"/>
        </w:rPr>
      </w:pPr>
      <w:r w:rsidRPr="00794710">
        <w:rPr>
          <w:b/>
          <w:sz w:val="26"/>
          <w:szCs w:val="26"/>
        </w:rPr>
        <w:lastRenderedPageBreak/>
        <w:t xml:space="preserve">PHỤ LỤC </w:t>
      </w:r>
      <w:r w:rsidR="004777F0" w:rsidRPr="00794710">
        <w:rPr>
          <w:b/>
          <w:sz w:val="26"/>
          <w:szCs w:val="26"/>
          <w:lang w:val="en-US"/>
        </w:rPr>
        <w:t>2</w:t>
      </w:r>
      <w:r w:rsidRPr="00794710">
        <w:rPr>
          <w:b/>
          <w:sz w:val="26"/>
          <w:szCs w:val="26"/>
        </w:rPr>
        <w:t>.BDL</w:t>
      </w:r>
      <w:r w:rsidR="00671106" w:rsidRPr="00794710">
        <w:rPr>
          <w:b/>
          <w:sz w:val="26"/>
          <w:szCs w:val="26"/>
          <w:lang w:val="en-US"/>
        </w:rPr>
        <w:t>:</w:t>
      </w:r>
    </w:p>
    <w:p w14:paraId="014BCC05" w14:textId="77777777" w:rsidR="00596DEC" w:rsidRPr="00794710" w:rsidRDefault="0032163D" w:rsidP="00A95754">
      <w:pPr>
        <w:spacing w:before="40" w:after="40" w:line="276" w:lineRule="auto"/>
        <w:ind w:left="1134" w:right="1136"/>
        <w:jc w:val="center"/>
        <w:rPr>
          <w:b/>
          <w:sz w:val="26"/>
          <w:szCs w:val="26"/>
          <w:lang w:val="en-US"/>
        </w:rPr>
      </w:pPr>
      <w:r w:rsidRPr="00794710">
        <w:rPr>
          <w:b/>
          <w:sz w:val="26"/>
          <w:szCs w:val="26"/>
        </w:rPr>
        <w:t>TÀI LIỆU CHỨNG MINH NĂNG LỰC VÀ KINH NGHIỆM CỦA NHÂN SỰ TƯ VẤN</w:t>
      </w:r>
    </w:p>
    <w:p w14:paraId="1A6F493E" w14:textId="77777777" w:rsidR="00DD5F5C" w:rsidRPr="00794710" w:rsidRDefault="00DD5F5C" w:rsidP="00564E23">
      <w:pPr>
        <w:spacing w:before="20" w:after="20" w:line="276" w:lineRule="auto"/>
        <w:ind w:firstLine="720"/>
        <w:rPr>
          <w:i/>
          <w:iCs/>
          <w:sz w:val="26"/>
          <w:szCs w:val="26"/>
        </w:rPr>
      </w:pPr>
      <w:r w:rsidRPr="00794710">
        <w:rPr>
          <w:i/>
          <w:iCs/>
          <w:sz w:val="26"/>
          <w:szCs w:val="26"/>
          <w:lang w:val="vi-VN"/>
        </w:rPr>
        <w:t xml:space="preserve">Nhà thầu đính kèm E-HSDT tài liệu chứng minh năng lực và kinh nghiệm </w:t>
      </w:r>
      <w:r w:rsidRPr="00794710">
        <w:rPr>
          <w:i/>
          <w:iCs/>
          <w:sz w:val="26"/>
          <w:szCs w:val="26"/>
        </w:rPr>
        <w:t xml:space="preserve">của </w:t>
      </w:r>
      <w:r w:rsidRPr="00794710">
        <w:rPr>
          <w:i/>
          <w:iCs/>
          <w:sz w:val="26"/>
          <w:szCs w:val="26"/>
          <w:lang w:val="vi-VN"/>
        </w:rPr>
        <w:t xml:space="preserve">nhân sự </w:t>
      </w:r>
      <w:r w:rsidRPr="00794710">
        <w:rPr>
          <w:i/>
          <w:iCs/>
          <w:sz w:val="26"/>
          <w:szCs w:val="26"/>
        </w:rPr>
        <w:t>tham gia</w:t>
      </w:r>
      <w:r w:rsidRPr="00794710">
        <w:rPr>
          <w:i/>
          <w:iCs/>
          <w:sz w:val="26"/>
          <w:szCs w:val="26"/>
          <w:lang w:val="vi-VN"/>
        </w:rPr>
        <w:t xml:space="preserve"> thực hiện gói thầu:</w:t>
      </w:r>
    </w:p>
    <w:p w14:paraId="3A545F93" w14:textId="1AAF31AB" w:rsidR="00951F80" w:rsidRPr="00AB169A" w:rsidRDefault="00DD5F5C" w:rsidP="00564E23">
      <w:pPr>
        <w:pStyle w:val="ListParagraph"/>
        <w:numPr>
          <w:ilvl w:val="0"/>
          <w:numId w:val="5"/>
        </w:numPr>
        <w:spacing w:before="20" w:after="20" w:line="276" w:lineRule="auto"/>
        <w:ind w:right="2427"/>
        <w:jc w:val="both"/>
        <w:rPr>
          <w:b/>
          <w:sz w:val="26"/>
          <w:szCs w:val="26"/>
        </w:rPr>
      </w:pPr>
      <w:r w:rsidRPr="00794710">
        <w:rPr>
          <w:b/>
          <w:bCs/>
          <w:i/>
          <w:iCs/>
          <w:sz w:val="26"/>
          <w:szCs w:val="26"/>
        </w:rPr>
        <w:t>Đối với Giám sát trưởng</w:t>
      </w:r>
      <w:r w:rsidRPr="00AB169A">
        <w:rPr>
          <w:b/>
          <w:bCs/>
          <w:i/>
          <w:iCs/>
          <w:sz w:val="26"/>
          <w:szCs w:val="26"/>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1984"/>
      </w:tblGrid>
      <w:tr w:rsidR="00F931EE" w:rsidRPr="00794710" w14:paraId="014DDFF2" w14:textId="77777777" w:rsidTr="00BD1E0B">
        <w:trPr>
          <w:tblHeader/>
        </w:trPr>
        <w:tc>
          <w:tcPr>
            <w:tcW w:w="567" w:type="dxa"/>
            <w:vAlign w:val="center"/>
          </w:tcPr>
          <w:p w14:paraId="721E347D" w14:textId="77777777" w:rsidR="00F931EE" w:rsidRPr="00794710" w:rsidRDefault="00F931EE" w:rsidP="00564E23">
            <w:pPr>
              <w:tabs>
                <w:tab w:val="right" w:leader="dot" w:pos="8640"/>
              </w:tabs>
              <w:spacing w:before="20" w:after="20" w:line="276" w:lineRule="auto"/>
              <w:jc w:val="center"/>
              <w:rPr>
                <w:b/>
                <w:i/>
                <w:iCs/>
                <w:sz w:val="26"/>
                <w:szCs w:val="26"/>
              </w:rPr>
            </w:pPr>
            <w:bookmarkStart w:id="0" w:name="_Hlk166401222"/>
            <w:bookmarkStart w:id="1" w:name="_Hlk214267363"/>
            <w:r w:rsidRPr="00794710">
              <w:rPr>
                <w:b/>
                <w:i/>
                <w:iCs/>
                <w:sz w:val="26"/>
                <w:szCs w:val="26"/>
              </w:rPr>
              <w:t>TT</w:t>
            </w:r>
          </w:p>
        </w:tc>
        <w:tc>
          <w:tcPr>
            <w:tcW w:w="7088" w:type="dxa"/>
            <w:vAlign w:val="center"/>
          </w:tcPr>
          <w:p w14:paraId="0BD089BD" w14:textId="77777777" w:rsidR="00F931EE" w:rsidRPr="00794710" w:rsidRDefault="00F931EE" w:rsidP="00564E23">
            <w:pPr>
              <w:tabs>
                <w:tab w:val="right" w:leader="dot" w:pos="8640"/>
              </w:tabs>
              <w:spacing w:before="20" w:after="20" w:line="276" w:lineRule="auto"/>
              <w:ind w:left="-115" w:right="-97"/>
              <w:jc w:val="center"/>
              <w:rPr>
                <w:b/>
                <w:i/>
                <w:iCs/>
                <w:sz w:val="26"/>
                <w:szCs w:val="26"/>
              </w:rPr>
            </w:pPr>
            <w:r w:rsidRPr="00794710">
              <w:rPr>
                <w:b/>
                <w:i/>
                <w:iCs/>
                <w:sz w:val="26"/>
                <w:szCs w:val="26"/>
              </w:rPr>
              <w:t>Nội dung tài liệu</w:t>
            </w:r>
          </w:p>
        </w:tc>
        <w:tc>
          <w:tcPr>
            <w:tcW w:w="1984" w:type="dxa"/>
            <w:vAlign w:val="center"/>
          </w:tcPr>
          <w:p w14:paraId="5A40C18B" w14:textId="77777777" w:rsidR="00F931EE" w:rsidRPr="00794710" w:rsidRDefault="00F931EE" w:rsidP="00564E23">
            <w:pPr>
              <w:tabs>
                <w:tab w:val="right" w:leader="dot" w:pos="8640"/>
              </w:tabs>
              <w:spacing w:before="20" w:after="20" w:line="276" w:lineRule="auto"/>
              <w:ind w:left="-115" w:right="-97"/>
              <w:jc w:val="center"/>
              <w:rPr>
                <w:b/>
                <w:i/>
                <w:iCs/>
                <w:sz w:val="26"/>
                <w:szCs w:val="26"/>
              </w:rPr>
            </w:pPr>
            <w:r w:rsidRPr="00794710">
              <w:rPr>
                <w:b/>
                <w:i/>
                <w:iCs/>
                <w:sz w:val="26"/>
                <w:szCs w:val="26"/>
              </w:rPr>
              <w:t>Giám sát trưởng</w:t>
            </w:r>
          </w:p>
        </w:tc>
      </w:tr>
      <w:bookmarkEnd w:id="0"/>
      <w:tr w:rsidR="00F931EE" w:rsidRPr="00794710" w14:paraId="43E78088" w14:textId="77777777" w:rsidTr="00BD1E0B">
        <w:tc>
          <w:tcPr>
            <w:tcW w:w="567" w:type="dxa"/>
          </w:tcPr>
          <w:p w14:paraId="2394F05A" w14:textId="77777777" w:rsidR="00F931EE" w:rsidRPr="00794710" w:rsidRDefault="00F931EE" w:rsidP="00564E23">
            <w:pPr>
              <w:tabs>
                <w:tab w:val="right" w:leader="dot" w:pos="8640"/>
              </w:tabs>
              <w:spacing w:before="20" w:after="20" w:line="276" w:lineRule="auto"/>
              <w:jc w:val="center"/>
              <w:rPr>
                <w:b/>
                <w:i/>
                <w:iCs/>
                <w:sz w:val="26"/>
                <w:szCs w:val="26"/>
              </w:rPr>
            </w:pPr>
            <w:r w:rsidRPr="00794710">
              <w:rPr>
                <w:b/>
                <w:i/>
                <w:iCs/>
                <w:sz w:val="26"/>
                <w:szCs w:val="26"/>
              </w:rPr>
              <w:t>I</w:t>
            </w:r>
          </w:p>
        </w:tc>
        <w:tc>
          <w:tcPr>
            <w:tcW w:w="7088" w:type="dxa"/>
            <w:vAlign w:val="center"/>
          </w:tcPr>
          <w:p w14:paraId="23D57155" w14:textId="77777777" w:rsidR="00F931EE" w:rsidRPr="00794710" w:rsidRDefault="00F931EE" w:rsidP="00564E23">
            <w:pPr>
              <w:tabs>
                <w:tab w:val="right" w:leader="dot" w:pos="8640"/>
              </w:tabs>
              <w:spacing w:before="20" w:after="20" w:line="276" w:lineRule="auto"/>
              <w:rPr>
                <w:b/>
                <w:i/>
                <w:iCs/>
                <w:sz w:val="26"/>
                <w:szCs w:val="26"/>
              </w:rPr>
            </w:pPr>
            <w:r w:rsidRPr="00794710">
              <w:rPr>
                <w:b/>
                <w:i/>
                <w:iCs/>
                <w:sz w:val="26"/>
                <w:szCs w:val="26"/>
              </w:rPr>
              <w:t xml:space="preserve">Năng lực </w:t>
            </w:r>
          </w:p>
        </w:tc>
        <w:tc>
          <w:tcPr>
            <w:tcW w:w="1984" w:type="dxa"/>
          </w:tcPr>
          <w:p w14:paraId="4E69978B" w14:textId="77777777" w:rsidR="00F931EE" w:rsidRPr="00794710" w:rsidRDefault="00F931EE" w:rsidP="00564E23">
            <w:pPr>
              <w:tabs>
                <w:tab w:val="right" w:leader="dot" w:pos="8640"/>
              </w:tabs>
              <w:spacing w:before="20" w:after="20" w:line="276" w:lineRule="auto"/>
              <w:jc w:val="center"/>
              <w:rPr>
                <w:b/>
                <w:i/>
                <w:iCs/>
                <w:sz w:val="26"/>
                <w:szCs w:val="26"/>
              </w:rPr>
            </w:pPr>
          </w:p>
        </w:tc>
      </w:tr>
      <w:tr w:rsidR="00F931EE" w:rsidRPr="00794710" w14:paraId="330800A7" w14:textId="77777777" w:rsidTr="00BD1E0B">
        <w:tc>
          <w:tcPr>
            <w:tcW w:w="567" w:type="dxa"/>
            <w:vAlign w:val="center"/>
          </w:tcPr>
          <w:p w14:paraId="5F13BCEB" w14:textId="32A5DE66"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1</w:t>
            </w:r>
          </w:p>
        </w:tc>
        <w:tc>
          <w:tcPr>
            <w:tcW w:w="7088" w:type="dxa"/>
            <w:vAlign w:val="center"/>
          </w:tcPr>
          <w:p w14:paraId="134363CF"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Lý lịch chuyên gia theo mẫu số 7</w:t>
            </w:r>
          </w:p>
        </w:tc>
        <w:tc>
          <w:tcPr>
            <w:tcW w:w="1984" w:type="dxa"/>
            <w:vAlign w:val="center"/>
          </w:tcPr>
          <w:p w14:paraId="1B58A6E9" w14:textId="77777777" w:rsidR="00F931EE" w:rsidRPr="00794710" w:rsidRDefault="00F931EE" w:rsidP="00564E23">
            <w:pPr>
              <w:tabs>
                <w:tab w:val="right" w:leader="dot" w:pos="8640"/>
              </w:tabs>
              <w:spacing w:before="20" w:after="20" w:line="276" w:lineRule="auto"/>
              <w:jc w:val="center"/>
              <w:rPr>
                <w:i/>
                <w:iCs/>
                <w:sz w:val="26"/>
                <w:szCs w:val="26"/>
              </w:rPr>
            </w:pPr>
            <w:r w:rsidRPr="00794710">
              <w:rPr>
                <w:i/>
                <w:iCs/>
                <w:sz w:val="26"/>
                <w:szCs w:val="26"/>
              </w:rPr>
              <w:t>X</w:t>
            </w:r>
          </w:p>
        </w:tc>
      </w:tr>
      <w:tr w:rsidR="00F931EE" w:rsidRPr="00794710" w14:paraId="0D53101D" w14:textId="77777777" w:rsidTr="00BD1E0B">
        <w:trPr>
          <w:trHeight w:val="457"/>
        </w:trPr>
        <w:tc>
          <w:tcPr>
            <w:tcW w:w="567" w:type="dxa"/>
            <w:vAlign w:val="center"/>
          </w:tcPr>
          <w:p w14:paraId="550DCF7F" w14:textId="79D48A8B"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7088" w:type="dxa"/>
            <w:vAlign w:val="center"/>
          </w:tcPr>
          <w:p w14:paraId="0DDE2A42" w14:textId="0597C870" w:rsidR="00F931EE" w:rsidRPr="008F6223" w:rsidRDefault="00F931EE" w:rsidP="00564E23">
            <w:pPr>
              <w:tabs>
                <w:tab w:val="right" w:leader="dot" w:pos="8640"/>
              </w:tabs>
              <w:spacing w:before="20" w:after="20" w:line="276" w:lineRule="auto"/>
              <w:rPr>
                <w:b/>
                <w:i/>
                <w:iCs/>
                <w:sz w:val="26"/>
                <w:szCs w:val="26"/>
                <w:vertAlign w:val="superscript"/>
                <w:lang w:val="en-US"/>
              </w:rPr>
            </w:pPr>
            <w:r w:rsidRPr="00794710">
              <w:rPr>
                <w:i/>
                <w:iCs/>
                <w:sz w:val="26"/>
                <w:szCs w:val="26"/>
              </w:rPr>
              <w:t>Chứng chỉ hành nghề giám sát hạng III trở lên</w:t>
            </w:r>
            <w:r w:rsidR="008F6223">
              <w:rPr>
                <w:i/>
                <w:iCs/>
                <w:sz w:val="26"/>
                <w:szCs w:val="26"/>
                <w:lang w:val="en-US"/>
              </w:rPr>
              <w:t xml:space="preserve"> có </w:t>
            </w:r>
            <w:r w:rsidR="008F6223" w:rsidRPr="00794710">
              <w:rPr>
                <w:i/>
                <w:iCs/>
                <w:sz w:val="26"/>
                <w:szCs w:val="26"/>
              </w:rPr>
              <w:t>lĩnh vực phù hợp với gói thầu</w:t>
            </w:r>
          </w:p>
        </w:tc>
        <w:tc>
          <w:tcPr>
            <w:tcW w:w="1984" w:type="dxa"/>
            <w:vAlign w:val="center"/>
          </w:tcPr>
          <w:p w14:paraId="1F07E7C4" w14:textId="77777777" w:rsidR="00F931EE" w:rsidRPr="00794710" w:rsidRDefault="00F931EE" w:rsidP="00564E23">
            <w:pPr>
              <w:spacing w:before="20" w:after="20" w:line="276" w:lineRule="auto"/>
              <w:jc w:val="center"/>
              <w:rPr>
                <w:i/>
                <w:iCs/>
                <w:sz w:val="26"/>
                <w:szCs w:val="26"/>
              </w:rPr>
            </w:pPr>
            <w:r w:rsidRPr="00794710">
              <w:rPr>
                <w:i/>
                <w:iCs/>
                <w:sz w:val="26"/>
                <w:szCs w:val="26"/>
              </w:rPr>
              <w:t>X</w:t>
            </w:r>
          </w:p>
        </w:tc>
      </w:tr>
      <w:tr w:rsidR="00657FEE" w:rsidRPr="00794710" w14:paraId="230A3A76" w14:textId="77777777" w:rsidTr="00BD1E0B">
        <w:trPr>
          <w:trHeight w:val="457"/>
        </w:trPr>
        <w:tc>
          <w:tcPr>
            <w:tcW w:w="567" w:type="dxa"/>
            <w:vAlign w:val="center"/>
          </w:tcPr>
          <w:p w14:paraId="2FC3AD13" w14:textId="3772C953" w:rsidR="00657F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3</w:t>
            </w:r>
          </w:p>
        </w:tc>
        <w:tc>
          <w:tcPr>
            <w:tcW w:w="7088" w:type="dxa"/>
            <w:vAlign w:val="center"/>
          </w:tcPr>
          <w:p w14:paraId="00D37A70" w14:textId="77777777" w:rsidR="00657FEE" w:rsidRPr="00794710" w:rsidRDefault="00657FEE" w:rsidP="00564E23">
            <w:pPr>
              <w:tabs>
                <w:tab w:val="right" w:leader="dot" w:pos="8640"/>
              </w:tabs>
              <w:spacing w:before="20" w:after="20" w:line="276" w:lineRule="auto"/>
              <w:rPr>
                <w:i/>
                <w:iCs/>
                <w:sz w:val="26"/>
                <w:szCs w:val="26"/>
              </w:rPr>
            </w:pPr>
            <w:r w:rsidRPr="00657FEE">
              <w:rPr>
                <w:i/>
                <w:iCs/>
                <w:sz w:val="26"/>
                <w:szCs w:val="26"/>
              </w:rPr>
              <w:t>Hợp đồng lao động hoặc hợp đồng thuê chuyên gia</w:t>
            </w:r>
          </w:p>
        </w:tc>
        <w:tc>
          <w:tcPr>
            <w:tcW w:w="1984" w:type="dxa"/>
            <w:vAlign w:val="center"/>
          </w:tcPr>
          <w:p w14:paraId="4C0CD312" w14:textId="77777777" w:rsidR="00657FEE" w:rsidRPr="00657FEE" w:rsidRDefault="00657FEE" w:rsidP="00564E23">
            <w:pPr>
              <w:spacing w:before="20" w:after="20" w:line="276" w:lineRule="auto"/>
              <w:jc w:val="center"/>
              <w:rPr>
                <w:i/>
                <w:iCs/>
                <w:sz w:val="26"/>
                <w:szCs w:val="26"/>
                <w:lang w:val="en-US"/>
              </w:rPr>
            </w:pPr>
            <w:r w:rsidRPr="00794710">
              <w:rPr>
                <w:i/>
                <w:iCs/>
                <w:sz w:val="26"/>
                <w:szCs w:val="26"/>
              </w:rPr>
              <w:t>X</w:t>
            </w:r>
          </w:p>
        </w:tc>
      </w:tr>
      <w:tr w:rsidR="00F931EE" w:rsidRPr="00794710" w14:paraId="20756087" w14:textId="77777777" w:rsidTr="00BD1E0B">
        <w:trPr>
          <w:trHeight w:val="457"/>
        </w:trPr>
        <w:tc>
          <w:tcPr>
            <w:tcW w:w="567" w:type="dxa"/>
            <w:vAlign w:val="center"/>
          </w:tcPr>
          <w:p w14:paraId="469DEE12" w14:textId="72054038"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4</w:t>
            </w:r>
          </w:p>
        </w:tc>
        <w:tc>
          <w:tcPr>
            <w:tcW w:w="7088" w:type="dxa"/>
            <w:vAlign w:val="center"/>
          </w:tcPr>
          <w:p w14:paraId="33C2F198"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Có chứng nhận/chứng chỉ qua đào tạo huấn luyện an toàn lao động, vệ sinh lao động.</w:t>
            </w:r>
          </w:p>
        </w:tc>
        <w:tc>
          <w:tcPr>
            <w:tcW w:w="1984" w:type="dxa"/>
            <w:vAlign w:val="center"/>
          </w:tcPr>
          <w:p w14:paraId="58BB31E1" w14:textId="77777777" w:rsidR="00F931EE" w:rsidRPr="00794710" w:rsidRDefault="00F931EE" w:rsidP="00564E23">
            <w:pPr>
              <w:spacing w:before="20" w:after="20" w:line="276" w:lineRule="auto"/>
              <w:jc w:val="center"/>
              <w:rPr>
                <w:i/>
                <w:iCs/>
                <w:sz w:val="26"/>
                <w:szCs w:val="26"/>
              </w:rPr>
            </w:pPr>
            <w:r w:rsidRPr="00794710">
              <w:rPr>
                <w:i/>
                <w:iCs/>
                <w:sz w:val="26"/>
                <w:szCs w:val="26"/>
              </w:rPr>
              <w:t>X</w:t>
            </w:r>
          </w:p>
        </w:tc>
      </w:tr>
      <w:tr w:rsidR="00F931EE" w:rsidRPr="00794710" w14:paraId="0209F120" w14:textId="77777777" w:rsidTr="00BD1E0B">
        <w:trPr>
          <w:trHeight w:val="421"/>
        </w:trPr>
        <w:tc>
          <w:tcPr>
            <w:tcW w:w="567" w:type="dxa"/>
            <w:vAlign w:val="center"/>
          </w:tcPr>
          <w:p w14:paraId="5204E213" w14:textId="77777777" w:rsidR="00F931EE" w:rsidRPr="00794710" w:rsidRDefault="00F931EE" w:rsidP="00564E23">
            <w:pPr>
              <w:tabs>
                <w:tab w:val="right" w:leader="dot" w:pos="8640"/>
              </w:tabs>
              <w:spacing w:before="20" w:after="20" w:line="276" w:lineRule="auto"/>
              <w:jc w:val="center"/>
              <w:rPr>
                <w:b/>
                <w:i/>
                <w:iCs/>
                <w:sz w:val="26"/>
                <w:szCs w:val="26"/>
              </w:rPr>
            </w:pPr>
            <w:r w:rsidRPr="00794710">
              <w:rPr>
                <w:b/>
                <w:i/>
                <w:iCs/>
                <w:sz w:val="26"/>
                <w:szCs w:val="26"/>
              </w:rPr>
              <w:t>II</w:t>
            </w:r>
          </w:p>
        </w:tc>
        <w:tc>
          <w:tcPr>
            <w:tcW w:w="7088" w:type="dxa"/>
            <w:vAlign w:val="center"/>
          </w:tcPr>
          <w:p w14:paraId="2061D43D" w14:textId="77777777" w:rsidR="00F931EE" w:rsidRPr="00794710" w:rsidRDefault="00F931EE" w:rsidP="00564E23">
            <w:pPr>
              <w:tabs>
                <w:tab w:val="right" w:leader="dot" w:pos="8640"/>
              </w:tabs>
              <w:spacing w:before="20" w:after="20" w:line="276" w:lineRule="auto"/>
              <w:rPr>
                <w:b/>
                <w:i/>
                <w:iCs/>
                <w:sz w:val="26"/>
                <w:szCs w:val="26"/>
              </w:rPr>
            </w:pPr>
            <w:r w:rsidRPr="00794710">
              <w:rPr>
                <w:b/>
                <w:i/>
                <w:iCs/>
                <w:sz w:val="26"/>
                <w:szCs w:val="26"/>
              </w:rPr>
              <w:t>Kinh nghiệm</w:t>
            </w:r>
          </w:p>
        </w:tc>
        <w:tc>
          <w:tcPr>
            <w:tcW w:w="1984" w:type="dxa"/>
            <w:vAlign w:val="center"/>
          </w:tcPr>
          <w:p w14:paraId="6417D9C3" w14:textId="77777777" w:rsidR="00F931EE" w:rsidRPr="00794710" w:rsidRDefault="00F931EE" w:rsidP="00564E23">
            <w:pPr>
              <w:tabs>
                <w:tab w:val="right" w:leader="dot" w:pos="8640"/>
              </w:tabs>
              <w:spacing w:before="20" w:after="20" w:line="276" w:lineRule="auto"/>
              <w:jc w:val="center"/>
              <w:rPr>
                <w:b/>
                <w:i/>
                <w:iCs/>
                <w:sz w:val="26"/>
                <w:szCs w:val="26"/>
              </w:rPr>
            </w:pPr>
          </w:p>
        </w:tc>
      </w:tr>
      <w:tr w:rsidR="00F931EE" w:rsidRPr="00794710" w14:paraId="29FDEE8B"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5273FF96" w14:textId="77777777" w:rsidR="00F931EE" w:rsidRPr="00794710" w:rsidRDefault="00F931EE" w:rsidP="00564E23">
            <w:pPr>
              <w:tabs>
                <w:tab w:val="right" w:leader="dot" w:pos="8640"/>
              </w:tabs>
              <w:spacing w:before="20" w:after="20" w:line="276" w:lineRule="auto"/>
              <w:jc w:val="center"/>
              <w:rPr>
                <w:i/>
                <w:iCs/>
                <w:sz w:val="26"/>
                <w:szCs w:val="26"/>
              </w:rPr>
            </w:pPr>
          </w:p>
        </w:tc>
        <w:tc>
          <w:tcPr>
            <w:tcW w:w="7088" w:type="dxa"/>
            <w:tcBorders>
              <w:top w:val="single" w:sz="4" w:space="0" w:color="auto"/>
              <w:left w:val="single" w:sz="4" w:space="0" w:color="auto"/>
              <w:bottom w:val="single" w:sz="4" w:space="0" w:color="auto"/>
              <w:right w:val="single" w:sz="4" w:space="0" w:color="auto"/>
            </w:tcBorders>
            <w:vAlign w:val="center"/>
          </w:tcPr>
          <w:p w14:paraId="472108B8"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Công trình mà nhân sự của nhà thầu đã thực hiện:</w:t>
            </w:r>
          </w:p>
        </w:tc>
        <w:tc>
          <w:tcPr>
            <w:tcW w:w="1984" w:type="dxa"/>
            <w:tcBorders>
              <w:top w:val="single" w:sz="4" w:space="0" w:color="auto"/>
              <w:left w:val="single" w:sz="4" w:space="0" w:color="auto"/>
              <w:bottom w:val="single" w:sz="4" w:space="0" w:color="auto"/>
              <w:right w:val="single" w:sz="4" w:space="0" w:color="auto"/>
            </w:tcBorders>
            <w:vAlign w:val="center"/>
          </w:tcPr>
          <w:p w14:paraId="5958428D" w14:textId="77777777" w:rsidR="00F931EE" w:rsidRPr="00794710" w:rsidRDefault="00F931EE" w:rsidP="00564E23">
            <w:pPr>
              <w:tabs>
                <w:tab w:val="right" w:leader="dot" w:pos="8640"/>
              </w:tabs>
              <w:spacing w:before="20" w:after="20" w:line="276" w:lineRule="auto"/>
              <w:jc w:val="center"/>
              <w:rPr>
                <w:i/>
                <w:iCs/>
                <w:sz w:val="26"/>
                <w:szCs w:val="26"/>
              </w:rPr>
            </w:pPr>
          </w:p>
        </w:tc>
      </w:tr>
      <w:tr w:rsidR="00657FEE" w:rsidRPr="00794710" w14:paraId="193F9217"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3DFB4E08" w14:textId="779E3C32" w:rsidR="00657F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6CED655E" w14:textId="7758A74B" w:rsidR="00657FEE" w:rsidRPr="00794710" w:rsidRDefault="00657FEE" w:rsidP="00564E23">
            <w:pPr>
              <w:tabs>
                <w:tab w:val="right" w:leader="dot" w:pos="8640"/>
              </w:tabs>
              <w:spacing w:before="20" w:after="20" w:line="276" w:lineRule="auto"/>
              <w:rPr>
                <w:i/>
                <w:iCs/>
                <w:sz w:val="26"/>
                <w:szCs w:val="26"/>
              </w:rPr>
            </w:pPr>
            <w:r w:rsidRPr="00657FEE">
              <w:rPr>
                <w:i/>
                <w:iCs/>
                <w:sz w:val="26"/>
                <w:szCs w:val="26"/>
              </w:rPr>
              <w:t>Hợp đồng dịch vụ tư vấn</w:t>
            </w:r>
          </w:p>
        </w:tc>
        <w:tc>
          <w:tcPr>
            <w:tcW w:w="1984" w:type="dxa"/>
            <w:tcBorders>
              <w:top w:val="single" w:sz="4" w:space="0" w:color="auto"/>
              <w:left w:val="single" w:sz="4" w:space="0" w:color="auto"/>
              <w:bottom w:val="single" w:sz="4" w:space="0" w:color="auto"/>
              <w:right w:val="single" w:sz="4" w:space="0" w:color="auto"/>
            </w:tcBorders>
            <w:vAlign w:val="center"/>
          </w:tcPr>
          <w:p w14:paraId="6A56A688" w14:textId="4A94C361" w:rsidR="00657FEE" w:rsidRPr="00794710" w:rsidRDefault="00657FEE" w:rsidP="00564E23">
            <w:pPr>
              <w:tabs>
                <w:tab w:val="right" w:leader="dot" w:pos="8640"/>
              </w:tabs>
              <w:spacing w:before="20" w:after="20" w:line="276" w:lineRule="auto"/>
              <w:jc w:val="center"/>
              <w:rPr>
                <w:i/>
                <w:iCs/>
                <w:sz w:val="26"/>
                <w:szCs w:val="26"/>
              </w:rPr>
            </w:pPr>
            <w:r w:rsidRPr="00794710">
              <w:rPr>
                <w:i/>
                <w:iCs/>
                <w:sz w:val="26"/>
                <w:szCs w:val="26"/>
              </w:rPr>
              <w:t>X</w:t>
            </w:r>
          </w:p>
        </w:tc>
      </w:tr>
      <w:tr w:rsidR="00F931EE" w:rsidRPr="00794710" w14:paraId="7F999FBB"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0DB523BD" w14:textId="63BE0B57"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478DE34B" w14:textId="77777777" w:rsidR="00F931EE" w:rsidRDefault="00657FEE" w:rsidP="00564E23">
            <w:pPr>
              <w:tabs>
                <w:tab w:val="right" w:leader="dot" w:pos="8640"/>
              </w:tabs>
              <w:spacing w:before="20" w:after="20" w:line="276" w:lineRule="auto"/>
              <w:rPr>
                <w:i/>
                <w:iCs/>
                <w:sz w:val="26"/>
                <w:szCs w:val="26"/>
                <w:lang w:val="en-US"/>
              </w:rPr>
            </w:pPr>
            <w:r w:rsidRPr="00657FEE">
              <w:rPr>
                <w:i/>
                <w:iCs/>
                <w:sz w:val="26"/>
                <w:szCs w:val="26"/>
              </w:rPr>
              <w:t>Biên bản nghiệm thu hoặc hợp đồng hoặc biên bản thanh lý hoặc xác nhận của chủ đầu tư chứng minh nhân sự đã tham gia thực hiện với chức danh tương ứng, đã hoàn thành sản phẩm tư vấn</w:t>
            </w:r>
            <w:r>
              <w:rPr>
                <w:i/>
                <w:iCs/>
                <w:sz w:val="26"/>
                <w:szCs w:val="26"/>
                <w:lang w:val="en-US"/>
              </w:rPr>
              <w:t>.</w:t>
            </w:r>
          </w:p>
          <w:p w14:paraId="7928C9F2" w14:textId="5D84A8DE" w:rsidR="00657FEE" w:rsidRPr="00657FEE" w:rsidRDefault="00657FEE" w:rsidP="00564E23">
            <w:pPr>
              <w:tabs>
                <w:tab w:val="right" w:leader="dot" w:pos="8640"/>
              </w:tabs>
              <w:spacing w:before="20" w:after="20" w:line="276" w:lineRule="auto"/>
              <w:rPr>
                <w:i/>
                <w:iCs/>
                <w:sz w:val="26"/>
                <w:szCs w:val="26"/>
                <w:lang w:val="en-US"/>
              </w:rPr>
            </w:pPr>
            <w:r w:rsidRPr="00657FEE">
              <w:rPr>
                <w:i/>
                <w:iCs/>
                <w:sz w:val="26"/>
                <w:szCs w:val="26"/>
              </w:rPr>
              <w:t>Trường hợp nhân sự trong hợp đồng khác so với nhân sự trong nghiệm thu công việc hoàn thành/Biên bản thanh lý hoặc xác nhận của Chủ đầu tư thì nhà thầu phải cung cấp văn bảng xác nhận của Chủ đầu tư chấp nhận thay đổi nhân sự trong quá trình thực hiện hợp đồng</w:t>
            </w:r>
          </w:p>
        </w:tc>
        <w:tc>
          <w:tcPr>
            <w:tcW w:w="1984" w:type="dxa"/>
            <w:tcBorders>
              <w:top w:val="single" w:sz="4" w:space="0" w:color="auto"/>
              <w:left w:val="single" w:sz="4" w:space="0" w:color="auto"/>
              <w:bottom w:val="single" w:sz="4" w:space="0" w:color="auto"/>
              <w:right w:val="single" w:sz="4" w:space="0" w:color="auto"/>
            </w:tcBorders>
            <w:vAlign w:val="center"/>
          </w:tcPr>
          <w:p w14:paraId="2CD84346" w14:textId="77777777" w:rsidR="00F931EE" w:rsidRPr="00794710" w:rsidRDefault="00F931EE" w:rsidP="00564E23">
            <w:pPr>
              <w:tabs>
                <w:tab w:val="right" w:leader="dot" w:pos="8640"/>
              </w:tabs>
              <w:spacing w:before="20" w:after="20" w:line="276" w:lineRule="auto"/>
              <w:jc w:val="center"/>
              <w:rPr>
                <w:i/>
                <w:iCs/>
                <w:sz w:val="26"/>
                <w:szCs w:val="26"/>
              </w:rPr>
            </w:pPr>
            <w:r w:rsidRPr="00794710">
              <w:rPr>
                <w:i/>
                <w:iCs/>
                <w:sz w:val="26"/>
                <w:szCs w:val="26"/>
              </w:rPr>
              <w:t>X</w:t>
            </w:r>
          </w:p>
        </w:tc>
      </w:tr>
      <w:bookmarkEnd w:id="1"/>
    </w:tbl>
    <w:p w14:paraId="49AA7E2F" w14:textId="77777777" w:rsidR="00596DEC" w:rsidRPr="00794710" w:rsidRDefault="00596DEC" w:rsidP="00564E23">
      <w:pPr>
        <w:pStyle w:val="BodyText"/>
        <w:spacing w:before="20" w:after="20" w:line="276" w:lineRule="auto"/>
        <w:rPr>
          <w:lang w:val="en-US"/>
        </w:rPr>
      </w:pPr>
    </w:p>
    <w:p w14:paraId="0E84F1E0" w14:textId="259FFB7A" w:rsidR="001F6B70" w:rsidRPr="00794710" w:rsidRDefault="001F6B70" w:rsidP="00564E23">
      <w:pPr>
        <w:numPr>
          <w:ilvl w:val="0"/>
          <w:numId w:val="13"/>
        </w:numPr>
        <w:tabs>
          <w:tab w:val="left" w:pos="993"/>
        </w:tabs>
        <w:autoSpaceDE/>
        <w:autoSpaceDN/>
        <w:spacing w:before="20" w:after="20" w:line="276" w:lineRule="auto"/>
        <w:ind w:left="0" w:firstLine="720"/>
        <w:jc w:val="both"/>
        <w:rPr>
          <w:b/>
          <w:bCs/>
          <w:i/>
          <w:iCs/>
          <w:sz w:val="26"/>
          <w:szCs w:val="26"/>
        </w:rPr>
      </w:pPr>
      <w:r w:rsidRPr="00794710">
        <w:rPr>
          <w:b/>
          <w:bCs/>
          <w:i/>
          <w:iCs/>
          <w:sz w:val="26"/>
          <w:szCs w:val="26"/>
        </w:rPr>
        <w:t xml:space="preserve">Đối với Cán bộ giám sát phần xây dựng, Cán bộ giám sát phần điện: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5211"/>
        <w:gridCol w:w="1842"/>
        <w:gridCol w:w="1985"/>
      </w:tblGrid>
      <w:tr w:rsidR="00115DE5" w:rsidRPr="00794710" w14:paraId="1990A31C" w14:textId="77777777" w:rsidTr="00BD1E0B">
        <w:trPr>
          <w:tblHeader/>
        </w:trPr>
        <w:tc>
          <w:tcPr>
            <w:tcW w:w="601" w:type="dxa"/>
            <w:vAlign w:val="center"/>
          </w:tcPr>
          <w:p w14:paraId="77705570" w14:textId="77777777" w:rsidR="00115DE5" w:rsidRPr="00794710" w:rsidRDefault="00115DE5" w:rsidP="00564E23">
            <w:pPr>
              <w:tabs>
                <w:tab w:val="right" w:leader="dot" w:pos="8640"/>
              </w:tabs>
              <w:spacing w:before="20" w:after="20" w:line="276" w:lineRule="auto"/>
              <w:jc w:val="center"/>
              <w:rPr>
                <w:b/>
                <w:i/>
                <w:iCs/>
                <w:sz w:val="26"/>
                <w:szCs w:val="26"/>
              </w:rPr>
            </w:pPr>
            <w:bookmarkStart w:id="2" w:name="_Hlk166401060"/>
            <w:r w:rsidRPr="00794710">
              <w:rPr>
                <w:b/>
                <w:i/>
                <w:iCs/>
                <w:sz w:val="26"/>
                <w:szCs w:val="26"/>
              </w:rPr>
              <w:t>TT</w:t>
            </w:r>
          </w:p>
        </w:tc>
        <w:tc>
          <w:tcPr>
            <w:tcW w:w="5211" w:type="dxa"/>
            <w:vAlign w:val="center"/>
          </w:tcPr>
          <w:p w14:paraId="2B8A973C" w14:textId="77777777"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Nội dung tài liệu</w:t>
            </w:r>
          </w:p>
        </w:tc>
        <w:tc>
          <w:tcPr>
            <w:tcW w:w="1842" w:type="dxa"/>
            <w:vAlign w:val="center"/>
          </w:tcPr>
          <w:p w14:paraId="7ED8A1D9" w14:textId="77777777"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Cán bộ giám sát phần xây dựng</w:t>
            </w:r>
          </w:p>
        </w:tc>
        <w:tc>
          <w:tcPr>
            <w:tcW w:w="1985" w:type="dxa"/>
            <w:vAlign w:val="center"/>
          </w:tcPr>
          <w:p w14:paraId="62DB7E7E" w14:textId="430C762D"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Cán bộ giám sát phần phần điện</w:t>
            </w:r>
          </w:p>
        </w:tc>
      </w:tr>
      <w:tr w:rsidR="00115DE5" w:rsidRPr="00794710" w14:paraId="700BC5B1" w14:textId="77777777" w:rsidTr="00BD1E0B">
        <w:tc>
          <w:tcPr>
            <w:tcW w:w="601" w:type="dxa"/>
            <w:vAlign w:val="center"/>
          </w:tcPr>
          <w:p w14:paraId="5CCE1BE6" w14:textId="77777777" w:rsidR="00115DE5" w:rsidRPr="00794710" w:rsidRDefault="00115DE5" w:rsidP="00564E23">
            <w:pPr>
              <w:tabs>
                <w:tab w:val="right" w:leader="dot" w:pos="8640"/>
              </w:tabs>
              <w:spacing w:before="20" w:after="20" w:line="276" w:lineRule="auto"/>
              <w:jc w:val="center"/>
              <w:rPr>
                <w:b/>
                <w:i/>
                <w:iCs/>
                <w:sz w:val="26"/>
                <w:szCs w:val="26"/>
              </w:rPr>
            </w:pPr>
            <w:r w:rsidRPr="00794710">
              <w:rPr>
                <w:b/>
                <w:i/>
                <w:iCs/>
                <w:sz w:val="26"/>
                <w:szCs w:val="26"/>
              </w:rPr>
              <w:t>I</w:t>
            </w:r>
          </w:p>
        </w:tc>
        <w:tc>
          <w:tcPr>
            <w:tcW w:w="5211" w:type="dxa"/>
            <w:vAlign w:val="center"/>
          </w:tcPr>
          <w:p w14:paraId="6A111F44" w14:textId="77777777" w:rsidR="00115DE5" w:rsidRPr="00794710" w:rsidRDefault="00115DE5" w:rsidP="00564E23">
            <w:pPr>
              <w:tabs>
                <w:tab w:val="right" w:leader="dot" w:pos="8640"/>
              </w:tabs>
              <w:spacing w:before="20" w:after="20" w:line="276" w:lineRule="auto"/>
              <w:rPr>
                <w:b/>
                <w:i/>
                <w:iCs/>
                <w:sz w:val="26"/>
                <w:szCs w:val="26"/>
              </w:rPr>
            </w:pPr>
            <w:r w:rsidRPr="00794710">
              <w:rPr>
                <w:b/>
                <w:i/>
                <w:iCs/>
                <w:sz w:val="26"/>
                <w:szCs w:val="26"/>
              </w:rPr>
              <w:t xml:space="preserve">Năng lực </w:t>
            </w:r>
          </w:p>
        </w:tc>
        <w:tc>
          <w:tcPr>
            <w:tcW w:w="1842" w:type="dxa"/>
            <w:vAlign w:val="center"/>
          </w:tcPr>
          <w:p w14:paraId="2DE9764E" w14:textId="77777777" w:rsidR="00115DE5" w:rsidRPr="00794710" w:rsidRDefault="00115DE5" w:rsidP="00564E23">
            <w:pPr>
              <w:tabs>
                <w:tab w:val="right" w:leader="dot" w:pos="8640"/>
              </w:tabs>
              <w:spacing w:before="20" w:after="20" w:line="276" w:lineRule="auto"/>
              <w:jc w:val="center"/>
              <w:rPr>
                <w:b/>
                <w:i/>
                <w:iCs/>
                <w:sz w:val="26"/>
                <w:szCs w:val="26"/>
              </w:rPr>
            </w:pPr>
          </w:p>
        </w:tc>
        <w:tc>
          <w:tcPr>
            <w:tcW w:w="1985" w:type="dxa"/>
            <w:vAlign w:val="center"/>
          </w:tcPr>
          <w:p w14:paraId="07981289" w14:textId="77777777" w:rsidR="00115DE5" w:rsidRPr="00794710" w:rsidRDefault="00115DE5" w:rsidP="00564E23">
            <w:pPr>
              <w:tabs>
                <w:tab w:val="right" w:leader="dot" w:pos="8640"/>
              </w:tabs>
              <w:spacing w:before="20" w:after="20" w:line="276" w:lineRule="auto"/>
              <w:jc w:val="center"/>
              <w:rPr>
                <w:b/>
                <w:i/>
                <w:iCs/>
                <w:sz w:val="26"/>
                <w:szCs w:val="26"/>
              </w:rPr>
            </w:pPr>
          </w:p>
        </w:tc>
      </w:tr>
      <w:tr w:rsidR="00775092" w:rsidRPr="00794710" w14:paraId="5E3DAB93" w14:textId="77777777" w:rsidTr="00BD1E0B">
        <w:tc>
          <w:tcPr>
            <w:tcW w:w="601" w:type="dxa"/>
            <w:vAlign w:val="center"/>
          </w:tcPr>
          <w:p w14:paraId="0EAC12C9" w14:textId="3FA68E5F" w:rsidR="00775092" w:rsidRPr="00794710" w:rsidRDefault="00775092" w:rsidP="00564E23">
            <w:pPr>
              <w:tabs>
                <w:tab w:val="right" w:leader="dot" w:pos="8640"/>
              </w:tabs>
              <w:spacing w:before="20" w:after="20" w:line="276" w:lineRule="auto"/>
              <w:jc w:val="center"/>
              <w:rPr>
                <w:i/>
                <w:iCs/>
                <w:sz w:val="26"/>
                <w:szCs w:val="26"/>
              </w:rPr>
            </w:pPr>
            <w:r>
              <w:rPr>
                <w:i/>
                <w:iCs/>
                <w:sz w:val="26"/>
                <w:szCs w:val="26"/>
                <w:lang w:val="en-US"/>
              </w:rPr>
              <w:t>1</w:t>
            </w:r>
          </w:p>
        </w:tc>
        <w:tc>
          <w:tcPr>
            <w:tcW w:w="5211" w:type="dxa"/>
            <w:vAlign w:val="center"/>
          </w:tcPr>
          <w:p w14:paraId="7A5969AE" w14:textId="5C4984EF" w:rsidR="00775092" w:rsidRPr="00794710" w:rsidRDefault="00775092" w:rsidP="00564E23">
            <w:pPr>
              <w:tabs>
                <w:tab w:val="right" w:leader="dot" w:pos="8640"/>
              </w:tabs>
              <w:spacing w:before="20" w:after="20" w:line="276" w:lineRule="auto"/>
              <w:rPr>
                <w:b/>
                <w:i/>
                <w:iCs/>
                <w:sz w:val="26"/>
                <w:szCs w:val="26"/>
              </w:rPr>
            </w:pPr>
            <w:r w:rsidRPr="00794710">
              <w:rPr>
                <w:i/>
                <w:iCs/>
                <w:sz w:val="26"/>
                <w:szCs w:val="26"/>
              </w:rPr>
              <w:t>Lý lịch chuyên gia theo mẫu số 7</w:t>
            </w:r>
          </w:p>
        </w:tc>
        <w:tc>
          <w:tcPr>
            <w:tcW w:w="1842" w:type="dxa"/>
            <w:vAlign w:val="center"/>
          </w:tcPr>
          <w:p w14:paraId="7F592581" w14:textId="411EFDEE" w:rsidR="00775092" w:rsidRPr="00775092" w:rsidRDefault="00775092" w:rsidP="00564E23">
            <w:pPr>
              <w:tabs>
                <w:tab w:val="right" w:leader="dot" w:pos="8640"/>
              </w:tabs>
              <w:spacing w:before="20" w:after="20" w:line="276" w:lineRule="auto"/>
              <w:ind w:left="-115" w:right="-97"/>
              <w:jc w:val="center"/>
              <w:rPr>
                <w:i/>
                <w:iCs/>
                <w:sz w:val="26"/>
                <w:szCs w:val="26"/>
                <w:lang w:val="en-US"/>
              </w:rPr>
            </w:pPr>
            <w:r w:rsidRPr="00794710">
              <w:rPr>
                <w:i/>
                <w:iCs/>
                <w:sz w:val="26"/>
                <w:szCs w:val="26"/>
              </w:rPr>
              <w:t>X</w:t>
            </w:r>
          </w:p>
        </w:tc>
        <w:tc>
          <w:tcPr>
            <w:tcW w:w="1985" w:type="dxa"/>
            <w:vAlign w:val="center"/>
          </w:tcPr>
          <w:p w14:paraId="08C3E53B" w14:textId="75458AF1" w:rsidR="00775092" w:rsidRPr="00775092" w:rsidRDefault="00775092" w:rsidP="00564E23">
            <w:pPr>
              <w:tabs>
                <w:tab w:val="right" w:leader="dot" w:pos="8640"/>
              </w:tabs>
              <w:spacing w:before="20" w:after="20" w:line="276" w:lineRule="auto"/>
              <w:ind w:left="-115" w:right="-97"/>
              <w:jc w:val="center"/>
              <w:rPr>
                <w:i/>
                <w:iCs/>
                <w:sz w:val="26"/>
                <w:szCs w:val="26"/>
                <w:lang w:val="en-US"/>
              </w:rPr>
            </w:pPr>
            <w:r w:rsidRPr="00794710">
              <w:rPr>
                <w:i/>
                <w:iCs/>
                <w:sz w:val="26"/>
                <w:szCs w:val="26"/>
              </w:rPr>
              <w:t>X</w:t>
            </w:r>
          </w:p>
        </w:tc>
      </w:tr>
      <w:tr w:rsidR="002B00B8" w:rsidRPr="00794710" w14:paraId="08356089" w14:textId="77777777" w:rsidTr="00BD1E0B">
        <w:tc>
          <w:tcPr>
            <w:tcW w:w="601" w:type="dxa"/>
            <w:vAlign w:val="center"/>
          </w:tcPr>
          <w:p w14:paraId="7EEC0782" w14:textId="6FFA11DF"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2</w:t>
            </w:r>
          </w:p>
        </w:tc>
        <w:tc>
          <w:tcPr>
            <w:tcW w:w="5211" w:type="dxa"/>
            <w:vAlign w:val="center"/>
          </w:tcPr>
          <w:p w14:paraId="3FE8EFA7" w14:textId="1635338F" w:rsidR="002B00B8" w:rsidRPr="00AB169A" w:rsidRDefault="002B00B8" w:rsidP="00564E23">
            <w:pPr>
              <w:tabs>
                <w:tab w:val="right" w:leader="dot" w:pos="8640"/>
              </w:tabs>
              <w:spacing w:before="20" w:after="20" w:line="276" w:lineRule="auto"/>
              <w:rPr>
                <w:i/>
                <w:iCs/>
                <w:sz w:val="26"/>
                <w:szCs w:val="26"/>
              </w:rPr>
            </w:pPr>
            <w:r w:rsidRPr="00794710">
              <w:rPr>
                <w:i/>
                <w:iCs/>
                <w:sz w:val="26"/>
                <w:szCs w:val="26"/>
              </w:rPr>
              <w:t>Chứng chỉ hành nghề giám sát hạng III trở lên</w:t>
            </w:r>
            <w:r w:rsidRPr="00AB169A">
              <w:rPr>
                <w:i/>
                <w:iCs/>
                <w:sz w:val="26"/>
                <w:szCs w:val="26"/>
              </w:rPr>
              <w:t xml:space="preserve"> có </w:t>
            </w:r>
            <w:r w:rsidRPr="00794710">
              <w:rPr>
                <w:i/>
                <w:iCs/>
                <w:sz w:val="26"/>
                <w:szCs w:val="26"/>
              </w:rPr>
              <w:t xml:space="preserve">lĩnh vực phù hợp với </w:t>
            </w:r>
            <w:r w:rsidR="00DA6E74" w:rsidRPr="00AB169A">
              <w:rPr>
                <w:i/>
                <w:iCs/>
                <w:sz w:val="26"/>
                <w:szCs w:val="26"/>
              </w:rPr>
              <w:t>vị trí đảm nhận</w:t>
            </w:r>
          </w:p>
        </w:tc>
        <w:tc>
          <w:tcPr>
            <w:tcW w:w="1842" w:type="dxa"/>
            <w:vAlign w:val="center"/>
          </w:tcPr>
          <w:p w14:paraId="663EA305"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vAlign w:val="center"/>
          </w:tcPr>
          <w:p w14:paraId="1B117800"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tr w:rsidR="002B00B8" w:rsidRPr="00794710" w14:paraId="0CF46F00" w14:textId="77777777" w:rsidTr="00BD1E0B">
        <w:trPr>
          <w:trHeight w:val="457"/>
        </w:trPr>
        <w:tc>
          <w:tcPr>
            <w:tcW w:w="601" w:type="dxa"/>
            <w:vAlign w:val="center"/>
          </w:tcPr>
          <w:p w14:paraId="02C514A8" w14:textId="3276DF73"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3</w:t>
            </w:r>
          </w:p>
        </w:tc>
        <w:tc>
          <w:tcPr>
            <w:tcW w:w="5211" w:type="dxa"/>
            <w:vAlign w:val="center"/>
          </w:tcPr>
          <w:p w14:paraId="5DB61CF0" w14:textId="2FC92FD4" w:rsidR="002B00B8" w:rsidRPr="00794710" w:rsidRDefault="002B00B8" w:rsidP="00564E23">
            <w:pPr>
              <w:tabs>
                <w:tab w:val="right" w:leader="dot" w:pos="8640"/>
              </w:tabs>
              <w:spacing w:before="20" w:after="20" w:line="276" w:lineRule="auto"/>
              <w:rPr>
                <w:b/>
                <w:i/>
                <w:iCs/>
                <w:sz w:val="26"/>
                <w:szCs w:val="26"/>
                <w:vertAlign w:val="superscript"/>
              </w:rPr>
            </w:pPr>
            <w:r w:rsidRPr="00657FEE">
              <w:rPr>
                <w:i/>
                <w:iCs/>
                <w:sz w:val="26"/>
                <w:szCs w:val="26"/>
              </w:rPr>
              <w:t>Hợp đồng lao động hoặc hợp đồng thuê chuyên gia</w:t>
            </w:r>
          </w:p>
        </w:tc>
        <w:tc>
          <w:tcPr>
            <w:tcW w:w="1842" w:type="dxa"/>
            <w:vAlign w:val="center"/>
          </w:tcPr>
          <w:p w14:paraId="2E810DF7" w14:textId="77777777" w:rsidR="002B00B8" w:rsidRPr="00794710" w:rsidRDefault="002B00B8" w:rsidP="00564E23">
            <w:pPr>
              <w:spacing w:before="20" w:after="20" w:line="276" w:lineRule="auto"/>
              <w:jc w:val="center"/>
              <w:rPr>
                <w:bCs/>
                <w:i/>
                <w:iCs/>
                <w:sz w:val="26"/>
                <w:szCs w:val="26"/>
                <w:lang w:val="it-IT"/>
              </w:rPr>
            </w:pPr>
            <w:r w:rsidRPr="00794710">
              <w:rPr>
                <w:i/>
                <w:iCs/>
                <w:sz w:val="26"/>
                <w:szCs w:val="26"/>
              </w:rPr>
              <w:t>X</w:t>
            </w:r>
          </w:p>
        </w:tc>
        <w:tc>
          <w:tcPr>
            <w:tcW w:w="1985" w:type="dxa"/>
            <w:vAlign w:val="center"/>
          </w:tcPr>
          <w:p w14:paraId="5CBE55F5"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r>
      <w:tr w:rsidR="002B00B8" w:rsidRPr="00794710" w14:paraId="0C552079" w14:textId="77777777" w:rsidTr="00BD1E0B">
        <w:trPr>
          <w:trHeight w:val="457"/>
        </w:trPr>
        <w:tc>
          <w:tcPr>
            <w:tcW w:w="601" w:type="dxa"/>
            <w:vAlign w:val="center"/>
          </w:tcPr>
          <w:p w14:paraId="1853020F" w14:textId="3757B20B"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4</w:t>
            </w:r>
          </w:p>
        </w:tc>
        <w:tc>
          <w:tcPr>
            <w:tcW w:w="5211" w:type="dxa"/>
            <w:vAlign w:val="center"/>
          </w:tcPr>
          <w:p w14:paraId="4382AF9F" w14:textId="13A46A0B" w:rsidR="002B00B8" w:rsidRPr="00794710" w:rsidRDefault="002B00B8" w:rsidP="00564E23">
            <w:pPr>
              <w:tabs>
                <w:tab w:val="right" w:leader="dot" w:pos="8640"/>
              </w:tabs>
              <w:spacing w:before="20" w:after="20" w:line="276" w:lineRule="auto"/>
              <w:rPr>
                <w:i/>
                <w:iCs/>
                <w:sz w:val="26"/>
                <w:szCs w:val="26"/>
              </w:rPr>
            </w:pPr>
            <w:r w:rsidRPr="00794710">
              <w:rPr>
                <w:i/>
                <w:iCs/>
                <w:sz w:val="26"/>
                <w:szCs w:val="26"/>
              </w:rPr>
              <w:t>Có chứng nhận/chứng chỉ qua đào tạo huấn luyện an toàn lao động, vệ sinh lao động.</w:t>
            </w:r>
          </w:p>
        </w:tc>
        <w:tc>
          <w:tcPr>
            <w:tcW w:w="1842" w:type="dxa"/>
            <w:vAlign w:val="center"/>
          </w:tcPr>
          <w:p w14:paraId="07984D1E"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c>
          <w:tcPr>
            <w:tcW w:w="1985" w:type="dxa"/>
            <w:vAlign w:val="center"/>
          </w:tcPr>
          <w:p w14:paraId="58E60B87"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r>
      <w:tr w:rsidR="002B00B8" w:rsidRPr="00794710" w14:paraId="3251B344" w14:textId="77777777" w:rsidTr="00BD1E0B">
        <w:trPr>
          <w:trHeight w:val="421"/>
        </w:trPr>
        <w:tc>
          <w:tcPr>
            <w:tcW w:w="601" w:type="dxa"/>
            <w:vAlign w:val="center"/>
          </w:tcPr>
          <w:p w14:paraId="38CB810C" w14:textId="77777777" w:rsidR="002B00B8" w:rsidRPr="00794710" w:rsidRDefault="002B00B8" w:rsidP="00564E23">
            <w:pPr>
              <w:tabs>
                <w:tab w:val="right" w:leader="dot" w:pos="8640"/>
              </w:tabs>
              <w:spacing w:before="20" w:after="20" w:line="276" w:lineRule="auto"/>
              <w:jc w:val="center"/>
              <w:rPr>
                <w:b/>
                <w:i/>
                <w:iCs/>
                <w:sz w:val="26"/>
                <w:szCs w:val="26"/>
              </w:rPr>
            </w:pPr>
            <w:r w:rsidRPr="00794710">
              <w:rPr>
                <w:b/>
                <w:i/>
                <w:iCs/>
                <w:sz w:val="26"/>
                <w:szCs w:val="26"/>
              </w:rPr>
              <w:t>II</w:t>
            </w:r>
          </w:p>
        </w:tc>
        <w:tc>
          <w:tcPr>
            <w:tcW w:w="5211" w:type="dxa"/>
            <w:vAlign w:val="center"/>
          </w:tcPr>
          <w:p w14:paraId="722280F3" w14:textId="77777777" w:rsidR="002B00B8" w:rsidRPr="00794710" w:rsidRDefault="002B00B8" w:rsidP="00564E23">
            <w:pPr>
              <w:tabs>
                <w:tab w:val="right" w:leader="dot" w:pos="8640"/>
              </w:tabs>
              <w:spacing w:before="20" w:after="20" w:line="276" w:lineRule="auto"/>
              <w:rPr>
                <w:b/>
                <w:i/>
                <w:iCs/>
                <w:sz w:val="26"/>
                <w:szCs w:val="26"/>
              </w:rPr>
            </w:pPr>
            <w:r w:rsidRPr="00794710">
              <w:rPr>
                <w:b/>
                <w:i/>
                <w:iCs/>
                <w:sz w:val="26"/>
                <w:szCs w:val="26"/>
              </w:rPr>
              <w:t>Kinh nghiệm</w:t>
            </w:r>
          </w:p>
        </w:tc>
        <w:tc>
          <w:tcPr>
            <w:tcW w:w="1842" w:type="dxa"/>
            <w:vAlign w:val="center"/>
          </w:tcPr>
          <w:p w14:paraId="30B9D115" w14:textId="77777777" w:rsidR="002B00B8" w:rsidRPr="00794710" w:rsidRDefault="002B00B8" w:rsidP="00564E23">
            <w:pPr>
              <w:tabs>
                <w:tab w:val="right" w:leader="dot" w:pos="8640"/>
              </w:tabs>
              <w:spacing w:before="20" w:after="20" w:line="276" w:lineRule="auto"/>
              <w:jc w:val="center"/>
              <w:rPr>
                <w:b/>
                <w:i/>
                <w:iCs/>
                <w:sz w:val="26"/>
                <w:szCs w:val="26"/>
              </w:rPr>
            </w:pPr>
          </w:p>
        </w:tc>
        <w:tc>
          <w:tcPr>
            <w:tcW w:w="1985" w:type="dxa"/>
            <w:vAlign w:val="center"/>
          </w:tcPr>
          <w:p w14:paraId="2B713D84" w14:textId="77777777" w:rsidR="002B00B8" w:rsidRPr="00794710" w:rsidRDefault="002B00B8" w:rsidP="00564E23">
            <w:pPr>
              <w:tabs>
                <w:tab w:val="right" w:leader="dot" w:pos="8640"/>
              </w:tabs>
              <w:spacing w:before="20" w:after="20" w:line="276" w:lineRule="auto"/>
              <w:jc w:val="center"/>
              <w:rPr>
                <w:b/>
                <w:i/>
                <w:iCs/>
                <w:sz w:val="26"/>
                <w:szCs w:val="26"/>
              </w:rPr>
            </w:pPr>
          </w:p>
        </w:tc>
      </w:tr>
      <w:tr w:rsidR="002B00B8" w:rsidRPr="00794710" w14:paraId="32981592"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03570808" w14:textId="77777777" w:rsidR="002B00B8" w:rsidRPr="00794710" w:rsidRDefault="002B00B8" w:rsidP="00564E23">
            <w:pPr>
              <w:tabs>
                <w:tab w:val="right" w:leader="dot" w:pos="8640"/>
              </w:tabs>
              <w:spacing w:before="20" w:after="20" w:line="276" w:lineRule="auto"/>
              <w:jc w:val="center"/>
              <w:rPr>
                <w:i/>
                <w:iCs/>
                <w:sz w:val="26"/>
                <w:szCs w:val="26"/>
              </w:rPr>
            </w:pPr>
          </w:p>
        </w:tc>
        <w:tc>
          <w:tcPr>
            <w:tcW w:w="5211" w:type="dxa"/>
            <w:tcBorders>
              <w:top w:val="single" w:sz="4" w:space="0" w:color="auto"/>
              <w:left w:val="single" w:sz="4" w:space="0" w:color="auto"/>
              <w:bottom w:val="single" w:sz="4" w:space="0" w:color="auto"/>
              <w:right w:val="single" w:sz="4" w:space="0" w:color="auto"/>
            </w:tcBorders>
            <w:vAlign w:val="center"/>
          </w:tcPr>
          <w:p w14:paraId="3CDBC398" w14:textId="77777777" w:rsidR="002B00B8" w:rsidRPr="00794710" w:rsidRDefault="002B00B8" w:rsidP="00564E23">
            <w:pPr>
              <w:tabs>
                <w:tab w:val="right" w:leader="dot" w:pos="8640"/>
              </w:tabs>
              <w:spacing w:before="20" w:after="20" w:line="276" w:lineRule="auto"/>
              <w:rPr>
                <w:i/>
                <w:iCs/>
                <w:sz w:val="26"/>
                <w:szCs w:val="26"/>
              </w:rPr>
            </w:pPr>
            <w:r w:rsidRPr="00794710">
              <w:rPr>
                <w:i/>
                <w:iCs/>
                <w:sz w:val="26"/>
                <w:szCs w:val="26"/>
              </w:rPr>
              <w:t>Công trình mà nhân sự của nhà thầu đã thực hiện:</w:t>
            </w:r>
          </w:p>
        </w:tc>
        <w:tc>
          <w:tcPr>
            <w:tcW w:w="1842" w:type="dxa"/>
            <w:tcBorders>
              <w:top w:val="single" w:sz="4" w:space="0" w:color="auto"/>
              <w:left w:val="single" w:sz="4" w:space="0" w:color="auto"/>
              <w:bottom w:val="single" w:sz="4" w:space="0" w:color="auto"/>
              <w:right w:val="single" w:sz="4" w:space="0" w:color="auto"/>
            </w:tcBorders>
            <w:vAlign w:val="center"/>
          </w:tcPr>
          <w:p w14:paraId="55EB69E5" w14:textId="77777777" w:rsidR="002B00B8" w:rsidRPr="00794710" w:rsidRDefault="002B00B8" w:rsidP="00564E23">
            <w:pPr>
              <w:tabs>
                <w:tab w:val="right" w:leader="dot" w:pos="8640"/>
              </w:tabs>
              <w:spacing w:before="20" w:after="20" w:line="276" w:lineRule="auto"/>
              <w:jc w:val="center"/>
              <w:rPr>
                <w:i/>
                <w:iCs/>
                <w:sz w:val="26"/>
                <w:szCs w:val="26"/>
              </w:rPr>
            </w:pPr>
          </w:p>
        </w:tc>
        <w:tc>
          <w:tcPr>
            <w:tcW w:w="1985" w:type="dxa"/>
            <w:tcBorders>
              <w:top w:val="single" w:sz="4" w:space="0" w:color="auto"/>
              <w:left w:val="single" w:sz="4" w:space="0" w:color="auto"/>
              <w:bottom w:val="single" w:sz="4" w:space="0" w:color="auto"/>
              <w:right w:val="single" w:sz="4" w:space="0" w:color="auto"/>
            </w:tcBorders>
            <w:vAlign w:val="center"/>
          </w:tcPr>
          <w:p w14:paraId="178DB652" w14:textId="77777777" w:rsidR="002B00B8" w:rsidRPr="00794710" w:rsidRDefault="002B00B8" w:rsidP="00564E23">
            <w:pPr>
              <w:tabs>
                <w:tab w:val="right" w:leader="dot" w:pos="8640"/>
              </w:tabs>
              <w:spacing w:before="20" w:after="20" w:line="276" w:lineRule="auto"/>
              <w:jc w:val="center"/>
              <w:rPr>
                <w:i/>
                <w:iCs/>
                <w:sz w:val="26"/>
                <w:szCs w:val="26"/>
              </w:rPr>
            </w:pPr>
          </w:p>
        </w:tc>
      </w:tr>
      <w:tr w:rsidR="002B00B8" w:rsidRPr="00794710" w14:paraId="02FFE627"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0F805B35" w14:textId="33C3C264"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lastRenderedPageBreak/>
              <w:t>1</w:t>
            </w:r>
          </w:p>
        </w:tc>
        <w:tc>
          <w:tcPr>
            <w:tcW w:w="5211" w:type="dxa"/>
            <w:tcBorders>
              <w:top w:val="single" w:sz="4" w:space="0" w:color="auto"/>
              <w:left w:val="single" w:sz="4" w:space="0" w:color="auto"/>
              <w:bottom w:val="single" w:sz="4" w:space="0" w:color="auto"/>
              <w:right w:val="single" w:sz="4" w:space="0" w:color="auto"/>
            </w:tcBorders>
            <w:vAlign w:val="center"/>
          </w:tcPr>
          <w:p w14:paraId="4A37B993" w14:textId="7F237051" w:rsidR="002B00B8" w:rsidRPr="00794710" w:rsidRDefault="002B00B8" w:rsidP="00564E23">
            <w:pPr>
              <w:tabs>
                <w:tab w:val="right" w:leader="dot" w:pos="8640"/>
              </w:tabs>
              <w:spacing w:before="20" w:after="20" w:line="276" w:lineRule="auto"/>
              <w:rPr>
                <w:i/>
                <w:iCs/>
                <w:sz w:val="26"/>
                <w:szCs w:val="26"/>
              </w:rPr>
            </w:pPr>
            <w:r w:rsidRPr="00657FEE">
              <w:rPr>
                <w:i/>
                <w:iCs/>
                <w:sz w:val="26"/>
                <w:szCs w:val="26"/>
              </w:rPr>
              <w:t>Hợp đồng dịch vụ tư vấn</w:t>
            </w:r>
          </w:p>
        </w:tc>
        <w:tc>
          <w:tcPr>
            <w:tcW w:w="1842" w:type="dxa"/>
            <w:tcBorders>
              <w:top w:val="single" w:sz="4" w:space="0" w:color="auto"/>
              <w:left w:val="single" w:sz="4" w:space="0" w:color="auto"/>
              <w:bottom w:val="single" w:sz="4" w:space="0" w:color="auto"/>
              <w:right w:val="single" w:sz="4" w:space="0" w:color="auto"/>
            </w:tcBorders>
            <w:vAlign w:val="center"/>
          </w:tcPr>
          <w:p w14:paraId="56D71484"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tcBorders>
              <w:top w:val="single" w:sz="4" w:space="0" w:color="auto"/>
              <w:left w:val="single" w:sz="4" w:space="0" w:color="auto"/>
              <w:bottom w:val="single" w:sz="4" w:space="0" w:color="auto"/>
              <w:right w:val="single" w:sz="4" w:space="0" w:color="auto"/>
            </w:tcBorders>
            <w:vAlign w:val="center"/>
          </w:tcPr>
          <w:p w14:paraId="360F4612"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tr w:rsidR="002B00B8" w:rsidRPr="00794710" w14:paraId="617B8F69"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389C3792" w14:textId="5C398B01" w:rsidR="002B00B8" w:rsidRDefault="002B00B8"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5211" w:type="dxa"/>
            <w:tcBorders>
              <w:top w:val="single" w:sz="4" w:space="0" w:color="auto"/>
              <w:left w:val="single" w:sz="4" w:space="0" w:color="auto"/>
              <w:bottom w:val="single" w:sz="4" w:space="0" w:color="auto"/>
              <w:right w:val="single" w:sz="4" w:space="0" w:color="auto"/>
            </w:tcBorders>
            <w:vAlign w:val="center"/>
          </w:tcPr>
          <w:p w14:paraId="269699BB" w14:textId="77777777" w:rsidR="002B00B8" w:rsidRDefault="002B00B8" w:rsidP="00564E23">
            <w:pPr>
              <w:tabs>
                <w:tab w:val="right" w:leader="dot" w:pos="8640"/>
              </w:tabs>
              <w:spacing w:before="20" w:after="20" w:line="276" w:lineRule="auto"/>
              <w:rPr>
                <w:i/>
                <w:iCs/>
                <w:sz w:val="26"/>
                <w:szCs w:val="26"/>
                <w:lang w:val="en-US"/>
              </w:rPr>
            </w:pPr>
            <w:r w:rsidRPr="00657FEE">
              <w:rPr>
                <w:i/>
                <w:iCs/>
                <w:sz w:val="26"/>
                <w:szCs w:val="26"/>
              </w:rPr>
              <w:t>Biên bản nghiệm thu hoặc hợp đồng hoặc biên bản thanh lý hoặc xác nhận của chủ đầu tư chứng minh nhân sự đã tham gia thực hiện với chức danh tương ứng, đã hoàn thành sản phẩm tư vấn</w:t>
            </w:r>
            <w:r>
              <w:rPr>
                <w:i/>
                <w:iCs/>
                <w:sz w:val="26"/>
                <w:szCs w:val="26"/>
                <w:lang w:val="en-US"/>
              </w:rPr>
              <w:t>.</w:t>
            </w:r>
          </w:p>
          <w:p w14:paraId="5C0CA970" w14:textId="7A9451C7" w:rsidR="002B00B8" w:rsidRPr="00657FEE" w:rsidRDefault="002B00B8" w:rsidP="00564E23">
            <w:pPr>
              <w:tabs>
                <w:tab w:val="right" w:leader="dot" w:pos="8640"/>
              </w:tabs>
              <w:spacing w:before="20" w:after="20" w:line="276" w:lineRule="auto"/>
              <w:rPr>
                <w:i/>
                <w:iCs/>
                <w:sz w:val="26"/>
                <w:szCs w:val="26"/>
              </w:rPr>
            </w:pPr>
            <w:r w:rsidRPr="00657FEE">
              <w:rPr>
                <w:i/>
                <w:iCs/>
                <w:sz w:val="26"/>
                <w:szCs w:val="26"/>
              </w:rPr>
              <w:t>Trường hợp nhân sự trong hợp đồng khác so với nhân sự trong nghiệm thu công việc hoàn thành/Biên bản thanh lý hoặc xác nhận của Chủ đầu tư thì nhà thầu phải cung cấp văn bảng xác nhận của Chủ đầu tư chấp nhận thay đổi nhân sự trong quá trình thực hiện hợp đồng</w:t>
            </w:r>
          </w:p>
        </w:tc>
        <w:tc>
          <w:tcPr>
            <w:tcW w:w="1842" w:type="dxa"/>
            <w:tcBorders>
              <w:top w:val="single" w:sz="4" w:space="0" w:color="auto"/>
              <w:left w:val="single" w:sz="4" w:space="0" w:color="auto"/>
              <w:bottom w:val="single" w:sz="4" w:space="0" w:color="auto"/>
              <w:right w:val="single" w:sz="4" w:space="0" w:color="auto"/>
            </w:tcBorders>
            <w:vAlign w:val="center"/>
          </w:tcPr>
          <w:p w14:paraId="6CCD1FE0" w14:textId="53483A52"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tcBorders>
              <w:top w:val="single" w:sz="4" w:space="0" w:color="auto"/>
              <w:left w:val="single" w:sz="4" w:space="0" w:color="auto"/>
              <w:bottom w:val="single" w:sz="4" w:space="0" w:color="auto"/>
              <w:right w:val="single" w:sz="4" w:space="0" w:color="auto"/>
            </w:tcBorders>
            <w:vAlign w:val="center"/>
          </w:tcPr>
          <w:p w14:paraId="144CCDB0" w14:textId="14F22F69"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bookmarkEnd w:id="2"/>
    </w:tbl>
    <w:p w14:paraId="3DE4939A" w14:textId="647AD48D" w:rsidR="00356AE6" w:rsidRDefault="00356AE6" w:rsidP="00564E23">
      <w:pPr>
        <w:spacing w:before="20" w:after="20"/>
        <w:rPr>
          <w:b/>
          <w:bCs/>
          <w:i/>
          <w:iCs/>
          <w:sz w:val="26"/>
          <w:szCs w:val="26"/>
          <w:lang w:val="en-US"/>
        </w:rPr>
      </w:pPr>
    </w:p>
    <w:p w14:paraId="554383BC" w14:textId="185988DF" w:rsidR="008D1BA8" w:rsidRPr="00794710" w:rsidRDefault="00890515" w:rsidP="00564E23">
      <w:pPr>
        <w:keepLines/>
        <w:spacing w:before="20" w:after="20" w:line="276" w:lineRule="auto"/>
        <w:ind w:firstLine="567"/>
        <w:rPr>
          <w:b/>
          <w:bCs/>
          <w:i/>
          <w:iCs/>
          <w:sz w:val="26"/>
          <w:szCs w:val="26"/>
        </w:rPr>
      </w:pPr>
      <w:r w:rsidRPr="00794710">
        <w:rPr>
          <w:b/>
          <w:bCs/>
          <w:i/>
          <w:iCs/>
          <w:sz w:val="26"/>
          <w:szCs w:val="26"/>
          <w:lang w:val="en-US"/>
        </w:rPr>
        <w:t xml:space="preserve">* </w:t>
      </w:r>
      <w:r w:rsidR="008D1BA8" w:rsidRPr="00794710">
        <w:rPr>
          <w:b/>
          <w:bCs/>
          <w:i/>
          <w:iCs/>
          <w:sz w:val="26"/>
          <w:szCs w:val="26"/>
        </w:rPr>
        <w:t>Hướng dẫn về công trình tương tự của nhà thầu, nhân sự:</w:t>
      </w:r>
    </w:p>
    <w:p w14:paraId="1A21AC0D" w14:textId="77777777" w:rsidR="008D1BA8" w:rsidRPr="00794710" w:rsidRDefault="008D1BA8" w:rsidP="00564E23">
      <w:pPr>
        <w:keepLines/>
        <w:spacing w:before="20" w:after="20" w:line="276" w:lineRule="auto"/>
        <w:ind w:firstLine="567"/>
        <w:jc w:val="both"/>
        <w:rPr>
          <w:i/>
          <w:iCs/>
          <w:sz w:val="26"/>
          <w:szCs w:val="26"/>
        </w:rPr>
      </w:pPr>
      <w:r w:rsidRPr="00794710">
        <w:rPr>
          <w:i/>
          <w:iCs/>
          <w:sz w:val="26"/>
          <w:szCs w:val="26"/>
        </w:rPr>
        <w:t xml:space="preserve">1. </w:t>
      </w:r>
      <w:r w:rsidRPr="00794710">
        <w:rPr>
          <w:i/>
          <w:iCs/>
          <w:sz w:val="26"/>
          <w:szCs w:val="26"/>
          <w:lang w:val="vi-VN" w:eastAsia="x-none"/>
        </w:rPr>
        <w:t xml:space="preserve">Đối với một vị trí nhân sự chủ chốt, </w:t>
      </w:r>
      <w:r w:rsidRPr="00794710">
        <w:rPr>
          <w:i/>
          <w:iCs/>
          <w:sz w:val="26"/>
          <w:szCs w:val="26"/>
          <w:lang w:eastAsia="x-none"/>
        </w:rPr>
        <w:t>E-HSDT</w:t>
      </w:r>
      <w:r w:rsidRPr="00794710">
        <w:rPr>
          <w:i/>
          <w:iCs/>
          <w:sz w:val="26"/>
          <w:szCs w:val="26"/>
          <w:lang w:val="vi-VN" w:eastAsia="x-none"/>
        </w:rPr>
        <w:t xml:space="preserve"> chào thừa hoặc thiếu số lượng theo yêu cầu của </w:t>
      </w:r>
      <w:r w:rsidRPr="00794710">
        <w:rPr>
          <w:i/>
          <w:iCs/>
          <w:sz w:val="26"/>
          <w:szCs w:val="26"/>
          <w:lang w:eastAsia="x-none"/>
        </w:rPr>
        <w:t>E-HSMT</w:t>
      </w:r>
      <w:r w:rsidRPr="00794710">
        <w:rPr>
          <w:i/>
          <w:iCs/>
          <w:sz w:val="26"/>
          <w:szCs w:val="26"/>
          <w:lang w:val="vi-VN" w:eastAsia="x-none"/>
        </w:rPr>
        <w:t xml:space="preserve"> thì không đáp ứng về kỹ thuật.</w:t>
      </w:r>
    </w:p>
    <w:p w14:paraId="18D21FA7" w14:textId="77777777" w:rsidR="008D1BA8" w:rsidRPr="00794710" w:rsidRDefault="008D1BA8" w:rsidP="00564E23">
      <w:pPr>
        <w:keepLines/>
        <w:spacing w:before="20" w:after="20" w:line="276" w:lineRule="auto"/>
        <w:ind w:firstLine="567"/>
        <w:rPr>
          <w:i/>
          <w:iCs/>
          <w:sz w:val="26"/>
          <w:szCs w:val="26"/>
        </w:rPr>
      </w:pPr>
      <w:r w:rsidRPr="00794710">
        <w:rPr>
          <w:i/>
          <w:iCs/>
          <w:sz w:val="26"/>
          <w:szCs w:val="26"/>
        </w:rPr>
        <w:t>2. X: Các chức danh nhà thầu phải cung cấp tài liệu chứng minh trong E-HSDT.</w:t>
      </w:r>
    </w:p>
    <w:p w14:paraId="50151498" w14:textId="77777777" w:rsidR="008D1BA8" w:rsidRPr="00794710" w:rsidRDefault="008D1BA8" w:rsidP="00564E23">
      <w:pPr>
        <w:keepLines/>
        <w:spacing w:before="20" w:after="20" w:line="276" w:lineRule="auto"/>
        <w:ind w:firstLine="567"/>
        <w:rPr>
          <w:i/>
          <w:iCs/>
          <w:sz w:val="26"/>
          <w:szCs w:val="26"/>
        </w:rPr>
      </w:pPr>
      <w:r w:rsidRPr="00794710">
        <w:rPr>
          <w:i/>
          <w:iCs/>
          <w:sz w:val="26"/>
          <w:szCs w:val="26"/>
        </w:rPr>
        <w:t>3. Tài liệu chứng minh phải là scan bản gốc hoặc bản chụp được chứng thực.</w:t>
      </w:r>
    </w:p>
    <w:p w14:paraId="53C3FDA2" w14:textId="77777777" w:rsidR="008D1BA8" w:rsidRPr="00794710" w:rsidRDefault="008D1BA8" w:rsidP="00564E23">
      <w:pPr>
        <w:keepLines/>
        <w:spacing w:before="20" w:after="20" w:line="276" w:lineRule="auto"/>
        <w:ind w:firstLine="567"/>
        <w:jc w:val="both"/>
        <w:rPr>
          <w:i/>
          <w:iCs/>
          <w:sz w:val="26"/>
          <w:szCs w:val="26"/>
        </w:rPr>
      </w:pPr>
      <w:r w:rsidRPr="00794710">
        <w:rPr>
          <w:i/>
          <w:iCs/>
          <w:sz w:val="26"/>
          <w:szCs w:val="26"/>
        </w:rPr>
        <w:t>4. Gói thầu nhà thầu đã thực hiện có tính chất tương tự với gói thầu đang xét là gói thầu tương tự về nội dung công việc và tính chất công trình, cụ thể:</w:t>
      </w:r>
    </w:p>
    <w:p w14:paraId="20E617B4" w14:textId="77777777" w:rsidR="008D1BA8" w:rsidRPr="00794710" w:rsidRDefault="008D1BA8" w:rsidP="00564E23">
      <w:pPr>
        <w:spacing w:before="20" w:after="20" w:line="276" w:lineRule="auto"/>
        <w:ind w:firstLine="567"/>
        <w:rPr>
          <w:i/>
          <w:iCs/>
          <w:sz w:val="26"/>
          <w:szCs w:val="26"/>
          <w:lang w:val="it-IT"/>
        </w:rPr>
      </w:pPr>
      <w:r w:rsidRPr="00794710">
        <w:rPr>
          <w:i/>
          <w:iCs/>
          <w:sz w:val="26"/>
          <w:szCs w:val="26"/>
          <w:lang w:val="it-IT"/>
        </w:rPr>
        <w:t>a. Tương tự về nội dung công việc:</w:t>
      </w:r>
    </w:p>
    <w:p w14:paraId="362824CA" w14:textId="77777777"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Gói thầu đang xét gồm: Tư vấn giám sát thi công công trình thì gói thầu tương tự đã thực hiện  phải bao gồm các công việc Tư vấn giám sát thi công công trình.</w:t>
      </w:r>
    </w:p>
    <w:p w14:paraId="3D182F67" w14:textId="77777777" w:rsidR="008D1BA8" w:rsidRPr="00794710" w:rsidRDefault="008D1BA8" w:rsidP="00564E23">
      <w:pPr>
        <w:spacing w:before="20" w:after="20" w:line="276" w:lineRule="auto"/>
        <w:ind w:firstLine="567"/>
        <w:rPr>
          <w:i/>
          <w:iCs/>
          <w:sz w:val="26"/>
          <w:szCs w:val="26"/>
          <w:lang w:val="it-IT"/>
        </w:rPr>
      </w:pPr>
      <w:r w:rsidRPr="00794710">
        <w:rPr>
          <w:i/>
          <w:iCs/>
          <w:sz w:val="26"/>
          <w:szCs w:val="26"/>
          <w:lang w:val="it-IT"/>
        </w:rPr>
        <w:t>b. Tương tự về tính chất công trình:</w:t>
      </w:r>
    </w:p>
    <w:p w14:paraId="63DF49F9" w14:textId="6019896F"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xml:space="preserve">- Gói thầu đang xét là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 xml:space="preserve"> thì yêu cầu gói thầu tương tự là gói thầu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w:t>
      </w:r>
    </w:p>
    <w:p w14:paraId="0825C135" w14:textId="77777777" w:rsidR="008D1BA8" w:rsidRPr="00794710" w:rsidRDefault="008D1BA8" w:rsidP="00564E23">
      <w:pPr>
        <w:spacing w:before="20" w:after="20" w:line="276" w:lineRule="auto"/>
        <w:ind w:firstLine="567"/>
        <w:jc w:val="both"/>
        <w:rPr>
          <w:i/>
          <w:iCs/>
          <w:sz w:val="26"/>
          <w:szCs w:val="26"/>
        </w:rPr>
      </w:pPr>
      <w:r w:rsidRPr="00794710">
        <w:rPr>
          <w:i/>
          <w:iCs/>
          <w:sz w:val="26"/>
          <w:szCs w:val="26"/>
        </w:rPr>
        <w:t>5. Công trình tương tự mà nhân sự đã thực hiện: Là công trình có tính chất tương tự với gói thầu đang xét, cụ thể:</w:t>
      </w:r>
    </w:p>
    <w:p w14:paraId="2B71C960" w14:textId="2F3F8EE9"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Chức danh Giám sát trưởng, Cán bộ giám sát phần điện:</w:t>
      </w:r>
    </w:p>
    <w:p w14:paraId="0F06CEF5" w14:textId="77777777" w:rsidR="00315936" w:rsidRDefault="008D1BA8" w:rsidP="00564E23">
      <w:pPr>
        <w:spacing w:before="20" w:after="20" w:line="276" w:lineRule="auto"/>
        <w:ind w:firstLine="567"/>
        <w:jc w:val="both"/>
        <w:rPr>
          <w:i/>
          <w:iCs/>
          <w:sz w:val="26"/>
          <w:szCs w:val="26"/>
          <w:lang w:val="it-IT"/>
        </w:rPr>
      </w:pPr>
      <w:r w:rsidRPr="00794710">
        <w:rPr>
          <w:i/>
          <w:iCs/>
          <w:sz w:val="26"/>
          <w:szCs w:val="26"/>
          <w:lang w:val="it-IT"/>
        </w:rPr>
        <w:t xml:space="preserve">+ Gói thầu đang xét gồm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 xml:space="preserve"> thì công trình tương tự là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w:t>
      </w:r>
    </w:p>
    <w:p w14:paraId="0A341955" w14:textId="1C12C9D7" w:rsidR="00315936" w:rsidRDefault="00315936" w:rsidP="00564E23">
      <w:pPr>
        <w:spacing w:before="20" w:after="20" w:line="276" w:lineRule="auto"/>
        <w:ind w:firstLine="567"/>
        <w:jc w:val="both"/>
        <w:rPr>
          <w:i/>
          <w:iCs/>
          <w:sz w:val="26"/>
          <w:szCs w:val="26"/>
          <w:lang w:val="it-IT"/>
        </w:rPr>
      </w:pPr>
      <w:r>
        <w:rPr>
          <w:i/>
          <w:iCs/>
          <w:sz w:val="26"/>
          <w:szCs w:val="26"/>
          <w:lang w:val="it-IT"/>
        </w:rPr>
        <w:t xml:space="preserve">- </w:t>
      </w:r>
      <w:r w:rsidRPr="00794710">
        <w:rPr>
          <w:i/>
          <w:iCs/>
          <w:sz w:val="26"/>
          <w:szCs w:val="26"/>
          <w:lang w:val="it-IT"/>
        </w:rPr>
        <w:t>Cán bộ giám sát phần xây dựng</w:t>
      </w:r>
      <w:r>
        <w:rPr>
          <w:i/>
          <w:iCs/>
          <w:sz w:val="26"/>
          <w:szCs w:val="26"/>
          <w:lang w:val="it-IT"/>
        </w:rPr>
        <w:t>:</w:t>
      </w:r>
    </w:p>
    <w:p w14:paraId="2CBFF7E9" w14:textId="60DEC658" w:rsidR="00C918AC" w:rsidRDefault="00315936" w:rsidP="00564E23">
      <w:pPr>
        <w:spacing w:before="20" w:after="20" w:line="276" w:lineRule="auto"/>
        <w:ind w:firstLine="567"/>
        <w:jc w:val="both"/>
        <w:rPr>
          <w:i/>
          <w:iCs/>
          <w:sz w:val="26"/>
          <w:szCs w:val="26"/>
          <w:lang w:val="it-IT"/>
        </w:rPr>
      </w:pPr>
      <w:r>
        <w:rPr>
          <w:i/>
          <w:iCs/>
          <w:sz w:val="26"/>
          <w:szCs w:val="26"/>
          <w:lang w:val="it-IT"/>
        </w:rPr>
        <w:t xml:space="preserve">+ </w:t>
      </w:r>
      <w:r w:rsidRPr="00794710">
        <w:rPr>
          <w:i/>
          <w:iCs/>
          <w:sz w:val="26"/>
          <w:szCs w:val="26"/>
          <w:lang w:val="it-IT"/>
        </w:rPr>
        <w:t>Gói thầu đang xét gồm Công trình lưới điện cấp IV trở lên</w:t>
      </w:r>
      <w:r w:rsidRPr="00315936">
        <w:rPr>
          <w:i/>
          <w:iCs/>
          <w:sz w:val="26"/>
          <w:szCs w:val="26"/>
          <w:lang w:val="it-IT"/>
        </w:rPr>
        <w:t xml:space="preserve"> </w:t>
      </w:r>
      <w:r>
        <w:rPr>
          <w:i/>
          <w:iCs/>
          <w:sz w:val="26"/>
          <w:szCs w:val="26"/>
          <w:lang w:val="it-IT"/>
        </w:rPr>
        <w:t xml:space="preserve">có thi công móng, cột bê tông cốt thép </w:t>
      </w:r>
      <w:r w:rsidRPr="00794710">
        <w:rPr>
          <w:i/>
          <w:iCs/>
          <w:sz w:val="26"/>
          <w:szCs w:val="26"/>
          <w:lang w:val="it-IT"/>
        </w:rPr>
        <w:t xml:space="preserve">thì công trình tương tự </w:t>
      </w:r>
      <w:r w:rsidRPr="00315936">
        <w:rPr>
          <w:i/>
          <w:iCs/>
          <w:sz w:val="26"/>
          <w:szCs w:val="26"/>
          <w:lang w:val="it-IT"/>
        </w:rPr>
        <w:t>là Công trình Công nghiệp hoặc Hạ tầng kỹ thuật hoặc công trình khác cấp IV trở lên</w:t>
      </w:r>
      <w:r>
        <w:rPr>
          <w:i/>
          <w:iCs/>
          <w:sz w:val="26"/>
          <w:szCs w:val="26"/>
          <w:lang w:val="it-IT"/>
        </w:rPr>
        <w:t xml:space="preserve"> có </w:t>
      </w:r>
      <w:r w:rsidR="00BF56E4" w:rsidRPr="00BF56E4">
        <w:rPr>
          <w:i/>
          <w:iCs/>
          <w:sz w:val="26"/>
          <w:szCs w:val="26"/>
          <w:lang w:val="it-IT"/>
        </w:rPr>
        <w:t>liên quan đến xây dựng công trình</w:t>
      </w:r>
      <w:r>
        <w:rPr>
          <w:i/>
          <w:iCs/>
          <w:sz w:val="26"/>
          <w:szCs w:val="26"/>
          <w:lang w:val="it-IT"/>
        </w:rPr>
        <w:t>.</w:t>
      </w:r>
      <w:r w:rsidR="00C918AC">
        <w:rPr>
          <w:i/>
          <w:iCs/>
          <w:sz w:val="26"/>
          <w:szCs w:val="26"/>
          <w:lang w:val="it-IT"/>
        </w:rPr>
        <w:br w:type="page"/>
      </w:r>
    </w:p>
    <w:p w14:paraId="5344F272" w14:textId="77777777" w:rsidR="00C918AC" w:rsidRPr="00C918AC" w:rsidRDefault="00C918AC" w:rsidP="00936FC6">
      <w:pPr>
        <w:pageBreakBefore/>
        <w:jc w:val="center"/>
        <w:rPr>
          <w:b/>
          <w:bCs/>
          <w:i/>
          <w:iCs/>
          <w:sz w:val="26"/>
          <w:szCs w:val="26"/>
          <w:lang w:val="it-IT"/>
        </w:rPr>
      </w:pPr>
      <w:r w:rsidRPr="00C918AC">
        <w:rPr>
          <w:b/>
          <w:bCs/>
          <w:i/>
          <w:iCs/>
          <w:sz w:val="26"/>
          <w:szCs w:val="26"/>
          <w:lang w:val="it-IT"/>
        </w:rPr>
        <w:lastRenderedPageBreak/>
        <w:t>PHỤ LỤC</w:t>
      </w:r>
    </w:p>
    <w:p w14:paraId="1715D1B0" w14:textId="77777777" w:rsidR="00C918AC" w:rsidRPr="00C918AC" w:rsidRDefault="00C918AC" w:rsidP="00936FC6">
      <w:pPr>
        <w:keepLines/>
        <w:jc w:val="center"/>
        <w:rPr>
          <w:b/>
          <w:bCs/>
          <w:i/>
          <w:iCs/>
          <w:sz w:val="26"/>
          <w:szCs w:val="26"/>
          <w:lang w:val="it-IT"/>
        </w:rPr>
      </w:pPr>
      <w:r w:rsidRPr="00C918AC">
        <w:rPr>
          <w:b/>
          <w:bCs/>
          <w:i/>
          <w:iCs/>
          <w:sz w:val="26"/>
          <w:szCs w:val="26"/>
          <w:lang w:val="it-IT"/>
        </w:rPr>
        <w:t>ĐÁNH GIÁ E-HSDT TRƯỜNG HỢP NHÀ THẦU LIÊN DANH</w:t>
      </w:r>
    </w:p>
    <w:p w14:paraId="3B1A1159" w14:textId="705D4D35" w:rsidR="00C918AC" w:rsidRPr="00C918AC" w:rsidRDefault="00C918AC" w:rsidP="00936FC6">
      <w:pPr>
        <w:keepLines/>
        <w:jc w:val="center"/>
        <w:rPr>
          <w:b/>
          <w:bCs/>
          <w:i/>
          <w:iCs/>
          <w:sz w:val="26"/>
          <w:szCs w:val="26"/>
          <w:lang w:val="it-IT"/>
        </w:rPr>
      </w:pPr>
      <w:r w:rsidRPr="00C918AC">
        <w:rPr>
          <w:b/>
          <w:bCs/>
          <w:i/>
          <w:iCs/>
          <w:sz w:val="26"/>
          <w:szCs w:val="26"/>
          <w:lang w:val="it-IT"/>
        </w:rPr>
        <w:t xml:space="preserve">(Bảng số </w:t>
      </w:r>
      <w:r w:rsidR="00800348">
        <w:rPr>
          <w:b/>
          <w:bCs/>
          <w:i/>
          <w:iCs/>
          <w:sz w:val="26"/>
          <w:szCs w:val="26"/>
          <w:lang w:val="it-IT"/>
        </w:rPr>
        <w:t>02</w:t>
      </w:r>
      <w:r w:rsidRPr="00C918AC">
        <w:rPr>
          <w:b/>
          <w:bCs/>
          <w:i/>
          <w:iCs/>
          <w:sz w:val="26"/>
          <w:szCs w:val="26"/>
          <w:lang w:val="it-IT"/>
        </w:rPr>
        <w:t xml:space="preserve"> Webform - Chương III):</w:t>
      </w:r>
    </w:p>
    <w:p w14:paraId="721856F3" w14:textId="77777777" w:rsidR="00C918AC" w:rsidRPr="00C918AC" w:rsidRDefault="00C918AC" w:rsidP="00936FC6">
      <w:pPr>
        <w:ind w:firstLine="540"/>
        <w:rPr>
          <w:b/>
          <w:i/>
          <w:iCs/>
          <w:sz w:val="26"/>
          <w:szCs w:val="26"/>
          <w:lang w:val="it-IT"/>
        </w:rPr>
      </w:pPr>
    </w:p>
    <w:p w14:paraId="2ACC9D64" w14:textId="77777777" w:rsidR="00C918AC" w:rsidRPr="00C918AC" w:rsidRDefault="00C918AC" w:rsidP="00936FC6">
      <w:pPr>
        <w:spacing w:before="20" w:after="20"/>
        <w:ind w:firstLine="540"/>
        <w:rPr>
          <w:bCs/>
          <w:i/>
          <w:iCs/>
          <w:sz w:val="26"/>
          <w:szCs w:val="26"/>
          <w:lang w:val="it-IT"/>
        </w:rPr>
      </w:pPr>
      <w:r w:rsidRPr="00C918AC">
        <w:rPr>
          <w:b/>
          <w:i/>
          <w:iCs/>
          <w:sz w:val="26"/>
          <w:szCs w:val="26"/>
          <w:lang w:val="it-IT"/>
        </w:rPr>
        <w:t>I/ Nguyên tắc chung đánh giá, chấm điểm:</w:t>
      </w:r>
      <w:r w:rsidRPr="00C918AC">
        <w:rPr>
          <w:bCs/>
          <w:i/>
          <w:iCs/>
          <w:sz w:val="26"/>
          <w:szCs w:val="26"/>
          <w:lang w:val="it-IT"/>
        </w:rPr>
        <w:t xml:space="preserve"> </w:t>
      </w:r>
    </w:p>
    <w:p w14:paraId="06BEDB93" w14:textId="77777777" w:rsidR="00C918AC" w:rsidRPr="00C918AC" w:rsidRDefault="00C918AC" w:rsidP="00936FC6">
      <w:pPr>
        <w:spacing w:before="20" w:after="20"/>
        <w:ind w:firstLine="540"/>
        <w:rPr>
          <w:bCs/>
          <w:i/>
          <w:iCs/>
          <w:sz w:val="26"/>
          <w:szCs w:val="26"/>
          <w:lang w:val="it-IT"/>
        </w:rPr>
      </w:pPr>
      <w:r w:rsidRPr="00C918AC">
        <w:rPr>
          <w:bCs/>
          <w:i/>
          <w:iCs/>
          <w:sz w:val="26"/>
          <w:szCs w:val="26"/>
          <w:lang w:val="it-IT"/>
        </w:rPr>
        <w:t xml:space="preserve">- Từng thành viên liên danh phải đáp ứng tính hợp lệ của E-HSDT. </w:t>
      </w:r>
    </w:p>
    <w:p w14:paraId="62FA4C80" w14:textId="1758ED31" w:rsidR="00C918AC" w:rsidRPr="00C918AC" w:rsidRDefault="00C918AC" w:rsidP="00936FC6">
      <w:pPr>
        <w:spacing w:before="20" w:after="20"/>
        <w:ind w:firstLine="540"/>
        <w:rPr>
          <w:bCs/>
          <w:i/>
          <w:iCs/>
          <w:sz w:val="26"/>
          <w:szCs w:val="26"/>
          <w:lang w:val="it-IT"/>
        </w:rPr>
      </w:pPr>
      <w:r w:rsidRPr="00C918AC">
        <w:rPr>
          <w:bCs/>
          <w:i/>
          <w:iCs/>
          <w:sz w:val="26"/>
          <w:szCs w:val="26"/>
          <w:lang w:val="it-IT"/>
        </w:rPr>
        <w:t xml:space="preserve">- E-HSDT nhà thầu liên danh được đánh giá đáp ứng yêu cầu kỹ thuật khi: (i) từng thành viên liên danh có tổng điểm kỹ thuật không thấp hơn 70% điểm tối đa nhân với (x) tỷ lệ % giá trị đảm nhận so với tổng giá dự thầu (trong thỏa thuận liên danh) và (ii) từng thành viên liên danh có mức điểm điểm kỹ thuật của từng tiêu chuẩn tổng quát, tiêu chuẩn chi tiết (tại mục số 1, 3, 4 bảng số </w:t>
      </w:r>
      <w:r w:rsidR="00800348">
        <w:rPr>
          <w:bCs/>
          <w:i/>
          <w:iCs/>
          <w:sz w:val="26"/>
          <w:szCs w:val="26"/>
          <w:lang w:val="it-IT"/>
        </w:rPr>
        <w:t>02</w:t>
      </w:r>
      <w:r w:rsidRPr="00C918AC">
        <w:rPr>
          <w:bCs/>
          <w:i/>
          <w:iCs/>
          <w:sz w:val="26"/>
          <w:szCs w:val="26"/>
          <w:lang w:val="it-IT"/>
        </w:rPr>
        <w:t xml:space="preserve"> Webform chương III) không thấp hơn 60% điểm tối đa của tiêu chuẩn tổng quát, tiêu chuẩn chi tiết đó nhân với (x) tỷ lệ % giá trị đảm nhận so với tổng giá dự thầu (trong thỏa thuận liên danh), theo phương pháp chấm điểm như mục II dưới đây.</w:t>
      </w:r>
    </w:p>
    <w:p w14:paraId="3755A9E2" w14:textId="77777777" w:rsidR="00C918AC" w:rsidRPr="00C918AC" w:rsidRDefault="00C918AC" w:rsidP="00936FC6">
      <w:pPr>
        <w:spacing w:before="20" w:after="20"/>
        <w:ind w:firstLine="540"/>
        <w:rPr>
          <w:bCs/>
          <w:i/>
          <w:iCs/>
          <w:sz w:val="26"/>
          <w:szCs w:val="26"/>
          <w:lang w:val="it-IT"/>
        </w:rPr>
      </w:pPr>
      <w:r w:rsidRPr="00C918AC">
        <w:rPr>
          <w:bCs/>
          <w:i/>
          <w:iCs/>
          <w:sz w:val="26"/>
          <w:szCs w:val="26"/>
          <w:lang w:val="it-IT"/>
        </w:rPr>
        <w:t>- Điểm chấm nhà thầu liên danh bằng tổng điểm các thành viên liên danh.</w:t>
      </w:r>
    </w:p>
    <w:p w14:paraId="6C6325B4" w14:textId="77777777" w:rsidR="00C918AC" w:rsidRPr="00C918AC" w:rsidRDefault="00C918AC" w:rsidP="00936FC6">
      <w:pPr>
        <w:spacing w:before="20" w:after="20"/>
        <w:ind w:firstLine="539"/>
        <w:rPr>
          <w:b/>
          <w:i/>
          <w:iCs/>
          <w:sz w:val="26"/>
          <w:szCs w:val="26"/>
          <w:lang w:val="it-IT"/>
        </w:rPr>
      </w:pPr>
      <w:r w:rsidRPr="00C918AC">
        <w:rPr>
          <w:b/>
          <w:i/>
          <w:iCs/>
          <w:sz w:val="26"/>
          <w:szCs w:val="26"/>
          <w:lang w:val="it-IT"/>
        </w:rPr>
        <w:t xml:space="preserve">II/ Phương pháp chấm điểm: </w:t>
      </w:r>
    </w:p>
    <w:p w14:paraId="32AA6C18" w14:textId="3DD47B0A" w:rsidR="00C918AC" w:rsidRPr="00C918AC" w:rsidRDefault="00C918AC" w:rsidP="00936FC6">
      <w:pPr>
        <w:tabs>
          <w:tab w:val="left" w:pos="1080"/>
          <w:tab w:val="right" w:pos="7254"/>
        </w:tabs>
        <w:spacing w:before="20" w:after="20"/>
        <w:ind w:firstLine="540"/>
        <w:rPr>
          <w:b/>
          <w:bCs/>
          <w:i/>
          <w:iCs/>
          <w:sz w:val="26"/>
          <w:szCs w:val="26"/>
          <w:lang w:val="it-IT"/>
        </w:rPr>
      </w:pPr>
      <w:r w:rsidRPr="00C918AC">
        <w:rPr>
          <w:b/>
          <w:bCs/>
          <w:i/>
          <w:iCs/>
          <w:sz w:val="26"/>
          <w:szCs w:val="26"/>
          <w:lang w:val="it-IT"/>
        </w:rPr>
        <w:t>1/ Chấm điểm kinh nghiệm và năng lực của nhà thầu</w:t>
      </w:r>
      <w:r w:rsidRPr="00C918AC">
        <w:rPr>
          <w:i/>
          <w:iCs/>
          <w:sz w:val="26"/>
          <w:szCs w:val="26"/>
          <w:lang w:val="it-IT"/>
        </w:rPr>
        <w:t xml:space="preserve"> (mục 1 bảng số </w:t>
      </w:r>
      <w:r w:rsidR="00800348">
        <w:rPr>
          <w:i/>
          <w:iCs/>
          <w:sz w:val="26"/>
          <w:szCs w:val="26"/>
          <w:lang w:val="it-IT"/>
        </w:rPr>
        <w:t>02</w:t>
      </w:r>
      <w:r w:rsidRPr="00C918AC">
        <w:rPr>
          <w:i/>
          <w:iCs/>
          <w:sz w:val="26"/>
          <w:szCs w:val="26"/>
          <w:lang w:val="it-IT"/>
        </w:rPr>
        <w:t xml:space="preserve"> Webform chương III):</w:t>
      </w:r>
    </w:p>
    <w:p w14:paraId="4F019861"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 Từng thành viên liên danh được đánh giá, chấm điểm theo nguyên tắc: </w:t>
      </w:r>
    </w:p>
    <w:p w14:paraId="0B3F9BE8" w14:textId="77777777" w:rsidR="00C918AC" w:rsidRPr="00C918AC" w:rsidRDefault="00C918AC" w:rsidP="00936FC6">
      <w:pPr>
        <w:spacing w:before="20" w:after="20"/>
        <w:ind w:firstLine="567"/>
        <w:rPr>
          <w:i/>
          <w:iCs/>
          <w:sz w:val="26"/>
          <w:szCs w:val="26"/>
        </w:rPr>
      </w:pPr>
      <w:r w:rsidRPr="00C918AC">
        <w:rPr>
          <w:i/>
          <w:iCs/>
          <w:sz w:val="26"/>
          <w:szCs w:val="26"/>
          <w:lang w:val="it-IT"/>
        </w:rPr>
        <w:t>(i.1)</w:t>
      </w:r>
      <w:r w:rsidRPr="00C918AC">
        <w:rPr>
          <w:i/>
          <w:iCs/>
          <w:sz w:val="26"/>
          <w:szCs w:val="26"/>
        </w:rPr>
        <w:t xml:space="preserve"> Quy đổi thang điểm chi tiết và số gói thầu tương tự yêu cầu của các thành viên theo tỷ lệ % trong thỏa thuận liên danh, </w:t>
      </w:r>
      <w:r w:rsidRPr="00C918AC">
        <w:rPr>
          <w:i/>
          <w:iCs/>
          <w:sz w:val="26"/>
          <w:szCs w:val="26"/>
          <w:lang w:val="it-IT"/>
        </w:rPr>
        <w:t>không làm tròn số thập phân (nếu có)</w:t>
      </w:r>
      <w:r w:rsidRPr="00C918AC">
        <w:rPr>
          <w:i/>
          <w:iCs/>
          <w:sz w:val="26"/>
          <w:szCs w:val="26"/>
        </w:rPr>
        <w:t>.</w:t>
      </w:r>
    </w:p>
    <w:p w14:paraId="224CBE84" w14:textId="77777777" w:rsidR="00C918AC" w:rsidRPr="00C918AC" w:rsidRDefault="00C918AC" w:rsidP="00936FC6">
      <w:pPr>
        <w:spacing w:before="20" w:after="20"/>
        <w:ind w:firstLine="567"/>
        <w:rPr>
          <w:i/>
          <w:iCs/>
          <w:sz w:val="26"/>
          <w:szCs w:val="26"/>
        </w:rPr>
      </w:pPr>
      <w:r w:rsidRPr="00C918AC">
        <w:rPr>
          <w:i/>
          <w:iCs/>
          <w:sz w:val="26"/>
          <w:szCs w:val="26"/>
        </w:rPr>
        <w:t>(i.2) Chấm điểm từng thành viên liên danh trên cơ sở số lượng gói thầu tương tự chào thầu đáp ứng của thành viên liên danh so với gói thầu quy đổi (tại mục i.1)- trường hợp gói thầu quy đổi có giá trị thập phân: áp dụng g</w:t>
      </w:r>
      <w:r w:rsidRPr="00C918AC">
        <w:rPr>
          <w:i/>
          <w:iCs/>
          <w:sz w:val="26"/>
          <w:szCs w:val="26"/>
          <w:lang w:val="it-IT"/>
        </w:rPr>
        <w:t xml:space="preserve">iá trị cận trên gần nhất để làm cơ sở tính điểm; trường hợp cận trên và cận dưới gói thầu quy đổi so với </w:t>
      </w:r>
      <w:r w:rsidRPr="00C918AC">
        <w:rPr>
          <w:i/>
          <w:iCs/>
          <w:sz w:val="26"/>
          <w:szCs w:val="26"/>
        </w:rPr>
        <w:t>số lượng gói thầu tương tự đáp ứng chào thầu của thành viên liên danh bằng nhau, áp dụng giá trị cận trên để làm cơ sở chấm điểm.</w:t>
      </w:r>
    </w:p>
    <w:p w14:paraId="7535A05F"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(ii) Điểm nhà thầu liên danh được tính bằng tổng điểm của các thành viên liên danh. </w:t>
      </w:r>
    </w:p>
    <w:p w14:paraId="7C103728" w14:textId="77777777" w:rsidR="00C918AC" w:rsidRPr="00C918AC" w:rsidRDefault="00C918AC" w:rsidP="00936FC6">
      <w:pPr>
        <w:tabs>
          <w:tab w:val="left" w:pos="1080"/>
          <w:tab w:val="right" w:pos="7254"/>
        </w:tabs>
        <w:spacing w:before="20" w:after="20"/>
        <w:ind w:firstLine="539"/>
        <w:rPr>
          <w:b/>
          <w:bCs/>
          <w:i/>
          <w:iCs/>
          <w:sz w:val="26"/>
          <w:szCs w:val="26"/>
          <w:lang w:val="it-IT"/>
        </w:rPr>
      </w:pPr>
      <w:r w:rsidRPr="00C918AC">
        <w:rPr>
          <w:b/>
          <w:bCs/>
          <w:i/>
          <w:iCs/>
          <w:sz w:val="26"/>
          <w:szCs w:val="26"/>
          <w:lang w:val="it-IT"/>
        </w:rPr>
        <w:t xml:space="preserve">2/ Chấm điểm uy tín thông qua việc tham dự thầu, kết quả thực hiện hợp đồng của nhà thầu (mục 2): </w:t>
      </w:r>
    </w:p>
    <w:p w14:paraId="1520F65D" w14:textId="3CDEE1C8"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 Chấm điểm uy tín thông qua việc tham dự thầu, kết quả thực hiện hợp đồng của từng thành viên liên danh theo thang điểm (mục 2 bảng số </w:t>
      </w:r>
      <w:r w:rsidR="00800348">
        <w:rPr>
          <w:i/>
          <w:iCs/>
          <w:sz w:val="26"/>
          <w:szCs w:val="26"/>
          <w:lang w:val="it-IT"/>
        </w:rPr>
        <w:t>02</w:t>
      </w:r>
      <w:r w:rsidRPr="00C918AC">
        <w:rPr>
          <w:i/>
          <w:iCs/>
          <w:sz w:val="26"/>
          <w:szCs w:val="26"/>
          <w:lang w:val="it-IT"/>
        </w:rPr>
        <w:t xml:space="preserve"> Webform chương III).</w:t>
      </w:r>
    </w:p>
    <w:p w14:paraId="2C9818F1"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Quy đổi điểm chấm của từng thành viên liên danh trên cơ sở điểm của thành viên liên danh nhân (x) với tỷ lệ % giá trị đảm nhận trong thỏa thuận liên danh.</w:t>
      </w:r>
    </w:p>
    <w:p w14:paraId="62019025"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Điểm của nhà thầu liên danh được tính bằng tổng điểm của các thành viên liên danh.</w:t>
      </w:r>
    </w:p>
    <w:p w14:paraId="368D99FC" w14:textId="77777777" w:rsidR="00C918AC" w:rsidRPr="00C918AC" w:rsidRDefault="00C918AC" w:rsidP="00936FC6">
      <w:pPr>
        <w:tabs>
          <w:tab w:val="left" w:pos="1080"/>
          <w:tab w:val="right" w:pos="7254"/>
        </w:tabs>
        <w:spacing w:before="20" w:after="20"/>
        <w:ind w:firstLine="539"/>
        <w:rPr>
          <w:i/>
          <w:iCs/>
          <w:sz w:val="26"/>
          <w:szCs w:val="26"/>
          <w:lang w:val="it-IT"/>
        </w:rPr>
      </w:pPr>
      <w:r w:rsidRPr="00C918AC">
        <w:rPr>
          <w:b/>
          <w:bCs/>
          <w:i/>
          <w:iCs/>
          <w:sz w:val="26"/>
          <w:szCs w:val="26"/>
          <w:lang w:val="it-IT"/>
        </w:rPr>
        <w:t>3/ Chấm điểm giải pháp và phương pháp luận:</w:t>
      </w:r>
      <w:r w:rsidRPr="00C918AC">
        <w:rPr>
          <w:i/>
          <w:iCs/>
          <w:sz w:val="26"/>
          <w:szCs w:val="26"/>
          <w:lang w:val="it-IT"/>
        </w:rPr>
        <w:t xml:space="preserve"> Đánh giá trên cơ sở Giải pháp và phương pháp luận do nhà thầu liên danh đề xuất</w:t>
      </w:r>
    </w:p>
    <w:p w14:paraId="715923FF" w14:textId="091B822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 Chấm điểm nhà thầu liên danh dựa trên Giải pháp và phương pháp luận do nhà thầu liên danh đề xuất theo thang điểm (mục 3 bảng số </w:t>
      </w:r>
      <w:r w:rsidR="00800348">
        <w:rPr>
          <w:i/>
          <w:iCs/>
          <w:sz w:val="26"/>
          <w:szCs w:val="26"/>
          <w:lang w:val="it-IT"/>
        </w:rPr>
        <w:t>02</w:t>
      </w:r>
      <w:r w:rsidRPr="00C918AC">
        <w:rPr>
          <w:i/>
          <w:iCs/>
          <w:sz w:val="26"/>
          <w:szCs w:val="26"/>
          <w:lang w:val="it-IT"/>
        </w:rPr>
        <w:t xml:space="preserve"> Webform chương III).</w:t>
      </w:r>
    </w:p>
    <w:p w14:paraId="03C6EA79"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Điểm của từng thành viên liên danh được tính trên cơ sở điểm của nhà thầu liên danh nhân (mục i) với (x) tỷ lệ % giá trị đảm nhận trong thỏa thuận liên danh.</w:t>
      </w:r>
    </w:p>
    <w:p w14:paraId="6EAB2857" w14:textId="77777777" w:rsidR="00C918AC" w:rsidRPr="00C918AC" w:rsidRDefault="00C918AC" w:rsidP="00936FC6">
      <w:pPr>
        <w:tabs>
          <w:tab w:val="left" w:pos="810"/>
          <w:tab w:val="right" w:pos="7254"/>
        </w:tabs>
        <w:spacing w:before="20" w:after="20"/>
        <w:ind w:firstLine="539"/>
        <w:rPr>
          <w:b/>
          <w:bCs/>
          <w:i/>
          <w:iCs/>
          <w:sz w:val="26"/>
          <w:szCs w:val="26"/>
          <w:lang w:val="it-IT"/>
        </w:rPr>
      </w:pPr>
      <w:r w:rsidRPr="00C918AC">
        <w:rPr>
          <w:b/>
          <w:bCs/>
          <w:i/>
          <w:iCs/>
          <w:sz w:val="26"/>
          <w:szCs w:val="26"/>
          <w:lang w:val="it-IT"/>
        </w:rPr>
        <w:t>4/</w:t>
      </w:r>
      <w:r w:rsidRPr="00C918AC">
        <w:rPr>
          <w:b/>
          <w:bCs/>
          <w:i/>
          <w:iCs/>
          <w:sz w:val="26"/>
          <w:szCs w:val="26"/>
          <w:lang w:val="it-IT"/>
        </w:rPr>
        <w:tab/>
        <w:t xml:space="preserve">Chấm điểm nhân sự chủ chốt: </w:t>
      </w:r>
      <w:r w:rsidRPr="00C918AC">
        <w:rPr>
          <w:rStyle w:val="Emphasis"/>
          <w:sz w:val="26"/>
          <w:szCs w:val="26"/>
          <w:shd w:val="clear" w:color="auto" w:fill="FFFFFF"/>
        </w:rPr>
        <w:t>Đánh giá trên cơ sở cơ sở đề xuất, tài liệu của nhà thầu liên danh</w:t>
      </w:r>
    </w:p>
    <w:p w14:paraId="37379375" w14:textId="23708FA0" w:rsidR="00C918AC" w:rsidRPr="00C918AC" w:rsidRDefault="00C918AC" w:rsidP="00936FC6">
      <w:pPr>
        <w:tabs>
          <w:tab w:val="left" w:pos="810"/>
          <w:tab w:val="right" w:pos="7254"/>
        </w:tabs>
        <w:spacing w:before="20" w:after="20"/>
        <w:ind w:firstLine="540"/>
        <w:rPr>
          <w:i/>
          <w:iCs/>
          <w:sz w:val="26"/>
          <w:szCs w:val="26"/>
          <w:lang w:val="it-IT"/>
        </w:rPr>
      </w:pPr>
      <w:r w:rsidRPr="00C918AC">
        <w:rPr>
          <w:i/>
          <w:iCs/>
          <w:sz w:val="26"/>
          <w:szCs w:val="26"/>
          <w:lang w:val="it-IT"/>
        </w:rPr>
        <w:t xml:space="preserve">(i) Chấm điểm từng vị trí nhân sự chủ chốt của nhà thầu liên danh dựa trên đề xuất của nhà thầu liên danh theo thang điểm (mục 4 bảng số </w:t>
      </w:r>
      <w:r w:rsidR="00800348">
        <w:rPr>
          <w:i/>
          <w:iCs/>
          <w:sz w:val="26"/>
          <w:szCs w:val="26"/>
          <w:lang w:val="it-IT"/>
        </w:rPr>
        <w:t>02</w:t>
      </w:r>
      <w:r w:rsidRPr="00C918AC">
        <w:rPr>
          <w:i/>
          <w:iCs/>
          <w:sz w:val="26"/>
          <w:szCs w:val="26"/>
          <w:lang w:val="it-IT"/>
        </w:rPr>
        <w:t xml:space="preserve"> Webform chương III).</w:t>
      </w:r>
    </w:p>
    <w:p w14:paraId="6A20CCA3" w14:textId="77777777" w:rsidR="00C918AC" w:rsidRPr="00C918AC" w:rsidRDefault="00C918AC" w:rsidP="00936FC6">
      <w:pPr>
        <w:tabs>
          <w:tab w:val="left" w:pos="810"/>
          <w:tab w:val="right" w:pos="7254"/>
        </w:tabs>
        <w:spacing w:before="20" w:after="20"/>
        <w:ind w:firstLine="540"/>
        <w:rPr>
          <w:i/>
          <w:iCs/>
          <w:sz w:val="26"/>
          <w:szCs w:val="26"/>
          <w:lang w:val="it-IT"/>
        </w:rPr>
      </w:pPr>
      <w:r w:rsidRPr="00C918AC">
        <w:rPr>
          <w:i/>
          <w:iCs/>
          <w:sz w:val="26"/>
          <w:szCs w:val="26"/>
          <w:lang w:val="it-IT"/>
        </w:rPr>
        <w:t xml:space="preserve">(ii) </w:t>
      </w:r>
      <w:r w:rsidRPr="00C918AC">
        <w:rPr>
          <w:i/>
          <w:iCs/>
          <w:sz w:val="26"/>
          <w:szCs w:val="26"/>
          <w:lang w:val="it-IT"/>
        </w:rPr>
        <w:tab/>
        <w:t>Điểm của từng thành viên liên danh được tính trên cơ sở điểm của nhà thầu liên danh nhân với (x) tỷ lệ % giá trị đảm nhận trong thỏa thuận liên danh.</w:t>
      </w:r>
    </w:p>
    <w:p w14:paraId="3577E2CF" w14:textId="77777777" w:rsidR="00C918AC" w:rsidRDefault="00C918AC" w:rsidP="00794710">
      <w:pPr>
        <w:spacing w:before="40" w:after="40" w:line="276" w:lineRule="auto"/>
        <w:ind w:firstLine="567"/>
        <w:jc w:val="both"/>
        <w:rPr>
          <w:i/>
          <w:iCs/>
          <w:sz w:val="26"/>
          <w:szCs w:val="26"/>
          <w:lang w:val="it-IT"/>
        </w:rPr>
        <w:sectPr w:rsidR="00C918AC" w:rsidSect="00E33F78">
          <w:footerReference w:type="default" r:id="rId7"/>
          <w:pgSz w:w="11910" w:h="16840" w:code="9"/>
          <w:pgMar w:top="851" w:right="851" w:bottom="851" w:left="1418" w:header="720" w:footer="720" w:gutter="0"/>
          <w:cols w:space="720"/>
          <w:docGrid w:linePitch="299"/>
        </w:sectPr>
      </w:pPr>
    </w:p>
    <w:p w14:paraId="74433970" w14:textId="05DE2F83" w:rsidR="00E60566" w:rsidRPr="00AC3CA2" w:rsidRDefault="00DE2B07" w:rsidP="00E60566">
      <w:pPr>
        <w:tabs>
          <w:tab w:val="right" w:leader="underscore" w:pos="8493"/>
        </w:tabs>
        <w:spacing w:before="60"/>
        <w:jc w:val="center"/>
        <w:rPr>
          <w:b/>
          <w:bCs/>
          <w:sz w:val="26"/>
          <w:szCs w:val="26"/>
        </w:rPr>
      </w:pPr>
      <w:r w:rsidRPr="00AC3CA2">
        <w:rPr>
          <w:b/>
          <w:bCs/>
          <w:sz w:val="26"/>
          <w:szCs w:val="26"/>
          <w:lang w:val="it-IT"/>
        </w:rPr>
        <w:lastRenderedPageBreak/>
        <w:t>PHỤ LỤC</w:t>
      </w:r>
      <w:r w:rsidR="000A12A5" w:rsidRPr="00AC3CA2">
        <w:rPr>
          <w:b/>
          <w:bCs/>
          <w:sz w:val="26"/>
          <w:szCs w:val="26"/>
          <w:lang w:val="it-IT"/>
        </w:rPr>
        <w:t>:</w:t>
      </w:r>
      <w:r w:rsidRPr="00AC3CA2">
        <w:rPr>
          <w:b/>
          <w:bCs/>
          <w:sz w:val="26"/>
          <w:szCs w:val="26"/>
          <w:lang w:val="it-IT"/>
        </w:rPr>
        <w:t xml:space="preserve"> </w:t>
      </w:r>
      <w:r w:rsidR="00E60566" w:rsidRPr="00AC3CA2">
        <w:rPr>
          <w:b/>
          <w:bCs/>
          <w:sz w:val="26"/>
          <w:szCs w:val="26"/>
        </w:rPr>
        <w:t>BẢNG TỔNG HỢP GIÁ GÓI THẦU</w:t>
      </w:r>
    </w:p>
    <w:tbl>
      <w:tblPr>
        <w:tblStyle w:val="TableGrid"/>
        <w:tblW w:w="15093" w:type="dxa"/>
        <w:tblInd w:w="0" w:type="dxa"/>
        <w:tblLook w:val="04A0" w:firstRow="1" w:lastRow="0" w:firstColumn="1" w:lastColumn="0" w:noHBand="0" w:noVBand="1"/>
      </w:tblPr>
      <w:tblGrid>
        <w:gridCol w:w="999"/>
        <w:gridCol w:w="5913"/>
        <w:gridCol w:w="2835"/>
        <w:gridCol w:w="1820"/>
        <w:gridCol w:w="1815"/>
        <w:gridCol w:w="1711"/>
      </w:tblGrid>
      <w:tr w:rsidR="00AC3CA2" w:rsidRPr="00AC3CA2" w14:paraId="0DCA17C5" w14:textId="77777777" w:rsidTr="00AC3CA2">
        <w:trPr>
          <w:tblHeader/>
        </w:trPr>
        <w:tc>
          <w:tcPr>
            <w:tcW w:w="999" w:type="dxa"/>
            <w:vMerge w:val="restart"/>
            <w:vAlign w:val="center"/>
          </w:tcPr>
          <w:p w14:paraId="6FA0BB80"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STT</w:t>
            </w:r>
          </w:p>
        </w:tc>
        <w:tc>
          <w:tcPr>
            <w:tcW w:w="5913" w:type="dxa"/>
            <w:vMerge w:val="restart"/>
            <w:vAlign w:val="center"/>
          </w:tcPr>
          <w:p w14:paraId="04460ECC"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Tên công trình</w:t>
            </w:r>
          </w:p>
        </w:tc>
        <w:tc>
          <w:tcPr>
            <w:tcW w:w="2835" w:type="dxa"/>
            <w:vMerge w:val="restart"/>
            <w:vAlign w:val="center"/>
          </w:tcPr>
          <w:p w14:paraId="0EB24DCD" w14:textId="77777777" w:rsidR="00AC3CA2" w:rsidRPr="00AC3CA2" w:rsidRDefault="00AC3CA2" w:rsidP="00C82D2D">
            <w:pPr>
              <w:pStyle w:val="BodyText3"/>
              <w:spacing w:before="20" w:after="20"/>
              <w:jc w:val="center"/>
              <w:rPr>
                <w:rFonts w:ascii="Times New Roman" w:hAnsi="Times New Roman"/>
                <w:b/>
                <w:bCs/>
                <w:sz w:val="26"/>
                <w:szCs w:val="26"/>
              </w:rPr>
            </w:pPr>
            <w:r w:rsidRPr="00AC3CA2">
              <w:rPr>
                <w:rFonts w:ascii="Times New Roman" w:hAnsi="Times New Roman"/>
                <w:b/>
                <w:bCs/>
                <w:sz w:val="26"/>
                <w:szCs w:val="26"/>
              </w:rPr>
              <w:t>Theo Quyết định phê duyệt BCKTKT</w:t>
            </w:r>
          </w:p>
        </w:tc>
        <w:tc>
          <w:tcPr>
            <w:tcW w:w="5346" w:type="dxa"/>
            <w:gridSpan w:val="3"/>
            <w:vAlign w:val="center"/>
          </w:tcPr>
          <w:p w14:paraId="695F72F5"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Giá gói thầu</w:t>
            </w:r>
          </w:p>
        </w:tc>
      </w:tr>
      <w:tr w:rsidR="00AC3CA2" w14:paraId="0825C5ED" w14:textId="77777777" w:rsidTr="00AC3CA2">
        <w:trPr>
          <w:tblHeader/>
        </w:trPr>
        <w:tc>
          <w:tcPr>
            <w:tcW w:w="999" w:type="dxa"/>
            <w:vMerge/>
            <w:vAlign w:val="center"/>
          </w:tcPr>
          <w:p w14:paraId="1CFE9039"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p>
        </w:tc>
        <w:tc>
          <w:tcPr>
            <w:tcW w:w="5913" w:type="dxa"/>
            <w:vMerge/>
            <w:vAlign w:val="center"/>
          </w:tcPr>
          <w:p w14:paraId="6CEFA243"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p>
        </w:tc>
        <w:tc>
          <w:tcPr>
            <w:tcW w:w="2835" w:type="dxa"/>
            <w:vMerge/>
          </w:tcPr>
          <w:p w14:paraId="4030D016" w14:textId="77777777" w:rsidR="00AC3CA2" w:rsidRPr="009D4144" w:rsidRDefault="00AC3CA2" w:rsidP="00C82D2D">
            <w:pPr>
              <w:pStyle w:val="BodyText3"/>
              <w:spacing w:before="20" w:after="20"/>
              <w:jc w:val="center"/>
              <w:rPr>
                <w:rFonts w:ascii="Times New Roman" w:hAnsi="Times New Roman"/>
                <w:b/>
                <w:bCs/>
                <w:sz w:val="26"/>
                <w:szCs w:val="26"/>
              </w:rPr>
            </w:pPr>
          </w:p>
        </w:tc>
        <w:tc>
          <w:tcPr>
            <w:tcW w:w="1820" w:type="dxa"/>
            <w:vAlign w:val="center"/>
          </w:tcPr>
          <w:p w14:paraId="2BABBDA0"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Trước thuế</w:t>
            </w:r>
          </w:p>
        </w:tc>
        <w:tc>
          <w:tcPr>
            <w:tcW w:w="1815" w:type="dxa"/>
            <w:vAlign w:val="center"/>
          </w:tcPr>
          <w:p w14:paraId="76967099"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Thuế VAT 10%</w:t>
            </w:r>
          </w:p>
        </w:tc>
        <w:tc>
          <w:tcPr>
            <w:tcW w:w="1711" w:type="dxa"/>
            <w:vAlign w:val="center"/>
          </w:tcPr>
          <w:p w14:paraId="046A96BF"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Sau thuế</w:t>
            </w:r>
          </w:p>
        </w:tc>
      </w:tr>
      <w:tr w:rsidR="00124F0A" w14:paraId="350DE3D6" w14:textId="77777777" w:rsidTr="00AC3CA2">
        <w:tc>
          <w:tcPr>
            <w:tcW w:w="999" w:type="dxa"/>
            <w:vAlign w:val="center"/>
          </w:tcPr>
          <w:p w14:paraId="2C26D2D7" w14:textId="77777777"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b/>
                <w:bCs/>
                <w:sz w:val="26"/>
                <w:szCs w:val="26"/>
              </w:rPr>
              <w:t>I</w:t>
            </w:r>
          </w:p>
        </w:tc>
        <w:tc>
          <w:tcPr>
            <w:tcW w:w="5913" w:type="dxa"/>
            <w:vAlign w:val="center"/>
          </w:tcPr>
          <w:p w14:paraId="68734F5B" w14:textId="3B94B11D" w:rsidR="00124F0A" w:rsidRDefault="00124F0A" w:rsidP="00124F0A">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b/>
                <w:bCs/>
                <w:sz w:val="26"/>
                <w:szCs w:val="26"/>
              </w:rPr>
              <w:t xml:space="preserve">GÓI THẦU SỐ </w:t>
            </w:r>
            <w:r>
              <w:rPr>
                <w:rFonts w:ascii="Times New Roman" w:hAnsi="Times New Roman"/>
                <w:b/>
                <w:bCs/>
                <w:sz w:val="26"/>
                <w:szCs w:val="26"/>
              </w:rPr>
              <w:t>02</w:t>
            </w:r>
            <w:r w:rsidRPr="009D4144">
              <w:rPr>
                <w:rFonts w:ascii="Times New Roman" w:hAnsi="Times New Roman"/>
                <w:b/>
                <w:bCs/>
                <w:sz w:val="26"/>
                <w:szCs w:val="26"/>
              </w:rPr>
              <w:t>-TVGS-2026: TƯ VẤN GIÁM SÁT THI CÔNG XÂY DỰNG VÀ LẮP ĐẶT THIẾT BỊ DỰ ÁN</w:t>
            </w:r>
          </w:p>
        </w:tc>
        <w:tc>
          <w:tcPr>
            <w:tcW w:w="2835" w:type="dxa"/>
          </w:tcPr>
          <w:p w14:paraId="2AB83A50" w14:textId="77777777" w:rsidR="00124F0A" w:rsidRPr="009D4144" w:rsidRDefault="00124F0A" w:rsidP="00124F0A">
            <w:pPr>
              <w:pStyle w:val="BodyText3"/>
              <w:spacing w:before="20" w:after="20"/>
              <w:jc w:val="right"/>
              <w:rPr>
                <w:rFonts w:ascii="Times New Roman" w:hAnsi="Times New Roman"/>
                <w:b/>
                <w:bCs/>
                <w:sz w:val="26"/>
                <w:szCs w:val="26"/>
              </w:rPr>
            </w:pPr>
          </w:p>
        </w:tc>
        <w:tc>
          <w:tcPr>
            <w:tcW w:w="1820" w:type="dxa"/>
            <w:vAlign w:val="center"/>
          </w:tcPr>
          <w:p w14:paraId="78A1EA3F" w14:textId="6BBA8638" w:rsidR="00124F0A" w:rsidRPr="00941950" w:rsidRDefault="00124F0A" w:rsidP="00124F0A">
            <w:pPr>
              <w:pStyle w:val="BodyText3"/>
              <w:spacing w:before="20" w:after="20"/>
              <w:jc w:val="right"/>
              <w:rPr>
                <w:rFonts w:ascii="Times New Roman" w:hAnsi="Times New Roman"/>
                <w:b/>
                <w:bCs/>
                <w:sz w:val="26"/>
                <w:szCs w:val="26"/>
              </w:rPr>
            </w:pPr>
            <w:r w:rsidRPr="009D4144">
              <w:rPr>
                <w:rFonts w:ascii="Times New Roman" w:hAnsi="Times New Roman"/>
                <w:b/>
                <w:bCs/>
                <w:sz w:val="26"/>
                <w:szCs w:val="26"/>
              </w:rPr>
              <w:t>1.355.859.874</w:t>
            </w:r>
          </w:p>
        </w:tc>
        <w:tc>
          <w:tcPr>
            <w:tcW w:w="1815" w:type="dxa"/>
            <w:vAlign w:val="center"/>
          </w:tcPr>
          <w:p w14:paraId="76A47542" w14:textId="600F99FC" w:rsidR="00124F0A" w:rsidRPr="00941950" w:rsidRDefault="00124F0A" w:rsidP="00124F0A">
            <w:pPr>
              <w:pStyle w:val="BodyText3"/>
              <w:spacing w:before="20" w:after="20"/>
              <w:jc w:val="right"/>
              <w:rPr>
                <w:rFonts w:ascii="Times New Roman" w:hAnsi="Times New Roman"/>
                <w:b/>
                <w:bCs/>
                <w:sz w:val="26"/>
                <w:szCs w:val="26"/>
              </w:rPr>
            </w:pPr>
            <w:r w:rsidRPr="009D4144">
              <w:rPr>
                <w:rFonts w:ascii="Times New Roman" w:hAnsi="Times New Roman"/>
                <w:b/>
                <w:bCs/>
                <w:sz w:val="26"/>
                <w:szCs w:val="26"/>
              </w:rPr>
              <w:t>135.585.987</w:t>
            </w:r>
          </w:p>
        </w:tc>
        <w:tc>
          <w:tcPr>
            <w:tcW w:w="1711" w:type="dxa"/>
            <w:vAlign w:val="center"/>
          </w:tcPr>
          <w:p w14:paraId="1E336747" w14:textId="1AE924A2"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b/>
                <w:bCs/>
                <w:sz w:val="26"/>
                <w:szCs w:val="26"/>
              </w:rPr>
              <w:t>1.491.445.861</w:t>
            </w:r>
          </w:p>
        </w:tc>
      </w:tr>
      <w:tr w:rsidR="00124F0A" w14:paraId="07E02D31" w14:textId="77777777" w:rsidTr="00AA1629">
        <w:tc>
          <w:tcPr>
            <w:tcW w:w="999" w:type="dxa"/>
            <w:vAlign w:val="center"/>
          </w:tcPr>
          <w:p w14:paraId="70EA68CC" w14:textId="77777777"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1</w:t>
            </w:r>
          </w:p>
        </w:tc>
        <w:tc>
          <w:tcPr>
            <w:tcW w:w="5913" w:type="dxa"/>
            <w:vAlign w:val="center"/>
          </w:tcPr>
          <w:p w14:paraId="6BC35510" w14:textId="4892BF2A" w:rsidR="00124F0A" w:rsidRDefault="00124F0A" w:rsidP="00124F0A">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Cải tạo và XDM lưới điện 22kV khu vực Tây Sơn, Vĩnh Thạnh tỉnh Gia Lai năm 2026 </w:t>
            </w:r>
          </w:p>
        </w:tc>
        <w:tc>
          <w:tcPr>
            <w:tcW w:w="2835" w:type="dxa"/>
            <w:vAlign w:val="center"/>
          </w:tcPr>
          <w:p w14:paraId="3FA349DD" w14:textId="1B39BEB5" w:rsidR="00124F0A" w:rsidRPr="00B14611" w:rsidRDefault="00124F0A" w:rsidP="00124F0A">
            <w:pPr>
              <w:pStyle w:val="BodyText3"/>
              <w:spacing w:before="20" w:after="20"/>
              <w:rPr>
                <w:rFonts w:ascii="Times New Roman" w:hAnsi="Times New Roman"/>
                <w:color w:val="000000"/>
                <w:sz w:val="26"/>
                <w:szCs w:val="26"/>
                <w:lang w:val="en-US"/>
              </w:rPr>
            </w:pPr>
            <w:r>
              <w:rPr>
                <w:rFonts w:ascii="Times New Roman" w:hAnsi="Times New Roman"/>
                <w:bCs/>
                <w:sz w:val="26"/>
                <w:szCs w:val="26"/>
                <w:lang w:val="en-US"/>
              </w:rPr>
              <w:t>S</w:t>
            </w:r>
            <w:r w:rsidRPr="002A7C2F">
              <w:rPr>
                <w:rFonts w:ascii="Times New Roman" w:hAnsi="Times New Roman"/>
                <w:bCs/>
                <w:sz w:val="26"/>
                <w:szCs w:val="26"/>
                <w:lang w:val="vi-VN"/>
              </w:rPr>
              <w:t>ố 3</w:t>
            </w:r>
            <w:r w:rsidRPr="002A7C2F">
              <w:rPr>
                <w:rFonts w:ascii="Times New Roman" w:hAnsi="Times New Roman"/>
                <w:bCs/>
                <w:sz w:val="26"/>
                <w:szCs w:val="26"/>
                <w:lang w:val="en-US"/>
              </w:rPr>
              <w:t>783</w:t>
            </w:r>
            <w:r w:rsidRPr="002A7C2F">
              <w:rPr>
                <w:rFonts w:ascii="Times New Roman" w:hAnsi="Times New Roman"/>
                <w:bCs/>
                <w:sz w:val="26"/>
                <w:szCs w:val="26"/>
                <w:lang w:val="vi-VN"/>
              </w:rPr>
              <w:t xml:space="preserve">/QĐ-GLPC ngày </w:t>
            </w:r>
            <w:r w:rsidRPr="002A7C2F">
              <w:rPr>
                <w:rFonts w:ascii="Times New Roman" w:hAnsi="Times New Roman"/>
                <w:bCs/>
                <w:sz w:val="26"/>
                <w:szCs w:val="26"/>
                <w:lang w:val="en-US"/>
              </w:rPr>
              <w:t>23</w:t>
            </w:r>
            <w:r w:rsidRPr="002A7C2F">
              <w:rPr>
                <w:rFonts w:ascii="Times New Roman" w:hAnsi="Times New Roman"/>
                <w:bCs/>
                <w:sz w:val="26"/>
                <w:szCs w:val="26"/>
                <w:lang w:val="vi-VN"/>
              </w:rPr>
              <w:t>/10/2025</w:t>
            </w:r>
          </w:p>
        </w:tc>
        <w:tc>
          <w:tcPr>
            <w:tcW w:w="1820" w:type="dxa"/>
            <w:vAlign w:val="center"/>
          </w:tcPr>
          <w:p w14:paraId="76557148" w14:textId="251402C3"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sz w:val="26"/>
                <w:szCs w:val="26"/>
              </w:rPr>
              <w:t>359.141.572</w:t>
            </w:r>
          </w:p>
        </w:tc>
        <w:tc>
          <w:tcPr>
            <w:tcW w:w="1815" w:type="dxa"/>
            <w:vAlign w:val="center"/>
          </w:tcPr>
          <w:p w14:paraId="46E7DABB" w14:textId="17764A75"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sz w:val="26"/>
                <w:szCs w:val="26"/>
              </w:rPr>
              <w:t>35.914.157</w:t>
            </w:r>
          </w:p>
        </w:tc>
        <w:tc>
          <w:tcPr>
            <w:tcW w:w="1711" w:type="dxa"/>
            <w:vAlign w:val="center"/>
          </w:tcPr>
          <w:p w14:paraId="47BF1046" w14:textId="0FDBE545"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395.055.729 </w:t>
            </w:r>
          </w:p>
        </w:tc>
      </w:tr>
      <w:tr w:rsidR="00124F0A" w14:paraId="04C80DFF" w14:textId="77777777" w:rsidTr="00AA1629">
        <w:tc>
          <w:tcPr>
            <w:tcW w:w="999" w:type="dxa"/>
            <w:vAlign w:val="center"/>
          </w:tcPr>
          <w:p w14:paraId="3E326986" w14:textId="77777777"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2</w:t>
            </w:r>
          </w:p>
        </w:tc>
        <w:tc>
          <w:tcPr>
            <w:tcW w:w="5913" w:type="dxa"/>
            <w:vAlign w:val="center"/>
          </w:tcPr>
          <w:p w14:paraId="2F07006A" w14:textId="464FE304" w:rsidR="00124F0A" w:rsidRDefault="00124F0A" w:rsidP="00124F0A">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Hoàn thiện lưới điện THA khu vực Tây Sơn, Vĩnh Thạnh tỉnh Gia Lai năm 2026 </w:t>
            </w:r>
          </w:p>
        </w:tc>
        <w:tc>
          <w:tcPr>
            <w:tcW w:w="2835" w:type="dxa"/>
            <w:vAlign w:val="center"/>
          </w:tcPr>
          <w:p w14:paraId="3AA7A7F8" w14:textId="77E4AD5E" w:rsidR="00124F0A" w:rsidRPr="00892230" w:rsidRDefault="00124F0A" w:rsidP="00124F0A">
            <w:pPr>
              <w:pStyle w:val="BodyText3"/>
              <w:spacing w:before="20" w:after="20"/>
              <w:rPr>
                <w:rFonts w:ascii="Times New Roman" w:hAnsi="Times New Roman"/>
                <w:bCs/>
                <w:sz w:val="26"/>
                <w:szCs w:val="26"/>
                <w:lang w:val="en-US"/>
              </w:rPr>
            </w:pPr>
            <w:r>
              <w:rPr>
                <w:rFonts w:ascii="Times New Roman" w:hAnsi="Times New Roman"/>
                <w:bCs/>
                <w:sz w:val="26"/>
                <w:szCs w:val="26"/>
                <w:lang w:val="en-US"/>
              </w:rPr>
              <w:t>S</w:t>
            </w:r>
            <w:r w:rsidRPr="00E352B1">
              <w:rPr>
                <w:rFonts w:ascii="Times New Roman" w:hAnsi="Times New Roman"/>
                <w:bCs/>
                <w:sz w:val="26"/>
                <w:szCs w:val="26"/>
                <w:lang w:val="vi-VN"/>
              </w:rPr>
              <w:t>ố 3</w:t>
            </w:r>
            <w:r w:rsidRPr="00E352B1">
              <w:rPr>
                <w:rFonts w:ascii="Times New Roman" w:hAnsi="Times New Roman"/>
                <w:bCs/>
                <w:sz w:val="26"/>
                <w:szCs w:val="26"/>
                <w:lang w:val="en-US"/>
              </w:rPr>
              <w:t>717</w:t>
            </w:r>
            <w:r w:rsidRPr="00E352B1">
              <w:rPr>
                <w:rFonts w:ascii="Times New Roman" w:hAnsi="Times New Roman"/>
                <w:bCs/>
                <w:sz w:val="26"/>
                <w:szCs w:val="26"/>
                <w:lang w:val="vi-VN"/>
              </w:rPr>
              <w:t xml:space="preserve">/QĐ-GLPC ngày </w:t>
            </w:r>
            <w:r w:rsidRPr="00E352B1">
              <w:rPr>
                <w:rFonts w:ascii="Times New Roman" w:hAnsi="Times New Roman"/>
                <w:bCs/>
                <w:sz w:val="26"/>
                <w:szCs w:val="26"/>
              </w:rPr>
              <w:t>21</w:t>
            </w:r>
            <w:r w:rsidRPr="00E352B1">
              <w:rPr>
                <w:rFonts w:ascii="Times New Roman" w:hAnsi="Times New Roman"/>
                <w:bCs/>
                <w:sz w:val="26"/>
                <w:szCs w:val="26"/>
                <w:lang w:val="vi-VN"/>
              </w:rPr>
              <w:t>/10/2025</w:t>
            </w:r>
          </w:p>
        </w:tc>
        <w:tc>
          <w:tcPr>
            <w:tcW w:w="1820" w:type="dxa"/>
            <w:vAlign w:val="center"/>
          </w:tcPr>
          <w:p w14:paraId="4CE3972E" w14:textId="004C9177"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sz w:val="26"/>
                <w:szCs w:val="26"/>
              </w:rPr>
              <w:t>437.570.139</w:t>
            </w:r>
          </w:p>
        </w:tc>
        <w:tc>
          <w:tcPr>
            <w:tcW w:w="1815" w:type="dxa"/>
            <w:vAlign w:val="center"/>
          </w:tcPr>
          <w:p w14:paraId="522BA17E" w14:textId="6D416D74"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sz w:val="26"/>
                <w:szCs w:val="26"/>
              </w:rPr>
              <w:t>43.757.014</w:t>
            </w:r>
          </w:p>
        </w:tc>
        <w:tc>
          <w:tcPr>
            <w:tcW w:w="1711" w:type="dxa"/>
            <w:vAlign w:val="center"/>
          </w:tcPr>
          <w:p w14:paraId="6EDF3A2F" w14:textId="072C78B8"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481.327.153 </w:t>
            </w:r>
          </w:p>
        </w:tc>
      </w:tr>
      <w:tr w:rsidR="00124F0A" w14:paraId="2C7A7113" w14:textId="77777777" w:rsidTr="00AA1629">
        <w:tc>
          <w:tcPr>
            <w:tcW w:w="999" w:type="dxa"/>
            <w:vAlign w:val="center"/>
          </w:tcPr>
          <w:p w14:paraId="09CD98ED" w14:textId="77777777"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3</w:t>
            </w:r>
          </w:p>
        </w:tc>
        <w:tc>
          <w:tcPr>
            <w:tcW w:w="5913" w:type="dxa"/>
            <w:vAlign w:val="center"/>
          </w:tcPr>
          <w:p w14:paraId="2F7072CC" w14:textId="1E1A2860" w:rsidR="00124F0A" w:rsidRDefault="00124F0A" w:rsidP="00124F0A">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XDM và cải tạo đường dây 22kV cấp điện khu công nghiệp Nhơn Hòa năm 2026 </w:t>
            </w:r>
          </w:p>
        </w:tc>
        <w:tc>
          <w:tcPr>
            <w:tcW w:w="2835" w:type="dxa"/>
            <w:vAlign w:val="center"/>
          </w:tcPr>
          <w:p w14:paraId="07F0C684" w14:textId="4426EA48" w:rsidR="00124F0A" w:rsidRPr="00892230" w:rsidRDefault="00124F0A" w:rsidP="00124F0A">
            <w:pPr>
              <w:pStyle w:val="BodyText3"/>
              <w:spacing w:before="20" w:after="20"/>
              <w:rPr>
                <w:rFonts w:ascii="Times New Roman" w:hAnsi="Times New Roman"/>
                <w:bCs/>
                <w:sz w:val="26"/>
                <w:szCs w:val="26"/>
                <w:lang w:val="en-US"/>
              </w:rPr>
            </w:pPr>
            <w:r>
              <w:rPr>
                <w:rFonts w:ascii="Times New Roman" w:hAnsi="Times New Roman"/>
                <w:bCs/>
                <w:sz w:val="26"/>
                <w:szCs w:val="26"/>
                <w:lang w:val="en-US"/>
              </w:rPr>
              <w:t>S</w:t>
            </w:r>
            <w:r w:rsidRPr="00EC4B9E">
              <w:rPr>
                <w:rFonts w:ascii="Times New Roman" w:hAnsi="Times New Roman"/>
                <w:bCs/>
                <w:sz w:val="26"/>
                <w:szCs w:val="26"/>
                <w:lang w:val="vi-VN"/>
              </w:rPr>
              <w:t>ố 3</w:t>
            </w:r>
            <w:r w:rsidRPr="00EC4B9E">
              <w:rPr>
                <w:rFonts w:ascii="Times New Roman" w:hAnsi="Times New Roman"/>
                <w:bCs/>
                <w:sz w:val="26"/>
                <w:szCs w:val="26"/>
                <w:lang w:val="en-US"/>
              </w:rPr>
              <w:t>743</w:t>
            </w:r>
            <w:r w:rsidRPr="00EC4B9E">
              <w:rPr>
                <w:rFonts w:ascii="Times New Roman" w:hAnsi="Times New Roman"/>
                <w:bCs/>
                <w:sz w:val="26"/>
                <w:szCs w:val="26"/>
                <w:lang w:val="vi-VN"/>
              </w:rPr>
              <w:t xml:space="preserve">/QĐ-GLPC ngày </w:t>
            </w:r>
            <w:r w:rsidRPr="00EC4B9E">
              <w:rPr>
                <w:rFonts w:ascii="Times New Roman" w:hAnsi="Times New Roman"/>
                <w:bCs/>
                <w:sz w:val="26"/>
                <w:szCs w:val="26"/>
              </w:rPr>
              <w:t>21</w:t>
            </w:r>
            <w:r w:rsidRPr="00EC4B9E">
              <w:rPr>
                <w:rFonts w:ascii="Times New Roman" w:hAnsi="Times New Roman"/>
                <w:bCs/>
                <w:sz w:val="26"/>
                <w:szCs w:val="26"/>
                <w:lang w:val="vi-VN"/>
              </w:rPr>
              <w:t>/10/2025</w:t>
            </w:r>
          </w:p>
        </w:tc>
        <w:tc>
          <w:tcPr>
            <w:tcW w:w="1820" w:type="dxa"/>
            <w:vAlign w:val="center"/>
          </w:tcPr>
          <w:p w14:paraId="3AFC7797" w14:textId="460C132C"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sz w:val="26"/>
                <w:szCs w:val="26"/>
              </w:rPr>
              <w:t>440.554.832</w:t>
            </w:r>
          </w:p>
        </w:tc>
        <w:tc>
          <w:tcPr>
            <w:tcW w:w="1815" w:type="dxa"/>
            <w:vAlign w:val="center"/>
          </w:tcPr>
          <w:p w14:paraId="0284BA32" w14:textId="6D3C0906"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sz w:val="26"/>
                <w:szCs w:val="26"/>
              </w:rPr>
              <w:t>44.055.483</w:t>
            </w:r>
          </w:p>
        </w:tc>
        <w:tc>
          <w:tcPr>
            <w:tcW w:w="1711" w:type="dxa"/>
            <w:vAlign w:val="center"/>
          </w:tcPr>
          <w:p w14:paraId="38E7B794" w14:textId="73AC00EA"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484.610.315 </w:t>
            </w:r>
          </w:p>
        </w:tc>
      </w:tr>
      <w:tr w:rsidR="00124F0A" w14:paraId="799AC745" w14:textId="77777777" w:rsidTr="00AA1629">
        <w:tc>
          <w:tcPr>
            <w:tcW w:w="999" w:type="dxa"/>
            <w:vAlign w:val="center"/>
          </w:tcPr>
          <w:p w14:paraId="7050BB3E" w14:textId="77777777"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4</w:t>
            </w:r>
          </w:p>
        </w:tc>
        <w:tc>
          <w:tcPr>
            <w:tcW w:w="5913" w:type="dxa"/>
            <w:vAlign w:val="center"/>
          </w:tcPr>
          <w:p w14:paraId="642C3574" w14:textId="0AECCD99" w:rsidR="00124F0A" w:rsidRDefault="00124F0A" w:rsidP="00124F0A">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XDM đường dây 22kV khai thác ngăn lộ mở rộng TBA 110kV Nhơn Tân năm 2026 </w:t>
            </w:r>
          </w:p>
        </w:tc>
        <w:tc>
          <w:tcPr>
            <w:tcW w:w="2835" w:type="dxa"/>
            <w:vAlign w:val="center"/>
          </w:tcPr>
          <w:p w14:paraId="0F0B8DC4" w14:textId="1B3AE27A" w:rsidR="00124F0A" w:rsidRPr="00892230" w:rsidRDefault="00124F0A" w:rsidP="00124F0A">
            <w:pPr>
              <w:pStyle w:val="BodyText3"/>
              <w:spacing w:before="20" w:after="20"/>
              <w:rPr>
                <w:rFonts w:ascii="Times New Roman" w:hAnsi="Times New Roman"/>
                <w:bCs/>
                <w:sz w:val="26"/>
                <w:szCs w:val="26"/>
                <w:lang w:val="en-US"/>
              </w:rPr>
            </w:pPr>
            <w:r>
              <w:rPr>
                <w:rFonts w:ascii="Times New Roman" w:hAnsi="Times New Roman"/>
                <w:bCs/>
                <w:sz w:val="26"/>
                <w:szCs w:val="26"/>
                <w:lang w:val="en-US"/>
              </w:rPr>
              <w:t>S</w:t>
            </w:r>
            <w:r w:rsidRPr="00EA7687">
              <w:rPr>
                <w:rFonts w:ascii="Times New Roman" w:hAnsi="Times New Roman"/>
                <w:bCs/>
                <w:sz w:val="26"/>
                <w:szCs w:val="26"/>
                <w:lang w:val="vi-VN"/>
              </w:rPr>
              <w:t>ố 3</w:t>
            </w:r>
            <w:r w:rsidRPr="00EA7687">
              <w:rPr>
                <w:rFonts w:ascii="Times New Roman" w:hAnsi="Times New Roman"/>
                <w:bCs/>
                <w:sz w:val="26"/>
                <w:szCs w:val="26"/>
                <w:lang w:val="en-US"/>
              </w:rPr>
              <w:t>899</w:t>
            </w:r>
            <w:r w:rsidRPr="00EA7687">
              <w:rPr>
                <w:rFonts w:ascii="Times New Roman" w:hAnsi="Times New Roman"/>
                <w:bCs/>
                <w:sz w:val="26"/>
                <w:szCs w:val="26"/>
                <w:lang w:val="vi-VN"/>
              </w:rPr>
              <w:t xml:space="preserve">/QĐ-GLPC ngày </w:t>
            </w:r>
            <w:r w:rsidRPr="00EA7687">
              <w:rPr>
                <w:rFonts w:ascii="Times New Roman" w:hAnsi="Times New Roman"/>
                <w:bCs/>
                <w:sz w:val="26"/>
                <w:szCs w:val="26"/>
                <w:lang w:val="en-US"/>
              </w:rPr>
              <w:t>28</w:t>
            </w:r>
            <w:r w:rsidRPr="00EA7687">
              <w:rPr>
                <w:rFonts w:ascii="Times New Roman" w:hAnsi="Times New Roman"/>
                <w:bCs/>
                <w:sz w:val="26"/>
                <w:szCs w:val="26"/>
                <w:lang w:val="vi-VN"/>
              </w:rPr>
              <w:t>/10/2025</w:t>
            </w:r>
          </w:p>
        </w:tc>
        <w:tc>
          <w:tcPr>
            <w:tcW w:w="1820" w:type="dxa"/>
            <w:vAlign w:val="center"/>
          </w:tcPr>
          <w:p w14:paraId="494A5DE3" w14:textId="095C06E9"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sz w:val="26"/>
                <w:szCs w:val="26"/>
              </w:rPr>
              <w:t>118.593.331</w:t>
            </w:r>
          </w:p>
        </w:tc>
        <w:tc>
          <w:tcPr>
            <w:tcW w:w="1815" w:type="dxa"/>
            <w:vAlign w:val="center"/>
          </w:tcPr>
          <w:p w14:paraId="4500A475" w14:textId="5180676C" w:rsidR="00124F0A" w:rsidRDefault="00124F0A" w:rsidP="00124F0A">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sz w:val="26"/>
                <w:szCs w:val="26"/>
              </w:rPr>
              <w:t>11.859.333</w:t>
            </w:r>
          </w:p>
        </w:tc>
        <w:tc>
          <w:tcPr>
            <w:tcW w:w="1711" w:type="dxa"/>
            <w:vAlign w:val="center"/>
          </w:tcPr>
          <w:p w14:paraId="44B1F1EC" w14:textId="6AFAC380" w:rsidR="00124F0A" w:rsidRDefault="00124F0A" w:rsidP="00124F0A">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130.452.664 </w:t>
            </w:r>
          </w:p>
        </w:tc>
      </w:tr>
    </w:tbl>
    <w:p w14:paraId="355D8D33" w14:textId="77777777" w:rsidR="00E60566" w:rsidRDefault="00E60566" w:rsidP="00794710">
      <w:pPr>
        <w:spacing w:before="40" w:after="40" w:line="276" w:lineRule="auto"/>
        <w:ind w:firstLine="567"/>
        <w:jc w:val="both"/>
        <w:rPr>
          <w:i/>
          <w:iCs/>
          <w:sz w:val="26"/>
          <w:szCs w:val="26"/>
          <w:lang w:val="it-IT"/>
        </w:rPr>
      </w:pPr>
    </w:p>
    <w:p w14:paraId="23E887DE" w14:textId="66DCB13F" w:rsidR="00AF5A0F" w:rsidRPr="00794710" w:rsidRDefault="00AF5A0F" w:rsidP="00794710">
      <w:pPr>
        <w:spacing w:before="40" w:after="40" w:line="276" w:lineRule="auto"/>
        <w:ind w:firstLine="567"/>
        <w:jc w:val="both"/>
        <w:rPr>
          <w:i/>
          <w:iCs/>
          <w:sz w:val="26"/>
          <w:szCs w:val="26"/>
          <w:lang w:val="it-IT"/>
        </w:rPr>
      </w:pPr>
      <w:r w:rsidRPr="001E54D9">
        <w:rPr>
          <w:b/>
          <w:bCs/>
          <w:sz w:val="26"/>
          <w:szCs w:val="26"/>
          <w:u w:val="single"/>
          <w:lang w:val="es-ES"/>
        </w:rPr>
        <w:t>Ghi chú:</w:t>
      </w:r>
      <w:r w:rsidRPr="001E54D9">
        <w:rPr>
          <w:sz w:val="26"/>
          <w:szCs w:val="26"/>
          <w:lang w:val="es-ES"/>
        </w:rPr>
        <w:t xml:space="preserve"> Do chưa xác định rõ ràng được mức thuế suất thuế giá trị gia tăng cụ thể trong giai đoạn thực hiện gói thầu, Bên mời thầu tạm xác định mức thuế GTGT là 10%, nhà thầu được yêu cầu tính toán giá hàng hóa chưa thuế GTGT và chào thầu với mức thuế suất GTGT 10%. Bên mời thầu sẽ tính toán đơn giá hàng hóa chưa thuế GTGT tương ứng với mức thuế suất 10% để làm cơ sở đánh giá thầu.</w:t>
      </w:r>
    </w:p>
    <w:sectPr w:rsidR="00AF5A0F" w:rsidRPr="00794710" w:rsidSect="00E60566">
      <w:pgSz w:w="16840" w:h="11910" w:orient="landscape" w:code="9"/>
      <w:pgMar w:top="1418"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BC00" w14:textId="77777777" w:rsidR="00B3307A" w:rsidRDefault="00B3307A">
      <w:r>
        <w:separator/>
      </w:r>
    </w:p>
  </w:endnote>
  <w:endnote w:type="continuationSeparator" w:id="0">
    <w:p w14:paraId="472664FE" w14:textId="77777777" w:rsidR="00B3307A" w:rsidRDefault="00B3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0908" w14:textId="77777777" w:rsidR="00596DEC" w:rsidRDefault="00964C34">
    <w:pPr>
      <w:pStyle w:val="BodyText"/>
      <w:spacing w:line="14" w:lineRule="auto"/>
      <w:rPr>
        <w:sz w:val="20"/>
      </w:rPr>
    </w:pPr>
    <w:r>
      <w:pict w14:anchorId="2201E55E">
        <v:shapetype id="_x0000_t202" coordsize="21600,21600" o:spt="202" path="m,l,21600r21600,l21600,xe">
          <v:stroke joinstyle="miter"/>
          <v:path gradientshapeok="t" o:connecttype="rect"/>
        </v:shapetype>
        <v:shape id="_x0000_s1025" type="#_x0000_t202" style="position:absolute;margin-left:302.8pt;margin-top:799.4pt;width:18pt;height:15.3pt;z-index:-251658752;mso-position-horizontal-relative:page;mso-position-vertical-relative:page" filled="f" stroked="f">
          <v:textbox inset="0,0,0,0">
            <w:txbxContent>
              <w:p w14:paraId="59F2CC49" w14:textId="77777777" w:rsidR="00596DEC" w:rsidRDefault="0032163D">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079C" w14:textId="77777777" w:rsidR="00B3307A" w:rsidRDefault="00B3307A">
      <w:r>
        <w:separator/>
      </w:r>
    </w:p>
  </w:footnote>
  <w:footnote w:type="continuationSeparator" w:id="0">
    <w:p w14:paraId="5BFDC539" w14:textId="77777777" w:rsidR="00B3307A" w:rsidRDefault="00B33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FD3"/>
    <w:multiLevelType w:val="hybridMultilevel"/>
    <w:tmpl w:val="FCFA869A"/>
    <w:lvl w:ilvl="0" w:tplc="51D0F6BC">
      <w:start w:val="7"/>
      <w:numFmt w:val="lowerLetter"/>
      <w:lvlText w:val="%1)"/>
      <w:lvlJc w:val="left"/>
      <w:pPr>
        <w:ind w:left="375" w:hanging="269"/>
      </w:pPr>
      <w:rPr>
        <w:rFonts w:ascii="Times New Roman" w:eastAsia="Times New Roman" w:hAnsi="Times New Roman" w:cs="Times New Roman" w:hint="default"/>
        <w:color w:val="auto"/>
        <w:spacing w:val="0"/>
        <w:w w:val="101"/>
        <w:sz w:val="26"/>
        <w:szCs w:val="26"/>
        <w:lang w:val="vi" w:eastAsia="en-US" w:bidi="ar-SA"/>
      </w:rPr>
    </w:lvl>
    <w:lvl w:ilvl="1" w:tplc="3CD29DFA">
      <w:numFmt w:val="bullet"/>
      <w:lvlText w:val="•"/>
      <w:lvlJc w:val="left"/>
      <w:pPr>
        <w:ind w:left="1280" w:hanging="269"/>
      </w:pPr>
      <w:rPr>
        <w:rFonts w:hint="default"/>
        <w:lang w:val="vi" w:eastAsia="en-US" w:bidi="ar-SA"/>
      </w:rPr>
    </w:lvl>
    <w:lvl w:ilvl="2" w:tplc="30E418E2">
      <w:numFmt w:val="bullet"/>
      <w:lvlText w:val="•"/>
      <w:lvlJc w:val="left"/>
      <w:pPr>
        <w:ind w:left="2180" w:hanging="269"/>
      </w:pPr>
      <w:rPr>
        <w:rFonts w:hint="default"/>
        <w:lang w:val="vi" w:eastAsia="en-US" w:bidi="ar-SA"/>
      </w:rPr>
    </w:lvl>
    <w:lvl w:ilvl="3" w:tplc="EEF24958">
      <w:numFmt w:val="bullet"/>
      <w:lvlText w:val="•"/>
      <w:lvlJc w:val="left"/>
      <w:pPr>
        <w:ind w:left="3080" w:hanging="269"/>
      </w:pPr>
      <w:rPr>
        <w:rFonts w:hint="default"/>
        <w:lang w:val="vi" w:eastAsia="en-US" w:bidi="ar-SA"/>
      </w:rPr>
    </w:lvl>
    <w:lvl w:ilvl="4" w:tplc="0FAED030">
      <w:numFmt w:val="bullet"/>
      <w:lvlText w:val="•"/>
      <w:lvlJc w:val="left"/>
      <w:pPr>
        <w:ind w:left="3980" w:hanging="269"/>
      </w:pPr>
      <w:rPr>
        <w:rFonts w:hint="default"/>
        <w:lang w:val="vi" w:eastAsia="en-US" w:bidi="ar-SA"/>
      </w:rPr>
    </w:lvl>
    <w:lvl w:ilvl="5" w:tplc="4FE42C58">
      <w:numFmt w:val="bullet"/>
      <w:lvlText w:val="•"/>
      <w:lvlJc w:val="left"/>
      <w:pPr>
        <w:ind w:left="4880" w:hanging="269"/>
      </w:pPr>
      <w:rPr>
        <w:rFonts w:hint="default"/>
        <w:lang w:val="vi" w:eastAsia="en-US" w:bidi="ar-SA"/>
      </w:rPr>
    </w:lvl>
    <w:lvl w:ilvl="6" w:tplc="8AEC1C22">
      <w:numFmt w:val="bullet"/>
      <w:lvlText w:val="•"/>
      <w:lvlJc w:val="left"/>
      <w:pPr>
        <w:ind w:left="5780" w:hanging="269"/>
      </w:pPr>
      <w:rPr>
        <w:rFonts w:hint="default"/>
        <w:lang w:val="vi" w:eastAsia="en-US" w:bidi="ar-SA"/>
      </w:rPr>
    </w:lvl>
    <w:lvl w:ilvl="7" w:tplc="A71A3D82">
      <w:numFmt w:val="bullet"/>
      <w:lvlText w:val="•"/>
      <w:lvlJc w:val="left"/>
      <w:pPr>
        <w:ind w:left="6680" w:hanging="269"/>
      </w:pPr>
      <w:rPr>
        <w:rFonts w:hint="default"/>
        <w:lang w:val="vi" w:eastAsia="en-US" w:bidi="ar-SA"/>
      </w:rPr>
    </w:lvl>
    <w:lvl w:ilvl="8" w:tplc="3084ACD4">
      <w:numFmt w:val="bullet"/>
      <w:lvlText w:val="•"/>
      <w:lvlJc w:val="left"/>
      <w:pPr>
        <w:ind w:left="7580" w:hanging="269"/>
      </w:pPr>
      <w:rPr>
        <w:rFonts w:hint="default"/>
        <w:lang w:val="vi" w:eastAsia="en-US" w:bidi="ar-SA"/>
      </w:rPr>
    </w:lvl>
  </w:abstractNum>
  <w:abstractNum w:abstractNumId="1" w15:restartNumberingAfterBreak="0">
    <w:nsid w:val="178B64FC"/>
    <w:multiLevelType w:val="hybridMultilevel"/>
    <w:tmpl w:val="13609572"/>
    <w:lvl w:ilvl="0" w:tplc="FEC45550">
      <w:start w:val="1"/>
      <w:numFmt w:val="upperRoman"/>
      <w:lvlText w:val="%1."/>
      <w:lvlJc w:val="left"/>
      <w:pPr>
        <w:ind w:left="364" w:hanging="232"/>
      </w:pPr>
      <w:rPr>
        <w:rFonts w:ascii="Times New Roman" w:eastAsia="Times New Roman" w:hAnsi="Times New Roman" w:cs="Times New Roman" w:hint="default"/>
        <w:b/>
        <w:bCs/>
        <w:w w:val="101"/>
        <w:sz w:val="26"/>
        <w:szCs w:val="26"/>
        <w:lang w:val="vi" w:eastAsia="en-US" w:bidi="ar-SA"/>
      </w:rPr>
    </w:lvl>
    <w:lvl w:ilvl="1" w:tplc="AD229A74">
      <w:numFmt w:val="bullet"/>
      <w:lvlText w:val="-"/>
      <w:lvlJc w:val="left"/>
      <w:pPr>
        <w:ind w:left="132" w:hanging="156"/>
      </w:pPr>
      <w:rPr>
        <w:rFonts w:ascii="Times New Roman" w:eastAsia="Times New Roman" w:hAnsi="Times New Roman" w:cs="Times New Roman" w:hint="default"/>
        <w:color w:val="auto"/>
        <w:w w:val="101"/>
        <w:sz w:val="26"/>
        <w:szCs w:val="26"/>
        <w:lang w:val="vi" w:eastAsia="en-US" w:bidi="ar-SA"/>
      </w:rPr>
    </w:lvl>
    <w:lvl w:ilvl="2" w:tplc="16B6856C">
      <w:numFmt w:val="bullet"/>
      <w:lvlText w:val="•"/>
      <w:lvlJc w:val="left"/>
      <w:pPr>
        <w:ind w:left="860" w:hanging="156"/>
      </w:pPr>
      <w:rPr>
        <w:rFonts w:hint="default"/>
        <w:lang w:val="vi" w:eastAsia="en-US" w:bidi="ar-SA"/>
      </w:rPr>
    </w:lvl>
    <w:lvl w:ilvl="3" w:tplc="0E5C2CF4">
      <w:numFmt w:val="bullet"/>
      <w:lvlText w:val="•"/>
      <w:lvlJc w:val="left"/>
      <w:pPr>
        <w:ind w:left="1925" w:hanging="156"/>
      </w:pPr>
      <w:rPr>
        <w:rFonts w:hint="default"/>
        <w:lang w:val="vi" w:eastAsia="en-US" w:bidi="ar-SA"/>
      </w:rPr>
    </w:lvl>
    <w:lvl w:ilvl="4" w:tplc="F640AD50">
      <w:numFmt w:val="bullet"/>
      <w:lvlText w:val="•"/>
      <w:lvlJc w:val="left"/>
      <w:pPr>
        <w:ind w:left="2990" w:hanging="156"/>
      </w:pPr>
      <w:rPr>
        <w:rFonts w:hint="default"/>
        <w:lang w:val="vi" w:eastAsia="en-US" w:bidi="ar-SA"/>
      </w:rPr>
    </w:lvl>
    <w:lvl w:ilvl="5" w:tplc="71FAEB12">
      <w:numFmt w:val="bullet"/>
      <w:lvlText w:val="•"/>
      <w:lvlJc w:val="left"/>
      <w:pPr>
        <w:ind w:left="4055" w:hanging="156"/>
      </w:pPr>
      <w:rPr>
        <w:rFonts w:hint="default"/>
        <w:lang w:val="vi" w:eastAsia="en-US" w:bidi="ar-SA"/>
      </w:rPr>
    </w:lvl>
    <w:lvl w:ilvl="6" w:tplc="9AF89574">
      <w:numFmt w:val="bullet"/>
      <w:lvlText w:val="•"/>
      <w:lvlJc w:val="left"/>
      <w:pPr>
        <w:ind w:left="5120" w:hanging="156"/>
      </w:pPr>
      <w:rPr>
        <w:rFonts w:hint="default"/>
        <w:lang w:val="vi" w:eastAsia="en-US" w:bidi="ar-SA"/>
      </w:rPr>
    </w:lvl>
    <w:lvl w:ilvl="7" w:tplc="103E7BBE">
      <w:numFmt w:val="bullet"/>
      <w:lvlText w:val="•"/>
      <w:lvlJc w:val="left"/>
      <w:pPr>
        <w:ind w:left="6185" w:hanging="156"/>
      </w:pPr>
      <w:rPr>
        <w:rFonts w:hint="default"/>
        <w:lang w:val="vi" w:eastAsia="en-US" w:bidi="ar-SA"/>
      </w:rPr>
    </w:lvl>
    <w:lvl w:ilvl="8" w:tplc="8AEE2F94">
      <w:numFmt w:val="bullet"/>
      <w:lvlText w:val="•"/>
      <w:lvlJc w:val="left"/>
      <w:pPr>
        <w:ind w:left="7250" w:hanging="156"/>
      </w:pPr>
      <w:rPr>
        <w:rFonts w:hint="default"/>
        <w:lang w:val="vi" w:eastAsia="en-US" w:bidi="ar-SA"/>
      </w:rPr>
    </w:lvl>
  </w:abstractNum>
  <w:abstractNum w:abstractNumId="2" w15:restartNumberingAfterBreak="0">
    <w:nsid w:val="336A2F89"/>
    <w:multiLevelType w:val="hybridMultilevel"/>
    <w:tmpl w:val="AADC662E"/>
    <w:lvl w:ilvl="0" w:tplc="54FA8A62">
      <w:numFmt w:val="bullet"/>
      <w:lvlText w:val="*"/>
      <w:lvlJc w:val="left"/>
      <w:pPr>
        <w:ind w:left="852" w:hanging="190"/>
      </w:pPr>
      <w:rPr>
        <w:rFonts w:ascii="Times New Roman" w:eastAsia="Times New Roman" w:hAnsi="Times New Roman" w:cs="Times New Roman" w:hint="default"/>
        <w:i/>
        <w:color w:val="FF0000"/>
        <w:w w:val="101"/>
        <w:sz w:val="26"/>
        <w:szCs w:val="26"/>
        <w:lang w:val="vi" w:eastAsia="en-US" w:bidi="ar-SA"/>
      </w:rPr>
    </w:lvl>
    <w:lvl w:ilvl="1" w:tplc="3B660748">
      <w:numFmt w:val="bullet"/>
      <w:lvlText w:val="•"/>
      <w:lvlJc w:val="left"/>
      <w:pPr>
        <w:ind w:left="1712" w:hanging="190"/>
      </w:pPr>
      <w:rPr>
        <w:rFonts w:hint="default"/>
        <w:lang w:val="vi" w:eastAsia="en-US" w:bidi="ar-SA"/>
      </w:rPr>
    </w:lvl>
    <w:lvl w:ilvl="2" w:tplc="D8DCF7D0">
      <w:numFmt w:val="bullet"/>
      <w:lvlText w:val="•"/>
      <w:lvlJc w:val="left"/>
      <w:pPr>
        <w:ind w:left="2564" w:hanging="190"/>
      </w:pPr>
      <w:rPr>
        <w:rFonts w:hint="default"/>
        <w:lang w:val="vi" w:eastAsia="en-US" w:bidi="ar-SA"/>
      </w:rPr>
    </w:lvl>
    <w:lvl w:ilvl="3" w:tplc="700282DC">
      <w:numFmt w:val="bullet"/>
      <w:lvlText w:val="•"/>
      <w:lvlJc w:val="left"/>
      <w:pPr>
        <w:ind w:left="3416" w:hanging="190"/>
      </w:pPr>
      <w:rPr>
        <w:rFonts w:hint="default"/>
        <w:lang w:val="vi" w:eastAsia="en-US" w:bidi="ar-SA"/>
      </w:rPr>
    </w:lvl>
    <w:lvl w:ilvl="4" w:tplc="BFD60DEA">
      <w:numFmt w:val="bullet"/>
      <w:lvlText w:val="•"/>
      <w:lvlJc w:val="left"/>
      <w:pPr>
        <w:ind w:left="4268" w:hanging="190"/>
      </w:pPr>
      <w:rPr>
        <w:rFonts w:hint="default"/>
        <w:lang w:val="vi" w:eastAsia="en-US" w:bidi="ar-SA"/>
      </w:rPr>
    </w:lvl>
    <w:lvl w:ilvl="5" w:tplc="2BFA87B6">
      <w:numFmt w:val="bullet"/>
      <w:lvlText w:val="•"/>
      <w:lvlJc w:val="left"/>
      <w:pPr>
        <w:ind w:left="5120" w:hanging="190"/>
      </w:pPr>
      <w:rPr>
        <w:rFonts w:hint="default"/>
        <w:lang w:val="vi" w:eastAsia="en-US" w:bidi="ar-SA"/>
      </w:rPr>
    </w:lvl>
    <w:lvl w:ilvl="6" w:tplc="CE7E4B42">
      <w:numFmt w:val="bullet"/>
      <w:lvlText w:val="•"/>
      <w:lvlJc w:val="left"/>
      <w:pPr>
        <w:ind w:left="5972" w:hanging="190"/>
      </w:pPr>
      <w:rPr>
        <w:rFonts w:hint="default"/>
        <w:lang w:val="vi" w:eastAsia="en-US" w:bidi="ar-SA"/>
      </w:rPr>
    </w:lvl>
    <w:lvl w:ilvl="7" w:tplc="AFE8CDA2">
      <w:numFmt w:val="bullet"/>
      <w:lvlText w:val="•"/>
      <w:lvlJc w:val="left"/>
      <w:pPr>
        <w:ind w:left="6824" w:hanging="190"/>
      </w:pPr>
      <w:rPr>
        <w:rFonts w:hint="default"/>
        <w:lang w:val="vi" w:eastAsia="en-US" w:bidi="ar-SA"/>
      </w:rPr>
    </w:lvl>
    <w:lvl w:ilvl="8" w:tplc="48D80296">
      <w:numFmt w:val="bullet"/>
      <w:lvlText w:val="•"/>
      <w:lvlJc w:val="left"/>
      <w:pPr>
        <w:ind w:left="7676" w:hanging="190"/>
      </w:pPr>
      <w:rPr>
        <w:rFonts w:hint="default"/>
        <w:lang w:val="vi" w:eastAsia="en-US" w:bidi="ar-SA"/>
      </w:rPr>
    </w:lvl>
  </w:abstractNum>
  <w:abstractNum w:abstractNumId="3" w15:restartNumberingAfterBreak="0">
    <w:nsid w:val="372A0445"/>
    <w:multiLevelType w:val="hybridMultilevel"/>
    <w:tmpl w:val="F0EE5A56"/>
    <w:lvl w:ilvl="0" w:tplc="2432D4FC">
      <w:start w:val="1"/>
      <w:numFmt w:val="decimal"/>
      <w:lvlText w:val="%1."/>
      <w:lvlJc w:val="left"/>
      <w:pPr>
        <w:ind w:left="901" w:hanging="360"/>
      </w:pPr>
      <w:rPr>
        <w:rFonts w:hint="default"/>
        <w:b w:val="0"/>
        <w:bCs w:val="0"/>
        <w:i w:val="0"/>
        <w:iCs/>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15:restartNumberingAfterBreak="0">
    <w:nsid w:val="53174FAA"/>
    <w:multiLevelType w:val="hybridMultilevel"/>
    <w:tmpl w:val="A1CE044A"/>
    <w:lvl w:ilvl="0" w:tplc="F0C083AE">
      <w:start w:val="1"/>
      <w:numFmt w:val="decimal"/>
      <w:lvlText w:val="%1."/>
      <w:lvlJc w:val="left"/>
      <w:pPr>
        <w:ind w:left="132" w:hanging="267"/>
      </w:pPr>
      <w:rPr>
        <w:rFonts w:ascii="Times New Roman" w:eastAsia="Times New Roman" w:hAnsi="Times New Roman" w:cs="Times New Roman" w:hint="default"/>
        <w:b/>
        <w:bCs/>
        <w:i/>
        <w:spacing w:val="0"/>
        <w:w w:val="101"/>
        <w:sz w:val="26"/>
        <w:szCs w:val="26"/>
        <w:lang w:val="vi" w:eastAsia="en-US" w:bidi="ar-SA"/>
      </w:rPr>
    </w:lvl>
    <w:lvl w:ilvl="1" w:tplc="533A62D8">
      <w:start w:val="1"/>
      <w:numFmt w:val="lowerLetter"/>
      <w:lvlText w:val="%2)"/>
      <w:lvlJc w:val="left"/>
      <w:pPr>
        <w:ind w:left="663" w:hanging="396"/>
      </w:pPr>
      <w:rPr>
        <w:rFonts w:ascii="Times New Roman" w:eastAsia="Times New Roman" w:hAnsi="Times New Roman" w:cs="Times New Roman" w:hint="default"/>
        <w:b/>
        <w:bCs/>
        <w:color w:val="auto"/>
        <w:spacing w:val="0"/>
        <w:w w:val="101"/>
        <w:sz w:val="26"/>
        <w:szCs w:val="26"/>
        <w:lang w:val="vi" w:eastAsia="en-US" w:bidi="ar-SA"/>
      </w:rPr>
    </w:lvl>
    <w:lvl w:ilvl="2" w:tplc="6EB2051E">
      <w:numFmt w:val="bullet"/>
      <w:lvlText w:val="•"/>
      <w:lvlJc w:val="left"/>
      <w:pPr>
        <w:ind w:left="1628" w:hanging="396"/>
      </w:pPr>
      <w:rPr>
        <w:rFonts w:hint="default"/>
        <w:lang w:val="vi" w:eastAsia="en-US" w:bidi="ar-SA"/>
      </w:rPr>
    </w:lvl>
    <w:lvl w:ilvl="3" w:tplc="88ACD3FE">
      <w:numFmt w:val="bullet"/>
      <w:lvlText w:val="•"/>
      <w:lvlJc w:val="left"/>
      <w:pPr>
        <w:ind w:left="2597" w:hanging="396"/>
      </w:pPr>
      <w:rPr>
        <w:rFonts w:hint="default"/>
        <w:lang w:val="vi" w:eastAsia="en-US" w:bidi="ar-SA"/>
      </w:rPr>
    </w:lvl>
    <w:lvl w:ilvl="4" w:tplc="525ABEFE">
      <w:numFmt w:val="bullet"/>
      <w:lvlText w:val="•"/>
      <w:lvlJc w:val="left"/>
      <w:pPr>
        <w:ind w:left="3566" w:hanging="396"/>
      </w:pPr>
      <w:rPr>
        <w:rFonts w:hint="default"/>
        <w:lang w:val="vi" w:eastAsia="en-US" w:bidi="ar-SA"/>
      </w:rPr>
    </w:lvl>
    <w:lvl w:ilvl="5" w:tplc="C026267E">
      <w:numFmt w:val="bullet"/>
      <w:lvlText w:val="•"/>
      <w:lvlJc w:val="left"/>
      <w:pPr>
        <w:ind w:left="4535" w:hanging="396"/>
      </w:pPr>
      <w:rPr>
        <w:rFonts w:hint="default"/>
        <w:lang w:val="vi" w:eastAsia="en-US" w:bidi="ar-SA"/>
      </w:rPr>
    </w:lvl>
    <w:lvl w:ilvl="6" w:tplc="2848B3BE">
      <w:numFmt w:val="bullet"/>
      <w:lvlText w:val="•"/>
      <w:lvlJc w:val="left"/>
      <w:pPr>
        <w:ind w:left="5504" w:hanging="396"/>
      </w:pPr>
      <w:rPr>
        <w:rFonts w:hint="default"/>
        <w:lang w:val="vi" w:eastAsia="en-US" w:bidi="ar-SA"/>
      </w:rPr>
    </w:lvl>
    <w:lvl w:ilvl="7" w:tplc="06A2CA8A">
      <w:numFmt w:val="bullet"/>
      <w:lvlText w:val="•"/>
      <w:lvlJc w:val="left"/>
      <w:pPr>
        <w:ind w:left="6473" w:hanging="396"/>
      </w:pPr>
      <w:rPr>
        <w:rFonts w:hint="default"/>
        <w:lang w:val="vi" w:eastAsia="en-US" w:bidi="ar-SA"/>
      </w:rPr>
    </w:lvl>
    <w:lvl w:ilvl="8" w:tplc="C478A4E8">
      <w:numFmt w:val="bullet"/>
      <w:lvlText w:val="•"/>
      <w:lvlJc w:val="left"/>
      <w:pPr>
        <w:ind w:left="7442" w:hanging="396"/>
      </w:pPr>
      <w:rPr>
        <w:rFonts w:hint="default"/>
        <w:lang w:val="vi" w:eastAsia="en-US" w:bidi="ar-SA"/>
      </w:rPr>
    </w:lvl>
  </w:abstractNum>
  <w:abstractNum w:abstractNumId="5" w15:restartNumberingAfterBreak="0">
    <w:nsid w:val="575B153A"/>
    <w:multiLevelType w:val="hybridMultilevel"/>
    <w:tmpl w:val="54DE2196"/>
    <w:lvl w:ilvl="0" w:tplc="42669212">
      <w:start w:val="1"/>
      <w:numFmt w:val="decimal"/>
      <w:lvlText w:val="%1."/>
      <w:lvlJc w:val="left"/>
      <w:pPr>
        <w:ind w:left="901" w:hanging="360"/>
      </w:pPr>
      <w:rPr>
        <w:rFonts w:hint="default"/>
        <w:i w:val="0"/>
      </w:rPr>
    </w:lvl>
    <w:lvl w:ilvl="1" w:tplc="04090019">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15:restartNumberingAfterBreak="0">
    <w:nsid w:val="588F2A82"/>
    <w:multiLevelType w:val="hybridMultilevel"/>
    <w:tmpl w:val="4E0E0898"/>
    <w:lvl w:ilvl="0" w:tplc="FC808282">
      <w:start w:val="17"/>
      <w:numFmt w:val="lowerLetter"/>
      <w:lvlText w:val="%1)"/>
      <w:lvlJc w:val="left"/>
      <w:pPr>
        <w:ind w:left="375" w:hanging="224"/>
      </w:pPr>
      <w:rPr>
        <w:rFonts w:ascii="Times New Roman" w:eastAsia="Times New Roman" w:hAnsi="Times New Roman" w:cs="Times New Roman" w:hint="default"/>
        <w:color w:val="auto"/>
        <w:spacing w:val="-4"/>
        <w:w w:val="101"/>
        <w:sz w:val="24"/>
        <w:szCs w:val="24"/>
        <w:lang w:val="vi" w:eastAsia="en-US" w:bidi="ar-SA"/>
      </w:rPr>
    </w:lvl>
    <w:lvl w:ilvl="1" w:tplc="28546154">
      <w:numFmt w:val="bullet"/>
      <w:lvlText w:val="•"/>
      <w:lvlJc w:val="left"/>
      <w:pPr>
        <w:ind w:left="1280" w:hanging="224"/>
      </w:pPr>
      <w:rPr>
        <w:rFonts w:hint="default"/>
        <w:lang w:val="vi" w:eastAsia="en-US" w:bidi="ar-SA"/>
      </w:rPr>
    </w:lvl>
    <w:lvl w:ilvl="2" w:tplc="594E9B64">
      <w:numFmt w:val="bullet"/>
      <w:lvlText w:val="•"/>
      <w:lvlJc w:val="left"/>
      <w:pPr>
        <w:ind w:left="2180" w:hanging="224"/>
      </w:pPr>
      <w:rPr>
        <w:rFonts w:hint="default"/>
        <w:lang w:val="vi" w:eastAsia="en-US" w:bidi="ar-SA"/>
      </w:rPr>
    </w:lvl>
    <w:lvl w:ilvl="3" w:tplc="D2220B5C">
      <w:numFmt w:val="bullet"/>
      <w:lvlText w:val="•"/>
      <w:lvlJc w:val="left"/>
      <w:pPr>
        <w:ind w:left="3080" w:hanging="224"/>
      </w:pPr>
      <w:rPr>
        <w:rFonts w:hint="default"/>
        <w:lang w:val="vi" w:eastAsia="en-US" w:bidi="ar-SA"/>
      </w:rPr>
    </w:lvl>
    <w:lvl w:ilvl="4" w:tplc="4AF4FB8A">
      <w:numFmt w:val="bullet"/>
      <w:lvlText w:val="•"/>
      <w:lvlJc w:val="left"/>
      <w:pPr>
        <w:ind w:left="3980" w:hanging="224"/>
      </w:pPr>
      <w:rPr>
        <w:rFonts w:hint="default"/>
        <w:lang w:val="vi" w:eastAsia="en-US" w:bidi="ar-SA"/>
      </w:rPr>
    </w:lvl>
    <w:lvl w:ilvl="5" w:tplc="8D1006B2">
      <w:numFmt w:val="bullet"/>
      <w:lvlText w:val="•"/>
      <w:lvlJc w:val="left"/>
      <w:pPr>
        <w:ind w:left="4880" w:hanging="224"/>
      </w:pPr>
      <w:rPr>
        <w:rFonts w:hint="default"/>
        <w:lang w:val="vi" w:eastAsia="en-US" w:bidi="ar-SA"/>
      </w:rPr>
    </w:lvl>
    <w:lvl w:ilvl="6" w:tplc="297E2456">
      <w:numFmt w:val="bullet"/>
      <w:lvlText w:val="•"/>
      <w:lvlJc w:val="left"/>
      <w:pPr>
        <w:ind w:left="5780" w:hanging="224"/>
      </w:pPr>
      <w:rPr>
        <w:rFonts w:hint="default"/>
        <w:lang w:val="vi" w:eastAsia="en-US" w:bidi="ar-SA"/>
      </w:rPr>
    </w:lvl>
    <w:lvl w:ilvl="7" w:tplc="7FCE8512">
      <w:numFmt w:val="bullet"/>
      <w:lvlText w:val="•"/>
      <w:lvlJc w:val="left"/>
      <w:pPr>
        <w:ind w:left="6680" w:hanging="224"/>
      </w:pPr>
      <w:rPr>
        <w:rFonts w:hint="default"/>
        <w:lang w:val="vi" w:eastAsia="en-US" w:bidi="ar-SA"/>
      </w:rPr>
    </w:lvl>
    <w:lvl w:ilvl="8" w:tplc="7C8A5844">
      <w:numFmt w:val="bullet"/>
      <w:lvlText w:val="•"/>
      <w:lvlJc w:val="left"/>
      <w:pPr>
        <w:ind w:left="7580" w:hanging="224"/>
      </w:pPr>
      <w:rPr>
        <w:rFonts w:hint="default"/>
        <w:lang w:val="vi" w:eastAsia="en-US" w:bidi="ar-SA"/>
      </w:rPr>
    </w:lvl>
  </w:abstractNum>
  <w:abstractNum w:abstractNumId="7" w15:restartNumberingAfterBreak="0">
    <w:nsid w:val="5C0039E6"/>
    <w:multiLevelType w:val="hybridMultilevel"/>
    <w:tmpl w:val="F0EE5A56"/>
    <w:lvl w:ilvl="0" w:tplc="FFFFFFFF">
      <w:start w:val="1"/>
      <w:numFmt w:val="decimal"/>
      <w:lvlText w:val="%1."/>
      <w:lvlJc w:val="left"/>
      <w:pPr>
        <w:ind w:left="901" w:hanging="360"/>
      </w:pPr>
      <w:rPr>
        <w:rFonts w:hint="default"/>
        <w:b w:val="0"/>
        <w:bCs w:val="0"/>
        <w:i w:val="0"/>
        <w:iCs/>
      </w:rPr>
    </w:lvl>
    <w:lvl w:ilvl="1" w:tplc="FFFFFFFF" w:tentative="1">
      <w:start w:val="1"/>
      <w:numFmt w:val="lowerLetter"/>
      <w:lvlText w:val="%2."/>
      <w:lvlJc w:val="left"/>
      <w:pPr>
        <w:ind w:left="1621" w:hanging="360"/>
      </w:pPr>
    </w:lvl>
    <w:lvl w:ilvl="2" w:tplc="FFFFFFFF" w:tentative="1">
      <w:start w:val="1"/>
      <w:numFmt w:val="lowerRoman"/>
      <w:lvlText w:val="%3."/>
      <w:lvlJc w:val="right"/>
      <w:pPr>
        <w:ind w:left="2341" w:hanging="180"/>
      </w:pPr>
    </w:lvl>
    <w:lvl w:ilvl="3" w:tplc="FFFFFFFF" w:tentative="1">
      <w:start w:val="1"/>
      <w:numFmt w:val="decimal"/>
      <w:lvlText w:val="%4."/>
      <w:lvlJc w:val="left"/>
      <w:pPr>
        <w:ind w:left="3061" w:hanging="360"/>
      </w:pPr>
    </w:lvl>
    <w:lvl w:ilvl="4" w:tplc="FFFFFFFF" w:tentative="1">
      <w:start w:val="1"/>
      <w:numFmt w:val="lowerLetter"/>
      <w:lvlText w:val="%5."/>
      <w:lvlJc w:val="left"/>
      <w:pPr>
        <w:ind w:left="3781" w:hanging="360"/>
      </w:pPr>
    </w:lvl>
    <w:lvl w:ilvl="5" w:tplc="FFFFFFFF" w:tentative="1">
      <w:start w:val="1"/>
      <w:numFmt w:val="lowerRoman"/>
      <w:lvlText w:val="%6."/>
      <w:lvlJc w:val="right"/>
      <w:pPr>
        <w:ind w:left="4501" w:hanging="180"/>
      </w:pPr>
    </w:lvl>
    <w:lvl w:ilvl="6" w:tplc="FFFFFFFF" w:tentative="1">
      <w:start w:val="1"/>
      <w:numFmt w:val="decimal"/>
      <w:lvlText w:val="%7."/>
      <w:lvlJc w:val="left"/>
      <w:pPr>
        <w:ind w:left="5221" w:hanging="360"/>
      </w:pPr>
    </w:lvl>
    <w:lvl w:ilvl="7" w:tplc="FFFFFFFF" w:tentative="1">
      <w:start w:val="1"/>
      <w:numFmt w:val="lowerLetter"/>
      <w:lvlText w:val="%8."/>
      <w:lvlJc w:val="left"/>
      <w:pPr>
        <w:ind w:left="5941" w:hanging="360"/>
      </w:pPr>
    </w:lvl>
    <w:lvl w:ilvl="8" w:tplc="FFFFFFFF" w:tentative="1">
      <w:start w:val="1"/>
      <w:numFmt w:val="lowerRoman"/>
      <w:lvlText w:val="%9."/>
      <w:lvlJc w:val="right"/>
      <w:pPr>
        <w:ind w:left="6661" w:hanging="180"/>
      </w:pPr>
    </w:lvl>
  </w:abstractNum>
  <w:abstractNum w:abstractNumId="8" w15:restartNumberingAfterBreak="0">
    <w:nsid w:val="5E4120E5"/>
    <w:multiLevelType w:val="multilevel"/>
    <w:tmpl w:val="09DED74E"/>
    <w:lvl w:ilvl="0">
      <w:start w:val="2"/>
      <w:numFmt w:val="decimal"/>
      <w:lvlText w:val="%1"/>
      <w:lvlJc w:val="left"/>
      <w:pPr>
        <w:ind w:left="1124" w:hanging="462"/>
      </w:pPr>
      <w:rPr>
        <w:rFonts w:hint="default"/>
        <w:lang w:val="vi" w:eastAsia="en-US" w:bidi="ar-SA"/>
      </w:rPr>
    </w:lvl>
    <w:lvl w:ilvl="1">
      <w:start w:val="1"/>
      <w:numFmt w:val="decimal"/>
      <w:lvlText w:val="%1.%2."/>
      <w:lvlJc w:val="left"/>
      <w:pPr>
        <w:ind w:left="1124" w:hanging="462"/>
      </w:pPr>
      <w:rPr>
        <w:rFonts w:ascii="Times New Roman" w:eastAsia="Times New Roman" w:hAnsi="Times New Roman" w:cs="Times New Roman" w:hint="default"/>
        <w:b/>
        <w:bCs/>
        <w:color w:val="auto"/>
        <w:spacing w:val="0"/>
        <w:w w:val="101"/>
        <w:sz w:val="26"/>
        <w:szCs w:val="26"/>
        <w:lang w:val="vi" w:eastAsia="en-US" w:bidi="ar-SA"/>
      </w:rPr>
    </w:lvl>
    <w:lvl w:ilvl="2">
      <w:start w:val="1"/>
      <w:numFmt w:val="lowerLetter"/>
      <w:lvlText w:val="%3)"/>
      <w:lvlJc w:val="left"/>
      <w:pPr>
        <w:ind w:left="375" w:hanging="269"/>
      </w:pPr>
      <w:rPr>
        <w:rFonts w:ascii="Times New Roman" w:eastAsia="Times New Roman" w:hAnsi="Times New Roman" w:cs="Times New Roman" w:hint="default"/>
        <w:color w:val="auto"/>
        <w:spacing w:val="0"/>
        <w:w w:val="101"/>
        <w:sz w:val="26"/>
        <w:szCs w:val="26"/>
        <w:lang w:val="vi" w:eastAsia="en-US" w:bidi="ar-SA"/>
      </w:rPr>
    </w:lvl>
    <w:lvl w:ilvl="3">
      <w:numFmt w:val="bullet"/>
      <w:lvlText w:val="•"/>
      <w:lvlJc w:val="left"/>
      <w:pPr>
        <w:ind w:left="2955" w:hanging="269"/>
      </w:pPr>
      <w:rPr>
        <w:rFonts w:hint="default"/>
        <w:lang w:val="vi" w:eastAsia="en-US" w:bidi="ar-SA"/>
      </w:rPr>
    </w:lvl>
    <w:lvl w:ilvl="4">
      <w:numFmt w:val="bullet"/>
      <w:lvlText w:val="•"/>
      <w:lvlJc w:val="left"/>
      <w:pPr>
        <w:ind w:left="3873" w:hanging="269"/>
      </w:pPr>
      <w:rPr>
        <w:rFonts w:hint="default"/>
        <w:lang w:val="vi" w:eastAsia="en-US" w:bidi="ar-SA"/>
      </w:rPr>
    </w:lvl>
    <w:lvl w:ilvl="5">
      <w:numFmt w:val="bullet"/>
      <w:lvlText w:val="•"/>
      <w:lvlJc w:val="left"/>
      <w:pPr>
        <w:ind w:left="4791" w:hanging="269"/>
      </w:pPr>
      <w:rPr>
        <w:rFonts w:hint="default"/>
        <w:lang w:val="vi" w:eastAsia="en-US" w:bidi="ar-SA"/>
      </w:rPr>
    </w:lvl>
    <w:lvl w:ilvl="6">
      <w:numFmt w:val="bullet"/>
      <w:lvlText w:val="•"/>
      <w:lvlJc w:val="left"/>
      <w:pPr>
        <w:ind w:left="5708" w:hanging="269"/>
      </w:pPr>
      <w:rPr>
        <w:rFonts w:hint="default"/>
        <w:lang w:val="vi" w:eastAsia="en-US" w:bidi="ar-SA"/>
      </w:rPr>
    </w:lvl>
    <w:lvl w:ilvl="7">
      <w:numFmt w:val="bullet"/>
      <w:lvlText w:val="•"/>
      <w:lvlJc w:val="left"/>
      <w:pPr>
        <w:ind w:left="6626" w:hanging="269"/>
      </w:pPr>
      <w:rPr>
        <w:rFonts w:hint="default"/>
        <w:lang w:val="vi" w:eastAsia="en-US" w:bidi="ar-SA"/>
      </w:rPr>
    </w:lvl>
    <w:lvl w:ilvl="8">
      <w:numFmt w:val="bullet"/>
      <w:lvlText w:val="•"/>
      <w:lvlJc w:val="left"/>
      <w:pPr>
        <w:ind w:left="7544" w:hanging="269"/>
      </w:pPr>
      <w:rPr>
        <w:rFonts w:hint="default"/>
        <w:lang w:val="vi" w:eastAsia="en-US" w:bidi="ar-SA"/>
      </w:rPr>
    </w:lvl>
  </w:abstractNum>
  <w:abstractNum w:abstractNumId="9" w15:restartNumberingAfterBreak="0">
    <w:nsid w:val="63C1366E"/>
    <w:multiLevelType w:val="hybridMultilevel"/>
    <w:tmpl w:val="D826B2BA"/>
    <w:lvl w:ilvl="0" w:tplc="6756D9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B55372"/>
    <w:multiLevelType w:val="hybridMultilevel"/>
    <w:tmpl w:val="02D8686E"/>
    <w:lvl w:ilvl="0" w:tplc="B560A576">
      <w:start w:val="11"/>
      <w:numFmt w:val="lowerLetter"/>
      <w:lvlText w:val="%1)"/>
      <w:lvlJc w:val="left"/>
      <w:pPr>
        <w:ind w:left="396" w:hanging="296"/>
      </w:pPr>
      <w:rPr>
        <w:rFonts w:ascii="Times New Roman" w:eastAsia="Times New Roman" w:hAnsi="Times New Roman" w:cs="Times New Roman" w:hint="default"/>
        <w:color w:val="auto"/>
        <w:w w:val="101"/>
        <w:sz w:val="26"/>
        <w:szCs w:val="26"/>
        <w:lang w:val="vi" w:eastAsia="en-US" w:bidi="ar-SA"/>
      </w:rPr>
    </w:lvl>
    <w:lvl w:ilvl="1" w:tplc="512ED19E">
      <w:numFmt w:val="bullet"/>
      <w:lvlText w:val="•"/>
      <w:lvlJc w:val="left"/>
      <w:pPr>
        <w:ind w:left="1298" w:hanging="296"/>
      </w:pPr>
      <w:rPr>
        <w:rFonts w:hint="default"/>
        <w:lang w:val="vi" w:eastAsia="en-US" w:bidi="ar-SA"/>
      </w:rPr>
    </w:lvl>
    <w:lvl w:ilvl="2" w:tplc="54A82D1C">
      <w:numFmt w:val="bullet"/>
      <w:lvlText w:val="•"/>
      <w:lvlJc w:val="left"/>
      <w:pPr>
        <w:ind w:left="2196" w:hanging="296"/>
      </w:pPr>
      <w:rPr>
        <w:rFonts w:hint="default"/>
        <w:lang w:val="vi" w:eastAsia="en-US" w:bidi="ar-SA"/>
      </w:rPr>
    </w:lvl>
    <w:lvl w:ilvl="3" w:tplc="E5DA8932">
      <w:numFmt w:val="bullet"/>
      <w:lvlText w:val="•"/>
      <w:lvlJc w:val="left"/>
      <w:pPr>
        <w:ind w:left="3094" w:hanging="296"/>
      </w:pPr>
      <w:rPr>
        <w:rFonts w:hint="default"/>
        <w:lang w:val="vi" w:eastAsia="en-US" w:bidi="ar-SA"/>
      </w:rPr>
    </w:lvl>
    <w:lvl w:ilvl="4" w:tplc="C2607660">
      <w:numFmt w:val="bullet"/>
      <w:lvlText w:val="•"/>
      <w:lvlJc w:val="left"/>
      <w:pPr>
        <w:ind w:left="3992" w:hanging="296"/>
      </w:pPr>
      <w:rPr>
        <w:rFonts w:hint="default"/>
        <w:lang w:val="vi" w:eastAsia="en-US" w:bidi="ar-SA"/>
      </w:rPr>
    </w:lvl>
    <w:lvl w:ilvl="5" w:tplc="D7D6AD4A">
      <w:numFmt w:val="bullet"/>
      <w:lvlText w:val="•"/>
      <w:lvlJc w:val="left"/>
      <w:pPr>
        <w:ind w:left="4890" w:hanging="296"/>
      </w:pPr>
      <w:rPr>
        <w:rFonts w:hint="default"/>
        <w:lang w:val="vi" w:eastAsia="en-US" w:bidi="ar-SA"/>
      </w:rPr>
    </w:lvl>
    <w:lvl w:ilvl="6" w:tplc="9CC0F8F6">
      <w:numFmt w:val="bullet"/>
      <w:lvlText w:val="•"/>
      <w:lvlJc w:val="left"/>
      <w:pPr>
        <w:ind w:left="5788" w:hanging="296"/>
      </w:pPr>
      <w:rPr>
        <w:rFonts w:hint="default"/>
        <w:lang w:val="vi" w:eastAsia="en-US" w:bidi="ar-SA"/>
      </w:rPr>
    </w:lvl>
    <w:lvl w:ilvl="7" w:tplc="8818799E">
      <w:numFmt w:val="bullet"/>
      <w:lvlText w:val="•"/>
      <w:lvlJc w:val="left"/>
      <w:pPr>
        <w:ind w:left="6686" w:hanging="296"/>
      </w:pPr>
      <w:rPr>
        <w:rFonts w:hint="default"/>
        <w:lang w:val="vi" w:eastAsia="en-US" w:bidi="ar-SA"/>
      </w:rPr>
    </w:lvl>
    <w:lvl w:ilvl="8" w:tplc="4880DFB4">
      <w:numFmt w:val="bullet"/>
      <w:lvlText w:val="•"/>
      <w:lvlJc w:val="left"/>
      <w:pPr>
        <w:ind w:left="7584" w:hanging="296"/>
      </w:pPr>
      <w:rPr>
        <w:rFonts w:hint="default"/>
        <w:lang w:val="vi" w:eastAsia="en-US" w:bidi="ar-SA"/>
      </w:rPr>
    </w:lvl>
  </w:abstractNum>
  <w:abstractNum w:abstractNumId="11" w15:restartNumberingAfterBreak="0">
    <w:nsid w:val="6B6C59E0"/>
    <w:multiLevelType w:val="hybridMultilevel"/>
    <w:tmpl w:val="F0EE5A56"/>
    <w:lvl w:ilvl="0" w:tplc="FFFFFFFF">
      <w:start w:val="1"/>
      <w:numFmt w:val="decimal"/>
      <w:lvlText w:val="%1."/>
      <w:lvlJc w:val="left"/>
      <w:pPr>
        <w:ind w:left="901" w:hanging="360"/>
      </w:pPr>
      <w:rPr>
        <w:rFonts w:hint="default"/>
        <w:b w:val="0"/>
        <w:bCs w:val="0"/>
        <w:i w:val="0"/>
        <w:iCs/>
      </w:rPr>
    </w:lvl>
    <w:lvl w:ilvl="1" w:tplc="FFFFFFFF" w:tentative="1">
      <w:start w:val="1"/>
      <w:numFmt w:val="lowerLetter"/>
      <w:lvlText w:val="%2."/>
      <w:lvlJc w:val="left"/>
      <w:pPr>
        <w:ind w:left="1621" w:hanging="360"/>
      </w:pPr>
    </w:lvl>
    <w:lvl w:ilvl="2" w:tplc="FFFFFFFF" w:tentative="1">
      <w:start w:val="1"/>
      <w:numFmt w:val="lowerRoman"/>
      <w:lvlText w:val="%3."/>
      <w:lvlJc w:val="right"/>
      <w:pPr>
        <w:ind w:left="2341" w:hanging="180"/>
      </w:pPr>
    </w:lvl>
    <w:lvl w:ilvl="3" w:tplc="FFFFFFFF" w:tentative="1">
      <w:start w:val="1"/>
      <w:numFmt w:val="decimal"/>
      <w:lvlText w:val="%4."/>
      <w:lvlJc w:val="left"/>
      <w:pPr>
        <w:ind w:left="3061" w:hanging="360"/>
      </w:pPr>
    </w:lvl>
    <w:lvl w:ilvl="4" w:tplc="FFFFFFFF" w:tentative="1">
      <w:start w:val="1"/>
      <w:numFmt w:val="lowerLetter"/>
      <w:lvlText w:val="%5."/>
      <w:lvlJc w:val="left"/>
      <w:pPr>
        <w:ind w:left="3781" w:hanging="360"/>
      </w:pPr>
    </w:lvl>
    <w:lvl w:ilvl="5" w:tplc="FFFFFFFF" w:tentative="1">
      <w:start w:val="1"/>
      <w:numFmt w:val="lowerRoman"/>
      <w:lvlText w:val="%6."/>
      <w:lvlJc w:val="right"/>
      <w:pPr>
        <w:ind w:left="4501" w:hanging="180"/>
      </w:pPr>
    </w:lvl>
    <w:lvl w:ilvl="6" w:tplc="FFFFFFFF" w:tentative="1">
      <w:start w:val="1"/>
      <w:numFmt w:val="decimal"/>
      <w:lvlText w:val="%7."/>
      <w:lvlJc w:val="left"/>
      <w:pPr>
        <w:ind w:left="5221" w:hanging="360"/>
      </w:pPr>
    </w:lvl>
    <w:lvl w:ilvl="7" w:tplc="FFFFFFFF" w:tentative="1">
      <w:start w:val="1"/>
      <w:numFmt w:val="lowerLetter"/>
      <w:lvlText w:val="%8."/>
      <w:lvlJc w:val="left"/>
      <w:pPr>
        <w:ind w:left="5941" w:hanging="360"/>
      </w:pPr>
    </w:lvl>
    <w:lvl w:ilvl="8" w:tplc="FFFFFFFF" w:tentative="1">
      <w:start w:val="1"/>
      <w:numFmt w:val="lowerRoman"/>
      <w:lvlText w:val="%9."/>
      <w:lvlJc w:val="right"/>
      <w:pPr>
        <w:ind w:left="6661" w:hanging="180"/>
      </w:pPr>
    </w:lvl>
  </w:abstractNum>
  <w:abstractNum w:abstractNumId="12" w15:restartNumberingAfterBreak="0">
    <w:nsid w:val="7BF00711"/>
    <w:multiLevelType w:val="hybridMultilevel"/>
    <w:tmpl w:val="872E7BB0"/>
    <w:lvl w:ilvl="0" w:tplc="6BD42E7C">
      <w:numFmt w:val="bullet"/>
      <w:lvlText w:val="-"/>
      <w:lvlJc w:val="left"/>
      <w:pPr>
        <w:ind w:left="932" w:hanging="269"/>
      </w:pPr>
      <w:rPr>
        <w:rFonts w:ascii="Times New Roman" w:eastAsia="Times New Roman" w:hAnsi="Times New Roman" w:cs="Times New Roman" w:hint="default"/>
        <w:color w:val="auto"/>
        <w:w w:val="101"/>
        <w:sz w:val="26"/>
        <w:szCs w:val="26"/>
        <w:lang w:val="vi" w:eastAsia="en-US" w:bidi="ar-SA"/>
      </w:rPr>
    </w:lvl>
    <w:lvl w:ilvl="1" w:tplc="9E34ACF6">
      <w:numFmt w:val="bullet"/>
      <w:lvlText w:val="•"/>
      <w:lvlJc w:val="left"/>
      <w:pPr>
        <w:ind w:left="1784" w:hanging="269"/>
      </w:pPr>
      <w:rPr>
        <w:rFonts w:hint="default"/>
        <w:lang w:val="vi" w:eastAsia="en-US" w:bidi="ar-SA"/>
      </w:rPr>
    </w:lvl>
    <w:lvl w:ilvl="2" w:tplc="CBE4756E">
      <w:numFmt w:val="bullet"/>
      <w:lvlText w:val="•"/>
      <w:lvlJc w:val="left"/>
      <w:pPr>
        <w:ind w:left="2628" w:hanging="269"/>
      </w:pPr>
      <w:rPr>
        <w:rFonts w:hint="default"/>
        <w:lang w:val="vi" w:eastAsia="en-US" w:bidi="ar-SA"/>
      </w:rPr>
    </w:lvl>
    <w:lvl w:ilvl="3" w:tplc="73A269BC">
      <w:numFmt w:val="bullet"/>
      <w:lvlText w:val="•"/>
      <w:lvlJc w:val="left"/>
      <w:pPr>
        <w:ind w:left="3472" w:hanging="269"/>
      </w:pPr>
      <w:rPr>
        <w:rFonts w:hint="default"/>
        <w:lang w:val="vi" w:eastAsia="en-US" w:bidi="ar-SA"/>
      </w:rPr>
    </w:lvl>
    <w:lvl w:ilvl="4" w:tplc="E0826368">
      <w:numFmt w:val="bullet"/>
      <w:lvlText w:val="•"/>
      <w:lvlJc w:val="left"/>
      <w:pPr>
        <w:ind w:left="4316" w:hanging="269"/>
      </w:pPr>
      <w:rPr>
        <w:rFonts w:hint="default"/>
        <w:lang w:val="vi" w:eastAsia="en-US" w:bidi="ar-SA"/>
      </w:rPr>
    </w:lvl>
    <w:lvl w:ilvl="5" w:tplc="EE22345A">
      <w:numFmt w:val="bullet"/>
      <w:lvlText w:val="•"/>
      <w:lvlJc w:val="left"/>
      <w:pPr>
        <w:ind w:left="5160" w:hanging="269"/>
      </w:pPr>
      <w:rPr>
        <w:rFonts w:hint="default"/>
        <w:lang w:val="vi" w:eastAsia="en-US" w:bidi="ar-SA"/>
      </w:rPr>
    </w:lvl>
    <w:lvl w:ilvl="6" w:tplc="E266EE0E">
      <w:numFmt w:val="bullet"/>
      <w:lvlText w:val="•"/>
      <w:lvlJc w:val="left"/>
      <w:pPr>
        <w:ind w:left="6004" w:hanging="269"/>
      </w:pPr>
      <w:rPr>
        <w:rFonts w:hint="default"/>
        <w:lang w:val="vi" w:eastAsia="en-US" w:bidi="ar-SA"/>
      </w:rPr>
    </w:lvl>
    <w:lvl w:ilvl="7" w:tplc="4B288D3A">
      <w:numFmt w:val="bullet"/>
      <w:lvlText w:val="•"/>
      <w:lvlJc w:val="left"/>
      <w:pPr>
        <w:ind w:left="6848" w:hanging="269"/>
      </w:pPr>
      <w:rPr>
        <w:rFonts w:hint="default"/>
        <w:lang w:val="vi" w:eastAsia="en-US" w:bidi="ar-SA"/>
      </w:rPr>
    </w:lvl>
    <w:lvl w:ilvl="8" w:tplc="538C85B8">
      <w:numFmt w:val="bullet"/>
      <w:lvlText w:val="•"/>
      <w:lvlJc w:val="left"/>
      <w:pPr>
        <w:ind w:left="7692" w:hanging="269"/>
      </w:pPr>
      <w:rPr>
        <w:rFonts w:hint="default"/>
        <w:lang w:val="vi" w:eastAsia="en-US" w:bidi="ar-SA"/>
      </w:rPr>
    </w:lvl>
  </w:abstractNum>
  <w:num w:numId="1" w16cid:durableId="1214463878">
    <w:abstractNumId w:val="6"/>
  </w:num>
  <w:num w:numId="2" w16cid:durableId="659696180">
    <w:abstractNumId w:val="10"/>
  </w:num>
  <w:num w:numId="3" w16cid:durableId="2002344167">
    <w:abstractNumId w:val="0"/>
  </w:num>
  <w:num w:numId="4" w16cid:durableId="1523400440">
    <w:abstractNumId w:val="8"/>
  </w:num>
  <w:num w:numId="5" w16cid:durableId="1680346174">
    <w:abstractNumId w:val="12"/>
  </w:num>
  <w:num w:numId="6" w16cid:durableId="289895031">
    <w:abstractNumId w:val="2"/>
  </w:num>
  <w:num w:numId="7" w16cid:durableId="1028793836">
    <w:abstractNumId w:val="4"/>
  </w:num>
  <w:num w:numId="8" w16cid:durableId="181017665">
    <w:abstractNumId w:val="1"/>
  </w:num>
  <w:num w:numId="9" w16cid:durableId="17853320">
    <w:abstractNumId w:val="3"/>
  </w:num>
  <w:num w:numId="10" w16cid:durableId="1584224023">
    <w:abstractNumId w:val="7"/>
  </w:num>
  <w:num w:numId="11" w16cid:durableId="659626374">
    <w:abstractNumId w:val="11"/>
  </w:num>
  <w:num w:numId="12" w16cid:durableId="1708336604">
    <w:abstractNumId w:val="5"/>
  </w:num>
  <w:num w:numId="13" w16cid:durableId="14046557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96DEC"/>
    <w:rsid w:val="0002306C"/>
    <w:rsid w:val="00033135"/>
    <w:rsid w:val="00037383"/>
    <w:rsid w:val="000A12A5"/>
    <w:rsid w:val="000B0B23"/>
    <w:rsid w:val="000B2FFF"/>
    <w:rsid w:val="000C2065"/>
    <w:rsid w:val="000F1F90"/>
    <w:rsid w:val="00103AE2"/>
    <w:rsid w:val="00115DE5"/>
    <w:rsid w:val="00124F0A"/>
    <w:rsid w:val="00126D3E"/>
    <w:rsid w:val="00127457"/>
    <w:rsid w:val="00133E0A"/>
    <w:rsid w:val="00173D42"/>
    <w:rsid w:val="001910D3"/>
    <w:rsid w:val="00191BFD"/>
    <w:rsid w:val="001968D8"/>
    <w:rsid w:val="001B1923"/>
    <w:rsid w:val="001C0495"/>
    <w:rsid w:val="001F1C1A"/>
    <w:rsid w:val="001F43A8"/>
    <w:rsid w:val="001F4FAB"/>
    <w:rsid w:val="001F6B70"/>
    <w:rsid w:val="002109E3"/>
    <w:rsid w:val="002219E6"/>
    <w:rsid w:val="00222F0D"/>
    <w:rsid w:val="002259C7"/>
    <w:rsid w:val="00247543"/>
    <w:rsid w:val="002B00B8"/>
    <w:rsid w:val="002D49C2"/>
    <w:rsid w:val="002D4AA9"/>
    <w:rsid w:val="002D4F30"/>
    <w:rsid w:val="002F5963"/>
    <w:rsid w:val="003001F2"/>
    <w:rsid w:val="003128EB"/>
    <w:rsid w:val="00315936"/>
    <w:rsid w:val="00315A3F"/>
    <w:rsid w:val="0032163D"/>
    <w:rsid w:val="003275BF"/>
    <w:rsid w:val="0034370B"/>
    <w:rsid w:val="00356AE6"/>
    <w:rsid w:val="003B7314"/>
    <w:rsid w:val="003C1DCF"/>
    <w:rsid w:val="003C4E11"/>
    <w:rsid w:val="003C6A37"/>
    <w:rsid w:val="003E2D9C"/>
    <w:rsid w:val="003F4BE5"/>
    <w:rsid w:val="003F65F6"/>
    <w:rsid w:val="004008A3"/>
    <w:rsid w:val="0040142F"/>
    <w:rsid w:val="00407351"/>
    <w:rsid w:val="00426A5D"/>
    <w:rsid w:val="004569E7"/>
    <w:rsid w:val="00457B19"/>
    <w:rsid w:val="004777F0"/>
    <w:rsid w:val="00493826"/>
    <w:rsid w:val="004A3BB9"/>
    <w:rsid w:val="004A5E35"/>
    <w:rsid w:val="004D6728"/>
    <w:rsid w:val="004E3B3B"/>
    <w:rsid w:val="004E5DC2"/>
    <w:rsid w:val="00522850"/>
    <w:rsid w:val="005354BC"/>
    <w:rsid w:val="005510DA"/>
    <w:rsid w:val="00557D78"/>
    <w:rsid w:val="00564E23"/>
    <w:rsid w:val="00593ED4"/>
    <w:rsid w:val="00596DEC"/>
    <w:rsid w:val="005B1666"/>
    <w:rsid w:val="005D6B98"/>
    <w:rsid w:val="005E482B"/>
    <w:rsid w:val="00600202"/>
    <w:rsid w:val="00606FC3"/>
    <w:rsid w:val="006341A3"/>
    <w:rsid w:val="006510B3"/>
    <w:rsid w:val="0065281B"/>
    <w:rsid w:val="00657FEE"/>
    <w:rsid w:val="00663832"/>
    <w:rsid w:val="00671106"/>
    <w:rsid w:val="00677F9D"/>
    <w:rsid w:val="006A1121"/>
    <w:rsid w:val="006D26C6"/>
    <w:rsid w:val="007573DF"/>
    <w:rsid w:val="00775092"/>
    <w:rsid w:val="00781048"/>
    <w:rsid w:val="00794710"/>
    <w:rsid w:val="00796994"/>
    <w:rsid w:val="00797265"/>
    <w:rsid w:val="007A1DC2"/>
    <w:rsid w:val="007A6602"/>
    <w:rsid w:val="007B11EB"/>
    <w:rsid w:val="007D7C74"/>
    <w:rsid w:val="007F183D"/>
    <w:rsid w:val="007F3E40"/>
    <w:rsid w:val="007F6C53"/>
    <w:rsid w:val="00800348"/>
    <w:rsid w:val="00817C3B"/>
    <w:rsid w:val="00827B92"/>
    <w:rsid w:val="00842AAC"/>
    <w:rsid w:val="00855F7A"/>
    <w:rsid w:val="008663BF"/>
    <w:rsid w:val="00890515"/>
    <w:rsid w:val="008970EF"/>
    <w:rsid w:val="008A10AF"/>
    <w:rsid w:val="008D125D"/>
    <w:rsid w:val="008D1BA8"/>
    <w:rsid w:val="008D5BF2"/>
    <w:rsid w:val="008F6223"/>
    <w:rsid w:val="00912C1A"/>
    <w:rsid w:val="00913165"/>
    <w:rsid w:val="00926142"/>
    <w:rsid w:val="0093491D"/>
    <w:rsid w:val="00936FC6"/>
    <w:rsid w:val="00943C1C"/>
    <w:rsid w:val="009505DB"/>
    <w:rsid w:val="00951F80"/>
    <w:rsid w:val="00954893"/>
    <w:rsid w:val="00954C8C"/>
    <w:rsid w:val="00955EBF"/>
    <w:rsid w:val="00964C34"/>
    <w:rsid w:val="00965784"/>
    <w:rsid w:val="00974636"/>
    <w:rsid w:val="0098280A"/>
    <w:rsid w:val="00983223"/>
    <w:rsid w:val="00985A40"/>
    <w:rsid w:val="00987566"/>
    <w:rsid w:val="009950B4"/>
    <w:rsid w:val="00995904"/>
    <w:rsid w:val="009A4399"/>
    <w:rsid w:val="009C4DE4"/>
    <w:rsid w:val="009C7944"/>
    <w:rsid w:val="009D0044"/>
    <w:rsid w:val="009E1BBD"/>
    <w:rsid w:val="009E2612"/>
    <w:rsid w:val="009E391D"/>
    <w:rsid w:val="009E4B18"/>
    <w:rsid w:val="009F6F50"/>
    <w:rsid w:val="00A209B8"/>
    <w:rsid w:val="00A407D4"/>
    <w:rsid w:val="00A95754"/>
    <w:rsid w:val="00AA712A"/>
    <w:rsid w:val="00AB169A"/>
    <w:rsid w:val="00AB3F76"/>
    <w:rsid w:val="00AB71EF"/>
    <w:rsid w:val="00AC3CA2"/>
    <w:rsid w:val="00AC57EE"/>
    <w:rsid w:val="00AC7429"/>
    <w:rsid w:val="00AE67F5"/>
    <w:rsid w:val="00AF5A0F"/>
    <w:rsid w:val="00B15C44"/>
    <w:rsid w:val="00B22E41"/>
    <w:rsid w:val="00B3216E"/>
    <w:rsid w:val="00B3307A"/>
    <w:rsid w:val="00B76469"/>
    <w:rsid w:val="00BA6523"/>
    <w:rsid w:val="00BA6D57"/>
    <w:rsid w:val="00BD1E0B"/>
    <w:rsid w:val="00BD5CC5"/>
    <w:rsid w:val="00BF56E4"/>
    <w:rsid w:val="00C157A0"/>
    <w:rsid w:val="00C43284"/>
    <w:rsid w:val="00C5697E"/>
    <w:rsid w:val="00C638EA"/>
    <w:rsid w:val="00C65808"/>
    <w:rsid w:val="00C776E8"/>
    <w:rsid w:val="00C918AC"/>
    <w:rsid w:val="00C954A6"/>
    <w:rsid w:val="00CA3167"/>
    <w:rsid w:val="00D0727C"/>
    <w:rsid w:val="00D37914"/>
    <w:rsid w:val="00D41D82"/>
    <w:rsid w:val="00D45BAC"/>
    <w:rsid w:val="00D65ED8"/>
    <w:rsid w:val="00D731DC"/>
    <w:rsid w:val="00D91AD5"/>
    <w:rsid w:val="00DA1324"/>
    <w:rsid w:val="00DA6E74"/>
    <w:rsid w:val="00DA74AD"/>
    <w:rsid w:val="00DB7277"/>
    <w:rsid w:val="00DD5F5C"/>
    <w:rsid w:val="00DE2B07"/>
    <w:rsid w:val="00DF6055"/>
    <w:rsid w:val="00E065A3"/>
    <w:rsid w:val="00E160F9"/>
    <w:rsid w:val="00E33F78"/>
    <w:rsid w:val="00E60566"/>
    <w:rsid w:val="00EA745E"/>
    <w:rsid w:val="00EB4605"/>
    <w:rsid w:val="00EB580F"/>
    <w:rsid w:val="00EC5F3D"/>
    <w:rsid w:val="00ED279C"/>
    <w:rsid w:val="00ED6887"/>
    <w:rsid w:val="00ED7543"/>
    <w:rsid w:val="00EF5442"/>
    <w:rsid w:val="00F011EC"/>
    <w:rsid w:val="00F03B0A"/>
    <w:rsid w:val="00F17C70"/>
    <w:rsid w:val="00F413DB"/>
    <w:rsid w:val="00F46B93"/>
    <w:rsid w:val="00F47159"/>
    <w:rsid w:val="00F75F11"/>
    <w:rsid w:val="00F827B5"/>
    <w:rsid w:val="00F931EE"/>
    <w:rsid w:val="00FA698E"/>
    <w:rsid w:val="00FB1E09"/>
    <w:rsid w:val="00FB587B"/>
    <w:rsid w:val="00FC3000"/>
    <w:rsid w:val="00FC3C30"/>
    <w:rsid w:val="00FC42C9"/>
    <w:rsid w:val="00FE3190"/>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63213"/>
  <w15:docId w15:val="{25347AF8-CC6B-494E-A1EE-C77D6D08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59"/>
      <w:ind w:right="478"/>
      <w:jc w:val="center"/>
      <w:outlineLvl w:val="0"/>
    </w:pPr>
    <w:rPr>
      <w:b/>
      <w:bCs/>
      <w:sz w:val="36"/>
      <w:szCs w:val="36"/>
    </w:rPr>
  </w:style>
  <w:style w:type="paragraph" w:styleId="Heading2">
    <w:name w:val="heading 2"/>
    <w:basedOn w:val="Normal"/>
    <w:link w:val="Heading2Char"/>
    <w:uiPriority w:val="9"/>
    <w:unhideWhenUsed/>
    <w:qFormat/>
    <w:pPr>
      <w:ind w:left="100"/>
      <w:outlineLvl w:val="1"/>
    </w:pPr>
    <w:rPr>
      <w:b/>
      <w:bCs/>
      <w:sz w:val="28"/>
      <w:szCs w:val="28"/>
    </w:rPr>
  </w:style>
  <w:style w:type="paragraph" w:styleId="Heading3">
    <w:name w:val="heading 3"/>
    <w:basedOn w:val="Normal"/>
    <w:uiPriority w:val="9"/>
    <w:unhideWhenUsed/>
    <w:qFormat/>
    <w:pPr>
      <w:spacing w:before="50"/>
      <w:ind w:left="380" w:hanging="280"/>
      <w:outlineLvl w:val="2"/>
    </w:pPr>
    <w:rPr>
      <w:b/>
      <w:bCs/>
      <w:i/>
      <w:sz w:val="28"/>
      <w:szCs w:val="28"/>
    </w:rPr>
  </w:style>
  <w:style w:type="paragraph" w:styleId="Heading4">
    <w:name w:val="heading 4"/>
    <w:basedOn w:val="Normal"/>
    <w:uiPriority w:val="9"/>
    <w:unhideWhenUsed/>
    <w:qFormat/>
    <w:pPr>
      <w:ind w:left="10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aliases w:val="a,List Paragraph (numbered (a)),List Paragraph1,tieu de phu 1,мой,продолжение таблицы,Number Bullets,List Paragraph 1,My checklist,Bullet Number,List Paragraph11,bullet,bullet 1,Normal_ List Paragraph - 1,Gạch đầu dòng cấp 1,Figure_name"/>
    <w:basedOn w:val="Normal"/>
    <w:link w:val="ListParagraphChar"/>
    <w:uiPriority w:val="34"/>
    <w:qFormat/>
    <w:pPr>
      <w:spacing w:before="80"/>
      <w:ind w:left="258"/>
    </w:pPr>
  </w:style>
  <w:style w:type="paragraph" w:customStyle="1" w:styleId="TableParagraph">
    <w:name w:val="Table Paragraph"/>
    <w:basedOn w:val="Normal"/>
    <w:uiPriority w:val="1"/>
    <w:qFormat/>
  </w:style>
  <w:style w:type="character" w:customStyle="1" w:styleId="Heading2Char">
    <w:name w:val="Heading 2 Char"/>
    <w:link w:val="Heading2"/>
    <w:uiPriority w:val="9"/>
    <w:rsid w:val="00E33F78"/>
    <w:rPr>
      <w:rFonts w:ascii="Times New Roman" w:eastAsia="Times New Roman" w:hAnsi="Times New Roman" w:cs="Times New Roman"/>
      <w:b/>
      <w:bCs/>
      <w:sz w:val="28"/>
      <w:szCs w:val="28"/>
      <w:lang w:val="vi"/>
    </w:rPr>
  </w:style>
  <w:style w:type="paragraph" w:customStyle="1" w:styleId="Char4">
    <w:name w:val="Char4"/>
    <w:basedOn w:val="Normal"/>
    <w:semiHidden/>
    <w:rsid w:val="00E33F78"/>
    <w:pPr>
      <w:widowControl/>
      <w:autoSpaceDE/>
      <w:autoSpaceDN/>
      <w:spacing w:after="160" w:line="240" w:lineRule="exact"/>
    </w:pPr>
    <w:rPr>
      <w:rFonts w:ascii="Arial" w:hAnsi="Arial" w:cs="Arial"/>
      <w:lang w:val="en-US"/>
    </w:rPr>
  </w:style>
  <w:style w:type="character" w:styleId="Strong">
    <w:name w:val="Strong"/>
    <w:basedOn w:val="DefaultParagraphFont"/>
    <w:uiPriority w:val="22"/>
    <w:qFormat/>
    <w:rsid w:val="00C776E8"/>
    <w:rPr>
      <w:b/>
      <w:bCs/>
    </w:rPr>
  </w:style>
  <w:style w:type="character" w:styleId="Emphasis">
    <w:name w:val="Emphasis"/>
    <w:basedOn w:val="DefaultParagraphFont"/>
    <w:uiPriority w:val="20"/>
    <w:qFormat/>
    <w:rsid w:val="00C776E8"/>
    <w:rPr>
      <w:i/>
      <w:iCs/>
    </w:rPr>
  </w:style>
  <w:style w:type="character" w:customStyle="1" w:styleId="ListParagraphChar">
    <w:name w:val="List Paragraph Char"/>
    <w:aliases w:val="a Char,List Paragraph (numbered (a)) Char,List Paragraph1 Char,tieu de phu 1 Char,мой Char,продолжение таблицы Char,Number Bullets Char,List Paragraph 1 Char,My checklist Char,Bullet Number Char,List Paragraph11 Char,bullet Char"/>
    <w:link w:val="ListParagraph"/>
    <w:uiPriority w:val="34"/>
    <w:qFormat/>
    <w:locked/>
    <w:rsid w:val="007A6602"/>
    <w:rPr>
      <w:rFonts w:ascii="Times New Roman" w:eastAsia="Times New Roman" w:hAnsi="Times New Roman" w:cs="Times New Roman"/>
      <w:lang w:val="vi"/>
    </w:rPr>
  </w:style>
  <w:style w:type="character" w:customStyle="1" w:styleId="Heading1Char">
    <w:name w:val="Heading 1 Char"/>
    <w:link w:val="Heading1"/>
    <w:uiPriority w:val="9"/>
    <w:rsid w:val="008D1BA8"/>
    <w:rPr>
      <w:rFonts w:ascii="Times New Roman" w:eastAsia="Times New Roman" w:hAnsi="Times New Roman" w:cs="Times New Roman"/>
      <w:b/>
      <w:bCs/>
      <w:sz w:val="36"/>
      <w:szCs w:val="36"/>
      <w:lang w:val="vi"/>
    </w:rPr>
  </w:style>
  <w:style w:type="paragraph" w:styleId="BodyText3">
    <w:name w:val="Body Text 3"/>
    <w:basedOn w:val="Normal"/>
    <w:link w:val="BodyText3Char"/>
    <w:unhideWhenUsed/>
    <w:rsid w:val="00AC3CA2"/>
    <w:pPr>
      <w:widowControl/>
      <w:autoSpaceDE/>
      <w:autoSpaceDN/>
      <w:spacing w:after="120"/>
    </w:pPr>
    <w:rPr>
      <w:rFonts w:ascii=".VnTime" w:hAnsi=".VnTime"/>
      <w:sz w:val="16"/>
      <w:szCs w:val="16"/>
      <w:lang w:val="x-none" w:eastAsia="ja-JP"/>
    </w:rPr>
  </w:style>
  <w:style w:type="character" w:customStyle="1" w:styleId="BodyText3Char">
    <w:name w:val="Body Text 3 Char"/>
    <w:basedOn w:val="DefaultParagraphFont"/>
    <w:link w:val="BodyText3"/>
    <w:rsid w:val="00AC3CA2"/>
    <w:rPr>
      <w:rFonts w:ascii=".VnTime" w:eastAsia="Times New Roman" w:hAnsi=".VnTime" w:cs="Times New Roman"/>
      <w:sz w:val="16"/>
      <w:szCs w:val="16"/>
      <w:lang w:val="x-none" w:eastAsia="ja-JP"/>
    </w:rPr>
  </w:style>
  <w:style w:type="table" w:styleId="TableGrid">
    <w:name w:val="Table Grid"/>
    <w:basedOn w:val="TableNormal"/>
    <w:rsid w:val="00AC3CA2"/>
    <w:pPr>
      <w:widowControl/>
      <w:autoSpaceDE/>
      <w:autoSpaceDN/>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9</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Chử Ngọc Hân (GLPC-B.QLDA.CV)</dc:creator>
  <cp:lastModifiedBy>Lê Giã Quang (GLPC-QLDA.CV)</cp:lastModifiedBy>
  <cp:revision>154</cp:revision>
  <cp:lastPrinted>2025-11-17T03:15:00Z</cp:lastPrinted>
  <dcterms:created xsi:type="dcterms:W3CDTF">2022-11-15T09:58:00Z</dcterms:created>
  <dcterms:modified xsi:type="dcterms:W3CDTF">2025-11-25T09:41:00Z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2022-11-15T00:00:00Z</vt:filetime>
  </property>
</Properties>
</file>