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C8E1" w14:textId="77777777" w:rsidR="00C161FE" w:rsidRPr="00C161FE" w:rsidRDefault="00C161FE" w:rsidP="00C161FE">
      <w:pPr>
        <w:jc w:val="center"/>
        <w:outlineLvl w:val="0"/>
        <w:rPr>
          <w:b/>
          <w:sz w:val="28"/>
          <w:szCs w:val="28"/>
        </w:rPr>
      </w:pPr>
      <w:r w:rsidRPr="00C161FE">
        <w:rPr>
          <w:b/>
          <w:sz w:val="28"/>
          <w:szCs w:val="28"/>
        </w:rPr>
        <w:t>Phần 2. YÊU CẦU VỀ KỸ THUẬT</w:t>
      </w:r>
    </w:p>
    <w:p w14:paraId="7F195513" w14:textId="77777777" w:rsidR="00C161FE" w:rsidRPr="00C161FE" w:rsidRDefault="00C161FE" w:rsidP="00C161FE">
      <w:pPr>
        <w:widowControl w:val="0"/>
        <w:spacing w:before="120" w:after="120" w:line="264" w:lineRule="auto"/>
        <w:jc w:val="center"/>
        <w:outlineLvl w:val="1"/>
        <w:rPr>
          <w:sz w:val="28"/>
          <w:szCs w:val="28"/>
        </w:rPr>
      </w:pPr>
      <w:bookmarkStart w:id="0" w:name="_Hlk210909939"/>
      <w:r w:rsidRPr="00C161FE">
        <w:rPr>
          <w:b/>
          <w:sz w:val="28"/>
          <w:szCs w:val="28"/>
        </w:rPr>
        <w:t>Chương V. YÊU CẦU VỀ KỸ THUẬT</w:t>
      </w:r>
    </w:p>
    <w:p w14:paraId="09E1A4FA" w14:textId="77777777" w:rsidR="00C161FE" w:rsidRPr="00C161FE" w:rsidRDefault="00C161FE" w:rsidP="00C161FE">
      <w:pPr>
        <w:pStyle w:val="Subtitle"/>
        <w:rPr>
          <w:color w:val="auto"/>
          <w:sz w:val="20"/>
          <w:szCs w:val="32"/>
        </w:rPr>
      </w:pPr>
    </w:p>
    <w:p w14:paraId="3082D407" w14:textId="77777777" w:rsidR="00C161FE" w:rsidRPr="00C161FE" w:rsidRDefault="00C161FE" w:rsidP="00C161FE">
      <w:pPr>
        <w:pStyle w:val="SectionVIHeader"/>
        <w:widowControl w:val="0"/>
        <w:spacing w:after="120" w:line="264" w:lineRule="auto"/>
        <w:ind w:firstLine="709"/>
        <w:jc w:val="both"/>
        <w:rPr>
          <w:sz w:val="28"/>
          <w:szCs w:val="28"/>
        </w:rPr>
      </w:pPr>
      <w:r w:rsidRPr="00C161FE">
        <w:rPr>
          <w:sz w:val="28"/>
          <w:szCs w:val="28"/>
        </w:rPr>
        <w:t>Mục 1. Yêu cầu về kỹ thuật</w:t>
      </w:r>
    </w:p>
    <w:p w14:paraId="260CD5C7" w14:textId="77777777" w:rsidR="00C161FE" w:rsidRPr="00C161FE" w:rsidRDefault="00C161FE" w:rsidP="00C161FE">
      <w:pPr>
        <w:widowControl w:val="0"/>
        <w:spacing w:before="120" w:after="120" w:line="264" w:lineRule="auto"/>
        <w:ind w:firstLine="709"/>
        <w:rPr>
          <w:b/>
          <w:iCs/>
          <w:sz w:val="28"/>
          <w:szCs w:val="28"/>
        </w:rPr>
      </w:pPr>
      <w:r w:rsidRPr="00C161FE">
        <w:rPr>
          <w:b/>
          <w:iCs/>
          <w:sz w:val="28"/>
          <w:szCs w:val="28"/>
        </w:rPr>
        <w:t>1.1. Giới thiệu chung về dự toán mua sắm, gói thầu</w:t>
      </w:r>
    </w:p>
    <w:p w14:paraId="557206D6" w14:textId="77777777" w:rsidR="00C161FE" w:rsidRPr="00C161FE" w:rsidRDefault="00C161FE" w:rsidP="00C161FE">
      <w:pPr>
        <w:spacing w:before="60" w:after="60"/>
        <w:ind w:firstLine="709"/>
        <w:rPr>
          <w:iCs/>
          <w:spacing w:val="-4"/>
          <w:sz w:val="28"/>
          <w:szCs w:val="28"/>
        </w:rPr>
      </w:pPr>
      <w:bookmarkStart w:id="1" w:name="_Hlk154743134"/>
      <w:r w:rsidRPr="00C161FE">
        <w:rPr>
          <w:iCs/>
          <w:spacing w:val="-4"/>
          <w:sz w:val="28"/>
          <w:szCs w:val="28"/>
        </w:rPr>
        <w:t xml:space="preserve">- Tên dự toán mua sắm: Thay </w:t>
      </w:r>
      <w:r w:rsidRPr="00C161FE">
        <w:rPr>
          <w:sz w:val="28"/>
          <w:szCs w:val="28"/>
          <w:lang w:val="it-IT"/>
        </w:rPr>
        <w:t>thế hệ thống mạng không dây tại Trụ sở UBND tỉnh</w:t>
      </w:r>
      <w:r w:rsidRPr="00C161FE">
        <w:rPr>
          <w:iCs/>
          <w:spacing w:val="-4"/>
          <w:sz w:val="28"/>
          <w:szCs w:val="28"/>
        </w:rPr>
        <w:t>;</w:t>
      </w:r>
    </w:p>
    <w:p w14:paraId="127D2DE4" w14:textId="77777777" w:rsidR="00C161FE" w:rsidRPr="00C161FE" w:rsidRDefault="00C161FE" w:rsidP="00C161FE">
      <w:pPr>
        <w:spacing w:before="60" w:after="60"/>
        <w:ind w:firstLine="709"/>
        <w:rPr>
          <w:iCs/>
          <w:sz w:val="28"/>
          <w:szCs w:val="28"/>
        </w:rPr>
      </w:pPr>
      <w:r w:rsidRPr="00C161FE">
        <w:rPr>
          <w:iCs/>
          <w:spacing w:val="-4"/>
          <w:sz w:val="28"/>
          <w:szCs w:val="28"/>
        </w:rPr>
        <w:t xml:space="preserve">- Tên gói thầu: </w:t>
      </w:r>
      <w:r w:rsidRPr="00C161FE">
        <w:rPr>
          <w:bCs/>
          <w:sz w:val="28"/>
          <w:szCs w:val="28"/>
        </w:rPr>
        <w:t>Gói thầu số 3: Mua sắm, xây lắp trang thiết bị</w:t>
      </w:r>
      <w:r w:rsidRPr="00C161FE">
        <w:rPr>
          <w:iCs/>
          <w:sz w:val="28"/>
          <w:szCs w:val="28"/>
        </w:rPr>
        <w:t>.</w:t>
      </w:r>
    </w:p>
    <w:p w14:paraId="675637C0" w14:textId="77777777" w:rsidR="00C161FE" w:rsidRPr="00C161FE" w:rsidRDefault="00C161FE" w:rsidP="00C161FE">
      <w:pPr>
        <w:spacing w:before="60" w:after="60"/>
        <w:ind w:firstLine="709"/>
        <w:rPr>
          <w:iCs/>
          <w:spacing w:val="-4"/>
          <w:sz w:val="28"/>
          <w:szCs w:val="28"/>
        </w:rPr>
      </w:pPr>
      <w:r w:rsidRPr="00C161FE">
        <w:rPr>
          <w:iCs/>
          <w:spacing w:val="-4"/>
          <w:sz w:val="28"/>
          <w:szCs w:val="28"/>
        </w:rPr>
        <w:t xml:space="preserve">- Chủ đầu tư: </w:t>
      </w:r>
      <w:r w:rsidRPr="00C161FE">
        <w:rPr>
          <w:sz w:val="28"/>
          <w:szCs w:val="28"/>
        </w:rPr>
        <w:t>Văn phòng UBND tỉnh Quảng Ninh</w:t>
      </w:r>
    </w:p>
    <w:p w14:paraId="71A5BC3B" w14:textId="77777777" w:rsidR="00C161FE" w:rsidRPr="00C161FE" w:rsidRDefault="00C161FE" w:rsidP="00C161FE">
      <w:pPr>
        <w:spacing w:before="60" w:after="60"/>
        <w:ind w:firstLine="709"/>
        <w:rPr>
          <w:iCs/>
          <w:spacing w:val="-4"/>
          <w:sz w:val="28"/>
          <w:szCs w:val="28"/>
        </w:rPr>
      </w:pPr>
      <w:r w:rsidRPr="00C161FE">
        <w:rPr>
          <w:iCs/>
          <w:spacing w:val="-4"/>
          <w:sz w:val="28"/>
          <w:szCs w:val="28"/>
        </w:rPr>
        <w:t xml:space="preserve">- Địa điểm thực hiện: </w:t>
      </w:r>
      <w:r w:rsidRPr="00C161FE">
        <w:rPr>
          <w:sz w:val="28"/>
          <w:szCs w:val="28"/>
        </w:rPr>
        <w:t>Số 219, Nguyễn Văn Cừ, Phường Hạ Long, tỉnh Quảng Ninh</w:t>
      </w:r>
      <w:r w:rsidRPr="00C161FE">
        <w:rPr>
          <w:iCs/>
          <w:spacing w:val="-4"/>
          <w:sz w:val="28"/>
          <w:szCs w:val="28"/>
        </w:rPr>
        <w:t xml:space="preserve"> </w:t>
      </w:r>
    </w:p>
    <w:p w14:paraId="7E330A75" w14:textId="77777777" w:rsidR="00C161FE" w:rsidRPr="00C161FE" w:rsidRDefault="00C161FE" w:rsidP="00C161FE">
      <w:pPr>
        <w:spacing w:before="60" w:after="60"/>
        <w:ind w:firstLine="709"/>
        <w:rPr>
          <w:iCs/>
          <w:spacing w:val="-4"/>
          <w:sz w:val="28"/>
          <w:szCs w:val="28"/>
        </w:rPr>
      </w:pPr>
      <w:r w:rsidRPr="00C161FE">
        <w:rPr>
          <w:iCs/>
          <w:spacing w:val="-4"/>
          <w:sz w:val="28"/>
          <w:szCs w:val="28"/>
        </w:rPr>
        <w:t xml:space="preserve">- Nguồn vốn: </w:t>
      </w:r>
      <w:r w:rsidRPr="00C161FE">
        <w:rPr>
          <w:bCs/>
          <w:sz w:val="28"/>
          <w:szCs w:val="28"/>
        </w:rPr>
        <w:t>Nguồn kinh phí chi thường xuyên</w:t>
      </w:r>
      <w:r w:rsidRPr="00C161FE">
        <w:rPr>
          <w:iCs/>
          <w:spacing w:val="-4"/>
          <w:sz w:val="28"/>
          <w:szCs w:val="28"/>
        </w:rPr>
        <w:t>.</w:t>
      </w:r>
    </w:p>
    <w:p w14:paraId="0725216B" w14:textId="77777777" w:rsidR="00C161FE" w:rsidRPr="00C161FE" w:rsidRDefault="00C161FE" w:rsidP="00C161FE">
      <w:pPr>
        <w:spacing w:before="60" w:after="60"/>
        <w:ind w:firstLine="709"/>
        <w:rPr>
          <w:iCs/>
          <w:spacing w:val="-4"/>
          <w:sz w:val="28"/>
          <w:szCs w:val="28"/>
        </w:rPr>
      </w:pPr>
      <w:r w:rsidRPr="00C161FE">
        <w:rPr>
          <w:iCs/>
          <w:spacing w:val="-4"/>
          <w:sz w:val="28"/>
          <w:szCs w:val="28"/>
        </w:rPr>
        <w:t>- Loại hợp đồng: Trọn gói;</w:t>
      </w:r>
    </w:p>
    <w:p w14:paraId="367FC38A" w14:textId="77777777" w:rsidR="00C161FE" w:rsidRPr="00C161FE" w:rsidRDefault="00C161FE" w:rsidP="00C161FE">
      <w:pPr>
        <w:widowControl w:val="0"/>
        <w:spacing w:before="120" w:after="120" w:line="264" w:lineRule="auto"/>
        <w:ind w:firstLine="709"/>
        <w:rPr>
          <w:iCs/>
          <w:sz w:val="28"/>
          <w:szCs w:val="28"/>
        </w:rPr>
      </w:pPr>
      <w:r w:rsidRPr="00C161FE">
        <w:rPr>
          <w:iCs/>
          <w:spacing w:val="-4"/>
          <w:sz w:val="28"/>
          <w:szCs w:val="28"/>
        </w:rPr>
        <w:t xml:space="preserve">- Thời gian thực hiện gói thầu: 30 ngày </w:t>
      </w:r>
    </w:p>
    <w:bookmarkEnd w:id="1"/>
    <w:p w14:paraId="5E7D4B6A" w14:textId="77777777" w:rsidR="00C161FE" w:rsidRPr="00C161FE" w:rsidRDefault="00C161FE" w:rsidP="00C161FE">
      <w:pPr>
        <w:widowControl w:val="0"/>
        <w:spacing w:before="120" w:after="120" w:line="264" w:lineRule="auto"/>
        <w:ind w:firstLine="709"/>
        <w:rPr>
          <w:b/>
          <w:iCs/>
          <w:sz w:val="28"/>
          <w:szCs w:val="28"/>
        </w:rPr>
      </w:pPr>
      <w:r w:rsidRPr="00C161FE">
        <w:rPr>
          <w:b/>
          <w:iCs/>
          <w:sz w:val="28"/>
          <w:szCs w:val="28"/>
        </w:rPr>
        <w:t>1.2. Yêu cầu về kỹ thuật</w:t>
      </w:r>
    </w:p>
    <w:p w14:paraId="07C309E3" w14:textId="77777777" w:rsidR="00C161FE" w:rsidRPr="00C161FE" w:rsidRDefault="00C161FE" w:rsidP="00C161FE">
      <w:pPr>
        <w:widowControl w:val="0"/>
        <w:spacing w:before="120" w:after="120" w:line="264" w:lineRule="auto"/>
        <w:ind w:firstLine="709"/>
        <w:rPr>
          <w:b/>
          <w:iCs/>
          <w:sz w:val="28"/>
          <w:szCs w:val="28"/>
        </w:rPr>
      </w:pPr>
      <w:r w:rsidRPr="00C161FE">
        <w:rPr>
          <w:b/>
          <w:iCs/>
          <w:sz w:val="28"/>
          <w:szCs w:val="28"/>
        </w:rPr>
        <w:t>a. Yêu cầu chung</w:t>
      </w:r>
    </w:p>
    <w:p w14:paraId="605EFDEA" w14:textId="77777777" w:rsidR="00C161FE" w:rsidRPr="00C161FE" w:rsidRDefault="00C161FE" w:rsidP="00C161FE">
      <w:pPr>
        <w:widowControl w:val="0"/>
        <w:spacing w:before="120" w:after="120" w:line="264" w:lineRule="auto"/>
        <w:ind w:firstLine="709"/>
        <w:rPr>
          <w:bCs/>
          <w:iCs/>
          <w:sz w:val="28"/>
          <w:szCs w:val="28"/>
        </w:rPr>
      </w:pPr>
      <w:r w:rsidRPr="00C161FE">
        <w:rPr>
          <w:bCs/>
          <w:iCs/>
          <w:sz w:val="28"/>
          <w:szCs w:val="28"/>
        </w:rPr>
        <w:t xml:space="preserve">- Hệ thống phải đảm bảo phủ sóng toàn bộ các tầng của </w:t>
      </w:r>
      <w:r w:rsidRPr="00C161FE">
        <w:rPr>
          <w:sz w:val="28"/>
          <w:szCs w:val="28"/>
        </w:rPr>
        <w:t>Văn phòng UBND tỉnh Quảng Ninh</w:t>
      </w:r>
      <w:r w:rsidRPr="00C161FE">
        <w:rPr>
          <w:bCs/>
          <w:iCs/>
          <w:sz w:val="28"/>
          <w:szCs w:val="28"/>
        </w:rPr>
        <w:t xml:space="preserve">, hoạt động ổn định, tốc độ cao và bảo mật. </w:t>
      </w:r>
    </w:p>
    <w:p w14:paraId="373FD98B" w14:textId="77777777" w:rsidR="00C161FE" w:rsidRPr="00C161FE" w:rsidRDefault="00C161FE" w:rsidP="00C161FE">
      <w:pPr>
        <w:widowControl w:val="0"/>
        <w:spacing w:before="120" w:after="120" w:line="264" w:lineRule="auto"/>
        <w:ind w:firstLine="709"/>
        <w:rPr>
          <w:bCs/>
          <w:iCs/>
          <w:sz w:val="28"/>
          <w:szCs w:val="28"/>
        </w:rPr>
      </w:pPr>
      <w:r w:rsidRPr="00C161FE">
        <w:rPr>
          <w:bCs/>
          <w:iCs/>
          <w:sz w:val="28"/>
          <w:szCs w:val="28"/>
        </w:rPr>
        <w:t xml:space="preserve">- Các thiết bị phải là hàng chính hãng, mới 100%, đáp ứng các tiêu chuẩn kỹ thuật chi tiết đã nêu trong E-HSMT, Chi phí thực hiện. </w:t>
      </w:r>
    </w:p>
    <w:p w14:paraId="278973AD" w14:textId="77777777" w:rsidR="00C161FE" w:rsidRPr="00C161FE" w:rsidRDefault="00C161FE" w:rsidP="00C161FE">
      <w:pPr>
        <w:widowControl w:val="0"/>
        <w:spacing w:before="120" w:after="120" w:line="264" w:lineRule="auto"/>
        <w:ind w:firstLine="709"/>
        <w:rPr>
          <w:bCs/>
          <w:iCs/>
          <w:sz w:val="28"/>
          <w:szCs w:val="28"/>
        </w:rPr>
      </w:pPr>
      <w:r w:rsidRPr="00C161FE">
        <w:rPr>
          <w:bCs/>
          <w:iCs/>
          <w:sz w:val="28"/>
          <w:szCs w:val="28"/>
        </w:rPr>
        <w:t>- Hệ thống phải cho phép cài đặt giám sát: giám sát tập trung, giám sát từ xa, kết nối và mở rộng các giao diện thoại hoặc các dịch vụ khác dựa trên nền Internet không dây (Wifi).</w:t>
      </w:r>
    </w:p>
    <w:p w14:paraId="5F2786F1" w14:textId="77777777" w:rsidR="00C161FE" w:rsidRPr="00C161FE" w:rsidRDefault="00C161FE" w:rsidP="00C161FE">
      <w:pPr>
        <w:widowControl w:val="0"/>
        <w:spacing w:before="120" w:after="120" w:line="264" w:lineRule="auto"/>
        <w:ind w:firstLine="709"/>
        <w:rPr>
          <w:b/>
          <w:bCs/>
          <w:iCs/>
          <w:spacing w:val="-2"/>
          <w:sz w:val="28"/>
          <w:szCs w:val="28"/>
        </w:rPr>
      </w:pPr>
      <w:r w:rsidRPr="00C161FE">
        <w:rPr>
          <w:b/>
          <w:bCs/>
          <w:iCs/>
          <w:spacing w:val="-2"/>
          <w:sz w:val="28"/>
          <w:szCs w:val="28"/>
        </w:rPr>
        <w:t>b. Yêu cầu về thông số kỹ thuật của hàng hóa:</w:t>
      </w:r>
    </w:p>
    <w:p w14:paraId="0A70B641" w14:textId="77777777" w:rsidR="00C161FE" w:rsidRPr="00C161FE" w:rsidRDefault="00C161FE" w:rsidP="00C161FE">
      <w:pPr>
        <w:widowControl w:val="0"/>
        <w:spacing w:before="120" w:after="120" w:line="264" w:lineRule="auto"/>
        <w:ind w:firstLine="709"/>
        <w:rPr>
          <w:iCs/>
          <w:spacing w:val="-2"/>
          <w:sz w:val="28"/>
          <w:szCs w:val="28"/>
        </w:rPr>
      </w:pPr>
      <w:r w:rsidRPr="00C161FE">
        <w:rPr>
          <w:iCs/>
          <w:spacing w:val="-2"/>
          <w:sz w:val="28"/>
          <w:szCs w:val="28"/>
        </w:rPr>
        <w:t>Yêu cầu về kỹ thuật bao gồm yêu cầu về kỹ thuật chung và yêu cầu về kỹ thuật chi tiết đối với hàng hóa thuộc phạm vi cung cấp của gói thầu, cụ thể:</w:t>
      </w:r>
    </w:p>
    <w:tbl>
      <w:tblPr>
        <w:tblStyle w:val="TableGrid"/>
        <w:tblW w:w="5153" w:type="pct"/>
        <w:tblInd w:w="-95" w:type="dxa"/>
        <w:tblLayout w:type="fixed"/>
        <w:tblLook w:val="04A0" w:firstRow="1" w:lastRow="0" w:firstColumn="1" w:lastColumn="0" w:noHBand="0" w:noVBand="1"/>
      </w:tblPr>
      <w:tblGrid>
        <w:gridCol w:w="988"/>
        <w:gridCol w:w="6302"/>
        <w:gridCol w:w="1080"/>
        <w:gridCol w:w="1260"/>
      </w:tblGrid>
      <w:tr w:rsidR="00C161FE" w:rsidRPr="00C161FE" w14:paraId="30F6307B" w14:textId="77777777" w:rsidTr="004719E4">
        <w:trPr>
          <w:trHeight w:val="1034"/>
          <w:tblHeader/>
        </w:trPr>
        <w:tc>
          <w:tcPr>
            <w:tcW w:w="513" w:type="pct"/>
            <w:vAlign w:val="center"/>
          </w:tcPr>
          <w:p w14:paraId="210C81E7" w14:textId="77777777" w:rsidR="00C161FE" w:rsidRPr="00C161FE" w:rsidRDefault="00C161FE" w:rsidP="004719E4">
            <w:pPr>
              <w:pStyle w:val="ListParagraph"/>
              <w:spacing w:before="20" w:after="20"/>
              <w:ind w:left="0"/>
              <w:jc w:val="center"/>
              <w:rPr>
                <w:b/>
                <w:sz w:val="26"/>
                <w:szCs w:val="26"/>
              </w:rPr>
            </w:pPr>
            <w:r w:rsidRPr="00C161FE">
              <w:rPr>
                <w:b/>
                <w:sz w:val="26"/>
                <w:szCs w:val="26"/>
              </w:rPr>
              <w:t>STT</w:t>
            </w:r>
          </w:p>
        </w:tc>
        <w:tc>
          <w:tcPr>
            <w:tcW w:w="3272" w:type="pct"/>
            <w:vAlign w:val="center"/>
          </w:tcPr>
          <w:p w14:paraId="77E04DC9" w14:textId="77777777" w:rsidR="00C161FE" w:rsidRPr="00C161FE" w:rsidRDefault="00C161FE" w:rsidP="004719E4">
            <w:pPr>
              <w:pStyle w:val="ListParagraph"/>
              <w:spacing w:before="20" w:after="20"/>
              <w:ind w:left="0"/>
              <w:jc w:val="center"/>
              <w:rPr>
                <w:b/>
                <w:sz w:val="26"/>
                <w:szCs w:val="26"/>
              </w:rPr>
            </w:pPr>
            <w:r w:rsidRPr="00C161FE">
              <w:rPr>
                <w:b/>
                <w:sz w:val="26"/>
                <w:szCs w:val="26"/>
              </w:rPr>
              <w:t>Tài sản/ Thông số kỹ thuật</w:t>
            </w:r>
          </w:p>
        </w:tc>
        <w:tc>
          <w:tcPr>
            <w:tcW w:w="561" w:type="pct"/>
            <w:vAlign w:val="center"/>
          </w:tcPr>
          <w:p w14:paraId="7315142C" w14:textId="77777777" w:rsidR="00C161FE" w:rsidRPr="00C161FE" w:rsidRDefault="00C161FE" w:rsidP="004719E4">
            <w:pPr>
              <w:pStyle w:val="ListParagraph"/>
              <w:spacing w:before="20" w:after="20"/>
              <w:ind w:left="0"/>
              <w:jc w:val="center"/>
              <w:rPr>
                <w:b/>
                <w:sz w:val="26"/>
                <w:szCs w:val="26"/>
              </w:rPr>
            </w:pPr>
            <w:r w:rsidRPr="00C161FE">
              <w:rPr>
                <w:b/>
                <w:sz w:val="26"/>
                <w:szCs w:val="26"/>
              </w:rPr>
              <w:t>Đơn vị tính</w:t>
            </w:r>
          </w:p>
        </w:tc>
        <w:tc>
          <w:tcPr>
            <w:tcW w:w="654" w:type="pct"/>
            <w:vAlign w:val="center"/>
          </w:tcPr>
          <w:p w14:paraId="0AB3DB71" w14:textId="77777777" w:rsidR="00C161FE" w:rsidRPr="00C161FE" w:rsidRDefault="00C161FE" w:rsidP="004719E4">
            <w:pPr>
              <w:pStyle w:val="ListParagraph"/>
              <w:spacing w:before="20" w:after="20"/>
              <w:ind w:left="0"/>
              <w:jc w:val="center"/>
              <w:rPr>
                <w:b/>
                <w:sz w:val="26"/>
                <w:szCs w:val="26"/>
              </w:rPr>
            </w:pPr>
            <w:r w:rsidRPr="00C161FE">
              <w:rPr>
                <w:b/>
                <w:sz w:val="26"/>
                <w:szCs w:val="26"/>
              </w:rPr>
              <w:t>Số lượng</w:t>
            </w:r>
          </w:p>
        </w:tc>
      </w:tr>
      <w:tr w:rsidR="00C161FE" w:rsidRPr="00C161FE" w14:paraId="566099EC" w14:textId="77777777" w:rsidTr="004719E4">
        <w:tc>
          <w:tcPr>
            <w:tcW w:w="513" w:type="pct"/>
            <w:vAlign w:val="center"/>
          </w:tcPr>
          <w:p w14:paraId="6FAE9B86" w14:textId="77777777" w:rsidR="00C161FE" w:rsidRPr="00C161FE" w:rsidRDefault="00C161FE" w:rsidP="004719E4">
            <w:pPr>
              <w:spacing w:before="20" w:after="20"/>
              <w:jc w:val="center"/>
              <w:rPr>
                <w:bCs/>
                <w:sz w:val="26"/>
                <w:szCs w:val="26"/>
              </w:rPr>
            </w:pPr>
            <w:r w:rsidRPr="00C161FE">
              <w:rPr>
                <w:bCs/>
                <w:sz w:val="26"/>
                <w:szCs w:val="26"/>
              </w:rPr>
              <w:t>1</w:t>
            </w:r>
          </w:p>
        </w:tc>
        <w:tc>
          <w:tcPr>
            <w:tcW w:w="3272" w:type="pct"/>
            <w:vAlign w:val="center"/>
          </w:tcPr>
          <w:p w14:paraId="18915067" w14:textId="77777777" w:rsidR="00C161FE" w:rsidRPr="00C161FE" w:rsidRDefault="00C161FE" w:rsidP="004719E4">
            <w:pPr>
              <w:spacing w:before="20" w:after="20"/>
              <w:jc w:val="left"/>
              <w:rPr>
                <w:b/>
                <w:sz w:val="26"/>
                <w:szCs w:val="26"/>
              </w:rPr>
            </w:pPr>
            <w:r w:rsidRPr="00C161FE">
              <w:rPr>
                <w:b/>
                <w:sz w:val="26"/>
                <w:szCs w:val="26"/>
              </w:rPr>
              <w:t>Thiết bị định tuyến</w:t>
            </w:r>
          </w:p>
          <w:p w14:paraId="19C6487A" w14:textId="77777777" w:rsidR="00C161FE" w:rsidRPr="00C161FE" w:rsidRDefault="00C161FE" w:rsidP="00C161FE">
            <w:pPr>
              <w:pStyle w:val="ListParagraph"/>
              <w:numPr>
                <w:ilvl w:val="0"/>
                <w:numId w:val="2"/>
              </w:numPr>
              <w:spacing w:before="20" w:after="20"/>
              <w:rPr>
                <w:bCs/>
                <w:sz w:val="26"/>
                <w:szCs w:val="26"/>
              </w:rPr>
            </w:pPr>
            <w:r w:rsidRPr="00C161FE">
              <w:rPr>
                <w:bCs/>
                <w:sz w:val="26"/>
                <w:szCs w:val="26"/>
              </w:rPr>
              <w:t xml:space="preserve">CPU: 18-core ARM®v8.2 at 2 GHz </w:t>
            </w:r>
          </w:p>
          <w:p w14:paraId="66D7279E"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rPr>
              <w:t xml:space="preserve"> </w:t>
            </w:r>
            <w:r w:rsidRPr="00C161FE">
              <w:rPr>
                <w:bCs/>
                <w:sz w:val="26"/>
                <w:szCs w:val="26"/>
                <w:lang w:val="nl-NL"/>
              </w:rPr>
              <w:t xml:space="preserve">Bộ nhớ trong: 16 GB DDR4 DIMM </w:t>
            </w:r>
          </w:p>
          <w:p w14:paraId="6717B42F"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lang w:val="nl-NL"/>
              </w:rPr>
              <w:t>Networking interface: (2) 25G SFP28 ports</w:t>
            </w:r>
          </w:p>
          <w:p w14:paraId="13685C79" w14:textId="77777777" w:rsidR="00C161FE" w:rsidRPr="00C161FE" w:rsidRDefault="00C161FE" w:rsidP="004719E4">
            <w:pPr>
              <w:pStyle w:val="ListParagraph"/>
              <w:spacing w:before="20" w:after="20"/>
              <w:rPr>
                <w:bCs/>
                <w:sz w:val="26"/>
                <w:szCs w:val="26"/>
                <w:lang w:val="nl-NL"/>
              </w:rPr>
            </w:pPr>
            <w:r w:rsidRPr="00C161FE">
              <w:rPr>
                <w:bCs/>
                <w:sz w:val="26"/>
                <w:szCs w:val="26"/>
                <w:lang w:val="nl-NL"/>
              </w:rPr>
              <w:t xml:space="preserve">(2) 10G SFP+ ports </w:t>
            </w:r>
          </w:p>
          <w:p w14:paraId="25B048ED" w14:textId="77777777" w:rsidR="00C161FE" w:rsidRPr="00C161FE" w:rsidRDefault="00C161FE" w:rsidP="004719E4">
            <w:pPr>
              <w:pStyle w:val="ListParagraph"/>
              <w:spacing w:before="20" w:after="20"/>
              <w:rPr>
                <w:bCs/>
                <w:sz w:val="26"/>
                <w:szCs w:val="26"/>
                <w:lang w:val="nl-NL"/>
              </w:rPr>
            </w:pPr>
            <w:r w:rsidRPr="00C161FE">
              <w:rPr>
                <w:bCs/>
                <w:sz w:val="26"/>
                <w:szCs w:val="26"/>
                <w:lang w:val="nl-NL"/>
              </w:rPr>
              <w:t xml:space="preserve">(2) 2.5 GbE RJ45 ports </w:t>
            </w:r>
          </w:p>
          <w:p w14:paraId="76EA840F"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lang w:val="nl-NL"/>
              </w:rPr>
              <w:t xml:space="preserve">LCM display: (1) 1.3" touchscreen </w:t>
            </w:r>
          </w:p>
          <w:p w14:paraId="1DD93D18"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lang w:val="nl-NL"/>
              </w:rPr>
              <w:lastRenderedPageBreak/>
              <w:t xml:space="preserve">1IDS/IPS Throughput: 12.5 Gbps Khả năng quản trị thiết bị Unifi: 500+ </w:t>
            </w:r>
          </w:p>
          <w:p w14:paraId="32098F1F"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lang w:val="nl-NL"/>
              </w:rPr>
              <w:t xml:space="preserve">Khả năng định tuyến lên tới 5.000+ thiết bị kết nối </w:t>
            </w:r>
          </w:p>
          <w:p w14:paraId="33C46417"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lang w:val="nl-NL"/>
              </w:rPr>
              <w:t xml:space="preserve">Có khả năng hoạt động ở chế độ dự phòng VRRP </w:t>
            </w:r>
          </w:p>
          <w:p w14:paraId="1040994E" w14:textId="77777777" w:rsidR="00C161FE" w:rsidRPr="00C161FE" w:rsidRDefault="00C161FE" w:rsidP="00C161FE">
            <w:pPr>
              <w:pStyle w:val="ListParagraph"/>
              <w:numPr>
                <w:ilvl w:val="0"/>
                <w:numId w:val="2"/>
              </w:numPr>
              <w:spacing w:before="20" w:after="20"/>
              <w:rPr>
                <w:bCs/>
                <w:sz w:val="26"/>
                <w:szCs w:val="26"/>
                <w:lang w:val="nl-NL"/>
              </w:rPr>
            </w:pPr>
            <w:r w:rsidRPr="00C161FE">
              <w:rPr>
                <w:bCs/>
                <w:sz w:val="26"/>
                <w:szCs w:val="26"/>
                <w:lang w:val="nl-NL"/>
              </w:rPr>
              <w:t xml:space="preserve">Sử dụng ứng dụng Network để quản trị hệ thống Wifi </w:t>
            </w:r>
          </w:p>
        </w:tc>
        <w:tc>
          <w:tcPr>
            <w:tcW w:w="561" w:type="pct"/>
            <w:vAlign w:val="center"/>
          </w:tcPr>
          <w:p w14:paraId="1945FBBD" w14:textId="77777777" w:rsidR="00C161FE" w:rsidRPr="00C161FE" w:rsidRDefault="00C161FE" w:rsidP="004719E4">
            <w:pPr>
              <w:spacing w:before="20" w:after="20"/>
              <w:jc w:val="center"/>
              <w:rPr>
                <w:sz w:val="26"/>
                <w:szCs w:val="26"/>
                <w:lang w:val="nl-NL"/>
              </w:rPr>
            </w:pPr>
            <w:r w:rsidRPr="00C161FE">
              <w:rPr>
                <w:sz w:val="26"/>
                <w:szCs w:val="26"/>
                <w:lang w:val="nl-NL"/>
              </w:rPr>
              <w:lastRenderedPageBreak/>
              <w:t>Cái</w:t>
            </w:r>
          </w:p>
        </w:tc>
        <w:tc>
          <w:tcPr>
            <w:tcW w:w="654" w:type="pct"/>
            <w:vAlign w:val="center"/>
          </w:tcPr>
          <w:p w14:paraId="2CD73031" w14:textId="77777777" w:rsidR="00C161FE" w:rsidRPr="00C161FE" w:rsidRDefault="00C161FE" w:rsidP="004719E4">
            <w:pPr>
              <w:pStyle w:val="ListParagraph"/>
              <w:spacing w:before="20" w:after="20"/>
              <w:ind w:left="0"/>
              <w:jc w:val="center"/>
              <w:rPr>
                <w:bCs/>
                <w:sz w:val="26"/>
                <w:szCs w:val="26"/>
                <w:lang w:val="nl-NL"/>
              </w:rPr>
            </w:pPr>
            <w:r w:rsidRPr="00C161FE">
              <w:rPr>
                <w:bCs/>
                <w:sz w:val="26"/>
                <w:szCs w:val="26"/>
                <w:lang w:val="nl-NL"/>
              </w:rPr>
              <w:t>2</w:t>
            </w:r>
          </w:p>
        </w:tc>
      </w:tr>
      <w:tr w:rsidR="00C161FE" w:rsidRPr="00C161FE" w14:paraId="03CA39E6" w14:textId="77777777" w:rsidTr="004719E4">
        <w:tc>
          <w:tcPr>
            <w:tcW w:w="513" w:type="pct"/>
            <w:vAlign w:val="center"/>
          </w:tcPr>
          <w:p w14:paraId="52FDCF92" w14:textId="77777777" w:rsidR="00C161FE" w:rsidRPr="00C161FE" w:rsidRDefault="00C161FE" w:rsidP="004719E4">
            <w:pPr>
              <w:spacing w:before="20" w:after="20"/>
              <w:jc w:val="center"/>
              <w:rPr>
                <w:bCs/>
                <w:sz w:val="26"/>
                <w:szCs w:val="26"/>
              </w:rPr>
            </w:pPr>
            <w:r w:rsidRPr="00C161FE">
              <w:rPr>
                <w:bCs/>
                <w:sz w:val="26"/>
                <w:szCs w:val="26"/>
              </w:rPr>
              <w:t>2</w:t>
            </w:r>
          </w:p>
        </w:tc>
        <w:tc>
          <w:tcPr>
            <w:tcW w:w="3272" w:type="pct"/>
            <w:vAlign w:val="center"/>
          </w:tcPr>
          <w:p w14:paraId="6E10EFE6" w14:textId="77777777" w:rsidR="00C161FE" w:rsidRPr="00C161FE" w:rsidRDefault="00C161FE" w:rsidP="004719E4">
            <w:pPr>
              <w:spacing w:before="20" w:after="20"/>
              <w:jc w:val="left"/>
              <w:rPr>
                <w:bCs/>
                <w:sz w:val="26"/>
                <w:szCs w:val="26"/>
              </w:rPr>
            </w:pPr>
            <w:r w:rsidRPr="00C161FE">
              <w:rPr>
                <w:b/>
                <w:sz w:val="26"/>
                <w:szCs w:val="26"/>
              </w:rPr>
              <w:t>Thiết bị chuyển mạch Switch</w:t>
            </w:r>
            <w:r w:rsidRPr="00C161FE">
              <w:rPr>
                <w:bCs/>
                <w:sz w:val="26"/>
                <w:szCs w:val="26"/>
              </w:rPr>
              <w:t xml:space="preserve"> </w:t>
            </w:r>
          </w:p>
          <w:p w14:paraId="1AD03EEC"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(16) cổng 10/5/2.5/1 GbE, 100/10 MbЕ RJ45 ports </w:t>
            </w:r>
          </w:p>
          <w:p w14:paraId="420A9AA8"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(8) cổng 2.5/1 GbE, 100/10 MbE RJ45 ports </w:t>
            </w:r>
          </w:p>
          <w:p w14:paraId="2BDBFE57"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(2) cổng 25/10/1G SFP28 ports </w:t>
            </w:r>
          </w:p>
          <w:p w14:paraId="31B92B3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Khả năng cấp nguồn PoE: (24) 90W PoE+++ (chuẩn 802.3bt) </w:t>
            </w:r>
          </w:p>
          <w:p w14:paraId="27BCC8FC"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Total Non-Blocking Throughput: 230 2 Gbps </w:t>
            </w:r>
          </w:p>
          <w:p w14:paraId="10772EC3"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Layer 3 </w:t>
            </w:r>
          </w:p>
          <w:p w14:paraId="47499FB1"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Switching Capacity: 460 Gbps </w:t>
            </w:r>
          </w:p>
          <w:p w14:paraId="6E80339F"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Forwarding Rate: 342.24 Mpps </w:t>
            </w:r>
          </w:p>
          <w:p w14:paraId="4749514C"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Nguồn: (2) nguồn 600W, 100-240V AC, 50/60 Hz, có thể cấu hình chế độ dự phòng</w:t>
            </w:r>
          </w:p>
          <w:p w14:paraId="62C0B83C"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 Công suất PoE tối đa: 1,200W </w:t>
            </w:r>
          </w:p>
          <w:p w14:paraId="1668B7A8"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Total available PoE: 1,050W</w:t>
            </w:r>
          </w:p>
          <w:p w14:paraId="4A5A640C" w14:textId="77777777" w:rsidR="00C161FE" w:rsidRPr="00C161FE" w:rsidRDefault="00C161FE" w:rsidP="00C161FE">
            <w:pPr>
              <w:pStyle w:val="ListParagraph"/>
              <w:numPr>
                <w:ilvl w:val="0"/>
                <w:numId w:val="2"/>
              </w:numPr>
              <w:spacing w:before="20" w:after="20"/>
              <w:jc w:val="left"/>
              <w:rPr>
                <w:bCs/>
                <w:sz w:val="26"/>
                <w:szCs w:val="26"/>
              </w:rPr>
            </w:pPr>
            <w:r w:rsidRPr="00C161FE">
              <w:rPr>
                <w:sz w:val="26"/>
                <w:szCs w:val="26"/>
              </w:rPr>
              <w:t>Fan method: (4) hot-swappable fan modules</w:t>
            </w:r>
          </w:p>
          <w:p w14:paraId="08BD0D29" w14:textId="77777777" w:rsidR="00C161FE" w:rsidRPr="00C161FE" w:rsidRDefault="00C161FE" w:rsidP="00C161FE">
            <w:pPr>
              <w:pStyle w:val="ListParagraph"/>
              <w:numPr>
                <w:ilvl w:val="0"/>
                <w:numId w:val="2"/>
              </w:numPr>
              <w:spacing w:before="20" w:after="20"/>
              <w:jc w:val="left"/>
              <w:rPr>
                <w:bCs/>
                <w:sz w:val="26"/>
                <w:szCs w:val="26"/>
              </w:rPr>
            </w:pPr>
            <w:r w:rsidRPr="00C161FE">
              <w:rPr>
                <w:sz w:val="26"/>
                <w:szCs w:val="26"/>
              </w:rPr>
              <w:t xml:space="preserve">Quản lý qua ứng dụng </w:t>
            </w:r>
            <w:r w:rsidRPr="00C161FE">
              <w:rPr>
                <w:bCs/>
                <w:sz w:val="26"/>
                <w:szCs w:val="26"/>
              </w:rPr>
              <w:t>Network</w:t>
            </w:r>
            <w:r w:rsidRPr="00C161FE">
              <w:rPr>
                <w:sz w:val="26"/>
                <w:szCs w:val="26"/>
              </w:rPr>
              <w:t xml:space="preserve"> cùng hệ thống Wifi</w:t>
            </w:r>
          </w:p>
        </w:tc>
        <w:tc>
          <w:tcPr>
            <w:tcW w:w="561" w:type="pct"/>
            <w:vAlign w:val="center"/>
          </w:tcPr>
          <w:p w14:paraId="57AE877B" w14:textId="77777777" w:rsidR="00C161FE" w:rsidRPr="00C161FE" w:rsidRDefault="00C161FE" w:rsidP="004719E4">
            <w:pPr>
              <w:spacing w:before="20" w:after="20"/>
              <w:jc w:val="center"/>
              <w:rPr>
                <w:sz w:val="26"/>
                <w:szCs w:val="26"/>
              </w:rPr>
            </w:pPr>
            <w:r w:rsidRPr="00C161FE">
              <w:rPr>
                <w:sz w:val="26"/>
                <w:szCs w:val="26"/>
              </w:rPr>
              <w:t>Bộ</w:t>
            </w:r>
          </w:p>
        </w:tc>
        <w:tc>
          <w:tcPr>
            <w:tcW w:w="654" w:type="pct"/>
            <w:vAlign w:val="center"/>
          </w:tcPr>
          <w:p w14:paraId="5D904C41" w14:textId="77777777" w:rsidR="00C161FE" w:rsidRPr="00C161FE" w:rsidRDefault="00C161FE" w:rsidP="004719E4">
            <w:pPr>
              <w:pStyle w:val="ListParagraph"/>
              <w:spacing w:before="20" w:after="20"/>
              <w:ind w:left="0"/>
              <w:jc w:val="center"/>
              <w:rPr>
                <w:bCs/>
                <w:sz w:val="26"/>
                <w:szCs w:val="26"/>
              </w:rPr>
            </w:pPr>
            <w:r w:rsidRPr="00C161FE">
              <w:rPr>
                <w:bCs/>
                <w:sz w:val="26"/>
                <w:szCs w:val="26"/>
              </w:rPr>
              <w:t>7</w:t>
            </w:r>
          </w:p>
        </w:tc>
      </w:tr>
      <w:tr w:rsidR="00C161FE" w:rsidRPr="00C161FE" w14:paraId="7F72ED35" w14:textId="77777777" w:rsidTr="004719E4">
        <w:tc>
          <w:tcPr>
            <w:tcW w:w="513" w:type="pct"/>
            <w:vAlign w:val="center"/>
          </w:tcPr>
          <w:p w14:paraId="001BEFB2" w14:textId="77777777" w:rsidR="00C161FE" w:rsidRPr="00C161FE" w:rsidRDefault="00C161FE" w:rsidP="004719E4">
            <w:pPr>
              <w:spacing w:before="20" w:after="20"/>
              <w:jc w:val="center"/>
              <w:rPr>
                <w:bCs/>
                <w:sz w:val="26"/>
                <w:szCs w:val="26"/>
              </w:rPr>
            </w:pPr>
            <w:r w:rsidRPr="00C161FE">
              <w:rPr>
                <w:bCs/>
                <w:sz w:val="26"/>
                <w:szCs w:val="26"/>
              </w:rPr>
              <w:t>3</w:t>
            </w:r>
          </w:p>
        </w:tc>
        <w:tc>
          <w:tcPr>
            <w:tcW w:w="3272" w:type="pct"/>
            <w:vAlign w:val="center"/>
          </w:tcPr>
          <w:p w14:paraId="4AC7298C" w14:textId="77777777" w:rsidR="00C161FE" w:rsidRPr="00C161FE" w:rsidRDefault="00C161FE" w:rsidP="004719E4">
            <w:pPr>
              <w:spacing w:before="20" w:after="20"/>
              <w:jc w:val="left"/>
              <w:rPr>
                <w:b/>
                <w:sz w:val="26"/>
                <w:szCs w:val="26"/>
              </w:rPr>
            </w:pPr>
            <w:r w:rsidRPr="00C161FE">
              <w:rPr>
                <w:b/>
                <w:sz w:val="26"/>
                <w:szCs w:val="26"/>
              </w:rPr>
              <w:t>Bộ chuyển mạch 10 cổng Layer 3</w:t>
            </w:r>
          </w:p>
          <w:p w14:paraId="5591CE4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(10) cổng 10GbE (cấp nguồn PoE+++) </w:t>
            </w:r>
          </w:p>
          <w:p w14:paraId="55A46485"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(2) cổng 10Gb SFP+ </w:t>
            </w:r>
          </w:p>
          <w:p w14:paraId="1EB12885"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Khả năng cấp nguồn PoE: (10) 90W PoE+++ (chuẩn 802.3bt) </w:t>
            </w:r>
          </w:p>
          <w:p w14:paraId="0D6C46D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Total Non-Blocking Line Rate: 120 Gbps </w:t>
            </w:r>
          </w:p>
          <w:p w14:paraId="0DE7703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Switching Capacity: 240 Gbps </w:t>
            </w:r>
          </w:p>
          <w:p w14:paraId="02C9B9D8"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Forwarding Rate: 178.57 Mpps </w:t>
            </w:r>
          </w:p>
          <w:p w14:paraId="0FEB333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Supported VLANs: 1,000 </w:t>
            </w:r>
          </w:p>
          <w:p w14:paraId="4D19859A"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MAC Address Table Size: 32,000 </w:t>
            </w:r>
          </w:p>
          <w:p w14:paraId="672738A3"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Công suất cấp nguồn: 400W </w:t>
            </w:r>
          </w:p>
          <w:p w14:paraId="66B4C14B"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Công suất tiêu thụ: 520W </w:t>
            </w:r>
          </w:p>
          <w:p w14:paraId="3F6852A8"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Redundancy: DC Power Backup </w:t>
            </w:r>
          </w:p>
          <w:p w14:paraId="2037CCE7"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Quản lý qua ứng dụng Network cùng hệ thống Wifi </w:t>
            </w:r>
          </w:p>
        </w:tc>
        <w:tc>
          <w:tcPr>
            <w:tcW w:w="561" w:type="pct"/>
            <w:vAlign w:val="center"/>
          </w:tcPr>
          <w:p w14:paraId="17BC738A" w14:textId="77777777" w:rsidR="00C161FE" w:rsidRPr="00C161FE" w:rsidRDefault="00C161FE" w:rsidP="004719E4">
            <w:pPr>
              <w:spacing w:before="20" w:after="20"/>
              <w:jc w:val="center"/>
              <w:rPr>
                <w:sz w:val="26"/>
                <w:szCs w:val="26"/>
              </w:rPr>
            </w:pPr>
            <w:r w:rsidRPr="00C161FE">
              <w:rPr>
                <w:sz w:val="26"/>
                <w:szCs w:val="26"/>
              </w:rPr>
              <w:t>Bộ</w:t>
            </w:r>
          </w:p>
        </w:tc>
        <w:tc>
          <w:tcPr>
            <w:tcW w:w="654" w:type="pct"/>
            <w:vAlign w:val="center"/>
          </w:tcPr>
          <w:p w14:paraId="33A942C2"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w:t>
            </w:r>
          </w:p>
        </w:tc>
      </w:tr>
      <w:tr w:rsidR="00C161FE" w:rsidRPr="00C161FE" w14:paraId="0944BABA" w14:textId="77777777" w:rsidTr="004719E4">
        <w:tc>
          <w:tcPr>
            <w:tcW w:w="513" w:type="pct"/>
            <w:vAlign w:val="center"/>
          </w:tcPr>
          <w:p w14:paraId="7702F732" w14:textId="77777777" w:rsidR="00C161FE" w:rsidRPr="00C161FE" w:rsidRDefault="00C161FE" w:rsidP="004719E4">
            <w:pPr>
              <w:spacing w:before="20" w:after="20"/>
              <w:jc w:val="center"/>
              <w:rPr>
                <w:bCs/>
                <w:sz w:val="26"/>
                <w:szCs w:val="26"/>
              </w:rPr>
            </w:pPr>
            <w:r w:rsidRPr="00C161FE">
              <w:rPr>
                <w:bCs/>
                <w:sz w:val="26"/>
                <w:szCs w:val="26"/>
              </w:rPr>
              <w:t>4</w:t>
            </w:r>
          </w:p>
        </w:tc>
        <w:tc>
          <w:tcPr>
            <w:tcW w:w="3272" w:type="pct"/>
            <w:vAlign w:val="center"/>
          </w:tcPr>
          <w:p w14:paraId="47D23D90" w14:textId="77777777" w:rsidR="00C161FE" w:rsidRPr="00C161FE" w:rsidRDefault="00C161FE" w:rsidP="004719E4">
            <w:pPr>
              <w:spacing w:before="20" w:after="20"/>
              <w:jc w:val="left"/>
              <w:rPr>
                <w:bCs/>
                <w:sz w:val="26"/>
                <w:szCs w:val="26"/>
              </w:rPr>
            </w:pPr>
            <w:r w:rsidRPr="00C161FE">
              <w:rPr>
                <w:bCs/>
                <w:sz w:val="26"/>
                <w:szCs w:val="26"/>
              </w:rPr>
              <w:t xml:space="preserve">Bộ phát Wifi ốp trần </w:t>
            </w:r>
          </w:p>
          <w:p w14:paraId="679095A7"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Băng tần, Tốc Độ </w:t>
            </w:r>
          </w:p>
          <w:p w14:paraId="30CA076D"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2.4 Ghz tốc độ 688 Mbps </w:t>
            </w:r>
          </w:p>
          <w:p w14:paraId="518BBFAE"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5 Ghz tốc độ 8.6 Gbps </w:t>
            </w:r>
          </w:p>
          <w:p w14:paraId="7945634E" w14:textId="77777777" w:rsidR="00C161FE" w:rsidRPr="00C161FE" w:rsidRDefault="00C161FE" w:rsidP="004719E4">
            <w:pPr>
              <w:pStyle w:val="ListParagraph"/>
              <w:spacing w:before="20" w:after="20"/>
              <w:jc w:val="left"/>
              <w:rPr>
                <w:bCs/>
                <w:sz w:val="26"/>
                <w:szCs w:val="26"/>
              </w:rPr>
            </w:pPr>
            <w:r w:rsidRPr="00C161FE">
              <w:rPr>
                <w:bCs/>
                <w:sz w:val="26"/>
                <w:szCs w:val="26"/>
              </w:rPr>
              <w:lastRenderedPageBreak/>
              <w:t xml:space="preserve">6 Ghz tốc độ 11.5 Gbps </w:t>
            </w:r>
          </w:p>
          <w:p w14:paraId="75FF9328"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Tổng băng thông không dây 20,788 Gbps </w:t>
            </w:r>
          </w:p>
          <w:p w14:paraId="68BD4E0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Chuẩn: 802.11be, tương thích 802.11a/b/g/n/ac/ax </w:t>
            </w:r>
          </w:p>
          <w:p w14:paraId="416857E9"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Công suất phát: </w:t>
            </w:r>
          </w:p>
          <w:p w14:paraId="5B0163E7"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2.4 Ghz: 23 dBm </w:t>
            </w:r>
          </w:p>
          <w:p w14:paraId="5F628216"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5 Ghz: 30 dBm </w:t>
            </w:r>
          </w:p>
          <w:p w14:paraId="612578C8"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6 Ghz: 24/30 dBm </w:t>
            </w:r>
          </w:p>
          <w:p w14:paraId="759774FB"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Anten (MIMO): </w:t>
            </w:r>
          </w:p>
          <w:p w14:paraId="4E6FC9B4"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2.4 GHz - 2 x 2 </w:t>
            </w:r>
          </w:p>
          <w:p w14:paraId="3199D66F"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5 GHz - 4 x 4 </w:t>
            </w:r>
          </w:p>
          <w:p w14:paraId="75C42435"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6 GHz - 4 x 4 </w:t>
            </w:r>
          </w:p>
          <w:p w14:paraId="00ADF4D4"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Tổng 10 luồng MU-MIMO </w:t>
            </w:r>
          </w:p>
          <w:p w14:paraId="2C9607F6"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Cổng LAN: </w:t>
            </w:r>
          </w:p>
          <w:p w14:paraId="12BC42E3"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(1) 10 GbE Port </w:t>
            </w:r>
          </w:p>
          <w:p w14:paraId="5B5EA743" w14:textId="77777777" w:rsidR="00C161FE" w:rsidRPr="00C161FE" w:rsidRDefault="00C161FE" w:rsidP="004719E4">
            <w:pPr>
              <w:pStyle w:val="ListParagraph"/>
              <w:spacing w:before="20" w:after="20"/>
              <w:jc w:val="left"/>
              <w:rPr>
                <w:bCs/>
                <w:sz w:val="26"/>
                <w:szCs w:val="26"/>
              </w:rPr>
            </w:pPr>
            <w:r w:rsidRPr="00C161FE">
              <w:rPr>
                <w:bCs/>
                <w:sz w:val="26"/>
                <w:szCs w:val="26"/>
              </w:rPr>
              <w:t>(1) 1 GbE</w:t>
            </w:r>
          </w:p>
          <w:p w14:paraId="59439EA6"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 Port Power: PoE++ </w:t>
            </w:r>
          </w:p>
          <w:p w14:paraId="122A3EA5"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Hỗ trợ 802.1Q </w:t>
            </w:r>
          </w:p>
          <w:p w14:paraId="79B1E879"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Công suất tiêu thụ tối đa: 43W </w:t>
            </w:r>
          </w:p>
          <w:p w14:paraId="3930746D"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Thiết bị truy cập: 1000+ </w:t>
            </w:r>
          </w:p>
          <w:p w14:paraId="12EF46DA"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Quản lý qua ứng dụng </w:t>
            </w:r>
          </w:p>
        </w:tc>
        <w:tc>
          <w:tcPr>
            <w:tcW w:w="561" w:type="pct"/>
            <w:vAlign w:val="center"/>
          </w:tcPr>
          <w:p w14:paraId="007DD717" w14:textId="77777777" w:rsidR="00C161FE" w:rsidRPr="00C161FE" w:rsidRDefault="00C161FE" w:rsidP="004719E4">
            <w:pPr>
              <w:spacing w:before="20" w:after="20"/>
              <w:jc w:val="center"/>
              <w:rPr>
                <w:sz w:val="26"/>
                <w:szCs w:val="26"/>
              </w:rPr>
            </w:pPr>
            <w:r w:rsidRPr="00C161FE">
              <w:rPr>
                <w:sz w:val="26"/>
                <w:szCs w:val="26"/>
              </w:rPr>
              <w:lastRenderedPageBreak/>
              <w:t>Bộ</w:t>
            </w:r>
          </w:p>
        </w:tc>
        <w:tc>
          <w:tcPr>
            <w:tcW w:w="654" w:type="pct"/>
            <w:vAlign w:val="center"/>
          </w:tcPr>
          <w:p w14:paraId="76B1422D" w14:textId="77777777" w:rsidR="00C161FE" w:rsidRPr="00C161FE" w:rsidRDefault="00C161FE" w:rsidP="004719E4">
            <w:pPr>
              <w:pStyle w:val="ListParagraph"/>
              <w:spacing w:before="20" w:after="20"/>
              <w:ind w:left="0"/>
              <w:jc w:val="center"/>
              <w:rPr>
                <w:bCs/>
                <w:sz w:val="26"/>
                <w:szCs w:val="26"/>
              </w:rPr>
            </w:pPr>
            <w:r w:rsidRPr="00C161FE">
              <w:rPr>
                <w:bCs/>
                <w:sz w:val="26"/>
                <w:szCs w:val="26"/>
              </w:rPr>
              <w:t>59</w:t>
            </w:r>
          </w:p>
        </w:tc>
      </w:tr>
      <w:tr w:rsidR="00C161FE" w:rsidRPr="00C161FE" w14:paraId="40EE0059" w14:textId="77777777" w:rsidTr="004719E4">
        <w:tc>
          <w:tcPr>
            <w:tcW w:w="513" w:type="pct"/>
            <w:vAlign w:val="center"/>
          </w:tcPr>
          <w:p w14:paraId="2CBC32AF" w14:textId="77777777" w:rsidR="00C161FE" w:rsidRPr="00C161FE" w:rsidRDefault="00C161FE" w:rsidP="004719E4">
            <w:pPr>
              <w:spacing w:before="20" w:after="20"/>
              <w:jc w:val="center"/>
              <w:rPr>
                <w:bCs/>
                <w:sz w:val="26"/>
                <w:szCs w:val="26"/>
              </w:rPr>
            </w:pPr>
            <w:r w:rsidRPr="00C161FE">
              <w:rPr>
                <w:bCs/>
                <w:sz w:val="26"/>
                <w:szCs w:val="26"/>
              </w:rPr>
              <w:t>5</w:t>
            </w:r>
          </w:p>
        </w:tc>
        <w:tc>
          <w:tcPr>
            <w:tcW w:w="3272" w:type="pct"/>
            <w:vAlign w:val="center"/>
          </w:tcPr>
          <w:p w14:paraId="4AF1377E" w14:textId="77777777" w:rsidR="00C161FE" w:rsidRPr="00C161FE" w:rsidRDefault="00C161FE" w:rsidP="004719E4">
            <w:pPr>
              <w:spacing w:before="20" w:after="20"/>
              <w:jc w:val="left"/>
              <w:rPr>
                <w:bCs/>
                <w:sz w:val="26"/>
                <w:szCs w:val="26"/>
                <w:lang w:val="nl-NL"/>
              </w:rPr>
            </w:pPr>
            <w:r w:rsidRPr="00C161FE">
              <w:rPr>
                <w:b/>
                <w:sz w:val="26"/>
                <w:szCs w:val="26"/>
                <w:lang w:val="nl-NL"/>
              </w:rPr>
              <w:t>Bộ phát Wifi gắn tường</w:t>
            </w:r>
            <w:r w:rsidRPr="00C161FE">
              <w:rPr>
                <w:bCs/>
                <w:sz w:val="26"/>
                <w:szCs w:val="26"/>
                <w:lang w:val="nl-NL"/>
              </w:rPr>
              <w:t xml:space="preserve"> </w:t>
            </w:r>
          </w:p>
          <w:p w14:paraId="22EAC766"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Băng tần, Tốc Độ </w:t>
            </w:r>
          </w:p>
          <w:p w14:paraId="23F059BD"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2.4 Ghz tốc độ 688 Mbps </w:t>
            </w:r>
          </w:p>
          <w:p w14:paraId="56AF7EA7"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5 Ghz tốc độ 4,3 Gbps </w:t>
            </w:r>
          </w:p>
          <w:p w14:paraId="259AA217"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Tổng băng thông không dây 4,988 Gbps </w:t>
            </w:r>
          </w:p>
          <w:p w14:paraId="38490288"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Chuẩn: 802.11be, tương thích 802.11a/b/g/n/ac/ax </w:t>
            </w:r>
          </w:p>
          <w:p w14:paraId="63F2DB65"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Công suất phát: </w:t>
            </w:r>
          </w:p>
          <w:p w14:paraId="76D7902C"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2.4 Ghz: 23 dBm </w:t>
            </w:r>
          </w:p>
          <w:p w14:paraId="46C2EA0F"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5 Ghz: 24 dBm </w:t>
            </w:r>
          </w:p>
          <w:p w14:paraId="3E9A27E0"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Anten: </w:t>
            </w:r>
          </w:p>
          <w:p w14:paraId="3AF8A1D4" w14:textId="77777777" w:rsidR="00C161FE" w:rsidRPr="00C161FE" w:rsidRDefault="00C161FE" w:rsidP="004719E4">
            <w:pPr>
              <w:pStyle w:val="ListParagraph"/>
              <w:spacing w:before="20" w:after="20"/>
              <w:jc w:val="left"/>
              <w:rPr>
                <w:bCs/>
                <w:sz w:val="26"/>
                <w:szCs w:val="26"/>
              </w:rPr>
            </w:pPr>
            <w:r w:rsidRPr="00C161FE">
              <w:rPr>
                <w:bCs/>
                <w:sz w:val="26"/>
                <w:szCs w:val="26"/>
              </w:rPr>
              <w:t xml:space="preserve">2.4 GHz - 2 x 2 (DL/UL MU- MIMO) MIMO) </w:t>
            </w:r>
          </w:p>
          <w:p w14:paraId="6F65199B" w14:textId="77777777" w:rsidR="00C161FE" w:rsidRPr="00C161FE" w:rsidRDefault="00C161FE" w:rsidP="004719E4">
            <w:pPr>
              <w:pStyle w:val="ListParagraph"/>
              <w:spacing w:before="20" w:after="20"/>
              <w:jc w:val="left"/>
              <w:rPr>
                <w:bCs/>
                <w:sz w:val="26"/>
                <w:szCs w:val="26"/>
              </w:rPr>
            </w:pPr>
            <w:r w:rsidRPr="00C161FE">
              <w:rPr>
                <w:bCs/>
                <w:sz w:val="26"/>
                <w:szCs w:val="26"/>
              </w:rPr>
              <w:t>5 GHz-2x2 (DL/UL MU</w:t>
            </w:r>
          </w:p>
          <w:p w14:paraId="1494361D"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Tổng 4 luồng MU-MIMO </w:t>
            </w:r>
          </w:p>
          <w:p w14:paraId="14ECB21B"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Cổng mạng: (3) 2.5 GbE RJ45 port </w:t>
            </w:r>
          </w:p>
          <w:p w14:paraId="577978CB"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Công suất tiêu thụ tối đa: 13W (Excluding PoE output) </w:t>
            </w:r>
          </w:p>
          <w:p w14:paraId="6A1BEC6B"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Hỗ trợ 802.1Q </w:t>
            </w:r>
          </w:p>
          <w:p w14:paraId="4C49BB8F"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Thiết bị truy cập: 200+ </w:t>
            </w:r>
          </w:p>
          <w:p w14:paraId="43AD2C00"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Quản lý qua ứng dụng </w:t>
            </w:r>
          </w:p>
        </w:tc>
        <w:tc>
          <w:tcPr>
            <w:tcW w:w="561" w:type="pct"/>
            <w:vAlign w:val="center"/>
          </w:tcPr>
          <w:p w14:paraId="657DC7AD" w14:textId="77777777" w:rsidR="00C161FE" w:rsidRPr="00C161FE" w:rsidRDefault="00C161FE" w:rsidP="004719E4">
            <w:pPr>
              <w:spacing w:before="20" w:after="20"/>
              <w:jc w:val="center"/>
              <w:rPr>
                <w:sz w:val="26"/>
                <w:szCs w:val="26"/>
              </w:rPr>
            </w:pPr>
            <w:r w:rsidRPr="00C161FE">
              <w:rPr>
                <w:sz w:val="26"/>
                <w:szCs w:val="26"/>
              </w:rPr>
              <w:t>Chiếc</w:t>
            </w:r>
          </w:p>
        </w:tc>
        <w:tc>
          <w:tcPr>
            <w:tcW w:w="654" w:type="pct"/>
            <w:vAlign w:val="center"/>
          </w:tcPr>
          <w:p w14:paraId="25622339" w14:textId="77777777" w:rsidR="00C161FE" w:rsidRPr="00C161FE" w:rsidRDefault="00C161FE" w:rsidP="004719E4">
            <w:pPr>
              <w:pStyle w:val="ListParagraph"/>
              <w:spacing w:before="20" w:after="20"/>
              <w:ind w:left="0"/>
              <w:jc w:val="center"/>
              <w:rPr>
                <w:bCs/>
                <w:sz w:val="26"/>
                <w:szCs w:val="26"/>
              </w:rPr>
            </w:pPr>
            <w:r w:rsidRPr="00C161FE">
              <w:rPr>
                <w:bCs/>
                <w:sz w:val="26"/>
                <w:szCs w:val="26"/>
              </w:rPr>
              <w:t>50</w:t>
            </w:r>
          </w:p>
        </w:tc>
      </w:tr>
      <w:tr w:rsidR="00C161FE" w:rsidRPr="00C161FE" w14:paraId="7AA41327" w14:textId="77777777" w:rsidTr="004719E4">
        <w:tc>
          <w:tcPr>
            <w:tcW w:w="513" w:type="pct"/>
            <w:vAlign w:val="center"/>
          </w:tcPr>
          <w:p w14:paraId="05902A7B" w14:textId="77777777" w:rsidR="00C161FE" w:rsidRPr="00C161FE" w:rsidRDefault="00C161FE" w:rsidP="004719E4">
            <w:pPr>
              <w:spacing w:before="20" w:after="20"/>
              <w:jc w:val="center"/>
              <w:rPr>
                <w:bCs/>
                <w:sz w:val="26"/>
                <w:szCs w:val="26"/>
              </w:rPr>
            </w:pPr>
            <w:r w:rsidRPr="00C161FE">
              <w:rPr>
                <w:bCs/>
                <w:sz w:val="26"/>
                <w:szCs w:val="26"/>
              </w:rPr>
              <w:t>6</w:t>
            </w:r>
          </w:p>
        </w:tc>
        <w:tc>
          <w:tcPr>
            <w:tcW w:w="3272" w:type="pct"/>
            <w:vAlign w:val="center"/>
          </w:tcPr>
          <w:p w14:paraId="06BA637D" w14:textId="77777777" w:rsidR="00C161FE" w:rsidRPr="00C161FE" w:rsidRDefault="00C161FE" w:rsidP="004719E4">
            <w:pPr>
              <w:spacing w:before="20" w:after="20"/>
              <w:jc w:val="left"/>
              <w:rPr>
                <w:bCs/>
                <w:sz w:val="26"/>
                <w:szCs w:val="26"/>
              </w:rPr>
            </w:pPr>
            <w:r w:rsidRPr="00C161FE">
              <w:rPr>
                <w:b/>
                <w:sz w:val="26"/>
                <w:szCs w:val="26"/>
              </w:rPr>
              <w:t xml:space="preserve">Module quang Ubiquiti </w:t>
            </w:r>
          </w:p>
          <w:p w14:paraId="37876BBB"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Phương tiện được hỗ trợ: Sợi quang đơn moda</w:t>
            </w:r>
          </w:p>
          <w:p w14:paraId="613CBD0C"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Kiểu đầu nối: (2) LC 7 </w:t>
            </w:r>
          </w:p>
          <w:p w14:paraId="722D6693"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BiDi: Không </w:t>
            </w:r>
          </w:p>
          <w:p w14:paraId="52C500D9"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lastRenderedPageBreak/>
              <w:t xml:space="preserve">Tốc độ dữ liệu: 10 Gbps </w:t>
            </w:r>
          </w:p>
          <w:p w14:paraId="6ABE70F4"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Công suất tiêu thụ tối đa: 1W</w:t>
            </w:r>
          </w:p>
          <w:p w14:paraId="27001E9A"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Khoảng cách cáp: 10 km </w:t>
            </w:r>
          </w:p>
        </w:tc>
        <w:tc>
          <w:tcPr>
            <w:tcW w:w="561" w:type="pct"/>
            <w:vAlign w:val="center"/>
          </w:tcPr>
          <w:p w14:paraId="4AA2CB3E" w14:textId="77777777" w:rsidR="00C161FE" w:rsidRPr="00C161FE" w:rsidRDefault="00C161FE" w:rsidP="004719E4">
            <w:pPr>
              <w:spacing w:before="20" w:after="20"/>
              <w:jc w:val="center"/>
              <w:rPr>
                <w:sz w:val="26"/>
                <w:szCs w:val="26"/>
              </w:rPr>
            </w:pPr>
            <w:r w:rsidRPr="00C161FE">
              <w:rPr>
                <w:sz w:val="26"/>
                <w:szCs w:val="26"/>
              </w:rPr>
              <w:lastRenderedPageBreak/>
              <w:t>Cái</w:t>
            </w:r>
          </w:p>
        </w:tc>
        <w:tc>
          <w:tcPr>
            <w:tcW w:w="654" w:type="pct"/>
            <w:vAlign w:val="center"/>
          </w:tcPr>
          <w:p w14:paraId="625BE66F" w14:textId="77777777" w:rsidR="00C161FE" w:rsidRPr="00C161FE" w:rsidRDefault="00C161FE" w:rsidP="004719E4">
            <w:pPr>
              <w:pStyle w:val="ListParagraph"/>
              <w:spacing w:before="20" w:after="20"/>
              <w:ind w:left="0"/>
              <w:jc w:val="center"/>
              <w:rPr>
                <w:bCs/>
                <w:sz w:val="26"/>
                <w:szCs w:val="26"/>
              </w:rPr>
            </w:pPr>
            <w:r w:rsidRPr="00C161FE">
              <w:rPr>
                <w:bCs/>
                <w:sz w:val="26"/>
                <w:szCs w:val="26"/>
              </w:rPr>
              <w:t>2</w:t>
            </w:r>
          </w:p>
        </w:tc>
      </w:tr>
      <w:tr w:rsidR="00C161FE" w:rsidRPr="00C161FE" w14:paraId="62177089" w14:textId="77777777" w:rsidTr="004719E4">
        <w:tc>
          <w:tcPr>
            <w:tcW w:w="513" w:type="pct"/>
            <w:vAlign w:val="center"/>
          </w:tcPr>
          <w:p w14:paraId="037FAF6A" w14:textId="77777777" w:rsidR="00C161FE" w:rsidRPr="00C161FE" w:rsidRDefault="00C161FE" w:rsidP="004719E4">
            <w:pPr>
              <w:spacing w:before="20" w:after="20"/>
              <w:jc w:val="center"/>
              <w:rPr>
                <w:bCs/>
                <w:sz w:val="26"/>
                <w:szCs w:val="26"/>
              </w:rPr>
            </w:pPr>
            <w:r w:rsidRPr="00C161FE">
              <w:rPr>
                <w:bCs/>
                <w:sz w:val="26"/>
                <w:szCs w:val="26"/>
              </w:rPr>
              <w:t>7</w:t>
            </w:r>
          </w:p>
        </w:tc>
        <w:tc>
          <w:tcPr>
            <w:tcW w:w="3272" w:type="pct"/>
            <w:vAlign w:val="center"/>
          </w:tcPr>
          <w:p w14:paraId="54792CE1" w14:textId="77777777" w:rsidR="00C161FE" w:rsidRPr="00C161FE" w:rsidRDefault="00C161FE" w:rsidP="004719E4">
            <w:pPr>
              <w:spacing w:before="20" w:after="20"/>
              <w:jc w:val="left"/>
              <w:rPr>
                <w:bCs/>
                <w:sz w:val="26"/>
                <w:szCs w:val="26"/>
              </w:rPr>
            </w:pPr>
            <w:r w:rsidRPr="00C161FE">
              <w:rPr>
                <w:b/>
                <w:sz w:val="26"/>
                <w:szCs w:val="26"/>
              </w:rPr>
              <w:t xml:space="preserve">Cáp đồng gắn trực tiếp tốc độ 25Gbps chiều dài 1 mét </w:t>
            </w:r>
          </w:p>
          <w:p w14:paraId="47BB967E" w14:textId="77777777" w:rsidR="00C161FE" w:rsidRPr="00C161FE" w:rsidRDefault="00C161FE" w:rsidP="004719E4">
            <w:pPr>
              <w:spacing w:before="20" w:after="20"/>
              <w:jc w:val="left"/>
              <w:rPr>
                <w:bCs/>
                <w:sz w:val="26"/>
                <w:szCs w:val="26"/>
              </w:rPr>
            </w:pPr>
            <w:r w:rsidRPr="00C161FE">
              <w:rPr>
                <w:bCs/>
                <w:sz w:val="26"/>
                <w:szCs w:val="26"/>
              </w:rPr>
              <w:t>Cáp đồng gắn trực tiếp tốc độ 25Gbps chiều dài 1 mét</w:t>
            </w:r>
          </w:p>
          <w:p w14:paraId="0289490D" w14:textId="77777777" w:rsidR="00C161FE" w:rsidRPr="00C161FE" w:rsidRDefault="00C161FE" w:rsidP="00C161FE">
            <w:pPr>
              <w:pStyle w:val="ListParagraph"/>
              <w:numPr>
                <w:ilvl w:val="0"/>
                <w:numId w:val="2"/>
              </w:numPr>
              <w:spacing w:before="20" w:after="20"/>
              <w:jc w:val="left"/>
              <w:rPr>
                <w:b/>
                <w:sz w:val="26"/>
                <w:szCs w:val="26"/>
              </w:rPr>
            </w:pPr>
            <w:r w:rsidRPr="00C161FE">
              <w:rPr>
                <w:bCs/>
                <w:sz w:val="26"/>
                <w:szCs w:val="26"/>
              </w:rPr>
              <w:t xml:space="preserve">Băng thông tối đa 25 Gbps </w:t>
            </w:r>
          </w:p>
          <w:p w14:paraId="67C43310" w14:textId="77777777" w:rsidR="00C161FE" w:rsidRPr="00C161FE" w:rsidRDefault="00C161FE" w:rsidP="00C161FE">
            <w:pPr>
              <w:pStyle w:val="ListParagraph"/>
              <w:numPr>
                <w:ilvl w:val="0"/>
                <w:numId w:val="2"/>
              </w:numPr>
              <w:spacing w:before="20" w:after="20"/>
              <w:jc w:val="left"/>
              <w:rPr>
                <w:b/>
                <w:sz w:val="26"/>
                <w:szCs w:val="26"/>
              </w:rPr>
            </w:pPr>
            <w:r w:rsidRPr="00C161FE">
              <w:rPr>
                <w:bCs/>
                <w:sz w:val="26"/>
                <w:szCs w:val="26"/>
              </w:rPr>
              <w:t xml:space="preserve">Kết nối SFP+ đến SFP+ </w:t>
            </w:r>
          </w:p>
          <w:p w14:paraId="6CE7E79F" w14:textId="77777777" w:rsidR="00C161FE" w:rsidRPr="00C161FE" w:rsidRDefault="00C161FE" w:rsidP="00C161FE">
            <w:pPr>
              <w:pStyle w:val="ListParagraph"/>
              <w:numPr>
                <w:ilvl w:val="0"/>
                <w:numId w:val="2"/>
              </w:numPr>
              <w:spacing w:before="20" w:after="20"/>
              <w:jc w:val="left"/>
              <w:rPr>
                <w:b/>
                <w:sz w:val="26"/>
                <w:szCs w:val="26"/>
              </w:rPr>
            </w:pPr>
            <w:r w:rsidRPr="00C161FE">
              <w:rPr>
                <w:bCs/>
                <w:sz w:val="26"/>
                <w:szCs w:val="26"/>
              </w:rPr>
              <w:t xml:space="preserve">Cáp đồng Passive </w:t>
            </w:r>
          </w:p>
          <w:p w14:paraId="17ADA471" w14:textId="77777777" w:rsidR="00C161FE" w:rsidRPr="00C161FE" w:rsidRDefault="00C161FE" w:rsidP="00C161FE">
            <w:pPr>
              <w:pStyle w:val="ListParagraph"/>
              <w:numPr>
                <w:ilvl w:val="0"/>
                <w:numId w:val="2"/>
              </w:numPr>
              <w:spacing w:before="20" w:after="20"/>
              <w:jc w:val="left"/>
              <w:rPr>
                <w:b/>
                <w:sz w:val="26"/>
                <w:szCs w:val="26"/>
              </w:rPr>
            </w:pPr>
            <w:r w:rsidRPr="00C161FE">
              <w:rPr>
                <w:bCs/>
                <w:sz w:val="26"/>
                <w:szCs w:val="26"/>
              </w:rPr>
              <w:t xml:space="preserve">Chiều dài: 1M </w:t>
            </w:r>
          </w:p>
        </w:tc>
        <w:tc>
          <w:tcPr>
            <w:tcW w:w="561" w:type="pct"/>
            <w:vAlign w:val="center"/>
          </w:tcPr>
          <w:p w14:paraId="7B8A4941" w14:textId="77777777" w:rsidR="00C161FE" w:rsidRPr="00C161FE" w:rsidRDefault="00C161FE" w:rsidP="004719E4">
            <w:pPr>
              <w:spacing w:before="20" w:after="20"/>
              <w:jc w:val="center"/>
              <w:rPr>
                <w:sz w:val="26"/>
                <w:szCs w:val="26"/>
              </w:rPr>
            </w:pPr>
            <w:r w:rsidRPr="00C161FE">
              <w:rPr>
                <w:sz w:val="26"/>
                <w:szCs w:val="26"/>
              </w:rPr>
              <w:t>Chiếc</w:t>
            </w:r>
          </w:p>
        </w:tc>
        <w:tc>
          <w:tcPr>
            <w:tcW w:w="654" w:type="pct"/>
            <w:vAlign w:val="center"/>
          </w:tcPr>
          <w:p w14:paraId="03294A63"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10</w:t>
            </w:r>
          </w:p>
        </w:tc>
      </w:tr>
      <w:tr w:rsidR="00C161FE" w:rsidRPr="00C161FE" w14:paraId="476D5C81" w14:textId="77777777" w:rsidTr="004719E4">
        <w:tc>
          <w:tcPr>
            <w:tcW w:w="513" w:type="pct"/>
            <w:vAlign w:val="center"/>
          </w:tcPr>
          <w:p w14:paraId="384516EE" w14:textId="77777777" w:rsidR="00C161FE" w:rsidRPr="00C161FE" w:rsidRDefault="00C161FE" w:rsidP="004719E4">
            <w:pPr>
              <w:spacing w:before="20" w:after="20"/>
              <w:jc w:val="center"/>
              <w:rPr>
                <w:bCs/>
                <w:sz w:val="26"/>
                <w:szCs w:val="26"/>
              </w:rPr>
            </w:pPr>
            <w:r w:rsidRPr="00C161FE">
              <w:rPr>
                <w:bCs/>
                <w:sz w:val="26"/>
                <w:szCs w:val="26"/>
              </w:rPr>
              <w:t>8</w:t>
            </w:r>
          </w:p>
        </w:tc>
        <w:tc>
          <w:tcPr>
            <w:tcW w:w="3272" w:type="pct"/>
            <w:vAlign w:val="center"/>
          </w:tcPr>
          <w:p w14:paraId="4D8D8D2A" w14:textId="77777777" w:rsidR="00C161FE" w:rsidRPr="00C161FE" w:rsidRDefault="00C161FE" w:rsidP="004719E4">
            <w:pPr>
              <w:spacing w:before="20" w:after="20"/>
              <w:jc w:val="left"/>
              <w:rPr>
                <w:b/>
                <w:sz w:val="26"/>
                <w:szCs w:val="26"/>
              </w:rPr>
            </w:pPr>
            <w:r w:rsidRPr="00C161FE">
              <w:rPr>
                <w:b/>
                <w:sz w:val="26"/>
                <w:szCs w:val="26"/>
              </w:rPr>
              <w:t xml:space="preserve">Chi phí lắp đặt </w:t>
            </w:r>
          </w:p>
        </w:tc>
        <w:tc>
          <w:tcPr>
            <w:tcW w:w="561" w:type="pct"/>
            <w:vAlign w:val="center"/>
          </w:tcPr>
          <w:p w14:paraId="4A6D62E4" w14:textId="77777777" w:rsidR="00C161FE" w:rsidRPr="00C161FE" w:rsidRDefault="00C161FE" w:rsidP="004719E4">
            <w:pPr>
              <w:spacing w:before="20" w:after="20"/>
              <w:jc w:val="center"/>
              <w:rPr>
                <w:sz w:val="26"/>
                <w:szCs w:val="26"/>
              </w:rPr>
            </w:pPr>
            <w:r w:rsidRPr="00C161FE">
              <w:rPr>
                <w:sz w:val="26"/>
                <w:szCs w:val="26"/>
              </w:rPr>
              <w:t>Hệ thống</w:t>
            </w:r>
          </w:p>
        </w:tc>
        <w:tc>
          <w:tcPr>
            <w:tcW w:w="654" w:type="pct"/>
            <w:vAlign w:val="center"/>
          </w:tcPr>
          <w:p w14:paraId="6177AE7A"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w:t>
            </w:r>
          </w:p>
        </w:tc>
      </w:tr>
      <w:tr w:rsidR="00C161FE" w:rsidRPr="00C161FE" w14:paraId="448BCBEA" w14:textId="77777777" w:rsidTr="004719E4">
        <w:tc>
          <w:tcPr>
            <w:tcW w:w="513" w:type="pct"/>
            <w:vAlign w:val="center"/>
          </w:tcPr>
          <w:p w14:paraId="4982A711" w14:textId="77777777" w:rsidR="00C161FE" w:rsidRPr="00C161FE" w:rsidRDefault="00C161FE" w:rsidP="004719E4">
            <w:pPr>
              <w:spacing w:before="20" w:after="20"/>
              <w:jc w:val="center"/>
              <w:rPr>
                <w:bCs/>
                <w:sz w:val="26"/>
                <w:szCs w:val="26"/>
              </w:rPr>
            </w:pPr>
            <w:r w:rsidRPr="00C161FE">
              <w:rPr>
                <w:bCs/>
                <w:sz w:val="26"/>
                <w:szCs w:val="26"/>
              </w:rPr>
              <w:t>8.1</w:t>
            </w:r>
          </w:p>
        </w:tc>
        <w:tc>
          <w:tcPr>
            <w:tcW w:w="3272" w:type="pct"/>
            <w:vAlign w:val="center"/>
          </w:tcPr>
          <w:p w14:paraId="345007BA" w14:textId="77777777" w:rsidR="00C161FE" w:rsidRPr="00C161FE" w:rsidRDefault="00C161FE" w:rsidP="004719E4">
            <w:pPr>
              <w:spacing w:before="20" w:after="20"/>
              <w:jc w:val="left"/>
              <w:rPr>
                <w:bCs/>
                <w:sz w:val="26"/>
                <w:szCs w:val="26"/>
              </w:rPr>
            </w:pPr>
            <w:r w:rsidRPr="00C161FE">
              <w:rPr>
                <w:bCs/>
                <w:sz w:val="26"/>
                <w:szCs w:val="26"/>
              </w:rPr>
              <w:t>Chi phí lắp đặt thiết bị</w:t>
            </w:r>
            <w:r w:rsidRPr="00C161FE">
              <w:rPr>
                <w:bCs/>
                <w:sz w:val="26"/>
                <w:szCs w:val="26"/>
              </w:rPr>
              <w:br/>
              <w:t>Tổng số thiết bị trong báo giá là 119 thiết bị</w:t>
            </w:r>
          </w:p>
          <w:p w14:paraId="7D452828" w14:textId="77777777" w:rsidR="00C161FE" w:rsidRPr="00C161FE" w:rsidRDefault="00C161FE" w:rsidP="00C161FE">
            <w:pPr>
              <w:pStyle w:val="ListParagraph"/>
              <w:numPr>
                <w:ilvl w:val="0"/>
                <w:numId w:val="2"/>
              </w:numPr>
              <w:spacing w:before="20" w:after="20"/>
              <w:jc w:val="left"/>
              <w:rPr>
                <w:bCs/>
                <w:sz w:val="26"/>
                <w:szCs w:val="26"/>
                <w:lang w:val="nl-NL"/>
              </w:rPr>
            </w:pPr>
            <w:r w:rsidRPr="00C161FE">
              <w:rPr>
                <w:bCs/>
                <w:sz w:val="26"/>
                <w:szCs w:val="26"/>
                <w:lang w:val="nl-NL"/>
              </w:rPr>
              <w:t>E7:59 cải</w:t>
            </w:r>
          </w:p>
          <w:p w14:paraId="61229292" w14:textId="77777777" w:rsidR="00C161FE" w:rsidRPr="00C161FE" w:rsidRDefault="00C161FE" w:rsidP="00C161FE">
            <w:pPr>
              <w:pStyle w:val="ListParagraph"/>
              <w:numPr>
                <w:ilvl w:val="0"/>
                <w:numId w:val="2"/>
              </w:numPr>
              <w:spacing w:before="20" w:after="20"/>
              <w:jc w:val="left"/>
              <w:rPr>
                <w:bCs/>
                <w:sz w:val="26"/>
                <w:szCs w:val="26"/>
                <w:lang w:val="nl-NL"/>
              </w:rPr>
            </w:pPr>
            <w:r w:rsidRPr="00C161FE">
              <w:rPr>
                <w:bCs/>
                <w:sz w:val="26"/>
                <w:szCs w:val="26"/>
                <w:lang w:val="nl-NL"/>
              </w:rPr>
              <w:t>U7 In-Wall: 50 cái</w:t>
            </w:r>
          </w:p>
          <w:p w14:paraId="065DD79D" w14:textId="77777777" w:rsidR="00C161FE" w:rsidRPr="00C161FE" w:rsidRDefault="00C161FE" w:rsidP="00C161FE">
            <w:pPr>
              <w:pStyle w:val="ListParagraph"/>
              <w:numPr>
                <w:ilvl w:val="0"/>
                <w:numId w:val="2"/>
              </w:numPr>
              <w:spacing w:before="20" w:after="20"/>
              <w:jc w:val="left"/>
              <w:rPr>
                <w:bCs/>
                <w:sz w:val="26"/>
                <w:szCs w:val="26"/>
                <w:lang w:val="nl-NL"/>
              </w:rPr>
            </w:pPr>
            <w:r w:rsidRPr="00C161FE">
              <w:rPr>
                <w:bCs/>
                <w:sz w:val="26"/>
                <w:szCs w:val="26"/>
              </w:rPr>
              <w:t>ECS-24-POE: 7 cái</w:t>
            </w:r>
          </w:p>
          <w:p w14:paraId="59255D14" w14:textId="77777777" w:rsidR="00C161FE" w:rsidRPr="00C161FE" w:rsidRDefault="00C161FE" w:rsidP="00C161FE">
            <w:pPr>
              <w:pStyle w:val="ListParagraph"/>
              <w:numPr>
                <w:ilvl w:val="0"/>
                <w:numId w:val="2"/>
              </w:numPr>
              <w:spacing w:before="20" w:after="20"/>
              <w:jc w:val="left"/>
              <w:rPr>
                <w:bCs/>
                <w:sz w:val="26"/>
                <w:szCs w:val="26"/>
                <w:lang w:val="nl-NL"/>
              </w:rPr>
            </w:pPr>
            <w:r w:rsidRPr="00C161FE">
              <w:rPr>
                <w:bCs/>
                <w:sz w:val="26"/>
                <w:szCs w:val="26"/>
              </w:rPr>
              <w:t>USW-Pro-XG-10-POE: 1 cái</w:t>
            </w:r>
          </w:p>
          <w:p w14:paraId="0970A734" w14:textId="77777777" w:rsidR="00C161FE" w:rsidRPr="00C161FE" w:rsidRDefault="00C161FE" w:rsidP="00C161FE">
            <w:pPr>
              <w:pStyle w:val="ListParagraph"/>
              <w:numPr>
                <w:ilvl w:val="0"/>
                <w:numId w:val="2"/>
              </w:numPr>
              <w:spacing w:before="20" w:after="20"/>
              <w:jc w:val="left"/>
              <w:rPr>
                <w:bCs/>
                <w:sz w:val="26"/>
                <w:szCs w:val="26"/>
                <w:lang w:val="nl-NL"/>
              </w:rPr>
            </w:pPr>
            <w:r w:rsidRPr="00C161FE">
              <w:rPr>
                <w:bCs/>
                <w:sz w:val="26"/>
                <w:szCs w:val="26"/>
              </w:rPr>
              <w:t>EFG: 1 cái</w:t>
            </w:r>
          </w:p>
        </w:tc>
        <w:tc>
          <w:tcPr>
            <w:tcW w:w="561" w:type="pct"/>
            <w:vAlign w:val="center"/>
          </w:tcPr>
          <w:p w14:paraId="41CB2EB0" w14:textId="77777777" w:rsidR="00C161FE" w:rsidRPr="00C161FE" w:rsidRDefault="00C161FE" w:rsidP="004719E4">
            <w:pPr>
              <w:spacing w:before="20" w:after="20"/>
              <w:jc w:val="center"/>
              <w:rPr>
                <w:sz w:val="26"/>
                <w:szCs w:val="26"/>
              </w:rPr>
            </w:pPr>
            <w:r w:rsidRPr="00C161FE">
              <w:rPr>
                <w:sz w:val="26"/>
                <w:szCs w:val="26"/>
              </w:rPr>
              <w:t>Cái</w:t>
            </w:r>
          </w:p>
        </w:tc>
        <w:tc>
          <w:tcPr>
            <w:tcW w:w="654" w:type="pct"/>
            <w:vAlign w:val="center"/>
          </w:tcPr>
          <w:p w14:paraId="2ACAE3A4"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119</w:t>
            </w:r>
          </w:p>
        </w:tc>
      </w:tr>
      <w:tr w:rsidR="00C161FE" w:rsidRPr="00C161FE" w14:paraId="524EEB91" w14:textId="77777777" w:rsidTr="004719E4">
        <w:tc>
          <w:tcPr>
            <w:tcW w:w="513" w:type="pct"/>
            <w:vAlign w:val="center"/>
          </w:tcPr>
          <w:p w14:paraId="421AB8D5" w14:textId="77777777" w:rsidR="00C161FE" w:rsidRPr="00C161FE" w:rsidRDefault="00C161FE" w:rsidP="004719E4">
            <w:pPr>
              <w:spacing w:before="20" w:after="20"/>
              <w:jc w:val="center"/>
              <w:rPr>
                <w:bCs/>
                <w:sz w:val="26"/>
                <w:szCs w:val="26"/>
              </w:rPr>
            </w:pPr>
            <w:r w:rsidRPr="00C161FE">
              <w:rPr>
                <w:bCs/>
                <w:sz w:val="26"/>
                <w:szCs w:val="26"/>
              </w:rPr>
              <w:t>8.2</w:t>
            </w:r>
          </w:p>
        </w:tc>
        <w:tc>
          <w:tcPr>
            <w:tcW w:w="3272" w:type="pct"/>
            <w:vAlign w:val="center"/>
          </w:tcPr>
          <w:p w14:paraId="1631A1A4" w14:textId="77777777" w:rsidR="00C161FE" w:rsidRPr="00C161FE" w:rsidRDefault="00C161FE" w:rsidP="004719E4">
            <w:pPr>
              <w:spacing w:before="20" w:after="20"/>
              <w:jc w:val="left"/>
              <w:rPr>
                <w:bCs/>
                <w:sz w:val="26"/>
                <w:szCs w:val="26"/>
              </w:rPr>
            </w:pPr>
            <w:r w:rsidRPr="00C161FE">
              <w:rPr>
                <w:bCs/>
                <w:sz w:val="26"/>
                <w:szCs w:val="26"/>
              </w:rPr>
              <w:t>Chi phí đo kiểm đầu kết nối mạng, bấm lại đầu kết nỗi cũ</w:t>
            </w:r>
            <w:r w:rsidRPr="00C161FE">
              <w:rPr>
                <w:bCs/>
                <w:sz w:val="26"/>
                <w:szCs w:val="26"/>
              </w:rPr>
              <w:br/>
              <w:t>Tổng cộng đầu kết nối:</w:t>
            </w:r>
          </w:p>
          <w:p w14:paraId="0912D764"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09 thiết bị AP * 3 đầu nổi </w:t>
            </w:r>
          </w:p>
          <w:p w14:paraId="32DDBD65"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 xml:space="preserve">Thiết bị modul quang: 2 đầu </w:t>
            </w:r>
          </w:p>
          <w:p w14:paraId="7FB789A7"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Đầu nối cáp đồng: 10 đầu</w:t>
            </w:r>
          </w:p>
        </w:tc>
        <w:tc>
          <w:tcPr>
            <w:tcW w:w="561" w:type="pct"/>
            <w:vAlign w:val="center"/>
          </w:tcPr>
          <w:p w14:paraId="3F28D430" w14:textId="77777777" w:rsidR="00C161FE" w:rsidRPr="00C161FE" w:rsidRDefault="00C161FE" w:rsidP="004719E4">
            <w:pPr>
              <w:spacing w:before="20" w:after="20"/>
              <w:jc w:val="center"/>
              <w:rPr>
                <w:sz w:val="26"/>
                <w:szCs w:val="26"/>
              </w:rPr>
            </w:pPr>
            <w:r w:rsidRPr="00C161FE">
              <w:rPr>
                <w:sz w:val="26"/>
                <w:szCs w:val="26"/>
              </w:rPr>
              <w:t>Cái</w:t>
            </w:r>
          </w:p>
        </w:tc>
        <w:tc>
          <w:tcPr>
            <w:tcW w:w="654" w:type="pct"/>
            <w:vAlign w:val="center"/>
          </w:tcPr>
          <w:p w14:paraId="1C610D7B" w14:textId="77777777" w:rsidR="00C161FE" w:rsidRPr="00C161FE" w:rsidRDefault="00C161FE" w:rsidP="004719E4">
            <w:pPr>
              <w:pStyle w:val="ListParagraph"/>
              <w:spacing w:before="20" w:after="20"/>
              <w:ind w:left="0"/>
              <w:jc w:val="center"/>
              <w:rPr>
                <w:bCs/>
                <w:sz w:val="26"/>
                <w:szCs w:val="26"/>
              </w:rPr>
            </w:pPr>
            <w:r w:rsidRPr="00C161FE">
              <w:rPr>
                <w:bCs/>
                <w:sz w:val="26"/>
                <w:szCs w:val="26"/>
              </w:rPr>
              <w:t>339</w:t>
            </w:r>
          </w:p>
        </w:tc>
      </w:tr>
      <w:tr w:rsidR="00C161FE" w:rsidRPr="00C161FE" w14:paraId="287F90B6" w14:textId="77777777" w:rsidTr="004719E4">
        <w:tc>
          <w:tcPr>
            <w:tcW w:w="513" w:type="pct"/>
            <w:vAlign w:val="center"/>
          </w:tcPr>
          <w:p w14:paraId="38B0093F" w14:textId="77777777" w:rsidR="00C161FE" w:rsidRPr="00C161FE" w:rsidRDefault="00C161FE" w:rsidP="004719E4">
            <w:pPr>
              <w:spacing w:before="20" w:after="20"/>
              <w:jc w:val="center"/>
              <w:rPr>
                <w:bCs/>
                <w:sz w:val="26"/>
                <w:szCs w:val="26"/>
              </w:rPr>
            </w:pPr>
            <w:r w:rsidRPr="00C161FE">
              <w:rPr>
                <w:bCs/>
                <w:sz w:val="26"/>
                <w:szCs w:val="26"/>
              </w:rPr>
              <w:t>8.3</w:t>
            </w:r>
          </w:p>
        </w:tc>
        <w:tc>
          <w:tcPr>
            <w:tcW w:w="3272" w:type="pct"/>
            <w:vAlign w:val="center"/>
          </w:tcPr>
          <w:p w14:paraId="545F7B1F" w14:textId="77777777" w:rsidR="00C161FE" w:rsidRPr="00C161FE" w:rsidRDefault="00C161FE" w:rsidP="004719E4">
            <w:pPr>
              <w:spacing w:before="20" w:after="20"/>
              <w:jc w:val="left"/>
              <w:rPr>
                <w:bCs/>
                <w:sz w:val="26"/>
                <w:szCs w:val="26"/>
              </w:rPr>
            </w:pPr>
            <w:r w:rsidRPr="00C161FE">
              <w:rPr>
                <w:bCs/>
                <w:sz w:val="26"/>
                <w:szCs w:val="26"/>
              </w:rPr>
              <w:t xml:space="preserve">Chi phí kéo cáp quang </w:t>
            </w:r>
            <w:r w:rsidRPr="00C161FE">
              <w:rPr>
                <w:bCs/>
                <w:sz w:val="26"/>
                <w:szCs w:val="26"/>
              </w:rPr>
              <w:br/>
              <w:t>Dành cho các kết nối từ Core xuống Access</w:t>
            </w:r>
          </w:p>
          <w:p w14:paraId="6E0327CE"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Từ tủ Tổng nhà B xuống từ nhánh nhà B</w:t>
            </w:r>
          </w:p>
          <w:p w14:paraId="0A1AF7FC" w14:textId="77777777" w:rsidR="00C161FE" w:rsidRPr="00C161FE" w:rsidRDefault="00C161FE" w:rsidP="00C161FE">
            <w:pPr>
              <w:pStyle w:val="ListParagraph"/>
              <w:numPr>
                <w:ilvl w:val="0"/>
                <w:numId w:val="2"/>
              </w:numPr>
              <w:spacing w:before="20" w:after="20"/>
              <w:jc w:val="left"/>
              <w:rPr>
                <w:bCs/>
                <w:sz w:val="26"/>
                <w:szCs w:val="26"/>
              </w:rPr>
            </w:pPr>
            <w:r w:rsidRPr="00C161FE">
              <w:rPr>
                <w:bCs/>
                <w:sz w:val="26"/>
                <w:szCs w:val="26"/>
              </w:rPr>
              <w:t>Từ tủ Tổng nhà B sang tủ nhánh nhà A</w:t>
            </w:r>
          </w:p>
        </w:tc>
        <w:tc>
          <w:tcPr>
            <w:tcW w:w="561" w:type="pct"/>
            <w:vAlign w:val="center"/>
          </w:tcPr>
          <w:p w14:paraId="47A8329F" w14:textId="77777777" w:rsidR="00C161FE" w:rsidRPr="00C161FE" w:rsidRDefault="00C161FE" w:rsidP="004719E4">
            <w:pPr>
              <w:spacing w:before="20" w:after="20"/>
              <w:jc w:val="center"/>
              <w:rPr>
                <w:sz w:val="26"/>
                <w:szCs w:val="26"/>
              </w:rPr>
            </w:pPr>
            <w:r w:rsidRPr="00C161FE">
              <w:rPr>
                <w:sz w:val="26"/>
                <w:szCs w:val="26"/>
              </w:rPr>
              <w:t>Mét</w:t>
            </w:r>
          </w:p>
        </w:tc>
        <w:tc>
          <w:tcPr>
            <w:tcW w:w="654" w:type="pct"/>
            <w:vAlign w:val="center"/>
          </w:tcPr>
          <w:p w14:paraId="1AAAE0D2" w14:textId="77777777" w:rsidR="00C161FE" w:rsidRPr="00C161FE" w:rsidRDefault="00C161FE" w:rsidP="004719E4">
            <w:pPr>
              <w:pStyle w:val="ListParagraph"/>
              <w:spacing w:before="20" w:after="20"/>
              <w:ind w:left="0"/>
              <w:jc w:val="center"/>
              <w:rPr>
                <w:bCs/>
                <w:sz w:val="26"/>
                <w:szCs w:val="26"/>
              </w:rPr>
            </w:pPr>
            <w:r w:rsidRPr="00C161FE">
              <w:rPr>
                <w:bCs/>
                <w:sz w:val="26"/>
                <w:szCs w:val="26"/>
              </w:rPr>
              <w:t>600</w:t>
            </w:r>
          </w:p>
        </w:tc>
      </w:tr>
      <w:tr w:rsidR="00C161FE" w:rsidRPr="00C161FE" w14:paraId="4C008F8B" w14:textId="77777777" w:rsidTr="004719E4">
        <w:tc>
          <w:tcPr>
            <w:tcW w:w="513" w:type="pct"/>
            <w:vAlign w:val="center"/>
          </w:tcPr>
          <w:p w14:paraId="40DF6757" w14:textId="77777777" w:rsidR="00C161FE" w:rsidRPr="00C161FE" w:rsidRDefault="00C161FE" w:rsidP="004719E4">
            <w:pPr>
              <w:spacing w:before="20" w:after="20"/>
              <w:jc w:val="center"/>
              <w:rPr>
                <w:bCs/>
                <w:sz w:val="26"/>
                <w:szCs w:val="26"/>
              </w:rPr>
            </w:pPr>
            <w:r w:rsidRPr="00C161FE">
              <w:rPr>
                <w:bCs/>
                <w:sz w:val="26"/>
                <w:szCs w:val="26"/>
              </w:rPr>
              <w:t>8.4</w:t>
            </w:r>
          </w:p>
        </w:tc>
        <w:tc>
          <w:tcPr>
            <w:tcW w:w="3272" w:type="pct"/>
            <w:vAlign w:val="center"/>
          </w:tcPr>
          <w:p w14:paraId="558C4A8C" w14:textId="77777777" w:rsidR="00C161FE" w:rsidRPr="00C161FE" w:rsidRDefault="00C161FE" w:rsidP="004719E4">
            <w:pPr>
              <w:spacing w:before="20" w:after="20"/>
              <w:jc w:val="left"/>
              <w:rPr>
                <w:bCs/>
                <w:sz w:val="26"/>
                <w:szCs w:val="26"/>
              </w:rPr>
            </w:pPr>
            <w:r w:rsidRPr="00C161FE">
              <w:rPr>
                <w:bCs/>
                <w:sz w:val="26"/>
                <w:szCs w:val="26"/>
              </w:rPr>
              <w:t>CP cài đặt, cấu hình hệ thống</w:t>
            </w:r>
            <w:r w:rsidRPr="00C161FE">
              <w:rPr>
                <w:bCs/>
                <w:sz w:val="26"/>
                <w:szCs w:val="26"/>
              </w:rPr>
              <w:br/>
              <w:t xml:space="preserve">Quản lý qua ứng dụng </w:t>
            </w:r>
          </w:p>
          <w:p w14:paraId="0214C3D1" w14:textId="77777777" w:rsidR="00C161FE" w:rsidRPr="00C161FE" w:rsidRDefault="00C161FE" w:rsidP="00C161FE">
            <w:pPr>
              <w:pStyle w:val="ListParagraph"/>
              <w:numPr>
                <w:ilvl w:val="0"/>
                <w:numId w:val="1"/>
              </w:numPr>
              <w:spacing w:before="20" w:after="20"/>
              <w:jc w:val="left"/>
              <w:rPr>
                <w:bCs/>
                <w:sz w:val="26"/>
                <w:szCs w:val="26"/>
              </w:rPr>
            </w:pPr>
            <w:r w:rsidRPr="00C161FE">
              <w:rPr>
                <w:bCs/>
                <w:sz w:val="26"/>
                <w:szCs w:val="26"/>
              </w:rPr>
              <w:t>Khảo sát &amp; thiết kế (Site Survey &amp; Design)</w:t>
            </w:r>
          </w:p>
          <w:p w14:paraId="71A8CC10" w14:textId="77777777" w:rsidR="00C161FE" w:rsidRPr="00C161FE" w:rsidRDefault="00C161FE" w:rsidP="00C161FE">
            <w:pPr>
              <w:pStyle w:val="ListParagraph"/>
              <w:numPr>
                <w:ilvl w:val="0"/>
                <w:numId w:val="1"/>
              </w:numPr>
              <w:spacing w:before="20" w:after="20"/>
              <w:jc w:val="left"/>
              <w:rPr>
                <w:bCs/>
                <w:sz w:val="26"/>
                <w:szCs w:val="26"/>
              </w:rPr>
            </w:pPr>
            <w:r w:rsidRPr="00C161FE">
              <w:rPr>
                <w:bCs/>
                <w:sz w:val="26"/>
                <w:szCs w:val="26"/>
              </w:rPr>
              <w:t xml:space="preserve">Chuẩn bị nền tảng </w:t>
            </w:r>
          </w:p>
          <w:p w14:paraId="73A98948" w14:textId="77777777" w:rsidR="00C161FE" w:rsidRPr="00C161FE" w:rsidRDefault="00C161FE" w:rsidP="00C161FE">
            <w:pPr>
              <w:pStyle w:val="ListParagraph"/>
              <w:numPr>
                <w:ilvl w:val="0"/>
                <w:numId w:val="1"/>
              </w:numPr>
              <w:spacing w:before="20" w:after="20"/>
              <w:jc w:val="left"/>
              <w:rPr>
                <w:bCs/>
                <w:sz w:val="26"/>
                <w:szCs w:val="26"/>
              </w:rPr>
            </w:pPr>
            <w:r w:rsidRPr="00C161FE">
              <w:rPr>
                <w:bCs/>
                <w:sz w:val="26"/>
                <w:szCs w:val="26"/>
              </w:rPr>
              <w:t>Lắp đặt phần cứng và đi dây tủ Rack</w:t>
            </w:r>
          </w:p>
        </w:tc>
        <w:tc>
          <w:tcPr>
            <w:tcW w:w="561" w:type="pct"/>
            <w:vAlign w:val="center"/>
          </w:tcPr>
          <w:p w14:paraId="4A048FA8" w14:textId="77777777" w:rsidR="00C161FE" w:rsidRPr="00C161FE" w:rsidRDefault="00C161FE" w:rsidP="004719E4">
            <w:pPr>
              <w:spacing w:before="20" w:after="20"/>
              <w:jc w:val="center"/>
              <w:rPr>
                <w:sz w:val="26"/>
                <w:szCs w:val="26"/>
              </w:rPr>
            </w:pPr>
            <w:r w:rsidRPr="00C161FE">
              <w:rPr>
                <w:sz w:val="26"/>
                <w:szCs w:val="26"/>
              </w:rPr>
              <w:t>Gói</w:t>
            </w:r>
          </w:p>
        </w:tc>
        <w:tc>
          <w:tcPr>
            <w:tcW w:w="654" w:type="pct"/>
            <w:vAlign w:val="center"/>
          </w:tcPr>
          <w:p w14:paraId="2C080DA7"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w:t>
            </w:r>
          </w:p>
        </w:tc>
      </w:tr>
      <w:tr w:rsidR="00C161FE" w:rsidRPr="00C161FE" w14:paraId="65E0C7CC" w14:textId="77777777" w:rsidTr="004719E4">
        <w:tc>
          <w:tcPr>
            <w:tcW w:w="513" w:type="pct"/>
            <w:vAlign w:val="center"/>
          </w:tcPr>
          <w:p w14:paraId="4C8F9319" w14:textId="77777777" w:rsidR="00C161FE" w:rsidRPr="00C161FE" w:rsidRDefault="00C161FE" w:rsidP="004719E4">
            <w:pPr>
              <w:spacing w:before="20" w:after="20"/>
              <w:jc w:val="center"/>
              <w:rPr>
                <w:bCs/>
                <w:sz w:val="26"/>
                <w:szCs w:val="26"/>
              </w:rPr>
            </w:pPr>
            <w:r w:rsidRPr="00C161FE">
              <w:rPr>
                <w:bCs/>
                <w:sz w:val="26"/>
                <w:szCs w:val="26"/>
              </w:rPr>
              <w:t>8.5</w:t>
            </w:r>
          </w:p>
        </w:tc>
        <w:tc>
          <w:tcPr>
            <w:tcW w:w="3272" w:type="pct"/>
            <w:vAlign w:val="center"/>
          </w:tcPr>
          <w:p w14:paraId="3B0B0A7D" w14:textId="77777777" w:rsidR="00C161FE" w:rsidRPr="00C161FE" w:rsidRDefault="00C161FE" w:rsidP="004719E4">
            <w:pPr>
              <w:spacing w:before="20" w:after="20"/>
              <w:jc w:val="left"/>
              <w:rPr>
                <w:bCs/>
                <w:sz w:val="26"/>
                <w:szCs w:val="26"/>
              </w:rPr>
            </w:pPr>
            <w:r w:rsidRPr="00C161FE">
              <w:rPr>
                <w:bCs/>
                <w:sz w:val="26"/>
                <w:szCs w:val="26"/>
              </w:rPr>
              <w:t>Chi phí bảo trì</w:t>
            </w:r>
          </w:p>
        </w:tc>
        <w:tc>
          <w:tcPr>
            <w:tcW w:w="561" w:type="pct"/>
            <w:vAlign w:val="center"/>
          </w:tcPr>
          <w:p w14:paraId="319E202C" w14:textId="77777777" w:rsidR="00C161FE" w:rsidRPr="00C161FE" w:rsidRDefault="00C161FE" w:rsidP="004719E4">
            <w:pPr>
              <w:spacing w:before="20" w:after="20"/>
              <w:jc w:val="center"/>
              <w:rPr>
                <w:sz w:val="26"/>
                <w:szCs w:val="26"/>
              </w:rPr>
            </w:pPr>
            <w:r w:rsidRPr="00C161FE">
              <w:rPr>
                <w:sz w:val="26"/>
                <w:szCs w:val="26"/>
              </w:rPr>
              <w:t>Tháng</w:t>
            </w:r>
          </w:p>
        </w:tc>
        <w:tc>
          <w:tcPr>
            <w:tcW w:w="654" w:type="pct"/>
            <w:vAlign w:val="center"/>
          </w:tcPr>
          <w:p w14:paraId="1A450BC2"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12</w:t>
            </w:r>
          </w:p>
        </w:tc>
      </w:tr>
      <w:tr w:rsidR="00C161FE" w:rsidRPr="00C161FE" w14:paraId="3E61D33B" w14:textId="77777777" w:rsidTr="004719E4">
        <w:tc>
          <w:tcPr>
            <w:tcW w:w="513" w:type="pct"/>
            <w:vAlign w:val="center"/>
          </w:tcPr>
          <w:p w14:paraId="7B5DD165" w14:textId="77777777" w:rsidR="00C161FE" w:rsidRPr="00C161FE" w:rsidRDefault="00C161FE" w:rsidP="004719E4">
            <w:pPr>
              <w:spacing w:before="20" w:after="20"/>
              <w:jc w:val="center"/>
              <w:rPr>
                <w:bCs/>
                <w:sz w:val="26"/>
                <w:szCs w:val="26"/>
              </w:rPr>
            </w:pPr>
            <w:r w:rsidRPr="00C161FE">
              <w:rPr>
                <w:bCs/>
                <w:sz w:val="26"/>
                <w:szCs w:val="26"/>
              </w:rPr>
              <w:t>8.6</w:t>
            </w:r>
          </w:p>
        </w:tc>
        <w:tc>
          <w:tcPr>
            <w:tcW w:w="3272" w:type="pct"/>
            <w:vAlign w:val="center"/>
          </w:tcPr>
          <w:p w14:paraId="59370C4C" w14:textId="77777777" w:rsidR="00C161FE" w:rsidRPr="00C161FE" w:rsidRDefault="00C161FE" w:rsidP="004719E4">
            <w:pPr>
              <w:spacing w:before="20" w:after="20"/>
              <w:jc w:val="left"/>
              <w:rPr>
                <w:bCs/>
                <w:sz w:val="26"/>
                <w:szCs w:val="26"/>
              </w:rPr>
            </w:pPr>
            <w:r w:rsidRPr="00C161FE">
              <w:rPr>
                <w:bCs/>
                <w:sz w:val="26"/>
                <w:szCs w:val="26"/>
              </w:rPr>
              <w:t>Chi phí xây dựng tài liệu cấu hình hệ thống</w:t>
            </w:r>
          </w:p>
        </w:tc>
        <w:tc>
          <w:tcPr>
            <w:tcW w:w="561" w:type="pct"/>
            <w:vAlign w:val="center"/>
          </w:tcPr>
          <w:p w14:paraId="2FDF9C26" w14:textId="77777777" w:rsidR="00C161FE" w:rsidRPr="00C161FE" w:rsidRDefault="00C161FE" w:rsidP="004719E4">
            <w:pPr>
              <w:spacing w:before="20" w:after="20"/>
              <w:jc w:val="center"/>
              <w:rPr>
                <w:sz w:val="26"/>
                <w:szCs w:val="26"/>
              </w:rPr>
            </w:pPr>
            <w:r w:rsidRPr="00C161FE">
              <w:rPr>
                <w:sz w:val="26"/>
                <w:szCs w:val="26"/>
              </w:rPr>
              <w:t>Gói</w:t>
            </w:r>
          </w:p>
        </w:tc>
        <w:tc>
          <w:tcPr>
            <w:tcW w:w="654" w:type="pct"/>
            <w:vAlign w:val="center"/>
          </w:tcPr>
          <w:p w14:paraId="30761DCB"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w:t>
            </w:r>
          </w:p>
        </w:tc>
      </w:tr>
      <w:tr w:rsidR="00C161FE" w:rsidRPr="00C161FE" w14:paraId="7A569211" w14:textId="77777777" w:rsidTr="004719E4">
        <w:tc>
          <w:tcPr>
            <w:tcW w:w="513" w:type="pct"/>
            <w:vAlign w:val="center"/>
          </w:tcPr>
          <w:p w14:paraId="49F15A25" w14:textId="77777777" w:rsidR="00C161FE" w:rsidRPr="00C161FE" w:rsidRDefault="00C161FE" w:rsidP="004719E4">
            <w:pPr>
              <w:spacing w:before="20" w:after="20"/>
              <w:jc w:val="center"/>
              <w:rPr>
                <w:bCs/>
                <w:sz w:val="26"/>
                <w:szCs w:val="26"/>
              </w:rPr>
            </w:pPr>
            <w:r w:rsidRPr="00C161FE">
              <w:rPr>
                <w:bCs/>
                <w:sz w:val="26"/>
                <w:szCs w:val="26"/>
              </w:rPr>
              <w:t>8.7</w:t>
            </w:r>
          </w:p>
        </w:tc>
        <w:tc>
          <w:tcPr>
            <w:tcW w:w="3272" w:type="pct"/>
            <w:vAlign w:val="center"/>
          </w:tcPr>
          <w:p w14:paraId="4B1C23DE" w14:textId="77777777" w:rsidR="00C161FE" w:rsidRPr="00C161FE" w:rsidRDefault="00C161FE" w:rsidP="004719E4">
            <w:pPr>
              <w:spacing w:before="20" w:after="20"/>
              <w:jc w:val="left"/>
              <w:rPr>
                <w:bCs/>
                <w:sz w:val="26"/>
                <w:szCs w:val="26"/>
              </w:rPr>
            </w:pPr>
            <w:r w:rsidRPr="00C161FE">
              <w:rPr>
                <w:bCs/>
                <w:sz w:val="26"/>
                <w:szCs w:val="26"/>
              </w:rPr>
              <w:t>Chi phí đào tạo chuyển giao</w:t>
            </w:r>
          </w:p>
        </w:tc>
        <w:tc>
          <w:tcPr>
            <w:tcW w:w="561" w:type="pct"/>
            <w:vAlign w:val="center"/>
          </w:tcPr>
          <w:p w14:paraId="1198E11B" w14:textId="77777777" w:rsidR="00C161FE" w:rsidRPr="00C161FE" w:rsidRDefault="00C161FE" w:rsidP="004719E4">
            <w:pPr>
              <w:spacing w:before="20" w:after="20"/>
              <w:jc w:val="center"/>
              <w:rPr>
                <w:sz w:val="26"/>
                <w:szCs w:val="26"/>
              </w:rPr>
            </w:pPr>
            <w:r w:rsidRPr="00C161FE">
              <w:rPr>
                <w:sz w:val="26"/>
                <w:szCs w:val="26"/>
              </w:rPr>
              <w:t>Gói</w:t>
            </w:r>
          </w:p>
        </w:tc>
        <w:tc>
          <w:tcPr>
            <w:tcW w:w="654" w:type="pct"/>
            <w:vAlign w:val="center"/>
          </w:tcPr>
          <w:p w14:paraId="31007A0A" w14:textId="77777777" w:rsidR="00C161FE" w:rsidRPr="00C161FE" w:rsidRDefault="00C161FE" w:rsidP="004719E4">
            <w:pPr>
              <w:pStyle w:val="ListParagraph"/>
              <w:spacing w:before="20" w:after="20"/>
              <w:ind w:left="0"/>
              <w:jc w:val="center"/>
              <w:rPr>
                <w:bCs/>
                <w:sz w:val="26"/>
                <w:szCs w:val="26"/>
              </w:rPr>
            </w:pPr>
            <w:r w:rsidRPr="00C161FE">
              <w:rPr>
                <w:bCs/>
                <w:sz w:val="26"/>
                <w:szCs w:val="26"/>
              </w:rPr>
              <w:t>1</w:t>
            </w:r>
          </w:p>
        </w:tc>
      </w:tr>
      <w:tr w:rsidR="00C161FE" w:rsidRPr="00C161FE" w14:paraId="2EA546F2" w14:textId="77777777" w:rsidTr="004719E4">
        <w:tc>
          <w:tcPr>
            <w:tcW w:w="513" w:type="pct"/>
            <w:vAlign w:val="center"/>
          </w:tcPr>
          <w:p w14:paraId="662E9E78" w14:textId="77777777" w:rsidR="00C161FE" w:rsidRPr="00C161FE" w:rsidRDefault="00C161FE" w:rsidP="004719E4">
            <w:pPr>
              <w:spacing w:before="20" w:after="20"/>
              <w:jc w:val="center"/>
              <w:rPr>
                <w:bCs/>
                <w:sz w:val="26"/>
                <w:szCs w:val="26"/>
              </w:rPr>
            </w:pPr>
            <w:r w:rsidRPr="00C161FE">
              <w:rPr>
                <w:bCs/>
                <w:sz w:val="26"/>
                <w:szCs w:val="26"/>
              </w:rPr>
              <w:t>8.8</w:t>
            </w:r>
          </w:p>
        </w:tc>
        <w:tc>
          <w:tcPr>
            <w:tcW w:w="3272" w:type="pct"/>
            <w:vAlign w:val="center"/>
          </w:tcPr>
          <w:p w14:paraId="25824B05" w14:textId="77777777" w:rsidR="00C161FE" w:rsidRPr="00C161FE" w:rsidRDefault="00C161FE" w:rsidP="004719E4">
            <w:pPr>
              <w:spacing w:before="20" w:after="20"/>
              <w:jc w:val="left"/>
              <w:rPr>
                <w:bCs/>
                <w:sz w:val="26"/>
                <w:szCs w:val="26"/>
              </w:rPr>
            </w:pPr>
            <w:r w:rsidRPr="00C161FE">
              <w:rPr>
                <w:bCs/>
                <w:sz w:val="26"/>
                <w:szCs w:val="26"/>
              </w:rPr>
              <w:t>Cáp quang 4FO</w:t>
            </w:r>
          </w:p>
        </w:tc>
        <w:tc>
          <w:tcPr>
            <w:tcW w:w="561" w:type="pct"/>
            <w:vAlign w:val="center"/>
          </w:tcPr>
          <w:p w14:paraId="1284C819" w14:textId="77777777" w:rsidR="00C161FE" w:rsidRPr="00C161FE" w:rsidRDefault="00C161FE" w:rsidP="004719E4">
            <w:pPr>
              <w:spacing w:before="20" w:after="20"/>
              <w:jc w:val="center"/>
              <w:rPr>
                <w:sz w:val="26"/>
                <w:szCs w:val="26"/>
              </w:rPr>
            </w:pPr>
            <w:r w:rsidRPr="00C161FE">
              <w:rPr>
                <w:sz w:val="26"/>
                <w:szCs w:val="26"/>
              </w:rPr>
              <w:t>Mét</w:t>
            </w:r>
          </w:p>
        </w:tc>
        <w:tc>
          <w:tcPr>
            <w:tcW w:w="654" w:type="pct"/>
            <w:vAlign w:val="center"/>
          </w:tcPr>
          <w:p w14:paraId="0AFD334A" w14:textId="77777777" w:rsidR="00C161FE" w:rsidRPr="00C161FE" w:rsidRDefault="00C161FE" w:rsidP="004719E4">
            <w:pPr>
              <w:pStyle w:val="ListParagraph"/>
              <w:spacing w:before="20" w:after="20"/>
              <w:ind w:left="0"/>
              <w:jc w:val="center"/>
              <w:rPr>
                <w:bCs/>
                <w:sz w:val="26"/>
                <w:szCs w:val="26"/>
              </w:rPr>
            </w:pPr>
            <w:r w:rsidRPr="00C161FE">
              <w:rPr>
                <w:bCs/>
                <w:sz w:val="26"/>
                <w:szCs w:val="26"/>
              </w:rPr>
              <w:t>600</w:t>
            </w:r>
          </w:p>
        </w:tc>
      </w:tr>
      <w:tr w:rsidR="00C161FE" w:rsidRPr="00C161FE" w14:paraId="4D29832E" w14:textId="77777777" w:rsidTr="004719E4">
        <w:tc>
          <w:tcPr>
            <w:tcW w:w="513" w:type="pct"/>
            <w:vAlign w:val="center"/>
          </w:tcPr>
          <w:p w14:paraId="159F7A13" w14:textId="77777777" w:rsidR="00C161FE" w:rsidRPr="00C161FE" w:rsidRDefault="00C161FE" w:rsidP="004719E4">
            <w:pPr>
              <w:spacing w:before="20" w:after="20"/>
              <w:jc w:val="center"/>
              <w:rPr>
                <w:bCs/>
                <w:sz w:val="26"/>
                <w:szCs w:val="26"/>
              </w:rPr>
            </w:pPr>
            <w:r w:rsidRPr="00C161FE">
              <w:rPr>
                <w:bCs/>
                <w:sz w:val="26"/>
                <w:szCs w:val="26"/>
              </w:rPr>
              <w:t>8.9</w:t>
            </w:r>
          </w:p>
        </w:tc>
        <w:tc>
          <w:tcPr>
            <w:tcW w:w="3272" w:type="pct"/>
            <w:vAlign w:val="center"/>
          </w:tcPr>
          <w:p w14:paraId="221ADB4F" w14:textId="77777777" w:rsidR="00C161FE" w:rsidRPr="00C161FE" w:rsidRDefault="00C161FE" w:rsidP="004719E4">
            <w:pPr>
              <w:spacing w:before="20" w:after="20"/>
              <w:jc w:val="left"/>
              <w:rPr>
                <w:bCs/>
                <w:sz w:val="26"/>
                <w:szCs w:val="26"/>
              </w:rPr>
            </w:pPr>
            <w:r w:rsidRPr="00C161FE">
              <w:rPr>
                <w:bCs/>
                <w:sz w:val="26"/>
                <w:szCs w:val="26"/>
              </w:rPr>
              <w:t>Đầu nối mạng CAT6A</w:t>
            </w:r>
          </w:p>
        </w:tc>
        <w:tc>
          <w:tcPr>
            <w:tcW w:w="561" w:type="pct"/>
            <w:vAlign w:val="center"/>
          </w:tcPr>
          <w:p w14:paraId="7B5C2636" w14:textId="77777777" w:rsidR="00C161FE" w:rsidRPr="00C161FE" w:rsidRDefault="00C161FE" w:rsidP="004719E4">
            <w:pPr>
              <w:spacing w:before="20" w:after="20"/>
              <w:jc w:val="center"/>
              <w:rPr>
                <w:sz w:val="26"/>
                <w:szCs w:val="26"/>
              </w:rPr>
            </w:pPr>
            <w:r w:rsidRPr="00C161FE">
              <w:rPr>
                <w:sz w:val="26"/>
                <w:szCs w:val="26"/>
              </w:rPr>
              <w:t>Cái</w:t>
            </w:r>
          </w:p>
        </w:tc>
        <w:tc>
          <w:tcPr>
            <w:tcW w:w="654" w:type="pct"/>
            <w:vAlign w:val="center"/>
          </w:tcPr>
          <w:p w14:paraId="1932CE85" w14:textId="77777777" w:rsidR="00C161FE" w:rsidRPr="00C161FE" w:rsidRDefault="00C161FE" w:rsidP="004719E4">
            <w:pPr>
              <w:pStyle w:val="ListParagraph"/>
              <w:spacing w:before="20" w:after="20"/>
              <w:ind w:left="0"/>
              <w:jc w:val="center"/>
              <w:rPr>
                <w:bCs/>
                <w:sz w:val="26"/>
                <w:szCs w:val="26"/>
              </w:rPr>
            </w:pPr>
            <w:r w:rsidRPr="00C161FE">
              <w:rPr>
                <w:bCs/>
                <w:sz w:val="26"/>
                <w:szCs w:val="26"/>
              </w:rPr>
              <w:t>238</w:t>
            </w:r>
          </w:p>
        </w:tc>
      </w:tr>
    </w:tbl>
    <w:p w14:paraId="4C9A64C3" w14:textId="77777777" w:rsidR="00C161FE" w:rsidRPr="00C161FE" w:rsidRDefault="00C161FE" w:rsidP="00C161FE">
      <w:pPr>
        <w:spacing w:before="120" w:after="120" w:line="264" w:lineRule="auto"/>
        <w:ind w:firstLine="709"/>
        <w:rPr>
          <w:b/>
          <w:iCs/>
          <w:sz w:val="28"/>
          <w:szCs w:val="28"/>
        </w:rPr>
      </w:pPr>
    </w:p>
    <w:p w14:paraId="5A1859A4" w14:textId="77777777" w:rsidR="00C161FE" w:rsidRPr="00C161FE" w:rsidRDefault="00C161FE" w:rsidP="00C161FE">
      <w:pPr>
        <w:spacing w:before="120" w:after="120" w:line="264" w:lineRule="auto"/>
        <w:ind w:firstLine="709"/>
        <w:rPr>
          <w:bCs/>
          <w:iCs/>
          <w:sz w:val="28"/>
          <w:szCs w:val="28"/>
        </w:rPr>
      </w:pPr>
      <w:r w:rsidRPr="00C161FE">
        <w:rPr>
          <w:b/>
          <w:iCs/>
          <w:sz w:val="28"/>
          <w:szCs w:val="28"/>
        </w:rPr>
        <w:t>* Ghi chú:</w:t>
      </w:r>
      <w:r w:rsidRPr="00C161FE">
        <w:rPr>
          <w:bCs/>
          <w:iCs/>
          <w:sz w:val="28"/>
          <w:szCs w:val="28"/>
        </w:rPr>
        <w:t xml:space="preserve"> </w:t>
      </w:r>
    </w:p>
    <w:p w14:paraId="7333C962" w14:textId="77777777" w:rsidR="00C161FE" w:rsidRPr="00C161FE" w:rsidRDefault="00C161FE" w:rsidP="00C161FE">
      <w:pPr>
        <w:spacing w:before="120" w:after="120" w:line="264" w:lineRule="auto"/>
        <w:ind w:firstLine="709"/>
        <w:rPr>
          <w:bCs/>
          <w:iCs/>
          <w:sz w:val="28"/>
          <w:szCs w:val="28"/>
        </w:rPr>
      </w:pPr>
      <w:bookmarkStart w:id="2" w:name="_Hlk214464277"/>
      <w:r w:rsidRPr="00C161FE">
        <w:rPr>
          <w:bCs/>
          <w:iCs/>
          <w:sz w:val="28"/>
          <w:szCs w:val="28"/>
        </w:rPr>
        <w:lastRenderedPageBreak/>
        <w:t>Nhà thầu dự thầu hàng hóa theo yêu cầu có đặc tính thông số kỹ thuật quy định hoặc tương đương hoặc tốt hơn so với E-HSMT (</w:t>
      </w:r>
      <w:r w:rsidRPr="00C161FE">
        <w:rPr>
          <w:b/>
          <w:iCs/>
          <w:sz w:val="28"/>
          <w:szCs w:val="28"/>
        </w:rPr>
        <w:t>tên và mã hiệu nếu có chỉ mang tính chất tham khảo</w:t>
      </w:r>
      <w:r w:rsidRPr="00C161FE">
        <w:rPr>
          <w:bCs/>
          <w:iCs/>
          <w:sz w:val="28"/>
          <w:szCs w:val="28"/>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p>
    <w:bookmarkEnd w:id="2"/>
    <w:p w14:paraId="24C1A885" w14:textId="77777777" w:rsidR="00C161FE" w:rsidRPr="00C161FE" w:rsidRDefault="00C161FE" w:rsidP="00C161FE">
      <w:pPr>
        <w:spacing w:before="120" w:after="120" w:line="264" w:lineRule="auto"/>
        <w:ind w:firstLine="709"/>
        <w:rPr>
          <w:b/>
          <w:sz w:val="28"/>
          <w:szCs w:val="28"/>
          <w:lang w:val="sv-SE"/>
        </w:rPr>
      </w:pPr>
      <w:r w:rsidRPr="00C161FE">
        <w:rPr>
          <w:b/>
          <w:sz w:val="28"/>
          <w:szCs w:val="28"/>
          <w:lang w:val="sv-SE"/>
        </w:rPr>
        <w:t xml:space="preserve">1.3. Các yêu cầu khác </w:t>
      </w:r>
    </w:p>
    <w:p w14:paraId="346AA9CB" w14:textId="77777777" w:rsidR="00C161FE" w:rsidRPr="00C161FE" w:rsidRDefault="00C161FE" w:rsidP="00C161FE">
      <w:pPr>
        <w:spacing w:before="120" w:after="120" w:line="264" w:lineRule="auto"/>
        <w:ind w:firstLine="709"/>
        <w:rPr>
          <w:sz w:val="28"/>
          <w:szCs w:val="28"/>
          <w:lang w:val="sv-SE"/>
        </w:rPr>
      </w:pPr>
      <w:bookmarkStart w:id="3" w:name="_Hlk214464285"/>
      <w:r w:rsidRPr="00C161FE">
        <w:rPr>
          <w:sz w:val="28"/>
          <w:szCs w:val="28"/>
          <w:lang w:val="sv-SE"/>
        </w:rPr>
        <w:t>- Cam kết Toàn bộ hàng hóa mới 100% chưa qua sử dụng</w:t>
      </w:r>
    </w:p>
    <w:p w14:paraId="7B00A26A" w14:textId="77777777" w:rsidR="00C161FE" w:rsidRPr="00C161FE" w:rsidRDefault="00C161FE" w:rsidP="00C161FE">
      <w:pPr>
        <w:spacing w:before="120" w:after="120" w:line="264" w:lineRule="auto"/>
        <w:ind w:firstLine="709"/>
        <w:rPr>
          <w:sz w:val="28"/>
          <w:szCs w:val="28"/>
          <w:lang w:val="sv-SE"/>
        </w:rPr>
      </w:pPr>
      <w:r w:rsidRPr="00C161FE">
        <w:rPr>
          <w:sz w:val="28"/>
          <w:szCs w:val="28"/>
          <w:lang w:val="sv-SE"/>
        </w:rPr>
        <w:t xml:space="preserve">- Hàng hóa được coi là hợp lệ nếu có xuất xứ rõ ràng, hợp pháp. Vì vậy, nhà thầu phải nêu rõ hàng hóa được chào hàng do nhà sản xuất nào cung cấp, nguồn gốc xuất xứ của hàng hóa (nêu tên 01 nước cụ thể) và cam kết cung cấp các chứng từ chứng minh tính hợp lệ của hàng hóa trong trường hợp nhà thầu trúng thầu và ký hợp đồng cung cấp chính thức bao gồm: </w:t>
      </w:r>
    </w:p>
    <w:p w14:paraId="6263BC42" w14:textId="77777777" w:rsidR="00C161FE" w:rsidRPr="00C161FE" w:rsidRDefault="00C161FE" w:rsidP="00C161FE">
      <w:pPr>
        <w:spacing w:after="30"/>
        <w:ind w:firstLine="709"/>
        <w:rPr>
          <w:iCs/>
          <w:sz w:val="28"/>
          <w:szCs w:val="28"/>
          <w:lang w:val="sv-SE"/>
        </w:rPr>
      </w:pPr>
      <w:r w:rsidRPr="00C161FE">
        <w:rPr>
          <w:iCs/>
          <w:sz w:val="28"/>
          <w:szCs w:val="28"/>
          <w:lang w:val="sv-SE"/>
        </w:rPr>
        <w:t xml:space="preserve">- Cam kết có mặt trong vòng 24 giờ kể từ khi nhận được thông báo của chủ đầu tư về khắc phục sự cố hỏng hóc, lỗi </w:t>
      </w:r>
      <w:r w:rsidRPr="00C161FE">
        <w:rPr>
          <w:i/>
          <w:sz w:val="28"/>
          <w:szCs w:val="28"/>
          <w:lang w:val="sv-SE"/>
        </w:rPr>
        <w:t>(trong thời gian bảo hành)</w:t>
      </w:r>
      <w:r w:rsidRPr="00C161FE">
        <w:rPr>
          <w:iCs/>
          <w:sz w:val="28"/>
          <w:szCs w:val="28"/>
          <w:lang w:val="sv-SE"/>
        </w:rPr>
        <w:t>.</w:t>
      </w:r>
    </w:p>
    <w:p w14:paraId="273A24A4" w14:textId="77777777" w:rsidR="00C161FE" w:rsidRPr="00C161FE" w:rsidRDefault="00C161FE" w:rsidP="00C161FE">
      <w:pPr>
        <w:spacing w:after="30"/>
        <w:ind w:firstLine="709"/>
        <w:rPr>
          <w:iCs/>
          <w:sz w:val="28"/>
          <w:szCs w:val="28"/>
          <w:lang w:val="sv-SE"/>
        </w:rPr>
      </w:pPr>
      <w:r w:rsidRPr="00C161FE">
        <w:rPr>
          <w:iCs/>
          <w:sz w:val="28"/>
          <w:szCs w:val="28"/>
          <w:lang w:val="sv-SE"/>
        </w:rPr>
        <w:t>- Cam kết thu hồi hàng hóa trong trường hợp hàng hóa không đảm bảo yêu cầu chất lượng mà không do lỗi của bên mời thầu, chủ đầu tư và cung cấp bù số lượng đảm bảo chất lượng như yêu cầu. Trong trường hợp giao hàng hóa không đảm bảo chất lượng, chủ đầu tư sẽ lập biên bản vi phạm, trường hợp vi phạm chấm dứt hợp đồng.</w:t>
      </w:r>
    </w:p>
    <w:bookmarkEnd w:id="3"/>
    <w:p w14:paraId="7C9C7A4C" w14:textId="77777777" w:rsidR="00C161FE" w:rsidRPr="00C161FE" w:rsidRDefault="00C161FE" w:rsidP="00C161FE">
      <w:pPr>
        <w:pStyle w:val="SectionVIHeader"/>
        <w:spacing w:after="120" w:line="264" w:lineRule="auto"/>
        <w:ind w:firstLine="709"/>
        <w:jc w:val="left"/>
        <w:rPr>
          <w:sz w:val="28"/>
          <w:szCs w:val="28"/>
          <w:lang w:val="sv-SE"/>
        </w:rPr>
      </w:pPr>
      <w:r w:rsidRPr="00C161FE">
        <w:rPr>
          <w:sz w:val="28"/>
          <w:szCs w:val="28"/>
          <w:lang w:val="sv-SE"/>
        </w:rPr>
        <w:t>Mục 2. Bản vẽ</w:t>
      </w:r>
    </w:p>
    <w:p w14:paraId="1A0CA3D5" w14:textId="77777777" w:rsidR="00C161FE" w:rsidRPr="00C161FE" w:rsidRDefault="00C161FE" w:rsidP="00C161FE">
      <w:pPr>
        <w:pStyle w:val="SectionVIHeader"/>
        <w:spacing w:after="120" w:line="264" w:lineRule="auto"/>
        <w:ind w:firstLine="709"/>
        <w:jc w:val="left"/>
        <w:rPr>
          <w:b w:val="0"/>
          <w:bCs/>
          <w:sz w:val="28"/>
          <w:szCs w:val="28"/>
          <w:lang w:val="sv-SE"/>
        </w:rPr>
      </w:pPr>
      <w:r w:rsidRPr="00C161FE">
        <w:rPr>
          <w:b w:val="0"/>
          <w:bCs/>
          <w:sz w:val="28"/>
          <w:szCs w:val="28"/>
          <w:lang w:val="sv-SE"/>
        </w:rPr>
        <w:t>Không có bản vẽ.</w:t>
      </w:r>
    </w:p>
    <w:p w14:paraId="71F5DD58" w14:textId="77777777" w:rsidR="00C161FE" w:rsidRPr="00C161FE" w:rsidRDefault="00C161FE" w:rsidP="00C161FE">
      <w:pPr>
        <w:pStyle w:val="SectionVIHeader"/>
        <w:widowControl w:val="0"/>
        <w:spacing w:after="120" w:line="264" w:lineRule="auto"/>
        <w:ind w:firstLine="709"/>
        <w:jc w:val="left"/>
        <w:rPr>
          <w:sz w:val="32"/>
          <w:szCs w:val="32"/>
          <w:lang w:val="sv-SE"/>
        </w:rPr>
      </w:pPr>
      <w:r w:rsidRPr="00C161FE">
        <w:rPr>
          <w:sz w:val="28"/>
          <w:lang w:val="sv-SE"/>
        </w:rPr>
        <w:t>Mục 3. Kiểm tra và thử nghiệm</w:t>
      </w:r>
    </w:p>
    <w:p w14:paraId="0039774D" w14:textId="77777777" w:rsidR="00C161FE" w:rsidRPr="00C161FE" w:rsidRDefault="00C161FE" w:rsidP="00C161FE">
      <w:pPr>
        <w:spacing w:after="200" w:line="276" w:lineRule="auto"/>
        <w:ind w:firstLine="709"/>
        <w:rPr>
          <w:sz w:val="28"/>
          <w:lang w:val="sv-SE"/>
        </w:rPr>
      </w:pPr>
      <w:r w:rsidRPr="00C161FE">
        <w:rPr>
          <w:sz w:val="28"/>
          <w:lang w:val="sv-SE"/>
        </w:rPr>
        <w:t xml:space="preserve">Các kiểm tra và thử nghiệm cần tiến hành gồm có: </w:t>
      </w:r>
    </w:p>
    <w:p w14:paraId="37A2820A" w14:textId="77777777" w:rsidR="00C161FE" w:rsidRPr="00C161FE" w:rsidRDefault="00C161FE" w:rsidP="00C161FE">
      <w:pPr>
        <w:spacing w:after="200" w:line="276" w:lineRule="auto"/>
        <w:ind w:firstLine="709"/>
        <w:rPr>
          <w:sz w:val="28"/>
          <w:lang w:val="sv-SE"/>
        </w:rPr>
      </w:pPr>
      <w:r w:rsidRPr="00C161FE">
        <w:rPr>
          <w:sz w:val="28"/>
          <w:lang w:val="sv-SE"/>
        </w:rPr>
        <w:t>- Kiểm tra, thử nghiệm sẽ được tiến hành khi hàng đến địa điểm bàn giao theo yêu cầu của E-HSMT.</w:t>
      </w:r>
    </w:p>
    <w:p w14:paraId="706394E5" w14:textId="77777777" w:rsidR="00C161FE" w:rsidRPr="00C161FE" w:rsidRDefault="00C161FE" w:rsidP="00C161FE">
      <w:pPr>
        <w:spacing w:after="200" w:line="276" w:lineRule="auto"/>
        <w:ind w:firstLine="709"/>
        <w:rPr>
          <w:sz w:val="28"/>
          <w:lang w:val="sv-SE"/>
        </w:rPr>
      </w:pPr>
      <w:r w:rsidRPr="00C161FE">
        <w:rPr>
          <w:sz w:val="28"/>
          <w:lang w:val="sv-SE"/>
        </w:rPr>
        <w:t xml:space="preserve">- Kiểm tra kỹ thuật: </w:t>
      </w:r>
    </w:p>
    <w:p w14:paraId="3754068F" w14:textId="77777777" w:rsidR="00C161FE" w:rsidRPr="00C161FE" w:rsidRDefault="00C161FE" w:rsidP="00C161FE">
      <w:pPr>
        <w:spacing w:after="200" w:line="276" w:lineRule="auto"/>
        <w:ind w:firstLine="709"/>
        <w:rPr>
          <w:sz w:val="28"/>
          <w:lang w:val="sv-SE"/>
        </w:rPr>
      </w:pPr>
      <w:r w:rsidRPr="00C161FE">
        <w:rPr>
          <w:sz w:val="28"/>
          <w:lang w:val="sv-SE"/>
        </w:rPr>
        <w:t xml:space="preserve">+ Đo kiểm vùng phủ sóng Wifi của toàn bộ các khu vực của </w:t>
      </w:r>
      <w:r w:rsidRPr="00C161FE">
        <w:rPr>
          <w:sz w:val="28"/>
          <w:szCs w:val="28"/>
          <w:lang w:val="sv-SE"/>
        </w:rPr>
        <w:t>Văn phòng UBND tỉnh Quảng Ninh</w:t>
      </w:r>
      <w:r w:rsidRPr="00C161FE">
        <w:rPr>
          <w:sz w:val="28"/>
          <w:lang w:val="sv-SE"/>
        </w:rPr>
        <w:t xml:space="preserve">. </w:t>
      </w:r>
    </w:p>
    <w:p w14:paraId="2D8C6F0C" w14:textId="77777777" w:rsidR="00C161FE" w:rsidRPr="00C161FE" w:rsidRDefault="00C161FE" w:rsidP="00C161FE">
      <w:pPr>
        <w:spacing w:after="200" w:line="276" w:lineRule="auto"/>
        <w:ind w:firstLine="709"/>
        <w:rPr>
          <w:sz w:val="28"/>
          <w:lang w:val="sv-SE"/>
        </w:rPr>
      </w:pPr>
      <w:r w:rsidRPr="00C161FE">
        <w:rPr>
          <w:sz w:val="28"/>
          <w:lang w:val="sv-SE"/>
        </w:rPr>
        <w:t xml:space="preserve">+ Test lưu lượng chất lượng truy cập mạng Wifi. </w:t>
      </w:r>
    </w:p>
    <w:p w14:paraId="7F8CE3B1" w14:textId="77777777" w:rsidR="00C161FE" w:rsidRPr="00C161FE" w:rsidRDefault="00C161FE" w:rsidP="00C161FE">
      <w:pPr>
        <w:spacing w:after="200" w:line="276" w:lineRule="auto"/>
        <w:ind w:firstLine="709"/>
        <w:rPr>
          <w:sz w:val="28"/>
          <w:lang w:val="sv-SE"/>
        </w:rPr>
      </w:pPr>
      <w:r w:rsidRPr="00C161FE">
        <w:rPr>
          <w:sz w:val="28"/>
          <w:lang w:val="sv-SE"/>
        </w:rPr>
        <w:t xml:space="preserve">+ Test kết nối các dịch vụ khác trên nền Internet. </w:t>
      </w:r>
    </w:p>
    <w:p w14:paraId="5B07F050" w14:textId="77777777" w:rsidR="00C161FE" w:rsidRPr="00C161FE" w:rsidRDefault="00C161FE" w:rsidP="00C161FE">
      <w:pPr>
        <w:spacing w:after="200" w:line="276" w:lineRule="auto"/>
        <w:ind w:firstLine="709"/>
        <w:rPr>
          <w:sz w:val="28"/>
          <w:lang w:val="sv-SE"/>
        </w:rPr>
      </w:pPr>
      <w:r w:rsidRPr="00C161FE">
        <w:rPr>
          <w:sz w:val="28"/>
          <w:lang w:val="sv-SE"/>
        </w:rPr>
        <w:t xml:space="preserve">- Kiểm tra mỹ quan: </w:t>
      </w:r>
    </w:p>
    <w:p w14:paraId="5A9B265F" w14:textId="77777777" w:rsidR="00C161FE" w:rsidRPr="00C161FE" w:rsidRDefault="00C161FE" w:rsidP="00C161FE">
      <w:pPr>
        <w:spacing w:after="200" w:line="276" w:lineRule="auto"/>
        <w:ind w:firstLine="709"/>
        <w:rPr>
          <w:sz w:val="28"/>
          <w:lang w:val="sv-SE"/>
        </w:rPr>
      </w:pPr>
      <w:r w:rsidRPr="00C161FE">
        <w:rPr>
          <w:sz w:val="28"/>
          <w:lang w:val="sv-SE"/>
        </w:rPr>
        <w:lastRenderedPageBreak/>
        <w:t xml:space="preserve">+ Đảm bảo hệ thống thiết bị, dây dẫn gọn gàng, không ảnh hưởng đến hệ thống hạ tầng mạng hiện có. </w:t>
      </w:r>
    </w:p>
    <w:p w14:paraId="0D1BE747" w14:textId="77777777" w:rsidR="00C161FE" w:rsidRPr="00C161FE" w:rsidRDefault="00C161FE" w:rsidP="00C161FE">
      <w:pPr>
        <w:spacing w:after="200" w:line="276" w:lineRule="auto"/>
        <w:ind w:firstLine="709"/>
        <w:rPr>
          <w:sz w:val="28"/>
          <w:lang w:val="sv-SE"/>
        </w:rPr>
      </w:pPr>
      <w:r w:rsidRPr="00C161FE">
        <w:rPr>
          <w:sz w:val="28"/>
          <w:lang w:val="sv-SE"/>
        </w:rPr>
        <w:t xml:space="preserve">+ Lắp đặt đảm bảo tính Mỹ thuật với tất cả các vị trí mà không ảnh hưởng đến kiến trúc của </w:t>
      </w:r>
      <w:r w:rsidRPr="00C161FE">
        <w:rPr>
          <w:sz w:val="28"/>
          <w:szCs w:val="28"/>
          <w:lang w:val="sv-SE"/>
        </w:rPr>
        <w:t>Văn phòng UBND tỉnh Quảng Ninh</w:t>
      </w:r>
      <w:r w:rsidRPr="00C161FE">
        <w:rPr>
          <w:sz w:val="28"/>
          <w:lang w:val="sv-SE"/>
        </w:rPr>
        <w:t xml:space="preserve">. </w:t>
      </w:r>
    </w:p>
    <w:p w14:paraId="02843D54" w14:textId="77777777" w:rsidR="00C161FE" w:rsidRPr="00C161FE" w:rsidRDefault="00C161FE" w:rsidP="00C161FE">
      <w:pPr>
        <w:spacing w:after="200" w:line="276" w:lineRule="auto"/>
        <w:ind w:firstLine="709"/>
        <w:rPr>
          <w:sz w:val="28"/>
          <w:lang w:val="sv-SE"/>
        </w:rPr>
      </w:pPr>
      <w:r w:rsidRPr="00C161FE">
        <w:rPr>
          <w:sz w:val="28"/>
          <w:lang w:val="sv-SE"/>
        </w:rPr>
        <w:t xml:space="preserve">- Lập biên bản nghiệm thu: </w:t>
      </w:r>
    </w:p>
    <w:p w14:paraId="26316B47" w14:textId="77777777" w:rsidR="00C161FE" w:rsidRPr="00C161FE" w:rsidRDefault="00C161FE" w:rsidP="00C161FE">
      <w:pPr>
        <w:spacing w:after="200" w:line="276" w:lineRule="auto"/>
        <w:ind w:firstLine="709"/>
        <w:rPr>
          <w:sz w:val="28"/>
          <w:lang w:val="sv-SE"/>
        </w:rPr>
      </w:pPr>
      <w:r w:rsidRPr="00C161FE">
        <w:rPr>
          <w:sz w:val="28"/>
          <w:lang w:val="sv-SE"/>
        </w:rPr>
        <w:t xml:space="preserve">+ Ghi nhận các thông số, tình trạng hoạt động và ký xác nhận nghiệm thu. </w:t>
      </w:r>
    </w:p>
    <w:p w14:paraId="50ED3944" w14:textId="77777777" w:rsidR="00C161FE" w:rsidRPr="00C161FE" w:rsidRDefault="00C161FE" w:rsidP="00C161FE">
      <w:pPr>
        <w:spacing w:after="200" w:line="276" w:lineRule="auto"/>
        <w:ind w:firstLine="709"/>
        <w:rPr>
          <w:sz w:val="28"/>
          <w:lang w:val="sv-SE"/>
        </w:rPr>
      </w:pPr>
      <w:r w:rsidRPr="00C161FE">
        <w:rPr>
          <w:sz w:val="28"/>
          <w:lang w:val="sv-SE"/>
        </w:rPr>
        <w:t>+ Bàn giao cho chủ đầu tư hoặc đơn vị vận hành.</w:t>
      </w:r>
    </w:p>
    <w:p w14:paraId="37BAD892" w14:textId="33D34E1A" w:rsidR="00C161FE" w:rsidRPr="00C161FE" w:rsidRDefault="00C161FE" w:rsidP="00C161FE">
      <w:pPr>
        <w:spacing w:after="200" w:line="276" w:lineRule="auto"/>
        <w:ind w:firstLine="709"/>
        <w:rPr>
          <w:sz w:val="28"/>
          <w:lang w:val="sv-SE"/>
        </w:rPr>
        <w:sectPr w:rsidR="00C161FE" w:rsidRPr="00C161FE" w:rsidSect="00C161FE">
          <w:footnotePr>
            <w:numRestart w:val="eachSect"/>
          </w:footnotePr>
          <w:pgSz w:w="11906" w:h="16838" w:code="9"/>
          <w:pgMar w:top="1134" w:right="1134" w:bottom="1134" w:left="1418" w:header="720" w:footer="720" w:gutter="0"/>
          <w:cols w:space="720"/>
          <w:docGrid w:linePitch="381"/>
        </w:sectPr>
      </w:pPr>
      <w:r w:rsidRPr="00C161FE">
        <w:rPr>
          <w:sz w:val="28"/>
          <w:lang w:val="sv-SE"/>
        </w:rPr>
        <w:t>- Cách thức tiến hành kiểm tra, thử nghiệm: Chủ đầu tư sẽ trực tiếp kiểm tra, thử nghiệm hàng hóa với sự chứng kiến của nhà th</w:t>
      </w:r>
      <w:r>
        <w:rPr>
          <w:sz w:val="28"/>
          <w:lang w:val="sv-SE"/>
        </w:rPr>
        <w:t>ầu</w:t>
      </w:r>
    </w:p>
    <w:bookmarkEnd w:id="0"/>
    <w:p w14:paraId="501D124F" w14:textId="77777777" w:rsidR="00DE5BC4" w:rsidRPr="00C161FE" w:rsidRDefault="00DE5BC4" w:rsidP="00C161FE">
      <w:pPr>
        <w:rPr>
          <w:lang w:val="sv-SE"/>
        </w:rPr>
      </w:pPr>
    </w:p>
    <w:sectPr w:rsidR="00DE5BC4" w:rsidRPr="00C1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B70"/>
    <w:multiLevelType w:val="hybridMultilevel"/>
    <w:tmpl w:val="914EE9A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253B10"/>
    <w:multiLevelType w:val="hybridMultilevel"/>
    <w:tmpl w:val="CEB6AF4E"/>
    <w:lvl w:ilvl="0" w:tplc="AD3693B4">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805858380">
    <w:abstractNumId w:val="1"/>
  </w:num>
  <w:num w:numId="2" w16cid:durableId="1303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C"/>
    <w:rsid w:val="000D0106"/>
    <w:rsid w:val="00546B4C"/>
    <w:rsid w:val="006C0082"/>
    <w:rsid w:val="00C161FE"/>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251B"/>
  <w15:chartTrackingRefBased/>
  <w15:docId w15:val="{4A71818F-E0C8-4AFB-8679-E3AB4769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F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4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B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B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B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B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B4C"/>
    <w:rPr>
      <w:rFonts w:eastAsiaTheme="majorEastAsia" w:cstheme="majorBidi"/>
      <w:color w:val="272727" w:themeColor="text1" w:themeTint="D8"/>
    </w:rPr>
  </w:style>
  <w:style w:type="paragraph" w:styleId="Title">
    <w:name w:val="Title"/>
    <w:basedOn w:val="Normal"/>
    <w:next w:val="Normal"/>
    <w:link w:val="TitleChar"/>
    <w:uiPriority w:val="10"/>
    <w:qFormat/>
    <w:rsid w:val="00546B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4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4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B4C"/>
    <w:pPr>
      <w:spacing w:before="160"/>
      <w:jc w:val="center"/>
    </w:pPr>
    <w:rPr>
      <w:i/>
      <w:iCs/>
      <w:color w:val="404040" w:themeColor="text1" w:themeTint="BF"/>
    </w:rPr>
  </w:style>
  <w:style w:type="character" w:customStyle="1" w:styleId="QuoteChar">
    <w:name w:val="Quote Char"/>
    <w:basedOn w:val="DefaultParagraphFont"/>
    <w:link w:val="Quote"/>
    <w:uiPriority w:val="29"/>
    <w:rsid w:val="00546B4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546B4C"/>
    <w:pPr>
      <w:ind w:left="720"/>
      <w:contextualSpacing/>
    </w:pPr>
  </w:style>
  <w:style w:type="character" w:styleId="IntenseEmphasis">
    <w:name w:val="Intense Emphasis"/>
    <w:basedOn w:val="DefaultParagraphFont"/>
    <w:uiPriority w:val="21"/>
    <w:qFormat/>
    <w:rsid w:val="00546B4C"/>
    <w:rPr>
      <w:i/>
      <w:iCs/>
      <w:color w:val="0F4761" w:themeColor="accent1" w:themeShade="BF"/>
    </w:rPr>
  </w:style>
  <w:style w:type="paragraph" w:styleId="IntenseQuote">
    <w:name w:val="Intense Quote"/>
    <w:basedOn w:val="Normal"/>
    <w:next w:val="Normal"/>
    <w:link w:val="IntenseQuoteChar"/>
    <w:uiPriority w:val="30"/>
    <w:qFormat/>
    <w:rsid w:val="0054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B4C"/>
    <w:rPr>
      <w:i/>
      <w:iCs/>
      <w:color w:val="0F4761" w:themeColor="accent1" w:themeShade="BF"/>
    </w:rPr>
  </w:style>
  <w:style w:type="character" w:styleId="IntenseReference">
    <w:name w:val="Intense Reference"/>
    <w:basedOn w:val="DefaultParagraphFont"/>
    <w:uiPriority w:val="32"/>
    <w:qFormat/>
    <w:rsid w:val="00546B4C"/>
    <w:rPr>
      <w:b/>
      <w:bCs/>
      <w:smallCaps/>
      <w:color w:val="0F4761" w:themeColor="accent1" w:themeShade="BF"/>
      <w:spacing w:val="5"/>
    </w:rPr>
  </w:style>
  <w:style w:type="paragraph" w:customStyle="1" w:styleId="SectionVIHeader">
    <w:name w:val="Section VI. Header"/>
    <w:basedOn w:val="Normal"/>
    <w:uiPriority w:val="99"/>
    <w:rsid w:val="00C161F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C161FE"/>
  </w:style>
  <w:style w:type="table" w:styleId="TableGrid">
    <w:name w:val="Table Grid"/>
    <w:basedOn w:val="TableNormal"/>
    <w:uiPriority w:val="39"/>
    <w:qFormat/>
    <w:rsid w:val="00C161FE"/>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2025-12-01T02:01:00Z</dcterms:created>
  <dcterms:modified xsi:type="dcterms:W3CDTF">2025-12-01T02:03:00Z</dcterms:modified>
</cp:coreProperties>
</file>