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E462" w14:textId="77777777" w:rsidR="004B05C5" w:rsidRDefault="004B05C5" w:rsidP="004B05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4CC1">
        <w:rPr>
          <w:rFonts w:ascii="Times New Roman" w:eastAsia="Calibri" w:hAnsi="Times New Roman" w:cs="Times New Roman"/>
          <w:b/>
          <w:sz w:val="28"/>
          <w:szCs w:val="28"/>
        </w:rPr>
        <w:t>Mục 4. Tiêu chuẩn đánh giá về tài chính:</w:t>
      </w:r>
    </w:p>
    <w:p w14:paraId="2C1C6929" w14:textId="77777777" w:rsidR="004B05C5" w:rsidRDefault="004B05C5" w:rsidP="004B05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Áp dụng phương pháp giá đánh giá: Xác định giá đánh giá được thực hiện theo công thức sau:</w:t>
      </w:r>
    </w:p>
    <w:p w14:paraId="58FB2442" w14:textId="77777777" w:rsidR="004B05C5" w:rsidRPr="00EC7D05" w:rsidRDefault="004B05C5" w:rsidP="004B05C5">
      <w:pPr>
        <w:spacing w:after="0" w:line="276" w:lineRule="auto"/>
        <w:ind w:firstLine="709"/>
        <w:jc w:val="both"/>
        <w:rPr>
          <w:rFonts w:ascii="Calibri" w:eastAsia="Calibri" w:hAnsi="Calibri" w:cs="Times New Roman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G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ĐG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G + Δ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G </w:t>
      </w:r>
      <w:r>
        <w:rPr>
          <w:rFonts w:ascii="Times New Roman" w:eastAsia="Calibri" w:hAnsi="Times New Roman" w:cs="Times New Roman"/>
          <w:sz w:val="28"/>
          <w:szCs w:val="28"/>
        </w:rPr>
        <w:t>+ Δ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ƯĐ</w:t>
      </w:r>
    </w:p>
    <w:p w14:paraId="35AAD410" w14:textId="77777777" w:rsidR="004B05C5" w:rsidRDefault="004B05C5" w:rsidP="004B05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Trong đó:</w:t>
      </w:r>
    </w:p>
    <w:p w14:paraId="75964CB7" w14:textId="77777777" w:rsidR="004B05C5" w:rsidRDefault="004B05C5" w:rsidP="004B05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G: Giá dự thầu sau giảm giá (nếu có)</w:t>
      </w:r>
    </w:p>
    <w:p w14:paraId="2209FFB2" w14:textId="77777777" w:rsidR="004B05C5" w:rsidRDefault="004B05C5" w:rsidP="004B05C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Δ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G </w:t>
      </w:r>
      <w:r>
        <w:rPr>
          <w:rFonts w:ascii="Times New Roman" w:eastAsia="Calibri" w:hAnsi="Times New Roman" w:cs="Times New Roman"/>
          <w:sz w:val="28"/>
          <w:szCs w:val="28"/>
        </w:rPr>
        <w:t>: được xác định theo liều điều trị thấp nhất có hiệu quả của thuốc trong 1 ngày theo tờ hướng dẫn sử dụng của sản phẩm dự thầu (trên cùng 1 đối tượng sử dụng) được Bộ Y tế cho phép.</w:t>
      </w:r>
    </w:p>
    <w:p w14:paraId="74A302D6" w14:textId="77777777" w:rsidR="004B05C5" w:rsidRDefault="004B05C5" w:rsidP="004B05C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Δ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ƯĐ </w:t>
      </w:r>
      <w:r>
        <w:rPr>
          <w:rFonts w:ascii="Times New Roman" w:hAnsi="Times New Roman" w:cs="Times New Roman"/>
          <w:sz w:val="28"/>
          <w:szCs w:val="28"/>
        </w:rPr>
        <w:t>: được xác định khi đánh giá E-HSDT</w:t>
      </w:r>
    </w:p>
    <w:p w14:paraId="4C370140" w14:textId="2CB0CE45" w:rsidR="004B05C5" w:rsidRDefault="004B05C5" w:rsidP="004B05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EF40D" w14:textId="33158192" w:rsidR="004B05C5" w:rsidRDefault="004B05C5"/>
    <w:p w14:paraId="5B1898A0" w14:textId="59A4231E" w:rsidR="004B05C5" w:rsidRDefault="004B05C5"/>
    <w:p w14:paraId="08E40C72" w14:textId="2FBE1D06" w:rsidR="004B05C5" w:rsidRDefault="004B05C5"/>
    <w:p w14:paraId="2B6C3E15" w14:textId="7296695E" w:rsidR="004B05C5" w:rsidRDefault="004B05C5"/>
    <w:p w14:paraId="0F552EC4" w14:textId="51EFD32B" w:rsidR="004B05C5" w:rsidRDefault="004B05C5"/>
    <w:p w14:paraId="7884FAC6" w14:textId="20957C30" w:rsidR="004B05C5" w:rsidRDefault="004B05C5"/>
    <w:p w14:paraId="21C9F377" w14:textId="5B8DCE48" w:rsidR="004B05C5" w:rsidRDefault="004B05C5"/>
    <w:p w14:paraId="6A2F86E1" w14:textId="3C566711" w:rsidR="004B05C5" w:rsidRDefault="004B05C5"/>
    <w:p w14:paraId="59BCBE48" w14:textId="38DCB875" w:rsidR="004B05C5" w:rsidRDefault="004B05C5"/>
    <w:p w14:paraId="6DE70B05" w14:textId="539EB008" w:rsidR="004B05C5" w:rsidRDefault="004B05C5"/>
    <w:p w14:paraId="09D40E6F" w14:textId="273A5E8A" w:rsidR="004B05C5" w:rsidRDefault="004B05C5"/>
    <w:p w14:paraId="0DACC2E7" w14:textId="37BDE10C" w:rsidR="004B05C5" w:rsidRDefault="004B05C5"/>
    <w:tbl>
      <w:tblPr>
        <w:tblpPr w:leftFromText="180" w:rightFromText="180" w:horzAnchor="page" w:tblpX="677" w:tblpY="100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911"/>
        <w:gridCol w:w="1519"/>
        <w:gridCol w:w="1473"/>
        <w:gridCol w:w="1899"/>
        <w:gridCol w:w="1716"/>
        <w:gridCol w:w="762"/>
        <w:gridCol w:w="1080"/>
      </w:tblGrid>
      <w:tr w:rsidR="004B05C5" w:rsidRPr="00295728" w14:paraId="539C9187" w14:textId="77777777" w:rsidTr="00423B1C">
        <w:trPr>
          <w:trHeight w:val="798"/>
        </w:trPr>
        <w:tc>
          <w:tcPr>
            <w:tcW w:w="1345" w:type="dxa"/>
            <w:shd w:val="clear" w:color="auto" w:fill="auto"/>
          </w:tcPr>
          <w:p w14:paraId="11D020DF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Tên thuốc</w:t>
            </w:r>
          </w:p>
        </w:tc>
        <w:tc>
          <w:tcPr>
            <w:tcW w:w="911" w:type="dxa"/>
            <w:shd w:val="clear" w:color="auto" w:fill="auto"/>
          </w:tcPr>
          <w:p w14:paraId="7889D556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519" w:type="dxa"/>
            <w:shd w:val="clear" w:color="auto" w:fill="auto"/>
          </w:tcPr>
          <w:p w14:paraId="5ACA4BA3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b/>
                <w:sz w:val="24"/>
                <w:szCs w:val="24"/>
              </w:rPr>
              <w:t>Giá dự thầu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VNĐ</w:t>
            </w:r>
          </w:p>
        </w:tc>
        <w:tc>
          <w:tcPr>
            <w:tcW w:w="1473" w:type="dxa"/>
            <w:shd w:val="clear" w:color="auto" w:fill="auto"/>
          </w:tcPr>
          <w:p w14:paraId="1DC48EBF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Liều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dùng trong tờ HDSD</w:t>
            </w:r>
          </w:p>
        </w:tc>
        <w:tc>
          <w:tcPr>
            <w:tcW w:w="1899" w:type="dxa"/>
            <w:shd w:val="clear" w:color="auto" w:fill="auto"/>
          </w:tcPr>
          <w:p w14:paraId="18A509C2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b/>
                <w:sz w:val="24"/>
                <w:szCs w:val="24"/>
              </w:rPr>
              <w:t>Liều điều trị thấp nhất có hiệu quả</w:t>
            </w:r>
          </w:p>
        </w:tc>
        <w:tc>
          <w:tcPr>
            <w:tcW w:w="1716" w:type="dxa"/>
            <w:shd w:val="clear" w:color="auto" w:fill="auto"/>
          </w:tcPr>
          <w:p w14:paraId="0E741F30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b/>
                <w:sz w:val="24"/>
                <w:szCs w:val="24"/>
              </w:rPr>
              <w:t>Thành tiền</w:t>
            </w:r>
          </w:p>
        </w:tc>
        <w:tc>
          <w:tcPr>
            <w:tcW w:w="762" w:type="dxa"/>
            <w:shd w:val="clear" w:color="auto" w:fill="auto"/>
          </w:tcPr>
          <w:p w14:paraId="17DD2166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b/>
                <w:sz w:val="24"/>
                <w:szCs w:val="24"/>
              </w:rPr>
              <w:t>ΔG</w:t>
            </w:r>
          </w:p>
          <w:p w14:paraId="1956F8EF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898A91D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b/>
                <w:sz w:val="24"/>
                <w:szCs w:val="24"/>
              </w:rPr>
              <w:t>G +ΔG</w:t>
            </w:r>
          </w:p>
        </w:tc>
      </w:tr>
      <w:tr w:rsidR="004B05C5" w:rsidRPr="00295728" w14:paraId="4EB503C7" w14:textId="77777777" w:rsidTr="00423B1C">
        <w:trPr>
          <w:trHeight w:val="299"/>
        </w:trPr>
        <w:tc>
          <w:tcPr>
            <w:tcW w:w="10705" w:type="dxa"/>
            <w:gridSpan w:val="8"/>
            <w:shd w:val="clear" w:color="auto" w:fill="auto"/>
          </w:tcPr>
          <w:p w14:paraId="3887D9A3" w14:textId="77777777" w:rsidR="004B05C5" w:rsidRPr="004E6ACA" w:rsidRDefault="004B05C5" w:rsidP="00423B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CA">
              <w:rPr>
                <w:rFonts w:ascii="Times New Roman" w:hAnsi="Times New Roman" w:cs="Times New Roman"/>
                <w:b/>
                <w:sz w:val="24"/>
                <w:szCs w:val="24"/>
              </w:rPr>
              <w:t>Trường hợp 1</w:t>
            </w:r>
          </w:p>
        </w:tc>
      </w:tr>
      <w:tr w:rsidR="004B05C5" w:rsidRPr="00295728" w14:paraId="26C444B8" w14:textId="77777777" w:rsidTr="00423B1C">
        <w:trPr>
          <w:trHeight w:val="641"/>
        </w:trPr>
        <w:tc>
          <w:tcPr>
            <w:tcW w:w="1345" w:type="dxa"/>
            <w:shd w:val="clear" w:color="auto" w:fill="auto"/>
          </w:tcPr>
          <w:p w14:paraId="115EC0AA" w14:textId="77777777" w:rsidR="004B05C5" w:rsidRPr="00295728" w:rsidRDefault="004B05C5" w:rsidP="00423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Thuốc A</w:t>
            </w:r>
          </w:p>
        </w:tc>
        <w:tc>
          <w:tcPr>
            <w:tcW w:w="911" w:type="dxa"/>
            <w:shd w:val="clear" w:color="auto" w:fill="auto"/>
          </w:tcPr>
          <w:p w14:paraId="7B11E54A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1519" w:type="dxa"/>
            <w:shd w:val="clear" w:color="auto" w:fill="auto"/>
          </w:tcPr>
          <w:p w14:paraId="7896362D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73" w:type="dxa"/>
            <w:shd w:val="clear" w:color="auto" w:fill="auto"/>
          </w:tcPr>
          <w:p w14:paraId="35A94493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1-3v x 2- 3l/ ngày</w:t>
            </w:r>
          </w:p>
        </w:tc>
        <w:tc>
          <w:tcPr>
            <w:tcW w:w="1899" w:type="dxa"/>
            <w:shd w:val="clear" w:color="auto" w:fill="auto"/>
          </w:tcPr>
          <w:p w14:paraId="39B8885B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1v x 2l/ ngày</w:t>
            </w:r>
          </w:p>
        </w:tc>
        <w:tc>
          <w:tcPr>
            <w:tcW w:w="1716" w:type="dxa"/>
            <w:shd w:val="clear" w:color="auto" w:fill="auto"/>
          </w:tcPr>
          <w:p w14:paraId="7753D370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500 x 2=1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62" w:type="dxa"/>
            <w:shd w:val="clear" w:color="auto" w:fill="auto"/>
          </w:tcPr>
          <w:p w14:paraId="65E35B5C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5E34B302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B05C5" w:rsidRPr="00295728" w14:paraId="26CC4F29" w14:textId="77777777" w:rsidTr="00423B1C">
        <w:trPr>
          <w:trHeight w:val="623"/>
        </w:trPr>
        <w:tc>
          <w:tcPr>
            <w:tcW w:w="1345" w:type="dxa"/>
            <w:shd w:val="clear" w:color="auto" w:fill="auto"/>
          </w:tcPr>
          <w:p w14:paraId="528D1D63" w14:textId="77777777" w:rsidR="004B05C5" w:rsidRPr="00295728" w:rsidRDefault="004B05C5" w:rsidP="00423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Thuốc B</w:t>
            </w:r>
          </w:p>
        </w:tc>
        <w:tc>
          <w:tcPr>
            <w:tcW w:w="911" w:type="dxa"/>
            <w:shd w:val="clear" w:color="auto" w:fill="auto"/>
          </w:tcPr>
          <w:p w14:paraId="0AAD30F1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1519" w:type="dxa"/>
            <w:shd w:val="clear" w:color="auto" w:fill="auto"/>
          </w:tcPr>
          <w:p w14:paraId="313B3617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shd w:val="clear" w:color="auto" w:fill="auto"/>
          </w:tcPr>
          <w:p w14:paraId="4796CE19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1-3v x 3l/ngày</w:t>
            </w:r>
          </w:p>
        </w:tc>
        <w:tc>
          <w:tcPr>
            <w:tcW w:w="1899" w:type="dxa"/>
            <w:shd w:val="clear" w:color="auto" w:fill="auto"/>
          </w:tcPr>
          <w:p w14:paraId="7F6D6254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1v x 3l/ngày</w:t>
            </w:r>
          </w:p>
        </w:tc>
        <w:tc>
          <w:tcPr>
            <w:tcW w:w="1716" w:type="dxa"/>
            <w:shd w:val="clear" w:color="auto" w:fill="auto"/>
          </w:tcPr>
          <w:p w14:paraId="22623B23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400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3=1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2" w:type="dxa"/>
            <w:shd w:val="clear" w:color="auto" w:fill="auto"/>
          </w:tcPr>
          <w:p w14:paraId="2D8362B1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14:paraId="246DE3E3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B05C5" w:rsidRPr="00295728" w14:paraId="7FE23214" w14:textId="77777777" w:rsidTr="00423B1C">
        <w:trPr>
          <w:trHeight w:val="290"/>
        </w:trPr>
        <w:tc>
          <w:tcPr>
            <w:tcW w:w="10705" w:type="dxa"/>
            <w:gridSpan w:val="8"/>
            <w:shd w:val="clear" w:color="auto" w:fill="auto"/>
          </w:tcPr>
          <w:p w14:paraId="0705AD9E" w14:textId="77777777" w:rsidR="004B05C5" w:rsidRPr="004E6ACA" w:rsidRDefault="004B05C5" w:rsidP="00423B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CA">
              <w:rPr>
                <w:rFonts w:ascii="Times New Roman" w:hAnsi="Times New Roman" w:cs="Times New Roman"/>
                <w:b/>
                <w:sz w:val="24"/>
                <w:szCs w:val="24"/>
              </w:rPr>
              <w:t>Trường hợp 2</w:t>
            </w:r>
          </w:p>
        </w:tc>
      </w:tr>
      <w:tr w:rsidR="004B05C5" w:rsidRPr="00295728" w14:paraId="16A64D52" w14:textId="77777777" w:rsidTr="00423B1C">
        <w:trPr>
          <w:trHeight w:val="796"/>
        </w:trPr>
        <w:tc>
          <w:tcPr>
            <w:tcW w:w="1345" w:type="dxa"/>
            <w:shd w:val="clear" w:color="auto" w:fill="auto"/>
          </w:tcPr>
          <w:p w14:paraId="23A82580" w14:textId="77777777" w:rsidR="004B05C5" w:rsidRPr="00295728" w:rsidRDefault="004B05C5" w:rsidP="00423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Thuốc A</w:t>
            </w:r>
          </w:p>
        </w:tc>
        <w:tc>
          <w:tcPr>
            <w:tcW w:w="911" w:type="dxa"/>
            <w:shd w:val="clear" w:color="auto" w:fill="auto"/>
          </w:tcPr>
          <w:p w14:paraId="04B35946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Chai 100ml</w:t>
            </w:r>
          </w:p>
        </w:tc>
        <w:tc>
          <w:tcPr>
            <w:tcW w:w="1519" w:type="dxa"/>
            <w:shd w:val="clear" w:color="auto" w:fill="auto"/>
          </w:tcPr>
          <w:p w14:paraId="6F7487A0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  <w:p w14:paraId="648403FA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= 100 đồng</w:t>
            </w:r>
          </w:p>
        </w:tc>
        <w:tc>
          <w:tcPr>
            <w:tcW w:w="1473" w:type="dxa"/>
            <w:shd w:val="clear" w:color="auto" w:fill="auto"/>
          </w:tcPr>
          <w:p w14:paraId="37997B97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5-10 ml x 2-3 l/ ngày</w:t>
            </w:r>
          </w:p>
        </w:tc>
        <w:tc>
          <w:tcPr>
            <w:tcW w:w="1899" w:type="dxa"/>
            <w:shd w:val="clear" w:color="auto" w:fill="auto"/>
          </w:tcPr>
          <w:p w14:paraId="16272DAB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5 ml x 2l/ ngày</w:t>
            </w:r>
          </w:p>
        </w:tc>
        <w:tc>
          <w:tcPr>
            <w:tcW w:w="1716" w:type="dxa"/>
            <w:shd w:val="clear" w:color="auto" w:fill="auto"/>
          </w:tcPr>
          <w:p w14:paraId="780FBC7B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500 x 2=1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62" w:type="dxa"/>
            <w:shd w:val="clear" w:color="auto" w:fill="auto"/>
          </w:tcPr>
          <w:p w14:paraId="0EBE9FD7" w14:textId="77777777" w:rsidR="004B05C5" w:rsidRPr="00295728" w:rsidRDefault="004B05C5" w:rsidP="00423B1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4206B6F9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B05C5" w:rsidRPr="00295728" w14:paraId="010D212A" w14:textId="77777777" w:rsidTr="00423B1C">
        <w:trPr>
          <w:trHeight w:val="796"/>
        </w:trPr>
        <w:tc>
          <w:tcPr>
            <w:tcW w:w="1345" w:type="dxa"/>
            <w:shd w:val="clear" w:color="auto" w:fill="auto"/>
          </w:tcPr>
          <w:p w14:paraId="04F0F49F" w14:textId="77777777" w:rsidR="004B05C5" w:rsidRPr="00295728" w:rsidRDefault="004B05C5" w:rsidP="00423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Thuốc B</w:t>
            </w:r>
          </w:p>
        </w:tc>
        <w:tc>
          <w:tcPr>
            <w:tcW w:w="911" w:type="dxa"/>
            <w:shd w:val="clear" w:color="auto" w:fill="auto"/>
          </w:tcPr>
          <w:p w14:paraId="2AE52339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Chai 150ml</w:t>
            </w:r>
          </w:p>
        </w:tc>
        <w:tc>
          <w:tcPr>
            <w:tcW w:w="1519" w:type="dxa"/>
            <w:shd w:val="clear" w:color="auto" w:fill="auto"/>
          </w:tcPr>
          <w:p w14:paraId="338502AC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  <w:p w14:paraId="10C44678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= 80 đồng</w:t>
            </w:r>
          </w:p>
        </w:tc>
        <w:tc>
          <w:tcPr>
            <w:tcW w:w="1473" w:type="dxa"/>
            <w:shd w:val="clear" w:color="auto" w:fill="auto"/>
          </w:tcPr>
          <w:p w14:paraId="54D03618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10ml x 2- 3l/ ngày</w:t>
            </w:r>
          </w:p>
        </w:tc>
        <w:tc>
          <w:tcPr>
            <w:tcW w:w="1899" w:type="dxa"/>
            <w:shd w:val="clear" w:color="auto" w:fill="auto"/>
          </w:tcPr>
          <w:p w14:paraId="52B82204" w14:textId="77777777" w:rsidR="004B05C5" w:rsidRPr="00295728" w:rsidRDefault="004B05C5" w:rsidP="00423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10ml x 2l/ ngày</w:t>
            </w:r>
          </w:p>
        </w:tc>
        <w:tc>
          <w:tcPr>
            <w:tcW w:w="1716" w:type="dxa"/>
            <w:shd w:val="clear" w:color="auto" w:fill="auto"/>
          </w:tcPr>
          <w:p w14:paraId="7CFDD17C" w14:textId="77777777" w:rsidR="004B05C5" w:rsidRPr="00295728" w:rsidRDefault="004B05C5" w:rsidP="00423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800 x 2=1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2" w:type="dxa"/>
            <w:shd w:val="clear" w:color="auto" w:fill="auto"/>
          </w:tcPr>
          <w:p w14:paraId="305A80AD" w14:textId="77777777" w:rsidR="004B05C5" w:rsidRPr="00295728" w:rsidRDefault="004B05C5" w:rsidP="00423B1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0" w:type="dxa"/>
            <w:shd w:val="clear" w:color="auto" w:fill="auto"/>
          </w:tcPr>
          <w:p w14:paraId="1B0745CA" w14:textId="77777777" w:rsidR="004B05C5" w:rsidRPr="00295728" w:rsidRDefault="004B05C5" w:rsidP="00423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7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</w:tbl>
    <w:p w14:paraId="39A25480" w14:textId="77777777" w:rsidR="004B05C5" w:rsidRPr="004B05C5" w:rsidRDefault="004B05C5" w:rsidP="004B05C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 dụ cụ thể:</w:t>
      </w:r>
    </w:p>
    <w:sectPr w:rsidR="004B05C5" w:rsidRPr="004B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440B1" w14:textId="77777777" w:rsidR="006045EB" w:rsidRDefault="006045EB" w:rsidP="004B05C5">
      <w:pPr>
        <w:spacing w:after="0" w:line="240" w:lineRule="auto"/>
      </w:pPr>
      <w:r>
        <w:separator/>
      </w:r>
    </w:p>
  </w:endnote>
  <w:endnote w:type="continuationSeparator" w:id="0">
    <w:p w14:paraId="7BB07C0D" w14:textId="77777777" w:rsidR="006045EB" w:rsidRDefault="006045EB" w:rsidP="004B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7AD84" w14:textId="77777777" w:rsidR="006045EB" w:rsidRDefault="006045EB" w:rsidP="004B05C5">
      <w:pPr>
        <w:spacing w:after="0" w:line="240" w:lineRule="auto"/>
      </w:pPr>
      <w:r>
        <w:separator/>
      </w:r>
    </w:p>
  </w:footnote>
  <w:footnote w:type="continuationSeparator" w:id="0">
    <w:p w14:paraId="22CFA870" w14:textId="77777777" w:rsidR="006045EB" w:rsidRDefault="006045EB" w:rsidP="004B0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C5"/>
    <w:rsid w:val="004B05C5"/>
    <w:rsid w:val="006045EB"/>
    <w:rsid w:val="009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1C51"/>
  <w15:chartTrackingRefBased/>
  <w15:docId w15:val="{A852750E-6363-4EEC-8432-0D625A0F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5C5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C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C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2025-11-25T02:58:00Z</dcterms:created>
  <dcterms:modified xsi:type="dcterms:W3CDTF">2025-11-25T03:02:00Z</dcterms:modified>
</cp:coreProperties>
</file>