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B5C98" w:rsidRPr="00195C5E" w:rsidRDefault="003B5C98" w:rsidP="003B5C98">
      <w:pPr>
        <w:spacing w:before="120" w:after="120"/>
        <w:ind w:firstLine="709"/>
        <w:jc w:val="center"/>
        <w:outlineLvl w:val="1"/>
        <w:rPr>
          <w:rFonts w:eastAsia="MS Mincho"/>
          <w:b/>
          <w:sz w:val="26"/>
          <w:szCs w:val="26"/>
          <w:lang w:val="vi-VN" w:eastAsia="vi-VN"/>
        </w:rPr>
      </w:pPr>
      <w:r w:rsidRPr="00195C5E">
        <w:rPr>
          <w:b/>
          <w:bCs/>
          <w:sz w:val="26"/>
          <w:szCs w:val="26"/>
          <w:lang w:val="vi-VN"/>
        </w:rPr>
        <w:t xml:space="preserve">Mục </w:t>
      </w:r>
      <w:r w:rsidRPr="00195C5E">
        <w:rPr>
          <w:b/>
          <w:bCs/>
          <w:sz w:val="26"/>
          <w:szCs w:val="26"/>
          <w:lang w:val="pl-PL"/>
        </w:rPr>
        <w:t>3</w:t>
      </w:r>
      <w:r w:rsidRPr="00195C5E">
        <w:rPr>
          <w:b/>
          <w:bCs/>
          <w:sz w:val="26"/>
          <w:szCs w:val="26"/>
          <w:lang w:val="vi-VN"/>
        </w:rPr>
        <w:t>. Tiêu chuẩn đánh giá về kỹ thuật</w:t>
      </w:r>
    </w:p>
    <w:p w:rsidR="003B5C98" w:rsidRPr="00195C5E" w:rsidRDefault="003B5C98" w:rsidP="003B5C98">
      <w:pPr>
        <w:spacing w:line="312" w:lineRule="auto"/>
        <w:ind w:firstLine="709"/>
        <w:rPr>
          <w:color w:val="000000"/>
          <w:sz w:val="27"/>
          <w:szCs w:val="27"/>
          <w:lang w:val="pl-PL"/>
        </w:rPr>
      </w:pPr>
      <w:r w:rsidRPr="00195C5E">
        <w:rPr>
          <w:color w:val="000000"/>
          <w:sz w:val="27"/>
          <w:szCs w:val="27"/>
          <w:lang w:val="vi-VN"/>
        </w:rPr>
        <w:t>Sử dụng tiêu chí đạt/không đạt</w:t>
      </w:r>
    </w:p>
    <w:p w:rsidR="003B5C98" w:rsidRPr="00195C5E" w:rsidRDefault="003B5C98" w:rsidP="003B5C98">
      <w:pPr>
        <w:spacing w:line="312" w:lineRule="auto"/>
        <w:ind w:firstLine="709"/>
        <w:rPr>
          <w:rFonts w:eastAsia="Calibri"/>
          <w:color w:val="000000"/>
          <w:spacing w:val="2"/>
          <w:sz w:val="27"/>
          <w:szCs w:val="27"/>
          <w:lang w:val="vi-VN"/>
        </w:rPr>
      </w:pPr>
      <w:r w:rsidRPr="00195C5E">
        <w:rPr>
          <w:color w:val="000000"/>
          <w:sz w:val="27"/>
          <w:szCs w:val="27"/>
          <w:lang w:val="pl-PL"/>
        </w:rPr>
        <w:t>E-HSDT được đánh giá là đáp ứng yêu cầu về kỹ thuật khi có tất cả các tiêu chí tổng quát đều được đánh giá là đạt</w:t>
      </w:r>
      <w:r w:rsidRPr="00195C5E">
        <w:rPr>
          <w:rFonts w:eastAsia="Calibri"/>
          <w:color w:val="000000"/>
          <w:spacing w:val="2"/>
          <w:sz w:val="27"/>
          <w:szCs w:val="27"/>
          <w:lang w:val="vi-VN"/>
        </w:rPr>
        <w:t>:</w:t>
      </w:r>
    </w:p>
    <w:p w:rsidR="003B5C98" w:rsidRDefault="003B5C98" w:rsidP="003B5C98">
      <w:pPr>
        <w:rPr>
          <w:b/>
          <w:color w:val="000000" w:themeColor="text1"/>
          <w:sz w:val="28"/>
          <w:szCs w:val="28"/>
          <w:lang w:val="vi-V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948"/>
        <w:gridCol w:w="5386"/>
        <w:gridCol w:w="992"/>
      </w:tblGrid>
      <w:tr w:rsidR="003B5C98" w:rsidRPr="00AD3270" w:rsidTr="00CF4E54">
        <w:trPr>
          <w:trHeight w:val="427"/>
        </w:trPr>
        <w:tc>
          <w:tcPr>
            <w:tcW w:w="746" w:type="dxa"/>
            <w:tcBorders>
              <w:top w:val="single" w:sz="4" w:space="0" w:color="auto"/>
              <w:left w:val="single" w:sz="4" w:space="0" w:color="auto"/>
              <w:bottom w:val="single" w:sz="4" w:space="0" w:color="auto"/>
              <w:right w:val="single" w:sz="4" w:space="0" w:color="auto"/>
            </w:tcBorders>
            <w:vAlign w:val="center"/>
            <w:hideMark/>
          </w:tcPr>
          <w:p w:rsidR="003B5C98" w:rsidRPr="00AD3270" w:rsidRDefault="003B5C98" w:rsidP="00CF4E54">
            <w:pPr>
              <w:jc w:val="center"/>
              <w:rPr>
                <w:b/>
                <w:color w:val="000000"/>
                <w:sz w:val="26"/>
                <w:szCs w:val="26"/>
                <w:lang w:val="vi-VN"/>
              </w:rPr>
            </w:pPr>
            <w:r w:rsidRPr="00AD3270">
              <w:rPr>
                <w:b/>
                <w:color w:val="000000"/>
                <w:sz w:val="26"/>
                <w:szCs w:val="26"/>
                <w:lang w:val="vi-VN"/>
              </w:rPr>
              <w:t>STT</w:t>
            </w:r>
          </w:p>
        </w:tc>
        <w:tc>
          <w:tcPr>
            <w:tcW w:w="1948" w:type="dxa"/>
            <w:tcBorders>
              <w:top w:val="single" w:sz="4" w:space="0" w:color="auto"/>
              <w:left w:val="single" w:sz="4" w:space="0" w:color="auto"/>
              <w:bottom w:val="single" w:sz="4" w:space="0" w:color="auto"/>
              <w:right w:val="single" w:sz="4" w:space="0" w:color="auto"/>
            </w:tcBorders>
            <w:vAlign w:val="center"/>
            <w:hideMark/>
          </w:tcPr>
          <w:p w:rsidR="003B5C98" w:rsidRPr="00AD3270" w:rsidRDefault="003B5C98" w:rsidP="00CF4E54">
            <w:pPr>
              <w:jc w:val="center"/>
              <w:rPr>
                <w:b/>
                <w:color w:val="000000"/>
                <w:sz w:val="26"/>
                <w:szCs w:val="26"/>
                <w:lang w:val="vi-VN"/>
              </w:rPr>
            </w:pPr>
            <w:r w:rsidRPr="00AD3270">
              <w:rPr>
                <w:b/>
                <w:color w:val="000000"/>
                <w:sz w:val="26"/>
                <w:szCs w:val="26"/>
                <w:lang w:val="vi-VN"/>
              </w:rPr>
              <w:t>Nội dung yêu cầu</w:t>
            </w:r>
          </w:p>
        </w:tc>
        <w:tc>
          <w:tcPr>
            <w:tcW w:w="6378" w:type="dxa"/>
            <w:gridSpan w:val="2"/>
            <w:tcBorders>
              <w:top w:val="single" w:sz="4" w:space="0" w:color="auto"/>
              <w:left w:val="single" w:sz="4" w:space="0" w:color="auto"/>
              <w:bottom w:val="single" w:sz="4" w:space="0" w:color="auto"/>
              <w:right w:val="single" w:sz="4" w:space="0" w:color="auto"/>
            </w:tcBorders>
            <w:vAlign w:val="center"/>
            <w:hideMark/>
          </w:tcPr>
          <w:p w:rsidR="003B5C98" w:rsidRPr="00AD3270" w:rsidRDefault="003B5C98" w:rsidP="00CF4E54">
            <w:pPr>
              <w:jc w:val="center"/>
              <w:rPr>
                <w:b/>
                <w:color w:val="000000"/>
                <w:sz w:val="26"/>
                <w:szCs w:val="26"/>
                <w:lang w:val="vi-VN"/>
              </w:rPr>
            </w:pPr>
            <w:r w:rsidRPr="00AD3270">
              <w:rPr>
                <w:b/>
                <w:color w:val="000000"/>
                <w:sz w:val="26"/>
                <w:szCs w:val="26"/>
                <w:lang w:val="vi-VN"/>
              </w:rPr>
              <w:t>Mức độ đáp ứng</w:t>
            </w:r>
          </w:p>
        </w:tc>
      </w:tr>
      <w:tr w:rsidR="003B5C98" w:rsidRPr="00AD3270" w:rsidTr="00CF4E54">
        <w:trPr>
          <w:trHeight w:val="1693"/>
        </w:trPr>
        <w:tc>
          <w:tcPr>
            <w:tcW w:w="746" w:type="dxa"/>
            <w:vMerge w:val="restart"/>
            <w:tcBorders>
              <w:top w:val="single" w:sz="4" w:space="0" w:color="auto"/>
              <w:left w:val="single" w:sz="4" w:space="0" w:color="auto"/>
              <w:right w:val="single" w:sz="4" w:space="0" w:color="auto"/>
            </w:tcBorders>
            <w:vAlign w:val="center"/>
          </w:tcPr>
          <w:p w:rsidR="003B5C98" w:rsidRPr="00AD3270" w:rsidRDefault="003B5C98" w:rsidP="00CF4E54">
            <w:pPr>
              <w:jc w:val="center"/>
              <w:rPr>
                <w:color w:val="000000"/>
                <w:sz w:val="26"/>
                <w:szCs w:val="26"/>
                <w:lang w:val="vi-VN"/>
              </w:rPr>
            </w:pPr>
            <w:r w:rsidRPr="00AD3270">
              <w:rPr>
                <w:color w:val="000000"/>
                <w:sz w:val="26"/>
                <w:szCs w:val="26"/>
                <w:lang w:val="vi-VN"/>
              </w:rPr>
              <w:t>1</w:t>
            </w:r>
          </w:p>
        </w:tc>
        <w:tc>
          <w:tcPr>
            <w:tcW w:w="1948" w:type="dxa"/>
            <w:vMerge w:val="restart"/>
            <w:tcBorders>
              <w:top w:val="single" w:sz="4" w:space="0" w:color="auto"/>
              <w:left w:val="single" w:sz="4" w:space="0" w:color="auto"/>
              <w:right w:val="single" w:sz="4" w:space="0" w:color="auto"/>
            </w:tcBorders>
            <w:vAlign w:val="center"/>
          </w:tcPr>
          <w:p w:rsidR="003B5C98" w:rsidRPr="00AD3270" w:rsidRDefault="003B5C98" w:rsidP="00CF4E54">
            <w:pPr>
              <w:rPr>
                <w:b/>
                <w:color w:val="000000"/>
                <w:sz w:val="26"/>
                <w:szCs w:val="26"/>
                <w:lang w:val="de-DE"/>
              </w:rPr>
            </w:pPr>
            <w:r w:rsidRPr="00AD3270">
              <w:rPr>
                <w:b/>
                <w:color w:val="000000"/>
                <w:sz w:val="26"/>
                <w:szCs w:val="26"/>
                <w:lang w:val="de-DE"/>
              </w:rPr>
              <w:t>Điều kiện hoạt động của nhà thầu:</w:t>
            </w:r>
          </w:p>
          <w:p w:rsidR="003B5C98" w:rsidRPr="00AD3270" w:rsidRDefault="003B5C98" w:rsidP="00CF4E54">
            <w:pPr>
              <w:rPr>
                <w:color w:val="000000"/>
                <w:sz w:val="26"/>
                <w:szCs w:val="26"/>
                <w:lang w:val="vi-VN"/>
              </w:rPr>
            </w:pPr>
            <w:r w:rsidRPr="00AD3270">
              <w:rPr>
                <w:color w:val="000000"/>
                <w:sz w:val="26"/>
                <w:szCs w:val="26"/>
                <w:lang w:val="vi-VN"/>
              </w:rPr>
              <w:t>Nhà thầu có giấy phép</w:t>
            </w:r>
            <w:r w:rsidRPr="00AD3270">
              <w:rPr>
                <w:color w:val="000000"/>
                <w:sz w:val="26"/>
                <w:szCs w:val="26"/>
                <w:lang w:val="de-DE"/>
              </w:rPr>
              <w:t xml:space="preserve"> </w:t>
            </w:r>
            <w:r w:rsidRPr="00AD3270">
              <w:rPr>
                <w:color w:val="000000"/>
                <w:sz w:val="26"/>
                <w:szCs w:val="26"/>
                <w:lang w:val="vi-VN"/>
              </w:rPr>
              <w:t>xử lý chất thải nguy hại</w:t>
            </w:r>
            <w:r w:rsidRPr="00AD3270">
              <w:rPr>
                <w:color w:val="000000"/>
                <w:sz w:val="26"/>
                <w:szCs w:val="26"/>
                <w:lang w:val="de-DE"/>
              </w:rPr>
              <w:t xml:space="preserve"> </w:t>
            </w:r>
            <w:r w:rsidRPr="00AD3270">
              <w:rPr>
                <w:color w:val="000000"/>
                <w:sz w:val="26"/>
                <w:szCs w:val="26"/>
                <w:lang w:val="vi-VN"/>
              </w:rPr>
              <w:t>do Bộ Tài nguyên và</w:t>
            </w:r>
            <w:r w:rsidRPr="00AD3270">
              <w:rPr>
                <w:color w:val="000000"/>
                <w:sz w:val="26"/>
                <w:szCs w:val="26"/>
                <w:lang w:val="de-DE"/>
              </w:rPr>
              <w:t xml:space="preserve"> </w:t>
            </w:r>
            <w:r w:rsidRPr="00AD3270">
              <w:rPr>
                <w:color w:val="000000"/>
                <w:sz w:val="26"/>
                <w:szCs w:val="26"/>
                <w:lang w:val="vi-VN"/>
              </w:rPr>
              <w:t>môi trường cấp</w:t>
            </w:r>
          </w:p>
        </w:tc>
        <w:tc>
          <w:tcPr>
            <w:tcW w:w="5386"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rPr>
                <w:color w:val="000000"/>
                <w:sz w:val="26"/>
                <w:szCs w:val="26"/>
                <w:lang w:val="vi-VN"/>
              </w:rPr>
            </w:pPr>
            <w:r w:rsidRPr="00AD3270">
              <w:rPr>
                <w:color w:val="000000"/>
                <w:sz w:val="26"/>
                <w:szCs w:val="26"/>
                <w:lang w:val="vi-VN"/>
              </w:rPr>
              <w:t xml:space="preserve">Nhà thầu có giấy phép xử lý chất thải nguy hại do Bộ Tài nguyên và môi trường cấp, được phép hoạt động trên địa bàn của </w:t>
            </w:r>
            <w:r>
              <w:rPr>
                <w:color w:val="000000"/>
                <w:sz w:val="26"/>
                <w:szCs w:val="26"/>
                <w:lang w:val="vi-VN"/>
              </w:rPr>
              <w:t xml:space="preserve">chủ đầu tư </w:t>
            </w:r>
            <w:r w:rsidRPr="00AD3270">
              <w:rPr>
                <w:color w:val="000000"/>
                <w:sz w:val="26"/>
                <w:szCs w:val="26"/>
                <w:lang w:val="vi-VN"/>
              </w:rPr>
              <w:t>và hiệu lực của giấy phép xử lý phải còn tối thiểu 12 tháng tính từ thời điểm đóng thầu.</w:t>
            </w:r>
          </w:p>
        </w:tc>
        <w:tc>
          <w:tcPr>
            <w:tcW w:w="992"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jc w:val="center"/>
              <w:rPr>
                <w:color w:val="000000"/>
                <w:sz w:val="26"/>
                <w:szCs w:val="26"/>
              </w:rPr>
            </w:pPr>
            <w:r w:rsidRPr="00AD3270">
              <w:rPr>
                <w:color w:val="000000"/>
                <w:sz w:val="26"/>
                <w:szCs w:val="26"/>
              </w:rPr>
              <w:t>Đạt</w:t>
            </w:r>
          </w:p>
        </w:tc>
      </w:tr>
      <w:tr w:rsidR="003B5C98" w:rsidRPr="00AD3270" w:rsidTr="00CF4E54">
        <w:trPr>
          <w:trHeight w:val="1032"/>
        </w:trPr>
        <w:tc>
          <w:tcPr>
            <w:tcW w:w="746" w:type="dxa"/>
            <w:vMerge/>
            <w:tcBorders>
              <w:left w:val="single" w:sz="4" w:space="0" w:color="auto"/>
              <w:bottom w:val="single" w:sz="4" w:space="0" w:color="auto"/>
              <w:right w:val="single" w:sz="4" w:space="0" w:color="auto"/>
            </w:tcBorders>
            <w:vAlign w:val="center"/>
          </w:tcPr>
          <w:p w:rsidR="003B5C98" w:rsidRPr="00AD3270" w:rsidRDefault="003B5C98" w:rsidP="00CF4E54">
            <w:pPr>
              <w:jc w:val="center"/>
              <w:rPr>
                <w:color w:val="000000"/>
                <w:sz w:val="26"/>
                <w:szCs w:val="26"/>
                <w:lang w:val="vi-VN"/>
              </w:rPr>
            </w:pPr>
          </w:p>
        </w:tc>
        <w:tc>
          <w:tcPr>
            <w:tcW w:w="1948" w:type="dxa"/>
            <w:vMerge/>
            <w:tcBorders>
              <w:left w:val="single" w:sz="4" w:space="0" w:color="auto"/>
              <w:bottom w:val="single" w:sz="4" w:space="0" w:color="auto"/>
              <w:right w:val="single" w:sz="4" w:space="0" w:color="auto"/>
            </w:tcBorders>
            <w:vAlign w:val="center"/>
          </w:tcPr>
          <w:p w:rsidR="003B5C98" w:rsidRPr="00AD3270" w:rsidRDefault="003B5C98" w:rsidP="00CF4E54">
            <w:pPr>
              <w:rPr>
                <w:b/>
                <w:color w:val="000000"/>
                <w:sz w:val="26"/>
                <w:szCs w:val="26"/>
                <w:lang w:val="de-DE"/>
              </w:rPr>
            </w:pPr>
          </w:p>
        </w:tc>
        <w:tc>
          <w:tcPr>
            <w:tcW w:w="5386"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rPr>
                <w:color w:val="000000"/>
                <w:sz w:val="26"/>
                <w:szCs w:val="26"/>
                <w:lang w:val="vi-VN"/>
              </w:rPr>
            </w:pPr>
            <w:r w:rsidRPr="00AD3270">
              <w:rPr>
                <w:color w:val="000000"/>
                <w:sz w:val="26"/>
                <w:szCs w:val="26"/>
                <w:lang w:val="vi-VN"/>
              </w:rPr>
              <w:t>Nhà thầu không có giấy phép xử lý chất</w:t>
            </w:r>
            <w:r w:rsidRPr="00AD3270">
              <w:rPr>
                <w:color w:val="000000"/>
                <w:sz w:val="26"/>
                <w:szCs w:val="26"/>
                <w:lang w:val="de-DE"/>
              </w:rPr>
              <w:t xml:space="preserve"> </w:t>
            </w:r>
            <w:r w:rsidRPr="00AD3270">
              <w:rPr>
                <w:color w:val="000000"/>
                <w:sz w:val="26"/>
                <w:szCs w:val="26"/>
                <w:lang w:val="vi-VN"/>
              </w:rPr>
              <w:t>thải nguy hại do Bộ Tài nguyên và môi</w:t>
            </w:r>
            <w:r w:rsidRPr="00AD3270">
              <w:rPr>
                <w:color w:val="000000"/>
                <w:sz w:val="26"/>
                <w:szCs w:val="26"/>
                <w:lang w:val="de-DE"/>
              </w:rPr>
              <w:t xml:space="preserve"> </w:t>
            </w:r>
            <w:r w:rsidRPr="00AD3270">
              <w:rPr>
                <w:color w:val="000000"/>
                <w:sz w:val="26"/>
                <w:szCs w:val="26"/>
                <w:lang w:val="vi-VN"/>
              </w:rPr>
              <w:t>trường cấp</w:t>
            </w:r>
            <w:r w:rsidRPr="00AD3270">
              <w:rPr>
                <w:color w:val="000000"/>
                <w:sz w:val="26"/>
                <w:szCs w:val="26"/>
                <w:lang w:val="de-DE"/>
              </w:rPr>
              <w:t>, phạm vi hoạt động không bao gồm địa bàn của bên mời thầu</w:t>
            </w:r>
            <w:r w:rsidRPr="00AD3270">
              <w:rPr>
                <w:color w:val="000000"/>
                <w:sz w:val="26"/>
                <w:szCs w:val="26"/>
                <w:lang w:val="vi-VN"/>
              </w:rPr>
              <w:t xml:space="preserve"> hoặc có nhưng hiệu lực của</w:t>
            </w:r>
            <w:r w:rsidRPr="00AD3270">
              <w:rPr>
                <w:color w:val="000000"/>
                <w:sz w:val="26"/>
                <w:szCs w:val="26"/>
                <w:lang w:val="de-DE"/>
              </w:rPr>
              <w:t xml:space="preserve"> </w:t>
            </w:r>
            <w:r w:rsidRPr="00AD3270">
              <w:rPr>
                <w:color w:val="000000"/>
                <w:sz w:val="26"/>
                <w:szCs w:val="26"/>
                <w:lang w:val="vi-VN"/>
              </w:rPr>
              <w:t xml:space="preserve">giấy phép còn dưới </w:t>
            </w:r>
            <w:r w:rsidRPr="00AD3270">
              <w:rPr>
                <w:color w:val="000000"/>
                <w:sz w:val="26"/>
                <w:szCs w:val="26"/>
                <w:lang w:val="de-DE"/>
              </w:rPr>
              <w:t>12 tháng</w:t>
            </w:r>
            <w:r w:rsidRPr="00AD3270">
              <w:rPr>
                <w:color w:val="000000"/>
                <w:sz w:val="26"/>
                <w:szCs w:val="26"/>
                <w:lang w:val="vi-VN"/>
              </w:rPr>
              <w:t xml:space="preserve"> tính từ thời</w:t>
            </w:r>
            <w:r w:rsidRPr="00AD3270">
              <w:rPr>
                <w:color w:val="000000"/>
                <w:sz w:val="26"/>
                <w:szCs w:val="26"/>
                <w:lang w:val="de-DE"/>
              </w:rPr>
              <w:t xml:space="preserve"> </w:t>
            </w:r>
            <w:r w:rsidRPr="00AD3270">
              <w:rPr>
                <w:color w:val="000000"/>
                <w:sz w:val="26"/>
                <w:szCs w:val="26"/>
                <w:lang w:val="vi-VN"/>
              </w:rPr>
              <w:t>điểm đóng thầu.</w:t>
            </w:r>
          </w:p>
        </w:tc>
        <w:tc>
          <w:tcPr>
            <w:tcW w:w="992"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jc w:val="center"/>
              <w:rPr>
                <w:color w:val="000000"/>
                <w:sz w:val="26"/>
                <w:szCs w:val="26"/>
              </w:rPr>
            </w:pPr>
            <w:r w:rsidRPr="00AD3270">
              <w:rPr>
                <w:color w:val="000000"/>
                <w:sz w:val="26"/>
                <w:szCs w:val="26"/>
              </w:rPr>
              <w:t>Không đạt</w:t>
            </w:r>
          </w:p>
        </w:tc>
      </w:tr>
      <w:tr w:rsidR="003B5C98" w:rsidRPr="00AD3270" w:rsidTr="00CF4E54">
        <w:trPr>
          <w:trHeight w:val="1034"/>
        </w:trPr>
        <w:tc>
          <w:tcPr>
            <w:tcW w:w="746" w:type="dxa"/>
            <w:vMerge w:val="restart"/>
            <w:tcBorders>
              <w:left w:val="single" w:sz="4" w:space="0" w:color="auto"/>
              <w:right w:val="single" w:sz="4" w:space="0" w:color="auto"/>
            </w:tcBorders>
            <w:vAlign w:val="center"/>
          </w:tcPr>
          <w:p w:rsidR="003B5C98" w:rsidRPr="00AD3270" w:rsidRDefault="003B5C98" w:rsidP="00CF4E54">
            <w:pPr>
              <w:jc w:val="center"/>
              <w:rPr>
                <w:color w:val="000000"/>
                <w:sz w:val="26"/>
                <w:szCs w:val="26"/>
              </w:rPr>
            </w:pPr>
            <w:r w:rsidRPr="00AD3270">
              <w:rPr>
                <w:color w:val="000000"/>
                <w:sz w:val="26"/>
                <w:szCs w:val="26"/>
              </w:rPr>
              <w:t>2</w:t>
            </w:r>
          </w:p>
        </w:tc>
        <w:tc>
          <w:tcPr>
            <w:tcW w:w="1948" w:type="dxa"/>
            <w:vMerge w:val="restart"/>
            <w:tcBorders>
              <w:left w:val="single" w:sz="4" w:space="0" w:color="auto"/>
              <w:right w:val="single" w:sz="4" w:space="0" w:color="auto"/>
            </w:tcBorders>
            <w:vAlign w:val="center"/>
          </w:tcPr>
          <w:p w:rsidR="003B5C98" w:rsidRPr="00AD3270" w:rsidRDefault="003B5C98" w:rsidP="00CF4E54">
            <w:pPr>
              <w:rPr>
                <w:b/>
                <w:color w:val="000000"/>
                <w:sz w:val="26"/>
                <w:szCs w:val="26"/>
                <w:lang w:val="de-DE"/>
              </w:rPr>
            </w:pPr>
          </w:p>
          <w:p w:rsidR="003B5C98" w:rsidRPr="00AD3270" w:rsidRDefault="003B5C98" w:rsidP="00CF4E54">
            <w:pPr>
              <w:rPr>
                <w:b/>
                <w:color w:val="000000"/>
                <w:sz w:val="26"/>
                <w:szCs w:val="26"/>
                <w:lang w:val="de-DE"/>
              </w:rPr>
            </w:pPr>
            <w:r w:rsidRPr="00AD3270">
              <w:rPr>
                <w:b/>
                <w:color w:val="000000"/>
                <w:sz w:val="26"/>
                <w:szCs w:val="26"/>
                <w:lang w:val="de-DE"/>
              </w:rPr>
              <w:t>Lịch sử hoạt động</w:t>
            </w:r>
          </w:p>
        </w:tc>
        <w:tc>
          <w:tcPr>
            <w:tcW w:w="5386"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rPr>
                <w:color w:val="000000"/>
                <w:sz w:val="26"/>
                <w:szCs w:val="26"/>
                <w:lang w:val="vi-VN"/>
              </w:rPr>
            </w:pPr>
            <w:r w:rsidRPr="00AD3270">
              <w:rPr>
                <w:color w:val="000000"/>
                <w:sz w:val="26"/>
                <w:szCs w:val="26"/>
                <w:lang w:val="de-DE"/>
              </w:rPr>
              <w:t>Nhà thầu cam kết: không vi phạm các quy định của pháp luật về bảo vệ môi trường trong suốt thời gian lịch sử hoạt động.</w:t>
            </w:r>
          </w:p>
        </w:tc>
        <w:tc>
          <w:tcPr>
            <w:tcW w:w="992"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jc w:val="center"/>
              <w:rPr>
                <w:color w:val="000000"/>
                <w:sz w:val="26"/>
                <w:szCs w:val="26"/>
              </w:rPr>
            </w:pPr>
            <w:r w:rsidRPr="00AD3270">
              <w:rPr>
                <w:color w:val="000000"/>
                <w:sz w:val="26"/>
                <w:szCs w:val="26"/>
              </w:rPr>
              <w:t>Đạt</w:t>
            </w:r>
          </w:p>
        </w:tc>
      </w:tr>
      <w:tr w:rsidR="003B5C98" w:rsidRPr="00AD3270" w:rsidTr="00CF4E54">
        <w:trPr>
          <w:trHeight w:val="978"/>
        </w:trPr>
        <w:tc>
          <w:tcPr>
            <w:tcW w:w="746" w:type="dxa"/>
            <w:vMerge/>
            <w:tcBorders>
              <w:left w:val="single" w:sz="4" w:space="0" w:color="auto"/>
              <w:bottom w:val="single" w:sz="4" w:space="0" w:color="auto"/>
              <w:right w:val="single" w:sz="4" w:space="0" w:color="auto"/>
            </w:tcBorders>
            <w:vAlign w:val="center"/>
          </w:tcPr>
          <w:p w:rsidR="003B5C98" w:rsidRPr="00AD3270" w:rsidRDefault="003B5C98" w:rsidP="00CF4E54">
            <w:pPr>
              <w:jc w:val="center"/>
              <w:rPr>
                <w:color w:val="000000"/>
                <w:sz w:val="26"/>
                <w:szCs w:val="26"/>
              </w:rPr>
            </w:pPr>
          </w:p>
        </w:tc>
        <w:tc>
          <w:tcPr>
            <w:tcW w:w="1948" w:type="dxa"/>
            <w:vMerge/>
            <w:tcBorders>
              <w:left w:val="single" w:sz="4" w:space="0" w:color="auto"/>
              <w:bottom w:val="single" w:sz="4" w:space="0" w:color="auto"/>
              <w:right w:val="single" w:sz="4" w:space="0" w:color="auto"/>
            </w:tcBorders>
            <w:vAlign w:val="center"/>
          </w:tcPr>
          <w:p w:rsidR="003B5C98" w:rsidRPr="00AD3270" w:rsidRDefault="003B5C98" w:rsidP="00CF4E54">
            <w:pPr>
              <w:rPr>
                <w:b/>
                <w:color w:val="000000"/>
                <w:sz w:val="26"/>
                <w:szCs w:val="26"/>
                <w:lang w:val="de-DE"/>
              </w:rPr>
            </w:pPr>
          </w:p>
        </w:tc>
        <w:tc>
          <w:tcPr>
            <w:tcW w:w="5386"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rPr>
                <w:color w:val="000000"/>
                <w:sz w:val="26"/>
                <w:szCs w:val="26"/>
                <w:lang w:val="de-DE"/>
              </w:rPr>
            </w:pPr>
            <w:r w:rsidRPr="00AD3270">
              <w:rPr>
                <w:color w:val="000000"/>
                <w:sz w:val="26"/>
                <w:szCs w:val="26"/>
                <w:lang w:val="de-DE"/>
              </w:rPr>
              <w:t>Nhà thầu không có cam kết hoặc đã từng vi phạm pháp luật về bảo vệ môi trường trong thời gian lịch sử hoạt động.</w:t>
            </w:r>
          </w:p>
        </w:tc>
        <w:tc>
          <w:tcPr>
            <w:tcW w:w="992"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jc w:val="center"/>
              <w:rPr>
                <w:color w:val="000000"/>
                <w:sz w:val="26"/>
                <w:szCs w:val="26"/>
              </w:rPr>
            </w:pPr>
            <w:r w:rsidRPr="00AD3270">
              <w:rPr>
                <w:color w:val="000000"/>
                <w:sz w:val="26"/>
                <w:szCs w:val="26"/>
              </w:rPr>
              <w:t>Không đạt</w:t>
            </w:r>
          </w:p>
        </w:tc>
      </w:tr>
      <w:tr w:rsidR="003B5C98" w:rsidRPr="00AD3270" w:rsidTr="00CF4E54">
        <w:trPr>
          <w:trHeight w:val="2328"/>
        </w:trPr>
        <w:tc>
          <w:tcPr>
            <w:tcW w:w="746" w:type="dxa"/>
            <w:vMerge w:val="restart"/>
            <w:tcBorders>
              <w:top w:val="single" w:sz="4" w:space="0" w:color="auto"/>
              <w:left w:val="single" w:sz="4" w:space="0" w:color="auto"/>
              <w:bottom w:val="single" w:sz="4" w:space="0" w:color="auto"/>
              <w:right w:val="single" w:sz="4" w:space="0" w:color="auto"/>
            </w:tcBorders>
            <w:vAlign w:val="center"/>
            <w:hideMark/>
          </w:tcPr>
          <w:p w:rsidR="003B5C98" w:rsidRPr="00AD3270" w:rsidRDefault="003B5C98" w:rsidP="00CF4E54">
            <w:pPr>
              <w:jc w:val="center"/>
              <w:rPr>
                <w:color w:val="000000"/>
                <w:sz w:val="26"/>
                <w:szCs w:val="26"/>
              </w:rPr>
            </w:pPr>
            <w:r w:rsidRPr="00AD3270">
              <w:rPr>
                <w:color w:val="000000"/>
                <w:sz w:val="26"/>
                <w:szCs w:val="26"/>
              </w:rPr>
              <w:t>3</w:t>
            </w:r>
          </w:p>
        </w:tc>
        <w:tc>
          <w:tcPr>
            <w:tcW w:w="1948" w:type="dxa"/>
            <w:vMerge w:val="restart"/>
            <w:tcBorders>
              <w:top w:val="single" w:sz="4" w:space="0" w:color="auto"/>
              <w:left w:val="single" w:sz="4" w:space="0" w:color="auto"/>
              <w:bottom w:val="single" w:sz="4" w:space="0" w:color="auto"/>
              <w:right w:val="single" w:sz="4" w:space="0" w:color="auto"/>
            </w:tcBorders>
            <w:vAlign w:val="center"/>
            <w:hideMark/>
          </w:tcPr>
          <w:p w:rsidR="003B5C98" w:rsidRPr="00AD3270" w:rsidRDefault="003B5C98" w:rsidP="00CF4E54">
            <w:pPr>
              <w:rPr>
                <w:color w:val="000000"/>
                <w:sz w:val="26"/>
                <w:szCs w:val="26"/>
                <w:lang w:val="vi-VN"/>
              </w:rPr>
            </w:pPr>
          </w:p>
          <w:p w:rsidR="003B5C98" w:rsidRPr="00AD3270" w:rsidRDefault="003B5C98" w:rsidP="00CF4E54">
            <w:pPr>
              <w:rPr>
                <w:rFonts w:eastAsia="Courier New"/>
                <w:b/>
                <w:color w:val="000000"/>
                <w:sz w:val="26"/>
                <w:szCs w:val="26"/>
                <w:lang w:val="vi-VN" w:eastAsia="vi-VN"/>
              </w:rPr>
            </w:pPr>
            <w:r w:rsidRPr="00AD3270">
              <w:rPr>
                <w:rFonts w:eastAsia="Courier New"/>
                <w:b/>
                <w:color w:val="000000"/>
                <w:sz w:val="26"/>
                <w:szCs w:val="26"/>
                <w:lang w:val="vi-VN" w:eastAsia="vi-VN"/>
              </w:rPr>
              <w:t>Các giải pháp, biện pháp tổ chức thực hiện gói thầu:</w:t>
            </w:r>
          </w:p>
          <w:p w:rsidR="003B5C98" w:rsidRPr="00AD3270" w:rsidRDefault="003B5C98" w:rsidP="00CF4E54">
            <w:pPr>
              <w:rPr>
                <w:color w:val="000000"/>
                <w:sz w:val="26"/>
                <w:szCs w:val="26"/>
                <w:lang w:val="vi-VN"/>
              </w:rPr>
            </w:pPr>
            <w:r w:rsidRPr="00AD3270">
              <w:rPr>
                <w:color w:val="000000"/>
                <w:sz w:val="26"/>
                <w:szCs w:val="26"/>
                <w:lang w:val="vi-VN"/>
              </w:rPr>
              <w:t>Phương án thu gom, vận chuyển, xử lý chất thải nguy hại</w:t>
            </w:r>
          </w:p>
        </w:tc>
        <w:tc>
          <w:tcPr>
            <w:tcW w:w="5386" w:type="dxa"/>
            <w:tcBorders>
              <w:top w:val="single" w:sz="4" w:space="0" w:color="auto"/>
              <w:left w:val="single" w:sz="4" w:space="0" w:color="auto"/>
              <w:bottom w:val="single" w:sz="4" w:space="0" w:color="auto"/>
              <w:right w:val="single" w:sz="4" w:space="0" w:color="auto"/>
            </w:tcBorders>
            <w:vAlign w:val="center"/>
            <w:hideMark/>
          </w:tcPr>
          <w:p w:rsidR="003B5C98" w:rsidRPr="00AD3270" w:rsidRDefault="003B5C98" w:rsidP="00CF4E54">
            <w:pPr>
              <w:rPr>
                <w:color w:val="000000"/>
                <w:sz w:val="26"/>
                <w:szCs w:val="26"/>
                <w:lang w:val="vi-VN"/>
              </w:rPr>
            </w:pPr>
            <w:r w:rsidRPr="00AD3270">
              <w:rPr>
                <w:rFonts w:eastAsia="Courier New"/>
                <w:color w:val="000000"/>
                <w:sz w:val="26"/>
                <w:szCs w:val="26"/>
                <w:lang w:val="vi-VN" w:eastAsia="vi-VN"/>
              </w:rPr>
              <w:t xml:space="preserve">Có thuyết minh chi tiết về các giải pháp, biện pháp tổ chức thực hiện gói thầu (bao gồm từ khâu tiếp nhận, vận chuyển đến khâu lưu giữ, xử lý chất thải nguy hại), đáp ứng quy định tại </w:t>
            </w:r>
            <w:r w:rsidRPr="00AD3270">
              <w:rPr>
                <w:rFonts w:eastAsia="Courier New" w:cs="Courier New"/>
                <w:color w:val="000000"/>
                <w:sz w:val="26"/>
                <w:szCs w:val="26"/>
                <w:lang w:val="vi-VN" w:eastAsia="vi-VN"/>
              </w:rPr>
              <w:t xml:space="preserve">Nghị định số 08/2022/NĐ-CP ngày 10/01/2022 và Thông tư số 02/2022/TT-BTNMT ngày 10/01/2022, Thông tư </w:t>
            </w:r>
          </w:p>
        </w:tc>
        <w:tc>
          <w:tcPr>
            <w:tcW w:w="992" w:type="dxa"/>
            <w:tcBorders>
              <w:top w:val="single" w:sz="4" w:space="0" w:color="auto"/>
              <w:left w:val="single" w:sz="4" w:space="0" w:color="auto"/>
              <w:bottom w:val="single" w:sz="4" w:space="0" w:color="auto"/>
              <w:right w:val="single" w:sz="4" w:space="0" w:color="auto"/>
            </w:tcBorders>
            <w:vAlign w:val="center"/>
            <w:hideMark/>
          </w:tcPr>
          <w:p w:rsidR="003B5C98" w:rsidRPr="00AD3270" w:rsidRDefault="003B5C98" w:rsidP="00CF4E54">
            <w:pPr>
              <w:jc w:val="center"/>
              <w:rPr>
                <w:color w:val="000000"/>
                <w:sz w:val="26"/>
                <w:szCs w:val="26"/>
              </w:rPr>
            </w:pPr>
            <w:r w:rsidRPr="00AD3270">
              <w:rPr>
                <w:color w:val="000000"/>
                <w:sz w:val="26"/>
                <w:szCs w:val="26"/>
              </w:rPr>
              <w:t>Đạt</w:t>
            </w:r>
          </w:p>
        </w:tc>
      </w:tr>
      <w:tr w:rsidR="003B5C98" w:rsidRPr="00AD3270" w:rsidTr="00CF4E54">
        <w:trPr>
          <w:trHeight w:val="1621"/>
        </w:trPr>
        <w:tc>
          <w:tcPr>
            <w:tcW w:w="746" w:type="dxa"/>
            <w:vMerge/>
            <w:tcBorders>
              <w:top w:val="single" w:sz="4" w:space="0" w:color="auto"/>
              <w:left w:val="single" w:sz="4" w:space="0" w:color="auto"/>
              <w:bottom w:val="single" w:sz="4" w:space="0" w:color="auto"/>
              <w:right w:val="single" w:sz="4" w:space="0" w:color="auto"/>
            </w:tcBorders>
            <w:vAlign w:val="center"/>
            <w:hideMark/>
          </w:tcPr>
          <w:p w:rsidR="003B5C98" w:rsidRPr="00AD3270" w:rsidRDefault="003B5C98" w:rsidP="00CF4E54">
            <w:pPr>
              <w:rPr>
                <w:color w:val="000000"/>
                <w:sz w:val="26"/>
                <w:szCs w:val="26"/>
                <w:lang w:val="vi-VN"/>
              </w:rPr>
            </w:pPr>
          </w:p>
        </w:tc>
        <w:tc>
          <w:tcPr>
            <w:tcW w:w="1948" w:type="dxa"/>
            <w:vMerge/>
            <w:tcBorders>
              <w:top w:val="single" w:sz="4" w:space="0" w:color="auto"/>
              <w:left w:val="single" w:sz="4" w:space="0" w:color="auto"/>
              <w:bottom w:val="single" w:sz="4" w:space="0" w:color="auto"/>
              <w:right w:val="single" w:sz="4" w:space="0" w:color="auto"/>
            </w:tcBorders>
            <w:vAlign w:val="center"/>
            <w:hideMark/>
          </w:tcPr>
          <w:p w:rsidR="003B5C98" w:rsidRPr="00AD3270" w:rsidRDefault="003B5C98" w:rsidP="00CF4E54">
            <w:pPr>
              <w:rPr>
                <w:color w:val="000000"/>
                <w:sz w:val="26"/>
                <w:szCs w:val="26"/>
                <w:lang w:val="vi-VN"/>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3B5C98" w:rsidRPr="00AD3270" w:rsidRDefault="003B5C98" w:rsidP="00CF4E54">
            <w:pPr>
              <w:rPr>
                <w:color w:val="000000"/>
                <w:sz w:val="26"/>
                <w:szCs w:val="26"/>
                <w:lang w:val="vi-VN"/>
              </w:rPr>
            </w:pPr>
            <w:r w:rsidRPr="00AD3270">
              <w:rPr>
                <w:rFonts w:eastAsia="Courier New"/>
                <w:color w:val="000000"/>
                <w:sz w:val="26"/>
                <w:szCs w:val="26"/>
                <w:lang w:val="vi-VN" w:eastAsia="vi-VN"/>
              </w:rPr>
              <w:t xml:space="preserve">Không có thuyết minh, hoặc có nêu nhưng sơ sài, không đầy đủ, hoặc không đáp ứng quy định tại </w:t>
            </w:r>
            <w:r w:rsidRPr="00AD3270">
              <w:rPr>
                <w:rFonts w:eastAsia="Courier New" w:cs="Courier New"/>
                <w:color w:val="000000"/>
                <w:sz w:val="26"/>
                <w:szCs w:val="26"/>
                <w:lang w:val="vi-VN" w:eastAsia="vi-VN"/>
              </w:rPr>
              <w:t>Nghị định số 08/2022/NĐ-CP ngày 10/01/2022 và Thông tư số 02/2022/TT-BTNMT ngày 10/01/2022</w:t>
            </w:r>
          </w:p>
        </w:tc>
        <w:tc>
          <w:tcPr>
            <w:tcW w:w="992" w:type="dxa"/>
            <w:tcBorders>
              <w:top w:val="single" w:sz="4" w:space="0" w:color="auto"/>
              <w:left w:val="single" w:sz="4" w:space="0" w:color="auto"/>
              <w:bottom w:val="single" w:sz="4" w:space="0" w:color="auto"/>
              <w:right w:val="single" w:sz="4" w:space="0" w:color="auto"/>
            </w:tcBorders>
            <w:vAlign w:val="center"/>
            <w:hideMark/>
          </w:tcPr>
          <w:p w:rsidR="003B5C98" w:rsidRPr="00AD3270" w:rsidRDefault="003B5C98" w:rsidP="00CF4E54">
            <w:pPr>
              <w:jc w:val="center"/>
              <w:rPr>
                <w:color w:val="000000"/>
                <w:sz w:val="26"/>
                <w:szCs w:val="26"/>
              </w:rPr>
            </w:pPr>
            <w:r w:rsidRPr="00AD3270">
              <w:rPr>
                <w:color w:val="000000"/>
                <w:sz w:val="26"/>
                <w:szCs w:val="26"/>
              </w:rPr>
              <w:t>Không đạt</w:t>
            </w:r>
          </w:p>
        </w:tc>
      </w:tr>
      <w:tr w:rsidR="003B5C98" w:rsidRPr="00AD3270" w:rsidTr="00CF4E54">
        <w:trPr>
          <w:trHeight w:val="1119"/>
        </w:trPr>
        <w:tc>
          <w:tcPr>
            <w:tcW w:w="746" w:type="dxa"/>
            <w:vMerge w:val="restart"/>
            <w:tcBorders>
              <w:top w:val="single" w:sz="4" w:space="0" w:color="auto"/>
              <w:left w:val="single" w:sz="4" w:space="0" w:color="auto"/>
              <w:right w:val="single" w:sz="4" w:space="0" w:color="auto"/>
            </w:tcBorders>
            <w:vAlign w:val="center"/>
          </w:tcPr>
          <w:p w:rsidR="003B5C98" w:rsidRPr="00AD3270" w:rsidRDefault="003B5C98" w:rsidP="00CF4E54">
            <w:pPr>
              <w:jc w:val="center"/>
              <w:rPr>
                <w:color w:val="000000"/>
                <w:sz w:val="26"/>
                <w:szCs w:val="26"/>
              </w:rPr>
            </w:pPr>
            <w:r w:rsidRPr="00AD3270">
              <w:rPr>
                <w:color w:val="000000"/>
                <w:sz w:val="26"/>
                <w:szCs w:val="26"/>
              </w:rPr>
              <w:lastRenderedPageBreak/>
              <w:t>4</w:t>
            </w:r>
          </w:p>
        </w:tc>
        <w:tc>
          <w:tcPr>
            <w:tcW w:w="1948" w:type="dxa"/>
            <w:vMerge w:val="restart"/>
            <w:tcBorders>
              <w:top w:val="single" w:sz="4" w:space="0" w:color="auto"/>
              <w:left w:val="single" w:sz="4" w:space="0" w:color="auto"/>
              <w:right w:val="single" w:sz="4" w:space="0" w:color="auto"/>
            </w:tcBorders>
            <w:vAlign w:val="center"/>
          </w:tcPr>
          <w:p w:rsidR="003B5C98" w:rsidRPr="00AD3270" w:rsidRDefault="003B5C98" w:rsidP="00CF4E54">
            <w:pPr>
              <w:rPr>
                <w:b/>
                <w:color w:val="000000"/>
                <w:sz w:val="26"/>
                <w:szCs w:val="26"/>
              </w:rPr>
            </w:pPr>
            <w:r w:rsidRPr="00AD3270">
              <w:rPr>
                <w:b/>
                <w:color w:val="000000"/>
                <w:sz w:val="26"/>
                <w:szCs w:val="26"/>
                <w:lang w:val="vi-VN"/>
              </w:rPr>
              <w:t>Yêu cầu về quy trình thực hiện</w:t>
            </w:r>
            <w:r w:rsidRPr="00AD3270">
              <w:rPr>
                <w:b/>
                <w:color w:val="000000"/>
                <w:sz w:val="26"/>
                <w:szCs w:val="26"/>
              </w:rPr>
              <w:t>:</w:t>
            </w:r>
          </w:p>
          <w:p w:rsidR="003B5C98" w:rsidRPr="00AD3270" w:rsidRDefault="003B5C98" w:rsidP="00CF4E54">
            <w:pPr>
              <w:rPr>
                <w:color w:val="000000"/>
                <w:sz w:val="26"/>
                <w:szCs w:val="26"/>
              </w:rPr>
            </w:pPr>
            <w:r w:rsidRPr="00AD3270">
              <w:rPr>
                <w:color w:val="000000"/>
                <w:sz w:val="26"/>
                <w:szCs w:val="26"/>
              </w:rPr>
              <w:t>Yêu cầu về quy trình thực hiện thu gom, vận chuyển và xử lý chất thải theo yêu cầu của E-HSMT</w:t>
            </w:r>
          </w:p>
        </w:tc>
        <w:tc>
          <w:tcPr>
            <w:tcW w:w="5386"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rPr>
                <w:color w:val="000000"/>
                <w:sz w:val="26"/>
                <w:szCs w:val="26"/>
              </w:rPr>
            </w:pPr>
            <w:r w:rsidRPr="00AD3270">
              <w:rPr>
                <w:color w:val="000000"/>
                <w:sz w:val="26"/>
                <w:szCs w:val="26"/>
                <w:lang w:val="vi-VN"/>
              </w:rPr>
              <w:t>Nhà thầu có cam kết đáp ứng yêu cầu về</w:t>
            </w:r>
            <w:r w:rsidRPr="00AD3270">
              <w:rPr>
                <w:color w:val="000000"/>
                <w:sz w:val="26"/>
                <w:szCs w:val="26"/>
              </w:rPr>
              <w:t xml:space="preserve"> </w:t>
            </w:r>
            <w:r w:rsidRPr="00AD3270">
              <w:rPr>
                <w:color w:val="000000"/>
                <w:sz w:val="26"/>
                <w:szCs w:val="26"/>
                <w:lang w:val="vi-VN"/>
              </w:rPr>
              <w:t>quy trình thực hiện thu gom, vận chuyểnvà xử lý chất thải trong đó bao gồm toàn bộ</w:t>
            </w:r>
            <w:r w:rsidRPr="00AD3270">
              <w:rPr>
                <w:color w:val="000000"/>
                <w:sz w:val="26"/>
                <w:szCs w:val="26"/>
              </w:rPr>
              <w:t xml:space="preserve"> </w:t>
            </w:r>
            <w:r w:rsidRPr="00AD3270">
              <w:rPr>
                <w:color w:val="000000"/>
                <w:sz w:val="26"/>
                <w:szCs w:val="26"/>
                <w:lang w:val="vi-VN"/>
              </w:rPr>
              <w:t xml:space="preserve">nội dung quy định tại Mục </w:t>
            </w:r>
            <w:r w:rsidRPr="00AD3270">
              <w:rPr>
                <w:color w:val="000000"/>
                <w:sz w:val="26"/>
                <w:szCs w:val="26"/>
              </w:rPr>
              <w:t>2</w:t>
            </w:r>
            <w:r w:rsidRPr="00AD3270">
              <w:rPr>
                <w:color w:val="000000"/>
                <w:sz w:val="26"/>
                <w:szCs w:val="26"/>
                <w:lang w:val="vi-VN"/>
              </w:rPr>
              <w:t xml:space="preserve"> Chương V -Yêu cầu về kỹ thuật của E-HSMT</w:t>
            </w:r>
            <w:r w:rsidRPr="00AD3270">
              <w:rPr>
                <w:color w:val="000000"/>
                <w:sz w:val="26"/>
                <w:szCs w:val="26"/>
              </w:rPr>
              <w:t>.</w:t>
            </w:r>
          </w:p>
        </w:tc>
        <w:tc>
          <w:tcPr>
            <w:tcW w:w="992"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jc w:val="center"/>
              <w:rPr>
                <w:color w:val="000000"/>
                <w:sz w:val="26"/>
                <w:szCs w:val="26"/>
              </w:rPr>
            </w:pPr>
            <w:r w:rsidRPr="00AD3270">
              <w:rPr>
                <w:color w:val="000000"/>
                <w:sz w:val="26"/>
                <w:szCs w:val="26"/>
              </w:rPr>
              <w:t>Đạt</w:t>
            </w:r>
          </w:p>
        </w:tc>
      </w:tr>
      <w:tr w:rsidR="003B5C98" w:rsidRPr="00AD3270" w:rsidTr="00CF4E54">
        <w:tc>
          <w:tcPr>
            <w:tcW w:w="746" w:type="dxa"/>
            <w:vMerge/>
            <w:tcBorders>
              <w:left w:val="single" w:sz="4" w:space="0" w:color="auto"/>
              <w:bottom w:val="single" w:sz="4" w:space="0" w:color="auto"/>
              <w:right w:val="single" w:sz="4" w:space="0" w:color="auto"/>
            </w:tcBorders>
            <w:vAlign w:val="center"/>
          </w:tcPr>
          <w:p w:rsidR="003B5C98" w:rsidRPr="00AD3270" w:rsidRDefault="003B5C98" w:rsidP="00CF4E54">
            <w:pPr>
              <w:jc w:val="center"/>
              <w:rPr>
                <w:color w:val="000000"/>
                <w:sz w:val="26"/>
                <w:szCs w:val="26"/>
                <w:lang w:val="vi-VN"/>
              </w:rPr>
            </w:pPr>
          </w:p>
        </w:tc>
        <w:tc>
          <w:tcPr>
            <w:tcW w:w="1948" w:type="dxa"/>
            <w:vMerge/>
            <w:tcBorders>
              <w:left w:val="single" w:sz="4" w:space="0" w:color="auto"/>
              <w:bottom w:val="single" w:sz="4" w:space="0" w:color="auto"/>
              <w:right w:val="single" w:sz="4" w:space="0" w:color="auto"/>
            </w:tcBorders>
            <w:vAlign w:val="center"/>
          </w:tcPr>
          <w:p w:rsidR="003B5C98" w:rsidRPr="00AD3270" w:rsidRDefault="003B5C98" w:rsidP="00CF4E54">
            <w:pPr>
              <w:rPr>
                <w:b/>
                <w:color w:val="000000"/>
                <w:sz w:val="26"/>
                <w:szCs w:val="26"/>
                <w:lang w:val="vi-VN"/>
              </w:rPr>
            </w:pPr>
          </w:p>
        </w:tc>
        <w:tc>
          <w:tcPr>
            <w:tcW w:w="5386"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rPr>
                <w:color w:val="000000"/>
                <w:sz w:val="26"/>
                <w:szCs w:val="26"/>
                <w:lang w:val="vi-VN"/>
              </w:rPr>
            </w:pPr>
            <w:r w:rsidRPr="00AD3270">
              <w:rPr>
                <w:color w:val="000000"/>
                <w:sz w:val="26"/>
                <w:szCs w:val="26"/>
                <w:lang w:val="vi-VN"/>
              </w:rPr>
              <w:t>Nhà thầu không có cam kết đáp ứng yêucầu về quy trình thực hiện thu gom, vậnchuyển và xử lý chất thải hoặc có cam kếtnhưng không đầy đủ toàn bộ nội dung quyđịnh tại Mục 2 Chương V - Yêu cầu về kỹ thuật của E-HSMT.</w:t>
            </w:r>
          </w:p>
        </w:tc>
        <w:tc>
          <w:tcPr>
            <w:tcW w:w="992"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jc w:val="center"/>
              <w:rPr>
                <w:color w:val="000000"/>
                <w:sz w:val="26"/>
                <w:szCs w:val="26"/>
              </w:rPr>
            </w:pPr>
            <w:r w:rsidRPr="00AD3270">
              <w:rPr>
                <w:color w:val="000000"/>
                <w:sz w:val="26"/>
                <w:szCs w:val="26"/>
              </w:rPr>
              <w:t>Không đạt</w:t>
            </w:r>
          </w:p>
        </w:tc>
      </w:tr>
      <w:tr w:rsidR="003B5C98" w:rsidRPr="00AD3270" w:rsidTr="00CF4E54">
        <w:trPr>
          <w:trHeight w:val="1770"/>
        </w:trPr>
        <w:tc>
          <w:tcPr>
            <w:tcW w:w="746" w:type="dxa"/>
            <w:vMerge w:val="restart"/>
            <w:tcBorders>
              <w:top w:val="single" w:sz="4" w:space="0" w:color="auto"/>
              <w:left w:val="single" w:sz="4" w:space="0" w:color="auto"/>
              <w:right w:val="single" w:sz="4" w:space="0" w:color="auto"/>
            </w:tcBorders>
            <w:vAlign w:val="center"/>
          </w:tcPr>
          <w:p w:rsidR="003B5C98" w:rsidRPr="00AD3270" w:rsidRDefault="003B5C98" w:rsidP="00CF4E54">
            <w:pPr>
              <w:jc w:val="center"/>
              <w:rPr>
                <w:color w:val="000000"/>
                <w:sz w:val="26"/>
                <w:szCs w:val="26"/>
              </w:rPr>
            </w:pPr>
            <w:r w:rsidRPr="00AD3270">
              <w:rPr>
                <w:color w:val="000000"/>
                <w:sz w:val="26"/>
                <w:szCs w:val="26"/>
              </w:rPr>
              <w:t>5</w:t>
            </w:r>
          </w:p>
        </w:tc>
        <w:tc>
          <w:tcPr>
            <w:tcW w:w="1948" w:type="dxa"/>
            <w:vMerge w:val="restart"/>
            <w:tcBorders>
              <w:top w:val="single" w:sz="4" w:space="0" w:color="auto"/>
              <w:left w:val="single" w:sz="4" w:space="0" w:color="auto"/>
              <w:right w:val="single" w:sz="4" w:space="0" w:color="auto"/>
            </w:tcBorders>
            <w:vAlign w:val="center"/>
          </w:tcPr>
          <w:p w:rsidR="003B5C98" w:rsidRPr="00AD3270" w:rsidRDefault="003B5C98" w:rsidP="00CF4E54">
            <w:pPr>
              <w:rPr>
                <w:b/>
                <w:color w:val="000000"/>
                <w:sz w:val="26"/>
                <w:szCs w:val="26"/>
                <w:lang w:val="vi-VN"/>
              </w:rPr>
            </w:pPr>
            <w:r w:rsidRPr="00AD3270">
              <w:rPr>
                <w:b/>
                <w:color w:val="000000"/>
                <w:sz w:val="26"/>
                <w:szCs w:val="26"/>
                <w:lang w:val="vi-VN"/>
              </w:rPr>
              <w:t>Bảo đảm điều kiện vệ sinh môi trường, phòng cháy, chữa cháy và an toàn lao động</w:t>
            </w:r>
          </w:p>
        </w:tc>
        <w:tc>
          <w:tcPr>
            <w:tcW w:w="5386"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rPr>
                <w:color w:val="000000"/>
                <w:sz w:val="26"/>
                <w:szCs w:val="26"/>
                <w:lang w:val="vi-VN"/>
              </w:rPr>
            </w:pPr>
            <w:r w:rsidRPr="00AD3270">
              <w:rPr>
                <w:color w:val="000000"/>
                <w:sz w:val="26"/>
                <w:szCs w:val="26"/>
                <w:lang w:val="vi-VN"/>
              </w:rPr>
              <w:t>Nhà thầu có cam kết đáp ứng yêu cầu về bảo đảm điều kiện vệ sinh môi trường, phòng cháy, chữa cháy và an toàn lao động trong đó bao gồm toàn bộ nội dung quy định tại Mục 2 Chương V- Yêu cầu về kỹ thuật của E-HSMT</w:t>
            </w:r>
          </w:p>
        </w:tc>
        <w:tc>
          <w:tcPr>
            <w:tcW w:w="992"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jc w:val="center"/>
              <w:rPr>
                <w:color w:val="000000"/>
                <w:sz w:val="26"/>
                <w:szCs w:val="26"/>
              </w:rPr>
            </w:pPr>
            <w:r w:rsidRPr="00AD3270">
              <w:rPr>
                <w:color w:val="000000"/>
                <w:sz w:val="26"/>
                <w:szCs w:val="26"/>
              </w:rPr>
              <w:t>Đạt</w:t>
            </w:r>
          </w:p>
        </w:tc>
      </w:tr>
      <w:tr w:rsidR="003B5C98" w:rsidRPr="00AD3270" w:rsidTr="00CF4E54">
        <w:trPr>
          <w:trHeight w:val="1978"/>
        </w:trPr>
        <w:tc>
          <w:tcPr>
            <w:tcW w:w="746" w:type="dxa"/>
            <w:vMerge/>
            <w:tcBorders>
              <w:left w:val="single" w:sz="4" w:space="0" w:color="auto"/>
              <w:bottom w:val="single" w:sz="4" w:space="0" w:color="auto"/>
              <w:right w:val="single" w:sz="4" w:space="0" w:color="auto"/>
            </w:tcBorders>
            <w:vAlign w:val="center"/>
          </w:tcPr>
          <w:p w:rsidR="003B5C98" w:rsidRPr="00AD3270" w:rsidRDefault="003B5C98" w:rsidP="00CF4E54">
            <w:pPr>
              <w:jc w:val="center"/>
              <w:rPr>
                <w:color w:val="000000"/>
                <w:sz w:val="26"/>
                <w:szCs w:val="26"/>
                <w:lang w:val="vi-VN"/>
              </w:rPr>
            </w:pPr>
          </w:p>
        </w:tc>
        <w:tc>
          <w:tcPr>
            <w:tcW w:w="1948" w:type="dxa"/>
            <w:vMerge/>
            <w:tcBorders>
              <w:left w:val="single" w:sz="4" w:space="0" w:color="auto"/>
              <w:bottom w:val="single" w:sz="4" w:space="0" w:color="auto"/>
              <w:right w:val="single" w:sz="4" w:space="0" w:color="auto"/>
            </w:tcBorders>
            <w:vAlign w:val="center"/>
          </w:tcPr>
          <w:p w:rsidR="003B5C98" w:rsidRPr="00AD3270" w:rsidRDefault="003B5C98" w:rsidP="00CF4E54">
            <w:pPr>
              <w:rPr>
                <w:b/>
                <w:color w:val="000000"/>
                <w:sz w:val="26"/>
                <w:szCs w:val="26"/>
                <w:lang w:val="vi-VN"/>
              </w:rPr>
            </w:pPr>
          </w:p>
        </w:tc>
        <w:tc>
          <w:tcPr>
            <w:tcW w:w="5386"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rPr>
                <w:color w:val="000000"/>
                <w:sz w:val="26"/>
                <w:szCs w:val="26"/>
                <w:lang w:val="vi-VN"/>
              </w:rPr>
            </w:pPr>
            <w:r w:rsidRPr="00AD3270">
              <w:rPr>
                <w:color w:val="000000"/>
                <w:sz w:val="26"/>
                <w:szCs w:val="26"/>
                <w:lang w:val="vi-VN"/>
              </w:rPr>
              <w:t>Nhà thầu không có cam kết đáp ứng yêu cầu về bảo đảm điều kiện vệ sinh môi trường, phòng cháy, chữa cháy và an toànlao động hoặc có cam kết nhưng không đầy đủ toàn bộ nội dung quy định tại Mục 2 Chương V - Yêu cầu về kỹ thuật của E-HSMT</w:t>
            </w:r>
          </w:p>
        </w:tc>
        <w:tc>
          <w:tcPr>
            <w:tcW w:w="992"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jc w:val="center"/>
              <w:rPr>
                <w:color w:val="000000"/>
                <w:sz w:val="26"/>
                <w:szCs w:val="26"/>
              </w:rPr>
            </w:pPr>
            <w:r w:rsidRPr="00AD3270">
              <w:rPr>
                <w:color w:val="000000"/>
                <w:sz w:val="26"/>
                <w:szCs w:val="26"/>
              </w:rPr>
              <w:t>Không đạt</w:t>
            </w:r>
          </w:p>
        </w:tc>
      </w:tr>
      <w:tr w:rsidR="003B5C98" w:rsidRPr="00AD3270" w:rsidTr="00CF4E54">
        <w:trPr>
          <w:trHeight w:val="1412"/>
        </w:trPr>
        <w:tc>
          <w:tcPr>
            <w:tcW w:w="746" w:type="dxa"/>
            <w:vMerge w:val="restart"/>
            <w:tcBorders>
              <w:left w:val="single" w:sz="4" w:space="0" w:color="auto"/>
              <w:right w:val="single" w:sz="4" w:space="0" w:color="auto"/>
            </w:tcBorders>
            <w:vAlign w:val="center"/>
          </w:tcPr>
          <w:p w:rsidR="003B5C98" w:rsidRPr="00AD3270" w:rsidRDefault="003B5C98" w:rsidP="00CF4E54">
            <w:pPr>
              <w:jc w:val="center"/>
              <w:rPr>
                <w:color w:val="000000"/>
                <w:sz w:val="26"/>
                <w:szCs w:val="26"/>
              </w:rPr>
            </w:pPr>
            <w:r w:rsidRPr="00AD3270">
              <w:rPr>
                <w:color w:val="000000"/>
                <w:sz w:val="26"/>
                <w:szCs w:val="26"/>
              </w:rPr>
              <w:t>6</w:t>
            </w:r>
          </w:p>
        </w:tc>
        <w:tc>
          <w:tcPr>
            <w:tcW w:w="1948" w:type="dxa"/>
            <w:vMerge w:val="restart"/>
            <w:tcBorders>
              <w:left w:val="single" w:sz="4" w:space="0" w:color="auto"/>
              <w:right w:val="single" w:sz="4" w:space="0" w:color="auto"/>
            </w:tcBorders>
            <w:vAlign w:val="center"/>
          </w:tcPr>
          <w:p w:rsidR="003B5C98" w:rsidRPr="00AD3270" w:rsidRDefault="003B5C98" w:rsidP="00CF4E54">
            <w:pPr>
              <w:rPr>
                <w:b/>
                <w:color w:val="000000"/>
                <w:sz w:val="26"/>
                <w:szCs w:val="26"/>
                <w:lang w:val="vi-VN"/>
              </w:rPr>
            </w:pPr>
            <w:r w:rsidRPr="00AD3270">
              <w:rPr>
                <w:b/>
                <w:color w:val="000000"/>
                <w:sz w:val="26"/>
                <w:szCs w:val="26"/>
                <w:lang w:val="vi-VN"/>
              </w:rPr>
              <w:t>Yêu cầu đáp ứng các hệ thống tiêu chuẩn quản lý</w:t>
            </w:r>
          </w:p>
        </w:tc>
        <w:tc>
          <w:tcPr>
            <w:tcW w:w="5386"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rPr>
                <w:color w:val="000000"/>
                <w:sz w:val="26"/>
                <w:szCs w:val="26"/>
                <w:lang w:val="vi-VN"/>
              </w:rPr>
            </w:pPr>
            <w:r w:rsidRPr="00AD3270">
              <w:rPr>
                <w:color w:val="000000"/>
                <w:sz w:val="26"/>
                <w:szCs w:val="26"/>
                <w:lang w:val="vi-VN"/>
              </w:rPr>
              <w:t>Nhà thầu phải đáp ứng các hệ thống tiêu chuẩn: quản lý môi trường ISO 14001:2015 hoặc tương đương đã áp dụng trước thời điểm đóng thầu</w:t>
            </w:r>
          </w:p>
        </w:tc>
        <w:tc>
          <w:tcPr>
            <w:tcW w:w="992"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jc w:val="center"/>
              <w:rPr>
                <w:color w:val="000000"/>
                <w:sz w:val="26"/>
                <w:szCs w:val="26"/>
                <w:lang w:val="vi-VN"/>
              </w:rPr>
            </w:pPr>
            <w:r w:rsidRPr="00AD3270">
              <w:rPr>
                <w:color w:val="000000"/>
                <w:sz w:val="26"/>
                <w:szCs w:val="26"/>
              </w:rPr>
              <w:t>Đạt</w:t>
            </w:r>
          </w:p>
        </w:tc>
      </w:tr>
      <w:tr w:rsidR="003B5C98" w:rsidRPr="00AD3270" w:rsidTr="00CF4E54">
        <w:trPr>
          <w:trHeight w:val="836"/>
        </w:trPr>
        <w:tc>
          <w:tcPr>
            <w:tcW w:w="746" w:type="dxa"/>
            <w:vMerge/>
            <w:tcBorders>
              <w:left w:val="single" w:sz="4" w:space="0" w:color="auto"/>
              <w:bottom w:val="single" w:sz="4" w:space="0" w:color="auto"/>
              <w:right w:val="single" w:sz="4" w:space="0" w:color="auto"/>
            </w:tcBorders>
            <w:vAlign w:val="center"/>
          </w:tcPr>
          <w:p w:rsidR="003B5C98" w:rsidRPr="00AD3270" w:rsidRDefault="003B5C98" w:rsidP="00CF4E54">
            <w:pPr>
              <w:jc w:val="center"/>
              <w:rPr>
                <w:color w:val="000000"/>
                <w:sz w:val="26"/>
                <w:szCs w:val="26"/>
                <w:lang w:val="vi-VN"/>
              </w:rPr>
            </w:pPr>
          </w:p>
        </w:tc>
        <w:tc>
          <w:tcPr>
            <w:tcW w:w="1948" w:type="dxa"/>
            <w:vMerge/>
            <w:tcBorders>
              <w:left w:val="single" w:sz="4" w:space="0" w:color="auto"/>
              <w:bottom w:val="single" w:sz="4" w:space="0" w:color="auto"/>
              <w:right w:val="single" w:sz="4" w:space="0" w:color="auto"/>
            </w:tcBorders>
            <w:vAlign w:val="center"/>
          </w:tcPr>
          <w:p w:rsidR="003B5C98" w:rsidRPr="00AD3270" w:rsidRDefault="003B5C98" w:rsidP="00CF4E54">
            <w:pPr>
              <w:rPr>
                <w:b/>
                <w:color w:val="000000"/>
                <w:sz w:val="26"/>
                <w:szCs w:val="26"/>
                <w:lang w:val="vi-VN"/>
              </w:rPr>
            </w:pPr>
          </w:p>
        </w:tc>
        <w:tc>
          <w:tcPr>
            <w:tcW w:w="5386"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rPr>
                <w:color w:val="000000"/>
                <w:sz w:val="26"/>
                <w:szCs w:val="26"/>
                <w:lang w:val="vi-VN"/>
              </w:rPr>
            </w:pPr>
            <w:r w:rsidRPr="00AD3270">
              <w:rPr>
                <w:color w:val="000000"/>
                <w:sz w:val="26"/>
                <w:szCs w:val="26"/>
                <w:lang w:val="vi-VN"/>
              </w:rPr>
              <w:t>Nhà thầu chưa áp dụng trước thời điểm đóng thầu</w:t>
            </w:r>
          </w:p>
        </w:tc>
        <w:tc>
          <w:tcPr>
            <w:tcW w:w="992"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jc w:val="center"/>
              <w:rPr>
                <w:color w:val="000000"/>
                <w:sz w:val="26"/>
                <w:szCs w:val="26"/>
                <w:lang w:val="vi-VN"/>
              </w:rPr>
            </w:pPr>
            <w:r w:rsidRPr="00AD3270">
              <w:rPr>
                <w:color w:val="000000"/>
                <w:sz w:val="26"/>
                <w:szCs w:val="26"/>
              </w:rPr>
              <w:t>Không đạt</w:t>
            </w:r>
          </w:p>
        </w:tc>
      </w:tr>
      <w:tr w:rsidR="003B5C98" w:rsidRPr="00AD3270" w:rsidTr="00CF4E54">
        <w:trPr>
          <w:trHeight w:val="835"/>
        </w:trPr>
        <w:tc>
          <w:tcPr>
            <w:tcW w:w="746" w:type="dxa"/>
            <w:vMerge w:val="restart"/>
            <w:tcBorders>
              <w:top w:val="single" w:sz="4" w:space="0" w:color="auto"/>
              <w:left w:val="single" w:sz="4" w:space="0" w:color="auto"/>
              <w:right w:val="single" w:sz="4" w:space="0" w:color="auto"/>
            </w:tcBorders>
            <w:vAlign w:val="center"/>
          </w:tcPr>
          <w:p w:rsidR="003B5C98" w:rsidRPr="00AD3270" w:rsidRDefault="003B5C98" w:rsidP="00CF4E54">
            <w:pPr>
              <w:jc w:val="center"/>
              <w:rPr>
                <w:color w:val="000000"/>
                <w:sz w:val="26"/>
                <w:szCs w:val="26"/>
              </w:rPr>
            </w:pPr>
            <w:r w:rsidRPr="00AD3270">
              <w:rPr>
                <w:color w:val="000000"/>
                <w:sz w:val="26"/>
                <w:szCs w:val="26"/>
              </w:rPr>
              <w:t>7</w:t>
            </w:r>
          </w:p>
        </w:tc>
        <w:tc>
          <w:tcPr>
            <w:tcW w:w="1948" w:type="dxa"/>
            <w:vMerge w:val="restart"/>
            <w:tcBorders>
              <w:top w:val="single" w:sz="4" w:space="0" w:color="auto"/>
              <w:left w:val="single" w:sz="4" w:space="0" w:color="auto"/>
              <w:right w:val="single" w:sz="4" w:space="0" w:color="auto"/>
            </w:tcBorders>
            <w:vAlign w:val="center"/>
          </w:tcPr>
          <w:p w:rsidR="003B5C98" w:rsidRPr="00AD3270" w:rsidRDefault="003B5C98" w:rsidP="00CF4E54">
            <w:pPr>
              <w:rPr>
                <w:b/>
                <w:color w:val="000000"/>
                <w:sz w:val="26"/>
                <w:szCs w:val="26"/>
                <w:lang w:val="vi-VN"/>
              </w:rPr>
            </w:pPr>
            <w:r w:rsidRPr="00AD3270">
              <w:rPr>
                <w:b/>
                <w:color w:val="000000"/>
                <w:sz w:val="26"/>
                <w:szCs w:val="26"/>
                <w:lang w:val="vi-VN"/>
              </w:rPr>
              <w:t>Tiến độ thực hiện</w:t>
            </w:r>
          </w:p>
        </w:tc>
        <w:tc>
          <w:tcPr>
            <w:tcW w:w="5386"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rPr>
                <w:color w:val="000000"/>
                <w:sz w:val="26"/>
                <w:szCs w:val="26"/>
                <w:lang w:val="vi-VN"/>
              </w:rPr>
            </w:pPr>
            <w:r w:rsidRPr="00AD3270">
              <w:rPr>
                <w:color w:val="000000"/>
                <w:sz w:val="26"/>
                <w:szCs w:val="26"/>
                <w:lang w:val="vi-VN"/>
              </w:rPr>
              <w:t>Nhà thầu có tiến độ thực hiện gói thầu đáp ứng yêu cầu của E-HSMT.</w:t>
            </w:r>
          </w:p>
        </w:tc>
        <w:tc>
          <w:tcPr>
            <w:tcW w:w="992"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jc w:val="center"/>
              <w:rPr>
                <w:color w:val="000000"/>
                <w:sz w:val="26"/>
                <w:szCs w:val="26"/>
              </w:rPr>
            </w:pPr>
            <w:r w:rsidRPr="00AD3270">
              <w:rPr>
                <w:color w:val="000000"/>
                <w:sz w:val="26"/>
                <w:szCs w:val="26"/>
              </w:rPr>
              <w:t>Đạt</w:t>
            </w:r>
          </w:p>
        </w:tc>
      </w:tr>
      <w:tr w:rsidR="003B5C98" w:rsidRPr="00AD3270" w:rsidTr="00CF4E54">
        <w:trPr>
          <w:trHeight w:val="704"/>
        </w:trPr>
        <w:tc>
          <w:tcPr>
            <w:tcW w:w="746" w:type="dxa"/>
            <w:vMerge/>
            <w:tcBorders>
              <w:left w:val="single" w:sz="4" w:space="0" w:color="auto"/>
              <w:bottom w:val="single" w:sz="4" w:space="0" w:color="auto"/>
              <w:right w:val="single" w:sz="4" w:space="0" w:color="auto"/>
            </w:tcBorders>
            <w:vAlign w:val="center"/>
          </w:tcPr>
          <w:p w:rsidR="003B5C98" w:rsidRPr="00AD3270" w:rsidRDefault="003B5C98" w:rsidP="00CF4E54">
            <w:pPr>
              <w:jc w:val="center"/>
              <w:rPr>
                <w:color w:val="000000"/>
                <w:sz w:val="26"/>
                <w:szCs w:val="26"/>
                <w:lang w:val="vi-VN"/>
              </w:rPr>
            </w:pPr>
          </w:p>
        </w:tc>
        <w:tc>
          <w:tcPr>
            <w:tcW w:w="1948" w:type="dxa"/>
            <w:vMerge/>
            <w:tcBorders>
              <w:left w:val="single" w:sz="4" w:space="0" w:color="auto"/>
              <w:bottom w:val="single" w:sz="4" w:space="0" w:color="auto"/>
              <w:right w:val="single" w:sz="4" w:space="0" w:color="auto"/>
            </w:tcBorders>
            <w:vAlign w:val="center"/>
          </w:tcPr>
          <w:p w:rsidR="003B5C98" w:rsidRPr="00AD3270" w:rsidRDefault="003B5C98" w:rsidP="00CF4E54">
            <w:pPr>
              <w:rPr>
                <w:b/>
                <w:color w:val="000000"/>
                <w:sz w:val="26"/>
                <w:szCs w:val="26"/>
                <w:lang w:val="vi-VN"/>
              </w:rPr>
            </w:pPr>
          </w:p>
        </w:tc>
        <w:tc>
          <w:tcPr>
            <w:tcW w:w="5386"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rPr>
                <w:color w:val="000000"/>
                <w:sz w:val="26"/>
                <w:szCs w:val="26"/>
                <w:lang w:val="vi-VN"/>
              </w:rPr>
            </w:pPr>
            <w:r w:rsidRPr="00AD3270">
              <w:rPr>
                <w:color w:val="000000"/>
                <w:sz w:val="26"/>
                <w:szCs w:val="26"/>
                <w:lang w:val="vi-VN"/>
              </w:rPr>
              <w:t>Nhà thầu có tiến độ thực hiện gói thầu không đáp ứng yêu cầu của E-HSMT.</w:t>
            </w:r>
          </w:p>
        </w:tc>
        <w:tc>
          <w:tcPr>
            <w:tcW w:w="992"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jc w:val="center"/>
              <w:rPr>
                <w:color w:val="000000"/>
                <w:sz w:val="26"/>
                <w:szCs w:val="26"/>
              </w:rPr>
            </w:pPr>
            <w:r w:rsidRPr="00AD3270">
              <w:rPr>
                <w:color w:val="000000"/>
                <w:sz w:val="26"/>
                <w:szCs w:val="26"/>
              </w:rPr>
              <w:t>Không đạt</w:t>
            </w:r>
          </w:p>
        </w:tc>
      </w:tr>
      <w:tr w:rsidR="003B5C98" w:rsidRPr="00AD3270" w:rsidTr="00CF4E54">
        <w:trPr>
          <w:trHeight w:val="1619"/>
        </w:trPr>
        <w:tc>
          <w:tcPr>
            <w:tcW w:w="746" w:type="dxa"/>
            <w:vMerge w:val="restart"/>
            <w:tcBorders>
              <w:top w:val="single" w:sz="4" w:space="0" w:color="auto"/>
              <w:left w:val="single" w:sz="4" w:space="0" w:color="auto"/>
              <w:right w:val="single" w:sz="4" w:space="0" w:color="auto"/>
            </w:tcBorders>
            <w:vAlign w:val="center"/>
          </w:tcPr>
          <w:p w:rsidR="003B5C98" w:rsidRPr="00AD3270" w:rsidRDefault="003B5C98" w:rsidP="00CF4E54">
            <w:pPr>
              <w:jc w:val="center"/>
              <w:rPr>
                <w:color w:val="000000"/>
                <w:sz w:val="26"/>
                <w:szCs w:val="26"/>
              </w:rPr>
            </w:pPr>
            <w:r w:rsidRPr="00AD3270">
              <w:rPr>
                <w:color w:val="000000"/>
                <w:sz w:val="26"/>
                <w:szCs w:val="26"/>
              </w:rPr>
              <w:t>8</w:t>
            </w:r>
          </w:p>
        </w:tc>
        <w:tc>
          <w:tcPr>
            <w:tcW w:w="1948" w:type="dxa"/>
            <w:vMerge w:val="restart"/>
            <w:tcBorders>
              <w:top w:val="single" w:sz="4" w:space="0" w:color="auto"/>
              <w:left w:val="single" w:sz="4" w:space="0" w:color="auto"/>
              <w:right w:val="single" w:sz="4" w:space="0" w:color="auto"/>
            </w:tcBorders>
            <w:vAlign w:val="center"/>
          </w:tcPr>
          <w:p w:rsidR="003B5C98" w:rsidRPr="00AD3270" w:rsidRDefault="003B5C98" w:rsidP="00CF4E54">
            <w:pPr>
              <w:rPr>
                <w:b/>
                <w:color w:val="000000"/>
                <w:sz w:val="26"/>
                <w:szCs w:val="26"/>
              </w:rPr>
            </w:pPr>
            <w:r w:rsidRPr="00AD3270">
              <w:rPr>
                <w:b/>
                <w:color w:val="000000"/>
                <w:sz w:val="26"/>
                <w:szCs w:val="26"/>
              </w:rPr>
              <w:t>Cam kết nhà thầu</w:t>
            </w:r>
          </w:p>
        </w:tc>
        <w:tc>
          <w:tcPr>
            <w:tcW w:w="5386"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tabs>
                <w:tab w:val="left" w:pos="211"/>
              </w:tabs>
              <w:rPr>
                <w:color w:val="000000"/>
                <w:sz w:val="26"/>
                <w:szCs w:val="26"/>
              </w:rPr>
            </w:pPr>
            <w:r w:rsidRPr="00AD3270">
              <w:rPr>
                <w:color w:val="000000"/>
                <w:sz w:val="26"/>
                <w:szCs w:val="26"/>
              </w:rPr>
              <w:t>Nhà thầu có cam kết: Nếu để xảy ra sự cố, vi phạm pháp luật do lỗi của nhà thầu trong quá trình thực hiện hợp đồng, làm ảnh hưởng đến uy tín của Bệnh viện thì phải bồi thường cho Bệnh viện đúng bằng thiệt hại đã gây ra.</w:t>
            </w:r>
          </w:p>
        </w:tc>
        <w:tc>
          <w:tcPr>
            <w:tcW w:w="992"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jc w:val="center"/>
              <w:rPr>
                <w:color w:val="000000"/>
                <w:sz w:val="26"/>
                <w:szCs w:val="26"/>
              </w:rPr>
            </w:pPr>
            <w:r w:rsidRPr="00AD3270">
              <w:rPr>
                <w:color w:val="000000"/>
                <w:sz w:val="26"/>
                <w:szCs w:val="26"/>
              </w:rPr>
              <w:t>Đạt</w:t>
            </w:r>
          </w:p>
        </w:tc>
      </w:tr>
      <w:tr w:rsidR="003B5C98" w:rsidRPr="00AD3270" w:rsidTr="00CF4E54">
        <w:trPr>
          <w:trHeight w:val="1729"/>
        </w:trPr>
        <w:tc>
          <w:tcPr>
            <w:tcW w:w="746" w:type="dxa"/>
            <w:vMerge/>
            <w:tcBorders>
              <w:left w:val="single" w:sz="4" w:space="0" w:color="auto"/>
              <w:right w:val="single" w:sz="4" w:space="0" w:color="auto"/>
            </w:tcBorders>
            <w:vAlign w:val="center"/>
          </w:tcPr>
          <w:p w:rsidR="003B5C98" w:rsidRPr="00AD3270" w:rsidRDefault="003B5C98" w:rsidP="00CF4E54">
            <w:pPr>
              <w:jc w:val="center"/>
              <w:rPr>
                <w:color w:val="000000"/>
                <w:sz w:val="26"/>
                <w:szCs w:val="26"/>
              </w:rPr>
            </w:pPr>
          </w:p>
        </w:tc>
        <w:tc>
          <w:tcPr>
            <w:tcW w:w="1948" w:type="dxa"/>
            <w:vMerge/>
            <w:tcBorders>
              <w:left w:val="single" w:sz="4" w:space="0" w:color="auto"/>
              <w:right w:val="single" w:sz="4" w:space="0" w:color="auto"/>
            </w:tcBorders>
            <w:vAlign w:val="center"/>
          </w:tcPr>
          <w:p w:rsidR="003B5C98" w:rsidRPr="00AD3270" w:rsidRDefault="003B5C98" w:rsidP="00CF4E54">
            <w:pPr>
              <w:rPr>
                <w:b/>
                <w:color w:val="000000"/>
                <w:sz w:val="26"/>
                <w:szCs w:val="26"/>
                <w:lang w:val="vi-VN"/>
              </w:rPr>
            </w:pPr>
          </w:p>
        </w:tc>
        <w:tc>
          <w:tcPr>
            <w:tcW w:w="5386"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rPr>
                <w:color w:val="000000"/>
                <w:sz w:val="26"/>
                <w:szCs w:val="26"/>
                <w:lang w:val="vi-VN"/>
              </w:rPr>
            </w:pPr>
            <w:r w:rsidRPr="00AD3270">
              <w:rPr>
                <w:color w:val="000000"/>
                <w:sz w:val="26"/>
                <w:szCs w:val="26"/>
                <w:lang w:val="vi-VN"/>
              </w:rPr>
              <w:t>Nhà thầu không có cam kết: Nếu để xảy ra sự cố, vi phạm pháp luật do lỗi của nhà thầu trong quá trình thực hiện hợp đồng, làm ảnh hưởng đến uy tín của Bệnh viện thì phải bồi thường cho Bệnh viện đúng bằng thiệt hại đã gây ra.</w:t>
            </w:r>
          </w:p>
        </w:tc>
        <w:tc>
          <w:tcPr>
            <w:tcW w:w="992"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jc w:val="center"/>
              <w:rPr>
                <w:color w:val="000000"/>
                <w:sz w:val="26"/>
                <w:szCs w:val="26"/>
              </w:rPr>
            </w:pPr>
            <w:r w:rsidRPr="00AD3270">
              <w:rPr>
                <w:color w:val="000000"/>
                <w:sz w:val="26"/>
                <w:szCs w:val="26"/>
              </w:rPr>
              <w:t>Không đạt</w:t>
            </w:r>
          </w:p>
        </w:tc>
      </w:tr>
      <w:tr w:rsidR="003B5C98" w:rsidRPr="00AD3270" w:rsidTr="00CF4E54">
        <w:trPr>
          <w:trHeight w:val="1408"/>
        </w:trPr>
        <w:tc>
          <w:tcPr>
            <w:tcW w:w="746" w:type="dxa"/>
            <w:vMerge w:val="restart"/>
            <w:tcBorders>
              <w:top w:val="single" w:sz="4" w:space="0" w:color="auto"/>
              <w:left w:val="single" w:sz="4" w:space="0" w:color="auto"/>
              <w:right w:val="single" w:sz="4" w:space="0" w:color="auto"/>
            </w:tcBorders>
            <w:vAlign w:val="center"/>
          </w:tcPr>
          <w:p w:rsidR="003B5C98" w:rsidRPr="00AD3270" w:rsidRDefault="003B5C98" w:rsidP="00CF4E54">
            <w:pPr>
              <w:jc w:val="center"/>
              <w:rPr>
                <w:color w:val="000000"/>
                <w:sz w:val="26"/>
                <w:szCs w:val="26"/>
              </w:rPr>
            </w:pPr>
            <w:r w:rsidRPr="00AD3270">
              <w:rPr>
                <w:color w:val="000000"/>
                <w:sz w:val="26"/>
                <w:szCs w:val="26"/>
              </w:rPr>
              <w:t>9</w:t>
            </w:r>
          </w:p>
        </w:tc>
        <w:tc>
          <w:tcPr>
            <w:tcW w:w="1948" w:type="dxa"/>
            <w:vMerge w:val="restart"/>
            <w:tcBorders>
              <w:top w:val="single" w:sz="4" w:space="0" w:color="auto"/>
              <w:left w:val="single" w:sz="4" w:space="0" w:color="auto"/>
              <w:right w:val="single" w:sz="4" w:space="0" w:color="auto"/>
            </w:tcBorders>
            <w:vAlign w:val="center"/>
          </w:tcPr>
          <w:p w:rsidR="003B5C98" w:rsidRPr="00AD3270" w:rsidRDefault="003B5C98" w:rsidP="00CF4E54">
            <w:pPr>
              <w:rPr>
                <w:b/>
                <w:color w:val="000000"/>
                <w:sz w:val="26"/>
                <w:szCs w:val="26"/>
              </w:rPr>
            </w:pPr>
            <w:r w:rsidRPr="00AD3270">
              <w:rPr>
                <w:b/>
                <w:color w:val="000000"/>
                <w:sz w:val="26"/>
                <w:szCs w:val="26"/>
                <w:lang w:val="vi-VN"/>
              </w:rPr>
              <w:t>Uy tín của nhà thầu</w:t>
            </w:r>
            <w:r w:rsidRPr="00AD3270">
              <w:rPr>
                <w:b/>
                <w:color w:val="000000"/>
                <w:sz w:val="26"/>
                <w:szCs w:val="26"/>
              </w:rPr>
              <w:t>:</w:t>
            </w:r>
          </w:p>
          <w:p w:rsidR="003B5C98" w:rsidRPr="00AD3270" w:rsidRDefault="003B5C98" w:rsidP="00CF4E54">
            <w:pPr>
              <w:rPr>
                <w:color w:val="000000"/>
                <w:sz w:val="26"/>
                <w:szCs w:val="26"/>
              </w:rPr>
            </w:pPr>
            <w:r w:rsidRPr="00AD3270">
              <w:rPr>
                <w:color w:val="000000"/>
                <w:sz w:val="26"/>
                <w:szCs w:val="26"/>
              </w:rPr>
              <w:t>Thông qua việc thực hiện các hợp đồng tương tự trước đó trong thời gian 3 năm gần đây, (từ 01/01/2018 tính đến thời điểm đóng thầu)</w:t>
            </w:r>
          </w:p>
        </w:tc>
        <w:tc>
          <w:tcPr>
            <w:tcW w:w="5386"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rPr>
                <w:color w:val="000000"/>
                <w:sz w:val="26"/>
                <w:szCs w:val="26"/>
                <w:lang w:val="vi-VN"/>
              </w:rPr>
            </w:pPr>
            <w:r w:rsidRPr="00AD3270">
              <w:rPr>
                <w:color w:val="000000"/>
                <w:sz w:val="26"/>
                <w:szCs w:val="26"/>
                <w:lang w:val="vi-VN"/>
              </w:rPr>
              <w:t>Nhà thầu cam kết: không có hợp đồng</w:t>
            </w:r>
            <w:r w:rsidRPr="00AD3270">
              <w:rPr>
                <w:color w:val="000000"/>
                <w:sz w:val="26"/>
                <w:szCs w:val="26"/>
              </w:rPr>
              <w:t xml:space="preserve"> </w:t>
            </w:r>
            <w:r w:rsidRPr="00AD3270">
              <w:rPr>
                <w:color w:val="000000"/>
                <w:sz w:val="26"/>
                <w:szCs w:val="26"/>
                <w:lang w:val="vi-VN"/>
              </w:rPr>
              <w:t>tương tự chậm tiến độ hoặc bỏ dở hợp</w:t>
            </w:r>
            <w:r w:rsidRPr="00AD3270">
              <w:rPr>
                <w:color w:val="000000"/>
                <w:sz w:val="26"/>
                <w:szCs w:val="26"/>
              </w:rPr>
              <w:t xml:space="preserve"> </w:t>
            </w:r>
            <w:r w:rsidRPr="00AD3270">
              <w:rPr>
                <w:color w:val="000000"/>
                <w:sz w:val="26"/>
                <w:szCs w:val="26"/>
                <w:lang w:val="vi-VN"/>
              </w:rPr>
              <w:t>đồng do lỗi của nhà thầu</w:t>
            </w:r>
          </w:p>
        </w:tc>
        <w:tc>
          <w:tcPr>
            <w:tcW w:w="992"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jc w:val="center"/>
              <w:rPr>
                <w:color w:val="000000"/>
                <w:sz w:val="26"/>
                <w:szCs w:val="26"/>
              </w:rPr>
            </w:pPr>
            <w:r w:rsidRPr="00AD3270">
              <w:rPr>
                <w:color w:val="000000"/>
                <w:sz w:val="26"/>
                <w:szCs w:val="26"/>
              </w:rPr>
              <w:t>Đạt</w:t>
            </w:r>
          </w:p>
        </w:tc>
      </w:tr>
      <w:tr w:rsidR="003B5C98" w:rsidRPr="00AD3270" w:rsidTr="00CF4E54">
        <w:tc>
          <w:tcPr>
            <w:tcW w:w="746" w:type="dxa"/>
            <w:vMerge/>
            <w:tcBorders>
              <w:left w:val="single" w:sz="4" w:space="0" w:color="auto"/>
              <w:right w:val="single" w:sz="4" w:space="0" w:color="auto"/>
            </w:tcBorders>
            <w:vAlign w:val="center"/>
          </w:tcPr>
          <w:p w:rsidR="003B5C98" w:rsidRPr="00AD3270" w:rsidRDefault="003B5C98" w:rsidP="00CF4E54">
            <w:pPr>
              <w:rPr>
                <w:color w:val="000000"/>
                <w:sz w:val="26"/>
                <w:szCs w:val="26"/>
                <w:lang w:val="vi-VN"/>
              </w:rPr>
            </w:pPr>
          </w:p>
        </w:tc>
        <w:tc>
          <w:tcPr>
            <w:tcW w:w="1948" w:type="dxa"/>
            <w:vMerge/>
            <w:tcBorders>
              <w:left w:val="single" w:sz="4" w:space="0" w:color="auto"/>
              <w:right w:val="single" w:sz="4" w:space="0" w:color="auto"/>
            </w:tcBorders>
            <w:vAlign w:val="center"/>
          </w:tcPr>
          <w:p w:rsidR="003B5C98" w:rsidRPr="00AD3270" w:rsidRDefault="003B5C98" w:rsidP="00CF4E54">
            <w:pPr>
              <w:rPr>
                <w:color w:val="000000"/>
                <w:sz w:val="26"/>
                <w:szCs w:val="26"/>
                <w:lang w:val="vi-VN"/>
              </w:rPr>
            </w:pPr>
          </w:p>
        </w:tc>
        <w:tc>
          <w:tcPr>
            <w:tcW w:w="5386" w:type="dxa"/>
            <w:tcBorders>
              <w:top w:val="single" w:sz="4" w:space="0" w:color="auto"/>
              <w:left w:val="single" w:sz="4" w:space="0" w:color="auto"/>
              <w:bottom w:val="single" w:sz="4" w:space="0" w:color="auto"/>
              <w:right w:val="single" w:sz="4" w:space="0" w:color="auto"/>
            </w:tcBorders>
            <w:vAlign w:val="center"/>
          </w:tcPr>
          <w:p w:rsidR="003B5C98" w:rsidRPr="00AD3270" w:rsidRDefault="003B5C98" w:rsidP="00CF4E54">
            <w:pPr>
              <w:rPr>
                <w:color w:val="000000"/>
                <w:sz w:val="26"/>
                <w:szCs w:val="26"/>
                <w:lang w:val="vi-VN"/>
              </w:rPr>
            </w:pPr>
            <w:r w:rsidRPr="00AD3270">
              <w:rPr>
                <w:color w:val="000000"/>
                <w:sz w:val="26"/>
                <w:szCs w:val="26"/>
                <w:lang w:val="vi-VN"/>
              </w:rPr>
              <w:t>Nhà thầu không có cam kết: không có hợp đồng tương tự chậm tiến độ hoặc bỏ dở hợp đồng do lỗi của nhà thầu</w:t>
            </w:r>
          </w:p>
        </w:tc>
        <w:tc>
          <w:tcPr>
            <w:tcW w:w="992" w:type="dxa"/>
            <w:tcBorders>
              <w:top w:val="single" w:sz="4" w:space="0" w:color="auto"/>
              <w:left w:val="single" w:sz="4" w:space="0" w:color="auto"/>
              <w:bottom w:val="single" w:sz="4" w:space="0" w:color="auto"/>
              <w:right w:val="single" w:sz="4" w:space="0" w:color="auto"/>
            </w:tcBorders>
            <w:vAlign w:val="center"/>
            <w:hideMark/>
          </w:tcPr>
          <w:p w:rsidR="003B5C98" w:rsidRPr="00AD3270" w:rsidRDefault="003B5C98" w:rsidP="00CF4E54">
            <w:pPr>
              <w:jc w:val="center"/>
              <w:rPr>
                <w:color w:val="000000"/>
                <w:sz w:val="26"/>
                <w:szCs w:val="26"/>
              </w:rPr>
            </w:pPr>
            <w:r w:rsidRPr="00AD3270">
              <w:rPr>
                <w:color w:val="000000"/>
                <w:sz w:val="26"/>
                <w:szCs w:val="26"/>
              </w:rPr>
              <w:t>Không đạt</w:t>
            </w:r>
          </w:p>
        </w:tc>
      </w:tr>
      <w:tr w:rsidR="003B5C98" w:rsidRPr="00AD3270" w:rsidTr="00CF4E54">
        <w:trPr>
          <w:trHeight w:val="303"/>
        </w:trPr>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B5C98" w:rsidRPr="00AD3270" w:rsidRDefault="003B5C98" w:rsidP="00CF4E54">
            <w:pPr>
              <w:jc w:val="center"/>
              <w:rPr>
                <w:b/>
                <w:color w:val="000000"/>
                <w:sz w:val="26"/>
                <w:szCs w:val="26"/>
                <w:lang w:val="fr-FR"/>
              </w:rPr>
            </w:pPr>
            <w:r w:rsidRPr="00AD3270">
              <w:rPr>
                <w:b/>
                <w:color w:val="000000"/>
                <w:sz w:val="26"/>
                <w:szCs w:val="26"/>
                <w:lang w:val="fr-FR"/>
              </w:rPr>
              <w:t>Kết luận</w:t>
            </w:r>
          </w:p>
        </w:tc>
        <w:tc>
          <w:tcPr>
            <w:tcW w:w="5386" w:type="dxa"/>
            <w:tcBorders>
              <w:top w:val="single" w:sz="4" w:space="0" w:color="auto"/>
              <w:left w:val="single" w:sz="4" w:space="0" w:color="auto"/>
              <w:bottom w:val="single" w:sz="4" w:space="0" w:color="auto"/>
              <w:right w:val="single" w:sz="4" w:space="0" w:color="auto"/>
            </w:tcBorders>
            <w:vAlign w:val="center"/>
            <w:hideMark/>
          </w:tcPr>
          <w:p w:rsidR="003B5C98" w:rsidRPr="00AD3270" w:rsidRDefault="003B5C98" w:rsidP="00CF4E54">
            <w:pPr>
              <w:rPr>
                <w:b/>
                <w:color w:val="000000"/>
                <w:sz w:val="26"/>
                <w:szCs w:val="26"/>
                <w:lang w:val="fr-FR"/>
              </w:rPr>
            </w:pPr>
            <w:r w:rsidRPr="00AD3270">
              <w:rPr>
                <w:b/>
                <w:color w:val="000000"/>
                <w:sz w:val="26"/>
                <w:szCs w:val="26"/>
                <w:lang w:val="fr-FR"/>
              </w:rPr>
              <w:t>Đáp ứng đầy đủ các nội dung yêu cầu từ mục 1 đến mục 9</w:t>
            </w:r>
          </w:p>
        </w:tc>
        <w:tc>
          <w:tcPr>
            <w:tcW w:w="992" w:type="dxa"/>
            <w:tcBorders>
              <w:top w:val="single" w:sz="4" w:space="0" w:color="auto"/>
              <w:left w:val="single" w:sz="4" w:space="0" w:color="auto"/>
              <w:bottom w:val="single" w:sz="4" w:space="0" w:color="auto"/>
              <w:right w:val="single" w:sz="4" w:space="0" w:color="auto"/>
            </w:tcBorders>
            <w:vAlign w:val="center"/>
            <w:hideMark/>
          </w:tcPr>
          <w:p w:rsidR="003B5C98" w:rsidRPr="00AD3270" w:rsidRDefault="003B5C98" w:rsidP="00CF4E54">
            <w:pPr>
              <w:jc w:val="center"/>
              <w:rPr>
                <w:b/>
                <w:color w:val="000000"/>
                <w:sz w:val="26"/>
                <w:szCs w:val="26"/>
              </w:rPr>
            </w:pPr>
            <w:r w:rsidRPr="00AD3270">
              <w:rPr>
                <w:b/>
                <w:color w:val="000000"/>
                <w:sz w:val="26"/>
                <w:szCs w:val="26"/>
              </w:rPr>
              <w:t>Đạt</w:t>
            </w:r>
          </w:p>
        </w:tc>
      </w:tr>
      <w:tr w:rsidR="003B5C98" w:rsidRPr="00AD3270" w:rsidTr="00CF4E54">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3B5C98" w:rsidRPr="00AD3270" w:rsidRDefault="003B5C98" w:rsidP="00CF4E54">
            <w:pPr>
              <w:rPr>
                <w:i/>
                <w:color w:val="000000"/>
                <w:sz w:val="26"/>
                <w:szCs w:val="26"/>
                <w:lang w:val="fr-FR"/>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3B5C98" w:rsidRPr="00AD3270" w:rsidRDefault="003B5C98" w:rsidP="00CF4E54">
            <w:pPr>
              <w:rPr>
                <w:b/>
                <w:color w:val="000000"/>
                <w:sz w:val="26"/>
                <w:szCs w:val="26"/>
                <w:lang w:val="fr-FR"/>
              </w:rPr>
            </w:pPr>
            <w:r w:rsidRPr="00AD3270">
              <w:rPr>
                <w:b/>
                <w:color w:val="000000"/>
                <w:sz w:val="26"/>
                <w:szCs w:val="26"/>
                <w:lang w:val="fr-FR"/>
              </w:rPr>
              <w:t>Thiếu hoặc không thực hiện đầy đủ các nội dung yêu cầu mục 1 đến mục 9</w:t>
            </w:r>
          </w:p>
        </w:tc>
        <w:tc>
          <w:tcPr>
            <w:tcW w:w="992" w:type="dxa"/>
            <w:tcBorders>
              <w:top w:val="single" w:sz="4" w:space="0" w:color="auto"/>
              <w:left w:val="single" w:sz="4" w:space="0" w:color="auto"/>
              <w:bottom w:val="single" w:sz="4" w:space="0" w:color="auto"/>
              <w:right w:val="single" w:sz="4" w:space="0" w:color="auto"/>
            </w:tcBorders>
            <w:vAlign w:val="center"/>
            <w:hideMark/>
          </w:tcPr>
          <w:p w:rsidR="003B5C98" w:rsidRPr="00AD3270" w:rsidRDefault="003B5C98" w:rsidP="00CF4E54">
            <w:pPr>
              <w:jc w:val="center"/>
              <w:rPr>
                <w:b/>
                <w:color w:val="000000"/>
                <w:sz w:val="26"/>
                <w:szCs w:val="26"/>
              </w:rPr>
            </w:pPr>
            <w:r w:rsidRPr="00AD3270">
              <w:rPr>
                <w:b/>
                <w:color w:val="000000"/>
                <w:sz w:val="26"/>
                <w:szCs w:val="26"/>
              </w:rPr>
              <w:t>Không đạt</w:t>
            </w:r>
          </w:p>
        </w:tc>
      </w:tr>
    </w:tbl>
    <w:p w:rsidR="00556C06" w:rsidRDefault="00556C06"/>
    <w:sectPr w:rsidR="00556C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C98"/>
    <w:rsid w:val="0016282A"/>
    <w:rsid w:val="003B5C98"/>
    <w:rsid w:val="00515360"/>
    <w:rsid w:val="00556C06"/>
    <w:rsid w:val="00AD51D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6490736-AC3E-1547-9CC9-84620AE4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C98"/>
    <w:pPr>
      <w:jc w:val="both"/>
    </w:pPr>
    <w:rPr>
      <w:rFonts w:ascii="Times New Roman" w:eastAsia="Times New Roman" w:hAnsi="Times New Roman" w:cs="Times New Roman"/>
      <w:kern w:val="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630</Words>
  <Characters>3597</Characters>
  <Application>Microsoft Office Word</Application>
  <DocSecurity>0</DocSecurity>
  <Lines>29</Lines>
  <Paragraphs>8</Paragraphs>
  <ScaleCrop>false</ScaleCrop>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Trung Hiếu</cp:lastModifiedBy>
  <cp:revision>1</cp:revision>
  <dcterms:created xsi:type="dcterms:W3CDTF">2025-11-21T07:09:00Z</dcterms:created>
  <dcterms:modified xsi:type="dcterms:W3CDTF">2025-11-21T07:09:00Z</dcterms:modified>
</cp:coreProperties>
</file>