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A27" w:rsidRPr="00DF0A27" w:rsidRDefault="00DF0A27" w:rsidP="00DF0A27">
      <w:pPr>
        <w:spacing w:before="120" w:after="120"/>
        <w:jc w:val="center"/>
        <w:outlineLvl w:val="0"/>
        <w:rPr>
          <w:b/>
          <w:bCs/>
          <w:color w:val="000000" w:themeColor="text1"/>
          <w:sz w:val="26"/>
          <w:szCs w:val="26"/>
          <w:lang w:val="nl-NL"/>
        </w:rPr>
      </w:pPr>
      <w:bookmarkStart w:id="0" w:name="_Toc104800534"/>
      <w:bookmarkStart w:id="1" w:name="_GoBack"/>
      <w:bookmarkEnd w:id="1"/>
      <w:r w:rsidRPr="00DF0A27">
        <w:rPr>
          <w:b/>
          <w:bCs/>
          <w:color w:val="000000" w:themeColor="text1"/>
          <w:sz w:val="26"/>
          <w:szCs w:val="26"/>
          <w:lang w:val="nl-NL"/>
        </w:rPr>
        <w:t>Phần 2. YÊU CẦU VỀ KỸ THUẬT</w:t>
      </w:r>
      <w:bookmarkEnd w:id="0"/>
    </w:p>
    <w:p w:rsidR="00DF0A27" w:rsidRPr="00DF0A27" w:rsidRDefault="00DF0A27" w:rsidP="00DF0A27">
      <w:pPr>
        <w:spacing w:before="120" w:after="120"/>
        <w:jc w:val="center"/>
        <w:outlineLvl w:val="0"/>
        <w:rPr>
          <w:b/>
          <w:bCs/>
          <w:color w:val="000000" w:themeColor="text1"/>
          <w:sz w:val="26"/>
          <w:szCs w:val="26"/>
          <w:lang w:val="nl-NL"/>
        </w:rPr>
      </w:pPr>
      <w:bookmarkStart w:id="2" w:name="_Toc104800535"/>
      <w:r w:rsidRPr="00DF0A27">
        <w:rPr>
          <w:b/>
          <w:bCs/>
          <w:color w:val="000000" w:themeColor="text1"/>
          <w:sz w:val="26"/>
          <w:szCs w:val="26"/>
          <w:lang w:val="nl-NL"/>
        </w:rPr>
        <w:t>Chương V. YÊU CẦU VỀ KỸ THUẬT</w:t>
      </w:r>
      <w:bookmarkEnd w:id="2"/>
    </w:p>
    <w:p w:rsidR="00DF0A27" w:rsidRPr="00DF0A27" w:rsidRDefault="00DF0A27" w:rsidP="00DF0A27">
      <w:pPr>
        <w:spacing w:before="120" w:after="120"/>
        <w:ind w:firstLine="709"/>
        <w:rPr>
          <w:i/>
          <w:color w:val="000000" w:themeColor="text1"/>
          <w:sz w:val="26"/>
          <w:szCs w:val="26"/>
          <w:lang w:val="nl-NL"/>
        </w:rPr>
      </w:pPr>
      <w:r w:rsidRPr="00DF0A27">
        <w:rPr>
          <w:i/>
          <w:color w:val="000000" w:themeColor="text1"/>
          <w:sz w:val="26"/>
          <w:szCs w:val="26"/>
          <w:lang w:val="nl-NL"/>
        </w:rPr>
        <w:t xml:space="preserve"> </w:t>
      </w:r>
    </w:p>
    <w:p w:rsidR="00DF0A27" w:rsidRPr="00DF0A27" w:rsidRDefault="00DF0A27" w:rsidP="00DF0A27">
      <w:pPr>
        <w:spacing w:before="120" w:after="120"/>
        <w:ind w:firstLine="709"/>
        <w:rPr>
          <w:b/>
          <w:bCs/>
          <w:color w:val="000000" w:themeColor="text1"/>
          <w:sz w:val="26"/>
          <w:szCs w:val="26"/>
          <w:lang w:val="vi-VN"/>
        </w:rPr>
      </w:pPr>
      <w:r w:rsidRPr="00DF0A27">
        <w:rPr>
          <w:b/>
          <w:bCs/>
          <w:color w:val="000000" w:themeColor="text1"/>
          <w:sz w:val="26"/>
          <w:szCs w:val="26"/>
          <w:lang w:val="vi-VN"/>
        </w:rPr>
        <w:t>1. Giới thiệu chung về dự án và gói thầu</w:t>
      </w:r>
    </w:p>
    <w:p w:rsidR="00DF0A27" w:rsidRPr="00DF0A27" w:rsidRDefault="00DF0A27" w:rsidP="00DF0A27">
      <w:pPr>
        <w:spacing w:before="120" w:after="120"/>
        <w:ind w:firstLine="709"/>
        <w:rPr>
          <w:color w:val="000000" w:themeColor="text1"/>
          <w:sz w:val="26"/>
          <w:szCs w:val="26"/>
          <w:lang w:val="vi-VN"/>
        </w:rPr>
      </w:pPr>
      <w:r w:rsidRPr="00DF0A27">
        <w:rPr>
          <w:color w:val="000000" w:themeColor="text1"/>
          <w:sz w:val="26"/>
          <w:szCs w:val="26"/>
          <w:lang w:val="vi-VN"/>
        </w:rPr>
        <w:tab/>
        <w:t>- Chủ đầu tư: Chi Cục Kiểm Định Hải Quan</w:t>
      </w:r>
    </w:p>
    <w:p w:rsidR="00DF0A27" w:rsidRPr="00DF0A27" w:rsidRDefault="00DF0A27" w:rsidP="00DF0A27">
      <w:pPr>
        <w:spacing w:before="120" w:after="120"/>
        <w:ind w:firstLine="709"/>
        <w:rPr>
          <w:color w:val="000000" w:themeColor="text1"/>
          <w:sz w:val="26"/>
          <w:szCs w:val="26"/>
          <w:lang w:val="vi-VN"/>
        </w:rPr>
      </w:pPr>
      <w:r w:rsidRPr="00DF0A27">
        <w:rPr>
          <w:color w:val="000000" w:themeColor="text1"/>
          <w:sz w:val="26"/>
          <w:szCs w:val="26"/>
          <w:lang w:val="vi-VN"/>
        </w:rPr>
        <w:tab/>
        <w:t xml:space="preserve">- Tên gói thầu: Mua bảo hiểm vật chất cho trạm kiểm định di động </w:t>
      </w:r>
      <w:r w:rsidRPr="00DF0A27">
        <w:rPr>
          <w:rFonts w:eastAsia="MS Gothic"/>
          <w:color w:val="000000" w:themeColor="text1"/>
          <w:sz w:val="26"/>
          <w:szCs w:val="26"/>
        </w:rPr>
        <w:t>của Chi cục Kiểm định hải quan năm 2025.</w:t>
      </w:r>
    </w:p>
    <w:p w:rsidR="00DF0A27" w:rsidRPr="00DF0A27" w:rsidRDefault="00DF0A27" w:rsidP="00DF0A27">
      <w:pPr>
        <w:spacing w:before="120" w:after="120"/>
        <w:ind w:firstLine="709"/>
        <w:rPr>
          <w:color w:val="000000" w:themeColor="text1"/>
          <w:sz w:val="26"/>
          <w:szCs w:val="26"/>
        </w:rPr>
      </w:pPr>
      <w:r w:rsidRPr="00DF0A27">
        <w:rPr>
          <w:color w:val="000000" w:themeColor="text1"/>
          <w:sz w:val="26"/>
          <w:szCs w:val="26"/>
        </w:rPr>
        <w:t xml:space="preserve">- </w:t>
      </w:r>
      <w:r w:rsidRPr="00DF0A27">
        <w:rPr>
          <w:color w:val="000000" w:themeColor="text1"/>
          <w:sz w:val="26"/>
          <w:szCs w:val="26"/>
          <w:lang w:val="vi-VN"/>
        </w:rPr>
        <w:t>Nguồn vốn: Ngân sách nhà nước</w:t>
      </w:r>
      <w:r w:rsidRPr="00DF0A27">
        <w:rPr>
          <w:color w:val="000000" w:themeColor="text1"/>
          <w:sz w:val="26"/>
          <w:szCs w:val="26"/>
        </w:rPr>
        <w:t>.</w:t>
      </w:r>
    </w:p>
    <w:p w:rsidR="00DF0A27" w:rsidRPr="00DF0A27" w:rsidRDefault="00DF0A27" w:rsidP="00DF0A27">
      <w:pPr>
        <w:spacing w:before="120" w:after="120"/>
        <w:ind w:firstLine="709"/>
        <w:rPr>
          <w:color w:val="000000" w:themeColor="text1"/>
          <w:sz w:val="26"/>
          <w:szCs w:val="26"/>
          <w:lang w:val="vi-VN"/>
        </w:rPr>
      </w:pPr>
      <w:r w:rsidRPr="00DF0A27">
        <w:rPr>
          <w:color w:val="000000" w:themeColor="text1"/>
          <w:sz w:val="26"/>
          <w:szCs w:val="26"/>
        </w:rPr>
        <w:t xml:space="preserve">- </w:t>
      </w:r>
      <w:r w:rsidRPr="00DF0A27">
        <w:rPr>
          <w:color w:val="000000" w:themeColor="text1"/>
          <w:sz w:val="26"/>
          <w:szCs w:val="26"/>
          <w:lang w:val="vi-VN"/>
        </w:rPr>
        <w:t>Hình thức đấu thầu: Đấu thầu rộng rãi trong nước</w:t>
      </w:r>
    </w:p>
    <w:p w:rsidR="00DF0A27" w:rsidRPr="00DF0A27" w:rsidRDefault="00DF0A27" w:rsidP="00DF0A27">
      <w:pPr>
        <w:spacing w:before="120" w:after="120"/>
        <w:ind w:firstLine="709"/>
        <w:rPr>
          <w:color w:val="000000" w:themeColor="text1"/>
          <w:sz w:val="26"/>
          <w:szCs w:val="26"/>
          <w:lang w:val="vi-VN"/>
        </w:rPr>
      </w:pPr>
      <w:r w:rsidRPr="00DF0A27">
        <w:rPr>
          <w:color w:val="000000" w:themeColor="text1"/>
          <w:sz w:val="26"/>
          <w:szCs w:val="26"/>
        </w:rPr>
        <w:t xml:space="preserve">- </w:t>
      </w:r>
      <w:r w:rsidRPr="00DF0A27">
        <w:rPr>
          <w:color w:val="000000" w:themeColor="text1"/>
          <w:sz w:val="26"/>
          <w:szCs w:val="26"/>
          <w:lang w:val="vi-VN"/>
        </w:rPr>
        <w:t xml:space="preserve">Thời gian thực hiện </w:t>
      </w:r>
      <w:r w:rsidRPr="00DF0A27">
        <w:rPr>
          <w:color w:val="000000" w:themeColor="text1"/>
          <w:sz w:val="26"/>
          <w:szCs w:val="26"/>
        </w:rPr>
        <w:t>gói thầu</w:t>
      </w:r>
      <w:r w:rsidRPr="00DF0A27">
        <w:rPr>
          <w:color w:val="000000" w:themeColor="text1"/>
          <w:sz w:val="26"/>
          <w:szCs w:val="26"/>
          <w:lang w:val="vi-VN"/>
        </w:rPr>
        <w:t xml:space="preserve">: </w:t>
      </w:r>
      <w:r w:rsidRPr="00DF0A27">
        <w:rPr>
          <w:color w:val="000000" w:themeColor="text1"/>
          <w:sz w:val="26"/>
          <w:szCs w:val="26"/>
        </w:rPr>
        <w:t>12 tháng</w:t>
      </w:r>
      <w:r w:rsidRPr="00DF0A27">
        <w:rPr>
          <w:color w:val="000000" w:themeColor="text1"/>
          <w:sz w:val="26"/>
          <w:szCs w:val="26"/>
          <w:lang w:val="vi-VN"/>
        </w:rPr>
        <w:t>.</w:t>
      </w:r>
    </w:p>
    <w:p w:rsidR="00DF0A27" w:rsidRPr="00DF0A27" w:rsidRDefault="00DF0A27" w:rsidP="00DF0A27">
      <w:pPr>
        <w:spacing w:before="120" w:after="120"/>
        <w:ind w:firstLine="709"/>
        <w:rPr>
          <w:color w:val="000000" w:themeColor="text1"/>
          <w:sz w:val="26"/>
          <w:szCs w:val="26"/>
        </w:rPr>
      </w:pPr>
      <w:r w:rsidRPr="00DF0A27">
        <w:rPr>
          <w:color w:val="000000" w:themeColor="text1"/>
          <w:sz w:val="26"/>
          <w:szCs w:val="26"/>
        </w:rPr>
        <w:t xml:space="preserve">- </w:t>
      </w:r>
      <w:r w:rsidRPr="00DF0A27">
        <w:rPr>
          <w:color w:val="000000" w:themeColor="text1"/>
          <w:sz w:val="26"/>
          <w:szCs w:val="26"/>
          <w:lang w:val="vi-VN"/>
        </w:rPr>
        <w:t>Thời gian lựa chọn nhà thầu: Quý IV/2025</w:t>
      </w:r>
      <w:r w:rsidRPr="00DF0A27">
        <w:rPr>
          <w:color w:val="000000" w:themeColor="text1"/>
          <w:sz w:val="26"/>
          <w:szCs w:val="26"/>
        </w:rPr>
        <w:t>.</w:t>
      </w:r>
    </w:p>
    <w:p w:rsidR="00DF0A27" w:rsidRPr="00DF0A27" w:rsidRDefault="00DF0A27" w:rsidP="00DF0A27">
      <w:pPr>
        <w:spacing w:before="120" w:after="120"/>
        <w:ind w:firstLine="709"/>
        <w:rPr>
          <w:color w:val="000000" w:themeColor="text1"/>
          <w:sz w:val="26"/>
          <w:szCs w:val="26"/>
        </w:rPr>
      </w:pPr>
      <w:r w:rsidRPr="00DF0A27">
        <w:rPr>
          <w:color w:val="000000" w:themeColor="text1"/>
          <w:sz w:val="26"/>
          <w:szCs w:val="26"/>
        </w:rPr>
        <w:t xml:space="preserve">- </w:t>
      </w:r>
      <w:r w:rsidRPr="00DF0A27">
        <w:rPr>
          <w:color w:val="000000" w:themeColor="text1"/>
          <w:sz w:val="26"/>
          <w:szCs w:val="26"/>
          <w:lang w:val="vi-VN"/>
        </w:rPr>
        <w:t>Phương thức lựa chọn nhà thầu: 01 giai đoạn 01 túi hồ sơ</w:t>
      </w:r>
      <w:r w:rsidRPr="00DF0A27">
        <w:rPr>
          <w:color w:val="000000" w:themeColor="text1"/>
          <w:sz w:val="26"/>
          <w:szCs w:val="26"/>
        </w:rPr>
        <w:t>.</w:t>
      </w:r>
    </w:p>
    <w:p w:rsidR="00DF0A27" w:rsidRPr="00DF0A27" w:rsidRDefault="00DF0A27" w:rsidP="00DF0A27">
      <w:pPr>
        <w:spacing w:before="120" w:after="120"/>
        <w:ind w:firstLine="709"/>
        <w:rPr>
          <w:color w:val="000000" w:themeColor="text1"/>
          <w:sz w:val="26"/>
          <w:szCs w:val="26"/>
        </w:rPr>
      </w:pPr>
      <w:r w:rsidRPr="00DF0A27">
        <w:rPr>
          <w:color w:val="000000" w:themeColor="text1"/>
          <w:sz w:val="26"/>
          <w:szCs w:val="26"/>
        </w:rPr>
        <w:t xml:space="preserve">- </w:t>
      </w:r>
      <w:r w:rsidRPr="00DF0A27">
        <w:rPr>
          <w:color w:val="000000" w:themeColor="text1"/>
          <w:sz w:val="26"/>
          <w:szCs w:val="26"/>
          <w:lang w:val="vi-VN"/>
        </w:rPr>
        <w:t>Loại hợp đồng: Hợp đồng</w:t>
      </w:r>
      <w:r w:rsidRPr="00DF0A27">
        <w:rPr>
          <w:color w:val="000000" w:themeColor="text1"/>
          <w:sz w:val="26"/>
          <w:szCs w:val="26"/>
        </w:rPr>
        <w:t xml:space="preserve"> trọn gói.</w:t>
      </w:r>
    </w:p>
    <w:p w:rsidR="00DF0A27" w:rsidRPr="00DF0A27" w:rsidRDefault="00DF0A27" w:rsidP="00DF0A27">
      <w:pPr>
        <w:spacing w:before="120" w:after="120"/>
        <w:ind w:firstLine="709"/>
        <w:rPr>
          <w:b/>
          <w:bCs/>
          <w:color w:val="000000" w:themeColor="text1"/>
          <w:sz w:val="26"/>
          <w:szCs w:val="26"/>
          <w:lang w:val="vi-VN"/>
        </w:rPr>
      </w:pPr>
      <w:r w:rsidRPr="00DF0A27">
        <w:rPr>
          <w:b/>
          <w:bCs/>
          <w:color w:val="000000" w:themeColor="text1"/>
          <w:sz w:val="26"/>
          <w:szCs w:val="26"/>
          <w:lang w:val="vi-VN"/>
        </w:rPr>
        <w:t>2. Mục tiêu của công việc:</w:t>
      </w:r>
    </w:p>
    <w:p w:rsidR="00DF0A27" w:rsidRPr="00DF0A27" w:rsidRDefault="00DF0A27" w:rsidP="00DF0A27">
      <w:pPr>
        <w:spacing w:before="120" w:after="120"/>
        <w:ind w:firstLine="709"/>
        <w:rPr>
          <w:color w:val="000000" w:themeColor="text1"/>
          <w:sz w:val="26"/>
          <w:szCs w:val="26"/>
          <w:lang w:val="vi-VN"/>
        </w:rPr>
      </w:pPr>
      <w:r w:rsidRPr="00DF0A27">
        <w:rPr>
          <w:color w:val="000000" w:themeColor="text1"/>
          <w:sz w:val="26"/>
          <w:szCs w:val="26"/>
          <w:lang w:val="vi-VN"/>
        </w:rPr>
        <w:t xml:space="preserve">Bảo hiểm cho 04 xe ô tô kiểm định di động thuộc sở hữu của Chi cục Kiểm Định Hải quan tại các đội như sau: </w:t>
      </w:r>
    </w:p>
    <w:p w:rsidR="00DF0A27" w:rsidRPr="00DF0A27" w:rsidRDefault="00DF0A27" w:rsidP="00DF0A27">
      <w:pPr>
        <w:spacing w:before="120" w:after="120"/>
        <w:ind w:firstLine="709"/>
        <w:rPr>
          <w:color w:val="000000" w:themeColor="text1"/>
          <w:sz w:val="26"/>
          <w:szCs w:val="26"/>
          <w:lang w:val="vi-VN"/>
        </w:rPr>
      </w:pPr>
      <w:r w:rsidRPr="00DF0A27">
        <w:rPr>
          <w:color w:val="000000" w:themeColor="text1"/>
          <w:sz w:val="26"/>
          <w:szCs w:val="26"/>
          <w:lang w:val="vi-VN"/>
        </w:rPr>
        <w:t>- Đội Kiểm định hải quan 1 (Đội KĐHQ 1): 162 Nguyễn Văn Cừ, phường Bồ Đề, TP. Hà Nội.</w:t>
      </w:r>
    </w:p>
    <w:p w:rsidR="00DF0A27" w:rsidRPr="00DF0A27" w:rsidRDefault="00DF0A27" w:rsidP="00DF0A27">
      <w:pPr>
        <w:spacing w:before="120" w:after="120"/>
        <w:ind w:firstLine="709"/>
        <w:rPr>
          <w:color w:val="000000" w:themeColor="text1"/>
          <w:sz w:val="26"/>
          <w:szCs w:val="26"/>
          <w:lang w:val="vi-VN"/>
        </w:rPr>
      </w:pPr>
      <w:r w:rsidRPr="00DF0A27">
        <w:rPr>
          <w:color w:val="000000" w:themeColor="text1"/>
          <w:sz w:val="26"/>
          <w:szCs w:val="26"/>
          <w:lang w:val="vi-VN"/>
        </w:rPr>
        <w:t>- Đội Kiểm định hải quan 2 (Đội KĐHQ 2): Trạm Kiểm soát liên ngành cầu Bắc Luân 2, TP. Móng Cái, tỉnh Quảng Ninh.</w:t>
      </w:r>
    </w:p>
    <w:p w:rsidR="00DF0A27" w:rsidRPr="00DF0A27" w:rsidRDefault="00DF0A27" w:rsidP="00DF0A27">
      <w:pPr>
        <w:spacing w:before="120" w:after="120"/>
        <w:ind w:firstLine="709"/>
        <w:rPr>
          <w:color w:val="000000" w:themeColor="text1"/>
          <w:sz w:val="26"/>
          <w:szCs w:val="26"/>
          <w:lang w:val="vi-VN"/>
        </w:rPr>
      </w:pPr>
      <w:r w:rsidRPr="00DF0A27">
        <w:rPr>
          <w:color w:val="000000" w:themeColor="text1"/>
          <w:sz w:val="26"/>
          <w:szCs w:val="26"/>
          <w:lang w:val="vi-VN"/>
        </w:rPr>
        <w:t xml:space="preserve">- Đội Kiểm định hải quan 3 (Đội KĐHQ 3): </w:t>
      </w:r>
      <w:r w:rsidRPr="00DF0A27">
        <w:rPr>
          <w:color w:val="000000" w:themeColor="text1"/>
          <w:sz w:val="26"/>
          <w:szCs w:val="26"/>
        </w:rPr>
        <w:t xml:space="preserve">4A </w:t>
      </w:r>
      <w:r w:rsidRPr="00DF0A27">
        <w:rPr>
          <w:color w:val="000000" w:themeColor="text1"/>
          <w:sz w:val="26"/>
          <w:szCs w:val="26"/>
          <w:lang w:val="vi-VN"/>
        </w:rPr>
        <w:t xml:space="preserve">Lò Lu, Phường Long Phước, TP. Hồ Chí Minh </w:t>
      </w:r>
    </w:p>
    <w:p w:rsidR="00DF0A27" w:rsidRPr="00DF0A27" w:rsidRDefault="00DF0A27" w:rsidP="00DF0A27">
      <w:pPr>
        <w:spacing w:before="120" w:after="120"/>
        <w:ind w:firstLine="709"/>
        <w:rPr>
          <w:color w:val="000000" w:themeColor="text1"/>
          <w:sz w:val="26"/>
          <w:szCs w:val="26"/>
          <w:lang w:val="vi-VN"/>
        </w:rPr>
      </w:pPr>
      <w:r w:rsidRPr="00DF0A27">
        <w:rPr>
          <w:color w:val="000000" w:themeColor="text1"/>
          <w:sz w:val="26"/>
          <w:szCs w:val="26"/>
          <w:lang w:val="vi-VN"/>
        </w:rPr>
        <w:t>- Đội Kiểm định hải quan 4 (Đội KĐHQ 4): Số 10 đường Ngô Quyền, phường Sơn Trà, TP. Đà Nẵng.</w:t>
      </w:r>
    </w:p>
    <w:p w:rsidR="00DF0A27" w:rsidRPr="00DF0A27" w:rsidRDefault="00DF0A27" w:rsidP="00DF0A27">
      <w:pPr>
        <w:spacing w:before="120" w:after="120"/>
        <w:ind w:firstLine="709"/>
        <w:rPr>
          <w:b/>
          <w:bCs/>
          <w:color w:val="000000" w:themeColor="text1"/>
          <w:sz w:val="26"/>
          <w:szCs w:val="26"/>
        </w:rPr>
      </w:pPr>
      <w:r w:rsidRPr="00DF0A27">
        <w:rPr>
          <w:b/>
          <w:bCs/>
          <w:color w:val="000000" w:themeColor="text1"/>
          <w:sz w:val="26"/>
          <w:szCs w:val="26"/>
          <w:lang w:val="vi-VN"/>
        </w:rPr>
        <w:t>3. Yêu cầu về kỹ thuật</w:t>
      </w:r>
      <w:r w:rsidRPr="00DF0A27">
        <w:rPr>
          <w:b/>
          <w:bCs/>
          <w:color w:val="000000" w:themeColor="text1"/>
          <w:sz w:val="26"/>
          <w:szCs w:val="26"/>
        </w:rPr>
        <w:t xml:space="preserve"> của gói thầu</w:t>
      </w:r>
      <w:r w:rsidRPr="00DF0A27">
        <w:rPr>
          <w:b/>
          <w:bCs/>
          <w:color w:val="000000" w:themeColor="text1"/>
          <w:sz w:val="26"/>
          <w:szCs w:val="26"/>
          <w:lang w:val="vi-VN"/>
        </w:rPr>
        <w:t xml:space="preserve"> (Yêu cầu Bảo hiểm)</w:t>
      </w:r>
      <w:r w:rsidRPr="00DF0A27">
        <w:rPr>
          <w:b/>
          <w:bCs/>
          <w:color w:val="000000" w:themeColor="text1"/>
          <w:sz w:val="26"/>
          <w:szCs w:val="26"/>
        </w:rPr>
        <w:t>:</w:t>
      </w:r>
    </w:p>
    <w:p w:rsidR="00DF0A27" w:rsidRPr="00DF0A27" w:rsidRDefault="00DF0A27" w:rsidP="00DF0A27">
      <w:pPr>
        <w:spacing w:before="120" w:after="120"/>
        <w:ind w:firstLine="709"/>
        <w:rPr>
          <w:color w:val="000000" w:themeColor="text1"/>
          <w:sz w:val="26"/>
          <w:szCs w:val="26"/>
          <w:lang w:val="vi-VN"/>
        </w:rPr>
      </w:pPr>
      <w:r w:rsidRPr="00DF0A27">
        <w:rPr>
          <w:color w:val="000000" w:themeColor="text1"/>
          <w:sz w:val="26"/>
          <w:szCs w:val="26"/>
          <w:lang w:val="vi-VN"/>
        </w:rPr>
        <w:t>Nhà thầu phải đáp ứng đầy đủ toàn bộ các yêu cầu kỹ thuật chi tiết, cụ thể như sau:</w:t>
      </w:r>
    </w:p>
    <w:p w:rsidR="00DF0A27" w:rsidRPr="00DF0A27" w:rsidRDefault="00DF0A27" w:rsidP="00DF0A27">
      <w:pPr>
        <w:pStyle w:val="BodyText"/>
        <w:spacing w:line="321" w:lineRule="exact"/>
        <w:rPr>
          <w:color w:val="000000" w:themeColor="text1"/>
          <w:sz w:val="26"/>
          <w:szCs w:val="26"/>
        </w:rPr>
        <w:sectPr w:rsidR="00DF0A27" w:rsidRPr="00DF0A27" w:rsidSect="00DF0A27">
          <w:pgSz w:w="11907" w:h="16840" w:code="9"/>
          <w:pgMar w:top="1134" w:right="1134" w:bottom="1134" w:left="1701" w:header="720" w:footer="720" w:gutter="0"/>
          <w:cols w:space="720"/>
        </w:sectPr>
      </w:pPr>
    </w:p>
    <w:tbl>
      <w:tblPr>
        <w:tblW w:w="948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691"/>
        <w:gridCol w:w="6804"/>
      </w:tblGrid>
      <w:tr w:rsidR="00DF0A27" w:rsidRPr="00DF0A27" w:rsidTr="00DF0A27">
        <w:trPr>
          <w:trHeight w:val="693"/>
        </w:trPr>
        <w:tc>
          <w:tcPr>
            <w:tcW w:w="992" w:type="dxa"/>
          </w:tcPr>
          <w:p w:rsidR="00DF0A27" w:rsidRPr="00DF0A27" w:rsidRDefault="00DF0A27" w:rsidP="00DF0A27">
            <w:pPr>
              <w:pStyle w:val="TableParagraph"/>
              <w:spacing w:before="120" w:after="120"/>
              <w:ind w:left="242" w:right="159" w:hanging="65"/>
              <w:rPr>
                <w:b/>
                <w:color w:val="000000" w:themeColor="text1"/>
                <w:sz w:val="26"/>
                <w:szCs w:val="26"/>
              </w:rPr>
            </w:pPr>
            <w:r w:rsidRPr="00DF0A27">
              <w:rPr>
                <w:b/>
                <w:color w:val="000000" w:themeColor="text1"/>
                <w:spacing w:val="-6"/>
                <w:sz w:val="26"/>
                <w:szCs w:val="26"/>
              </w:rPr>
              <w:lastRenderedPageBreak/>
              <w:t>ST</w:t>
            </w:r>
            <w:r w:rsidRPr="00DF0A27">
              <w:rPr>
                <w:b/>
                <w:color w:val="000000" w:themeColor="text1"/>
                <w:spacing w:val="-10"/>
                <w:sz w:val="26"/>
                <w:szCs w:val="26"/>
              </w:rPr>
              <w:t>T</w:t>
            </w:r>
          </w:p>
        </w:tc>
        <w:tc>
          <w:tcPr>
            <w:tcW w:w="1691" w:type="dxa"/>
          </w:tcPr>
          <w:p w:rsidR="00DF0A27" w:rsidRPr="00DF0A27" w:rsidRDefault="00DF0A27" w:rsidP="00DF0A27">
            <w:pPr>
              <w:pStyle w:val="TableParagraph"/>
              <w:spacing w:before="120" w:after="120"/>
              <w:ind w:left="290" w:right="218" w:hanging="63"/>
              <w:rPr>
                <w:b/>
                <w:color w:val="000000" w:themeColor="text1"/>
                <w:sz w:val="26"/>
                <w:szCs w:val="26"/>
              </w:rPr>
            </w:pPr>
            <w:r w:rsidRPr="00DF0A27">
              <w:rPr>
                <w:b/>
                <w:color w:val="000000" w:themeColor="text1"/>
                <w:spacing w:val="-4"/>
                <w:sz w:val="26"/>
                <w:szCs w:val="26"/>
              </w:rPr>
              <w:t>Danh mục</w:t>
            </w:r>
          </w:p>
        </w:tc>
        <w:tc>
          <w:tcPr>
            <w:tcW w:w="6804" w:type="dxa"/>
          </w:tcPr>
          <w:p w:rsidR="00DF0A27" w:rsidRPr="00DF0A27" w:rsidRDefault="00DF0A27" w:rsidP="00DF0A27">
            <w:pPr>
              <w:pStyle w:val="TableParagraph"/>
              <w:spacing w:before="120" w:after="120"/>
              <w:ind w:left="9"/>
              <w:jc w:val="center"/>
              <w:rPr>
                <w:b/>
                <w:color w:val="000000" w:themeColor="text1"/>
                <w:sz w:val="26"/>
                <w:szCs w:val="26"/>
              </w:rPr>
            </w:pPr>
            <w:r w:rsidRPr="00DF0A27">
              <w:rPr>
                <w:b/>
                <w:color w:val="000000" w:themeColor="text1"/>
                <w:sz w:val="26"/>
                <w:szCs w:val="26"/>
              </w:rPr>
              <w:t>Nội</w:t>
            </w:r>
            <w:r w:rsidRPr="00DF0A27">
              <w:rPr>
                <w:b/>
                <w:color w:val="000000" w:themeColor="text1"/>
                <w:spacing w:val="-1"/>
                <w:sz w:val="26"/>
                <w:szCs w:val="26"/>
              </w:rPr>
              <w:t xml:space="preserve"> </w:t>
            </w:r>
            <w:r w:rsidRPr="00DF0A27">
              <w:rPr>
                <w:b/>
                <w:color w:val="000000" w:themeColor="text1"/>
                <w:sz w:val="26"/>
                <w:szCs w:val="26"/>
              </w:rPr>
              <w:t xml:space="preserve">dung yêu </w:t>
            </w:r>
            <w:r w:rsidRPr="00DF0A27">
              <w:rPr>
                <w:b/>
                <w:color w:val="000000" w:themeColor="text1"/>
                <w:spacing w:val="-5"/>
                <w:sz w:val="26"/>
                <w:szCs w:val="26"/>
              </w:rPr>
              <w:t>cầu</w:t>
            </w:r>
          </w:p>
        </w:tc>
      </w:tr>
      <w:tr w:rsidR="00DF0A27" w:rsidRPr="00DF0A27" w:rsidTr="00DF0A27">
        <w:trPr>
          <w:trHeight w:val="936"/>
        </w:trPr>
        <w:tc>
          <w:tcPr>
            <w:tcW w:w="992" w:type="dxa"/>
          </w:tcPr>
          <w:p w:rsidR="00DF0A27" w:rsidRPr="00DF0A27" w:rsidRDefault="00DF0A27" w:rsidP="00DF0A27">
            <w:pPr>
              <w:pStyle w:val="TableParagraph"/>
              <w:spacing w:before="120" w:after="120"/>
              <w:ind w:left="7"/>
              <w:jc w:val="center"/>
              <w:rPr>
                <w:color w:val="000000" w:themeColor="text1"/>
                <w:sz w:val="26"/>
                <w:szCs w:val="26"/>
              </w:rPr>
            </w:pPr>
            <w:r w:rsidRPr="00DF0A27">
              <w:rPr>
                <w:color w:val="000000" w:themeColor="text1"/>
                <w:spacing w:val="-5"/>
                <w:sz w:val="26"/>
                <w:szCs w:val="26"/>
              </w:rPr>
              <w:t>1.</w:t>
            </w:r>
          </w:p>
        </w:tc>
        <w:tc>
          <w:tcPr>
            <w:tcW w:w="1691" w:type="dxa"/>
          </w:tcPr>
          <w:p w:rsidR="00DF0A27" w:rsidRPr="00DF0A27" w:rsidRDefault="00DF0A27" w:rsidP="00DF0A27">
            <w:pPr>
              <w:pStyle w:val="TableParagraph"/>
              <w:spacing w:before="120" w:after="120"/>
              <w:ind w:left="135" w:right="141"/>
              <w:jc w:val="both"/>
              <w:rPr>
                <w:color w:val="000000" w:themeColor="text1"/>
                <w:sz w:val="26"/>
                <w:szCs w:val="26"/>
              </w:rPr>
            </w:pPr>
            <w:r w:rsidRPr="00DF0A27">
              <w:rPr>
                <w:color w:val="000000" w:themeColor="text1"/>
                <w:spacing w:val="-4"/>
                <w:sz w:val="26"/>
                <w:szCs w:val="26"/>
              </w:rPr>
              <w:t>Người được bảo hiểm</w:t>
            </w:r>
          </w:p>
        </w:tc>
        <w:tc>
          <w:tcPr>
            <w:tcW w:w="6804" w:type="dxa"/>
          </w:tcPr>
          <w:p w:rsidR="00DF0A27" w:rsidRPr="00DF0A27" w:rsidRDefault="00DF0A27" w:rsidP="00DF0A27">
            <w:pPr>
              <w:pStyle w:val="TableParagraph"/>
              <w:spacing w:before="120" w:after="120"/>
              <w:ind w:right="98"/>
              <w:jc w:val="both"/>
              <w:rPr>
                <w:color w:val="000000" w:themeColor="text1"/>
                <w:sz w:val="26"/>
                <w:szCs w:val="26"/>
              </w:rPr>
            </w:pPr>
            <w:r w:rsidRPr="00DF0A27">
              <w:rPr>
                <w:color w:val="000000" w:themeColor="text1"/>
                <w:sz w:val="26"/>
                <w:szCs w:val="26"/>
              </w:rPr>
              <w:t>Chi Cục Kiểm Định Hải Quan</w:t>
            </w:r>
          </w:p>
        </w:tc>
      </w:tr>
      <w:tr w:rsidR="00DF0A27" w:rsidRPr="00DF0A27" w:rsidTr="00DF0A27">
        <w:trPr>
          <w:trHeight w:val="880"/>
        </w:trPr>
        <w:tc>
          <w:tcPr>
            <w:tcW w:w="992" w:type="dxa"/>
          </w:tcPr>
          <w:p w:rsidR="00DF0A27" w:rsidRPr="00DF0A27" w:rsidRDefault="00DF0A27" w:rsidP="00DF0A27">
            <w:pPr>
              <w:pStyle w:val="TableParagraph"/>
              <w:spacing w:before="120" w:after="120"/>
              <w:ind w:left="7"/>
              <w:jc w:val="center"/>
              <w:rPr>
                <w:color w:val="000000" w:themeColor="text1"/>
                <w:sz w:val="26"/>
                <w:szCs w:val="26"/>
              </w:rPr>
            </w:pPr>
            <w:r w:rsidRPr="00DF0A27">
              <w:rPr>
                <w:color w:val="000000" w:themeColor="text1"/>
                <w:spacing w:val="-5"/>
                <w:sz w:val="26"/>
                <w:szCs w:val="26"/>
              </w:rPr>
              <w:t>2.</w:t>
            </w:r>
          </w:p>
        </w:tc>
        <w:tc>
          <w:tcPr>
            <w:tcW w:w="1691" w:type="dxa"/>
          </w:tcPr>
          <w:p w:rsidR="00DF0A27" w:rsidRPr="00DF0A27" w:rsidRDefault="00DF0A27" w:rsidP="00DF0A27">
            <w:pPr>
              <w:pStyle w:val="TableParagraph"/>
              <w:spacing w:before="120" w:after="120"/>
              <w:ind w:left="134" w:right="117"/>
              <w:jc w:val="both"/>
              <w:rPr>
                <w:color w:val="000000" w:themeColor="text1"/>
                <w:sz w:val="26"/>
                <w:szCs w:val="26"/>
              </w:rPr>
            </w:pPr>
            <w:r w:rsidRPr="00DF0A27">
              <w:rPr>
                <w:color w:val="000000" w:themeColor="text1"/>
                <w:spacing w:val="-4"/>
                <w:sz w:val="26"/>
                <w:szCs w:val="26"/>
              </w:rPr>
              <w:t xml:space="preserve">Thời </w:t>
            </w:r>
            <w:r w:rsidRPr="00DF0A27">
              <w:rPr>
                <w:color w:val="000000" w:themeColor="text1"/>
                <w:sz w:val="26"/>
                <w:szCs w:val="26"/>
              </w:rPr>
              <w:t>hạn</w:t>
            </w:r>
            <w:r w:rsidRPr="00DF0A27">
              <w:rPr>
                <w:color w:val="000000" w:themeColor="text1"/>
                <w:spacing w:val="-15"/>
                <w:sz w:val="26"/>
                <w:szCs w:val="26"/>
              </w:rPr>
              <w:t xml:space="preserve"> </w:t>
            </w:r>
            <w:r w:rsidRPr="00DF0A27">
              <w:rPr>
                <w:color w:val="000000" w:themeColor="text1"/>
                <w:sz w:val="26"/>
                <w:szCs w:val="26"/>
              </w:rPr>
              <w:t xml:space="preserve">bảo </w:t>
            </w:r>
            <w:r w:rsidRPr="00DF0A27">
              <w:rPr>
                <w:color w:val="000000" w:themeColor="text1"/>
                <w:spacing w:val="-4"/>
                <w:sz w:val="26"/>
                <w:szCs w:val="26"/>
              </w:rPr>
              <w:t>hiểm</w:t>
            </w:r>
          </w:p>
        </w:tc>
        <w:tc>
          <w:tcPr>
            <w:tcW w:w="6804" w:type="dxa"/>
          </w:tcPr>
          <w:p w:rsidR="00DF0A27" w:rsidRPr="00DF0A27" w:rsidRDefault="00DF0A27" w:rsidP="00DF0A27">
            <w:pPr>
              <w:pStyle w:val="TableParagraph"/>
              <w:spacing w:before="120" w:after="120"/>
              <w:jc w:val="both"/>
              <w:rPr>
                <w:color w:val="000000" w:themeColor="text1"/>
                <w:sz w:val="26"/>
                <w:szCs w:val="26"/>
              </w:rPr>
            </w:pPr>
            <w:r w:rsidRPr="00DF0A27">
              <w:rPr>
                <w:color w:val="000000" w:themeColor="text1"/>
                <w:sz w:val="26"/>
                <w:szCs w:val="26"/>
              </w:rPr>
              <w:t xml:space="preserve">12 tháng </w:t>
            </w:r>
            <w:r w:rsidRPr="00DF0A27">
              <w:rPr>
                <w:iCs/>
                <w:color w:val="000000" w:themeColor="text1"/>
                <w:sz w:val="26"/>
                <w:szCs w:val="26"/>
              </w:rPr>
              <w:t>t</w:t>
            </w:r>
            <w:r w:rsidRPr="00DF0A27">
              <w:rPr>
                <w:iCs/>
                <w:color w:val="000000" w:themeColor="text1"/>
                <w:sz w:val="26"/>
                <w:szCs w:val="26"/>
                <w:lang w:val="vi-VN"/>
              </w:rPr>
              <w:t>ừ ngày hợp đồng có hiệu lực đến ngày các bên hoàn thành nghĩa vụ theo quy định trong hợp đồng.</w:t>
            </w:r>
          </w:p>
        </w:tc>
      </w:tr>
      <w:tr w:rsidR="00DF0A27" w:rsidRPr="00DF0A27" w:rsidTr="00DF0A27">
        <w:trPr>
          <w:trHeight w:val="2789"/>
        </w:trPr>
        <w:tc>
          <w:tcPr>
            <w:tcW w:w="992" w:type="dxa"/>
          </w:tcPr>
          <w:p w:rsidR="00DF0A27" w:rsidRPr="00DF0A27" w:rsidRDefault="00DF0A27" w:rsidP="00DF0A27">
            <w:pPr>
              <w:pStyle w:val="TableParagraph"/>
              <w:spacing w:before="120" w:after="120"/>
              <w:ind w:left="7"/>
              <w:jc w:val="center"/>
              <w:rPr>
                <w:color w:val="000000" w:themeColor="text1"/>
                <w:sz w:val="26"/>
                <w:szCs w:val="26"/>
              </w:rPr>
            </w:pPr>
            <w:r w:rsidRPr="00DF0A27">
              <w:rPr>
                <w:color w:val="000000" w:themeColor="text1"/>
                <w:spacing w:val="-5"/>
                <w:sz w:val="26"/>
                <w:szCs w:val="26"/>
              </w:rPr>
              <w:t>3.</w:t>
            </w:r>
          </w:p>
        </w:tc>
        <w:tc>
          <w:tcPr>
            <w:tcW w:w="1691" w:type="dxa"/>
          </w:tcPr>
          <w:p w:rsidR="00DF0A27" w:rsidRPr="00DF0A27" w:rsidRDefault="00DF0A27" w:rsidP="00DF0A27">
            <w:pPr>
              <w:pStyle w:val="TableParagraph"/>
              <w:spacing w:before="120" w:after="120"/>
              <w:ind w:left="135" w:right="130" w:hanging="2"/>
              <w:rPr>
                <w:color w:val="000000" w:themeColor="text1"/>
                <w:sz w:val="26"/>
                <w:szCs w:val="26"/>
              </w:rPr>
            </w:pPr>
            <w:r w:rsidRPr="00DF0A27">
              <w:rPr>
                <w:color w:val="000000" w:themeColor="text1"/>
                <w:spacing w:val="-4"/>
                <w:sz w:val="26"/>
                <w:szCs w:val="26"/>
              </w:rPr>
              <w:t xml:space="preserve">Đối </w:t>
            </w:r>
            <w:r w:rsidRPr="00DF0A27">
              <w:rPr>
                <w:color w:val="000000" w:themeColor="text1"/>
                <w:spacing w:val="-2"/>
                <w:sz w:val="26"/>
                <w:szCs w:val="26"/>
              </w:rPr>
              <w:t xml:space="preserve">tượng </w:t>
            </w:r>
            <w:r w:rsidRPr="00DF0A27">
              <w:rPr>
                <w:color w:val="000000" w:themeColor="text1"/>
                <w:spacing w:val="-4"/>
                <w:sz w:val="26"/>
                <w:szCs w:val="26"/>
              </w:rPr>
              <w:t>bảo hiểm</w:t>
            </w:r>
          </w:p>
        </w:tc>
        <w:tc>
          <w:tcPr>
            <w:tcW w:w="6804" w:type="dxa"/>
          </w:tcPr>
          <w:p w:rsidR="00DF0A27" w:rsidRPr="00DF0A27" w:rsidRDefault="00DF0A27" w:rsidP="00DF0A27">
            <w:pPr>
              <w:pStyle w:val="TableParagraph"/>
              <w:numPr>
                <w:ilvl w:val="0"/>
                <w:numId w:val="3"/>
              </w:numPr>
              <w:tabs>
                <w:tab w:val="left" w:pos="238"/>
              </w:tabs>
              <w:spacing w:before="120" w:after="120"/>
              <w:ind w:right="130" w:firstLine="0"/>
              <w:jc w:val="both"/>
              <w:rPr>
                <w:color w:val="000000" w:themeColor="text1"/>
                <w:sz w:val="26"/>
                <w:szCs w:val="26"/>
              </w:rPr>
            </w:pPr>
            <w:r w:rsidRPr="00DF0A27">
              <w:rPr>
                <w:b/>
                <w:color w:val="000000" w:themeColor="text1"/>
                <w:spacing w:val="-2"/>
                <w:sz w:val="26"/>
                <w:szCs w:val="26"/>
              </w:rPr>
              <w:t xml:space="preserve">Bảo hiểm thiệt hại vật chất cho các trạm kiểm định di động </w:t>
            </w:r>
            <w:r w:rsidRPr="00DF0A27">
              <w:rPr>
                <w:b/>
                <w:color w:val="000000" w:themeColor="text1"/>
                <w:spacing w:val="-12"/>
                <w:sz w:val="26"/>
                <w:szCs w:val="26"/>
              </w:rPr>
              <w:t>như  sau:</w:t>
            </w:r>
          </w:p>
          <w:p w:rsidR="00DF0A27" w:rsidRPr="00DF0A27" w:rsidRDefault="00DF0A27" w:rsidP="00DF0A27">
            <w:pPr>
              <w:spacing w:before="120" w:after="120"/>
              <w:ind w:right="130" w:firstLine="317"/>
              <w:rPr>
                <w:color w:val="000000" w:themeColor="text1"/>
                <w:sz w:val="26"/>
                <w:szCs w:val="26"/>
                <w:lang w:eastAsia="en-AU"/>
              </w:rPr>
            </w:pPr>
            <w:r w:rsidRPr="00DF0A27">
              <w:rPr>
                <w:color w:val="000000" w:themeColor="text1"/>
                <w:sz w:val="26"/>
                <w:szCs w:val="26"/>
                <w:lang w:eastAsia="en-AU"/>
              </w:rPr>
              <w:t xml:space="preserve">Xe International 6;        Biển kiểm soát số 29A-01934; năm sử dụng 31/10/2017  </w:t>
            </w:r>
          </w:p>
          <w:p w:rsidR="00DF0A27" w:rsidRPr="00DF0A27" w:rsidRDefault="00DF0A27" w:rsidP="00DF0A27">
            <w:pPr>
              <w:spacing w:before="120" w:after="120"/>
              <w:ind w:right="130" w:firstLine="317"/>
              <w:rPr>
                <w:color w:val="000000" w:themeColor="text1"/>
                <w:sz w:val="26"/>
                <w:szCs w:val="26"/>
                <w:lang w:eastAsia="en-AU"/>
              </w:rPr>
            </w:pPr>
            <w:r w:rsidRPr="00DF0A27">
              <w:rPr>
                <w:color w:val="000000" w:themeColor="text1"/>
                <w:sz w:val="26"/>
                <w:szCs w:val="26"/>
                <w:lang w:eastAsia="en-AU"/>
              </w:rPr>
              <w:t>Xe International CKĐ;Biển kiểm soát số 29A-01966; năm sử dụng 31/10/2017</w:t>
            </w:r>
          </w:p>
          <w:p w:rsidR="00DF0A27" w:rsidRPr="00DF0A27" w:rsidRDefault="00DF0A27" w:rsidP="00DF0A27">
            <w:pPr>
              <w:spacing w:before="120" w:after="120"/>
              <w:ind w:right="130" w:firstLine="317"/>
              <w:rPr>
                <w:color w:val="000000" w:themeColor="text1"/>
                <w:sz w:val="26"/>
                <w:szCs w:val="26"/>
                <w:lang w:eastAsia="en-AU"/>
              </w:rPr>
            </w:pPr>
            <w:r w:rsidRPr="00DF0A27">
              <w:rPr>
                <w:color w:val="000000" w:themeColor="text1"/>
                <w:sz w:val="26"/>
                <w:szCs w:val="26"/>
                <w:lang w:eastAsia="en-AU"/>
              </w:rPr>
              <w:t>Xe International 3;         Biển kiểm soát số 29A-01956; năm sử dụng 31/10/2017</w:t>
            </w:r>
          </w:p>
          <w:p w:rsidR="00DF0A27" w:rsidRPr="00DF0A27" w:rsidRDefault="00DF0A27" w:rsidP="00DF0A27">
            <w:pPr>
              <w:spacing w:before="120" w:after="120"/>
              <w:ind w:right="130" w:firstLine="317"/>
              <w:rPr>
                <w:color w:val="000000" w:themeColor="text1"/>
                <w:sz w:val="26"/>
                <w:szCs w:val="26"/>
              </w:rPr>
            </w:pPr>
            <w:r w:rsidRPr="00DF0A27">
              <w:rPr>
                <w:color w:val="000000" w:themeColor="text1"/>
                <w:sz w:val="26"/>
                <w:szCs w:val="26"/>
                <w:lang w:eastAsia="en-AU"/>
              </w:rPr>
              <w:t>Xe International 5;        Biển kiểm soát số 29A-01874; năm sử dụng 31/10/2017</w:t>
            </w:r>
          </w:p>
        </w:tc>
      </w:tr>
      <w:tr w:rsidR="00DF0A27" w:rsidRPr="00DF0A27" w:rsidTr="00DF0A27">
        <w:trPr>
          <w:trHeight w:val="972"/>
        </w:trPr>
        <w:tc>
          <w:tcPr>
            <w:tcW w:w="992" w:type="dxa"/>
          </w:tcPr>
          <w:p w:rsidR="00DF0A27" w:rsidRPr="00DF0A27" w:rsidDel="009D2490" w:rsidRDefault="00DF0A27" w:rsidP="00DF0A27">
            <w:pPr>
              <w:pStyle w:val="TableParagraph"/>
              <w:spacing w:before="120" w:after="120"/>
              <w:ind w:left="7"/>
              <w:jc w:val="center"/>
              <w:rPr>
                <w:color w:val="000000" w:themeColor="text1"/>
                <w:sz w:val="26"/>
                <w:szCs w:val="26"/>
              </w:rPr>
            </w:pPr>
            <w:r w:rsidRPr="00DF0A27">
              <w:rPr>
                <w:color w:val="000000" w:themeColor="text1"/>
                <w:spacing w:val="-5"/>
                <w:sz w:val="26"/>
                <w:szCs w:val="26"/>
              </w:rPr>
              <w:t>4.</w:t>
            </w:r>
          </w:p>
        </w:tc>
        <w:tc>
          <w:tcPr>
            <w:tcW w:w="1691" w:type="dxa"/>
          </w:tcPr>
          <w:p w:rsidR="00DF0A27" w:rsidRPr="00DF0A27" w:rsidDel="009D2490" w:rsidRDefault="00DF0A27" w:rsidP="00DF0A27">
            <w:pPr>
              <w:pStyle w:val="TableParagraph"/>
              <w:spacing w:before="120" w:after="120"/>
              <w:ind w:left="135" w:right="130" w:hanging="2"/>
              <w:rPr>
                <w:color w:val="000000" w:themeColor="text1"/>
                <w:sz w:val="26"/>
                <w:szCs w:val="26"/>
              </w:rPr>
            </w:pPr>
            <w:r w:rsidRPr="00DF0A27">
              <w:rPr>
                <w:color w:val="000000" w:themeColor="text1"/>
                <w:sz w:val="26"/>
                <w:szCs w:val="26"/>
              </w:rPr>
              <w:t>Địa điểm bảo hiểm</w:t>
            </w:r>
          </w:p>
        </w:tc>
        <w:tc>
          <w:tcPr>
            <w:tcW w:w="6804" w:type="dxa"/>
          </w:tcPr>
          <w:p w:rsidR="00DF0A27" w:rsidRPr="00DF0A27" w:rsidRDefault="00DF0A27" w:rsidP="00DF0A27">
            <w:pPr>
              <w:pStyle w:val="TableParagraph"/>
              <w:tabs>
                <w:tab w:val="left" w:pos="238"/>
              </w:tabs>
              <w:spacing w:before="120" w:after="120"/>
              <w:ind w:right="130"/>
              <w:jc w:val="both"/>
              <w:rPr>
                <w:bCs/>
                <w:color w:val="000000" w:themeColor="text1"/>
                <w:spacing w:val="-2"/>
                <w:sz w:val="26"/>
                <w:szCs w:val="26"/>
              </w:rPr>
            </w:pPr>
            <w:r w:rsidRPr="00DF0A27">
              <w:rPr>
                <w:bCs/>
                <w:color w:val="000000" w:themeColor="text1"/>
                <w:spacing w:val="-2"/>
                <w:sz w:val="26"/>
                <w:szCs w:val="26"/>
              </w:rPr>
              <w:t>Toàn lãnh thổ Việt Nam</w:t>
            </w:r>
          </w:p>
        </w:tc>
      </w:tr>
      <w:tr w:rsidR="00DF0A27" w:rsidRPr="00DF0A27" w:rsidTr="00DF0A27">
        <w:trPr>
          <w:trHeight w:val="972"/>
        </w:trPr>
        <w:tc>
          <w:tcPr>
            <w:tcW w:w="992" w:type="dxa"/>
          </w:tcPr>
          <w:p w:rsidR="00DF0A27" w:rsidRPr="00DF0A27" w:rsidRDefault="00DF0A27" w:rsidP="00DF0A27">
            <w:pPr>
              <w:pStyle w:val="TableParagraph"/>
              <w:spacing w:before="120" w:after="120"/>
              <w:ind w:left="7"/>
              <w:jc w:val="center"/>
              <w:rPr>
                <w:b/>
                <w:bCs/>
                <w:color w:val="000000" w:themeColor="text1"/>
                <w:spacing w:val="-5"/>
                <w:sz w:val="26"/>
                <w:szCs w:val="26"/>
              </w:rPr>
            </w:pPr>
            <w:r w:rsidRPr="00DF0A27">
              <w:rPr>
                <w:color w:val="000000" w:themeColor="text1"/>
                <w:spacing w:val="-5"/>
                <w:sz w:val="26"/>
                <w:szCs w:val="26"/>
              </w:rPr>
              <w:t>5.</w:t>
            </w:r>
          </w:p>
        </w:tc>
        <w:tc>
          <w:tcPr>
            <w:tcW w:w="1691" w:type="dxa"/>
          </w:tcPr>
          <w:p w:rsidR="00DF0A27" w:rsidRPr="00DF0A27" w:rsidRDefault="00DF0A27" w:rsidP="00DF0A27">
            <w:pPr>
              <w:pStyle w:val="TableParagraph"/>
              <w:spacing w:before="120" w:after="120"/>
              <w:ind w:left="135" w:right="130" w:hanging="2"/>
              <w:rPr>
                <w:color w:val="000000" w:themeColor="text1"/>
                <w:sz w:val="26"/>
                <w:szCs w:val="26"/>
              </w:rPr>
            </w:pPr>
            <w:r w:rsidRPr="00DF0A27">
              <w:rPr>
                <w:color w:val="000000" w:themeColor="text1"/>
                <w:sz w:val="26"/>
                <w:szCs w:val="26"/>
              </w:rPr>
              <w:t>Số tiền bảo hiểm</w:t>
            </w:r>
          </w:p>
        </w:tc>
        <w:tc>
          <w:tcPr>
            <w:tcW w:w="6804" w:type="dxa"/>
          </w:tcPr>
          <w:p w:rsidR="00DF0A27" w:rsidRPr="00DF0A27" w:rsidRDefault="00DF0A27" w:rsidP="00DF0A27">
            <w:pPr>
              <w:spacing w:before="120" w:after="120"/>
              <w:ind w:right="130"/>
              <w:rPr>
                <w:color w:val="000000" w:themeColor="text1"/>
                <w:sz w:val="26"/>
                <w:szCs w:val="26"/>
                <w:lang w:eastAsia="en-AU"/>
              </w:rPr>
            </w:pPr>
            <w:r w:rsidRPr="00DF0A27">
              <w:rPr>
                <w:color w:val="000000" w:themeColor="text1"/>
                <w:sz w:val="26"/>
                <w:szCs w:val="26"/>
                <w:lang w:eastAsia="en-AU"/>
              </w:rPr>
              <w:t>Tổng giá trị tham gia bảo hiểm là: 46.896.115.880 đồng, trong đó:</w:t>
            </w:r>
          </w:p>
          <w:p w:rsidR="00DF0A27" w:rsidRPr="00DF0A27" w:rsidRDefault="00DF0A27" w:rsidP="00DF0A27">
            <w:pPr>
              <w:pStyle w:val="TableParagraph"/>
              <w:tabs>
                <w:tab w:val="left" w:pos="238"/>
              </w:tabs>
              <w:spacing w:before="120" w:after="120"/>
              <w:ind w:left="0" w:right="130"/>
              <w:jc w:val="both"/>
              <w:rPr>
                <w:color w:val="000000" w:themeColor="text1"/>
                <w:sz w:val="26"/>
                <w:szCs w:val="26"/>
              </w:rPr>
            </w:pPr>
            <w:r w:rsidRPr="00DF0A27">
              <w:rPr>
                <w:color w:val="000000" w:themeColor="text1"/>
                <w:sz w:val="26"/>
                <w:szCs w:val="26"/>
                <w:lang w:eastAsia="en-AU"/>
              </w:rPr>
              <w:t xml:space="preserve">+ Xe International 6 (BKS 29A-01934): 11.724.028.970 đồng </w:t>
            </w:r>
          </w:p>
          <w:p w:rsidR="00DF0A27" w:rsidRPr="00DF0A27" w:rsidRDefault="00DF0A27" w:rsidP="00DF0A27">
            <w:pPr>
              <w:spacing w:before="120" w:after="120"/>
              <w:ind w:right="130"/>
              <w:rPr>
                <w:color w:val="000000" w:themeColor="text1"/>
                <w:sz w:val="26"/>
                <w:szCs w:val="26"/>
                <w:lang w:eastAsia="en-AU"/>
              </w:rPr>
            </w:pPr>
            <w:r w:rsidRPr="00DF0A27">
              <w:rPr>
                <w:color w:val="000000" w:themeColor="text1"/>
                <w:sz w:val="26"/>
                <w:szCs w:val="26"/>
                <w:lang w:eastAsia="en-AU"/>
              </w:rPr>
              <w:t xml:space="preserve">+ Xe International CKĐ (BKS 29A-01966): 11.724.028.970 đồng </w:t>
            </w:r>
          </w:p>
          <w:p w:rsidR="00DF0A27" w:rsidRPr="00DF0A27" w:rsidRDefault="00DF0A27" w:rsidP="00DF0A27">
            <w:pPr>
              <w:spacing w:before="120" w:after="120"/>
              <w:ind w:right="130"/>
              <w:rPr>
                <w:color w:val="000000" w:themeColor="text1"/>
                <w:sz w:val="26"/>
                <w:szCs w:val="26"/>
                <w:lang w:eastAsia="en-AU"/>
              </w:rPr>
            </w:pPr>
            <w:r w:rsidRPr="00DF0A27">
              <w:rPr>
                <w:color w:val="000000" w:themeColor="text1"/>
                <w:sz w:val="26"/>
                <w:szCs w:val="26"/>
                <w:lang w:eastAsia="en-AU"/>
              </w:rPr>
              <w:t xml:space="preserve">+ Xe International 3 (BKS 29A-01956): 11.724.028.970 đồng </w:t>
            </w:r>
          </w:p>
          <w:p w:rsidR="00DF0A27" w:rsidRPr="00DF0A27" w:rsidRDefault="00DF0A27" w:rsidP="00DF0A27">
            <w:pPr>
              <w:pStyle w:val="TableParagraph"/>
              <w:tabs>
                <w:tab w:val="left" w:pos="238"/>
              </w:tabs>
              <w:spacing w:before="120" w:after="120"/>
              <w:ind w:left="0" w:right="130"/>
              <w:jc w:val="both"/>
              <w:rPr>
                <w:bCs/>
                <w:color w:val="000000" w:themeColor="text1"/>
                <w:spacing w:val="-2"/>
                <w:sz w:val="26"/>
                <w:szCs w:val="26"/>
              </w:rPr>
            </w:pPr>
            <w:r w:rsidRPr="00DF0A27">
              <w:rPr>
                <w:color w:val="000000" w:themeColor="text1"/>
                <w:sz w:val="26"/>
                <w:szCs w:val="26"/>
                <w:lang w:eastAsia="en-AU"/>
              </w:rPr>
              <w:t xml:space="preserve">+ Xe International 5 (BKS 29A-01874): 11.724.028.970 đồng </w:t>
            </w:r>
          </w:p>
        </w:tc>
      </w:tr>
      <w:tr w:rsidR="00DF0A27" w:rsidRPr="00DF0A27" w:rsidTr="00DF0A27">
        <w:trPr>
          <w:trHeight w:val="1420"/>
        </w:trPr>
        <w:tc>
          <w:tcPr>
            <w:tcW w:w="992" w:type="dxa"/>
          </w:tcPr>
          <w:p w:rsidR="00DF0A27" w:rsidRPr="00DF0A27" w:rsidRDefault="00DF0A27" w:rsidP="00DF0A27">
            <w:pPr>
              <w:pStyle w:val="TableParagraph"/>
              <w:spacing w:before="120" w:after="120"/>
              <w:ind w:left="7"/>
              <w:jc w:val="center"/>
              <w:rPr>
                <w:color w:val="000000" w:themeColor="text1"/>
                <w:sz w:val="26"/>
                <w:szCs w:val="26"/>
              </w:rPr>
            </w:pPr>
            <w:r w:rsidRPr="00DF0A27">
              <w:rPr>
                <w:color w:val="000000" w:themeColor="text1"/>
                <w:spacing w:val="-5"/>
                <w:sz w:val="26"/>
                <w:szCs w:val="26"/>
              </w:rPr>
              <w:t>6.</w:t>
            </w:r>
          </w:p>
        </w:tc>
        <w:tc>
          <w:tcPr>
            <w:tcW w:w="1691" w:type="dxa"/>
          </w:tcPr>
          <w:p w:rsidR="00DF0A27" w:rsidRPr="00DF0A27" w:rsidRDefault="00DF0A27" w:rsidP="00DF0A27">
            <w:pPr>
              <w:pStyle w:val="TableParagraph"/>
              <w:spacing w:before="120" w:after="120"/>
              <w:ind w:left="135" w:right="16"/>
              <w:jc w:val="both"/>
              <w:rPr>
                <w:color w:val="000000" w:themeColor="text1"/>
                <w:sz w:val="26"/>
                <w:szCs w:val="26"/>
              </w:rPr>
            </w:pPr>
            <w:r w:rsidRPr="00DF0A27">
              <w:rPr>
                <w:color w:val="000000" w:themeColor="text1"/>
                <w:sz w:val="26"/>
                <w:szCs w:val="26"/>
              </w:rPr>
              <w:t>Quy</w:t>
            </w:r>
            <w:r w:rsidRPr="00DF0A27">
              <w:rPr>
                <w:color w:val="000000" w:themeColor="text1"/>
                <w:spacing w:val="-15"/>
                <w:sz w:val="26"/>
                <w:szCs w:val="26"/>
              </w:rPr>
              <w:t xml:space="preserve"> </w:t>
            </w:r>
            <w:r w:rsidRPr="00DF0A27">
              <w:rPr>
                <w:color w:val="000000" w:themeColor="text1"/>
                <w:sz w:val="26"/>
                <w:szCs w:val="26"/>
              </w:rPr>
              <w:t xml:space="preserve">tắc </w:t>
            </w:r>
            <w:r w:rsidRPr="00DF0A27">
              <w:rPr>
                <w:color w:val="000000" w:themeColor="text1"/>
                <w:spacing w:val="-4"/>
                <w:sz w:val="26"/>
                <w:szCs w:val="26"/>
              </w:rPr>
              <w:t>bảo hiểm</w:t>
            </w:r>
          </w:p>
        </w:tc>
        <w:tc>
          <w:tcPr>
            <w:tcW w:w="6804" w:type="dxa"/>
          </w:tcPr>
          <w:p w:rsidR="00DF0A27" w:rsidRPr="00DF0A27" w:rsidRDefault="00DF0A27" w:rsidP="00DF0A27">
            <w:pPr>
              <w:pStyle w:val="TableParagraph"/>
              <w:spacing w:before="120" w:after="120"/>
              <w:ind w:right="92"/>
              <w:jc w:val="both"/>
              <w:rPr>
                <w:color w:val="000000" w:themeColor="text1"/>
                <w:spacing w:val="-10"/>
                <w:sz w:val="26"/>
                <w:szCs w:val="26"/>
              </w:rPr>
            </w:pPr>
            <w:r w:rsidRPr="00DF0A27">
              <w:rPr>
                <w:color w:val="000000" w:themeColor="text1"/>
                <w:spacing w:val="-2"/>
                <w:sz w:val="26"/>
                <w:szCs w:val="26"/>
              </w:rPr>
              <w:t>-Bảo hiểm TNDS bắt buộc của chủ xe cơ giới: theo</w:t>
            </w:r>
            <w:r w:rsidRPr="00DF0A27">
              <w:rPr>
                <w:color w:val="000000" w:themeColor="text1"/>
                <w:spacing w:val="-13"/>
                <w:sz w:val="26"/>
                <w:szCs w:val="26"/>
              </w:rPr>
              <w:t xml:space="preserve"> </w:t>
            </w:r>
            <w:r w:rsidRPr="00DF0A27">
              <w:rPr>
                <w:color w:val="000000" w:themeColor="text1"/>
                <w:spacing w:val="-2"/>
                <w:sz w:val="26"/>
                <w:szCs w:val="26"/>
              </w:rPr>
              <w:t>Nghị</w:t>
            </w:r>
            <w:r w:rsidRPr="00DF0A27">
              <w:rPr>
                <w:color w:val="000000" w:themeColor="text1"/>
                <w:spacing w:val="-13"/>
                <w:sz w:val="26"/>
                <w:szCs w:val="26"/>
              </w:rPr>
              <w:t xml:space="preserve"> </w:t>
            </w:r>
            <w:r w:rsidRPr="00DF0A27">
              <w:rPr>
                <w:color w:val="000000" w:themeColor="text1"/>
                <w:spacing w:val="-2"/>
                <w:sz w:val="26"/>
                <w:szCs w:val="26"/>
              </w:rPr>
              <w:t>định</w:t>
            </w:r>
            <w:r w:rsidRPr="00DF0A27">
              <w:rPr>
                <w:color w:val="000000" w:themeColor="text1"/>
                <w:spacing w:val="-13"/>
                <w:sz w:val="26"/>
                <w:szCs w:val="26"/>
              </w:rPr>
              <w:t xml:space="preserve"> </w:t>
            </w:r>
            <w:r w:rsidRPr="00DF0A27">
              <w:rPr>
                <w:color w:val="000000" w:themeColor="text1"/>
                <w:spacing w:val="-2"/>
                <w:sz w:val="26"/>
                <w:szCs w:val="26"/>
              </w:rPr>
              <w:t>67/2023/NĐ-CP</w:t>
            </w:r>
            <w:r w:rsidRPr="00DF0A27">
              <w:rPr>
                <w:color w:val="000000" w:themeColor="text1"/>
                <w:spacing w:val="-13"/>
                <w:sz w:val="26"/>
                <w:szCs w:val="26"/>
              </w:rPr>
              <w:t xml:space="preserve"> </w:t>
            </w:r>
            <w:r w:rsidRPr="00DF0A27">
              <w:rPr>
                <w:color w:val="000000" w:themeColor="text1"/>
                <w:spacing w:val="-2"/>
                <w:sz w:val="26"/>
                <w:szCs w:val="26"/>
              </w:rPr>
              <w:t>ngày</w:t>
            </w:r>
            <w:r w:rsidRPr="00DF0A27">
              <w:rPr>
                <w:color w:val="000000" w:themeColor="text1"/>
                <w:spacing w:val="-13"/>
                <w:sz w:val="26"/>
                <w:szCs w:val="26"/>
              </w:rPr>
              <w:t xml:space="preserve"> </w:t>
            </w:r>
            <w:r w:rsidRPr="00DF0A27">
              <w:rPr>
                <w:color w:val="000000" w:themeColor="text1"/>
                <w:spacing w:val="-2"/>
                <w:sz w:val="26"/>
                <w:szCs w:val="26"/>
              </w:rPr>
              <w:t>06/09/2023</w:t>
            </w:r>
            <w:r w:rsidRPr="00DF0A27">
              <w:rPr>
                <w:color w:val="000000" w:themeColor="text1"/>
                <w:spacing w:val="-13"/>
                <w:sz w:val="26"/>
                <w:szCs w:val="26"/>
              </w:rPr>
              <w:t xml:space="preserve"> </w:t>
            </w:r>
            <w:r w:rsidRPr="00DF0A27">
              <w:rPr>
                <w:color w:val="000000" w:themeColor="text1"/>
                <w:spacing w:val="-2"/>
                <w:sz w:val="26"/>
                <w:szCs w:val="26"/>
              </w:rPr>
              <w:t>của</w:t>
            </w:r>
            <w:r w:rsidRPr="00DF0A27">
              <w:rPr>
                <w:color w:val="000000" w:themeColor="text1"/>
                <w:spacing w:val="-13"/>
                <w:sz w:val="26"/>
                <w:szCs w:val="26"/>
              </w:rPr>
              <w:t xml:space="preserve"> </w:t>
            </w:r>
            <w:r w:rsidRPr="00DF0A27">
              <w:rPr>
                <w:color w:val="000000" w:themeColor="text1"/>
                <w:spacing w:val="-2"/>
                <w:sz w:val="26"/>
                <w:szCs w:val="26"/>
              </w:rPr>
              <w:t>Chính</w:t>
            </w:r>
            <w:r w:rsidRPr="00DF0A27">
              <w:rPr>
                <w:color w:val="000000" w:themeColor="text1"/>
                <w:spacing w:val="-13"/>
                <w:sz w:val="26"/>
                <w:szCs w:val="26"/>
              </w:rPr>
              <w:t xml:space="preserve"> </w:t>
            </w:r>
            <w:r w:rsidRPr="00DF0A27">
              <w:rPr>
                <w:color w:val="000000" w:themeColor="text1"/>
                <w:spacing w:val="-2"/>
                <w:sz w:val="26"/>
                <w:szCs w:val="26"/>
              </w:rPr>
              <w:t>phủ</w:t>
            </w:r>
            <w:r w:rsidRPr="00DF0A27">
              <w:rPr>
                <w:color w:val="000000" w:themeColor="text1"/>
                <w:spacing w:val="-13"/>
                <w:sz w:val="26"/>
                <w:szCs w:val="26"/>
              </w:rPr>
              <w:t xml:space="preserve"> </w:t>
            </w:r>
            <w:r w:rsidRPr="00DF0A27">
              <w:rPr>
                <w:color w:val="000000" w:themeColor="text1"/>
                <w:spacing w:val="-2"/>
                <w:sz w:val="26"/>
                <w:szCs w:val="26"/>
              </w:rPr>
              <w:t xml:space="preserve">quy </w:t>
            </w:r>
            <w:r w:rsidRPr="00DF0A27">
              <w:rPr>
                <w:color w:val="000000" w:themeColor="text1"/>
                <w:sz w:val="26"/>
                <w:szCs w:val="26"/>
              </w:rPr>
              <w:t>định</w:t>
            </w:r>
            <w:r w:rsidRPr="00DF0A27">
              <w:rPr>
                <w:color w:val="000000" w:themeColor="text1"/>
                <w:spacing w:val="-1"/>
                <w:sz w:val="26"/>
                <w:szCs w:val="26"/>
              </w:rPr>
              <w:t xml:space="preserve"> </w:t>
            </w:r>
            <w:r w:rsidRPr="00DF0A27">
              <w:rPr>
                <w:color w:val="000000" w:themeColor="text1"/>
                <w:sz w:val="26"/>
                <w:szCs w:val="26"/>
              </w:rPr>
              <w:t>về bảo</w:t>
            </w:r>
            <w:r w:rsidRPr="00DF0A27">
              <w:rPr>
                <w:color w:val="000000" w:themeColor="text1"/>
                <w:spacing w:val="-1"/>
                <w:sz w:val="26"/>
                <w:szCs w:val="26"/>
              </w:rPr>
              <w:t xml:space="preserve"> </w:t>
            </w:r>
            <w:r w:rsidRPr="00DF0A27">
              <w:rPr>
                <w:color w:val="000000" w:themeColor="text1"/>
                <w:sz w:val="26"/>
                <w:szCs w:val="26"/>
              </w:rPr>
              <w:t>hiểm bắt buộc</w:t>
            </w:r>
            <w:r w:rsidRPr="00DF0A27">
              <w:rPr>
                <w:color w:val="000000" w:themeColor="text1"/>
                <w:spacing w:val="-2"/>
                <w:sz w:val="26"/>
                <w:szCs w:val="26"/>
              </w:rPr>
              <w:t xml:space="preserve"> </w:t>
            </w:r>
            <w:r w:rsidRPr="00DF0A27">
              <w:rPr>
                <w:color w:val="000000" w:themeColor="text1"/>
                <w:sz w:val="26"/>
                <w:szCs w:val="26"/>
              </w:rPr>
              <w:t>trách nhiệm dân sự của chủ xe cơ giới,</w:t>
            </w:r>
            <w:r w:rsidRPr="00DF0A27">
              <w:rPr>
                <w:color w:val="000000" w:themeColor="text1"/>
                <w:spacing w:val="-1"/>
                <w:sz w:val="26"/>
                <w:szCs w:val="26"/>
              </w:rPr>
              <w:t xml:space="preserve"> </w:t>
            </w:r>
            <w:r w:rsidRPr="00DF0A27">
              <w:rPr>
                <w:color w:val="000000" w:themeColor="text1"/>
                <w:sz w:val="26"/>
                <w:szCs w:val="26"/>
              </w:rPr>
              <w:t>bảo</w:t>
            </w:r>
            <w:r w:rsidRPr="00DF0A27">
              <w:rPr>
                <w:color w:val="000000" w:themeColor="text1"/>
                <w:spacing w:val="-1"/>
                <w:sz w:val="26"/>
                <w:szCs w:val="26"/>
              </w:rPr>
              <w:t xml:space="preserve"> </w:t>
            </w:r>
            <w:r w:rsidRPr="00DF0A27">
              <w:rPr>
                <w:color w:val="000000" w:themeColor="text1"/>
                <w:sz w:val="26"/>
                <w:szCs w:val="26"/>
              </w:rPr>
              <w:t xml:space="preserve">hiểm </w:t>
            </w:r>
            <w:r w:rsidRPr="00DF0A27">
              <w:rPr>
                <w:color w:val="000000" w:themeColor="text1"/>
                <w:spacing w:val="-2"/>
                <w:sz w:val="26"/>
                <w:szCs w:val="26"/>
              </w:rPr>
              <w:t>cháy,</w:t>
            </w:r>
            <w:r w:rsidRPr="00DF0A27">
              <w:rPr>
                <w:color w:val="000000" w:themeColor="text1"/>
                <w:spacing w:val="-8"/>
                <w:sz w:val="26"/>
                <w:szCs w:val="26"/>
              </w:rPr>
              <w:t xml:space="preserve"> </w:t>
            </w:r>
            <w:r w:rsidRPr="00DF0A27">
              <w:rPr>
                <w:color w:val="000000" w:themeColor="text1"/>
                <w:spacing w:val="-2"/>
                <w:sz w:val="26"/>
                <w:szCs w:val="26"/>
              </w:rPr>
              <w:t>nổ</w:t>
            </w:r>
            <w:r w:rsidRPr="00DF0A27">
              <w:rPr>
                <w:color w:val="000000" w:themeColor="text1"/>
                <w:spacing w:val="-10"/>
                <w:sz w:val="26"/>
                <w:szCs w:val="26"/>
              </w:rPr>
              <w:t xml:space="preserve"> </w:t>
            </w:r>
            <w:r w:rsidRPr="00DF0A27">
              <w:rPr>
                <w:color w:val="000000" w:themeColor="text1"/>
                <w:spacing w:val="-2"/>
                <w:sz w:val="26"/>
                <w:szCs w:val="26"/>
              </w:rPr>
              <w:t>bắt</w:t>
            </w:r>
            <w:r w:rsidRPr="00DF0A27">
              <w:rPr>
                <w:color w:val="000000" w:themeColor="text1"/>
                <w:spacing w:val="-10"/>
                <w:sz w:val="26"/>
                <w:szCs w:val="26"/>
              </w:rPr>
              <w:t xml:space="preserve"> </w:t>
            </w:r>
            <w:r w:rsidRPr="00DF0A27">
              <w:rPr>
                <w:color w:val="000000" w:themeColor="text1"/>
                <w:spacing w:val="-2"/>
                <w:sz w:val="26"/>
                <w:szCs w:val="26"/>
              </w:rPr>
              <w:t>buộc,</w:t>
            </w:r>
            <w:r w:rsidRPr="00DF0A27">
              <w:rPr>
                <w:color w:val="000000" w:themeColor="text1"/>
                <w:spacing w:val="-10"/>
                <w:sz w:val="26"/>
                <w:szCs w:val="26"/>
              </w:rPr>
              <w:t xml:space="preserve"> </w:t>
            </w:r>
            <w:r w:rsidRPr="00DF0A27">
              <w:rPr>
                <w:color w:val="000000" w:themeColor="text1"/>
                <w:spacing w:val="-2"/>
                <w:sz w:val="26"/>
                <w:szCs w:val="26"/>
              </w:rPr>
              <w:t>bảo</w:t>
            </w:r>
            <w:r w:rsidRPr="00DF0A27">
              <w:rPr>
                <w:color w:val="000000" w:themeColor="text1"/>
                <w:spacing w:val="-10"/>
                <w:sz w:val="26"/>
                <w:szCs w:val="26"/>
              </w:rPr>
              <w:t xml:space="preserve"> </w:t>
            </w:r>
            <w:r w:rsidRPr="00DF0A27">
              <w:rPr>
                <w:color w:val="000000" w:themeColor="text1"/>
                <w:spacing w:val="-2"/>
                <w:sz w:val="26"/>
                <w:szCs w:val="26"/>
              </w:rPr>
              <w:t>hiểm</w:t>
            </w:r>
            <w:r w:rsidRPr="00DF0A27">
              <w:rPr>
                <w:color w:val="000000" w:themeColor="text1"/>
                <w:spacing w:val="-12"/>
                <w:sz w:val="26"/>
                <w:szCs w:val="26"/>
              </w:rPr>
              <w:t xml:space="preserve"> </w:t>
            </w:r>
            <w:r w:rsidRPr="00DF0A27">
              <w:rPr>
                <w:color w:val="000000" w:themeColor="text1"/>
                <w:spacing w:val="-2"/>
                <w:sz w:val="26"/>
                <w:szCs w:val="26"/>
              </w:rPr>
              <w:t>bắt</w:t>
            </w:r>
            <w:r w:rsidRPr="00DF0A27">
              <w:rPr>
                <w:color w:val="000000" w:themeColor="text1"/>
                <w:spacing w:val="-10"/>
                <w:sz w:val="26"/>
                <w:szCs w:val="26"/>
              </w:rPr>
              <w:t xml:space="preserve"> </w:t>
            </w:r>
            <w:r w:rsidRPr="00DF0A27">
              <w:rPr>
                <w:color w:val="000000" w:themeColor="text1"/>
                <w:spacing w:val="-2"/>
                <w:sz w:val="26"/>
                <w:szCs w:val="26"/>
              </w:rPr>
              <w:t>buộc</w:t>
            </w:r>
            <w:r w:rsidRPr="00DF0A27">
              <w:rPr>
                <w:color w:val="000000" w:themeColor="text1"/>
                <w:spacing w:val="-11"/>
                <w:sz w:val="26"/>
                <w:szCs w:val="26"/>
              </w:rPr>
              <w:t xml:space="preserve"> </w:t>
            </w:r>
            <w:r w:rsidRPr="00DF0A27">
              <w:rPr>
                <w:color w:val="000000" w:themeColor="text1"/>
                <w:spacing w:val="-2"/>
                <w:sz w:val="26"/>
                <w:szCs w:val="26"/>
              </w:rPr>
              <w:t>trong</w:t>
            </w:r>
            <w:r w:rsidRPr="00DF0A27">
              <w:rPr>
                <w:color w:val="000000" w:themeColor="text1"/>
                <w:spacing w:val="-10"/>
                <w:sz w:val="26"/>
                <w:szCs w:val="26"/>
              </w:rPr>
              <w:t xml:space="preserve"> </w:t>
            </w:r>
            <w:r w:rsidRPr="00DF0A27">
              <w:rPr>
                <w:color w:val="000000" w:themeColor="text1"/>
                <w:spacing w:val="-2"/>
                <w:sz w:val="26"/>
                <w:szCs w:val="26"/>
              </w:rPr>
              <w:t>hoạt</w:t>
            </w:r>
            <w:r w:rsidRPr="00DF0A27">
              <w:rPr>
                <w:color w:val="000000" w:themeColor="text1"/>
                <w:spacing w:val="-10"/>
                <w:sz w:val="26"/>
                <w:szCs w:val="26"/>
              </w:rPr>
              <w:t xml:space="preserve"> </w:t>
            </w:r>
            <w:r w:rsidRPr="00DF0A27">
              <w:rPr>
                <w:color w:val="000000" w:themeColor="text1"/>
                <w:spacing w:val="-2"/>
                <w:sz w:val="26"/>
                <w:szCs w:val="26"/>
              </w:rPr>
              <w:t>động</w:t>
            </w:r>
            <w:r w:rsidRPr="00DF0A27">
              <w:rPr>
                <w:color w:val="000000" w:themeColor="text1"/>
                <w:spacing w:val="-10"/>
                <w:sz w:val="26"/>
                <w:szCs w:val="26"/>
              </w:rPr>
              <w:t xml:space="preserve"> </w:t>
            </w:r>
            <w:r w:rsidRPr="00DF0A27">
              <w:rPr>
                <w:color w:val="000000" w:themeColor="text1"/>
                <w:spacing w:val="-2"/>
                <w:sz w:val="26"/>
                <w:szCs w:val="26"/>
              </w:rPr>
              <w:t>đầu</w:t>
            </w:r>
            <w:r w:rsidRPr="00DF0A27">
              <w:rPr>
                <w:color w:val="000000" w:themeColor="text1"/>
                <w:spacing w:val="-10"/>
                <w:sz w:val="26"/>
                <w:szCs w:val="26"/>
              </w:rPr>
              <w:t xml:space="preserve"> </w:t>
            </w:r>
            <w:r w:rsidRPr="00DF0A27">
              <w:rPr>
                <w:color w:val="000000" w:themeColor="text1"/>
                <w:spacing w:val="-2"/>
                <w:sz w:val="26"/>
                <w:szCs w:val="26"/>
              </w:rPr>
              <w:t>tư</w:t>
            </w:r>
            <w:r w:rsidRPr="00DF0A27">
              <w:rPr>
                <w:color w:val="000000" w:themeColor="text1"/>
                <w:spacing w:val="-11"/>
                <w:sz w:val="26"/>
                <w:szCs w:val="26"/>
              </w:rPr>
              <w:t xml:space="preserve"> </w:t>
            </w:r>
            <w:r w:rsidRPr="00DF0A27">
              <w:rPr>
                <w:color w:val="000000" w:themeColor="text1"/>
                <w:spacing w:val="-2"/>
                <w:sz w:val="26"/>
                <w:szCs w:val="26"/>
              </w:rPr>
              <w:t>xây</w:t>
            </w:r>
            <w:r w:rsidRPr="00DF0A27">
              <w:rPr>
                <w:color w:val="000000" w:themeColor="text1"/>
                <w:spacing w:val="-10"/>
                <w:sz w:val="26"/>
                <w:szCs w:val="26"/>
              </w:rPr>
              <w:t xml:space="preserve"> </w:t>
            </w:r>
            <w:r w:rsidRPr="00DF0A27">
              <w:rPr>
                <w:color w:val="000000" w:themeColor="text1"/>
                <w:spacing w:val="-2"/>
                <w:sz w:val="26"/>
                <w:szCs w:val="26"/>
              </w:rPr>
              <w:t>dựng</w:t>
            </w:r>
            <w:r w:rsidRPr="00DF0A27">
              <w:rPr>
                <w:color w:val="000000" w:themeColor="text1"/>
                <w:spacing w:val="-10"/>
                <w:sz w:val="26"/>
                <w:szCs w:val="26"/>
              </w:rPr>
              <w:t xml:space="preserve"> </w:t>
            </w:r>
          </w:p>
          <w:p w:rsidR="00DF0A27" w:rsidRPr="00DF0A27" w:rsidRDefault="00DF0A27" w:rsidP="00DF0A27">
            <w:pPr>
              <w:pStyle w:val="TableParagraph"/>
              <w:spacing w:before="120" w:after="120"/>
              <w:ind w:right="92"/>
              <w:jc w:val="both"/>
              <w:rPr>
                <w:color w:val="000000" w:themeColor="text1"/>
                <w:spacing w:val="-5"/>
                <w:sz w:val="26"/>
                <w:szCs w:val="26"/>
              </w:rPr>
            </w:pPr>
            <w:r w:rsidRPr="00DF0A27">
              <w:rPr>
                <w:color w:val="000000" w:themeColor="text1"/>
                <w:spacing w:val="-2"/>
                <w:sz w:val="26"/>
                <w:szCs w:val="26"/>
              </w:rPr>
              <w:t>- Bảo hiểm thiệt hại vật chất cho các trạm kiểm định di động: theo</w:t>
            </w:r>
            <w:r w:rsidRPr="00DF0A27">
              <w:rPr>
                <w:color w:val="000000" w:themeColor="text1"/>
                <w:spacing w:val="-11"/>
                <w:sz w:val="26"/>
                <w:szCs w:val="26"/>
              </w:rPr>
              <w:t xml:space="preserve"> </w:t>
            </w:r>
            <w:r w:rsidRPr="00DF0A27">
              <w:rPr>
                <w:color w:val="000000" w:themeColor="text1"/>
                <w:spacing w:val="-2"/>
                <w:sz w:val="26"/>
                <w:szCs w:val="26"/>
              </w:rPr>
              <w:t xml:space="preserve">Quy </w:t>
            </w:r>
            <w:r w:rsidRPr="00DF0A27">
              <w:rPr>
                <w:color w:val="000000" w:themeColor="text1"/>
                <w:sz w:val="26"/>
                <w:szCs w:val="26"/>
              </w:rPr>
              <w:t>tắc</w:t>
            </w:r>
            <w:r w:rsidRPr="00DF0A27">
              <w:rPr>
                <w:color w:val="000000" w:themeColor="text1"/>
                <w:spacing w:val="-9"/>
                <w:sz w:val="26"/>
                <w:szCs w:val="26"/>
              </w:rPr>
              <w:t xml:space="preserve"> </w:t>
            </w:r>
            <w:r w:rsidRPr="00DF0A27">
              <w:rPr>
                <w:color w:val="000000" w:themeColor="text1"/>
                <w:sz w:val="26"/>
                <w:szCs w:val="26"/>
              </w:rPr>
              <w:t>bảo</w:t>
            </w:r>
            <w:r w:rsidRPr="00DF0A27">
              <w:rPr>
                <w:color w:val="000000" w:themeColor="text1"/>
                <w:spacing w:val="-7"/>
                <w:sz w:val="26"/>
                <w:szCs w:val="26"/>
              </w:rPr>
              <w:t xml:space="preserve"> </w:t>
            </w:r>
            <w:r w:rsidRPr="00DF0A27">
              <w:rPr>
                <w:color w:val="000000" w:themeColor="text1"/>
                <w:sz w:val="26"/>
                <w:szCs w:val="26"/>
              </w:rPr>
              <w:t>hiểm</w:t>
            </w:r>
            <w:r w:rsidRPr="00DF0A27">
              <w:rPr>
                <w:color w:val="000000" w:themeColor="text1"/>
                <w:spacing w:val="-6"/>
                <w:sz w:val="26"/>
                <w:szCs w:val="26"/>
              </w:rPr>
              <w:t xml:space="preserve"> </w:t>
            </w:r>
            <w:r w:rsidRPr="00DF0A27">
              <w:rPr>
                <w:color w:val="000000" w:themeColor="text1"/>
                <w:sz w:val="26"/>
                <w:szCs w:val="26"/>
              </w:rPr>
              <w:t>hiện</w:t>
            </w:r>
            <w:r w:rsidRPr="00DF0A27">
              <w:rPr>
                <w:color w:val="000000" w:themeColor="text1"/>
                <w:spacing w:val="-7"/>
                <w:sz w:val="26"/>
                <w:szCs w:val="26"/>
              </w:rPr>
              <w:t xml:space="preserve"> </w:t>
            </w:r>
            <w:r w:rsidRPr="00DF0A27">
              <w:rPr>
                <w:color w:val="000000" w:themeColor="text1"/>
                <w:sz w:val="26"/>
                <w:szCs w:val="26"/>
              </w:rPr>
              <w:t>hành</w:t>
            </w:r>
            <w:r w:rsidRPr="00DF0A27">
              <w:rPr>
                <w:color w:val="000000" w:themeColor="text1"/>
                <w:spacing w:val="-7"/>
                <w:sz w:val="26"/>
                <w:szCs w:val="26"/>
              </w:rPr>
              <w:t xml:space="preserve"> </w:t>
            </w:r>
            <w:r w:rsidRPr="00DF0A27">
              <w:rPr>
                <w:color w:val="000000" w:themeColor="text1"/>
                <w:sz w:val="26"/>
                <w:szCs w:val="26"/>
              </w:rPr>
              <w:t>của</w:t>
            </w:r>
            <w:r w:rsidRPr="00DF0A27">
              <w:rPr>
                <w:color w:val="000000" w:themeColor="text1"/>
                <w:spacing w:val="-7"/>
                <w:sz w:val="26"/>
                <w:szCs w:val="26"/>
              </w:rPr>
              <w:t xml:space="preserve"> </w:t>
            </w:r>
            <w:r w:rsidRPr="00DF0A27">
              <w:rPr>
                <w:color w:val="000000" w:themeColor="text1"/>
                <w:sz w:val="26"/>
                <w:szCs w:val="26"/>
              </w:rPr>
              <w:t>nhà</w:t>
            </w:r>
            <w:r w:rsidRPr="00DF0A27">
              <w:rPr>
                <w:color w:val="000000" w:themeColor="text1"/>
                <w:spacing w:val="-7"/>
                <w:sz w:val="26"/>
                <w:szCs w:val="26"/>
              </w:rPr>
              <w:t xml:space="preserve"> </w:t>
            </w:r>
            <w:r w:rsidRPr="00DF0A27">
              <w:rPr>
                <w:color w:val="000000" w:themeColor="text1"/>
                <w:sz w:val="26"/>
                <w:szCs w:val="26"/>
              </w:rPr>
              <w:t>thầu</w:t>
            </w:r>
            <w:r w:rsidRPr="00DF0A27">
              <w:rPr>
                <w:color w:val="000000" w:themeColor="text1"/>
                <w:spacing w:val="-5"/>
                <w:sz w:val="26"/>
                <w:szCs w:val="26"/>
              </w:rPr>
              <w:t xml:space="preserve"> </w:t>
            </w:r>
          </w:p>
          <w:p w:rsidR="00DF0A27" w:rsidRPr="00DF0A27" w:rsidRDefault="00DF0A27" w:rsidP="00DF0A27">
            <w:pPr>
              <w:pStyle w:val="TableParagraph"/>
              <w:spacing w:before="120" w:after="120"/>
              <w:ind w:right="92"/>
              <w:jc w:val="both"/>
              <w:rPr>
                <w:color w:val="000000" w:themeColor="text1"/>
                <w:sz w:val="26"/>
                <w:szCs w:val="26"/>
              </w:rPr>
            </w:pPr>
            <w:r w:rsidRPr="00DF0A27">
              <w:rPr>
                <w:color w:val="000000" w:themeColor="text1"/>
                <w:sz w:val="26"/>
                <w:szCs w:val="26"/>
              </w:rPr>
              <w:t>Và</w:t>
            </w:r>
            <w:r w:rsidRPr="00DF0A27">
              <w:rPr>
                <w:color w:val="000000" w:themeColor="text1"/>
                <w:spacing w:val="-9"/>
                <w:sz w:val="26"/>
                <w:szCs w:val="26"/>
              </w:rPr>
              <w:t xml:space="preserve"> </w:t>
            </w:r>
            <w:r w:rsidRPr="00DF0A27">
              <w:rPr>
                <w:color w:val="000000" w:themeColor="text1"/>
                <w:sz w:val="26"/>
                <w:szCs w:val="26"/>
              </w:rPr>
              <w:t>trong</w:t>
            </w:r>
            <w:r w:rsidRPr="00DF0A27">
              <w:rPr>
                <w:color w:val="000000" w:themeColor="text1"/>
                <w:spacing w:val="-9"/>
                <w:sz w:val="26"/>
                <w:szCs w:val="26"/>
              </w:rPr>
              <w:t xml:space="preserve"> </w:t>
            </w:r>
            <w:r w:rsidRPr="00DF0A27">
              <w:rPr>
                <w:color w:val="000000" w:themeColor="text1"/>
                <w:sz w:val="26"/>
                <w:szCs w:val="26"/>
              </w:rPr>
              <w:t>mọi</w:t>
            </w:r>
            <w:r w:rsidRPr="00DF0A27">
              <w:rPr>
                <w:color w:val="000000" w:themeColor="text1"/>
                <w:spacing w:val="-6"/>
                <w:sz w:val="26"/>
                <w:szCs w:val="26"/>
              </w:rPr>
              <w:t xml:space="preserve"> </w:t>
            </w:r>
            <w:r w:rsidRPr="00DF0A27">
              <w:rPr>
                <w:color w:val="000000" w:themeColor="text1"/>
                <w:sz w:val="26"/>
                <w:szCs w:val="26"/>
              </w:rPr>
              <w:t>trường</w:t>
            </w:r>
            <w:r w:rsidRPr="00DF0A27">
              <w:rPr>
                <w:color w:val="000000" w:themeColor="text1"/>
                <w:spacing w:val="-7"/>
                <w:sz w:val="26"/>
                <w:szCs w:val="26"/>
              </w:rPr>
              <w:t xml:space="preserve"> </w:t>
            </w:r>
            <w:r w:rsidRPr="00DF0A27">
              <w:rPr>
                <w:color w:val="000000" w:themeColor="text1"/>
                <w:sz w:val="26"/>
                <w:szCs w:val="26"/>
              </w:rPr>
              <w:t>hợp</w:t>
            </w:r>
            <w:r w:rsidRPr="00DF0A27">
              <w:rPr>
                <w:color w:val="000000" w:themeColor="text1"/>
                <w:spacing w:val="-9"/>
                <w:sz w:val="26"/>
                <w:szCs w:val="26"/>
              </w:rPr>
              <w:t xml:space="preserve"> </w:t>
            </w:r>
            <w:r w:rsidRPr="00DF0A27">
              <w:rPr>
                <w:color w:val="000000" w:themeColor="text1"/>
                <w:sz w:val="26"/>
                <w:szCs w:val="26"/>
              </w:rPr>
              <w:t>không</w:t>
            </w:r>
            <w:r w:rsidRPr="00DF0A27">
              <w:rPr>
                <w:color w:val="000000" w:themeColor="text1"/>
                <w:spacing w:val="-7"/>
                <w:sz w:val="26"/>
                <w:szCs w:val="26"/>
              </w:rPr>
              <w:t xml:space="preserve"> </w:t>
            </w:r>
            <w:r w:rsidRPr="00DF0A27">
              <w:rPr>
                <w:color w:val="000000" w:themeColor="text1"/>
                <w:sz w:val="26"/>
                <w:szCs w:val="26"/>
              </w:rPr>
              <w:t>được</w:t>
            </w:r>
            <w:r w:rsidRPr="00DF0A27">
              <w:rPr>
                <w:color w:val="000000" w:themeColor="text1"/>
                <w:spacing w:val="-7"/>
                <w:sz w:val="26"/>
                <w:szCs w:val="26"/>
              </w:rPr>
              <w:t xml:space="preserve"> </w:t>
            </w:r>
            <w:r w:rsidRPr="00DF0A27">
              <w:rPr>
                <w:color w:val="000000" w:themeColor="text1"/>
                <w:sz w:val="26"/>
                <w:szCs w:val="26"/>
              </w:rPr>
              <w:t>vi phạm</w:t>
            </w:r>
            <w:r w:rsidRPr="00DF0A27">
              <w:rPr>
                <w:color w:val="000000" w:themeColor="text1"/>
                <w:spacing w:val="-10"/>
                <w:sz w:val="26"/>
                <w:szCs w:val="26"/>
              </w:rPr>
              <w:t xml:space="preserve"> </w:t>
            </w:r>
            <w:r w:rsidRPr="00DF0A27">
              <w:rPr>
                <w:color w:val="000000" w:themeColor="text1"/>
                <w:sz w:val="26"/>
                <w:szCs w:val="26"/>
              </w:rPr>
              <w:t>quy</w:t>
            </w:r>
            <w:r w:rsidRPr="00DF0A27">
              <w:rPr>
                <w:color w:val="000000" w:themeColor="text1"/>
                <w:spacing w:val="-8"/>
                <w:sz w:val="26"/>
                <w:szCs w:val="26"/>
              </w:rPr>
              <w:t xml:space="preserve"> </w:t>
            </w:r>
            <w:r w:rsidRPr="00DF0A27">
              <w:rPr>
                <w:color w:val="000000" w:themeColor="text1"/>
                <w:sz w:val="26"/>
                <w:szCs w:val="26"/>
              </w:rPr>
              <w:t>định</w:t>
            </w:r>
            <w:r w:rsidRPr="00DF0A27">
              <w:rPr>
                <w:color w:val="000000" w:themeColor="text1"/>
                <w:spacing w:val="-8"/>
                <w:sz w:val="26"/>
                <w:szCs w:val="26"/>
              </w:rPr>
              <w:t xml:space="preserve"> </w:t>
            </w:r>
            <w:r w:rsidRPr="00DF0A27">
              <w:rPr>
                <w:color w:val="000000" w:themeColor="text1"/>
                <w:sz w:val="26"/>
                <w:szCs w:val="26"/>
              </w:rPr>
              <w:t>của</w:t>
            </w:r>
            <w:r w:rsidRPr="00DF0A27">
              <w:rPr>
                <w:color w:val="000000" w:themeColor="text1"/>
                <w:spacing w:val="-9"/>
                <w:sz w:val="26"/>
                <w:szCs w:val="26"/>
              </w:rPr>
              <w:t xml:space="preserve"> </w:t>
            </w:r>
            <w:r w:rsidRPr="00DF0A27">
              <w:rPr>
                <w:color w:val="000000" w:themeColor="text1"/>
                <w:sz w:val="26"/>
                <w:szCs w:val="26"/>
              </w:rPr>
              <w:t>Bộ</w:t>
            </w:r>
            <w:r w:rsidRPr="00DF0A27">
              <w:rPr>
                <w:color w:val="000000" w:themeColor="text1"/>
                <w:spacing w:val="-8"/>
                <w:sz w:val="26"/>
                <w:szCs w:val="26"/>
              </w:rPr>
              <w:t xml:space="preserve"> </w:t>
            </w:r>
            <w:r w:rsidRPr="00DF0A27">
              <w:rPr>
                <w:color w:val="000000" w:themeColor="text1"/>
                <w:sz w:val="26"/>
                <w:szCs w:val="26"/>
              </w:rPr>
              <w:t>tài</w:t>
            </w:r>
            <w:r w:rsidRPr="00DF0A27">
              <w:rPr>
                <w:color w:val="000000" w:themeColor="text1"/>
                <w:spacing w:val="-5"/>
                <w:sz w:val="26"/>
                <w:szCs w:val="26"/>
              </w:rPr>
              <w:t xml:space="preserve"> </w:t>
            </w:r>
            <w:r w:rsidRPr="00DF0A27">
              <w:rPr>
                <w:color w:val="000000" w:themeColor="text1"/>
                <w:sz w:val="26"/>
                <w:szCs w:val="26"/>
              </w:rPr>
              <w:t>chính</w:t>
            </w:r>
            <w:r w:rsidRPr="00DF0A27">
              <w:rPr>
                <w:color w:val="000000" w:themeColor="text1"/>
                <w:spacing w:val="-8"/>
                <w:sz w:val="26"/>
                <w:szCs w:val="26"/>
              </w:rPr>
              <w:t xml:space="preserve"> </w:t>
            </w:r>
            <w:r w:rsidRPr="00DF0A27">
              <w:rPr>
                <w:color w:val="000000" w:themeColor="text1"/>
                <w:sz w:val="26"/>
                <w:szCs w:val="26"/>
              </w:rPr>
              <w:t>về</w:t>
            </w:r>
            <w:r w:rsidRPr="00DF0A27">
              <w:rPr>
                <w:color w:val="000000" w:themeColor="text1"/>
                <w:spacing w:val="-9"/>
                <w:sz w:val="26"/>
                <w:szCs w:val="26"/>
              </w:rPr>
              <w:t xml:space="preserve"> </w:t>
            </w:r>
            <w:r w:rsidRPr="00DF0A27">
              <w:rPr>
                <w:color w:val="000000" w:themeColor="text1"/>
                <w:sz w:val="26"/>
                <w:szCs w:val="26"/>
              </w:rPr>
              <w:t>luật</w:t>
            </w:r>
            <w:r w:rsidRPr="00DF0A27">
              <w:rPr>
                <w:color w:val="000000" w:themeColor="text1"/>
                <w:spacing w:val="-7"/>
                <w:sz w:val="26"/>
                <w:szCs w:val="26"/>
              </w:rPr>
              <w:t xml:space="preserve"> </w:t>
            </w:r>
            <w:r w:rsidRPr="00DF0A27">
              <w:rPr>
                <w:color w:val="000000" w:themeColor="text1"/>
                <w:sz w:val="26"/>
                <w:szCs w:val="26"/>
              </w:rPr>
              <w:t>kinh</w:t>
            </w:r>
            <w:r w:rsidRPr="00DF0A27">
              <w:rPr>
                <w:color w:val="000000" w:themeColor="text1"/>
                <w:spacing w:val="-8"/>
                <w:sz w:val="26"/>
                <w:szCs w:val="26"/>
              </w:rPr>
              <w:t xml:space="preserve"> </w:t>
            </w:r>
            <w:r w:rsidRPr="00DF0A27">
              <w:rPr>
                <w:color w:val="000000" w:themeColor="text1"/>
                <w:sz w:val="26"/>
                <w:szCs w:val="26"/>
              </w:rPr>
              <w:t>doanh</w:t>
            </w:r>
            <w:r w:rsidRPr="00DF0A27">
              <w:rPr>
                <w:color w:val="000000" w:themeColor="text1"/>
                <w:spacing w:val="-10"/>
                <w:sz w:val="26"/>
                <w:szCs w:val="26"/>
              </w:rPr>
              <w:t xml:space="preserve"> </w:t>
            </w:r>
            <w:r w:rsidRPr="00DF0A27">
              <w:rPr>
                <w:color w:val="000000" w:themeColor="text1"/>
                <w:sz w:val="26"/>
                <w:szCs w:val="26"/>
              </w:rPr>
              <w:t>bảo</w:t>
            </w:r>
            <w:r w:rsidRPr="00DF0A27">
              <w:rPr>
                <w:color w:val="000000" w:themeColor="text1"/>
                <w:spacing w:val="-8"/>
                <w:sz w:val="26"/>
                <w:szCs w:val="26"/>
              </w:rPr>
              <w:t xml:space="preserve"> </w:t>
            </w:r>
            <w:r w:rsidRPr="00DF0A27">
              <w:rPr>
                <w:color w:val="000000" w:themeColor="text1"/>
                <w:sz w:val="26"/>
                <w:szCs w:val="26"/>
              </w:rPr>
              <w:t>hiểm.</w:t>
            </w:r>
          </w:p>
        </w:tc>
      </w:tr>
      <w:tr w:rsidR="00DF0A27" w:rsidRPr="00DF0A27" w:rsidTr="00DF0A27">
        <w:trPr>
          <w:trHeight w:val="429"/>
        </w:trPr>
        <w:tc>
          <w:tcPr>
            <w:tcW w:w="992" w:type="dxa"/>
          </w:tcPr>
          <w:p w:rsidR="00DF0A27" w:rsidRPr="00DF0A27" w:rsidRDefault="00DF0A27" w:rsidP="00DF0A27">
            <w:pPr>
              <w:pStyle w:val="TableParagraph"/>
              <w:spacing w:before="120" w:after="120"/>
              <w:ind w:left="7"/>
              <w:jc w:val="center"/>
              <w:rPr>
                <w:color w:val="000000" w:themeColor="text1"/>
                <w:sz w:val="26"/>
                <w:szCs w:val="26"/>
              </w:rPr>
            </w:pPr>
            <w:r w:rsidRPr="00DF0A27">
              <w:rPr>
                <w:color w:val="000000" w:themeColor="text1"/>
                <w:spacing w:val="-5"/>
                <w:sz w:val="26"/>
                <w:szCs w:val="26"/>
              </w:rPr>
              <w:t>7.</w:t>
            </w:r>
          </w:p>
        </w:tc>
        <w:tc>
          <w:tcPr>
            <w:tcW w:w="1691" w:type="dxa"/>
          </w:tcPr>
          <w:p w:rsidR="00DF0A27" w:rsidRPr="00DF0A27" w:rsidRDefault="00DF0A27" w:rsidP="00DF0A27">
            <w:pPr>
              <w:pStyle w:val="TableParagraph"/>
              <w:spacing w:before="120" w:after="120"/>
              <w:ind w:left="135" w:right="17"/>
              <w:jc w:val="both"/>
              <w:rPr>
                <w:color w:val="000000" w:themeColor="text1"/>
                <w:sz w:val="26"/>
                <w:szCs w:val="26"/>
              </w:rPr>
            </w:pPr>
            <w:r w:rsidRPr="00DF0A27">
              <w:rPr>
                <w:color w:val="000000" w:themeColor="text1"/>
                <w:sz w:val="26"/>
                <w:szCs w:val="26"/>
              </w:rPr>
              <w:t>Phạm</w:t>
            </w:r>
            <w:r w:rsidRPr="00DF0A27">
              <w:rPr>
                <w:color w:val="000000" w:themeColor="text1"/>
                <w:spacing w:val="-15"/>
                <w:sz w:val="26"/>
                <w:szCs w:val="26"/>
              </w:rPr>
              <w:t xml:space="preserve"> </w:t>
            </w:r>
            <w:r w:rsidRPr="00DF0A27">
              <w:rPr>
                <w:color w:val="000000" w:themeColor="text1"/>
                <w:sz w:val="26"/>
                <w:szCs w:val="26"/>
              </w:rPr>
              <w:t xml:space="preserve">vi </w:t>
            </w:r>
            <w:r w:rsidRPr="00DF0A27">
              <w:rPr>
                <w:color w:val="000000" w:themeColor="text1"/>
                <w:spacing w:val="-4"/>
                <w:sz w:val="26"/>
                <w:szCs w:val="26"/>
              </w:rPr>
              <w:t>bảo</w:t>
            </w:r>
          </w:p>
          <w:p w:rsidR="00DF0A27" w:rsidRPr="00DF0A27" w:rsidRDefault="00DF0A27" w:rsidP="00DF0A27">
            <w:pPr>
              <w:pStyle w:val="TableParagraph"/>
              <w:spacing w:before="120" w:after="120"/>
              <w:ind w:left="135" w:right="20"/>
              <w:jc w:val="both"/>
              <w:rPr>
                <w:color w:val="000000" w:themeColor="text1"/>
                <w:sz w:val="26"/>
                <w:szCs w:val="26"/>
              </w:rPr>
            </w:pPr>
            <w:r w:rsidRPr="00DF0A27">
              <w:rPr>
                <w:color w:val="000000" w:themeColor="text1"/>
                <w:spacing w:val="-4"/>
                <w:sz w:val="26"/>
                <w:szCs w:val="26"/>
              </w:rPr>
              <w:t>hiểm</w:t>
            </w:r>
          </w:p>
        </w:tc>
        <w:tc>
          <w:tcPr>
            <w:tcW w:w="6804" w:type="dxa"/>
          </w:tcPr>
          <w:p w:rsidR="00DF0A27" w:rsidRPr="00DF0A27" w:rsidRDefault="00DF0A27" w:rsidP="00DF0A27">
            <w:pPr>
              <w:pStyle w:val="TableParagraph"/>
              <w:numPr>
                <w:ilvl w:val="1"/>
                <w:numId w:val="2"/>
              </w:numPr>
              <w:tabs>
                <w:tab w:val="left" w:pos="347"/>
              </w:tabs>
              <w:spacing w:before="120" w:after="120"/>
              <w:ind w:right="128"/>
              <w:jc w:val="both"/>
              <w:rPr>
                <w:b/>
                <w:color w:val="000000" w:themeColor="text1"/>
                <w:sz w:val="26"/>
                <w:szCs w:val="26"/>
              </w:rPr>
            </w:pPr>
            <w:r w:rsidRPr="00DF0A27">
              <w:rPr>
                <w:b/>
                <w:color w:val="000000" w:themeColor="text1"/>
                <w:sz w:val="26"/>
                <w:szCs w:val="26"/>
              </w:rPr>
              <w:t>Bảo</w:t>
            </w:r>
            <w:r w:rsidRPr="00DF0A27">
              <w:rPr>
                <w:b/>
                <w:color w:val="000000" w:themeColor="text1"/>
                <w:spacing w:val="-3"/>
                <w:sz w:val="26"/>
                <w:szCs w:val="26"/>
              </w:rPr>
              <w:t xml:space="preserve"> </w:t>
            </w:r>
            <w:r w:rsidRPr="00DF0A27">
              <w:rPr>
                <w:b/>
                <w:color w:val="000000" w:themeColor="text1"/>
                <w:sz w:val="26"/>
                <w:szCs w:val="26"/>
              </w:rPr>
              <w:t>hiểm</w:t>
            </w:r>
            <w:r w:rsidRPr="00DF0A27">
              <w:rPr>
                <w:b/>
                <w:color w:val="000000" w:themeColor="text1"/>
                <w:spacing w:val="-1"/>
                <w:sz w:val="26"/>
                <w:szCs w:val="26"/>
              </w:rPr>
              <w:t xml:space="preserve"> </w:t>
            </w:r>
            <w:r w:rsidRPr="00DF0A27">
              <w:rPr>
                <w:b/>
                <w:color w:val="000000" w:themeColor="text1"/>
                <w:sz w:val="26"/>
                <w:szCs w:val="26"/>
              </w:rPr>
              <w:t>TNDS</w:t>
            </w:r>
            <w:r w:rsidRPr="00DF0A27">
              <w:rPr>
                <w:b/>
                <w:color w:val="000000" w:themeColor="text1"/>
                <w:spacing w:val="-1"/>
                <w:sz w:val="26"/>
                <w:szCs w:val="26"/>
              </w:rPr>
              <w:t xml:space="preserve"> bắt buộc </w:t>
            </w:r>
            <w:r w:rsidRPr="00DF0A27">
              <w:rPr>
                <w:b/>
                <w:color w:val="000000" w:themeColor="text1"/>
                <w:sz w:val="26"/>
                <w:szCs w:val="26"/>
              </w:rPr>
              <w:t>của</w:t>
            </w:r>
            <w:r w:rsidRPr="00DF0A27">
              <w:rPr>
                <w:b/>
                <w:color w:val="000000" w:themeColor="text1"/>
                <w:spacing w:val="-3"/>
                <w:sz w:val="26"/>
                <w:szCs w:val="26"/>
              </w:rPr>
              <w:t xml:space="preserve"> </w:t>
            </w:r>
            <w:r w:rsidRPr="00DF0A27">
              <w:rPr>
                <w:b/>
                <w:color w:val="000000" w:themeColor="text1"/>
                <w:sz w:val="26"/>
                <w:szCs w:val="26"/>
              </w:rPr>
              <w:t>chủ</w:t>
            </w:r>
            <w:r w:rsidRPr="00DF0A27">
              <w:rPr>
                <w:b/>
                <w:color w:val="000000" w:themeColor="text1"/>
                <w:spacing w:val="-1"/>
                <w:sz w:val="26"/>
                <w:szCs w:val="26"/>
              </w:rPr>
              <w:t xml:space="preserve"> </w:t>
            </w:r>
            <w:r w:rsidRPr="00DF0A27">
              <w:rPr>
                <w:b/>
                <w:color w:val="000000" w:themeColor="text1"/>
                <w:sz w:val="26"/>
                <w:szCs w:val="26"/>
              </w:rPr>
              <w:t>xe</w:t>
            </w:r>
            <w:r w:rsidRPr="00DF0A27">
              <w:rPr>
                <w:b/>
                <w:color w:val="000000" w:themeColor="text1"/>
                <w:spacing w:val="-2"/>
                <w:sz w:val="26"/>
                <w:szCs w:val="26"/>
              </w:rPr>
              <w:t xml:space="preserve"> </w:t>
            </w:r>
            <w:r w:rsidRPr="00DF0A27">
              <w:rPr>
                <w:b/>
                <w:color w:val="000000" w:themeColor="text1"/>
                <w:sz w:val="26"/>
                <w:szCs w:val="26"/>
              </w:rPr>
              <w:t>cơ</w:t>
            </w:r>
            <w:r w:rsidRPr="00DF0A27">
              <w:rPr>
                <w:b/>
                <w:color w:val="000000" w:themeColor="text1"/>
                <w:spacing w:val="-1"/>
                <w:sz w:val="26"/>
                <w:szCs w:val="26"/>
              </w:rPr>
              <w:t xml:space="preserve"> </w:t>
            </w:r>
            <w:r w:rsidRPr="00DF0A27">
              <w:rPr>
                <w:b/>
                <w:color w:val="000000" w:themeColor="text1"/>
                <w:spacing w:val="-4"/>
                <w:sz w:val="26"/>
                <w:szCs w:val="26"/>
              </w:rPr>
              <w:t>giới</w:t>
            </w:r>
          </w:p>
          <w:p w:rsidR="00DF0A27" w:rsidRPr="00DF0A27" w:rsidRDefault="00DF0A27" w:rsidP="00DF0A27">
            <w:pPr>
              <w:pStyle w:val="TableParagraph"/>
              <w:tabs>
                <w:tab w:val="left" w:pos="347"/>
              </w:tabs>
              <w:spacing w:before="120" w:after="120"/>
              <w:ind w:left="347" w:right="128"/>
              <w:jc w:val="both"/>
              <w:rPr>
                <w:b/>
                <w:color w:val="000000" w:themeColor="text1"/>
                <w:sz w:val="26"/>
                <w:szCs w:val="26"/>
              </w:rPr>
            </w:pPr>
            <w:r w:rsidRPr="00DF0A27">
              <w:rPr>
                <w:bCs/>
                <w:color w:val="000000" w:themeColor="text1"/>
                <w:sz w:val="26"/>
                <w:szCs w:val="26"/>
              </w:rPr>
              <w:t xml:space="preserve">Bảo hiểm trách nhiệm dân sự bắt buộc theo Nghị định số 67/2023/NĐ-CP ngày 06/09/2023 của Chính phủ quy định về </w:t>
            </w:r>
            <w:r w:rsidRPr="00DF0A27">
              <w:rPr>
                <w:bCs/>
                <w:color w:val="000000" w:themeColor="text1"/>
                <w:sz w:val="26"/>
                <w:szCs w:val="26"/>
              </w:rPr>
              <w:lastRenderedPageBreak/>
              <w:t>bảo hiểm bắt buộc trách nhiệm dân sự của chủ xe cơ giới, bảo hiểm cháy, nổ bắt buộc, bảo hiểm bắt buộc trong hoạt động đầu tư xây dựng</w:t>
            </w:r>
          </w:p>
          <w:p w:rsidR="00DF0A27" w:rsidRPr="00DF0A27" w:rsidRDefault="00DF0A27" w:rsidP="00DF0A27">
            <w:pPr>
              <w:pStyle w:val="TableParagraph"/>
              <w:numPr>
                <w:ilvl w:val="0"/>
                <w:numId w:val="1"/>
              </w:numPr>
              <w:tabs>
                <w:tab w:val="left" w:pos="347"/>
              </w:tabs>
              <w:spacing w:before="120" w:after="120"/>
              <w:ind w:left="347" w:right="128"/>
              <w:rPr>
                <w:b/>
                <w:color w:val="000000" w:themeColor="text1"/>
                <w:sz w:val="26"/>
                <w:szCs w:val="26"/>
              </w:rPr>
            </w:pPr>
            <w:r w:rsidRPr="00DF0A27">
              <w:rPr>
                <w:b/>
                <w:color w:val="000000" w:themeColor="text1"/>
                <w:sz w:val="26"/>
                <w:szCs w:val="26"/>
              </w:rPr>
              <w:t>Bảo</w:t>
            </w:r>
            <w:r w:rsidRPr="00DF0A27">
              <w:rPr>
                <w:b/>
                <w:color w:val="000000" w:themeColor="text1"/>
                <w:spacing w:val="-1"/>
                <w:sz w:val="26"/>
                <w:szCs w:val="26"/>
              </w:rPr>
              <w:t xml:space="preserve"> </w:t>
            </w:r>
            <w:r w:rsidRPr="00DF0A27">
              <w:rPr>
                <w:b/>
                <w:color w:val="000000" w:themeColor="text1"/>
                <w:sz w:val="26"/>
                <w:szCs w:val="26"/>
              </w:rPr>
              <w:t>hiểm</w:t>
            </w:r>
            <w:r w:rsidRPr="00DF0A27">
              <w:rPr>
                <w:b/>
                <w:color w:val="000000" w:themeColor="text1"/>
                <w:spacing w:val="-1"/>
                <w:sz w:val="26"/>
                <w:szCs w:val="26"/>
              </w:rPr>
              <w:t xml:space="preserve"> </w:t>
            </w:r>
            <w:r w:rsidRPr="00DF0A27">
              <w:rPr>
                <w:b/>
                <w:color w:val="000000" w:themeColor="text1"/>
                <w:sz w:val="26"/>
                <w:szCs w:val="26"/>
              </w:rPr>
              <w:t>thiệt</w:t>
            </w:r>
            <w:r w:rsidRPr="00DF0A27">
              <w:rPr>
                <w:b/>
                <w:color w:val="000000" w:themeColor="text1"/>
                <w:spacing w:val="-1"/>
                <w:sz w:val="26"/>
                <w:szCs w:val="26"/>
              </w:rPr>
              <w:t xml:space="preserve"> </w:t>
            </w:r>
            <w:r w:rsidRPr="00DF0A27">
              <w:rPr>
                <w:b/>
                <w:color w:val="000000" w:themeColor="text1"/>
                <w:sz w:val="26"/>
                <w:szCs w:val="26"/>
              </w:rPr>
              <w:t>hại</w:t>
            </w:r>
            <w:r w:rsidRPr="00DF0A27">
              <w:rPr>
                <w:b/>
                <w:color w:val="000000" w:themeColor="text1"/>
                <w:spacing w:val="-1"/>
                <w:sz w:val="26"/>
                <w:szCs w:val="26"/>
              </w:rPr>
              <w:t xml:space="preserve"> </w:t>
            </w:r>
            <w:r w:rsidRPr="00DF0A27">
              <w:rPr>
                <w:b/>
                <w:color w:val="000000" w:themeColor="text1"/>
                <w:sz w:val="26"/>
                <w:szCs w:val="26"/>
              </w:rPr>
              <w:t>vật</w:t>
            </w:r>
            <w:r w:rsidRPr="00DF0A27">
              <w:rPr>
                <w:b/>
                <w:color w:val="000000" w:themeColor="text1"/>
                <w:spacing w:val="-1"/>
                <w:sz w:val="26"/>
                <w:szCs w:val="26"/>
              </w:rPr>
              <w:t xml:space="preserve"> </w:t>
            </w:r>
            <w:r w:rsidRPr="00DF0A27">
              <w:rPr>
                <w:b/>
                <w:color w:val="000000" w:themeColor="text1"/>
                <w:sz w:val="26"/>
                <w:szCs w:val="26"/>
              </w:rPr>
              <w:t>chất</w:t>
            </w:r>
            <w:r w:rsidRPr="00DF0A27">
              <w:rPr>
                <w:b/>
                <w:color w:val="000000" w:themeColor="text1"/>
                <w:spacing w:val="-1"/>
                <w:sz w:val="26"/>
                <w:szCs w:val="26"/>
              </w:rPr>
              <w:t xml:space="preserve"> </w:t>
            </w:r>
            <w:r w:rsidRPr="00DF0A27">
              <w:rPr>
                <w:b/>
                <w:color w:val="000000" w:themeColor="text1"/>
                <w:spacing w:val="-5"/>
                <w:sz w:val="26"/>
                <w:szCs w:val="26"/>
              </w:rPr>
              <w:t>cho các trạm kiểm định di động</w:t>
            </w:r>
          </w:p>
          <w:p w:rsidR="00DF0A27" w:rsidRPr="00DF0A27" w:rsidRDefault="00DF0A27" w:rsidP="00DF0A27">
            <w:pPr>
              <w:adjustRightInd w:val="0"/>
              <w:spacing w:before="120" w:after="120"/>
              <w:ind w:left="284" w:right="128"/>
              <w:rPr>
                <w:color w:val="000000" w:themeColor="text1"/>
                <w:sz w:val="26"/>
                <w:szCs w:val="26"/>
              </w:rPr>
            </w:pPr>
            <w:r w:rsidRPr="00DF0A27">
              <w:rPr>
                <w:color w:val="000000" w:themeColor="text1"/>
                <w:sz w:val="26"/>
                <w:szCs w:val="26"/>
              </w:rPr>
              <w:t>Công ty bảo hiểm chịu trách nhiệm bồi thường cho Chủ xe những thiệt hại vật chất do thiên tai, tai nạn bất ngờ, không lường trước được trong các trường hợp sau:</w:t>
            </w:r>
          </w:p>
          <w:p w:rsidR="00DF0A27" w:rsidRPr="00DF0A27" w:rsidRDefault="00DF0A27" w:rsidP="00DF0A27">
            <w:pPr>
              <w:adjustRightInd w:val="0"/>
              <w:spacing w:before="120" w:after="120"/>
              <w:ind w:left="284" w:right="128"/>
              <w:rPr>
                <w:color w:val="000000" w:themeColor="text1"/>
                <w:sz w:val="26"/>
                <w:szCs w:val="26"/>
              </w:rPr>
            </w:pPr>
            <w:r w:rsidRPr="00DF0A27">
              <w:rPr>
                <w:color w:val="000000" w:themeColor="text1"/>
                <w:sz w:val="26"/>
                <w:szCs w:val="26"/>
              </w:rPr>
              <w:t>- Đâm, va (bao gồm cả va chạm với vật thể khác), lật, đổ, chìm, rơi toàn bộ xe ô tô, bị các vật thể khác rơi vào, hành động ác ý không phải của Chủ xe.</w:t>
            </w:r>
          </w:p>
          <w:p w:rsidR="00DF0A27" w:rsidRPr="00DF0A27" w:rsidRDefault="00DF0A27" w:rsidP="00DF0A27">
            <w:pPr>
              <w:adjustRightInd w:val="0"/>
              <w:spacing w:before="120" w:after="120"/>
              <w:ind w:left="284" w:right="128"/>
              <w:rPr>
                <w:color w:val="000000" w:themeColor="text1"/>
                <w:sz w:val="26"/>
                <w:szCs w:val="26"/>
              </w:rPr>
            </w:pPr>
            <w:r w:rsidRPr="00DF0A27">
              <w:rPr>
                <w:color w:val="000000" w:themeColor="text1"/>
                <w:sz w:val="26"/>
                <w:szCs w:val="26"/>
              </w:rPr>
              <w:t>- Hỏa hoạn, cháy, nổ.</w:t>
            </w:r>
          </w:p>
          <w:p w:rsidR="00DF0A27" w:rsidRPr="00DF0A27" w:rsidRDefault="00DF0A27" w:rsidP="00DF0A27">
            <w:pPr>
              <w:adjustRightInd w:val="0"/>
              <w:spacing w:before="120" w:after="120"/>
              <w:ind w:left="284" w:right="128"/>
              <w:rPr>
                <w:color w:val="000000" w:themeColor="text1"/>
                <w:sz w:val="26"/>
                <w:szCs w:val="26"/>
              </w:rPr>
            </w:pPr>
            <w:r w:rsidRPr="00DF0A27">
              <w:rPr>
                <w:color w:val="000000" w:themeColor="text1"/>
                <w:sz w:val="26"/>
                <w:szCs w:val="26"/>
              </w:rPr>
              <w:t>- Những tai họa bất khả kháng do thiên nhiên gây ra.</w:t>
            </w:r>
          </w:p>
          <w:p w:rsidR="00DF0A27" w:rsidRPr="00DF0A27" w:rsidRDefault="00DF0A27" w:rsidP="00DF0A27">
            <w:pPr>
              <w:adjustRightInd w:val="0"/>
              <w:spacing w:before="120" w:after="120"/>
              <w:ind w:left="284" w:right="128"/>
              <w:rPr>
                <w:color w:val="000000" w:themeColor="text1"/>
                <w:sz w:val="26"/>
                <w:szCs w:val="26"/>
              </w:rPr>
            </w:pPr>
            <w:r w:rsidRPr="00DF0A27">
              <w:rPr>
                <w:color w:val="000000" w:themeColor="text1"/>
                <w:sz w:val="26"/>
                <w:szCs w:val="26"/>
              </w:rPr>
              <w:t>- Mất toàn bộ xe ô tô do trộm, cướp.</w:t>
            </w:r>
          </w:p>
          <w:p w:rsidR="00DF0A27" w:rsidRPr="00DF0A27" w:rsidRDefault="00DF0A27" w:rsidP="00DF0A27">
            <w:pPr>
              <w:adjustRightInd w:val="0"/>
              <w:spacing w:before="120" w:after="120"/>
              <w:ind w:left="284" w:right="128"/>
              <w:rPr>
                <w:color w:val="000000" w:themeColor="text1"/>
                <w:sz w:val="26"/>
                <w:szCs w:val="26"/>
              </w:rPr>
            </w:pPr>
            <w:r w:rsidRPr="00DF0A27">
              <w:rPr>
                <w:color w:val="000000" w:themeColor="text1"/>
                <w:sz w:val="26"/>
                <w:szCs w:val="26"/>
              </w:rPr>
              <w:t>- Hành vi ác ý, cố tình phá hoại nhưng loại trừ hành vi ác ý, cố tình phá hoại của chủ xe/Người được bảo hiểm/Bên mua bảo hiểm/Người điều khiển xe/Đại diện hợp pháp của chủ xe.</w:t>
            </w:r>
          </w:p>
          <w:p w:rsidR="00DF0A27" w:rsidRPr="00DF0A27" w:rsidRDefault="00DF0A27" w:rsidP="00DF0A27">
            <w:pPr>
              <w:adjustRightInd w:val="0"/>
              <w:spacing w:before="120" w:after="120"/>
              <w:ind w:left="284" w:right="128"/>
              <w:rPr>
                <w:color w:val="000000" w:themeColor="text1"/>
                <w:sz w:val="26"/>
                <w:szCs w:val="26"/>
              </w:rPr>
            </w:pPr>
            <w:r w:rsidRPr="00DF0A27">
              <w:rPr>
                <w:color w:val="000000" w:themeColor="text1"/>
                <w:sz w:val="26"/>
                <w:szCs w:val="26"/>
              </w:rPr>
              <w:t>Ngoài ra, Công ty bảo hiểm còn thanh toán những chi phí cần thiết và hợp lý phát sinh theo thỏa thuận tại Hợp đồng bảo hiểm để thực hiện các công việc theo yêu cầu và chỉ dẫn của Công ty bảo hiểm khi xảy ra tổn thất thuộc phạm vi bảo hiểm, bao gồm các chi phí:</w:t>
            </w:r>
          </w:p>
          <w:p w:rsidR="00DF0A27" w:rsidRPr="00DF0A27" w:rsidRDefault="00DF0A27" w:rsidP="00DF0A27">
            <w:pPr>
              <w:adjustRightInd w:val="0"/>
              <w:spacing w:before="120" w:after="120"/>
              <w:ind w:left="284" w:right="128"/>
              <w:rPr>
                <w:color w:val="000000" w:themeColor="text1"/>
                <w:sz w:val="26"/>
                <w:szCs w:val="26"/>
              </w:rPr>
            </w:pPr>
            <w:r w:rsidRPr="00DF0A27">
              <w:rPr>
                <w:color w:val="000000" w:themeColor="text1"/>
                <w:sz w:val="26"/>
                <w:szCs w:val="26"/>
              </w:rPr>
              <w:t>- Chi phí ngăn ngừa hạn chế tổn thất phát sinh thêm.</w:t>
            </w:r>
          </w:p>
          <w:p w:rsidR="00DF0A27" w:rsidRPr="00DF0A27" w:rsidRDefault="00DF0A27" w:rsidP="00DF0A27">
            <w:pPr>
              <w:adjustRightInd w:val="0"/>
              <w:spacing w:before="120" w:after="120"/>
              <w:ind w:left="284" w:right="128"/>
              <w:rPr>
                <w:color w:val="000000" w:themeColor="text1"/>
                <w:sz w:val="26"/>
                <w:szCs w:val="26"/>
              </w:rPr>
            </w:pPr>
            <w:r w:rsidRPr="00DF0A27">
              <w:rPr>
                <w:color w:val="000000" w:themeColor="text1"/>
                <w:sz w:val="26"/>
                <w:szCs w:val="26"/>
              </w:rPr>
              <w:t>- Chi phí cứu hộ và vận chuyển xe ô tô bị thiệt hại tới</w:t>
            </w:r>
          </w:p>
          <w:p w:rsidR="00DF0A27" w:rsidRPr="00DF0A27" w:rsidRDefault="00DF0A27" w:rsidP="00DF0A27">
            <w:pPr>
              <w:adjustRightInd w:val="0"/>
              <w:spacing w:before="120" w:after="120"/>
              <w:ind w:left="284" w:right="128"/>
              <w:rPr>
                <w:color w:val="000000" w:themeColor="text1"/>
                <w:sz w:val="26"/>
                <w:szCs w:val="26"/>
              </w:rPr>
            </w:pPr>
            <w:r w:rsidRPr="00DF0A27">
              <w:rPr>
                <w:color w:val="000000" w:themeColor="text1"/>
                <w:sz w:val="26"/>
                <w:szCs w:val="26"/>
              </w:rPr>
              <w:t xml:space="preserve">nơi sửa chữa gần nhất </w:t>
            </w:r>
          </w:p>
          <w:p w:rsidR="00DF0A27" w:rsidRPr="00DF0A27" w:rsidRDefault="00DF0A27" w:rsidP="00DF0A27">
            <w:pPr>
              <w:adjustRightInd w:val="0"/>
              <w:spacing w:before="120" w:after="120"/>
              <w:ind w:left="284" w:right="128"/>
              <w:rPr>
                <w:color w:val="000000" w:themeColor="text1"/>
                <w:sz w:val="26"/>
                <w:szCs w:val="26"/>
              </w:rPr>
            </w:pPr>
            <w:r w:rsidRPr="00DF0A27">
              <w:rPr>
                <w:color w:val="000000" w:themeColor="text1"/>
                <w:sz w:val="26"/>
                <w:szCs w:val="26"/>
              </w:rPr>
              <w:t>- Chi phí giám định</w:t>
            </w:r>
          </w:p>
          <w:p w:rsidR="00DF0A27" w:rsidRPr="00DF0A27" w:rsidRDefault="00DF0A27" w:rsidP="00DF0A27">
            <w:pPr>
              <w:adjustRightInd w:val="0"/>
              <w:spacing w:before="120" w:after="120"/>
              <w:ind w:right="128"/>
              <w:rPr>
                <w:color w:val="000000" w:themeColor="text1"/>
                <w:sz w:val="26"/>
                <w:szCs w:val="26"/>
              </w:rPr>
            </w:pPr>
            <w:r w:rsidRPr="00DF0A27">
              <w:rPr>
                <w:color w:val="000000" w:themeColor="text1"/>
                <w:sz w:val="26"/>
                <w:szCs w:val="26"/>
              </w:rPr>
              <w:t xml:space="preserve">    - Và các điều khoản bổ sung sau:</w:t>
            </w:r>
          </w:p>
          <w:p w:rsidR="00DF0A27" w:rsidRPr="00DF0A27" w:rsidRDefault="00DF0A27" w:rsidP="00DF0A27">
            <w:pPr>
              <w:adjustRightInd w:val="0"/>
              <w:spacing w:before="120" w:after="120"/>
              <w:ind w:left="284" w:right="128"/>
              <w:rPr>
                <w:color w:val="000000" w:themeColor="text1"/>
                <w:sz w:val="26"/>
                <w:szCs w:val="26"/>
              </w:rPr>
            </w:pPr>
            <w:r w:rsidRPr="00DF0A27">
              <w:rPr>
                <w:color w:val="000000" w:themeColor="text1"/>
                <w:sz w:val="26"/>
                <w:szCs w:val="26"/>
              </w:rPr>
              <w:t>1. Điều khoản bảo hiểm thay thế mới</w:t>
            </w:r>
          </w:p>
          <w:p w:rsidR="00DF0A27" w:rsidRPr="00DF0A27" w:rsidRDefault="00DF0A27" w:rsidP="00DF0A27">
            <w:pPr>
              <w:adjustRightInd w:val="0"/>
              <w:spacing w:before="120" w:after="120"/>
              <w:ind w:left="284" w:right="128"/>
              <w:rPr>
                <w:color w:val="000000" w:themeColor="text1"/>
                <w:sz w:val="26"/>
                <w:szCs w:val="26"/>
              </w:rPr>
            </w:pPr>
            <w:r w:rsidRPr="00DF0A27">
              <w:rPr>
                <w:color w:val="000000" w:themeColor="text1"/>
                <w:sz w:val="26"/>
                <w:szCs w:val="26"/>
              </w:rPr>
              <w:t>2. Điều khoản bảo hiểm lựa chọn cơ sở sửa chữa</w:t>
            </w:r>
          </w:p>
          <w:p w:rsidR="00DF0A27" w:rsidRPr="00DF0A27" w:rsidRDefault="00DF0A27" w:rsidP="00DF0A27">
            <w:pPr>
              <w:adjustRightInd w:val="0"/>
              <w:ind w:left="284"/>
              <w:rPr>
                <w:color w:val="000000" w:themeColor="text1"/>
                <w:sz w:val="26"/>
                <w:szCs w:val="26"/>
              </w:rPr>
            </w:pPr>
            <w:r w:rsidRPr="00DF0A27">
              <w:rPr>
                <w:color w:val="000000" w:themeColor="text1"/>
                <w:sz w:val="26"/>
                <w:szCs w:val="26"/>
              </w:rPr>
              <w:t>3. Điều khoản bảo hiểm thủy kích (khấu trừ 10% giá trị Bồi thường, tối thiểu 3.000.000 đồng/vụ).</w:t>
            </w:r>
          </w:p>
          <w:p w:rsidR="00DF0A27" w:rsidRPr="00DF0A27" w:rsidRDefault="00DF0A27" w:rsidP="00DF0A27">
            <w:pPr>
              <w:adjustRightInd w:val="0"/>
              <w:spacing w:before="120" w:after="120"/>
              <w:ind w:left="284" w:right="128"/>
              <w:rPr>
                <w:color w:val="000000" w:themeColor="text1"/>
                <w:sz w:val="26"/>
                <w:szCs w:val="26"/>
              </w:rPr>
            </w:pPr>
            <w:r w:rsidRPr="00DF0A27">
              <w:rPr>
                <w:color w:val="000000" w:themeColor="text1"/>
                <w:sz w:val="26"/>
                <w:szCs w:val="26"/>
              </w:rPr>
              <w:t>Và các điều khoản mở rộng có lợi cho bên mua bảo hiểm (Chủ đầu tư có quyền áp dụng/không áp dụng các điều khoản này).</w:t>
            </w:r>
          </w:p>
          <w:p w:rsidR="00DF0A27" w:rsidRPr="00DF0A27" w:rsidRDefault="00DF0A27" w:rsidP="00DF0A27">
            <w:pPr>
              <w:pStyle w:val="TableParagraph"/>
              <w:numPr>
                <w:ilvl w:val="0"/>
                <w:numId w:val="1"/>
              </w:numPr>
              <w:tabs>
                <w:tab w:val="left" w:pos="254"/>
              </w:tabs>
              <w:spacing w:before="120" w:after="120"/>
              <w:ind w:left="284" w:right="128"/>
              <w:jc w:val="both"/>
              <w:rPr>
                <w:b/>
                <w:color w:val="000000" w:themeColor="text1"/>
                <w:sz w:val="26"/>
                <w:szCs w:val="26"/>
              </w:rPr>
            </w:pPr>
            <w:r w:rsidRPr="00DF0A27">
              <w:rPr>
                <w:b/>
                <w:color w:val="000000" w:themeColor="text1"/>
                <w:sz w:val="26"/>
                <w:szCs w:val="26"/>
              </w:rPr>
              <w:t>Bảo hiểm người ngồi trên xe</w:t>
            </w:r>
          </w:p>
          <w:p w:rsidR="00DF0A27" w:rsidRPr="00DF0A27" w:rsidRDefault="00DF0A27" w:rsidP="00DF0A27">
            <w:pPr>
              <w:pStyle w:val="TableParagraph"/>
              <w:numPr>
                <w:ilvl w:val="1"/>
                <w:numId w:val="1"/>
              </w:numPr>
              <w:tabs>
                <w:tab w:val="left" w:pos="254"/>
              </w:tabs>
              <w:spacing w:before="120" w:after="120"/>
              <w:ind w:left="284" w:right="128"/>
              <w:jc w:val="both"/>
              <w:rPr>
                <w:color w:val="000000" w:themeColor="text1"/>
                <w:sz w:val="26"/>
                <w:szCs w:val="26"/>
              </w:rPr>
            </w:pPr>
            <w:r w:rsidRPr="00DF0A27">
              <w:rPr>
                <w:color w:val="000000" w:themeColor="text1"/>
                <w:sz w:val="26"/>
                <w:szCs w:val="26"/>
                <w:lang w:val="en-GB" w:eastAsia="en-AU"/>
              </w:rPr>
              <w:t>Mức trách nhiệm: 200.000.000 Đồng/1 Người /1 Vụ</w:t>
            </w:r>
          </w:p>
        </w:tc>
      </w:tr>
      <w:tr w:rsidR="00DF0A27" w:rsidRPr="00DF0A27" w:rsidTr="00DF0A27">
        <w:trPr>
          <w:trHeight w:val="429"/>
        </w:trPr>
        <w:tc>
          <w:tcPr>
            <w:tcW w:w="992" w:type="dxa"/>
          </w:tcPr>
          <w:p w:rsidR="00DF0A27" w:rsidRPr="00DF0A27" w:rsidRDefault="00DF0A27" w:rsidP="00DF0A27">
            <w:pPr>
              <w:pStyle w:val="TableParagraph"/>
              <w:spacing w:before="120" w:after="120"/>
              <w:ind w:left="7"/>
              <w:jc w:val="center"/>
              <w:rPr>
                <w:color w:val="000000" w:themeColor="text1"/>
                <w:spacing w:val="-5"/>
                <w:sz w:val="26"/>
                <w:szCs w:val="26"/>
              </w:rPr>
            </w:pPr>
            <w:r w:rsidRPr="00DF0A27">
              <w:rPr>
                <w:color w:val="000000" w:themeColor="text1"/>
                <w:sz w:val="26"/>
                <w:szCs w:val="26"/>
              </w:rPr>
              <w:lastRenderedPageBreak/>
              <w:t>8.</w:t>
            </w:r>
          </w:p>
        </w:tc>
        <w:tc>
          <w:tcPr>
            <w:tcW w:w="1691" w:type="dxa"/>
          </w:tcPr>
          <w:p w:rsidR="00DF0A27" w:rsidRPr="00DF0A27" w:rsidRDefault="00DF0A27" w:rsidP="00DF0A27">
            <w:pPr>
              <w:pStyle w:val="TableParagraph"/>
              <w:spacing w:before="120" w:after="120"/>
              <w:ind w:left="135" w:right="17"/>
              <w:jc w:val="both"/>
              <w:rPr>
                <w:color w:val="000000" w:themeColor="text1"/>
                <w:sz w:val="26"/>
                <w:szCs w:val="26"/>
              </w:rPr>
            </w:pPr>
            <w:r w:rsidRPr="00DF0A27">
              <w:rPr>
                <w:color w:val="000000" w:themeColor="text1"/>
                <w:sz w:val="26"/>
                <w:szCs w:val="26"/>
              </w:rPr>
              <w:t>Trách nhiệm bảo hiểm</w:t>
            </w:r>
          </w:p>
        </w:tc>
        <w:tc>
          <w:tcPr>
            <w:tcW w:w="6804" w:type="dxa"/>
          </w:tcPr>
          <w:p w:rsidR="00DF0A27" w:rsidRPr="00DF0A27" w:rsidRDefault="00DF0A27" w:rsidP="00DF0A27">
            <w:pPr>
              <w:pStyle w:val="TableParagraph"/>
              <w:tabs>
                <w:tab w:val="left" w:pos="347"/>
              </w:tabs>
              <w:spacing w:before="120" w:after="120"/>
              <w:ind w:right="128"/>
              <w:jc w:val="both"/>
              <w:rPr>
                <w:b/>
                <w:color w:val="000000" w:themeColor="text1"/>
                <w:sz w:val="26"/>
                <w:szCs w:val="26"/>
              </w:rPr>
            </w:pPr>
            <w:r w:rsidRPr="00DF0A27">
              <w:rPr>
                <w:color w:val="000000" w:themeColor="text1"/>
                <w:sz w:val="26"/>
                <w:szCs w:val="26"/>
                <w:lang w:val="en-GB" w:eastAsia="en-AU"/>
              </w:rPr>
              <w:t>Trách nhiệm bảo hiểm sẽ phát sinh ngay khi Hợp đồng bảo hiểm được ký và Người bảo hiểm có trách nhiệm bồi thường các tổn thất phát sinh đối với các tài sản được bảo hiểm cho Người được bảo hiểm kể từ thời điểm này.</w:t>
            </w:r>
          </w:p>
        </w:tc>
      </w:tr>
      <w:tr w:rsidR="00DF0A27" w:rsidRPr="00DF0A27" w:rsidTr="00DF0A27">
        <w:trPr>
          <w:trHeight w:val="429"/>
        </w:trPr>
        <w:tc>
          <w:tcPr>
            <w:tcW w:w="992" w:type="dxa"/>
          </w:tcPr>
          <w:p w:rsidR="00DF0A27" w:rsidRPr="00DF0A27" w:rsidRDefault="00DF0A27" w:rsidP="00DF0A27">
            <w:pPr>
              <w:pStyle w:val="TableParagraph"/>
              <w:spacing w:before="120" w:after="120"/>
              <w:ind w:left="7"/>
              <w:jc w:val="center"/>
              <w:rPr>
                <w:color w:val="000000" w:themeColor="text1"/>
                <w:spacing w:val="-5"/>
                <w:sz w:val="26"/>
                <w:szCs w:val="26"/>
              </w:rPr>
            </w:pPr>
            <w:r w:rsidRPr="00DF0A27">
              <w:rPr>
                <w:color w:val="000000" w:themeColor="text1"/>
                <w:spacing w:val="-5"/>
                <w:sz w:val="26"/>
                <w:szCs w:val="26"/>
              </w:rPr>
              <w:lastRenderedPageBreak/>
              <w:t>9.</w:t>
            </w:r>
          </w:p>
        </w:tc>
        <w:tc>
          <w:tcPr>
            <w:tcW w:w="1691" w:type="dxa"/>
          </w:tcPr>
          <w:p w:rsidR="00DF0A27" w:rsidRPr="00DF0A27" w:rsidRDefault="00DF0A27" w:rsidP="00DF0A27">
            <w:pPr>
              <w:pStyle w:val="TableParagraph"/>
              <w:spacing w:before="120" w:after="120"/>
              <w:ind w:left="135" w:right="17"/>
              <w:jc w:val="both"/>
              <w:rPr>
                <w:color w:val="000000" w:themeColor="text1"/>
                <w:sz w:val="26"/>
                <w:szCs w:val="26"/>
              </w:rPr>
            </w:pPr>
            <w:r w:rsidRPr="00DF0A27">
              <w:rPr>
                <w:color w:val="000000" w:themeColor="text1"/>
                <w:spacing w:val="-4"/>
                <w:sz w:val="26"/>
                <w:szCs w:val="26"/>
              </w:rPr>
              <w:t xml:space="preserve">Mức </w:t>
            </w:r>
            <w:r w:rsidRPr="00DF0A27">
              <w:rPr>
                <w:color w:val="000000" w:themeColor="text1"/>
                <w:sz w:val="26"/>
                <w:szCs w:val="26"/>
              </w:rPr>
              <w:t>khấu</w:t>
            </w:r>
            <w:r w:rsidRPr="00DF0A27">
              <w:rPr>
                <w:color w:val="000000" w:themeColor="text1"/>
                <w:spacing w:val="-15"/>
                <w:sz w:val="26"/>
                <w:szCs w:val="26"/>
              </w:rPr>
              <w:t xml:space="preserve"> </w:t>
            </w:r>
            <w:r w:rsidRPr="00DF0A27">
              <w:rPr>
                <w:color w:val="000000" w:themeColor="text1"/>
                <w:sz w:val="26"/>
                <w:szCs w:val="26"/>
              </w:rPr>
              <w:t>trừ</w:t>
            </w:r>
          </w:p>
        </w:tc>
        <w:tc>
          <w:tcPr>
            <w:tcW w:w="6804" w:type="dxa"/>
          </w:tcPr>
          <w:p w:rsidR="00DF0A27" w:rsidRPr="00DF0A27" w:rsidRDefault="00DF0A27" w:rsidP="00DF0A27">
            <w:pPr>
              <w:pStyle w:val="TableParagraph"/>
              <w:tabs>
                <w:tab w:val="left" w:pos="347"/>
              </w:tabs>
              <w:spacing w:before="120" w:after="120"/>
              <w:ind w:right="128"/>
              <w:rPr>
                <w:b/>
                <w:color w:val="000000" w:themeColor="text1"/>
                <w:sz w:val="26"/>
                <w:szCs w:val="26"/>
              </w:rPr>
            </w:pPr>
            <w:r w:rsidRPr="00DF0A27">
              <w:rPr>
                <w:color w:val="000000" w:themeColor="text1"/>
                <w:sz w:val="26"/>
                <w:szCs w:val="26"/>
              </w:rPr>
              <w:t>Tối đa 500.000 VND/ vụ</w:t>
            </w:r>
          </w:p>
        </w:tc>
      </w:tr>
      <w:tr w:rsidR="00DF0A27" w:rsidRPr="00DF0A27" w:rsidTr="00DF0A27">
        <w:trPr>
          <w:trHeight w:val="429"/>
        </w:trPr>
        <w:tc>
          <w:tcPr>
            <w:tcW w:w="992" w:type="dxa"/>
          </w:tcPr>
          <w:p w:rsidR="00DF0A27" w:rsidRPr="00DF0A27" w:rsidRDefault="00DF0A27" w:rsidP="00DF0A27">
            <w:pPr>
              <w:pStyle w:val="TableParagraph"/>
              <w:spacing w:before="120" w:after="120"/>
              <w:ind w:left="7"/>
              <w:jc w:val="center"/>
              <w:rPr>
                <w:color w:val="000000" w:themeColor="text1"/>
                <w:spacing w:val="-5"/>
                <w:sz w:val="26"/>
                <w:szCs w:val="26"/>
              </w:rPr>
            </w:pPr>
            <w:r w:rsidRPr="00DF0A27">
              <w:rPr>
                <w:color w:val="000000" w:themeColor="text1"/>
                <w:sz w:val="26"/>
                <w:szCs w:val="26"/>
              </w:rPr>
              <w:t>10.</w:t>
            </w:r>
          </w:p>
        </w:tc>
        <w:tc>
          <w:tcPr>
            <w:tcW w:w="1691" w:type="dxa"/>
          </w:tcPr>
          <w:p w:rsidR="00DF0A27" w:rsidRPr="00DF0A27" w:rsidRDefault="00DF0A27" w:rsidP="00DF0A27">
            <w:pPr>
              <w:pStyle w:val="TableParagraph"/>
              <w:spacing w:before="120" w:after="120"/>
              <w:ind w:left="135" w:right="17"/>
              <w:jc w:val="both"/>
              <w:rPr>
                <w:color w:val="000000" w:themeColor="text1"/>
                <w:sz w:val="26"/>
                <w:szCs w:val="26"/>
              </w:rPr>
            </w:pPr>
            <w:r w:rsidRPr="00DF0A27">
              <w:rPr>
                <w:color w:val="000000" w:themeColor="text1"/>
                <w:sz w:val="26"/>
                <w:szCs w:val="26"/>
              </w:rPr>
              <w:t>Phí bảo hiểm</w:t>
            </w:r>
          </w:p>
        </w:tc>
        <w:tc>
          <w:tcPr>
            <w:tcW w:w="6804" w:type="dxa"/>
          </w:tcPr>
          <w:p w:rsidR="00DF0A27" w:rsidRPr="00DF0A27" w:rsidRDefault="00DF0A27" w:rsidP="00DF0A27">
            <w:pPr>
              <w:spacing w:before="120" w:after="120"/>
              <w:ind w:left="135" w:right="130"/>
              <w:rPr>
                <w:color w:val="000000" w:themeColor="text1"/>
                <w:sz w:val="26"/>
                <w:szCs w:val="26"/>
              </w:rPr>
            </w:pPr>
            <w:r w:rsidRPr="00DF0A27">
              <w:rPr>
                <w:color w:val="000000" w:themeColor="text1"/>
                <w:sz w:val="26"/>
                <w:szCs w:val="26"/>
              </w:rPr>
              <w:t>Đơn vị chào giá nêu cụ thể tỷ lệ phí bảo hiểm, số phí bảo hiểm trước thuế, thuế giá trị gia tăng (VAT) và Tổng số phí bảo hiểm sau thuế (VAT).</w:t>
            </w:r>
          </w:p>
          <w:p w:rsidR="00DF0A27" w:rsidRPr="00DF0A27" w:rsidRDefault="00DF0A27" w:rsidP="00DF0A27">
            <w:pPr>
              <w:pStyle w:val="TableParagraph"/>
              <w:tabs>
                <w:tab w:val="left" w:pos="347"/>
              </w:tabs>
              <w:spacing w:before="120" w:after="120"/>
              <w:ind w:right="128"/>
              <w:jc w:val="both"/>
              <w:rPr>
                <w:color w:val="000000" w:themeColor="text1"/>
                <w:sz w:val="26"/>
                <w:szCs w:val="26"/>
              </w:rPr>
            </w:pPr>
            <w:r w:rsidRPr="00DF0A27">
              <w:rPr>
                <w:color w:val="000000" w:themeColor="text1"/>
                <w:sz w:val="26"/>
                <w:szCs w:val="26"/>
              </w:rPr>
              <w:t>* Lưu ý:   Tỷ lệ phí bảo hiểm và mức phí bảo hiểm tương ứng mà nhà thầu chào phải bao gồm toàn bộ các khoản phí và phụ phí cho phạm vi bảo hiểm của Quy tắc bảo hiểm và toàn bộ các điều khoản bổ sung.</w:t>
            </w:r>
          </w:p>
          <w:p w:rsidR="00DF0A27" w:rsidRPr="00DF0A27" w:rsidRDefault="00DF0A27" w:rsidP="00DF0A27">
            <w:pPr>
              <w:pStyle w:val="TableParagraph"/>
              <w:tabs>
                <w:tab w:val="left" w:pos="347"/>
              </w:tabs>
              <w:spacing w:before="120" w:after="120"/>
              <w:ind w:right="128"/>
              <w:jc w:val="both"/>
              <w:rPr>
                <w:bCs/>
                <w:color w:val="000000" w:themeColor="text1"/>
                <w:sz w:val="26"/>
                <w:szCs w:val="26"/>
              </w:rPr>
            </w:pPr>
            <w:r w:rsidRPr="00DF0A27">
              <w:rPr>
                <w:bCs/>
                <w:color w:val="000000" w:themeColor="text1"/>
                <w:sz w:val="26"/>
                <w:szCs w:val="26"/>
              </w:rPr>
              <w:t xml:space="preserve">Nhà thầu có cam kết mức phí bảo hiểm vật chất xe ô tô của nhà thầu chào không thấp hơn mức phí bảo hiểm thuần vật chất xe ô tô của nhà thầu. </w:t>
            </w:r>
          </w:p>
          <w:p w:rsidR="00DF0A27" w:rsidRPr="00DF0A27" w:rsidRDefault="00DF0A27" w:rsidP="00DF0A27">
            <w:pPr>
              <w:pStyle w:val="TableParagraph"/>
              <w:tabs>
                <w:tab w:val="left" w:pos="347"/>
              </w:tabs>
              <w:spacing w:before="120" w:after="120"/>
              <w:ind w:right="128"/>
              <w:jc w:val="both"/>
              <w:rPr>
                <w:bCs/>
                <w:color w:val="000000" w:themeColor="text1"/>
                <w:sz w:val="26"/>
                <w:szCs w:val="26"/>
              </w:rPr>
            </w:pPr>
            <w:r w:rsidRPr="00DF0A27">
              <w:rPr>
                <w:bCs/>
                <w:color w:val="000000" w:themeColor="text1"/>
                <w:sz w:val="26"/>
                <w:szCs w:val="26"/>
              </w:rPr>
              <w:t>Nhà thầu chuẩn bị Bảng mức phí bảo hiểm thuần vật chất xe ô tô của nhà thầu đã được Bộ Tài chính chấp thuận và cung cấp khi có yêu cầu</w:t>
            </w:r>
          </w:p>
        </w:tc>
      </w:tr>
      <w:tr w:rsidR="00DF0A27" w:rsidRPr="00DF0A27" w:rsidTr="00DF0A27">
        <w:trPr>
          <w:trHeight w:val="429"/>
        </w:trPr>
        <w:tc>
          <w:tcPr>
            <w:tcW w:w="992" w:type="dxa"/>
          </w:tcPr>
          <w:p w:rsidR="00DF0A27" w:rsidRPr="00DF0A27" w:rsidRDefault="00DF0A27" w:rsidP="00DF0A27">
            <w:pPr>
              <w:pStyle w:val="TableParagraph"/>
              <w:spacing w:before="120" w:after="120"/>
              <w:ind w:left="7"/>
              <w:jc w:val="center"/>
              <w:rPr>
                <w:color w:val="000000" w:themeColor="text1"/>
                <w:spacing w:val="-5"/>
                <w:sz w:val="26"/>
                <w:szCs w:val="26"/>
              </w:rPr>
            </w:pPr>
            <w:r w:rsidRPr="00DF0A27">
              <w:rPr>
                <w:color w:val="000000" w:themeColor="text1"/>
                <w:sz w:val="26"/>
                <w:szCs w:val="26"/>
              </w:rPr>
              <w:t>11.</w:t>
            </w:r>
          </w:p>
        </w:tc>
        <w:tc>
          <w:tcPr>
            <w:tcW w:w="1691" w:type="dxa"/>
          </w:tcPr>
          <w:p w:rsidR="00DF0A27" w:rsidRPr="00DF0A27" w:rsidRDefault="00DF0A27" w:rsidP="00DF0A27">
            <w:pPr>
              <w:pStyle w:val="TableParagraph"/>
              <w:spacing w:before="120" w:after="120"/>
              <w:ind w:left="135" w:right="17"/>
              <w:jc w:val="both"/>
              <w:rPr>
                <w:color w:val="000000" w:themeColor="text1"/>
                <w:sz w:val="26"/>
                <w:szCs w:val="26"/>
              </w:rPr>
            </w:pPr>
            <w:r w:rsidRPr="00DF0A27">
              <w:rPr>
                <w:color w:val="000000" w:themeColor="text1"/>
                <w:sz w:val="26"/>
                <w:szCs w:val="26"/>
              </w:rPr>
              <w:t>Các yêu cầu khác</w:t>
            </w:r>
          </w:p>
        </w:tc>
        <w:tc>
          <w:tcPr>
            <w:tcW w:w="6804" w:type="dxa"/>
          </w:tcPr>
          <w:p w:rsidR="00DF0A27" w:rsidRPr="00DF0A27" w:rsidRDefault="00DF0A27" w:rsidP="00DF0A27">
            <w:pPr>
              <w:pStyle w:val="TableParagraph"/>
              <w:tabs>
                <w:tab w:val="left" w:pos="347"/>
              </w:tabs>
              <w:spacing w:before="120" w:after="120"/>
              <w:ind w:right="128"/>
              <w:rPr>
                <w:b/>
                <w:color w:val="000000" w:themeColor="text1"/>
                <w:sz w:val="26"/>
                <w:szCs w:val="26"/>
              </w:rPr>
            </w:pPr>
          </w:p>
        </w:tc>
      </w:tr>
      <w:tr w:rsidR="00DF0A27" w:rsidRPr="00DF0A27" w:rsidTr="00DF0A27">
        <w:trPr>
          <w:trHeight w:val="429"/>
        </w:trPr>
        <w:tc>
          <w:tcPr>
            <w:tcW w:w="992" w:type="dxa"/>
          </w:tcPr>
          <w:p w:rsidR="00DF0A27" w:rsidRPr="00DF0A27" w:rsidRDefault="00DF0A27" w:rsidP="00DF0A27">
            <w:pPr>
              <w:pStyle w:val="TableParagraph"/>
              <w:spacing w:before="120" w:after="120"/>
              <w:ind w:left="7"/>
              <w:jc w:val="center"/>
              <w:rPr>
                <w:color w:val="000000" w:themeColor="text1"/>
                <w:spacing w:val="-5"/>
                <w:sz w:val="26"/>
                <w:szCs w:val="26"/>
              </w:rPr>
            </w:pPr>
            <w:r w:rsidRPr="00DF0A27">
              <w:rPr>
                <w:color w:val="000000" w:themeColor="text1"/>
                <w:sz w:val="26"/>
                <w:szCs w:val="26"/>
              </w:rPr>
              <w:t>11.1</w:t>
            </w:r>
          </w:p>
        </w:tc>
        <w:tc>
          <w:tcPr>
            <w:tcW w:w="1691" w:type="dxa"/>
          </w:tcPr>
          <w:p w:rsidR="00DF0A27" w:rsidRPr="00DF0A27" w:rsidRDefault="00DF0A27" w:rsidP="00DF0A27">
            <w:pPr>
              <w:pStyle w:val="TableParagraph"/>
              <w:spacing w:before="120" w:after="120"/>
              <w:ind w:left="135" w:right="17"/>
              <w:jc w:val="both"/>
              <w:rPr>
                <w:color w:val="000000" w:themeColor="text1"/>
                <w:sz w:val="26"/>
                <w:szCs w:val="26"/>
              </w:rPr>
            </w:pPr>
          </w:p>
        </w:tc>
        <w:tc>
          <w:tcPr>
            <w:tcW w:w="6804" w:type="dxa"/>
          </w:tcPr>
          <w:p w:rsidR="00DF0A27" w:rsidRPr="00DF0A27" w:rsidRDefault="00DF0A27" w:rsidP="00DF0A27">
            <w:pPr>
              <w:pStyle w:val="TableParagraph"/>
              <w:tabs>
                <w:tab w:val="left" w:pos="347"/>
              </w:tabs>
              <w:spacing w:before="120" w:after="120"/>
              <w:ind w:right="128"/>
              <w:jc w:val="both"/>
              <w:rPr>
                <w:b/>
                <w:color w:val="000000" w:themeColor="text1"/>
                <w:sz w:val="26"/>
                <w:szCs w:val="26"/>
              </w:rPr>
            </w:pPr>
            <w:r w:rsidRPr="00DF0A27">
              <w:rPr>
                <w:color w:val="000000" w:themeColor="text1"/>
                <w:sz w:val="26"/>
                <w:szCs w:val="26"/>
              </w:rPr>
              <w:t>Cam kết cứu hộ miễn phí trong phạm vi tối thiểu 70km tính từ nơi xảy ra tai nạn đến nơi sửa chữa hoặc địa điểm hai bên thống nhất. Trường hợp còn lại hai bên cùng bàn bạc thống nhất cách giải quyết.</w:t>
            </w:r>
          </w:p>
        </w:tc>
      </w:tr>
      <w:tr w:rsidR="00DF0A27" w:rsidRPr="00DF0A27" w:rsidTr="00DF0A27">
        <w:trPr>
          <w:trHeight w:val="429"/>
        </w:trPr>
        <w:tc>
          <w:tcPr>
            <w:tcW w:w="992" w:type="dxa"/>
          </w:tcPr>
          <w:p w:rsidR="00DF0A27" w:rsidRPr="00DF0A27" w:rsidRDefault="00DF0A27" w:rsidP="00DF0A27">
            <w:pPr>
              <w:pStyle w:val="TableParagraph"/>
              <w:spacing w:before="120" w:after="120"/>
              <w:ind w:left="7"/>
              <w:jc w:val="center"/>
              <w:rPr>
                <w:color w:val="000000" w:themeColor="text1"/>
                <w:spacing w:val="-5"/>
                <w:sz w:val="26"/>
                <w:szCs w:val="26"/>
              </w:rPr>
            </w:pPr>
            <w:r w:rsidRPr="00DF0A27">
              <w:rPr>
                <w:color w:val="000000" w:themeColor="text1"/>
                <w:sz w:val="26"/>
                <w:szCs w:val="26"/>
              </w:rPr>
              <w:t>11.2</w:t>
            </w:r>
          </w:p>
        </w:tc>
        <w:tc>
          <w:tcPr>
            <w:tcW w:w="1691" w:type="dxa"/>
          </w:tcPr>
          <w:p w:rsidR="00DF0A27" w:rsidRPr="00DF0A27" w:rsidRDefault="00DF0A27" w:rsidP="00DF0A27">
            <w:pPr>
              <w:pStyle w:val="TableParagraph"/>
              <w:spacing w:before="120" w:after="120"/>
              <w:ind w:left="135" w:right="17"/>
              <w:jc w:val="both"/>
              <w:rPr>
                <w:color w:val="000000" w:themeColor="text1"/>
                <w:sz w:val="26"/>
                <w:szCs w:val="26"/>
              </w:rPr>
            </w:pPr>
          </w:p>
        </w:tc>
        <w:tc>
          <w:tcPr>
            <w:tcW w:w="6804" w:type="dxa"/>
          </w:tcPr>
          <w:p w:rsidR="00DF0A27" w:rsidRPr="00DF0A27" w:rsidRDefault="00DF0A27" w:rsidP="00DF0A27">
            <w:pPr>
              <w:pStyle w:val="TableParagraph"/>
              <w:tabs>
                <w:tab w:val="left" w:pos="347"/>
              </w:tabs>
              <w:spacing w:before="120" w:after="120"/>
              <w:ind w:right="128"/>
              <w:jc w:val="both"/>
              <w:rPr>
                <w:b/>
                <w:color w:val="000000" w:themeColor="text1"/>
                <w:sz w:val="26"/>
                <w:szCs w:val="26"/>
              </w:rPr>
            </w:pPr>
            <w:r w:rsidRPr="00DF0A27">
              <w:rPr>
                <w:color w:val="000000" w:themeColor="text1"/>
                <w:sz w:val="26"/>
                <w:szCs w:val="26"/>
              </w:rPr>
              <w:t>Cam kết có bộ phận trực cứu hộ giải quyết tai nạn 24/24 giờ và chi trả bồi thường (có tài liệu chứng minh).</w:t>
            </w:r>
          </w:p>
        </w:tc>
      </w:tr>
      <w:tr w:rsidR="00DF0A27" w:rsidRPr="00DF0A27" w:rsidTr="00DF0A27">
        <w:trPr>
          <w:trHeight w:val="429"/>
        </w:trPr>
        <w:tc>
          <w:tcPr>
            <w:tcW w:w="992" w:type="dxa"/>
          </w:tcPr>
          <w:p w:rsidR="00DF0A27" w:rsidRPr="00DF0A27" w:rsidRDefault="00DF0A27" w:rsidP="00DF0A27">
            <w:pPr>
              <w:pStyle w:val="TableParagraph"/>
              <w:spacing w:before="120" w:after="120"/>
              <w:ind w:left="7"/>
              <w:jc w:val="center"/>
              <w:rPr>
                <w:color w:val="000000" w:themeColor="text1"/>
                <w:spacing w:val="-5"/>
                <w:sz w:val="26"/>
                <w:szCs w:val="26"/>
              </w:rPr>
            </w:pPr>
            <w:r w:rsidRPr="00DF0A27">
              <w:rPr>
                <w:color w:val="000000" w:themeColor="text1"/>
                <w:sz w:val="26"/>
                <w:szCs w:val="26"/>
              </w:rPr>
              <w:t>11.3</w:t>
            </w:r>
          </w:p>
        </w:tc>
        <w:tc>
          <w:tcPr>
            <w:tcW w:w="1691" w:type="dxa"/>
          </w:tcPr>
          <w:p w:rsidR="00DF0A27" w:rsidRPr="00DF0A27" w:rsidRDefault="00DF0A27" w:rsidP="00DF0A27">
            <w:pPr>
              <w:pStyle w:val="TableParagraph"/>
              <w:spacing w:before="120" w:after="120"/>
              <w:ind w:left="135" w:right="17"/>
              <w:jc w:val="both"/>
              <w:rPr>
                <w:color w:val="000000" w:themeColor="text1"/>
                <w:sz w:val="26"/>
                <w:szCs w:val="26"/>
              </w:rPr>
            </w:pPr>
          </w:p>
        </w:tc>
        <w:tc>
          <w:tcPr>
            <w:tcW w:w="6804" w:type="dxa"/>
          </w:tcPr>
          <w:p w:rsidR="00DF0A27" w:rsidRPr="00DF0A27" w:rsidRDefault="00DF0A27" w:rsidP="00DF0A27">
            <w:pPr>
              <w:pStyle w:val="TableParagraph"/>
              <w:tabs>
                <w:tab w:val="left" w:pos="347"/>
              </w:tabs>
              <w:spacing w:before="120" w:after="120"/>
              <w:ind w:right="128"/>
              <w:jc w:val="both"/>
              <w:rPr>
                <w:b/>
                <w:color w:val="000000" w:themeColor="text1"/>
                <w:sz w:val="26"/>
                <w:szCs w:val="26"/>
              </w:rPr>
            </w:pPr>
            <w:r w:rsidRPr="00DF0A27">
              <w:rPr>
                <w:color w:val="000000" w:themeColor="text1"/>
                <w:sz w:val="26"/>
                <w:szCs w:val="26"/>
              </w:rPr>
              <w:t>Cam kết cử giám định viên của Nhà thầu đến hiện trường tiến hành giám định trong vòng 01 giờ (tại các tỉnh, thành phố trực thuộc trung ương) và 08 giờ (tại các tỉnh) kể từ khi nhận được thông báo của Người được bảo hiểm (chủ đầu tư);</w:t>
            </w:r>
          </w:p>
        </w:tc>
      </w:tr>
      <w:tr w:rsidR="00DF0A27" w:rsidRPr="00DF0A27" w:rsidTr="00DF0A27">
        <w:trPr>
          <w:trHeight w:val="429"/>
        </w:trPr>
        <w:tc>
          <w:tcPr>
            <w:tcW w:w="992" w:type="dxa"/>
          </w:tcPr>
          <w:p w:rsidR="00DF0A27" w:rsidRPr="00DF0A27" w:rsidRDefault="00DF0A27" w:rsidP="00DF0A27">
            <w:pPr>
              <w:pStyle w:val="TableParagraph"/>
              <w:spacing w:before="120" w:after="120"/>
              <w:ind w:left="7"/>
              <w:jc w:val="center"/>
              <w:rPr>
                <w:color w:val="000000" w:themeColor="text1"/>
                <w:spacing w:val="-5"/>
                <w:sz w:val="26"/>
                <w:szCs w:val="26"/>
              </w:rPr>
            </w:pPr>
            <w:r w:rsidRPr="00DF0A27">
              <w:rPr>
                <w:color w:val="000000" w:themeColor="text1"/>
                <w:sz w:val="26"/>
                <w:szCs w:val="26"/>
              </w:rPr>
              <w:t>11.4</w:t>
            </w:r>
          </w:p>
        </w:tc>
        <w:tc>
          <w:tcPr>
            <w:tcW w:w="1691" w:type="dxa"/>
          </w:tcPr>
          <w:p w:rsidR="00DF0A27" w:rsidRPr="00DF0A27" w:rsidRDefault="00DF0A27" w:rsidP="00DF0A27">
            <w:pPr>
              <w:pStyle w:val="TableParagraph"/>
              <w:spacing w:before="120" w:after="120"/>
              <w:ind w:left="135" w:right="17"/>
              <w:jc w:val="both"/>
              <w:rPr>
                <w:color w:val="000000" w:themeColor="text1"/>
                <w:sz w:val="26"/>
                <w:szCs w:val="26"/>
              </w:rPr>
            </w:pPr>
          </w:p>
        </w:tc>
        <w:tc>
          <w:tcPr>
            <w:tcW w:w="6804" w:type="dxa"/>
          </w:tcPr>
          <w:p w:rsidR="00DF0A27" w:rsidRPr="00DF0A27" w:rsidRDefault="00DF0A27" w:rsidP="00DF0A27">
            <w:pPr>
              <w:pStyle w:val="TableParagraph"/>
              <w:tabs>
                <w:tab w:val="left" w:pos="347"/>
              </w:tabs>
              <w:spacing w:before="120" w:after="120"/>
              <w:ind w:right="128"/>
              <w:jc w:val="both"/>
              <w:rPr>
                <w:b/>
                <w:color w:val="000000" w:themeColor="text1"/>
                <w:sz w:val="26"/>
                <w:szCs w:val="26"/>
              </w:rPr>
            </w:pPr>
            <w:r w:rsidRPr="00DF0A27">
              <w:rPr>
                <w:color w:val="000000" w:themeColor="text1"/>
                <w:sz w:val="26"/>
                <w:szCs w:val="26"/>
              </w:rPr>
              <w:t>Thời hạn thanh toán bồi thường của doanh nghiệp bảo hiểm trong vòng 10 ngày kể từ khi nhận được đầy đủ hồ sơ bồi thường thuộc trách nhiệm của chủ xe cơ giới.</w:t>
            </w:r>
          </w:p>
        </w:tc>
      </w:tr>
      <w:tr w:rsidR="00DF0A27" w:rsidRPr="00DF0A27" w:rsidTr="00DF0A27">
        <w:trPr>
          <w:trHeight w:val="429"/>
        </w:trPr>
        <w:tc>
          <w:tcPr>
            <w:tcW w:w="992" w:type="dxa"/>
          </w:tcPr>
          <w:p w:rsidR="00DF0A27" w:rsidRPr="00DF0A27" w:rsidRDefault="00DF0A27" w:rsidP="00DF0A27">
            <w:pPr>
              <w:pStyle w:val="TableParagraph"/>
              <w:spacing w:before="120" w:after="120"/>
              <w:ind w:left="7"/>
              <w:jc w:val="center"/>
              <w:rPr>
                <w:color w:val="000000" w:themeColor="text1"/>
                <w:spacing w:val="-5"/>
                <w:sz w:val="26"/>
                <w:szCs w:val="26"/>
              </w:rPr>
            </w:pPr>
            <w:r w:rsidRPr="00DF0A27">
              <w:rPr>
                <w:color w:val="000000" w:themeColor="text1"/>
                <w:sz w:val="26"/>
                <w:szCs w:val="26"/>
              </w:rPr>
              <w:t>11.5</w:t>
            </w:r>
          </w:p>
        </w:tc>
        <w:tc>
          <w:tcPr>
            <w:tcW w:w="1691" w:type="dxa"/>
          </w:tcPr>
          <w:p w:rsidR="00DF0A27" w:rsidRPr="00DF0A27" w:rsidRDefault="00DF0A27" w:rsidP="00DF0A27">
            <w:pPr>
              <w:pStyle w:val="TableParagraph"/>
              <w:spacing w:before="120" w:after="120"/>
              <w:ind w:left="135" w:right="17"/>
              <w:jc w:val="both"/>
              <w:rPr>
                <w:color w:val="000000" w:themeColor="text1"/>
                <w:sz w:val="26"/>
                <w:szCs w:val="26"/>
              </w:rPr>
            </w:pPr>
          </w:p>
        </w:tc>
        <w:tc>
          <w:tcPr>
            <w:tcW w:w="6804" w:type="dxa"/>
          </w:tcPr>
          <w:p w:rsidR="00DF0A27" w:rsidRPr="00DF0A27" w:rsidRDefault="00DF0A27" w:rsidP="00DF0A27">
            <w:pPr>
              <w:pStyle w:val="TableParagraph"/>
              <w:tabs>
                <w:tab w:val="left" w:pos="347"/>
              </w:tabs>
              <w:spacing w:before="120" w:after="120"/>
              <w:ind w:right="128"/>
              <w:jc w:val="both"/>
              <w:rPr>
                <w:b/>
                <w:color w:val="000000" w:themeColor="text1"/>
                <w:sz w:val="26"/>
                <w:szCs w:val="26"/>
              </w:rPr>
            </w:pPr>
            <w:r w:rsidRPr="00DF0A27">
              <w:rPr>
                <w:color w:val="000000" w:themeColor="text1"/>
                <w:sz w:val="26"/>
                <w:szCs w:val="26"/>
              </w:rPr>
              <w:t>Nhà thầu cam kết hỗ trợ các bên liên quan trong việc thực hiện các thủ tục, giấy tờ cần thiết trong khiếu nại, bồi thường bảo hiểm.</w:t>
            </w:r>
          </w:p>
        </w:tc>
      </w:tr>
      <w:tr w:rsidR="00DF0A27" w:rsidRPr="00DF0A27" w:rsidTr="00DF0A27">
        <w:trPr>
          <w:trHeight w:val="429"/>
        </w:trPr>
        <w:tc>
          <w:tcPr>
            <w:tcW w:w="992" w:type="dxa"/>
          </w:tcPr>
          <w:p w:rsidR="00DF0A27" w:rsidRPr="00DF0A27" w:rsidRDefault="00DF0A27" w:rsidP="00DF0A27">
            <w:pPr>
              <w:pStyle w:val="TableParagraph"/>
              <w:spacing w:before="120" w:after="120"/>
              <w:ind w:left="7"/>
              <w:jc w:val="center"/>
              <w:rPr>
                <w:color w:val="000000" w:themeColor="text1"/>
                <w:spacing w:val="-5"/>
                <w:sz w:val="26"/>
                <w:szCs w:val="26"/>
              </w:rPr>
            </w:pPr>
            <w:r w:rsidRPr="00DF0A27">
              <w:rPr>
                <w:color w:val="000000" w:themeColor="text1"/>
                <w:sz w:val="26"/>
                <w:szCs w:val="26"/>
              </w:rPr>
              <w:t>11.6</w:t>
            </w:r>
          </w:p>
        </w:tc>
        <w:tc>
          <w:tcPr>
            <w:tcW w:w="1691" w:type="dxa"/>
          </w:tcPr>
          <w:p w:rsidR="00DF0A27" w:rsidRPr="00DF0A27" w:rsidRDefault="00DF0A27" w:rsidP="00DF0A27">
            <w:pPr>
              <w:pStyle w:val="TableParagraph"/>
              <w:spacing w:before="120" w:after="120"/>
              <w:ind w:left="135" w:right="17"/>
              <w:jc w:val="both"/>
              <w:rPr>
                <w:color w:val="000000" w:themeColor="text1"/>
                <w:sz w:val="26"/>
                <w:szCs w:val="26"/>
              </w:rPr>
            </w:pPr>
          </w:p>
        </w:tc>
        <w:tc>
          <w:tcPr>
            <w:tcW w:w="6804" w:type="dxa"/>
          </w:tcPr>
          <w:p w:rsidR="00DF0A27" w:rsidRPr="00DF0A27" w:rsidRDefault="00DF0A27" w:rsidP="00DF0A27">
            <w:pPr>
              <w:pStyle w:val="TableParagraph"/>
              <w:tabs>
                <w:tab w:val="left" w:pos="347"/>
              </w:tabs>
              <w:spacing w:before="120" w:after="120"/>
              <w:ind w:right="128"/>
              <w:rPr>
                <w:b/>
                <w:color w:val="000000" w:themeColor="text1"/>
                <w:sz w:val="26"/>
                <w:szCs w:val="26"/>
              </w:rPr>
            </w:pPr>
            <w:r w:rsidRPr="00DF0A27">
              <w:rPr>
                <w:color w:val="000000" w:themeColor="text1"/>
                <w:sz w:val="26"/>
                <w:szCs w:val="26"/>
              </w:rPr>
              <w:t>Có quy trình phối hợp khi xảy ra sự cố giữa các bên liên quan.</w:t>
            </w:r>
          </w:p>
        </w:tc>
      </w:tr>
      <w:tr w:rsidR="00DF0A27" w:rsidRPr="00DF0A27" w:rsidTr="00DF0A27">
        <w:trPr>
          <w:trHeight w:val="429"/>
        </w:trPr>
        <w:tc>
          <w:tcPr>
            <w:tcW w:w="992" w:type="dxa"/>
          </w:tcPr>
          <w:p w:rsidR="00DF0A27" w:rsidRPr="00DF0A27" w:rsidRDefault="00DF0A27" w:rsidP="00DF0A27">
            <w:pPr>
              <w:pStyle w:val="TableParagraph"/>
              <w:spacing w:before="120" w:after="120"/>
              <w:ind w:left="7"/>
              <w:jc w:val="center"/>
              <w:rPr>
                <w:color w:val="000000" w:themeColor="text1"/>
                <w:spacing w:val="-5"/>
                <w:sz w:val="26"/>
                <w:szCs w:val="26"/>
              </w:rPr>
            </w:pPr>
            <w:r w:rsidRPr="00DF0A27">
              <w:rPr>
                <w:color w:val="000000" w:themeColor="text1"/>
                <w:sz w:val="26"/>
                <w:szCs w:val="26"/>
              </w:rPr>
              <w:t>11.7</w:t>
            </w:r>
          </w:p>
        </w:tc>
        <w:tc>
          <w:tcPr>
            <w:tcW w:w="1691" w:type="dxa"/>
          </w:tcPr>
          <w:p w:rsidR="00DF0A27" w:rsidRPr="00DF0A27" w:rsidRDefault="00DF0A27" w:rsidP="00DF0A27">
            <w:pPr>
              <w:pStyle w:val="TableParagraph"/>
              <w:spacing w:before="120" w:after="120"/>
              <w:ind w:left="135" w:right="17"/>
              <w:jc w:val="both"/>
              <w:rPr>
                <w:color w:val="000000" w:themeColor="text1"/>
                <w:sz w:val="26"/>
                <w:szCs w:val="26"/>
              </w:rPr>
            </w:pPr>
          </w:p>
        </w:tc>
        <w:tc>
          <w:tcPr>
            <w:tcW w:w="6804" w:type="dxa"/>
          </w:tcPr>
          <w:p w:rsidR="00DF0A27" w:rsidRPr="00DF0A27" w:rsidRDefault="00DF0A27" w:rsidP="00DF0A27">
            <w:pPr>
              <w:pStyle w:val="TableParagraph"/>
              <w:tabs>
                <w:tab w:val="left" w:pos="347"/>
              </w:tabs>
              <w:spacing w:before="120" w:after="120"/>
              <w:ind w:right="128"/>
              <w:rPr>
                <w:b/>
                <w:color w:val="000000" w:themeColor="text1"/>
                <w:sz w:val="26"/>
                <w:szCs w:val="26"/>
              </w:rPr>
            </w:pPr>
            <w:r w:rsidRPr="00DF0A27">
              <w:rPr>
                <w:color w:val="000000" w:themeColor="text1"/>
                <w:sz w:val="26"/>
                <w:szCs w:val="26"/>
              </w:rPr>
              <w:t>Nhà thầu cấp và quản lý Giấy chứng nhận (GCN) bảo hiểm Xe cơ giới bằng bản cứng (vật lý) và GCN bảo hiểm Xe cơ giới điện tử</w:t>
            </w:r>
          </w:p>
        </w:tc>
      </w:tr>
    </w:tbl>
    <w:p w:rsidR="00DF0A27" w:rsidRPr="00DF0A27" w:rsidRDefault="00DF0A27" w:rsidP="00DF0A27">
      <w:pPr>
        <w:tabs>
          <w:tab w:val="left" w:pos="90"/>
          <w:tab w:val="left" w:pos="270"/>
        </w:tabs>
        <w:spacing w:before="120" w:after="120"/>
        <w:rPr>
          <w:b/>
          <w:color w:val="000000" w:themeColor="text1"/>
          <w:sz w:val="26"/>
          <w:szCs w:val="26"/>
          <w:lang w:val="pt-BR"/>
        </w:rPr>
      </w:pPr>
      <w:r w:rsidRPr="00DF0A27">
        <w:rPr>
          <w:color w:val="000000" w:themeColor="text1"/>
          <w:sz w:val="26"/>
          <w:szCs w:val="26"/>
        </w:rPr>
        <w:tab/>
      </w:r>
      <w:r w:rsidRPr="00DF0A27">
        <w:rPr>
          <w:color w:val="000000" w:themeColor="text1"/>
          <w:sz w:val="26"/>
          <w:szCs w:val="26"/>
        </w:rPr>
        <w:tab/>
      </w:r>
      <w:r w:rsidRPr="00DF0A27">
        <w:rPr>
          <w:color w:val="000000" w:themeColor="text1"/>
          <w:sz w:val="26"/>
          <w:szCs w:val="26"/>
        </w:rPr>
        <w:tab/>
      </w:r>
      <w:r w:rsidRPr="00DF0A27">
        <w:rPr>
          <w:b/>
          <w:color w:val="000000" w:themeColor="text1"/>
          <w:sz w:val="26"/>
          <w:szCs w:val="26"/>
          <w:lang w:val="pt-BR"/>
        </w:rPr>
        <w:t xml:space="preserve">3.3. Thanh toán phí bảo hiểm: </w:t>
      </w:r>
    </w:p>
    <w:p w:rsidR="00DF0A27" w:rsidRPr="00DF0A27" w:rsidRDefault="00DF0A27" w:rsidP="00DF0A27">
      <w:pPr>
        <w:spacing w:before="120" w:after="120"/>
        <w:ind w:firstLine="709"/>
        <w:rPr>
          <w:bCs/>
          <w:color w:val="000000" w:themeColor="text1"/>
          <w:sz w:val="26"/>
          <w:szCs w:val="26"/>
          <w:lang w:val="pt-BR"/>
        </w:rPr>
      </w:pPr>
      <w:r w:rsidRPr="00DF0A27">
        <w:rPr>
          <w:snapToGrid w:val="0"/>
          <w:color w:val="000000" w:themeColor="text1"/>
          <w:sz w:val="26"/>
          <w:szCs w:val="26"/>
          <w:lang w:val="pt-BR"/>
        </w:rPr>
        <w:lastRenderedPageBreak/>
        <w:t>1</w:t>
      </w:r>
      <w:r w:rsidRPr="00DF0A27">
        <w:rPr>
          <w:bCs/>
          <w:color w:val="000000" w:themeColor="text1"/>
          <w:sz w:val="26"/>
          <w:szCs w:val="26"/>
          <w:lang w:val="vi-VN"/>
        </w:rPr>
        <w:t>.</w:t>
      </w:r>
      <w:r w:rsidRPr="00DF0A27">
        <w:rPr>
          <w:bCs/>
          <w:color w:val="000000" w:themeColor="text1"/>
          <w:sz w:val="26"/>
          <w:szCs w:val="26"/>
          <w:lang w:val="pt-BR"/>
        </w:rPr>
        <w:t xml:space="preserve"> Thời hạn thanh toán. Phí bảo hiểm được Bên A thanh toán toán cho Bên B trong vòng 30 ngày kể từ ngày bắt đầu thời hạn bảo hiểm và Bên A nhận được đầy đủ hồ thanh thanh toán từ Bên B, gồm:</w:t>
      </w:r>
    </w:p>
    <w:p w:rsidR="00DF0A27" w:rsidRPr="00DF0A27" w:rsidRDefault="00DF0A27" w:rsidP="00DF0A27">
      <w:pPr>
        <w:spacing w:before="120" w:after="120"/>
        <w:ind w:firstLine="720"/>
        <w:rPr>
          <w:color w:val="000000" w:themeColor="text1"/>
          <w:sz w:val="26"/>
          <w:szCs w:val="26"/>
          <w:lang w:val="pl-PL"/>
        </w:rPr>
      </w:pPr>
      <w:r w:rsidRPr="00DF0A27">
        <w:rPr>
          <w:color w:val="000000" w:themeColor="text1"/>
          <w:sz w:val="26"/>
          <w:szCs w:val="26"/>
          <w:lang w:val="pl-PL"/>
        </w:rPr>
        <w:t>+ Công văn đề nghị thanh toán phí bảo hiểm.</w:t>
      </w:r>
    </w:p>
    <w:p w:rsidR="00DF0A27" w:rsidRPr="00DF0A27" w:rsidRDefault="00DF0A27" w:rsidP="00DF0A27">
      <w:pPr>
        <w:spacing w:before="120" w:after="120"/>
        <w:ind w:firstLine="720"/>
        <w:rPr>
          <w:color w:val="000000" w:themeColor="text1"/>
          <w:sz w:val="26"/>
          <w:szCs w:val="26"/>
          <w:lang w:val="pl-PL"/>
        </w:rPr>
      </w:pPr>
      <w:r w:rsidRPr="00DF0A27">
        <w:rPr>
          <w:color w:val="000000" w:themeColor="text1"/>
          <w:sz w:val="26"/>
          <w:szCs w:val="26"/>
          <w:lang w:val="pl-PL"/>
        </w:rPr>
        <w:t xml:space="preserve">+ Giấy chứng nhận bảo hiểm.  </w:t>
      </w:r>
    </w:p>
    <w:p w:rsidR="00DF0A27" w:rsidRPr="00DF0A27" w:rsidRDefault="00DF0A27" w:rsidP="00DF0A27">
      <w:pPr>
        <w:spacing w:before="120" w:after="120"/>
        <w:ind w:firstLine="720"/>
        <w:rPr>
          <w:color w:val="000000" w:themeColor="text1"/>
          <w:sz w:val="26"/>
          <w:szCs w:val="26"/>
          <w:lang w:val="pl-PL"/>
        </w:rPr>
      </w:pPr>
      <w:r w:rsidRPr="00DF0A27">
        <w:rPr>
          <w:color w:val="000000" w:themeColor="text1"/>
          <w:sz w:val="26"/>
          <w:szCs w:val="26"/>
          <w:lang w:val="pl-PL"/>
        </w:rPr>
        <w:t>+ Hóa đơn VAT tương ứng số tiền thanh toán.</w:t>
      </w:r>
    </w:p>
    <w:p w:rsidR="00DF0A27" w:rsidRPr="00DF0A27" w:rsidRDefault="00DF0A27" w:rsidP="00DF0A27">
      <w:pPr>
        <w:spacing w:before="120" w:after="120"/>
        <w:ind w:firstLine="720"/>
        <w:rPr>
          <w:color w:val="000000" w:themeColor="text1"/>
          <w:sz w:val="26"/>
          <w:szCs w:val="26"/>
          <w:lang w:val="pl-PL"/>
        </w:rPr>
      </w:pPr>
      <w:r w:rsidRPr="00DF0A27">
        <w:rPr>
          <w:color w:val="000000" w:themeColor="text1"/>
          <w:sz w:val="26"/>
          <w:szCs w:val="26"/>
          <w:lang w:val="pl-PL"/>
        </w:rPr>
        <w:t>+ Bảo lãnh thực hiện hợp đồng.</w:t>
      </w:r>
    </w:p>
    <w:p w:rsidR="00DF0A27" w:rsidRPr="00DF0A27" w:rsidRDefault="00DF0A27" w:rsidP="00DF0A27">
      <w:pPr>
        <w:pStyle w:val="ListParagraph"/>
        <w:widowControl w:val="0"/>
        <w:spacing w:before="120" w:after="120"/>
        <w:ind w:left="347" w:firstLine="373"/>
        <w:rPr>
          <w:color w:val="000000" w:themeColor="text1"/>
          <w:sz w:val="26"/>
          <w:szCs w:val="26"/>
        </w:rPr>
      </w:pPr>
      <w:r w:rsidRPr="00DF0A27">
        <w:rPr>
          <w:color w:val="000000" w:themeColor="text1"/>
          <w:sz w:val="26"/>
          <w:szCs w:val="26"/>
          <w:lang w:val="nl-NL"/>
        </w:rPr>
        <w:t>2. Phương thức thanh toán: Chuyển khoản qua Ngân hàng.</w:t>
      </w:r>
    </w:p>
    <w:p w:rsidR="00DF0A27" w:rsidRPr="00DF0A27" w:rsidRDefault="00DF0A27" w:rsidP="00DF0A27">
      <w:pPr>
        <w:spacing w:before="120" w:after="120"/>
        <w:ind w:firstLine="709"/>
        <w:rPr>
          <w:b/>
          <w:color w:val="000000" w:themeColor="text1"/>
          <w:sz w:val="26"/>
          <w:szCs w:val="26"/>
          <w:lang w:val="nl-NL"/>
        </w:rPr>
      </w:pPr>
      <w:r w:rsidRPr="00DF0A27">
        <w:rPr>
          <w:b/>
          <w:color w:val="000000" w:themeColor="text1"/>
          <w:sz w:val="26"/>
          <w:szCs w:val="26"/>
          <w:lang w:val="nl-NL"/>
        </w:rPr>
        <w:t>4. Giải pháp và phương pháp luận:</w:t>
      </w:r>
    </w:p>
    <w:p w:rsidR="00DF0A27" w:rsidRPr="00DF0A27" w:rsidRDefault="00DF0A27" w:rsidP="00DF0A27">
      <w:pPr>
        <w:spacing w:before="120" w:after="120"/>
        <w:ind w:firstLine="709"/>
        <w:rPr>
          <w:i/>
          <w:color w:val="000000" w:themeColor="text1"/>
          <w:spacing w:val="-2"/>
          <w:sz w:val="26"/>
          <w:szCs w:val="26"/>
          <w:lang w:val="nl-NL"/>
        </w:rPr>
      </w:pPr>
      <w:r w:rsidRPr="00DF0A27">
        <w:rPr>
          <w:i/>
          <w:color w:val="000000" w:themeColor="text1"/>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rsidR="00DF0A27" w:rsidRPr="00DF0A27" w:rsidRDefault="00DF0A27" w:rsidP="00DF0A27">
      <w:pPr>
        <w:spacing w:before="120" w:after="120"/>
        <w:ind w:firstLine="709"/>
        <w:rPr>
          <w:i/>
          <w:color w:val="000000" w:themeColor="text1"/>
          <w:spacing w:val="-2"/>
          <w:sz w:val="26"/>
          <w:szCs w:val="26"/>
          <w:lang w:val="nl-NL"/>
        </w:rPr>
      </w:pPr>
      <w:r w:rsidRPr="00DF0A27">
        <w:rPr>
          <w:i/>
          <w:color w:val="000000" w:themeColor="text1"/>
          <w:spacing w:val="-2"/>
          <w:sz w:val="26"/>
          <w:szCs w:val="26"/>
          <w:lang w:val="nl-NL"/>
        </w:rPr>
        <w:t>1. Giải pháp và phương pháp luận;</w:t>
      </w:r>
    </w:p>
    <w:p w:rsidR="00DF0A27" w:rsidRPr="00DF0A27" w:rsidRDefault="00DF0A27" w:rsidP="00DF0A27">
      <w:pPr>
        <w:spacing w:before="120" w:after="120"/>
        <w:ind w:firstLine="709"/>
        <w:rPr>
          <w:i/>
          <w:color w:val="000000" w:themeColor="text1"/>
          <w:spacing w:val="-2"/>
          <w:sz w:val="26"/>
          <w:szCs w:val="26"/>
          <w:lang w:val="nl-NL"/>
        </w:rPr>
      </w:pPr>
      <w:r w:rsidRPr="00DF0A27">
        <w:rPr>
          <w:i/>
          <w:color w:val="000000" w:themeColor="text1"/>
          <w:spacing w:val="-2"/>
          <w:sz w:val="26"/>
          <w:szCs w:val="26"/>
          <w:lang w:val="nl-NL"/>
        </w:rPr>
        <w:t>2.  Kế hoạch công tác.</w:t>
      </w:r>
    </w:p>
    <w:p w:rsidR="00DF0A27" w:rsidRPr="00DF0A27" w:rsidRDefault="00DF0A27" w:rsidP="00DF0A27">
      <w:pPr>
        <w:spacing w:before="120" w:after="120"/>
        <w:ind w:firstLine="709"/>
        <w:rPr>
          <w:b/>
          <w:color w:val="000000" w:themeColor="text1"/>
          <w:sz w:val="26"/>
          <w:szCs w:val="26"/>
          <w:lang w:val="nl-NL"/>
        </w:rPr>
      </w:pPr>
      <w:r w:rsidRPr="00DF0A27">
        <w:rPr>
          <w:b/>
          <w:color w:val="000000" w:themeColor="text1"/>
          <w:sz w:val="26"/>
          <w:szCs w:val="26"/>
          <w:lang w:val="nl-NL"/>
        </w:rPr>
        <w:t>5. Quy định về kiểm tra, nghiệm thu sản phẩm:</w:t>
      </w:r>
    </w:p>
    <w:p w:rsidR="00DF0A27" w:rsidRPr="00DF0A27" w:rsidRDefault="00DF0A27" w:rsidP="00DF0A27">
      <w:pPr>
        <w:spacing w:before="120" w:after="120"/>
        <w:ind w:firstLine="709"/>
        <w:rPr>
          <w:i/>
          <w:color w:val="000000" w:themeColor="text1"/>
          <w:spacing w:val="-2"/>
          <w:sz w:val="26"/>
          <w:szCs w:val="26"/>
          <w:lang w:val="nl-NL"/>
        </w:rPr>
      </w:pPr>
      <w:r w:rsidRPr="00DF0A27">
        <w:rPr>
          <w:i/>
          <w:color w:val="000000" w:themeColor="text1"/>
          <w:spacing w:val="-2"/>
          <w:sz w:val="26"/>
          <w:szCs w:val="26"/>
          <w:lang w:val="nl-NL"/>
        </w:rPr>
        <w:t>Mục này quy định về quy trình kiểm tra, nghiệm thu sản phẩm, trình tự giao nộp sản phẩm (nếu có)... để phục vụ công tác thanh, quyết toán hợp đồng.</w:t>
      </w:r>
    </w:p>
    <w:p w:rsidR="00DF0A27" w:rsidRPr="00DF0A27" w:rsidRDefault="00DF0A27">
      <w:pPr>
        <w:spacing w:after="160" w:line="259" w:lineRule="auto"/>
        <w:jc w:val="left"/>
        <w:rPr>
          <w:sz w:val="26"/>
          <w:szCs w:val="26"/>
        </w:rPr>
      </w:pPr>
      <w:r w:rsidRPr="00DF0A27">
        <w:rPr>
          <w:sz w:val="26"/>
          <w:szCs w:val="26"/>
        </w:rPr>
        <w:br w:type="page"/>
      </w:r>
    </w:p>
    <w:p w:rsidR="00CA484A" w:rsidRDefault="00CA484A" w:rsidP="00DF0A27">
      <w:pPr>
        <w:jc w:val="center"/>
        <w:rPr>
          <w:b/>
          <w:color w:val="000000" w:themeColor="text1"/>
          <w:sz w:val="26"/>
          <w:szCs w:val="26"/>
        </w:rPr>
        <w:sectPr w:rsidR="00CA484A" w:rsidSect="00DF0A27">
          <w:pgSz w:w="11907" w:h="16840" w:code="9"/>
          <w:pgMar w:top="963" w:right="992" w:bottom="1418" w:left="1276" w:header="720" w:footer="720" w:gutter="0"/>
          <w:cols w:space="720"/>
          <w:docGrid w:linePitch="360"/>
        </w:sectPr>
      </w:pPr>
    </w:p>
    <w:p w:rsidR="00DF0A27" w:rsidRPr="00DF0A27" w:rsidRDefault="00DF0A27" w:rsidP="00DF0A27">
      <w:pPr>
        <w:jc w:val="center"/>
        <w:rPr>
          <w:b/>
          <w:color w:val="000000" w:themeColor="text1"/>
          <w:sz w:val="26"/>
          <w:szCs w:val="26"/>
        </w:rPr>
      </w:pPr>
      <w:r w:rsidRPr="00DF0A27">
        <w:rPr>
          <w:b/>
          <w:color w:val="000000" w:themeColor="text1"/>
          <w:sz w:val="26"/>
          <w:szCs w:val="26"/>
        </w:rPr>
        <w:lastRenderedPageBreak/>
        <w:t xml:space="preserve">PHỤ LỤC 1: DANH MỤC TRẠM KIỂM ĐỊNH DI ĐỘNG ĐỀ NGHỊ MUA BẢO HIỂM VẬT CHẤT NĂM 2025 </w:t>
      </w:r>
    </w:p>
    <w:p w:rsidR="00DF0A27" w:rsidRPr="00DF0A27" w:rsidRDefault="00DF0A27" w:rsidP="00DF0A27">
      <w:pPr>
        <w:jc w:val="center"/>
        <w:rPr>
          <w:b/>
          <w:color w:val="000000" w:themeColor="text1"/>
          <w:sz w:val="26"/>
          <w:szCs w:val="26"/>
        </w:rPr>
      </w:pPr>
      <w:r w:rsidRPr="00DF0A27">
        <w:rPr>
          <w:b/>
          <w:color w:val="000000" w:themeColor="text1"/>
          <w:sz w:val="26"/>
          <w:szCs w:val="26"/>
        </w:rPr>
        <w:t>CỦA CHI CỤC KIỂM ĐỊNH HẢI QUAN</w:t>
      </w:r>
    </w:p>
    <w:p w:rsidR="00DF0A27" w:rsidRPr="00DF0A27" w:rsidRDefault="00DF0A27" w:rsidP="00DF0A27">
      <w:pPr>
        <w:jc w:val="center"/>
        <w:rPr>
          <w:i/>
          <w:color w:val="000000" w:themeColor="text1"/>
          <w:sz w:val="26"/>
          <w:szCs w:val="26"/>
        </w:rPr>
      </w:pPr>
    </w:p>
    <w:p w:rsidR="00DF0A27" w:rsidRPr="00DF0A27" w:rsidRDefault="00DF0A27" w:rsidP="00DF0A27">
      <w:pPr>
        <w:jc w:val="center"/>
        <w:rPr>
          <w:i/>
          <w:color w:val="000000" w:themeColor="text1"/>
          <w:sz w:val="26"/>
          <w:szCs w:val="26"/>
          <w:highlight w:val="yellow"/>
        </w:rPr>
      </w:pPr>
    </w:p>
    <w:tbl>
      <w:tblPr>
        <w:tblW w:w="15309" w:type="dxa"/>
        <w:tblInd w:w="-572" w:type="dxa"/>
        <w:tblLook w:val="04A0" w:firstRow="1" w:lastRow="0" w:firstColumn="1" w:lastColumn="0" w:noHBand="0" w:noVBand="1"/>
      </w:tblPr>
      <w:tblGrid>
        <w:gridCol w:w="708"/>
        <w:gridCol w:w="1386"/>
        <w:gridCol w:w="2584"/>
        <w:gridCol w:w="1401"/>
        <w:gridCol w:w="2123"/>
        <w:gridCol w:w="1256"/>
        <w:gridCol w:w="866"/>
        <w:gridCol w:w="1971"/>
        <w:gridCol w:w="1841"/>
        <w:gridCol w:w="1173"/>
      </w:tblGrid>
      <w:tr w:rsidR="00DF0A27" w:rsidRPr="00DF0A27" w:rsidTr="00DF0A27">
        <w:trPr>
          <w:trHeight w:val="638"/>
        </w:trPr>
        <w:tc>
          <w:tcPr>
            <w:tcW w:w="708" w:type="dxa"/>
            <w:tcBorders>
              <w:top w:val="single" w:sz="4" w:space="0" w:color="auto"/>
              <w:left w:val="single" w:sz="4" w:space="0" w:color="auto"/>
              <w:bottom w:val="single" w:sz="4" w:space="0" w:color="auto"/>
              <w:right w:val="single" w:sz="4" w:space="0" w:color="auto"/>
            </w:tcBorders>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STT</w:t>
            </w:r>
          </w:p>
        </w:tc>
        <w:tc>
          <w:tcPr>
            <w:tcW w:w="1386" w:type="dxa"/>
            <w:tcBorders>
              <w:top w:val="single" w:sz="4" w:space="0" w:color="auto"/>
              <w:left w:val="nil"/>
              <w:bottom w:val="single" w:sz="4" w:space="0" w:color="auto"/>
              <w:right w:val="single" w:sz="4" w:space="0" w:color="auto"/>
            </w:tcBorders>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Mã tài sản</w:t>
            </w:r>
          </w:p>
        </w:tc>
        <w:tc>
          <w:tcPr>
            <w:tcW w:w="2584" w:type="dxa"/>
            <w:tcBorders>
              <w:top w:val="single" w:sz="4" w:space="0" w:color="auto"/>
              <w:left w:val="nil"/>
              <w:bottom w:val="single" w:sz="4" w:space="0" w:color="auto"/>
              <w:right w:val="single" w:sz="4" w:space="0" w:color="auto"/>
            </w:tcBorders>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Danh mục tài sản</w:t>
            </w:r>
          </w:p>
        </w:tc>
        <w:tc>
          <w:tcPr>
            <w:tcW w:w="1401" w:type="dxa"/>
            <w:tcBorders>
              <w:top w:val="single" w:sz="4" w:space="0" w:color="auto"/>
              <w:left w:val="nil"/>
              <w:bottom w:val="single" w:sz="4" w:space="0" w:color="auto"/>
              <w:right w:val="single" w:sz="4" w:space="0" w:color="auto"/>
            </w:tcBorders>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Năm sử dụng</w:t>
            </w:r>
          </w:p>
        </w:tc>
        <w:tc>
          <w:tcPr>
            <w:tcW w:w="2123" w:type="dxa"/>
            <w:tcBorders>
              <w:top w:val="single" w:sz="4" w:space="0" w:color="auto"/>
              <w:left w:val="nil"/>
              <w:bottom w:val="single" w:sz="4" w:space="0" w:color="auto"/>
              <w:right w:val="single" w:sz="4" w:space="0" w:color="auto"/>
            </w:tcBorders>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Số khung</w:t>
            </w:r>
          </w:p>
        </w:tc>
        <w:tc>
          <w:tcPr>
            <w:tcW w:w="1256" w:type="dxa"/>
            <w:tcBorders>
              <w:top w:val="single" w:sz="4" w:space="0" w:color="auto"/>
              <w:left w:val="nil"/>
              <w:bottom w:val="single" w:sz="4" w:space="0" w:color="auto"/>
              <w:right w:val="single" w:sz="4" w:space="0" w:color="auto"/>
            </w:tcBorders>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Số máy</w:t>
            </w:r>
          </w:p>
        </w:tc>
        <w:tc>
          <w:tcPr>
            <w:tcW w:w="866" w:type="dxa"/>
            <w:tcBorders>
              <w:top w:val="single" w:sz="4" w:space="0" w:color="auto"/>
              <w:left w:val="nil"/>
              <w:bottom w:val="single" w:sz="4" w:space="0" w:color="auto"/>
              <w:right w:val="single" w:sz="4" w:space="0" w:color="auto"/>
            </w:tcBorders>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Biển xe</w:t>
            </w:r>
          </w:p>
        </w:tc>
        <w:tc>
          <w:tcPr>
            <w:tcW w:w="1971" w:type="dxa"/>
            <w:tcBorders>
              <w:top w:val="single" w:sz="4" w:space="0" w:color="auto"/>
              <w:left w:val="nil"/>
              <w:bottom w:val="single" w:sz="4" w:space="0" w:color="auto"/>
              <w:right w:val="single" w:sz="4" w:space="0" w:color="auto"/>
            </w:tcBorders>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Nguyên giá</w:t>
            </w:r>
            <w:r w:rsidRPr="00DF0A27">
              <w:rPr>
                <w:b/>
                <w:bCs/>
                <w:color w:val="000000" w:themeColor="text1"/>
                <w:sz w:val="26"/>
                <w:szCs w:val="26"/>
              </w:rPr>
              <w:br/>
              <w:t>(đồng)</w:t>
            </w:r>
          </w:p>
        </w:tc>
        <w:tc>
          <w:tcPr>
            <w:tcW w:w="1841" w:type="dxa"/>
            <w:tcBorders>
              <w:top w:val="single" w:sz="4" w:space="0" w:color="auto"/>
              <w:left w:val="nil"/>
              <w:bottom w:val="single" w:sz="4" w:space="0" w:color="auto"/>
              <w:right w:val="single" w:sz="4" w:space="0" w:color="auto"/>
            </w:tcBorders>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Giá trị còn lại</w:t>
            </w:r>
            <w:r w:rsidRPr="00DF0A27">
              <w:rPr>
                <w:b/>
                <w:bCs/>
                <w:color w:val="000000" w:themeColor="text1"/>
                <w:sz w:val="26"/>
                <w:szCs w:val="26"/>
              </w:rPr>
              <w:br/>
              <w:t>(đồng)</w:t>
            </w:r>
          </w:p>
        </w:tc>
        <w:tc>
          <w:tcPr>
            <w:tcW w:w="1173" w:type="dxa"/>
            <w:tcBorders>
              <w:top w:val="single" w:sz="4" w:space="0" w:color="auto"/>
              <w:left w:val="nil"/>
              <w:bottom w:val="single" w:sz="4" w:space="0" w:color="auto"/>
              <w:right w:val="single" w:sz="4" w:space="0" w:color="auto"/>
            </w:tcBorders>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Đơn vị sử dụng</w:t>
            </w:r>
          </w:p>
        </w:tc>
      </w:tr>
      <w:tr w:rsidR="00DF0A27" w:rsidRPr="00DF0A27" w:rsidTr="00DF0A27">
        <w:trPr>
          <w:trHeight w:val="638"/>
        </w:trPr>
        <w:tc>
          <w:tcPr>
            <w:tcW w:w="708" w:type="dxa"/>
            <w:tcBorders>
              <w:top w:val="single" w:sz="4" w:space="0" w:color="auto"/>
              <w:left w:val="single" w:sz="4" w:space="0" w:color="auto"/>
              <w:bottom w:val="single" w:sz="4" w:space="0" w:color="auto"/>
              <w:right w:val="single" w:sz="4" w:space="0" w:color="auto"/>
            </w:tcBorders>
            <w:vAlign w:val="center"/>
            <w:hideMark/>
          </w:tcPr>
          <w:p w:rsidR="00DF0A27" w:rsidRPr="00DF0A27" w:rsidRDefault="00DF0A27" w:rsidP="00DF0A27">
            <w:pPr>
              <w:jc w:val="center"/>
              <w:rPr>
                <w:b/>
                <w:bCs/>
                <w:color w:val="000000" w:themeColor="text1"/>
                <w:sz w:val="26"/>
                <w:szCs w:val="26"/>
              </w:rPr>
            </w:pPr>
            <w:r w:rsidRPr="00DF0A27">
              <w:rPr>
                <w:color w:val="000000" w:themeColor="text1"/>
                <w:sz w:val="26"/>
                <w:szCs w:val="26"/>
              </w:rPr>
              <w:t>1</w:t>
            </w:r>
          </w:p>
        </w:tc>
        <w:tc>
          <w:tcPr>
            <w:tcW w:w="1386" w:type="dxa"/>
            <w:tcBorders>
              <w:top w:val="single" w:sz="4" w:space="0" w:color="auto"/>
              <w:left w:val="nil"/>
              <w:bottom w:val="single" w:sz="4" w:space="0" w:color="auto"/>
              <w:right w:val="single" w:sz="4" w:space="0" w:color="auto"/>
            </w:tcBorders>
            <w:vAlign w:val="center"/>
            <w:hideMark/>
          </w:tcPr>
          <w:p w:rsidR="00DF0A27" w:rsidRPr="00DF0A27" w:rsidRDefault="00DF0A27" w:rsidP="00DF0A27">
            <w:pPr>
              <w:jc w:val="center"/>
              <w:rPr>
                <w:b/>
                <w:bCs/>
                <w:color w:val="000000" w:themeColor="text1"/>
                <w:sz w:val="26"/>
                <w:szCs w:val="26"/>
              </w:rPr>
            </w:pPr>
            <w:r w:rsidRPr="00DF0A27">
              <w:rPr>
                <w:color w:val="000000" w:themeColor="text1"/>
                <w:sz w:val="26"/>
                <w:szCs w:val="26"/>
              </w:rPr>
              <w:t>000752888</w:t>
            </w:r>
          </w:p>
        </w:tc>
        <w:tc>
          <w:tcPr>
            <w:tcW w:w="2584" w:type="dxa"/>
            <w:tcBorders>
              <w:top w:val="single" w:sz="4" w:space="0" w:color="auto"/>
              <w:left w:val="nil"/>
              <w:bottom w:val="single" w:sz="4" w:space="0" w:color="auto"/>
              <w:right w:val="single" w:sz="4" w:space="0" w:color="auto"/>
            </w:tcBorders>
            <w:vAlign w:val="center"/>
            <w:hideMark/>
          </w:tcPr>
          <w:p w:rsidR="00DF0A27" w:rsidRPr="00DF0A27" w:rsidRDefault="00DF0A27" w:rsidP="00DF0A27">
            <w:pPr>
              <w:jc w:val="center"/>
              <w:rPr>
                <w:b/>
                <w:bCs/>
                <w:color w:val="000000" w:themeColor="text1"/>
                <w:sz w:val="26"/>
                <w:szCs w:val="26"/>
              </w:rPr>
            </w:pPr>
            <w:r w:rsidRPr="00DF0A27">
              <w:rPr>
                <w:color w:val="000000" w:themeColor="text1"/>
                <w:sz w:val="26"/>
                <w:szCs w:val="26"/>
              </w:rPr>
              <w:t>Xe INTERNATIONAL 6</w:t>
            </w:r>
          </w:p>
        </w:tc>
        <w:tc>
          <w:tcPr>
            <w:tcW w:w="1401" w:type="dxa"/>
            <w:tcBorders>
              <w:top w:val="single" w:sz="4" w:space="0" w:color="auto"/>
              <w:left w:val="nil"/>
              <w:bottom w:val="single" w:sz="4" w:space="0" w:color="auto"/>
              <w:right w:val="single" w:sz="4" w:space="0" w:color="auto"/>
            </w:tcBorders>
            <w:vAlign w:val="center"/>
            <w:hideMark/>
          </w:tcPr>
          <w:p w:rsidR="00DF0A27" w:rsidRPr="00DF0A27" w:rsidRDefault="00DF0A27" w:rsidP="00DF0A27">
            <w:pPr>
              <w:jc w:val="center"/>
              <w:rPr>
                <w:b/>
                <w:bCs/>
                <w:color w:val="000000" w:themeColor="text1"/>
                <w:sz w:val="26"/>
                <w:szCs w:val="26"/>
              </w:rPr>
            </w:pPr>
            <w:r w:rsidRPr="00DF0A27">
              <w:rPr>
                <w:color w:val="000000" w:themeColor="text1"/>
                <w:sz w:val="26"/>
                <w:szCs w:val="26"/>
              </w:rPr>
              <w:t>31/10/2017</w:t>
            </w:r>
          </w:p>
        </w:tc>
        <w:tc>
          <w:tcPr>
            <w:tcW w:w="2123" w:type="dxa"/>
            <w:tcBorders>
              <w:top w:val="single" w:sz="4" w:space="0" w:color="auto"/>
              <w:left w:val="nil"/>
              <w:bottom w:val="single" w:sz="4" w:space="0" w:color="auto"/>
              <w:right w:val="single" w:sz="4" w:space="0" w:color="auto"/>
            </w:tcBorders>
            <w:vAlign w:val="center"/>
            <w:hideMark/>
          </w:tcPr>
          <w:p w:rsidR="00DF0A27" w:rsidRPr="00DF0A27" w:rsidRDefault="00DF0A27" w:rsidP="00DF0A27">
            <w:pPr>
              <w:jc w:val="center"/>
              <w:rPr>
                <w:b/>
                <w:bCs/>
                <w:color w:val="000000" w:themeColor="text1"/>
                <w:sz w:val="26"/>
                <w:szCs w:val="26"/>
              </w:rPr>
            </w:pPr>
            <w:r w:rsidRPr="00DF0A27">
              <w:rPr>
                <w:color w:val="000000" w:themeColor="text1"/>
                <w:sz w:val="26"/>
                <w:szCs w:val="26"/>
              </w:rPr>
              <w:t>3HAMMMMN8J</w:t>
            </w:r>
            <w:r w:rsidRPr="00DF0A27">
              <w:rPr>
                <w:color w:val="000000" w:themeColor="text1"/>
                <w:sz w:val="26"/>
                <w:szCs w:val="26"/>
              </w:rPr>
              <w:br/>
              <w:t>L212485</w:t>
            </w:r>
          </w:p>
        </w:tc>
        <w:tc>
          <w:tcPr>
            <w:tcW w:w="1256" w:type="dxa"/>
            <w:tcBorders>
              <w:top w:val="single" w:sz="4" w:space="0" w:color="auto"/>
              <w:left w:val="nil"/>
              <w:bottom w:val="single" w:sz="4" w:space="0" w:color="auto"/>
              <w:right w:val="single" w:sz="4" w:space="0" w:color="auto"/>
            </w:tcBorders>
            <w:vAlign w:val="center"/>
            <w:hideMark/>
          </w:tcPr>
          <w:p w:rsidR="00DF0A27" w:rsidRPr="00DF0A27" w:rsidRDefault="00DF0A27" w:rsidP="00DF0A27">
            <w:pPr>
              <w:jc w:val="center"/>
              <w:rPr>
                <w:b/>
                <w:bCs/>
                <w:color w:val="000000" w:themeColor="text1"/>
                <w:sz w:val="26"/>
                <w:szCs w:val="26"/>
              </w:rPr>
            </w:pPr>
            <w:r w:rsidRPr="00DF0A27">
              <w:rPr>
                <w:color w:val="000000" w:themeColor="text1"/>
                <w:sz w:val="26"/>
                <w:szCs w:val="26"/>
              </w:rPr>
              <w:t>74129926</w:t>
            </w:r>
          </w:p>
        </w:tc>
        <w:tc>
          <w:tcPr>
            <w:tcW w:w="866" w:type="dxa"/>
            <w:tcBorders>
              <w:top w:val="single" w:sz="4" w:space="0" w:color="auto"/>
              <w:left w:val="nil"/>
              <w:bottom w:val="single" w:sz="4" w:space="0" w:color="auto"/>
              <w:right w:val="single" w:sz="4" w:space="0" w:color="auto"/>
            </w:tcBorders>
            <w:vAlign w:val="center"/>
            <w:hideMark/>
          </w:tcPr>
          <w:p w:rsidR="00DF0A27" w:rsidRPr="00DF0A27" w:rsidRDefault="00DF0A27" w:rsidP="00DF0A27">
            <w:pPr>
              <w:jc w:val="center"/>
              <w:rPr>
                <w:b/>
                <w:bCs/>
                <w:color w:val="000000" w:themeColor="text1"/>
                <w:sz w:val="26"/>
                <w:szCs w:val="26"/>
              </w:rPr>
            </w:pPr>
            <w:r w:rsidRPr="00DF0A27">
              <w:rPr>
                <w:color w:val="000000" w:themeColor="text1"/>
                <w:sz w:val="26"/>
                <w:szCs w:val="26"/>
              </w:rPr>
              <w:t>29A-01934</w:t>
            </w:r>
          </w:p>
        </w:tc>
        <w:tc>
          <w:tcPr>
            <w:tcW w:w="1971" w:type="dxa"/>
            <w:tcBorders>
              <w:top w:val="single" w:sz="4" w:space="0" w:color="auto"/>
              <w:left w:val="nil"/>
              <w:bottom w:val="single" w:sz="4" w:space="0" w:color="auto"/>
              <w:right w:val="single" w:sz="4" w:space="0" w:color="auto"/>
            </w:tcBorders>
            <w:vAlign w:val="center"/>
            <w:hideMark/>
          </w:tcPr>
          <w:p w:rsidR="00DF0A27" w:rsidRPr="00DF0A27" w:rsidRDefault="00DF0A27" w:rsidP="00DF0A27">
            <w:pPr>
              <w:jc w:val="center"/>
              <w:rPr>
                <w:b/>
                <w:bCs/>
                <w:color w:val="000000" w:themeColor="text1"/>
                <w:sz w:val="26"/>
                <w:szCs w:val="26"/>
              </w:rPr>
            </w:pPr>
            <w:r w:rsidRPr="00DF0A27">
              <w:rPr>
                <w:color w:val="000000" w:themeColor="text1"/>
                <w:sz w:val="26"/>
                <w:szCs w:val="26"/>
              </w:rPr>
              <w:t xml:space="preserve">  25.134.289.500 </w:t>
            </w:r>
          </w:p>
        </w:tc>
        <w:tc>
          <w:tcPr>
            <w:tcW w:w="1841" w:type="dxa"/>
            <w:tcBorders>
              <w:top w:val="single" w:sz="4" w:space="0" w:color="auto"/>
              <w:left w:val="nil"/>
              <w:bottom w:val="single" w:sz="4" w:space="0" w:color="auto"/>
              <w:right w:val="single" w:sz="4" w:space="0" w:color="auto"/>
            </w:tcBorders>
            <w:vAlign w:val="center"/>
            <w:hideMark/>
          </w:tcPr>
          <w:p w:rsidR="00DF0A27" w:rsidRPr="00DF0A27" w:rsidRDefault="00DF0A27" w:rsidP="00DF0A27">
            <w:pPr>
              <w:jc w:val="center"/>
              <w:rPr>
                <w:b/>
                <w:bCs/>
                <w:color w:val="000000" w:themeColor="text1"/>
                <w:sz w:val="26"/>
                <w:szCs w:val="26"/>
              </w:rPr>
            </w:pPr>
            <w:r w:rsidRPr="00DF0A27">
              <w:rPr>
                <w:color w:val="000000" w:themeColor="text1"/>
                <w:sz w:val="26"/>
                <w:szCs w:val="26"/>
              </w:rPr>
              <w:t>11.724.028.970</w:t>
            </w:r>
          </w:p>
        </w:tc>
        <w:tc>
          <w:tcPr>
            <w:tcW w:w="1173" w:type="dxa"/>
            <w:tcBorders>
              <w:top w:val="single" w:sz="4" w:space="0" w:color="auto"/>
              <w:left w:val="nil"/>
              <w:bottom w:val="single" w:sz="4" w:space="0" w:color="auto"/>
              <w:right w:val="single" w:sz="4" w:space="0" w:color="auto"/>
            </w:tcBorders>
            <w:vAlign w:val="center"/>
            <w:hideMark/>
          </w:tcPr>
          <w:p w:rsidR="00DF0A27" w:rsidRPr="00DF0A27" w:rsidRDefault="00DF0A27" w:rsidP="00DF0A27">
            <w:pPr>
              <w:jc w:val="center"/>
              <w:rPr>
                <w:b/>
                <w:bCs/>
                <w:color w:val="000000" w:themeColor="text1"/>
                <w:sz w:val="26"/>
                <w:szCs w:val="26"/>
              </w:rPr>
            </w:pPr>
            <w:r w:rsidRPr="00DF0A27">
              <w:rPr>
                <w:color w:val="000000" w:themeColor="text1"/>
                <w:sz w:val="26"/>
                <w:szCs w:val="26"/>
              </w:rPr>
              <w:t>Đội KĐHQ 1</w:t>
            </w:r>
          </w:p>
        </w:tc>
      </w:tr>
      <w:tr w:rsidR="00DF0A27" w:rsidRPr="00DF0A27" w:rsidTr="00DF0A27">
        <w:trPr>
          <w:trHeight w:val="638"/>
        </w:trPr>
        <w:tc>
          <w:tcPr>
            <w:tcW w:w="708" w:type="dxa"/>
            <w:tcBorders>
              <w:top w:val="single" w:sz="4" w:space="0" w:color="auto"/>
              <w:left w:val="single" w:sz="4" w:space="0" w:color="auto"/>
              <w:bottom w:val="single" w:sz="4" w:space="0" w:color="auto"/>
              <w:right w:val="single" w:sz="4" w:space="0" w:color="auto"/>
            </w:tcBorders>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2</w:t>
            </w:r>
          </w:p>
        </w:tc>
        <w:tc>
          <w:tcPr>
            <w:tcW w:w="1386" w:type="dxa"/>
            <w:tcBorders>
              <w:top w:val="single" w:sz="4" w:space="0" w:color="auto"/>
              <w:left w:val="nil"/>
              <w:bottom w:val="single" w:sz="4" w:space="0" w:color="auto"/>
              <w:right w:val="single" w:sz="4" w:space="0" w:color="auto"/>
            </w:tcBorders>
            <w:vAlign w:val="center"/>
            <w:hideMark/>
          </w:tcPr>
          <w:p w:rsidR="00DF0A27" w:rsidRPr="00DF0A27" w:rsidRDefault="00DF0A27" w:rsidP="00DF0A27">
            <w:pPr>
              <w:jc w:val="center"/>
              <w:rPr>
                <w:b/>
                <w:bCs/>
                <w:color w:val="000000" w:themeColor="text1"/>
                <w:sz w:val="26"/>
                <w:szCs w:val="26"/>
              </w:rPr>
            </w:pPr>
            <w:r w:rsidRPr="00DF0A27">
              <w:rPr>
                <w:color w:val="000000" w:themeColor="text1"/>
                <w:sz w:val="26"/>
                <w:szCs w:val="26"/>
              </w:rPr>
              <w:t>000752884</w:t>
            </w:r>
          </w:p>
        </w:tc>
        <w:tc>
          <w:tcPr>
            <w:tcW w:w="2584" w:type="dxa"/>
            <w:tcBorders>
              <w:top w:val="single" w:sz="4" w:space="0" w:color="auto"/>
              <w:left w:val="nil"/>
              <w:bottom w:val="single" w:sz="4" w:space="0" w:color="auto"/>
              <w:right w:val="single" w:sz="4" w:space="0" w:color="auto"/>
            </w:tcBorders>
            <w:vAlign w:val="center"/>
            <w:hideMark/>
          </w:tcPr>
          <w:p w:rsidR="00DF0A27" w:rsidRPr="00DF0A27" w:rsidRDefault="00DF0A27" w:rsidP="00DF0A27">
            <w:pPr>
              <w:jc w:val="center"/>
              <w:rPr>
                <w:b/>
                <w:bCs/>
                <w:color w:val="000000" w:themeColor="text1"/>
                <w:sz w:val="26"/>
                <w:szCs w:val="26"/>
              </w:rPr>
            </w:pPr>
            <w:r w:rsidRPr="00DF0A27">
              <w:rPr>
                <w:color w:val="000000" w:themeColor="text1"/>
                <w:sz w:val="26"/>
                <w:szCs w:val="26"/>
              </w:rPr>
              <w:t>Xe INTERNATIONAL CKĐ</w:t>
            </w:r>
          </w:p>
        </w:tc>
        <w:tc>
          <w:tcPr>
            <w:tcW w:w="1401" w:type="dxa"/>
            <w:tcBorders>
              <w:top w:val="single" w:sz="4" w:space="0" w:color="auto"/>
              <w:left w:val="nil"/>
              <w:bottom w:val="single" w:sz="4" w:space="0" w:color="auto"/>
              <w:right w:val="single" w:sz="4" w:space="0" w:color="auto"/>
            </w:tcBorders>
            <w:vAlign w:val="center"/>
            <w:hideMark/>
          </w:tcPr>
          <w:p w:rsidR="00DF0A27" w:rsidRPr="00DF0A27" w:rsidRDefault="00DF0A27" w:rsidP="00DF0A27">
            <w:pPr>
              <w:jc w:val="center"/>
              <w:rPr>
                <w:b/>
                <w:bCs/>
                <w:color w:val="000000" w:themeColor="text1"/>
                <w:sz w:val="26"/>
                <w:szCs w:val="26"/>
              </w:rPr>
            </w:pPr>
            <w:r w:rsidRPr="00DF0A27">
              <w:rPr>
                <w:color w:val="000000" w:themeColor="text1"/>
                <w:sz w:val="26"/>
                <w:szCs w:val="26"/>
              </w:rPr>
              <w:t>31/10/2017</w:t>
            </w:r>
          </w:p>
        </w:tc>
        <w:tc>
          <w:tcPr>
            <w:tcW w:w="2123" w:type="dxa"/>
            <w:tcBorders>
              <w:top w:val="single" w:sz="4" w:space="0" w:color="auto"/>
              <w:left w:val="nil"/>
              <w:bottom w:val="single" w:sz="4" w:space="0" w:color="auto"/>
              <w:right w:val="single" w:sz="4" w:space="0" w:color="auto"/>
            </w:tcBorders>
            <w:vAlign w:val="center"/>
            <w:hideMark/>
          </w:tcPr>
          <w:p w:rsidR="00DF0A27" w:rsidRPr="00DF0A27" w:rsidRDefault="00DF0A27" w:rsidP="00DF0A27">
            <w:pPr>
              <w:jc w:val="center"/>
              <w:rPr>
                <w:b/>
                <w:bCs/>
                <w:color w:val="000000" w:themeColor="text1"/>
                <w:sz w:val="26"/>
                <w:szCs w:val="26"/>
              </w:rPr>
            </w:pPr>
            <w:r w:rsidRPr="00DF0A27">
              <w:rPr>
                <w:color w:val="000000" w:themeColor="text1"/>
                <w:sz w:val="26"/>
                <w:szCs w:val="26"/>
              </w:rPr>
              <w:t>3HAMMMMNXJ</w:t>
            </w:r>
            <w:r w:rsidRPr="00DF0A27">
              <w:rPr>
                <w:color w:val="000000" w:themeColor="text1"/>
                <w:sz w:val="26"/>
                <w:szCs w:val="26"/>
              </w:rPr>
              <w:br/>
              <w:t>L212486</w:t>
            </w:r>
          </w:p>
        </w:tc>
        <w:tc>
          <w:tcPr>
            <w:tcW w:w="1256" w:type="dxa"/>
            <w:tcBorders>
              <w:top w:val="single" w:sz="4" w:space="0" w:color="auto"/>
              <w:left w:val="nil"/>
              <w:bottom w:val="single" w:sz="4" w:space="0" w:color="auto"/>
              <w:right w:val="single" w:sz="4" w:space="0" w:color="auto"/>
            </w:tcBorders>
            <w:vAlign w:val="center"/>
            <w:hideMark/>
          </w:tcPr>
          <w:p w:rsidR="00DF0A27" w:rsidRPr="00DF0A27" w:rsidRDefault="00DF0A27" w:rsidP="00DF0A27">
            <w:pPr>
              <w:jc w:val="center"/>
              <w:rPr>
                <w:b/>
                <w:bCs/>
                <w:color w:val="000000" w:themeColor="text1"/>
                <w:sz w:val="26"/>
                <w:szCs w:val="26"/>
              </w:rPr>
            </w:pPr>
            <w:r w:rsidRPr="00DF0A27">
              <w:rPr>
                <w:color w:val="000000" w:themeColor="text1"/>
                <w:sz w:val="26"/>
                <w:szCs w:val="26"/>
              </w:rPr>
              <w:t>74129853</w:t>
            </w:r>
          </w:p>
        </w:tc>
        <w:tc>
          <w:tcPr>
            <w:tcW w:w="866" w:type="dxa"/>
            <w:tcBorders>
              <w:top w:val="single" w:sz="4" w:space="0" w:color="auto"/>
              <w:left w:val="nil"/>
              <w:bottom w:val="single" w:sz="4" w:space="0" w:color="auto"/>
              <w:right w:val="single" w:sz="4" w:space="0" w:color="auto"/>
            </w:tcBorders>
            <w:vAlign w:val="center"/>
            <w:hideMark/>
          </w:tcPr>
          <w:p w:rsidR="00DF0A27" w:rsidRPr="00DF0A27" w:rsidRDefault="00DF0A27" w:rsidP="00DF0A27">
            <w:pPr>
              <w:jc w:val="center"/>
              <w:rPr>
                <w:b/>
                <w:bCs/>
                <w:color w:val="000000" w:themeColor="text1"/>
                <w:sz w:val="26"/>
                <w:szCs w:val="26"/>
              </w:rPr>
            </w:pPr>
            <w:r w:rsidRPr="00DF0A27">
              <w:rPr>
                <w:color w:val="000000" w:themeColor="text1"/>
                <w:sz w:val="26"/>
                <w:szCs w:val="26"/>
              </w:rPr>
              <w:t>29A-01966</w:t>
            </w:r>
          </w:p>
        </w:tc>
        <w:tc>
          <w:tcPr>
            <w:tcW w:w="1971" w:type="dxa"/>
            <w:tcBorders>
              <w:top w:val="single" w:sz="4" w:space="0" w:color="auto"/>
              <w:left w:val="nil"/>
              <w:bottom w:val="single" w:sz="4" w:space="0" w:color="auto"/>
              <w:right w:val="single" w:sz="4" w:space="0" w:color="auto"/>
            </w:tcBorders>
            <w:vAlign w:val="center"/>
            <w:hideMark/>
          </w:tcPr>
          <w:p w:rsidR="00DF0A27" w:rsidRPr="00DF0A27" w:rsidRDefault="00DF0A27" w:rsidP="00DF0A27">
            <w:pPr>
              <w:jc w:val="center"/>
              <w:rPr>
                <w:b/>
                <w:bCs/>
                <w:color w:val="000000" w:themeColor="text1"/>
                <w:sz w:val="26"/>
                <w:szCs w:val="26"/>
              </w:rPr>
            </w:pPr>
            <w:r w:rsidRPr="00DF0A27">
              <w:rPr>
                <w:color w:val="000000" w:themeColor="text1"/>
                <w:sz w:val="26"/>
                <w:szCs w:val="26"/>
              </w:rPr>
              <w:t xml:space="preserve"> 25.134.289.500 </w:t>
            </w:r>
          </w:p>
        </w:tc>
        <w:tc>
          <w:tcPr>
            <w:tcW w:w="1841" w:type="dxa"/>
            <w:tcBorders>
              <w:top w:val="single" w:sz="4" w:space="0" w:color="auto"/>
              <w:left w:val="nil"/>
              <w:bottom w:val="single" w:sz="4" w:space="0" w:color="auto"/>
              <w:right w:val="single" w:sz="4" w:space="0" w:color="auto"/>
            </w:tcBorders>
            <w:vAlign w:val="center"/>
            <w:hideMark/>
          </w:tcPr>
          <w:p w:rsidR="00DF0A27" w:rsidRPr="00DF0A27" w:rsidRDefault="00DF0A27" w:rsidP="00DF0A27">
            <w:pPr>
              <w:jc w:val="center"/>
              <w:rPr>
                <w:b/>
                <w:bCs/>
                <w:color w:val="000000" w:themeColor="text1"/>
                <w:sz w:val="26"/>
                <w:szCs w:val="26"/>
              </w:rPr>
            </w:pPr>
            <w:r w:rsidRPr="00DF0A27">
              <w:rPr>
                <w:color w:val="000000" w:themeColor="text1"/>
                <w:sz w:val="26"/>
                <w:szCs w:val="26"/>
              </w:rPr>
              <w:t>11.724.028.970</w:t>
            </w:r>
          </w:p>
        </w:tc>
        <w:tc>
          <w:tcPr>
            <w:tcW w:w="1173" w:type="dxa"/>
            <w:tcBorders>
              <w:top w:val="single" w:sz="4" w:space="0" w:color="auto"/>
              <w:left w:val="nil"/>
              <w:bottom w:val="single" w:sz="4" w:space="0" w:color="auto"/>
              <w:right w:val="single" w:sz="4" w:space="0" w:color="auto"/>
            </w:tcBorders>
            <w:vAlign w:val="center"/>
            <w:hideMark/>
          </w:tcPr>
          <w:p w:rsidR="00DF0A27" w:rsidRPr="00DF0A27" w:rsidRDefault="00DF0A27" w:rsidP="00DF0A27">
            <w:pPr>
              <w:jc w:val="center"/>
              <w:rPr>
                <w:b/>
                <w:bCs/>
                <w:color w:val="000000" w:themeColor="text1"/>
                <w:sz w:val="26"/>
                <w:szCs w:val="26"/>
              </w:rPr>
            </w:pPr>
            <w:r w:rsidRPr="00DF0A27">
              <w:rPr>
                <w:color w:val="000000" w:themeColor="text1"/>
                <w:sz w:val="26"/>
                <w:szCs w:val="26"/>
              </w:rPr>
              <w:t>Đội KĐHQ 2</w:t>
            </w:r>
          </w:p>
        </w:tc>
      </w:tr>
      <w:tr w:rsidR="00DF0A27" w:rsidRPr="00DF0A27" w:rsidTr="00DF0A27">
        <w:trPr>
          <w:trHeight w:val="540"/>
        </w:trPr>
        <w:tc>
          <w:tcPr>
            <w:tcW w:w="708" w:type="dxa"/>
            <w:tcBorders>
              <w:top w:val="nil"/>
              <w:left w:val="single" w:sz="4" w:space="0" w:color="auto"/>
              <w:bottom w:val="single" w:sz="4" w:space="0" w:color="auto"/>
              <w:right w:val="single" w:sz="4" w:space="0" w:color="auto"/>
            </w:tcBorders>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3</w:t>
            </w:r>
          </w:p>
        </w:tc>
        <w:tc>
          <w:tcPr>
            <w:tcW w:w="1386" w:type="dxa"/>
            <w:tcBorders>
              <w:top w:val="nil"/>
              <w:left w:val="nil"/>
              <w:bottom w:val="single" w:sz="4" w:space="0" w:color="auto"/>
              <w:right w:val="single" w:sz="4" w:space="0" w:color="auto"/>
            </w:tcBorders>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000752886</w:t>
            </w:r>
          </w:p>
        </w:tc>
        <w:tc>
          <w:tcPr>
            <w:tcW w:w="2584" w:type="dxa"/>
            <w:tcBorders>
              <w:top w:val="nil"/>
              <w:left w:val="nil"/>
              <w:bottom w:val="single" w:sz="4" w:space="0" w:color="auto"/>
              <w:right w:val="single" w:sz="4" w:space="0" w:color="auto"/>
            </w:tcBorders>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Xe INTERNATIONAL 3</w:t>
            </w:r>
          </w:p>
        </w:tc>
        <w:tc>
          <w:tcPr>
            <w:tcW w:w="1401" w:type="dxa"/>
            <w:tcBorders>
              <w:top w:val="nil"/>
              <w:left w:val="nil"/>
              <w:bottom w:val="single" w:sz="4" w:space="0" w:color="auto"/>
              <w:right w:val="single" w:sz="4" w:space="0" w:color="auto"/>
            </w:tcBorders>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31/10/2017</w:t>
            </w:r>
          </w:p>
        </w:tc>
        <w:tc>
          <w:tcPr>
            <w:tcW w:w="2123" w:type="dxa"/>
            <w:tcBorders>
              <w:top w:val="nil"/>
              <w:left w:val="nil"/>
              <w:bottom w:val="single" w:sz="4" w:space="0" w:color="auto"/>
              <w:right w:val="single" w:sz="4" w:space="0" w:color="auto"/>
            </w:tcBorders>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3HAMMMMN4J</w:t>
            </w:r>
            <w:r w:rsidRPr="00DF0A27">
              <w:rPr>
                <w:color w:val="000000" w:themeColor="text1"/>
                <w:sz w:val="26"/>
                <w:szCs w:val="26"/>
              </w:rPr>
              <w:br/>
              <w:t>L212483</w:t>
            </w:r>
          </w:p>
        </w:tc>
        <w:tc>
          <w:tcPr>
            <w:tcW w:w="1256" w:type="dxa"/>
            <w:tcBorders>
              <w:top w:val="nil"/>
              <w:left w:val="nil"/>
              <w:bottom w:val="single" w:sz="4" w:space="0" w:color="auto"/>
              <w:right w:val="single" w:sz="4" w:space="0" w:color="auto"/>
            </w:tcBorders>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74129617</w:t>
            </w:r>
          </w:p>
        </w:tc>
        <w:tc>
          <w:tcPr>
            <w:tcW w:w="866" w:type="dxa"/>
            <w:tcBorders>
              <w:top w:val="nil"/>
              <w:left w:val="nil"/>
              <w:bottom w:val="single" w:sz="4" w:space="0" w:color="auto"/>
              <w:right w:val="single" w:sz="4" w:space="0" w:color="auto"/>
            </w:tcBorders>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29A-01956</w:t>
            </w:r>
          </w:p>
        </w:tc>
        <w:tc>
          <w:tcPr>
            <w:tcW w:w="1971" w:type="dxa"/>
            <w:tcBorders>
              <w:top w:val="nil"/>
              <w:left w:val="nil"/>
              <w:bottom w:val="single" w:sz="4" w:space="0" w:color="auto"/>
              <w:right w:val="single" w:sz="4" w:space="0" w:color="auto"/>
            </w:tcBorders>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xml:space="preserve"> 25.134.289.500 </w:t>
            </w:r>
          </w:p>
        </w:tc>
        <w:tc>
          <w:tcPr>
            <w:tcW w:w="1841" w:type="dxa"/>
            <w:tcBorders>
              <w:top w:val="nil"/>
              <w:left w:val="nil"/>
              <w:bottom w:val="single" w:sz="4" w:space="0" w:color="auto"/>
              <w:right w:val="single" w:sz="4" w:space="0" w:color="auto"/>
            </w:tcBorders>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11.724.028.970</w:t>
            </w:r>
          </w:p>
        </w:tc>
        <w:tc>
          <w:tcPr>
            <w:tcW w:w="1173" w:type="dxa"/>
            <w:tcBorders>
              <w:top w:val="nil"/>
              <w:left w:val="nil"/>
              <w:bottom w:val="single" w:sz="4" w:space="0" w:color="auto"/>
              <w:right w:val="single" w:sz="4" w:space="0" w:color="auto"/>
            </w:tcBorders>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Đội KĐHQ 3</w:t>
            </w:r>
          </w:p>
        </w:tc>
      </w:tr>
      <w:tr w:rsidR="00DF0A27" w:rsidRPr="00DF0A27" w:rsidTr="00DF0A27">
        <w:trPr>
          <w:trHeight w:val="698"/>
        </w:trPr>
        <w:tc>
          <w:tcPr>
            <w:tcW w:w="708" w:type="dxa"/>
            <w:tcBorders>
              <w:top w:val="nil"/>
              <w:left w:val="single" w:sz="4" w:space="0" w:color="auto"/>
              <w:bottom w:val="single" w:sz="4" w:space="0" w:color="auto"/>
              <w:right w:val="single" w:sz="4" w:space="0" w:color="auto"/>
            </w:tcBorders>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4</w:t>
            </w:r>
          </w:p>
        </w:tc>
        <w:tc>
          <w:tcPr>
            <w:tcW w:w="1386" w:type="dxa"/>
            <w:tcBorders>
              <w:top w:val="nil"/>
              <w:left w:val="nil"/>
              <w:bottom w:val="single" w:sz="4" w:space="0" w:color="auto"/>
              <w:right w:val="single" w:sz="4" w:space="0" w:color="auto"/>
            </w:tcBorders>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000752882</w:t>
            </w:r>
          </w:p>
        </w:tc>
        <w:tc>
          <w:tcPr>
            <w:tcW w:w="2584" w:type="dxa"/>
            <w:tcBorders>
              <w:top w:val="nil"/>
              <w:left w:val="nil"/>
              <w:bottom w:val="single" w:sz="4" w:space="0" w:color="auto"/>
              <w:right w:val="single" w:sz="4" w:space="0" w:color="auto"/>
            </w:tcBorders>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Xe INTERNATIONAL 5</w:t>
            </w:r>
          </w:p>
        </w:tc>
        <w:tc>
          <w:tcPr>
            <w:tcW w:w="1401" w:type="dxa"/>
            <w:tcBorders>
              <w:top w:val="nil"/>
              <w:left w:val="nil"/>
              <w:bottom w:val="single" w:sz="4" w:space="0" w:color="auto"/>
              <w:right w:val="single" w:sz="4" w:space="0" w:color="auto"/>
            </w:tcBorders>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31/10/2017</w:t>
            </w:r>
          </w:p>
        </w:tc>
        <w:tc>
          <w:tcPr>
            <w:tcW w:w="2123" w:type="dxa"/>
            <w:tcBorders>
              <w:top w:val="nil"/>
              <w:left w:val="nil"/>
              <w:bottom w:val="single" w:sz="4" w:space="0" w:color="auto"/>
              <w:right w:val="single" w:sz="4" w:space="0" w:color="auto"/>
            </w:tcBorders>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3HAMMMMN6J</w:t>
            </w:r>
            <w:r w:rsidRPr="00DF0A27">
              <w:rPr>
                <w:color w:val="000000" w:themeColor="text1"/>
                <w:sz w:val="26"/>
                <w:szCs w:val="26"/>
              </w:rPr>
              <w:br/>
              <w:t>L212484</w:t>
            </w:r>
          </w:p>
        </w:tc>
        <w:tc>
          <w:tcPr>
            <w:tcW w:w="1256" w:type="dxa"/>
            <w:tcBorders>
              <w:top w:val="nil"/>
              <w:left w:val="nil"/>
              <w:bottom w:val="single" w:sz="4" w:space="0" w:color="auto"/>
              <w:right w:val="single" w:sz="4" w:space="0" w:color="auto"/>
            </w:tcBorders>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74129634</w:t>
            </w:r>
          </w:p>
        </w:tc>
        <w:tc>
          <w:tcPr>
            <w:tcW w:w="866" w:type="dxa"/>
            <w:tcBorders>
              <w:top w:val="nil"/>
              <w:left w:val="nil"/>
              <w:bottom w:val="single" w:sz="4" w:space="0" w:color="auto"/>
              <w:right w:val="single" w:sz="4" w:space="0" w:color="auto"/>
            </w:tcBorders>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29A-01874</w:t>
            </w:r>
          </w:p>
        </w:tc>
        <w:tc>
          <w:tcPr>
            <w:tcW w:w="1971" w:type="dxa"/>
            <w:tcBorders>
              <w:top w:val="nil"/>
              <w:left w:val="nil"/>
              <w:bottom w:val="single" w:sz="4" w:space="0" w:color="auto"/>
              <w:right w:val="single" w:sz="4" w:space="0" w:color="auto"/>
            </w:tcBorders>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xml:space="preserve"> 25.134.289.500 </w:t>
            </w:r>
          </w:p>
        </w:tc>
        <w:tc>
          <w:tcPr>
            <w:tcW w:w="1841" w:type="dxa"/>
            <w:tcBorders>
              <w:top w:val="nil"/>
              <w:left w:val="nil"/>
              <w:bottom w:val="single" w:sz="4" w:space="0" w:color="auto"/>
              <w:right w:val="single" w:sz="4" w:space="0" w:color="auto"/>
            </w:tcBorders>
            <w:vAlign w:val="center"/>
            <w:hideMark/>
          </w:tcPr>
          <w:p w:rsidR="00DF0A27" w:rsidRPr="00DF0A27" w:rsidRDefault="00DF0A27" w:rsidP="00DF0A27">
            <w:pPr>
              <w:rPr>
                <w:color w:val="000000" w:themeColor="text1"/>
                <w:sz w:val="26"/>
                <w:szCs w:val="26"/>
              </w:rPr>
            </w:pPr>
            <w:r w:rsidRPr="00DF0A27">
              <w:rPr>
                <w:color w:val="000000" w:themeColor="text1"/>
                <w:sz w:val="26"/>
                <w:szCs w:val="26"/>
              </w:rPr>
              <w:t>11.724.028.970</w:t>
            </w:r>
          </w:p>
        </w:tc>
        <w:tc>
          <w:tcPr>
            <w:tcW w:w="1173" w:type="dxa"/>
            <w:tcBorders>
              <w:top w:val="nil"/>
              <w:left w:val="nil"/>
              <w:bottom w:val="single" w:sz="4" w:space="0" w:color="auto"/>
              <w:right w:val="single" w:sz="4" w:space="0" w:color="auto"/>
            </w:tcBorders>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Đội KĐHQ 4</w:t>
            </w:r>
          </w:p>
        </w:tc>
      </w:tr>
      <w:tr w:rsidR="00DF0A27" w:rsidRPr="00DF0A27" w:rsidTr="00DF0A27">
        <w:trPr>
          <w:trHeight w:val="255"/>
        </w:trPr>
        <w:tc>
          <w:tcPr>
            <w:tcW w:w="708" w:type="dxa"/>
            <w:tcBorders>
              <w:top w:val="nil"/>
              <w:left w:val="single" w:sz="4" w:space="0" w:color="auto"/>
              <w:bottom w:val="single" w:sz="4" w:space="0" w:color="auto"/>
              <w:right w:val="single" w:sz="4" w:space="0" w:color="auto"/>
            </w:tcBorders>
            <w:vAlign w:val="center"/>
            <w:hideMark/>
          </w:tcPr>
          <w:p w:rsidR="00DF0A27" w:rsidRPr="00DF0A27" w:rsidRDefault="00DF0A27" w:rsidP="00DF0A27">
            <w:pPr>
              <w:rPr>
                <w:b/>
                <w:bCs/>
                <w:color w:val="000000" w:themeColor="text1"/>
                <w:sz w:val="26"/>
                <w:szCs w:val="26"/>
              </w:rPr>
            </w:pPr>
            <w:r w:rsidRPr="00DF0A27">
              <w:rPr>
                <w:b/>
                <w:bCs/>
                <w:color w:val="000000" w:themeColor="text1"/>
                <w:sz w:val="26"/>
                <w:szCs w:val="26"/>
              </w:rPr>
              <w:t> </w:t>
            </w:r>
          </w:p>
        </w:tc>
        <w:tc>
          <w:tcPr>
            <w:tcW w:w="9616" w:type="dxa"/>
            <w:gridSpan w:val="6"/>
            <w:tcBorders>
              <w:top w:val="single" w:sz="4" w:space="0" w:color="auto"/>
              <w:left w:val="nil"/>
              <w:bottom w:val="single" w:sz="4" w:space="0" w:color="auto"/>
              <w:right w:val="single" w:sz="4" w:space="0" w:color="000000"/>
            </w:tcBorders>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TỔNG CỘNG</w:t>
            </w:r>
          </w:p>
        </w:tc>
        <w:tc>
          <w:tcPr>
            <w:tcW w:w="1971" w:type="dxa"/>
            <w:tcBorders>
              <w:top w:val="nil"/>
              <w:left w:val="nil"/>
              <w:bottom w:val="single" w:sz="4" w:space="0" w:color="auto"/>
              <w:right w:val="single" w:sz="4" w:space="0" w:color="auto"/>
            </w:tcBorders>
            <w:vAlign w:val="center"/>
            <w:hideMark/>
          </w:tcPr>
          <w:p w:rsidR="00DF0A27" w:rsidRPr="00DF0A27" w:rsidRDefault="00DF0A27" w:rsidP="00DF0A27">
            <w:pPr>
              <w:rPr>
                <w:b/>
                <w:bCs/>
                <w:color w:val="000000" w:themeColor="text1"/>
                <w:sz w:val="26"/>
                <w:szCs w:val="26"/>
              </w:rPr>
            </w:pPr>
            <w:r w:rsidRPr="00DF0A27">
              <w:rPr>
                <w:b/>
                <w:bCs/>
                <w:color w:val="000000" w:themeColor="text1"/>
                <w:sz w:val="26"/>
                <w:szCs w:val="26"/>
              </w:rPr>
              <w:t xml:space="preserve">100.537.158.000 </w:t>
            </w:r>
          </w:p>
        </w:tc>
        <w:tc>
          <w:tcPr>
            <w:tcW w:w="1841" w:type="dxa"/>
            <w:tcBorders>
              <w:top w:val="nil"/>
              <w:left w:val="nil"/>
              <w:bottom w:val="single" w:sz="4" w:space="0" w:color="auto"/>
              <w:right w:val="single" w:sz="4" w:space="0" w:color="auto"/>
            </w:tcBorders>
            <w:vAlign w:val="center"/>
            <w:hideMark/>
          </w:tcPr>
          <w:p w:rsidR="00DF0A27" w:rsidRPr="00DF0A27" w:rsidRDefault="00DF0A27" w:rsidP="00DF0A27">
            <w:pPr>
              <w:spacing w:line="256" w:lineRule="auto"/>
              <w:rPr>
                <w:color w:val="000000" w:themeColor="text1"/>
                <w:sz w:val="26"/>
                <w:szCs w:val="26"/>
              </w:rPr>
            </w:pPr>
            <w:r w:rsidRPr="00DF0A27">
              <w:rPr>
                <w:b/>
                <w:bCs/>
                <w:color w:val="000000" w:themeColor="text1"/>
                <w:sz w:val="26"/>
                <w:szCs w:val="26"/>
              </w:rPr>
              <w:t>46.896.115.880</w:t>
            </w:r>
          </w:p>
        </w:tc>
        <w:tc>
          <w:tcPr>
            <w:tcW w:w="1173" w:type="dxa"/>
            <w:tcBorders>
              <w:top w:val="nil"/>
              <w:left w:val="nil"/>
              <w:bottom w:val="single" w:sz="4" w:space="0" w:color="auto"/>
              <w:right w:val="single" w:sz="4" w:space="0" w:color="auto"/>
            </w:tcBorders>
            <w:vAlign w:val="center"/>
            <w:hideMark/>
          </w:tcPr>
          <w:p w:rsidR="00DF0A27" w:rsidRPr="00DF0A27" w:rsidRDefault="00DF0A27" w:rsidP="00DF0A27">
            <w:pPr>
              <w:rPr>
                <w:b/>
                <w:bCs/>
                <w:color w:val="000000" w:themeColor="text1"/>
                <w:sz w:val="26"/>
                <w:szCs w:val="26"/>
              </w:rPr>
            </w:pPr>
            <w:r w:rsidRPr="00DF0A27">
              <w:rPr>
                <w:b/>
                <w:bCs/>
                <w:color w:val="000000" w:themeColor="text1"/>
                <w:sz w:val="26"/>
                <w:szCs w:val="26"/>
              </w:rPr>
              <w:t> </w:t>
            </w:r>
          </w:p>
        </w:tc>
      </w:tr>
    </w:tbl>
    <w:p w:rsidR="00DF0A27" w:rsidRPr="00DF0A27" w:rsidRDefault="00DF0A27" w:rsidP="00DF0A27">
      <w:pPr>
        <w:jc w:val="center"/>
        <w:rPr>
          <w:color w:val="000000" w:themeColor="text1"/>
          <w:sz w:val="26"/>
          <w:szCs w:val="26"/>
          <w:highlight w:val="yellow"/>
        </w:rPr>
      </w:pPr>
    </w:p>
    <w:p w:rsidR="00DF0A27" w:rsidRPr="00DF0A27" w:rsidRDefault="00DF0A27" w:rsidP="00DF0A27">
      <w:pPr>
        <w:rPr>
          <w:color w:val="000000" w:themeColor="text1"/>
          <w:sz w:val="26"/>
          <w:szCs w:val="26"/>
        </w:rPr>
      </w:pPr>
      <w:r w:rsidRPr="00DF0A27">
        <w:rPr>
          <w:color w:val="000000" w:themeColor="text1"/>
          <w:sz w:val="26"/>
          <w:szCs w:val="26"/>
        </w:rPr>
        <w:t>- Địa chỉ các đơn vị sử dụng:</w:t>
      </w:r>
    </w:p>
    <w:p w:rsidR="00DF0A27" w:rsidRPr="00DF0A27" w:rsidRDefault="00DF0A27" w:rsidP="00DF0A27">
      <w:pPr>
        <w:rPr>
          <w:color w:val="000000" w:themeColor="text1"/>
          <w:sz w:val="26"/>
          <w:szCs w:val="26"/>
        </w:rPr>
      </w:pPr>
      <w:r w:rsidRPr="00DF0A27">
        <w:rPr>
          <w:color w:val="000000" w:themeColor="text1"/>
          <w:sz w:val="26"/>
          <w:szCs w:val="26"/>
        </w:rPr>
        <w:t>+ Đội Kiểm định hải quan 1 (Đội KĐHQ 1): 162 Nguyễn Văn Cừ, phường Bồ Đề, TP. Hà Nội.</w:t>
      </w:r>
    </w:p>
    <w:p w:rsidR="00DF0A27" w:rsidRPr="00DF0A27" w:rsidRDefault="00DF0A27" w:rsidP="00DF0A27">
      <w:pPr>
        <w:rPr>
          <w:color w:val="000000" w:themeColor="text1"/>
          <w:sz w:val="26"/>
          <w:szCs w:val="26"/>
        </w:rPr>
      </w:pPr>
      <w:r w:rsidRPr="00DF0A27">
        <w:rPr>
          <w:color w:val="000000" w:themeColor="text1"/>
          <w:sz w:val="26"/>
          <w:szCs w:val="26"/>
        </w:rPr>
        <w:t>+ Đội Kiểm định hải quan 2 (Đội KĐHQ 2): Trạm Kiểm soát liên ngành cầu Bắc Luân 2, TP. Móng Cái, tỉnh Quảng Ninh.</w:t>
      </w:r>
    </w:p>
    <w:p w:rsidR="00DF0A27" w:rsidRPr="00DF0A27" w:rsidRDefault="00DF0A27" w:rsidP="00DF0A27">
      <w:pPr>
        <w:rPr>
          <w:color w:val="000000" w:themeColor="text1"/>
          <w:sz w:val="26"/>
          <w:szCs w:val="26"/>
        </w:rPr>
      </w:pPr>
      <w:r w:rsidRPr="00DF0A27">
        <w:rPr>
          <w:color w:val="000000" w:themeColor="text1"/>
          <w:sz w:val="26"/>
          <w:szCs w:val="26"/>
        </w:rPr>
        <w:t>+ Đội Kiểm định hải quan 3 (Đội KĐHQ 3): 4A Lò Lu, Phường Long Phước, TP. Hồ Chí Minh</w:t>
      </w:r>
    </w:p>
    <w:p w:rsidR="00DF0A27" w:rsidRPr="00DF0A27" w:rsidRDefault="00DF0A27" w:rsidP="00DF0A27">
      <w:pPr>
        <w:rPr>
          <w:color w:val="000000" w:themeColor="text1"/>
          <w:sz w:val="26"/>
          <w:szCs w:val="26"/>
        </w:rPr>
      </w:pPr>
      <w:r w:rsidRPr="00DF0A27">
        <w:rPr>
          <w:color w:val="000000" w:themeColor="text1"/>
          <w:sz w:val="26"/>
          <w:szCs w:val="26"/>
        </w:rPr>
        <w:t>+ Đội Kiểm định hải quan 4 (Đội KĐHQ 4): Số 10 đường Ngô Quyền, phường Sơn Trà, TP. Đà Nẵng.</w:t>
      </w:r>
    </w:p>
    <w:p w:rsidR="00DF0A27" w:rsidRPr="00DF0A27" w:rsidRDefault="00DF0A27" w:rsidP="00DF0A27">
      <w:pPr>
        <w:rPr>
          <w:color w:val="000000" w:themeColor="text1"/>
          <w:sz w:val="26"/>
          <w:szCs w:val="26"/>
        </w:rPr>
      </w:pPr>
      <w:r w:rsidRPr="00DF0A27">
        <w:rPr>
          <w:color w:val="000000" w:themeColor="text1"/>
          <w:sz w:val="26"/>
          <w:szCs w:val="26"/>
        </w:rPr>
        <w:t>- Thông tin về trạm kiểm định di động:</w:t>
      </w:r>
    </w:p>
    <w:p w:rsidR="00DF0A27" w:rsidRPr="00DF0A27" w:rsidRDefault="00DF0A27" w:rsidP="00DF0A27">
      <w:pPr>
        <w:rPr>
          <w:color w:val="000000" w:themeColor="text1"/>
          <w:sz w:val="26"/>
          <w:szCs w:val="26"/>
        </w:rPr>
      </w:pPr>
      <w:r w:rsidRPr="00DF0A27">
        <w:rPr>
          <w:color w:val="000000" w:themeColor="text1"/>
          <w:sz w:val="26"/>
          <w:szCs w:val="26"/>
        </w:rPr>
        <w:t>+ Số tấn : 8,7 Tấn/xe    -      Số chỗ ngồi : 02 chỗ /xe</w:t>
      </w:r>
    </w:p>
    <w:p w:rsidR="00DF0A27" w:rsidRPr="00DF0A27" w:rsidRDefault="00DF0A27" w:rsidP="00DF0A27">
      <w:pPr>
        <w:spacing w:after="120"/>
        <w:rPr>
          <w:color w:val="000000" w:themeColor="text1"/>
          <w:sz w:val="26"/>
          <w:szCs w:val="26"/>
        </w:rPr>
        <w:sectPr w:rsidR="00DF0A27" w:rsidRPr="00DF0A27" w:rsidSect="00CA484A">
          <w:pgSz w:w="16840" w:h="11907" w:orient="landscape" w:code="9"/>
          <w:pgMar w:top="1276" w:right="964" w:bottom="992" w:left="1418" w:header="720" w:footer="720" w:gutter="0"/>
          <w:cols w:space="720"/>
          <w:docGrid w:linePitch="360"/>
        </w:sectPr>
      </w:pPr>
      <w:r w:rsidRPr="00DF0A27">
        <w:rPr>
          <w:color w:val="000000" w:themeColor="text1"/>
          <w:sz w:val="26"/>
          <w:szCs w:val="26"/>
        </w:rPr>
        <w:t>+ Mục đích sử dụng : Xe không kinh doanh vận tải, xe biển xanh</w:t>
      </w:r>
    </w:p>
    <w:p w:rsidR="00DF0A27" w:rsidRPr="00DF0A27" w:rsidRDefault="00DF0A27" w:rsidP="00DF0A27">
      <w:pPr>
        <w:spacing w:before="120" w:after="120"/>
        <w:ind w:right="-709"/>
        <w:rPr>
          <w:b/>
          <w:color w:val="000000" w:themeColor="text1"/>
          <w:sz w:val="26"/>
          <w:szCs w:val="26"/>
          <w:shd w:val="clear" w:color="auto" w:fill="FFFFFF"/>
        </w:rPr>
      </w:pPr>
    </w:p>
    <w:p w:rsidR="00DF0A27" w:rsidRPr="00DF0A27" w:rsidRDefault="00DF0A27" w:rsidP="00DF0A27">
      <w:pPr>
        <w:ind w:right="-709"/>
        <w:jc w:val="center"/>
        <w:rPr>
          <w:b/>
          <w:color w:val="000000" w:themeColor="text1"/>
          <w:sz w:val="26"/>
          <w:szCs w:val="26"/>
          <w:shd w:val="clear" w:color="auto" w:fill="FFFFFF"/>
        </w:rPr>
      </w:pPr>
      <w:r w:rsidRPr="00DF0A27">
        <w:rPr>
          <w:b/>
          <w:color w:val="000000" w:themeColor="text1"/>
          <w:sz w:val="26"/>
          <w:szCs w:val="26"/>
          <w:shd w:val="clear" w:color="auto" w:fill="FFFFFF"/>
        </w:rPr>
        <w:t xml:space="preserve">PHỤ LỤC 2: DANH MỤC CÁC THIẾT BỊ GẮN TRÊN 01 TRẠM KIỂM ĐỊNH DI ĐỘNG </w:t>
      </w:r>
    </w:p>
    <w:p w:rsidR="00DF0A27" w:rsidRPr="00DF0A27" w:rsidRDefault="00DF0A27" w:rsidP="00DF0A27">
      <w:pPr>
        <w:spacing w:after="120"/>
        <w:ind w:right="-709"/>
        <w:jc w:val="center"/>
        <w:rPr>
          <w:b/>
          <w:color w:val="000000" w:themeColor="text1"/>
          <w:sz w:val="26"/>
          <w:szCs w:val="26"/>
          <w:shd w:val="clear" w:color="auto" w:fill="FFFFFF"/>
        </w:rPr>
      </w:pPr>
      <w:r w:rsidRPr="00DF0A27">
        <w:rPr>
          <w:b/>
          <w:color w:val="000000" w:themeColor="text1"/>
          <w:sz w:val="26"/>
          <w:szCs w:val="26"/>
          <w:shd w:val="clear" w:color="auto" w:fill="FFFFFF"/>
        </w:rPr>
        <w:t>ĐỀ NGHỊ MUA BẢO HIỂM VẬT CHẤT NĂM 2025 CỦA CHI CỤC KIỂM ĐỊNH HẢI QUAN</w:t>
      </w:r>
    </w:p>
    <w:p w:rsidR="00DF0A27" w:rsidRPr="00DF0A27" w:rsidRDefault="00DF0A27" w:rsidP="00DF0A27">
      <w:pPr>
        <w:jc w:val="center"/>
        <w:rPr>
          <w:i/>
          <w:color w:val="000000" w:themeColor="text1"/>
          <w:sz w:val="26"/>
          <w:szCs w:val="26"/>
        </w:rPr>
      </w:pPr>
    </w:p>
    <w:tbl>
      <w:tblPr>
        <w:tblW w:w="14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796"/>
        <w:gridCol w:w="2693"/>
        <w:gridCol w:w="1418"/>
        <w:gridCol w:w="1843"/>
      </w:tblGrid>
      <w:tr w:rsidR="00DF0A27" w:rsidRPr="00DF0A27" w:rsidTr="00DF0A27">
        <w:trPr>
          <w:trHeight w:val="826"/>
          <w:tblHeader/>
          <w:jc w:val="center"/>
        </w:trPr>
        <w:tc>
          <w:tcPr>
            <w:tcW w:w="993" w:type="dxa"/>
            <w:tcBorders>
              <w:bottom w:val="single"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STT</w:t>
            </w:r>
          </w:p>
        </w:tc>
        <w:tc>
          <w:tcPr>
            <w:tcW w:w="7796" w:type="dxa"/>
            <w:tcBorders>
              <w:bottom w:val="single" w:sz="4" w:space="0" w:color="auto"/>
            </w:tcBorders>
            <w:shd w:val="clear" w:color="auto" w:fill="auto"/>
            <w:vAlign w:val="center"/>
            <w:hideMark/>
          </w:tcPr>
          <w:p w:rsidR="00DF0A27" w:rsidRPr="00DF0A27" w:rsidRDefault="00DF0A27" w:rsidP="00DF0A27">
            <w:pPr>
              <w:ind w:right="136"/>
              <w:jc w:val="center"/>
              <w:rPr>
                <w:b/>
                <w:bCs/>
                <w:color w:val="000000" w:themeColor="text1"/>
                <w:sz w:val="26"/>
                <w:szCs w:val="26"/>
              </w:rPr>
            </w:pPr>
            <w:r w:rsidRPr="00DF0A27">
              <w:rPr>
                <w:b/>
                <w:bCs/>
                <w:color w:val="000000" w:themeColor="text1"/>
                <w:sz w:val="26"/>
                <w:szCs w:val="26"/>
              </w:rPr>
              <w:t>Danh mục thiết bị và đặc tính kỹ thuật</w:t>
            </w:r>
          </w:p>
        </w:tc>
        <w:tc>
          <w:tcPr>
            <w:tcW w:w="2693" w:type="dxa"/>
            <w:tcBorders>
              <w:bottom w:val="single"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xml:space="preserve">Ký mã hiệu, </w:t>
            </w:r>
          </w:p>
          <w:p w:rsidR="00DF0A27" w:rsidRPr="00DF0A27" w:rsidRDefault="00DF0A27" w:rsidP="00DF0A27">
            <w:pPr>
              <w:jc w:val="center"/>
              <w:rPr>
                <w:b/>
                <w:bCs/>
                <w:color w:val="000000" w:themeColor="text1"/>
                <w:sz w:val="26"/>
                <w:szCs w:val="26"/>
              </w:rPr>
            </w:pPr>
            <w:r w:rsidRPr="00DF0A27">
              <w:rPr>
                <w:b/>
                <w:bCs/>
                <w:color w:val="000000" w:themeColor="text1"/>
                <w:sz w:val="26"/>
                <w:szCs w:val="26"/>
              </w:rPr>
              <w:t>nhãn mác sản phẩm</w:t>
            </w:r>
          </w:p>
        </w:tc>
        <w:tc>
          <w:tcPr>
            <w:tcW w:w="1418" w:type="dxa"/>
            <w:tcBorders>
              <w:bottom w:val="single"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Số lượng</w:t>
            </w:r>
          </w:p>
        </w:tc>
        <w:tc>
          <w:tcPr>
            <w:tcW w:w="1843" w:type="dxa"/>
            <w:tcBorders>
              <w:bottom w:val="single"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xml:space="preserve">Xuất xứ </w:t>
            </w:r>
          </w:p>
        </w:tc>
      </w:tr>
      <w:tr w:rsidR="00DF0A27" w:rsidRPr="00DF0A27" w:rsidTr="00DF0A27">
        <w:trPr>
          <w:trHeight w:val="315"/>
          <w:jc w:val="center"/>
        </w:trPr>
        <w:tc>
          <w:tcPr>
            <w:tcW w:w="993" w:type="dxa"/>
            <w:tcBorders>
              <w:bottom w:val="dotted" w:sz="4" w:space="0" w:color="auto"/>
            </w:tcBorders>
            <w:shd w:val="clear" w:color="000000" w:fill="FFFFFF"/>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I</w:t>
            </w:r>
          </w:p>
        </w:tc>
        <w:tc>
          <w:tcPr>
            <w:tcW w:w="7796" w:type="dxa"/>
            <w:tcBorders>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Hệ thống xe di động mobilab</w:t>
            </w:r>
          </w:p>
        </w:tc>
        <w:tc>
          <w:tcPr>
            <w:tcW w:w="2693" w:type="dxa"/>
            <w:tcBorders>
              <w:bottom w:val="dotted" w:sz="4" w:space="0" w:color="auto"/>
            </w:tcBorders>
            <w:shd w:val="clear" w:color="000000" w:fill="FFFFFF"/>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220D-01</w:t>
            </w:r>
          </w:p>
        </w:tc>
        <w:tc>
          <w:tcPr>
            <w:tcW w:w="1418" w:type="dxa"/>
            <w:vMerge w:val="restart"/>
            <w:tcBorders>
              <w:bottom w:val="dotted" w:sz="4" w:space="0" w:color="auto"/>
            </w:tcBorders>
            <w:shd w:val="clear" w:color="000000" w:fill="FFFFFF"/>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 Hệ thống</w:t>
            </w:r>
          </w:p>
        </w:tc>
        <w:tc>
          <w:tcPr>
            <w:tcW w:w="1843" w:type="dxa"/>
            <w:tcBorders>
              <w:bottom w:val="dotted" w:sz="4" w:space="0" w:color="auto"/>
            </w:tcBorders>
            <w:shd w:val="clear" w:color="000000" w:fill="FFFFFF"/>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Mỹ</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Hãng sản xuất: ENG - Mỹ</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418" w:type="dxa"/>
            <w:vMerge/>
            <w:tcBorders>
              <w:top w:val="dotted" w:sz="4" w:space="0" w:color="auto"/>
              <w:bottom w:val="dotted" w:sz="4" w:space="0" w:color="auto"/>
            </w:tcBorders>
            <w:vAlign w:val="center"/>
            <w:hideMark/>
          </w:tcPr>
          <w:p w:rsidR="00DF0A27" w:rsidRPr="00DF0A27" w:rsidRDefault="00DF0A27" w:rsidP="00DF0A27">
            <w:pPr>
              <w:rPr>
                <w:color w:val="000000" w:themeColor="text1"/>
                <w:sz w:val="26"/>
                <w:szCs w:val="26"/>
              </w:rPr>
            </w:pP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Cung cấp bao gồm:</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Xe kiểm định</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623"/>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2</w:t>
            </w:r>
          </w:p>
        </w:tc>
        <w:tc>
          <w:tcPr>
            <w:tcW w:w="7796" w:type="dxa"/>
            <w:tcBorders>
              <w:top w:val="dotted" w:sz="4" w:space="0" w:color="auto"/>
              <w:bottom w:val="dotted" w:sz="4" w:space="0" w:color="auto"/>
            </w:tcBorders>
            <w:shd w:val="clear" w:color="000000" w:fill="FFFFFF"/>
            <w:vAlign w:val="center"/>
          </w:tcPr>
          <w:p w:rsidR="00DF0A27" w:rsidRPr="00DF0A27" w:rsidRDefault="00DF0A27" w:rsidP="00DF0A27">
            <w:pPr>
              <w:ind w:right="136"/>
              <w:rPr>
                <w:color w:val="000000" w:themeColor="text1"/>
                <w:sz w:val="26"/>
                <w:szCs w:val="26"/>
              </w:rPr>
            </w:pPr>
            <w:r w:rsidRPr="00DF0A27">
              <w:rPr>
                <w:color w:val="000000" w:themeColor="text1"/>
                <w:sz w:val="26"/>
                <w:szCs w:val="26"/>
              </w:rPr>
              <w:t>Các thiết kế cơ bản cho phòng thí nghiệm trên xe (đã được lắp cố định trên xe</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512"/>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3</w:t>
            </w:r>
          </w:p>
        </w:tc>
        <w:tc>
          <w:tcPr>
            <w:tcW w:w="7796" w:type="dxa"/>
            <w:tcBorders>
              <w:top w:val="dotted" w:sz="4" w:space="0" w:color="auto"/>
              <w:bottom w:val="dotted" w:sz="4" w:space="0" w:color="auto"/>
            </w:tcBorders>
            <w:shd w:val="clear" w:color="auto" w:fill="auto"/>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Hệ thống điện (đã được lắp đặt chắc chắn theo thiết kế)</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521"/>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4</w:t>
            </w:r>
          </w:p>
        </w:tc>
        <w:tc>
          <w:tcPr>
            <w:tcW w:w="7796" w:type="dxa"/>
            <w:tcBorders>
              <w:top w:val="dotted" w:sz="4" w:space="0" w:color="auto"/>
              <w:bottom w:val="dotted" w:sz="4" w:space="0" w:color="auto"/>
            </w:tcBorders>
            <w:shd w:val="clear" w:color="auto" w:fill="auto"/>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xml:space="preserve">Các thiết bị hỗ trợ phòng thí nghiệm (gắn sẵn trên xe) </w:t>
            </w:r>
            <w:r w:rsidRPr="00DF0A27">
              <w:rPr>
                <w:bCs/>
                <w:color w:val="000000" w:themeColor="text1"/>
                <w:sz w:val="26"/>
                <w:szCs w:val="26"/>
              </w:rPr>
              <w:t>bao gồm:</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4.1</w:t>
            </w:r>
          </w:p>
        </w:tc>
        <w:tc>
          <w:tcPr>
            <w:tcW w:w="7796" w:type="dxa"/>
            <w:tcBorders>
              <w:top w:val="dotted" w:sz="4" w:space="0" w:color="auto"/>
              <w:bottom w:val="dotted" w:sz="4" w:space="0" w:color="auto"/>
            </w:tcBorders>
            <w:shd w:val="clear" w:color="auto" w:fill="auto"/>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Tủ hút khí độc</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4.2</w:t>
            </w:r>
          </w:p>
        </w:tc>
        <w:tc>
          <w:tcPr>
            <w:tcW w:w="7796" w:type="dxa"/>
            <w:tcBorders>
              <w:top w:val="dotted" w:sz="4" w:space="0" w:color="auto"/>
              <w:bottom w:val="dotted" w:sz="4" w:space="0" w:color="auto"/>
            </w:tcBorders>
            <w:shd w:val="clear" w:color="auto" w:fill="auto"/>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Tủ lạnh</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2</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422"/>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4.3</w:t>
            </w:r>
          </w:p>
        </w:tc>
        <w:tc>
          <w:tcPr>
            <w:tcW w:w="7796" w:type="dxa"/>
            <w:tcBorders>
              <w:top w:val="dotted" w:sz="4" w:space="0" w:color="auto"/>
              <w:bottom w:val="dotted" w:sz="4" w:space="0" w:color="auto"/>
            </w:tcBorders>
            <w:shd w:val="clear" w:color="auto" w:fill="auto"/>
            <w:noWrap/>
            <w:vAlign w:val="center"/>
            <w:hideMark/>
          </w:tcPr>
          <w:p w:rsidR="00DF0A27" w:rsidRPr="00DF0A27" w:rsidRDefault="00DF0A27" w:rsidP="00DF0A27">
            <w:pPr>
              <w:ind w:right="136"/>
              <w:rPr>
                <w:color w:val="000000" w:themeColor="text1"/>
                <w:sz w:val="26"/>
                <w:szCs w:val="26"/>
              </w:rPr>
            </w:pPr>
            <w:r w:rsidRPr="00DF0A27">
              <w:rPr>
                <w:noProof/>
                <w:color w:val="000000" w:themeColor="text1"/>
                <w:sz w:val="26"/>
                <w:szCs w:val="26"/>
              </w:rPr>
              <mc:AlternateContent>
                <mc:Choice Requires="wps">
                  <w:drawing>
                    <wp:anchor distT="0" distB="0" distL="114300" distR="114300" simplePos="0" relativeHeight="251659264" behindDoc="0" locked="0" layoutInCell="1" allowOverlap="1" wp14:anchorId="53748F91" wp14:editId="39B49DB2">
                      <wp:simplePos x="0" y="0"/>
                      <wp:positionH relativeFrom="column">
                        <wp:posOffset>0</wp:posOffset>
                      </wp:positionH>
                      <wp:positionV relativeFrom="paragraph">
                        <wp:posOffset>0</wp:posOffset>
                      </wp:positionV>
                      <wp:extent cx="304800" cy="28575"/>
                      <wp:effectExtent l="0" t="19050" r="0" b="28575"/>
                      <wp:wrapNone/>
                      <wp:docPr id="21796" name="Rectangle 21796" descr="platzhal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79E72D9" id="Rectangle 21796" o:spid="_x0000_s1026" alt="platzhalter" style="position:absolute;margin-left:0;margin-top:0;width:24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" filled="f" stroked="f">
                      <o:lock v:ext="edit" aspectratio="t"/>
                    </v:rect>
                  </w:pict>
                </mc:Fallback>
              </mc:AlternateContent>
            </w:r>
            <w:r w:rsidRPr="00DF0A27">
              <w:rPr>
                <w:noProof/>
                <w:color w:val="000000" w:themeColor="text1"/>
                <w:sz w:val="26"/>
                <w:szCs w:val="26"/>
              </w:rPr>
              <mc:AlternateContent>
                <mc:Choice Requires="wps">
                  <w:drawing>
                    <wp:anchor distT="0" distB="0" distL="114300" distR="114300" simplePos="0" relativeHeight="251660288" behindDoc="0" locked="0" layoutInCell="1" allowOverlap="1" wp14:anchorId="61127E58" wp14:editId="1D85D727">
                      <wp:simplePos x="0" y="0"/>
                      <wp:positionH relativeFrom="column">
                        <wp:posOffset>0</wp:posOffset>
                      </wp:positionH>
                      <wp:positionV relativeFrom="paragraph">
                        <wp:posOffset>0</wp:posOffset>
                      </wp:positionV>
                      <wp:extent cx="304800" cy="28575"/>
                      <wp:effectExtent l="0" t="19050" r="0" b="28575"/>
                      <wp:wrapNone/>
                      <wp:docPr id="21835" name="Rectangle 21835" descr="platzhal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C32FB55" id="Rectangle 21835" o:spid="_x0000_s1026" alt="platzhalter" style="position:absolute;margin-left:0;margin-top:0;width:24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" filled="f" stroked="f">
                      <o:lock v:ext="edit" aspectratio="t"/>
                    </v:rect>
                  </w:pict>
                </mc:Fallback>
              </mc:AlternateContent>
            </w:r>
            <w:r w:rsidRPr="00DF0A27">
              <w:rPr>
                <w:color w:val="000000" w:themeColor="text1"/>
                <w:sz w:val="26"/>
                <w:szCs w:val="26"/>
              </w:rPr>
              <w:t>Giá cho các chai khí và các bộ chia (distribution manifold)</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4.4</w:t>
            </w:r>
          </w:p>
        </w:tc>
        <w:tc>
          <w:tcPr>
            <w:tcW w:w="7796" w:type="dxa"/>
            <w:tcBorders>
              <w:top w:val="dotted" w:sz="4" w:space="0" w:color="auto"/>
              <w:bottom w:val="dotted" w:sz="4" w:space="0" w:color="auto"/>
            </w:tcBorders>
            <w:shd w:val="clear" w:color="auto" w:fill="auto"/>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Tủ đựng dung môi dễ cháy</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4.5</w:t>
            </w:r>
          </w:p>
        </w:tc>
        <w:tc>
          <w:tcPr>
            <w:tcW w:w="7796" w:type="dxa"/>
            <w:tcBorders>
              <w:top w:val="dotted" w:sz="4" w:space="0" w:color="auto"/>
              <w:bottom w:val="dotted" w:sz="4" w:space="0" w:color="auto"/>
            </w:tcBorders>
            <w:shd w:val="clear" w:color="auto" w:fill="auto"/>
            <w:vAlign w:val="center"/>
          </w:tcPr>
          <w:p w:rsidR="00DF0A27" w:rsidRPr="00DF0A27" w:rsidRDefault="00DF0A27" w:rsidP="00DF0A27">
            <w:pPr>
              <w:ind w:right="136"/>
              <w:rPr>
                <w:color w:val="000000" w:themeColor="text1"/>
                <w:sz w:val="26"/>
                <w:szCs w:val="26"/>
              </w:rPr>
            </w:pPr>
            <w:r w:rsidRPr="00DF0A27">
              <w:rPr>
                <w:color w:val="000000" w:themeColor="text1"/>
                <w:sz w:val="26"/>
                <w:szCs w:val="26"/>
              </w:rPr>
              <w:t>Bộ thiết bị an toàn</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
                <w:bCs/>
                <w:color w:val="000000" w:themeColor="text1"/>
                <w:sz w:val="26"/>
                <w:szCs w:val="26"/>
              </w:rPr>
            </w:pP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4.6</w:t>
            </w:r>
          </w:p>
        </w:tc>
        <w:tc>
          <w:tcPr>
            <w:tcW w:w="7796" w:type="dxa"/>
            <w:tcBorders>
              <w:top w:val="dotted" w:sz="4" w:space="0" w:color="auto"/>
              <w:bottom w:val="dotted" w:sz="4" w:space="0" w:color="auto"/>
            </w:tcBorders>
            <w:shd w:val="clear" w:color="auto" w:fill="auto"/>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Tank chứa dung tích 50 lít</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4.7</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Máy in</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Model: HP LaserJet Pro M402dn</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Hãng sản xuất: HP</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Xuất xứ: Philippin</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4.8</w:t>
            </w:r>
          </w:p>
        </w:tc>
        <w:tc>
          <w:tcPr>
            <w:tcW w:w="7796" w:type="dxa"/>
            <w:tcBorders>
              <w:top w:val="dotted" w:sz="4" w:space="0" w:color="auto"/>
              <w:bottom w:val="dotted" w:sz="4" w:space="0" w:color="auto"/>
            </w:tcBorders>
            <w:shd w:val="clear" w:color="auto" w:fill="auto"/>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Bộ lưu điện UPS + 3 pin dự phòng</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auto" w:fill="auto"/>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Model: RT-10K</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auto" w:fill="auto"/>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Hãng sản xuất: Delta RT</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single"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lastRenderedPageBreak/>
              <w:t> </w:t>
            </w:r>
          </w:p>
        </w:tc>
        <w:tc>
          <w:tcPr>
            <w:tcW w:w="7796" w:type="dxa"/>
            <w:tcBorders>
              <w:top w:val="dotted" w:sz="4" w:space="0" w:color="auto"/>
              <w:bottom w:val="single" w:sz="4" w:space="0" w:color="auto"/>
            </w:tcBorders>
            <w:shd w:val="clear" w:color="auto" w:fill="auto"/>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Xuất xứ: Trung Quốc</w:t>
            </w:r>
          </w:p>
        </w:tc>
        <w:tc>
          <w:tcPr>
            <w:tcW w:w="2693" w:type="dxa"/>
            <w:tcBorders>
              <w:top w:val="dotted" w:sz="4" w:space="0" w:color="auto"/>
              <w:bottom w:val="single"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single"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single"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bottom w:val="dotted" w:sz="4" w:space="0" w:color="auto"/>
            </w:tcBorders>
            <w:shd w:val="clear" w:color="000000" w:fill="FFFFFF"/>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II</w:t>
            </w:r>
          </w:p>
        </w:tc>
        <w:tc>
          <w:tcPr>
            <w:tcW w:w="7796" w:type="dxa"/>
            <w:tcBorders>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 xml:space="preserve">Nhóm thiết bị phân tích </w:t>
            </w:r>
          </w:p>
        </w:tc>
        <w:tc>
          <w:tcPr>
            <w:tcW w:w="2693" w:type="dxa"/>
            <w:tcBorders>
              <w:bottom w:val="dotted" w:sz="4" w:space="0" w:color="auto"/>
            </w:tcBorders>
            <w:shd w:val="clear" w:color="000000" w:fill="FFFFFF"/>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bottom w:val="dotted" w:sz="4" w:space="0" w:color="auto"/>
            </w:tcBorders>
            <w:shd w:val="clear" w:color="000000" w:fill="FFFFFF"/>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bottom w:val="dotted" w:sz="4" w:space="0" w:color="auto"/>
            </w:tcBorders>
            <w:shd w:val="clear" w:color="000000" w:fill="FFFFFF"/>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566"/>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color w:val="000000" w:themeColor="text1"/>
                <w:sz w:val="26"/>
                <w:szCs w:val="26"/>
              </w:rPr>
            </w:pPr>
            <w:r w:rsidRPr="00DF0A27">
              <w:rPr>
                <w:b/>
                <w:color w:val="000000" w:themeColor="text1"/>
                <w:sz w:val="26"/>
                <w:szCs w:val="26"/>
              </w:rPr>
              <w:t>1</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Hệ thống sắc ký khí khối phổ (gắn sẵn trên xe)</w:t>
            </w:r>
          </w:p>
        </w:tc>
        <w:tc>
          <w:tcPr>
            <w:tcW w:w="2693" w:type="dxa"/>
            <w:vMerge w:val="restart"/>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Trace 1310/ISQ LT</w:t>
            </w:r>
          </w:p>
        </w:tc>
        <w:tc>
          <w:tcPr>
            <w:tcW w:w="1418" w:type="dxa"/>
            <w:vMerge w:val="restart"/>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 Hệ thống</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Singapore</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Hãng sản xuất: Thermo Scientific -Mỹ</w:t>
            </w:r>
          </w:p>
        </w:tc>
        <w:tc>
          <w:tcPr>
            <w:tcW w:w="2693" w:type="dxa"/>
            <w:vMerge/>
            <w:tcBorders>
              <w:top w:val="dotted" w:sz="4" w:space="0" w:color="auto"/>
              <w:bottom w:val="dotted" w:sz="4" w:space="0" w:color="auto"/>
            </w:tcBorders>
            <w:vAlign w:val="center"/>
            <w:hideMark/>
          </w:tcPr>
          <w:p w:rsidR="00DF0A27" w:rsidRPr="00DF0A27" w:rsidRDefault="00DF0A27" w:rsidP="00DF0A27">
            <w:pPr>
              <w:rPr>
                <w:b/>
                <w:bCs/>
                <w:color w:val="000000" w:themeColor="text1"/>
                <w:sz w:val="26"/>
                <w:szCs w:val="26"/>
              </w:rPr>
            </w:pPr>
          </w:p>
        </w:tc>
        <w:tc>
          <w:tcPr>
            <w:tcW w:w="1418" w:type="dxa"/>
            <w:vMerge/>
            <w:tcBorders>
              <w:top w:val="dotted" w:sz="4" w:space="0" w:color="auto"/>
              <w:bottom w:val="dotted" w:sz="4" w:space="0" w:color="auto"/>
            </w:tcBorders>
            <w:vAlign w:val="center"/>
            <w:hideMark/>
          </w:tcPr>
          <w:p w:rsidR="00DF0A27" w:rsidRPr="00DF0A27" w:rsidRDefault="00DF0A27" w:rsidP="00DF0A27">
            <w:pPr>
              <w:rPr>
                <w:color w:val="000000" w:themeColor="text1"/>
                <w:sz w:val="26"/>
                <w:szCs w:val="26"/>
              </w:rPr>
            </w:pP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Cung cấp bao gồm:</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1.1</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Máy chính (kèm đầu dò khối phổ)</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1.2</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Hệ thống cung cấp khí:</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170"/>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Khí Heli độ tinh khiết 99,999% dung tích, số lượng 3 chai, 41, lít/chai) với đầy đủ các loại đồng hồ, van an toàn, ống nối và dây nối, bẫy lọc (hydrocarbon, Oxy, hơi nước) đáp ứng yêu cầu khí phân tích của hệ thống</w:t>
            </w:r>
          </w:p>
        </w:tc>
        <w:tc>
          <w:tcPr>
            <w:tcW w:w="2693" w:type="dxa"/>
            <w:tcBorders>
              <w:top w:val="dotted" w:sz="4" w:space="0" w:color="auto"/>
              <w:bottom w:val="dotted" w:sz="4" w:space="0" w:color="auto"/>
            </w:tcBorders>
            <w:shd w:val="clear" w:color="000000" w:fill="FFFFFF"/>
            <w:vAlign w:val="center"/>
            <w:hideMark/>
          </w:tcPr>
          <w:p w:rsidR="00DF0A27" w:rsidRPr="00DF0A27" w:rsidRDefault="00DF0A27" w:rsidP="00DF0A27">
            <w:pP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Hãng sản xuất: Messer</w:t>
            </w:r>
          </w:p>
        </w:tc>
        <w:tc>
          <w:tcPr>
            <w:tcW w:w="2693" w:type="dxa"/>
            <w:tcBorders>
              <w:top w:val="dotted" w:sz="4" w:space="0" w:color="auto"/>
              <w:bottom w:val="dotted" w:sz="4" w:space="0" w:color="auto"/>
            </w:tcBorders>
            <w:shd w:val="clear" w:color="000000" w:fill="FFFFFF"/>
            <w:vAlign w:val="center"/>
            <w:hideMark/>
          </w:tcPr>
          <w:p w:rsidR="00DF0A27" w:rsidRPr="00DF0A27" w:rsidRDefault="00DF0A27" w:rsidP="00DF0A27">
            <w:pP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Xuất xứ: Việt Nam</w:t>
            </w:r>
          </w:p>
        </w:tc>
        <w:tc>
          <w:tcPr>
            <w:tcW w:w="2693" w:type="dxa"/>
            <w:tcBorders>
              <w:top w:val="dotted" w:sz="4" w:space="0" w:color="auto"/>
              <w:bottom w:val="dotted" w:sz="4" w:space="0" w:color="auto"/>
            </w:tcBorders>
            <w:shd w:val="clear" w:color="000000" w:fill="FFFFFF"/>
            <w:vAlign w:val="center"/>
            <w:hideMark/>
          </w:tcPr>
          <w:p w:rsidR="00DF0A27" w:rsidRPr="00DF0A27" w:rsidRDefault="00DF0A27" w:rsidP="00DF0A27">
            <w:pP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476"/>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Máy nén không khí không dầu (công suất  0,18 kW, dung tích bình chứa 15 lít)</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auto" w:fill="auto"/>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Model: OF302 - 15B</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auto" w:fill="auto"/>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 xml:space="preserve">Hãng sản xuất: Gast </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auto" w:fill="auto"/>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Xuất xứ: Mỹ</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1.3</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Bơm mẫu tự động</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Model: AS1310</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1.4</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Dụng cụ, phụ kiện, vật tư tiêu hao</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868"/>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Cột phân tích: có thành phần pha tĩnh: 35% diphenyl/65% dimethyl polysiloxane; đường kính 0,25mm; chiều dầy phim là 0,25µm; chiều dài 30m.</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768"/>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Cột có thành phần pha tĩnh 90%biscynaopropyl/ 10% cynanopropyl phenyl polysiloxan; đường kính 0,25mm; chiều dầy phim là 0,2µm; chiều dài 105m.</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669"/>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lastRenderedPageBreak/>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Cột kim loại có thành phần pha tĩnh polyethylene glycol; đường kính 0,25mm; chiều dầy phim là 0,25µm; chiều dài 60 m.</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630"/>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1.5</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Đầy đủ các dụng cụ, phụ kiện, vật tư tiêu hao kèm theo hệ thống theo tiêu chuẩn của nhà sản xuất</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1.6</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Máy tính xách tay</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Model: Inspiron 5368</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Hãng sản xuất: Dell</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Xuất xứ: Trung Quốc</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1.7</w:t>
            </w:r>
          </w:p>
        </w:tc>
        <w:tc>
          <w:tcPr>
            <w:tcW w:w="7796" w:type="dxa"/>
            <w:tcBorders>
              <w:top w:val="dotted" w:sz="4" w:space="0" w:color="auto"/>
              <w:bottom w:val="dotted" w:sz="4" w:space="0" w:color="auto"/>
            </w:tcBorders>
            <w:shd w:val="clear" w:color="000000" w:fill="FFFFFF"/>
            <w:vAlign w:val="center"/>
          </w:tcPr>
          <w:p w:rsidR="00DF0A27" w:rsidRPr="00DF0A27" w:rsidRDefault="00DF0A27" w:rsidP="00DF0A27">
            <w:pPr>
              <w:ind w:right="136"/>
              <w:rPr>
                <w:iCs/>
                <w:color w:val="000000" w:themeColor="text1"/>
                <w:sz w:val="26"/>
                <w:szCs w:val="26"/>
              </w:rPr>
            </w:pPr>
            <w:r w:rsidRPr="00DF0A27">
              <w:rPr>
                <w:iCs/>
                <w:color w:val="000000" w:themeColor="text1"/>
                <w:sz w:val="26"/>
                <w:szCs w:val="26"/>
              </w:rPr>
              <w:t>Máy tính để bàn</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b/>
                <w:bCs/>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
                <w:bCs/>
                <w:color w:val="000000" w:themeColor="text1"/>
                <w:sz w:val="26"/>
                <w:szCs w:val="26"/>
              </w:rPr>
            </w:pP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p>
        </w:tc>
        <w:tc>
          <w:tcPr>
            <w:tcW w:w="7796" w:type="dxa"/>
            <w:tcBorders>
              <w:top w:val="dotted" w:sz="4" w:space="0" w:color="auto"/>
              <w:bottom w:val="dotted" w:sz="4" w:space="0" w:color="auto"/>
            </w:tcBorders>
            <w:shd w:val="clear" w:color="000000" w:fill="FFFFFF"/>
            <w:vAlign w:val="center"/>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Model: Pptipples XE 2 MT</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b/>
                <w:bCs/>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
                <w:bCs/>
                <w:color w:val="000000" w:themeColor="text1"/>
                <w:sz w:val="26"/>
                <w:szCs w:val="26"/>
              </w:rPr>
            </w:pP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p>
        </w:tc>
        <w:tc>
          <w:tcPr>
            <w:tcW w:w="7796" w:type="dxa"/>
            <w:tcBorders>
              <w:top w:val="dotted" w:sz="4" w:space="0" w:color="auto"/>
              <w:bottom w:val="dotted" w:sz="4" w:space="0" w:color="auto"/>
            </w:tcBorders>
            <w:shd w:val="clear" w:color="000000" w:fill="FFFFFF"/>
            <w:vAlign w:val="center"/>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Hãng sản xuất: Dell</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b/>
                <w:bCs/>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
                <w:bCs/>
                <w:color w:val="000000" w:themeColor="text1"/>
                <w:sz w:val="26"/>
                <w:szCs w:val="26"/>
              </w:rPr>
            </w:pP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p>
        </w:tc>
        <w:tc>
          <w:tcPr>
            <w:tcW w:w="7796" w:type="dxa"/>
            <w:tcBorders>
              <w:top w:val="dotted" w:sz="4" w:space="0" w:color="auto"/>
              <w:bottom w:val="dotted" w:sz="4" w:space="0" w:color="auto"/>
            </w:tcBorders>
            <w:shd w:val="clear" w:color="000000" w:fill="FFFFFF"/>
            <w:vAlign w:val="center"/>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Xuất xứ: Mexico</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b/>
                <w:bCs/>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
                <w:bCs/>
                <w:color w:val="000000" w:themeColor="text1"/>
                <w:sz w:val="26"/>
                <w:szCs w:val="26"/>
              </w:rPr>
            </w:pP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1.8</w:t>
            </w:r>
          </w:p>
        </w:tc>
        <w:tc>
          <w:tcPr>
            <w:tcW w:w="7796" w:type="dxa"/>
            <w:tcBorders>
              <w:top w:val="dotted" w:sz="4" w:space="0" w:color="auto"/>
              <w:bottom w:val="dotted" w:sz="4" w:space="0" w:color="auto"/>
            </w:tcBorders>
            <w:shd w:val="clear" w:color="000000" w:fill="FFFFFF"/>
            <w:vAlign w:val="center"/>
          </w:tcPr>
          <w:p w:rsidR="00DF0A27" w:rsidRPr="00DF0A27" w:rsidRDefault="00DF0A27" w:rsidP="00DF0A27">
            <w:pPr>
              <w:ind w:right="136"/>
              <w:rPr>
                <w:iCs/>
                <w:color w:val="000000" w:themeColor="text1"/>
                <w:sz w:val="26"/>
                <w:szCs w:val="26"/>
              </w:rPr>
            </w:pPr>
            <w:r w:rsidRPr="00DF0A27">
              <w:rPr>
                <w:iCs/>
                <w:color w:val="000000" w:themeColor="text1"/>
                <w:sz w:val="26"/>
                <w:szCs w:val="26"/>
              </w:rPr>
              <w:t>Màn hình máy tính</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b/>
                <w:bCs/>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
                <w:bCs/>
                <w:color w:val="000000" w:themeColor="text1"/>
                <w:sz w:val="26"/>
                <w:szCs w:val="26"/>
              </w:rPr>
            </w:pP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p>
        </w:tc>
        <w:tc>
          <w:tcPr>
            <w:tcW w:w="7796" w:type="dxa"/>
            <w:tcBorders>
              <w:top w:val="dotted" w:sz="4" w:space="0" w:color="auto"/>
              <w:bottom w:val="dotted" w:sz="4" w:space="0" w:color="auto"/>
            </w:tcBorders>
            <w:shd w:val="clear" w:color="000000" w:fill="FFFFFF"/>
            <w:vAlign w:val="center"/>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Model: U2417H</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b/>
                <w:bCs/>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
                <w:bCs/>
                <w:color w:val="000000" w:themeColor="text1"/>
                <w:sz w:val="26"/>
                <w:szCs w:val="26"/>
              </w:rPr>
            </w:pP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p>
        </w:tc>
        <w:tc>
          <w:tcPr>
            <w:tcW w:w="7796" w:type="dxa"/>
            <w:tcBorders>
              <w:top w:val="dotted" w:sz="4" w:space="0" w:color="auto"/>
              <w:bottom w:val="dotted" w:sz="4" w:space="0" w:color="auto"/>
            </w:tcBorders>
            <w:shd w:val="clear" w:color="000000" w:fill="FFFFFF"/>
            <w:vAlign w:val="center"/>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Hãng sản xuất: Dell</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b/>
                <w:bCs/>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
                <w:bCs/>
                <w:color w:val="000000" w:themeColor="text1"/>
                <w:sz w:val="26"/>
                <w:szCs w:val="26"/>
              </w:rPr>
            </w:pP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p>
        </w:tc>
        <w:tc>
          <w:tcPr>
            <w:tcW w:w="7796" w:type="dxa"/>
            <w:tcBorders>
              <w:top w:val="dotted" w:sz="4" w:space="0" w:color="auto"/>
              <w:bottom w:val="dotted" w:sz="4" w:space="0" w:color="auto"/>
            </w:tcBorders>
            <w:shd w:val="clear" w:color="000000" w:fill="FFFFFF"/>
            <w:vAlign w:val="center"/>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Xuất xứ: Trung Quốc</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b/>
                <w:bCs/>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
                <w:bCs/>
                <w:color w:val="000000" w:themeColor="text1"/>
                <w:sz w:val="26"/>
                <w:szCs w:val="26"/>
              </w:rPr>
            </w:pPr>
          </w:p>
        </w:tc>
      </w:tr>
      <w:tr w:rsidR="00DF0A27" w:rsidRPr="00DF0A27" w:rsidTr="00DF0A27">
        <w:trPr>
          <w:trHeight w:val="752"/>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1.9</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 xml:space="preserve">Phần mềm điều khiển: </w:t>
            </w:r>
            <w:r w:rsidRPr="00DF0A27">
              <w:rPr>
                <w:color w:val="000000" w:themeColor="text1"/>
                <w:sz w:val="26"/>
                <w:szCs w:val="26"/>
              </w:rPr>
              <w:t>Phần mềm điều khiển thiết bị và phân tích dữ liệu bao gồm các tính năng cơ bản. Thư viện phổ MS NIST, Wiley phiên bản mới nhất, có ít nhất 220.000 phổ;</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602"/>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color w:val="000000" w:themeColor="text1"/>
                <w:sz w:val="26"/>
                <w:szCs w:val="26"/>
              </w:rPr>
            </w:pPr>
            <w:r w:rsidRPr="00DF0A27">
              <w:rPr>
                <w:b/>
                <w:color w:val="000000" w:themeColor="text1"/>
                <w:sz w:val="26"/>
                <w:szCs w:val="26"/>
              </w:rPr>
              <w:t>2</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Hệ thống sắc ký lỏng hiệu năng cao (gắn sẵn trên xe)</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LC-2030C 3D (Prominence-i)</w:t>
            </w:r>
          </w:p>
        </w:tc>
        <w:tc>
          <w:tcPr>
            <w:tcW w:w="1418" w:type="dxa"/>
            <w:vMerge w:val="restart"/>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 Hệ thống</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Nhật Bản</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Hãng sản xuất: Shimadzu - Nhật bản</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vMerge/>
            <w:tcBorders>
              <w:top w:val="dotted" w:sz="4" w:space="0" w:color="auto"/>
              <w:bottom w:val="dotted" w:sz="4" w:space="0" w:color="auto"/>
            </w:tcBorders>
            <w:vAlign w:val="center"/>
            <w:hideMark/>
          </w:tcPr>
          <w:p w:rsidR="00DF0A27" w:rsidRPr="00DF0A27" w:rsidRDefault="00DF0A27" w:rsidP="00DF0A27">
            <w:pPr>
              <w:rPr>
                <w:color w:val="000000" w:themeColor="text1"/>
                <w:sz w:val="26"/>
                <w:szCs w:val="26"/>
              </w:rPr>
            </w:pP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Cung cấp bao gồm:</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630"/>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2.1</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Máy chính (kèm detector mảng diode) + bộ nâng cấp lên áp suất  66MPa (P/N: 228-58993-42)</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2.2</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Bộ tiêm mẫu tự động</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2.3</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Cột phân tích</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782"/>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lastRenderedPageBreak/>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Cột chuyên dụng dùng phân tích họ carbamate, kích thước: dài 150mm, kích thước hạt 3µm, đường kính cột 3,0mm.</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50"/>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auto" w:fill="auto"/>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Cột nhồi với pha tĩnh polymethacrylate, kích thước 4,6mm x 150mm, cỡ hạt 10µm, dung lượng (30 ± 3) µeq/ml, kèm tiền cột. (hoặc cột có đặc tính tốt hơn).</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719"/>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auto" w:fill="auto"/>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Cột C18 chuyên dụng cho phân tích kháng sinh dòng tetracycline với kích thước 150mm x 3mm, hạt nhồi 3µm.</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630"/>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2.4</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Bộ phụ kiện cho máy sẵn sàng hoạt động theo quy định của nhà sản xuất</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2.5</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Máy tính xách tay</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Model: Inspiron 5368</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Hãng sản xuất: Dell</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Xuất xứ: Trung Quốc</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1100"/>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2.6</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Phần mềm điều khiển, thu nhận và xử lý kết quả. Phần mềm bao gồm những chương trình riêng biệt cho điều khiển hệ thống, thu nhận dữ liệu và phân tích dữ liệu định tính, định lượng nhằm đảm bảo đơn giản hóa việc vận hành và có hiệu quả tối đa.</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color w:val="000000" w:themeColor="text1"/>
                <w:sz w:val="26"/>
                <w:szCs w:val="26"/>
              </w:rPr>
            </w:pPr>
            <w:r w:rsidRPr="00DF0A27">
              <w:rPr>
                <w:b/>
                <w:color w:val="000000" w:themeColor="text1"/>
                <w:sz w:val="26"/>
                <w:szCs w:val="26"/>
              </w:rPr>
              <w:t>3</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Máy hấp thụ nguyên tử (gắn sẵn trên xe)</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AA 280FS</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 Cái</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Malaysia</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Hãng sản xuất: Agilent - Mỹ</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Cung cấp bao gồm:</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3.1</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Máy chính</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3.2</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Máy tính xách tay</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Model: Inspiron 5368</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Hãng sản xuất: Dell</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Xuất xứ: Trung Quốc</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3.3</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Bình khí C2H2 có van điều áp đã kiểm định</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lastRenderedPageBreak/>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Hãng sản xuất: Messer</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Xuất xứ: Việt Nam</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3.4</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Bình khí Argon có van điều áp đã kiểm định</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Hãng sản xuất: Messer</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Xuất xứ: Việt Nam</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3.5</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Máy nén khí</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auto" w:fill="auto"/>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Model: OF302 - 15B</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auto" w:fill="auto"/>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 xml:space="preserve">Hãng sản xuất: Gast </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auto" w:fill="auto"/>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Xuất xứ: Mỹ</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3.6</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Hệ thống hút khí thải</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764"/>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3.7</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Đèn Cathode: Các đèn đơn hoặc đa để phân tích được các nguyên tố: Cd, Pb, As, Cr, Sn, Ba, Sb, Se, Zn, Ge</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3.8</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Phần mềm</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3.9</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Lò Graphite</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Model: GTA 120</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3.1</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Bơm mẫu tự động cho lò graphit</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color w:val="000000" w:themeColor="text1"/>
                <w:sz w:val="26"/>
                <w:szCs w:val="26"/>
              </w:rPr>
            </w:pPr>
            <w:r w:rsidRPr="00DF0A27">
              <w:rPr>
                <w:b/>
                <w:color w:val="000000" w:themeColor="text1"/>
                <w:sz w:val="26"/>
                <w:szCs w:val="26"/>
              </w:rPr>
              <w:t>4</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 xml:space="preserve">Máy quang phổ XRF cầm tay </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S1 TITAN 600</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 Cái</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Mỹ</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Hãng sản xuất: Bruker - Mỹ</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noWrap/>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Cung cấp bao gồm:</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4.1</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Máy chính</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630"/>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4.2</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Bộ pin sạc (2 pin); bộ sạc với điện áp đầu vào là 220VAC và đầu ra phù hợp với pin</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4.3</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Bộ Mẫu chuẩn đảm bảo cho các đối tượng phân tích</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630"/>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4.4</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Miếng màng chắn dự phòng (màng chắn ở cửa sổ đầu phòng tia X của máy) (10 miếng/bộ)</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4.5</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Bộ Cáp kết nối máy tính</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lastRenderedPageBreak/>
              <w:t>4.6</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Va li chống nước</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512"/>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4.7</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Bộ gá mẫu và bộ kit (cốc và màng mylar film) để đo mẫu bột, mẫu lỏng.</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color w:val="000000" w:themeColor="text1"/>
                <w:sz w:val="26"/>
                <w:szCs w:val="26"/>
              </w:rPr>
            </w:pPr>
            <w:r w:rsidRPr="00DF0A27">
              <w:rPr>
                <w:color w:val="000000" w:themeColor="text1"/>
                <w:sz w:val="26"/>
                <w:szCs w:val="26"/>
              </w:rPr>
              <w:t> </w:t>
            </w:r>
            <w:r w:rsidRPr="00DF0A27">
              <w:rPr>
                <w:b/>
                <w:color w:val="000000" w:themeColor="text1"/>
                <w:sz w:val="26"/>
                <w:szCs w:val="26"/>
              </w:rPr>
              <w:t>5</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w:t>
            </w:r>
            <w:r w:rsidRPr="00DF0A27">
              <w:rPr>
                <w:b/>
                <w:bCs/>
                <w:color w:val="000000" w:themeColor="text1"/>
                <w:sz w:val="26"/>
                <w:szCs w:val="26"/>
              </w:rPr>
              <w:t>Kính hiển vi (gắn sẵn trên xe)</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CX23</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 Cái</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Trung Quốc</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Hãng sản xuất: Olympus - Nhật Bản</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Cung cấp bao gồm:</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5.1</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Máy chính</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416"/>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5.2</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Bộ Vật kính (gồm 4 vật kính tương ứng 4X, 10X, 40X, 100X)</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77"/>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color w:val="000000" w:themeColor="text1"/>
                <w:sz w:val="26"/>
                <w:szCs w:val="26"/>
              </w:rPr>
            </w:pPr>
            <w:r w:rsidRPr="00DF0A27">
              <w:rPr>
                <w:b/>
                <w:color w:val="000000" w:themeColor="text1"/>
                <w:sz w:val="26"/>
                <w:szCs w:val="26"/>
              </w:rPr>
              <w:t>6</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Hệ thống chiết mẫu (gắn sẵn trên xe)</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60104-232</w:t>
            </w:r>
          </w:p>
        </w:tc>
        <w:tc>
          <w:tcPr>
            <w:tcW w:w="1418" w:type="dxa"/>
            <w:vMerge w:val="restart"/>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 Hệ thống</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Mỹ</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auto" w:fill="auto"/>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Hãng sản xuất: Thermo Scientific - Mỹ</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vMerge/>
            <w:tcBorders>
              <w:top w:val="dotted" w:sz="4" w:space="0" w:color="auto"/>
              <w:bottom w:val="dotted" w:sz="4" w:space="0" w:color="auto"/>
            </w:tcBorders>
            <w:vAlign w:val="center"/>
            <w:hideMark/>
          </w:tcPr>
          <w:p w:rsidR="00DF0A27" w:rsidRPr="00DF0A27" w:rsidRDefault="00DF0A27" w:rsidP="00DF0A27">
            <w:pPr>
              <w:rPr>
                <w:color w:val="000000" w:themeColor="text1"/>
                <w:sz w:val="26"/>
                <w:szCs w:val="26"/>
              </w:rPr>
            </w:pP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auto" w:fill="auto"/>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Cung cấp bao gồm:</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6.1</w:t>
            </w:r>
          </w:p>
        </w:tc>
        <w:tc>
          <w:tcPr>
            <w:tcW w:w="7796" w:type="dxa"/>
            <w:tcBorders>
              <w:top w:val="dotted" w:sz="4" w:space="0" w:color="auto"/>
              <w:bottom w:val="dotted" w:sz="4" w:space="0" w:color="auto"/>
            </w:tcBorders>
            <w:shd w:val="clear" w:color="auto" w:fill="auto"/>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Bộ chiết (thân chính)</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6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6.2</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Bơm chân không không dùng dầu, lưu lượng 6,0 lít/phút</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Model: N86 KN.18</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Hãng sản xuất: KNF - Pháp</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Xuất xứ: Pháp</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6.3</w:t>
            </w:r>
          </w:p>
        </w:tc>
        <w:tc>
          <w:tcPr>
            <w:tcW w:w="7796" w:type="dxa"/>
            <w:tcBorders>
              <w:top w:val="dotted" w:sz="4" w:space="0" w:color="auto"/>
              <w:bottom w:val="dotted" w:sz="4" w:space="0" w:color="auto"/>
            </w:tcBorders>
            <w:shd w:val="clear" w:color="auto" w:fill="auto"/>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xml:space="preserve">Cột chiết pha rắn lại 3ml:                                      </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auto" w:fill="auto"/>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xml:space="preserve">+ Cột SPE C18- 200mg/3ml, 50 cái/hộp.          </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auto" w:fill="auto"/>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xml:space="preserve"> + Cột SPE C8 200mg/3ml, 50 cái/hộp</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color w:val="000000" w:themeColor="text1"/>
                <w:sz w:val="26"/>
                <w:szCs w:val="26"/>
              </w:rPr>
            </w:pPr>
            <w:r w:rsidRPr="00DF0A27">
              <w:rPr>
                <w:b/>
                <w:color w:val="000000" w:themeColor="text1"/>
                <w:sz w:val="26"/>
                <w:szCs w:val="26"/>
              </w:rPr>
              <w:t>7</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Thiết bị vô cơ hóa mẫu vi sóng (gắn sẵn trên xe)</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C9000</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 Cái</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Mỹ</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Hãng sản xuất: Ctrl-M/ Mỹ</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Cung cấp bao gồm:</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7.1</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xml:space="preserve">Máy chính </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7.2</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Rotor phá mẫu 16 vị trí</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7.3</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Đầu đo nhiệt độ</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7.4</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Đầu đo áp suất</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94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lastRenderedPageBreak/>
              <w:t>7.5</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Đầy đủ phần mềm điều khiển và các dụng cụ, phụ kiện, vật tư tiêu hao kèm theo hệ thống theo tiêu chuẩn của nhà sản xuất</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Dụng cụ tháo, nắp bình</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color w:val="000000" w:themeColor="text1"/>
                <w:sz w:val="26"/>
                <w:szCs w:val="26"/>
              </w:rPr>
            </w:pPr>
            <w:r w:rsidRPr="00DF0A27">
              <w:rPr>
                <w:b/>
                <w:color w:val="000000" w:themeColor="text1"/>
                <w:sz w:val="26"/>
                <w:szCs w:val="26"/>
              </w:rPr>
              <w:t>8</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Hệ thống lò nung, tủ sấy</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8.1</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Lò nung (gắn sẵn trên xe)</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L3/11</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 Cái</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Đức</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Hãng sản xuất: Nabertherm/Đức</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Cung cấp bao gồm:</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8.1.1</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Máy chính</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630"/>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8.1.2</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Các dụng cụ, phụ kiện, vật tư tiêu hao kèm theo hệ thống theo tiêu chuẩn của nhà sản xuất;</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Dây nguồn</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8.2</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Tủ sấy (gắn sẵn trên xe)</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UN 30</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 Cái</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Đức</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Hãng sản xuất: Memmert - Đức</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Cung cấp bao gồm:</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8.2.1</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xml:space="preserve">Máy chính </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630"/>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8.2.2</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Đầy đủ các dụng cụ, phụ kiện, vật tư tiêu hao kèm theo hệ thống theo tiêu chuẩn của nhà sản xuất</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Dây nguồn</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color w:val="000000" w:themeColor="text1"/>
                <w:sz w:val="26"/>
                <w:szCs w:val="26"/>
              </w:rPr>
            </w:pPr>
            <w:r w:rsidRPr="00DF0A27">
              <w:rPr>
                <w:b/>
                <w:color w:val="000000" w:themeColor="text1"/>
                <w:sz w:val="26"/>
                <w:szCs w:val="26"/>
              </w:rPr>
              <w:t>9</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Máy lọc nước siêu sạch (gắn sẵn trên xe)</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Synergy UV</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 Cái</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Pháp</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Hãng sản xuất:  Merck Millipore - Pháp</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Cung cấp bao gồm:</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9.1</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xml:space="preserve">Máy chính </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630"/>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9.2</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xml:space="preserve">Đầy đủ các dụng cụ, phụ kiện, vật tư tiêu hao kèm theo hệ thống theo tiêu chuẩn của nhà sản xuất </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Dây nguồn</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Cột lọc chính</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lastRenderedPageBreak/>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Lọc cuối 0,22µl</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584"/>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color w:val="000000" w:themeColor="text1"/>
                <w:sz w:val="26"/>
                <w:szCs w:val="26"/>
              </w:rPr>
            </w:pPr>
            <w:r w:rsidRPr="00DF0A27">
              <w:rPr>
                <w:b/>
                <w:color w:val="000000" w:themeColor="text1"/>
                <w:sz w:val="26"/>
                <w:szCs w:val="26"/>
              </w:rPr>
              <w:t>10</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Hệ thống cân phân tích, máy li tâm, khuấy từ, rửa siêu âm</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10.1</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Cân phân tích 5 số (gắn sẵn trên xe)</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ES 225SM-DR</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 Cái</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Thụy Sỹ</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Hãng sản xuất: Precisa  – Thuỵ Sỹ</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Cung cấp bao gồm:</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7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10.1.1</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xml:space="preserve">Máy chính </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630"/>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10.1.2</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Đầy đủ các dụng cụ, phụ kiện, vật tư tiêu hao kèm theo hệ thống theo tiêu chuẩn của nhà sản xuất</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Dây nguồn</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10.2</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Máy ly tâm lạnh (gắn sẵn trên xe)</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Mikro 220R</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 Cái</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Đức</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Hãng sản xuất: Hettich - Đức</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Cung cấp bao gồm:</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10.2.1</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Máy chính</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10.2.2</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Rotor cho ống ly tâm 50ml</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10.2.3</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Rotor cho ống ly tâm 1,5/2ml</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10.2.4</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Ống ly tâm 50ml (100 cái/túi)</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10.2.5</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Ống ly tâm  1,5/2ml (200 cái/túi)</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630"/>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10.2.6</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xml:space="preserve">Đầy đủ các dụng cụ, phụ kiện, vật tư tiêu hao kèm theo hệ thống theo tiêu chuẩn của nhà sản xuất </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Dây nguồn</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10.3</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 xml:space="preserve">Máy khuấy từ gia nhiệt </w:t>
            </w:r>
          </w:p>
          <w:p w:rsidR="00DF0A27" w:rsidRPr="00DF0A27" w:rsidRDefault="00DF0A27" w:rsidP="00DF0A27">
            <w:pPr>
              <w:ind w:right="136"/>
              <w:rPr>
                <w:b/>
                <w:bCs/>
                <w:color w:val="000000" w:themeColor="text1"/>
                <w:sz w:val="26"/>
                <w:szCs w:val="26"/>
              </w:rPr>
            </w:pPr>
            <w:r w:rsidRPr="00DF0A27">
              <w:rPr>
                <w:b/>
                <w:bCs/>
                <w:color w:val="000000" w:themeColor="text1"/>
                <w:sz w:val="26"/>
                <w:szCs w:val="26"/>
              </w:rPr>
              <w:t>(gắn sẵn trên xe)</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RET Basic</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 Cái</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Trung Quốc</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Hãng sản xuất: IKA - Đức</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Cung cấp bao gồm:</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10.3.1</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xml:space="preserve">Máy chính </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630"/>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lastRenderedPageBreak/>
              <w:t>10.3.2</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xml:space="preserve">Đầy đủ các dụng cụ, phụ kiện, vật tư tiêu hao kèm theo hệ thống theo tiêu chuẩn của nhà sản xuất </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Dây nguồn</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Thanh khuấy từ</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10.4</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Bể rửa siêu âm (gắn sẵn trên xe)</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S60H</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 Cái</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Đức</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Hãng sản xuất: Elma - Đức</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Cung cấp bao gồm:</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10.4.1</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xml:space="preserve">Máy chính </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630"/>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10.4.2</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Đầy đủ các dụng cụ, phụ kiện, vật tư tiêu hao kèm theo hệ thống theo tiêu chuẩn của nhà sản xuất</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Dây nguồn</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Nắp nhựa</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 Giá Inox</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630"/>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color w:val="000000" w:themeColor="text1"/>
                <w:sz w:val="26"/>
                <w:szCs w:val="26"/>
              </w:rPr>
            </w:pPr>
            <w:r w:rsidRPr="00DF0A27">
              <w:rPr>
                <w:b/>
                <w:color w:val="000000" w:themeColor="text1"/>
                <w:sz w:val="26"/>
                <w:szCs w:val="26"/>
              </w:rPr>
              <w:t>11</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Máy quang phổ tử ngoại khả kiến (gắn sẵn trên xe)</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U3900H</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 Cái</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Nhật Bản</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Hãng sản xuất: Hitachi - Nhật Bản</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Cung cấp bao gồm:</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11.1</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Máy chính</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11.2</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Phần mềm</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11.3</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Cuvet thạch anh (bộ 4 chiếc)</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11.4</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Máy tính xách tay</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Model: Inspiron 5368</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Hãng sản xuất: Dell</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i/>
                <w:iCs/>
                <w:color w:val="000000" w:themeColor="text1"/>
                <w:sz w:val="26"/>
                <w:szCs w:val="26"/>
              </w:rPr>
            </w:pPr>
            <w:r w:rsidRPr="00DF0A27">
              <w:rPr>
                <w:i/>
                <w:iCs/>
                <w:color w:val="000000" w:themeColor="text1"/>
                <w:sz w:val="26"/>
                <w:szCs w:val="26"/>
              </w:rPr>
              <w:t>Xuất xứ: Trung Quốc</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11.5</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color w:val="000000" w:themeColor="text1"/>
                <w:sz w:val="26"/>
                <w:szCs w:val="26"/>
              </w:rPr>
            </w:pPr>
            <w:r w:rsidRPr="00DF0A27">
              <w:rPr>
                <w:color w:val="000000" w:themeColor="text1"/>
                <w:sz w:val="26"/>
                <w:szCs w:val="26"/>
              </w:rPr>
              <w:t>Adapter đầu vào 220V</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color w:val="000000" w:themeColor="text1"/>
                <w:sz w:val="26"/>
                <w:szCs w:val="26"/>
              </w:rPr>
            </w:pPr>
            <w:r w:rsidRPr="00DF0A27">
              <w:rPr>
                <w:b/>
                <w:color w:val="000000" w:themeColor="text1"/>
                <w:sz w:val="26"/>
                <w:szCs w:val="26"/>
              </w:rPr>
              <w:t>12</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Máy nghiền mẫu (hoa quả, thực phẩm)</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HR2100/01</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 Cái</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Trung Quốc</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Cs/>
                <w:color w:val="000000" w:themeColor="text1"/>
                <w:sz w:val="26"/>
                <w:szCs w:val="26"/>
              </w:rPr>
            </w:pPr>
            <w:r w:rsidRPr="00DF0A27">
              <w:rPr>
                <w:bCs/>
                <w:color w:val="000000" w:themeColor="text1"/>
                <w:sz w:val="26"/>
                <w:szCs w:val="26"/>
              </w:rPr>
              <w:t>Hãng sản xuất: Philips - Hà Lan</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Cs/>
                <w:color w:val="000000" w:themeColor="text1"/>
                <w:sz w:val="26"/>
                <w:szCs w:val="26"/>
              </w:rPr>
            </w:pPr>
            <w:r w:rsidRPr="00DF0A27">
              <w:rPr>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Cs/>
                <w:color w:val="000000" w:themeColor="text1"/>
                <w:sz w:val="26"/>
                <w:szCs w:val="26"/>
              </w:rPr>
            </w:pPr>
            <w:r w:rsidRPr="00DF0A27">
              <w:rPr>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lastRenderedPageBreak/>
              <w:t> </w:t>
            </w:r>
          </w:p>
        </w:tc>
        <w:tc>
          <w:tcPr>
            <w:tcW w:w="7796" w:type="dxa"/>
            <w:tcBorders>
              <w:top w:val="dotted" w:sz="4" w:space="0" w:color="auto"/>
              <w:bottom w:val="dotted" w:sz="4" w:space="0" w:color="auto"/>
            </w:tcBorders>
            <w:shd w:val="clear" w:color="000000" w:fill="FFFFFF"/>
            <w:vAlign w:val="center"/>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Cung cấp bao gồm:</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12.1</w:t>
            </w:r>
          </w:p>
        </w:tc>
        <w:tc>
          <w:tcPr>
            <w:tcW w:w="7796" w:type="dxa"/>
            <w:tcBorders>
              <w:top w:val="dotted" w:sz="4" w:space="0" w:color="auto"/>
              <w:bottom w:val="dotted" w:sz="4" w:space="0" w:color="auto"/>
            </w:tcBorders>
            <w:shd w:val="clear" w:color="000000" w:fill="FFFFFF"/>
            <w:vAlign w:val="center"/>
          </w:tcPr>
          <w:p w:rsidR="00DF0A27" w:rsidRPr="00DF0A27" w:rsidRDefault="00DF0A27" w:rsidP="00DF0A27">
            <w:pPr>
              <w:ind w:right="136"/>
              <w:rPr>
                <w:color w:val="000000" w:themeColor="text1"/>
                <w:sz w:val="26"/>
                <w:szCs w:val="26"/>
              </w:rPr>
            </w:pPr>
            <w:r w:rsidRPr="00DF0A27">
              <w:rPr>
                <w:color w:val="000000" w:themeColor="text1"/>
                <w:sz w:val="26"/>
                <w:szCs w:val="26"/>
              </w:rPr>
              <w:t xml:space="preserve">Máy chính </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12.2</w:t>
            </w:r>
          </w:p>
        </w:tc>
        <w:tc>
          <w:tcPr>
            <w:tcW w:w="7796" w:type="dxa"/>
            <w:tcBorders>
              <w:top w:val="dotted" w:sz="4" w:space="0" w:color="auto"/>
              <w:bottom w:val="dotted" w:sz="4" w:space="0" w:color="auto"/>
            </w:tcBorders>
            <w:shd w:val="clear" w:color="000000" w:fill="FFFFFF"/>
            <w:vAlign w:val="center"/>
          </w:tcPr>
          <w:p w:rsidR="00DF0A27" w:rsidRPr="00DF0A27" w:rsidRDefault="00DF0A27" w:rsidP="00DF0A27">
            <w:pPr>
              <w:ind w:right="136"/>
              <w:rPr>
                <w:color w:val="000000" w:themeColor="text1"/>
                <w:sz w:val="26"/>
                <w:szCs w:val="26"/>
              </w:rPr>
            </w:pPr>
            <w:r w:rsidRPr="00DF0A27">
              <w:rPr>
                <w:color w:val="000000" w:themeColor="text1"/>
                <w:sz w:val="26"/>
                <w:szCs w:val="26"/>
              </w:rPr>
              <w:t xml:space="preserve">Đầy đủ các dụng cụ, phụ kiện, vật tư tiêu hao kèm theo hệ thống theo tiêu chuẩn của nhà sản xuất </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tcPr>
          <w:p w:rsidR="00DF0A27" w:rsidRPr="00DF0A27" w:rsidRDefault="00DF0A27" w:rsidP="00DF0A27">
            <w:pPr>
              <w:ind w:right="136"/>
              <w:rPr>
                <w:color w:val="000000" w:themeColor="text1"/>
                <w:sz w:val="26"/>
                <w:szCs w:val="26"/>
              </w:rPr>
            </w:pPr>
            <w:r w:rsidRPr="00DF0A27">
              <w:rPr>
                <w:color w:val="000000" w:themeColor="text1"/>
                <w:sz w:val="26"/>
                <w:szCs w:val="26"/>
              </w:rPr>
              <w:t>- Dây nguồn  + Adapter đầu vào 220V</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color w:val="000000" w:themeColor="text1"/>
                <w:sz w:val="26"/>
                <w:szCs w:val="26"/>
              </w:rPr>
            </w:pPr>
            <w:r w:rsidRPr="00DF0A27">
              <w:rPr>
                <w:b/>
                <w:color w:val="000000" w:themeColor="text1"/>
                <w:sz w:val="26"/>
                <w:szCs w:val="26"/>
              </w:rPr>
              <w:t>13</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Máy cô mẫu bằng khí Nitơ (gắn sẵn trên xe)</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MGS 2200</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 Cái</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Nhật Bản</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Cs/>
                <w:color w:val="000000" w:themeColor="text1"/>
                <w:sz w:val="26"/>
                <w:szCs w:val="26"/>
              </w:rPr>
            </w:pPr>
            <w:r w:rsidRPr="00DF0A27">
              <w:rPr>
                <w:bCs/>
                <w:color w:val="000000" w:themeColor="text1"/>
                <w:sz w:val="26"/>
                <w:szCs w:val="26"/>
              </w:rPr>
              <w:t>Hãng sản xuất:  Eyela - Nhật Bản</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Cs/>
                <w:color w:val="000000" w:themeColor="text1"/>
                <w:sz w:val="26"/>
                <w:szCs w:val="26"/>
              </w:rPr>
            </w:pPr>
            <w:r w:rsidRPr="00DF0A27">
              <w:rPr>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Cs/>
                <w:color w:val="000000" w:themeColor="text1"/>
                <w:sz w:val="26"/>
                <w:szCs w:val="26"/>
              </w:rPr>
            </w:pPr>
            <w:r w:rsidRPr="00DF0A27">
              <w:rPr>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Cung cấp bao gồm:</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13.1</w:t>
            </w:r>
          </w:p>
        </w:tc>
        <w:tc>
          <w:tcPr>
            <w:tcW w:w="7796" w:type="dxa"/>
            <w:tcBorders>
              <w:top w:val="dotted" w:sz="4" w:space="0" w:color="auto"/>
              <w:bottom w:val="dotted" w:sz="4" w:space="0" w:color="auto"/>
            </w:tcBorders>
            <w:shd w:val="clear" w:color="000000" w:fill="FFFFFF"/>
            <w:vAlign w:val="center"/>
          </w:tcPr>
          <w:p w:rsidR="00DF0A27" w:rsidRPr="00DF0A27" w:rsidRDefault="00DF0A27" w:rsidP="00DF0A27">
            <w:pPr>
              <w:ind w:right="136"/>
              <w:rPr>
                <w:color w:val="000000" w:themeColor="text1"/>
                <w:sz w:val="26"/>
                <w:szCs w:val="26"/>
              </w:rPr>
            </w:pPr>
            <w:r w:rsidRPr="00DF0A27">
              <w:rPr>
                <w:color w:val="000000" w:themeColor="text1"/>
                <w:sz w:val="26"/>
                <w:szCs w:val="26"/>
              </w:rPr>
              <w:t xml:space="preserve">Máy chính </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13.2</w:t>
            </w:r>
          </w:p>
        </w:tc>
        <w:tc>
          <w:tcPr>
            <w:tcW w:w="7796" w:type="dxa"/>
            <w:tcBorders>
              <w:top w:val="dotted" w:sz="4" w:space="0" w:color="auto"/>
              <w:bottom w:val="dotted" w:sz="4" w:space="0" w:color="auto"/>
            </w:tcBorders>
            <w:shd w:val="clear" w:color="000000" w:fill="FFFFFF"/>
            <w:vAlign w:val="center"/>
          </w:tcPr>
          <w:p w:rsidR="00DF0A27" w:rsidRPr="00DF0A27" w:rsidRDefault="00DF0A27" w:rsidP="00DF0A27">
            <w:pPr>
              <w:ind w:right="136"/>
              <w:rPr>
                <w:color w:val="000000" w:themeColor="text1"/>
                <w:sz w:val="26"/>
                <w:szCs w:val="26"/>
              </w:rPr>
            </w:pPr>
            <w:r w:rsidRPr="00DF0A27">
              <w:rPr>
                <w:color w:val="000000" w:themeColor="text1"/>
                <w:sz w:val="26"/>
                <w:szCs w:val="26"/>
              </w:rPr>
              <w:t>Khay để mẫu (Block nhôm)</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13.3</w:t>
            </w:r>
          </w:p>
        </w:tc>
        <w:tc>
          <w:tcPr>
            <w:tcW w:w="7796" w:type="dxa"/>
            <w:tcBorders>
              <w:top w:val="dotted" w:sz="4" w:space="0" w:color="auto"/>
              <w:bottom w:val="dotted" w:sz="4" w:space="0" w:color="auto"/>
            </w:tcBorders>
            <w:shd w:val="clear" w:color="000000" w:fill="FFFFFF"/>
            <w:vAlign w:val="center"/>
          </w:tcPr>
          <w:p w:rsidR="00DF0A27" w:rsidRPr="00DF0A27" w:rsidRDefault="00DF0A27" w:rsidP="00DF0A27">
            <w:pPr>
              <w:ind w:right="136"/>
              <w:rPr>
                <w:color w:val="000000" w:themeColor="text1"/>
                <w:sz w:val="26"/>
                <w:szCs w:val="26"/>
              </w:rPr>
            </w:pPr>
            <w:r w:rsidRPr="00DF0A27">
              <w:rPr>
                <w:color w:val="000000" w:themeColor="text1"/>
                <w:sz w:val="26"/>
                <w:szCs w:val="26"/>
              </w:rPr>
              <w:t xml:space="preserve">Đầy đủ các dụng cụ, phụ kiện, vật tư tiêu hao kèm theo hệ thống theo tiêu chuẩn của nhà sản xuất </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tcPr>
          <w:p w:rsidR="00DF0A27" w:rsidRPr="00DF0A27" w:rsidRDefault="00DF0A27" w:rsidP="00DF0A27">
            <w:pPr>
              <w:ind w:right="136"/>
              <w:rPr>
                <w:color w:val="000000" w:themeColor="text1"/>
                <w:sz w:val="26"/>
                <w:szCs w:val="26"/>
              </w:rPr>
            </w:pPr>
            <w:r w:rsidRPr="00DF0A27">
              <w:rPr>
                <w:color w:val="000000" w:themeColor="text1"/>
                <w:sz w:val="26"/>
                <w:szCs w:val="26"/>
              </w:rPr>
              <w:t>- Bộ phân phối khí đến ống nghiệm</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tcPr>
          <w:p w:rsidR="00DF0A27" w:rsidRPr="00DF0A27" w:rsidRDefault="00DF0A27" w:rsidP="00DF0A27">
            <w:pPr>
              <w:ind w:right="136"/>
              <w:rPr>
                <w:color w:val="000000" w:themeColor="text1"/>
                <w:sz w:val="26"/>
                <w:szCs w:val="26"/>
              </w:rPr>
            </w:pPr>
            <w:r w:rsidRPr="00DF0A27">
              <w:rPr>
                <w:color w:val="000000" w:themeColor="text1"/>
                <w:sz w:val="26"/>
                <w:szCs w:val="26"/>
              </w:rPr>
              <w:t>- Bình khí Nitơ và có van điều áp chuyên dụng đã kiểm định</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color w:val="000000" w:themeColor="text1"/>
                <w:sz w:val="26"/>
                <w:szCs w:val="26"/>
              </w:rPr>
            </w:pPr>
            <w:r w:rsidRPr="00DF0A27">
              <w:rPr>
                <w:b/>
                <w:color w:val="000000" w:themeColor="text1"/>
                <w:sz w:val="26"/>
                <w:szCs w:val="26"/>
              </w:rPr>
              <w:t>14</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Máy đồng hóa mẫu (gắn sẵn trên xe)</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T18 Digital</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 Cái</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Trung Quốc</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Cs/>
                <w:color w:val="000000" w:themeColor="text1"/>
                <w:sz w:val="26"/>
                <w:szCs w:val="26"/>
              </w:rPr>
            </w:pPr>
            <w:r w:rsidRPr="00DF0A27">
              <w:rPr>
                <w:bCs/>
                <w:color w:val="000000" w:themeColor="text1"/>
                <w:sz w:val="26"/>
                <w:szCs w:val="26"/>
              </w:rPr>
              <w:t>Hãng sản xuất: IKA - Đức</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Cs/>
                <w:color w:val="000000" w:themeColor="text1"/>
                <w:sz w:val="26"/>
                <w:szCs w:val="26"/>
              </w:rPr>
            </w:pPr>
            <w:r w:rsidRPr="00DF0A27">
              <w:rPr>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Cs/>
                <w:color w:val="000000" w:themeColor="text1"/>
                <w:sz w:val="26"/>
                <w:szCs w:val="26"/>
              </w:rPr>
            </w:pPr>
            <w:r w:rsidRPr="00DF0A27">
              <w:rPr>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Cung cấp bao gồm:</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14.1</w:t>
            </w:r>
          </w:p>
        </w:tc>
        <w:tc>
          <w:tcPr>
            <w:tcW w:w="7796" w:type="dxa"/>
            <w:tcBorders>
              <w:top w:val="dotted" w:sz="4" w:space="0" w:color="auto"/>
              <w:bottom w:val="dotted" w:sz="4" w:space="0" w:color="auto"/>
            </w:tcBorders>
            <w:shd w:val="clear" w:color="000000" w:fill="FFFFFF"/>
            <w:vAlign w:val="center"/>
          </w:tcPr>
          <w:p w:rsidR="00DF0A27" w:rsidRPr="00DF0A27" w:rsidRDefault="00DF0A27" w:rsidP="00DF0A27">
            <w:pPr>
              <w:ind w:right="136"/>
              <w:rPr>
                <w:color w:val="000000" w:themeColor="text1"/>
                <w:sz w:val="26"/>
                <w:szCs w:val="26"/>
              </w:rPr>
            </w:pPr>
            <w:r w:rsidRPr="00DF0A27">
              <w:rPr>
                <w:color w:val="000000" w:themeColor="text1"/>
                <w:sz w:val="26"/>
                <w:szCs w:val="26"/>
              </w:rPr>
              <w:t xml:space="preserve">Máy chính </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14.2</w:t>
            </w:r>
          </w:p>
        </w:tc>
        <w:tc>
          <w:tcPr>
            <w:tcW w:w="7796" w:type="dxa"/>
            <w:tcBorders>
              <w:top w:val="dotted" w:sz="4" w:space="0" w:color="auto"/>
              <w:bottom w:val="dotted" w:sz="4" w:space="0" w:color="auto"/>
            </w:tcBorders>
            <w:shd w:val="clear" w:color="000000" w:fill="FFFFFF"/>
            <w:vAlign w:val="center"/>
          </w:tcPr>
          <w:p w:rsidR="00DF0A27" w:rsidRPr="00DF0A27" w:rsidRDefault="00DF0A27" w:rsidP="00DF0A27">
            <w:pPr>
              <w:ind w:right="136"/>
              <w:rPr>
                <w:color w:val="000000" w:themeColor="text1"/>
                <w:sz w:val="26"/>
                <w:szCs w:val="26"/>
              </w:rPr>
            </w:pPr>
            <w:r w:rsidRPr="00DF0A27">
              <w:rPr>
                <w:color w:val="000000" w:themeColor="text1"/>
                <w:sz w:val="26"/>
                <w:szCs w:val="26"/>
              </w:rPr>
              <w:t xml:space="preserve">Đầy đủ các dụng cụ, phụ kiện, vật tư tiêu hao kèm theo hệ thống theo tiêu chuẩn của nhà sản xuất </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tcPr>
          <w:p w:rsidR="00DF0A27" w:rsidRPr="00DF0A27" w:rsidRDefault="00DF0A27" w:rsidP="00DF0A27">
            <w:pPr>
              <w:ind w:right="136"/>
              <w:rPr>
                <w:color w:val="000000" w:themeColor="text1"/>
                <w:sz w:val="26"/>
                <w:szCs w:val="26"/>
              </w:rPr>
            </w:pPr>
            <w:r w:rsidRPr="00DF0A27">
              <w:rPr>
                <w:color w:val="000000" w:themeColor="text1"/>
                <w:sz w:val="26"/>
                <w:szCs w:val="26"/>
              </w:rPr>
              <w:t>- Đầu đồng hóa S18N - 19G</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tcPr>
          <w:p w:rsidR="00DF0A27" w:rsidRPr="00DF0A27" w:rsidRDefault="00DF0A27" w:rsidP="00DF0A27">
            <w:pPr>
              <w:ind w:right="136"/>
              <w:rPr>
                <w:color w:val="000000" w:themeColor="text1"/>
                <w:sz w:val="26"/>
                <w:szCs w:val="26"/>
              </w:rPr>
            </w:pPr>
            <w:r w:rsidRPr="00DF0A27">
              <w:rPr>
                <w:color w:val="000000" w:themeColor="text1"/>
                <w:sz w:val="26"/>
                <w:szCs w:val="26"/>
              </w:rPr>
              <w:t>- Giá đỡ R1826</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tcPr>
          <w:p w:rsidR="00DF0A27" w:rsidRPr="00DF0A27" w:rsidRDefault="00DF0A27" w:rsidP="00DF0A27">
            <w:pPr>
              <w:ind w:right="136"/>
              <w:rPr>
                <w:color w:val="000000" w:themeColor="text1"/>
                <w:sz w:val="26"/>
                <w:szCs w:val="26"/>
              </w:rPr>
            </w:pPr>
            <w:r w:rsidRPr="00DF0A27">
              <w:rPr>
                <w:color w:val="000000" w:themeColor="text1"/>
                <w:sz w:val="26"/>
                <w:szCs w:val="26"/>
              </w:rPr>
              <w:t>- Kẹp R182</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color w:val="000000" w:themeColor="text1"/>
                <w:sz w:val="26"/>
                <w:szCs w:val="26"/>
              </w:rPr>
            </w:pPr>
            <w:r w:rsidRPr="00DF0A27">
              <w:rPr>
                <w:b/>
                <w:color w:val="000000" w:themeColor="text1"/>
                <w:sz w:val="26"/>
                <w:szCs w:val="26"/>
              </w:rPr>
              <w:t>15</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Máy lắc Vortex (gắn sẵn trên xe)</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MS3 Basic</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1 Cái</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
                <w:bCs/>
                <w:color w:val="000000" w:themeColor="text1"/>
                <w:sz w:val="26"/>
                <w:szCs w:val="26"/>
              </w:rPr>
            </w:pPr>
            <w:r w:rsidRPr="00DF0A27">
              <w:rPr>
                <w:b/>
                <w:bCs/>
                <w:color w:val="000000" w:themeColor="text1"/>
                <w:sz w:val="26"/>
                <w:szCs w:val="26"/>
              </w:rPr>
              <w:t>Trung Quốc</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hideMark/>
          </w:tcPr>
          <w:p w:rsidR="00DF0A27" w:rsidRPr="00DF0A27" w:rsidRDefault="00DF0A27" w:rsidP="00DF0A27">
            <w:pPr>
              <w:ind w:right="136"/>
              <w:rPr>
                <w:bCs/>
                <w:color w:val="000000" w:themeColor="text1"/>
                <w:sz w:val="26"/>
                <w:szCs w:val="26"/>
              </w:rPr>
            </w:pPr>
            <w:r w:rsidRPr="00DF0A27">
              <w:rPr>
                <w:bCs/>
                <w:color w:val="000000" w:themeColor="text1"/>
                <w:sz w:val="26"/>
                <w:szCs w:val="26"/>
              </w:rPr>
              <w:t>Hãng sản xuất: IKA - Đức</w:t>
            </w:r>
          </w:p>
        </w:tc>
        <w:tc>
          <w:tcPr>
            <w:tcW w:w="269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Cs/>
                <w:color w:val="000000" w:themeColor="text1"/>
                <w:sz w:val="26"/>
                <w:szCs w:val="26"/>
              </w:rPr>
            </w:pPr>
            <w:r w:rsidRPr="00DF0A27">
              <w:rPr>
                <w:bCs/>
                <w:color w:val="000000" w:themeColor="text1"/>
                <w:sz w:val="26"/>
                <w:szCs w:val="26"/>
              </w:rPr>
              <w:t> </w:t>
            </w:r>
          </w:p>
        </w:tc>
        <w:tc>
          <w:tcPr>
            <w:tcW w:w="1418"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1843" w:type="dxa"/>
            <w:tcBorders>
              <w:top w:val="dotted" w:sz="4" w:space="0" w:color="auto"/>
              <w:bottom w:val="dotted" w:sz="4" w:space="0" w:color="auto"/>
            </w:tcBorders>
            <w:shd w:val="clear" w:color="auto" w:fill="auto"/>
            <w:vAlign w:val="center"/>
            <w:hideMark/>
          </w:tcPr>
          <w:p w:rsidR="00DF0A27" w:rsidRPr="00DF0A27" w:rsidRDefault="00DF0A27" w:rsidP="00DF0A27">
            <w:pPr>
              <w:jc w:val="center"/>
              <w:rPr>
                <w:bCs/>
                <w:color w:val="000000" w:themeColor="text1"/>
                <w:sz w:val="26"/>
                <w:szCs w:val="26"/>
              </w:rPr>
            </w:pPr>
            <w:r w:rsidRPr="00DF0A27">
              <w:rPr>
                <w:bCs/>
                <w:color w:val="000000" w:themeColor="text1"/>
                <w:sz w:val="26"/>
                <w:szCs w:val="26"/>
              </w:rPr>
              <w:t> </w:t>
            </w: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bottom w:val="dotted" w:sz="4" w:space="0" w:color="auto"/>
            </w:tcBorders>
            <w:shd w:val="clear" w:color="000000" w:fill="FFFFFF"/>
            <w:vAlign w:val="center"/>
          </w:tcPr>
          <w:p w:rsidR="00DF0A27" w:rsidRPr="00DF0A27" w:rsidRDefault="00DF0A27" w:rsidP="00DF0A27">
            <w:pPr>
              <w:ind w:right="136"/>
              <w:rPr>
                <w:b/>
                <w:bCs/>
                <w:color w:val="000000" w:themeColor="text1"/>
                <w:sz w:val="26"/>
                <w:szCs w:val="26"/>
              </w:rPr>
            </w:pPr>
            <w:r w:rsidRPr="00DF0A27">
              <w:rPr>
                <w:b/>
                <w:bCs/>
                <w:color w:val="000000" w:themeColor="text1"/>
                <w:sz w:val="26"/>
                <w:szCs w:val="26"/>
              </w:rPr>
              <w:t>Cung cấp bao gồm:</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15.1</w:t>
            </w:r>
          </w:p>
        </w:tc>
        <w:tc>
          <w:tcPr>
            <w:tcW w:w="7796" w:type="dxa"/>
            <w:tcBorders>
              <w:top w:val="dotted" w:sz="4" w:space="0" w:color="auto"/>
              <w:bottom w:val="dotted" w:sz="4" w:space="0" w:color="auto"/>
            </w:tcBorders>
            <w:shd w:val="clear" w:color="000000" w:fill="FFFFFF"/>
            <w:vAlign w:val="center"/>
          </w:tcPr>
          <w:p w:rsidR="00DF0A27" w:rsidRPr="00DF0A27" w:rsidRDefault="00DF0A27" w:rsidP="00DF0A27">
            <w:pPr>
              <w:ind w:right="136"/>
              <w:rPr>
                <w:color w:val="000000" w:themeColor="text1"/>
                <w:sz w:val="26"/>
                <w:szCs w:val="26"/>
              </w:rPr>
            </w:pPr>
            <w:r w:rsidRPr="00DF0A27">
              <w:rPr>
                <w:color w:val="000000" w:themeColor="text1"/>
                <w:sz w:val="26"/>
                <w:szCs w:val="26"/>
              </w:rPr>
              <w:t>Máy chính</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lastRenderedPageBreak/>
              <w:t>15.2</w:t>
            </w:r>
          </w:p>
        </w:tc>
        <w:tc>
          <w:tcPr>
            <w:tcW w:w="7796" w:type="dxa"/>
            <w:tcBorders>
              <w:top w:val="dotted" w:sz="4" w:space="0" w:color="auto"/>
              <w:bottom w:val="dotted" w:sz="4" w:space="0" w:color="auto"/>
            </w:tcBorders>
            <w:shd w:val="clear" w:color="000000" w:fill="FFFFFF"/>
            <w:vAlign w:val="center"/>
          </w:tcPr>
          <w:p w:rsidR="00DF0A27" w:rsidRPr="00DF0A27" w:rsidRDefault="00DF0A27" w:rsidP="00DF0A27">
            <w:pPr>
              <w:ind w:right="136"/>
              <w:rPr>
                <w:color w:val="000000" w:themeColor="text1"/>
                <w:sz w:val="26"/>
                <w:szCs w:val="26"/>
              </w:rPr>
            </w:pPr>
            <w:r w:rsidRPr="00DF0A27">
              <w:rPr>
                <w:color w:val="000000" w:themeColor="text1"/>
                <w:sz w:val="26"/>
                <w:szCs w:val="26"/>
              </w:rPr>
              <w:t>Giá lắc dùng cho ống nghiệm, bình tam giác và giá đỡ</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r>
      <w:tr w:rsidR="00DF0A27" w:rsidRPr="00DF0A27" w:rsidTr="00DF0A27">
        <w:trPr>
          <w:trHeight w:val="315"/>
          <w:jc w:val="center"/>
        </w:trPr>
        <w:tc>
          <w:tcPr>
            <w:tcW w:w="993"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15.3</w:t>
            </w:r>
          </w:p>
        </w:tc>
        <w:tc>
          <w:tcPr>
            <w:tcW w:w="7796" w:type="dxa"/>
            <w:tcBorders>
              <w:top w:val="dotted" w:sz="4" w:space="0" w:color="auto"/>
              <w:bottom w:val="dotted" w:sz="4" w:space="0" w:color="auto"/>
            </w:tcBorders>
            <w:shd w:val="clear" w:color="000000" w:fill="FFFFFF"/>
            <w:vAlign w:val="center"/>
          </w:tcPr>
          <w:p w:rsidR="00DF0A27" w:rsidRPr="00DF0A27" w:rsidRDefault="00DF0A27" w:rsidP="00DF0A27">
            <w:pPr>
              <w:ind w:right="136"/>
              <w:rPr>
                <w:color w:val="000000" w:themeColor="text1"/>
                <w:sz w:val="26"/>
                <w:szCs w:val="26"/>
              </w:rPr>
            </w:pPr>
            <w:r w:rsidRPr="00DF0A27">
              <w:rPr>
                <w:color w:val="000000" w:themeColor="text1"/>
                <w:sz w:val="26"/>
                <w:szCs w:val="26"/>
              </w:rPr>
              <w:t xml:space="preserve">Đầy đủ các dụng cụ, phụ kiện, vật tư tiêu hao kèm theo hệ thống theo tiêu chuẩn của nhà sản xuất </w:t>
            </w:r>
          </w:p>
        </w:tc>
        <w:tc>
          <w:tcPr>
            <w:tcW w:w="269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c>
          <w:tcPr>
            <w:tcW w:w="1418" w:type="dxa"/>
            <w:tcBorders>
              <w:top w:val="dotted" w:sz="4" w:space="0" w:color="auto"/>
              <w:bottom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1</w:t>
            </w:r>
          </w:p>
        </w:tc>
        <w:tc>
          <w:tcPr>
            <w:tcW w:w="1843" w:type="dxa"/>
            <w:tcBorders>
              <w:top w:val="dotted" w:sz="4" w:space="0" w:color="auto"/>
              <w:bottom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r>
      <w:tr w:rsidR="00DF0A27" w:rsidRPr="00DF0A27" w:rsidTr="00DF0A27">
        <w:trPr>
          <w:trHeight w:val="315"/>
          <w:jc w:val="center"/>
        </w:trPr>
        <w:tc>
          <w:tcPr>
            <w:tcW w:w="993" w:type="dxa"/>
            <w:tcBorders>
              <w:top w:val="dotted" w:sz="4" w:space="0" w:color="auto"/>
            </w:tcBorders>
            <w:shd w:val="clear" w:color="auto" w:fill="auto"/>
            <w:vAlign w:val="center"/>
          </w:tcPr>
          <w:p w:rsidR="00DF0A27" w:rsidRPr="00DF0A27" w:rsidRDefault="00DF0A27" w:rsidP="00DF0A27">
            <w:pPr>
              <w:jc w:val="center"/>
              <w:rPr>
                <w:color w:val="000000" w:themeColor="text1"/>
                <w:sz w:val="26"/>
                <w:szCs w:val="26"/>
              </w:rPr>
            </w:pPr>
            <w:r w:rsidRPr="00DF0A27">
              <w:rPr>
                <w:color w:val="000000" w:themeColor="text1"/>
                <w:sz w:val="26"/>
                <w:szCs w:val="26"/>
              </w:rPr>
              <w:t> </w:t>
            </w:r>
          </w:p>
        </w:tc>
        <w:tc>
          <w:tcPr>
            <w:tcW w:w="7796" w:type="dxa"/>
            <w:tcBorders>
              <w:top w:val="dotted" w:sz="4" w:space="0" w:color="auto"/>
            </w:tcBorders>
            <w:shd w:val="clear" w:color="000000" w:fill="FFFFFF"/>
            <w:vAlign w:val="center"/>
          </w:tcPr>
          <w:p w:rsidR="00DF0A27" w:rsidRPr="00DF0A27" w:rsidRDefault="00DF0A27" w:rsidP="00DF0A27">
            <w:pPr>
              <w:ind w:right="136"/>
              <w:rPr>
                <w:color w:val="000000" w:themeColor="text1"/>
                <w:sz w:val="26"/>
                <w:szCs w:val="26"/>
              </w:rPr>
            </w:pPr>
            <w:r w:rsidRPr="00DF0A27">
              <w:rPr>
                <w:color w:val="000000" w:themeColor="text1"/>
                <w:sz w:val="26"/>
                <w:szCs w:val="26"/>
              </w:rPr>
              <w:t>- Dây nguồn</w:t>
            </w:r>
          </w:p>
        </w:tc>
        <w:tc>
          <w:tcPr>
            <w:tcW w:w="2693" w:type="dxa"/>
            <w:tcBorders>
              <w:top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c>
          <w:tcPr>
            <w:tcW w:w="1418" w:type="dxa"/>
            <w:tcBorders>
              <w:top w:val="dotted" w:sz="4" w:space="0" w:color="auto"/>
            </w:tcBorders>
            <w:shd w:val="clear" w:color="auto" w:fill="auto"/>
            <w:vAlign w:val="center"/>
          </w:tcPr>
          <w:p w:rsidR="00DF0A27" w:rsidRPr="00DF0A27" w:rsidRDefault="00DF0A27" w:rsidP="00DF0A27">
            <w:pPr>
              <w:jc w:val="center"/>
              <w:rPr>
                <w:color w:val="000000" w:themeColor="text1"/>
                <w:sz w:val="26"/>
                <w:szCs w:val="26"/>
              </w:rPr>
            </w:pPr>
          </w:p>
        </w:tc>
        <w:tc>
          <w:tcPr>
            <w:tcW w:w="1843" w:type="dxa"/>
            <w:tcBorders>
              <w:top w:val="dotted" w:sz="4" w:space="0" w:color="auto"/>
            </w:tcBorders>
            <w:shd w:val="clear" w:color="auto" w:fill="auto"/>
            <w:vAlign w:val="center"/>
          </w:tcPr>
          <w:p w:rsidR="00DF0A27" w:rsidRPr="00DF0A27" w:rsidRDefault="00DF0A27" w:rsidP="00DF0A27">
            <w:pPr>
              <w:jc w:val="center"/>
              <w:rPr>
                <w:bCs/>
                <w:color w:val="000000" w:themeColor="text1"/>
                <w:sz w:val="26"/>
                <w:szCs w:val="26"/>
              </w:rPr>
            </w:pPr>
          </w:p>
        </w:tc>
      </w:tr>
    </w:tbl>
    <w:p w:rsidR="00EB5AB5" w:rsidRPr="00DF0A27" w:rsidRDefault="00EB5AB5">
      <w:pPr>
        <w:rPr>
          <w:sz w:val="26"/>
          <w:szCs w:val="26"/>
        </w:rPr>
      </w:pPr>
    </w:p>
    <w:sectPr w:rsidR="00EB5AB5" w:rsidRPr="00DF0A27" w:rsidSect="00CA484A">
      <w:pgSz w:w="16840" w:h="11907" w:orient="landscape" w:code="9"/>
      <w:pgMar w:top="1276" w:right="964" w:bottom="992"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4663"/>
    <w:multiLevelType w:val="hybridMultilevel"/>
    <w:tmpl w:val="21CC0876"/>
    <w:lvl w:ilvl="0" w:tplc="D84C70DC">
      <w:start w:val="2"/>
      <w:numFmt w:val="decimal"/>
      <w:lvlText w:val="%1."/>
      <w:lvlJc w:val="left"/>
      <w:pPr>
        <w:ind w:left="510" w:hanging="240"/>
      </w:pPr>
      <w:rPr>
        <w:rFonts w:ascii="Times New Roman" w:eastAsia="Times New Roman" w:hAnsi="Times New Roman" w:cs="Times New Roman" w:hint="default"/>
        <w:b/>
        <w:bCs/>
        <w:i w:val="0"/>
        <w:iCs w:val="0"/>
        <w:spacing w:val="0"/>
        <w:w w:val="100"/>
        <w:sz w:val="24"/>
        <w:szCs w:val="24"/>
        <w:lang w:eastAsia="en-US" w:bidi="ar-SA"/>
      </w:rPr>
    </w:lvl>
    <w:lvl w:ilvl="1" w:tplc="10364AC4">
      <w:numFmt w:val="bullet"/>
      <w:lvlText w:val="-"/>
      <w:lvlJc w:val="left"/>
      <w:pPr>
        <w:ind w:left="107" w:hanging="149"/>
      </w:pPr>
      <w:rPr>
        <w:rFonts w:ascii="Times New Roman" w:eastAsia="Times New Roman" w:hAnsi="Times New Roman" w:cs="Times New Roman" w:hint="default"/>
        <w:b w:val="0"/>
        <w:bCs w:val="0"/>
        <w:i w:val="0"/>
        <w:iCs w:val="0"/>
        <w:spacing w:val="0"/>
        <w:w w:val="100"/>
        <w:sz w:val="24"/>
        <w:szCs w:val="24"/>
        <w:lang w:eastAsia="en-US" w:bidi="ar-SA"/>
      </w:rPr>
    </w:lvl>
    <w:lvl w:ilvl="2" w:tplc="8EBE9B2A">
      <w:numFmt w:val="bullet"/>
      <w:lvlText w:val="•"/>
      <w:lvlJc w:val="left"/>
      <w:pPr>
        <w:ind w:left="1136" w:hanging="149"/>
      </w:pPr>
      <w:rPr>
        <w:rFonts w:hint="default"/>
        <w:lang w:eastAsia="en-US" w:bidi="ar-SA"/>
      </w:rPr>
    </w:lvl>
    <w:lvl w:ilvl="3" w:tplc="18944072">
      <w:numFmt w:val="bullet"/>
      <w:lvlText w:val="•"/>
      <w:lvlJc w:val="left"/>
      <w:pPr>
        <w:ind w:left="1932" w:hanging="149"/>
      </w:pPr>
      <w:rPr>
        <w:rFonts w:hint="default"/>
        <w:lang w:eastAsia="en-US" w:bidi="ar-SA"/>
      </w:rPr>
    </w:lvl>
    <w:lvl w:ilvl="4" w:tplc="C0643A68">
      <w:numFmt w:val="bullet"/>
      <w:lvlText w:val="•"/>
      <w:lvlJc w:val="left"/>
      <w:pPr>
        <w:ind w:left="2728" w:hanging="149"/>
      </w:pPr>
      <w:rPr>
        <w:rFonts w:hint="default"/>
        <w:lang w:eastAsia="en-US" w:bidi="ar-SA"/>
      </w:rPr>
    </w:lvl>
    <w:lvl w:ilvl="5" w:tplc="3A82DB0E">
      <w:numFmt w:val="bullet"/>
      <w:lvlText w:val="•"/>
      <w:lvlJc w:val="left"/>
      <w:pPr>
        <w:ind w:left="3524" w:hanging="149"/>
      </w:pPr>
      <w:rPr>
        <w:rFonts w:hint="default"/>
        <w:lang w:eastAsia="en-US" w:bidi="ar-SA"/>
      </w:rPr>
    </w:lvl>
    <w:lvl w:ilvl="6" w:tplc="389AE3B8">
      <w:numFmt w:val="bullet"/>
      <w:lvlText w:val="•"/>
      <w:lvlJc w:val="left"/>
      <w:pPr>
        <w:ind w:left="4320" w:hanging="149"/>
      </w:pPr>
      <w:rPr>
        <w:rFonts w:hint="default"/>
        <w:lang w:eastAsia="en-US" w:bidi="ar-SA"/>
      </w:rPr>
    </w:lvl>
    <w:lvl w:ilvl="7" w:tplc="AE90593C">
      <w:numFmt w:val="bullet"/>
      <w:lvlText w:val="•"/>
      <w:lvlJc w:val="left"/>
      <w:pPr>
        <w:ind w:left="5116" w:hanging="149"/>
      </w:pPr>
      <w:rPr>
        <w:rFonts w:hint="default"/>
        <w:lang w:eastAsia="en-US" w:bidi="ar-SA"/>
      </w:rPr>
    </w:lvl>
    <w:lvl w:ilvl="8" w:tplc="B89E1774">
      <w:numFmt w:val="bullet"/>
      <w:lvlText w:val="•"/>
      <w:lvlJc w:val="left"/>
      <w:pPr>
        <w:ind w:left="5912" w:hanging="149"/>
      </w:pPr>
      <w:rPr>
        <w:rFonts w:hint="default"/>
        <w:lang w:eastAsia="en-US" w:bidi="ar-SA"/>
      </w:rPr>
    </w:lvl>
  </w:abstractNum>
  <w:abstractNum w:abstractNumId="1" w15:restartNumberingAfterBreak="0">
    <w:nsid w:val="04BE1753"/>
    <w:multiLevelType w:val="hybridMultilevel"/>
    <w:tmpl w:val="10EA5368"/>
    <w:lvl w:ilvl="0" w:tplc="2318D618">
      <w:start w:val="1"/>
      <w:numFmt w:val="upperRoman"/>
      <w:lvlText w:val="%1-"/>
      <w:lvlJc w:val="left"/>
      <w:pPr>
        <w:ind w:left="340" w:hanging="233"/>
      </w:pPr>
      <w:rPr>
        <w:rFonts w:ascii="Times New Roman" w:eastAsia="Times New Roman" w:hAnsi="Times New Roman" w:cs="Times New Roman" w:hint="default"/>
        <w:b/>
        <w:bCs/>
        <w:i w:val="0"/>
        <w:iCs w:val="0"/>
        <w:spacing w:val="0"/>
        <w:w w:val="100"/>
        <w:sz w:val="24"/>
        <w:szCs w:val="24"/>
        <w:lang w:eastAsia="en-US" w:bidi="ar-SA"/>
      </w:rPr>
    </w:lvl>
    <w:lvl w:ilvl="1" w:tplc="DE82D7B2">
      <w:start w:val="1"/>
      <w:numFmt w:val="decimal"/>
      <w:lvlText w:val="%2."/>
      <w:lvlJc w:val="left"/>
      <w:pPr>
        <w:ind w:left="347" w:hanging="240"/>
      </w:pPr>
      <w:rPr>
        <w:rFonts w:ascii="Times New Roman" w:eastAsia="Times New Roman" w:hAnsi="Times New Roman" w:cs="Times New Roman" w:hint="default"/>
        <w:b/>
        <w:bCs/>
        <w:i w:val="0"/>
        <w:iCs w:val="0"/>
        <w:spacing w:val="0"/>
        <w:w w:val="100"/>
        <w:sz w:val="24"/>
        <w:szCs w:val="24"/>
        <w:lang w:eastAsia="en-US" w:bidi="ar-SA"/>
      </w:rPr>
    </w:lvl>
    <w:lvl w:ilvl="2" w:tplc="3E7EB708">
      <w:numFmt w:val="bullet"/>
      <w:lvlText w:val="-"/>
      <w:lvlJc w:val="left"/>
      <w:pPr>
        <w:ind w:left="107" w:hanging="149"/>
      </w:pPr>
      <w:rPr>
        <w:rFonts w:ascii="Times New Roman" w:eastAsia="Times New Roman" w:hAnsi="Times New Roman" w:cs="Times New Roman" w:hint="default"/>
        <w:b w:val="0"/>
        <w:bCs w:val="0"/>
        <w:i w:val="0"/>
        <w:iCs w:val="0"/>
        <w:spacing w:val="0"/>
        <w:w w:val="100"/>
        <w:sz w:val="24"/>
        <w:szCs w:val="24"/>
        <w:lang w:eastAsia="en-US" w:bidi="ar-SA"/>
      </w:rPr>
    </w:lvl>
    <w:lvl w:ilvl="3" w:tplc="649405C8">
      <w:numFmt w:val="bullet"/>
      <w:lvlText w:val="•"/>
      <w:lvlJc w:val="left"/>
      <w:pPr>
        <w:ind w:left="1932" w:hanging="149"/>
      </w:pPr>
      <w:rPr>
        <w:rFonts w:hint="default"/>
        <w:lang w:eastAsia="en-US" w:bidi="ar-SA"/>
      </w:rPr>
    </w:lvl>
    <w:lvl w:ilvl="4" w:tplc="3B9C38CC">
      <w:numFmt w:val="bullet"/>
      <w:lvlText w:val="•"/>
      <w:lvlJc w:val="left"/>
      <w:pPr>
        <w:ind w:left="2728" w:hanging="149"/>
      </w:pPr>
      <w:rPr>
        <w:rFonts w:hint="default"/>
        <w:lang w:eastAsia="en-US" w:bidi="ar-SA"/>
      </w:rPr>
    </w:lvl>
    <w:lvl w:ilvl="5" w:tplc="6C267214">
      <w:numFmt w:val="bullet"/>
      <w:lvlText w:val="•"/>
      <w:lvlJc w:val="left"/>
      <w:pPr>
        <w:ind w:left="3524" w:hanging="149"/>
      </w:pPr>
      <w:rPr>
        <w:rFonts w:hint="default"/>
        <w:lang w:eastAsia="en-US" w:bidi="ar-SA"/>
      </w:rPr>
    </w:lvl>
    <w:lvl w:ilvl="6" w:tplc="E6B2C32A">
      <w:numFmt w:val="bullet"/>
      <w:lvlText w:val="•"/>
      <w:lvlJc w:val="left"/>
      <w:pPr>
        <w:ind w:left="4320" w:hanging="149"/>
      </w:pPr>
      <w:rPr>
        <w:rFonts w:hint="default"/>
        <w:lang w:eastAsia="en-US" w:bidi="ar-SA"/>
      </w:rPr>
    </w:lvl>
    <w:lvl w:ilvl="7" w:tplc="9F16978A">
      <w:numFmt w:val="bullet"/>
      <w:lvlText w:val="•"/>
      <w:lvlJc w:val="left"/>
      <w:pPr>
        <w:ind w:left="5116" w:hanging="149"/>
      </w:pPr>
      <w:rPr>
        <w:rFonts w:hint="default"/>
        <w:lang w:eastAsia="en-US" w:bidi="ar-SA"/>
      </w:rPr>
    </w:lvl>
    <w:lvl w:ilvl="8" w:tplc="24B21F2E">
      <w:numFmt w:val="bullet"/>
      <w:lvlText w:val="•"/>
      <w:lvlJc w:val="left"/>
      <w:pPr>
        <w:ind w:left="5912" w:hanging="149"/>
      </w:pPr>
      <w:rPr>
        <w:rFonts w:hint="default"/>
        <w:lang w:eastAsia="en-US" w:bidi="ar-SA"/>
      </w:rPr>
    </w:lvl>
  </w:abstractNum>
  <w:abstractNum w:abstractNumId="2" w15:restartNumberingAfterBreak="0">
    <w:nsid w:val="09B77364"/>
    <w:multiLevelType w:val="multilevel"/>
    <w:tmpl w:val="15C8024C"/>
    <w:lvl w:ilvl="0">
      <w:start w:val="1"/>
      <w:numFmt w:val="lowerRoman"/>
      <w:suff w:val="space"/>
      <w:lvlText w:val="(%1)"/>
      <w:lvlJc w:val="left"/>
      <w:pPr>
        <w:ind w:left="0" w:firstLine="0"/>
      </w:pPr>
      <w:rPr>
        <w:rFonts w:ascii="Times New Roman" w:hAnsi="Times New Roman" w:cs="Times New Roman" w:hint="default"/>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9275A2"/>
    <w:multiLevelType w:val="singleLevel"/>
    <w:tmpl w:val="139275A2"/>
    <w:lvl w:ilvl="0">
      <w:start w:val="4"/>
      <w:numFmt w:val="bullet"/>
      <w:lvlText w:val="-"/>
      <w:lvlJc w:val="left"/>
      <w:pPr>
        <w:tabs>
          <w:tab w:val="num" w:pos="720"/>
        </w:tabs>
        <w:ind w:left="720" w:hanging="360"/>
      </w:pPr>
      <w:rPr>
        <w:rFonts w:ascii="Times New Roman" w:hAnsi="Times New Roman" w:hint="default"/>
        <w:color w:val="auto"/>
      </w:rPr>
    </w:lvl>
  </w:abstractNum>
  <w:abstractNum w:abstractNumId="4"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7" w15:restartNumberingAfterBreak="0">
    <w:nsid w:val="53714EA5"/>
    <w:multiLevelType w:val="hybridMultilevel"/>
    <w:tmpl w:val="CCD81904"/>
    <w:lvl w:ilvl="0" w:tplc="F5789494">
      <w:numFmt w:val="bullet"/>
      <w:lvlText w:val="-"/>
      <w:lvlJc w:val="left"/>
      <w:pPr>
        <w:ind w:left="107" w:hanging="132"/>
      </w:pPr>
      <w:rPr>
        <w:rFonts w:ascii="Times New Roman" w:eastAsia="Times New Roman" w:hAnsi="Times New Roman" w:cs="Times New Roman" w:hint="default"/>
        <w:b w:val="0"/>
        <w:bCs w:val="0"/>
        <w:i w:val="0"/>
        <w:iCs w:val="0"/>
        <w:spacing w:val="0"/>
        <w:w w:val="100"/>
        <w:sz w:val="24"/>
        <w:szCs w:val="24"/>
        <w:lang w:eastAsia="en-US" w:bidi="ar-SA"/>
      </w:rPr>
    </w:lvl>
    <w:lvl w:ilvl="1" w:tplc="58460412">
      <w:numFmt w:val="bullet"/>
      <w:lvlText w:val="•"/>
      <w:lvlJc w:val="left"/>
      <w:pPr>
        <w:ind w:left="840" w:hanging="132"/>
      </w:pPr>
      <w:rPr>
        <w:rFonts w:hint="default"/>
        <w:lang w:eastAsia="en-US" w:bidi="ar-SA"/>
      </w:rPr>
    </w:lvl>
    <w:lvl w:ilvl="2" w:tplc="9E28123C">
      <w:numFmt w:val="bullet"/>
      <w:lvlText w:val="•"/>
      <w:lvlJc w:val="left"/>
      <w:pPr>
        <w:ind w:left="1580" w:hanging="132"/>
      </w:pPr>
      <w:rPr>
        <w:rFonts w:hint="default"/>
        <w:lang w:eastAsia="en-US" w:bidi="ar-SA"/>
      </w:rPr>
    </w:lvl>
    <w:lvl w:ilvl="3" w:tplc="08BEC796">
      <w:numFmt w:val="bullet"/>
      <w:lvlText w:val="•"/>
      <w:lvlJc w:val="left"/>
      <w:pPr>
        <w:ind w:left="2321" w:hanging="132"/>
      </w:pPr>
      <w:rPr>
        <w:rFonts w:hint="default"/>
        <w:lang w:eastAsia="en-US" w:bidi="ar-SA"/>
      </w:rPr>
    </w:lvl>
    <w:lvl w:ilvl="4" w:tplc="50F09136">
      <w:numFmt w:val="bullet"/>
      <w:lvlText w:val="•"/>
      <w:lvlJc w:val="left"/>
      <w:pPr>
        <w:ind w:left="3061" w:hanging="132"/>
      </w:pPr>
      <w:rPr>
        <w:rFonts w:hint="default"/>
        <w:lang w:eastAsia="en-US" w:bidi="ar-SA"/>
      </w:rPr>
    </w:lvl>
    <w:lvl w:ilvl="5" w:tplc="60868560">
      <w:numFmt w:val="bullet"/>
      <w:lvlText w:val="•"/>
      <w:lvlJc w:val="left"/>
      <w:pPr>
        <w:ind w:left="3802" w:hanging="132"/>
      </w:pPr>
      <w:rPr>
        <w:rFonts w:hint="default"/>
        <w:lang w:eastAsia="en-US" w:bidi="ar-SA"/>
      </w:rPr>
    </w:lvl>
    <w:lvl w:ilvl="6" w:tplc="4A3EB39A">
      <w:numFmt w:val="bullet"/>
      <w:lvlText w:val="•"/>
      <w:lvlJc w:val="left"/>
      <w:pPr>
        <w:ind w:left="4542" w:hanging="132"/>
      </w:pPr>
      <w:rPr>
        <w:rFonts w:hint="default"/>
        <w:lang w:eastAsia="en-US" w:bidi="ar-SA"/>
      </w:rPr>
    </w:lvl>
    <w:lvl w:ilvl="7" w:tplc="9A12298E">
      <w:numFmt w:val="bullet"/>
      <w:lvlText w:val="•"/>
      <w:lvlJc w:val="left"/>
      <w:pPr>
        <w:ind w:left="5282" w:hanging="132"/>
      </w:pPr>
      <w:rPr>
        <w:rFonts w:hint="default"/>
        <w:lang w:eastAsia="en-US" w:bidi="ar-SA"/>
      </w:rPr>
    </w:lvl>
    <w:lvl w:ilvl="8" w:tplc="8F844394">
      <w:numFmt w:val="bullet"/>
      <w:lvlText w:val="•"/>
      <w:lvlJc w:val="left"/>
      <w:pPr>
        <w:ind w:left="6023" w:hanging="132"/>
      </w:pPr>
      <w:rPr>
        <w:rFonts w:hint="default"/>
        <w:lang w:eastAsia="en-US" w:bidi="ar-SA"/>
      </w:rPr>
    </w:lvl>
  </w:abstractNum>
  <w:abstractNum w:abstractNumId="8" w15:restartNumberingAfterBreak="0">
    <w:nsid w:val="6E44654B"/>
    <w:multiLevelType w:val="multilevel"/>
    <w:tmpl w:val="6E44654B"/>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5"/>
  </w:num>
  <w:num w:numId="5">
    <w:abstractNumId w:val="6"/>
  </w:num>
  <w:num w:numId="6">
    <w:abstractNumId w:val="4"/>
  </w:num>
  <w:num w:numId="7">
    <w:abstractNumId w:val="8"/>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27"/>
    <w:rsid w:val="006F23EF"/>
    <w:rsid w:val="00CA484A"/>
    <w:rsid w:val="00DF0A27"/>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2D9AF-DE4E-485E-B78E-EB03D9A9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A27"/>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autoRedefine/>
    <w:qFormat/>
    <w:rsid w:val="006F23EF"/>
    <w:pPr>
      <w:keepNext/>
      <w:keepLines/>
      <w:spacing w:before="240"/>
      <w:contextualSpacing/>
      <w:jc w:val="left"/>
      <w:outlineLvl w:val="0"/>
    </w:pPr>
    <w:rPr>
      <w:rFonts w:eastAsiaTheme="majorEastAsia" w:cstheme="majorBidi"/>
      <w:b/>
      <w:szCs w:val="32"/>
    </w:rPr>
  </w:style>
  <w:style w:type="paragraph" w:styleId="Heading2">
    <w:name w:val="heading 2"/>
    <w:aliases w:val="Title Header2,Clause_No&amp;Name,Section-Title,h2,Avsnitt,Tieu de 2,Tieude2 Char"/>
    <w:basedOn w:val="Normal"/>
    <w:next w:val="Normal"/>
    <w:link w:val="Heading2Char"/>
    <w:autoRedefine/>
    <w:unhideWhenUsed/>
    <w:qFormat/>
    <w:rsid w:val="006F23EF"/>
    <w:pPr>
      <w:keepNext/>
      <w:keepLines/>
      <w:spacing w:before="240"/>
      <w:contextualSpacing/>
      <w:jc w:val="left"/>
      <w:outlineLvl w:val="1"/>
    </w:pPr>
    <w:rPr>
      <w:rFonts w:eastAsiaTheme="majorEastAsia" w:cstheme="majorBidi"/>
      <w:b/>
      <w:szCs w:val="26"/>
    </w:rPr>
  </w:style>
  <w:style w:type="paragraph" w:styleId="Heading3">
    <w:name w:val="heading 3"/>
    <w:aliases w:val="Section Header3,ClauseSub_No&amp;Name,Section Header3 Char Char,Sub-Clause Paragraph"/>
    <w:basedOn w:val="Normal"/>
    <w:next w:val="Normal"/>
    <w:link w:val="Heading3Char"/>
    <w:autoRedefine/>
    <w:unhideWhenUsed/>
    <w:qFormat/>
    <w:rsid w:val="006F23EF"/>
    <w:pPr>
      <w:keepNext/>
      <w:keepLines/>
      <w:spacing w:before="120"/>
      <w:jc w:val="left"/>
      <w:outlineLvl w:val="2"/>
    </w:pPr>
    <w:rPr>
      <w:rFonts w:eastAsiaTheme="majorEastAsia" w:cstheme="majorBidi"/>
      <w:b/>
      <w:i/>
      <w:szCs w:val="24"/>
    </w:rPr>
  </w:style>
  <w:style w:type="paragraph" w:styleId="Heading4">
    <w:name w:val="heading 4"/>
    <w:aliases w:val="Sub-Clause Sub-paragraph,ClauseSubSub_No&amp;Name, Sub-Clause Sub-paragraph"/>
    <w:basedOn w:val="Normal"/>
    <w:next w:val="Normal"/>
    <w:link w:val="Heading4Char"/>
    <w:autoRedefine/>
    <w:unhideWhenUsed/>
    <w:qFormat/>
    <w:rsid w:val="006F23EF"/>
    <w:pPr>
      <w:keepNext/>
      <w:keepLines/>
      <w:spacing w:before="120"/>
      <w:jc w:val="left"/>
      <w:outlineLvl w:val="3"/>
    </w:pPr>
    <w:rPr>
      <w:rFonts w:eastAsiaTheme="majorEastAsia" w:cstheme="majorBidi"/>
      <w:i/>
      <w:iCs/>
    </w:rPr>
  </w:style>
  <w:style w:type="paragraph" w:styleId="Heading5">
    <w:name w:val="heading 5"/>
    <w:basedOn w:val="Normal"/>
    <w:next w:val="Normal"/>
    <w:link w:val="Heading5Char"/>
    <w:qFormat/>
    <w:rsid w:val="00DF0A27"/>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DF0A27"/>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DF0A27"/>
    <w:pPr>
      <w:keepNext/>
      <w:jc w:val="center"/>
      <w:outlineLvl w:val="6"/>
    </w:pPr>
    <w:rPr>
      <w:b/>
      <w:sz w:val="72"/>
      <w:lang w:val="x-none" w:eastAsia="x-none"/>
    </w:rPr>
  </w:style>
  <w:style w:type="paragraph" w:styleId="Heading8">
    <w:name w:val="heading 8"/>
    <w:basedOn w:val="Normal"/>
    <w:next w:val="Normal"/>
    <w:link w:val="Heading8Char"/>
    <w:qFormat/>
    <w:rsid w:val="00DF0A27"/>
    <w:pPr>
      <w:keepNext/>
      <w:jc w:val="center"/>
      <w:outlineLvl w:val="7"/>
    </w:pPr>
    <w:rPr>
      <w:b/>
      <w:sz w:val="56"/>
      <w:lang w:val="x-none" w:eastAsia="x-none"/>
    </w:rPr>
  </w:style>
  <w:style w:type="paragraph" w:styleId="Heading9">
    <w:name w:val="heading 9"/>
    <w:basedOn w:val="Normal"/>
    <w:next w:val="Normal"/>
    <w:link w:val="Heading9Char"/>
    <w:qFormat/>
    <w:rsid w:val="00DF0A27"/>
    <w:pPr>
      <w:numPr>
        <w:ilvl w:val="8"/>
        <w:numId w:val="4"/>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6F23EF"/>
    <w:rPr>
      <w:rFonts w:ascii="Times New Roman" w:eastAsiaTheme="majorEastAsia" w:hAnsi="Times New Roman" w:cstheme="majorBidi"/>
      <w:b/>
      <w:sz w:val="26"/>
      <w:szCs w:val="32"/>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6F23EF"/>
    <w:rPr>
      <w:rFonts w:ascii="Times New Roman" w:eastAsiaTheme="majorEastAsia" w:hAnsi="Times New Roman" w:cstheme="majorBidi"/>
      <w:b/>
      <w:i/>
      <w:sz w:val="26"/>
      <w:szCs w:val="24"/>
    </w:rPr>
  </w:style>
  <w:style w:type="character" w:customStyle="1" w:styleId="Heading4Char">
    <w:name w:val="Heading 4 Char"/>
    <w:aliases w:val="Sub-Clause Sub-paragraph Char,ClauseSubSub_No&amp;Name Char, Sub-Clause Sub-paragraph Char"/>
    <w:basedOn w:val="DefaultParagraphFont"/>
    <w:link w:val="Heading4"/>
    <w:rsid w:val="006F23EF"/>
    <w:rPr>
      <w:rFonts w:ascii="Times New Roman" w:eastAsiaTheme="majorEastAsia" w:hAnsi="Times New Roman" w:cstheme="majorBidi"/>
      <w:i/>
      <w:iCs/>
      <w:sz w:val="26"/>
    </w:rPr>
  </w:style>
  <w:style w:type="paragraph" w:styleId="BodyText">
    <w:name w:val="Body Text"/>
    <w:basedOn w:val="Normal"/>
    <w:link w:val="BodyTextChar"/>
    <w:rsid w:val="00DF0A27"/>
    <w:pPr>
      <w:suppressAutoHyphens/>
      <w:ind w:right="-72"/>
    </w:pPr>
    <w:rPr>
      <w:spacing w:val="-4"/>
      <w:lang w:val="x-none" w:eastAsia="x-none"/>
    </w:rPr>
  </w:style>
  <w:style w:type="character" w:customStyle="1" w:styleId="BodyTextChar">
    <w:name w:val="Body Text Char"/>
    <w:basedOn w:val="DefaultParagraphFont"/>
    <w:link w:val="BodyText"/>
    <w:rsid w:val="00DF0A27"/>
    <w:rPr>
      <w:rFonts w:ascii="Times New Roman" w:eastAsia="Times New Roman" w:hAnsi="Times New Roman" w:cs="Times New Roman"/>
      <w:spacing w:val="-4"/>
      <w:sz w:val="24"/>
      <w:szCs w:val="20"/>
      <w:lang w:val="x-none" w:eastAsia="x-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DF0A2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99"/>
    <w:qFormat/>
    <w:rsid w:val="00DF0A27"/>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DF0A27"/>
    <w:pPr>
      <w:widowControl w:val="0"/>
      <w:autoSpaceDE w:val="0"/>
      <w:autoSpaceDN w:val="0"/>
      <w:ind w:left="107"/>
      <w:jc w:val="left"/>
    </w:pPr>
    <w:rPr>
      <w:sz w:val="22"/>
      <w:szCs w:val="22"/>
    </w:rPr>
  </w:style>
  <w:style w:type="character" w:customStyle="1" w:styleId="Heading5Char">
    <w:name w:val="Heading 5 Char"/>
    <w:basedOn w:val="DefaultParagraphFont"/>
    <w:link w:val="Heading5"/>
    <w:rsid w:val="00DF0A27"/>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DF0A27"/>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DF0A27"/>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DF0A27"/>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DF0A27"/>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rsid w:val="00DF0A27"/>
    <w:rPr>
      <w:rFonts w:ascii="Times New Roman" w:eastAsia="Times New Roman" w:hAnsi="Times New Roman" w:cs="Times New Roman"/>
      <w:b/>
      <w:sz w:val="28"/>
      <w:szCs w:val="20"/>
    </w:rPr>
  </w:style>
  <w:style w:type="character" w:customStyle="1" w:styleId="Bibliogrphy">
    <w:name w:val="Bibliogrphy"/>
    <w:basedOn w:val="DefaultParagraphFont"/>
    <w:rsid w:val="00DF0A27"/>
  </w:style>
  <w:style w:type="character" w:customStyle="1" w:styleId="DocInit">
    <w:name w:val="Doc Init"/>
    <w:basedOn w:val="DefaultParagraphFont"/>
    <w:rsid w:val="00DF0A27"/>
  </w:style>
  <w:style w:type="paragraph" w:customStyle="1" w:styleId="Document1">
    <w:name w:val="Document 1"/>
    <w:rsid w:val="00DF0A2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DF0A27"/>
    <w:rPr>
      <w:rFonts w:ascii="Times" w:hAnsi="Times"/>
      <w:noProof w:val="0"/>
      <w:sz w:val="24"/>
      <w:lang w:val="en-US"/>
    </w:rPr>
  </w:style>
  <w:style w:type="character" w:customStyle="1" w:styleId="Document3">
    <w:name w:val="Document 3"/>
    <w:rsid w:val="00DF0A27"/>
    <w:rPr>
      <w:rFonts w:ascii="Times" w:hAnsi="Times"/>
      <w:noProof w:val="0"/>
      <w:sz w:val="24"/>
      <w:lang w:val="en-US"/>
    </w:rPr>
  </w:style>
  <w:style w:type="character" w:customStyle="1" w:styleId="Document4">
    <w:name w:val="Document 4"/>
    <w:rsid w:val="00DF0A27"/>
    <w:rPr>
      <w:b/>
      <w:i/>
      <w:sz w:val="24"/>
    </w:rPr>
  </w:style>
  <w:style w:type="character" w:customStyle="1" w:styleId="Document5">
    <w:name w:val="Document 5"/>
    <w:basedOn w:val="DefaultParagraphFont"/>
    <w:rsid w:val="00DF0A27"/>
  </w:style>
  <w:style w:type="character" w:customStyle="1" w:styleId="Document6">
    <w:name w:val="Document 6"/>
    <w:basedOn w:val="DefaultParagraphFont"/>
    <w:rsid w:val="00DF0A27"/>
  </w:style>
  <w:style w:type="character" w:customStyle="1" w:styleId="Document7">
    <w:name w:val="Document 7"/>
    <w:basedOn w:val="DefaultParagraphFont"/>
    <w:rsid w:val="00DF0A27"/>
  </w:style>
  <w:style w:type="character" w:customStyle="1" w:styleId="Document8">
    <w:name w:val="Document 8"/>
    <w:basedOn w:val="DefaultParagraphFont"/>
    <w:rsid w:val="00DF0A27"/>
  </w:style>
  <w:style w:type="character" w:customStyle="1" w:styleId="TechInit">
    <w:name w:val="Tech Init"/>
    <w:rsid w:val="00DF0A27"/>
    <w:rPr>
      <w:rFonts w:ascii="Times" w:hAnsi="Times"/>
      <w:noProof w:val="0"/>
      <w:sz w:val="24"/>
      <w:lang w:val="en-US"/>
    </w:rPr>
  </w:style>
  <w:style w:type="character" w:customStyle="1" w:styleId="Technical1">
    <w:name w:val="Technical 1"/>
    <w:rsid w:val="00DF0A27"/>
    <w:rPr>
      <w:rFonts w:ascii="Times" w:hAnsi="Times"/>
      <w:noProof w:val="0"/>
      <w:sz w:val="24"/>
      <w:lang w:val="en-US"/>
    </w:rPr>
  </w:style>
  <w:style w:type="character" w:customStyle="1" w:styleId="Technical2">
    <w:name w:val="Technical 2"/>
    <w:rsid w:val="00DF0A27"/>
    <w:rPr>
      <w:rFonts w:ascii="Times" w:hAnsi="Times"/>
      <w:noProof w:val="0"/>
      <w:sz w:val="24"/>
      <w:lang w:val="en-US"/>
    </w:rPr>
  </w:style>
  <w:style w:type="character" w:customStyle="1" w:styleId="Technical3">
    <w:name w:val="Technical 3"/>
    <w:rsid w:val="00DF0A27"/>
    <w:rPr>
      <w:rFonts w:ascii="Times" w:hAnsi="Times"/>
      <w:noProof w:val="0"/>
      <w:sz w:val="24"/>
      <w:lang w:val="en-US"/>
    </w:rPr>
  </w:style>
  <w:style w:type="paragraph" w:customStyle="1" w:styleId="Technical4">
    <w:name w:val="Technical 4"/>
    <w:rsid w:val="00DF0A2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DF0A2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DF0A2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DF0A2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DF0A2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DF0A2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DF0A2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DF0A2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DF0A2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DF0A2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DF0A2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DF0A2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DF0A2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DF0A2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DF0A27"/>
    <w:pPr>
      <w:spacing w:before="360"/>
      <w:jc w:val="left"/>
    </w:pPr>
    <w:rPr>
      <w:rFonts w:ascii="Calibri Light" w:hAnsi="Calibri Light" w:cs="Calibri Light"/>
      <w:b/>
      <w:bCs/>
      <w:caps/>
      <w:szCs w:val="24"/>
    </w:rPr>
  </w:style>
  <w:style w:type="paragraph" w:styleId="TOC2">
    <w:name w:val="toc 2"/>
    <w:basedOn w:val="Normal"/>
    <w:next w:val="Normal"/>
    <w:uiPriority w:val="39"/>
    <w:rsid w:val="00DF0A27"/>
    <w:pPr>
      <w:spacing w:before="240"/>
      <w:jc w:val="left"/>
    </w:pPr>
    <w:rPr>
      <w:rFonts w:ascii="Calibri" w:hAnsi="Calibri" w:cs="Calibri"/>
      <w:b/>
      <w:bCs/>
      <w:sz w:val="20"/>
    </w:rPr>
  </w:style>
  <w:style w:type="paragraph" w:styleId="TOC3">
    <w:name w:val="toc 3"/>
    <w:basedOn w:val="Normal"/>
    <w:next w:val="Normal"/>
    <w:rsid w:val="00DF0A27"/>
    <w:pPr>
      <w:ind w:left="240"/>
      <w:jc w:val="left"/>
    </w:pPr>
    <w:rPr>
      <w:rFonts w:ascii="Calibri" w:hAnsi="Calibri" w:cs="Calibri"/>
      <w:sz w:val="20"/>
    </w:rPr>
  </w:style>
  <w:style w:type="paragraph" w:styleId="TOC4">
    <w:name w:val="toc 4"/>
    <w:basedOn w:val="Normal"/>
    <w:next w:val="Normal"/>
    <w:rsid w:val="00DF0A27"/>
    <w:pPr>
      <w:ind w:left="480"/>
      <w:jc w:val="left"/>
    </w:pPr>
    <w:rPr>
      <w:rFonts w:ascii="Calibri" w:hAnsi="Calibri" w:cs="Calibri"/>
      <w:sz w:val="20"/>
    </w:rPr>
  </w:style>
  <w:style w:type="paragraph" w:styleId="TOC5">
    <w:name w:val="toc 5"/>
    <w:basedOn w:val="Normal"/>
    <w:next w:val="Normal"/>
    <w:rsid w:val="00DF0A27"/>
    <w:pPr>
      <w:ind w:left="720"/>
      <w:jc w:val="left"/>
    </w:pPr>
    <w:rPr>
      <w:rFonts w:ascii="Calibri" w:hAnsi="Calibri" w:cs="Calibri"/>
      <w:sz w:val="20"/>
    </w:rPr>
  </w:style>
  <w:style w:type="paragraph" w:styleId="TOC6">
    <w:name w:val="toc 6"/>
    <w:basedOn w:val="Normal"/>
    <w:next w:val="Normal"/>
    <w:rsid w:val="00DF0A27"/>
    <w:pPr>
      <w:ind w:left="960"/>
      <w:jc w:val="left"/>
    </w:pPr>
    <w:rPr>
      <w:rFonts w:ascii="Calibri" w:hAnsi="Calibri" w:cs="Calibri"/>
      <w:sz w:val="20"/>
    </w:rPr>
  </w:style>
  <w:style w:type="paragraph" w:styleId="TOC7">
    <w:name w:val="toc 7"/>
    <w:basedOn w:val="Normal"/>
    <w:next w:val="Normal"/>
    <w:rsid w:val="00DF0A27"/>
    <w:pPr>
      <w:ind w:left="1200"/>
      <w:jc w:val="left"/>
    </w:pPr>
    <w:rPr>
      <w:rFonts w:ascii="Calibri" w:hAnsi="Calibri" w:cs="Calibri"/>
      <w:sz w:val="20"/>
    </w:rPr>
  </w:style>
  <w:style w:type="paragraph" w:styleId="TOC8">
    <w:name w:val="toc 8"/>
    <w:basedOn w:val="Normal"/>
    <w:next w:val="Normal"/>
    <w:rsid w:val="00DF0A27"/>
    <w:pPr>
      <w:ind w:left="1440"/>
      <w:jc w:val="left"/>
    </w:pPr>
    <w:rPr>
      <w:rFonts w:ascii="Calibri" w:hAnsi="Calibri" w:cs="Calibri"/>
      <w:sz w:val="20"/>
    </w:rPr>
  </w:style>
  <w:style w:type="paragraph" w:styleId="TOC9">
    <w:name w:val="toc 9"/>
    <w:basedOn w:val="Normal"/>
    <w:next w:val="Normal"/>
    <w:rsid w:val="00DF0A27"/>
    <w:pPr>
      <w:ind w:left="1680"/>
      <w:jc w:val="left"/>
    </w:pPr>
    <w:rPr>
      <w:rFonts w:ascii="Calibri" w:hAnsi="Calibri" w:cs="Calibri"/>
      <w:sz w:val="20"/>
    </w:rPr>
  </w:style>
  <w:style w:type="paragraph" w:styleId="TOAHeading">
    <w:name w:val="toa heading"/>
    <w:basedOn w:val="Normal"/>
    <w:next w:val="Normal"/>
    <w:rsid w:val="00DF0A27"/>
    <w:pPr>
      <w:tabs>
        <w:tab w:val="left" w:pos="9000"/>
        <w:tab w:val="right" w:pos="9360"/>
      </w:tabs>
      <w:suppressAutoHyphens/>
    </w:pPr>
  </w:style>
  <w:style w:type="paragraph" w:styleId="Caption">
    <w:name w:val="caption"/>
    <w:basedOn w:val="Normal"/>
    <w:next w:val="Normal"/>
    <w:qFormat/>
    <w:rsid w:val="00DF0A27"/>
    <w:rPr>
      <w:rFonts w:ascii="Courier New" w:hAnsi="Courier New"/>
    </w:rPr>
  </w:style>
  <w:style w:type="character" w:customStyle="1" w:styleId="EquationCaption">
    <w:name w:val="_Equation Caption"/>
    <w:rsid w:val="00DF0A27"/>
  </w:style>
  <w:style w:type="character" w:customStyle="1" w:styleId="vlpgno">
    <w:name w:val="vl.pg.no."/>
    <w:rsid w:val="00DF0A27"/>
    <w:rPr>
      <w:rFonts w:ascii="Times" w:hAnsi="Times"/>
      <w:b/>
      <w:noProof w:val="0"/>
      <w:sz w:val="20"/>
      <w:lang w:val="en-US"/>
    </w:rPr>
  </w:style>
  <w:style w:type="character" w:styleId="LineNumber">
    <w:name w:val="line number"/>
    <w:basedOn w:val="DefaultParagraphFont"/>
    <w:uiPriority w:val="99"/>
    <w:rsid w:val="00DF0A27"/>
  </w:style>
  <w:style w:type="paragraph" w:styleId="Title">
    <w:name w:val="Title"/>
    <w:basedOn w:val="Normal"/>
    <w:link w:val="TitleChar"/>
    <w:qFormat/>
    <w:rsid w:val="00DF0A27"/>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DF0A27"/>
    <w:rPr>
      <w:rFonts w:ascii="Arial" w:eastAsia="Times New Roman" w:hAnsi="Arial" w:cs="Times New Roman"/>
      <w:b/>
      <w:kern w:val="28"/>
      <w:sz w:val="32"/>
      <w:szCs w:val="20"/>
      <w:lang w:val="x-none" w:eastAsia="x-none"/>
    </w:rPr>
  </w:style>
  <w:style w:type="character" w:customStyle="1" w:styleId="footnote">
    <w:name w:val="footnote"/>
    <w:rsid w:val="00DF0A27"/>
    <w:rPr>
      <w:rFonts w:ascii="Book Antiqua" w:hAnsi="Book Antiqua"/>
      <w:noProof w:val="0"/>
      <w:sz w:val="24"/>
      <w:lang w:val="en-US"/>
    </w:rPr>
  </w:style>
  <w:style w:type="paragraph" w:styleId="Header">
    <w:name w:val="header"/>
    <w:basedOn w:val="Normal"/>
    <w:link w:val="HeaderChar"/>
    <w:uiPriority w:val="99"/>
    <w:rsid w:val="00DF0A27"/>
    <w:rPr>
      <w:sz w:val="20"/>
      <w:lang w:val="x-none" w:eastAsia="x-none"/>
    </w:rPr>
  </w:style>
  <w:style w:type="character" w:customStyle="1" w:styleId="HeaderChar">
    <w:name w:val="Header Char"/>
    <w:basedOn w:val="DefaultParagraphFont"/>
    <w:link w:val="Header"/>
    <w:uiPriority w:val="99"/>
    <w:rsid w:val="00DF0A27"/>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DF0A27"/>
    <w:rPr>
      <w:sz w:val="20"/>
      <w:lang w:val="x-none" w:eastAsia="x-none"/>
    </w:rPr>
  </w:style>
  <w:style w:type="character" w:customStyle="1" w:styleId="FooterChar">
    <w:name w:val="Footer Char"/>
    <w:basedOn w:val="DefaultParagraphFont"/>
    <w:link w:val="Footer"/>
    <w:uiPriority w:val="99"/>
    <w:rsid w:val="00DF0A27"/>
    <w:rPr>
      <w:rFonts w:ascii="Times New Roman" w:eastAsia="Times New Roman" w:hAnsi="Times New Roman" w:cs="Times New Roman"/>
      <w:sz w:val="20"/>
      <w:szCs w:val="20"/>
      <w:lang w:val="x-none" w:eastAsia="x-none"/>
    </w:rPr>
  </w:style>
  <w:style w:type="character" w:styleId="PageNumber">
    <w:name w:val="page number"/>
    <w:basedOn w:val="DefaultParagraphFont"/>
    <w:rsid w:val="00DF0A2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DF0A27"/>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DF0A27"/>
    <w:rPr>
      <w:rFonts w:ascii="Times New Roman" w:eastAsia="Times New Roman" w:hAnsi="Times New Roman" w:cs="Times New Roman"/>
      <w:sz w:val="20"/>
      <w:szCs w:val="20"/>
      <w:lang w:val="x-none" w:eastAsia="x-none"/>
    </w:rPr>
  </w:style>
  <w:style w:type="paragraph" w:customStyle="1" w:styleId="Head21">
    <w:name w:val="Head 2.1"/>
    <w:basedOn w:val="Normal"/>
    <w:rsid w:val="00DF0A2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DF0A27"/>
    <w:pPr>
      <w:tabs>
        <w:tab w:val="left" w:pos="360"/>
      </w:tabs>
      <w:suppressAutoHyphens/>
      <w:spacing w:after="240"/>
      <w:ind w:left="360" w:hanging="360"/>
      <w:jc w:val="left"/>
    </w:pPr>
    <w:rPr>
      <w:b/>
    </w:rPr>
  </w:style>
  <w:style w:type="character" w:styleId="FootnoteReference">
    <w:name w:val="footnote reference"/>
    <w:aliases w:val="callout"/>
    <w:uiPriority w:val="99"/>
    <w:rsid w:val="00DF0A27"/>
    <w:rPr>
      <w:vertAlign w:val="superscript"/>
    </w:rPr>
  </w:style>
  <w:style w:type="character" w:customStyle="1" w:styleId="insert2">
    <w:name w:val="insert2"/>
    <w:rsid w:val="00DF0A27"/>
    <w:rPr>
      <w:rFonts w:ascii="Arial" w:hAnsi="Arial"/>
      <w:i/>
      <w:noProof w:val="0"/>
      <w:sz w:val="24"/>
      <w:lang w:val="en-US"/>
    </w:rPr>
  </w:style>
  <w:style w:type="character" w:customStyle="1" w:styleId="reference">
    <w:name w:val="reference"/>
    <w:rsid w:val="00DF0A27"/>
    <w:rPr>
      <w:rFonts w:ascii="Book Antiqua" w:hAnsi="Book Antiqua"/>
      <w:i/>
      <w:noProof w:val="0"/>
      <w:sz w:val="24"/>
      <w:lang w:val="en-US"/>
    </w:rPr>
  </w:style>
  <w:style w:type="paragraph" w:styleId="Index9">
    <w:name w:val="index 9"/>
    <w:basedOn w:val="Normal"/>
    <w:next w:val="Normal"/>
    <w:rsid w:val="00DF0A27"/>
    <w:pPr>
      <w:tabs>
        <w:tab w:val="right" w:pos="4140"/>
      </w:tabs>
      <w:ind w:left="2160" w:hanging="240"/>
      <w:jc w:val="left"/>
    </w:pPr>
    <w:rPr>
      <w:sz w:val="20"/>
    </w:rPr>
  </w:style>
  <w:style w:type="paragraph" w:styleId="Index1">
    <w:name w:val="index 1"/>
    <w:basedOn w:val="Normal"/>
    <w:next w:val="Normal"/>
    <w:autoRedefine/>
    <w:semiHidden/>
    <w:unhideWhenUsed/>
    <w:rsid w:val="00DF0A27"/>
    <w:pPr>
      <w:ind w:left="240" w:hanging="240"/>
    </w:pPr>
  </w:style>
  <w:style w:type="paragraph" w:styleId="IndexHeading">
    <w:name w:val="index heading"/>
    <w:basedOn w:val="Normal"/>
    <w:next w:val="Index1"/>
    <w:rsid w:val="00DF0A27"/>
    <w:pPr>
      <w:jc w:val="left"/>
    </w:pPr>
    <w:rPr>
      <w:sz w:val="20"/>
    </w:rPr>
  </w:style>
  <w:style w:type="paragraph" w:customStyle="1" w:styleId="Headingrb2">
    <w:name w:val="Heading rb2"/>
    <w:basedOn w:val="Normal"/>
    <w:rsid w:val="00DF0A2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DF0A27"/>
  </w:style>
  <w:style w:type="paragraph" w:customStyle="1" w:styleId="Head2">
    <w:name w:val="Head 2"/>
    <w:basedOn w:val="Normal"/>
    <w:autoRedefine/>
    <w:rsid w:val="00DF0A27"/>
    <w:pPr>
      <w:spacing w:before="120" w:after="120"/>
    </w:pPr>
    <w:rPr>
      <w:b/>
      <w:lang w:val="en-GB"/>
    </w:rPr>
  </w:style>
  <w:style w:type="paragraph" w:customStyle="1" w:styleId="explanatoryclause">
    <w:name w:val="explanatory_clause"/>
    <w:basedOn w:val="Normal"/>
    <w:rsid w:val="00DF0A2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DF0A27"/>
    <w:pPr>
      <w:suppressAutoHyphens/>
      <w:spacing w:after="240" w:line="360" w:lineRule="exact"/>
    </w:pPr>
    <w:rPr>
      <w:rFonts w:ascii="Arial" w:hAnsi="Arial"/>
    </w:rPr>
  </w:style>
  <w:style w:type="paragraph" w:customStyle="1" w:styleId="Head22b">
    <w:name w:val="Head 2.2b"/>
    <w:basedOn w:val="Normal"/>
    <w:rsid w:val="00DF0A27"/>
    <w:pPr>
      <w:suppressAutoHyphens/>
      <w:spacing w:after="240"/>
      <w:ind w:left="360" w:hanging="360"/>
      <w:jc w:val="left"/>
    </w:pPr>
    <w:rPr>
      <w:rFonts w:ascii="Tms Rmn" w:hAnsi="Tms Rmn"/>
      <w:b/>
    </w:rPr>
  </w:style>
  <w:style w:type="paragraph" w:customStyle="1" w:styleId="Head31">
    <w:name w:val="Head 3.1"/>
    <w:basedOn w:val="Head21"/>
    <w:rsid w:val="00DF0A27"/>
  </w:style>
  <w:style w:type="paragraph" w:customStyle="1" w:styleId="Head41">
    <w:name w:val="Head 4.1"/>
    <w:basedOn w:val="Head21"/>
    <w:rsid w:val="00DF0A27"/>
  </w:style>
  <w:style w:type="paragraph" w:customStyle="1" w:styleId="Head42">
    <w:name w:val="Head 4.2"/>
    <w:basedOn w:val="Normal"/>
    <w:rsid w:val="00DF0A27"/>
    <w:pPr>
      <w:suppressAutoHyphens/>
      <w:spacing w:after="240"/>
      <w:ind w:left="360" w:hanging="360"/>
      <w:jc w:val="left"/>
    </w:pPr>
    <w:rPr>
      <w:b/>
    </w:rPr>
  </w:style>
  <w:style w:type="paragraph" w:customStyle="1" w:styleId="Head51">
    <w:name w:val="Head 5.1"/>
    <w:basedOn w:val="Head21"/>
    <w:rsid w:val="00DF0A27"/>
    <w:pPr>
      <w:spacing w:after="0"/>
    </w:pPr>
  </w:style>
  <w:style w:type="paragraph" w:customStyle="1" w:styleId="Head52">
    <w:name w:val="Head 5.2"/>
    <w:basedOn w:val="Normal"/>
    <w:rsid w:val="00DF0A27"/>
    <w:pPr>
      <w:keepNext/>
      <w:suppressAutoHyphens/>
      <w:spacing w:before="480" w:after="240"/>
      <w:ind w:left="547" w:hanging="547"/>
      <w:jc w:val="center"/>
    </w:pPr>
    <w:rPr>
      <w:b/>
    </w:rPr>
  </w:style>
  <w:style w:type="paragraph" w:customStyle="1" w:styleId="Head61">
    <w:name w:val="Head 6.1"/>
    <w:basedOn w:val="Head51"/>
    <w:rsid w:val="00DF0A27"/>
    <w:pPr>
      <w:pBdr>
        <w:bottom w:val="none" w:sz="0" w:space="0" w:color="auto"/>
      </w:pBdr>
      <w:spacing w:before="0" w:after="240"/>
    </w:pPr>
    <w:rPr>
      <w:caps/>
    </w:rPr>
  </w:style>
  <w:style w:type="paragraph" w:customStyle="1" w:styleId="Head71">
    <w:name w:val="Head 7.1"/>
    <w:basedOn w:val="Head21"/>
    <w:rsid w:val="00DF0A27"/>
  </w:style>
  <w:style w:type="paragraph" w:customStyle="1" w:styleId="Head72">
    <w:name w:val="Head 7.2"/>
    <w:basedOn w:val="Normal"/>
    <w:rsid w:val="00DF0A2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DF0A27"/>
    <w:pPr>
      <w:keepNext w:val="0"/>
      <w:keepLines w:val="0"/>
      <w:suppressAutoHyphens/>
      <w:spacing w:before="480" w:after="240"/>
      <w:contextualSpacing w:val="0"/>
      <w:jc w:val="center"/>
      <w:outlineLvl w:val="9"/>
    </w:pPr>
    <w:rPr>
      <w:rFonts w:ascii="Times New Roman Bold" w:eastAsia="Times New Roman" w:hAnsi="Times New Roman Bold" w:cs="Times New Roman"/>
      <w:sz w:val="32"/>
      <w:szCs w:val="20"/>
      <w:lang w:val="x-none" w:eastAsia="x-none"/>
    </w:rPr>
  </w:style>
  <w:style w:type="paragraph" w:customStyle="1" w:styleId="Head82">
    <w:name w:val="Head 8.2"/>
    <w:basedOn w:val="Head81"/>
    <w:rsid w:val="00DF0A27"/>
    <w:rPr>
      <w:smallCaps/>
      <w:sz w:val="28"/>
    </w:rPr>
  </w:style>
  <w:style w:type="paragraph" w:styleId="BodyTextIndent">
    <w:name w:val="Body Text Indent"/>
    <w:aliases w:val="Body Text Indent Char Char,Body Text Indent Char Char Char Char Char Char,Body Text Indent Char Char Char"/>
    <w:basedOn w:val="Normal"/>
    <w:link w:val="BodyTextIndentChar"/>
    <w:rsid w:val="00DF0A27"/>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F0A27"/>
    <w:rPr>
      <w:rFonts w:ascii="Times New Roman" w:eastAsia="Times New Roman" w:hAnsi="Times New Roman" w:cs="Times New Roman"/>
      <w:sz w:val="24"/>
      <w:szCs w:val="20"/>
      <w:lang w:val="x-none" w:eastAsia="x-none"/>
    </w:rPr>
  </w:style>
  <w:style w:type="paragraph" w:styleId="BlockText">
    <w:name w:val="Block Text"/>
    <w:basedOn w:val="Normal"/>
    <w:rsid w:val="00DF0A27"/>
    <w:pPr>
      <w:tabs>
        <w:tab w:val="left" w:pos="1080"/>
      </w:tabs>
      <w:suppressAutoHyphens/>
      <w:spacing w:after="200"/>
      <w:ind w:left="547" w:right="-72" w:hanging="547"/>
    </w:pPr>
  </w:style>
  <w:style w:type="character" w:customStyle="1" w:styleId="EndnoteTextChar">
    <w:name w:val="Endnote Text Char"/>
    <w:link w:val="EndnoteText"/>
    <w:semiHidden/>
    <w:rsid w:val="00DF0A27"/>
    <w:rPr>
      <w:rFonts w:ascii="Times New Roman" w:eastAsia="Times New Roman" w:hAnsi="Times New Roman" w:cs="Times New Roman"/>
      <w:sz w:val="20"/>
      <w:szCs w:val="20"/>
    </w:rPr>
  </w:style>
  <w:style w:type="paragraph" w:styleId="EndnoteText">
    <w:name w:val="endnote text"/>
    <w:basedOn w:val="Normal"/>
    <w:link w:val="EndnoteTextChar"/>
    <w:semiHidden/>
    <w:rsid w:val="00DF0A27"/>
    <w:pPr>
      <w:tabs>
        <w:tab w:val="left" w:pos="-720"/>
      </w:tabs>
      <w:suppressAutoHyphens/>
      <w:jc w:val="left"/>
    </w:pPr>
    <w:rPr>
      <w:sz w:val="20"/>
    </w:rPr>
  </w:style>
  <w:style w:type="character" w:customStyle="1" w:styleId="EndnoteTextChar1">
    <w:name w:val="Endnote Text Char1"/>
    <w:basedOn w:val="DefaultParagraphFont"/>
    <w:uiPriority w:val="99"/>
    <w:semiHidden/>
    <w:rsid w:val="00DF0A27"/>
    <w:rPr>
      <w:rFonts w:ascii="Times New Roman" w:eastAsia="Times New Roman" w:hAnsi="Times New Roman" w:cs="Times New Roman"/>
      <w:sz w:val="20"/>
      <w:szCs w:val="20"/>
    </w:rPr>
  </w:style>
  <w:style w:type="character" w:styleId="EndnoteReference">
    <w:name w:val="endnote reference"/>
    <w:uiPriority w:val="99"/>
    <w:rsid w:val="00DF0A27"/>
    <w:rPr>
      <w:rFonts w:ascii="CG Times" w:hAnsi="CG Times"/>
      <w:noProof w:val="0"/>
      <w:sz w:val="22"/>
      <w:vertAlign w:val="superscript"/>
      <w:lang w:val="en-US"/>
    </w:rPr>
  </w:style>
  <w:style w:type="paragraph" w:styleId="NormalWeb">
    <w:name w:val="Normal (Web)"/>
    <w:basedOn w:val="Normal"/>
    <w:uiPriority w:val="99"/>
    <w:rsid w:val="00DF0A2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DF0A27"/>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DF0A27"/>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DF0A27"/>
    <w:pPr>
      <w:suppressAutoHyphens/>
    </w:pPr>
    <w:rPr>
      <w:i/>
      <w:lang w:val="x-none" w:eastAsia="x-none"/>
    </w:rPr>
  </w:style>
  <w:style w:type="character" w:customStyle="1" w:styleId="BodyText2Char">
    <w:name w:val="Body Text 2 Char"/>
    <w:basedOn w:val="DefaultParagraphFont"/>
    <w:link w:val="BodyText2"/>
    <w:rsid w:val="00DF0A27"/>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DF0A27"/>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DF0A27"/>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DF0A27"/>
    <w:pPr>
      <w:jc w:val="center"/>
    </w:pPr>
    <w:rPr>
      <w:b/>
      <w:sz w:val="44"/>
      <w:lang w:val="x-none" w:eastAsia="x-none"/>
    </w:rPr>
  </w:style>
  <w:style w:type="character" w:customStyle="1" w:styleId="SubtitleChar">
    <w:name w:val="Subtitle Char"/>
    <w:basedOn w:val="DefaultParagraphFont"/>
    <w:link w:val="Subtitle"/>
    <w:rsid w:val="00DF0A27"/>
    <w:rPr>
      <w:rFonts w:ascii="Times New Roman" w:eastAsia="Times New Roman" w:hAnsi="Times New Roman" w:cs="Times New Roman"/>
      <w:b/>
      <w:sz w:val="44"/>
      <w:szCs w:val="20"/>
      <w:lang w:val="x-none" w:eastAsia="x-none"/>
    </w:rPr>
  </w:style>
  <w:style w:type="paragraph" w:styleId="List">
    <w:name w:val="List"/>
    <w:aliases w:val="1. List"/>
    <w:basedOn w:val="Normal"/>
    <w:rsid w:val="00DF0A27"/>
    <w:pPr>
      <w:spacing w:before="120" w:after="120"/>
      <w:ind w:left="1440"/>
    </w:pPr>
  </w:style>
  <w:style w:type="paragraph" w:customStyle="1" w:styleId="TOCNumber1">
    <w:name w:val="TOC Number1"/>
    <w:basedOn w:val="Heading4"/>
    <w:autoRedefine/>
    <w:rsid w:val="00DF0A27"/>
    <w:pPr>
      <w:keepNext w:val="0"/>
      <w:keepLines w:val="0"/>
      <w:suppressAutoHyphens/>
      <w:spacing w:before="0" w:after="120"/>
      <w:ind w:right="18"/>
      <w:jc w:val="both"/>
      <w:outlineLvl w:val="9"/>
    </w:pPr>
    <w:rPr>
      <w:rFonts w:eastAsia="Times New Roman" w:cs="Times New Roman"/>
      <w:b/>
      <w:bCs/>
      <w:i w:val="0"/>
      <w:iCs w:val="0"/>
      <w:sz w:val="28"/>
      <w:szCs w:val="28"/>
      <w:lang w:val="x-none" w:eastAsia="x-none"/>
    </w:rPr>
  </w:style>
  <w:style w:type="paragraph" w:customStyle="1" w:styleId="Subtitle2">
    <w:name w:val="Subtitle 2"/>
    <w:basedOn w:val="Footer"/>
    <w:autoRedefine/>
    <w:rsid w:val="00DF0A2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DF0A27"/>
    <w:pPr>
      <w:suppressAutoHyphens/>
    </w:pPr>
    <w:rPr>
      <w:rFonts w:ascii="Tms Rmn" w:hAnsi="Tms Rmn"/>
      <w:lang w:val="x-none" w:eastAsia="x-none"/>
    </w:rPr>
  </w:style>
  <w:style w:type="character" w:styleId="Hyperlink">
    <w:name w:val="Hyperlink"/>
    <w:uiPriority w:val="99"/>
    <w:rsid w:val="00DF0A27"/>
    <w:rPr>
      <w:color w:val="0000FF"/>
      <w:u w:val="single"/>
    </w:rPr>
  </w:style>
  <w:style w:type="paragraph" w:customStyle="1" w:styleId="2AutoList1">
    <w:name w:val="2AutoList1"/>
    <w:basedOn w:val="Normal"/>
    <w:rsid w:val="00DF0A27"/>
    <w:pPr>
      <w:tabs>
        <w:tab w:val="num" w:pos="504"/>
      </w:tabs>
      <w:ind w:left="504" w:hanging="504"/>
    </w:pPr>
    <w:rPr>
      <w:lang w:val="es-ES_tradnl"/>
    </w:rPr>
  </w:style>
  <w:style w:type="paragraph" w:customStyle="1" w:styleId="Header1-Clauses">
    <w:name w:val="Header 1 - Clauses"/>
    <w:basedOn w:val="Normal"/>
    <w:rsid w:val="00DF0A27"/>
    <w:pPr>
      <w:spacing w:after="200"/>
      <w:jc w:val="left"/>
    </w:pPr>
    <w:rPr>
      <w:b/>
      <w:lang w:val="es-ES_tradnl"/>
    </w:rPr>
  </w:style>
  <w:style w:type="paragraph" w:customStyle="1" w:styleId="Header2-SubClauses">
    <w:name w:val="Header 2 - SubClauses"/>
    <w:basedOn w:val="Normal"/>
    <w:link w:val="Header2-SubClausesCharChar"/>
    <w:autoRedefine/>
    <w:rsid w:val="00DF0A27"/>
    <w:pPr>
      <w:spacing w:after="200"/>
      <w:ind w:left="567" w:hanging="567"/>
    </w:pPr>
    <w:rPr>
      <w:lang w:val="es-ES_tradnl" w:eastAsia="x-none"/>
    </w:rPr>
  </w:style>
  <w:style w:type="character" w:customStyle="1" w:styleId="Header2-SubClausesCharChar">
    <w:name w:val="Header 2 - SubClauses Char Char"/>
    <w:link w:val="Header2-SubClauses"/>
    <w:rsid w:val="00DF0A27"/>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DF0A27"/>
    <w:pPr>
      <w:tabs>
        <w:tab w:val="num" w:pos="864"/>
        <w:tab w:val="left" w:pos="972"/>
      </w:tabs>
      <w:ind w:left="432" w:firstLine="144"/>
      <w:jc w:val="both"/>
    </w:pPr>
    <w:rPr>
      <w:b w:val="0"/>
    </w:rPr>
  </w:style>
  <w:style w:type="paragraph" w:customStyle="1" w:styleId="Outline3">
    <w:name w:val="Outline3"/>
    <w:basedOn w:val="Normal"/>
    <w:rsid w:val="00DF0A27"/>
    <w:pPr>
      <w:tabs>
        <w:tab w:val="num" w:pos="1728"/>
      </w:tabs>
      <w:spacing w:before="240"/>
      <w:ind w:left="1728" w:hanging="432"/>
      <w:jc w:val="left"/>
    </w:pPr>
    <w:rPr>
      <w:kern w:val="28"/>
    </w:rPr>
  </w:style>
  <w:style w:type="paragraph" w:customStyle="1" w:styleId="Outline4">
    <w:name w:val="Outline4"/>
    <w:basedOn w:val="Normal"/>
    <w:autoRedefine/>
    <w:rsid w:val="00DF0A27"/>
    <w:pPr>
      <w:tabs>
        <w:tab w:val="left" w:pos="2160"/>
      </w:tabs>
      <w:ind w:firstLine="567"/>
    </w:pPr>
    <w:rPr>
      <w:kern w:val="28"/>
    </w:rPr>
  </w:style>
  <w:style w:type="paragraph" w:customStyle="1" w:styleId="Outlinei">
    <w:name w:val="Outline i)"/>
    <w:basedOn w:val="Normal"/>
    <w:rsid w:val="00DF0A27"/>
    <w:pPr>
      <w:tabs>
        <w:tab w:val="num" w:pos="1782"/>
      </w:tabs>
      <w:spacing w:before="120"/>
      <w:ind w:left="1782" w:hanging="792"/>
      <w:jc w:val="left"/>
    </w:pPr>
  </w:style>
  <w:style w:type="paragraph" w:customStyle="1" w:styleId="Outline">
    <w:name w:val="Outline"/>
    <w:basedOn w:val="Normal"/>
    <w:rsid w:val="00DF0A27"/>
    <w:pPr>
      <w:spacing w:before="240"/>
      <w:jc w:val="left"/>
    </w:pPr>
    <w:rPr>
      <w:kern w:val="28"/>
    </w:rPr>
  </w:style>
  <w:style w:type="paragraph" w:customStyle="1" w:styleId="BankNormal">
    <w:name w:val="BankNormal"/>
    <w:basedOn w:val="Normal"/>
    <w:rsid w:val="00DF0A27"/>
    <w:pPr>
      <w:spacing w:after="240"/>
      <w:jc w:val="left"/>
    </w:pPr>
  </w:style>
  <w:style w:type="paragraph" w:customStyle="1" w:styleId="SectionVHeader">
    <w:name w:val="Section V. Header"/>
    <w:basedOn w:val="Normal"/>
    <w:uiPriority w:val="99"/>
    <w:rsid w:val="00DF0A27"/>
    <w:pPr>
      <w:jc w:val="center"/>
    </w:pPr>
    <w:rPr>
      <w:b/>
      <w:sz w:val="36"/>
      <w:lang w:val="es-ES_tradnl"/>
    </w:rPr>
  </w:style>
  <w:style w:type="character" w:customStyle="1" w:styleId="Table">
    <w:name w:val="Table"/>
    <w:rsid w:val="00DF0A27"/>
    <w:rPr>
      <w:rFonts w:ascii="Arial" w:hAnsi="Arial"/>
      <w:sz w:val="20"/>
    </w:rPr>
  </w:style>
  <w:style w:type="paragraph" w:customStyle="1" w:styleId="SectionVIIHeader2">
    <w:name w:val="Section VII Header2"/>
    <w:basedOn w:val="Heading1"/>
    <w:autoRedefine/>
    <w:rsid w:val="00DF0A27"/>
    <w:pPr>
      <w:keepLines w:val="0"/>
      <w:spacing w:before="0" w:after="200"/>
      <w:contextualSpacing w:val="0"/>
      <w:jc w:val="center"/>
    </w:pPr>
    <w:rPr>
      <w:rFonts w:eastAsia="Times New Roman" w:cs="Times New Roman"/>
      <w:bCs/>
      <w:i/>
      <w:kern w:val="28"/>
      <w:sz w:val="20"/>
      <w:szCs w:val="20"/>
      <w:lang w:val="x-none" w:eastAsia="x-none"/>
    </w:rPr>
  </w:style>
  <w:style w:type="paragraph" w:customStyle="1" w:styleId="ClauseSubPara">
    <w:name w:val="ClauseSub_Para"/>
    <w:rsid w:val="00DF0A27"/>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DF0A27"/>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DF0A27"/>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DF0A27"/>
    <w:pPr>
      <w:ind w:left="2835"/>
    </w:pPr>
  </w:style>
  <w:style w:type="paragraph" w:styleId="BalloonText">
    <w:name w:val="Balloon Text"/>
    <w:basedOn w:val="Normal"/>
    <w:link w:val="BalloonTextChar"/>
    <w:uiPriority w:val="99"/>
    <w:rsid w:val="00DF0A27"/>
    <w:rPr>
      <w:rFonts w:ascii="Tahoma" w:hAnsi="Tahoma"/>
      <w:sz w:val="16"/>
      <w:szCs w:val="16"/>
      <w:lang w:val="es-ES_tradnl" w:eastAsia="x-none"/>
    </w:rPr>
  </w:style>
  <w:style w:type="character" w:customStyle="1" w:styleId="BalloonTextChar">
    <w:name w:val="Balloon Text Char"/>
    <w:basedOn w:val="DefaultParagraphFont"/>
    <w:link w:val="BalloonText"/>
    <w:uiPriority w:val="99"/>
    <w:rsid w:val="00DF0A27"/>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DF0A27"/>
    <w:pPr>
      <w:keepLines w:val="0"/>
      <w:spacing w:before="0"/>
      <w:contextualSpacing w:val="0"/>
      <w:jc w:val="center"/>
    </w:pPr>
    <w:rPr>
      <w:rFonts w:eastAsia="Times New Roman" w:cs="Times New Roman"/>
      <w:sz w:val="44"/>
      <w:szCs w:val="20"/>
      <w:lang w:val="x-none" w:eastAsia="x-none"/>
    </w:rPr>
  </w:style>
  <w:style w:type="character" w:styleId="CommentReference">
    <w:name w:val="annotation reference"/>
    <w:uiPriority w:val="99"/>
    <w:rsid w:val="00DF0A27"/>
    <w:rPr>
      <w:sz w:val="16"/>
    </w:rPr>
  </w:style>
  <w:style w:type="paragraph" w:customStyle="1" w:styleId="Part1">
    <w:name w:val="Part 1"/>
    <w:aliases w:val="2,3 Header 4"/>
    <w:basedOn w:val="Normal"/>
    <w:autoRedefine/>
    <w:rsid w:val="00DF0A27"/>
    <w:pPr>
      <w:spacing w:before="240" w:after="240"/>
      <w:jc w:val="center"/>
    </w:pPr>
    <w:rPr>
      <w:b/>
      <w:sz w:val="48"/>
    </w:rPr>
  </w:style>
  <w:style w:type="paragraph" w:styleId="CommentText">
    <w:name w:val="annotation text"/>
    <w:aliases w:val="Char1"/>
    <w:basedOn w:val="Normal"/>
    <w:link w:val="CommentTextChar"/>
    <w:uiPriority w:val="99"/>
    <w:rsid w:val="00DF0A27"/>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DF0A27"/>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DF0A27"/>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DF0A27"/>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DF0A2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F0A27"/>
    <w:pPr>
      <w:spacing w:before="100" w:after="300"/>
    </w:pPr>
    <w:rPr>
      <w:sz w:val="30"/>
      <w:szCs w:val="30"/>
    </w:rPr>
  </w:style>
  <w:style w:type="paragraph" w:customStyle="1" w:styleId="FIDICClauseSubName">
    <w:name w:val="FIDIC_ClauseSubName"/>
    <w:basedOn w:val="FIDICCoverTitle"/>
    <w:rsid w:val="00DF0A27"/>
    <w:pPr>
      <w:spacing w:before="240" w:line="240" w:lineRule="exact"/>
    </w:pPr>
    <w:rPr>
      <w:sz w:val="24"/>
      <w:szCs w:val="24"/>
    </w:rPr>
  </w:style>
  <w:style w:type="paragraph" w:customStyle="1" w:styleId="FIDICCoverTitle">
    <w:name w:val="FIDIC__CoverTitle"/>
    <w:basedOn w:val="Normal"/>
    <w:rsid w:val="00DF0A2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F0A27"/>
    <w:rPr>
      <w:sz w:val="28"/>
      <w:szCs w:val="28"/>
    </w:rPr>
  </w:style>
  <w:style w:type="paragraph" w:customStyle="1" w:styleId="FIDICClauseSubSubPara">
    <w:name w:val="FIDIC_ClauseSubSubPara"/>
    <w:basedOn w:val="FIDICClauseSubName"/>
    <w:rsid w:val="00DF0A2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F0A2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F0A2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DF0A27"/>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DF0A27"/>
    <w:pPr>
      <w:tabs>
        <w:tab w:val="left" w:pos="573"/>
      </w:tabs>
      <w:spacing w:after="0"/>
      <w:ind w:left="576" w:hanging="576"/>
    </w:pPr>
    <w:rPr>
      <w:bCs/>
      <w:szCs w:val="24"/>
      <w:lang w:val="en-US"/>
    </w:rPr>
  </w:style>
  <w:style w:type="paragraph" w:customStyle="1" w:styleId="Sec7-Clauses">
    <w:name w:val="Sec7-Clauses"/>
    <w:basedOn w:val="Header1-Clauses"/>
    <w:rsid w:val="00DF0A27"/>
    <w:pPr>
      <w:spacing w:after="0"/>
    </w:pPr>
    <w:rPr>
      <w:bCs/>
      <w:szCs w:val="24"/>
    </w:rPr>
  </w:style>
  <w:style w:type="paragraph" w:customStyle="1" w:styleId="sec7-header1">
    <w:name w:val="sec7-header1"/>
    <w:basedOn w:val="FIDICClauseSubName"/>
    <w:rsid w:val="00DF0A2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F0A27"/>
    <w:rPr>
      <w:lang w:val="en-US"/>
    </w:rPr>
  </w:style>
  <w:style w:type="paragraph" w:customStyle="1" w:styleId="SectionIXHeader">
    <w:name w:val="Section IX Header"/>
    <w:basedOn w:val="SectionVHeader"/>
    <w:rsid w:val="00DF0A27"/>
    <w:rPr>
      <w:lang w:val="en-US"/>
    </w:rPr>
  </w:style>
  <w:style w:type="paragraph" w:customStyle="1" w:styleId="Parts">
    <w:name w:val="Parts"/>
    <w:basedOn w:val="Heading1"/>
    <w:rsid w:val="00DF0A27"/>
    <w:pPr>
      <w:keepNext w:val="0"/>
      <w:keepLines w:val="0"/>
      <w:suppressAutoHyphens/>
      <w:spacing w:before="480" w:after="240"/>
      <w:contextualSpacing w:val="0"/>
      <w:jc w:val="center"/>
    </w:pPr>
    <w:rPr>
      <w:rFonts w:ascii="Times New Roman Bold" w:eastAsia="Times New Roman" w:hAnsi="Times New Roman Bold" w:cs="Times New Roman"/>
      <w:smallCaps/>
      <w:sz w:val="56"/>
      <w:szCs w:val="20"/>
      <w:lang w:val="x-none" w:eastAsia="x-none"/>
    </w:rPr>
  </w:style>
  <w:style w:type="paragraph" w:customStyle="1" w:styleId="StyleHeader1-ClausesLeft0Hanging03After0pt">
    <w:name w:val="Style Header 1 - Clauses + Left:  0&quot; Hanging:  0.3&quot; After:  0 pt"/>
    <w:basedOn w:val="Header1-Clauses"/>
    <w:rsid w:val="00DF0A2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F0A27"/>
    <w:rPr>
      <w:b/>
      <w:bCs/>
    </w:rPr>
  </w:style>
  <w:style w:type="character" w:customStyle="1" w:styleId="StyleHeader2-SubClausesBoldChar">
    <w:name w:val="Style Header 2 - SubClauses + Bold Char"/>
    <w:link w:val="StyleHeader2-SubClausesBold"/>
    <w:rsid w:val="00DF0A27"/>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DF0A27"/>
    <w:pPr>
      <w:jc w:val="both"/>
    </w:pPr>
    <w:rPr>
      <w:b w:val="0"/>
      <w:bCs/>
    </w:rPr>
  </w:style>
  <w:style w:type="paragraph" w:customStyle="1" w:styleId="StyleStyleHeader1-ClausesAfter0ptLeft0Hanging">
    <w:name w:val="Style Style Header 1 - Clauses + After:  0 pt + Left:  0&quot; Hanging:..."/>
    <w:basedOn w:val="StyleHeader1-ClausesAfter0pt"/>
    <w:rsid w:val="00DF0A2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F0A2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F0A2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DF0A27"/>
    <w:pPr>
      <w:keepLines w:val="0"/>
      <w:tabs>
        <w:tab w:val="left" w:pos="1512"/>
      </w:tabs>
      <w:spacing w:before="0" w:after="180"/>
      <w:ind w:left="1512" w:right="18" w:hanging="540"/>
      <w:jc w:val="both"/>
    </w:pPr>
    <w:rPr>
      <w:rFonts w:eastAsia="Times New Roman" w:cs="Times New Roman"/>
      <w:b/>
      <w:bCs/>
      <w:i w:val="0"/>
      <w:iCs w:val="0"/>
      <w:lang w:val="x-none" w:eastAsia="x-none"/>
    </w:rPr>
  </w:style>
  <w:style w:type="paragraph" w:customStyle="1" w:styleId="Section7heading3">
    <w:name w:val="Section 7 heading 3"/>
    <w:basedOn w:val="Heading3"/>
    <w:rsid w:val="00DF0A27"/>
    <w:pPr>
      <w:keepNext w:val="0"/>
      <w:keepLines w:val="0"/>
      <w:suppressAutoHyphens/>
      <w:spacing w:before="0"/>
      <w:jc w:val="center"/>
    </w:pPr>
    <w:rPr>
      <w:rFonts w:eastAsia="Times New Roman" w:cs="Times New Roman"/>
      <w:i w:val="0"/>
      <w:sz w:val="28"/>
      <w:szCs w:val="20"/>
      <w:lang w:val="x-none" w:eastAsia="x-none"/>
    </w:rPr>
  </w:style>
  <w:style w:type="paragraph" w:customStyle="1" w:styleId="Section7heading4">
    <w:name w:val="Section 7 heading 4"/>
    <w:basedOn w:val="Heading3"/>
    <w:link w:val="Section7heading4Char"/>
    <w:rsid w:val="00DF0A27"/>
    <w:pPr>
      <w:keepNext w:val="0"/>
      <w:keepLines w:val="0"/>
      <w:tabs>
        <w:tab w:val="left" w:pos="576"/>
      </w:tabs>
      <w:suppressAutoHyphens/>
      <w:spacing w:before="0"/>
      <w:ind w:left="576" w:hanging="576"/>
    </w:pPr>
    <w:rPr>
      <w:rFonts w:eastAsia="Times New Roman" w:cs="Times New Roman"/>
      <w:i w:val="0"/>
      <w:szCs w:val="20"/>
      <w:lang w:val="x-none" w:eastAsia="x-none"/>
    </w:rPr>
  </w:style>
  <w:style w:type="character" w:customStyle="1" w:styleId="Section7heading4Char">
    <w:name w:val="Section 7 heading 4 Char"/>
    <w:link w:val="Section7heading4"/>
    <w:rsid w:val="00DF0A27"/>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DF0A27"/>
    <w:pPr>
      <w:keepNext w:val="0"/>
      <w:keepLines w:val="0"/>
      <w:suppressAutoHyphens/>
      <w:spacing w:before="0"/>
      <w:jc w:val="both"/>
    </w:pPr>
    <w:rPr>
      <w:rFonts w:eastAsia="Times New Roman" w:cs="Times New Roman"/>
      <w:i w:val="0"/>
      <w:szCs w:val="20"/>
      <w:lang w:val="x-none" w:eastAsia="x-none"/>
    </w:rPr>
  </w:style>
  <w:style w:type="paragraph" w:customStyle="1" w:styleId="StyleSection7heading3After10pt">
    <w:name w:val="Style Section 7 heading 3 + After:  10 pt"/>
    <w:basedOn w:val="Section7heading3"/>
    <w:rsid w:val="00DF0A27"/>
    <w:pPr>
      <w:spacing w:after="200"/>
    </w:pPr>
    <w:rPr>
      <w:rFonts w:ascii="Times New Roman Bold" w:hAnsi="Times New Roman Bold"/>
      <w:bCs/>
      <w:szCs w:val="28"/>
    </w:rPr>
  </w:style>
  <w:style w:type="paragraph" w:customStyle="1" w:styleId="StyleTOC1Before8pt">
    <w:name w:val="Style TOC 1 + Before:  8 pt"/>
    <w:basedOn w:val="TOC1"/>
    <w:rsid w:val="00DF0A27"/>
    <w:pPr>
      <w:tabs>
        <w:tab w:val="right" w:pos="720"/>
      </w:tabs>
      <w:spacing w:before="160"/>
    </w:pPr>
  </w:style>
  <w:style w:type="paragraph" w:customStyle="1" w:styleId="StyleClauseSubList12ptJustifiedAfter10pt">
    <w:name w:val="Style ClauseSub_List + 12 pt Justified After:  10 pt"/>
    <w:basedOn w:val="ClauseSubList"/>
    <w:rsid w:val="00DF0A27"/>
    <w:pPr>
      <w:spacing w:after="200"/>
      <w:jc w:val="both"/>
    </w:pPr>
    <w:rPr>
      <w:sz w:val="24"/>
      <w:szCs w:val="24"/>
    </w:rPr>
  </w:style>
  <w:style w:type="character" w:styleId="FollowedHyperlink">
    <w:name w:val="FollowedHyperlink"/>
    <w:rsid w:val="00DF0A27"/>
    <w:rPr>
      <w:color w:val="606420"/>
      <w:u w:val="single"/>
    </w:rPr>
  </w:style>
  <w:style w:type="paragraph" w:customStyle="1" w:styleId="UG-Sec3-Heading2">
    <w:name w:val="UG - Sec 3 - Heading 2"/>
    <w:basedOn w:val="UG-Heading2"/>
    <w:rsid w:val="00DF0A27"/>
  </w:style>
  <w:style w:type="paragraph" w:customStyle="1" w:styleId="UG-Heading2">
    <w:name w:val="UG - Heading 2"/>
    <w:basedOn w:val="Heading2"/>
    <w:next w:val="Normal"/>
    <w:rsid w:val="00DF0A27"/>
    <w:pPr>
      <w:keepNext w:val="0"/>
      <w:keepLines w:val="0"/>
      <w:suppressAutoHyphens/>
      <w:spacing w:before="0" w:after="240"/>
      <w:contextualSpacing w:val="0"/>
      <w:jc w:val="center"/>
    </w:pPr>
    <w:rPr>
      <w:rFonts w:ascii="Times New Roman Bold" w:eastAsia="Times New Roman" w:hAnsi="Times New Roman Bold" w:cs="Times New Roman"/>
      <w:sz w:val="32"/>
      <w:szCs w:val="28"/>
      <w:lang w:val="x-none" w:eastAsia="x-none"/>
    </w:rPr>
  </w:style>
  <w:style w:type="paragraph" w:customStyle="1" w:styleId="titulo">
    <w:name w:val="titulo"/>
    <w:basedOn w:val="Heading5"/>
    <w:rsid w:val="00DF0A27"/>
    <w:pPr>
      <w:keepNext w:val="0"/>
      <w:spacing w:after="240"/>
    </w:pPr>
    <w:rPr>
      <w:rFonts w:ascii="Times New Roman Bold" w:hAnsi="Times New Roman Bold"/>
      <w:b/>
      <w:u w:val="none"/>
    </w:rPr>
  </w:style>
  <w:style w:type="paragraph" w:styleId="ListNumber">
    <w:name w:val="List Number"/>
    <w:basedOn w:val="Normal"/>
    <w:rsid w:val="00DF0A27"/>
    <w:pPr>
      <w:tabs>
        <w:tab w:val="num" w:pos="360"/>
      </w:tabs>
      <w:ind w:left="360" w:hanging="360"/>
    </w:pPr>
  </w:style>
  <w:style w:type="paragraph" w:customStyle="1" w:styleId="DefaultParagraphFont1">
    <w:name w:val="Default Paragraph Font1"/>
    <w:next w:val="Normal"/>
    <w:rsid w:val="00DF0A2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DF0A2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DF0A27"/>
    <w:pPr>
      <w:jc w:val="both"/>
    </w:pPr>
    <w:rPr>
      <w:b/>
      <w:bCs/>
    </w:rPr>
  </w:style>
  <w:style w:type="character" w:customStyle="1" w:styleId="CommentSubjectChar">
    <w:name w:val="Comment Subject Char"/>
    <w:basedOn w:val="CommentTextChar"/>
    <w:link w:val="CommentSubject"/>
    <w:uiPriority w:val="99"/>
    <w:rsid w:val="00DF0A27"/>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DF0A27"/>
    <w:pPr>
      <w:ind w:left="706" w:hanging="706"/>
      <w:jc w:val="left"/>
    </w:pPr>
    <w:rPr>
      <w:bCs/>
    </w:rPr>
  </w:style>
  <w:style w:type="paragraph" w:customStyle="1" w:styleId="BlockQuotation">
    <w:name w:val="Block Quotation"/>
    <w:basedOn w:val="Normal"/>
    <w:rsid w:val="00DF0A27"/>
    <w:pPr>
      <w:ind w:left="855" w:right="-72" w:hanging="315"/>
    </w:pPr>
    <w:rPr>
      <w:lang w:val="en-GB" w:eastAsia="fr-FR"/>
    </w:rPr>
  </w:style>
  <w:style w:type="paragraph" w:customStyle="1" w:styleId="Header3-Paragraph">
    <w:name w:val="Header 3 - Paragraph"/>
    <w:basedOn w:val="Normal"/>
    <w:rsid w:val="00DF0A27"/>
    <w:pPr>
      <w:tabs>
        <w:tab w:val="num" w:pos="864"/>
        <w:tab w:val="num" w:pos="1152"/>
      </w:tabs>
      <w:spacing w:after="200"/>
      <w:ind w:left="1238" w:hanging="619"/>
    </w:pPr>
    <w:rPr>
      <w:lang w:eastAsia="fr-FR"/>
    </w:rPr>
  </w:style>
  <w:style w:type="paragraph" w:customStyle="1" w:styleId="outlinebullet">
    <w:name w:val="outlinebullet"/>
    <w:basedOn w:val="Normal"/>
    <w:rsid w:val="00DF0A2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DF0A27"/>
    <w:pPr>
      <w:keepNext/>
      <w:tabs>
        <w:tab w:val="num" w:pos="360"/>
        <w:tab w:val="num" w:pos="420"/>
      </w:tabs>
      <w:ind w:left="360" w:hanging="360"/>
    </w:pPr>
    <w:rPr>
      <w:lang w:eastAsia="fr-FR"/>
    </w:rPr>
  </w:style>
  <w:style w:type="paragraph" w:customStyle="1" w:styleId="Outline2">
    <w:name w:val="Outline2"/>
    <w:basedOn w:val="Normal"/>
    <w:rsid w:val="00DF0A27"/>
    <w:pPr>
      <w:tabs>
        <w:tab w:val="num" w:pos="360"/>
        <w:tab w:val="num" w:pos="420"/>
        <w:tab w:val="num" w:pos="864"/>
      </w:tabs>
      <w:spacing w:before="240"/>
      <w:ind w:left="864" w:hanging="504"/>
      <w:jc w:val="left"/>
    </w:pPr>
    <w:rPr>
      <w:kern w:val="28"/>
      <w:lang w:eastAsia="fr-FR"/>
    </w:rPr>
  </w:style>
  <w:style w:type="paragraph" w:customStyle="1" w:styleId="a11">
    <w:name w:val="a1 1"/>
    <w:rsid w:val="00DF0A2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DF0A2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F0A27"/>
    <w:rPr>
      <w:sz w:val="24"/>
      <w:lang w:val="en-US" w:eastAsia="fr-FR" w:bidi="ar-SA"/>
    </w:rPr>
  </w:style>
  <w:style w:type="paragraph" w:customStyle="1" w:styleId="UGHeader1">
    <w:name w:val="UG Header 1"/>
    <w:basedOn w:val="Heading1"/>
    <w:next w:val="Normal"/>
    <w:rsid w:val="00DF0A27"/>
    <w:pPr>
      <w:keepNext w:val="0"/>
      <w:keepLines w:val="0"/>
      <w:suppressAutoHyphens/>
      <w:spacing w:after="240"/>
      <w:contextualSpacing w:val="0"/>
      <w:jc w:val="center"/>
    </w:pPr>
    <w:rPr>
      <w:rFonts w:ascii="Times New Roman Bold" w:eastAsia="Times New Roman" w:hAnsi="Times New Roman Bold" w:cs="Times New Roman"/>
      <w:sz w:val="36"/>
      <w:szCs w:val="20"/>
      <w:lang w:val="x-none" w:eastAsia="x-none"/>
    </w:rPr>
  </w:style>
  <w:style w:type="paragraph" w:customStyle="1" w:styleId="UG-Sec3-Heading3">
    <w:name w:val="UG - Sec 3 - Heading 3"/>
    <w:basedOn w:val="Normal"/>
    <w:rsid w:val="00DF0A2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DF0A27"/>
  </w:style>
  <w:style w:type="paragraph" w:customStyle="1" w:styleId="UG-Sec3b-Heading3">
    <w:name w:val="UG - Sec 3b - Heading 3"/>
    <w:basedOn w:val="UG-Sec3-Heading3"/>
    <w:rsid w:val="00DF0A27"/>
  </w:style>
  <w:style w:type="paragraph" w:customStyle="1" w:styleId="UG-Sec3b-Heading4">
    <w:name w:val="UG - Sec 3b - Heading 4"/>
    <w:basedOn w:val="Normal"/>
    <w:rsid w:val="00DF0A2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DF0A27"/>
    <w:pPr>
      <w:spacing w:before="120" w:after="240"/>
      <w:jc w:val="center"/>
    </w:pPr>
    <w:rPr>
      <w:b/>
      <w:sz w:val="36"/>
    </w:rPr>
  </w:style>
  <w:style w:type="paragraph" w:customStyle="1" w:styleId="SectionVHeading2">
    <w:name w:val="Section V. Heading 2"/>
    <w:basedOn w:val="SectionVHeader"/>
    <w:rsid w:val="00DF0A27"/>
    <w:pPr>
      <w:spacing w:before="120" w:after="200"/>
    </w:pPr>
    <w:rPr>
      <w:sz w:val="28"/>
    </w:rPr>
  </w:style>
  <w:style w:type="paragraph" w:customStyle="1" w:styleId="UG-Sec4-heading3">
    <w:name w:val="UG-Sec 4 - heading 3"/>
    <w:basedOn w:val="Normal"/>
    <w:rsid w:val="00DF0A27"/>
    <w:pPr>
      <w:spacing w:before="120" w:after="200"/>
      <w:jc w:val="center"/>
    </w:pPr>
    <w:rPr>
      <w:b/>
      <w:sz w:val="28"/>
      <w:szCs w:val="28"/>
    </w:rPr>
  </w:style>
  <w:style w:type="paragraph" w:customStyle="1" w:styleId="Section1Header2">
    <w:name w:val="Section 1 Header 2"/>
    <w:basedOn w:val="StyleHeader1-ClausesLeft0Hanging03After0pt"/>
    <w:rsid w:val="00DF0A27"/>
    <w:rPr>
      <w:lang w:val="en-US"/>
    </w:rPr>
  </w:style>
  <w:style w:type="paragraph" w:customStyle="1" w:styleId="Section1Header1">
    <w:name w:val="Section 1 Header 1"/>
    <w:basedOn w:val="BodyText2"/>
    <w:rsid w:val="00DF0A27"/>
    <w:pPr>
      <w:spacing w:before="120" w:after="200"/>
      <w:jc w:val="center"/>
    </w:pPr>
    <w:rPr>
      <w:b/>
      <w:bCs/>
      <w:i w:val="0"/>
      <w:iCs/>
      <w:sz w:val="28"/>
    </w:rPr>
  </w:style>
  <w:style w:type="paragraph" w:customStyle="1" w:styleId="Section4heading">
    <w:name w:val="Section 4 heading"/>
    <w:basedOn w:val="Normal"/>
    <w:next w:val="Normal"/>
    <w:rsid w:val="00DF0A27"/>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qFormat/>
    <w:rsid w:val="00DF0A27"/>
    <w:pPr>
      <w:widowControl w:val="0"/>
      <w:autoSpaceDE w:val="0"/>
      <w:autoSpaceDN w:val="0"/>
      <w:spacing w:line="384" w:lineRule="atLeast"/>
      <w:jc w:val="left"/>
    </w:pPr>
    <w:rPr>
      <w:szCs w:val="24"/>
    </w:rPr>
  </w:style>
  <w:style w:type="paragraph" w:customStyle="1" w:styleId="Sec3header">
    <w:name w:val="Sec3 header"/>
    <w:basedOn w:val="Style11"/>
    <w:rsid w:val="00DF0A2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F0A27"/>
    <w:pPr>
      <w:widowControl w:val="0"/>
      <w:autoSpaceDE w:val="0"/>
      <w:autoSpaceDN w:val="0"/>
      <w:adjustRightInd w:val="0"/>
      <w:jc w:val="left"/>
    </w:pPr>
    <w:rPr>
      <w:szCs w:val="24"/>
    </w:rPr>
  </w:style>
  <w:style w:type="paragraph" w:customStyle="1" w:styleId="Style17">
    <w:name w:val="Style 17"/>
    <w:basedOn w:val="Normal"/>
    <w:rsid w:val="00DF0A27"/>
    <w:pPr>
      <w:widowControl w:val="0"/>
      <w:autoSpaceDE w:val="0"/>
      <w:autoSpaceDN w:val="0"/>
      <w:spacing w:line="264" w:lineRule="exact"/>
      <w:ind w:left="576" w:hanging="360"/>
      <w:jc w:val="left"/>
    </w:pPr>
    <w:rPr>
      <w:szCs w:val="24"/>
    </w:rPr>
  </w:style>
  <w:style w:type="paragraph" w:customStyle="1" w:styleId="Style20">
    <w:name w:val="Style 20"/>
    <w:basedOn w:val="Normal"/>
    <w:rsid w:val="00DF0A27"/>
    <w:pPr>
      <w:widowControl w:val="0"/>
      <w:autoSpaceDE w:val="0"/>
      <w:autoSpaceDN w:val="0"/>
      <w:spacing w:before="144" w:after="360" w:line="264" w:lineRule="exact"/>
      <w:jc w:val="left"/>
    </w:pPr>
    <w:rPr>
      <w:szCs w:val="24"/>
    </w:rPr>
  </w:style>
  <w:style w:type="paragraph" w:customStyle="1" w:styleId="Header1">
    <w:name w:val="Header1"/>
    <w:basedOn w:val="Normal"/>
    <w:rsid w:val="00DF0A27"/>
    <w:pPr>
      <w:widowControl w:val="0"/>
      <w:autoSpaceDE w:val="0"/>
      <w:autoSpaceDN w:val="0"/>
      <w:spacing w:before="240" w:after="480"/>
      <w:jc w:val="center"/>
    </w:pPr>
    <w:rPr>
      <w:b/>
      <w:bCs/>
      <w:spacing w:val="4"/>
      <w:sz w:val="44"/>
      <w:szCs w:val="46"/>
    </w:rPr>
  </w:style>
  <w:style w:type="paragraph" w:customStyle="1" w:styleId="Default">
    <w:name w:val="Default"/>
    <w:rsid w:val="00DF0A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DF0A27"/>
    <w:pPr>
      <w:suppressAutoHyphens/>
      <w:spacing w:after="100"/>
      <w:jc w:val="center"/>
    </w:pPr>
    <w:rPr>
      <w:rFonts w:ascii="Times New Roman Bold" w:hAnsi="Times New Roman Bold"/>
      <w:b/>
    </w:rPr>
  </w:style>
  <w:style w:type="paragraph" w:customStyle="1" w:styleId="Style12">
    <w:name w:val="Style 12"/>
    <w:basedOn w:val="Normal"/>
    <w:rsid w:val="00DF0A27"/>
    <w:pPr>
      <w:widowControl w:val="0"/>
      <w:autoSpaceDE w:val="0"/>
      <w:autoSpaceDN w:val="0"/>
      <w:spacing w:line="264" w:lineRule="exact"/>
      <w:ind w:hanging="576"/>
    </w:pPr>
    <w:rPr>
      <w:szCs w:val="24"/>
    </w:rPr>
  </w:style>
  <w:style w:type="paragraph" w:customStyle="1" w:styleId="TextBox">
    <w:name w:val="Text Box"/>
    <w:rsid w:val="00DF0A27"/>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DF0A27"/>
    <w:pPr>
      <w:spacing w:before="120" w:after="120"/>
    </w:pPr>
    <w:rPr>
      <w:spacing w:val="-4"/>
    </w:rPr>
  </w:style>
  <w:style w:type="paragraph" w:customStyle="1" w:styleId="Heading1-Clausename">
    <w:name w:val="Heading 1- Clause name"/>
    <w:basedOn w:val="Normal"/>
    <w:rsid w:val="00DF0A27"/>
    <w:pPr>
      <w:tabs>
        <w:tab w:val="num" w:pos="360"/>
      </w:tabs>
      <w:spacing w:before="120" w:after="120"/>
      <w:ind w:left="360" w:hanging="360"/>
      <w:jc w:val="left"/>
    </w:pPr>
    <w:rPr>
      <w:b/>
    </w:rPr>
  </w:style>
  <w:style w:type="paragraph" w:customStyle="1" w:styleId="sec7-clauses0">
    <w:name w:val="sec7-clauses"/>
    <w:basedOn w:val="Heading1-Clausename"/>
    <w:rsid w:val="00DF0A27"/>
  </w:style>
  <w:style w:type="paragraph" w:customStyle="1" w:styleId="Sec1-Clauses">
    <w:name w:val="Sec1-Clauses"/>
    <w:basedOn w:val="Heading1-Clausename"/>
    <w:rsid w:val="00DF0A27"/>
  </w:style>
  <w:style w:type="paragraph" w:customStyle="1" w:styleId="SectionVIHeader0">
    <w:name w:val="Section VI. Header"/>
    <w:basedOn w:val="SectionVHeader"/>
    <w:rsid w:val="00DF0A27"/>
    <w:pPr>
      <w:spacing w:before="120" w:after="240"/>
    </w:pPr>
    <w:rPr>
      <w:lang w:val="en-US"/>
    </w:rPr>
  </w:style>
  <w:style w:type="paragraph" w:styleId="DocumentMap">
    <w:name w:val="Document Map"/>
    <w:basedOn w:val="Normal"/>
    <w:link w:val="DocumentMapChar"/>
    <w:rsid w:val="00DF0A27"/>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DF0A27"/>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DF0A27"/>
    <w:pPr>
      <w:tabs>
        <w:tab w:val="num" w:pos="360"/>
      </w:tabs>
      <w:ind w:left="360" w:hanging="360"/>
    </w:pPr>
    <w:rPr>
      <w:rFonts w:ascii="Arial" w:hAnsi="Arial"/>
      <w:sz w:val="20"/>
    </w:rPr>
  </w:style>
  <w:style w:type="paragraph" w:customStyle="1" w:styleId="ChapterNumber">
    <w:name w:val="ChapterNumber"/>
    <w:rsid w:val="00DF0A27"/>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DF0A2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DF0A27"/>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DF0A27"/>
    <w:rPr>
      <w:rFonts w:ascii="Cambria" w:eastAsia="Times New Roman" w:hAnsi="Cambria" w:cs="Times New Roman"/>
      <w:b/>
      <w:bCs/>
      <w:color w:val="365F91"/>
      <w:sz w:val="28"/>
      <w:szCs w:val="28"/>
    </w:rPr>
  </w:style>
  <w:style w:type="character" w:customStyle="1" w:styleId="st">
    <w:name w:val="st"/>
    <w:basedOn w:val="DefaultParagraphFont"/>
    <w:rsid w:val="00DF0A27"/>
  </w:style>
  <w:style w:type="paragraph" w:customStyle="1" w:styleId="plane">
    <w:name w:val="plane"/>
    <w:basedOn w:val="Normal"/>
    <w:rsid w:val="00DF0A27"/>
    <w:pPr>
      <w:suppressAutoHyphens/>
    </w:pPr>
    <w:rPr>
      <w:rFonts w:ascii="Tms Rmn" w:hAnsi="Tms Rmn"/>
    </w:rPr>
  </w:style>
  <w:style w:type="paragraph" w:customStyle="1" w:styleId="S1-Header2">
    <w:name w:val="S1-Header2"/>
    <w:basedOn w:val="Normal"/>
    <w:rsid w:val="00DF0A27"/>
    <w:pPr>
      <w:tabs>
        <w:tab w:val="num" w:pos="360"/>
      </w:tabs>
      <w:spacing w:after="200"/>
      <w:jc w:val="left"/>
    </w:pPr>
    <w:rPr>
      <w:b/>
      <w:szCs w:val="24"/>
    </w:rPr>
  </w:style>
  <w:style w:type="paragraph" w:customStyle="1" w:styleId="S4-Header2">
    <w:name w:val="S4-Header 2"/>
    <w:basedOn w:val="Normal"/>
    <w:rsid w:val="00DF0A27"/>
    <w:pPr>
      <w:spacing w:before="120" w:after="240"/>
      <w:jc w:val="center"/>
    </w:pPr>
    <w:rPr>
      <w:b/>
      <w:sz w:val="32"/>
      <w:szCs w:val="24"/>
    </w:rPr>
  </w:style>
  <w:style w:type="paragraph" w:styleId="NormalIndent">
    <w:name w:val="Normal Indent"/>
    <w:basedOn w:val="Normal"/>
    <w:unhideWhenUsed/>
    <w:rsid w:val="00DF0A27"/>
    <w:pPr>
      <w:ind w:left="720"/>
      <w:jc w:val="left"/>
    </w:pPr>
    <w:rPr>
      <w:szCs w:val="24"/>
    </w:rPr>
  </w:style>
  <w:style w:type="paragraph" w:styleId="ListBullet">
    <w:name w:val="List Bullet"/>
    <w:basedOn w:val="Normal"/>
    <w:autoRedefine/>
    <w:unhideWhenUsed/>
    <w:rsid w:val="00DF0A27"/>
    <w:pPr>
      <w:tabs>
        <w:tab w:val="num" w:pos="360"/>
      </w:tabs>
      <w:ind w:left="360" w:hanging="360"/>
      <w:jc w:val="left"/>
    </w:pPr>
    <w:rPr>
      <w:sz w:val="20"/>
    </w:rPr>
  </w:style>
  <w:style w:type="paragraph" w:styleId="List2">
    <w:name w:val="List 2"/>
    <w:basedOn w:val="Normal"/>
    <w:unhideWhenUsed/>
    <w:rsid w:val="00DF0A27"/>
    <w:pPr>
      <w:ind w:left="720" w:hanging="360"/>
      <w:jc w:val="left"/>
    </w:pPr>
    <w:rPr>
      <w:szCs w:val="24"/>
    </w:rPr>
  </w:style>
  <w:style w:type="paragraph" w:styleId="List3">
    <w:name w:val="List 3"/>
    <w:basedOn w:val="Normal"/>
    <w:unhideWhenUsed/>
    <w:rsid w:val="00DF0A27"/>
    <w:pPr>
      <w:ind w:left="1080" w:hanging="360"/>
      <w:jc w:val="left"/>
    </w:pPr>
    <w:rPr>
      <w:szCs w:val="24"/>
    </w:rPr>
  </w:style>
  <w:style w:type="paragraph" w:styleId="ListBullet2">
    <w:name w:val="List Bullet 2"/>
    <w:basedOn w:val="Normal"/>
    <w:autoRedefine/>
    <w:unhideWhenUsed/>
    <w:rsid w:val="00DF0A27"/>
    <w:pPr>
      <w:tabs>
        <w:tab w:val="num" w:pos="720"/>
      </w:tabs>
      <w:ind w:left="720" w:hanging="360"/>
      <w:jc w:val="left"/>
    </w:pPr>
    <w:rPr>
      <w:sz w:val="20"/>
    </w:rPr>
  </w:style>
  <w:style w:type="paragraph" w:styleId="ListBullet3">
    <w:name w:val="List Bullet 3"/>
    <w:basedOn w:val="Normal"/>
    <w:autoRedefine/>
    <w:unhideWhenUsed/>
    <w:rsid w:val="00DF0A27"/>
    <w:pPr>
      <w:tabs>
        <w:tab w:val="num" w:pos="1080"/>
      </w:tabs>
      <w:ind w:left="1080" w:hanging="360"/>
      <w:jc w:val="left"/>
    </w:pPr>
    <w:rPr>
      <w:sz w:val="20"/>
    </w:rPr>
  </w:style>
  <w:style w:type="paragraph" w:styleId="ListBullet4">
    <w:name w:val="List Bullet 4"/>
    <w:basedOn w:val="Normal"/>
    <w:autoRedefine/>
    <w:unhideWhenUsed/>
    <w:rsid w:val="00DF0A27"/>
    <w:pPr>
      <w:tabs>
        <w:tab w:val="num" w:pos="1440"/>
      </w:tabs>
      <w:ind w:left="1440" w:hanging="360"/>
      <w:jc w:val="left"/>
    </w:pPr>
    <w:rPr>
      <w:sz w:val="20"/>
    </w:rPr>
  </w:style>
  <w:style w:type="paragraph" w:styleId="ListBullet5">
    <w:name w:val="List Bullet 5"/>
    <w:basedOn w:val="Normal"/>
    <w:autoRedefine/>
    <w:unhideWhenUsed/>
    <w:rsid w:val="00DF0A27"/>
    <w:pPr>
      <w:tabs>
        <w:tab w:val="num" w:pos="1800"/>
      </w:tabs>
      <w:ind w:left="1800" w:hanging="360"/>
      <w:jc w:val="left"/>
    </w:pPr>
    <w:rPr>
      <w:sz w:val="20"/>
    </w:rPr>
  </w:style>
  <w:style w:type="paragraph" w:styleId="ListNumber2">
    <w:name w:val="List Number 2"/>
    <w:basedOn w:val="Normal"/>
    <w:unhideWhenUsed/>
    <w:rsid w:val="00DF0A27"/>
    <w:pPr>
      <w:tabs>
        <w:tab w:val="num" w:pos="720"/>
      </w:tabs>
      <w:ind w:left="720" w:hanging="360"/>
      <w:jc w:val="left"/>
    </w:pPr>
    <w:rPr>
      <w:sz w:val="20"/>
    </w:rPr>
  </w:style>
  <w:style w:type="paragraph" w:styleId="ListNumber3">
    <w:name w:val="List Number 3"/>
    <w:basedOn w:val="Normal"/>
    <w:unhideWhenUsed/>
    <w:rsid w:val="00DF0A27"/>
    <w:pPr>
      <w:tabs>
        <w:tab w:val="num" w:pos="1080"/>
      </w:tabs>
      <w:ind w:left="1080" w:hanging="360"/>
      <w:jc w:val="left"/>
    </w:pPr>
    <w:rPr>
      <w:sz w:val="20"/>
    </w:rPr>
  </w:style>
  <w:style w:type="paragraph" w:styleId="ListNumber4">
    <w:name w:val="List Number 4"/>
    <w:basedOn w:val="Normal"/>
    <w:unhideWhenUsed/>
    <w:rsid w:val="00DF0A27"/>
    <w:pPr>
      <w:tabs>
        <w:tab w:val="num" w:pos="1440"/>
      </w:tabs>
      <w:ind w:left="1440" w:hanging="360"/>
      <w:jc w:val="left"/>
    </w:pPr>
    <w:rPr>
      <w:sz w:val="20"/>
    </w:rPr>
  </w:style>
  <w:style w:type="paragraph" w:styleId="ListNumber5">
    <w:name w:val="List Number 5"/>
    <w:basedOn w:val="Normal"/>
    <w:unhideWhenUsed/>
    <w:rsid w:val="00DF0A27"/>
    <w:pPr>
      <w:tabs>
        <w:tab w:val="num" w:pos="1800"/>
      </w:tabs>
      <w:ind w:left="1800" w:hanging="360"/>
      <w:jc w:val="left"/>
    </w:pPr>
    <w:rPr>
      <w:sz w:val="20"/>
    </w:rPr>
  </w:style>
  <w:style w:type="paragraph" w:styleId="ListContinue2">
    <w:name w:val="List Continue 2"/>
    <w:basedOn w:val="Normal"/>
    <w:unhideWhenUsed/>
    <w:rsid w:val="00DF0A27"/>
    <w:pPr>
      <w:spacing w:after="120"/>
      <w:ind w:left="720"/>
      <w:jc w:val="left"/>
    </w:pPr>
    <w:rPr>
      <w:szCs w:val="24"/>
    </w:rPr>
  </w:style>
  <w:style w:type="paragraph" w:styleId="ListContinue3">
    <w:name w:val="List Continue 3"/>
    <w:basedOn w:val="Normal"/>
    <w:unhideWhenUsed/>
    <w:rsid w:val="00DF0A27"/>
    <w:pPr>
      <w:spacing w:after="120"/>
      <w:ind w:left="1080"/>
      <w:jc w:val="left"/>
    </w:pPr>
    <w:rPr>
      <w:szCs w:val="24"/>
    </w:rPr>
  </w:style>
  <w:style w:type="paragraph" w:styleId="MessageHeader">
    <w:name w:val="Message Header"/>
    <w:basedOn w:val="Normal"/>
    <w:link w:val="MessageHeaderChar"/>
    <w:unhideWhenUsed/>
    <w:rsid w:val="00DF0A2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DF0A27"/>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DF0A27"/>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DF0A27"/>
    <w:rPr>
      <w:rFonts w:ascii="Times New Roman" w:eastAsia="Times New Roman" w:hAnsi="Times New Roman" w:cs="Times New Roman"/>
      <w:sz w:val="24"/>
      <w:szCs w:val="20"/>
      <w:lang w:val="x-none" w:eastAsia="x-none"/>
    </w:rPr>
  </w:style>
  <w:style w:type="paragraph" w:customStyle="1" w:styleId="SectionTitle">
    <w:name w:val="Section Title"/>
    <w:next w:val="Normal"/>
    <w:rsid w:val="00DF0A27"/>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DF0A27"/>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DF0A27"/>
    <w:pPr>
      <w:jc w:val="left"/>
    </w:pPr>
    <w:rPr>
      <w:szCs w:val="24"/>
    </w:rPr>
  </w:style>
  <w:style w:type="paragraph" w:customStyle="1" w:styleId="ShortReturnAddress">
    <w:name w:val="Short Return Address"/>
    <w:basedOn w:val="Normal"/>
    <w:rsid w:val="00DF0A27"/>
    <w:pPr>
      <w:jc w:val="left"/>
    </w:pPr>
    <w:rPr>
      <w:szCs w:val="24"/>
    </w:rPr>
  </w:style>
  <w:style w:type="paragraph" w:customStyle="1" w:styleId="BHead">
    <w:name w:val="B Head"/>
    <w:rsid w:val="00DF0A2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DF0A2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DF0A2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DF0A2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DF0A2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DF0A2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DF0A2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DF0A2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DF0A2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DF0A2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DF0A2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DF0A27"/>
    <w:pPr>
      <w:spacing w:before="240" w:after="240"/>
      <w:ind w:left="1418"/>
      <w:jc w:val="left"/>
    </w:pPr>
    <w:rPr>
      <w:szCs w:val="24"/>
    </w:rPr>
  </w:style>
  <w:style w:type="paragraph" w:customStyle="1" w:styleId="e4">
    <w:name w:val="e4"/>
    <w:aliases w:val="exh line end"/>
    <w:basedOn w:val="Normal"/>
    <w:next w:val="Normal"/>
    <w:rsid w:val="00DF0A2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DF0A27"/>
    <w:pPr>
      <w:spacing w:before="120" w:after="200"/>
    </w:pPr>
    <w:rPr>
      <w:b/>
    </w:rPr>
  </w:style>
  <w:style w:type="paragraph" w:customStyle="1" w:styleId="S1-Header1">
    <w:name w:val="S1-Header1"/>
    <w:basedOn w:val="Normal"/>
    <w:rsid w:val="00DF0A2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DF0A2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F0A2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F0A2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DF0A27"/>
    <w:pPr>
      <w:spacing w:before="120" w:after="240"/>
      <w:jc w:val="center"/>
    </w:pPr>
    <w:rPr>
      <w:b/>
      <w:bCs/>
      <w:sz w:val="36"/>
    </w:rPr>
  </w:style>
  <w:style w:type="paragraph" w:customStyle="1" w:styleId="S3-Header1">
    <w:name w:val="S3-Header 1"/>
    <w:basedOn w:val="Normal"/>
    <w:rsid w:val="00DF0A27"/>
    <w:pPr>
      <w:spacing w:before="120" w:after="200"/>
      <w:ind w:left="1080" w:hanging="720"/>
    </w:pPr>
    <w:rPr>
      <w:b/>
      <w:bCs/>
      <w:noProof/>
      <w:sz w:val="28"/>
    </w:rPr>
  </w:style>
  <w:style w:type="paragraph" w:customStyle="1" w:styleId="S3-Heading2">
    <w:name w:val="S3-Heading 2"/>
    <w:basedOn w:val="Normal"/>
    <w:rsid w:val="00DF0A27"/>
    <w:pPr>
      <w:spacing w:after="200"/>
      <w:ind w:left="1080" w:right="288" w:hanging="720"/>
    </w:pPr>
    <w:rPr>
      <w:b/>
      <w:bCs/>
      <w:szCs w:val="24"/>
    </w:rPr>
  </w:style>
  <w:style w:type="paragraph" w:customStyle="1" w:styleId="S4Header">
    <w:name w:val="S4 Header"/>
    <w:basedOn w:val="Normal"/>
    <w:next w:val="Normal"/>
    <w:rsid w:val="00DF0A27"/>
    <w:pPr>
      <w:spacing w:before="120" w:after="240"/>
      <w:jc w:val="center"/>
    </w:pPr>
    <w:rPr>
      <w:b/>
      <w:sz w:val="32"/>
    </w:rPr>
  </w:style>
  <w:style w:type="paragraph" w:customStyle="1" w:styleId="S4-Header10">
    <w:name w:val="S4-Header 1"/>
    <w:basedOn w:val="Normal"/>
    <w:next w:val="Normal"/>
    <w:rsid w:val="00DF0A2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DF0A27"/>
    <w:pPr>
      <w:spacing w:before="120" w:after="240"/>
      <w:ind w:left="360" w:right="288"/>
    </w:pPr>
    <w:rPr>
      <w:bCs/>
      <w:sz w:val="32"/>
    </w:rPr>
  </w:style>
  <w:style w:type="paragraph" w:customStyle="1" w:styleId="S6-Header1">
    <w:name w:val="S6-Header 1"/>
    <w:basedOn w:val="Normal"/>
    <w:next w:val="Normal"/>
    <w:rsid w:val="00DF0A27"/>
    <w:pPr>
      <w:spacing w:before="120" w:after="240"/>
      <w:jc w:val="center"/>
    </w:pPr>
    <w:rPr>
      <w:rFonts w:cs="Arial"/>
      <w:b/>
      <w:sz w:val="32"/>
      <w:szCs w:val="24"/>
    </w:rPr>
  </w:style>
  <w:style w:type="paragraph" w:customStyle="1" w:styleId="Part">
    <w:name w:val="Part"/>
    <w:basedOn w:val="Normal"/>
    <w:rsid w:val="00DF0A27"/>
    <w:pPr>
      <w:keepNext/>
      <w:spacing w:before="2280"/>
      <w:jc w:val="center"/>
    </w:pPr>
    <w:rPr>
      <w:b/>
      <w:sz w:val="52"/>
      <w:szCs w:val="24"/>
    </w:rPr>
  </w:style>
  <w:style w:type="paragraph" w:customStyle="1" w:styleId="StyleHead41Before6ptAfter6pt">
    <w:name w:val="Style Head 4.1 + Before:  6 pt After:  6 pt"/>
    <w:basedOn w:val="Head41"/>
    <w:rsid w:val="00DF0A2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F0A27"/>
    <w:pPr>
      <w:spacing w:before="120" w:after="240"/>
      <w:jc w:val="center"/>
    </w:pPr>
    <w:rPr>
      <w:b/>
      <w:sz w:val="36"/>
      <w:szCs w:val="24"/>
    </w:rPr>
  </w:style>
  <w:style w:type="paragraph" w:customStyle="1" w:styleId="StyleS1-Header1TimesNewRoman14pt">
    <w:name w:val="Style S1-Header1 + Times New Roman 14 pt"/>
    <w:basedOn w:val="S1-Header1"/>
    <w:rsid w:val="00DF0A2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F0A27"/>
    <w:pPr>
      <w:tabs>
        <w:tab w:val="num" w:pos="648"/>
      </w:tabs>
      <w:ind w:left="360" w:hanging="72"/>
    </w:pPr>
  </w:style>
  <w:style w:type="paragraph" w:customStyle="1" w:styleId="StyleStyleS1-Header1TimesNewRoman14pt1">
    <w:name w:val="Style Style S1-Header1 + Times New Roman 14 pt +1"/>
    <w:basedOn w:val="StyleS1-Header1TimesNewRoman14pt"/>
    <w:rsid w:val="00DF0A27"/>
    <w:pPr>
      <w:tabs>
        <w:tab w:val="num" w:pos="648"/>
      </w:tabs>
      <w:ind w:left="360" w:hanging="72"/>
    </w:pPr>
  </w:style>
  <w:style w:type="character" w:customStyle="1" w:styleId="AHead">
    <w:name w:val="A Head"/>
    <w:rsid w:val="00DF0A27"/>
    <w:rPr>
      <w:rFonts w:ascii="Times New Roman" w:hAnsi="Times New Roman" w:cs="Times New Roman" w:hint="default"/>
      <w:noProof w:val="0"/>
      <w:sz w:val="20"/>
      <w:lang w:val="en-US"/>
    </w:rPr>
  </w:style>
  <w:style w:type="character" w:customStyle="1" w:styleId="DefaultPara">
    <w:name w:val="Default Para"/>
    <w:rsid w:val="00DF0A27"/>
    <w:rPr>
      <w:rFonts w:ascii="CG Times" w:hAnsi="CG Times" w:hint="default"/>
      <w:b/>
      <w:bCs w:val="0"/>
      <w:i/>
      <w:iCs w:val="0"/>
      <w:noProof w:val="0"/>
      <w:sz w:val="24"/>
      <w:lang w:val="en-US"/>
    </w:rPr>
  </w:style>
  <w:style w:type="character" w:customStyle="1" w:styleId="BulletList">
    <w:name w:val="Bullet List"/>
    <w:basedOn w:val="DefaultParagraphFont"/>
    <w:rsid w:val="00DF0A27"/>
  </w:style>
  <w:style w:type="character" w:customStyle="1" w:styleId="StyleHeader2-SubClausesItalicChar">
    <w:name w:val="Style Header 2 - SubClauses + Italic Char"/>
    <w:rsid w:val="00DF0A27"/>
    <w:rPr>
      <w:rFonts w:ascii="Arial" w:hAnsi="Arial" w:cs="Arial" w:hint="default"/>
      <w:i/>
      <w:iCs/>
      <w:sz w:val="24"/>
      <w:szCs w:val="24"/>
      <w:lang w:val="en-US" w:eastAsia="en-US" w:bidi="ar-SA"/>
    </w:rPr>
  </w:style>
  <w:style w:type="character" w:customStyle="1" w:styleId="S1-Header1CharChar">
    <w:name w:val="S1-Header1 Char Char"/>
    <w:rsid w:val="00DF0A2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F0A2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F0A2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F0A27"/>
    <w:rPr>
      <w:rFonts w:ascii="Arial" w:hAnsi="Arial" w:cs="Arial" w:hint="default"/>
      <w:b w:val="0"/>
      <w:bCs w:val="0"/>
      <w:sz w:val="28"/>
      <w:szCs w:val="24"/>
      <w:lang w:val="en-US" w:eastAsia="en-US" w:bidi="ar-SA"/>
    </w:rPr>
  </w:style>
  <w:style w:type="character" w:customStyle="1" w:styleId="hps">
    <w:name w:val="hps"/>
    <w:rsid w:val="00DF0A27"/>
  </w:style>
  <w:style w:type="character" w:customStyle="1" w:styleId="shorttext">
    <w:name w:val="short_text"/>
    <w:rsid w:val="00DF0A27"/>
  </w:style>
  <w:style w:type="character" w:customStyle="1" w:styleId="atn">
    <w:name w:val="atn"/>
    <w:rsid w:val="00DF0A27"/>
  </w:style>
  <w:style w:type="character" w:customStyle="1" w:styleId="dieuChar">
    <w:name w:val="dieu Char"/>
    <w:rsid w:val="00DF0A27"/>
    <w:rPr>
      <w:rFonts w:ascii="Times New Roman" w:eastAsia="Times New Roman" w:hAnsi="Times New Roman" w:cs="Times New Roman"/>
      <w:b/>
      <w:color w:val="0000FF"/>
      <w:sz w:val="26"/>
      <w:szCs w:val="20"/>
      <w:lang w:val="en-US"/>
    </w:rPr>
  </w:style>
  <w:style w:type="paragraph" w:customStyle="1" w:styleId="3">
    <w:name w:val="3"/>
    <w:basedOn w:val="Heading3"/>
    <w:rsid w:val="00DF0A27"/>
    <w:pPr>
      <w:keepNext w:val="0"/>
      <w:keepLines w:val="0"/>
      <w:widowControl w:val="0"/>
      <w:tabs>
        <w:tab w:val="left" w:pos="851"/>
      </w:tabs>
      <w:overflowPunct w:val="0"/>
      <w:autoSpaceDE w:val="0"/>
      <w:autoSpaceDN w:val="0"/>
      <w:adjustRightInd w:val="0"/>
      <w:ind w:firstLine="567"/>
      <w:jc w:val="both"/>
      <w:textAlignment w:val="baseline"/>
    </w:pPr>
    <w:rPr>
      <w:rFonts w:eastAsia="Calibri" w:cs="Times New Roman"/>
      <w:i w:val="0"/>
      <w:sz w:val="26"/>
      <w:szCs w:val="26"/>
      <w:lang w:val="vi-VN" w:eastAsia="x-none"/>
    </w:rPr>
  </w:style>
  <w:style w:type="paragraph" w:customStyle="1" w:styleId="Mau">
    <w:name w:val="Mau"/>
    <w:basedOn w:val="Heading4"/>
    <w:rsid w:val="00DF0A27"/>
    <w:pPr>
      <w:keepLines w:val="0"/>
      <w:spacing w:before="0" w:after="120"/>
      <w:ind w:firstLine="567"/>
      <w:jc w:val="right"/>
    </w:pPr>
    <w:rPr>
      <w:rFonts w:ascii=".VnTime" w:eastAsia="Times New Roman" w:hAnsi=".VnTime" w:cs="Times New Roman"/>
      <w:b/>
      <w:bCs/>
      <w:i w:val="0"/>
      <w:iCs w:val="0"/>
      <w:sz w:val="28"/>
      <w:szCs w:val="28"/>
      <w:u w:val="single"/>
      <w:lang w:val="de-DE" w:eastAsia="x-none"/>
    </w:rPr>
  </w:style>
  <w:style w:type="paragraph" w:styleId="Index2">
    <w:name w:val="index 2"/>
    <w:basedOn w:val="Normal"/>
    <w:next w:val="Normal"/>
    <w:uiPriority w:val="99"/>
    <w:semiHidden/>
    <w:rsid w:val="00DF0A27"/>
    <w:pPr>
      <w:tabs>
        <w:tab w:val="right" w:pos="4140"/>
      </w:tabs>
      <w:ind w:left="480" w:hanging="240"/>
      <w:jc w:val="left"/>
    </w:pPr>
    <w:rPr>
      <w:sz w:val="20"/>
    </w:rPr>
  </w:style>
  <w:style w:type="paragraph" w:styleId="Index3">
    <w:name w:val="index 3"/>
    <w:basedOn w:val="Normal"/>
    <w:next w:val="Normal"/>
    <w:uiPriority w:val="99"/>
    <w:semiHidden/>
    <w:rsid w:val="00DF0A27"/>
    <w:pPr>
      <w:tabs>
        <w:tab w:val="right" w:pos="4140"/>
      </w:tabs>
      <w:ind w:left="720" w:hanging="240"/>
      <w:jc w:val="left"/>
    </w:pPr>
    <w:rPr>
      <w:sz w:val="20"/>
    </w:rPr>
  </w:style>
  <w:style w:type="paragraph" w:styleId="Index4">
    <w:name w:val="index 4"/>
    <w:basedOn w:val="Normal"/>
    <w:next w:val="Normal"/>
    <w:uiPriority w:val="99"/>
    <w:semiHidden/>
    <w:rsid w:val="00DF0A27"/>
    <w:pPr>
      <w:tabs>
        <w:tab w:val="right" w:pos="4140"/>
      </w:tabs>
      <w:ind w:left="960" w:hanging="240"/>
      <w:jc w:val="left"/>
    </w:pPr>
    <w:rPr>
      <w:sz w:val="20"/>
    </w:rPr>
  </w:style>
  <w:style w:type="paragraph" w:styleId="Index5">
    <w:name w:val="index 5"/>
    <w:basedOn w:val="Normal"/>
    <w:next w:val="Normal"/>
    <w:uiPriority w:val="99"/>
    <w:semiHidden/>
    <w:rsid w:val="00DF0A27"/>
    <w:pPr>
      <w:tabs>
        <w:tab w:val="right" w:pos="4140"/>
      </w:tabs>
      <w:ind w:left="1200" w:hanging="240"/>
      <w:jc w:val="left"/>
    </w:pPr>
    <w:rPr>
      <w:sz w:val="20"/>
    </w:rPr>
  </w:style>
  <w:style w:type="paragraph" w:styleId="Index6">
    <w:name w:val="index 6"/>
    <w:basedOn w:val="Normal"/>
    <w:next w:val="Normal"/>
    <w:uiPriority w:val="99"/>
    <w:semiHidden/>
    <w:rsid w:val="00DF0A27"/>
    <w:pPr>
      <w:tabs>
        <w:tab w:val="right" w:pos="4140"/>
      </w:tabs>
      <w:ind w:left="1440" w:hanging="240"/>
      <w:jc w:val="left"/>
    </w:pPr>
    <w:rPr>
      <w:sz w:val="20"/>
    </w:rPr>
  </w:style>
  <w:style w:type="paragraph" w:styleId="Index7">
    <w:name w:val="index 7"/>
    <w:basedOn w:val="Normal"/>
    <w:next w:val="Normal"/>
    <w:uiPriority w:val="99"/>
    <w:semiHidden/>
    <w:rsid w:val="00DF0A27"/>
    <w:pPr>
      <w:tabs>
        <w:tab w:val="right" w:pos="4140"/>
      </w:tabs>
      <w:ind w:left="1680" w:hanging="240"/>
      <w:jc w:val="left"/>
    </w:pPr>
    <w:rPr>
      <w:sz w:val="20"/>
    </w:rPr>
  </w:style>
  <w:style w:type="paragraph" w:styleId="Index8">
    <w:name w:val="index 8"/>
    <w:basedOn w:val="Normal"/>
    <w:next w:val="Normal"/>
    <w:uiPriority w:val="99"/>
    <w:semiHidden/>
    <w:rsid w:val="00DF0A27"/>
    <w:pPr>
      <w:tabs>
        <w:tab w:val="right" w:pos="4140"/>
      </w:tabs>
      <w:ind w:left="1920" w:hanging="240"/>
      <w:jc w:val="left"/>
    </w:pPr>
    <w:rPr>
      <w:sz w:val="20"/>
    </w:rPr>
  </w:style>
  <w:style w:type="character" w:customStyle="1" w:styleId="SectionHeader3Char1">
    <w:name w:val="Section Header3 Char1"/>
    <w:aliases w:val="Sub-Clause Paragraph Char1"/>
    <w:semiHidden/>
    <w:rsid w:val="00DF0A27"/>
    <w:rPr>
      <w:rFonts w:ascii="Times New Roman" w:eastAsia="Times New Roman" w:hAnsi="Times New Roman" w:cs="Times New Roman"/>
      <w:b/>
      <w:bCs/>
      <w:spacing w:val="-2"/>
      <w:sz w:val="16"/>
      <w:szCs w:val="24"/>
      <w:lang w:val="en-US"/>
    </w:rPr>
  </w:style>
  <w:style w:type="paragraph" w:customStyle="1" w:styleId="4">
    <w:name w:val="4"/>
    <w:basedOn w:val="Normal"/>
    <w:rsid w:val="00DF0A27"/>
    <w:pPr>
      <w:spacing w:before="360" w:line="288" w:lineRule="auto"/>
    </w:pPr>
    <w:rPr>
      <w:rFonts w:ascii=".VnArial" w:hAnsi=".VnArial"/>
      <w:b/>
      <w:sz w:val="20"/>
    </w:rPr>
  </w:style>
  <w:style w:type="character" w:customStyle="1" w:styleId="iChar">
    <w:name w:val="(i) Char"/>
    <w:link w:val="i"/>
    <w:locked/>
    <w:rsid w:val="00DF0A27"/>
    <w:rPr>
      <w:rFonts w:ascii="Tms Rmn" w:eastAsia="Times New Roman" w:hAnsi="Tms Rmn" w:cs="Times New Roman"/>
      <w:sz w:val="24"/>
      <w:szCs w:val="20"/>
      <w:lang w:val="x-none" w:eastAsia="x-none"/>
    </w:rPr>
  </w:style>
  <w:style w:type="paragraph" w:styleId="Revision">
    <w:name w:val="Revision"/>
    <w:hidden/>
    <w:uiPriority w:val="99"/>
    <w:semiHidden/>
    <w:rsid w:val="00DF0A27"/>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DF0A27"/>
    <w:pPr>
      <w:widowControl w:val="0"/>
    </w:pPr>
    <w:rPr>
      <w:rFonts w:ascii=".VnTime" w:hAnsi=".VnTime"/>
      <w:sz w:val="26"/>
    </w:rPr>
  </w:style>
  <w:style w:type="character" w:styleId="Emphasis">
    <w:name w:val="Emphasis"/>
    <w:uiPriority w:val="20"/>
    <w:qFormat/>
    <w:rsid w:val="00DF0A27"/>
    <w:rPr>
      <w:i/>
      <w:iCs/>
    </w:rPr>
  </w:style>
  <w:style w:type="character" w:customStyle="1" w:styleId="normal-h1">
    <w:name w:val="normal-h1"/>
    <w:rsid w:val="00DF0A27"/>
    <w:rPr>
      <w:rFonts w:ascii=".VnTime" w:hAnsi=".VnTime" w:hint="default"/>
      <w:color w:val="0000FF"/>
      <w:sz w:val="24"/>
      <w:szCs w:val="24"/>
    </w:rPr>
  </w:style>
  <w:style w:type="paragraph" w:customStyle="1" w:styleId="00">
    <w:name w:val="00"/>
    <w:basedOn w:val="Normal"/>
    <w:qFormat/>
    <w:rsid w:val="00DF0A27"/>
    <w:pPr>
      <w:jc w:val="center"/>
    </w:pPr>
    <w:rPr>
      <w:b/>
      <w:bCs/>
      <w:sz w:val="30"/>
      <w:szCs w:val="28"/>
      <w:lang w:val="vi-VN"/>
    </w:rPr>
  </w:style>
  <w:style w:type="paragraph" w:customStyle="1" w:styleId="01">
    <w:name w:val="01"/>
    <w:basedOn w:val="Normal"/>
    <w:qFormat/>
    <w:rsid w:val="00DF0A27"/>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DF0A27"/>
  </w:style>
  <w:style w:type="character" w:customStyle="1" w:styleId="eop">
    <w:name w:val="eop"/>
    <w:basedOn w:val="DefaultParagraphFont"/>
    <w:rsid w:val="00DF0A27"/>
  </w:style>
  <w:style w:type="character" w:customStyle="1" w:styleId="UnresolvedMention1">
    <w:name w:val="Unresolved Mention1"/>
    <w:basedOn w:val="DefaultParagraphFont"/>
    <w:uiPriority w:val="99"/>
    <w:semiHidden/>
    <w:unhideWhenUsed/>
    <w:rsid w:val="00DF0A27"/>
    <w:rPr>
      <w:color w:val="605E5C"/>
      <w:shd w:val="clear" w:color="auto" w:fill="E1DFDD"/>
    </w:rPr>
  </w:style>
  <w:style w:type="character" w:customStyle="1" w:styleId="bodytextchar1">
    <w:name w:val="bodytextchar1"/>
    <w:rsid w:val="00DF0A27"/>
  </w:style>
  <w:style w:type="paragraph" w:customStyle="1" w:styleId="Normal14pt">
    <w:name w:val="Normal + 14pt"/>
    <w:basedOn w:val="Normal"/>
    <w:rsid w:val="00DF0A27"/>
    <w:pPr>
      <w:spacing w:line="380" w:lineRule="exact"/>
      <w:ind w:right="-32" w:firstLine="720"/>
    </w:pPr>
    <w:rPr>
      <w:sz w:val="28"/>
      <w:szCs w:val="28"/>
    </w:rPr>
  </w:style>
  <w:style w:type="table" w:customStyle="1" w:styleId="TableGrid1">
    <w:name w:val="Table Grid1"/>
    <w:basedOn w:val="TableNormal"/>
    <w:next w:val="TableGrid"/>
    <w:uiPriority w:val="59"/>
    <w:rsid w:val="00DF0A2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F0A27"/>
  </w:style>
  <w:style w:type="numbering" w:customStyle="1" w:styleId="NoList11">
    <w:name w:val="No List11"/>
    <w:next w:val="NoList"/>
    <w:uiPriority w:val="99"/>
    <w:semiHidden/>
    <w:unhideWhenUsed/>
    <w:rsid w:val="00DF0A27"/>
  </w:style>
  <w:style w:type="numbering" w:customStyle="1" w:styleId="NoList2">
    <w:name w:val="No List2"/>
    <w:next w:val="NoList"/>
    <w:uiPriority w:val="99"/>
    <w:semiHidden/>
    <w:unhideWhenUsed/>
    <w:rsid w:val="00DF0A27"/>
  </w:style>
  <w:style w:type="numbering" w:customStyle="1" w:styleId="NoList12">
    <w:name w:val="No List12"/>
    <w:next w:val="NoList"/>
    <w:uiPriority w:val="99"/>
    <w:semiHidden/>
    <w:unhideWhenUsed/>
    <w:rsid w:val="00DF0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2921</Words>
  <Characters>16655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2025-11-26T02:09:00Z</dcterms:created>
  <dcterms:modified xsi:type="dcterms:W3CDTF">2025-11-26T02:14:00Z</dcterms:modified>
</cp:coreProperties>
</file>