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01C01" w14:textId="77777777" w:rsidR="001D1697" w:rsidRPr="00E44760" w:rsidRDefault="001D1697" w:rsidP="001D1697">
      <w:pPr>
        <w:widowControl w:val="0"/>
        <w:spacing w:before="120" w:after="120" w:line="264" w:lineRule="auto"/>
        <w:jc w:val="center"/>
        <w:outlineLvl w:val="1"/>
        <w:rPr>
          <w:color w:val="171717" w:themeColor="background2" w:themeShade="1A"/>
          <w:sz w:val="28"/>
          <w:szCs w:val="28"/>
          <w:lang w:val="nl-NL"/>
        </w:rPr>
      </w:pPr>
      <w:bookmarkStart w:id="0" w:name="_Hlk211521487"/>
      <w:r w:rsidRPr="00E44760">
        <w:rPr>
          <w:b/>
          <w:color w:val="171717" w:themeColor="background2" w:themeShade="1A"/>
          <w:sz w:val="28"/>
          <w:szCs w:val="28"/>
          <w:lang w:val="nl-NL"/>
        </w:rPr>
        <w:t>Chương V. YÊU CẦU VỀ KỸ THUẬT</w:t>
      </w:r>
    </w:p>
    <w:p w14:paraId="735F205C" w14:textId="77777777" w:rsidR="001D1697" w:rsidRPr="00E44760" w:rsidRDefault="001D1697" w:rsidP="001D1697">
      <w:pPr>
        <w:pStyle w:val="Subtitle"/>
        <w:rPr>
          <w:color w:val="171717" w:themeColor="background2" w:themeShade="1A"/>
          <w:sz w:val="20"/>
          <w:szCs w:val="32"/>
          <w:lang w:val="nl-NL"/>
        </w:rPr>
      </w:pPr>
    </w:p>
    <w:p w14:paraId="23696CFF" w14:textId="77777777" w:rsidR="001D1697" w:rsidRPr="00E44760" w:rsidRDefault="001D1697" w:rsidP="001D1697">
      <w:pPr>
        <w:pStyle w:val="SectionVIHeader"/>
        <w:widowControl w:val="0"/>
        <w:spacing w:before="60" w:after="60"/>
        <w:jc w:val="both"/>
        <w:rPr>
          <w:color w:val="171717" w:themeColor="background2" w:themeShade="1A"/>
          <w:sz w:val="28"/>
          <w:szCs w:val="28"/>
          <w:lang w:val="nl-NL"/>
        </w:rPr>
      </w:pPr>
      <w:r w:rsidRPr="00E44760">
        <w:rPr>
          <w:color w:val="171717" w:themeColor="background2" w:themeShade="1A"/>
          <w:sz w:val="28"/>
          <w:szCs w:val="28"/>
          <w:lang w:val="nl-NL"/>
        </w:rPr>
        <w:t xml:space="preserve">         Mục 1. Yêu cầu về kỹ thuật</w:t>
      </w:r>
    </w:p>
    <w:p w14:paraId="1E874AFB" w14:textId="77777777" w:rsidR="001D1697" w:rsidRPr="00E44760" w:rsidRDefault="001D1697" w:rsidP="001D1697">
      <w:pPr>
        <w:widowControl w:val="0"/>
        <w:spacing w:before="60" w:after="60"/>
        <w:rPr>
          <w:b/>
          <w:iCs/>
          <w:color w:val="171717" w:themeColor="background2" w:themeShade="1A"/>
          <w:sz w:val="28"/>
          <w:szCs w:val="28"/>
          <w:lang w:val="nl-NL"/>
        </w:rPr>
      </w:pPr>
      <w:r w:rsidRPr="00E44760">
        <w:rPr>
          <w:b/>
          <w:iCs/>
          <w:color w:val="171717" w:themeColor="background2" w:themeShade="1A"/>
          <w:sz w:val="28"/>
          <w:szCs w:val="28"/>
          <w:lang w:val="nl-NL"/>
        </w:rPr>
        <w:t xml:space="preserve">        1.1 Giới thiệu chung về dự án/dự toán mua sắm, gói thầu</w:t>
      </w:r>
    </w:p>
    <w:p w14:paraId="47543894" w14:textId="77777777" w:rsidR="001D1697" w:rsidRPr="00E44760" w:rsidRDefault="001D1697" w:rsidP="001D1697">
      <w:pPr>
        <w:widowControl w:val="0"/>
        <w:spacing w:before="60" w:after="60"/>
        <w:rPr>
          <w:b/>
          <w:iCs/>
          <w:color w:val="171717" w:themeColor="background2" w:themeShade="1A"/>
          <w:sz w:val="28"/>
          <w:szCs w:val="28"/>
          <w:lang w:val="nl-NL"/>
        </w:rPr>
      </w:pPr>
      <w:r w:rsidRPr="00E44760">
        <w:rPr>
          <w:b/>
          <w:iCs/>
          <w:color w:val="171717" w:themeColor="background2" w:themeShade="1A"/>
          <w:sz w:val="28"/>
          <w:szCs w:val="28"/>
          <w:lang w:val="nl-NL"/>
        </w:rPr>
        <w:t xml:space="preserve">        a. </w:t>
      </w:r>
      <w:r w:rsidRPr="00E44760">
        <w:rPr>
          <w:b/>
          <w:color w:val="171717" w:themeColor="background2" w:themeShade="1A"/>
          <w:spacing w:val="-2"/>
          <w:sz w:val="28"/>
          <w:szCs w:val="28"/>
          <w:lang w:val="nl-NL"/>
        </w:rPr>
        <w:t xml:space="preserve">Giới thiệu </w:t>
      </w:r>
      <w:r w:rsidRPr="00E44760">
        <w:rPr>
          <w:b/>
          <w:iCs/>
          <w:color w:val="171717" w:themeColor="background2" w:themeShade="1A"/>
          <w:sz w:val="28"/>
          <w:szCs w:val="28"/>
          <w:lang w:val="nl-NL"/>
        </w:rPr>
        <w:t>dự toán:</w:t>
      </w:r>
    </w:p>
    <w:p w14:paraId="050B64DB" w14:textId="690EA607" w:rsidR="001D1697" w:rsidRPr="00E44760" w:rsidRDefault="001D1697" w:rsidP="001D1697">
      <w:pPr>
        <w:rPr>
          <w:b/>
          <w:color w:val="171717" w:themeColor="background2" w:themeShade="1A"/>
          <w:sz w:val="28"/>
          <w:szCs w:val="28"/>
          <w:lang w:val="nl-NL"/>
        </w:rPr>
      </w:pPr>
      <w:r w:rsidRPr="00E44760">
        <w:rPr>
          <w:b/>
          <w:iCs/>
          <w:color w:val="171717" w:themeColor="background2" w:themeShade="1A"/>
          <w:sz w:val="28"/>
          <w:szCs w:val="28"/>
          <w:lang w:val="nl-NL"/>
        </w:rPr>
        <w:t xml:space="preserve">         - </w:t>
      </w:r>
      <w:r w:rsidRPr="00E44760">
        <w:rPr>
          <w:color w:val="171717" w:themeColor="background2" w:themeShade="1A"/>
          <w:sz w:val="28"/>
          <w:szCs w:val="28"/>
          <w:lang w:val="nl-NL"/>
        </w:rPr>
        <w:t xml:space="preserve">Tên dự toán: </w:t>
      </w:r>
      <w:r w:rsidRPr="00E44760">
        <w:rPr>
          <w:color w:val="171717" w:themeColor="background2" w:themeShade="1A"/>
          <w:sz w:val="28"/>
          <w:szCs w:val="28"/>
        </w:rPr>
        <w:t>Mua sắm phương tiện đảm bảo công tác tuần tra kiểm soát trật tự an toàn giao thông (TTATGT)</w:t>
      </w:r>
      <w:r w:rsidRPr="00E44760">
        <w:rPr>
          <w:bCs/>
          <w:color w:val="171717" w:themeColor="background2" w:themeShade="1A"/>
          <w:spacing w:val="-4"/>
          <w:sz w:val="28"/>
          <w:szCs w:val="28"/>
          <w:lang w:val="nl-NL"/>
        </w:rPr>
        <w:t>.</w:t>
      </w:r>
    </w:p>
    <w:p w14:paraId="2128C5EE" w14:textId="77777777" w:rsidR="001D1697" w:rsidRPr="00E44760" w:rsidRDefault="001D1697" w:rsidP="001D1697">
      <w:pPr>
        <w:widowControl w:val="0"/>
        <w:spacing w:before="60" w:after="60"/>
        <w:rPr>
          <w:color w:val="171717" w:themeColor="background2" w:themeShade="1A"/>
          <w:sz w:val="28"/>
          <w:szCs w:val="28"/>
          <w:lang w:val="nl-NL"/>
        </w:rPr>
      </w:pPr>
      <w:r w:rsidRPr="00E44760">
        <w:rPr>
          <w:color w:val="171717" w:themeColor="background2" w:themeShade="1A"/>
          <w:sz w:val="28"/>
          <w:szCs w:val="28"/>
          <w:lang w:val="nl-NL"/>
        </w:rPr>
        <w:t xml:space="preserve">         - Địa điểm thực hiện: tỉnh Lạng Sơn.( theo yêu cầu cụ thể của chủ đầu tư).</w:t>
      </w:r>
    </w:p>
    <w:p w14:paraId="343E00EC" w14:textId="77777777" w:rsidR="001D1697" w:rsidRPr="00E44760" w:rsidRDefault="001D1697" w:rsidP="001D1697">
      <w:pPr>
        <w:widowControl w:val="0"/>
        <w:spacing w:before="60" w:after="60"/>
        <w:rPr>
          <w:bCs/>
          <w:color w:val="171717" w:themeColor="background2" w:themeShade="1A"/>
          <w:sz w:val="28"/>
          <w:szCs w:val="28"/>
          <w:lang w:val="nl-NL"/>
        </w:rPr>
      </w:pPr>
      <w:r w:rsidRPr="00E44760">
        <w:rPr>
          <w:bCs/>
          <w:color w:val="171717" w:themeColor="background2" w:themeShade="1A"/>
          <w:sz w:val="28"/>
          <w:szCs w:val="28"/>
          <w:lang w:val="nl-NL"/>
        </w:rPr>
        <w:t xml:space="preserve">         - Thời gian thực hiện: Năm 2025.</w:t>
      </w:r>
    </w:p>
    <w:p w14:paraId="49B61FD2" w14:textId="77777777" w:rsidR="001D1697" w:rsidRPr="00E44760" w:rsidRDefault="001D1697" w:rsidP="001D1697">
      <w:pPr>
        <w:widowControl w:val="0"/>
        <w:spacing w:before="60" w:after="60"/>
        <w:rPr>
          <w:bCs/>
          <w:color w:val="171717" w:themeColor="background2" w:themeShade="1A"/>
          <w:spacing w:val="-2"/>
          <w:sz w:val="28"/>
          <w:szCs w:val="28"/>
          <w:lang w:val="nl-NL"/>
        </w:rPr>
      </w:pPr>
      <w:r w:rsidRPr="00E44760">
        <w:rPr>
          <w:bCs/>
          <w:color w:val="171717" w:themeColor="background2" w:themeShade="1A"/>
          <w:sz w:val="28"/>
          <w:szCs w:val="28"/>
          <w:lang w:val="nl-NL"/>
        </w:rPr>
        <w:t xml:space="preserve">         - Nguồn kinh phí: </w:t>
      </w:r>
      <w:r w:rsidRPr="00E44760">
        <w:rPr>
          <w:bCs/>
          <w:color w:val="171717" w:themeColor="background2" w:themeShade="1A"/>
          <w:spacing w:val="-2"/>
          <w:sz w:val="28"/>
          <w:szCs w:val="28"/>
          <w:lang w:val="nl-NL"/>
        </w:rPr>
        <w:t>Bảo đảm TTATGT năm 2025.</w:t>
      </w:r>
    </w:p>
    <w:p w14:paraId="6AEF9D11" w14:textId="77777777" w:rsidR="001D1697" w:rsidRPr="00E44760" w:rsidRDefault="001D1697" w:rsidP="001D1697">
      <w:pPr>
        <w:widowControl w:val="0"/>
        <w:spacing w:before="60" w:after="60"/>
        <w:rPr>
          <w:b/>
          <w:iCs/>
          <w:color w:val="171717" w:themeColor="background2" w:themeShade="1A"/>
          <w:sz w:val="28"/>
          <w:szCs w:val="28"/>
          <w:lang w:val="nl-NL"/>
        </w:rPr>
      </w:pPr>
      <w:r w:rsidRPr="00E44760">
        <w:rPr>
          <w:bCs/>
          <w:color w:val="171717" w:themeColor="background2" w:themeShade="1A"/>
          <w:spacing w:val="-2"/>
          <w:sz w:val="28"/>
          <w:szCs w:val="28"/>
          <w:lang w:val="nl-NL"/>
        </w:rPr>
        <w:t xml:space="preserve">         </w:t>
      </w:r>
      <w:r w:rsidRPr="00E44760">
        <w:rPr>
          <w:b/>
          <w:color w:val="171717" w:themeColor="background2" w:themeShade="1A"/>
          <w:spacing w:val="-2"/>
          <w:sz w:val="28"/>
          <w:szCs w:val="28"/>
          <w:lang w:val="nl-NL"/>
        </w:rPr>
        <w:t>b. Giới thiệu về gói thầu</w:t>
      </w:r>
      <w:r w:rsidRPr="00E44760">
        <w:rPr>
          <w:bCs/>
          <w:color w:val="171717" w:themeColor="background2" w:themeShade="1A"/>
          <w:spacing w:val="-2"/>
          <w:sz w:val="28"/>
          <w:szCs w:val="28"/>
          <w:lang w:val="nl-NL"/>
        </w:rPr>
        <w:t>.</w:t>
      </w:r>
    </w:p>
    <w:p w14:paraId="056996F5" w14:textId="77777777" w:rsidR="001D1697" w:rsidRPr="00E44760" w:rsidRDefault="001D1697" w:rsidP="001D1697">
      <w:pPr>
        <w:widowControl w:val="0"/>
        <w:spacing w:before="60" w:after="60"/>
        <w:rPr>
          <w:color w:val="171717" w:themeColor="background2" w:themeShade="1A"/>
          <w:sz w:val="28"/>
          <w:szCs w:val="28"/>
        </w:rPr>
      </w:pPr>
      <w:r w:rsidRPr="00E44760">
        <w:rPr>
          <w:color w:val="171717" w:themeColor="background2" w:themeShade="1A"/>
          <w:sz w:val="28"/>
          <w:szCs w:val="28"/>
          <w:lang w:val="pl-PL"/>
        </w:rPr>
        <w:t xml:space="preserve">         - Tên gói thầu: </w:t>
      </w:r>
      <w:r w:rsidRPr="00E44760">
        <w:rPr>
          <w:color w:val="171717" w:themeColor="background2" w:themeShade="1A"/>
          <w:sz w:val="28"/>
          <w:szCs w:val="28"/>
        </w:rPr>
        <w:t>Mua sắm phương tiện đảm bảo công tác tuần tra kiểm soát trật tự an toàn giao thông (TTATGT).</w:t>
      </w:r>
    </w:p>
    <w:p w14:paraId="3ED0D932" w14:textId="77777777" w:rsidR="001D1697" w:rsidRPr="00E44760" w:rsidRDefault="001D1697" w:rsidP="001D1697">
      <w:pPr>
        <w:widowControl w:val="0"/>
        <w:spacing w:before="60" w:after="60"/>
        <w:rPr>
          <w:color w:val="171717" w:themeColor="background2" w:themeShade="1A"/>
          <w:sz w:val="28"/>
          <w:szCs w:val="28"/>
        </w:rPr>
      </w:pPr>
      <w:r w:rsidRPr="00E44760">
        <w:rPr>
          <w:color w:val="171717" w:themeColor="background2" w:themeShade="1A"/>
          <w:sz w:val="28"/>
          <w:szCs w:val="28"/>
        </w:rPr>
        <w:t xml:space="preserve">         - Tóm tắt công việc chính của gói thầu: Mua sắm 21 xe mô tô 500cc phục vụ công tác tuần tra kiểm soát giao thông và 04 xe mô tô 650cc phục vụ công tác dẫn đoàn.</w:t>
      </w:r>
    </w:p>
    <w:p w14:paraId="6D2922BC" w14:textId="77777777" w:rsidR="001D1697" w:rsidRPr="00E44760" w:rsidRDefault="001D1697" w:rsidP="001D1697">
      <w:pPr>
        <w:widowControl w:val="0"/>
        <w:spacing w:before="60" w:after="60"/>
        <w:rPr>
          <w:color w:val="171717" w:themeColor="background2" w:themeShade="1A"/>
          <w:sz w:val="28"/>
          <w:szCs w:val="28"/>
          <w:lang w:val="pl-PL"/>
        </w:rPr>
      </w:pPr>
      <w:r w:rsidRPr="00E44760">
        <w:rPr>
          <w:color w:val="171717" w:themeColor="background2" w:themeShade="1A"/>
          <w:sz w:val="28"/>
          <w:szCs w:val="28"/>
          <w:lang w:val="pl-PL"/>
        </w:rPr>
        <w:t xml:space="preserve">         - Nguồn vốn: </w:t>
      </w:r>
      <w:r w:rsidRPr="00E44760">
        <w:rPr>
          <w:bCs/>
          <w:color w:val="171717" w:themeColor="background2" w:themeShade="1A"/>
          <w:spacing w:val="-2"/>
          <w:sz w:val="28"/>
          <w:szCs w:val="28"/>
          <w:lang w:val="nl-NL"/>
        </w:rPr>
        <w:t>Bảo đảm TTATGT năm 2025.</w:t>
      </w:r>
    </w:p>
    <w:p w14:paraId="5E2682C0" w14:textId="77777777" w:rsidR="001D1697" w:rsidRPr="00E44760" w:rsidRDefault="001D1697" w:rsidP="001D1697">
      <w:pPr>
        <w:pStyle w:val="ListParagraph"/>
        <w:widowControl w:val="0"/>
        <w:spacing w:before="60" w:after="60"/>
        <w:ind w:left="495"/>
        <w:rPr>
          <w:color w:val="171717" w:themeColor="background2" w:themeShade="1A"/>
          <w:sz w:val="28"/>
          <w:szCs w:val="28"/>
          <w:lang w:val="pl-PL"/>
        </w:rPr>
      </w:pPr>
      <w:r w:rsidRPr="00E44760">
        <w:rPr>
          <w:color w:val="171717" w:themeColor="background2" w:themeShade="1A"/>
          <w:sz w:val="28"/>
          <w:szCs w:val="28"/>
          <w:lang w:val="pl-PL"/>
        </w:rPr>
        <w:t xml:space="preserve">  - Loại hợp đồng: Trọn gói.</w:t>
      </w:r>
    </w:p>
    <w:p w14:paraId="0672F4B8" w14:textId="77777777" w:rsidR="001D1697" w:rsidRPr="00E44760" w:rsidRDefault="001D1697" w:rsidP="001D1697">
      <w:pPr>
        <w:pStyle w:val="ListParagraph"/>
        <w:widowControl w:val="0"/>
        <w:spacing w:before="60" w:after="60"/>
        <w:ind w:left="495"/>
        <w:rPr>
          <w:color w:val="171717" w:themeColor="background2" w:themeShade="1A"/>
          <w:sz w:val="28"/>
          <w:szCs w:val="28"/>
          <w:lang w:val="pl-PL"/>
        </w:rPr>
      </w:pPr>
      <w:r w:rsidRPr="00E44760">
        <w:rPr>
          <w:color w:val="171717" w:themeColor="background2" w:themeShade="1A"/>
          <w:sz w:val="28"/>
          <w:szCs w:val="28"/>
          <w:lang w:val="pl-PL"/>
        </w:rPr>
        <w:t xml:space="preserve">  - Hình thức lựa chọn nhà thầu: Chào hàng cạnh tranh thông thường qua mạng.</w:t>
      </w:r>
    </w:p>
    <w:p w14:paraId="0322D8B7" w14:textId="77777777" w:rsidR="001D1697" w:rsidRPr="00E44760" w:rsidRDefault="001D1697" w:rsidP="001D1697">
      <w:pPr>
        <w:pStyle w:val="ListParagraph"/>
        <w:widowControl w:val="0"/>
        <w:spacing w:before="60" w:after="60"/>
        <w:ind w:left="495"/>
        <w:rPr>
          <w:color w:val="171717" w:themeColor="background2" w:themeShade="1A"/>
          <w:sz w:val="28"/>
          <w:szCs w:val="28"/>
          <w:lang w:val="pl-PL"/>
        </w:rPr>
      </w:pPr>
      <w:r w:rsidRPr="00E44760">
        <w:rPr>
          <w:color w:val="171717" w:themeColor="background2" w:themeShade="1A"/>
          <w:sz w:val="28"/>
          <w:szCs w:val="28"/>
          <w:lang w:val="pl-PL"/>
        </w:rPr>
        <w:t xml:space="preserve">  - Phương thức lựa chọn nhà thầu: Một giai đoạn một túi hồ sơ.</w:t>
      </w:r>
    </w:p>
    <w:p w14:paraId="6AE09BDA" w14:textId="77777777" w:rsidR="001D1697" w:rsidRPr="00E44760" w:rsidRDefault="001D1697" w:rsidP="001D1697">
      <w:pPr>
        <w:widowControl w:val="0"/>
        <w:spacing w:before="60" w:after="60"/>
        <w:rPr>
          <w:color w:val="171717" w:themeColor="background2" w:themeShade="1A"/>
          <w:sz w:val="28"/>
          <w:szCs w:val="28"/>
          <w:lang w:val="pl-PL"/>
        </w:rPr>
      </w:pPr>
      <w:r w:rsidRPr="00E44760">
        <w:rPr>
          <w:color w:val="171717" w:themeColor="background2" w:themeShade="1A"/>
          <w:sz w:val="28"/>
          <w:szCs w:val="28"/>
          <w:lang w:val="pl-PL"/>
        </w:rPr>
        <w:t xml:space="preserve">         - Thời gian thực hiện hợp đồng: 20 ngày.</w:t>
      </w:r>
    </w:p>
    <w:p w14:paraId="45C7DCF4" w14:textId="77777777" w:rsidR="001D1697" w:rsidRPr="00E44760" w:rsidRDefault="001D1697" w:rsidP="001D1697">
      <w:pPr>
        <w:widowControl w:val="0"/>
        <w:spacing w:before="60" w:after="60"/>
        <w:rPr>
          <w:color w:val="171717" w:themeColor="background2" w:themeShade="1A"/>
          <w:sz w:val="28"/>
          <w:szCs w:val="28"/>
          <w:lang w:val="pl-PL"/>
        </w:rPr>
      </w:pPr>
      <w:r w:rsidRPr="00E44760">
        <w:rPr>
          <w:color w:val="171717" w:themeColor="background2" w:themeShade="1A"/>
          <w:sz w:val="28"/>
          <w:szCs w:val="28"/>
          <w:lang w:val="pl-PL"/>
        </w:rPr>
        <w:t xml:space="preserve">         - Loại hợp đồng: Hợp đồng trọn gói.</w:t>
      </w:r>
    </w:p>
    <w:p w14:paraId="1F7456A2" w14:textId="77777777" w:rsidR="001D1697" w:rsidRPr="00E44760" w:rsidRDefault="001D1697" w:rsidP="001D1697">
      <w:pPr>
        <w:widowControl w:val="0"/>
        <w:spacing w:before="60" w:after="60"/>
        <w:rPr>
          <w:color w:val="171717" w:themeColor="background2" w:themeShade="1A"/>
          <w:sz w:val="28"/>
          <w:szCs w:val="28"/>
          <w:lang w:val="pl-PL"/>
        </w:rPr>
      </w:pPr>
      <w:r w:rsidRPr="00E44760">
        <w:rPr>
          <w:color w:val="171717" w:themeColor="background2" w:themeShade="1A"/>
          <w:sz w:val="28"/>
          <w:szCs w:val="28"/>
          <w:lang w:val="pl-PL"/>
        </w:rPr>
        <w:t xml:space="preserve">         - Thời gian tổ chức lựa chọn nhà thầu: 10 ngày.</w:t>
      </w:r>
    </w:p>
    <w:p w14:paraId="4D2C3E19" w14:textId="77777777" w:rsidR="001D1697" w:rsidRPr="00E44760" w:rsidRDefault="001D1697" w:rsidP="001D1697">
      <w:pPr>
        <w:widowControl w:val="0"/>
        <w:spacing w:before="60" w:after="60"/>
        <w:rPr>
          <w:color w:val="171717" w:themeColor="background2" w:themeShade="1A"/>
          <w:sz w:val="28"/>
          <w:szCs w:val="28"/>
          <w:lang w:val="pl-PL"/>
        </w:rPr>
      </w:pPr>
      <w:r w:rsidRPr="00E44760">
        <w:rPr>
          <w:color w:val="171717" w:themeColor="background2" w:themeShade="1A"/>
          <w:sz w:val="28"/>
          <w:szCs w:val="28"/>
          <w:lang w:val="pl-PL"/>
        </w:rPr>
        <w:t xml:space="preserve">         - Thời gian bắt đầu tổ chức lựa chọn nhà thầu: </w:t>
      </w:r>
      <w:bookmarkStart w:id="1" w:name="_Hlk212042931"/>
      <w:r w:rsidRPr="00E44760">
        <w:rPr>
          <w:color w:val="171717" w:themeColor="background2" w:themeShade="1A"/>
          <w:sz w:val="28"/>
          <w:szCs w:val="28"/>
          <w:lang w:val="pl-PL"/>
        </w:rPr>
        <w:t>Qúy IV, năm 2025</w:t>
      </w:r>
      <w:bookmarkEnd w:id="1"/>
      <w:r w:rsidRPr="00E44760">
        <w:rPr>
          <w:color w:val="171717" w:themeColor="background2" w:themeShade="1A"/>
          <w:sz w:val="28"/>
          <w:szCs w:val="28"/>
          <w:lang w:val="pl-PL"/>
        </w:rPr>
        <w:t>.</w:t>
      </w:r>
    </w:p>
    <w:p w14:paraId="3557163B" w14:textId="77777777" w:rsidR="001D1697" w:rsidRPr="00E44760" w:rsidRDefault="001D1697" w:rsidP="001D1697">
      <w:pPr>
        <w:widowControl w:val="0"/>
        <w:spacing w:before="60" w:after="60"/>
        <w:rPr>
          <w:b/>
          <w:iCs/>
          <w:color w:val="171717" w:themeColor="background2" w:themeShade="1A"/>
          <w:sz w:val="28"/>
          <w:szCs w:val="28"/>
          <w:lang w:val="nl-NL"/>
        </w:rPr>
      </w:pPr>
      <w:r w:rsidRPr="00E44760">
        <w:rPr>
          <w:b/>
          <w:iCs/>
          <w:color w:val="171717" w:themeColor="background2" w:themeShade="1A"/>
          <w:sz w:val="28"/>
          <w:szCs w:val="28"/>
          <w:lang w:val="nl-NL"/>
        </w:rPr>
        <w:t xml:space="preserve">        1.2 Yêu cầu về kỹ thuật</w:t>
      </w:r>
    </w:p>
    <w:p w14:paraId="68FCA468" w14:textId="77777777" w:rsidR="001D1697" w:rsidRPr="00E44760" w:rsidRDefault="001D1697" w:rsidP="001D1697">
      <w:pPr>
        <w:widowControl w:val="0"/>
        <w:spacing w:before="60" w:after="60"/>
        <w:ind w:left="567"/>
        <w:rPr>
          <w:b/>
          <w:iCs/>
          <w:color w:val="171717" w:themeColor="background2" w:themeShade="1A"/>
          <w:sz w:val="28"/>
          <w:szCs w:val="28"/>
          <w:lang w:val="nl-NL"/>
        </w:rPr>
      </w:pPr>
      <w:r w:rsidRPr="00E44760">
        <w:rPr>
          <w:b/>
          <w:iCs/>
          <w:color w:val="171717" w:themeColor="background2" w:themeShade="1A"/>
          <w:sz w:val="28"/>
          <w:szCs w:val="28"/>
          <w:lang w:val="nl-NL"/>
        </w:rPr>
        <w:t>1.2.1. Yêu cầu chung</w:t>
      </w:r>
    </w:p>
    <w:p w14:paraId="3F3C14DB" w14:textId="77777777" w:rsidR="001D1697" w:rsidRPr="00E44760" w:rsidRDefault="001D1697" w:rsidP="001D1697">
      <w:pPr>
        <w:widowControl w:val="0"/>
        <w:spacing w:before="60" w:after="60"/>
        <w:rPr>
          <w:bCs/>
          <w:color w:val="171717" w:themeColor="background2" w:themeShade="1A"/>
          <w:sz w:val="28"/>
          <w:szCs w:val="28"/>
          <w:lang w:val="nl-NL"/>
        </w:rPr>
      </w:pPr>
      <w:r w:rsidRPr="00E44760">
        <w:rPr>
          <w:bCs/>
          <w:color w:val="171717" w:themeColor="background2" w:themeShade="1A"/>
          <w:sz w:val="28"/>
          <w:szCs w:val="28"/>
          <w:lang w:val="nl-NL"/>
        </w:rPr>
        <w:t xml:space="preserve">         - Hàng hóa nguyên đai, nguyên kiện, có đầy đủ thông số kỹ thuật, xuất xứ, thương hiệu, mã hiệu, nhãn mác, hãng sản xuất, thời gian bảo hành hàng hóa phù hợp vời các yêu cầu kỹ thuật tại Chương này. </w:t>
      </w:r>
    </w:p>
    <w:p w14:paraId="7EF8DEAF" w14:textId="77777777" w:rsidR="001D1697" w:rsidRPr="00E44760" w:rsidRDefault="001D1697" w:rsidP="001D1697">
      <w:pPr>
        <w:widowControl w:val="0"/>
        <w:spacing w:before="60" w:after="60"/>
        <w:ind w:firstLine="709"/>
        <w:rPr>
          <w:bCs/>
          <w:color w:val="171717" w:themeColor="background2" w:themeShade="1A"/>
          <w:sz w:val="28"/>
          <w:szCs w:val="28"/>
          <w:lang w:val="nl-NL"/>
        </w:rPr>
      </w:pPr>
      <w:r w:rsidRPr="00E44760">
        <w:rPr>
          <w:bCs/>
          <w:color w:val="171717" w:themeColor="background2" w:themeShade="1A"/>
          <w:sz w:val="28"/>
          <w:szCs w:val="28"/>
          <w:lang w:val="nl-NL"/>
        </w:rPr>
        <w:t xml:space="preserve">- Hàng hóa mới 100%, giá dự thầu phải bao gồm: </w:t>
      </w:r>
      <w:r w:rsidRPr="00E44760">
        <w:rPr>
          <w:rFonts w:eastAsia="MS Mincho"/>
          <w:iCs/>
          <w:color w:val="171717" w:themeColor="background2" w:themeShade="1A"/>
          <w:sz w:val="28"/>
          <w:szCs w:val="28"/>
        </w:rPr>
        <w:t>Thuế VAT, chi phí vận chuyển, bàn giao, lắp đặt và hướng dẫn sử dụng, bảo hành (thời gian bảo hành 12 tháng kể từ ngày bàn giao nghiệm thu) theo quy định</w:t>
      </w:r>
      <w:r w:rsidRPr="00E44760">
        <w:rPr>
          <w:bCs/>
          <w:iCs/>
          <w:color w:val="171717" w:themeColor="background2" w:themeShade="1A"/>
          <w:sz w:val="28"/>
          <w:szCs w:val="28"/>
          <w:lang w:val="nl-NL"/>
        </w:rPr>
        <w:t>.</w:t>
      </w:r>
    </w:p>
    <w:p w14:paraId="2C83EA91" w14:textId="77777777" w:rsidR="001D1697" w:rsidRPr="00E44760" w:rsidRDefault="001D1697" w:rsidP="001D1697">
      <w:pPr>
        <w:widowControl w:val="0"/>
        <w:spacing w:before="60" w:after="60"/>
        <w:rPr>
          <w:bCs/>
          <w:color w:val="171717" w:themeColor="background2" w:themeShade="1A"/>
          <w:sz w:val="28"/>
          <w:szCs w:val="28"/>
          <w:lang w:val="nl-NL"/>
        </w:rPr>
      </w:pPr>
      <w:r w:rsidRPr="00E44760">
        <w:rPr>
          <w:bCs/>
          <w:color w:val="171717" w:themeColor="background2" w:themeShade="1A"/>
          <w:sz w:val="28"/>
          <w:szCs w:val="28"/>
          <w:lang w:val="nl-NL"/>
        </w:rPr>
        <w:t xml:space="preserve">          - 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mà phù hợp với điều kiện cung cấp nhưng phải đảm bảo yêu cầu của tiêu chuẩn kỹ thuật, đặc tính kỹ thuật, tính năng sử dụng "tương đương” hoặc "ưu việt hơn" so với các yêu cầu tối thiểu. Trường hợp nhà thầu chào hàng hóa tương đương, nhà thầu phải cung cấp tài liệu kèm theo để chứng minh.</w:t>
      </w:r>
    </w:p>
    <w:p w14:paraId="5BCA946A" w14:textId="77777777" w:rsidR="001D1697" w:rsidRPr="00E44760" w:rsidRDefault="001D1697" w:rsidP="001D1697">
      <w:pPr>
        <w:widowControl w:val="0"/>
        <w:spacing w:before="60" w:after="60"/>
        <w:rPr>
          <w:bCs/>
          <w:color w:val="171717" w:themeColor="background2" w:themeShade="1A"/>
          <w:sz w:val="28"/>
          <w:szCs w:val="28"/>
          <w:lang w:val="nl-NL"/>
        </w:rPr>
      </w:pPr>
      <w:r w:rsidRPr="00E44760">
        <w:rPr>
          <w:bCs/>
          <w:color w:val="171717" w:themeColor="background2" w:themeShade="1A"/>
          <w:sz w:val="28"/>
          <w:szCs w:val="28"/>
          <w:lang w:val="nl-NL"/>
        </w:rPr>
        <w:lastRenderedPageBreak/>
        <w:t xml:space="preserve">         - Trong yêu cầu về kỹ thuật, nếu cụm từ '‘tương đương" được mô tả sau các yêu cầu về kỹ thuật của hàng hóa thì được hiểu tương đương về đặc tính kỹ thuật, tiêu chuẩn công nghệ, nếu cụm từ "tương đương" được mô tả sau các yêu cầu về chức năng của hàng hóa thì được hiểu tương đương về tính năng sử dụng.</w:t>
      </w:r>
    </w:p>
    <w:p w14:paraId="05AC9B40" w14:textId="77777777" w:rsidR="001D1697" w:rsidRPr="00E44760" w:rsidRDefault="001D1697" w:rsidP="001D1697">
      <w:pPr>
        <w:widowControl w:val="0"/>
        <w:spacing w:before="60" w:after="60"/>
        <w:rPr>
          <w:bCs/>
          <w:color w:val="171717" w:themeColor="background2" w:themeShade="1A"/>
          <w:sz w:val="28"/>
          <w:szCs w:val="28"/>
          <w:lang w:val="nl-NL"/>
        </w:rPr>
      </w:pPr>
      <w:r w:rsidRPr="00E44760">
        <w:rPr>
          <w:bCs/>
          <w:color w:val="171717" w:themeColor="background2" w:themeShade="1A"/>
          <w:sz w:val="28"/>
          <w:szCs w:val="28"/>
          <w:lang w:val="nl-NL"/>
        </w:rPr>
        <w:t xml:space="preserve">         </w:t>
      </w:r>
      <w:r w:rsidRPr="00E44760">
        <w:rPr>
          <w:bCs/>
          <w:color w:val="171717" w:themeColor="background2" w:themeShade="1A"/>
          <w:sz w:val="28"/>
          <w:szCs w:val="28"/>
          <w:lang w:val="vi-VN"/>
        </w:rPr>
        <w:t>- Hàng hóa, sản phẩm do Nhà thầu cung cấp cần phải được vận chuyển, lắp</w:t>
      </w:r>
      <w:r w:rsidRPr="00E44760">
        <w:rPr>
          <w:bCs/>
          <w:color w:val="171717" w:themeColor="background2" w:themeShade="1A"/>
          <w:sz w:val="28"/>
          <w:szCs w:val="28"/>
          <w:lang w:val="vi-VN"/>
        </w:rPr>
        <w:br/>
        <w:t xml:space="preserve">đặt (nếu có) và bàn giao đến Công an </w:t>
      </w:r>
      <w:r w:rsidRPr="00E44760">
        <w:rPr>
          <w:bCs/>
          <w:color w:val="171717" w:themeColor="background2" w:themeShade="1A"/>
          <w:sz w:val="28"/>
          <w:szCs w:val="28"/>
        </w:rPr>
        <w:t>tỉnh Lạng Sơn theo yêu cầu cụ thể của Chủ đầu tư.</w:t>
      </w:r>
    </w:p>
    <w:p w14:paraId="49CC9993" w14:textId="77777777" w:rsidR="001D1697" w:rsidRPr="00E44760" w:rsidRDefault="001D1697" w:rsidP="001D1697">
      <w:pPr>
        <w:widowControl w:val="0"/>
        <w:spacing w:before="60" w:after="60"/>
        <w:rPr>
          <w:bCs/>
          <w:color w:val="171717" w:themeColor="background2" w:themeShade="1A"/>
          <w:sz w:val="28"/>
          <w:szCs w:val="28"/>
          <w:lang w:val="vi-VN"/>
        </w:rPr>
      </w:pPr>
      <w:r w:rsidRPr="00E44760">
        <w:rPr>
          <w:bCs/>
          <w:color w:val="171717" w:themeColor="background2" w:themeShade="1A"/>
          <w:sz w:val="28"/>
          <w:szCs w:val="28"/>
          <w:lang w:val="nl-NL"/>
        </w:rPr>
        <w:t xml:space="preserve">          </w:t>
      </w:r>
      <w:r w:rsidRPr="00E44760">
        <w:rPr>
          <w:bCs/>
          <w:color w:val="171717" w:themeColor="background2" w:themeShade="1A"/>
          <w:sz w:val="28"/>
          <w:szCs w:val="28"/>
          <w:lang w:val="vi-VN"/>
        </w:rPr>
        <w:t>- Chủ đầu tư (hoặc đại diện Chủ đầu tư) sẽ tổ chức kiểm tra, nghiệm thu, bàn giao theo quy định.</w:t>
      </w:r>
    </w:p>
    <w:p w14:paraId="492C8680" w14:textId="77777777" w:rsidR="001D1697" w:rsidRPr="00E44760" w:rsidRDefault="001D1697" w:rsidP="001D1697">
      <w:pPr>
        <w:widowControl w:val="0"/>
        <w:spacing w:before="60" w:after="60"/>
        <w:rPr>
          <w:bCs/>
          <w:color w:val="171717" w:themeColor="background2" w:themeShade="1A"/>
          <w:sz w:val="28"/>
          <w:szCs w:val="28"/>
        </w:rPr>
      </w:pPr>
      <w:r w:rsidRPr="00E44760">
        <w:rPr>
          <w:bCs/>
          <w:color w:val="171717" w:themeColor="background2" w:themeShade="1A"/>
          <w:sz w:val="28"/>
          <w:szCs w:val="28"/>
          <w:lang w:val="nl-NL"/>
        </w:rPr>
        <w:t xml:space="preserve">          </w:t>
      </w:r>
      <w:r w:rsidRPr="00E44760">
        <w:rPr>
          <w:bCs/>
          <w:color w:val="171717" w:themeColor="background2" w:themeShade="1A"/>
          <w:sz w:val="28"/>
          <w:szCs w:val="28"/>
          <w:lang w:val="vi-VN"/>
        </w:rPr>
        <w:t xml:space="preserve">- Nhà thầu phải thanh toán mọi chi phí liên quan đến thử nghiệm trang thiết bị trong quá trình tiến hành nghiệm thu, bàn giao (nếu có). </w:t>
      </w:r>
    </w:p>
    <w:p w14:paraId="4C30BE22" w14:textId="77777777" w:rsidR="001D1697" w:rsidRPr="00E44760" w:rsidRDefault="001D1697" w:rsidP="001D1697">
      <w:pPr>
        <w:widowControl w:val="0"/>
        <w:spacing w:before="60" w:after="60"/>
        <w:ind w:firstLine="709"/>
        <w:rPr>
          <w:b/>
          <w:bCs/>
          <w:iCs/>
          <w:color w:val="171717" w:themeColor="background2" w:themeShade="1A"/>
          <w:spacing w:val="-2"/>
          <w:sz w:val="28"/>
          <w:szCs w:val="28"/>
          <w:lang w:val="nl-NL"/>
        </w:rPr>
      </w:pPr>
      <w:r w:rsidRPr="00E44760">
        <w:rPr>
          <w:b/>
          <w:bCs/>
          <w:iCs/>
          <w:color w:val="171717" w:themeColor="background2" w:themeShade="1A"/>
          <w:spacing w:val="-2"/>
          <w:sz w:val="28"/>
          <w:szCs w:val="28"/>
          <w:lang w:val="nl-NL"/>
        </w:rPr>
        <w:t>1.2.2. Yêu cầu chi tiết</w:t>
      </w:r>
    </w:p>
    <w:p w14:paraId="04FAEBD5" w14:textId="77777777" w:rsidR="001D1697" w:rsidRPr="00E44760" w:rsidRDefault="001D1697" w:rsidP="001D1697">
      <w:pPr>
        <w:widowControl w:val="0"/>
        <w:spacing w:before="120" w:after="120" w:line="264" w:lineRule="auto"/>
        <w:ind w:firstLine="709"/>
        <w:rPr>
          <w:iCs/>
          <w:color w:val="171717" w:themeColor="background2" w:themeShade="1A"/>
          <w:spacing w:val="-2"/>
          <w:sz w:val="28"/>
          <w:szCs w:val="28"/>
          <w:lang w:val="nl-NL"/>
        </w:rPr>
      </w:pPr>
      <w:r w:rsidRPr="00E44760">
        <w:rPr>
          <w:iCs/>
          <w:color w:val="171717" w:themeColor="background2" w:themeShade="1A"/>
          <w:spacing w:val="-2"/>
          <w:sz w:val="28"/>
          <w:szCs w:val="28"/>
          <w:lang w:val="nl-NL"/>
        </w:rPr>
        <w:t>Hàng hóa nhà thầu đề xuất phải tuân thủ thông số kỹ thuật và tiêu chuẩn tối thiểu sau đây:</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904"/>
        <w:gridCol w:w="6383"/>
      </w:tblGrid>
      <w:tr w:rsidR="00E44760" w:rsidRPr="00E44760" w14:paraId="1C09D5D2" w14:textId="77777777" w:rsidTr="00CB6457">
        <w:trPr>
          <w:trHeight w:val="558"/>
        </w:trPr>
        <w:tc>
          <w:tcPr>
            <w:tcW w:w="1068" w:type="dxa"/>
            <w:vAlign w:val="center"/>
          </w:tcPr>
          <w:p w14:paraId="2935F6D0" w14:textId="77777777" w:rsidR="001D1697" w:rsidRPr="00E44760" w:rsidRDefault="001D1697" w:rsidP="00CB6457">
            <w:pPr>
              <w:jc w:val="center"/>
              <w:rPr>
                <w:b/>
                <w:color w:val="171717" w:themeColor="background2" w:themeShade="1A"/>
                <w:sz w:val="26"/>
                <w:szCs w:val="26"/>
              </w:rPr>
            </w:pPr>
            <w:r w:rsidRPr="00E44760">
              <w:rPr>
                <w:b/>
                <w:color w:val="171717" w:themeColor="background2" w:themeShade="1A"/>
                <w:sz w:val="26"/>
                <w:szCs w:val="26"/>
              </w:rPr>
              <w:t>Hạng mục số</w:t>
            </w:r>
          </w:p>
        </w:tc>
        <w:tc>
          <w:tcPr>
            <w:tcW w:w="1904" w:type="dxa"/>
            <w:vAlign w:val="center"/>
          </w:tcPr>
          <w:p w14:paraId="164A5864" w14:textId="77777777" w:rsidR="001D1697" w:rsidRPr="00E44760" w:rsidRDefault="001D1697" w:rsidP="00CB6457">
            <w:pPr>
              <w:jc w:val="center"/>
              <w:rPr>
                <w:b/>
                <w:color w:val="171717" w:themeColor="background2" w:themeShade="1A"/>
                <w:sz w:val="26"/>
                <w:szCs w:val="26"/>
              </w:rPr>
            </w:pPr>
            <w:r w:rsidRPr="00E44760">
              <w:rPr>
                <w:b/>
                <w:color w:val="171717" w:themeColor="background2" w:themeShade="1A"/>
                <w:sz w:val="26"/>
                <w:szCs w:val="26"/>
              </w:rPr>
              <w:t>Tên hàng hóa/dịch vụ liên quan</w:t>
            </w:r>
          </w:p>
        </w:tc>
        <w:tc>
          <w:tcPr>
            <w:tcW w:w="6383" w:type="dxa"/>
            <w:vAlign w:val="center"/>
          </w:tcPr>
          <w:p w14:paraId="3D2DAB1A" w14:textId="77777777" w:rsidR="001D1697" w:rsidRPr="00E44760" w:rsidRDefault="001D1697" w:rsidP="00CB6457">
            <w:pPr>
              <w:jc w:val="center"/>
              <w:rPr>
                <w:b/>
                <w:color w:val="171717" w:themeColor="background2" w:themeShade="1A"/>
                <w:sz w:val="26"/>
                <w:szCs w:val="26"/>
              </w:rPr>
            </w:pPr>
            <w:r w:rsidRPr="00E44760">
              <w:rPr>
                <w:b/>
                <w:color w:val="171717" w:themeColor="background2" w:themeShade="1A"/>
                <w:sz w:val="26"/>
                <w:szCs w:val="26"/>
              </w:rPr>
              <w:t>Thông số kỹ thuật và các tiêu chuẩn</w:t>
            </w:r>
          </w:p>
        </w:tc>
      </w:tr>
      <w:tr w:rsidR="00E44760" w:rsidRPr="00E44760" w14:paraId="6578D9BB" w14:textId="77777777" w:rsidTr="00CB6457">
        <w:tc>
          <w:tcPr>
            <w:tcW w:w="1068" w:type="dxa"/>
            <w:vAlign w:val="center"/>
          </w:tcPr>
          <w:p w14:paraId="405C96CE" w14:textId="77777777" w:rsidR="001D1697" w:rsidRPr="00E44760" w:rsidRDefault="001D1697" w:rsidP="00CB6457">
            <w:pPr>
              <w:jc w:val="center"/>
              <w:rPr>
                <w:b/>
                <w:bCs/>
                <w:color w:val="171717" w:themeColor="background2" w:themeShade="1A"/>
                <w:sz w:val="26"/>
                <w:szCs w:val="26"/>
              </w:rPr>
            </w:pPr>
            <w:r w:rsidRPr="00E44760">
              <w:rPr>
                <w:b/>
                <w:bCs/>
                <w:color w:val="171717" w:themeColor="background2" w:themeShade="1A"/>
                <w:sz w:val="26"/>
                <w:szCs w:val="26"/>
              </w:rPr>
              <w:t>1</w:t>
            </w:r>
          </w:p>
        </w:tc>
        <w:tc>
          <w:tcPr>
            <w:tcW w:w="1904" w:type="dxa"/>
            <w:vAlign w:val="center"/>
          </w:tcPr>
          <w:p w14:paraId="3B123B8C" w14:textId="77777777" w:rsidR="001D1697" w:rsidRPr="00E44760" w:rsidRDefault="001D1697" w:rsidP="00CB6457">
            <w:pPr>
              <w:autoSpaceDE w:val="0"/>
              <w:autoSpaceDN w:val="0"/>
              <w:adjustRightInd w:val="0"/>
              <w:rPr>
                <w:b/>
                <w:bCs/>
                <w:color w:val="171717" w:themeColor="background2" w:themeShade="1A"/>
                <w:sz w:val="26"/>
                <w:szCs w:val="26"/>
                <w:lang w:val="nb-NO"/>
              </w:rPr>
            </w:pPr>
            <w:r w:rsidRPr="00E44760">
              <w:rPr>
                <w:b/>
                <w:bCs/>
                <w:color w:val="171717" w:themeColor="background2" w:themeShade="1A"/>
                <w:sz w:val="26"/>
                <w:szCs w:val="26"/>
                <w:lang w:val="de-DE"/>
              </w:rPr>
              <w:t>Xe mô tô tuần tra kiểm soát giao thông (</w:t>
            </w:r>
            <w:r w:rsidRPr="00E44760">
              <w:rPr>
                <w:b/>
                <w:bCs/>
                <w:color w:val="171717" w:themeColor="background2" w:themeShade="1A"/>
                <w:spacing w:val="-4"/>
                <w:sz w:val="26"/>
                <w:szCs w:val="26"/>
              </w:rPr>
              <w:t>xe mô tô 500 cc)</w:t>
            </w:r>
          </w:p>
        </w:tc>
        <w:tc>
          <w:tcPr>
            <w:tcW w:w="6383" w:type="dxa"/>
            <w:vAlign w:val="center"/>
          </w:tcPr>
          <w:p w14:paraId="4583341D" w14:textId="77777777" w:rsidR="001D1697" w:rsidRPr="00E44760" w:rsidRDefault="001D1697" w:rsidP="00CB6457">
            <w:pPr>
              <w:widowControl w:val="0"/>
              <w:ind w:left="90"/>
              <w:rPr>
                <w:b/>
                <w:bCs/>
                <w:i/>
                <w:color w:val="171717" w:themeColor="background2" w:themeShade="1A"/>
                <w:sz w:val="26"/>
                <w:szCs w:val="26"/>
              </w:rPr>
            </w:pPr>
            <w:r w:rsidRPr="00E44760">
              <w:rPr>
                <w:b/>
                <w:bCs/>
                <w:color w:val="171717" w:themeColor="background2" w:themeShade="1A"/>
                <w:sz w:val="26"/>
                <w:szCs w:val="26"/>
                <w:lang w:val="de-DE"/>
              </w:rPr>
              <w:t>Xe mô tô tuần tra kiểm soát giao thông</w:t>
            </w:r>
            <w:r w:rsidRPr="00E44760">
              <w:rPr>
                <w:b/>
                <w:bCs/>
                <w:i/>
                <w:color w:val="171717" w:themeColor="background2" w:themeShade="1A"/>
                <w:sz w:val="26"/>
                <w:szCs w:val="26"/>
              </w:rPr>
              <w:t xml:space="preserve"> </w:t>
            </w:r>
          </w:p>
          <w:p w14:paraId="55731699" w14:textId="77777777" w:rsidR="001D1697" w:rsidRPr="00E44760" w:rsidRDefault="001D1697" w:rsidP="00CB6457">
            <w:pPr>
              <w:widowControl w:val="0"/>
              <w:ind w:left="90"/>
              <w:rPr>
                <w:b/>
                <w:i/>
                <w:color w:val="171717" w:themeColor="background2" w:themeShade="1A"/>
                <w:sz w:val="26"/>
                <w:szCs w:val="26"/>
              </w:rPr>
            </w:pPr>
            <w:r w:rsidRPr="00E44760">
              <w:rPr>
                <w:i/>
                <w:color w:val="171717" w:themeColor="background2" w:themeShade="1A"/>
                <w:sz w:val="26"/>
                <w:szCs w:val="26"/>
              </w:rPr>
              <w:t>Model: Nhà thầu tự đề xuất.</w:t>
            </w:r>
          </w:p>
          <w:p w14:paraId="3B36D229" w14:textId="77777777" w:rsidR="001D1697" w:rsidRPr="00E44760" w:rsidRDefault="001D1697" w:rsidP="00CB6457">
            <w:pPr>
              <w:widowControl w:val="0"/>
              <w:ind w:left="90"/>
              <w:rPr>
                <w:i/>
                <w:color w:val="171717" w:themeColor="background2" w:themeShade="1A"/>
                <w:sz w:val="26"/>
                <w:szCs w:val="26"/>
              </w:rPr>
            </w:pPr>
            <w:r w:rsidRPr="00E44760">
              <w:rPr>
                <w:i/>
                <w:color w:val="171717" w:themeColor="background2" w:themeShade="1A"/>
                <w:sz w:val="26"/>
                <w:szCs w:val="26"/>
              </w:rPr>
              <w:t>Hãng sản xuất: Nhà thầu tự đề xuất.</w:t>
            </w:r>
          </w:p>
          <w:p w14:paraId="41293BEC" w14:textId="77777777" w:rsidR="001D1697" w:rsidRPr="00E44760" w:rsidRDefault="001D1697" w:rsidP="00CB6457">
            <w:pPr>
              <w:widowControl w:val="0"/>
              <w:ind w:left="90"/>
              <w:rPr>
                <w:i/>
                <w:color w:val="171717" w:themeColor="background2" w:themeShade="1A"/>
                <w:sz w:val="26"/>
                <w:szCs w:val="26"/>
              </w:rPr>
            </w:pPr>
            <w:r w:rsidRPr="00E44760">
              <w:rPr>
                <w:i/>
                <w:color w:val="171717" w:themeColor="background2" w:themeShade="1A"/>
                <w:sz w:val="26"/>
                <w:szCs w:val="26"/>
              </w:rPr>
              <w:t>Xuất xứ: Nhà thầu tự đề xuất.</w:t>
            </w:r>
          </w:p>
          <w:p w14:paraId="65EC9C15" w14:textId="77777777" w:rsidR="001D1697" w:rsidRPr="00E44760" w:rsidRDefault="001D1697" w:rsidP="00CB6457">
            <w:pPr>
              <w:widowControl w:val="0"/>
              <w:ind w:left="90"/>
              <w:rPr>
                <w:i/>
                <w:color w:val="171717" w:themeColor="background2" w:themeShade="1A"/>
                <w:sz w:val="26"/>
                <w:szCs w:val="26"/>
              </w:rPr>
            </w:pPr>
            <w:r w:rsidRPr="00E44760">
              <w:rPr>
                <w:i/>
                <w:color w:val="171717" w:themeColor="background2" w:themeShade="1A"/>
                <w:sz w:val="26"/>
                <w:szCs w:val="26"/>
              </w:rPr>
              <w:t>Năm sản xuất: 2024 trở về sau.</w:t>
            </w:r>
          </w:p>
          <w:p w14:paraId="412CB92E" w14:textId="77777777" w:rsidR="001D1697" w:rsidRPr="00E44760" w:rsidRDefault="001D1697" w:rsidP="00CB6457">
            <w:pPr>
              <w:spacing w:before="60" w:after="60" w:line="264" w:lineRule="auto"/>
              <w:rPr>
                <w:b/>
                <w:color w:val="171717" w:themeColor="background2" w:themeShade="1A"/>
                <w:sz w:val="26"/>
                <w:szCs w:val="26"/>
              </w:rPr>
            </w:pPr>
            <w:r w:rsidRPr="00E44760">
              <w:rPr>
                <w:b/>
                <w:color w:val="171717" w:themeColor="background2" w:themeShade="1A"/>
                <w:sz w:val="26"/>
                <w:szCs w:val="26"/>
              </w:rPr>
              <w:t xml:space="preserve">Thông số kỹ thuật: </w:t>
            </w:r>
          </w:p>
          <w:p w14:paraId="6BC8F499" w14:textId="77777777" w:rsidR="001D1697" w:rsidRPr="00E44760" w:rsidRDefault="001D1697" w:rsidP="00CB6457">
            <w:pPr>
              <w:spacing w:before="60" w:after="60" w:line="264" w:lineRule="auto"/>
              <w:rPr>
                <w:b/>
                <w:color w:val="171717" w:themeColor="background2" w:themeShade="1A"/>
                <w:sz w:val="26"/>
                <w:szCs w:val="26"/>
              </w:rPr>
            </w:pPr>
            <w:r w:rsidRPr="00E44760">
              <w:rPr>
                <w:b/>
                <w:color w:val="171717" w:themeColor="background2" w:themeShade="1A"/>
                <w:sz w:val="26"/>
                <w:szCs w:val="26"/>
              </w:rPr>
              <w:t xml:space="preserve">1. Xe cơ sở: </w:t>
            </w:r>
          </w:p>
          <w:p w14:paraId="175C7816"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Khối lượng bản thân: 196 kg</w:t>
            </w:r>
          </w:p>
          <w:p w14:paraId="5177AA0D"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Dài x Rộng x Cao: 2.163 x 830 x 1.417 mm</w:t>
            </w:r>
          </w:p>
          <w:p w14:paraId="76C38831"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Khoảng cách trục bánh xe: 1.443 mm</w:t>
            </w:r>
          </w:p>
          <w:p w14:paraId="464CA6FA"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Độ cao yên: 830 mm</w:t>
            </w:r>
          </w:p>
          <w:p w14:paraId="05AEA34F"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Khoảng sáng gầm xe: 181 mm</w:t>
            </w:r>
          </w:p>
          <w:p w14:paraId="17BBC30D"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Dung tích bình xăng: 17,7 lít</w:t>
            </w:r>
          </w:p>
          <w:p w14:paraId="193689CA"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Kích cỡ lớp trước/ sau: Lốp trước: 110/80R19, Lốp sau: 160/60R17</w:t>
            </w:r>
          </w:p>
          <w:p w14:paraId="5C50C979"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Phuộc trước: Hành trình ngược Showa SFF-BP 41mm</w:t>
            </w:r>
          </w:p>
          <w:p w14:paraId="224DFE8D"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Phuộc sau: Lò xo trụ đơn, giảm chấn thủy lực, 5 cấp độ điều chỉnh tải trước lò xo</w:t>
            </w:r>
          </w:p>
          <w:p w14:paraId="252B27AA"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Loại động cơ: 4 kỳ, 2 xi lanh, làm mát bằng chất lỏng</w:t>
            </w:r>
          </w:p>
          <w:p w14:paraId="039D6054"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Công suất tối đa: 37,1 kW tại 8.500 vòng/phút</w:t>
            </w:r>
          </w:p>
          <w:p w14:paraId="47853980"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Dung tích nhớt máy: "Sau khi xả: 2,4 lít; Sau khi xả và thay lọc dầu động cơ: 2,6 lít; Sau khi rã máy: 3,1 lít"</w:t>
            </w:r>
          </w:p>
          <w:p w14:paraId="5CFBCC2C"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Mức tiêu thụ nhiên liệu: 3,74 lít/100km</w:t>
            </w:r>
          </w:p>
          <w:p w14:paraId="42D4AAAC"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Loại truyền động: Côn tay 6 số</w:t>
            </w:r>
          </w:p>
          <w:p w14:paraId="73A45788"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Hệ thống khởi động: Điện</w:t>
            </w:r>
          </w:p>
          <w:p w14:paraId="02BEEE74"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Moment cực đại: 43 Nm tại 6.500 vòng/phút</w:t>
            </w:r>
          </w:p>
          <w:p w14:paraId="71CE76EF"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lastRenderedPageBreak/>
              <w:t>Dung tích xy-lanh: 471 cc</w:t>
            </w:r>
          </w:p>
          <w:p w14:paraId="18B5A1C5"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Đường kính x Hành trình pít tông: 67,0 x 66,8 mm</w:t>
            </w:r>
          </w:p>
          <w:p w14:paraId="0B0BBF30"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Tỷ số nén: 10,7:1</w:t>
            </w:r>
          </w:p>
          <w:p w14:paraId="5CB245E4" w14:textId="77777777" w:rsidR="001D1697" w:rsidRPr="00E44760" w:rsidRDefault="001D1697" w:rsidP="00CB6457">
            <w:pPr>
              <w:spacing w:before="60" w:after="60" w:line="276" w:lineRule="auto"/>
              <w:rPr>
                <w:b/>
                <w:noProof/>
                <w:color w:val="171717" w:themeColor="background2" w:themeShade="1A"/>
                <w:sz w:val="26"/>
                <w:szCs w:val="26"/>
                <w:lang w:eastAsia="vi-VN"/>
              </w:rPr>
            </w:pPr>
            <w:r w:rsidRPr="00E44760">
              <w:rPr>
                <w:b/>
                <w:noProof/>
                <w:color w:val="171717" w:themeColor="background2" w:themeShade="1A"/>
                <w:sz w:val="26"/>
                <w:szCs w:val="26"/>
                <w:lang w:eastAsia="vi-VN"/>
              </w:rPr>
              <w:t>2. Bộ đèn ưu tiên và loa</w:t>
            </w:r>
          </w:p>
          <w:p w14:paraId="3E30112C" w14:textId="77777777" w:rsidR="001D1697" w:rsidRPr="00E44760" w:rsidRDefault="001D1697" w:rsidP="001D1697">
            <w:pPr>
              <w:pStyle w:val="ListParagraph"/>
              <w:numPr>
                <w:ilvl w:val="0"/>
                <w:numId w:val="1"/>
              </w:numPr>
              <w:spacing w:before="60" w:after="60"/>
              <w:ind w:left="398" w:hanging="308"/>
              <w:rPr>
                <w:b/>
                <w:i/>
                <w:iCs/>
                <w:noProof/>
                <w:color w:val="171717" w:themeColor="background2" w:themeShade="1A"/>
                <w:sz w:val="26"/>
                <w:szCs w:val="26"/>
                <w:lang w:eastAsia="vi-VN"/>
              </w:rPr>
            </w:pPr>
            <w:r w:rsidRPr="00E44760">
              <w:rPr>
                <w:bCs/>
                <w:i/>
                <w:iCs/>
                <w:noProof/>
                <w:color w:val="171717" w:themeColor="background2" w:themeShade="1A"/>
                <w:sz w:val="26"/>
                <w:szCs w:val="26"/>
                <w:lang w:eastAsia="vi-VN"/>
              </w:rPr>
              <w:t xml:space="preserve">Model: </w:t>
            </w:r>
            <w:r w:rsidRPr="00E44760">
              <w:rPr>
                <w:i/>
                <w:color w:val="171717" w:themeColor="background2" w:themeShade="1A"/>
                <w:sz w:val="26"/>
                <w:szCs w:val="26"/>
              </w:rPr>
              <w:t>Nhà thầu tự đề xuất.</w:t>
            </w:r>
          </w:p>
          <w:p w14:paraId="550F9A8D" w14:textId="77777777" w:rsidR="001D1697" w:rsidRPr="00E44760" w:rsidRDefault="001D1697" w:rsidP="001D1697">
            <w:pPr>
              <w:pStyle w:val="ListParagraph"/>
              <w:numPr>
                <w:ilvl w:val="0"/>
                <w:numId w:val="1"/>
              </w:numPr>
              <w:spacing w:before="60" w:after="60"/>
              <w:ind w:left="398" w:hanging="308"/>
              <w:rPr>
                <w:b/>
                <w:i/>
                <w:iCs/>
                <w:noProof/>
                <w:color w:val="171717" w:themeColor="background2" w:themeShade="1A"/>
                <w:sz w:val="26"/>
                <w:szCs w:val="26"/>
                <w:lang w:eastAsia="vi-VN"/>
              </w:rPr>
            </w:pPr>
            <w:r w:rsidRPr="00E44760">
              <w:rPr>
                <w:bCs/>
                <w:i/>
                <w:iCs/>
                <w:noProof/>
                <w:color w:val="171717" w:themeColor="background2" w:themeShade="1A"/>
                <w:sz w:val="26"/>
                <w:szCs w:val="26"/>
                <w:lang w:eastAsia="vi-VN"/>
              </w:rPr>
              <w:t xml:space="preserve">Hãng sản xuất: </w:t>
            </w:r>
            <w:r w:rsidRPr="00E44760">
              <w:rPr>
                <w:i/>
                <w:color w:val="171717" w:themeColor="background2" w:themeShade="1A"/>
                <w:sz w:val="26"/>
                <w:szCs w:val="26"/>
              </w:rPr>
              <w:t>Nhà thầu tự đề xuất.</w:t>
            </w:r>
          </w:p>
          <w:p w14:paraId="52A8FDB2" w14:textId="77777777" w:rsidR="001D1697" w:rsidRPr="00E44760" w:rsidRDefault="001D1697" w:rsidP="001D1697">
            <w:pPr>
              <w:pStyle w:val="ListParagraph"/>
              <w:numPr>
                <w:ilvl w:val="0"/>
                <w:numId w:val="1"/>
              </w:numPr>
              <w:spacing w:before="60" w:after="60"/>
              <w:ind w:left="398" w:hanging="308"/>
              <w:rPr>
                <w:b/>
                <w:i/>
                <w:iCs/>
                <w:noProof/>
                <w:color w:val="171717" w:themeColor="background2" w:themeShade="1A"/>
                <w:sz w:val="26"/>
                <w:szCs w:val="26"/>
                <w:lang w:eastAsia="vi-VN"/>
              </w:rPr>
            </w:pPr>
            <w:r w:rsidRPr="00E44760">
              <w:rPr>
                <w:bCs/>
                <w:i/>
                <w:iCs/>
                <w:noProof/>
                <w:color w:val="171717" w:themeColor="background2" w:themeShade="1A"/>
                <w:sz w:val="26"/>
                <w:szCs w:val="26"/>
                <w:lang w:eastAsia="vi-VN"/>
              </w:rPr>
              <w:t xml:space="preserve">Xuất xứ: </w:t>
            </w:r>
            <w:r w:rsidRPr="00E44760">
              <w:rPr>
                <w:i/>
                <w:color w:val="171717" w:themeColor="background2" w:themeShade="1A"/>
                <w:sz w:val="26"/>
                <w:szCs w:val="26"/>
              </w:rPr>
              <w:t>Nhà thầu tự đề xuất.</w:t>
            </w:r>
          </w:p>
          <w:p w14:paraId="381973C6" w14:textId="77777777" w:rsidR="001D1697" w:rsidRPr="00E44760" w:rsidRDefault="001D1697" w:rsidP="00CB6457">
            <w:pPr>
              <w:pStyle w:val="ListParagraph"/>
              <w:spacing w:before="60" w:after="60"/>
              <w:ind w:left="398"/>
              <w:rPr>
                <w:b/>
                <w:noProof/>
                <w:color w:val="171717" w:themeColor="background2" w:themeShade="1A"/>
                <w:sz w:val="26"/>
                <w:szCs w:val="26"/>
                <w:lang w:eastAsia="vi-VN"/>
              </w:rPr>
            </w:pPr>
            <w:r w:rsidRPr="00E44760">
              <w:rPr>
                <w:bCs/>
                <w:i/>
                <w:iCs/>
                <w:noProof/>
                <w:color w:val="171717" w:themeColor="background2" w:themeShade="1A"/>
                <w:sz w:val="26"/>
                <w:szCs w:val="26"/>
                <w:lang w:eastAsia="vi-VN"/>
              </w:rPr>
              <w:t>Năm sản xuất: 2025 trở về sau</w:t>
            </w:r>
          </w:p>
          <w:p w14:paraId="437B522A" w14:textId="77777777" w:rsidR="001D1697" w:rsidRPr="00E44760" w:rsidRDefault="001D1697" w:rsidP="00CB6457">
            <w:pPr>
              <w:spacing w:before="60" w:after="60"/>
              <w:rPr>
                <w:b/>
                <w:noProof/>
                <w:color w:val="171717" w:themeColor="background2" w:themeShade="1A"/>
                <w:sz w:val="26"/>
                <w:szCs w:val="26"/>
                <w:lang w:eastAsia="vi-VN"/>
              </w:rPr>
            </w:pPr>
            <w:r w:rsidRPr="00E44760">
              <w:rPr>
                <w:b/>
                <w:noProof/>
                <w:color w:val="171717" w:themeColor="background2" w:themeShade="1A"/>
                <w:sz w:val="26"/>
                <w:szCs w:val="26"/>
                <w:lang w:eastAsia="vi-VN"/>
              </w:rPr>
              <w:t>Thông số kỹ thuật:</w:t>
            </w:r>
          </w:p>
          <w:p w14:paraId="6D0BE9ED"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Với hình dáng đẹp, thiết kế nhỏ gọn, lắp đặt và vận hành dễ dàng cho các loại xe mô tô.</w:t>
            </w:r>
          </w:p>
          <w:p w14:paraId="7D1A0CAD"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Sử dụng vật liệu chống va đập cường độ cao cho vỏ có trọng lượng nhẹ, chống ăn mòn và không phai màu.</w:t>
            </w:r>
          </w:p>
          <w:p w14:paraId="6B65321F"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Đèn sử dụng bóng Led có độ sáng cao</w:t>
            </w:r>
          </w:p>
          <w:p w14:paraId="2440B10C"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Thông số kỹ thuật:</w:t>
            </w:r>
          </w:p>
          <w:p w14:paraId="60D4CE7B"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Kích thước: 209 x 166 x 127mm</w:t>
            </w:r>
          </w:p>
          <w:p w14:paraId="5F023C91"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Khối lượng: 2 x 2,5kg</w:t>
            </w:r>
          </w:p>
          <w:p w14:paraId="73DA787D"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Điện áp: DC 12V</w:t>
            </w:r>
          </w:p>
          <w:p w14:paraId="1F4D503E"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Dòng điện: 4A</w:t>
            </w:r>
          </w:p>
          <w:p w14:paraId="740C25AC"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Công suất: 25W + 25W</w:t>
            </w:r>
          </w:p>
          <w:p w14:paraId="110E3ECF"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Đèn LED: Đỏ/xanh</w:t>
            </w:r>
          </w:p>
          <w:p w14:paraId="6A8C4079"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Cường độ âm thanh: 110-120 dB</w:t>
            </w:r>
          </w:p>
          <w:p w14:paraId="2192416B"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Chống nước: IP66</w:t>
            </w:r>
          </w:p>
          <w:p w14:paraId="02E46916" w14:textId="77777777" w:rsidR="001D1697" w:rsidRPr="00E44760" w:rsidRDefault="001D1697" w:rsidP="00CB6457">
            <w:pPr>
              <w:spacing w:before="60" w:after="60" w:line="276" w:lineRule="auto"/>
              <w:rPr>
                <w:b/>
                <w:color w:val="171717" w:themeColor="background2" w:themeShade="1A"/>
                <w:sz w:val="26"/>
                <w:szCs w:val="26"/>
              </w:rPr>
            </w:pPr>
            <w:r w:rsidRPr="00E44760">
              <w:rPr>
                <w:b/>
                <w:color w:val="171717" w:themeColor="background2" w:themeShade="1A"/>
                <w:sz w:val="26"/>
                <w:szCs w:val="26"/>
              </w:rPr>
              <w:t>3. Bộ điều khiển, microphone theo bộ điều khiển</w:t>
            </w:r>
          </w:p>
          <w:p w14:paraId="0FA021D9" w14:textId="77777777" w:rsidR="001D1697" w:rsidRPr="00E44760" w:rsidRDefault="001D1697" w:rsidP="001D1697">
            <w:pPr>
              <w:pStyle w:val="ListParagraph"/>
              <w:numPr>
                <w:ilvl w:val="0"/>
                <w:numId w:val="1"/>
              </w:numPr>
              <w:spacing w:before="60" w:after="60"/>
              <w:ind w:left="398" w:hanging="308"/>
              <w:rPr>
                <w:bCs/>
                <w:i/>
                <w:iCs/>
                <w:color w:val="171717" w:themeColor="background2" w:themeShade="1A"/>
                <w:sz w:val="26"/>
                <w:szCs w:val="26"/>
              </w:rPr>
            </w:pPr>
            <w:r w:rsidRPr="00E44760">
              <w:rPr>
                <w:bCs/>
                <w:i/>
                <w:iCs/>
                <w:color w:val="171717" w:themeColor="background2" w:themeShade="1A"/>
                <w:sz w:val="26"/>
                <w:szCs w:val="26"/>
              </w:rPr>
              <w:t xml:space="preserve">Model: </w:t>
            </w:r>
          </w:p>
          <w:p w14:paraId="0D3F45CC" w14:textId="77777777" w:rsidR="001D1697" w:rsidRPr="00E44760" w:rsidRDefault="001D1697" w:rsidP="001D1697">
            <w:pPr>
              <w:pStyle w:val="ListParagraph"/>
              <w:numPr>
                <w:ilvl w:val="0"/>
                <w:numId w:val="3"/>
              </w:numPr>
              <w:spacing w:before="60" w:after="60"/>
              <w:rPr>
                <w:bCs/>
                <w:i/>
                <w:iCs/>
                <w:color w:val="171717" w:themeColor="background2" w:themeShade="1A"/>
                <w:sz w:val="26"/>
                <w:szCs w:val="26"/>
              </w:rPr>
            </w:pPr>
            <w:r w:rsidRPr="00E44760">
              <w:rPr>
                <w:bCs/>
                <w:i/>
                <w:iCs/>
                <w:color w:val="171717" w:themeColor="background2" w:themeShade="1A"/>
                <w:sz w:val="26"/>
                <w:szCs w:val="26"/>
              </w:rPr>
              <w:t xml:space="preserve">Bộ điều khiển: </w:t>
            </w:r>
            <w:r w:rsidRPr="00E44760">
              <w:rPr>
                <w:i/>
                <w:color w:val="171717" w:themeColor="background2" w:themeShade="1A"/>
                <w:sz w:val="26"/>
                <w:szCs w:val="26"/>
              </w:rPr>
              <w:t>Nhà thầu tự đề xuất.</w:t>
            </w:r>
          </w:p>
          <w:p w14:paraId="4F6563EC" w14:textId="77777777" w:rsidR="001D1697" w:rsidRPr="00E44760" w:rsidRDefault="001D1697" w:rsidP="001D1697">
            <w:pPr>
              <w:pStyle w:val="ListParagraph"/>
              <w:numPr>
                <w:ilvl w:val="0"/>
                <w:numId w:val="3"/>
              </w:numPr>
              <w:spacing w:before="60" w:after="60"/>
              <w:rPr>
                <w:bCs/>
                <w:i/>
                <w:iCs/>
                <w:color w:val="171717" w:themeColor="background2" w:themeShade="1A"/>
                <w:sz w:val="26"/>
                <w:szCs w:val="26"/>
              </w:rPr>
            </w:pPr>
            <w:r w:rsidRPr="00E44760">
              <w:rPr>
                <w:bCs/>
                <w:i/>
                <w:iCs/>
                <w:color w:val="171717" w:themeColor="background2" w:themeShade="1A"/>
                <w:sz w:val="26"/>
                <w:szCs w:val="26"/>
              </w:rPr>
              <w:t xml:space="preserve">Microphone: </w:t>
            </w:r>
            <w:r w:rsidRPr="00E44760">
              <w:rPr>
                <w:i/>
                <w:color w:val="171717" w:themeColor="background2" w:themeShade="1A"/>
                <w:sz w:val="26"/>
                <w:szCs w:val="26"/>
              </w:rPr>
              <w:t>Nhà thầu tự đề xuất.</w:t>
            </w:r>
          </w:p>
          <w:p w14:paraId="7FB73324" w14:textId="77777777" w:rsidR="001D1697" w:rsidRPr="00E44760" w:rsidRDefault="001D1697" w:rsidP="001D1697">
            <w:pPr>
              <w:pStyle w:val="ListParagraph"/>
              <w:numPr>
                <w:ilvl w:val="0"/>
                <w:numId w:val="1"/>
              </w:numPr>
              <w:spacing w:before="60" w:after="60"/>
              <w:ind w:left="398" w:hanging="308"/>
              <w:rPr>
                <w:bCs/>
                <w:i/>
                <w:iCs/>
                <w:color w:val="171717" w:themeColor="background2" w:themeShade="1A"/>
                <w:sz w:val="26"/>
                <w:szCs w:val="26"/>
              </w:rPr>
            </w:pPr>
            <w:r w:rsidRPr="00E44760">
              <w:rPr>
                <w:bCs/>
                <w:i/>
                <w:iCs/>
                <w:color w:val="171717" w:themeColor="background2" w:themeShade="1A"/>
                <w:sz w:val="26"/>
                <w:szCs w:val="26"/>
              </w:rPr>
              <w:t xml:space="preserve">Hãng sản xuất: </w:t>
            </w:r>
            <w:r w:rsidRPr="00E44760">
              <w:rPr>
                <w:i/>
                <w:color w:val="171717" w:themeColor="background2" w:themeShade="1A"/>
                <w:sz w:val="26"/>
                <w:szCs w:val="26"/>
              </w:rPr>
              <w:t>Nhà thầu tự đề xuất.</w:t>
            </w:r>
          </w:p>
          <w:p w14:paraId="3231E730" w14:textId="77777777" w:rsidR="001D1697" w:rsidRPr="00E44760" w:rsidRDefault="001D1697" w:rsidP="001D1697">
            <w:pPr>
              <w:pStyle w:val="ListParagraph"/>
              <w:numPr>
                <w:ilvl w:val="0"/>
                <w:numId w:val="1"/>
              </w:numPr>
              <w:spacing w:before="60" w:after="60"/>
              <w:ind w:left="398" w:hanging="308"/>
              <w:rPr>
                <w:bCs/>
                <w:i/>
                <w:iCs/>
                <w:color w:val="171717" w:themeColor="background2" w:themeShade="1A"/>
                <w:sz w:val="26"/>
                <w:szCs w:val="26"/>
              </w:rPr>
            </w:pPr>
            <w:r w:rsidRPr="00E44760">
              <w:rPr>
                <w:bCs/>
                <w:i/>
                <w:iCs/>
                <w:color w:val="171717" w:themeColor="background2" w:themeShade="1A"/>
                <w:sz w:val="26"/>
                <w:szCs w:val="26"/>
              </w:rPr>
              <w:t xml:space="preserve">Xuất xứ: </w:t>
            </w:r>
            <w:r w:rsidRPr="00E44760">
              <w:rPr>
                <w:i/>
                <w:color w:val="171717" w:themeColor="background2" w:themeShade="1A"/>
                <w:sz w:val="26"/>
                <w:szCs w:val="26"/>
              </w:rPr>
              <w:t>Nhà thầu tự đề xuất.</w:t>
            </w:r>
          </w:p>
          <w:p w14:paraId="3F7EE0B3" w14:textId="77777777" w:rsidR="001D1697" w:rsidRPr="00E44760" w:rsidRDefault="001D1697" w:rsidP="00CB6457">
            <w:pPr>
              <w:pStyle w:val="ListParagraph"/>
              <w:spacing w:before="60" w:after="60"/>
              <w:ind w:left="398"/>
              <w:rPr>
                <w:bCs/>
                <w:i/>
                <w:iCs/>
                <w:color w:val="171717" w:themeColor="background2" w:themeShade="1A"/>
                <w:sz w:val="26"/>
                <w:szCs w:val="26"/>
              </w:rPr>
            </w:pPr>
            <w:r w:rsidRPr="00E44760">
              <w:rPr>
                <w:bCs/>
                <w:i/>
                <w:iCs/>
                <w:color w:val="171717" w:themeColor="background2" w:themeShade="1A"/>
                <w:sz w:val="26"/>
                <w:szCs w:val="26"/>
              </w:rPr>
              <w:t>Năm sản xuất: 2024 trở về sau</w:t>
            </w:r>
          </w:p>
          <w:p w14:paraId="017EF8B7" w14:textId="77777777" w:rsidR="001D1697" w:rsidRPr="00E44760" w:rsidRDefault="001D1697" w:rsidP="00CB6457">
            <w:pPr>
              <w:spacing w:before="60" w:after="60"/>
              <w:rPr>
                <w:b/>
                <w:color w:val="171717" w:themeColor="background2" w:themeShade="1A"/>
                <w:sz w:val="26"/>
                <w:szCs w:val="26"/>
              </w:rPr>
            </w:pPr>
            <w:r w:rsidRPr="00E44760">
              <w:rPr>
                <w:b/>
                <w:color w:val="171717" w:themeColor="background2" w:themeShade="1A"/>
                <w:sz w:val="26"/>
                <w:szCs w:val="26"/>
              </w:rPr>
              <w:t>Thông số kỹ thuật:</w:t>
            </w:r>
          </w:p>
          <w:p w14:paraId="7F18351B"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Bộ điều khiển tích hợp tất cả các công tắc bật/tắt, điều chỉnh đối với hệ thống đèn-loa phía trước, cột đèn phía sau, âm lượng micro,...</w:t>
            </w:r>
          </w:p>
          <w:p w14:paraId="5EBA4897"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Microphone đi kèm với bộ điều khiển, thu tín hiệu âm thanh nhanh chóng và phát ra loa.</w:t>
            </w:r>
          </w:p>
          <w:p w14:paraId="2B7FB0EF" w14:textId="77777777" w:rsidR="001D1697" w:rsidRPr="00E44760" w:rsidRDefault="001D1697" w:rsidP="00CB6457">
            <w:pPr>
              <w:spacing w:before="60" w:after="60" w:line="276" w:lineRule="auto"/>
              <w:rPr>
                <w:b/>
                <w:color w:val="171717" w:themeColor="background2" w:themeShade="1A"/>
                <w:sz w:val="26"/>
                <w:szCs w:val="26"/>
              </w:rPr>
            </w:pPr>
            <w:r w:rsidRPr="00E44760">
              <w:rPr>
                <w:b/>
                <w:color w:val="171717" w:themeColor="background2" w:themeShade="1A"/>
                <w:sz w:val="26"/>
                <w:szCs w:val="26"/>
              </w:rPr>
              <w:t>4. Bộ đèn sau phát tín hiệu tích hợp camera hành trình 360</w:t>
            </w:r>
            <w:r w:rsidRPr="00E44760">
              <w:rPr>
                <w:b/>
                <w:color w:val="171717" w:themeColor="background2" w:themeShade="1A"/>
                <w:sz w:val="26"/>
                <w:szCs w:val="26"/>
                <w:vertAlign w:val="superscript"/>
              </w:rPr>
              <w:t>0</w:t>
            </w:r>
          </w:p>
          <w:p w14:paraId="5CB37FC3" w14:textId="77777777" w:rsidR="001D1697" w:rsidRPr="00E44760" w:rsidRDefault="001D1697" w:rsidP="001D1697">
            <w:pPr>
              <w:pStyle w:val="ListParagraph"/>
              <w:numPr>
                <w:ilvl w:val="0"/>
                <w:numId w:val="1"/>
              </w:numPr>
              <w:spacing w:before="60" w:after="60"/>
              <w:ind w:left="398" w:hanging="308"/>
              <w:rPr>
                <w:b/>
                <w:color w:val="171717" w:themeColor="background2" w:themeShade="1A"/>
                <w:sz w:val="26"/>
                <w:szCs w:val="26"/>
              </w:rPr>
            </w:pPr>
            <w:r w:rsidRPr="00E44760">
              <w:rPr>
                <w:bCs/>
                <w:i/>
                <w:iCs/>
                <w:color w:val="171717" w:themeColor="background2" w:themeShade="1A"/>
                <w:sz w:val="26"/>
                <w:szCs w:val="26"/>
              </w:rPr>
              <w:t xml:space="preserve">Model: </w:t>
            </w:r>
            <w:r w:rsidRPr="00E44760">
              <w:rPr>
                <w:i/>
                <w:color w:val="171717" w:themeColor="background2" w:themeShade="1A"/>
                <w:sz w:val="26"/>
                <w:szCs w:val="26"/>
              </w:rPr>
              <w:t>Nhà thầu tự đề xuất.</w:t>
            </w:r>
          </w:p>
          <w:p w14:paraId="6D394BDB" w14:textId="77777777" w:rsidR="001D1697" w:rsidRPr="00E44760" w:rsidRDefault="001D1697" w:rsidP="001D1697">
            <w:pPr>
              <w:pStyle w:val="ListParagraph"/>
              <w:numPr>
                <w:ilvl w:val="0"/>
                <w:numId w:val="1"/>
              </w:numPr>
              <w:spacing w:before="60" w:after="60"/>
              <w:ind w:left="398" w:hanging="308"/>
              <w:rPr>
                <w:b/>
                <w:color w:val="171717" w:themeColor="background2" w:themeShade="1A"/>
                <w:sz w:val="26"/>
                <w:szCs w:val="26"/>
              </w:rPr>
            </w:pPr>
            <w:r w:rsidRPr="00E44760">
              <w:rPr>
                <w:bCs/>
                <w:i/>
                <w:iCs/>
                <w:color w:val="171717" w:themeColor="background2" w:themeShade="1A"/>
                <w:sz w:val="26"/>
                <w:szCs w:val="26"/>
              </w:rPr>
              <w:t xml:space="preserve">Hãng sản xuất: </w:t>
            </w:r>
            <w:r w:rsidRPr="00E44760">
              <w:rPr>
                <w:i/>
                <w:color w:val="171717" w:themeColor="background2" w:themeShade="1A"/>
                <w:sz w:val="26"/>
                <w:szCs w:val="26"/>
              </w:rPr>
              <w:t>Nhà thầu tự đề xuất.</w:t>
            </w:r>
          </w:p>
          <w:p w14:paraId="4A1FFF9A" w14:textId="77777777" w:rsidR="001D1697" w:rsidRPr="00E44760" w:rsidRDefault="001D1697" w:rsidP="001D1697">
            <w:pPr>
              <w:pStyle w:val="ListParagraph"/>
              <w:numPr>
                <w:ilvl w:val="0"/>
                <w:numId w:val="1"/>
              </w:numPr>
              <w:spacing w:before="60" w:after="60"/>
              <w:ind w:left="398" w:hanging="308"/>
              <w:rPr>
                <w:b/>
                <w:color w:val="171717" w:themeColor="background2" w:themeShade="1A"/>
                <w:sz w:val="26"/>
                <w:szCs w:val="26"/>
              </w:rPr>
            </w:pPr>
            <w:r w:rsidRPr="00E44760">
              <w:rPr>
                <w:bCs/>
                <w:i/>
                <w:iCs/>
                <w:color w:val="171717" w:themeColor="background2" w:themeShade="1A"/>
                <w:sz w:val="26"/>
                <w:szCs w:val="26"/>
              </w:rPr>
              <w:t xml:space="preserve">Xuất xứ: </w:t>
            </w:r>
            <w:r w:rsidRPr="00E44760">
              <w:rPr>
                <w:i/>
                <w:color w:val="171717" w:themeColor="background2" w:themeShade="1A"/>
                <w:sz w:val="26"/>
                <w:szCs w:val="26"/>
              </w:rPr>
              <w:t>Nhà thầu tự đề xuất.</w:t>
            </w:r>
          </w:p>
          <w:p w14:paraId="489D9847" w14:textId="77777777" w:rsidR="001D1697" w:rsidRPr="00E44760" w:rsidRDefault="001D1697" w:rsidP="00CB6457">
            <w:pPr>
              <w:pStyle w:val="ListParagraph"/>
              <w:spacing w:before="60" w:after="60"/>
              <w:ind w:left="398"/>
              <w:rPr>
                <w:b/>
                <w:color w:val="171717" w:themeColor="background2" w:themeShade="1A"/>
                <w:sz w:val="26"/>
                <w:szCs w:val="26"/>
              </w:rPr>
            </w:pPr>
            <w:r w:rsidRPr="00E44760">
              <w:rPr>
                <w:bCs/>
                <w:i/>
                <w:iCs/>
                <w:color w:val="171717" w:themeColor="background2" w:themeShade="1A"/>
                <w:sz w:val="26"/>
                <w:szCs w:val="26"/>
              </w:rPr>
              <w:t>Năm sản xuất: 2024 trở về sau</w:t>
            </w:r>
          </w:p>
          <w:p w14:paraId="60E7B3C2" w14:textId="77777777" w:rsidR="001D1697" w:rsidRPr="00E44760" w:rsidRDefault="001D1697" w:rsidP="00CB6457">
            <w:pPr>
              <w:pStyle w:val="ListParagraph"/>
              <w:spacing w:before="60" w:after="60" w:line="276" w:lineRule="auto"/>
              <w:ind w:left="357"/>
              <w:rPr>
                <w:b/>
                <w:i/>
                <w:color w:val="171717" w:themeColor="background2" w:themeShade="1A"/>
                <w:sz w:val="26"/>
                <w:szCs w:val="26"/>
              </w:rPr>
            </w:pPr>
            <w:r w:rsidRPr="00E44760">
              <w:rPr>
                <w:b/>
                <w:i/>
                <w:color w:val="171717" w:themeColor="background2" w:themeShade="1A"/>
                <w:sz w:val="26"/>
                <w:szCs w:val="26"/>
              </w:rPr>
              <w:t>Tính năng:</w:t>
            </w:r>
          </w:p>
          <w:p w14:paraId="33E7FCC2"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Sản phẩm có thiết kế mới nhất, lần đầu tiên có sự kết hợp giữa đèn tín hiệu và camera trong một sản phẩm.</w:t>
            </w:r>
          </w:p>
          <w:p w14:paraId="65D86BCD"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lastRenderedPageBreak/>
              <w:t>Đèn gồm 9 Led GEN-III 3W độ sáng cao tích hợp trên bo mạch.</w:t>
            </w:r>
          </w:p>
          <w:p w14:paraId="3AAC82B2"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Kết hợp cùng gương phản xạ parabol giúp tối đa hóa cường độ ánh sáng của LED.</w:t>
            </w:r>
          </w:p>
          <w:p w14:paraId="071EBDBC"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03 camera tổng quát tầm cao tích hợp liền khối không thể tháo rời xung quanh đầu đèn.</w:t>
            </w:r>
          </w:p>
          <w:p w14:paraId="41618B52"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01 camera ảnh nhiệt/hồng ngoại đầu xe tăng tầm nhìn và hiệu quả ban đêm khi triển khai công tác nghiệp vụ.</w:t>
            </w:r>
          </w:p>
          <w:p w14:paraId="562AA134"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Quan sát không gian 360° xung quanh xe và hỗ trợ quan sát nghiệp vụ phía trước.</w:t>
            </w:r>
          </w:p>
          <w:p w14:paraId="3C772E9E"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Tùy chỉnh độ cao tăng khả năng quan sát.</w:t>
            </w:r>
          </w:p>
          <w:p w14:paraId="43443E5D"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Kết nối, truyền hình ảnh về trung tâm theo thời gian thực qua 4G/5G.</w:t>
            </w:r>
          </w:p>
          <w:p w14:paraId="2C193CE5"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Xem hình ảnh trực tiếp trên phương tiện được trang bị.</w:t>
            </w:r>
          </w:p>
          <w:p w14:paraId="5F41DF20"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Bảo vệ an toàn dữ liệu trên thẻ bằng mã hóa đặc biệt.</w:t>
            </w:r>
          </w:p>
          <w:p w14:paraId="7D19C8D4"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Cài đặt các thông số qua điện thoại, PC.</w:t>
            </w:r>
          </w:p>
          <w:p w14:paraId="613A7708" w14:textId="77777777" w:rsidR="001D1697" w:rsidRPr="00E44760" w:rsidRDefault="001D1697" w:rsidP="00CB6457">
            <w:pPr>
              <w:pStyle w:val="ListParagraph"/>
              <w:spacing w:before="60" w:after="60" w:line="264" w:lineRule="auto"/>
              <w:ind w:left="261"/>
              <w:rPr>
                <w:b/>
                <w:i/>
                <w:color w:val="171717" w:themeColor="background2" w:themeShade="1A"/>
                <w:sz w:val="26"/>
                <w:szCs w:val="26"/>
              </w:rPr>
            </w:pPr>
            <w:r w:rsidRPr="00E44760">
              <w:rPr>
                <w:b/>
                <w:i/>
                <w:color w:val="171717" w:themeColor="background2" w:themeShade="1A"/>
                <w:sz w:val="26"/>
                <w:szCs w:val="26"/>
              </w:rPr>
              <w:t>Thông số kỹ thuật:</w:t>
            </w:r>
          </w:p>
          <w:p w14:paraId="1AF55E3A"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Điện áp định mức: DC 12V</w:t>
            </w:r>
          </w:p>
          <w:p w14:paraId="522C9543"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Công suất định mức: 35W</w:t>
            </w:r>
          </w:p>
          <w:p w14:paraId="1366FC0A"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Chống nước và chống bụi: IP65</w:t>
            </w:r>
          </w:p>
          <w:p w14:paraId="70DFD728"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Vật liệu đầu đèn: Polycarbonate</w:t>
            </w:r>
          </w:p>
          <w:p w14:paraId="564E1D54"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Vật liệu cột đèn: Ống thép/hợp kim nhôm</w:t>
            </w:r>
          </w:p>
          <w:p w14:paraId="0DC80CD7"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Kích thước đầu đèn: Cao 130mm, Ø 130mm</w:t>
            </w:r>
          </w:p>
          <w:p w14:paraId="4EA1481B"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Kích thước cột đèn: Cao 650-1040mm, Ø 42mm</w:t>
            </w:r>
          </w:p>
          <w:p w14:paraId="1C580FE6" w14:textId="77777777" w:rsidR="001D1697" w:rsidRPr="00E44760" w:rsidRDefault="001D1697" w:rsidP="00CB6457">
            <w:pPr>
              <w:pStyle w:val="ListParagraph"/>
              <w:spacing w:before="60" w:after="60" w:line="264" w:lineRule="auto"/>
              <w:ind w:left="261"/>
              <w:rPr>
                <w:b/>
                <w:i/>
                <w:color w:val="171717" w:themeColor="background2" w:themeShade="1A"/>
                <w:sz w:val="26"/>
                <w:szCs w:val="26"/>
              </w:rPr>
            </w:pPr>
            <w:r w:rsidRPr="00E44760">
              <w:rPr>
                <w:b/>
                <w:i/>
                <w:color w:val="171717" w:themeColor="background2" w:themeShade="1A"/>
                <w:sz w:val="26"/>
                <w:szCs w:val="26"/>
              </w:rPr>
              <w:t>Đèn:</w:t>
            </w:r>
          </w:p>
          <w:p w14:paraId="7966A718"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Nguồn sáng: 9PCS GEN III 3W LED</w:t>
            </w:r>
          </w:p>
          <w:p w14:paraId="72253AED"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Màu sắc: Đỏ</w:t>
            </w:r>
          </w:p>
          <w:p w14:paraId="19529601" w14:textId="77777777" w:rsidR="001D1697" w:rsidRPr="00E44760" w:rsidRDefault="001D1697" w:rsidP="00CB6457">
            <w:pPr>
              <w:pStyle w:val="ListParagraph"/>
              <w:spacing w:before="60" w:after="60" w:line="264" w:lineRule="auto"/>
              <w:ind w:left="261"/>
              <w:rPr>
                <w:b/>
                <w:i/>
                <w:color w:val="171717" w:themeColor="background2" w:themeShade="1A"/>
                <w:sz w:val="26"/>
                <w:szCs w:val="26"/>
              </w:rPr>
            </w:pPr>
            <w:r w:rsidRPr="00E44760">
              <w:rPr>
                <w:b/>
                <w:i/>
                <w:color w:val="171717" w:themeColor="background2" w:themeShade="1A"/>
                <w:sz w:val="26"/>
                <w:szCs w:val="26"/>
              </w:rPr>
              <w:t>Camera/đầu ghi:</w:t>
            </w:r>
          </w:p>
          <w:p w14:paraId="10515A3D"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Chíp: Cortex-A7</w:t>
            </w:r>
          </w:p>
          <w:p w14:paraId="1BFFA0A4"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Chuẩn nén: H265/H264</w:t>
            </w:r>
          </w:p>
          <w:p w14:paraId="38C27C2F"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GPS: Có</w:t>
            </w:r>
          </w:p>
          <w:p w14:paraId="1822F14A"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Kết nối: Wifi, 4G/5G</w:t>
            </w:r>
          </w:p>
          <w:p w14:paraId="0F8F7209"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Lưu trữ: Tối đa 512GB bằng thẻ nhớ micro SD</w:t>
            </w:r>
          </w:p>
          <w:p w14:paraId="0D16880F"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Thời gian khởi động: 7-10 giây</w:t>
            </w:r>
          </w:p>
          <w:p w14:paraId="346E512F"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Độ phân giải: 720P</w:t>
            </w:r>
          </w:p>
          <w:p w14:paraId="072D5896"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Ống kính: 4 x 1.8mm, trường nhìn 150°</w:t>
            </w:r>
          </w:p>
          <w:p w14:paraId="71AC242B" w14:textId="77777777" w:rsidR="001D1697" w:rsidRPr="00E44760" w:rsidRDefault="001D1697" w:rsidP="00CB6457">
            <w:pPr>
              <w:spacing w:before="60" w:after="60" w:line="276" w:lineRule="auto"/>
              <w:rPr>
                <w:b/>
                <w:color w:val="171717" w:themeColor="background2" w:themeShade="1A"/>
                <w:sz w:val="26"/>
                <w:szCs w:val="26"/>
              </w:rPr>
            </w:pPr>
            <w:r w:rsidRPr="00E44760">
              <w:rPr>
                <w:b/>
                <w:noProof/>
                <w:color w:val="171717" w:themeColor="background2" w:themeShade="1A"/>
                <w:sz w:val="26"/>
                <w:szCs w:val="26"/>
                <w:lang w:eastAsia="vi-VN"/>
              </w:rPr>
              <w:t>5. Thùng</w:t>
            </w:r>
            <w:r w:rsidRPr="00E44760">
              <w:rPr>
                <w:b/>
                <w:color w:val="171717" w:themeColor="background2" w:themeShade="1A"/>
                <w:sz w:val="26"/>
                <w:szCs w:val="26"/>
              </w:rPr>
              <w:t xml:space="preserve"> xe</w:t>
            </w:r>
          </w:p>
          <w:p w14:paraId="73F46FDE" w14:textId="77777777" w:rsidR="001D1697" w:rsidRPr="00E44760" w:rsidRDefault="001D1697" w:rsidP="00CB6457">
            <w:pPr>
              <w:pStyle w:val="ListParagraph"/>
              <w:spacing w:before="60" w:after="60"/>
              <w:ind w:left="0"/>
              <w:rPr>
                <w:b/>
                <w:color w:val="171717" w:themeColor="background2" w:themeShade="1A"/>
                <w:sz w:val="26"/>
                <w:szCs w:val="26"/>
              </w:rPr>
            </w:pPr>
            <w:r w:rsidRPr="00E44760">
              <w:rPr>
                <w:bCs/>
                <w:i/>
                <w:iCs/>
                <w:color w:val="171717" w:themeColor="background2" w:themeShade="1A"/>
                <w:sz w:val="26"/>
                <w:szCs w:val="26"/>
              </w:rPr>
              <w:t xml:space="preserve">* Model: </w:t>
            </w:r>
            <w:r w:rsidRPr="00E44760">
              <w:rPr>
                <w:i/>
                <w:color w:val="171717" w:themeColor="background2" w:themeShade="1A"/>
                <w:sz w:val="26"/>
                <w:szCs w:val="26"/>
              </w:rPr>
              <w:t>Nhà thầu tự đề xuất.</w:t>
            </w:r>
          </w:p>
          <w:p w14:paraId="0374875F" w14:textId="77777777" w:rsidR="001D1697" w:rsidRPr="00E44760" w:rsidRDefault="001D1697" w:rsidP="00CB6457">
            <w:pPr>
              <w:pStyle w:val="ListParagraph"/>
              <w:spacing w:before="60" w:after="60"/>
              <w:ind w:left="0"/>
              <w:rPr>
                <w:b/>
                <w:color w:val="171717" w:themeColor="background2" w:themeShade="1A"/>
                <w:sz w:val="26"/>
                <w:szCs w:val="26"/>
              </w:rPr>
            </w:pPr>
            <w:r w:rsidRPr="00E44760">
              <w:rPr>
                <w:bCs/>
                <w:i/>
                <w:iCs/>
                <w:color w:val="171717" w:themeColor="background2" w:themeShade="1A"/>
                <w:sz w:val="26"/>
                <w:szCs w:val="26"/>
              </w:rPr>
              <w:t xml:space="preserve">* Hãng sản xuất: </w:t>
            </w:r>
            <w:r w:rsidRPr="00E44760">
              <w:rPr>
                <w:i/>
                <w:color w:val="171717" w:themeColor="background2" w:themeShade="1A"/>
                <w:sz w:val="26"/>
                <w:szCs w:val="26"/>
              </w:rPr>
              <w:t>Nhà thầu tự đề xuất.</w:t>
            </w:r>
          </w:p>
          <w:p w14:paraId="2879F465" w14:textId="77777777" w:rsidR="001D1697" w:rsidRPr="00E44760" w:rsidRDefault="001D1697" w:rsidP="00CB6457">
            <w:pPr>
              <w:pStyle w:val="ListParagraph"/>
              <w:spacing w:before="60" w:after="60"/>
              <w:ind w:left="0"/>
              <w:rPr>
                <w:b/>
                <w:color w:val="171717" w:themeColor="background2" w:themeShade="1A"/>
                <w:sz w:val="26"/>
                <w:szCs w:val="26"/>
              </w:rPr>
            </w:pPr>
            <w:r w:rsidRPr="00E44760">
              <w:rPr>
                <w:bCs/>
                <w:i/>
                <w:iCs/>
                <w:color w:val="171717" w:themeColor="background2" w:themeShade="1A"/>
                <w:sz w:val="26"/>
                <w:szCs w:val="26"/>
              </w:rPr>
              <w:t xml:space="preserve">* Xuất xứ: </w:t>
            </w:r>
            <w:r w:rsidRPr="00E44760">
              <w:rPr>
                <w:i/>
                <w:color w:val="171717" w:themeColor="background2" w:themeShade="1A"/>
                <w:sz w:val="26"/>
                <w:szCs w:val="26"/>
              </w:rPr>
              <w:t>Nhà thầu tự đề xuất.</w:t>
            </w:r>
          </w:p>
          <w:p w14:paraId="69A198F6" w14:textId="77777777" w:rsidR="001D1697" w:rsidRPr="00E44760" w:rsidRDefault="001D1697" w:rsidP="00CB6457">
            <w:pPr>
              <w:spacing w:before="60" w:after="60"/>
              <w:rPr>
                <w:b/>
                <w:color w:val="171717" w:themeColor="background2" w:themeShade="1A"/>
                <w:sz w:val="26"/>
                <w:szCs w:val="26"/>
              </w:rPr>
            </w:pPr>
            <w:r w:rsidRPr="00E44760">
              <w:rPr>
                <w:bCs/>
                <w:i/>
                <w:iCs/>
                <w:color w:val="171717" w:themeColor="background2" w:themeShade="1A"/>
                <w:sz w:val="26"/>
                <w:szCs w:val="26"/>
              </w:rPr>
              <w:t>Năm sản xuất: 2024 trở về sau</w:t>
            </w:r>
          </w:p>
          <w:p w14:paraId="77760023" w14:textId="77777777" w:rsidR="001D1697" w:rsidRPr="00E44760" w:rsidRDefault="001D1697" w:rsidP="00CB6457">
            <w:pPr>
              <w:spacing w:before="60" w:after="60"/>
              <w:rPr>
                <w:b/>
                <w:color w:val="171717" w:themeColor="background2" w:themeShade="1A"/>
                <w:sz w:val="26"/>
                <w:szCs w:val="26"/>
              </w:rPr>
            </w:pPr>
            <w:r w:rsidRPr="00E44760">
              <w:rPr>
                <w:b/>
                <w:color w:val="171717" w:themeColor="background2" w:themeShade="1A"/>
                <w:sz w:val="26"/>
                <w:szCs w:val="26"/>
              </w:rPr>
              <w:t>Thông số kỹ thuật:</w:t>
            </w:r>
          </w:p>
          <w:p w14:paraId="04F038B4"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Chất liệu: Nhựa ABS cao cấp, đặc tính cứng, rắn, cách điện, bền với nhiệt độ và hóa chất.</w:t>
            </w:r>
          </w:p>
          <w:p w14:paraId="0EBBF9C8"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Màu sắc: Màu trắng.</w:t>
            </w:r>
          </w:p>
          <w:p w14:paraId="5C6A1D76"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Kích thước: 49 x 42 x 37cm/cặp.</w:t>
            </w:r>
          </w:p>
          <w:p w14:paraId="6DF90D5C"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lastRenderedPageBreak/>
              <w:t>Trọng lượng: 3,4kg/thùng.</w:t>
            </w:r>
          </w:p>
          <w:p w14:paraId="068265EE"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Mỗi thùng đều có chữ CSGT màu xanh phản quang.</w:t>
            </w:r>
          </w:p>
          <w:p w14:paraId="538D1754"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Thùng xe được trang bị Cọc tiêu cảnh báo xử lý giao thông (02 chiếc):</w:t>
            </w:r>
          </w:p>
          <w:p w14:paraId="66C4D05F" w14:textId="77777777" w:rsidR="001D1697" w:rsidRPr="00E44760" w:rsidRDefault="001D1697" w:rsidP="001D1697">
            <w:pPr>
              <w:pStyle w:val="ListParagraph"/>
              <w:numPr>
                <w:ilvl w:val="0"/>
                <w:numId w:val="2"/>
              </w:numPr>
              <w:spacing w:before="60" w:after="60" w:line="264" w:lineRule="auto"/>
              <w:ind w:left="969" w:hanging="348"/>
              <w:rPr>
                <w:color w:val="171717" w:themeColor="background2" w:themeShade="1A"/>
                <w:sz w:val="26"/>
                <w:szCs w:val="26"/>
              </w:rPr>
            </w:pPr>
            <w:r w:rsidRPr="00E44760">
              <w:rPr>
                <w:color w:val="171717" w:themeColor="background2" w:themeShade="1A"/>
                <w:sz w:val="26"/>
                <w:szCs w:val="26"/>
              </w:rPr>
              <w:t>Cọc tiêu nhỏ gọn tích hợp đèn led</w:t>
            </w:r>
          </w:p>
          <w:p w14:paraId="277ACB11" w14:textId="77777777" w:rsidR="001D1697" w:rsidRPr="00E44760" w:rsidRDefault="001D1697" w:rsidP="001D1697">
            <w:pPr>
              <w:pStyle w:val="ListParagraph"/>
              <w:numPr>
                <w:ilvl w:val="0"/>
                <w:numId w:val="2"/>
              </w:numPr>
              <w:spacing w:before="60" w:after="60" w:line="264" w:lineRule="auto"/>
              <w:ind w:left="969" w:hanging="348"/>
              <w:rPr>
                <w:color w:val="171717" w:themeColor="background2" w:themeShade="1A"/>
                <w:sz w:val="26"/>
                <w:szCs w:val="26"/>
              </w:rPr>
            </w:pPr>
            <w:r w:rsidRPr="00E44760">
              <w:rPr>
                <w:color w:val="171717" w:themeColor="background2" w:themeShade="1A"/>
                <w:sz w:val="26"/>
                <w:szCs w:val="26"/>
              </w:rPr>
              <w:t xml:space="preserve">Chiều cao tối đa 45 cm. </w:t>
            </w:r>
          </w:p>
          <w:p w14:paraId="2CCD1D00" w14:textId="77777777" w:rsidR="001D1697" w:rsidRPr="00E44760" w:rsidRDefault="001D1697" w:rsidP="001D1697">
            <w:pPr>
              <w:pStyle w:val="ListParagraph"/>
              <w:numPr>
                <w:ilvl w:val="0"/>
                <w:numId w:val="2"/>
              </w:numPr>
              <w:spacing w:before="60" w:after="60" w:line="264" w:lineRule="auto"/>
              <w:ind w:left="969" w:hanging="348"/>
              <w:rPr>
                <w:color w:val="171717" w:themeColor="background2" w:themeShade="1A"/>
                <w:sz w:val="26"/>
                <w:szCs w:val="26"/>
              </w:rPr>
            </w:pPr>
            <w:r w:rsidRPr="00E44760">
              <w:rPr>
                <w:color w:val="171717" w:themeColor="background2" w:themeShade="1A"/>
                <w:sz w:val="26"/>
                <w:szCs w:val="26"/>
              </w:rPr>
              <w:t>Kích thước đế 25cm x 25cm</w:t>
            </w:r>
          </w:p>
          <w:p w14:paraId="53DE49F6" w14:textId="77777777" w:rsidR="001D1697" w:rsidRPr="00E44760" w:rsidRDefault="001D1697" w:rsidP="001D1697">
            <w:pPr>
              <w:pStyle w:val="ListParagraph"/>
              <w:numPr>
                <w:ilvl w:val="0"/>
                <w:numId w:val="2"/>
              </w:numPr>
              <w:spacing w:before="60" w:after="60" w:line="264" w:lineRule="auto"/>
              <w:ind w:left="969" w:hanging="348"/>
              <w:rPr>
                <w:color w:val="171717" w:themeColor="background2" w:themeShade="1A"/>
                <w:sz w:val="26"/>
                <w:szCs w:val="26"/>
              </w:rPr>
            </w:pPr>
            <w:r w:rsidRPr="00E44760">
              <w:rPr>
                <w:color w:val="171717" w:themeColor="background2" w:themeShade="1A"/>
                <w:sz w:val="26"/>
                <w:szCs w:val="26"/>
              </w:rPr>
              <w:t xml:space="preserve">Chân đế màu đen, có nam châm ở trong. </w:t>
            </w:r>
          </w:p>
          <w:p w14:paraId="11C84EB7" w14:textId="77777777" w:rsidR="001D1697" w:rsidRPr="00E44760" w:rsidRDefault="001D1697" w:rsidP="001D1697">
            <w:pPr>
              <w:pStyle w:val="ListParagraph"/>
              <w:numPr>
                <w:ilvl w:val="0"/>
                <w:numId w:val="2"/>
              </w:numPr>
              <w:spacing w:before="60" w:after="60" w:line="264" w:lineRule="auto"/>
              <w:ind w:left="969" w:hanging="348"/>
              <w:rPr>
                <w:color w:val="171717" w:themeColor="background2" w:themeShade="1A"/>
                <w:sz w:val="26"/>
                <w:szCs w:val="26"/>
              </w:rPr>
            </w:pPr>
            <w:r w:rsidRPr="00E44760">
              <w:rPr>
                <w:color w:val="171717" w:themeColor="background2" w:themeShade="1A"/>
                <w:sz w:val="26"/>
                <w:szCs w:val="26"/>
              </w:rPr>
              <w:t>4 Góc của đế có gắn 4 đèn led, 1 đèn led ở mặt giữa của đế.</w:t>
            </w:r>
          </w:p>
          <w:p w14:paraId="4C808EFB" w14:textId="77777777" w:rsidR="001D1697" w:rsidRPr="00E44760" w:rsidRDefault="001D1697" w:rsidP="001D1697">
            <w:pPr>
              <w:pStyle w:val="ListParagraph"/>
              <w:numPr>
                <w:ilvl w:val="0"/>
                <w:numId w:val="2"/>
              </w:numPr>
              <w:spacing w:before="60" w:after="60" w:line="264" w:lineRule="auto"/>
              <w:ind w:left="969" w:hanging="348"/>
              <w:rPr>
                <w:color w:val="171717" w:themeColor="background2" w:themeShade="1A"/>
                <w:sz w:val="26"/>
                <w:szCs w:val="26"/>
              </w:rPr>
            </w:pPr>
            <w:r w:rsidRPr="00E44760">
              <w:rPr>
                <w:color w:val="171717" w:themeColor="background2" w:themeShade="1A"/>
                <w:sz w:val="26"/>
                <w:szCs w:val="26"/>
              </w:rPr>
              <w:t>Cọc tiêu có 3 chế độ sáng: Chế độ sáng, chớp chậm, chớp nhanh.</w:t>
            </w:r>
          </w:p>
          <w:p w14:paraId="7AFA1E7A" w14:textId="77777777" w:rsidR="001D1697" w:rsidRPr="00E44760" w:rsidRDefault="001D1697" w:rsidP="001D1697">
            <w:pPr>
              <w:pStyle w:val="ListParagraph"/>
              <w:numPr>
                <w:ilvl w:val="0"/>
                <w:numId w:val="2"/>
              </w:numPr>
              <w:spacing w:before="60" w:after="60" w:line="264" w:lineRule="auto"/>
              <w:ind w:left="969" w:hanging="348"/>
              <w:rPr>
                <w:color w:val="171717" w:themeColor="background2" w:themeShade="1A"/>
                <w:sz w:val="26"/>
                <w:szCs w:val="26"/>
              </w:rPr>
            </w:pPr>
            <w:r w:rsidRPr="00E44760">
              <w:rPr>
                <w:color w:val="171717" w:themeColor="background2" w:themeShade="1A"/>
                <w:sz w:val="26"/>
                <w:szCs w:val="26"/>
              </w:rPr>
              <w:t>Chất liệu : Vải chống thấm nước và nhựa ABS/PP</w:t>
            </w:r>
          </w:p>
          <w:p w14:paraId="687032B7" w14:textId="77777777" w:rsidR="001D1697" w:rsidRPr="00E44760" w:rsidRDefault="001D1697" w:rsidP="001D1697">
            <w:pPr>
              <w:pStyle w:val="ListParagraph"/>
              <w:numPr>
                <w:ilvl w:val="0"/>
                <w:numId w:val="2"/>
              </w:numPr>
              <w:spacing w:before="60" w:after="60" w:line="264" w:lineRule="auto"/>
              <w:ind w:left="969" w:hanging="348"/>
              <w:rPr>
                <w:color w:val="171717" w:themeColor="background2" w:themeShade="1A"/>
                <w:sz w:val="26"/>
                <w:szCs w:val="26"/>
              </w:rPr>
            </w:pPr>
            <w:r w:rsidRPr="00E44760">
              <w:rPr>
                <w:color w:val="171717" w:themeColor="background2" w:themeShade="1A"/>
                <w:sz w:val="26"/>
                <w:szCs w:val="26"/>
              </w:rPr>
              <w:t>Cọc chuyên dùng cho CSGT, sử dụng khi phân luồng giao thông, trong khu vực nguy hiểm…</w:t>
            </w:r>
          </w:p>
          <w:p w14:paraId="3356952F" w14:textId="77777777" w:rsidR="001D1697" w:rsidRPr="00E44760" w:rsidRDefault="001D1697" w:rsidP="00CB6457">
            <w:pPr>
              <w:spacing w:before="60" w:after="60" w:line="276" w:lineRule="auto"/>
              <w:rPr>
                <w:b/>
                <w:noProof/>
                <w:color w:val="171717" w:themeColor="background2" w:themeShade="1A"/>
                <w:sz w:val="26"/>
                <w:szCs w:val="26"/>
                <w:lang w:eastAsia="vi-VN"/>
              </w:rPr>
            </w:pPr>
            <w:r w:rsidRPr="00E44760">
              <w:rPr>
                <w:b/>
                <w:noProof/>
                <w:color w:val="171717" w:themeColor="background2" w:themeShade="1A"/>
                <w:sz w:val="26"/>
                <w:szCs w:val="26"/>
                <w:lang w:eastAsia="vi-VN"/>
              </w:rPr>
              <w:t>6. Càng xe trước</w:t>
            </w:r>
          </w:p>
          <w:p w14:paraId="1BA60BD6" w14:textId="77777777" w:rsidR="001D1697" w:rsidRPr="00E44760" w:rsidRDefault="001D1697" w:rsidP="001D1697">
            <w:pPr>
              <w:pStyle w:val="ListParagraph"/>
              <w:numPr>
                <w:ilvl w:val="0"/>
                <w:numId w:val="1"/>
              </w:numPr>
              <w:spacing w:before="60" w:after="60"/>
              <w:ind w:left="398" w:hanging="308"/>
              <w:rPr>
                <w:i/>
                <w:color w:val="171717" w:themeColor="background2" w:themeShade="1A"/>
                <w:sz w:val="26"/>
                <w:szCs w:val="26"/>
              </w:rPr>
            </w:pPr>
            <w:r w:rsidRPr="00E44760">
              <w:rPr>
                <w:i/>
                <w:color w:val="171717" w:themeColor="background2" w:themeShade="1A"/>
                <w:sz w:val="26"/>
                <w:szCs w:val="26"/>
              </w:rPr>
              <w:t>* Xuất xứ: Nhà thầu tự đề xuất.</w:t>
            </w:r>
          </w:p>
          <w:p w14:paraId="4C20C976" w14:textId="77777777" w:rsidR="001D1697" w:rsidRPr="00E44760" w:rsidRDefault="001D1697" w:rsidP="001D1697">
            <w:pPr>
              <w:pStyle w:val="ListParagraph"/>
              <w:numPr>
                <w:ilvl w:val="0"/>
                <w:numId w:val="1"/>
              </w:numPr>
              <w:spacing w:before="60" w:after="60"/>
              <w:ind w:left="398" w:hanging="308"/>
              <w:rPr>
                <w:i/>
                <w:color w:val="171717" w:themeColor="background2" w:themeShade="1A"/>
                <w:sz w:val="26"/>
                <w:szCs w:val="26"/>
              </w:rPr>
            </w:pPr>
            <w:r w:rsidRPr="00E44760">
              <w:rPr>
                <w:i/>
                <w:color w:val="171717" w:themeColor="background2" w:themeShade="1A"/>
                <w:sz w:val="26"/>
                <w:szCs w:val="26"/>
              </w:rPr>
              <w:t>Năm sản xuất: 2024 trở về sau</w:t>
            </w:r>
          </w:p>
          <w:p w14:paraId="20DDA0F7" w14:textId="77777777" w:rsidR="001D1697" w:rsidRPr="00E44760" w:rsidRDefault="001D1697" w:rsidP="00CB6457">
            <w:pPr>
              <w:spacing w:before="60" w:after="60"/>
              <w:rPr>
                <w:b/>
                <w:bCs/>
                <w:iCs/>
                <w:color w:val="171717" w:themeColor="background2" w:themeShade="1A"/>
                <w:sz w:val="26"/>
                <w:szCs w:val="26"/>
              </w:rPr>
            </w:pPr>
            <w:r w:rsidRPr="00E44760">
              <w:rPr>
                <w:b/>
                <w:bCs/>
                <w:iCs/>
                <w:color w:val="171717" w:themeColor="background2" w:themeShade="1A"/>
                <w:sz w:val="26"/>
                <w:szCs w:val="26"/>
              </w:rPr>
              <w:t>Thông số kỹ thuật:</w:t>
            </w:r>
          </w:p>
          <w:p w14:paraId="7174E930"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 xml:space="preserve">Bộ Inox cao cấp chống đổ bảo vệ phía trước </w:t>
            </w:r>
          </w:p>
          <w:p w14:paraId="2D22BEE4"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Chất liệu: Inox cao cấp 304, dày 2mm</w:t>
            </w:r>
          </w:p>
          <w:p w14:paraId="2901EC66"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Cơ cấu bảo vệ chống lật 3 điểm, càng được bắt trực tiếp vào các vị trí định sẵn trên xe, không khoan, hàn làm thay đổi cấu trúc xe nguyên bản</w:t>
            </w:r>
          </w:p>
          <w:p w14:paraId="49D6C80A"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Kích thước: Φ26 mm</w:t>
            </w:r>
            <w:r w:rsidRPr="00E44760">
              <w:rPr>
                <w:color w:val="171717" w:themeColor="background2" w:themeShade="1A"/>
                <w:sz w:val="26"/>
                <w:szCs w:val="26"/>
              </w:rPr>
              <w:tab/>
            </w:r>
          </w:p>
          <w:p w14:paraId="4FC5104F" w14:textId="77777777" w:rsidR="001D1697" w:rsidRPr="00E44760" w:rsidRDefault="001D1697" w:rsidP="00CB6457">
            <w:pPr>
              <w:spacing w:before="60" w:after="60" w:line="276" w:lineRule="auto"/>
              <w:rPr>
                <w:b/>
                <w:color w:val="171717" w:themeColor="background2" w:themeShade="1A"/>
                <w:sz w:val="26"/>
                <w:szCs w:val="26"/>
              </w:rPr>
            </w:pPr>
            <w:r w:rsidRPr="00E44760">
              <w:rPr>
                <w:b/>
                <w:color w:val="171717" w:themeColor="background2" w:themeShade="1A"/>
                <w:sz w:val="26"/>
                <w:szCs w:val="26"/>
              </w:rPr>
              <w:t>7. Càng xe sau</w:t>
            </w:r>
          </w:p>
          <w:p w14:paraId="560F7705" w14:textId="77777777" w:rsidR="001D1697" w:rsidRPr="00E44760" w:rsidRDefault="001D1697" w:rsidP="00CB6457">
            <w:pPr>
              <w:pStyle w:val="ListParagraph"/>
              <w:spacing w:before="60" w:after="60"/>
              <w:ind w:left="0"/>
              <w:rPr>
                <w:i/>
                <w:color w:val="171717" w:themeColor="background2" w:themeShade="1A"/>
                <w:sz w:val="26"/>
                <w:szCs w:val="26"/>
              </w:rPr>
            </w:pPr>
            <w:r w:rsidRPr="00E44760">
              <w:rPr>
                <w:i/>
                <w:color w:val="171717" w:themeColor="background2" w:themeShade="1A"/>
                <w:sz w:val="26"/>
                <w:szCs w:val="26"/>
              </w:rPr>
              <w:t>* Xuất xứ: Nhà thầu tự đề xuất.</w:t>
            </w:r>
          </w:p>
          <w:p w14:paraId="2A55F03B" w14:textId="77777777" w:rsidR="001D1697" w:rsidRPr="00E44760" w:rsidRDefault="001D1697" w:rsidP="001D1697">
            <w:pPr>
              <w:pStyle w:val="ListParagraph"/>
              <w:numPr>
                <w:ilvl w:val="0"/>
                <w:numId w:val="1"/>
              </w:numPr>
              <w:spacing w:before="60" w:after="60"/>
              <w:rPr>
                <w:i/>
                <w:color w:val="171717" w:themeColor="background2" w:themeShade="1A"/>
                <w:sz w:val="26"/>
                <w:szCs w:val="26"/>
              </w:rPr>
            </w:pPr>
            <w:r w:rsidRPr="00E44760">
              <w:rPr>
                <w:i/>
                <w:color w:val="171717" w:themeColor="background2" w:themeShade="1A"/>
                <w:sz w:val="26"/>
                <w:szCs w:val="26"/>
              </w:rPr>
              <w:t>Năm sản xuất: 2024 trở về sau</w:t>
            </w:r>
          </w:p>
          <w:p w14:paraId="3DEDD31D" w14:textId="77777777" w:rsidR="001D1697" w:rsidRPr="00E44760" w:rsidRDefault="001D1697" w:rsidP="00CB6457">
            <w:pPr>
              <w:spacing w:before="60" w:after="60"/>
              <w:rPr>
                <w:b/>
                <w:bCs/>
                <w:iCs/>
                <w:color w:val="171717" w:themeColor="background2" w:themeShade="1A"/>
                <w:sz w:val="26"/>
                <w:szCs w:val="26"/>
              </w:rPr>
            </w:pPr>
            <w:r w:rsidRPr="00E44760">
              <w:rPr>
                <w:b/>
                <w:bCs/>
                <w:iCs/>
                <w:color w:val="171717" w:themeColor="background2" w:themeShade="1A"/>
                <w:sz w:val="26"/>
                <w:szCs w:val="26"/>
              </w:rPr>
              <w:t>Thông số kỹ thuật:</w:t>
            </w:r>
          </w:p>
          <w:p w14:paraId="67C8C48B"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Bộ Inox cao cấp bảo vệ 02 thùng tài liệu phía sau</w:t>
            </w:r>
          </w:p>
          <w:p w14:paraId="1C28ED80"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Chất liệu: Inox cao cấp 304, dày 2mm</w:t>
            </w:r>
          </w:p>
          <w:p w14:paraId="692C1BA4"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Cơ cấu gá thùng và bảo vệ người ngồi sau 3 điểm, càng được bắt trực tiếp vào các vị trí định sẵn trên xe, không khoan, hàn làm thay đổi cấu trúc xe nguyên bản</w:t>
            </w:r>
          </w:p>
          <w:p w14:paraId="5C2D621B"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Kích thước: Φ26 mm</w:t>
            </w:r>
          </w:p>
          <w:p w14:paraId="5419857E" w14:textId="77777777" w:rsidR="001D1697" w:rsidRPr="00E44760" w:rsidRDefault="001D1697" w:rsidP="00CB6457">
            <w:pPr>
              <w:spacing w:before="60" w:after="60" w:line="276" w:lineRule="auto"/>
              <w:rPr>
                <w:b/>
                <w:color w:val="171717" w:themeColor="background2" w:themeShade="1A"/>
                <w:sz w:val="26"/>
                <w:szCs w:val="26"/>
              </w:rPr>
            </w:pPr>
            <w:r w:rsidRPr="00E44760">
              <w:rPr>
                <w:b/>
                <w:color w:val="171717" w:themeColor="background2" w:themeShade="1A"/>
                <w:sz w:val="26"/>
                <w:szCs w:val="26"/>
              </w:rPr>
              <w:t>8. Dịch vụ kèm theo</w:t>
            </w:r>
          </w:p>
          <w:p w14:paraId="72230AE3"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 xml:space="preserve">Tem mác theo xe, sơn đổi màu xe theo quy định, decal phản quang 3M CSGT theo thông tư. </w:t>
            </w:r>
          </w:p>
          <w:p w14:paraId="456597AE" w14:textId="77777777" w:rsidR="001D1697" w:rsidRPr="00E44760" w:rsidRDefault="001D1697" w:rsidP="00CB6457">
            <w:pPr>
              <w:spacing w:line="276" w:lineRule="auto"/>
              <w:rPr>
                <w:b/>
                <w:color w:val="171717" w:themeColor="background2" w:themeShade="1A"/>
                <w:sz w:val="26"/>
                <w:szCs w:val="26"/>
                <w:highlight w:val="yellow"/>
                <w:lang w:val="nb-NO"/>
              </w:rPr>
            </w:pPr>
            <w:r w:rsidRPr="00E44760">
              <w:rPr>
                <w:color w:val="171717" w:themeColor="background2" w:themeShade="1A"/>
                <w:sz w:val="26"/>
                <w:szCs w:val="26"/>
              </w:rPr>
              <w:t>Công, vật tư lắp ráp, vận chuyển, đào tạo, hướng dẫn sử dụng.</w:t>
            </w:r>
          </w:p>
        </w:tc>
      </w:tr>
      <w:tr w:rsidR="00E44760" w:rsidRPr="00E44760" w14:paraId="133AB8EB" w14:textId="77777777" w:rsidTr="00CB6457">
        <w:tc>
          <w:tcPr>
            <w:tcW w:w="1068" w:type="dxa"/>
            <w:vAlign w:val="center"/>
          </w:tcPr>
          <w:p w14:paraId="6845CDDF" w14:textId="77777777" w:rsidR="001D1697" w:rsidRPr="00E44760" w:rsidRDefault="001D1697" w:rsidP="00CB6457">
            <w:pPr>
              <w:jc w:val="center"/>
              <w:rPr>
                <w:b/>
                <w:bCs/>
                <w:color w:val="171717" w:themeColor="background2" w:themeShade="1A"/>
                <w:sz w:val="26"/>
                <w:szCs w:val="26"/>
              </w:rPr>
            </w:pPr>
            <w:r w:rsidRPr="00E44760">
              <w:rPr>
                <w:b/>
                <w:bCs/>
                <w:color w:val="171717" w:themeColor="background2" w:themeShade="1A"/>
                <w:sz w:val="26"/>
                <w:szCs w:val="26"/>
              </w:rPr>
              <w:lastRenderedPageBreak/>
              <w:t>2</w:t>
            </w:r>
          </w:p>
        </w:tc>
        <w:tc>
          <w:tcPr>
            <w:tcW w:w="1904" w:type="dxa"/>
            <w:vAlign w:val="center"/>
          </w:tcPr>
          <w:p w14:paraId="58F7D647" w14:textId="77777777" w:rsidR="001D1697" w:rsidRPr="00E44760" w:rsidRDefault="001D1697" w:rsidP="00CB6457">
            <w:pPr>
              <w:jc w:val="center"/>
              <w:rPr>
                <w:b/>
                <w:bCs/>
                <w:color w:val="171717" w:themeColor="background2" w:themeShade="1A"/>
                <w:sz w:val="26"/>
                <w:szCs w:val="26"/>
                <w:lang w:val="de-DE"/>
              </w:rPr>
            </w:pPr>
            <w:r w:rsidRPr="00E44760">
              <w:rPr>
                <w:b/>
                <w:bCs/>
                <w:color w:val="171717" w:themeColor="background2" w:themeShade="1A"/>
                <w:spacing w:val="3"/>
                <w:sz w:val="26"/>
                <w:szCs w:val="26"/>
                <w:shd w:val="clear" w:color="auto" w:fill="FFFFFF"/>
              </w:rPr>
              <w:t xml:space="preserve">Xe mô tô tuần tra kiểm soát </w:t>
            </w:r>
            <w:r w:rsidRPr="00E44760">
              <w:rPr>
                <w:b/>
                <w:bCs/>
                <w:color w:val="171717" w:themeColor="background2" w:themeShade="1A"/>
                <w:spacing w:val="3"/>
                <w:sz w:val="26"/>
                <w:szCs w:val="26"/>
                <w:shd w:val="clear" w:color="auto" w:fill="FFFFFF"/>
              </w:rPr>
              <w:lastRenderedPageBreak/>
              <w:t>giao thông(</w:t>
            </w:r>
            <w:r w:rsidRPr="00E44760">
              <w:rPr>
                <w:b/>
                <w:bCs/>
                <w:color w:val="171717" w:themeColor="background2" w:themeShade="1A"/>
                <w:spacing w:val="-4"/>
                <w:sz w:val="26"/>
                <w:szCs w:val="26"/>
              </w:rPr>
              <w:t>xe mô tô 650 cc)</w:t>
            </w:r>
          </w:p>
        </w:tc>
        <w:tc>
          <w:tcPr>
            <w:tcW w:w="6383" w:type="dxa"/>
            <w:vAlign w:val="center"/>
          </w:tcPr>
          <w:p w14:paraId="36E43BB5" w14:textId="77777777" w:rsidR="001D1697" w:rsidRPr="00E44760" w:rsidRDefault="001D1697" w:rsidP="00CB6457">
            <w:pPr>
              <w:widowControl w:val="0"/>
              <w:ind w:left="90"/>
              <w:rPr>
                <w:b/>
                <w:bCs/>
                <w:i/>
                <w:color w:val="171717" w:themeColor="background2" w:themeShade="1A"/>
                <w:sz w:val="26"/>
                <w:szCs w:val="26"/>
              </w:rPr>
            </w:pPr>
            <w:r w:rsidRPr="00E44760">
              <w:rPr>
                <w:b/>
                <w:bCs/>
                <w:color w:val="171717" w:themeColor="background2" w:themeShade="1A"/>
                <w:spacing w:val="3"/>
                <w:sz w:val="26"/>
                <w:szCs w:val="26"/>
                <w:shd w:val="clear" w:color="auto" w:fill="FFFFFF"/>
              </w:rPr>
              <w:lastRenderedPageBreak/>
              <w:t>Xe mô tô tuần tra kiểm soát giao thông</w:t>
            </w:r>
            <w:r w:rsidRPr="00E44760">
              <w:rPr>
                <w:b/>
                <w:bCs/>
                <w:i/>
                <w:color w:val="171717" w:themeColor="background2" w:themeShade="1A"/>
                <w:sz w:val="26"/>
                <w:szCs w:val="26"/>
              </w:rPr>
              <w:t xml:space="preserve"> </w:t>
            </w:r>
          </w:p>
          <w:p w14:paraId="6CD36764" w14:textId="77777777" w:rsidR="001D1697" w:rsidRPr="00E44760" w:rsidRDefault="001D1697" w:rsidP="00CB6457">
            <w:pPr>
              <w:widowControl w:val="0"/>
              <w:ind w:left="90"/>
              <w:rPr>
                <w:b/>
                <w:color w:val="171717" w:themeColor="background2" w:themeShade="1A"/>
                <w:sz w:val="26"/>
                <w:szCs w:val="26"/>
              </w:rPr>
            </w:pPr>
            <w:r w:rsidRPr="00E44760">
              <w:rPr>
                <w:i/>
                <w:color w:val="171717" w:themeColor="background2" w:themeShade="1A"/>
                <w:sz w:val="26"/>
                <w:szCs w:val="26"/>
              </w:rPr>
              <w:t>Model: Nhà thầu tự đề xuất.</w:t>
            </w:r>
          </w:p>
          <w:p w14:paraId="053262F7" w14:textId="77777777" w:rsidR="001D1697" w:rsidRPr="00E44760" w:rsidRDefault="001D1697" w:rsidP="00CB6457">
            <w:pPr>
              <w:widowControl w:val="0"/>
              <w:ind w:left="90"/>
              <w:rPr>
                <w:i/>
                <w:color w:val="171717" w:themeColor="background2" w:themeShade="1A"/>
                <w:sz w:val="26"/>
                <w:szCs w:val="26"/>
              </w:rPr>
            </w:pPr>
            <w:r w:rsidRPr="00E44760">
              <w:rPr>
                <w:i/>
                <w:color w:val="171717" w:themeColor="background2" w:themeShade="1A"/>
                <w:sz w:val="26"/>
                <w:szCs w:val="26"/>
              </w:rPr>
              <w:t>Hãng sản xuất: Nhà thầu tự đề xuất.</w:t>
            </w:r>
          </w:p>
          <w:p w14:paraId="790B461D" w14:textId="77777777" w:rsidR="001D1697" w:rsidRPr="00E44760" w:rsidRDefault="001D1697" w:rsidP="00CB6457">
            <w:pPr>
              <w:widowControl w:val="0"/>
              <w:ind w:left="90"/>
              <w:rPr>
                <w:i/>
                <w:color w:val="171717" w:themeColor="background2" w:themeShade="1A"/>
                <w:sz w:val="26"/>
                <w:szCs w:val="26"/>
              </w:rPr>
            </w:pPr>
            <w:r w:rsidRPr="00E44760">
              <w:rPr>
                <w:i/>
                <w:color w:val="171717" w:themeColor="background2" w:themeShade="1A"/>
                <w:sz w:val="26"/>
                <w:szCs w:val="26"/>
              </w:rPr>
              <w:lastRenderedPageBreak/>
              <w:t>Xuất xứ: Nhà thầu tự đề xuất.</w:t>
            </w:r>
          </w:p>
          <w:p w14:paraId="408DC311" w14:textId="77777777" w:rsidR="001D1697" w:rsidRPr="00E44760" w:rsidRDefault="001D1697" w:rsidP="00CB6457">
            <w:pPr>
              <w:widowControl w:val="0"/>
              <w:ind w:left="90"/>
              <w:rPr>
                <w:color w:val="171717" w:themeColor="background2" w:themeShade="1A"/>
                <w:sz w:val="26"/>
                <w:szCs w:val="26"/>
              </w:rPr>
            </w:pPr>
            <w:r w:rsidRPr="00E44760">
              <w:rPr>
                <w:color w:val="171717" w:themeColor="background2" w:themeShade="1A"/>
                <w:sz w:val="26"/>
                <w:szCs w:val="26"/>
              </w:rPr>
              <w:t>Năm sản xuất: 2024 trở về sau.</w:t>
            </w:r>
          </w:p>
          <w:p w14:paraId="198138D2" w14:textId="77777777" w:rsidR="001D1697" w:rsidRPr="00E44760" w:rsidRDefault="001D1697" w:rsidP="00CB6457">
            <w:pPr>
              <w:spacing w:before="60" w:after="60" w:line="264" w:lineRule="auto"/>
              <w:rPr>
                <w:b/>
                <w:color w:val="171717" w:themeColor="background2" w:themeShade="1A"/>
                <w:sz w:val="26"/>
                <w:szCs w:val="26"/>
              </w:rPr>
            </w:pPr>
            <w:r w:rsidRPr="00E44760">
              <w:rPr>
                <w:b/>
                <w:color w:val="171717" w:themeColor="background2" w:themeShade="1A"/>
                <w:sz w:val="26"/>
                <w:szCs w:val="26"/>
              </w:rPr>
              <w:t xml:space="preserve">Thông số kỹ thuật: </w:t>
            </w:r>
          </w:p>
          <w:p w14:paraId="0D6D9B5F" w14:textId="77777777" w:rsidR="001D1697" w:rsidRPr="00E44760" w:rsidRDefault="001D1697" w:rsidP="00CB6457">
            <w:pPr>
              <w:spacing w:before="60" w:after="60" w:line="264" w:lineRule="auto"/>
              <w:rPr>
                <w:b/>
                <w:color w:val="171717" w:themeColor="background2" w:themeShade="1A"/>
                <w:sz w:val="26"/>
                <w:szCs w:val="26"/>
              </w:rPr>
            </w:pPr>
            <w:r w:rsidRPr="00E44760">
              <w:rPr>
                <w:b/>
                <w:color w:val="171717" w:themeColor="background2" w:themeShade="1A"/>
                <w:sz w:val="26"/>
                <w:szCs w:val="26"/>
              </w:rPr>
              <w:t xml:space="preserve">1. Xe cơ sở: </w:t>
            </w:r>
          </w:p>
          <w:p w14:paraId="40EE3F23"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Khối lượng bản thân: 206 kg</w:t>
            </w:r>
          </w:p>
          <w:p w14:paraId="0EF90154"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Dài x Rộng x Cao: 2.128 x 784 x 1.074 mm</w:t>
            </w:r>
          </w:p>
          <w:p w14:paraId="01B49E4E"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Khoảng cách trục bánh xe: 1.449 mm</w:t>
            </w:r>
          </w:p>
          <w:p w14:paraId="0929BEF3"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Độ cao yên: 810 mm</w:t>
            </w:r>
          </w:p>
          <w:p w14:paraId="218F34FE"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Khoảng sáng gầm xe: 148 mm</w:t>
            </w:r>
          </w:p>
          <w:p w14:paraId="0DF0AE0A"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Dung tích bình xăng: 15,4 lít</w:t>
            </w:r>
          </w:p>
          <w:p w14:paraId="65515B95"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Kích cỡ lớp trước/ sau: Lốp trước: 120/70ZR17, Lốp sau: 180/55ZR17</w:t>
            </w:r>
          </w:p>
          <w:p w14:paraId="7D33502F"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Phuộc trước: Hành trình ngược Showa SFF-BP 41mm</w:t>
            </w:r>
          </w:p>
          <w:p w14:paraId="3498168F"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Phuộc sau: Lò xo trụ đơn, giảm chấn thủy lực, 10 cấp độ điều chỉnh tải trước lò xo</w:t>
            </w:r>
          </w:p>
          <w:p w14:paraId="49A62C9D"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Loại động cơ: 4 kỳ, 4 xi lanh, làm mát bằng chất lỏng</w:t>
            </w:r>
          </w:p>
          <w:p w14:paraId="070A5383"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Công suất tối đa: 61,7 kW tại 10.000 vòng/phút</w:t>
            </w:r>
          </w:p>
          <w:p w14:paraId="32327F37"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Dung tích nhớt máy: Sau khi xả: 2,3 lít, Sau khi xả và thay lọc dầu động cơ: 2,6 lít, Sau khi rã máy: 3,0 lít</w:t>
            </w:r>
          </w:p>
          <w:p w14:paraId="5647246A"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Mức tiêu thụ nhiên liệu: 4,95 lít/100km</w:t>
            </w:r>
          </w:p>
          <w:p w14:paraId="024CE2A2"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Loại truyền động: Côn tay 6 số</w:t>
            </w:r>
          </w:p>
          <w:p w14:paraId="5A9F1872"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Hệ thống khởi động: Điện</w:t>
            </w:r>
          </w:p>
          <w:p w14:paraId="2479C514"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Moment cực đại: 63 Nm tại 9.500 vòng/phút</w:t>
            </w:r>
          </w:p>
          <w:p w14:paraId="6E8A5DD0"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Dung tích xy-lanh: 649 cc</w:t>
            </w:r>
          </w:p>
          <w:p w14:paraId="4D3DF4B0"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Đường kính x Hành trình pít tông: 67,0 x 46,0 mm</w:t>
            </w:r>
          </w:p>
          <w:p w14:paraId="5CE0F527"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Tỷ số nén: 11,6:1</w:t>
            </w:r>
          </w:p>
          <w:p w14:paraId="3D29C49E" w14:textId="77777777" w:rsidR="001D1697" w:rsidRPr="00E44760" w:rsidRDefault="001D1697" w:rsidP="00CB6457">
            <w:pPr>
              <w:spacing w:before="60" w:after="60" w:line="276" w:lineRule="auto"/>
              <w:rPr>
                <w:b/>
                <w:noProof/>
                <w:color w:val="171717" w:themeColor="background2" w:themeShade="1A"/>
                <w:sz w:val="26"/>
                <w:szCs w:val="26"/>
                <w:lang w:eastAsia="vi-VN"/>
              </w:rPr>
            </w:pPr>
            <w:r w:rsidRPr="00E44760">
              <w:rPr>
                <w:b/>
                <w:noProof/>
                <w:color w:val="171717" w:themeColor="background2" w:themeShade="1A"/>
                <w:sz w:val="26"/>
                <w:szCs w:val="26"/>
                <w:lang w:eastAsia="vi-VN"/>
              </w:rPr>
              <w:t>2. Bộ đèn ưu tiên và loa</w:t>
            </w:r>
          </w:p>
          <w:p w14:paraId="0668A703" w14:textId="77777777" w:rsidR="001D1697" w:rsidRPr="00E44760" w:rsidRDefault="001D1697" w:rsidP="001D1697">
            <w:pPr>
              <w:pStyle w:val="ListParagraph"/>
              <w:numPr>
                <w:ilvl w:val="0"/>
                <w:numId w:val="1"/>
              </w:numPr>
              <w:spacing w:before="60" w:after="60"/>
              <w:ind w:left="398" w:hanging="308"/>
              <w:rPr>
                <w:b/>
                <w:noProof/>
                <w:color w:val="171717" w:themeColor="background2" w:themeShade="1A"/>
                <w:sz w:val="26"/>
                <w:szCs w:val="26"/>
                <w:lang w:eastAsia="vi-VN"/>
              </w:rPr>
            </w:pPr>
            <w:r w:rsidRPr="00E44760">
              <w:rPr>
                <w:bCs/>
                <w:i/>
                <w:iCs/>
                <w:noProof/>
                <w:color w:val="171717" w:themeColor="background2" w:themeShade="1A"/>
                <w:sz w:val="26"/>
                <w:szCs w:val="26"/>
                <w:lang w:eastAsia="vi-VN"/>
              </w:rPr>
              <w:t xml:space="preserve">Model: </w:t>
            </w:r>
            <w:r w:rsidRPr="00E44760">
              <w:rPr>
                <w:i/>
                <w:color w:val="171717" w:themeColor="background2" w:themeShade="1A"/>
                <w:sz w:val="26"/>
                <w:szCs w:val="26"/>
              </w:rPr>
              <w:t>Nhà thầu tự đề xuất.</w:t>
            </w:r>
          </w:p>
          <w:p w14:paraId="77DBC7BF" w14:textId="77777777" w:rsidR="001D1697" w:rsidRPr="00E44760" w:rsidRDefault="001D1697" w:rsidP="001D1697">
            <w:pPr>
              <w:pStyle w:val="ListParagraph"/>
              <w:numPr>
                <w:ilvl w:val="0"/>
                <w:numId w:val="1"/>
              </w:numPr>
              <w:spacing w:before="60" w:after="60"/>
              <w:ind w:left="398" w:hanging="308"/>
              <w:rPr>
                <w:b/>
                <w:noProof/>
                <w:color w:val="171717" w:themeColor="background2" w:themeShade="1A"/>
                <w:sz w:val="26"/>
                <w:szCs w:val="26"/>
                <w:lang w:eastAsia="vi-VN"/>
              </w:rPr>
            </w:pPr>
            <w:r w:rsidRPr="00E44760">
              <w:rPr>
                <w:bCs/>
                <w:i/>
                <w:iCs/>
                <w:noProof/>
                <w:color w:val="171717" w:themeColor="background2" w:themeShade="1A"/>
                <w:sz w:val="26"/>
                <w:szCs w:val="26"/>
                <w:lang w:eastAsia="vi-VN"/>
              </w:rPr>
              <w:t xml:space="preserve">Hãng sản xuất: </w:t>
            </w:r>
            <w:r w:rsidRPr="00E44760">
              <w:rPr>
                <w:i/>
                <w:color w:val="171717" w:themeColor="background2" w:themeShade="1A"/>
                <w:sz w:val="26"/>
                <w:szCs w:val="26"/>
              </w:rPr>
              <w:t>Nhà thầu tự đề xuất.</w:t>
            </w:r>
          </w:p>
          <w:p w14:paraId="458AEA4A" w14:textId="77777777" w:rsidR="001D1697" w:rsidRPr="00E44760" w:rsidRDefault="001D1697" w:rsidP="001D1697">
            <w:pPr>
              <w:pStyle w:val="ListParagraph"/>
              <w:numPr>
                <w:ilvl w:val="0"/>
                <w:numId w:val="1"/>
              </w:numPr>
              <w:spacing w:before="60" w:after="60"/>
              <w:ind w:left="398" w:hanging="308"/>
              <w:rPr>
                <w:b/>
                <w:noProof/>
                <w:color w:val="171717" w:themeColor="background2" w:themeShade="1A"/>
                <w:sz w:val="26"/>
                <w:szCs w:val="26"/>
                <w:lang w:eastAsia="vi-VN"/>
              </w:rPr>
            </w:pPr>
            <w:r w:rsidRPr="00E44760">
              <w:rPr>
                <w:bCs/>
                <w:i/>
                <w:iCs/>
                <w:noProof/>
                <w:color w:val="171717" w:themeColor="background2" w:themeShade="1A"/>
                <w:sz w:val="26"/>
                <w:szCs w:val="26"/>
                <w:lang w:eastAsia="vi-VN"/>
              </w:rPr>
              <w:t xml:space="preserve">Xuất xứ: </w:t>
            </w:r>
            <w:r w:rsidRPr="00E44760">
              <w:rPr>
                <w:i/>
                <w:color w:val="171717" w:themeColor="background2" w:themeShade="1A"/>
                <w:sz w:val="26"/>
                <w:szCs w:val="26"/>
              </w:rPr>
              <w:t>Nhà thầu tự đề xuất.</w:t>
            </w:r>
          </w:p>
          <w:p w14:paraId="7D4AF51E" w14:textId="77777777" w:rsidR="001D1697" w:rsidRPr="00E44760" w:rsidRDefault="001D1697" w:rsidP="001D1697">
            <w:pPr>
              <w:pStyle w:val="ListParagraph"/>
              <w:numPr>
                <w:ilvl w:val="0"/>
                <w:numId w:val="1"/>
              </w:numPr>
              <w:spacing w:before="60" w:after="60"/>
              <w:ind w:left="398" w:hanging="308"/>
              <w:rPr>
                <w:b/>
                <w:noProof/>
                <w:color w:val="171717" w:themeColor="background2" w:themeShade="1A"/>
                <w:sz w:val="26"/>
                <w:szCs w:val="26"/>
                <w:lang w:eastAsia="vi-VN"/>
              </w:rPr>
            </w:pPr>
            <w:r w:rsidRPr="00E44760">
              <w:rPr>
                <w:bCs/>
                <w:i/>
                <w:iCs/>
                <w:noProof/>
                <w:color w:val="171717" w:themeColor="background2" w:themeShade="1A"/>
                <w:sz w:val="26"/>
                <w:szCs w:val="26"/>
                <w:lang w:eastAsia="vi-VN"/>
              </w:rPr>
              <w:t>Năm sản xuất: 2025 trở về sau</w:t>
            </w:r>
          </w:p>
          <w:p w14:paraId="3FAA70BE" w14:textId="77777777" w:rsidR="001D1697" w:rsidRPr="00E44760" w:rsidRDefault="001D1697" w:rsidP="00CB6457">
            <w:pPr>
              <w:spacing w:before="60" w:after="60"/>
              <w:rPr>
                <w:b/>
                <w:noProof/>
                <w:color w:val="171717" w:themeColor="background2" w:themeShade="1A"/>
                <w:sz w:val="26"/>
                <w:szCs w:val="26"/>
                <w:lang w:eastAsia="vi-VN"/>
              </w:rPr>
            </w:pPr>
            <w:r w:rsidRPr="00E44760">
              <w:rPr>
                <w:b/>
                <w:noProof/>
                <w:color w:val="171717" w:themeColor="background2" w:themeShade="1A"/>
                <w:sz w:val="26"/>
                <w:szCs w:val="26"/>
                <w:lang w:eastAsia="vi-VN"/>
              </w:rPr>
              <w:t>Thông số kỹ thuật:</w:t>
            </w:r>
          </w:p>
          <w:p w14:paraId="08B3F1C8"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Với hình dáng đẹp, thiết kế nhỏ gọn, lắp đặt và vận hành dễ dàng cho các loại xe mô tô.</w:t>
            </w:r>
          </w:p>
          <w:p w14:paraId="7A4F4771"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Sử dụng vật liệu chống va đập cường độ cao cho vỏ có trọng lượng nhẹ, chống ăn mòn và không phai màu.</w:t>
            </w:r>
          </w:p>
          <w:p w14:paraId="4E74A652"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Đèn sử dụng bóng Led có độ sáng cao</w:t>
            </w:r>
          </w:p>
          <w:p w14:paraId="6C1D83C2"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Thông số kỹ thuật:</w:t>
            </w:r>
          </w:p>
          <w:p w14:paraId="43549FDD"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Kích thước: 209 x 166 x 127mm</w:t>
            </w:r>
          </w:p>
          <w:p w14:paraId="2085BAD4"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Khối lượng: 2 x 2,5kg</w:t>
            </w:r>
          </w:p>
          <w:p w14:paraId="455D0CD0"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Điện áp: DC 12V</w:t>
            </w:r>
          </w:p>
          <w:p w14:paraId="1DC17170"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Dòng điện: 4A</w:t>
            </w:r>
          </w:p>
          <w:p w14:paraId="2129A26B"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Công suất: 25W + 25W</w:t>
            </w:r>
          </w:p>
          <w:p w14:paraId="55489659"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Đèn LED: Đỏ/xanh</w:t>
            </w:r>
          </w:p>
          <w:p w14:paraId="5CBCA601"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Cường độ âm thanh: 110-120 dB</w:t>
            </w:r>
          </w:p>
          <w:p w14:paraId="4C394DC1"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Chống nước: IP66</w:t>
            </w:r>
          </w:p>
          <w:p w14:paraId="4D68B357" w14:textId="77777777" w:rsidR="001D1697" w:rsidRPr="00E44760" w:rsidRDefault="001D1697" w:rsidP="00CB6457">
            <w:pPr>
              <w:spacing w:before="60" w:after="60" w:line="276" w:lineRule="auto"/>
              <w:rPr>
                <w:b/>
                <w:color w:val="171717" w:themeColor="background2" w:themeShade="1A"/>
                <w:sz w:val="26"/>
                <w:szCs w:val="26"/>
              </w:rPr>
            </w:pPr>
            <w:r w:rsidRPr="00E44760">
              <w:rPr>
                <w:b/>
                <w:color w:val="171717" w:themeColor="background2" w:themeShade="1A"/>
                <w:sz w:val="26"/>
                <w:szCs w:val="26"/>
              </w:rPr>
              <w:lastRenderedPageBreak/>
              <w:t>3. Bộ điều khiển, microphone theo bộ điều khiển</w:t>
            </w:r>
          </w:p>
          <w:p w14:paraId="44B4DC5C" w14:textId="77777777" w:rsidR="001D1697" w:rsidRPr="00E44760" w:rsidRDefault="001D1697" w:rsidP="00CB6457">
            <w:pPr>
              <w:pStyle w:val="ListParagraph"/>
              <w:spacing w:before="60" w:after="60"/>
              <w:ind w:left="360"/>
              <w:rPr>
                <w:bCs/>
                <w:i/>
                <w:iCs/>
                <w:color w:val="171717" w:themeColor="background2" w:themeShade="1A"/>
                <w:sz w:val="26"/>
                <w:szCs w:val="26"/>
              </w:rPr>
            </w:pPr>
            <w:r w:rsidRPr="00E44760">
              <w:rPr>
                <w:bCs/>
                <w:i/>
                <w:iCs/>
                <w:color w:val="171717" w:themeColor="background2" w:themeShade="1A"/>
                <w:sz w:val="26"/>
                <w:szCs w:val="26"/>
              </w:rPr>
              <w:t xml:space="preserve">Model: </w:t>
            </w:r>
          </w:p>
          <w:p w14:paraId="69768166" w14:textId="77777777" w:rsidR="001D1697" w:rsidRPr="00E44760" w:rsidRDefault="001D1697" w:rsidP="001D1697">
            <w:pPr>
              <w:pStyle w:val="ListParagraph"/>
              <w:numPr>
                <w:ilvl w:val="0"/>
                <w:numId w:val="3"/>
              </w:numPr>
              <w:spacing w:before="60" w:after="60"/>
              <w:rPr>
                <w:bCs/>
                <w:i/>
                <w:iCs/>
                <w:color w:val="171717" w:themeColor="background2" w:themeShade="1A"/>
                <w:sz w:val="26"/>
                <w:szCs w:val="26"/>
              </w:rPr>
            </w:pPr>
            <w:r w:rsidRPr="00E44760">
              <w:rPr>
                <w:bCs/>
                <w:i/>
                <w:iCs/>
                <w:color w:val="171717" w:themeColor="background2" w:themeShade="1A"/>
                <w:sz w:val="26"/>
                <w:szCs w:val="26"/>
              </w:rPr>
              <w:t xml:space="preserve">Bộ điều khiển: </w:t>
            </w:r>
            <w:r w:rsidRPr="00E44760">
              <w:rPr>
                <w:i/>
                <w:color w:val="171717" w:themeColor="background2" w:themeShade="1A"/>
                <w:sz w:val="26"/>
                <w:szCs w:val="26"/>
              </w:rPr>
              <w:t>Nhà thầu tự đề xuất.</w:t>
            </w:r>
          </w:p>
          <w:p w14:paraId="024F06F1" w14:textId="77777777" w:rsidR="001D1697" w:rsidRPr="00E44760" w:rsidRDefault="001D1697" w:rsidP="001D1697">
            <w:pPr>
              <w:pStyle w:val="ListParagraph"/>
              <w:numPr>
                <w:ilvl w:val="0"/>
                <w:numId w:val="3"/>
              </w:numPr>
              <w:spacing w:before="60" w:after="60"/>
              <w:rPr>
                <w:bCs/>
                <w:i/>
                <w:iCs/>
                <w:color w:val="171717" w:themeColor="background2" w:themeShade="1A"/>
                <w:sz w:val="26"/>
                <w:szCs w:val="26"/>
              </w:rPr>
            </w:pPr>
            <w:r w:rsidRPr="00E44760">
              <w:rPr>
                <w:bCs/>
                <w:i/>
                <w:iCs/>
                <w:color w:val="171717" w:themeColor="background2" w:themeShade="1A"/>
                <w:sz w:val="26"/>
                <w:szCs w:val="26"/>
              </w:rPr>
              <w:t xml:space="preserve">Microphone: </w:t>
            </w:r>
            <w:r w:rsidRPr="00E44760">
              <w:rPr>
                <w:i/>
                <w:color w:val="171717" w:themeColor="background2" w:themeShade="1A"/>
                <w:sz w:val="26"/>
                <w:szCs w:val="26"/>
              </w:rPr>
              <w:t>Nhà thầu tự đề xuất.</w:t>
            </w:r>
          </w:p>
          <w:p w14:paraId="2CC9F9B5" w14:textId="77777777" w:rsidR="001D1697" w:rsidRPr="00E44760" w:rsidRDefault="001D1697" w:rsidP="001D1697">
            <w:pPr>
              <w:pStyle w:val="ListParagraph"/>
              <w:numPr>
                <w:ilvl w:val="0"/>
                <w:numId w:val="1"/>
              </w:numPr>
              <w:spacing w:before="60" w:after="60"/>
              <w:ind w:left="398" w:hanging="308"/>
              <w:rPr>
                <w:bCs/>
                <w:i/>
                <w:iCs/>
                <w:color w:val="171717" w:themeColor="background2" w:themeShade="1A"/>
                <w:sz w:val="26"/>
                <w:szCs w:val="26"/>
              </w:rPr>
            </w:pPr>
            <w:r w:rsidRPr="00E44760">
              <w:rPr>
                <w:bCs/>
                <w:i/>
                <w:iCs/>
                <w:color w:val="171717" w:themeColor="background2" w:themeShade="1A"/>
                <w:sz w:val="26"/>
                <w:szCs w:val="26"/>
              </w:rPr>
              <w:t xml:space="preserve">Hãng sản xuất: </w:t>
            </w:r>
            <w:r w:rsidRPr="00E44760">
              <w:rPr>
                <w:i/>
                <w:color w:val="171717" w:themeColor="background2" w:themeShade="1A"/>
                <w:sz w:val="26"/>
                <w:szCs w:val="26"/>
              </w:rPr>
              <w:t>Nhà thầu tự đề xuất.</w:t>
            </w:r>
          </w:p>
          <w:p w14:paraId="5B7D6A66" w14:textId="77777777" w:rsidR="001D1697" w:rsidRPr="00E44760" w:rsidRDefault="001D1697" w:rsidP="001D1697">
            <w:pPr>
              <w:pStyle w:val="ListParagraph"/>
              <w:numPr>
                <w:ilvl w:val="0"/>
                <w:numId w:val="1"/>
              </w:numPr>
              <w:spacing w:before="60" w:after="60"/>
              <w:ind w:left="398" w:hanging="308"/>
              <w:rPr>
                <w:bCs/>
                <w:i/>
                <w:iCs/>
                <w:color w:val="171717" w:themeColor="background2" w:themeShade="1A"/>
                <w:sz w:val="26"/>
                <w:szCs w:val="26"/>
              </w:rPr>
            </w:pPr>
            <w:r w:rsidRPr="00E44760">
              <w:rPr>
                <w:bCs/>
                <w:i/>
                <w:iCs/>
                <w:color w:val="171717" w:themeColor="background2" w:themeShade="1A"/>
                <w:sz w:val="26"/>
                <w:szCs w:val="26"/>
              </w:rPr>
              <w:t xml:space="preserve">Xuất xứ: </w:t>
            </w:r>
            <w:r w:rsidRPr="00E44760">
              <w:rPr>
                <w:i/>
                <w:color w:val="171717" w:themeColor="background2" w:themeShade="1A"/>
                <w:sz w:val="26"/>
                <w:szCs w:val="26"/>
              </w:rPr>
              <w:t>Nhà thầu tự đề xuất.</w:t>
            </w:r>
          </w:p>
          <w:p w14:paraId="7567AD22" w14:textId="77777777" w:rsidR="001D1697" w:rsidRPr="00E44760" w:rsidRDefault="001D1697" w:rsidP="00CB6457">
            <w:pPr>
              <w:pStyle w:val="ListParagraph"/>
              <w:spacing w:before="60" w:after="60"/>
              <w:ind w:left="398"/>
              <w:rPr>
                <w:bCs/>
                <w:i/>
                <w:iCs/>
                <w:color w:val="171717" w:themeColor="background2" w:themeShade="1A"/>
                <w:sz w:val="26"/>
                <w:szCs w:val="26"/>
              </w:rPr>
            </w:pPr>
            <w:r w:rsidRPr="00E44760">
              <w:rPr>
                <w:bCs/>
                <w:i/>
                <w:iCs/>
                <w:color w:val="171717" w:themeColor="background2" w:themeShade="1A"/>
                <w:sz w:val="26"/>
                <w:szCs w:val="26"/>
              </w:rPr>
              <w:t>Năm sản xuất: 2024 trở về sau</w:t>
            </w:r>
          </w:p>
          <w:p w14:paraId="2569E8A4" w14:textId="77777777" w:rsidR="001D1697" w:rsidRPr="00E44760" w:rsidRDefault="001D1697" w:rsidP="00CB6457">
            <w:pPr>
              <w:spacing w:before="60" w:after="60"/>
              <w:rPr>
                <w:b/>
                <w:color w:val="171717" w:themeColor="background2" w:themeShade="1A"/>
                <w:sz w:val="26"/>
                <w:szCs w:val="26"/>
              </w:rPr>
            </w:pPr>
            <w:r w:rsidRPr="00E44760">
              <w:rPr>
                <w:b/>
                <w:color w:val="171717" w:themeColor="background2" w:themeShade="1A"/>
                <w:sz w:val="26"/>
                <w:szCs w:val="26"/>
              </w:rPr>
              <w:t>Thông số kỹ thuật:</w:t>
            </w:r>
          </w:p>
          <w:p w14:paraId="6B0E95A5"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Bộ điều khiển tích hợp tất cả các công tắc bật/tắt, điều chỉnh đối với hệ thống đèn-loa phía trước, cột đèn phía sau, âm lượng micro,...</w:t>
            </w:r>
          </w:p>
          <w:p w14:paraId="298FD261"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Microphone đi kèm với bộ điều khiển, thu tín hiệu âm thanh nhanh chóng và phát ra loa.</w:t>
            </w:r>
          </w:p>
          <w:p w14:paraId="0D869B66" w14:textId="77777777" w:rsidR="001D1697" w:rsidRPr="00E44760" w:rsidRDefault="001D1697" w:rsidP="00CB6457">
            <w:pPr>
              <w:spacing w:before="60" w:after="60" w:line="276" w:lineRule="auto"/>
              <w:rPr>
                <w:b/>
                <w:color w:val="171717" w:themeColor="background2" w:themeShade="1A"/>
                <w:sz w:val="26"/>
                <w:szCs w:val="26"/>
              </w:rPr>
            </w:pPr>
            <w:r w:rsidRPr="00E44760">
              <w:rPr>
                <w:b/>
                <w:color w:val="171717" w:themeColor="background2" w:themeShade="1A"/>
                <w:sz w:val="26"/>
                <w:szCs w:val="26"/>
              </w:rPr>
              <w:t>4. Bộ đèn sau phát tín hiệu tích hợp camera hành trình 360</w:t>
            </w:r>
            <w:r w:rsidRPr="00E44760">
              <w:rPr>
                <w:b/>
                <w:color w:val="171717" w:themeColor="background2" w:themeShade="1A"/>
                <w:sz w:val="26"/>
                <w:szCs w:val="26"/>
                <w:vertAlign w:val="superscript"/>
              </w:rPr>
              <w:t>0</w:t>
            </w:r>
          </w:p>
          <w:p w14:paraId="00044876" w14:textId="77777777" w:rsidR="001D1697" w:rsidRPr="00E44760" w:rsidRDefault="001D1697" w:rsidP="001D1697">
            <w:pPr>
              <w:pStyle w:val="ListParagraph"/>
              <w:numPr>
                <w:ilvl w:val="0"/>
                <w:numId w:val="1"/>
              </w:numPr>
              <w:spacing w:before="60" w:after="60"/>
              <w:rPr>
                <w:b/>
                <w:i/>
                <w:iCs/>
                <w:color w:val="171717" w:themeColor="background2" w:themeShade="1A"/>
                <w:sz w:val="26"/>
                <w:szCs w:val="26"/>
              </w:rPr>
            </w:pPr>
            <w:r w:rsidRPr="00E44760">
              <w:rPr>
                <w:bCs/>
                <w:i/>
                <w:iCs/>
                <w:color w:val="171717" w:themeColor="background2" w:themeShade="1A"/>
                <w:sz w:val="26"/>
                <w:szCs w:val="26"/>
              </w:rPr>
              <w:t xml:space="preserve">Model: </w:t>
            </w:r>
            <w:r w:rsidRPr="00E44760">
              <w:rPr>
                <w:i/>
                <w:color w:val="171717" w:themeColor="background2" w:themeShade="1A"/>
                <w:sz w:val="26"/>
                <w:szCs w:val="26"/>
              </w:rPr>
              <w:t>Nhà thầu tự đề xuất.</w:t>
            </w:r>
          </w:p>
          <w:p w14:paraId="3F5C9761" w14:textId="77777777" w:rsidR="001D1697" w:rsidRPr="00E44760" w:rsidRDefault="001D1697" w:rsidP="001D1697">
            <w:pPr>
              <w:pStyle w:val="ListParagraph"/>
              <w:numPr>
                <w:ilvl w:val="0"/>
                <w:numId w:val="1"/>
              </w:numPr>
              <w:spacing w:before="60" w:after="60"/>
              <w:ind w:left="398" w:hanging="308"/>
              <w:rPr>
                <w:b/>
                <w:i/>
                <w:iCs/>
                <w:color w:val="171717" w:themeColor="background2" w:themeShade="1A"/>
                <w:sz w:val="26"/>
                <w:szCs w:val="26"/>
              </w:rPr>
            </w:pPr>
            <w:r w:rsidRPr="00E44760">
              <w:rPr>
                <w:bCs/>
                <w:i/>
                <w:iCs/>
                <w:color w:val="171717" w:themeColor="background2" w:themeShade="1A"/>
                <w:sz w:val="26"/>
                <w:szCs w:val="26"/>
              </w:rPr>
              <w:t xml:space="preserve">Hãng sản xuất: </w:t>
            </w:r>
            <w:r w:rsidRPr="00E44760">
              <w:rPr>
                <w:i/>
                <w:color w:val="171717" w:themeColor="background2" w:themeShade="1A"/>
                <w:sz w:val="26"/>
                <w:szCs w:val="26"/>
              </w:rPr>
              <w:t>Nhà thầu tự đề xuất.</w:t>
            </w:r>
          </w:p>
          <w:p w14:paraId="5E284D23" w14:textId="77777777" w:rsidR="001D1697" w:rsidRPr="00E44760" w:rsidRDefault="001D1697" w:rsidP="001D1697">
            <w:pPr>
              <w:pStyle w:val="ListParagraph"/>
              <w:numPr>
                <w:ilvl w:val="0"/>
                <w:numId w:val="1"/>
              </w:numPr>
              <w:spacing w:before="60" w:after="60"/>
              <w:ind w:left="398" w:hanging="308"/>
              <w:rPr>
                <w:b/>
                <w:i/>
                <w:iCs/>
                <w:color w:val="171717" w:themeColor="background2" w:themeShade="1A"/>
                <w:sz w:val="26"/>
                <w:szCs w:val="26"/>
              </w:rPr>
            </w:pPr>
            <w:r w:rsidRPr="00E44760">
              <w:rPr>
                <w:bCs/>
                <w:i/>
                <w:iCs/>
                <w:color w:val="171717" w:themeColor="background2" w:themeShade="1A"/>
                <w:sz w:val="26"/>
                <w:szCs w:val="26"/>
              </w:rPr>
              <w:t xml:space="preserve">Xuất xứ: </w:t>
            </w:r>
            <w:r w:rsidRPr="00E44760">
              <w:rPr>
                <w:i/>
                <w:color w:val="171717" w:themeColor="background2" w:themeShade="1A"/>
                <w:sz w:val="26"/>
                <w:szCs w:val="26"/>
              </w:rPr>
              <w:t>Nhà thầu tự đề xuất.</w:t>
            </w:r>
          </w:p>
          <w:p w14:paraId="4B242ACE" w14:textId="77777777" w:rsidR="001D1697" w:rsidRPr="00E44760" w:rsidRDefault="001D1697" w:rsidP="001D1697">
            <w:pPr>
              <w:pStyle w:val="ListParagraph"/>
              <w:numPr>
                <w:ilvl w:val="0"/>
                <w:numId w:val="1"/>
              </w:numPr>
              <w:spacing w:before="60" w:after="60"/>
              <w:ind w:left="398" w:hanging="308"/>
              <w:rPr>
                <w:b/>
                <w:color w:val="171717" w:themeColor="background2" w:themeShade="1A"/>
                <w:sz w:val="26"/>
                <w:szCs w:val="26"/>
              </w:rPr>
            </w:pPr>
            <w:r w:rsidRPr="00E44760">
              <w:rPr>
                <w:bCs/>
                <w:i/>
                <w:iCs/>
                <w:color w:val="171717" w:themeColor="background2" w:themeShade="1A"/>
                <w:sz w:val="26"/>
                <w:szCs w:val="26"/>
              </w:rPr>
              <w:t>Năm sản xuất: 2024 trở về sau</w:t>
            </w:r>
          </w:p>
          <w:p w14:paraId="458AFAAD" w14:textId="77777777" w:rsidR="001D1697" w:rsidRPr="00E44760" w:rsidRDefault="001D1697" w:rsidP="00CB6457">
            <w:pPr>
              <w:pStyle w:val="ListParagraph"/>
              <w:spacing w:before="60" w:after="60" w:line="276" w:lineRule="auto"/>
              <w:ind w:left="357"/>
              <w:rPr>
                <w:b/>
                <w:i/>
                <w:color w:val="171717" w:themeColor="background2" w:themeShade="1A"/>
                <w:sz w:val="26"/>
                <w:szCs w:val="26"/>
              </w:rPr>
            </w:pPr>
            <w:r w:rsidRPr="00E44760">
              <w:rPr>
                <w:b/>
                <w:i/>
                <w:color w:val="171717" w:themeColor="background2" w:themeShade="1A"/>
                <w:sz w:val="26"/>
                <w:szCs w:val="26"/>
              </w:rPr>
              <w:t>Tính năng:</w:t>
            </w:r>
          </w:p>
          <w:p w14:paraId="7FBF9084"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Sản phẩm có thiết kế mới nhất, lần đầu tiên có sự kết hợp giữa đèn tín hiệu và camera trong một sản phẩm.</w:t>
            </w:r>
          </w:p>
          <w:p w14:paraId="731817B4"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Đèn gồm 9 Led GEN-III 3W độ sáng cao tích hợp trên bo mạch.</w:t>
            </w:r>
          </w:p>
          <w:p w14:paraId="7E52490D"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Kết hợp cùng gương phản xạ parabol giúp tối đa hóa cường độ ánh sáng của LED.</w:t>
            </w:r>
          </w:p>
          <w:p w14:paraId="35C970E2"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03 camera tổng quát tầm cao tích hợp liền khối không thể tháo rời xung quanh đầu đèn.</w:t>
            </w:r>
          </w:p>
          <w:p w14:paraId="0BFC5D01"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01 camera ảnh nhiệt/hồng ngoại đầu xe tăng tầm nhìn và hiệu quả ban đêm khi triển khai công tác nghiệp vụ.</w:t>
            </w:r>
          </w:p>
          <w:p w14:paraId="6B88AD1A"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Quan sát không gian 360° xung quanh xe và hỗ trợ quan sát nghiệp vụ phía trước.</w:t>
            </w:r>
          </w:p>
          <w:p w14:paraId="7565B20F"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Tùy chỉnh độ cao tăng khả năng quan sát.</w:t>
            </w:r>
          </w:p>
          <w:p w14:paraId="596CCDC7"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Kết nối, truyền hình ảnh về trung tâm theo thời gian thực qua 4G/5G.</w:t>
            </w:r>
          </w:p>
          <w:p w14:paraId="3E1F2D86"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Xem hình ảnh trực tiếp trên phương tiện được trang bị.</w:t>
            </w:r>
          </w:p>
          <w:p w14:paraId="4D224C8A"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Bảo vệ an toàn dữ liệu trên thẻ bằng mã hóa đặc biệt.</w:t>
            </w:r>
          </w:p>
          <w:p w14:paraId="37DF2253"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Cài đặt các thông số qua điện thoại, PC.</w:t>
            </w:r>
          </w:p>
          <w:p w14:paraId="06349BFA" w14:textId="77777777" w:rsidR="001D1697" w:rsidRPr="00E44760" w:rsidRDefault="001D1697" w:rsidP="00CB6457">
            <w:pPr>
              <w:pStyle w:val="ListParagraph"/>
              <w:spacing w:before="60" w:after="60" w:line="264" w:lineRule="auto"/>
              <w:ind w:left="261"/>
              <w:rPr>
                <w:b/>
                <w:i/>
                <w:color w:val="171717" w:themeColor="background2" w:themeShade="1A"/>
                <w:sz w:val="26"/>
                <w:szCs w:val="26"/>
              </w:rPr>
            </w:pPr>
            <w:r w:rsidRPr="00E44760">
              <w:rPr>
                <w:b/>
                <w:i/>
                <w:color w:val="171717" w:themeColor="background2" w:themeShade="1A"/>
                <w:sz w:val="26"/>
                <w:szCs w:val="26"/>
              </w:rPr>
              <w:t>Thông số kỹ thuật:</w:t>
            </w:r>
          </w:p>
          <w:p w14:paraId="2B5086C9"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Điện áp định mức: DC 12V</w:t>
            </w:r>
          </w:p>
          <w:p w14:paraId="4B4F9301"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Công suất định mức: 35W</w:t>
            </w:r>
          </w:p>
          <w:p w14:paraId="46C759DD"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Chống nước và chống bụi: IP65</w:t>
            </w:r>
          </w:p>
          <w:p w14:paraId="68CF5E95"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Vật liệu đầu đèn: Polycarbonate</w:t>
            </w:r>
          </w:p>
          <w:p w14:paraId="766C5829"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Vật liệu cột đèn: Ống thép/hợp kim nhôm</w:t>
            </w:r>
          </w:p>
          <w:p w14:paraId="357F1B86"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Kích thước đầu đèn: Cao 130mm, Ø 130mm</w:t>
            </w:r>
          </w:p>
          <w:p w14:paraId="684FBC9E"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lastRenderedPageBreak/>
              <w:t>Kích thước cột đèn: Cao 650-1040mm, Ø 42mm</w:t>
            </w:r>
          </w:p>
          <w:p w14:paraId="5603EA8A" w14:textId="77777777" w:rsidR="001D1697" w:rsidRPr="00E44760" w:rsidRDefault="001D1697" w:rsidP="00CB6457">
            <w:pPr>
              <w:pStyle w:val="ListParagraph"/>
              <w:spacing w:before="60" w:after="60" w:line="264" w:lineRule="auto"/>
              <w:ind w:left="261"/>
              <w:rPr>
                <w:b/>
                <w:i/>
                <w:color w:val="171717" w:themeColor="background2" w:themeShade="1A"/>
                <w:sz w:val="26"/>
                <w:szCs w:val="26"/>
              </w:rPr>
            </w:pPr>
            <w:r w:rsidRPr="00E44760">
              <w:rPr>
                <w:b/>
                <w:i/>
                <w:color w:val="171717" w:themeColor="background2" w:themeShade="1A"/>
                <w:sz w:val="26"/>
                <w:szCs w:val="26"/>
              </w:rPr>
              <w:t>Đèn:</w:t>
            </w:r>
          </w:p>
          <w:p w14:paraId="6F49949C"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Nguồn sáng: 9PCS GEN III 3W LED</w:t>
            </w:r>
          </w:p>
          <w:p w14:paraId="74D714C3"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Màu sắc: Đỏ</w:t>
            </w:r>
          </w:p>
          <w:p w14:paraId="7A4472D9" w14:textId="77777777" w:rsidR="001D1697" w:rsidRPr="00E44760" w:rsidRDefault="001D1697" w:rsidP="00CB6457">
            <w:pPr>
              <w:pStyle w:val="ListParagraph"/>
              <w:spacing w:before="60" w:after="60" w:line="264" w:lineRule="auto"/>
              <w:ind w:left="261"/>
              <w:rPr>
                <w:b/>
                <w:i/>
                <w:color w:val="171717" w:themeColor="background2" w:themeShade="1A"/>
                <w:sz w:val="26"/>
                <w:szCs w:val="26"/>
              </w:rPr>
            </w:pPr>
            <w:r w:rsidRPr="00E44760">
              <w:rPr>
                <w:b/>
                <w:i/>
                <w:color w:val="171717" w:themeColor="background2" w:themeShade="1A"/>
                <w:sz w:val="26"/>
                <w:szCs w:val="26"/>
              </w:rPr>
              <w:t>Camera/đầu ghi:</w:t>
            </w:r>
          </w:p>
          <w:p w14:paraId="2EF6F255"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Chíp: Cortex-A7</w:t>
            </w:r>
          </w:p>
          <w:p w14:paraId="52BB7853"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Chuẩn nén: H265/H264</w:t>
            </w:r>
          </w:p>
          <w:p w14:paraId="7D03F2FF"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GPS: Có</w:t>
            </w:r>
          </w:p>
          <w:p w14:paraId="1B8E2197"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Kết nối: Wifi, 4G/5G</w:t>
            </w:r>
          </w:p>
          <w:p w14:paraId="36AB688F"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Lưu trữ: Tối đa 512GB bằng thẻ nhớ micro SD</w:t>
            </w:r>
          </w:p>
          <w:p w14:paraId="68D71375"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Thời gian khởi động: 7-10 giây</w:t>
            </w:r>
          </w:p>
          <w:p w14:paraId="1E1263B8"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Độ phân giải: 720P</w:t>
            </w:r>
          </w:p>
          <w:p w14:paraId="4288591E"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Ống kính: 4 x 1.8mm, trường nhìn 150°</w:t>
            </w:r>
          </w:p>
          <w:p w14:paraId="03CFB47C" w14:textId="77777777" w:rsidR="001D1697" w:rsidRPr="00E44760" w:rsidRDefault="001D1697" w:rsidP="00CB6457">
            <w:pPr>
              <w:spacing w:before="60" w:after="60" w:line="276" w:lineRule="auto"/>
              <w:rPr>
                <w:b/>
                <w:color w:val="171717" w:themeColor="background2" w:themeShade="1A"/>
                <w:sz w:val="26"/>
                <w:szCs w:val="26"/>
              </w:rPr>
            </w:pPr>
            <w:r w:rsidRPr="00E44760">
              <w:rPr>
                <w:b/>
                <w:noProof/>
                <w:color w:val="171717" w:themeColor="background2" w:themeShade="1A"/>
                <w:sz w:val="26"/>
                <w:szCs w:val="26"/>
                <w:lang w:eastAsia="vi-VN"/>
              </w:rPr>
              <w:t>5. Thùng</w:t>
            </w:r>
            <w:r w:rsidRPr="00E44760">
              <w:rPr>
                <w:b/>
                <w:color w:val="171717" w:themeColor="background2" w:themeShade="1A"/>
                <w:sz w:val="26"/>
                <w:szCs w:val="26"/>
              </w:rPr>
              <w:t xml:space="preserve"> xe</w:t>
            </w:r>
          </w:p>
          <w:p w14:paraId="524BB1B1" w14:textId="77777777" w:rsidR="001D1697" w:rsidRPr="00E44760" w:rsidRDefault="001D1697" w:rsidP="00CB6457">
            <w:pPr>
              <w:pStyle w:val="ListParagraph"/>
              <w:spacing w:before="60" w:after="60"/>
              <w:ind w:left="360"/>
              <w:rPr>
                <w:b/>
                <w:color w:val="171717" w:themeColor="background2" w:themeShade="1A"/>
                <w:sz w:val="26"/>
                <w:szCs w:val="26"/>
              </w:rPr>
            </w:pPr>
            <w:r w:rsidRPr="00E44760">
              <w:rPr>
                <w:bCs/>
                <w:i/>
                <w:iCs/>
                <w:color w:val="171717" w:themeColor="background2" w:themeShade="1A"/>
                <w:sz w:val="26"/>
                <w:szCs w:val="26"/>
              </w:rPr>
              <w:t>Model:</w:t>
            </w:r>
            <w:r w:rsidRPr="00E44760">
              <w:rPr>
                <w:i/>
                <w:color w:val="171717" w:themeColor="background2" w:themeShade="1A"/>
                <w:sz w:val="26"/>
                <w:szCs w:val="26"/>
              </w:rPr>
              <w:t xml:space="preserve"> Nhà thầu tự đề xuất.</w:t>
            </w:r>
          </w:p>
          <w:p w14:paraId="3CECB96E" w14:textId="77777777" w:rsidR="001D1697" w:rsidRPr="00E44760" w:rsidRDefault="001D1697" w:rsidP="001D1697">
            <w:pPr>
              <w:pStyle w:val="ListParagraph"/>
              <w:numPr>
                <w:ilvl w:val="0"/>
                <w:numId w:val="1"/>
              </w:numPr>
              <w:spacing w:before="60" w:after="60"/>
              <w:ind w:left="398" w:hanging="308"/>
              <w:rPr>
                <w:b/>
                <w:color w:val="171717" w:themeColor="background2" w:themeShade="1A"/>
                <w:sz w:val="26"/>
                <w:szCs w:val="26"/>
              </w:rPr>
            </w:pPr>
            <w:r w:rsidRPr="00E44760">
              <w:rPr>
                <w:bCs/>
                <w:i/>
                <w:iCs/>
                <w:color w:val="171717" w:themeColor="background2" w:themeShade="1A"/>
                <w:sz w:val="26"/>
                <w:szCs w:val="26"/>
              </w:rPr>
              <w:t xml:space="preserve">Hãng sản xuất: </w:t>
            </w:r>
            <w:r w:rsidRPr="00E44760">
              <w:rPr>
                <w:i/>
                <w:color w:val="171717" w:themeColor="background2" w:themeShade="1A"/>
                <w:sz w:val="26"/>
                <w:szCs w:val="26"/>
              </w:rPr>
              <w:t>Nhà thầu tự đề xuất.</w:t>
            </w:r>
          </w:p>
          <w:p w14:paraId="60927A8A" w14:textId="77777777" w:rsidR="001D1697" w:rsidRPr="00E44760" w:rsidRDefault="001D1697" w:rsidP="001D1697">
            <w:pPr>
              <w:pStyle w:val="ListParagraph"/>
              <w:numPr>
                <w:ilvl w:val="0"/>
                <w:numId w:val="1"/>
              </w:numPr>
              <w:spacing w:before="60" w:after="60"/>
              <w:ind w:left="398" w:hanging="308"/>
              <w:rPr>
                <w:b/>
                <w:color w:val="171717" w:themeColor="background2" w:themeShade="1A"/>
                <w:sz w:val="26"/>
                <w:szCs w:val="26"/>
              </w:rPr>
            </w:pPr>
            <w:r w:rsidRPr="00E44760">
              <w:rPr>
                <w:bCs/>
                <w:i/>
                <w:iCs/>
                <w:color w:val="171717" w:themeColor="background2" w:themeShade="1A"/>
                <w:sz w:val="26"/>
                <w:szCs w:val="26"/>
              </w:rPr>
              <w:t xml:space="preserve">Xuất xứ: </w:t>
            </w:r>
            <w:r w:rsidRPr="00E44760">
              <w:rPr>
                <w:i/>
                <w:color w:val="171717" w:themeColor="background2" w:themeShade="1A"/>
                <w:sz w:val="26"/>
                <w:szCs w:val="26"/>
              </w:rPr>
              <w:t>Nhà thầu tự đề xuất.</w:t>
            </w:r>
          </w:p>
          <w:p w14:paraId="6E73E835" w14:textId="77777777" w:rsidR="001D1697" w:rsidRPr="00E44760" w:rsidRDefault="001D1697" w:rsidP="001D1697">
            <w:pPr>
              <w:pStyle w:val="ListParagraph"/>
              <w:numPr>
                <w:ilvl w:val="0"/>
                <w:numId w:val="1"/>
              </w:numPr>
              <w:spacing w:before="60" w:after="60"/>
              <w:ind w:left="398" w:hanging="308"/>
              <w:rPr>
                <w:b/>
                <w:color w:val="171717" w:themeColor="background2" w:themeShade="1A"/>
                <w:sz w:val="26"/>
                <w:szCs w:val="26"/>
              </w:rPr>
            </w:pPr>
            <w:r w:rsidRPr="00E44760">
              <w:rPr>
                <w:bCs/>
                <w:i/>
                <w:iCs/>
                <w:color w:val="171717" w:themeColor="background2" w:themeShade="1A"/>
                <w:sz w:val="26"/>
                <w:szCs w:val="26"/>
              </w:rPr>
              <w:t>Năm sản xuất: 2024 trở về sau</w:t>
            </w:r>
          </w:p>
          <w:p w14:paraId="6FA01E8E" w14:textId="77777777" w:rsidR="001D1697" w:rsidRPr="00E44760" w:rsidRDefault="001D1697" w:rsidP="00CB6457">
            <w:pPr>
              <w:spacing w:before="60" w:after="60"/>
              <w:rPr>
                <w:b/>
                <w:color w:val="171717" w:themeColor="background2" w:themeShade="1A"/>
                <w:sz w:val="26"/>
                <w:szCs w:val="26"/>
              </w:rPr>
            </w:pPr>
            <w:r w:rsidRPr="00E44760">
              <w:rPr>
                <w:b/>
                <w:color w:val="171717" w:themeColor="background2" w:themeShade="1A"/>
                <w:sz w:val="26"/>
                <w:szCs w:val="26"/>
              </w:rPr>
              <w:t>Thông số kỹ thuật:</w:t>
            </w:r>
          </w:p>
          <w:p w14:paraId="6CC11D9A"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Chất liệu: Nhựa ABS cao cấp, đặc tính cứng, rắn, cách điện, bền với nhiệt độ và hóa chất.</w:t>
            </w:r>
          </w:p>
          <w:p w14:paraId="47998C10"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Màu sắc: Màu trắng.</w:t>
            </w:r>
          </w:p>
          <w:p w14:paraId="689F2A09"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Kích thước: 49 x 42 x 37cm/cặp.</w:t>
            </w:r>
          </w:p>
          <w:p w14:paraId="3D1C8E82"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Trọng lượng: 3,4kg/thùng.</w:t>
            </w:r>
          </w:p>
          <w:p w14:paraId="0B93F901"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Mỗi thùng đều có chữ CSGT màu xanh phản quang.</w:t>
            </w:r>
          </w:p>
          <w:p w14:paraId="46C464CB"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Thùng xe được trang bị Cọc tiêu cảnh báo xử lý giao thông (02 chiếc):</w:t>
            </w:r>
          </w:p>
          <w:p w14:paraId="775B99E2" w14:textId="77777777" w:rsidR="001D1697" w:rsidRPr="00E44760" w:rsidRDefault="001D1697" w:rsidP="001D1697">
            <w:pPr>
              <w:pStyle w:val="ListParagraph"/>
              <w:numPr>
                <w:ilvl w:val="0"/>
                <w:numId w:val="2"/>
              </w:numPr>
              <w:spacing w:before="60" w:after="60" w:line="264" w:lineRule="auto"/>
              <w:ind w:left="969" w:hanging="348"/>
              <w:rPr>
                <w:color w:val="171717" w:themeColor="background2" w:themeShade="1A"/>
                <w:sz w:val="26"/>
                <w:szCs w:val="26"/>
              </w:rPr>
            </w:pPr>
            <w:r w:rsidRPr="00E44760">
              <w:rPr>
                <w:color w:val="171717" w:themeColor="background2" w:themeShade="1A"/>
                <w:sz w:val="26"/>
                <w:szCs w:val="26"/>
              </w:rPr>
              <w:t>Cọc tiêu nhỏ gọn tích hợp đèn led</w:t>
            </w:r>
          </w:p>
          <w:p w14:paraId="102B60A6" w14:textId="77777777" w:rsidR="001D1697" w:rsidRPr="00E44760" w:rsidRDefault="001D1697" w:rsidP="001D1697">
            <w:pPr>
              <w:pStyle w:val="ListParagraph"/>
              <w:numPr>
                <w:ilvl w:val="0"/>
                <w:numId w:val="2"/>
              </w:numPr>
              <w:spacing w:before="60" w:after="60" w:line="264" w:lineRule="auto"/>
              <w:ind w:left="969" w:hanging="348"/>
              <w:rPr>
                <w:color w:val="171717" w:themeColor="background2" w:themeShade="1A"/>
                <w:sz w:val="26"/>
                <w:szCs w:val="26"/>
              </w:rPr>
            </w:pPr>
            <w:r w:rsidRPr="00E44760">
              <w:rPr>
                <w:color w:val="171717" w:themeColor="background2" w:themeShade="1A"/>
                <w:sz w:val="26"/>
                <w:szCs w:val="26"/>
              </w:rPr>
              <w:t xml:space="preserve">Chiều cao tối đa 45 cm. </w:t>
            </w:r>
          </w:p>
          <w:p w14:paraId="6B27895C" w14:textId="77777777" w:rsidR="001D1697" w:rsidRPr="00E44760" w:rsidRDefault="001D1697" w:rsidP="001D1697">
            <w:pPr>
              <w:pStyle w:val="ListParagraph"/>
              <w:numPr>
                <w:ilvl w:val="0"/>
                <w:numId w:val="2"/>
              </w:numPr>
              <w:spacing w:before="60" w:after="60" w:line="264" w:lineRule="auto"/>
              <w:ind w:left="969" w:hanging="348"/>
              <w:rPr>
                <w:color w:val="171717" w:themeColor="background2" w:themeShade="1A"/>
                <w:sz w:val="26"/>
                <w:szCs w:val="26"/>
              </w:rPr>
            </w:pPr>
            <w:r w:rsidRPr="00E44760">
              <w:rPr>
                <w:color w:val="171717" w:themeColor="background2" w:themeShade="1A"/>
                <w:sz w:val="26"/>
                <w:szCs w:val="26"/>
              </w:rPr>
              <w:t>Kích thước đế 25cm x 25cm</w:t>
            </w:r>
          </w:p>
          <w:p w14:paraId="66CD6C15" w14:textId="77777777" w:rsidR="001D1697" w:rsidRPr="00E44760" w:rsidRDefault="001D1697" w:rsidP="001D1697">
            <w:pPr>
              <w:pStyle w:val="ListParagraph"/>
              <w:numPr>
                <w:ilvl w:val="0"/>
                <w:numId w:val="2"/>
              </w:numPr>
              <w:spacing w:before="60" w:after="60" w:line="264" w:lineRule="auto"/>
              <w:ind w:left="969" w:hanging="348"/>
              <w:rPr>
                <w:color w:val="171717" w:themeColor="background2" w:themeShade="1A"/>
                <w:sz w:val="26"/>
                <w:szCs w:val="26"/>
              </w:rPr>
            </w:pPr>
            <w:r w:rsidRPr="00E44760">
              <w:rPr>
                <w:color w:val="171717" w:themeColor="background2" w:themeShade="1A"/>
                <w:sz w:val="26"/>
                <w:szCs w:val="26"/>
              </w:rPr>
              <w:t xml:space="preserve">Chân đế màu đen, có nam châm ở trong. </w:t>
            </w:r>
          </w:p>
          <w:p w14:paraId="71B83D90" w14:textId="77777777" w:rsidR="001D1697" w:rsidRPr="00E44760" w:rsidRDefault="001D1697" w:rsidP="001D1697">
            <w:pPr>
              <w:pStyle w:val="ListParagraph"/>
              <w:numPr>
                <w:ilvl w:val="0"/>
                <w:numId w:val="2"/>
              </w:numPr>
              <w:spacing w:before="60" w:after="60" w:line="264" w:lineRule="auto"/>
              <w:ind w:left="969" w:hanging="348"/>
              <w:rPr>
                <w:color w:val="171717" w:themeColor="background2" w:themeShade="1A"/>
                <w:sz w:val="26"/>
                <w:szCs w:val="26"/>
              </w:rPr>
            </w:pPr>
            <w:r w:rsidRPr="00E44760">
              <w:rPr>
                <w:color w:val="171717" w:themeColor="background2" w:themeShade="1A"/>
                <w:sz w:val="26"/>
                <w:szCs w:val="26"/>
              </w:rPr>
              <w:t>4 Góc của đế có gắn 4 đèn led, 1 đèn led ở mặt giữa của đế.</w:t>
            </w:r>
          </w:p>
          <w:p w14:paraId="441EB8A5" w14:textId="77777777" w:rsidR="001D1697" w:rsidRPr="00E44760" w:rsidRDefault="001D1697" w:rsidP="001D1697">
            <w:pPr>
              <w:pStyle w:val="ListParagraph"/>
              <w:numPr>
                <w:ilvl w:val="0"/>
                <w:numId w:val="2"/>
              </w:numPr>
              <w:spacing w:before="60" w:after="60" w:line="264" w:lineRule="auto"/>
              <w:ind w:left="969" w:hanging="348"/>
              <w:rPr>
                <w:color w:val="171717" w:themeColor="background2" w:themeShade="1A"/>
                <w:sz w:val="26"/>
                <w:szCs w:val="26"/>
              </w:rPr>
            </w:pPr>
            <w:r w:rsidRPr="00E44760">
              <w:rPr>
                <w:color w:val="171717" w:themeColor="background2" w:themeShade="1A"/>
                <w:sz w:val="26"/>
                <w:szCs w:val="26"/>
              </w:rPr>
              <w:t>Cọc tiêu có 3 chế độ sáng: Chế độ sáng, chớp chậm, chớp nhanh.</w:t>
            </w:r>
          </w:p>
          <w:p w14:paraId="699E6B2E" w14:textId="77777777" w:rsidR="001D1697" w:rsidRPr="00E44760" w:rsidRDefault="001D1697" w:rsidP="001D1697">
            <w:pPr>
              <w:pStyle w:val="ListParagraph"/>
              <w:numPr>
                <w:ilvl w:val="0"/>
                <w:numId w:val="2"/>
              </w:numPr>
              <w:spacing w:before="60" w:after="60" w:line="264" w:lineRule="auto"/>
              <w:ind w:left="969" w:hanging="348"/>
              <w:rPr>
                <w:color w:val="171717" w:themeColor="background2" w:themeShade="1A"/>
                <w:sz w:val="26"/>
                <w:szCs w:val="26"/>
              </w:rPr>
            </w:pPr>
            <w:r w:rsidRPr="00E44760">
              <w:rPr>
                <w:color w:val="171717" w:themeColor="background2" w:themeShade="1A"/>
                <w:sz w:val="26"/>
                <w:szCs w:val="26"/>
              </w:rPr>
              <w:t>Chất liệu : Vải chống thấm nước và nhựa ABS/PP</w:t>
            </w:r>
          </w:p>
          <w:p w14:paraId="7D82AA5C" w14:textId="77777777" w:rsidR="001D1697" w:rsidRPr="00E44760" w:rsidRDefault="001D1697" w:rsidP="001D1697">
            <w:pPr>
              <w:pStyle w:val="ListParagraph"/>
              <w:numPr>
                <w:ilvl w:val="0"/>
                <w:numId w:val="2"/>
              </w:numPr>
              <w:spacing w:before="60" w:after="60" w:line="264" w:lineRule="auto"/>
              <w:ind w:left="969" w:hanging="348"/>
              <w:rPr>
                <w:color w:val="171717" w:themeColor="background2" w:themeShade="1A"/>
                <w:sz w:val="26"/>
                <w:szCs w:val="26"/>
              </w:rPr>
            </w:pPr>
            <w:r w:rsidRPr="00E44760">
              <w:rPr>
                <w:color w:val="171717" w:themeColor="background2" w:themeShade="1A"/>
                <w:sz w:val="26"/>
                <w:szCs w:val="26"/>
              </w:rPr>
              <w:t>Cọc chuyên dùng cho CSGT, sử dụng khi phân luồng giao thông, trong khu vực nguy hiểm…</w:t>
            </w:r>
          </w:p>
          <w:p w14:paraId="18CE85C8" w14:textId="77777777" w:rsidR="001D1697" w:rsidRPr="00E44760" w:rsidRDefault="001D1697" w:rsidP="00CB6457">
            <w:pPr>
              <w:spacing w:before="60" w:after="60" w:line="276" w:lineRule="auto"/>
              <w:rPr>
                <w:b/>
                <w:noProof/>
                <w:color w:val="171717" w:themeColor="background2" w:themeShade="1A"/>
                <w:sz w:val="26"/>
                <w:szCs w:val="26"/>
                <w:lang w:eastAsia="vi-VN"/>
              </w:rPr>
            </w:pPr>
            <w:r w:rsidRPr="00E44760">
              <w:rPr>
                <w:b/>
                <w:noProof/>
                <w:color w:val="171717" w:themeColor="background2" w:themeShade="1A"/>
                <w:sz w:val="26"/>
                <w:szCs w:val="26"/>
                <w:lang w:eastAsia="vi-VN"/>
              </w:rPr>
              <w:t>6. Càng xe trước</w:t>
            </w:r>
          </w:p>
          <w:p w14:paraId="45EF14F6" w14:textId="77777777" w:rsidR="001D1697" w:rsidRPr="00E44760" w:rsidRDefault="001D1697" w:rsidP="00CB6457">
            <w:pPr>
              <w:pStyle w:val="ListParagraph"/>
              <w:spacing w:before="60" w:after="60"/>
              <w:ind w:left="398"/>
              <w:rPr>
                <w:i/>
                <w:color w:val="171717" w:themeColor="background2" w:themeShade="1A"/>
                <w:sz w:val="26"/>
                <w:szCs w:val="26"/>
              </w:rPr>
            </w:pPr>
            <w:r w:rsidRPr="00E44760">
              <w:rPr>
                <w:i/>
                <w:color w:val="171717" w:themeColor="background2" w:themeShade="1A"/>
                <w:sz w:val="26"/>
                <w:szCs w:val="26"/>
              </w:rPr>
              <w:t>Xuất xứ: Nhà thầu tự đề xuất.</w:t>
            </w:r>
          </w:p>
          <w:p w14:paraId="0003E9E7" w14:textId="77777777" w:rsidR="001D1697" w:rsidRPr="00E44760" w:rsidRDefault="001D1697" w:rsidP="001D1697">
            <w:pPr>
              <w:pStyle w:val="ListParagraph"/>
              <w:numPr>
                <w:ilvl w:val="0"/>
                <w:numId w:val="1"/>
              </w:numPr>
              <w:spacing w:before="60" w:after="60"/>
              <w:ind w:left="398" w:hanging="308"/>
              <w:rPr>
                <w:i/>
                <w:color w:val="171717" w:themeColor="background2" w:themeShade="1A"/>
                <w:sz w:val="26"/>
                <w:szCs w:val="26"/>
              </w:rPr>
            </w:pPr>
            <w:r w:rsidRPr="00E44760">
              <w:rPr>
                <w:i/>
                <w:color w:val="171717" w:themeColor="background2" w:themeShade="1A"/>
                <w:sz w:val="26"/>
                <w:szCs w:val="26"/>
              </w:rPr>
              <w:t>Năm sản xuất: 2024 trở về sau</w:t>
            </w:r>
          </w:p>
          <w:p w14:paraId="3130EFCD" w14:textId="77777777" w:rsidR="001D1697" w:rsidRPr="00E44760" w:rsidRDefault="001D1697" w:rsidP="00CB6457">
            <w:pPr>
              <w:spacing w:before="60" w:after="60"/>
              <w:rPr>
                <w:b/>
                <w:bCs/>
                <w:iCs/>
                <w:color w:val="171717" w:themeColor="background2" w:themeShade="1A"/>
                <w:sz w:val="26"/>
                <w:szCs w:val="26"/>
              </w:rPr>
            </w:pPr>
            <w:r w:rsidRPr="00E44760">
              <w:rPr>
                <w:b/>
                <w:bCs/>
                <w:iCs/>
                <w:color w:val="171717" w:themeColor="background2" w:themeShade="1A"/>
                <w:sz w:val="26"/>
                <w:szCs w:val="26"/>
              </w:rPr>
              <w:t>Thông số kỹ thuật:</w:t>
            </w:r>
          </w:p>
          <w:p w14:paraId="3D6C5DBF"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 xml:space="preserve">Bộ Inox cao cấp chống đổ bảo vệ phía trước </w:t>
            </w:r>
          </w:p>
          <w:p w14:paraId="01553AA0"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Chất liệu: Inox cao cấp 304, dày 2mm</w:t>
            </w:r>
          </w:p>
          <w:p w14:paraId="3DB6B9D5"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lastRenderedPageBreak/>
              <w:t>Cơ cấu bảo vệ chống lật 3 điểm, càng được bắt trực tiếp vào các vị trí định sẵn trên xe, không khoan, hàn làm thay đổi cấu trúc xe nguyên bản</w:t>
            </w:r>
          </w:p>
          <w:p w14:paraId="2603F294"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Kích thước: Φ26 mm</w:t>
            </w:r>
            <w:r w:rsidRPr="00E44760">
              <w:rPr>
                <w:color w:val="171717" w:themeColor="background2" w:themeShade="1A"/>
                <w:sz w:val="26"/>
                <w:szCs w:val="26"/>
              </w:rPr>
              <w:tab/>
            </w:r>
          </w:p>
          <w:p w14:paraId="007DE0AD" w14:textId="77777777" w:rsidR="001D1697" w:rsidRPr="00E44760" w:rsidRDefault="001D1697" w:rsidP="00CB6457">
            <w:pPr>
              <w:spacing w:before="60" w:after="60" w:line="276" w:lineRule="auto"/>
              <w:rPr>
                <w:b/>
                <w:color w:val="171717" w:themeColor="background2" w:themeShade="1A"/>
                <w:sz w:val="26"/>
                <w:szCs w:val="26"/>
              </w:rPr>
            </w:pPr>
            <w:r w:rsidRPr="00E44760">
              <w:rPr>
                <w:b/>
                <w:color w:val="171717" w:themeColor="background2" w:themeShade="1A"/>
                <w:sz w:val="26"/>
                <w:szCs w:val="26"/>
              </w:rPr>
              <w:t>7. Càng xe sau</w:t>
            </w:r>
          </w:p>
          <w:p w14:paraId="7820F634" w14:textId="77777777" w:rsidR="001D1697" w:rsidRPr="00E44760" w:rsidRDefault="001D1697" w:rsidP="00CB6457">
            <w:pPr>
              <w:pStyle w:val="ListParagraph"/>
              <w:spacing w:before="60" w:after="60"/>
              <w:ind w:left="398"/>
              <w:rPr>
                <w:i/>
                <w:color w:val="171717" w:themeColor="background2" w:themeShade="1A"/>
                <w:sz w:val="26"/>
                <w:szCs w:val="26"/>
              </w:rPr>
            </w:pPr>
            <w:r w:rsidRPr="00E44760">
              <w:rPr>
                <w:i/>
                <w:color w:val="171717" w:themeColor="background2" w:themeShade="1A"/>
                <w:sz w:val="26"/>
                <w:szCs w:val="26"/>
              </w:rPr>
              <w:t>Xuất xứ: Nhà thầu tự đề xuất.</w:t>
            </w:r>
          </w:p>
          <w:p w14:paraId="23923349" w14:textId="77777777" w:rsidR="001D1697" w:rsidRPr="00E44760" w:rsidRDefault="001D1697" w:rsidP="001D1697">
            <w:pPr>
              <w:pStyle w:val="ListParagraph"/>
              <w:numPr>
                <w:ilvl w:val="0"/>
                <w:numId w:val="1"/>
              </w:numPr>
              <w:spacing w:before="60" w:after="60"/>
              <w:ind w:left="398" w:hanging="308"/>
              <w:rPr>
                <w:i/>
                <w:color w:val="171717" w:themeColor="background2" w:themeShade="1A"/>
                <w:sz w:val="26"/>
                <w:szCs w:val="26"/>
              </w:rPr>
            </w:pPr>
            <w:r w:rsidRPr="00E44760">
              <w:rPr>
                <w:i/>
                <w:color w:val="171717" w:themeColor="background2" w:themeShade="1A"/>
                <w:sz w:val="26"/>
                <w:szCs w:val="26"/>
              </w:rPr>
              <w:t>Năm sản xuất: 2024 trở về sau</w:t>
            </w:r>
          </w:p>
          <w:p w14:paraId="3AC6496B" w14:textId="77777777" w:rsidR="001D1697" w:rsidRPr="00E44760" w:rsidRDefault="001D1697" w:rsidP="00CB6457">
            <w:pPr>
              <w:spacing w:before="60" w:after="60"/>
              <w:rPr>
                <w:b/>
                <w:bCs/>
                <w:iCs/>
                <w:color w:val="171717" w:themeColor="background2" w:themeShade="1A"/>
                <w:sz w:val="26"/>
                <w:szCs w:val="26"/>
              </w:rPr>
            </w:pPr>
            <w:r w:rsidRPr="00E44760">
              <w:rPr>
                <w:b/>
                <w:bCs/>
                <w:iCs/>
                <w:color w:val="171717" w:themeColor="background2" w:themeShade="1A"/>
                <w:sz w:val="26"/>
                <w:szCs w:val="26"/>
              </w:rPr>
              <w:t>Thông số kỹ thuật:</w:t>
            </w:r>
          </w:p>
          <w:p w14:paraId="63FB55CD"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Bộ Inox cao cấp bảo vệ 02 thùng tài liệu phía sau</w:t>
            </w:r>
          </w:p>
          <w:p w14:paraId="3C1781B3"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Chất liệu: Inox cao cấp 304, dày 2mm</w:t>
            </w:r>
          </w:p>
          <w:p w14:paraId="6CD77CE7"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Cơ cấu gá thùng và bảo vệ người ngồi sau 3 điểm, càng được bắt trực tiếp vào các vị trí định sẵn trên xe, không khoan, hàn làm thay đổi cấu trúc xe nguyên bản</w:t>
            </w:r>
          </w:p>
          <w:p w14:paraId="21DF91B2"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Kích thước: Φ26 mm</w:t>
            </w:r>
          </w:p>
          <w:p w14:paraId="18E5232C" w14:textId="77777777" w:rsidR="001D1697" w:rsidRPr="00E44760" w:rsidRDefault="001D1697" w:rsidP="00CB6457">
            <w:pPr>
              <w:spacing w:before="60" w:after="60" w:line="276" w:lineRule="auto"/>
              <w:rPr>
                <w:b/>
                <w:color w:val="171717" w:themeColor="background2" w:themeShade="1A"/>
                <w:sz w:val="26"/>
                <w:szCs w:val="26"/>
              </w:rPr>
            </w:pPr>
            <w:r w:rsidRPr="00E44760">
              <w:rPr>
                <w:b/>
                <w:color w:val="171717" w:themeColor="background2" w:themeShade="1A"/>
                <w:sz w:val="26"/>
                <w:szCs w:val="26"/>
              </w:rPr>
              <w:t>8. Dịch vụ kèm theo</w:t>
            </w:r>
          </w:p>
          <w:p w14:paraId="298309BB" w14:textId="77777777" w:rsidR="001D1697" w:rsidRPr="00E44760" w:rsidRDefault="001D1697" w:rsidP="001D1697">
            <w:pPr>
              <w:pStyle w:val="ListParagraph"/>
              <w:numPr>
                <w:ilvl w:val="0"/>
                <w:numId w:val="4"/>
              </w:numPr>
              <w:spacing w:before="60" w:after="60"/>
              <w:ind w:left="587"/>
              <w:rPr>
                <w:color w:val="171717" w:themeColor="background2" w:themeShade="1A"/>
                <w:sz w:val="26"/>
                <w:szCs w:val="26"/>
              </w:rPr>
            </w:pPr>
            <w:r w:rsidRPr="00E44760">
              <w:rPr>
                <w:color w:val="171717" w:themeColor="background2" w:themeShade="1A"/>
                <w:sz w:val="26"/>
                <w:szCs w:val="26"/>
              </w:rPr>
              <w:t>Tem mác theo xe, sơn đổi màu xe theo quy định, decal phản quang 3M CSGT theo thông tư.</w:t>
            </w:r>
          </w:p>
          <w:p w14:paraId="23190DFF" w14:textId="77777777" w:rsidR="001D1697" w:rsidRPr="00E44760" w:rsidRDefault="001D1697" w:rsidP="00CB6457">
            <w:pPr>
              <w:spacing w:line="276" w:lineRule="auto"/>
              <w:rPr>
                <w:bCs/>
                <w:color w:val="171717" w:themeColor="background2" w:themeShade="1A"/>
                <w:sz w:val="26"/>
                <w:szCs w:val="26"/>
                <w:highlight w:val="yellow"/>
              </w:rPr>
            </w:pPr>
            <w:r w:rsidRPr="00E44760">
              <w:rPr>
                <w:color w:val="171717" w:themeColor="background2" w:themeShade="1A"/>
                <w:sz w:val="26"/>
                <w:szCs w:val="26"/>
              </w:rPr>
              <w:t xml:space="preserve">         Công, vật tư lắp ráp, vận chuyển, đào tạo, hướng dẫn sử dụng.</w:t>
            </w:r>
          </w:p>
        </w:tc>
      </w:tr>
    </w:tbl>
    <w:p w14:paraId="4ED4DB93" w14:textId="77777777" w:rsidR="001D1697" w:rsidRPr="00E44760" w:rsidRDefault="001D1697" w:rsidP="001D1697">
      <w:pPr>
        <w:pStyle w:val="SectionVIHeader"/>
        <w:spacing w:after="120" w:line="264" w:lineRule="auto"/>
        <w:ind w:firstLine="709"/>
        <w:jc w:val="left"/>
        <w:rPr>
          <w:color w:val="171717" w:themeColor="background2" w:themeShade="1A"/>
          <w:sz w:val="28"/>
          <w:szCs w:val="28"/>
          <w:lang w:val="nl-NL"/>
        </w:rPr>
      </w:pPr>
      <w:r w:rsidRPr="00E44760">
        <w:rPr>
          <w:color w:val="171717" w:themeColor="background2" w:themeShade="1A"/>
          <w:sz w:val="28"/>
          <w:szCs w:val="28"/>
          <w:lang w:val="nl-NL"/>
        </w:rPr>
        <w:lastRenderedPageBreak/>
        <w:t xml:space="preserve">Mục 2. Bản vẽ: </w:t>
      </w:r>
      <w:r w:rsidRPr="00E44760">
        <w:rPr>
          <w:b w:val="0"/>
          <w:bCs/>
          <w:color w:val="171717" w:themeColor="background2" w:themeShade="1A"/>
          <w:sz w:val="28"/>
          <w:szCs w:val="28"/>
          <w:lang w:val="nl-NL"/>
        </w:rPr>
        <w:t>Không có bản vẽ.</w:t>
      </w:r>
    </w:p>
    <w:p w14:paraId="56F865D3" w14:textId="77777777" w:rsidR="001D1697" w:rsidRPr="00E44760" w:rsidRDefault="001D1697" w:rsidP="001D1697">
      <w:pPr>
        <w:pStyle w:val="SectionVIHeader"/>
        <w:widowControl w:val="0"/>
        <w:spacing w:after="120" w:line="264" w:lineRule="auto"/>
        <w:ind w:firstLine="709"/>
        <w:jc w:val="left"/>
        <w:rPr>
          <w:color w:val="171717" w:themeColor="background2" w:themeShade="1A"/>
          <w:sz w:val="32"/>
          <w:szCs w:val="32"/>
          <w:lang w:val="nl-NL"/>
        </w:rPr>
      </w:pPr>
      <w:r w:rsidRPr="00E44760">
        <w:rPr>
          <w:color w:val="171717" w:themeColor="background2" w:themeShade="1A"/>
          <w:sz w:val="28"/>
          <w:lang w:val="nl-NL"/>
        </w:rPr>
        <w:t>Mục 3. Kiểm tra và thử nghiệm</w:t>
      </w:r>
    </w:p>
    <w:bookmarkEnd w:id="0"/>
    <w:p w14:paraId="12673E2D" w14:textId="77777777" w:rsidR="001D1697" w:rsidRPr="00E44760" w:rsidRDefault="001D1697" w:rsidP="001D1697">
      <w:pPr>
        <w:spacing w:before="60" w:after="60"/>
        <w:ind w:firstLine="709"/>
        <w:rPr>
          <w:color w:val="171717" w:themeColor="background2" w:themeShade="1A"/>
          <w:sz w:val="28"/>
          <w:lang w:val="nl-NL"/>
        </w:rPr>
      </w:pPr>
      <w:r w:rsidRPr="00E44760">
        <w:rPr>
          <w:color w:val="171717" w:themeColor="background2" w:themeShade="1A"/>
          <w:sz w:val="28"/>
          <w:lang w:val="nl-NL"/>
        </w:rPr>
        <w:t>* Các kiểm tra và thử nghiệm cần tiến hành gồm có:</w:t>
      </w:r>
    </w:p>
    <w:p w14:paraId="1DC8F4C1" w14:textId="77777777" w:rsidR="001D1697" w:rsidRPr="00E44760" w:rsidRDefault="001D1697" w:rsidP="001D1697">
      <w:pPr>
        <w:spacing w:before="60" w:after="60"/>
        <w:ind w:firstLine="709"/>
        <w:rPr>
          <w:color w:val="171717" w:themeColor="background2" w:themeShade="1A"/>
          <w:sz w:val="28"/>
          <w:lang w:val="nl-NL"/>
        </w:rPr>
      </w:pPr>
      <w:r w:rsidRPr="00E44760">
        <w:rPr>
          <w:color w:val="171717" w:themeColor="background2" w:themeShade="1A"/>
          <w:sz w:val="28"/>
          <w:lang w:val="nl-NL"/>
        </w:rPr>
        <w:t xml:space="preserve"> - Địa điểm: Tại địa điểm bàn giao hàng hóa</w:t>
      </w:r>
    </w:p>
    <w:p w14:paraId="416250A0" w14:textId="77777777" w:rsidR="001D1697" w:rsidRPr="00E44760" w:rsidRDefault="001D1697" w:rsidP="001D1697">
      <w:pPr>
        <w:spacing w:before="60" w:after="60"/>
        <w:ind w:firstLine="709"/>
        <w:rPr>
          <w:color w:val="171717" w:themeColor="background2" w:themeShade="1A"/>
          <w:sz w:val="28"/>
          <w:lang w:val="nl-NL"/>
        </w:rPr>
      </w:pPr>
      <w:r w:rsidRPr="00E44760">
        <w:rPr>
          <w:color w:val="171717" w:themeColor="background2" w:themeShade="1A"/>
          <w:sz w:val="28"/>
          <w:lang w:val="nl-NL"/>
        </w:rPr>
        <w:t xml:space="preserve"> - Kiểm tra, thử nghiệm sẽ được tiến hành khi hàng đến địa điểm bàn giao theo yêu cầu của E-HSMT. </w:t>
      </w:r>
    </w:p>
    <w:p w14:paraId="73BBF306" w14:textId="77777777" w:rsidR="001D1697" w:rsidRPr="00E44760" w:rsidRDefault="001D1697" w:rsidP="001D1697">
      <w:pPr>
        <w:spacing w:before="60" w:after="60"/>
        <w:ind w:firstLine="709"/>
        <w:rPr>
          <w:color w:val="171717" w:themeColor="background2" w:themeShade="1A"/>
          <w:sz w:val="28"/>
          <w:lang w:val="nl-NL"/>
        </w:rPr>
      </w:pPr>
      <w:r w:rsidRPr="00E44760">
        <w:rPr>
          <w:color w:val="171717" w:themeColor="background2" w:themeShade="1A"/>
          <w:sz w:val="28"/>
          <w:lang w:val="nl-NL"/>
        </w:rPr>
        <w:t xml:space="preserve">- Chủ đầu tư sẽ trực tiếp kiểm tra, thử nghiệm hàng hóa với sự chứng kiến của nhà thầu. </w:t>
      </w:r>
    </w:p>
    <w:p w14:paraId="0C671269" w14:textId="77777777" w:rsidR="001D1697" w:rsidRPr="00E44760" w:rsidRDefault="001D1697" w:rsidP="001D1697">
      <w:pPr>
        <w:spacing w:before="60" w:after="60"/>
        <w:ind w:firstLine="709"/>
        <w:rPr>
          <w:color w:val="171717" w:themeColor="background2" w:themeShade="1A"/>
          <w:sz w:val="28"/>
          <w:lang w:val="nl-NL"/>
        </w:rPr>
      </w:pPr>
      <w:r w:rsidRPr="00E44760">
        <w:rPr>
          <w:color w:val="171717" w:themeColor="background2" w:themeShade="1A"/>
          <w:sz w:val="28"/>
          <w:lang w:val="nl-NL"/>
        </w:rPr>
        <w:t xml:space="preserve">-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 </w:t>
      </w:r>
    </w:p>
    <w:p w14:paraId="693A08E7" w14:textId="77777777" w:rsidR="001D1697" w:rsidRPr="00E44760" w:rsidRDefault="001D1697" w:rsidP="001D1697">
      <w:pPr>
        <w:spacing w:before="60" w:after="60"/>
        <w:ind w:firstLine="709"/>
        <w:rPr>
          <w:color w:val="171717" w:themeColor="background2" w:themeShade="1A"/>
          <w:sz w:val="28"/>
          <w:lang w:val="nl-NL"/>
        </w:rPr>
      </w:pPr>
      <w:r w:rsidRPr="00E44760">
        <w:rPr>
          <w:color w:val="171717" w:themeColor="background2" w:themeShade="1A"/>
          <w:sz w:val="28"/>
          <w:lang w:val="nl-NL"/>
        </w:rPr>
        <w:t>- Nhà thầu có trách nhiệm phối hợp với Chủ đầu tư để thực hiện kiểm tra hàng hóa theo quy định của Bộ Công an (nếu có).</w:t>
      </w:r>
    </w:p>
    <w:p w14:paraId="2AEF984B" w14:textId="77777777" w:rsidR="003D72A9" w:rsidRPr="00E44760" w:rsidRDefault="003D72A9">
      <w:pPr>
        <w:rPr>
          <w:color w:val="171717" w:themeColor="background2" w:themeShade="1A"/>
        </w:rPr>
      </w:pPr>
    </w:p>
    <w:sectPr w:rsidR="003D72A9" w:rsidRPr="00E44760"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6BDE"/>
    <w:multiLevelType w:val="hybridMultilevel"/>
    <w:tmpl w:val="1FD8FFFC"/>
    <w:lvl w:ilvl="0" w:tplc="FDA69772">
      <w:start w:val="1"/>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E596F"/>
    <w:multiLevelType w:val="hybridMultilevel"/>
    <w:tmpl w:val="E72AC68E"/>
    <w:lvl w:ilvl="0" w:tplc="B7327624">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3A0EEF"/>
    <w:multiLevelType w:val="hybridMultilevel"/>
    <w:tmpl w:val="2D5CA290"/>
    <w:lvl w:ilvl="0" w:tplc="BF34D614">
      <w:numFmt w:val="bullet"/>
      <w:lvlText w:val="+"/>
      <w:lvlJc w:val="left"/>
      <w:pPr>
        <w:ind w:left="1118" w:hanging="360"/>
      </w:pPr>
      <w:rPr>
        <w:rFonts w:ascii="Times New Roman" w:eastAsia="Times New Roman" w:hAnsi="Times New Roman" w:cs="Times New Roman" w:hint="default"/>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3" w15:restartNumberingAfterBreak="0">
    <w:nsid w:val="7E0130FA"/>
    <w:multiLevelType w:val="hybridMultilevel"/>
    <w:tmpl w:val="2F42606C"/>
    <w:lvl w:ilvl="0" w:tplc="D2DAA3E0">
      <w:start w:val="1"/>
      <w:numFmt w:val="bullet"/>
      <w:lvlText w:val=""/>
      <w:lvlJc w:val="left"/>
      <w:pPr>
        <w:ind w:left="981" w:hanging="360"/>
      </w:pPr>
      <w:rPr>
        <w:rFonts w:ascii="Symbol" w:hAnsi="Symbol" w:hint="default"/>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num w:numId="1" w16cid:durableId="1882932767">
    <w:abstractNumId w:val="1"/>
  </w:num>
  <w:num w:numId="2" w16cid:durableId="1552232451">
    <w:abstractNumId w:val="3"/>
  </w:num>
  <w:num w:numId="3" w16cid:durableId="564535188">
    <w:abstractNumId w:val="2"/>
  </w:num>
  <w:num w:numId="4" w16cid:durableId="87439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697"/>
    <w:rsid w:val="001D1697"/>
    <w:rsid w:val="003D72A9"/>
    <w:rsid w:val="005353ED"/>
    <w:rsid w:val="008700DB"/>
    <w:rsid w:val="00B2363F"/>
    <w:rsid w:val="00E44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D1D6B"/>
  <w15:chartTrackingRefBased/>
  <w15:docId w15:val="{EBB69AD5-4950-4D2E-B354-FBDF2DB6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69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1D1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6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6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D169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D169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D169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D169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D169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69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69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D169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D16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D16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D16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D16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D16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D16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1D16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D1697"/>
    <w:pPr>
      <w:spacing w:before="160"/>
      <w:jc w:val="center"/>
    </w:pPr>
    <w:rPr>
      <w:i/>
      <w:iCs/>
      <w:color w:val="404040" w:themeColor="text1" w:themeTint="BF"/>
    </w:rPr>
  </w:style>
  <w:style w:type="character" w:customStyle="1" w:styleId="QuoteChar">
    <w:name w:val="Quote Char"/>
    <w:basedOn w:val="DefaultParagraphFont"/>
    <w:link w:val="Quote"/>
    <w:uiPriority w:val="29"/>
    <w:rsid w:val="001D169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1D1697"/>
    <w:pPr>
      <w:ind w:left="720"/>
      <w:contextualSpacing/>
    </w:pPr>
  </w:style>
  <w:style w:type="character" w:styleId="IntenseEmphasis">
    <w:name w:val="Intense Emphasis"/>
    <w:basedOn w:val="DefaultParagraphFont"/>
    <w:uiPriority w:val="21"/>
    <w:qFormat/>
    <w:rsid w:val="001D1697"/>
    <w:rPr>
      <w:i/>
      <w:iCs/>
      <w:color w:val="0F4761" w:themeColor="accent1" w:themeShade="BF"/>
    </w:rPr>
  </w:style>
  <w:style w:type="paragraph" w:styleId="IntenseQuote">
    <w:name w:val="Intense Quote"/>
    <w:basedOn w:val="Normal"/>
    <w:next w:val="Normal"/>
    <w:link w:val="IntenseQuoteChar"/>
    <w:uiPriority w:val="30"/>
    <w:qFormat/>
    <w:rsid w:val="001D1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697"/>
    <w:rPr>
      <w:i/>
      <w:iCs/>
      <w:color w:val="0F4761" w:themeColor="accent1" w:themeShade="BF"/>
    </w:rPr>
  </w:style>
  <w:style w:type="character" w:styleId="IntenseReference">
    <w:name w:val="Intense Reference"/>
    <w:basedOn w:val="DefaultParagraphFont"/>
    <w:uiPriority w:val="32"/>
    <w:qFormat/>
    <w:rsid w:val="001D1697"/>
    <w:rPr>
      <w:b/>
      <w:bCs/>
      <w:smallCaps/>
      <w:color w:val="0F4761" w:themeColor="accent1" w:themeShade="BF"/>
      <w:spacing w:val="5"/>
    </w:rPr>
  </w:style>
  <w:style w:type="paragraph" w:customStyle="1" w:styleId="SectionVIHeader">
    <w:name w:val="Section VI. Header"/>
    <w:basedOn w:val="Normal"/>
    <w:rsid w:val="001D1697"/>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1D1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2212</Words>
  <Characters>12611</Characters>
  <Application>Microsoft Office Word</Application>
  <DocSecurity>0</DocSecurity>
  <Lines>105</Lines>
  <Paragraphs>29</Paragraphs>
  <ScaleCrop>false</ScaleCrop>
  <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2025-11-19T04:34:00Z</dcterms:created>
  <dcterms:modified xsi:type="dcterms:W3CDTF">2025-11-19T08:28:00Z</dcterms:modified>
</cp:coreProperties>
</file>