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7840AA52"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E861E9" w:rsidRPr="00507714">
        <w:rPr>
          <w:bCs/>
          <w:i/>
          <w:iCs/>
          <w:color w:val="000000" w:themeColor="text1"/>
          <w:kern w:val="32"/>
          <w:sz w:val="28"/>
          <w:szCs w:val="28"/>
          <w:lang w:eastAsia="x-none"/>
        </w:rPr>
        <w:t>5</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7E9434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756BE" w:rsidRPr="00507714">
        <w:rPr>
          <w:b/>
          <w:color w:val="000000" w:themeColor="text1"/>
          <w:sz w:val="28"/>
          <w:szCs w:val="28"/>
        </w:rPr>
        <w:t>5</w:t>
      </w:r>
      <w:r w:rsidRPr="00507714">
        <w:rPr>
          <w:b/>
          <w:color w:val="000000" w:themeColor="text1"/>
          <w:sz w:val="28"/>
          <w:szCs w:val="28"/>
        </w:rPr>
        <w:t>/HĐXL-PCTN</w:t>
      </w:r>
    </w:p>
    <w:p w14:paraId="785F7419" w14:textId="1D647A63" w:rsidR="00180F2A" w:rsidRPr="00F9772F" w:rsidRDefault="00180F2A" w:rsidP="00180F2A">
      <w:pPr>
        <w:spacing w:line="320" w:lineRule="exact"/>
        <w:jc w:val="center"/>
        <w:rPr>
          <w:b/>
          <w:bCs/>
          <w:sz w:val="27"/>
          <w:szCs w:val="27"/>
          <w:lang w:val="en-GB"/>
        </w:rPr>
      </w:pPr>
      <w:r>
        <w:rPr>
          <w:b/>
          <w:bCs/>
          <w:sz w:val="27"/>
          <w:szCs w:val="27"/>
          <w:lang w:val="en-GB"/>
        </w:rPr>
        <w:t xml:space="preserve">Gói </w:t>
      </w:r>
      <w:r w:rsidR="0099540A">
        <w:rPr>
          <w:b/>
          <w:bCs/>
          <w:sz w:val="27"/>
          <w:szCs w:val="27"/>
          <w:lang w:val="en-GB"/>
        </w:rPr>
        <w:t>10</w:t>
      </w:r>
      <w:r w:rsidRPr="00F9772F">
        <w:rPr>
          <w:b/>
          <w:bCs/>
          <w:sz w:val="27"/>
          <w:szCs w:val="27"/>
          <w:lang w:val="en-GB"/>
        </w:rPr>
        <w:t>: Cung cấp hàng hóa và xây lắp</w:t>
      </w:r>
    </w:p>
    <w:p w14:paraId="4C557D89" w14:textId="71F41B2B" w:rsidR="003B625E" w:rsidRPr="00180F2A" w:rsidRDefault="008E531B" w:rsidP="008E531B">
      <w:pPr>
        <w:spacing w:line="320" w:lineRule="exact"/>
        <w:jc w:val="center"/>
        <w:rPr>
          <w:b/>
          <w:bCs/>
          <w:sz w:val="27"/>
          <w:szCs w:val="27"/>
          <w:lang w:val="en-GB"/>
        </w:rPr>
      </w:pPr>
      <w:r>
        <w:rPr>
          <w:b/>
          <w:bCs/>
          <w:sz w:val="27"/>
          <w:szCs w:val="27"/>
          <w:lang w:val="en-GB"/>
        </w:rPr>
        <w:t>Thuộc 04</w:t>
      </w:r>
      <w:r w:rsidR="00180F2A">
        <w:rPr>
          <w:b/>
          <w:bCs/>
          <w:sz w:val="27"/>
          <w:szCs w:val="27"/>
          <w:lang w:val="en-GB"/>
        </w:rPr>
        <w:t xml:space="preserve"> hạng mục SCL </w:t>
      </w:r>
      <w:r>
        <w:rPr>
          <w:b/>
          <w:bCs/>
          <w:sz w:val="27"/>
          <w:szCs w:val="27"/>
          <w:lang w:val="en-GB"/>
        </w:rPr>
        <w:t>Cáp quang và nguồn dự phòng máy chủ</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lastRenderedPageBreak/>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6E691A52"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070D62">
        <w:rPr>
          <w:color w:val="000000" w:themeColor="text1"/>
          <w:sz w:val="28"/>
          <w:szCs w:val="28"/>
          <w:lang w:val="pt-BR"/>
        </w:rPr>
        <w:t>Nguyễn Phúc Thịnh</w:t>
      </w:r>
    </w:p>
    <w:p w14:paraId="7865074E" w14:textId="17F98BB7"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 xml:space="preserve">Hai bên thỏa thuận ký kết hợp đồng xây lắp với các nội dung </w:t>
      </w:r>
      <w:proofErr w:type="gramStart"/>
      <w:r w:rsidRPr="00507714">
        <w:rPr>
          <w:b/>
          <w:i/>
          <w:color w:val="000000" w:themeColor="text1"/>
          <w:spacing w:val="0"/>
          <w:sz w:val="28"/>
          <w:szCs w:val="28"/>
          <w:lang w:val="fr-FR"/>
        </w:rPr>
        <w:t>sau:</w:t>
      </w:r>
      <w:proofErr w:type="gramEnd"/>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247A5880"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833C2E" w:rsidRPr="00833C2E">
        <w:rPr>
          <w:rFonts w:eastAsia=".VnTime"/>
          <w:color w:val="000000" w:themeColor="text1"/>
          <w:sz w:val="28"/>
          <w:szCs w:val="28"/>
          <w:lang w:val="fr-FR"/>
        </w:rPr>
        <w:t>0</w:t>
      </w:r>
      <w:r w:rsidR="00DC3D4E">
        <w:rPr>
          <w:rFonts w:eastAsia=".VnTime"/>
          <w:color w:val="000000" w:themeColor="text1"/>
          <w:sz w:val="28"/>
          <w:szCs w:val="28"/>
          <w:lang w:val="fr-FR"/>
        </w:rPr>
        <w:t>6</w:t>
      </w:r>
      <w:r w:rsidR="00833C2E" w:rsidRPr="00833C2E">
        <w:rPr>
          <w:rFonts w:eastAsia=".VnTime"/>
          <w:color w:val="000000" w:themeColor="text1"/>
          <w:sz w:val="28"/>
          <w:szCs w:val="28"/>
          <w:lang w:val="fr-FR"/>
        </w:rPr>
        <w:t xml:space="preserve"> hạng mục SCL </w:t>
      </w:r>
      <w:r w:rsidR="00442D1E">
        <w:rPr>
          <w:rFonts w:eastAsia=".VnTime"/>
          <w:color w:val="000000" w:themeColor="text1"/>
          <w:sz w:val="28"/>
          <w:szCs w:val="28"/>
          <w:lang w:val="fr-FR"/>
        </w:rPr>
        <w:t>Đ</w:t>
      </w:r>
      <w:r w:rsidR="00833C2E" w:rsidRPr="00833C2E">
        <w:rPr>
          <w:rFonts w:eastAsia=".VnTime"/>
          <w:color w:val="000000" w:themeColor="text1"/>
          <w:sz w:val="28"/>
          <w:szCs w:val="28"/>
          <w:lang w:val="fr-FR"/>
        </w:rPr>
        <w:t xml:space="preserve">ường dây trung thế thuộc đội </w:t>
      </w:r>
      <w:proofErr w:type="gramStart"/>
      <w:r w:rsidR="00833C2E" w:rsidRPr="00833C2E">
        <w:rPr>
          <w:rFonts w:eastAsia=".VnTime"/>
          <w:color w:val="000000" w:themeColor="text1"/>
          <w:sz w:val="28"/>
          <w:szCs w:val="28"/>
          <w:lang w:val="fr-FR"/>
        </w:rPr>
        <w:t>QLĐLKV:</w:t>
      </w:r>
      <w:proofErr w:type="gramEnd"/>
      <w:r w:rsidR="00833C2E" w:rsidRPr="00833C2E">
        <w:rPr>
          <w:rFonts w:eastAsia=".VnTime"/>
          <w:color w:val="000000" w:themeColor="text1"/>
          <w:sz w:val="28"/>
          <w:szCs w:val="28"/>
          <w:lang w:val="fr-FR"/>
        </w:rPr>
        <w:t xml:space="preserve"> </w:t>
      </w:r>
      <w:r w:rsidR="00442D1E">
        <w:rPr>
          <w:rFonts w:eastAsia=".VnTime"/>
          <w:color w:val="000000" w:themeColor="text1"/>
          <w:sz w:val="28"/>
          <w:szCs w:val="28"/>
          <w:lang w:val="fr-FR"/>
        </w:rPr>
        <w:t>Phổ Yên, Đại Từ, Sông Công</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 xml:space="preserve">Thành phần hợp đồng và thứ tự ưu tiên pháp lý như </w:t>
      </w:r>
      <w:proofErr w:type="gramStart"/>
      <w:r w:rsidRPr="00507714">
        <w:rPr>
          <w:color w:val="000000" w:themeColor="text1"/>
          <w:spacing w:val="0"/>
          <w:sz w:val="28"/>
          <w:szCs w:val="28"/>
          <w:lang w:val="fr-FR"/>
        </w:rPr>
        <w:t>sau:</w:t>
      </w:r>
      <w:proofErr w:type="gramEnd"/>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Hợp </w:t>
      </w:r>
      <w:proofErr w:type="gramStart"/>
      <w:r w:rsidRPr="00507714">
        <w:rPr>
          <w:color w:val="000000" w:themeColor="text1"/>
          <w:sz w:val="28"/>
          <w:szCs w:val="28"/>
        </w:rPr>
        <w:t>đồng;</w:t>
      </w:r>
      <w:proofErr w:type="gramEnd"/>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Thư chấp thuận E-HSDT và trao hợp </w:t>
      </w:r>
      <w:proofErr w:type="gramStart"/>
      <w:r w:rsidRPr="00507714">
        <w:rPr>
          <w:color w:val="000000" w:themeColor="text1"/>
          <w:sz w:val="28"/>
          <w:szCs w:val="28"/>
        </w:rPr>
        <w:t>đồng;</w:t>
      </w:r>
      <w:proofErr w:type="gramEnd"/>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E-HSDT của Nhà </w:t>
      </w:r>
      <w:proofErr w:type="gramStart"/>
      <w:r w:rsidRPr="00507714">
        <w:rPr>
          <w:color w:val="000000" w:themeColor="text1"/>
          <w:sz w:val="28"/>
          <w:szCs w:val="28"/>
        </w:rPr>
        <w:t>thầu;</w:t>
      </w:r>
      <w:proofErr w:type="gramEnd"/>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cụ thể của Hợp </w:t>
      </w:r>
      <w:proofErr w:type="gramStart"/>
      <w:r w:rsidRPr="00507714">
        <w:rPr>
          <w:color w:val="000000" w:themeColor="text1"/>
          <w:sz w:val="28"/>
          <w:szCs w:val="28"/>
        </w:rPr>
        <w:t>đồng;</w:t>
      </w:r>
      <w:proofErr w:type="gramEnd"/>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chung của Hợp đồng, bao gồm phụ </w:t>
      </w:r>
      <w:proofErr w:type="gramStart"/>
      <w:r w:rsidRPr="00507714">
        <w:rPr>
          <w:color w:val="000000" w:themeColor="text1"/>
          <w:sz w:val="28"/>
          <w:szCs w:val="28"/>
        </w:rPr>
        <w:t>lục;</w:t>
      </w:r>
      <w:proofErr w:type="gramEnd"/>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t xml:space="preserve">Thông số kỹ </w:t>
      </w:r>
      <w:proofErr w:type="gramStart"/>
      <w:r w:rsidRPr="00265465">
        <w:rPr>
          <w:color w:val="000000" w:themeColor="text1"/>
          <w:sz w:val="28"/>
          <w:szCs w:val="28"/>
        </w:rPr>
        <w:t>thuật;</w:t>
      </w:r>
      <w:proofErr w:type="gramEnd"/>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lastRenderedPageBreak/>
        <w:t xml:space="preserve">Bản </w:t>
      </w:r>
      <w:proofErr w:type="gramStart"/>
      <w:r w:rsidRPr="00265465">
        <w:rPr>
          <w:color w:val="000000" w:themeColor="text1"/>
          <w:sz w:val="28"/>
          <w:szCs w:val="28"/>
        </w:rPr>
        <w:t>vẽ;</w:t>
      </w:r>
      <w:proofErr w:type="gramEnd"/>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Mô tả công việc mời thầu nêu trong Bảng tổng hợp giá dự </w:t>
      </w:r>
      <w:proofErr w:type="gramStart"/>
      <w:r w:rsidRPr="00507714">
        <w:rPr>
          <w:color w:val="000000" w:themeColor="text1"/>
          <w:sz w:val="28"/>
          <w:szCs w:val="28"/>
        </w:rPr>
        <w:t>thầu;</w:t>
      </w:r>
      <w:proofErr w:type="gramEnd"/>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Nhà thầu có trách nhiệm cấp đầy đủ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cho người lao động. Không được sử dụng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Trường hợp công trình chưa đủ điều kiện để nghiệm thu, bàn giao; các bên xác định lý do và nêu cụ thể những công việc mà Nhà thầu phải làm để hoàn thành công 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lastRenderedPageBreak/>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w:t>
      </w:r>
      <w:r w:rsidRPr="00507714">
        <w:rPr>
          <w:color w:val="000000" w:themeColor="text1"/>
          <w:spacing w:val="0"/>
          <w:sz w:val="28"/>
          <w:szCs w:val="28"/>
        </w:rPr>
        <w:lastRenderedPageBreak/>
        <w:t xml:space="preserve">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Thời gian thực hiện hợp đồng: Từ ngày hợp đồng có hiệu lực cho đến khi các 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lastRenderedPageBreak/>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xml:space="preserve">- Nhà </w:t>
      </w:r>
      <w:proofErr w:type="gramStart"/>
      <w:r w:rsidRPr="00507714">
        <w:rPr>
          <w:b w:val="0"/>
          <w:color w:val="000000" w:themeColor="text1"/>
          <w:sz w:val="24"/>
          <w:szCs w:val="24"/>
        </w:rPr>
        <w:t>thầu;</w:t>
      </w:r>
      <w:proofErr w:type="gramEnd"/>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3BC6" w14:textId="77777777" w:rsidR="0016098C" w:rsidRDefault="0016098C" w:rsidP="00507714">
      <w:r>
        <w:separator/>
      </w:r>
    </w:p>
  </w:endnote>
  <w:endnote w:type="continuationSeparator" w:id="0">
    <w:p w14:paraId="1D9245CA" w14:textId="77777777" w:rsidR="0016098C" w:rsidRDefault="0016098C"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altName w:val="Segoe Print"/>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74CD" w14:textId="77777777" w:rsidR="0016098C" w:rsidRDefault="0016098C" w:rsidP="00507714">
      <w:r>
        <w:separator/>
      </w:r>
    </w:p>
  </w:footnote>
  <w:footnote w:type="continuationSeparator" w:id="0">
    <w:p w14:paraId="18FF8C59" w14:textId="77777777" w:rsidR="0016098C" w:rsidRDefault="0016098C"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0E5091"/>
    <w:rsid w:val="0013004D"/>
    <w:rsid w:val="0016098C"/>
    <w:rsid w:val="00180F2A"/>
    <w:rsid w:val="001941EA"/>
    <w:rsid w:val="001A1681"/>
    <w:rsid w:val="001B65BA"/>
    <w:rsid w:val="001C5482"/>
    <w:rsid w:val="00227E4A"/>
    <w:rsid w:val="00257AD4"/>
    <w:rsid w:val="00265465"/>
    <w:rsid w:val="003022D6"/>
    <w:rsid w:val="0031490E"/>
    <w:rsid w:val="00325BDC"/>
    <w:rsid w:val="00345C20"/>
    <w:rsid w:val="00391CD0"/>
    <w:rsid w:val="003955E5"/>
    <w:rsid w:val="003A7919"/>
    <w:rsid w:val="003B625E"/>
    <w:rsid w:val="003C05E7"/>
    <w:rsid w:val="003F3F74"/>
    <w:rsid w:val="00442D1E"/>
    <w:rsid w:val="00466640"/>
    <w:rsid w:val="00475829"/>
    <w:rsid w:val="004C3009"/>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8E531B"/>
    <w:rsid w:val="00951A54"/>
    <w:rsid w:val="00955858"/>
    <w:rsid w:val="00986F0A"/>
    <w:rsid w:val="0099540A"/>
    <w:rsid w:val="00AF179A"/>
    <w:rsid w:val="00B2070A"/>
    <w:rsid w:val="00B251E1"/>
    <w:rsid w:val="00B467C5"/>
    <w:rsid w:val="00BE5EA8"/>
    <w:rsid w:val="00C263E8"/>
    <w:rsid w:val="00C26CCF"/>
    <w:rsid w:val="00C35A2C"/>
    <w:rsid w:val="00CF2679"/>
    <w:rsid w:val="00D17B4B"/>
    <w:rsid w:val="00D93329"/>
    <w:rsid w:val="00DC3D4E"/>
    <w:rsid w:val="00DD585D"/>
    <w:rsid w:val="00E861E9"/>
    <w:rsid w:val="00ED1FD3"/>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71</cp:revision>
  <dcterms:created xsi:type="dcterms:W3CDTF">2025-01-21T08:34:00Z</dcterms:created>
  <dcterms:modified xsi:type="dcterms:W3CDTF">2025-11-18T10:09:00Z</dcterms:modified>
</cp:coreProperties>
</file>