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6A4D3" w14:textId="77777777" w:rsidR="006F7B4F" w:rsidRPr="00B10032" w:rsidRDefault="006F7B4F" w:rsidP="002C500C">
      <w:pPr>
        <w:pBdr>
          <w:top w:val="nil"/>
          <w:left w:val="nil"/>
          <w:bottom w:val="nil"/>
          <w:right w:val="nil"/>
          <w:between w:val="nil"/>
        </w:pBdr>
        <w:spacing w:before="120" w:after="80" w:line="276" w:lineRule="auto"/>
        <w:jc w:val="center"/>
        <w:rPr>
          <w:rFonts w:ascii="Times New Roman" w:hAnsi="Times New Roman" w:cs="Times New Roman"/>
          <w:b/>
          <w:sz w:val="26"/>
          <w:szCs w:val="26"/>
        </w:rPr>
      </w:pPr>
      <w:bookmarkStart w:id="0" w:name="gjdgxs" w:colFirst="0" w:colLast="0"/>
      <w:bookmarkStart w:id="1" w:name="_Toc104800535"/>
      <w:bookmarkStart w:id="2" w:name="_Toc114230022"/>
      <w:bookmarkStart w:id="3" w:name="_GoBack"/>
      <w:bookmarkEnd w:id="0"/>
      <w:bookmarkEnd w:id="3"/>
      <w:r w:rsidRPr="00B10032">
        <w:rPr>
          <w:rFonts w:ascii="Times New Roman" w:hAnsi="Times New Roman" w:cs="Times New Roman"/>
          <w:b/>
          <w:sz w:val="26"/>
          <w:szCs w:val="26"/>
        </w:rPr>
        <w:t>Phần 2. YÊU CẦU VỀ KỸ THUẬT</w:t>
      </w:r>
    </w:p>
    <w:p w14:paraId="44143ADF" w14:textId="77777777" w:rsidR="002C500C" w:rsidRPr="00B10032" w:rsidRDefault="002945D4" w:rsidP="002C500C">
      <w:pPr>
        <w:pStyle w:val="Heading3"/>
        <w:spacing w:after="80" w:line="276" w:lineRule="auto"/>
        <w:rPr>
          <w:sz w:val="26"/>
          <w:szCs w:val="26"/>
        </w:rPr>
      </w:pPr>
      <w:r w:rsidRPr="00B10032">
        <w:rPr>
          <w:sz w:val="26"/>
          <w:szCs w:val="26"/>
        </w:rPr>
        <w:t>Chương V. YÊU CẦU VỀ KỸ THUẬT</w:t>
      </w:r>
      <w:bookmarkEnd w:id="1"/>
      <w:bookmarkEnd w:id="2"/>
    </w:p>
    <w:p w14:paraId="76B1F72C" w14:textId="5F9A78AC" w:rsidR="002C500C" w:rsidRPr="00B10032" w:rsidRDefault="002C500C" w:rsidP="002C500C">
      <w:pPr>
        <w:pStyle w:val="Heading3"/>
        <w:spacing w:after="80" w:line="276" w:lineRule="auto"/>
        <w:ind w:firstLine="567"/>
        <w:jc w:val="left"/>
        <w:rPr>
          <w:sz w:val="26"/>
          <w:szCs w:val="26"/>
        </w:rPr>
      </w:pPr>
      <w:r w:rsidRPr="00B10032">
        <w:rPr>
          <w:sz w:val="26"/>
          <w:szCs w:val="26"/>
        </w:rPr>
        <w:t>Mục 1. Yêu cầu về kỹ thuật</w:t>
      </w:r>
    </w:p>
    <w:p w14:paraId="4B8B44A4" w14:textId="77777777" w:rsidR="002945D4" w:rsidRPr="00B10032" w:rsidRDefault="002945D4" w:rsidP="002C500C">
      <w:pPr>
        <w:pStyle w:val="Heading4"/>
        <w:numPr>
          <w:ilvl w:val="0"/>
          <w:numId w:val="4"/>
        </w:numPr>
        <w:tabs>
          <w:tab w:val="left" w:pos="851"/>
        </w:tabs>
        <w:spacing w:after="80" w:line="276" w:lineRule="auto"/>
        <w:ind w:left="0" w:firstLine="567"/>
        <w:rPr>
          <w:sz w:val="26"/>
          <w:szCs w:val="26"/>
        </w:rPr>
      </w:pPr>
      <w:bookmarkStart w:id="4" w:name="_Toc114228612"/>
      <w:bookmarkStart w:id="5" w:name="_Toc114230023"/>
      <w:r w:rsidRPr="00B10032">
        <w:rPr>
          <w:sz w:val="26"/>
          <w:szCs w:val="26"/>
        </w:rPr>
        <w:t>Giới thiệu chung về dự toán</w:t>
      </w:r>
      <w:r w:rsidR="00BF7ED9" w:rsidRPr="00B10032">
        <w:rPr>
          <w:sz w:val="26"/>
          <w:szCs w:val="26"/>
        </w:rPr>
        <w:t xml:space="preserve"> mua sắm</w:t>
      </w:r>
      <w:r w:rsidRPr="00B10032">
        <w:rPr>
          <w:sz w:val="26"/>
          <w:szCs w:val="26"/>
        </w:rPr>
        <w:t>, gói thầu:</w:t>
      </w:r>
      <w:bookmarkEnd w:id="4"/>
      <w:bookmarkEnd w:id="5"/>
    </w:p>
    <w:p w14:paraId="38D533DA" w14:textId="559C89FE" w:rsidR="006F7B4F" w:rsidRDefault="006F7B4F" w:rsidP="002C500C">
      <w:pPr>
        <w:tabs>
          <w:tab w:val="left" w:pos="851"/>
        </w:tabs>
        <w:spacing w:before="120" w:after="80" w:line="276" w:lineRule="auto"/>
        <w:ind w:firstLine="567"/>
        <w:jc w:val="both"/>
        <w:rPr>
          <w:rFonts w:ascii="Times New Roman" w:hAnsi="Times New Roman" w:cs="Times New Roman"/>
          <w:sz w:val="26"/>
          <w:szCs w:val="26"/>
          <w:lang w:val="nl-NL"/>
        </w:rPr>
      </w:pPr>
      <w:r w:rsidRPr="00B10032">
        <w:rPr>
          <w:rFonts w:ascii="Times New Roman" w:hAnsi="Times New Roman" w:cs="Times New Roman"/>
          <w:sz w:val="26"/>
          <w:szCs w:val="26"/>
        </w:rPr>
        <w:t xml:space="preserve">- </w:t>
      </w:r>
      <w:r w:rsidRPr="00B10032">
        <w:rPr>
          <w:rFonts w:ascii="Times New Roman" w:hAnsi="Times New Roman" w:cs="Times New Roman"/>
          <w:sz w:val="26"/>
          <w:szCs w:val="26"/>
        </w:rPr>
        <w:tab/>
        <w:t xml:space="preserve">Tên dự toán: </w:t>
      </w:r>
      <w:r w:rsidR="00FC28A8" w:rsidRPr="00B10032">
        <w:rPr>
          <w:rFonts w:ascii="Times New Roman" w:hAnsi="Times New Roman" w:cs="Times New Roman"/>
          <w:bCs/>
          <w:sz w:val="26"/>
          <w:szCs w:val="26"/>
        </w:rPr>
        <w:t>Mua mới bản quyền phần mềm thiết kế đồ họa</w:t>
      </w:r>
      <w:r w:rsidRPr="00B10032">
        <w:rPr>
          <w:rFonts w:ascii="Times New Roman" w:hAnsi="Times New Roman" w:cs="Times New Roman"/>
          <w:sz w:val="26"/>
          <w:szCs w:val="26"/>
          <w:lang w:val="nl-NL"/>
        </w:rPr>
        <w:t>.</w:t>
      </w:r>
    </w:p>
    <w:p w14:paraId="0F5AEF0A" w14:textId="77777777" w:rsidR="00A6740C" w:rsidRPr="0082655D" w:rsidRDefault="00A6740C" w:rsidP="00A6740C">
      <w:pPr>
        <w:tabs>
          <w:tab w:val="left" w:pos="993"/>
        </w:tabs>
        <w:spacing w:before="120" w:after="80" w:line="276" w:lineRule="auto"/>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Tên gói thầu: </w:t>
      </w:r>
      <w:r w:rsidRPr="0082655D">
        <w:rPr>
          <w:rFonts w:ascii="Times New Roman" w:hAnsi="Times New Roman" w:cs="Times New Roman"/>
          <w:sz w:val="26"/>
          <w:szCs w:val="26"/>
          <w:lang w:val="nl-NL"/>
        </w:rPr>
        <w:t>Mua mới bản quyền phần mềm thiết kế đồ họa.</w:t>
      </w:r>
    </w:p>
    <w:p w14:paraId="6632F7BA" w14:textId="77777777" w:rsidR="006F7B4F" w:rsidRPr="00B10032" w:rsidRDefault="006F7B4F" w:rsidP="002C500C">
      <w:pPr>
        <w:tabs>
          <w:tab w:val="left" w:pos="851"/>
        </w:tabs>
        <w:spacing w:before="120" w:after="80" w:line="276" w:lineRule="auto"/>
        <w:ind w:firstLine="567"/>
        <w:jc w:val="both"/>
        <w:rPr>
          <w:rFonts w:ascii="Times New Roman" w:hAnsi="Times New Roman" w:cs="Times New Roman"/>
          <w:sz w:val="26"/>
          <w:szCs w:val="26"/>
        </w:rPr>
      </w:pPr>
      <w:r w:rsidRPr="00B10032">
        <w:rPr>
          <w:rFonts w:ascii="Times New Roman" w:hAnsi="Times New Roman" w:cs="Times New Roman"/>
          <w:sz w:val="26"/>
          <w:szCs w:val="26"/>
        </w:rPr>
        <w:t xml:space="preserve">- </w:t>
      </w:r>
      <w:r w:rsidRPr="00B10032">
        <w:rPr>
          <w:rFonts w:ascii="Times New Roman" w:hAnsi="Times New Roman" w:cs="Times New Roman"/>
          <w:sz w:val="26"/>
          <w:szCs w:val="26"/>
        </w:rPr>
        <w:tab/>
        <w:t>Chủ đầu tư: Trường Đại học Kiến trúc Thành phố Hồ Chí Minh.</w:t>
      </w:r>
    </w:p>
    <w:p w14:paraId="4C5689FD" w14:textId="77777777" w:rsidR="006F7B4F" w:rsidRPr="00B10032" w:rsidRDefault="006F7B4F" w:rsidP="002C500C">
      <w:pPr>
        <w:tabs>
          <w:tab w:val="left" w:pos="851"/>
        </w:tabs>
        <w:spacing w:before="120" w:after="80" w:line="276" w:lineRule="auto"/>
        <w:ind w:firstLine="567"/>
        <w:jc w:val="both"/>
        <w:rPr>
          <w:rFonts w:ascii="Times New Roman" w:hAnsi="Times New Roman" w:cs="Times New Roman"/>
          <w:sz w:val="26"/>
          <w:szCs w:val="26"/>
        </w:rPr>
      </w:pPr>
      <w:r w:rsidRPr="00B10032">
        <w:rPr>
          <w:rFonts w:ascii="Times New Roman" w:hAnsi="Times New Roman" w:cs="Times New Roman"/>
          <w:sz w:val="26"/>
          <w:szCs w:val="26"/>
        </w:rPr>
        <w:t xml:space="preserve">- </w:t>
      </w:r>
      <w:r w:rsidRPr="00B10032">
        <w:rPr>
          <w:rFonts w:ascii="Times New Roman" w:hAnsi="Times New Roman" w:cs="Times New Roman"/>
          <w:sz w:val="26"/>
          <w:szCs w:val="26"/>
        </w:rPr>
        <w:tab/>
        <w:t>Nguồn vốn: Quỹ phát triển hoạt động sự nghiệp và nguồn thu sự nghiệp.</w:t>
      </w:r>
    </w:p>
    <w:p w14:paraId="2EF88C92" w14:textId="77777777" w:rsidR="006F7B4F" w:rsidRPr="00B10032" w:rsidRDefault="006F7B4F" w:rsidP="002C500C">
      <w:pPr>
        <w:tabs>
          <w:tab w:val="left" w:pos="851"/>
        </w:tabs>
        <w:spacing w:before="120" w:after="80" w:line="276" w:lineRule="auto"/>
        <w:ind w:firstLine="567"/>
        <w:jc w:val="both"/>
        <w:rPr>
          <w:rFonts w:ascii="Times New Roman" w:hAnsi="Times New Roman" w:cs="Times New Roman"/>
          <w:sz w:val="26"/>
          <w:szCs w:val="26"/>
        </w:rPr>
      </w:pPr>
      <w:r w:rsidRPr="00B10032">
        <w:rPr>
          <w:rFonts w:ascii="Times New Roman" w:hAnsi="Times New Roman" w:cs="Times New Roman"/>
          <w:sz w:val="26"/>
          <w:szCs w:val="26"/>
        </w:rPr>
        <w:t xml:space="preserve">- </w:t>
      </w:r>
      <w:r w:rsidRPr="00B10032">
        <w:rPr>
          <w:rFonts w:ascii="Times New Roman" w:hAnsi="Times New Roman" w:cs="Times New Roman"/>
          <w:sz w:val="26"/>
          <w:szCs w:val="26"/>
        </w:rPr>
        <w:tab/>
        <w:t>Loại hợp đồng: Trọn gói.</w:t>
      </w:r>
    </w:p>
    <w:p w14:paraId="103598D4" w14:textId="77777777" w:rsidR="006F7B4F" w:rsidRPr="00B10032" w:rsidRDefault="006F7B4F" w:rsidP="002C500C">
      <w:pPr>
        <w:tabs>
          <w:tab w:val="left" w:pos="851"/>
        </w:tabs>
        <w:spacing w:before="120" w:after="80" w:line="276" w:lineRule="auto"/>
        <w:ind w:firstLine="567"/>
        <w:jc w:val="both"/>
        <w:rPr>
          <w:rFonts w:ascii="Times New Roman" w:hAnsi="Times New Roman" w:cs="Times New Roman"/>
          <w:sz w:val="26"/>
          <w:szCs w:val="26"/>
        </w:rPr>
      </w:pPr>
      <w:r w:rsidRPr="00B10032">
        <w:rPr>
          <w:rFonts w:ascii="Times New Roman" w:hAnsi="Times New Roman" w:cs="Times New Roman"/>
          <w:sz w:val="26"/>
          <w:szCs w:val="26"/>
        </w:rPr>
        <w:t xml:space="preserve">- </w:t>
      </w:r>
      <w:r w:rsidRPr="00B10032">
        <w:rPr>
          <w:rFonts w:ascii="Times New Roman" w:hAnsi="Times New Roman" w:cs="Times New Roman"/>
          <w:sz w:val="26"/>
          <w:szCs w:val="26"/>
        </w:rPr>
        <w:tab/>
        <w:t>Thời gian thực hiện hợp đồng: 12 tháng.</w:t>
      </w:r>
    </w:p>
    <w:p w14:paraId="7334C40B" w14:textId="16ADB9F6" w:rsidR="002945D4" w:rsidRPr="00B10032" w:rsidRDefault="002945D4" w:rsidP="002C500C">
      <w:pPr>
        <w:pStyle w:val="ListParagraph"/>
        <w:numPr>
          <w:ilvl w:val="0"/>
          <w:numId w:val="5"/>
        </w:numPr>
        <w:tabs>
          <w:tab w:val="left" w:pos="851"/>
        </w:tabs>
        <w:spacing w:before="120" w:after="80" w:line="276" w:lineRule="auto"/>
        <w:ind w:left="0" w:firstLine="567"/>
        <w:contextualSpacing w:val="0"/>
        <w:rPr>
          <w:sz w:val="26"/>
          <w:szCs w:val="26"/>
          <w:lang w:val="nl-NL"/>
        </w:rPr>
      </w:pPr>
      <w:r w:rsidRPr="00B10032">
        <w:rPr>
          <w:sz w:val="26"/>
          <w:szCs w:val="26"/>
          <w:lang w:val="nl-NL"/>
        </w:rPr>
        <w:t>Địa điểm thực hiện: Trường Đại học Kiến trúc Thành phố Hồ Chí Minh</w:t>
      </w:r>
      <w:r w:rsidR="006F7B4F" w:rsidRPr="00B10032">
        <w:rPr>
          <w:sz w:val="26"/>
          <w:szCs w:val="26"/>
          <w:lang w:val="nl-NL"/>
        </w:rPr>
        <w:t xml:space="preserve"> – </w:t>
      </w:r>
      <w:r w:rsidR="00DB1764" w:rsidRPr="00B10032">
        <w:rPr>
          <w:sz w:val="26"/>
          <w:szCs w:val="26"/>
          <w:lang w:val="nl-NL"/>
        </w:rPr>
        <w:t>S</w:t>
      </w:r>
      <w:r w:rsidR="006F7B4F" w:rsidRPr="00B10032">
        <w:rPr>
          <w:sz w:val="26"/>
          <w:szCs w:val="26"/>
          <w:lang w:val="nl-NL"/>
        </w:rPr>
        <w:t>ố</w:t>
      </w:r>
      <w:r w:rsidRPr="00B10032">
        <w:rPr>
          <w:sz w:val="26"/>
          <w:szCs w:val="26"/>
          <w:lang w:val="nl-NL"/>
        </w:rPr>
        <w:t xml:space="preserve"> 196 Pasteur, </w:t>
      </w:r>
      <w:r w:rsidR="00FC28A8" w:rsidRPr="00B10032">
        <w:rPr>
          <w:sz w:val="26"/>
          <w:szCs w:val="26"/>
          <w:lang w:val="nl-NL"/>
        </w:rPr>
        <w:t>Phường Xuân Hòa</w:t>
      </w:r>
      <w:r w:rsidRPr="00B10032">
        <w:rPr>
          <w:sz w:val="26"/>
          <w:szCs w:val="26"/>
          <w:lang w:val="nl-NL"/>
        </w:rPr>
        <w:t>, Thành phố Hồ Chí Minh.</w:t>
      </w:r>
    </w:p>
    <w:p w14:paraId="4A51E1B1" w14:textId="77777777" w:rsidR="006F7B4F" w:rsidRPr="00B10032" w:rsidRDefault="006F7B4F" w:rsidP="002C500C">
      <w:pPr>
        <w:tabs>
          <w:tab w:val="left" w:pos="851"/>
        </w:tabs>
        <w:spacing w:before="120" w:after="80" w:line="276" w:lineRule="auto"/>
        <w:ind w:firstLine="567"/>
        <w:rPr>
          <w:rFonts w:ascii="Times New Roman" w:hAnsi="Times New Roman" w:cs="Times New Roman"/>
          <w:sz w:val="26"/>
          <w:szCs w:val="26"/>
        </w:rPr>
      </w:pPr>
      <w:r w:rsidRPr="00B10032">
        <w:rPr>
          <w:rFonts w:ascii="Times New Roman" w:hAnsi="Times New Roman" w:cs="Times New Roman"/>
          <w:b/>
          <w:sz w:val="26"/>
          <w:szCs w:val="26"/>
        </w:rPr>
        <w:t xml:space="preserve">2. </w:t>
      </w:r>
      <w:r w:rsidR="004565E9" w:rsidRPr="00B10032">
        <w:rPr>
          <w:rFonts w:ascii="Times New Roman" w:hAnsi="Times New Roman" w:cs="Times New Roman"/>
          <w:b/>
          <w:sz w:val="26"/>
          <w:szCs w:val="26"/>
        </w:rPr>
        <w:tab/>
      </w:r>
      <w:r w:rsidRPr="00B10032">
        <w:rPr>
          <w:rFonts w:ascii="Times New Roman" w:hAnsi="Times New Roman" w:cs="Times New Roman"/>
          <w:b/>
          <w:sz w:val="26"/>
          <w:szCs w:val="26"/>
        </w:rPr>
        <w:t xml:space="preserve">Mục tiêu công việc: </w:t>
      </w:r>
    </w:p>
    <w:p w14:paraId="424C1B57" w14:textId="77777777" w:rsidR="00AB7A86" w:rsidRPr="00B10032" w:rsidRDefault="006F7B4F" w:rsidP="002C500C">
      <w:pPr>
        <w:tabs>
          <w:tab w:val="left" w:pos="851"/>
        </w:tabs>
        <w:spacing w:before="120" w:after="80" w:line="276" w:lineRule="auto"/>
        <w:ind w:firstLine="567"/>
        <w:jc w:val="both"/>
        <w:rPr>
          <w:rFonts w:ascii="Times New Roman" w:hAnsi="Times New Roman" w:cs="Times New Roman"/>
          <w:sz w:val="26"/>
          <w:szCs w:val="26"/>
        </w:rPr>
      </w:pPr>
      <w:r w:rsidRPr="00B10032">
        <w:rPr>
          <w:rFonts w:ascii="Times New Roman" w:hAnsi="Times New Roman" w:cs="Times New Roman"/>
          <w:sz w:val="26"/>
          <w:szCs w:val="26"/>
        </w:rPr>
        <w:t xml:space="preserve">Nhằm tìm ra nhà thầu phù hợp thực hiện việc </w:t>
      </w:r>
      <w:r w:rsidR="00434350" w:rsidRPr="00B10032">
        <w:rPr>
          <w:rFonts w:ascii="Times New Roman" w:hAnsi="Times New Roman" w:cs="Times New Roman"/>
          <w:sz w:val="26"/>
          <w:szCs w:val="26"/>
        </w:rPr>
        <w:t>c</w:t>
      </w:r>
      <w:r w:rsidRPr="00B10032">
        <w:rPr>
          <w:rFonts w:ascii="Times New Roman" w:hAnsi="Times New Roman" w:cs="Times New Roman"/>
          <w:sz w:val="26"/>
          <w:szCs w:val="26"/>
        </w:rPr>
        <w:t xml:space="preserve">ung cấp </w:t>
      </w:r>
      <w:r w:rsidR="00AB7A86" w:rsidRPr="00B10032">
        <w:rPr>
          <w:rFonts w:ascii="Times New Roman" w:hAnsi="Times New Roman" w:cs="Times New Roman"/>
          <w:sz w:val="26"/>
          <w:szCs w:val="26"/>
        </w:rPr>
        <w:t xml:space="preserve">phần mềm thiết kế đồ họa phục vụ công tác giảng dạy các học phần tin học của Trường Đại học Kiến </w:t>
      </w:r>
      <w:r w:rsidR="00DF3766" w:rsidRPr="00B10032">
        <w:rPr>
          <w:rFonts w:ascii="Times New Roman" w:hAnsi="Times New Roman" w:cs="Times New Roman"/>
          <w:sz w:val="26"/>
          <w:szCs w:val="26"/>
        </w:rPr>
        <w:t>t</w:t>
      </w:r>
      <w:r w:rsidR="00AB7A86" w:rsidRPr="00B10032">
        <w:rPr>
          <w:rFonts w:ascii="Times New Roman" w:hAnsi="Times New Roman" w:cs="Times New Roman"/>
          <w:sz w:val="26"/>
          <w:szCs w:val="26"/>
        </w:rPr>
        <w:t xml:space="preserve">rúc Thành </w:t>
      </w:r>
      <w:r w:rsidR="00DF3766" w:rsidRPr="00B10032">
        <w:rPr>
          <w:rFonts w:ascii="Times New Roman" w:hAnsi="Times New Roman" w:cs="Times New Roman"/>
          <w:sz w:val="26"/>
          <w:szCs w:val="26"/>
        </w:rPr>
        <w:t>p</w:t>
      </w:r>
      <w:r w:rsidR="00AB7A86" w:rsidRPr="00B10032">
        <w:rPr>
          <w:rFonts w:ascii="Times New Roman" w:hAnsi="Times New Roman" w:cs="Times New Roman"/>
          <w:sz w:val="26"/>
          <w:szCs w:val="26"/>
        </w:rPr>
        <w:t>hố Hồ Chí Minh.</w:t>
      </w:r>
    </w:p>
    <w:p w14:paraId="7CC1C2DA" w14:textId="77777777" w:rsidR="002945D4" w:rsidRPr="00B10032" w:rsidRDefault="00AB7A86" w:rsidP="002C500C">
      <w:pPr>
        <w:pStyle w:val="Heading4"/>
        <w:tabs>
          <w:tab w:val="left" w:pos="851"/>
        </w:tabs>
        <w:spacing w:after="80" w:line="276" w:lineRule="auto"/>
        <w:ind w:firstLine="567"/>
        <w:rPr>
          <w:sz w:val="26"/>
          <w:szCs w:val="26"/>
        </w:rPr>
      </w:pPr>
      <w:bookmarkStart w:id="6" w:name="_Toc114228614"/>
      <w:bookmarkStart w:id="7" w:name="_Toc114230025"/>
      <w:r w:rsidRPr="00B10032">
        <w:rPr>
          <w:sz w:val="26"/>
          <w:szCs w:val="26"/>
        </w:rPr>
        <w:t>3</w:t>
      </w:r>
      <w:r w:rsidR="002945D4" w:rsidRPr="00B10032">
        <w:rPr>
          <w:sz w:val="26"/>
          <w:szCs w:val="26"/>
        </w:rPr>
        <w:t xml:space="preserve">. </w:t>
      </w:r>
      <w:r w:rsidR="004565E9" w:rsidRPr="00B10032">
        <w:rPr>
          <w:sz w:val="26"/>
          <w:szCs w:val="26"/>
        </w:rPr>
        <w:tab/>
      </w:r>
      <w:r w:rsidR="002945D4" w:rsidRPr="00B10032">
        <w:rPr>
          <w:sz w:val="26"/>
          <w:szCs w:val="26"/>
        </w:rPr>
        <w:t>Yêu cầu kỹ thuật của gói thầu</w:t>
      </w:r>
      <w:bookmarkEnd w:id="6"/>
      <w:bookmarkEnd w:id="7"/>
      <w:r w:rsidR="007C3CCD" w:rsidRPr="00B10032">
        <w:rPr>
          <w:sz w:val="26"/>
          <w:szCs w:val="26"/>
        </w:rPr>
        <w:t>:</w:t>
      </w:r>
    </w:p>
    <w:p w14:paraId="305D14C4" w14:textId="77777777" w:rsidR="002945D4" w:rsidRPr="00B10032" w:rsidRDefault="00AB7A86" w:rsidP="002C500C">
      <w:pPr>
        <w:pStyle w:val="Heading4"/>
        <w:tabs>
          <w:tab w:val="left" w:pos="1134"/>
        </w:tabs>
        <w:spacing w:after="80" w:line="276" w:lineRule="auto"/>
        <w:ind w:firstLine="567"/>
        <w:rPr>
          <w:sz w:val="26"/>
          <w:szCs w:val="26"/>
        </w:rPr>
      </w:pPr>
      <w:r w:rsidRPr="00B10032">
        <w:rPr>
          <w:sz w:val="26"/>
          <w:szCs w:val="26"/>
        </w:rPr>
        <w:t>3</w:t>
      </w:r>
      <w:r w:rsidR="002945D4" w:rsidRPr="00B10032">
        <w:rPr>
          <w:sz w:val="26"/>
          <w:szCs w:val="26"/>
        </w:rPr>
        <w:t xml:space="preserve">.1. </w:t>
      </w:r>
      <w:r w:rsidR="004565E9" w:rsidRPr="00B10032">
        <w:rPr>
          <w:sz w:val="26"/>
          <w:szCs w:val="26"/>
        </w:rPr>
        <w:tab/>
      </w:r>
      <w:r w:rsidR="002945D4" w:rsidRPr="00B10032">
        <w:rPr>
          <w:sz w:val="26"/>
          <w:szCs w:val="26"/>
        </w:rPr>
        <w:t>Yêu cầu chung:</w:t>
      </w:r>
    </w:p>
    <w:p w14:paraId="57A0441A" w14:textId="4FAC2C75" w:rsidR="002945D4" w:rsidRPr="00B10032" w:rsidRDefault="002945D4" w:rsidP="002C500C">
      <w:pPr>
        <w:tabs>
          <w:tab w:val="left" w:pos="851"/>
        </w:tabs>
        <w:spacing w:before="120" w:after="80" w:line="276" w:lineRule="auto"/>
        <w:ind w:firstLine="567"/>
        <w:jc w:val="both"/>
        <w:rPr>
          <w:rFonts w:ascii="Times New Roman" w:hAnsi="Times New Roman" w:cs="Times New Roman"/>
          <w:sz w:val="26"/>
          <w:szCs w:val="26"/>
          <w:lang w:val="nl-NL"/>
        </w:rPr>
      </w:pPr>
      <w:r w:rsidRPr="00B10032">
        <w:rPr>
          <w:rFonts w:ascii="Times New Roman" w:hAnsi="Times New Roman" w:cs="Times New Roman"/>
          <w:sz w:val="26"/>
          <w:szCs w:val="26"/>
          <w:lang w:val="nl-NL"/>
        </w:rPr>
        <w:t xml:space="preserve">- </w:t>
      </w:r>
      <w:r w:rsidR="00623A7C" w:rsidRPr="00B10032">
        <w:rPr>
          <w:rFonts w:ascii="Times New Roman" w:hAnsi="Times New Roman" w:cs="Times New Roman"/>
          <w:sz w:val="26"/>
          <w:szCs w:val="26"/>
          <w:lang w:val="nl-NL"/>
        </w:rPr>
        <w:tab/>
      </w:r>
      <w:r w:rsidRPr="00B10032">
        <w:rPr>
          <w:rFonts w:ascii="Times New Roman" w:hAnsi="Times New Roman" w:cs="Times New Roman"/>
          <w:sz w:val="26"/>
          <w:szCs w:val="26"/>
          <w:lang w:val="nl-NL"/>
        </w:rPr>
        <w:t>Cung cấp hàng hoá, dịch vụ chính hãng: Nhà thầu phải bàn giao các tài liệu chứng minh đã mua hàng hoá, dịch vụ chính hãng, đúng phiên bản cấp cho Trường Đại học Kiến trúc Thành phố Hồ Chí Minh.</w:t>
      </w:r>
    </w:p>
    <w:p w14:paraId="1B326072" w14:textId="19F16C54" w:rsidR="00A668DF" w:rsidRPr="007C1892" w:rsidRDefault="00A668DF" w:rsidP="002C500C">
      <w:pPr>
        <w:tabs>
          <w:tab w:val="left" w:pos="851"/>
        </w:tabs>
        <w:spacing w:before="120" w:after="80" w:line="276" w:lineRule="auto"/>
        <w:ind w:firstLine="567"/>
        <w:jc w:val="both"/>
        <w:rPr>
          <w:rFonts w:ascii="Times New Roman" w:hAnsi="Times New Roman" w:cs="Times New Roman"/>
          <w:sz w:val="26"/>
          <w:szCs w:val="26"/>
          <w:lang w:val="nl-NL"/>
        </w:rPr>
      </w:pPr>
      <w:r w:rsidRPr="007C1892">
        <w:rPr>
          <w:rFonts w:ascii="Times New Roman" w:hAnsi="Times New Roman" w:cs="Times New Roman"/>
          <w:sz w:val="26"/>
          <w:szCs w:val="26"/>
          <w:lang w:val="nl-NL"/>
        </w:rPr>
        <w:t>- Nhà thầu phải cung cấp cho Chủ đầu tư (bản gốc hoặc bản sao y chứng thực): Giấy chứng nhận bản quyền phần mềm thuộc quyền sở hữu của nhà thầu hoặc Giấy xác nhận nhà thầu được phép sử dụng bản quyền phần mềm do nhà sản xuất phần mềm cấp kèm theo Giấy chứng nhận bản quyền phần mềm.</w:t>
      </w:r>
    </w:p>
    <w:p w14:paraId="3A618378" w14:textId="77777777" w:rsidR="002945D4" w:rsidRPr="00B10032" w:rsidRDefault="00AB7A86" w:rsidP="002C500C">
      <w:pPr>
        <w:pStyle w:val="Heading4"/>
        <w:tabs>
          <w:tab w:val="left" w:pos="1134"/>
        </w:tabs>
        <w:spacing w:after="80" w:line="276" w:lineRule="auto"/>
        <w:ind w:firstLine="567"/>
        <w:rPr>
          <w:sz w:val="26"/>
          <w:szCs w:val="26"/>
        </w:rPr>
      </w:pPr>
      <w:r w:rsidRPr="00B10032">
        <w:rPr>
          <w:sz w:val="26"/>
          <w:szCs w:val="26"/>
        </w:rPr>
        <w:t>3</w:t>
      </w:r>
      <w:r w:rsidR="002945D4" w:rsidRPr="00B10032">
        <w:rPr>
          <w:sz w:val="26"/>
          <w:szCs w:val="26"/>
        </w:rPr>
        <w:t xml:space="preserve">.2. </w:t>
      </w:r>
      <w:r w:rsidR="004565E9" w:rsidRPr="00B10032">
        <w:rPr>
          <w:sz w:val="26"/>
          <w:szCs w:val="26"/>
        </w:rPr>
        <w:tab/>
      </w:r>
      <w:r w:rsidR="002945D4" w:rsidRPr="00B10032">
        <w:rPr>
          <w:sz w:val="26"/>
          <w:szCs w:val="26"/>
        </w:rPr>
        <w:t>Yêu cầu kỹ thuật chi tiết: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2410"/>
        <w:gridCol w:w="1275"/>
        <w:gridCol w:w="993"/>
        <w:gridCol w:w="992"/>
        <w:gridCol w:w="850"/>
      </w:tblGrid>
      <w:tr w:rsidR="00B10032" w:rsidRPr="00B10032" w14:paraId="34EC7565" w14:textId="77777777" w:rsidTr="00CF7222">
        <w:trPr>
          <w:trHeight w:val="771"/>
          <w:tblHeader/>
          <w:jc w:val="center"/>
        </w:trPr>
        <w:tc>
          <w:tcPr>
            <w:tcW w:w="704" w:type="dxa"/>
            <w:shd w:val="clear" w:color="auto" w:fill="auto"/>
            <w:vAlign w:val="center"/>
            <w:hideMark/>
          </w:tcPr>
          <w:p w14:paraId="49FD6D42" w14:textId="77777777" w:rsidR="002945D4" w:rsidRPr="00B10032" w:rsidRDefault="002945D4" w:rsidP="002C500C">
            <w:pPr>
              <w:widowControl w:val="0"/>
              <w:spacing w:before="80" w:after="80" w:line="276" w:lineRule="auto"/>
              <w:jc w:val="center"/>
              <w:rPr>
                <w:rFonts w:ascii="Times New Roman" w:hAnsi="Times New Roman" w:cs="Times New Roman"/>
                <w:b/>
                <w:bCs/>
                <w:noProof/>
                <w:sz w:val="26"/>
                <w:szCs w:val="26"/>
                <w:lang w:val="vi-VN"/>
              </w:rPr>
            </w:pPr>
            <w:r w:rsidRPr="00B10032">
              <w:rPr>
                <w:rFonts w:ascii="Times New Roman" w:hAnsi="Times New Roman" w:cs="Times New Roman"/>
                <w:b/>
                <w:bCs/>
                <w:noProof/>
                <w:sz w:val="26"/>
                <w:szCs w:val="26"/>
                <w:lang w:val="vi-VN"/>
              </w:rPr>
              <w:t>TT</w:t>
            </w:r>
          </w:p>
        </w:tc>
        <w:tc>
          <w:tcPr>
            <w:tcW w:w="2410" w:type="dxa"/>
            <w:shd w:val="clear" w:color="auto" w:fill="auto"/>
            <w:vAlign w:val="center"/>
            <w:hideMark/>
          </w:tcPr>
          <w:p w14:paraId="56CE0405" w14:textId="77777777" w:rsidR="00DB1764" w:rsidRPr="00B10032" w:rsidRDefault="002945D4" w:rsidP="002C500C">
            <w:pPr>
              <w:widowControl w:val="0"/>
              <w:spacing w:before="80" w:after="80" w:line="276" w:lineRule="auto"/>
              <w:jc w:val="center"/>
              <w:rPr>
                <w:rFonts w:ascii="Times New Roman" w:hAnsi="Times New Roman" w:cs="Times New Roman"/>
                <w:b/>
                <w:bCs/>
                <w:noProof/>
                <w:sz w:val="26"/>
                <w:szCs w:val="26"/>
                <w:lang w:val="vi-VN"/>
              </w:rPr>
            </w:pPr>
            <w:r w:rsidRPr="00B10032">
              <w:rPr>
                <w:rFonts w:ascii="Times New Roman" w:hAnsi="Times New Roman" w:cs="Times New Roman"/>
                <w:b/>
                <w:bCs/>
                <w:noProof/>
                <w:sz w:val="26"/>
                <w:szCs w:val="26"/>
                <w:lang w:val="vi-VN"/>
              </w:rPr>
              <w:t xml:space="preserve">Tên hàng hóa/ </w:t>
            </w:r>
          </w:p>
          <w:p w14:paraId="1A554E93" w14:textId="3ACFF3F0" w:rsidR="002945D4" w:rsidRPr="00B10032" w:rsidRDefault="002945D4" w:rsidP="002C500C">
            <w:pPr>
              <w:widowControl w:val="0"/>
              <w:spacing w:before="80" w:after="80" w:line="276" w:lineRule="auto"/>
              <w:jc w:val="center"/>
              <w:rPr>
                <w:rFonts w:ascii="Times New Roman" w:hAnsi="Times New Roman" w:cs="Times New Roman"/>
                <w:b/>
                <w:bCs/>
                <w:noProof/>
                <w:sz w:val="26"/>
                <w:szCs w:val="26"/>
                <w:lang w:val="vi-VN"/>
              </w:rPr>
            </w:pPr>
            <w:r w:rsidRPr="00B10032">
              <w:rPr>
                <w:rFonts w:ascii="Times New Roman" w:hAnsi="Times New Roman" w:cs="Times New Roman"/>
                <w:b/>
                <w:bCs/>
                <w:noProof/>
                <w:sz w:val="26"/>
                <w:szCs w:val="26"/>
                <w:lang w:val="vi-VN"/>
              </w:rPr>
              <w:t>Dịch vụ</w:t>
            </w:r>
          </w:p>
        </w:tc>
        <w:tc>
          <w:tcPr>
            <w:tcW w:w="2410" w:type="dxa"/>
            <w:vAlign w:val="center"/>
          </w:tcPr>
          <w:p w14:paraId="2CE01DE4" w14:textId="77777777" w:rsidR="00DB1764" w:rsidRPr="00B10032" w:rsidRDefault="002945D4" w:rsidP="002C500C">
            <w:pPr>
              <w:widowControl w:val="0"/>
              <w:spacing w:before="80" w:after="80" w:line="276" w:lineRule="auto"/>
              <w:jc w:val="center"/>
              <w:rPr>
                <w:rFonts w:ascii="Times New Roman" w:hAnsi="Times New Roman" w:cs="Times New Roman"/>
                <w:b/>
                <w:bCs/>
                <w:noProof/>
                <w:sz w:val="26"/>
                <w:szCs w:val="26"/>
                <w:lang w:val="vi-VN"/>
              </w:rPr>
            </w:pPr>
            <w:r w:rsidRPr="00B10032">
              <w:rPr>
                <w:rFonts w:ascii="Times New Roman" w:hAnsi="Times New Roman" w:cs="Times New Roman"/>
                <w:b/>
                <w:bCs/>
                <w:noProof/>
                <w:sz w:val="26"/>
                <w:szCs w:val="26"/>
                <w:lang w:val="vi-VN"/>
              </w:rPr>
              <w:t>Mô tả</w:t>
            </w:r>
            <w:r w:rsidR="00DB1764" w:rsidRPr="00B10032">
              <w:rPr>
                <w:rFonts w:ascii="Times New Roman" w:hAnsi="Times New Roman" w:cs="Times New Roman"/>
                <w:b/>
                <w:bCs/>
                <w:noProof/>
                <w:sz w:val="26"/>
                <w:szCs w:val="26"/>
                <w:lang w:val="vi-VN"/>
              </w:rPr>
              <w:t xml:space="preserve"> hàng hóa/</w:t>
            </w:r>
          </w:p>
          <w:p w14:paraId="55B42FD3" w14:textId="3C268599" w:rsidR="002945D4" w:rsidRPr="00B10032" w:rsidRDefault="002945D4" w:rsidP="002C500C">
            <w:pPr>
              <w:widowControl w:val="0"/>
              <w:spacing w:before="80" w:after="80" w:line="276" w:lineRule="auto"/>
              <w:jc w:val="center"/>
              <w:rPr>
                <w:rFonts w:ascii="Times New Roman" w:hAnsi="Times New Roman" w:cs="Times New Roman"/>
                <w:b/>
                <w:bCs/>
                <w:noProof/>
                <w:sz w:val="26"/>
                <w:szCs w:val="26"/>
                <w:lang w:val="vi-VN"/>
              </w:rPr>
            </w:pPr>
            <w:r w:rsidRPr="00B10032">
              <w:rPr>
                <w:rFonts w:ascii="Times New Roman" w:hAnsi="Times New Roman" w:cs="Times New Roman"/>
                <w:b/>
                <w:bCs/>
                <w:noProof/>
                <w:sz w:val="26"/>
                <w:szCs w:val="26"/>
                <w:lang w:val="vi-VN"/>
              </w:rPr>
              <w:t>Dịch vụ</w:t>
            </w:r>
          </w:p>
        </w:tc>
        <w:tc>
          <w:tcPr>
            <w:tcW w:w="1275" w:type="dxa"/>
            <w:vAlign w:val="center"/>
          </w:tcPr>
          <w:p w14:paraId="7C9B83FF" w14:textId="77777777" w:rsidR="002945D4" w:rsidRPr="00B10032" w:rsidRDefault="002945D4" w:rsidP="002C500C">
            <w:pPr>
              <w:widowControl w:val="0"/>
              <w:spacing w:before="80" w:after="80" w:line="276" w:lineRule="auto"/>
              <w:jc w:val="center"/>
              <w:rPr>
                <w:rFonts w:ascii="Times New Roman" w:hAnsi="Times New Roman" w:cs="Times New Roman"/>
                <w:b/>
                <w:bCs/>
                <w:noProof/>
                <w:sz w:val="26"/>
                <w:szCs w:val="26"/>
              </w:rPr>
            </w:pPr>
            <w:r w:rsidRPr="00B10032">
              <w:rPr>
                <w:rFonts w:ascii="Times New Roman" w:hAnsi="Times New Roman" w:cs="Times New Roman"/>
                <w:b/>
                <w:bCs/>
                <w:noProof/>
                <w:sz w:val="26"/>
                <w:szCs w:val="26"/>
                <w:lang w:val="vi-VN"/>
              </w:rPr>
              <w:t>Đơn vị</w:t>
            </w:r>
            <w:r w:rsidRPr="00B10032">
              <w:rPr>
                <w:rFonts w:ascii="Times New Roman" w:hAnsi="Times New Roman" w:cs="Times New Roman"/>
                <w:b/>
                <w:bCs/>
                <w:noProof/>
                <w:sz w:val="26"/>
                <w:szCs w:val="26"/>
              </w:rPr>
              <w:t xml:space="preserve"> tính</w:t>
            </w:r>
          </w:p>
        </w:tc>
        <w:tc>
          <w:tcPr>
            <w:tcW w:w="993" w:type="dxa"/>
            <w:vAlign w:val="center"/>
          </w:tcPr>
          <w:p w14:paraId="7523BF60" w14:textId="77777777" w:rsidR="002945D4" w:rsidRPr="00B10032" w:rsidRDefault="002945D4" w:rsidP="002C500C">
            <w:pPr>
              <w:widowControl w:val="0"/>
              <w:spacing w:before="80" w:after="80" w:line="276" w:lineRule="auto"/>
              <w:jc w:val="center"/>
              <w:rPr>
                <w:rFonts w:ascii="Times New Roman" w:hAnsi="Times New Roman" w:cs="Times New Roman"/>
                <w:b/>
                <w:bCs/>
                <w:noProof/>
                <w:sz w:val="26"/>
                <w:szCs w:val="26"/>
              </w:rPr>
            </w:pPr>
            <w:r w:rsidRPr="00B10032">
              <w:rPr>
                <w:rFonts w:ascii="Times New Roman" w:hAnsi="Times New Roman" w:cs="Times New Roman"/>
                <w:b/>
                <w:bCs/>
                <w:noProof/>
                <w:sz w:val="26"/>
                <w:szCs w:val="26"/>
                <w:lang w:val="vi-VN"/>
              </w:rPr>
              <w:t>Số lượng</w:t>
            </w:r>
          </w:p>
        </w:tc>
        <w:tc>
          <w:tcPr>
            <w:tcW w:w="992" w:type="dxa"/>
            <w:vAlign w:val="center"/>
          </w:tcPr>
          <w:p w14:paraId="7771BBE2" w14:textId="77777777" w:rsidR="002945D4" w:rsidRPr="00B10032" w:rsidRDefault="002945D4" w:rsidP="002C500C">
            <w:pPr>
              <w:widowControl w:val="0"/>
              <w:spacing w:before="80" w:after="80" w:line="276" w:lineRule="auto"/>
              <w:jc w:val="center"/>
              <w:rPr>
                <w:rFonts w:ascii="Times New Roman" w:hAnsi="Times New Roman" w:cs="Times New Roman"/>
                <w:b/>
                <w:bCs/>
                <w:noProof/>
                <w:sz w:val="26"/>
                <w:szCs w:val="26"/>
                <w:lang w:val="vi-VN"/>
              </w:rPr>
            </w:pPr>
            <w:r w:rsidRPr="00B10032">
              <w:rPr>
                <w:rFonts w:ascii="Times New Roman" w:hAnsi="Times New Roman" w:cs="Times New Roman"/>
                <w:b/>
                <w:bCs/>
                <w:noProof/>
                <w:sz w:val="26"/>
                <w:szCs w:val="26"/>
                <w:lang w:val="vi-VN"/>
              </w:rPr>
              <w:t>Bảo hành</w:t>
            </w:r>
          </w:p>
        </w:tc>
        <w:tc>
          <w:tcPr>
            <w:tcW w:w="850" w:type="dxa"/>
            <w:vAlign w:val="center"/>
          </w:tcPr>
          <w:p w14:paraId="6141D099" w14:textId="77777777" w:rsidR="002945D4" w:rsidRPr="00B10032" w:rsidRDefault="002945D4" w:rsidP="002C500C">
            <w:pPr>
              <w:widowControl w:val="0"/>
              <w:spacing w:before="80" w:after="80" w:line="276" w:lineRule="auto"/>
              <w:jc w:val="center"/>
              <w:rPr>
                <w:rFonts w:ascii="Times New Roman" w:hAnsi="Times New Roman" w:cs="Times New Roman"/>
                <w:b/>
                <w:bCs/>
                <w:noProof/>
                <w:sz w:val="26"/>
                <w:szCs w:val="26"/>
              </w:rPr>
            </w:pPr>
            <w:r w:rsidRPr="00B10032">
              <w:rPr>
                <w:rFonts w:ascii="Times New Roman" w:hAnsi="Times New Roman" w:cs="Times New Roman"/>
                <w:b/>
                <w:bCs/>
                <w:noProof/>
                <w:sz w:val="26"/>
                <w:szCs w:val="26"/>
              </w:rPr>
              <w:t>Ghi chú</w:t>
            </w:r>
          </w:p>
        </w:tc>
      </w:tr>
      <w:tr w:rsidR="00B10032" w:rsidRPr="00B10032" w14:paraId="6E548E89" w14:textId="77777777" w:rsidTr="00CF7222">
        <w:trPr>
          <w:trHeight w:val="328"/>
          <w:jc w:val="center"/>
        </w:trPr>
        <w:tc>
          <w:tcPr>
            <w:tcW w:w="704" w:type="dxa"/>
            <w:shd w:val="clear" w:color="000000" w:fill="FFFFFF"/>
            <w:vAlign w:val="center"/>
            <w:hideMark/>
          </w:tcPr>
          <w:p w14:paraId="6E60682C" w14:textId="77777777" w:rsidR="002945D4" w:rsidRPr="00B10032" w:rsidRDefault="002945D4" w:rsidP="002C500C">
            <w:pPr>
              <w:widowControl w:val="0"/>
              <w:spacing w:before="80" w:after="80" w:line="276" w:lineRule="auto"/>
              <w:jc w:val="center"/>
              <w:rPr>
                <w:rFonts w:ascii="Times New Roman" w:hAnsi="Times New Roman" w:cs="Times New Roman"/>
                <w:noProof/>
                <w:sz w:val="26"/>
                <w:szCs w:val="26"/>
                <w:lang w:val="vi-VN"/>
              </w:rPr>
            </w:pPr>
            <w:r w:rsidRPr="00B10032">
              <w:rPr>
                <w:rFonts w:ascii="Times New Roman" w:hAnsi="Times New Roman" w:cs="Times New Roman"/>
                <w:noProof/>
                <w:sz w:val="26"/>
                <w:szCs w:val="26"/>
                <w:lang w:val="vi-VN"/>
              </w:rPr>
              <w:t>1</w:t>
            </w:r>
          </w:p>
        </w:tc>
        <w:tc>
          <w:tcPr>
            <w:tcW w:w="2410" w:type="dxa"/>
            <w:shd w:val="clear" w:color="000000" w:fill="FFFFFF"/>
            <w:vAlign w:val="center"/>
            <w:hideMark/>
          </w:tcPr>
          <w:p w14:paraId="038960F1" w14:textId="2F3517DB" w:rsidR="002945D4" w:rsidRPr="006C2FB3" w:rsidRDefault="00800567" w:rsidP="002D6119">
            <w:pPr>
              <w:tabs>
                <w:tab w:val="left" w:pos="200"/>
              </w:tabs>
              <w:spacing w:before="80" w:after="80" w:line="276" w:lineRule="auto"/>
              <w:ind w:left="20"/>
              <w:jc w:val="both"/>
              <w:rPr>
                <w:rFonts w:ascii="Times New Roman" w:hAnsi="Times New Roman" w:cs="Times New Roman"/>
                <w:sz w:val="26"/>
                <w:szCs w:val="26"/>
                <w:lang w:val="vi-VN"/>
              </w:rPr>
            </w:pPr>
            <w:r w:rsidRPr="00B10032">
              <w:rPr>
                <w:rFonts w:ascii="Times New Roman" w:hAnsi="Times New Roman" w:cs="Times New Roman"/>
                <w:noProof/>
                <w:sz w:val="26"/>
                <w:szCs w:val="26"/>
                <w:lang w:val="en-GB"/>
              </w:rPr>
              <w:t>Phần mềm thiết kế đồ họa</w:t>
            </w:r>
            <w:r w:rsidR="002D6119">
              <w:rPr>
                <w:rFonts w:ascii="Times New Roman" w:hAnsi="Times New Roman" w:cs="Times New Roman"/>
                <w:noProof/>
                <w:sz w:val="26"/>
                <w:szCs w:val="26"/>
                <w:lang w:val="en-GB"/>
              </w:rPr>
              <w:t>:</w:t>
            </w:r>
            <w:r w:rsidR="00CF7222">
              <w:rPr>
                <w:rFonts w:ascii="Times New Roman" w:hAnsi="Times New Roman" w:cs="Times New Roman"/>
                <w:noProof/>
                <w:sz w:val="26"/>
                <w:szCs w:val="26"/>
                <w:lang w:val="en-GB"/>
              </w:rPr>
              <w:t xml:space="preserve"> </w:t>
            </w:r>
            <w:r w:rsidR="002D6119">
              <w:rPr>
                <w:rFonts w:ascii="Times New Roman" w:hAnsi="Times New Roman" w:cs="Times New Roman"/>
                <w:noProof/>
                <w:sz w:val="26"/>
                <w:szCs w:val="26"/>
                <w:lang w:val="en-GB"/>
              </w:rPr>
              <w:t>T</w:t>
            </w:r>
            <w:r w:rsidR="00CF7222" w:rsidRPr="00B10032">
              <w:rPr>
                <w:rFonts w:ascii="Times New Roman" w:hAnsi="Times New Roman" w:cs="Times New Roman"/>
                <w:sz w:val="26"/>
                <w:szCs w:val="26"/>
                <w:shd w:val="clear" w:color="auto" w:fill="FFFFFF"/>
              </w:rPr>
              <w:t xml:space="preserve">rọn bộ Adobe bản quyền giáo dục dành cho phòng thí nghiệm và lớp học 12 tháng </w:t>
            </w:r>
            <w:r w:rsidR="00CF7222" w:rsidRPr="00B10032">
              <w:rPr>
                <w:rFonts w:ascii="Times New Roman" w:hAnsi="Times New Roman" w:cs="Times New Roman"/>
                <w:i/>
                <w:sz w:val="26"/>
                <w:szCs w:val="26"/>
                <w:shd w:val="clear" w:color="auto" w:fill="FFFFFF"/>
              </w:rPr>
              <w:lastRenderedPageBreak/>
              <w:t>(Creative Cloud for enterprise All Apps ALL Multiple Platforms Multi Asian Languages Subscription New HED Shared Device Education License Lab and Classroom 12 month)</w:t>
            </w:r>
            <w:r w:rsidR="00CF7222" w:rsidRPr="00B10032">
              <w:rPr>
                <w:rFonts w:ascii="Times New Roman" w:hAnsi="Times New Roman" w:cs="Times New Roman"/>
                <w:sz w:val="26"/>
                <w:szCs w:val="26"/>
                <w:shd w:val="clear" w:color="auto" w:fill="FFFFFF"/>
              </w:rPr>
              <w:t xml:space="preserve"> hoặc tương đương.</w:t>
            </w:r>
          </w:p>
        </w:tc>
        <w:tc>
          <w:tcPr>
            <w:tcW w:w="2410" w:type="dxa"/>
            <w:shd w:val="clear" w:color="000000" w:fill="FFFFFF"/>
            <w:vAlign w:val="center"/>
          </w:tcPr>
          <w:p w14:paraId="51973288" w14:textId="248BEF0B" w:rsidR="00B10032" w:rsidRPr="00B10032" w:rsidRDefault="00B10032" w:rsidP="00B10032">
            <w:pPr>
              <w:numPr>
                <w:ilvl w:val="0"/>
                <w:numId w:val="1"/>
              </w:numPr>
              <w:tabs>
                <w:tab w:val="left" w:pos="200"/>
              </w:tabs>
              <w:spacing w:before="80" w:after="80" w:line="276" w:lineRule="auto"/>
              <w:ind w:left="0" w:firstLine="20"/>
              <w:jc w:val="both"/>
              <w:rPr>
                <w:rFonts w:ascii="Times New Roman" w:hAnsi="Times New Roman" w:cs="Times New Roman"/>
                <w:sz w:val="26"/>
                <w:szCs w:val="26"/>
                <w:lang w:val="vi-VN"/>
              </w:rPr>
            </w:pPr>
            <w:r w:rsidRPr="00B10032">
              <w:rPr>
                <w:rFonts w:ascii="Times New Roman" w:hAnsi="Times New Roman" w:cs="Times New Roman"/>
                <w:sz w:val="26"/>
                <w:szCs w:val="26"/>
                <w:lang w:val="vi-VN"/>
              </w:rPr>
              <w:lastRenderedPageBreak/>
              <w:t>Tất cả các ứng dụng máy tính để bàn mới nhất, bao gồm Photoshop CC, Illustrator CC, Premiere Pro CC…</w:t>
            </w:r>
          </w:p>
          <w:p w14:paraId="0B478558" w14:textId="5E6F0580" w:rsidR="002945D4" w:rsidRPr="00B10032" w:rsidRDefault="002945D4" w:rsidP="002C500C">
            <w:pPr>
              <w:numPr>
                <w:ilvl w:val="0"/>
                <w:numId w:val="1"/>
              </w:numPr>
              <w:tabs>
                <w:tab w:val="left" w:pos="200"/>
              </w:tabs>
              <w:spacing w:before="80" w:after="80" w:line="276" w:lineRule="auto"/>
              <w:ind w:left="0" w:firstLine="20"/>
              <w:jc w:val="both"/>
              <w:rPr>
                <w:rFonts w:ascii="Times New Roman" w:hAnsi="Times New Roman" w:cs="Times New Roman"/>
                <w:sz w:val="26"/>
                <w:szCs w:val="26"/>
                <w:lang w:val="vi-VN"/>
              </w:rPr>
            </w:pPr>
            <w:r w:rsidRPr="00B10032">
              <w:rPr>
                <w:rFonts w:ascii="Times New Roman" w:hAnsi="Times New Roman" w:cs="Times New Roman"/>
                <w:sz w:val="26"/>
                <w:szCs w:val="26"/>
                <w:lang w:val="vi-VN"/>
              </w:rPr>
              <w:lastRenderedPageBreak/>
              <w:t>Yêu cầu hệ thống: hệ điều hành Windows</w:t>
            </w:r>
          </w:p>
          <w:p w14:paraId="51D32875" w14:textId="77777777" w:rsidR="002945D4" w:rsidRPr="00B10032" w:rsidRDefault="002945D4" w:rsidP="002C500C">
            <w:pPr>
              <w:numPr>
                <w:ilvl w:val="0"/>
                <w:numId w:val="1"/>
              </w:numPr>
              <w:tabs>
                <w:tab w:val="left" w:pos="226"/>
              </w:tabs>
              <w:spacing w:before="80" w:after="80" w:line="276" w:lineRule="auto"/>
              <w:ind w:left="0" w:firstLine="20"/>
              <w:jc w:val="both"/>
              <w:rPr>
                <w:rFonts w:ascii="Times New Roman" w:hAnsi="Times New Roman" w:cs="Times New Roman"/>
                <w:sz w:val="26"/>
                <w:szCs w:val="26"/>
              </w:rPr>
            </w:pPr>
            <w:r w:rsidRPr="00B10032">
              <w:rPr>
                <w:rFonts w:ascii="Times New Roman" w:hAnsi="Times New Roman" w:cs="Times New Roman"/>
                <w:sz w:val="26"/>
                <w:szCs w:val="26"/>
              </w:rPr>
              <w:t>Thời gian bản quyền: 12 tháng</w:t>
            </w:r>
          </w:p>
        </w:tc>
        <w:tc>
          <w:tcPr>
            <w:tcW w:w="1275" w:type="dxa"/>
            <w:shd w:val="clear" w:color="000000" w:fill="FFFFFF"/>
            <w:vAlign w:val="center"/>
          </w:tcPr>
          <w:p w14:paraId="2CC3DFC8" w14:textId="709FEE05" w:rsidR="002945D4" w:rsidRPr="00B10032" w:rsidRDefault="002945D4" w:rsidP="002C500C">
            <w:pPr>
              <w:widowControl w:val="0"/>
              <w:spacing w:before="80" w:after="80" w:line="276" w:lineRule="auto"/>
              <w:jc w:val="center"/>
              <w:rPr>
                <w:rFonts w:ascii="Times New Roman" w:hAnsi="Times New Roman" w:cs="Times New Roman"/>
                <w:noProof/>
                <w:sz w:val="26"/>
                <w:szCs w:val="26"/>
              </w:rPr>
            </w:pPr>
            <w:r w:rsidRPr="00B10032">
              <w:rPr>
                <w:rFonts w:ascii="Times New Roman" w:hAnsi="Times New Roman" w:cs="Times New Roman"/>
                <w:noProof/>
                <w:sz w:val="26"/>
                <w:szCs w:val="26"/>
              </w:rPr>
              <w:lastRenderedPageBreak/>
              <w:t>Giấ</w:t>
            </w:r>
            <w:r w:rsidR="00800567" w:rsidRPr="00B10032">
              <w:rPr>
                <w:rFonts w:ascii="Times New Roman" w:hAnsi="Times New Roman" w:cs="Times New Roman"/>
                <w:noProof/>
                <w:sz w:val="26"/>
                <w:szCs w:val="26"/>
              </w:rPr>
              <w:t xml:space="preserve">y </w:t>
            </w:r>
            <w:r w:rsidRPr="00B10032">
              <w:rPr>
                <w:rFonts w:ascii="Times New Roman" w:hAnsi="Times New Roman" w:cs="Times New Roman"/>
                <w:noProof/>
                <w:sz w:val="26"/>
                <w:szCs w:val="26"/>
              </w:rPr>
              <w:t>phép</w:t>
            </w:r>
          </w:p>
          <w:p w14:paraId="716CB5DF" w14:textId="77777777" w:rsidR="002945D4" w:rsidRPr="00B10032" w:rsidRDefault="002945D4" w:rsidP="002C500C">
            <w:pPr>
              <w:widowControl w:val="0"/>
              <w:spacing w:before="80" w:after="80" w:line="276" w:lineRule="auto"/>
              <w:jc w:val="center"/>
              <w:rPr>
                <w:rFonts w:ascii="Times New Roman" w:hAnsi="Times New Roman" w:cs="Times New Roman"/>
                <w:noProof/>
                <w:sz w:val="26"/>
                <w:szCs w:val="26"/>
              </w:rPr>
            </w:pPr>
            <w:r w:rsidRPr="00B10032">
              <w:rPr>
                <w:rFonts w:ascii="Times New Roman" w:hAnsi="Times New Roman" w:cs="Times New Roman"/>
                <w:noProof/>
                <w:sz w:val="26"/>
                <w:szCs w:val="26"/>
              </w:rPr>
              <w:t>(Licence)</w:t>
            </w:r>
          </w:p>
        </w:tc>
        <w:tc>
          <w:tcPr>
            <w:tcW w:w="993" w:type="dxa"/>
            <w:shd w:val="clear" w:color="000000" w:fill="FFFFFF"/>
            <w:vAlign w:val="center"/>
          </w:tcPr>
          <w:p w14:paraId="728A3162" w14:textId="77777777" w:rsidR="002945D4" w:rsidRPr="00B10032" w:rsidRDefault="00B94BF2" w:rsidP="002C500C">
            <w:pPr>
              <w:widowControl w:val="0"/>
              <w:spacing w:before="80" w:after="80" w:line="276" w:lineRule="auto"/>
              <w:jc w:val="center"/>
              <w:rPr>
                <w:rFonts w:ascii="Times New Roman" w:hAnsi="Times New Roman" w:cs="Times New Roman"/>
                <w:noProof/>
                <w:sz w:val="26"/>
                <w:szCs w:val="26"/>
              </w:rPr>
            </w:pPr>
            <w:r w:rsidRPr="00B10032">
              <w:rPr>
                <w:rFonts w:ascii="Times New Roman" w:hAnsi="Times New Roman" w:cs="Times New Roman"/>
                <w:noProof/>
                <w:sz w:val="26"/>
                <w:szCs w:val="26"/>
              </w:rPr>
              <w:t>10</w:t>
            </w:r>
            <w:r w:rsidR="002945D4" w:rsidRPr="00B10032">
              <w:rPr>
                <w:rFonts w:ascii="Times New Roman" w:hAnsi="Times New Roman" w:cs="Times New Roman"/>
                <w:noProof/>
                <w:sz w:val="26"/>
                <w:szCs w:val="26"/>
              </w:rPr>
              <w:t>0</w:t>
            </w:r>
          </w:p>
        </w:tc>
        <w:tc>
          <w:tcPr>
            <w:tcW w:w="992" w:type="dxa"/>
            <w:shd w:val="clear" w:color="000000" w:fill="FFFFFF"/>
            <w:vAlign w:val="center"/>
          </w:tcPr>
          <w:p w14:paraId="3A9562BB" w14:textId="77777777" w:rsidR="002945D4" w:rsidRPr="00B10032" w:rsidRDefault="002945D4" w:rsidP="002C500C">
            <w:pPr>
              <w:widowControl w:val="0"/>
              <w:spacing w:before="80" w:after="80" w:line="276" w:lineRule="auto"/>
              <w:jc w:val="center"/>
              <w:rPr>
                <w:rFonts w:ascii="Times New Roman" w:hAnsi="Times New Roman" w:cs="Times New Roman"/>
                <w:noProof/>
                <w:sz w:val="26"/>
                <w:szCs w:val="26"/>
                <w:lang w:val="vi-VN"/>
              </w:rPr>
            </w:pPr>
            <w:r w:rsidRPr="00B10032">
              <w:rPr>
                <w:rFonts w:ascii="Times New Roman" w:hAnsi="Times New Roman" w:cs="Times New Roman"/>
                <w:noProof/>
                <w:sz w:val="26"/>
                <w:szCs w:val="26"/>
              </w:rPr>
              <w:t>12 tháng</w:t>
            </w:r>
          </w:p>
        </w:tc>
        <w:tc>
          <w:tcPr>
            <w:tcW w:w="850" w:type="dxa"/>
            <w:shd w:val="clear" w:color="000000" w:fill="FFFFFF"/>
            <w:vAlign w:val="center"/>
          </w:tcPr>
          <w:p w14:paraId="0FF96997" w14:textId="48007107" w:rsidR="002945D4" w:rsidRPr="00B10032" w:rsidRDefault="002C500C" w:rsidP="002C500C">
            <w:pPr>
              <w:widowControl w:val="0"/>
              <w:spacing w:before="80" w:after="80" w:line="276" w:lineRule="auto"/>
              <w:jc w:val="center"/>
              <w:rPr>
                <w:rFonts w:ascii="Times New Roman" w:hAnsi="Times New Roman" w:cs="Times New Roman"/>
                <w:noProof/>
                <w:sz w:val="26"/>
                <w:szCs w:val="26"/>
              </w:rPr>
            </w:pPr>
            <w:r w:rsidRPr="00B10032">
              <w:rPr>
                <w:rFonts w:ascii="Times New Roman" w:hAnsi="Times New Roman" w:cs="Times New Roman"/>
                <w:noProof/>
                <w:sz w:val="26"/>
                <w:szCs w:val="26"/>
              </w:rPr>
              <w:t>Mua mới</w:t>
            </w:r>
          </w:p>
        </w:tc>
      </w:tr>
    </w:tbl>
    <w:p w14:paraId="3CECFEF4" w14:textId="77777777" w:rsidR="002945D4" w:rsidRPr="00B10032" w:rsidRDefault="00CD7E40" w:rsidP="002C500C">
      <w:pPr>
        <w:tabs>
          <w:tab w:val="left" w:pos="1134"/>
        </w:tabs>
        <w:suppressAutoHyphens/>
        <w:spacing w:before="120" w:after="80" w:line="276" w:lineRule="auto"/>
        <w:ind w:firstLine="567"/>
        <w:outlineLvl w:val="2"/>
        <w:rPr>
          <w:rFonts w:ascii="Times New Roman" w:hAnsi="Times New Roman" w:cs="Times New Roman"/>
          <w:b/>
          <w:sz w:val="26"/>
          <w:szCs w:val="26"/>
          <w:lang w:val="es-ES"/>
        </w:rPr>
      </w:pPr>
      <w:r w:rsidRPr="00B10032">
        <w:rPr>
          <w:rFonts w:ascii="Times New Roman" w:hAnsi="Times New Roman" w:cs="Times New Roman"/>
          <w:b/>
          <w:sz w:val="26"/>
          <w:szCs w:val="26"/>
          <w:lang w:val="it-IT" w:eastAsia="x-none"/>
        </w:rPr>
        <w:lastRenderedPageBreak/>
        <w:t>3.3</w:t>
      </w:r>
      <w:r w:rsidR="002945D4" w:rsidRPr="00B10032">
        <w:rPr>
          <w:rFonts w:ascii="Times New Roman" w:hAnsi="Times New Roman" w:cs="Times New Roman"/>
          <w:b/>
          <w:sz w:val="26"/>
          <w:szCs w:val="26"/>
          <w:lang w:val="it-IT" w:eastAsia="x-none"/>
        </w:rPr>
        <w:t xml:space="preserve">. </w:t>
      </w:r>
      <w:r w:rsidR="004565E9" w:rsidRPr="00B10032">
        <w:rPr>
          <w:rFonts w:ascii="Times New Roman" w:hAnsi="Times New Roman" w:cs="Times New Roman"/>
          <w:b/>
          <w:sz w:val="26"/>
          <w:szCs w:val="26"/>
          <w:lang w:val="it-IT" w:eastAsia="x-none"/>
        </w:rPr>
        <w:tab/>
      </w:r>
      <w:r w:rsidR="002945D4" w:rsidRPr="00B10032">
        <w:rPr>
          <w:rFonts w:ascii="Times New Roman" w:hAnsi="Times New Roman" w:cs="Times New Roman"/>
          <w:b/>
          <w:sz w:val="26"/>
          <w:szCs w:val="26"/>
          <w:lang w:val="es-ES"/>
        </w:rPr>
        <w:t>Yêu cầu về triển khai và hỗ trợ kỹ thuật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2"/>
        <w:gridCol w:w="5245"/>
        <w:gridCol w:w="1843"/>
      </w:tblGrid>
      <w:tr w:rsidR="00B10032" w:rsidRPr="00B10032" w14:paraId="706234A0" w14:textId="77777777" w:rsidTr="00800567">
        <w:trPr>
          <w:trHeight w:val="691"/>
          <w:tblHeader/>
        </w:trPr>
        <w:tc>
          <w:tcPr>
            <w:tcW w:w="710" w:type="dxa"/>
            <w:tcBorders>
              <w:top w:val="single" w:sz="4" w:space="0" w:color="auto"/>
              <w:left w:val="single" w:sz="4" w:space="0" w:color="auto"/>
              <w:right w:val="single" w:sz="4" w:space="0" w:color="auto"/>
            </w:tcBorders>
            <w:vAlign w:val="center"/>
          </w:tcPr>
          <w:p w14:paraId="6AFDA0BE" w14:textId="77777777" w:rsidR="002945D4" w:rsidRPr="00B10032" w:rsidRDefault="002945D4" w:rsidP="002C500C">
            <w:pPr>
              <w:spacing w:before="80" w:after="80" w:line="276" w:lineRule="auto"/>
              <w:jc w:val="center"/>
              <w:rPr>
                <w:rFonts w:ascii="Times New Roman" w:hAnsi="Times New Roman" w:cs="Times New Roman"/>
                <w:b/>
                <w:sz w:val="26"/>
                <w:szCs w:val="26"/>
              </w:rPr>
            </w:pPr>
            <w:r w:rsidRPr="00B10032">
              <w:rPr>
                <w:rFonts w:ascii="Times New Roman" w:hAnsi="Times New Roman" w:cs="Times New Roman"/>
                <w:b/>
                <w:sz w:val="26"/>
                <w:szCs w:val="26"/>
              </w:rPr>
              <w:t>TT</w:t>
            </w:r>
          </w:p>
        </w:tc>
        <w:tc>
          <w:tcPr>
            <w:tcW w:w="1842" w:type="dxa"/>
            <w:tcBorders>
              <w:left w:val="single" w:sz="4" w:space="0" w:color="auto"/>
              <w:right w:val="single" w:sz="4" w:space="0" w:color="auto"/>
            </w:tcBorders>
            <w:vAlign w:val="center"/>
          </w:tcPr>
          <w:p w14:paraId="1F0C8B84" w14:textId="437C38DD" w:rsidR="002945D4" w:rsidRPr="00B10032" w:rsidRDefault="002945D4" w:rsidP="002C500C">
            <w:pPr>
              <w:spacing w:before="80" w:after="80" w:line="276" w:lineRule="auto"/>
              <w:jc w:val="center"/>
              <w:rPr>
                <w:rFonts w:ascii="Times New Roman" w:hAnsi="Times New Roman" w:cs="Times New Roman"/>
                <w:b/>
                <w:sz w:val="26"/>
                <w:szCs w:val="26"/>
              </w:rPr>
            </w:pPr>
            <w:r w:rsidRPr="00B10032">
              <w:rPr>
                <w:rFonts w:ascii="Times New Roman" w:hAnsi="Times New Roman" w:cs="Times New Roman"/>
                <w:b/>
                <w:sz w:val="26"/>
                <w:szCs w:val="26"/>
              </w:rPr>
              <w:t xml:space="preserve">Nội dung </w:t>
            </w:r>
            <w:r w:rsidR="00800567" w:rsidRPr="00B10032">
              <w:rPr>
                <w:rFonts w:ascii="Times New Roman" w:hAnsi="Times New Roman" w:cs="Times New Roman"/>
                <w:b/>
                <w:sz w:val="26"/>
                <w:szCs w:val="26"/>
              </w:rPr>
              <w:t xml:space="preserve"> </w:t>
            </w:r>
            <w:r w:rsidRPr="00B10032">
              <w:rPr>
                <w:rFonts w:ascii="Times New Roman" w:hAnsi="Times New Roman" w:cs="Times New Roman"/>
                <w:b/>
                <w:sz w:val="26"/>
                <w:szCs w:val="26"/>
              </w:rPr>
              <w:t>thực hiện</w:t>
            </w:r>
          </w:p>
        </w:tc>
        <w:tc>
          <w:tcPr>
            <w:tcW w:w="5245" w:type="dxa"/>
            <w:tcBorders>
              <w:top w:val="single" w:sz="4" w:space="0" w:color="auto"/>
              <w:left w:val="single" w:sz="4" w:space="0" w:color="auto"/>
              <w:bottom w:val="single" w:sz="4" w:space="0" w:color="auto"/>
              <w:right w:val="single" w:sz="4" w:space="0" w:color="auto"/>
            </w:tcBorders>
            <w:vAlign w:val="center"/>
          </w:tcPr>
          <w:p w14:paraId="3F510F69" w14:textId="77777777" w:rsidR="002945D4" w:rsidRPr="00B10032" w:rsidRDefault="002945D4" w:rsidP="002C500C">
            <w:pPr>
              <w:spacing w:before="80" w:after="80" w:line="276" w:lineRule="auto"/>
              <w:jc w:val="center"/>
              <w:rPr>
                <w:rFonts w:ascii="Times New Roman" w:hAnsi="Times New Roman" w:cs="Times New Roman"/>
                <w:b/>
                <w:sz w:val="26"/>
                <w:szCs w:val="26"/>
              </w:rPr>
            </w:pPr>
            <w:r w:rsidRPr="00B10032">
              <w:rPr>
                <w:rFonts w:ascii="Times New Roman" w:hAnsi="Times New Roman" w:cs="Times New Roman"/>
                <w:b/>
                <w:sz w:val="26"/>
                <w:szCs w:val="26"/>
              </w:rPr>
              <w:t>Mô tả chi tiết</w:t>
            </w:r>
          </w:p>
        </w:tc>
        <w:tc>
          <w:tcPr>
            <w:tcW w:w="1843" w:type="dxa"/>
            <w:tcBorders>
              <w:top w:val="single" w:sz="4" w:space="0" w:color="auto"/>
              <w:left w:val="single" w:sz="4" w:space="0" w:color="auto"/>
              <w:bottom w:val="single" w:sz="4" w:space="0" w:color="auto"/>
              <w:right w:val="single" w:sz="4" w:space="0" w:color="auto"/>
            </w:tcBorders>
            <w:vAlign w:val="center"/>
          </w:tcPr>
          <w:p w14:paraId="23C8FB6C" w14:textId="77777777" w:rsidR="002945D4" w:rsidRPr="00B10032" w:rsidRDefault="002945D4" w:rsidP="002C500C">
            <w:pPr>
              <w:spacing w:before="80" w:after="80" w:line="276" w:lineRule="auto"/>
              <w:jc w:val="center"/>
              <w:rPr>
                <w:rFonts w:ascii="Times New Roman" w:hAnsi="Times New Roman" w:cs="Times New Roman"/>
                <w:b/>
                <w:bCs/>
                <w:sz w:val="26"/>
                <w:szCs w:val="26"/>
              </w:rPr>
            </w:pPr>
            <w:r w:rsidRPr="00B10032">
              <w:rPr>
                <w:rFonts w:ascii="Times New Roman" w:hAnsi="Times New Roman" w:cs="Times New Roman"/>
                <w:b/>
                <w:bCs/>
                <w:sz w:val="26"/>
                <w:szCs w:val="26"/>
              </w:rPr>
              <w:t>Ghi chú</w:t>
            </w:r>
          </w:p>
        </w:tc>
      </w:tr>
      <w:tr w:rsidR="00B10032" w:rsidRPr="00B10032" w14:paraId="7A772510" w14:textId="77777777" w:rsidTr="001454F5">
        <w:trPr>
          <w:trHeight w:val="837"/>
        </w:trPr>
        <w:tc>
          <w:tcPr>
            <w:tcW w:w="710" w:type="dxa"/>
            <w:vMerge w:val="restart"/>
            <w:tcBorders>
              <w:top w:val="single" w:sz="4" w:space="0" w:color="auto"/>
              <w:left w:val="single" w:sz="4" w:space="0" w:color="auto"/>
              <w:right w:val="single" w:sz="4" w:space="0" w:color="auto"/>
            </w:tcBorders>
            <w:vAlign w:val="center"/>
          </w:tcPr>
          <w:p w14:paraId="0289C887" w14:textId="77777777" w:rsidR="002945D4" w:rsidRPr="00B10032" w:rsidRDefault="002945D4" w:rsidP="002C500C">
            <w:pPr>
              <w:spacing w:before="80" w:after="80" w:line="276" w:lineRule="auto"/>
              <w:jc w:val="center"/>
              <w:rPr>
                <w:rFonts w:ascii="Times New Roman" w:hAnsi="Times New Roman" w:cs="Times New Roman"/>
                <w:sz w:val="26"/>
                <w:szCs w:val="26"/>
              </w:rPr>
            </w:pPr>
            <w:r w:rsidRPr="00B10032">
              <w:rPr>
                <w:rFonts w:ascii="Times New Roman" w:hAnsi="Times New Roman" w:cs="Times New Roman"/>
                <w:sz w:val="26"/>
                <w:szCs w:val="26"/>
              </w:rPr>
              <w:t>1</w:t>
            </w:r>
          </w:p>
        </w:tc>
        <w:tc>
          <w:tcPr>
            <w:tcW w:w="1842" w:type="dxa"/>
            <w:vMerge w:val="restart"/>
            <w:tcBorders>
              <w:left w:val="single" w:sz="4" w:space="0" w:color="auto"/>
              <w:right w:val="single" w:sz="4" w:space="0" w:color="auto"/>
            </w:tcBorders>
            <w:vAlign w:val="center"/>
          </w:tcPr>
          <w:p w14:paraId="7ADE93D1" w14:textId="77777777" w:rsidR="002945D4" w:rsidRPr="00B10032" w:rsidRDefault="002945D4" w:rsidP="002C500C">
            <w:pPr>
              <w:spacing w:before="80" w:after="80" w:line="276" w:lineRule="auto"/>
              <w:jc w:val="center"/>
              <w:rPr>
                <w:rFonts w:ascii="Times New Roman" w:hAnsi="Times New Roman" w:cs="Times New Roman"/>
                <w:sz w:val="26"/>
                <w:szCs w:val="26"/>
              </w:rPr>
            </w:pPr>
            <w:r w:rsidRPr="00B10032">
              <w:rPr>
                <w:rFonts w:ascii="Times New Roman" w:hAnsi="Times New Roman" w:cs="Times New Roman"/>
                <w:sz w:val="26"/>
                <w:szCs w:val="26"/>
              </w:rPr>
              <w:t>Triển khai</w:t>
            </w:r>
          </w:p>
        </w:tc>
        <w:tc>
          <w:tcPr>
            <w:tcW w:w="5245" w:type="dxa"/>
            <w:tcBorders>
              <w:top w:val="single" w:sz="4" w:space="0" w:color="auto"/>
              <w:left w:val="single" w:sz="4" w:space="0" w:color="auto"/>
              <w:bottom w:val="single" w:sz="4" w:space="0" w:color="auto"/>
              <w:right w:val="single" w:sz="4" w:space="0" w:color="auto"/>
            </w:tcBorders>
            <w:vAlign w:val="center"/>
          </w:tcPr>
          <w:p w14:paraId="47D9C2A5" w14:textId="2178C02B" w:rsidR="002945D4" w:rsidRPr="00B10032" w:rsidRDefault="002945D4" w:rsidP="002C500C">
            <w:pPr>
              <w:spacing w:before="80" w:after="80" w:line="276" w:lineRule="auto"/>
              <w:jc w:val="both"/>
              <w:rPr>
                <w:rFonts w:ascii="Times New Roman" w:hAnsi="Times New Roman" w:cs="Times New Roman"/>
                <w:sz w:val="26"/>
                <w:szCs w:val="26"/>
              </w:rPr>
            </w:pPr>
            <w:r w:rsidRPr="00B10032">
              <w:rPr>
                <w:rFonts w:ascii="Times New Roman" w:hAnsi="Times New Roman" w:cs="Times New Roman"/>
                <w:sz w:val="26"/>
                <w:szCs w:val="26"/>
              </w:rPr>
              <w:t>Nhà thầu triển khai cài đặt, kích hoạ</w:t>
            </w:r>
            <w:r w:rsidR="00905694" w:rsidRPr="00B10032">
              <w:rPr>
                <w:rFonts w:ascii="Times New Roman" w:hAnsi="Times New Roman" w:cs="Times New Roman"/>
                <w:sz w:val="26"/>
                <w:szCs w:val="26"/>
              </w:rPr>
              <w:t xml:space="preserve">t </w:t>
            </w:r>
            <w:r w:rsidRPr="00B10032">
              <w:rPr>
                <w:rFonts w:ascii="Times New Roman" w:hAnsi="Times New Roman" w:cs="Times New Roman"/>
                <w:sz w:val="26"/>
                <w:szCs w:val="26"/>
              </w:rPr>
              <w:t xml:space="preserve">bản quyền trên </w:t>
            </w:r>
            <w:r w:rsidR="00905694" w:rsidRPr="00B10032">
              <w:rPr>
                <w:rFonts w:ascii="Times New Roman" w:hAnsi="Times New Roman" w:cs="Times New Roman"/>
                <w:sz w:val="26"/>
                <w:szCs w:val="26"/>
              </w:rPr>
              <w:t>10</w:t>
            </w:r>
            <w:r w:rsidRPr="00B10032">
              <w:rPr>
                <w:rFonts w:ascii="Times New Roman" w:hAnsi="Times New Roman" w:cs="Times New Roman"/>
                <w:sz w:val="26"/>
                <w:szCs w:val="26"/>
              </w:rPr>
              <w:t>0 máy vi tính tại phòng thực hành tin họ</w:t>
            </w:r>
            <w:r w:rsidR="00905694" w:rsidRPr="00B10032">
              <w:rPr>
                <w:rFonts w:ascii="Times New Roman" w:hAnsi="Times New Roman" w:cs="Times New Roman"/>
                <w:sz w:val="26"/>
                <w:szCs w:val="26"/>
              </w:rPr>
              <w:t xml:space="preserve">c A201/1, A201/2 </w:t>
            </w:r>
            <w:r w:rsidRPr="00B10032">
              <w:rPr>
                <w:rFonts w:ascii="Times New Roman" w:hAnsi="Times New Roman" w:cs="Times New Roman"/>
                <w:sz w:val="26"/>
                <w:szCs w:val="26"/>
              </w:rPr>
              <w:t xml:space="preserve">- Trường Đại học Kiến trúc Thành phố Hồ Chí Minh. Địa chỉ: 196 Pasteur, phường </w:t>
            </w:r>
            <w:r w:rsidR="00AA68E5" w:rsidRPr="00B10032">
              <w:rPr>
                <w:rFonts w:ascii="Times New Roman" w:hAnsi="Times New Roman" w:cs="Times New Roman"/>
                <w:sz w:val="26"/>
                <w:szCs w:val="26"/>
              </w:rPr>
              <w:t>Xuân Hòa</w:t>
            </w:r>
            <w:r w:rsidRPr="00B10032">
              <w:rPr>
                <w:rFonts w:ascii="Times New Roman" w:hAnsi="Times New Roman" w:cs="Times New Roman"/>
                <w:sz w:val="26"/>
                <w:szCs w:val="26"/>
              </w:rPr>
              <w:t>, Thành phố Hồ Chí Minh.</w:t>
            </w:r>
          </w:p>
        </w:tc>
        <w:tc>
          <w:tcPr>
            <w:tcW w:w="1843" w:type="dxa"/>
            <w:vMerge w:val="restart"/>
            <w:tcBorders>
              <w:top w:val="single" w:sz="4" w:space="0" w:color="auto"/>
              <w:left w:val="single" w:sz="4" w:space="0" w:color="auto"/>
              <w:right w:val="single" w:sz="4" w:space="0" w:color="auto"/>
            </w:tcBorders>
            <w:vAlign w:val="center"/>
          </w:tcPr>
          <w:p w14:paraId="080D1F51" w14:textId="77777777" w:rsidR="002945D4" w:rsidRPr="00B10032" w:rsidRDefault="002945D4" w:rsidP="002C500C">
            <w:pPr>
              <w:spacing w:before="80" w:after="80" w:line="276" w:lineRule="auto"/>
              <w:jc w:val="center"/>
              <w:rPr>
                <w:rFonts w:ascii="Times New Roman" w:hAnsi="Times New Roman" w:cs="Times New Roman"/>
                <w:sz w:val="26"/>
                <w:szCs w:val="26"/>
              </w:rPr>
            </w:pPr>
            <w:r w:rsidRPr="00B10032">
              <w:rPr>
                <w:rFonts w:ascii="Times New Roman" w:hAnsi="Times New Roman" w:cs="Times New Roman"/>
                <w:sz w:val="26"/>
                <w:szCs w:val="26"/>
              </w:rPr>
              <w:t>Thời gian triển khai cài đặt: trong vòng 10 ngày kể từ khi hợp đồng được ký kế</w:t>
            </w:r>
            <w:r w:rsidR="0059765F" w:rsidRPr="00B10032">
              <w:rPr>
                <w:rFonts w:ascii="Times New Roman" w:hAnsi="Times New Roman" w:cs="Times New Roman"/>
                <w:sz w:val="26"/>
                <w:szCs w:val="26"/>
              </w:rPr>
              <w:t>t</w:t>
            </w:r>
          </w:p>
        </w:tc>
      </w:tr>
      <w:tr w:rsidR="00B10032" w:rsidRPr="00B10032" w14:paraId="1D7D94DE" w14:textId="77777777" w:rsidTr="00800567">
        <w:trPr>
          <w:trHeight w:val="762"/>
        </w:trPr>
        <w:tc>
          <w:tcPr>
            <w:tcW w:w="710" w:type="dxa"/>
            <w:vMerge/>
            <w:tcBorders>
              <w:left w:val="single" w:sz="4" w:space="0" w:color="auto"/>
              <w:bottom w:val="single" w:sz="4" w:space="0" w:color="auto"/>
              <w:right w:val="single" w:sz="4" w:space="0" w:color="auto"/>
            </w:tcBorders>
            <w:vAlign w:val="center"/>
          </w:tcPr>
          <w:p w14:paraId="47D5D152" w14:textId="77777777" w:rsidR="002945D4" w:rsidRPr="00B10032" w:rsidRDefault="002945D4" w:rsidP="002C500C">
            <w:pPr>
              <w:spacing w:before="80" w:after="80" w:line="276" w:lineRule="auto"/>
              <w:jc w:val="center"/>
              <w:rPr>
                <w:rFonts w:ascii="Times New Roman" w:hAnsi="Times New Roman" w:cs="Times New Roman"/>
                <w:b/>
                <w:sz w:val="26"/>
                <w:szCs w:val="26"/>
              </w:rPr>
            </w:pPr>
          </w:p>
        </w:tc>
        <w:tc>
          <w:tcPr>
            <w:tcW w:w="1842" w:type="dxa"/>
            <w:vMerge/>
            <w:tcBorders>
              <w:left w:val="single" w:sz="4" w:space="0" w:color="auto"/>
              <w:right w:val="single" w:sz="4" w:space="0" w:color="auto"/>
            </w:tcBorders>
            <w:vAlign w:val="center"/>
          </w:tcPr>
          <w:p w14:paraId="70CC1007" w14:textId="77777777" w:rsidR="002945D4" w:rsidRPr="00B10032" w:rsidRDefault="002945D4" w:rsidP="002C500C">
            <w:pPr>
              <w:spacing w:before="80" w:after="80" w:line="276" w:lineRule="auto"/>
              <w:rPr>
                <w:rFonts w:ascii="Times New Roman" w:hAnsi="Times New Roman" w:cs="Times New Roman"/>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5F8FC331" w14:textId="77777777" w:rsidR="002945D4" w:rsidRPr="00B10032" w:rsidRDefault="002945D4" w:rsidP="002C500C">
            <w:pPr>
              <w:spacing w:before="80" w:after="80" w:line="276" w:lineRule="auto"/>
              <w:jc w:val="both"/>
              <w:rPr>
                <w:rFonts w:ascii="Times New Roman" w:hAnsi="Times New Roman" w:cs="Times New Roman"/>
                <w:sz w:val="26"/>
                <w:szCs w:val="26"/>
              </w:rPr>
            </w:pPr>
            <w:r w:rsidRPr="00B10032">
              <w:rPr>
                <w:rFonts w:ascii="Times New Roman" w:hAnsi="Times New Roman" w:cs="Times New Roman"/>
                <w:sz w:val="26"/>
                <w:szCs w:val="26"/>
              </w:rPr>
              <w:t>Nhà thầu rà soát và khắc phục lỗi (nếu có) tại các máy trong quá trình cài đặt và gia hạn phần mềm bản quyền.</w:t>
            </w:r>
          </w:p>
        </w:tc>
        <w:tc>
          <w:tcPr>
            <w:tcW w:w="1843" w:type="dxa"/>
            <w:vMerge/>
            <w:tcBorders>
              <w:left w:val="single" w:sz="4" w:space="0" w:color="auto"/>
              <w:bottom w:val="single" w:sz="4" w:space="0" w:color="auto"/>
              <w:right w:val="single" w:sz="4" w:space="0" w:color="auto"/>
            </w:tcBorders>
          </w:tcPr>
          <w:p w14:paraId="2940294F" w14:textId="77777777" w:rsidR="002945D4" w:rsidRPr="00B10032" w:rsidRDefault="002945D4" w:rsidP="002C500C">
            <w:pPr>
              <w:spacing w:before="80" w:after="80" w:line="276" w:lineRule="auto"/>
              <w:rPr>
                <w:rFonts w:ascii="Times New Roman" w:hAnsi="Times New Roman" w:cs="Times New Roman"/>
                <w:sz w:val="26"/>
                <w:szCs w:val="26"/>
              </w:rPr>
            </w:pPr>
          </w:p>
        </w:tc>
      </w:tr>
      <w:tr w:rsidR="00B10032" w:rsidRPr="00B10032" w14:paraId="47E82C1C" w14:textId="77777777" w:rsidTr="00800567">
        <w:trPr>
          <w:trHeight w:val="347"/>
        </w:trPr>
        <w:tc>
          <w:tcPr>
            <w:tcW w:w="710" w:type="dxa"/>
            <w:tcBorders>
              <w:top w:val="single" w:sz="4" w:space="0" w:color="auto"/>
              <w:left w:val="single" w:sz="4" w:space="0" w:color="auto"/>
              <w:bottom w:val="single" w:sz="4" w:space="0" w:color="auto"/>
              <w:right w:val="single" w:sz="4" w:space="0" w:color="auto"/>
            </w:tcBorders>
            <w:vAlign w:val="center"/>
          </w:tcPr>
          <w:p w14:paraId="75C4C1F7" w14:textId="77777777" w:rsidR="002945D4" w:rsidRPr="00B10032" w:rsidRDefault="002945D4" w:rsidP="002C500C">
            <w:pPr>
              <w:spacing w:before="80" w:after="80" w:line="276" w:lineRule="auto"/>
              <w:jc w:val="center"/>
              <w:rPr>
                <w:rFonts w:ascii="Times New Roman" w:hAnsi="Times New Roman" w:cs="Times New Roman"/>
                <w:sz w:val="26"/>
                <w:szCs w:val="26"/>
              </w:rPr>
            </w:pPr>
            <w:r w:rsidRPr="00B10032">
              <w:rPr>
                <w:rFonts w:ascii="Times New Roman" w:hAnsi="Times New Roman" w:cs="Times New Roman"/>
                <w:sz w:val="26"/>
                <w:szCs w:val="26"/>
              </w:rPr>
              <w:t>2</w:t>
            </w:r>
          </w:p>
        </w:tc>
        <w:tc>
          <w:tcPr>
            <w:tcW w:w="1842" w:type="dxa"/>
            <w:tcBorders>
              <w:left w:val="single" w:sz="4" w:space="0" w:color="auto"/>
              <w:right w:val="single" w:sz="4" w:space="0" w:color="auto"/>
            </w:tcBorders>
            <w:vAlign w:val="center"/>
          </w:tcPr>
          <w:p w14:paraId="18521F36" w14:textId="77777777" w:rsidR="002945D4" w:rsidRPr="00B10032" w:rsidRDefault="002945D4" w:rsidP="002C500C">
            <w:pPr>
              <w:spacing w:before="80" w:after="80" w:line="276" w:lineRule="auto"/>
              <w:jc w:val="center"/>
              <w:rPr>
                <w:rFonts w:ascii="Times New Roman" w:hAnsi="Times New Roman" w:cs="Times New Roman"/>
                <w:sz w:val="26"/>
                <w:szCs w:val="26"/>
              </w:rPr>
            </w:pPr>
            <w:r w:rsidRPr="00B10032">
              <w:rPr>
                <w:rFonts w:ascii="Times New Roman" w:hAnsi="Times New Roman" w:cs="Times New Roman"/>
                <w:sz w:val="26"/>
                <w:szCs w:val="26"/>
              </w:rPr>
              <w:t>Hỗ trợ kỹ thuật</w:t>
            </w:r>
          </w:p>
        </w:tc>
        <w:tc>
          <w:tcPr>
            <w:tcW w:w="5245" w:type="dxa"/>
            <w:tcBorders>
              <w:top w:val="single" w:sz="4" w:space="0" w:color="auto"/>
              <w:left w:val="single" w:sz="4" w:space="0" w:color="auto"/>
              <w:bottom w:val="single" w:sz="4" w:space="0" w:color="auto"/>
              <w:right w:val="single" w:sz="4" w:space="0" w:color="auto"/>
            </w:tcBorders>
            <w:vAlign w:val="center"/>
          </w:tcPr>
          <w:p w14:paraId="21842579" w14:textId="77777777" w:rsidR="002945D4" w:rsidRPr="00B10032" w:rsidRDefault="002945D4" w:rsidP="002C500C">
            <w:pPr>
              <w:spacing w:before="80" w:after="80" w:line="276" w:lineRule="auto"/>
              <w:jc w:val="both"/>
              <w:rPr>
                <w:rFonts w:ascii="Times New Roman" w:hAnsi="Times New Roman" w:cs="Times New Roman"/>
                <w:sz w:val="26"/>
                <w:szCs w:val="26"/>
              </w:rPr>
            </w:pPr>
            <w:r w:rsidRPr="00B10032">
              <w:rPr>
                <w:rFonts w:ascii="Times New Roman" w:hAnsi="Times New Roman" w:cs="Times New Roman"/>
                <w:sz w:val="26"/>
                <w:szCs w:val="26"/>
              </w:rPr>
              <w:t>Hỗ trợ kỹ thuật trong thời gian 12 tháng:</w:t>
            </w:r>
          </w:p>
          <w:p w14:paraId="659E580A" w14:textId="77777777" w:rsidR="002945D4" w:rsidRPr="00B10032" w:rsidRDefault="002945D4" w:rsidP="002C500C">
            <w:pPr>
              <w:spacing w:before="80" w:after="80" w:line="276" w:lineRule="auto"/>
              <w:jc w:val="both"/>
              <w:rPr>
                <w:rFonts w:ascii="Times New Roman" w:hAnsi="Times New Roman" w:cs="Times New Roman"/>
                <w:sz w:val="26"/>
                <w:szCs w:val="26"/>
              </w:rPr>
            </w:pPr>
            <w:r w:rsidRPr="00B10032">
              <w:rPr>
                <w:rFonts w:ascii="Times New Roman" w:hAnsi="Times New Roman" w:cs="Times New Roman"/>
                <w:sz w:val="26"/>
                <w:szCs w:val="26"/>
              </w:rPr>
              <w:t>- Có cam kết hỗ trợ kỹ thuật.</w:t>
            </w:r>
          </w:p>
          <w:p w14:paraId="06A4639C" w14:textId="77777777" w:rsidR="002945D4" w:rsidRPr="00B10032" w:rsidRDefault="002945D4" w:rsidP="002C500C">
            <w:pPr>
              <w:spacing w:before="80" w:after="80" w:line="276" w:lineRule="auto"/>
              <w:jc w:val="both"/>
              <w:rPr>
                <w:rFonts w:ascii="Times New Roman" w:hAnsi="Times New Roman" w:cs="Times New Roman"/>
                <w:sz w:val="26"/>
                <w:szCs w:val="26"/>
              </w:rPr>
            </w:pPr>
            <w:r w:rsidRPr="00B10032">
              <w:rPr>
                <w:rFonts w:ascii="Times New Roman" w:hAnsi="Times New Roman" w:cs="Times New Roman"/>
                <w:sz w:val="26"/>
                <w:szCs w:val="26"/>
              </w:rPr>
              <w:t>- Nhà thầu thực hiện hỗ trợ kỹ thuật, xử lý sự cố tại Trường Đại học Kiến trúc Thành phố Hồ Chí Minh.</w:t>
            </w:r>
          </w:p>
          <w:p w14:paraId="6B8E0154" w14:textId="77777777" w:rsidR="002945D4" w:rsidRPr="00B10032" w:rsidRDefault="002945D4" w:rsidP="002C500C">
            <w:pPr>
              <w:spacing w:before="80" w:after="80" w:line="276" w:lineRule="auto"/>
              <w:jc w:val="both"/>
              <w:rPr>
                <w:rFonts w:ascii="Times New Roman" w:hAnsi="Times New Roman" w:cs="Times New Roman"/>
                <w:sz w:val="26"/>
                <w:szCs w:val="26"/>
              </w:rPr>
            </w:pPr>
            <w:r w:rsidRPr="00B10032">
              <w:rPr>
                <w:rFonts w:ascii="Times New Roman" w:hAnsi="Times New Roman" w:cs="Times New Roman"/>
                <w:sz w:val="26"/>
                <w:szCs w:val="26"/>
              </w:rPr>
              <w:t>- Nhà thầu cử kỹ thuật có mặt tại Trường Đại học Kiến trúc Thành phố Hồ Chí Minh trong vòng 08 tiếng từ khi có thông báo về sự cố để hỗ trợ xử lý, khắc phục.</w:t>
            </w:r>
          </w:p>
        </w:tc>
        <w:tc>
          <w:tcPr>
            <w:tcW w:w="1843" w:type="dxa"/>
            <w:tcBorders>
              <w:top w:val="single" w:sz="4" w:space="0" w:color="auto"/>
              <w:left w:val="single" w:sz="4" w:space="0" w:color="auto"/>
              <w:bottom w:val="single" w:sz="4" w:space="0" w:color="auto"/>
              <w:right w:val="single" w:sz="4" w:space="0" w:color="auto"/>
            </w:tcBorders>
            <w:vAlign w:val="center"/>
          </w:tcPr>
          <w:p w14:paraId="41D5F36B" w14:textId="77777777" w:rsidR="002945D4" w:rsidRPr="00B10032" w:rsidRDefault="002945D4" w:rsidP="002C500C">
            <w:pPr>
              <w:spacing w:before="80" w:after="80" w:line="276" w:lineRule="auto"/>
              <w:jc w:val="center"/>
              <w:rPr>
                <w:rFonts w:ascii="Times New Roman" w:hAnsi="Times New Roman" w:cs="Times New Roman"/>
                <w:sz w:val="26"/>
                <w:szCs w:val="26"/>
              </w:rPr>
            </w:pPr>
            <w:r w:rsidRPr="00B10032">
              <w:rPr>
                <w:rFonts w:ascii="Times New Roman" w:hAnsi="Times New Roman" w:cs="Times New Roman"/>
                <w:sz w:val="26"/>
                <w:szCs w:val="26"/>
              </w:rPr>
              <w:t>Thời gian cung cấp dịch vụ: 12 tháng kể từ ngày kích hoạt bản quyề</w:t>
            </w:r>
            <w:r w:rsidR="0059765F" w:rsidRPr="00B10032">
              <w:rPr>
                <w:rFonts w:ascii="Times New Roman" w:hAnsi="Times New Roman" w:cs="Times New Roman"/>
                <w:sz w:val="26"/>
                <w:szCs w:val="26"/>
              </w:rPr>
              <w:t>n</w:t>
            </w:r>
          </w:p>
        </w:tc>
      </w:tr>
    </w:tbl>
    <w:p w14:paraId="28954074" w14:textId="3D9E1E97" w:rsidR="002C500C" w:rsidRPr="00B10032" w:rsidRDefault="002C500C" w:rsidP="002C500C">
      <w:pPr>
        <w:spacing w:before="120" w:after="80" w:line="276" w:lineRule="auto"/>
        <w:ind w:firstLine="567"/>
        <w:jc w:val="both"/>
        <w:rPr>
          <w:rFonts w:ascii="Times New Roman" w:hAnsi="Times New Roman" w:cs="Times New Roman"/>
          <w:b/>
          <w:sz w:val="26"/>
          <w:szCs w:val="26"/>
          <w:lang w:val="nl-NL"/>
        </w:rPr>
      </w:pPr>
      <w:r w:rsidRPr="00B10032">
        <w:rPr>
          <w:rFonts w:ascii="Times New Roman" w:hAnsi="Times New Roman" w:cs="Times New Roman"/>
          <w:b/>
          <w:sz w:val="26"/>
          <w:szCs w:val="26"/>
          <w:lang w:val="nl-NL"/>
        </w:rPr>
        <w:t xml:space="preserve">Mục 2. Bản vẽ: </w:t>
      </w:r>
      <w:r w:rsidRPr="00B10032">
        <w:rPr>
          <w:rFonts w:ascii="Times New Roman" w:hAnsi="Times New Roman" w:cs="Times New Roman"/>
          <w:sz w:val="26"/>
          <w:szCs w:val="26"/>
          <w:lang w:val="nl-NL"/>
        </w:rPr>
        <w:t>Không có bản vẽ.</w:t>
      </w:r>
    </w:p>
    <w:p w14:paraId="698BDFD5" w14:textId="699EF709" w:rsidR="00CD7E40" w:rsidRPr="00B10032" w:rsidRDefault="002C500C" w:rsidP="002C500C">
      <w:pPr>
        <w:spacing w:before="120" w:after="80" w:line="276" w:lineRule="auto"/>
        <w:ind w:firstLine="567"/>
        <w:jc w:val="both"/>
        <w:rPr>
          <w:rFonts w:ascii="Times New Roman" w:hAnsi="Times New Roman" w:cs="Times New Roman"/>
          <w:b/>
          <w:sz w:val="26"/>
          <w:szCs w:val="26"/>
          <w:lang w:val="nl-NL"/>
        </w:rPr>
      </w:pPr>
      <w:r w:rsidRPr="00B10032">
        <w:rPr>
          <w:rFonts w:ascii="Times New Roman" w:hAnsi="Times New Roman" w:cs="Times New Roman"/>
          <w:b/>
          <w:sz w:val="26"/>
          <w:szCs w:val="26"/>
          <w:lang w:val="nl-NL"/>
        </w:rPr>
        <w:t>Mục 3. Kiểm tra và thử nghiệm</w:t>
      </w:r>
      <w:r w:rsidR="00CD7E40" w:rsidRPr="00B10032">
        <w:rPr>
          <w:rFonts w:ascii="Times New Roman" w:hAnsi="Times New Roman" w:cs="Times New Roman"/>
          <w:b/>
          <w:sz w:val="26"/>
          <w:szCs w:val="26"/>
          <w:lang w:val="nl-NL"/>
        </w:rPr>
        <w:t>:</w:t>
      </w:r>
    </w:p>
    <w:p w14:paraId="16E8DFCD" w14:textId="77777777" w:rsidR="002C500C" w:rsidRPr="00B10032" w:rsidRDefault="002C500C" w:rsidP="002C500C">
      <w:pPr>
        <w:spacing w:before="120" w:after="80" w:line="276" w:lineRule="auto"/>
        <w:ind w:firstLine="567"/>
        <w:jc w:val="both"/>
        <w:rPr>
          <w:rFonts w:ascii="Times New Roman" w:hAnsi="Times New Roman" w:cs="Times New Roman"/>
          <w:sz w:val="26"/>
          <w:szCs w:val="26"/>
          <w:lang w:val="nl-NL"/>
        </w:rPr>
      </w:pPr>
      <w:r w:rsidRPr="00B10032">
        <w:rPr>
          <w:rFonts w:ascii="Times New Roman" w:hAnsi="Times New Roman" w:cs="Times New Roman"/>
          <w:sz w:val="26"/>
          <w:szCs w:val="26"/>
          <w:lang w:val="nl-NL"/>
        </w:rPr>
        <w:t>Các kiểm tra và thử nghiệm cần tiến hành gồm có:</w:t>
      </w:r>
    </w:p>
    <w:p w14:paraId="38B511C2" w14:textId="77777777" w:rsidR="002C500C" w:rsidRPr="00B10032" w:rsidRDefault="002C500C" w:rsidP="002C500C">
      <w:pPr>
        <w:spacing w:before="120" w:after="80" w:line="276" w:lineRule="auto"/>
        <w:ind w:firstLine="567"/>
        <w:jc w:val="both"/>
        <w:rPr>
          <w:rFonts w:ascii="Times New Roman" w:hAnsi="Times New Roman" w:cs="Times New Roman"/>
          <w:sz w:val="26"/>
          <w:szCs w:val="26"/>
          <w:lang w:val="nl-NL"/>
        </w:rPr>
      </w:pPr>
      <w:r w:rsidRPr="00B10032">
        <w:rPr>
          <w:rFonts w:ascii="Times New Roman" w:hAnsi="Times New Roman" w:cs="Times New Roman"/>
          <w:sz w:val="26"/>
          <w:szCs w:val="26"/>
          <w:lang w:val="nl-NL"/>
        </w:rPr>
        <w:lastRenderedPageBreak/>
        <w:t>- Kiểm tra hình thức hàng hóa, xuất xứ và các tài liệu chứng minh tính hợp lệ của hàng hóa.</w:t>
      </w:r>
    </w:p>
    <w:p w14:paraId="3616CAC4" w14:textId="655BE4FC" w:rsidR="00CD7E40" w:rsidRPr="00B10032" w:rsidRDefault="002C500C" w:rsidP="002C500C">
      <w:pPr>
        <w:spacing w:before="120" w:after="80" w:line="276" w:lineRule="auto"/>
        <w:ind w:firstLine="567"/>
        <w:jc w:val="both"/>
        <w:rPr>
          <w:rFonts w:ascii="Times New Roman" w:hAnsi="Times New Roman" w:cs="Times New Roman"/>
          <w:sz w:val="26"/>
          <w:szCs w:val="26"/>
          <w:lang w:val="nl-NL"/>
        </w:rPr>
      </w:pPr>
      <w:r w:rsidRPr="00B10032">
        <w:rPr>
          <w:rFonts w:ascii="Times New Roman" w:hAnsi="Times New Roman" w:cs="Times New Roman"/>
          <w:sz w:val="26"/>
          <w:szCs w:val="26"/>
          <w:lang w:val="nl-NL"/>
        </w:rPr>
        <w:t>-</w:t>
      </w:r>
      <w:r w:rsidRPr="00B10032">
        <w:rPr>
          <w:rFonts w:ascii="Times New Roman" w:hAnsi="Times New Roman" w:cs="Times New Roman"/>
          <w:sz w:val="26"/>
          <w:szCs w:val="26"/>
          <w:lang w:val="nl-NL"/>
        </w:rPr>
        <w:tab/>
        <w:t>Cài đặt và chạy thử phần mềm trên toàn bộ thiết bị của Chủ đầu tư để kiểm tra các thông số, tính năng đáp ứng với các yêu cầu của E-HSMT và bàn giao, nghiệm thu đưa vào sử dụng.</w:t>
      </w:r>
    </w:p>
    <w:sectPr w:rsidR="00CD7E40" w:rsidRPr="00B10032" w:rsidSect="002C500C">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C2969" w14:textId="77777777" w:rsidR="007D3F91" w:rsidRDefault="007D3F91" w:rsidP="002C500C">
      <w:pPr>
        <w:spacing w:after="0" w:line="240" w:lineRule="auto"/>
      </w:pPr>
      <w:r>
        <w:separator/>
      </w:r>
    </w:p>
  </w:endnote>
  <w:endnote w:type="continuationSeparator" w:id="0">
    <w:p w14:paraId="19AF2C8A" w14:textId="77777777" w:rsidR="007D3F91" w:rsidRDefault="007D3F91" w:rsidP="002C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ACAC" w14:textId="77777777" w:rsidR="007D3F91" w:rsidRDefault="007D3F91" w:rsidP="002C500C">
      <w:pPr>
        <w:spacing w:after="0" w:line="240" w:lineRule="auto"/>
      </w:pPr>
      <w:r>
        <w:separator/>
      </w:r>
    </w:p>
  </w:footnote>
  <w:footnote w:type="continuationSeparator" w:id="0">
    <w:p w14:paraId="3C87BFC9" w14:textId="77777777" w:rsidR="007D3F91" w:rsidRDefault="007D3F91" w:rsidP="002C5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B46CB"/>
    <w:multiLevelType w:val="hybridMultilevel"/>
    <w:tmpl w:val="FC98E9F8"/>
    <w:lvl w:ilvl="0" w:tplc="BFF47B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C954842"/>
    <w:multiLevelType w:val="hybridMultilevel"/>
    <w:tmpl w:val="D494D1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A3CEB"/>
    <w:multiLevelType w:val="hybridMultilevel"/>
    <w:tmpl w:val="8072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40AF7"/>
    <w:multiLevelType w:val="hybridMultilevel"/>
    <w:tmpl w:val="A68CFA6A"/>
    <w:lvl w:ilvl="0" w:tplc="505E909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17811A4"/>
    <w:multiLevelType w:val="hybridMultilevel"/>
    <w:tmpl w:val="F1A028DE"/>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D4"/>
    <w:rsid w:val="000C13BA"/>
    <w:rsid w:val="001454F5"/>
    <w:rsid w:val="00185163"/>
    <w:rsid w:val="00194733"/>
    <w:rsid w:val="001C3536"/>
    <w:rsid w:val="00243DF8"/>
    <w:rsid w:val="00243E97"/>
    <w:rsid w:val="002945D4"/>
    <w:rsid w:val="002C500C"/>
    <w:rsid w:val="002D6119"/>
    <w:rsid w:val="0033476E"/>
    <w:rsid w:val="00360325"/>
    <w:rsid w:val="003C177A"/>
    <w:rsid w:val="003C246B"/>
    <w:rsid w:val="003E3365"/>
    <w:rsid w:val="00434350"/>
    <w:rsid w:val="004565E9"/>
    <w:rsid w:val="00471687"/>
    <w:rsid w:val="004B3724"/>
    <w:rsid w:val="004D75EB"/>
    <w:rsid w:val="0059765F"/>
    <w:rsid w:val="005B1E98"/>
    <w:rsid w:val="005F7E4A"/>
    <w:rsid w:val="00600290"/>
    <w:rsid w:val="00623A7C"/>
    <w:rsid w:val="006C2FB3"/>
    <w:rsid w:val="006F7B4F"/>
    <w:rsid w:val="00745F3C"/>
    <w:rsid w:val="00765CEB"/>
    <w:rsid w:val="0079327F"/>
    <w:rsid w:val="007C1892"/>
    <w:rsid w:val="007C3CCD"/>
    <w:rsid w:val="007D3F91"/>
    <w:rsid w:val="00800567"/>
    <w:rsid w:val="0086739A"/>
    <w:rsid w:val="008D2B17"/>
    <w:rsid w:val="00905694"/>
    <w:rsid w:val="00955B27"/>
    <w:rsid w:val="009C2958"/>
    <w:rsid w:val="009F5003"/>
    <w:rsid w:val="00A668DF"/>
    <w:rsid w:val="00A6740C"/>
    <w:rsid w:val="00A730FB"/>
    <w:rsid w:val="00AA68E5"/>
    <w:rsid w:val="00AB7A86"/>
    <w:rsid w:val="00AC1EF8"/>
    <w:rsid w:val="00B10032"/>
    <w:rsid w:val="00B52343"/>
    <w:rsid w:val="00B608C5"/>
    <w:rsid w:val="00B94BF2"/>
    <w:rsid w:val="00BA2316"/>
    <w:rsid w:val="00BE1FAA"/>
    <w:rsid w:val="00BF7ED9"/>
    <w:rsid w:val="00C20028"/>
    <w:rsid w:val="00C254CA"/>
    <w:rsid w:val="00C655E4"/>
    <w:rsid w:val="00CD7E40"/>
    <w:rsid w:val="00CE5930"/>
    <w:rsid w:val="00CF7222"/>
    <w:rsid w:val="00D4428D"/>
    <w:rsid w:val="00D81893"/>
    <w:rsid w:val="00DB0F06"/>
    <w:rsid w:val="00DB1764"/>
    <w:rsid w:val="00DC280B"/>
    <w:rsid w:val="00DC67FB"/>
    <w:rsid w:val="00DF3766"/>
    <w:rsid w:val="00F339CE"/>
    <w:rsid w:val="00F83E56"/>
    <w:rsid w:val="00FC28A8"/>
    <w:rsid w:val="00FC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8B96"/>
  <w15:chartTrackingRefBased/>
  <w15:docId w15:val="{008C9AA6-D201-4811-B194-2395758D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HTN3"/>
    <w:basedOn w:val="Normal"/>
    <w:next w:val="Normal"/>
    <w:link w:val="Heading3Char1"/>
    <w:qFormat/>
    <w:rsid w:val="002945D4"/>
    <w:pPr>
      <w:widowControl w:val="0"/>
      <w:spacing w:before="120" w:after="120" w:line="264" w:lineRule="auto"/>
      <w:jc w:val="center"/>
      <w:outlineLvl w:val="2"/>
    </w:pPr>
    <w:rPr>
      <w:rFonts w:ascii="Times New Roman" w:eastAsia="Times New Roman" w:hAnsi="Times New Roman" w:cs="Times New Roman"/>
      <w:b/>
      <w:bCs/>
      <w:sz w:val="28"/>
      <w:szCs w:val="28"/>
      <w:lang w:val="vi-VN"/>
    </w:rPr>
  </w:style>
  <w:style w:type="paragraph" w:styleId="Heading4">
    <w:name w:val="heading 4"/>
    <w:aliases w:val="HTN4"/>
    <w:basedOn w:val="Normal"/>
    <w:next w:val="Normal"/>
    <w:link w:val="Heading4Char"/>
    <w:qFormat/>
    <w:rsid w:val="002945D4"/>
    <w:pPr>
      <w:spacing w:before="120" w:after="120" w:line="240" w:lineRule="auto"/>
      <w:ind w:firstLine="709"/>
      <w:jc w:val="both"/>
      <w:outlineLvl w:val="3"/>
    </w:pPr>
    <w:rPr>
      <w:rFonts w:ascii="Times New Roman" w:eastAsia="Times New Roman" w:hAnsi="Times New Roman" w:cs="Times New Roman"/>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2945D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TN4 Char"/>
    <w:basedOn w:val="DefaultParagraphFont"/>
    <w:link w:val="Heading4"/>
    <w:rsid w:val="002945D4"/>
    <w:rPr>
      <w:rFonts w:ascii="Times New Roman" w:eastAsia="Times New Roman" w:hAnsi="Times New Roman" w:cs="Times New Roman"/>
      <w:b/>
      <w:sz w:val="28"/>
      <w:szCs w:val="28"/>
      <w:lang w:val="es-ES"/>
    </w:rPr>
  </w:style>
  <w:style w:type="character" w:customStyle="1" w:styleId="Heading3Char1">
    <w:name w:val="Heading 3 Char1"/>
    <w:aliases w:val="HTN3 Char"/>
    <w:link w:val="Heading3"/>
    <w:rsid w:val="002945D4"/>
    <w:rPr>
      <w:rFonts w:ascii="Times New Roman" w:eastAsia="Times New Roman" w:hAnsi="Times New Roman" w:cs="Times New Roman"/>
      <w:b/>
      <w:bCs/>
      <w:sz w:val="28"/>
      <w:szCs w:val="28"/>
      <w:lang w:val="vi-VN"/>
    </w:rPr>
  </w:style>
  <w:style w:type="paragraph" w:styleId="ListParagraph">
    <w:name w:val="List Paragraph"/>
    <w:basedOn w:val="Normal"/>
    <w:uiPriority w:val="34"/>
    <w:qFormat/>
    <w:rsid w:val="00B52343"/>
    <w:pPr>
      <w:spacing w:after="0" w:line="240" w:lineRule="auto"/>
      <w:ind w:left="72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C2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6B"/>
    <w:rPr>
      <w:rFonts w:ascii="Segoe UI" w:hAnsi="Segoe UI" w:cs="Segoe UI"/>
      <w:sz w:val="18"/>
      <w:szCs w:val="18"/>
    </w:rPr>
  </w:style>
  <w:style w:type="paragraph" w:styleId="Header">
    <w:name w:val="header"/>
    <w:basedOn w:val="Normal"/>
    <w:link w:val="HeaderChar"/>
    <w:uiPriority w:val="99"/>
    <w:unhideWhenUsed/>
    <w:rsid w:val="002C5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00C"/>
  </w:style>
  <w:style w:type="paragraph" w:styleId="Footer">
    <w:name w:val="footer"/>
    <w:basedOn w:val="Normal"/>
    <w:link w:val="FooterChar"/>
    <w:uiPriority w:val="99"/>
    <w:unhideWhenUsed/>
    <w:rsid w:val="002C5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dc:creator>
  <cp:keywords/>
  <dc:description/>
  <cp:lastModifiedBy>Admin</cp:lastModifiedBy>
  <cp:revision>2</cp:revision>
  <cp:lastPrinted>2025-11-20T08:23:00Z</cp:lastPrinted>
  <dcterms:created xsi:type="dcterms:W3CDTF">2025-11-20T10:06:00Z</dcterms:created>
  <dcterms:modified xsi:type="dcterms:W3CDTF">2025-11-20T10:06:00Z</dcterms:modified>
</cp:coreProperties>
</file>