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A0A3" w14:textId="77777777" w:rsidR="00C8344D" w:rsidRPr="00B4513B" w:rsidRDefault="00C8344D" w:rsidP="00C8344D">
      <w:pPr>
        <w:pStyle w:val="Heading20"/>
        <w:keepNext/>
        <w:keepLines/>
        <w:spacing w:after="0" w:line="240" w:lineRule="auto"/>
        <w:rPr>
          <w:sz w:val="24"/>
          <w:szCs w:val="24"/>
        </w:rPr>
      </w:pPr>
      <w:r w:rsidRPr="00B4513B">
        <w:rPr>
          <w:sz w:val="24"/>
          <w:szCs w:val="24"/>
        </w:rPr>
        <w:t>Chương VII. ĐIỀU KIỆN CỤ THỂ CỦA HỢP ĐỒNG</w:t>
      </w:r>
    </w:p>
    <w:p w14:paraId="1F784CAE" w14:textId="77777777" w:rsidR="00C8344D" w:rsidRPr="00B4513B" w:rsidRDefault="00C8344D" w:rsidP="00C8344D">
      <w:pPr>
        <w:pStyle w:val="Heading20"/>
        <w:keepNext/>
        <w:keepLines/>
        <w:spacing w:after="0" w:line="240" w:lineRule="auto"/>
        <w:rPr>
          <w:sz w:val="24"/>
          <w:szCs w:val="24"/>
        </w:rPr>
      </w:pPr>
    </w:p>
    <w:p w14:paraId="65228347" w14:textId="77777777" w:rsidR="00C8344D" w:rsidRPr="00B4513B" w:rsidRDefault="00C8344D" w:rsidP="00C8344D">
      <w:pPr>
        <w:pStyle w:val="BodyText"/>
        <w:spacing w:after="120" w:line="240" w:lineRule="auto"/>
        <w:ind w:firstLine="720"/>
        <w:jc w:val="both"/>
        <w:rPr>
          <w:sz w:val="24"/>
          <w:szCs w:val="24"/>
        </w:rPr>
      </w:pPr>
      <w:r w:rsidRPr="00B4513B">
        <w:rPr>
          <w:sz w:val="24"/>
          <w:szCs w:val="24"/>
        </w:rPr>
        <w:t xml:space="preserve">Trừ khi có quy định khác, toàn bộ ĐKCT phải được Bên mời thầu ghi đầy đủ trước khi phát </w:t>
      </w:r>
      <w:r w:rsidRPr="00B4513B">
        <w:rPr>
          <w:bCs/>
          <w:sz w:val="24"/>
          <w:szCs w:val="24"/>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823"/>
        <w:gridCol w:w="7527"/>
      </w:tblGrid>
      <w:tr w:rsidR="00C8344D" w:rsidRPr="00B4513B" w14:paraId="5EAEF13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359" w14:textId="77777777" w:rsidR="00C8344D" w:rsidRPr="00B4513B" w:rsidRDefault="00C8344D" w:rsidP="00C25956">
            <w:pPr>
              <w:pStyle w:val="Other0"/>
              <w:spacing w:line="240" w:lineRule="auto"/>
              <w:rPr>
                <w:sz w:val="24"/>
                <w:szCs w:val="24"/>
              </w:rPr>
            </w:pPr>
            <w:r w:rsidRPr="00B4513B">
              <w:rPr>
                <w:b/>
                <w:bCs/>
                <w:sz w:val="24"/>
                <w:szCs w:val="24"/>
              </w:rPr>
              <w:t>ĐKC 1.1</w:t>
            </w:r>
          </w:p>
        </w:tc>
        <w:tc>
          <w:tcPr>
            <w:tcW w:w="4025" w:type="pct"/>
            <w:tcBorders>
              <w:top w:val="single" w:sz="4" w:space="0" w:color="auto"/>
              <w:left w:val="single" w:sz="4" w:space="0" w:color="auto"/>
              <w:right w:val="single" w:sz="4" w:space="0" w:color="auto"/>
            </w:tcBorders>
            <w:shd w:val="clear" w:color="auto" w:fill="FFFFFF"/>
            <w:vAlign w:val="center"/>
          </w:tcPr>
          <w:p w14:paraId="13A5E781" w14:textId="59DA3E08" w:rsidR="00C8344D" w:rsidRPr="00100F55" w:rsidRDefault="00C8344D" w:rsidP="00491137">
            <w:pPr>
              <w:pStyle w:val="Other0"/>
              <w:tabs>
                <w:tab w:val="left" w:pos="1723"/>
              </w:tabs>
              <w:spacing w:line="240" w:lineRule="auto"/>
              <w:ind w:right="144"/>
              <w:jc w:val="both"/>
              <w:rPr>
                <w:sz w:val="24"/>
                <w:szCs w:val="24"/>
                <w:lang w:val="vi-VN"/>
              </w:rPr>
            </w:pPr>
            <w:r w:rsidRPr="00B4513B">
              <w:rPr>
                <w:sz w:val="24"/>
                <w:szCs w:val="24"/>
              </w:rPr>
              <w:t>Chủ đầu tư là:</w:t>
            </w:r>
            <w:r>
              <w:rPr>
                <w:sz w:val="24"/>
                <w:szCs w:val="24"/>
              </w:rPr>
              <w:t xml:space="preserve"> </w:t>
            </w:r>
            <w:r w:rsidR="00C13A4F" w:rsidRPr="00C13A4F">
              <w:rPr>
                <w:sz w:val="24"/>
                <w:szCs w:val="24"/>
              </w:rPr>
              <w:t>Bệnh viện Đa khoa thị xã Kỳ Anh</w:t>
            </w:r>
          </w:p>
        </w:tc>
      </w:tr>
      <w:tr w:rsidR="00C8344D" w:rsidRPr="00B4513B" w14:paraId="26102EB3"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69A5E5" w14:textId="77777777" w:rsidR="00C8344D" w:rsidRPr="00B4513B" w:rsidRDefault="00C8344D" w:rsidP="00C25956">
            <w:pPr>
              <w:pStyle w:val="Other0"/>
              <w:spacing w:line="240" w:lineRule="auto"/>
              <w:rPr>
                <w:sz w:val="24"/>
                <w:szCs w:val="24"/>
              </w:rPr>
            </w:pPr>
            <w:r w:rsidRPr="00B4513B">
              <w:rPr>
                <w:b/>
                <w:bCs/>
                <w:sz w:val="24"/>
                <w:szCs w:val="24"/>
              </w:rPr>
              <w:t>ĐKC 1.3</w:t>
            </w:r>
          </w:p>
        </w:tc>
        <w:tc>
          <w:tcPr>
            <w:tcW w:w="4025" w:type="pct"/>
            <w:tcBorders>
              <w:top w:val="single" w:sz="4" w:space="0" w:color="auto"/>
              <w:left w:val="single" w:sz="4" w:space="0" w:color="auto"/>
              <w:right w:val="single" w:sz="4" w:space="0" w:color="auto"/>
            </w:tcBorders>
            <w:shd w:val="clear" w:color="auto" w:fill="FFFFFF"/>
            <w:vAlign w:val="center"/>
          </w:tcPr>
          <w:p w14:paraId="080E423F" w14:textId="77777777" w:rsidR="00C8344D" w:rsidRPr="00B4513B" w:rsidRDefault="00C8344D" w:rsidP="00C25956">
            <w:pPr>
              <w:pStyle w:val="Other0"/>
              <w:spacing w:line="240" w:lineRule="auto"/>
              <w:ind w:right="144"/>
              <w:jc w:val="both"/>
              <w:rPr>
                <w:sz w:val="24"/>
                <w:szCs w:val="24"/>
              </w:rPr>
            </w:pPr>
            <w:r w:rsidRPr="00B4513B">
              <w:rPr>
                <w:sz w:val="24"/>
                <w:szCs w:val="24"/>
              </w:rPr>
              <w:t>Nhà thầu: _____</w:t>
            </w:r>
            <w:r w:rsidRPr="00B4513B">
              <w:rPr>
                <w:i/>
                <w:iCs/>
                <w:sz w:val="24"/>
                <w:szCs w:val="24"/>
              </w:rPr>
              <w:t>[ghi tên Nhà thầu trúng thầu].</w:t>
            </w:r>
          </w:p>
        </w:tc>
      </w:tr>
      <w:tr w:rsidR="00C8344D" w:rsidRPr="00B4513B" w14:paraId="5DD9C79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5DC4B43"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7F40390E" w14:textId="344B9A13" w:rsidR="00C8344D" w:rsidRPr="003C0A3D" w:rsidRDefault="00C8344D" w:rsidP="00C25956">
            <w:pPr>
              <w:pStyle w:val="Other0"/>
              <w:spacing w:line="240" w:lineRule="auto"/>
              <w:ind w:right="144"/>
              <w:jc w:val="both"/>
              <w:rPr>
                <w:sz w:val="24"/>
                <w:szCs w:val="24"/>
              </w:rPr>
            </w:pPr>
            <w:r w:rsidRPr="00B4513B">
              <w:rPr>
                <w:sz w:val="24"/>
                <w:szCs w:val="24"/>
              </w:rPr>
              <w:t>Điểm giao hàng cuối cùng là:</w:t>
            </w:r>
            <w:r>
              <w:rPr>
                <w:sz w:val="24"/>
                <w:szCs w:val="24"/>
                <w:lang w:val="vi-VN"/>
              </w:rPr>
              <w:t xml:space="preserve"> </w:t>
            </w:r>
            <w:r w:rsidR="00C13A4F" w:rsidRPr="00C13A4F">
              <w:rPr>
                <w:sz w:val="24"/>
                <w:szCs w:val="24"/>
                <w:lang w:val="vi-VN"/>
              </w:rPr>
              <w:t>Khoa Dược, Bệnh viện Đa khoa thị xã Kỳ Anh</w:t>
            </w:r>
            <w:r>
              <w:rPr>
                <w:sz w:val="24"/>
                <w:szCs w:val="24"/>
              </w:rPr>
              <w:t>.</w:t>
            </w:r>
          </w:p>
        </w:tc>
      </w:tr>
      <w:tr w:rsidR="00C8344D" w:rsidRPr="00B4513B" w14:paraId="0A9B04C9"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6CBEA38" w14:textId="77777777" w:rsidR="00C8344D" w:rsidRPr="00B4513B" w:rsidRDefault="00C8344D" w:rsidP="00C25956">
            <w:pPr>
              <w:pStyle w:val="Other0"/>
              <w:spacing w:line="240" w:lineRule="auto"/>
              <w:rPr>
                <w:sz w:val="24"/>
                <w:szCs w:val="24"/>
              </w:rPr>
            </w:pPr>
            <w:r w:rsidRPr="00B4513B">
              <w:rPr>
                <w:b/>
                <w:bCs/>
                <w:sz w:val="24"/>
                <w:szCs w:val="24"/>
              </w:rPr>
              <w:t>ĐKC 2.2 k)</w:t>
            </w:r>
          </w:p>
        </w:tc>
        <w:tc>
          <w:tcPr>
            <w:tcW w:w="4025" w:type="pct"/>
            <w:tcBorders>
              <w:top w:val="single" w:sz="4" w:space="0" w:color="auto"/>
              <w:left w:val="single" w:sz="4" w:space="0" w:color="auto"/>
              <w:right w:val="single" w:sz="4" w:space="0" w:color="auto"/>
            </w:tcBorders>
            <w:shd w:val="clear" w:color="auto" w:fill="FFFFFF"/>
            <w:vAlign w:val="center"/>
          </w:tcPr>
          <w:p w14:paraId="57E51672" w14:textId="77777777" w:rsidR="00C8344D" w:rsidRPr="00B4513B" w:rsidRDefault="00C8344D" w:rsidP="00C25956">
            <w:pPr>
              <w:pStyle w:val="Other0"/>
              <w:spacing w:line="240" w:lineRule="auto"/>
              <w:ind w:right="144"/>
              <w:jc w:val="both"/>
              <w:rPr>
                <w:sz w:val="24"/>
                <w:szCs w:val="24"/>
              </w:rPr>
            </w:pPr>
            <w:r>
              <w:rPr>
                <w:sz w:val="24"/>
                <w:szCs w:val="24"/>
              </w:rPr>
              <w:t>T</w:t>
            </w:r>
            <w:r w:rsidRPr="00B4513B">
              <w:rPr>
                <w:sz w:val="24"/>
                <w:szCs w:val="24"/>
              </w:rPr>
              <w:t>ài liệu sau đây cũng là một phần của Hợp đồng:</w:t>
            </w:r>
            <w:r>
              <w:rPr>
                <w:sz w:val="24"/>
                <w:szCs w:val="24"/>
              </w:rPr>
              <w:t xml:space="preserve"> </w:t>
            </w:r>
            <w:r w:rsidRPr="00812A36">
              <w:rPr>
                <w:sz w:val="24"/>
                <w:szCs w:val="24"/>
              </w:rPr>
              <w:t>Thông báo trúng thầu</w:t>
            </w:r>
            <w:r>
              <w:rPr>
                <w:sz w:val="24"/>
                <w:szCs w:val="24"/>
                <w:lang w:val="vi-VN"/>
              </w:rPr>
              <w:t xml:space="preserve"> </w:t>
            </w:r>
          </w:p>
        </w:tc>
      </w:tr>
      <w:tr w:rsidR="00C8344D" w:rsidRPr="00B4513B" w14:paraId="38BC05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FAC" w14:textId="77777777" w:rsidR="00C8344D" w:rsidRPr="00B4513B" w:rsidRDefault="00C8344D" w:rsidP="00C25956">
            <w:pPr>
              <w:pStyle w:val="Other0"/>
              <w:spacing w:line="240" w:lineRule="auto"/>
              <w:rPr>
                <w:sz w:val="24"/>
                <w:szCs w:val="24"/>
              </w:rPr>
            </w:pPr>
            <w:r w:rsidRPr="00B4513B">
              <w:rPr>
                <w:b/>
                <w:bCs/>
                <w:sz w:val="24"/>
                <w:szCs w:val="24"/>
              </w:rPr>
              <w:t>ĐKC 4</w:t>
            </w:r>
          </w:p>
        </w:tc>
        <w:tc>
          <w:tcPr>
            <w:tcW w:w="4025" w:type="pct"/>
            <w:tcBorders>
              <w:top w:val="single" w:sz="4" w:space="0" w:color="auto"/>
              <w:left w:val="single" w:sz="4" w:space="0" w:color="auto"/>
              <w:right w:val="single" w:sz="4" w:space="0" w:color="auto"/>
            </w:tcBorders>
            <w:shd w:val="clear" w:color="auto" w:fill="FFFFFF"/>
            <w:vAlign w:val="center"/>
          </w:tcPr>
          <w:p w14:paraId="157EB395"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Chủ đầu tư </w:t>
            </w:r>
            <w:r w:rsidRPr="00932198">
              <w:rPr>
                <w:iCs/>
                <w:sz w:val="24"/>
                <w:szCs w:val="24"/>
              </w:rPr>
              <w:t>có thể</w:t>
            </w:r>
            <w:r w:rsidRPr="00B4513B">
              <w:rPr>
                <w:i/>
                <w:iCs/>
                <w:sz w:val="24"/>
                <w:szCs w:val="24"/>
              </w:rPr>
              <w:t xml:space="preserve"> </w:t>
            </w:r>
            <w:r w:rsidRPr="00B4513B">
              <w:rPr>
                <w:sz w:val="24"/>
                <w:szCs w:val="24"/>
              </w:rPr>
              <w:t>ủy quyền các nghĩa vụ và trách nhiệm của mình cho người khác.</w:t>
            </w:r>
          </w:p>
        </w:tc>
      </w:tr>
      <w:tr w:rsidR="00C8344D" w:rsidRPr="00B4513B" w14:paraId="35FA042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0303180" w14:textId="77777777" w:rsidR="00C8344D" w:rsidRPr="00683D12" w:rsidRDefault="00C8344D" w:rsidP="00C25956">
            <w:pPr>
              <w:pStyle w:val="Other0"/>
              <w:spacing w:line="240" w:lineRule="auto"/>
              <w:rPr>
                <w:sz w:val="24"/>
                <w:szCs w:val="24"/>
              </w:rPr>
            </w:pPr>
            <w:r w:rsidRPr="00683D12">
              <w:rPr>
                <w:b/>
                <w:bCs/>
                <w:sz w:val="24"/>
                <w:szCs w:val="24"/>
              </w:rPr>
              <w:t>ĐKC 5.1</w:t>
            </w:r>
          </w:p>
        </w:tc>
        <w:tc>
          <w:tcPr>
            <w:tcW w:w="4025" w:type="pct"/>
            <w:tcBorders>
              <w:top w:val="single" w:sz="4" w:space="0" w:color="auto"/>
              <w:left w:val="single" w:sz="4" w:space="0" w:color="auto"/>
              <w:right w:val="single" w:sz="4" w:space="0" w:color="auto"/>
            </w:tcBorders>
            <w:shd w:val="clear" w:color="auto" w:fill="FFFFFF"/>
            <w:vAlign w:val="center"/>
          </w:tcPr>
          <w:p w14:paraId="73E7D0B1" w14:textId="77777777" w:rsidR="00C8344D" w:rsidRPr="00683D12" w:rsidRDefault="00C8344D" w:rsidP="00C25956">
            <w:pPr>
              <w:pStyle w:val="Other0"/>
              <w:spacing w:line="240" w:lineRule="auto"/>
              <w:ind w:right="144"/>
              <w:jc w:val="both"/>
              <w:rPr>
                <w:sz w:val="24"/>
                <w:szCs w:val="24"/>
              </w:rPr>
            </w:pPr>
            <w:r w:rsidRPr="00683D12">
              <w:rPr>
                <w:sz w:val="24"/>
                <w:szCs w:val="24"/>
              </w:rPr>
              <w:t>Các thông báo cần gửi về Chủ đầu tư theo địa chỉ dưới đây:</w:t>
            </w:r>
          </w:p>
          <w:p w14:paraId="1F3E044C" w14:textId="1F935C58" w:rsidR="00C8344D" w:rsidRPr="00683D12" w:rsidRDefault="00C8344D" w:rsidP="00C25956">
            <w:pPr>
              <w:pStyle w:val="Other0"/>
              <w:spacing w:line="240" w:lineRule="auto"/>
              <w:ind w:right="144"/>
              <w:jc w:val="both"/>
              <w:rPr>
                <w:sz w:val="24"/>
                <w:szCs w:val="24"/>
              </w:rPr>
            </w:pPr>
            <w:r w:rsidRPr="00683D12">
              <w:rPr>
                <w:sz w:val="24"/>
                <w:szCs w:val="24"/>
              </w:rPr>
              <w:t>Người nhận:</w:t>
            </w:r>
            <w:r w:rsidRPr="00683D12">
              <w:rPr>
                <w:sz w:val="24"/>
                <w:szCs w:val="24"/>
                <w:lang w:val="vi-VN"/>
              </w:rPr>
              <w:t xml:space="preserve"> </w:t>
            </w:r>
            <w:r w:rsidR="00C13A4F" w:rsidRPr="00C13A4F">
              <w:rPr>
                <w:sz w:val="24"/>
                <w:szCs w:val="24"/>
              </w:rPr>
              <w:t>Bệnh viện Đa khoa thị xã Kỳ Anh</w:t>
            </w:r>
          </w:p>
          <w:p w14:paraId="754EE196" w14:textId="6D704EC7" w:rsidR="00FF4EB7" w:rsidRDefault="00C8344D" w:rsidP="00C25956">
            <w:pPr>
              <w:pStyle w:val="Other0"/>
              <w:tabs>
                <w:tab w:val="left" w:pos="1440"/>
              </w:tabs>
              <w:spacing w:line="240" w:lineRule="auto"/>
              <w:ind w:right="144"/>
              <w:jc w:val="both"/>
              <w:rPr>
                <w:sz w:val="24"/>
                <w:szCs w:val="24"/>
              </w:rPr>
            </w:pPr>
            <w:r w:rsidRPr="00683D12">
              <w:rPr>
                <w:sz w:val="24"/>
                <w:szCs w:val="24"/>
              </w:rPr>
              <w:t>Địa chỉ:</w:t>
            </w:r>
            <w:r w:rsidRPr="00683D12">
              <w:rPr>
                <w:sz w:val="24"/>
                <w:szCs w:val="24"/>
                <w:lang w:val="vi-VN"/>
              </w:rPr>
              <w:t xml:space="preserve"> </w:t>
            </w:r>
            <w:r w:rsidR="00C13A4F" w:rsidRPr="00C13A4F">
              <w:rPr>
                <w:sz w:val="24"/>
                <w:szCs w:val="24"/>
              </w:rPr>
              <w:t>Tổ dân phố Hưng Hòa, phường Sông Trí, tỉnh Hà Tĩnh</w:t>
            </w:r>
            <w:r w:rsidR="00FF4EB7" w:rsidRPr="00FF4EB7">
              <w:rPr>
                <w:sz w:val="24"/>
                <w:szCs w:val="24"/>
              </w:rPr>
              <w:t>.</w:t>
            </w:r>
            <w:r w:rsidR="00FF4EB7">
              <w:rPr>
                <w:sz w:val="24"/>
                <w:szCs w:val="24"/>
              </w:rPr>
              <w:t xml:space="preserve"> </w:t>
            </w:r>
          </w:p>
          <w:p w14:paraId="5699F1BA" w14:textId="0D95BB40" w:rsidR="00C8344D" w:rsidRPr="00683D12" w:rsidRDefault="00C8344D" w:rsidP="00C25956">
            <w:pPr>
              <w:pStyle w:val="Other0"/>
              <w:tabs>
                <w:tab w:val="left" w:pos="1440"/>
              </w:tabs>
              <w:spacing w:line="240" w:lineRule="auto"/>
              <w:ind w:right="144"/>
              <w:jc w:val="both"/>
              <w:rPr>
                <w:sz w:val="24"/>
                <w:szCs w:val="24"/>
              </w:rPr>
            </w:pPr>
            <w:r w:rsidRPr="00683D12">
              <w:rPr>
                <w:sz w:val="24"/>
                <w:szCs w:val="24"/>
              </w:rPr>
              <w:t>Điện thoại:</w:t>
            </w:r>
            <w:r w:rsidRPr="00683D12">
              <w:rPr>
                <w:sz w:val="24"/>
                <w:szCs w:val="24"/>
                <w:lang w:val="vi-VN"/>
              </w:rPr>
              <w:t xml:space="preserve"> </w:t>
            </w:r>
            <w:r w:rsidR="00C13A4F" w:rsidRPr="00C13A4F">
              <w:rPr>
                <w:sz w:val="24"/>
                <w:szCs w:val="24"/>
              </w:rPr>
              <w:t>0946.036.999</w:t>
            </w:r>
          </w:p>
          <w:p w14:paraId="6ADB52D8" w14:textId="67F40433" w:rsidR="00C8344D" w:rsidRPr="00683D12" w:rsidRDefault="00C8344D" w:rsidP="00C25956">
            <w:pPr>
              <w:pStyle w:val="Other0"/>
              <w:tabs>
                <w:tab w:val="left" w:pos="835"/>
              </w:tabs>
              <w:spacing w:line="240" w:lineRule="auto"/>
              <w:ind w:right="144"/>
              <w:jc w:val="both"/>
              <w:rPr>
                <w:sz w:val="24"/>
                <w:szCs w:val="24"/>
              </w:rPr>
            </w:pPr>
            <w:r w:rsidRPr="00683D12">
              <w:rPr>
                <w:sz w:val="24"/>
                <w:szCs w:val="24"/>
              </w:rPr>
              <w:t>Fax:</w:t>
            </w:r>
            <w:r w:rsidRPr="00683D12">
              <w:rPr>
                <w:sz w:val="24"/>
                <w:szCs w:val="24"/>
                <w:lang w:val="vi-VN"/>
              </w:rPr>
              <w:t xml:space="preserve"> </w:t>
            </w:r>
          </w:p>
          <w:p w14:paraId="7B062658" w14:textId="443D3B86" w:rsidR="00C8344D" w:rsidRPr="00683D12" w:rsidRDefault="00C8344D" w:rsidP="00C25956">
            <w:pPr>
              <w:pStyle w:val="Other0"/>
              <w:tabs>
                <w:tab w:val="left" w:pos="1882"/>
              </w:tabs>
              <w:spacing w:line="240" w:lineRule="auto"/>
              <w:ind w:right="144"/>
              <w:jc w:val="both"/>
              <w:rPr>
                <w:sz w:val="24"/>
                <w:szCs w:val="24"/>
              </w:rPr>
            </w:pPr>
            <w:r w:rsidRPr="00683D12">
              <w:rPr>
                <w:sz w:val="24"/>
                <w:szCs w:val="24"/>
              </w:rPr>
              <w:t>Địa chỉ email:</w:t>
            </w:r>
            <w:r w:rsidRPr="00683D12">
              <w:rPr>
                <w:sz w:val="24"/>
                <w:szCs w:val="24"/>
                <w:lang w:val="vi-VN"/>
              </w:rPr>
              <w:t xml:space="preserve"> </w:t>
            </w:r>
          </w:p>
        </w:tc>
      </w:tr>
      <w:tr w:rsidR="00C8344D" w:rsidRPr="00B4513B" w14:paraId="6B7EE9C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7EA562" w14:textId="77777777" w:rsidR="00C8344D" w:rsidRPr="00B4513B" w:rsidRDefault="00C8344D" w:rsidP="00C25956">
            <w:pPr>
              <w:pStyle w:val="Other0"/>
              <w:spacing w:line="240" w:lineRule="auto"/>
              <w:rPr>
                <w:sz w:val="24"/>
                <w:szCs w:val="24"/>
              </w:rPr>
            </w:pPr>
            <w:r w:rsidRPr="00A523A1">
              <w:rPr>
                <w:b/>
                <w:bCs/>
                <w:sz w:val="24"/>
                <w:szCs w:val="24"/>
              </w:rPr>
              <w:t>ĐKC 6.1</w:t>
            </w:r>
          </w:p>
        </w:tc>
        <w:tc>
          <w:tcPr>
            <w:tcW w:w="4025" w:type="pct"/>
            <w:tcBorders>
              <w:top w:val="single" w:sz="4" w:space="0" w:color="auto"/>
              <w:left w:val="single" w:sz="4" w:space="0" w:color="auto"/>
              <w:right w:val="single" w:sz="4" w:space="0" w:color="auto"/>
            </w:tcBorders>
            <w:shd w:val="clear" w:color="auto" w:fill="FFFFFF"/>
            <w:vAlign w:val="center"/>
          </w:tcPr>
          <w:p w14:paraId="3C9B908C" w14:textId="77777777" w:rsidR="00C8344D" w:rsidRPr="005B346A" w:rsidRDefault="00C8344D" w:rsidP="00C25956">
            <w:pPr>
              <w:pStyle w:val="Other0"/>
              <w:tabs>
                <w:tab w:val="left" w:pos="163"/>
              </w:tabs>
              <w:spacing w:line="240" w:lineRule="auto"/>
              <w:ind w:right="144"/>
              <w:jc w:val="both"/>
              <w:rPr>
                <w:sz w:val="24"/>
                <w:szCs w:val="24"/>
              </w:rPr>
            </w:pPr>
            <w:r w:rsidRPr="005B346A">
              <w:rPr>
                <w:sz w:val="24"/>
                <w:szCs w:val="24"/>
              </w:rPr>
              <w:t>- Hình thức bảo đảm thực hiện hợp đồng:</w:t>
            </w:r>
            <w:r w:rsidRPr="005B346A">
              <w:rPr>
                <w:sz w:val="24"/>
                <w:szCs w:val="24"/>
                <w:lang w:val="vi-VN"/>
              </w:rPr>
              <w:t xml:space="preserve"> </w:t>
            </w:r>
            <w:r w:rsidRPr="005B346A">
              <w:rPr>
                <w:sz w:val="24"/>
                <w:szCs w:val="24"/>
              </w:rPr>
              <w:softHyphen/>
            </w:r>
            <w:r w:rsidRPr="005B346A">
              <w:rPr>
                <w:sz w:val="24"/>
                <w:szCs w:val="24"/>
              </w:rPr>
              <w:softHyphen/>
            </w:r>
            <w:r w:rsidRPr="005B346A">
              <w:rPr>
                <w:sz w:val="24"/>
                <w:szCs w:val="24"/>
              </w:rPr>
              <w:softHyphen/>
            </w:r>
            <w:r w:rsidRPr="005B346A">
              <w:rPr>
                <w:sz w:val="24"/>
                <w:szCs w:val="24"/>
              </w:rPr>
              <w:softHyphen/>
            </w:r>
            <w:r w:rsidRPr="005B346A">
              <w:rPr>
                <w:iCs/>
                <w:sz w:val="24"/>
                <w:szCs w:val="24"/>
              </w:rPr>
              <w:t xml:space="preserve">Thư bảo lãnh của Ngân hàng hoặc tổ chức tín dụng hoạt động hợp pháp tại Việt Nam phát hành theo Mẫu số 15 Chương VIII - Biểu mẫu hợp đồng hoặc theo hình thức đặt cọc bằng Séc. </w:t>
            </w:r>
          </w:p>
          <w:p w14:paraId="37050C93" w14:textId="77777777" w:rsidR="00C8344D" w:rsidRPr="005B346A" w:rsidRDefault="00C8344D" w:rsidP="00C25956">
            <w:pPr>
              <w:pStyle w:val="Other0"/>
              <w:tabs>
                <w:tab w:val="left" w:pos="134"/>
                <w:tab w:val="left" w:leader="underscore" w:pos="3989"/>
              </w:tabs>
              <w:spacing w:line="240" w:lineRule="auto"/>
              <w:ind w:right="144"/>
              <w:jc w:val="both"/>
              <w:rPr>
                <w:sz w:val="24"/>
                <w:szCs w:val="24"/>
              </w:rPr>
            </w:pPr>
            <w:r w:rsidRPr="005B346A">
              <w:rPr>
                <w:sz w:val="24"/>
                <w:szCs w:val="24"/>
              </w:rPr>
              <w:t>- Giá trị bảo đảm thực hiện hợp đồng:</w:t>
            </w:r>
            <w:r w:rsidRPr="005B346A">
              <w:rPr>
                <w:sz w:val="24"/>
                <w:szCs w:val="24"/>
                <w:lang w:val="vi-VN"/>
              </w:rPr>
              <w:t xml:space="preserve"> 3</w:t>
            </w:r>
            <w:r w:rsidRPr="005B346A">
              <w:rPr>
                <w:sz w:val="24"/>
                <w:szCs w:val="24"/>
              </w:rPr>
              <w:t xml:space="preserve">% giá hợp đồng. </w:t>
            </w:r>
          </w:p>
          <w:p w14:paraId="57C02257" w14:textId="77777777" w:rsidR="00C8344D" w:rsidRPr="005B346A" w:rsidRDefault="00C8344D" w:rsidP="00C25956">
            <w:pPr>
              <w:pStyle w:val="Other0"/>
              <w:tabs>
                <w:tab w:val="left" w:pos="139"/>
              </w:tabs>
              <w:spacing w:line="240" w:lineRule="auto"/>
              <w:ind w:right="144"/>
              <w:jc w:val="both"/>
              <w:rPr>
                <w:sz w:val="24"/>
                <w:szCs w:val="24"/>
              </w:rPr>
            </w:pPr>
            <w:r w:rsidRPr="005B346A">
              <w:rPr>
                <w:sz w:val="24"/>
                <w:szCs w:val="24"/>
              </w:rPr>
              <w:t>- Hiệu lực của bảo đảm thực hiện hợp đồng: Bảo đảm thực hiện hợp đồng</w:t>
            </w:r>
          </w:p>
          <w:p w14:paraId="00F253A1" w14:textId="77777777" w:rsidR="00C8344D" w:rsidRPr="005B346A" w:rsidRDefault="00C8344D" w:rsidP="00C25956">
            <w:pPr>
              <w:pStyle w:val="Other0"/>
              <w:tabs>
                <w:tab w:val="left" w:leader="underscore" w:pos="6461"/>
              </w:tabs>
              <w:spacing w:line="240" w:lineRule="auto"/>
              <w:ind w:right="144"/>
              <w:jc w:val="both"/>
              <w:rPr>
                <w:sz w:val="24"/>
                <w:szCs w:val="24"/>
              </w:rPr>
            </w:pPr>
            <w:r w:rsidRPr="005B346A">
              <w:rPr>
                <w:sz w:val="24"/>
                <w:szCs w:val="24"/>
              </w:rPr>
              <w:t>có hiệu lực kể từ ngày hợp đồng có hiệu lực cho đến hết ngày</w:t>
            </w:r>
            <w:r w:rsidRPr="005B346A">
              <w:rPr>
                <w:sz w:val="24"/>
                <w:szCs w:val="24"/>
                <w:lang w:val="vi-VN"/>
              </w:rPr>
              <w:t xml:space="preserve"> </w:t>
            </w:r>
            <w:r w:rsidRPr="005B346A">
              <w:rPr>
                <w:sz w:val="24"/>
                <w:szCs w:val="24"/>
              </w:rPr>
              <w:t>các bên hoàn thành nghĩa vụ theo quy định của hợp đồng.</w:t>
            </w:r>
          </w:p>
        </w:tc>
      </w:tr>
      <w:tr w:rsidR="00C8344D" w:rsidRPr="00B4513B" w14:paraId="1FC7E806"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EDC6504" w14:textId="77777777" w:rsidR="00C8344D" w:rsidRPr="00B4513B" w:rsidRDefault="00C8344D" w:rsidP="00C25956">
            <w:pPr>
              <w:pStyle w:val="Other0"/>
              <w:spacing w:line="240" w:lineRule="auto"/>
              <w:rPr>
                <w:sz w:val="24"/>
                <w:szCs w:val="24"/>
              </w:rPr>
            </w:pPr>
            <w:r w:rsidRPr="00B4513B">
              <w:rPr>
                <w:b/>
                <w:bCs/>
                <w:sz w:val="24"/>
                <w:szCs w:val="24"/>
              </w:rPr>
              <w:t>ĐKC 6.2</w:t>
            </w:r>
          </w:p>
        </w:tc>
        <w:tc>
          <w:tcPr>
            <w:tcW w:w="4025" w:type="pct"/>
            <w:tcBorders>
              <w:top w:val="single" w:sz="4" w:space="0" w:color="auto"/>
              <w:left w:val="single" w:sz="4" w:space="0" w:color="auto"/>
              <w:right w:val="single" w:sz="4" w:space="0" w:color="auto"/>
            </w:tcBorders>
            <w:shd w:val="clear" w:color="auto" w:fill="FFFFFF"/>
            <w:vAlign w:val="center"/>
          </w:tcPr>
          <w:p w14:paraId="681C4675" w14:textId="77777777" w:rsidR="00C8344D" w:rsidRPr="005B346A" w:rsidRDefault="00C8344D" w:rsidP="00C25956">
            <w:pPr>
              <w:pStyle w:val="Other0"/>
              <w:spacing w:line="240" w:lineRule="auto"/>
              <w:ind w:right="144"/>
              <w:jc w:val="both"/>
              <w:rPr>
                <w:sz w:val="24"/>
                <w:szCs w:val="24"/>
              </w:rPr>
            </w:pPr>
            <w:r w:rsidRPr="005B346A">
              <w:rPr>
                <w:sz w:val="24"/>
                <w:szCs w:val="24"/>
              </w:rPr>
              <w:t>Thời hạn hoàn trả bảo đảm thực hiện hợp đồng:</w:t>
            </w:r>
            <w:r w:rsidRPr="005B346A">
              <w:rPr>
                <w:sz w:val="24"/>
                <w:szCs w:val="24"/>
                <w:lang w:val="vi-VN"/>
              </w:rPr>
              <w:t xml:space="preserve"> </w:t>
            </w:r>
            <w:r w:rsidRPr="005B346A">
              <w:rPr>
                <w:sz w:val="24"/>
                <w:szCs w:val="24"/>
              </w:rPr>
              <w:t>Trong vòng 20 ngày kể từ ngày thanh lý hợp đồng.</w:t>
            </w:r>
          </w:p>
        </w:tc>
      </w:tr>
      <w:tr w:rsidR="00C8344D" w:rsidRPr="00B4513B" w14:paraId="7A940D6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1CE8C6" w14:textId="77777777" w:rsidR="00C8344D" w:rsidRPr="00B4513B" w:rsidRDefault="00C8344D" w:rsidP="00C25956">
            <w:pPr>
              <w:pStyle w:val="Other0"/>
              <w:spacing w:line="240" w:lineRule="auto"/>
              <w:rPr>
                <w:sz w:val="24"/>
                <w:szCs w:val="24"/>
              </w:rPr>
            </w:pPr>
            <w:r w:rsidRPr="00B4513B">
              <w:rPr>
                <w:b/>
                <w:bCs/>
                <w:sz w:val="24"/>
                <w:szCs w:val="24"/>
              </w:rPr>
              <w:t>ĐKC 7.1</w:t>
            </w:r>
          </w:p>
        </w:tc>
        <w:tc>
          <w:tcPr>
            <w:tcW w:w="4025" w:type="pct"/>
            <w:tcBorders>
              <w:top w:val="single" w:sz="4" w:space="0" w:color="auto"/>
              <w:left w:val="single" w:sz="4" w:space="0" w:color="auto"/>
              <w:right w:val="single" w:sz="4" w:space="0" w:color="auto"/>
            </w:tcBorders>
            <w:shd w:val="clear" w:color="auto" w:fill="FFFFFF"/>
            <w:vAlign w:val="center"/>
          </w:tcPr>
          <w:p w14:paraId="171ACF6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Danh sách nhà thầu phụ: </w:t>
            </w:r>
            <w:r w:rsidRPr="0092460C">
              <w:rPr>
                <w:sz w:val="24"/>
                <w:szCs w:val="24"/>
                <w:lang w:val="vi-VN"/>
              </w:rPr>
              <w:t>D</w:t>
            </w:r>
            <w:r w:rsidRPr="0092460C">
              <w:rPr>
                <w:iCs/>
                <w:sz w:val="24"/>
                <w:szCs w:val="24"/>
              </w:rPr>
              <w:t>anh sách nhà thầu phụ phù hợp với danh sách nhà thầu phụ nêu trong E - HSDT.</w:t>
            </w:r>
          </w:p>
        </w:tc>
      </w:tr>
      <w:tr w:rsidR="00C8344D" w:rsidRPr="00B4513B" w14:paraId="6AF5F18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CD2A726" w14:textId="77777777" w:rsidR="00C8344D" w:rsidRPr="00B4513B" w:rsidRDefault="00C8344D" w:rsidP="00C25956">
            <w:pPr>
              <w:pStyle w:val="Other0"/>
              <w:spacing w:line="240" w:lineRule="auto"/>
              <w:rPr>
                <w:sz w:val="24"/>
                <w:szCs w:val="24"/>
              </w:rPr>
            </w:pPr>
            <w:r w:rsidRPr="00B4513B">
              <w:rPr>
                <w:b/>
                <w:bCs/>
                <w:sz w:val="24"/>
                <w:szCs w:val="24"/>
              </w:rPr>
              <w:t>ĐKC 7.3</w:t>
            </w:r>
          </w:p>
        </w:tc>
        <w:tc>
          <w:tcPr>
            <w:tcW w:w="4025" w:type="pct"/>
            <w:tcBorders>
              <w:top w:val="single" w:sz="4" w:space="0" w:color="auto"/>
              <w:left w:val="single" w:sz="4" w:space="0" w:color="auto"/>
              <w:right w:val="single" w:sz="4" w:space="0" w:color="auto"/>
            </w:tcBorders>
            <w:shd w:val="clear" w:color="auto" w:fill="FFFFFF"/>
            <w:vAlign w:val="center"/>
          </w:tcPr>
          <w:p w14:paraId="58630CFB" w14:textId="77777777" w:rsidR="00C8344D" w:rsidRPr="0092460C" w:rsidRDefault="00C8344D" w:rsidP="00C25956">
            <w:pPr>
              <w:pStyle w:val="Other0"/>
              <w:spacing w:line="240" w:lineRule="auto"/>
              <w:ind w:right="144"/>
              <w:jc w:val="both"/>
              <w:rPr>
                <w:sz w:val="24"/>
                <w:szCs w:val="24"/>
                <w:lang w:val="vi-VN"/>
              </w:rPr>
            </w:pPr>
            <w:r>
              <w:rPr>
                <w:sz w:val="24"/>
                <w:szCs w:val="24"/>
              </w:rPr>
              <w:t>Nê</w:t>
            </w:r>
            <w:r w:rsidRPr="00B4513B">
              <w:rPr>
                <w:sz w:val="24"/>
                <w:szCs w:val="24"/>
              </w:rPr>
              <w:t>u các yêu cầu cần thiết khác về nhà thầu phụ</w:t>
            </w:r>
            <w:r w:rsidRPr="0092460C">
              <w:rPr>
                <w:iCs/>
                <w:sz w:val="24"/>
                <w:szCs w:val="24"/>
                <w:lang w:val="vi-VN"/>
              </w:rPr>
              <w:t>:</w:t>
            </w:r>
            <w:r>
              <w:rPr>
                <w:iCs/>
                <w:sz w:val="24"/>
                <w:szCs w:val="24"/>
                <w:lang w:val="vi-VN"/>
              </w:rPr>
              <w:t xml:space="preserve"> Không</w:t>
            </w:r>
          </w:p>
        </w:tc>
      </w:tr>
      <w:tr w:rsidR="00C8344D" w:rsidRPr="00B4513B" w14:paraId="46ACB18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83F4A36" w14:textId="77777777" w:rsidR="00C8344D" w:rsidRPr="00B4513B" w:rsidRDefault="00C8344D" w:rsidP="00C25956">
            <w:pPr>
              <w:pStyle w:val="Other0"/>
              <w:spacing w:line="240" w:lineRule="auto"/>
              <w:rPr>
                <w:sz w:val="24"/>
                <w:szCs w:val="24"/>
              </w:rPr>
            </w:pPr>
            <w:r w:rsidRPr="00B4513B">
              <w:rPr>
                <w:b/>
                <w:bCs/>
                <w:sz w:val="24"/>
                <w:szCs w:val="24"/>
              </w:rPr>
              <w:t>ĐKC 8.2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2F0F0429" w14:textId="77777777" w:rsidR="00C8344D" w:rsidRPr="005B346A" w:rsidRDefault="00C8344D" w:rsidP="00C25956">
            <w:pPr>
              <w:pStyle w:val="Other0"/>
              <w:tabs>
                <w:tab w:val="left" w:pos="154"/>
              </w:tabs>
              <w:spacing w:line="240" w:lineRule="auto"/>
              <w:ind w:right="144"/>
              <w:jc w:val="both"/>
              <w:rPr>
                <w:sz w:val="24"/>
                <w:szCs w:val="24"/>
              </w:rPr>
            </w:pPr>
            <w:r w:rsidRPr="005B346A">
              <w:rPr>
                <w:sz w:val="24"/>
                <w:szCs w:val="24"/>
              </w:rPr>
              <w:t>- Thời gian để tiến hành hòa giải:</w:t>
            </w:r>
            <w:r w:rsidRPr="005B346A">
              <w:rPr>
                <w:sz w:val="24"/>
                <w:szCs w:val="24"/>
                <w:lang w:val="vi-VN"/>
              </w:rPr>
              <w:t xml:space="preserve"> </w:t>
            </w:r>
            <w:r w:rsidRPr="005B346A">
              <w:rPr>
                <w:sz w:val="24"/>
                <w:szCs w:val="24"/>
              </w:rPr>
              <w:t>Tối đa 30 ngày kể từ ngày nhận được văn bản đề nghị giải quyết tranh chấp</w:t>
            </w:r>
            <w:r w:rsidRPr="005B346A">
              <w:rPr>
                <w:sz w:val="24"/>
                <w:szCs w:val="24"/>
                <w:lang w:val="vi-VN"/>
              </w:rPr>
              <w:t>.</w:t>
            </w:r>
            <w:r w:rsidRPr="005B346A">
              <w:rPr>
                <w:i/>
                <w:iCs/>
                <w:sz w:val="24"/>
                <w:szCs w:val="24"/>
              </w:rPr>
              <w:t xml:space="preserve"> </w:t>
            </w:r>
          </w:p>
          <w:p w14:paraId="6E1F6D30" w14:textId="77777777" w:rsidR="00C8344D" w:rsidRPr="00C13A4F" w:rsidRDefault="00C8344D" w:rsidP="00C25956">
            <w:pPr>
              <w:pStyle w:val="Other0"/>
              <w:tabs>
                <w:tab w:val="left" w:pos="158"/>
                <w:tab w:val="left" w:leader="underscore" w:pos="2861"/>
              </w:tabs>
              <w:spacing w:line="240" w:lineRule="auto"/>
              <w:ind w:right="144"/>
              <w:jc w:val="both"/>
              <w:rPr>
                <w:sz w:val="24"/>
                <w:szCs w:val="24"/>
                <w:lang w:val="vi-VN"/>
              </w:rPr>
            </w:pPr>
            <w:r w:rsidRPr="005B346A">
              <w:rPr>
                <w:sz w:val="24"/>
                <w:szCs w:val="24"/>
              </w:rPr>
              <w:t>- Giải quyết tranh chấp:</w:t>
            </w:r>
            <w:r w:rsidRPr="005B346A">
              <w:rPr>
                <w:sz w:val="24"/>
                <w:szCs w:val="24"/>
                <w:lang w:val="vi-VN"/>
              </w:rPr>
              <w:t xml:space="preserve"> </w:t>
            </w:r>
            <w:r w:rsidRPr="005B346A">
              <w:rPr>
                <w:sz w:val="24"/>
                <w:szCs w:val="24"/>
              </w:rPr>
              <w:t>Thông qua thương thảo giữa hai bên</w:t>
            </w:r>
            <w:r w:rsidRPr="005B346A">
              <w:rPr>
                <w:sz w:val="24"/>
                <w:szCs w:val="24"/>
                <w:lang w:val="vi-VN"/>
              </w:rPr>
              <w:t>. Nếu tranh chấp trong hợp đồng không thể giải quyết bằng thương lượng, đàm phán trực tiếp</w:t>
            </w:r>
            <w:r w:rsidRPr="00C13A4F">
              <w:rPr>
                <w:sz w:val="24"/>
                <w:szCs w:val="24"/>
                <w:lang w:val="vi-VN"/>
              </w:rPr>
              <w:t>,</w:t>
            </w:r>
            <w:r w:rsidRPr="005B346A">
              <w:rPr>
                <w:sz w:val="24"/>
                <w:szCs w:val="24"/>
                <w:lang w:val="vi-VN"/>
              </w:rPr>
              <w:t xml:space="preserve"> hòa giải</w:t>
            </w:r>
            <w:r w:rsidRPr="00C13A4F">
              <w:rPr>
                <w:sz w:val="24"/>
                <w:szCs w:val="24"/>
                <w:lang w:val="vi-VN"/>
              </w:rPr>
              <w:t xml:space="preserve"> trong thời gian quy định thì một trong hai bên có thể đưa việc tranh chấp ra Tòa án để giải quyết, chi phí giải quyết tại Tòa án do bên thua kiện chi trả.</w:t>
            </w:r>
            <w:r w:rsidRPr="00C13A4F">
              <w:rPr>
                <w:i/>
                <w:iCs/>
                <w:sz w:val="24"/>
                <w:szCs w:val="24"/>
                <w:lang w:val="vi-VN"/>
              </w:rPr>
              <w:t xml:space="preserve"> </w:t>
            </w:r>
          </w:p>
        </w:tc>
      </w:tr>
      <w:tr w:rsidR="00C8344D" w:rsidRPr="00B4513B" w14:paraId="51CD510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6A23D292" w14:textId="77777777" w:rsidR="00C8344D" w:rsidRPr="00B4513B" w:rsidRDefault="00C8344D" w:rsidP="00C25956">
            <w:pPr>
              <w:pStyle w:val="Other0"/>
              <w:spacing w:line="240" w:lineRule="auto"/>
              <w:rPr>
                <w:sz w:val="24"/>
                <w:szCs w:val="24"/>
              </w:rPr>
            </w:pPr>
            <w:r w:rsidRPr="00C13A4F">
              <w:rPr>
                <w:sz w:val="24"/>
                <w:szCs w:val="24"/>
                <w:lang w:val="vi-VN"/>
              </w:rPr>
              <w:br w:type="page"/>
            </w:r>
            <w:r w:rsidRPr="00B4513B">
              <w:rPr>
                <w:b/>
                <w:bCs/>
                <w:sz w:val="24"/>
                <w:szCs w:val="24"/>
              </w:rPr>
              <w:t>ĐKC10</w:t>
            </w:r>
          </w:p>
        </w:tc>
        <w:tc>
          <w:tcPr>
            <w:tcW w:w="4025" w:type="pct"/>
            <w:tcBorders>
              <w:top w:val="single" w:sz="4" w:space="0" w:color="auto"/>
              <w:left w:val="single" w:sz="4" w:space="0" w:color="auto"/>
              <w:right w:val="single" w:sz="4" w:space="0" w:color="auto"/>
            </w:tcBorders>
            <w:shd w:val="clear" w:color="auto" w:fill="FFFFFF"/>
            <w:vAlign w:val="center"/>
          </w:tcPr>
          <w:p w14:paraId="7B522A44" w14:textId="77777777" w:rsidR="00C8344D" w:rsidRPr="00B4513B" w:rsidRDefault="00C8344D" w:rsidP="00C25956">
            <w:pPr>
              <w:pStyle w:val="Other0"/>
              <w:spacing w:line="240" w:lineRule="auto"/>
              <w:ind w:right="144"/>
              <w:jc w:val="both"/>
              <w:rPr>
                <w:sz w:val="24"/>
                <w:szCs w:val="24"/>
              </w:rPr>
            </w:pPr>
            <w:r w:rsidRPr="00E20E24">
              <w:rPr>
                <w:sz w:val="24"/>
                <w:szCs w:val="24"/>
              </w:rPr>
              <w:t>-</w:t>
            </w:r>
            <w:r>
              <w:rPr>
                <w:sz w:val="24"/>
                <w:szCs w:val="24"/>
              </w:rPr>
              <w:t xml:space="preserve"> </w:t>
            </w:r>
            <w:r w:rsidRPr="00B4513B">
              <w:rPr>
                <w:sz w:val="24"/>
                <w:szCs w:val="24"/>
              </w:rPr>
              <w:t>Nhà thầu phải cung cấp các thông tin và chứng từ về việc vận chuyển vị thuốc cổ truyền sau đây:</w:t>
            </w:r>
            <w:r w:rsidRPr="00B4513B">
              <w:rPr>
                <w:i/>
                <w:iCs/>
                <w:sz w:val="24"/>
                <w:szCs w:val="24"/>
              </w:rPr>
              <w:t xml:space="preserve"> </w:t>
            </w:r>
            <w:r w:rsidRPr="00E20E24">
              <w:rPr>
                <w:iCs/>
                <w:sz w:val="24"/>
                <w:szCs w:val="24"/>
              </w:rPr>
              <w:t xml:space="preserve">Hóa đơn vị thuốc cổ truyền; phiếu kiểm nghiệm chất lượng tương ứng với từng lô hàng, </w:t>
            </w:r>
            <w:r w:rsidRPr="00AE4422">
              <w:rPr>
                <w:iCs/>
                <w:sz w:val="24"/>
                <w:szCs w:val="24"/>
              </w:rPr>
              <w:t>nhãn thuốc theo bao bì đóng gói có đầy đủ thông tin, phiếu xuất kho có số lô, hạn dùng của từng mặt hàng</w:t>
            </w:r>
            <w:r>
              <w:rPr>
                <w:iCs/>
                <w:sz w:val="24"/>
                <w:szCs w:val="24"/>
              </w:rPr>
              <w:t>.</w:t>
            </w:r>
            <w:r w:rsidRPr="00E20E24">
              <w:rPr>
                <w:iCs/>
                <w:sz w:val="24"/>
                <w:szCs w:val="24"/>
              </w:rPr>
              <w:t xml:space="preserve"> </w:t>
            </w:r>
          </w:p>
          <w:p w14:paraId="1A2C5CE1"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Chủ đầu tư phải nhận được các tài liệu chứng từ nói trên trước khi vị thuốc cổ truyền đến nơi, nếu không Nhà thầu sẽ phải chịu trách nhiệm về bất kỳ chi phí nào phát sinh do không thực hiện quy định này.</w:t>
            </w:r>
          </w:p>
          <w:p w14:paraId="32F3E60D"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Nhà thầu phải cam kết Phiếu kiểm nghiệm chất lượng của từng lô hàng đạt tiêu chuẩn chất lượng theo đúng quy định.</w:t>
            </w:r>
          </w:p>
        </w:tc>
      </w:tr>
      <w:tr w:rsidR="00C8344D" w:rsidRPr="00B4513B" w14:paraId="1FC4B6A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4CAB0869" w14:textId="77777777" w:rsidR="00C8344D" w:rsidRPr="00B4513B" w:rsidRDefault="00C8344D" w:rsidP="00C25956">
            <w:pPr>
              <w:pStyle w:val="Other0"/>
              <w:spacing w:line="240" w:lineRule="auto"/>
              <w:rPr>
                <w:sz w:val="24"/>
                <w:szCs w:val="24"/>
              </w:rPr>
            </w:pPr>
            <w:r w:rsidRPr="00B4513B">
              <w:rPr>
                <w:b/>
                <w:bCs/>
                <w:sz w:val="24"/>
                <w:szCs w:val="24"/>
              </w:rPr>
              <w:t>ĐKC 12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86E6FD2" w14:textId="5E3E0FAC" w:rsidR="00C8344D" w:rsidRPr="00C13A4F" w:rsidRDefault="00C8344D" w:rsidP="00C25956">
            <w:pPr>
              <w:pStyle w:val="Other0"/>
              <w:spacing w:line="240" w:lineRule="auto"/>
              <w:ind w:right="144"/>
              <w:jc w:val="both"/>
              <w:rPr>
                <w:sz w:val="24"/>
                <w:szCs w:val="24"/>
              </w:rPr>
            </w:pPr>
            <w:r w:rsidRPr="00B4513B">
              <w:rPr>
                <w:sz w:val="24"/>
                <w:szCs w:val="24"/>
              </w:rPr>
              <w:t>Loại hợp đồng:</w:t>
            </w:r>
            <w:r>
              <w:rPr>
                <w:sz w:val="24"/>
                <w:szCs w:val="24"/>
                <w:lang w:val="vi-VN"/>
              </w:rPr>
              <w:t xml:space="preserve"> Hợp đồng </w:t>
            </w:r>
            <w:r w:rsidR="00DC2241">
              <w:rPr>
                <w:sz w:val="24"/>
                <w:szCs w:val="24"/>
              </w:rPr>
              <w:t>theo đơn giá cố định</w:t>
            </w:r>
          </w:p>
        </w:tc>
      </w:tr>
      <w:tr w:rsidR="00C8344D" w:rsidRPr="00B4513B" w14:paraId="3FFA8CB1" w14:textId="77777777" w:rsidTr="002F03FB">
        <w:trPr>
          <w:trHeight w:val="699"/>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58A05666" w14:textId="77777777" w:rsidR="00C8344D" w:rsidRPr="00B4513B" w:rsidRDefault="00C8344D" w:rsidP="00C25956">
            <w:pPr>
              <w:pStyle w:val="Other0"/>
              <w:spacing w:line="240" w:lineRule="auto"/>
              <w:rPr>
                <w:sz w:val="24"/>
                <w:szCs w:val="24"/>
              </w:rPr>
            </w:pPr>
            <w:r w:rsidRPr="00F23A53">
              <w:rPr>
                <w:b/>
                <w:bCs/>
                <w:sz w:val="24"/>
                <w:szCs w:val="24"/>
              </w:rPr>
              <w:lastRenderedPageBreak/>
              <w:t>ĐKC 13.1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A1F5B34" w14:textId="59D68270" w:rsidR="00C8344D" w:rsidRPr="00B4513B" w:rsidRDefault="00C8344D" w:rsidP="00C25956">
            <w:pPr>
              <w:pStyle w:val="Other0"/>
              <w:tabs>
                <w:tab w:val="left" w:pos="1709"/>
              </w:tabs>
              <w:spacing w:line="240" w:lineRule="auto"/>
              <w:ind w:right="144"/>
              <w:jc w:val="both"/>
              <w:rPr>
                <w:sz w:val="24"/>
                <w:szCs w:val="24"/>
              </w:rPr>
            </w:pPr>
            <w:r>
              <w:rPr>
                <w:sz w:val="24"/>
                <w:szCs w:val="24"/>
              </w:rPr>
              <w:t xml:space="preserve">Giá hợp đồng: </w:t>
            </w:r>
            <w:r w:rsidR="00DC2241" w:rsidRPr="00AB2E08">
              <w:rPr>
                <w:sz w:val="24"/>
                <w:szCs w:val="24"/>
              </w:rPr>
              <w:t>Theo giá trị trúng thầu (Bằng chữ:…)</w:t>
            </w:r>
          </w:p>
        </w:tc>
      </w:tr>
      <w:tr w:rsidR="00C8344D" w:rsidRPr="00B4513B" w14:paraId="234E9C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9F441FD" w14:textId="77777777" w:rsidR="00C8344D" w:rsidRPr="00B4513B" w:rsidRDefault="00C8344D" w:rsidP="00C25956">
            <w:pPr>
              <w:pStyle w:val="Other0"/>
              <w:spacing w:line="240" w:lineRule="auto"/>
              <w:rPr>
                <w:sz w:val="24"/>
                <w:szCs w:val="24"/>
              </w:rPr>
            </w:pPr>
            <w:r w:rsidRPr="00B4513B">
              <w:rPr>
                <w:b/>
                <w:bCs/>
                <w:sz w:val="24"/>
                <w:szCs w:val="24"/>
              </w:rPr>
              <w:t>ĐKC 14.3</w:t>
            </w:r>
          </w:p>
        </w:tc>
        <w:tc>
          <w:tcPr>
            <w:tcW w:w="4025" w:type="pct"/>
            <w:tcBorders>
              <w:top w:val="single" w:sz="4" w:space="0" w:color="auto"/>
              <w:left w:val="single" w:sz="4" w:space="0" w:color="auto"/>
              <w:right w:val="single" w:sz="4" w:space="0" w:color="auto"/>
            </w:tcBorders>
            <w:shd w:val="clear" w:color="auto" w:fill="FFFFFF"/>
            <w:vAlign w:val="center"/>
          </w:tcPr>
          <w:p w14:paraId="7A9438A9" w14:textId="53F1BAEC" w:rsidR="00C8344D" w:rsidRPr="00B4513B" w:rsidRDefault="00C8344D" w:rsidP="002F03FB">
            <w:pPr>
              <w:pStyle w:val="Other0"/>
              <w:spacing w:line="240" w:lineRule="auto"/>
              <w:ind w:right="144"/>
              <w:jc w:val="both"/>
              <w:rPr>
                <w:sz w:val="24"/>
                <w:szCs w:val="24"/>
              </w:rPr>
            </w:pPr>
            <w:r w:rsidRPr="00B4513B">
              <w:rPr>
                <w:sz w:val="24"/>
                <w:szCs w:val="24"/>
              </w:rPr>
              <w:t xml:space="preserve">Điều chỉnh thuế: </w:t>
            </w:r>
            <w:r w:rsidR="002F03FB">
              <w:rPr>
                <w:iCs/>
                <w:sz w:val="24"/>
                <w:szCs w:val="24"/>
              </w:rPr>
              <w:t>Được phép</w:t>
            </w:r>
            <w:r w:rsidRPr="00B4513B">
              <w:rPr>
                <w:i/>
                <w:iCs/>
                <w:sz w:val="24"/>
                <w:szCs w:val="24"/>
              </w:rPr>
              <w:t xml:space="preserve"> </w:t>
            </w:r>
          </w:p>
        </w:tc>
      </w:tr>
      <w:tr w:rsidR="00C8344D" w:rsidRPr="00B4513B" w14:paraId="44EFCB45"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9DAF832" w14:textId="77777777" w:rsidR="00C8344D" w:rsidRPr="00B4513B" w:rsidRDefault="00C8344D" w:rsidP="00C25956">
            <w:pPr>
              <w:pStyle w:val="Other0"/>
              <w:spacing w:line="240" w:lineRule="auto"/>
              <w:rPr>
                <w:sz w:val="24"/>
                <w:szCs w:val="24"/>
              </w:rPr>
            </w:pPr>
            <w:r w:rsidRPr="00B4513B">
              <w:rPr>
                <w:b/>
                <w:bCs/>
                <w:sz w:val="24"/>
                <w:szCs w:val="24"/>
              </w:rPr>
              <w:t>ĐKC 15.1</w:t>
            </w:r>
          </w:p>
        </w:tc>
        <w:tc>
          <w:tcPr>
            <w:tcW w:w="4025" w:type="pct"/>
            <w:tcBorders>
              <w:top w:val="single" w:sz="4" w:space="0" w:color="auto"/>
              <w:left w:val="single" w:sz="4" w:space="0" w:color="auto"/>
              <w:right w:val="single" w:sz="4" w:space="0" w:color="auto"/>
            </w:tcBorders>
            <w:shd w:val="clear" w:color="auto" w:fill="FFFFFF"/>
            <w:vAlign w:val="center"/>
          </w:tcPr>
          <w:p w14:paraId="007062BF" w14:textId="77777777" w:rsidR="00C8344D" w:rsidRPr="00C31C28" w:rsidRDefault="00C8344D" w:rsidP="00C25956">
            <w:pPr>
              <w:pStyle w:val="Other0"/>
              <w:spacing w:line="240" w:lineRule="auto"/>
              <w:ind w:right="144"/>
              <w:jc w:val="both"/>
              <w:rPr>
                <w:i/>
                <w:iCs/>
                <w:sz w:val="24"/>
                <w:szCs w:val="24"/>
              </w:rPr>
            </w:pPr>
            <w:r w:rsidRPr="008C7A68">
              <w:rPr>
                <w:sz w:val="24"/>
                <w:szCs w:val="24"/>
              </w:rPr>
              <w:t>-</w:t>
            </w:r>
            <w:r>
              <w:rPr>
                <w:sz w:val="24"/>
                <w:szCs w:val="24"/>
              </w:rPr>
              <w:t xml:space="preserve"> </w:t>
            </w:r>
            <w:r w:rsidRPr="00B4513B">
              <w:rPr>
                <w:sz w:val="24"/>
                <w:szCs w:val="24"/>
              </w:rPr>
              <w:t>Phương thức thanh toán:</w:t>
            </w:r>
            <w:r>
              <w:rPr>
                <w:sz w:val="24"/>
                <w:szCs w:val="24"/>
              </w:rPr>
              <w:t xml:space="preserve"> </w:t>
            </w:r>
            <w:r w:rsidRPr="003C2F4F">
              <w:rPr>
                <w:iCs/>
                <w:sz w:val="24"/>
                <w:szCs w:val="24"/>
              </w:rPr>
              <w:t xml:space="preserve">Việc thanh toán cho Nhà thầu được thực hiện theo hình thức chuyển khoản. </w:t>
            </w:r>
            <w:r w:rsidRPr="00C31C28">
              <w:rPr>
                <w:iCs/>
                <w:sz w:val="24"/>
                <w:szCs w:val="24"/>
              </w:rPr>
              <w:t>Số lần thanh toán là nhiều lần trong quá trình thực hiện hợp đồng.</w:t>
            </w:r>
            <w:r w:rsidRPr="00C31C28">
              <w:rPr>
                <w:i/>
                <w:iCs/>
                <w:sz w:val="24"/>
                <w:szCs w:val="24"/>
              </w:rPr>
              <w:t xml:space="preserve"> </w:t>
            </w:r>
          </w:p>
          <w:p w14:paraId="7288DEEC" w14:textId="77777777" w:rsidR="00C8344D" w:rsidRPr="008D3EC4" w:rsidRDefault="00C8344D" w:rsidP="00C25956">
            <w:pPr>
              <w:spacing w:line="240" w:lineRule="atLeast"/>
              <w:ind w:right="144"/>
              <w:jc w:val="both"/>
              <w:rPr>
                <w:rFonts w:ascii="Times New Roman" w:hAnsi="Times New Roman" w:cs="Times New Roman"/>
                <w:spacing w:val="-2"/>
              </w:rPr>
            </w:pPr>
            <w:r w:rsidRPr="008D3EC4">
              <w:rPr>
                <w:rFonts w:ascii="Times New Roman" w:hAnsi="Times New Roman" w:cs="Times New Roman"/>
              </w:rPr>
              <w:t xml:space="preserve">- </w:t>
            </w:r>
            <w:r w:rsidRPr="008D3EC4">
              <w:rPr>
                <w:rFonts w:ascii="Times New Roman" w:hAnsi="Times New Roman" w:cs="Times New Roman"/>
                <w:spacing w:val="-2"/>
              </w:rPr>
              <w:t xml:space="preserve">Điều kiện thanh toán: Chi phí thuốc được xem là đủ điều kiện thanh toán khi thuốc đã được giao đủ cho các cơ sở y tế, được kiểm tra đạt chất lượng và được cung cấp đầy đủ hóa đơn, chứng từ hợp lệ. </w:t>
            </w:r>
          </w:p>
          <w:p w14:paraId="07DD0404" w14:textId="6F7924CC"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w:t>
            </w:r>
            <w:r w:rsidRPr="00C13A4F">
              <w:rPr>
                <w:spacing w:val="-2"/>
                <w:sz w:val="24"/>
                <w:szCs w:val="24"/>
                <w:lang w:val="vi-VN"/>
              </w:rPr>
              <w:t xml:space="preserve">Thời hạn thanh toán: </w:t>
            </w:r>
            <w:r w:rsidR="00DC2241" w:rsidRPr="00DC2241">
              <w:rPr>
                <w:spacing w:val="-2"/>
                <w:sz w:val="24"/>
                <w:szCs w:val="24"/>
                <w:lang w:val="vi-VN"/>
              </w:rPr>
              <w:t>Việc thanh toán chi phí thuốc giữa các cơ sở y tế và nhà thầu là trong vòng 90 ngày kể từ khi cơ sở y tế nhận đủ số lượng thuốc và nhà thầu cung cấp đầy đủ các chứng từ thanh toán hợp lệ theo quy định.</w:t>
            </w:r>
          </w:p>
        </w:tc>
      </w:tr>
      <w:tr w:rsidR="00C8344D" w:rsidRPr="00B4513B" w14:paraId="57E4760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3E55EA49"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0109D2A8" w14:textId="77777777" w:rsidR="00C8344D" w:rsidRDefault="00C8344D" w:rsidP="00C25956">
            <w:pPr>
              <w:pStyle w:val="Other0"/>
              <w:spacing w:line="240" w:lineRule="auto"/>
              <w:ind w:right="144"/>
              <w:jc w:val="both"/>
              <w:rPr>
                <w:sz w:val="24"/>
                <w:szCs w:val="24"/>
              </w:rPr>
            </w:pPr>
            <w:r w:rsidRPr="00B4513B">
              <w:rPr>
                <w:sz w:val="24"/>
                <w:szCs w:val="24"/>
              </w:rPr>
              <w:t>Đóng gói vị thuốc cổ truyền:</w:t>
            </w:r>
            <w:r>
              <w:rPr>
                <w:sz w:val="24"/>
                <w:szCs w:val="24"/>
              </w:rPr>
              <w:t xml:space="preserve"> </w:t>
            </w:r>
          </w:p>
          <w:p w14:paraId="70E32C3A" w14:textId="77777777" w:rsidR="00C8344D" w:rsidRPr="00FE7836" w:rsidRDefault="00C8344D" w:rsidP="00C25956">
            <w:pPr>
              <w:spacing w:before="40"/>
              <w:ind w:right="144"/>
              <w:jc w:val="both"/>
              <w:rPr>
                <w:rFonts w:ascii="Times New Roman" w:hAnsi="Times New Roman" w:cs="Times New Roman"/>
              </w:rPr>
            </w:pPr>
            <w:r w:rsidRPr="00FE7836">
              <w:rPr>
                <w:rFonts w:ascii="Times New Roman" w:hAnsi="Times New Roman" w:cs="Times New Roman"/>
              </w:rPr>
              <w:t xml:space="preserve">- Thuốc phải được đóng gói bảo quản theo quy cách </w:t>
            </w:r>
            <w:r>
              <w:rPr>
                <w:rFonts w:ascii="Times New Roman" w:hAnsi="Times New Roman" w:cs="Times New Roman"/>
                <w:lang w:val="en-US"/>
              </w:rPr>
              <w:t>E-</w:t>
            </w:r>
            <w:r w:rsidRPr="00FE7836">
              <w:rPr>
                <w:rFonts w:ascii="Times New Roman" w:hAnsi="Times New Roman" w:cs="Times New Roman"/>
              </w:rPr>
              <w:t>HSMT yêu cầu</w:t>
            </w:r>
            <w:r>
              <w:rPr>
                <w:rFonts w:ascii="Times New Roman" w:hAnsi="Times New Roman" w:cs="Times New Roman"/>
                <w:lang w:val="en-US"/>
              </w:rPr>
              <w:t xml:space="preserve"> (túi từ 1-5kg)</w:t>
            </w:r>
            <w:r w:rsidRPr="00FE7836">
              <w:rPr>
                <w:rFonts w:ascii="Times New Roman" w:hAnsi="Times New Roman" w:cs="Times New Roman"/>
              </w:rPr>
              <w:t xml:space="preserve"> và theo tính chất </w:t>
            </w:r>
            <w:r w:rsidRPr="00FE7836">
              <w:rPr>
                <w:rFonts w:ascii="Times New Roman" w:eastAsia="Times New Roman" w:hAnsi="Times New Roman" w:cs="Times New Roman"/>
                <w:iCs/>
              </w:rPr>
              <w:t>của từng loại vị thuốc cổ truyền</w:t>
            </w:r>
            <w:r w:rsidRPr="00FE7836">
              <w:rPr>
                <w:rFonts w:ascii="Times New Roman" w:hAnsi="Times New Roman" w:cs="Times New Roman"/>
              </w:rPr>
              <w:t xml:space="preserve"> theo đúng danh mục ghi trong hợp đồng.</w:t>
            </w:r>
          </w:p>
          <w:p w14:paraId="5624ABED"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Thuốc phải còn nguyên nhãn mác, nguyên nội dung của nhãn đóng gói, không được tẩy xóa để tránh hư hỏng, nhầm lẫn trong quá trình vận chuyển, giao nhận, bảo quản trong kho thuốc của cơ sở y tế.</w:t>
            </w:r>
          </w:p>
        </w:tc>
      </w:tr>
      <w:tr w:rsidR="00C8344D" w:rsidRPr="00B4513B" w14:paraId="4C4A3DB1"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29160C1" w14:textId="77777777" w:rsidR="00C8344D" w:rsidRPr="00B4513B" w:rsidRDefault="00C8344D" w:rsidP="00C25956">
            <w:pPr>
              <w:pStyle w:val="Other0"/>
              <w:spacing w:line="240" w:lineRule="auto"/>
              <w:rPr>
                <w:sz w:val="24"/>
                <w:szCs w:val="24"/>
              </w:rPr>
            </w:pPr>
            <w:r w:rsidRPr="00B4513B">
              <w:rPr>
                <w:b/>
                <w:bCs/>
                <w:sz w:val="24"/>
                <w:szCs w:val="24"/>
              </w:rPr>
              <w:t>ĐKC 20</w:t>
            </w:r>
          </w:p>
        </w:tc>
        <w:tc>
          <w:tcPr>
            <w:tcW w:w="4025" w:type="pct"/>
            <w:tcBorders>
              <w:top w:val="single" w:sz="4" w:space="0" w:color="auto"/>
              <w:left w:val="single" w:sz="4" w:space="0" w:color="auto"/>
              <w:right w:val="single" w:sz="4" w:space="0" w:color="auto"/>
            </w:tcBorders>
            <w:shd w:val="clear" w:color="auto" w:fill="FFFFFF"/>
            <w:vAlign w:val="center"/>
          </w:tcPr>
          <w:p w14:paraId="4E39C75F" w14:textId="77777777" w:rsidR="00C8344D" w:rsidRDefault="00C8344D" w:rsidP="00C25956">
            <w:pPr>
              <w:pStyle w:val="Other0"/>
              <w:spacing w:line="240" w:lineRule="auto"/>
              <w:ind w:right="144"/>
              <w:jc w:val="both"/>
              <w:rPr>
                <w:sz w:val="24"/>
                <w:szCs w:val="24"/>
              </w:rPr>
            </w:pPr>
            <w:r w:rsidRPr="00B4513B">
              <w:rPr>
                <w:sz w:val="24"/>
                <w:szCs w:val="24"/>
              </w:rPr>
              <w:t>Nội dung bảo hiểm:</w:t>
            </w:r>
            <w:r>
              <w:rPr>
                <w:sz w:val="24"/>
                <w:szCs w:val="24"/>
              </w:rPr>
              <w:t xml:space="preserve"> </w:t>
            </w:r>
          </w:p>
          <w:p w14:paraId="19A259B6" w14:textId="77777777" w:rsidR="00C8344D" w:rsidRPr="00305DD9" w:rsidRDefault="00C8344D" w:rsidP="00C25956">
            <w:pPr>
              <w:spacing w:line="240" w:lineRule="atLeast"/>
              <w:ind w:right="144"/>
              <w:jc w:val="both"/>
              <w:rPr>
                <w:rFonts w:ascii="Times New Roman" w:hAnsi="Times New Roman" w:cs="Times New Roman"/>
              </w:rPr>
            </w:pPr>
            <w:r w:rsidRPr="00305DD9">
              <w:rPr>
                <w:rFonts w:ascii="Times New Roman" w:hAnsi="Times New Roman" w:cs="Times New Roman"/>
                <w:lang w:val="en-US"/>
              </w:rPr>
              <w:t>-</w:t>
            </w:r>
            <w:r>
              <w:rPr>
                <w:rFonts w:ascii="Times New Roman" w:hAnsi="Times New Roman" w:cs="Times New Roman"/>
              </w:rPr>
              <w:t xml:space="preserve"> </w:t>
            </w:r>
            <w:r w:rsidRPr="00305DD9">
              <w:rPr>
                <w:rFonts w:ascii="Times New Roman" w:hAnsi="Times New Roman" w:cs="Times New Roman"/>
              </w:rPr>
              <w:t>Nhà thầu tự chịu trách nhiệm những mất mát, tổn thất bất thường, hỏng vỡ trong quá trình sản xuất, lưu kho, vận chuyển và giao hàng.</w:t>
            </w:r>
          </w:p>
          <w:p w14:paraId="04585890"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Trường hợp xảy ra các sự cố nguy hại đến người bệnh do sử dụng thuốc của nhà thầu cung cấp thì nhà thầu có trách nhiệm bồi thường về vật chất và tinh thần cho người bệnh theo sự thỏa thuận giữa cơ sở y tế, nhà thầu và người bệnh hoặc theo quyết định của cơ quan có thẩm quyền.</w:t>
            </w:r>
          </w:p>
        </w:tc>
      </w:tr>
      <w:tr w:rsidR="00C8344D" w:rsidRPr="00B4513B" w14:paraId="5D451A47"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72D7DAD" w14:textId="77777777" w:rsidR="00C8344D" w:rsidRPr="00B4513B" w:rsidRDefault="00C8344D" w:rsidP="00C25956">
            <w:pPr>
              <w:pStyle w:val="Other0"/>
              <w:spacing w:line="240" w:lineRule="auto"/>
              <w:rPr>
                <w:sz w:val="24"/>
                <w:szCs w:val="24"/>
              </w:rPr>
            </w:pPr>
            <w:r w:rsidRPr="00B4513B">
              <w:rPr>
                <w:b/>
                <w:bCs/>
                <w:sz w:val="24"/>
                <w:szCs w:val="24"/>
              </w:rPr>
              <w:t>ĐKC</w:t>
            </w:r>
            <w:r>
              <w:rPr>
                <w:b/>
                <w:bCs/>
                <w:sz w:val="24"/>
                <w:szCs w:val="24"/>
              </w:rPr>
              <w:t xml:space="preserve"> </w:t>
            </w:r>
            <w:r w:rsidRPr="00B4513B">
              <w:rPr>
                <w:b/>
                <w:bCs/>
                <w:sz w:val="24"/>
                <w:szCs w:val="24"/>
              </w:rPr>
              <w:t>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73B2F8A" w14:textId="77777777" w:rsidR="00C8344D" w:rsidRPr="00EB391E" w:rsidRDefault="00C8344D" w:rsidP="00C25956">
            <w:pPr>
              <w:pStyle w:val="Other0"/>
              <w:tabs>
                <w:tab w:val="left" w:pos="163"/>
              </w:tabs>
              <w:spacing w:line="240" w:lineRule="auto"/>
              <w:ind w:right="144"/>
              <w:jc w:val="both"/>
              <w:rPr>
                <w:sz w:val="24"/>
                <w:szCs w:val="24"/>
              </w:rPr>
            </w:pPr>
            <w:r w:rsidRPr="00B4513B">
              <w:rPr>
                <w:sz w:val="24"/>
                <w:szCs w:val="24"/>
              </w:rPr>
              <w:t>- Yêu cầu về vận chuyển, giao hàng vị thuốc cổ truyền:</w:t>
            </w:r>
            <w:r>
              <w:rPr>
                <w:sz w:val="24"/>
                <w:szCs w:val="24"/>
              </w:rPr>
              <w:t xml:space="preserve"> </w:t>
            </w:r>
            <w:r w:rsidRPr="004C0E88">
              <w:rPr>
                <w:sz w:val="24"/>
                <w:szCs w:val="24"/>
              </w:rPr>
              <w:t xml:space="preserve">Thuốc được giao </w:t>
            </w:r>
            <w:r w:rsidRPr="004C0E88">
              <w:rPr>
                <w:sz w:val="24"/>
                <w:szCs w:val="24"/>
                <w:lang w:val="vi-VN"/>
              </w:rPr>
              <w:t xml:space="preserve">tại </w:t>
            </w:r>
            <w:r>
              <w:rPr>
                <w:sz w:val="24"/>
                <w:szCs w:val="24"/>
              </w:rPr>
              <w:t>khoa Dược</w:t>
            </w:r>
            <w:r w:rsidRPr="004C0E88">
              <w:rPr>
                <w:sz w:val="24"/>
                <w:szCs w:val="24"/>
              </w:rPr>
              <w:t>, chi phí vận chuyển hàng hoá do nhà thầu chi trả</w:t>
            </w:r>
            <w:r>
              <w:rPr>
                <w:sz w:val="24"/>
                <w:szCs w:val="24"/>
              </w:rPr>
              <w:t>.</w:t>
            </w:r>
            <w:r w:rsidRPr="00B4513B">
              <w:rPr>
                <w:i/>
                <w:iCs/>
                <w:sz w:val="24"/>
                <w:szCs w:val="24"/>
              </w:rPr>
              <w:t xml:space="preserve"> </w:t>
            </w:r>
          </w:p>
          <w:p w14:paraId="049B84DF" w14:textId="77777777" w:rsidR="00C8344D" w:rsidRPr="00B4513B" w:rsidRDefault="00C8344D" w:rsidP="00C25956">
            <w:pPr>
              <w:pStyle w:val="Other0"/>
              <w:spacing w:line="240" w:lineRule="auto"/>
              <w:ind w:right="144"/>
              <w:jc w:val="both"/>
              <w:rPr>
                <w:sz w:val="24"/>
                <w:szCs w:val="24"/>
              </w:rPr>
            </w:pPr>
            <w:r w:rsidRPr="00B4513B">
              <w:rPr>
                <w:sz w:val="24"/>
                <w:szCs w:val="24"/>
              </w:rPr>
              <w:t>- Các yêu cầu khác:</w:t>
            </w:r>
            <w:r>
              <w:rPr>
                <w:sz w:val="24"/>
                <w:szCs w:val="24"/>
              </w:rPr>
              <w:t xml:space="preserve"> </w:t>
            </w:r>
            <w:r w:rsidRPr="00990848">
              <w:rPr>
                <w:sz w:val="24"/>
                <w:szCs w:val="24"/>
              </w:rPr>
              <w:t xml:space="preserve">Thuốc phải được vận chuyển theo đúng điều kiện vận chuyển, bảo quản. Trong trường hợp thuốc do nhà thầu cung cấp không đạt tiêu chuẩn kỹ thuật, không đạt chất lượng thì nhà thầu phải chịu trách nhiệm thu hồi và cung cấp lại thuốc đạt kỹ thuật, chất lượng theo yêu cầu của </w:t>
            </w:r>
            <w:r>
              <w:rPr>
                <w:sz w:val="24"/>
                <w:szCs w:val="24"/>
              </w:rPr>
              <w:t>E-</w:t>
            </w:r>
            <w:r w:rsidRPr="00990848">
              <w:rPr>
                <w:sz w:val="24"/>
                <w:szCs w:val="24"/>
              </w:rPr>
              <w:t xml:space="preserve">HSMT và nội dung cam kết của </w:t>
            </w:r>
            <w:r>
              <w:rPr>
                <w:sz w:val="24"/>
                <w:szCs w:val="24"/>
              </w:rPr>
              <w:t>E-</w:t>
            </w:r>
            <w:r w:rsidRPr="00990848">
              <w:rPr>
                <w:sz w:val="24"/>
                <w:szCs w:val="24"/>
              </w:rPr>
              <w:t>HSDT</w:t>
            </w:r>
            <w:r>
              <w:rPr>
                <w:sz w:val="24"/>
                <w:szCs w:val="24"/>
              </w:rPr>
              <w:t xml:space="preserve"> </w:t>
            </w:r>
            <w:r w:rsidRPr="006D28A9">
              <w:rPr>
                <w:sz w:val="24"/>
                <w:szCs w:val="24"/>
              </w:rPr>
              <w:t>trong vòng từ 3 -5 ngày</w:t>
            </w:r>
            <w:r w:rsidRPr="00990848">
              <w:rPr>
                <w:sz w:val="24"/>
                <w:szCs w:val="24"/>
              </w:rPr>
              <w:t>.</w:t>
            </w:r>
          </w:p>
        </w:tc>
      </w:tr>
      <w:tr w:rsidR="00C8344D" w:rsidRPr="00B4513B" w14:paraId="1DF67685"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3F0E09A2" w14:textId="77777777" w:rsidR="00C8344D" w:rsidRPr="00B4513B" w:rsidRDefault="00C8344D" w:rsidP="00C25956">
            <w:pPr>
              <w:pStyle w:val="Other0"/>
              <w:spacing w:line="240" w:lineRule="auto"/>
              <w:rPr>
                <w:sz w:val="24"/>
                <w:szCs w:val="24"/>
              </w:rPr>
            </w:pPr>
            <w:r w:rsidRPr="00B4513B">
              <w:rPr>
                <w:sz w:val="24"/>
                <w:szCs w:val="24"/>
              </w:rPr>
              <w:br w:type="page"/>
            </w:r>
            <w:r w:rsidRPr="00B4513B">
              <w:rPr>
                <w:b/>
                <w:bCs/>
                <w:sz w:val="24"/>
                <w:szCs w:val="24"/>
              </w:rPr>
              <w:t>ĐKC 22.1</w:t>
            </w:r>
          </w:p>
        </w:tc>
        <w:tc>
          <w:tcPr>
            <w:tcW w:w="4025" w:type="pct"/>
            <w:tcBorders>
              <w:top w:val="single" w:sz="4" w:space="0" w:color="auto"/>
              <w:left w:val="single" w:sz="4" w:space="0" w:color="auto"/>
              <w:right w:val="single" w:sz="4" w:space="0" w:color="auto"/>
            </w:tcBorders>
            <w:shd w:val="clear" w:color="auto" w:fill="FFFFFF"/>
            <w:vAlign w:val="center"/>
          </w:tcPr>
          <w:p w14:paraId="18945EA6" w14:textId="77777777" w:rsidR="00C8344D" w:rsidRPr="00E356A0" w:rsidRDefault="00C8344D" w:rsidP="00C25956">
            <w:pPr>
              <w:shd w:val="clear" w:color="auto" w:fill="FFFFFF"/>
              <w:spacing w:line="240" w:lineRule="atLeast"/>
              <w:ind w:left="121" w:right="144"/>
              <w:jc w:val="both"/>
              <w:rPr>
                <w:rFonts w:ascii="Times New Roman" w:eastAsia="Times New Roman" w:hAnsi="Times New Roman" w:cs="Times New Roman"/>
                <w:i/>
                <w:iCs/>
              </w:rPr>
            </w:pPr>
            <w:r w:rsidRPr="00E356A0">
              <w:rPr>
                <w:rFonts w:ascii="Times New Roman" w:eastAsia="Times New Roman" w:hAnsi="Times New Roman" w:cs="Times New Roman"/>
              </w:rPr>
              <w:t>Các kiểm tra và kiểm nghiệm cần tiến hành gồm có:</w:t>
            </w:r>
            <w:r w:rsidRPr="00E356A0">
              <w:rPr>
                <w:rFonts w:ascii="Times New Roman" w:eastAsia="Times New Roman" w:hAnsi="Times New Roman" w:cs="Times New Roman"/>
                <w:i/>
                <w:iCs/>
              </w:rPr>
              <w:t> </w:t>
            </w:r>
          </w:p>
          <w:p w14:paraId="0EFFD522"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chất lượng cảm quan của vị thuốc cổ truyền và chứng từ (hóa đơn bán hàng, phiếu kiểm nghiệm chất lượng thuốc, nhãn vị thuốc trên bao bì đóng gói) khi nhà thầu giao thuốc cho </w:t>
            </w:r>
            <w:r>
              <w:rPr>
                <w:rFonts w:ascii="Times New Roman" w:hAnsi="Times New Roman" w:cs="Times New Roman"/>
                <w:lang w:val="nl-NL"/>
              </w:rPr>
              <w:t>bệnh viện</w:t>
            </w:r>
            <w:r w:rsidRPr="00E356A0">
              <w:rPr>
                <w:rFonts w:ascii="Times New Roman" w:hAnsi="Times New Roman" w:cs="Times New Roman"/>
                <w:lang w:val="nl-NL"/>
              </w:rPr>
              <w:t>.</w:t>
            </w:r>
          </w:p>
          <w:p w14:paraId="07A03021"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kiểm nghiệm chất lượng thuốc định kỳ hoặc đột xuất khi có nghi ngờ chất lượng trong quá trình bảo quản tại kho của </w:t>
            </w:r>
            <w:r>
              <w:rPr>
                <w:rFonts w:ascii="Times New Roman" w:hAnsi="Times New Roman" w:cs="Times New Roman"/>
                <w:lang w:val="nl-NL"/>
              </w:rPr>
              <w:t>bệnh viện</w:t>
            </w:r>
            <w:r w:rsidRPr="00E356A0">
              <w:rPr>
                <w:rFonts w:ascii="Times New Roman" w:hAnsi="Times New Roman" w:cs="Times New Roman"/>
                <w:lang w:val="nl-NL"/>
              </w:rPr>
              <w:t>.</w:t>
            </w:r>
          </w:p>
          <w:p w14:paraId="27630D00" w14:textId="66CF193E" w:rsidR="00C8344D" w:rsidRPr="00C13A4F" w:rsidRDefault="00C8344D" w:rsidP="00C25956">
            <w:pPr>
              <w:pStyle w:val="Other0"/>
              <w:spacing w:line="240" w:lineRule="auto"/>
              <w:ind w:right="144"/>
              <w:jc w:val="both"/>
              <w:rPr>
                <w:sz w:val="24"/>
                <w:szCs w:val="24"/>
                <w:lang w:val="nl-NL"/>
              </w:rPr>
            </w:pPr>
            <w:r>
              <w:rPr>
                <w:sz w:val="24"/>
                <w:szCs w:val="24"/>
                <w:lang w:val="nl-NL"/>
              </w:rPr>
              <w:t xml:space="preserve">  </w:t>
            </w:r>
            <w:r w:rsidR="00C13A4F">
              <w:rPr>
                <w:sz w:val="24"/>
                <w:szCs w:val="24"/>
                <w:lang w:val="nl-NL"/>
              </w:rPr>
              <w:t xml:space="preserve">- </w:t>
            </w:r>
            <w:r w:rsidRPr="00E356A0">
              <w:rPr>
                <w:sz w:val="24"/>
                <w:szCs w:val="24"/>
                <w:lang w:val="nl-NL"/>
              </w:rPr>
              <w:t xml:space="preserve">Kết quả kiểm tra và kiểm nghiệm </w:t>
            </w:r>
            <w:r w:rsidRPr="00E356A0">
              <w:rPr>
                <w:sz w:val="24"/>
                <w:szCs w:val="24"/>
                <w:lang w:val="vi-VN"/>
              </w:rPr>
              <w:t xml:space="preserve">nếu có </w:t>
            </w:r>
            <w:r w:rsidRPr="00C13A4F">
              <w:rPr>
                <w:sz w:val="24"/>
                <w:szCs w:val="24"/>
                <w:lang w:val="nl-NL"/>
              </w:rPr>
              <w:t>vi phạm</w:t>
            </w:r>
            <w:r w:rsidRPr="00E356A0">
              <w:rPr>
                <w:sz w:val="24"/>
                <w:szCs w:val="24"/>
                <w:lang w:val="vi-VN"/>
              </w:rPr>
              <w:t xml:space="preserve"> về chất lượng </w:t>
            </w:r>
            <w:r w:rsidRPr="00E356A0">
              <w:rPr>
                <w:sz w:val="24"/>
                <w:szCs w:val="24"/>
                <w:lang w:val="nl-NL"/>
              </w:rPr>
              <w:t>thuốc do lỗi của bên cung cấp thì</w:t>
            </w:r>
            <w:r w:rsidRPr="00E356A0">
              <w:rPr>
                <w:sz w:val="24"/>
                <w:szCs w:val="24"/>
                <w:lang w:val="vi-VN"/>
              </w:rPr>
              <w:t xml:space="preserve"> nhà thầu phải </w:t>
            </w:r>
            <w:r w:rsidRPr="00E356A0">
              <w:rPr>
                <w:sz w:val="24"/>
                <w:szCs w:val="24"/>
                <w:lang w:val="nl-NL"/>
              </w:rPr>
              <w:t xml:space="preserve">đổi lại số lượng tương đương thuốc có chất lượng tốt kèm theo phiếu kiểm nghiệm và </w:t>
            </w:r>
            <w:r w:rsidRPr="00E356A0">
              <w:rPr>
                <w:sz w:val="24"/>
                <w:szCs w:val="24"/>
                <w:lang w:val="vi-VN"/>
              </w:rPr>
              <w:t>chịu mọi chi phí cho việc kiểm tra</w:t>
            </w:r>
            <w:r w:rsidRPr="00E356A0">
              <w:rPr>
                <w:sz w:val="24"/>
                <w:szCs w:val="24"/>
                <w:lang w:val="nl-NL"/>
              </w:rPr>
              <w:t>, kiểm nghiệm thuốc</w:t>
            </w:r>
            <w:r w:rsidRPr="00E356A0">
              <w:rPr>
                <w:sz w:val="24"/>
                <w:szCs w:val="24"/>
                <w:lang w:val="vi-VN"/>
              </w:rPr>
              <w:t>.</w:t>
            </w:r>
          </w:p>
        </w:tc>
      </w:tr>
      <w:tr w:rsidR="00C8344D" w:rsidRPr="00B4513B" w14:paraId="2C9AFF6A"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32D84AA" w14:textId="77777777" w:rsidR="00C8344D" w:rsidRPr="00B4513B" w:rsidRDefault="00C8344D" w:rsidP="00C25956">
            <w:pPr>
              <w:pStyle w:val="Other0"/>
              <w:spacing w:line="240" w:lineRule="auto"/>
              <w:rPr>
                <w:sz w:val="24"/>
                <w:szCs w:val="24"/>
              </w:rPr>
            </w:pPr>
            <w:r w:rsidRPr="00907A8D">
              <w:rPr>
                <w:b/>
                <w:bCs/>
                <w:sz w:val="24"/>
                <w:szCs w:val="24"/>
              </w:rPr>
              <w:t>ĐKC 23</w:t>
            </w:r>
          </w:p>
        </w:tc>
        <w:tc>
          <w:tcPr>
            <w:tcW w:w="4025" w:type="pct"/>
            <w:tcBorders>
              <w:top w:val="single" w:sz="4" w:space="0" w:color="auto"/>
              <w:left w:val="single" w:sz="4" w:space="0" w:color="auto"/>
              <w:right w:val="single" w:sz="4" w:space="0" w:color="auto"/>
            </w:tcBorders>
            <w:shd w:val="clear" w:color="auto" w:fill="FFFFFF"/>
            <w:vAlign w:val="center"/>
          </w:tcPr>
          <w:p w14:paraId="54473803" w14:textId="77777777" w:rsidR="00C8344D" w:rsidRPr="00B4513B" w:rsidRDefault="00C8344D" w:rsidP="00C25956">
            <w:pPr>
              <w:pStyle w:val="Other0"/>
              <w:spacing w:line="240" w:lineRule="auto"/>
              <w:ind w:right="144"/>
              <w:jc w:val="both"/>
              <w:rPr>
                <w:sz w:val="24"/>
                <w:szCs w:val="24"/>
              </w:rPr>
            </w:pPr>
            <w:r w:rsidRPr="00B4513B">
              <w:rPr>
                <w:sz w:val="24"/>
                <w:szCs w:val="24"/>
              </w:rPr>
              <w:t>Tổng giá trị bồi thường thiệt hại tối đa là:</w:t>
            </w:r>
            <w:r>
              <w:rPr>
                <w:sz w:val="24"/>
                <w:szCs w:val="24"/>
              </w:rPr>
              <w:t xml:space="preserve"> </w:t>
            </w:r>
            <w:r w:rsidRPr="009F1014">
              <w:rPr>
                <w:sz w:val="24"/>
                <w:szCs w:val="24"/>
              </w:rPr>
              <w:t>0,1</w:t>
            </w:r>
            <w:r w:rsidRPr="009F1014">
              <w:rPr>
                <w:iCs/>
                <w:sz w:val="24"/>
                <w:szCs w:val="24"/>
              </w:rPr>
              <w:t>% giá trị hợp đồng cho mỗi ngày chậm tiến độ</w:t>
            </w:r>
            <w:r>
              <w:rPr>
                <w:iCs/>
                <w:sz w:val="24"/>
                <w:szCs w:val="24"/>
              </w:rPr>
              <w:t>.</w:t>
            </w:r>
            <w:r>
              <w:rPr>
                <w:i/>
                <w:iCs/>
                <w:sz w:val="24"/>
                <w:szCs w:val="24"/>
              </w:rPr>
              <w:t xml:space="preserve"> </w:t>
            </w:r>
          </w:p>
          <w:p w14:paraId="4B3CA527" w14:textId="77777777" w:rsidR="00C8344D" w:rsidRPr="002A5BDE" w:rsidRDefault="00C8344D" w:rsidP="00C25956">
            <w:pPr>
              <w:pStyle w:val="Other0"/>
              <w:tabs>
                <w:tab w:val="left" w:leader="underscore" w:pos="1853"/>
              </w:tabs>
              <w:spacing w:line="240" w:lineRule="auto"/>
              <w:ind w:right="144"/>
              <w:jc w:val="both"/>
              <w:rPr>
                <w:sz w:val="24"/>
                <w:szCs w:val="24"/>
              </w:rPr>
            </w:pPr>
            <w:r w:rsidRPr="00B4513B">
              <w:rPr>
                <w:sz w:val="24"/>
                <w:szCs w:val="24"/>
              </w:rPr>
              <w:lastRenderedPageBreak/>
              <w:t>Mức khấu trừ:</w:t>
            </w:r>
            <w:r>
              <w:rPr>
                <w:sz w:val="24"/>
                <w:szCs w:val="24"/>
              </w:rPr>
              <w:t xml:space="preserve"> </w:t>
            </w:r>
            <w:r w:rsidRPr="002A5BDE">
              <w:rPr>
                <w:sz w:val="24"/>
                <w:szCs w:val="24"/>
              </w:rPr>
              <w:t xml:space="preserve">8%/tuần </w:t>
            </w:r>
          </w:p>
          <w:p w14:paraId="7098AFBE" w14:textId="77777777" w:rsidR="00C8344D" w:rsidRPr="00B4513B" w:rsidRDefault="00C8344D" w:rsidP="00C25956">
            <w:pPr>
              <w:pStyle w:val="Other0"/>
              <w:tabs>
                <w:tab w:val="left" w:leader="underscore" w:pos="1853"/>
              </w:tabs>
              <w:spacing w:line="240" w:lineRule="auto"/>
              <w:ind w:right="144"/>
              <w:jc w:val="both"/>
              <w:rPr>
                <w:sz w:val="24"/>
                <w:szCs w:val="24"/>
              </w:rPr>
            </w:pPr>
            <w:r w:rsidRPr="002A5BDE">
              <w:rPr>
                <w:sz w:val="24"/>
                <w:szCs w:val="24"/>
              </w:rPr>
              <w:t>Mức khấu trừ tối đa:</w:t>
            </w:r>
            <w:r w:rsidRPr="002A5BDE">
              <w:rPr>
                <w:i/>
                <w:iCs/>
                <w:sz w:val="24"/>
                <w:szCs w:val="24"/>
              </w:rPr>
              <w:t xml:space="preserve"> </w:t>
            </w:r>
            <w:r w:rsidRPr="002A5BDE">
              <w:rPr>
                <w:sz w:val="24"/>
                <w:szCs w:val="24"/>
              </w:rPr>
              <w:t>8</w:t>
            </w:r>
            <w:r>
              <w:rPr>
                <w:sz w:val="24"/>
                <w:szCs w:val="24"/>
              </w:rPr>
              <w:t xml:space="preserve">% </w:t>
            </w:r>
            <w:r w:rsidRPr="009F1014">
              <w:rPr>
                <w:iCs/>
                <w:sz w:val="24"/>
                <w:szCs w:val="24"/>
              </w:rPr>
              <w:t>giá trị hợp đồng</w:t>
            </w:r>
            <w:r>
              <w:rPr>
                <w:iCs/>
                <w:sz w:val="24"/>
                <w:szCs w:val="24"/>
              </w:rPr>
              <w:t>.</w:t>
            </w:r>
            <w:r w:rsidRPr="00B4513B">
              <w:rPr>
                <w:i/>
                <w:iCs/>
                <w:sz w:val="24"/>
                <w:szCs w:val="24"/>
              </w:rPr>
              <w:t xml:space="preserve"> </w:t>
            </w:r>
          </w:p>
        </w:tc>
      </w:tr>
      <w:tr w:rsidR="00C8344D" w:rsidRPr="00B4513B" w14:paraId="6E96360F"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14554DB" w14:textId="77777777" w:rsidR="00C8344D" w:rsidRPr="00B4513B" w:rsidRDefault="00C8344D" w:rsidP="00C25956">
            <w:pPr>
              <w:pStyle w:val="Other0"/>
              <w:spacing w:line="240" w:lineRule="auto"/>
              <w:rPr>
                <w:sz w:val="24"/>
                <w:szCs w:val="24"/>
              </w:rPr>
            </w:pPr>
            <w:r w:rsidRPr="00B4513B">
              <w:rPr>
                <w:b/>
                <w:bCs/>
                <w:sz w:val="24"/>
                <w:szCs w:val="24"/>
              </w:rPr>
              <w:lastRenderedPageBreak/>
              <w:t>ĐKC 24.1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6BD53D1B" w14:textId="77777777" w:rsidR="00C8344D" w:rsidRPr="00B4513B" w:rsidRDefault="00C8344D" w:rsidP="00C25956">
            <w:pPr>
              <w:pStyle w:val="Other0"/>
              <w:tabs>
                <w:tab w:val="left" w:leader="underscore" w:pos="365"/>
              </w:tabs>
              <w:spacing w:line="240" w:lineRule="auto"/>
              <w:ind w:right="144"/>
              <w:jc w:val="both"/>
              <w:rPr>
                <w:sz w:val="24"/>
                <w:szCs w:val="24"/>
              </w:rPr>
            </w:pPr>
            <w:r w:rsidRPr="00B4513B">
              <w:rPr>
                <w:sz w:val="24"/>
                <w:szCs w:val="24"/>
              </w:rPr>
              <w:t xml:space="preserve">Nội dung yêu cầu bảo đảm khác đối với vị thuốc cổ truyền: </w:t>
            </w:r>
            <w:r w:rsidRPr="004868D7">
              <w:rPr>
                <w:iCs/>
                <w:sz w:val="24"/>
                <w:szCs w:val="24"/>
              </w:rPr>
              <w:t>Không</w:t>
            </w:r>
          </w:p>
        </w:tc>
      </w:tr>
      <w:tr w:rsidR="00C8344D" w:rsidRPr="00B4513B" w14:paraId="4A754942" w14:textId="77777777" w:rsidTr="00C25956">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A4C407" w14:textId="77777777" w:rsidR="00C8344D" w:rsidRPr="00B4513B" w:rsidRDefault="00C8344D" w:rsidP="00C25956">
            <w:pPr>
              <w:pStyle w:val="Other0"/>
              <w:spacing w:line="240" w:lineRule="auto"/>
              <w:rPr>
                <w:sz w:val="24"/>
                <w:szCs w:val="24"/>
              </w:rPr>
            </w:pPr>
            <w:r w:rsidRPr="00B4513B">
              <w:rPr>
                <w:b/>
                <w:bCs/>
                <w:sz w:val="24"/>
                <w:szCs w:val="24"/>
              </w:rPr>
              <w:t>ĐKC 24.2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33010DA5" w14:textId="77777777" w:rsidR="00C8344D" w:rsidRPr="001B2856" w:rsidRDefault="00C8344D" w:rsidP="00C25956">
            <w:pPr>
              <w:pStyle w:val="Other0"/>
              <w:spacing w:line="240" w:lineRule="auto"/>
              <w:ind w:right="144"/>
              <w:jc w:val="both"/>
              <w:rPr>
                <w:sz w:val="24"/>
                <w:szCs w:val="24"/>
              </w:rPr>
            </w:pPr>
            <w:r w:rsidRPr="00B4513B">
              <w:rPr>
                <w:sz w:val="24"/>
                <w:szCs w:val="24"/>
              </w:rPr>
              <w:t>Yêu cầu về chất lượng:</w:t>
            </w:r>
            <w:r>
              <w:rPr>
                <w:sz w:val="24"/>
                <w:szCs w:val="24"/>
              </w:rPr>
              <w:t xml:space="preserve"> </w:t>
            </w:r>
            <w:r w:rsidRPr="001B2856">
              <w:rPr>
                <w:iCs/>
                <w:sz w:val="24"/>
                <w:szCs w:val="24"/>
              </w:rPr>
              <w:t>Phải có Phiếu kiểm nghiệm của lô vị thuốc cổ truyền với đầy đủ các chỉ tiêu chất lượng theo tiêu chuẩn chất lượng đã</w:t>
            </w:r>
            <w:r>
              <w:rPr>
                <w:iCs/>
                <w:sz w:val="24"/>
                <w:szCs w:val="24"/>
              </w:rPr>
              <w:t xml:space="preserve"> được cấp giấy đăng ký lưu hành</w:t>
            </w:r>
            <w:r w:rsidRPr="001B2856">
              <w:rPr>
                <w:iCs/>
                <w:sz w:val="24"/>
                <w:szCs w:val="24"/>
              </w:rPr>
              <w:t>.</w:t>
            </w:r>
          </w:p>
        </w:tc>
      </w:tr>
      <w:tr w:rsidR="00C8344D" w:rsidRPr="00B4513B" w14:paraId="1D80A190"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0884C69" w14:textId="77777777" w:rsidR="00C8344D" w:rsidRPr="00B4513B" w:rsidRDefault="00C8344D" w:rsidP="00C25956">
            <w:pPr>
              <w:pStyle w:val="Other0"/>
              <w:spacing w:line="240" w:lineRule="auto"/>
              <w:rPr>
                <w:sz w:val="24"/>
                <w:szCs w:val="24"/>
              </w:rPr>
            </w:pPr>
            <w:r w:rsidRPr="00B4513B">
              <w:rPr>
                <w:b/>
                <w:bCs/>
                <w:sz w:val="24"/>
                <w:szCs w:val="24"/>
              </w:rPr>
              <w:t>ĐKC 24.3</w:t>
            </w:r>
          </w:p>
        </w:tc>
        <w:tc>
          <w:tcPr>
            <w:tcW w:w="4025" w:type="pct"/>
            <w:tcBorders>
              <w:top w:val="single" w:sz="4" w:space="0" w:color="auto"/>
              <w:left w:val="single" w:sz="4" w:space="0" w:color="auto"/>
              <w:right w:val="single" w:sz="4" w:space="0" w:color="auto"/>
            </w:tcBorders>
            <w:shd w:val="clear" w:color="auto" w:fill="FFFFFF"/>
            <w:vAlign w:val="center"/>
          </w:tcPr>
          <w:p w14:paraId="57E80D0B" w14:textId="77777777" w:rsidR="00C8344D" w:rsidRPr="00B4513B" w:rsidRDefault="00C8344D" w:rsidP="00C25956">
            <w:pPr>
              <w:pStyle w:val="Other0"/>
              <w:tabs>
                <w:tab w:val="left" w:leader="underscore" w:pos="2914"/>
              </w:tabs>
              <w:spacing w:line="240" w:lineRule="auto"/>
              <w:ind w:right="144"/>
              <w:jc w:val="both"/>
              <w:rPr>
                <w:sz w:val="24"/>
                <w:szCs w:val="24"/>
              </w:rPr>
            </w:pPr>
            <w:r w:rsidRPr="00B4513B">
              <w:rPr>
                <w:sz w:val="24"/>
                <w:szCs w:val="24"/>
              </w:rPr>
              <w:t>Yêu cầu về hạn sử dụng:</w:t>
            </w:r>
            <w:r>
              <w:rPr>
                <w:sz w:val="24"/>
                <w:szCs w:val="24"/>
              </w:rPr>
              <w:t xml:space="preserve"> </w:t>
            </w:r>
          </w:p>
          <w:p w14:paraId="7C4941F9" w14:textId="77777777" w:rsidR="00C8344D" w:rsidRPr="00ED5358" w:rsidRDefault="00C8344D" w:rsidP="00C25956">
            <w:pPr>
              <w:pStyle w:val="Other0"/>
              <w:tabs>
                <w:tab w:val="left" w:pos="154"/>
              </w:tabs>
              <w:spacing w:line="240" w:lineRule="auto"/>
              <w:ind w:right="144"/>
              <w:jc w:val="both"/>
              <w:rPr>
                <w:sz w:val="24"/>
                <w:szCs w:val="24"/>
              </w:rPr>
            </w:pPr>
            <w:r w:rsidRPr="00ED5358">
              <w:rPr>
                <w:iCs/>
                <w:sz w:val="24"/>
                <w:szCs w:val="24"/>
              </w:rPr>
              <w:t>- Đảm bảo còn hạn sử dụng: Hạn sử dụng còn lại của vị thuốc cổ truyền trúng thầu tính từ thời điểm vị thuốc cổ truyền cung ứng cho cơ sở y tế 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2174EBA3" w14:textId="77777777" w:rsidR="00C8344D" w:rsidRPr="00B4513B" w:rsidRDefault="00C8344D" w:rsidP="00C25956">
            <w:pPr>
              <w:pStyle w:val="Other0"/>
              <w:tabs>
                <w:tab w:val="left" w:pos="158"/>
              </w:tabs>
              <w:spacing w:line="240" w:lineRule="auto"/>
              <w:ind w:right="144"/>
              <w:jc w:val="both"/>
              <w:rPr>
                <w:sz w:val="24"/>
                <w:szCs w:val="24"/>
              </w:rPr>
            </w:pPr>
            <w:r w:rsidRPr="00ED5358">
              <w:rPr>
                <w:iCs/>
                <w:sz w:val="24"/>
                <w:szCs w:val="24"/>
              </w:rPr>
              <w:t>- Cơ chế giải quyết các vị thuốc cổ truyền, hư hỏng, kém chất lượng phát sinh trong quá trình sử dụng vị thuốc cổ truyền:</w:t>
            </w:r>
            <w:r w:rsidRPr="00B4513B">
              <w:rPr>
                <w:i/>
                <w:iCs/>
                <w:sz w:val="24"/>
                <w:szCs w:val="24"/>
              </w:rPr>
              <w:t xml:space="preserve"> </w:t>
            </w:r>
            <w:r>
              <w:rPr>
                <w:iCs/>
                <w:sz w:val="24"/>
                <w:szCs w:val="24"/>
              </w:rPr>
              <w:t>Trong vòng 07</w:t>
            </w:r>
            <w:r w:rsidRPr="00467E9B">
              <w:rPr>
                <w:iCs/>
                <w:sz w:val="24"/>
                <w:szCs w:val="24"/>
              </w:rPr>
              <w:t xml:space="preserve"> ngày sau khi </w:t>
            </w:r>
            <w:r>
              <w:rPr>
                <w:iCs/>
                <w:sz w:val="24"/>
                <w:szCs w:val="24"/>
              </w:rPr>
              <w:t>bệnh viện</w:t>
            </w:r>
            <w:r w:rsidRPr="00467E9B">
              <w:rPr>
                <w:iCs/>
                <w:sz w:val="24"/>
                <w:szCs w:val="24"/>
              </w:rPr>
              <w:t xml:space="preserve"> có văn bản </w:t>
            </w:r>
            <w:r w:rsidRPr="00467E9B">
              <w:rPr>
                <w:iCs/>
                <w:sz w:val="24"/>
                <w:szCs w:val="24"/>
                <w:lang w:val="vi-VN"/>
              </w:rPr>
              <w:t>thông báo cho Nhà thầu về các hư hỏng, kém chất lượng phát sinh của vị thuốc cổ truyền</w:t>
            </w:r>
            <w:r w:rsidRPr="00467E9B">
              <w:rPr>
                <w:iCs/>
                <w:sz w:val="24"/>
                <w:szCs w:val="24"/>
              </w:rPr>
              <w:t xml:space="preserve">, </w:t>
            </w:r>
            <w:r w:rsidRPr="00467E9B">
              <w:rPr>
                <w:iCs/>
                <w:sz w:val="24"/>
                <w:szCs w:val="24"/>
                <w:lang w:val="vi-VN"/>
              </w:rPr>
              <w:t>Nhà thầu phải tiến hành khắc phục các hư hỏng, kém chất lượng; chi phí cho việc khắc phục các hư hỏng, kém chất lượng và Nhà thầu phải chịu toàn bộ chi phí cho việc khắc phục.</w:t>
            </w:r>
          </w:p>
        </w:tc>
      </w:tr>
      <w:tr w:rsidR="00C8344D" w:rsidRPr="00B4513B" w14:paraId="28B79659" w14:textId="77777777" w:rsidTr="00C25956">
        <w:trPr>
          <w:trHeight w:val="340"/>
          <w:jc w:val="center"/>
        </w:trPr>
        <w:tc>
          <w:tcPr>
            <w:tcW w:w="975" w:type="pct"/>
            <w:tcBorders>
              <w:top w:val="single" w:sz="4" w:space="0" w:color="auto"/>
              <w:left w:val="single" w:sz="4" w:space="0" w:color="auto"/>
            </w:tcBorders>
            <w:shd w:val="clear" w:color="auto" w:fill="FFFFFF"/>
            <w:vAlign w:val="center"/>
          </w:tcPr>
          <w:p w14:paraId="6AC2C084" w14:textId="77777777" w:rsidR="00C8344D" w:rsidRPr="00B4513B" w:rsidRDefault="00C8344D" w:rsidP="00C25956">
            <w:pPr>
              <w:pStyle w:val="Other0"/>
              <w:spacing w:line="240" w:lineRule="auto"/>
              <w:rPr>
                <w:sz w:val="24"/>
                <w:szCs w:val="24"/>
              </w:rPr>
            </w:pPr>
            <w:r w:rsidRPr="00B4513B">
              <w:rPr>
                <w:b/>
                <w:bCs/>
                <w:sz w:val="24"/>
                <w:szCs w:val="24"/>
              </w:rPr>
              <w:t>ĐKC 26.1(d)</w:t>
            </w:r>
          </w:p>
          <w:p w14:paraId="4C60726D" w14:textId="77777777" w:rsidR="00C8344D" w:rsidRPr="00B4513B" w:rsidRDefault="00C8344D" w:rsidP="00C25956">
            <w:pPr>
              <w:rPr>
                <w:rFonts w:ascii="Times New Roman" w:hAnsi="Times New Roman" w:cs="Times New Roman"/>
                <w:color w:val="auto"/>
              </w:rPr>
            </w:pPr>
            <w:r w:rsidRPr="00B4513B">
              <w:rPr>
                <w:rFonts w:ascii="Times New Roman" w:hAnsi="Times New Roman" w:cs="Times New Roman"/>
                <w:color w:val="auto"/>
              </w:rPr>
              <w:br w:type="page"/>
            </w:r>
          </w:p>
        </w:tc>
        <w:tc>
          <w:tcPr>
            <w:tcW w:w="4025" w:type="pct"/>
            <w:tcBorders>
              <w:top w:val="single" w:sz="4" w:space="0" w:color="auto"/>
              <w:left w:val="single" w:sz="4" w:space="0" w:color="auto"/>
              <w:right w:val="single" w:sz="4" w:space="0" w:color="auto"/>
            </w:tcBorders>
            <w:shd w:val="clear" w:color="auto" w:fill="FFFFFF"/>
            <w:vAlign w:val="center"/>
          </w:tcPr>
          <w:p w14:paraId="2B129DB6"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Các nội dung khác về hiệu chỉnh, bổ sung hợp đồng: </w:t>
            </w:r>
          </w:p>
          <w:p w14:paraId="043907FE"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Chủ đầu tư không xem xét để nhà thầu thay đổi đơn vị cung cấp. </w:t>
            </w:r>
          </w:p>
          <w:p w14:paraId="1AF44995"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Chủ đầu tư có thể xem xét để nhà thầu thay đổi số đăng ký lưu hành khi có sự thay đổi về số đăng ký theo quy định đăng ký thuốc do Bộ Y tế ban hành nhưng các thông tin khác không thay đổi (đơn giá hợp đồng, nhà sản xuất, tiêu chuẩn chất lượng, tuổi thọ, nhóm TCKT).</w:t>
            </w:r>
          </w:p>
        </w:tc>
      </w:tr>
      <w:tr w:rsidR="00C8344D" w:rsidRPr="00B4513B" w14:paraId="5C1DCCF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60F972C" w14:textId="77777777" w:rsidR="00C8344D" w:rsidRPr="00B4513B" w:rsidRDefault="00C8344D" w:rsidP="00C25956">
            <w:pPr>
              <w:pStyle w:val="Other0"/>
              <w:spacing w:line="240" w:lineRule="auto"/>
              <w:rPr>
                <w:sz w:val="24"/>
                <w:szCs w:val="24"/>
              </w:rPr>
            </w:pPr>
            <w:r w:rsidRPr="00B4513B">
              <w:rPr>
                <w:b/>
                <w:bCs/>
                <w:sz w:val="24"/>
                <w:szCs w:val="24"/>
              </w:rPr>
              <w:t>ĐKC 27.4</w:t>
            </w:r>
          </w:p>
        </w:tc>
        <w:tc>
          <w:tcPr>
            <w:tcW w:w="4025" w:type="pct"/>
            <w:tcBorders>
              <w:top w:val="single" w:sz="4" w:space="0" w:color="auto"/>
              <w:left w:val="single" w:sz="4" w:space="0" w:color="auto"/>
              <w:right w:val="single" w:sz="4" w:space="0" w:color="auto"/>
            </w:tcBorders>
            <w:shd w:val="clear" w:color="auto" w:fill="FFFFFF"/>
            <w:vAlign w:val="center"/>
          </w:tcPr>
          <w:p w14:paraId="3F27275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Các trường hợp khác: </w:t>
            </w:r>
            <w:r>
              <w:rPr>
                <w:sz w:val="24"/>
                <w:szCs w:val="24"/>
              </w:rPr>
              <w:t>Không</w:t>
            </w:r>
          </w:p>
        </w:tc>
      </w:tr>
      <w:tr w:rsidR="00C8344D" w:rsidRPr="00B4513B" w14:paraId="590E4776"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E4DD435" w14:textId="77777777" w:rsidR="00C8344D" w:rsidRPr="00B4513B" w:rsidRDefault="00C8344D" w:rsidP="00C25956">
            <w:pPr>
              <w:pStyle w:val="Other0"/>
              <w:spacing w:line="240" w:lineRule="auto"/>
              <w:rPr>
                <w:sz w:val="24"/>
                <w:szCs w:val="24"/>
              </w:rPr>
            </w:pPr>
            <w:r w:rsidRPr="00B4513B">
              <w:rPr>
                <w:b/>
                <w:bCs/>
                <w:sz w:val="24"/>
                <w:szCs w:val="24"/>
              </w:rPr>
              <w:t>ĐKC 28.1(d)</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AD2EE57" w14:textId="77777777" w:rsidR="00C8344D" w:rsidRPr="00B4513B" w:rsidRDefault="00C8344D" w:rsidP="00C25956">
            <w:pPr>
              <w:pStyle w:val="Other0"/>
              <w:spacing w:line="240" w:lineRule="auto"/>
              <w:ind w:right="144"/>
              <w:jc w:val="both"/>
              <w:rPr>
                <w:sz w:val="24"/>
                <w:szCs w:val="24"/>
              </w:rPr>
            </w:pPr>
            <w:r w:rsidRPr="00B4513B">
              <w:rPr>
                <w:sz w:val="24"/>
                <w:szCs w:val="24"/>
              </w:rPr>
              <w:t>Các hành vi khác:</w:t>
            </w:r>
            <w:r>
              <w:rPr>
                <w:sz w:val="24"/>
                <w:szCs w:val="24"/>
              </w:rPr>
              <w:t xml:space="preserve"> Không</w:t>
            </w:r>
          </w:p>
        </w:tc>
      </w:tr>
    </w:tbl>
    <w:p w14:paraId="6E2CAB9F" w14:textId="1E212089" w:rsidR="006579BA" w:rsidRPr="00A36DC4" w:rsidRDefault="006579BA" w:rsidP="003A1449">
      <w:pPr>
        <w:jc w:val="both"/>
        <w:rPr>
          <w:rFonts w:ascii="Times New Roman" w:hAnsi="Times New Roman" w:cs="Times New Roman"/>
          <w:color w:val="auto"/>
        </w:rPr>
      </w:pPr>
    </w:p>
    <w:sectPr w:rsidR="006579BA" w:rsidRPr="00A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4D"/>
    <w:rsid w:val="000E2EA2"/>
    <w:rsid w:val="001646CD"/>
    <w:rsid w:val="001C52C9"/>
    <w:rsid w:val="002F03FB"/>
    <w:rsid w:val="003A1449"/>
    <w:rsid w:val="004278FF"/>
    <w:rsid w:val="00491137"/>
    <w:rsid w:val="005A28C7"/>
    <w:rsid w:val="00622654"/>
    <w:rsid w:val="006579BA"/>
    <w:rsid w:val="00683D12"/>
    <w:rsid w:val="006E344A"/>
    <w:rsid w:val="00724CB6"/>
    <w:rsid w:val="007C582D"/>
    <w:rsid w:val="00A270CF"/>
    <w:rsid w:val="00A36DC4"/>
    <w:rsid w:val="00C13A4F"/>
    <w:rsid w:val="00C8344D"/>
    <w:rsid w:val="00D618EB"/>
    <w:rsid w:val="00DC2241"/>
    <w:rsid w:val="00EE4E78"/>
    <w:rsid w:val="00F45AA2"/>
    <w:rsid w:val="00FC4806"/>
    <w:rsid w:val="00FF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C200"/>
  <w15:chartTrackingRefBased/>
  <w15:docId w15:val="{BE6F5371-110D-4F38-9E33-BDACD7F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344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C8344D"/>
    <w:rPr>
      <w:rFonts w:ascii="Times New Roman" w:eastAsia="Times New Roman" w:hAnsi="Times New Roman" w:cs="Times New Roman"/>
    </w:rPr>
  </w:style>
  <w:style w:type="paragraph" w:customStyle="1" w:styleId="Other0">
    <w:name w:val="Other"/>
    <w:basedOn w:val="Normal"/>
    <w:link w:val="Other"/>
    <w:rsid w:val="00C8344D"/>
    <w:pPr>
      <w:spacing w:line="262" w:lineRule="auto"/>
    </w:pPr>
    <w:rPr>
      <w:rFonts w:ascii="Times New Roman" w:eastAsia="Times New Roman" w:hAnsi="Times New Roman" w:cs="Times New Roman"/>
      <w:color w:val="auto"/>
      <w:sz w:val="22"/>
      <w:szCs w:val="22"/>
      <w:lang w:val="en-US" w:eastAsia="en-US" w:bidi="ar-SA"/>
    </w:rPr>
  </w:style>
  <w:style w:type="character" w:customStyle="1" w:styleId="Heading2">
    <w:name w:val="Heading #2_"/>
    <w:basedOn w:val="DefaultParagraphFont"/>
    <w:link w:val="Heading20"/>
    <w:rsid w:val="00C8344D"/>
    <w:rPr>
      <w:rFonts w:ascii="Times New Roman" w:eastAsia="Times New Roman" w:hAnsi="Times New Roman" w:cs="Times New Roman"/>
      <w:b/>
      <w:bCs/>
    </w:rPr>
  </w:style>
  <w:style w:type="paragraph" w:customStyle="1" w:styleId="Heading20">
    <w:name w:val="Heading #2"/>
    <w:basedOn w:val="Normal"/>
    <w:link w:val="Heading2"/>
    <w:rsid w:val="00C8344D"/>
    <w:pPr>
      <w:spacing w:after="40" w:line="264" w:lineRule="auto"/>
      <w:jc w:val="center"/>
      <w:outlineLvl w:val="1"/>
    </w:pPr>
    <w:rPr>
      <w:rFonts w:ascii="Times New Roman" w:eastAsia="Times New Roman" w:hAnsi="Times New Roman" w:cs="Times New Roman"/>
      <w:b/>
      <w:bCs/>
      <w:color w:val="auto"/>
      <w:sz w:val="22"/>
      <w:szCs w:val="22"/>
      <w:lang w:val="en-US" w:eastAsia="en-US" w:bidi="ar-SA"/>
    </w:rPr>
  </w:style>
  <w:style w:type="character" w:customStyle="1" w:styleId="BodyTextChar">
    <w:name w:val="Body Text Char"/>
    <w:basedOn w:val="DefaultParagraphFont"/>
    <w:link w:val="BodyText"/>
    <w:uiPriority w:val="99"/>
    <w:rsid w:val="00C8344D"/>
    <w:rPr>
      <w:rFonts w:ascii="Times New Roman" w:eastAsia="Times New Roman" w:hAnsi="Times New Roman" w:cs="Times New Roman"/>
    </w:rPr>
  </w:style>
  <w:style w:type="paragraph" w:styleId="BodyText">
    <w:name w:val="Body Text"/>
    <w:basedOn w:val="Normal"/>
    <w:link w:val="BodyTextChar"/>
    <w:uiPriority w:val="99"/>
    <w:qFormat/>
    <w:rsid w:val="00C8344D"/>
    <w:pPr>
      <w:spacing w:after="80" w:line="269" w:lineRule="auto"/>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C8344D"/>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THU THAO TRINH</cp:lastModifiedBy>
  <cp:revision>22</cp:revision>
  <dcterms:created xsi:type="dcterms:W3CDTF">2024-07-10T04:31:00Z</dcterms:created>
  <dcterms:modified xsi:type="dcterms:W3CDTF">2025-11-12T08:11:00Z</dcterms:modified>
</cp:coreProperties>
</file>