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8D" w:rsidRPr="007B528D" w:rsidRDefault="007B528D" w:rsidP="007B528D">
      <w:pPr>
        <w:spacing w:before="120" w:after="120"/>
        <w:jc w:val="center"/>
        <w:outlineLvl w:val="0"/>
        <w:rPr>
          <w:b/>
          <w:bCs/>
          <w:sz w:val="28"/>
          <w:szCs w:val="28"/>
        </w:rPr>
      </w:pPr>
      <w:bookmarkStart w:id="0" w:name="_Toc104800534"/>
      <w:r w:rsidRPr="007B528D">
        <w:rPr>
          <w:b/>
          <w:bCs/>
          <w:sz w:val="28"/>
          <w:szCs w:val="28"/>
        </w:rPr>
        <w:t>Phần 2. YÊU CẦU VỀ KỸ THUẬT</w:t>
      </w:r>
      <w:bookmarkEnd w:id="0"/>
    </w:p>
    <w:p w:rsidR="007B528D" w:rsidRPr="007B528D" w:rsidRDefault="007B528D" w:rsidP="007B528D">
      <w:pPr>
        <w:spacing w:before="120" w:after="120"/>
        <w:jc w:val="center"/>
        <w:outlineLvl w:val="0"/>
        <w:rPr>
          <w:b/>
          <w:bCs/>
          <w:sz w:val="28"/>
          <w:szCs w:val="28"/>
        </w:rPr>
      </w:pPr>
      <w:bookmarkStart w:id="1" w:name="_Toc104800535"/>
      <w:r w:rsidRPr="007B528D">
        <w:rPr>
          <w:b/>
          <w:bCs/>
          <w:sz w:val="28"/>
          <w:szCs w:val="28"/>
        </w:rPr>
        <w:t>Chương V. YÊU CẦU VỀ KỸ THUẬT</w:t>
      </w:r>
      <w:bookmarkEnd w:id="1"/>
    </w:p>
    <w:p w:rsidR="007B528D" w:rsidRPr="007B528D" w:rsidRDefault="007B528D" w:rsidP="007B528D">
      <w:pPr>
        <w:spacing w:before="120"/>
        <w:ind w:firstLine="709"/>
        <w:rPr>
          <w:i/>
          <w:sz w:val="28"/>
          <w:szCs w:val="28"/>
          <w:lang w:val="nl-NL"/>
        </w:rPr>
      </w:pPr>
      <w:r w:rsidRPr="007B52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7B528D" w:rsidRPr="007B528D" w:rsidRDefault="007B528D" w:rsidP="007B528D">
      <w:pPr>
        <w:spacing w:before="120"/>
        <w:ind w:firstLine="709"/>
        <w:rPr>
          <w:i/>
          <w:sz w:val="28"/>
          <w:szCs w:val="28"/>
          <w:lang w:val="nl-NL"/>
        </w:rPr>
      </w:pPr>
      <w:r w:rsidRPr="007B528D">
        <w:rPr>
          <w:i/>
          <w:sz w:val="28"/>
          <w:szCs w:val="28"/>
          <w:lang w:val="nl-NL"/>
        </w:rPr>
        <w:t>Trong yêu cầu về kỹ thuật không được đưa ra các điều kiện</w:t>
      </w:r>
      <w:r w:rsidRPr="007B528D">
        <w:rPr>
          <w:iCs/>
          <w:sz w:val="28"/>
          <w:szCs w:val="28"/>
          <w:lang w:val="nl-NL"/>
        </w:rPr>
        <w:t xml:space="preserve"> </w:t>
      </w:r>
      <w:r w:rsidRPr="007B528D">
        <w:rPr>
          <w:i/>
          <w:iCs/>
          <w:sz w:val="28"/>
          <w:szCs w:val="28"/>
          <w:lang w:val="nl-NL"/>
        </w:rPr>
        <w:t>nhằm hạn chế sự tham gia của nhà thầu hoặc nhằm tạo lợi thế cho một hoặc một số nhà thầu gây ra sự cạnh tranh không bình đẳng</w:t>
      </w:r>
      <w:r w:rsidRPr="007B528D">
        <w:rPr>
          <w:i/>
          <w:sz w:val="28"/>
          <w:szCs w:val="28"/>
          <w:lang w:val="nl-NL"/>
        </w:rPr>
        <w:t xml:space="preserve">. </w:t>
      </w:r>
    </w:p>
    <w:p w:rsidR="007B528D" w:rsidRPr="007B528D" w:rsidRDefault="007B528D" w:rsidP="007B528D">
      <w:pPr>
        <w:spacing w:before="120"/>
        <w:ind w:firstLine="709"/>
        <w:rPr>
          <w:i/>
          <w:sz w:val="28"/>
          <w:szCs w:val="28"/>
          <w:lang w:val="nl-NL"/>
        </w:rPr>
      </w:pPr>
      <w:r w:rsidRPr="007B528D">
        <w:rPr>
          <w:i/>
          <w:sz w:val="28"/>
          <w:szCs w:val="28"/>
          <w:lang w:val="nl-NL"/>
        </w:rPr>
        <w:t xml:space="preserve">Yêu cầu về kỹ thuật bao gồm các nội dung cơ bản như sau: </w:t>
      </w:r>
    </w:p>
    <w:p w:rsidR="007B528D" w:rsidRPr="007B528D" w:rsidRDefault="007B528D" w:rsidP="007B528D">
      <w:pPr>
        <w:numPr>
          <w:ilvl w:val="0"/>
          <w:numId w:val="3"/>
        </w:numPr>
        <w:tabs>
          <w:tab w:val="left" w:pos="900"/>
          <w:tab w:val="left" w:pos="1080"/>
        </w:tabs>
        <w:spacing w:before="120"/>
        <w:ind w:left="0" w:firstLine="720"/>
        <w:rPr>
          <w:b/>
          <w:sz w:val="28"/>
          <w:szCs w:val="28"/>
          <w:lang w:val="nl-NL"/>
        </w:rPr>
      </w:pPr>
      <w:r w:rsidRPr="007B528D">
        <w:rPr>
          <w:b/>
          <w:sz w:val="28"/>
          <w:szCs w:val="28"/>
          <w:lang w:val="nl-NL"/>
        </w:rPr>
        <w:t>Giới thiệu chung về dự án/dự toán mua sắm, gói thầu:</w:t>
      </w:r>
    </w:p>
    <w:p w:rsidR="007B528D" w:rsidRPr="007B528D" w:rsidRDefault="007B528D" w:rsidP="007B528D">
      <w:pPr>
        <w:tabs>
          <w:tab w:val="left" w:pos="900"/>
          <w:tab w:val="left" w:pos="1080"/>
        </w:tabs>
        <w:ind w:firstLine="720"/>
        <w:rPr>
          <w:sz w:val="28"/>
          <w:szCs w:val="28"/>
        </w:rPr>
      </w:pPr>
      <w:r w:rsidRPr="007B528D">
        <w:rPr>
          <w:spacing w:val="-4"/>
          <w:sz w:val="28"/>
          <w:szCs w:val="28"/>
          <w:lang w:val="nl-NL"/>
        </w:rPr>
        <w:t xml:space="preserve">- Tên dự toán: </w:t>
      </w:r>
      <w:r w:rsidRPr="007B528D">
        <w:rPr>
          <w:bCs/>
          <w:sz w:val="28"/>
          <w:szCs w:val="28"/>
        </w:rPr>
        <w:t xml:space="preserve">Thuê dịch vụ vệ sinh công nghiệp phục vụ hoạt động. </w:t>
      </w:r>
    </w:p>
    <w:p w:rsidR="007B528D" w:rsidRPr="007B528D" w:rsidRDefault="007B528D" w:rsidP="007B528D">
      <w:pPr>
        <w:tabs>
          <w:tab w:val="left" w:pos="900"/>
          <w:tab w:val="left" w:pos="1080"/>
        </w:tabs>
        <w:ind w:firstLine="720"/>
        <w:rPr>
          <w:sz w:val="28"/>
          <w:szCs w:val="28"/>
        </w:rPr>
      </w:pPr>
      <w:r w:rsidRPr="007B528D">
        <w:rPr>
          <w:spacing w:val="-4"/>
          <w:sz w:val="28"/>
          <w:szCs w:val="28"/>
          <w:lang w:val="nl-NL"/>
        </w:rPr>
        <w:t>- Tên gói thầu:</w:t>
      </w:r>
      <w:r w:rsidRPr="007B528D">
        <w:rPr>
          <w:sz w:val="28"/>
          <w:szCs w:val="28"/>
        </w:rPr>
        <w:t xml:space="preserve"> Thuê dịch vụ vệ sinh công nghiệp phục vụ hoạt động.</w:t>
      </w:r>
    </w:p>
    <w:p w:rsidR="007B528D" w:rsidRPr="007B528D" w:rsidRDefault="007B528D" w:rsidP="007B528D">
      <w:pPr>
        <w:tabs>
          <w:tab w:val="left" w:pos="900"/>
          <w:tab w:val="left" w:pos="1080"/>
        </w:tabs>
        <w:spacing w:before="120"/>
        <w:ind w:firstLine="720"/>
        <w:rPr>
          <w:spacing w:val="-4"/>
          <w:sz w:val="28"/>
          <w:szCs w:val="28"/>
          <w:lang w:val="nl-NL"/>
        </w:rPr>
      </w:pPr>
      <w:r w:rsidRPr="007B528D">
        <w:rPr>
          <w:spacing w:val="-4"/>
          <w:sz w:val="28"/>
          <w:szCs w:val="28"/>
          <w:lang w:val="nl-NL"/>
        </w:rPr>
        <w:t xml:space="preserve">- Chủ đầu tư: Bệnh viện đa khoa </w:t>
      </w:r>
      <w:r w:rsidR="00CC7172">
        <w:rPr>
          <w:spacing w:val="-4"/>
          <w:sz w:val="28"/>
          <w:szCs w:val="28"/>
          <w:lang w:val="nl-NL"/>
        </w:rPr>
        <w:t>khu vực</w:t>
      </w:r>
      <w:r w:rsidRPr="007B528D">
        <w:rPr>
          <w:spacing w:val="-4"/>
          <w:sz w:val="28"/>
          <w:szCs w:val="28"/>
          <w:lang w:val="nl-NL"/>
        </w:rPr>
        <w:t xml:space="preserve"> </w:t>
      </w:r>
      <w:r w:rsidR="00865795">
        <w:rPr>
          <w:spacing w:val="-4"/>
          <w:sz w:val="28"/>
          <w:szCs w:val="28"/>
          <w:lang w:val="nl-NL"/>
        </w:rPr>
        <w:t>Bắc Yên</w:t>
      </w:r>
    </w:p>
    <w:p w:rsidR="007B528D" w:rsidRPr="007B528D" w:rsidRDefault="007B528D" w:rsidP="007B528D">
      <w:pPr>
        <w:ind w:firstLine="720"/>
        <w:rPr>
          <w:sz w:val="28"/>
          <w:szCs w:val="28"/>
        </w:rPr>
      </w:pPr>
      <w:r w:rsidRPr="007B528D">
        <w:rPr>
          <w:spacing w:val="-4"/>
          <w:sz w:val="28"/>
          <w:szCs w:val="28"/>
          <w:lang w:val="nl-NL"/>
        </w:rPr>
        <w:t xml:space="preserve">- Nguồn vốn: </w:t>
      </w:r>
      <w:r w:rsidRPr="007B528D">
        <w:rPr>
          <w:sz w:val="28"/>
          <w:szCs w:val="28"/>
        </w:rPr>
        <w:t xml:space="preserve">Nguồn thu sự nghiệp của Bệnh viện đa khoa </w:t>
      </w:r>
      <w:r w:rsidR="00CC7172">
        <w:rPr>
          <w:sz w:val="28"/>
          <w:szCs w:val="28"/>
        </w:rPr>
        <w:t>khu vực</w:t>
      </w:r>
      <w:r w:rsidRPr="007B528D">
        <w:rPr>
          <w:sz w:val="28"/>
          <w:szCs w:val="28"/>
        </w:rPr>
        <w:t xml:space="preserve"> </w:t>
      </w:r>
      <w:r w:rsidR="00865795">
        <w:rPr>
          <w:sz w:val="28"/>
          <w:szCs w:val="28"/>
        </w:rPr>
        <w:t>Bắc Yên</w:t>
      </w:r>
      <w:r w:rsidRPr="007B528D">
        <w:rPr>
          <w:sz w:val="28"/>
          <w:szCs w:val="28"/>
        </w:rPr>
        <w:t>.</w:t>
      </w:r>
    </w:p>
    <w:p w:rsidR="007B528D" w:rsidRPr="007B528D" w:rsidRDefault="007B528D" w:rsidP="007B528D">
      <w:pPr>
        <w:tabs>
          <w:tab w:val="left" w:pos="900"/>
          <w:tab w:val="left" w:pos="1080"/>
        </w:tabs>
        <w:spacing w:before="120"/>
        <w:ind w:firstLine="720"/>
        <w:rPr>
          <w:spacing w:val="-4"/>
          <w:sz w:val="28"/>
          <w:szCs w:val="28"/>
          <w:lang w:val="nl-NL"/>
        </w:rPr>
      </w:pPr>
      <w:r w:rsidRPr="007B528D">
        <w:rPr>
          <w:spacing w:val="-4"/>
          <w:sz w:val="28"/>
          <w:szCs w:val="28"/>
          <w:lang w:val="nl-NL"/>
        </w:rPr>
        <w:t xml:space="preserve">- Hình thức lựa chọn nhà thầu: </w:t>
      </w:r>
      <w:r w:rsidR="00865795">
        <w:rPr>
          <w:spacing w:val="-4"/>
          <w:sz w:val="28"/>
          <w:szCs w:val="28"/>
          <w:lang w:val="nl-NL"/>
        </w:rPr>
        <w:t>Đấu thầu rộng rãi</w:t>
      </w:r>
      <w:r w:rsidRPr="007B528D">
        <w:rPr>
          <w:spacing w:val="-4"/>
          <w:sz w:val="28"/>
          <w:szCs w:val="28"/>
          <w:lang w:val="nl-NL"/>
        </w:rPr>
        <w:t>, qua mạng.</w:t>
      </w:r>
    </w:p>
    <w:p w:rsidR="007B528D" w:rsidRPr="007B528D" w:rsidRDefault="007B528D" w:rsidP="007B528D">
      <w:pPr>
        <w:tabs>
          <w:tab w:val="left" w:pos="900"/>
          <w:tab w:val="left" w:pos="1080"/>
        </w:tabs>
        <w:spacing w:before="120"/>
        <w:ind w:firstLine="720"/>
        <w:rPr>
          <w:spacing w:val="-4"/>
          <w:sz w:val="28"/>
          <w:szCs w:val="28"/>
          <w:lang w:val="nl-NL"/>
        </w:rPr>
      </w:pPr>
      <w:r w:rsidRPr="007B528D">
        <w:rPr>
          <w:spacing w:val="-4"/>
          <w:sz w:val="28"/>
          <w:szCs w:val="28"/>
          <w:lang w:val="nl-NL"/>
        </w:rPr>
        <w:t>- Phương thức lựa chọn nhà thầu: Một giai đoạn, một túi hồ sơ.</w:t>
      </w:r>
    </w:p>
    <w:p w:rsidR="007B528D" w:rsidRPr="007B528D" w:rsidRDefault="007B528D" w:rsidP="007B528D">
      <w:pPr>
        <w:tabs>
          <w:tab w:val="left" w:pos="900"/>
          <w:tab w:val="left" w:pos="1080"/>
        </w:tabs>
        <w:spacing w:before="120"/>
        <w:ind w:firstLine="720"/>
        <w:rPr>
          <w:spacing w:val="-4"/>
          <w:sz w:val="28"/>
          <w:szCs w:val="28"/>
          <w:lang w:val="nl-NL"/>
        </w:rPr>
      </w:pPr>
      <w:r w:rsidRPr="007B528D">
        <w:rPr>
          <w:spacing w:val="-4"/>
          <w:sz w:val="28"/>
          <w:szCs w:val="28"/>
          <w:lang w:val="nl-NL"/>
        </w:rPr>
        <w:t>- Thời gian lựa chọn nhà thầu: Quý IV năm 202</w:t>
      </w:r>
      <w:r w:rsidR="00CC7172">
        <w:rPr>
          <w:spacing w:val="-4"/>
          <w:sz w:val="28"/>
          <w:szCs w:val="28"/>
          <w:lang w:val="nl-NL"/>
        </w:rPr>
        <w:t>5</w:t>
      </w:r>
    </w:p>
    <w:p w:rsidR="007B528D" w:rsidRPr="007B528D" w:rsidRDefault="007B528D" w:rsidP="007B528D">
      <w:pPr>
        <w:tabs>
          <w:tab w:val="left" w:pos="900"/>
          <w:tab w:val="left" w:pos="1080"/>
        </w:tabs>
        <w:spacing w:before="120"/>
        <w:ind w:firstLine="720"/>
        <w:rPr>
          <w:spacing w:val="-4"/>
          <w:sz w:val="28"/>
          <w:szCs w:val="28"/>
          <w:lang w:val="nl-NL"/>
        </w:rPr>
      </w:pPr>
      <w:r w:rsidRPr="007B528D">
        <w:rPr>
          <w:spacing w:val="-4"/>
          <w:sz w:val="28"/>
          <w:szCs w:val="28"/>
          <w:lang w:val="nl-NL"/>
        </w:rPr>
        <w:t>- Hình thức hợp đồng: Trọn gói.</w:t>
      </w:r>
    </w:p>
    <w:p w:rsidR="007B528D" w:rsidRPr="007B528D" w:rsidRDefault="007B528D" w:rsidP="007B528D">
      <w:pPr>
        <w:tabs>
          <w:tab w:val="left" w:pos="900"/>
          <w:tab w:val="left" w:pos="1080"/>
        </w:tabs>
        <w:spacing w:before="120"/>
        <w:ind w:firstLine="720"/>
        <w:rPr>
          <w:i/>
          <w:spacing w:val="2"/>
          <w:sz w:val="28"/>
          <w:szCs w:val="28"/>
          <w:lang w:val="nl-NL"/>
        </w:rPr>
      </w:pPr>
      <w:r w:rsidRPr="007B528D">
        <w:rPr>
          <w:spacing w:val="-4"/>
          <w:sz w:val="28"/>
          <w:szCs w:val="28"/>
          <w:lang w:val="nl-NL"/>
        </w:rPr>
        <w:t>- Thời gian thực hiện hợp đồng: 12 tháng.</w:t>
      </w:r>
    </w:p>
    <w:p w:rsidR="007B528D" w:rsidRPr="007B528D" w:rsidRDefault="007B528D" w:rsidP="007B528D">
      <w:pPr>
        <w:tabs>
          <w:tab w:val="left" w:pos="900"/>
          <w:tab w:val="left" w:pos="1080"/>
        </w:tabs>
        <w:spacing w:before="120"/>
        <w:ind w:firstLine="720"/>
        <w:rPr>
          <w:b/>
          <w:sz w:val="28"/>
          <w:szCs w:val="28"/>
          <w:lang w:val="nl-NL"/>
        </w:rPr>
      </w:pPr>
      <w:r w:rsidRPr="007B528D">
        <w:rPr>
          <w:b/>
          <w:sz w:val="28"/>
          <w:szCs w:val="28"/>
          <w:lang w:val="nl-NL"/>
        </w:rPr>
        <w:t>2. Mục tiêu công việc:</w:t>
      </w:r>
    </w:p>
    <w:p w:rsidR="007B528D" w:rsidRPr="007B528D" w:rsidRDefault="007B528D" w:rsidP="007B528D">
      <w:pPr>
        <w:tabs>
          <w:tab w:val="left" w:pos="900"/>
          <w:tab w:val="left" w:pos="1080"/>
        </w:tabs>
        <w:spacing w:before="120"/>
        <w:ind w:firstLine="720"/>
        <w:rPr>
          <w:iCs/>
          <w:spacing w:val="-4"/>
          <w:sz w:val="28"/>
          <w:szCs w:val="28"/>
          <w:lang w:val="nl-NL"/>
        </w:rPr>
      </w:pPr>
      <w:r w:rsidRPr="007B528D">
        <w:rPr>
          <w:iCs/>
          <w:spacing w:val="-4"/>
          <w:sz w:val="28"/>
          <w:szCs w:val="28"/>
          <w:lang w:val="nl-NL"/>
        </w:rPr>
        <w:t>Cung cấp dịch vụ vệ sinh, làm sạch công nghiệp.</w:t>
      </w:r>
    </w:p>
    <w:p w:rsidR="007B528D" w:rsidRPr="007B528D" w:rsidRDefault="007B528D" w:rsidP="007B528D">
      <w:pPr>
        <w:tabs>
          <w:tab w:val="left" w:pos="900"/>
          <w:tab w:val="left" w:pos="1080"/>
        </w:tabs>
        <w:spacing w:before="120"/>
        <w:ind w:firstLine="720"/>
        <w:rPr>
          <w:b/>
          <w:sz w:val="28"/>
          <w:szCs w:val="28"/>
          <w:lang w:val="nl-NL"/>
        </w:rPr>
      </w:pPr>
      <w:r w:rsidRPr="007B528D">
        <w:rPr>
          <w:b/>
          <w:sz w:val="28"/>
          <w:szCs w:val="28"/>
          <w:lang w:val="nl-NL"/>
        </w:rPr>
        <w:t>3. Yêu cầu kỹ thuật của gói thầu:</w:t>
      </w:r>
    </w:p>
    <w:p w:rsidR="007B528D" w:rsidRPr="007B528D" w:rsidRDefault="007B528D" w:rsidP="007B528D">
      <w:pPr>
        <w:tabs>
          <w:tab w:val="left" w:pos="900"/>
          <w:tab w:val="left" w:pos="1080"/>
        </w:tabs>
        <w:spacing w:before="60" w:after="60"/>
        <w:ind w:firstLine="720"/>
        <w:rPr>
          <w:sz w:val="28"/>
          <w:szCs w:val="28"/>
          <w:lang w:val="es-ES"/>
        </w:rPr>
      </w:pPr>
      <w:r w:rsidRPr="007B528D">
        <w:rPr>
          <w:sz w:val="28"/>
          <w:szCs w:val="28"/>
          <w:lang w:val="es-ES"/>
        </w:rPr>
        <w:t xml:space="preserve">E-HSDT được đánh giá là đáp ứng yêu cầu về kỹ thuật khi có tất cả các tiêu chí tổng quát đều được đánh giá là đạt. </w:t>
      </w:r>
    </w:p>
    <w:p w:rsidR="00865795" w:rsidRPr="00484300" w:rsidRDefault="00865795" w:rsidP="00865795">
      <w:pPr>
        <w:spacing w:before="120" w:after="120" w:line="360" w:lineRule="exact"/>
        <w:ind w:firstLine="720"/>
        <w:rPr>
          <w:b/>
          <w:sz w:val="28"/>
          <w:szCs w:val="28"/>
        </w:rPr>
      </w:pPr>
      <w:r w:rsidRPr="00484300">
        <w:rPr>
          <w:b/>
          <w:sz w:val="28"/>
          <w:szCs w:val="28"/>
        </w:rPr>
        <w:t>1. Mô tả nội dung công việc</w:t>
      </w:r>
    </w:p>
    <w:p w:rsidR="00865795" w:rsidRDefault="00865795" w:rsidP="00865795">
      <w:pPr>
        <w:spacing w:before="120" w:after="120" w:line="360" w:lineRule="exact"/>
        <w:ind w:firstLine="720"/>
        <w:rPr>
          <w:sz w:val="28"/>
          <w:szCs w:val="28"/>
        </w:rPr>
      </w:pPr>
      <w:r w:rsidRPr="00484300">
        <w:rPr>
          <w:b/>
          <w:sz w:val="28"/>
          <w:szCs w:val="28"/>
        </w:rPr>
        <w:t>1.1. Nội dung và quy mô:</w:t>
      </w:r>
      <w:r w:rsidRPr="00484300">
        <w:rPr>
          <w:sz w:val="28"/>
          <w:szCs w:val="28"/>
        </w:rPr>
        <w:t xml:space="preserve"> </w:t>
      </w:r>
    </w:p>
    <w:p w:rsidR="00865795" w:rsidRPr="00484300" w:rsidRDefault="00865795" w:rsidP="00865795">
      <w:pPr>
        <w:spacing w:before="120" w:after="120" w:line="360" w:lineRule="exact"/>
        <w:ind w:firstLine="720"/>
        <w:rPr>
          <w:sz w:val="28"/>
          <w:szCs w:val="28"/>
        </w:rPr>
      </w:pPr>
      <w:r>
        <w:rPr>
          <w:sz w:val="28"/>
          <w:szCs w:val="28"/>
        </w:rPr>
        <w:t xml:space="preserve">- </w:t>
      </w:r>
      <w:r w:rsidRPr="00484300">
        <w:rPr>
          <w:sz w:val="28"/>
          <w:szCs w:val="28"/>
        </w:rPr>
        <w:t xml:space="preserve">Tổng diện tích sàn các nhà thuê dịch vụ vệ sinh công nghiệp là </w:t>
      </w:r>
      <w:r w:rsidRPr="00C668A5">
        <w:rPr>
          <w:sz w:val="28"/>
          <w:szCs w:val="28"/>
        </w:rPr>
        <w:t>11.986,1m2</w:t>
      </w:r>
      <w:r w:rsidRPr="00484300">
        <w:rPr>
          <w:sz w:val="28"/>
          <w:szCs w:val="28"/>
        </w:rPr>
        <w:t xml:space="preserve">; diện tích </w:t>
      </w:r>
      <w:r>
        <w:rPr>
          <w:sz w:val="28"/>
          <w:szCs w:val="28"/>
        </w:rPr>
        <w:t>sân và vườn hoa 13.855,5</w:t>
      </w:r>
      <w:r w:rsidRPr="00484300">
        <w:rPr>
          <w:sz w:val="28"/>
          <w:szCs w:val="28"/>
        </w:rPr>
        <w:t xml:space="preserve"> m</w:t>
      </w:r>
      <w:r w:rsidRPr="00C668A5">
        <w:rPr>
          <w:sz w:val="28"/>
          <w:szCs w:val="28"/>
          <w:vertAlign w:val="superscript"/>
        </w:rPr>
        <w:t>2</w:t>
      </w:r>
      <w:r>
        <w:rPr>
          <w:sz w:val="28"/>
          <w:szCs w:val="28"/>
        </w:rPr>
        <w:t>, diện tích đường đi 4500m</w:t>
      </w:r>
      <w:r w:rsidRPr="00C668A5">
        <w:rPr>
          <w:sz w:val="28"/>
          <w:szCs w:val="28"/>
          <w:vertAlign w:val="superscript"/>
        </w:rPr>
        <w:t>2</w:t>
      </w:r>
      <w:r w:rsidRPr="00484300">
        <w:rPr>
          <w:sz w:val="28"/>
          <w:szCs w:val="28"/>
        </w:rPr>
        <w:t>.</w:t>
      </w:r>
    </w:p>
    <w:p w:rsidR="00865795" w:rsidRDefault="00865795" w:rsidP="00865795">
      <w:pPr>
        <w:spacing w:before="120" w:after="120" w:line="360" w:lineRule="exact"/>
        <w:ind w:firstLine="720"/>
        <w:rPr>
          <w:sz w:val="28"/>
          <w:szCs w:val="28"/>
        </w:rPr>
      </w:pPr>
      <w:r w:rsidRPr="00484300">
        <w:rPr>
          <w:sz w:val="28"/>
          <w:szCs w:val="28"/>
        </w:rPr>
        <w:t>- Thời gian thực hiện công việc: 12 tháng.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870"/>
        <w:gridCol w:w="870"/>
        <w:gridCol w:w="901"/>
        <w:gridCol w:w="2612"/>
      </w:tblGrid>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Fonts w:cs="Times New Roman"/>
                <w:color w:val="000000"/>
                <w:sz w:val="26"/>
                <w:szCs w:val="26"/>
              </w:rPr>
              <w:t>Nội dung công việc</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Fonts w:cs="Times New Roman"/>
                <w:color w:val="000000"/>
                <w:sz w:val="26"/>
                <w:szCs w:val="26"/>
              </w:rPr>
              <w:t>Hàng ngày</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Fonts w:cs="Times New Roman"/>
                <w:color w:val="000000"/>
                <w:sz w:val="26"/>
                <w:szCs w:val="26"/>
              </w:rPr>
              <w:t>Hàng tuần</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Fonts w:cs="Times New Roman"/>
                <w:color w:val="000000"/>
                <w:sz w:val="26"/>
                <w:szCs w:val="26"/>
              </w:rPr>
              <w:t>Hàng tháng</w:t>
            </w: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Fonts w:cs="Times New Roman"/>
                <w:color w:val="000000"/>
                <w:sz w:val="26"/>
                <w:szCs w:val="26"/>
              </w:rPr>
              <w:t>Ghi chú</w:t>
            </w:r>
          </w:p>
        </w:tc>
      </w:tr>
      <w:tr w:rsidR="00865795" w:rsidRPr="00865795" w:rsidTr="00893EE5">
        <w:trPr>
          <w:trHeight w:val="20"/>
        </w:trPr>
        <w:tc>
          <w:tcPr>
            <w:tcW w:w="6923" w:type="dxa"/>
            <w:gridSpan w:val="4"/>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Fonts w:cs="Times New Roman"/>
                <w:color w:val="000000"/>
                <w:sz w:val="26"/>
                <w:szCs w:val="26"/>
              </w:rPr>
              <w:t>1. KHU  VỰC SẢNH, HÀNG LANG CÔNG CỘNG</w:t>
            </w:r>
          </w:p>
        </w:tc>
        <w:tc>
          <w:tcPr>
            <w:tcW w:w="2612"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p>
        </w:tc>
      </w:tr>
      <w:tr w:rsidR="00865795" w:rsidRPr="00865795" w:rsidTr="00893EE5">
        <w:trPr>
          <w:trHeight w:val="20"/>
        </w:trPr>
        <w:tc>
          <w:tcPr>
            <w:tcW w:w="9535" w:type="dxa"/>
            <w:gridSpan w:val="5"/>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Fonts w:cs="Times New Roman"/>
                <w:b w:val="0"/>
                <w:color w:val="000000"/>
                <w:sz w:val="26"/>
                <w:szCs w:val="26"/>
              </w:rPr>
              <w:t xml:space="preserve">1.1. </w:t>
            </w:r>
            <w:r w:rsidRPr="00865795">
              <w:rPr>
                <w:rStyle w:val="BodyText22"/>
                <w:sz w:val="26"/>
                <w:szCs w:val="26"/>
              </w:rPr>
              <w:t>Khu vực hành lang, tiền sảnh các khoa</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left="-126" w:right="-138" w:firstLine="0"/>
              <w:jc w:val="center"/>
              <w:rPr>
                <w:rFonts w:cs="Times New Roman"/>
                <w:b w:val="0"/>
                <w:color w:val="000000"/>
                <w:sz w:val="26"/>
                <w:szCs w:val="26"/>
              </w:rPr>
            </w:pPr>
            <w:r w:rsidRPr="00865795">
              <w:rPr>
                <w:rFonts w:cs="Times New Roman"/>
                <w:b w:val="0"/>
                <w:color w:val="000000"/>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ghế chờ ngoài hành lang.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 xml:space="preserve">Sạch sẽ không có vết </w:t>
            </w:r>
            <w:r w:rsidRPr="00865795">
              <w:rPr>
                <w:rFonts w:cs="Times New Roman"/>
                <w:b w:val="0"/>
                <w:color w:val="000000"/>
                <w:sz w:val="26"/>
                <w:szCs w:val="26"/>
              </w:rPr>
              <w:lastRenderedPageBreak/>
              <w:t>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lastRenderedPageBreak/>
              <w:t>- Làm sạch cảc vách tường: chữ viết, vết keo dán giấy thông báo(nếu có).</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color w:val="000000"/>
                <w:sz w:val="26"/>
                <w:szCs w:val="26"/>
              </w:rPr>
            </w:pPr>
            <w:r w:rsidRPr="00865795">
              <w:rPr>
                <w:rStyle w:val="BodyText22"/>
                <w:sz w:val="26"/>
                <w:szCs w:val="26"/>
              </w:rPr>
              <w:t>Sạch sẽ không có các vệt chữ viết và keo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kính hành lang thấp dưới 03m</w:t>
            </w:r>
          </w:p>
        </w:tc>
        <w:tc>
          <w:tcPr>
            <w:tcW w:w="870" w:type="dxa"/>
            <w:shd w:val="clear" w:color="auto" w:fill="auto"/>
            <w:vAlign w:val="center"/>
          </w:tcPr>
          <w:p w:rsidR="00865795" w:rsidRPr="00865795" w:rsidRDefault="00865795" w:rsidP="00865795">
            <w:pPr>
              <w:jc w:val="center"/>
              <w:rPr>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vết bụi bần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cửa chính, cửa sổ chớp và các kệ cửa sổ</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các biển báo, biển hướng dẫn, hộp thư, hộp chứa bình chữa chảy, bảng công tắc điện.</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vết bụi bẳn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lan can hành lang.</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vét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hóa chất chuyên dụng theo đúng tỳ lệ và tiến hành lau sàn băng cây lau ướt.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Đàm bảo pha hóa chất chuyên dụng đúng tỷ lệ và tiến hành lau sàn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Sàn sạch sẽ, khô ráo, không cỏ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vertAlign w:val="subscript"/>
              </w:rPr>
              <w:t>:</w:t>
            </w:r>
            <w:r w:rsidRPr="00865795">
              <w:rPr>
                <w:rStyle w:val="BodyText22"/>
                <w:sz w:val="26"/>
                <w:szCs w:val="26"/>
              </w:rPr>
              <w:t>- Thu gom, phân loại, vận chuyển rác tới nơi tập kết trong Bệnh viện theo quy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jc w:val="center"/>
              <w:rPr>
                <w:color w:val="000000"/>
                <w:sz w:val="26"/>
                <w:szCs w:val="26"/>
              </w:rPr>
            </w:pPr>
          </w:p>
        </w:tc>
        <w:tc>
          <w:tcPr>
            <w:tcW w:w="901" w:type="dxa"/>
            <w:shd w:val="clear" w:color="auto" w:fill="auto"/>
            <w:vAlign w:val="center"/>
          </w:tcPr>
          <w:p w:rsidR="00865795" w:rsidRPr="00865795" w:rsidRDefault="00865795" w:rsidP="00865795">
            <w:pPr>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Đảm bảo thu gom, phân loại, vận chuyển rác tới nơi tập kết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chà sàn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Style w:val="BodyText22"/>
                <w:bCs/>
                <w:sz w:val="26"/>
                <w:szCs w:val="26"/>
              </w:rPr>
            </w:pPr>
            <w:r w:rsidRPr="00865795">
              <w:rPr>
                <w:rStyle w:val="BodyText22"/>
                <w:sz w:val="26"/>
                <w:szCs w:val="26"/>
              </w:rPr>
              <w:t>- Vệ sinh, làm sạch các quạt hành lang, sảnh</w:t>
            </w:r>
          </w:p>
        </w:tc>
        <w:tc>
          <w:tcPr>
            <w:tcW w:w="870" w:type="dxa"/>
            <w:shd w:val="clear" w:color="auto" w:fill="auto"/>
          </w:tcPr>
          <w:p w:rsidR="00865795" w:rsidRPr="00865795" w:rsidRDefault="00865795" w:rsidP="00865795">
            <w:pPr>
              <w:pStyle w:val="BodyText30"/>
              <w:shd w:val="clear" w:color="auto" w:fill="auto"/>
              <w:spacing w:line="240" w:lineRule="auto"/>
              <w:ind w:left="340" w:firstLine="0"/>
              <w:jc w:val="center"/>
              <w:rPr>
                <w:rStyle w:val="BodyText22"/>
                <w:bCs/>
                <w:sz w:val="26"/>
                <w:szCs w:val="26"/>
              </w:rPr>
            </w:pPr>
          </w:p>
        </w:tc>
        <w:tc>
          <w:tcPr>
            <w:tcW w:w="870"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X</w:t>
            </w:r>
          </w:p>
        </w:tc>
        <w:tc>
          <w:tcPr>
            <w:tcW w:w="901"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Luôn luôn kiểm tra làm sạch ngay khi thấy vết bẩn.</w:t>
            </w:r>
          </w:p>
        </w:tc>
        <w:tc>
          <w:tcPr>
            <w:tcW w:w="870" w:type="dxa"/>
            <w:shd w:val="clear" w:color="auto" w:fill="auto"/>
          </w:tcPr>
          <w:p w:rsidR="00865795" w:rsidRPr="00865795" w:rsidRDefault="00865795" w:rsidP="00865795">
            <w:pPr>
              <w:pStyle w:val="BodyText30"/>
              <w:shd w:val="clear" w:color="auto" w:fill="auto"/>
              <w:spacing w:line="240" w:lineRule="auto"/>
              <w:ind w:left="34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901"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Đảm bảo luôn- luôn kiểm tra, làm sạch ngay sau khi thấy vểt bẩn</w:t>
            </w:r>
          </w:p>
        </w:tc>
      </w:tr>
      <w:tr w:rsidR="00865795" w:rsidRPr="00865795" w:rsidTr="00893EE5">
        <w:trPr>
          <w:trHeight w:val="20"/>
        </w:trPr>
        <w:tc>
          <w:tcPr>
            <w:tcW w:w="9535" w:type="dxa"/>
            <w:gridSpan w:val="5"/>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1.2. Làm sạch cầu thang bộ</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left="280" w:firstLine="0"/>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cỏ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các vách tường, vách thang máy: chữ viết, vết keo dán giấy thông báo(nểu có).</w:t>
            </w:r>
          </w:p>
        </w:tc>
        <w:tc>
          <w:tcPr>
            <w:tcW w:w="870" w:type="dxa"/>
            <w:shd w:val="clear" w:color="auto" w:fill="auto"/>
            <w:vAlign w:val="center"/>
          </w:tcPr>
          <w:p w:rsidR="00865795" w:rsidRPr="00865795" w:rsidRDefault="00865795" w:rsidP="00865795">
            <w:pP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96" w:right="-141"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các vệt chữ viết và keo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các biển báo, biển hướng dẫn, hộp thư, hộp chứa bình chữa cháy, bảng công tắc đèn .</w:t>
            </w:r>
          </w:p>
        </w:tc>
        <w:tc>
          <w:tcPr>
            <w:tcW w:w="870" w:type="dxa"/>
            <w:shd w:val="clear" w:color="auto" w:fill="auto"/>
            <w:vAlign w:val="center"/>
          </w:tcPr>
          <w:p w:rsidR="00865795" w:rsidRPr="00865795" w:rsidRDefault="00865795" w:rsidP="00865795">
            <w:pP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96" w:right="-141"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các ô thoáng dọc hành lang</w:t>
            </w:r>
          </w:p>
        </w:tc>
        <w:tc>
          <w:tcPr>
            <w:tcW w:w="870" w:type="dxa"/>
            <w:shd w:val="clear" w:color="auto" w:fill="auto"/>
            <w:vAlign w:val="center"/>
          </w:tcPr>
          <w:p w:rsidR="00865795" w:rsidRPr="00865795" w:rsidRDefault="00865795" w:rsidP="00865795">
            <w:pPr>
              <w:rPr>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spacing w:line="240" w:lineRule="auto"/>
              <w:ind w:left="-196" w:right="-141" w:firstLine="0"/>
              <w:jc w:val="center"/>
              <w:rPr>
                <w:rFonts w:cs="Times New Roman"/>
                <w:b w:val="0"/>
                <w:color w:val="000000"/>
                <w:sz w:val="26"/>
                <w:szCs w:val="26"/>
              </w:rPr>
            </w:pPr>
            <w:r w:rsidRPr="00865795">
              <w:rPr>
                <w:rStyle w:val="BodyText22"/>
                <w:sz w:val="26"/>
                <w:szCs w:val="26"/>
              </w:rPr>
              <w:t>X</w:t>
            </w: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hoá chất chuyên dụng theo đúng tỷ lệ và tiến hành lau sàn bàng cây lau ướt.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pha hóa chất chuyên dụng đúng tỳ lệ và tiến hành lau sàn sạch sỗ</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lastRenderedPageBreak/>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Sàn sạch sẽ, khô rảo,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chuyển rác tới nơi tập kết trong Bệnh viện theo quy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thu gom, phân loạj, vận chuyển rác tới nơi tập ket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Luôn luôn kiểm tra làm sạch ngay khi thấy vết bẩn</w:t>
            </w:r>
          </w:p>
        </w:tc>
        <w:tc>
          <w:tcPr>
            <w:tcW w:w="870" w:type="dxa"/>
            <w:shd w:val="clear" w:color="auto" w:fill="auto"/>
          </w:tcPr>
          <w:p w:rsidR="00865795" w:rsidRPr="00865795" w:rsidRDefault="00865795" w:rsidP="00865795">
            <w:pPr>
              <w:rPr>
                <w:color w:val="000000"/>
                <w:sz w:val="26"/>
                <w:szCs w:val="26"/>
              </w:rPr>
            </w:pPr>
          </w:p>
        </w:tc>
        <w:tc>
          <w:tcPr>
            <w:tcW w:w="870" w:type="dxa"/>
            <w:shd w:val="clear" w:color="auto" w:fill="auto"/>
          </w:tcPr>
          <w:p w:rsidR="00865795" w:rsidRPr="00865795" w:rsidRDefault="00865795" w:rsidP="00865795">
            <w:pPr>
              <w:rPr>
                <w:color w:val="000000"/>
                <w:sz w:val="26"/>
                <w:szCs w:val="26"/>
              </w:rPr>
            </w:pPr>
          </w:p>
        </w:tc>
        <w:tc>
          <w:tcPr>
            <w:tcW w:w="901" w:type="dxa"/>
            <w:shd w:val="clear" w:color="auto" w:fill="auto"/>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luôn luôn kiểm tra, làm sạch ngay sau khi thấy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Style w:val="BodyText22"/>
                <w:sz w:val="26"/>
                <w:szCs w:val="26"/>
              </w:rPr>
              <w:t>1.3. Khu nhà vệ sinh</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trần</w:t>
            </w:r>
          </w:p>
        </w:tc>
        <w:tc>
          <w:tcPr>
            <w:tcW w:w="870" w:type="dxa"/>
            <w:shd w:val="clear" w:color="auto" w:fill="auto"/>
            <w:vAlign w:val="center"/>
          </w:tcPr>
          <w:p w:rsidR="00865795" w:rsidRPr="00865795" w:rsidRDefault="00865795" w:rsidP="00865795">
            <w:pPr>
              <w:rPr>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két nước</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xml:space="preserve">- Lau hệ thống </w:t>
            </w:r>
            <w:r w:rsidRPr="00865795">
              <w:rPr>
                <w:rStyle w:val="BodyText22"/>
                <w:sz w:val="26"/>
                <w:szCs w:val="26"/>
                <w:lang w:val="de-DE"/>
              </w:rPr>
              <w:t xml:space="preserve">đèn </w:t>
            </w:r>
            <w:r w:rsidRPr="00865795">
              <w:rPr>
                <w:rStyle w:val="BodyText22"/>
                <w:sz w:val="26"/>
                <w:szCs w:val="26"/>
              </w:rPr>
              <w:t>và các thiết bị vệ sinh: Lavabô, bệt.</w:t>
            </w:r>
          </w:p>
        </w:tc>
        <w:tc>
          <w:tcPr>
            <w:tcW w:w="870" w:type="dxa"/>
            <w:shd w:val="clear" w:color="auto" w:fill="auto"/>
            <w:vAlign w:val="center"/>
          </w:tcPr>
          <w:p w:rsidR="00865795" w:rsidRPr="00865795" w:rsidRDefault="00865795" w:rsidP="00865795">
            <w:pPr>
              <w:pStyle w:val="BodyText30"/>
              <w:shd w:val="clear" w:color="auto" w:fill="auto"/>
              <w:tabs>
                <w:tab w:val="left" w:pos="0"/>
              </w:tabs>
              <w:spacing w:line="240" w:lineRule="auto"/>
              <w:ind w:right="-161" w:firstLine="0"/>
              <w:rPr>
                <w:rFonts w:cs="Times New Roman"/>
                <w:b w:val="0"/>
                <w:color w:val="000000"/>
                <w:sz w:val="26"/>
                <w:szCs w:val="26"/>
              </w:rPr>
            </w:pPr>
            <w:r w:rsidRPr="00865795">
              <w:rPr>
                <w:rStyle w:val="BodyText22"/>
                <w:sz w:val="26"/>
                <w:szCs w:val="26"/>
              </w:rPr>
              <w:t xml:space="preserve">   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hệ thống cửa ra vào, cửa sổ.</w:t>
            </w:r>
          </w:p>
        </w:tc>
        <w:tc>
          <w:tcPr>
            <w:tcW w:w="870" w:type="dxa"/>
            <w:shd w:val="clear" w:color="auto" w:fill="auto"/>
            <w:vAlign w:val="center"/>
          </w:tcPr>
          <w:p w:rsidR="00865795" w:rsidRPr="00865795" w:rsidRDefault="00865795" w:rsidP="00865795">
            <w:pPr>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vểt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khô các đồ đạc, thiết bị sau khi làm sạch.</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340" w:firstLine="0"/>
              <w:jc w:val="right"/>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khô ráo, 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Cọ thùng rác, thay túi đựng rác</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340" w:firstLine="0"/>
              <w:jc w:val="right"/>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thùng rác sạch sẽ và thay túi rác thường xuyên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Khử mùi, tiệt trùng, diệt khuẩn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340" w:firstLine="0"/>
              <w:jc w:val="right"/>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khử mùi, tiệt trùng, diệt khuẩn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Thường xuyên kiểm tra dội nước hoặc xử lý các vết bẩn phát sinh.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bào sạch sẽ, thường xuyên kiểm tra dội nước hoặc xử lý các vết bẩn phát sinh.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chuyển rác tới nơi tập kết trong Bệnh viện theo quy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7" w:right="-28"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Đàm bảo thu gom, phân loại, vận chuyền rác tới nơi tập kết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Luôn luôn kiểm tra làm sạch ngay khi thấy vết bẩn.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Style w:val="BodyText22"/>
                <w:b/>
                <w:sz w:val="26"/>
                <w:szCs w:val="26"/>
              </w:rPr>
            </w:pPr>
            <w:r w:rsidRPr="00865795">
              <w:rPr>
                <w:rStyle w:val="BodyText22"/>
                <w:sz w:val="26"/>
                <w:szCs w:val="26"/>
              </w:rPr>
              <w:t>X</w:t>
            </w:r>
          </w:p>
        </w:tc>
        <w:tc>
          <w:tcPr>
            <w:tcW w:w="870" w:type="dxa"/>
            <w:shd w:val="clear" w:color="auto" w:fill="auto"/>
          </w:tcPr>
          <w:p w:rsidR="00865795" w:rsidRPr="00865795" w:rsidRDefault="00865795" w:rsidP="00865795">
            <w:pPr>
              <w:rPr>
                <w:color w:val="000000"/>
                <w:sz w:val="26"/>
                <w:szCs w:val="26"/>
              </w:rPr>
            </w:pPr>
          </w:p>
        </w:tc>
        <w:tc>
          <w:tcPr>
            <w:tcW w:w="901" w:type="dxa"/>
            <w:shd w:val="clear" w:color="auto" w:fill="auto"/>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 xml:space="preserve">Đảm bảo luôn luôn kiểm tra, làm sạch ngay sau khi thấy vết </w:t>
            </w:r>
            <w:r w:rsidRPr="00865795">
              <w:rPr>
                <w:rStyle w:val="BodyText22"/>
                <w:sz w:val="26"/>
                <w:szCs w:val="26"/>
              </w:rPr>
              <w:lastRenderedPageBreak/>
              <w:t>bẩn</w:t>
            </w:r>
          </w:p>
        </w:tc>
      </w:tr>
      <w:tr w:rsidR="00865795" w:rsidRPr="00865795" w:rsidTr="00893EE5">
        <w:trPr>
          <w:trHeight w:val="20"/>
        </w:trPr>
        <w:tc>
          <w:tcPr>
            <w:tcW w:w="9535" w:type="dxa"/>
            <w:gridSpan w:val="5"/>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roofErr w:type="gramStart"/>
            <w:r w:rsidRPr="00865795">
              <w:rPr>
                <w:rFonts w:cs="Times New Roman"/>
                <w:color w:val="000000"/>
                <w:sz w:val="26"/>
                <w:szCs w:val="26"/>
              </w:rPr>
              <w:lastRenderedPageBreak/>
              <w:t>2.</w:t>
            </w:r>
            <w:r w:rsidRPr="00865795">
              <w:rPr>
                <w:rStyle w:val="BodyText22"/>
                <w:sz w:val="26"/>
                <w:szCs w:val="26"/>
              </w:rPr>
              <w:t>KHU</w:t>
            </w:r>
            <w:proofErr w:type="gramEnd"/>
            <w:r w:rsidRPr="00865795">
              <w:rPr>
                <w:rStyle w:val="BodyText22"/>
                <w:sz w:val="26"/>
                <w:szCs w:val="26"/>
              </w:rPr>
              <w:t xml:space="preserve"> VỰC BÊN TRONG CÁC PHÒNG CHỨC NĂNG (Khu hành chính, phòng trưởng khoa, phòng điều dưỡng trưởng, phòng họp, phòng đợi, và các phòng chức năng khác...)</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các vách tường: chữ viết, vểt keo dán giấy thông bảo(nếu có).</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sè không có các vệt chữ viết và keo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bồn rừa tay.</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bẩn, ố mốc</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nhà vệ sinh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mùi hôi, vết bẩn, ố mốc</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hệ thống kính hành lang thấp dưới 03m</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cửa chính, cửa sổ chớp và các kệ cửa sổ</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bảng công tắc đèn ....</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lan can hành lang.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hoả chất chuyên dụng theo đúng tỳ lệ và tiến hành lau sàn bằng cây lau ướt.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pha hóa chất chuyên dụng đúng tỷ lệ và tiến hành lau sàn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Sàn sạch sẽ, khô ráo,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Cọ thùng rác, thay túi đựng rác</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thùng rác sạch sẽ và thay túi rác thường xuyẻn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chuyển rác tới nơi tập kết trong Bệnh viện theo quỵ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thu gom, phân loại, vận chuyển rác tới nơi tập kết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khô các đồ đạc, thiết bị sau khi làm sạch.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252" w:right="-109" w:firstLine="252"/>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901" w:type="dxa"/>
            <w:shd w:val="clear" w:color="auto" w:fill="auto"/>
            <w:vAlign w:val="center"/>
          </w:tcPr>
          <w:p w:rsidR="00865795" w:rsidRPr="00865795" w:rsidRDefault="00865795" w:rsidP="00865795">
            <w:pPr>
              <w:ind w:left="-252" w:right="-109" w:firstLine="252"/>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khô ráo, 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Khử mùi, tiệt trùng, diệt khuẩn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khử mùi, tiệt trùng, diệt khuẩn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Style w:val="BodyText22"/>
                <w:bCs/>
                <w:sz w:val="26"/>
                <w:szCs w:val="26"/>
              </w:rPr>
            </w:pPr>
            <w:r w:rsidRPr="00865795">
              <w:rPr>
                <w:rStyle w:val="BodyText22"/>
                <w:sz w:val="26"/>
                <w:szCs w:val="26"/>
              </w:rPr>
              <w:t>- Vệ sinh, làm sạch các quạt trên tường, trần các phòng chức năng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340" w:firstLine="0"/>
              <w:rPr>
                <w:rStyle w:val="BodyText22"/>
                <w:bCs/>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còn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Luôn luôn kiểm tra làm sạch ngay khi thấy vết bẩn.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 xml:space="preserve">Đảm bảo luôn luôn kiểm tra, làm sạch </w:t>
            </w:r>
            <w:r w:rsidRPr="00865795">
              <w:rPr>
                <w:rStyle w:val="BodyText22"/>
                <w:sz w:val="26"/>
                <w:szCs w:val="26"/>
              </w:rPr>
              <w:lastRenderedPageBreak/>
              <w:t>ngay sau khi thấy vết bẩn</w:t>
            </w:r>
          </w:p>
        </w:tc>
      </w:tr>
      <w:tr w:rsidR="00865795" w:rsidRPr="00865795" w:rsidTr="00893EE5">
        <w:trPr>
          <w:trHeight w:val="20"/>
        </w:trPr>
        <w:tc>
          <w:tcPr>
            <w:tcW w:w="6923" w:type="dxa"/>
            <w:gridSpan w:val="4"/>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Style w:val="BodyText22"/>
                <w:sz w:val="26"/>
                <w:szCs w:val="26"/>
              </w:rPr>
              <w:lastRenderedPageBreak/>
              <w:t xml:space="preserve">3. KHU </w:t>
            </w:r>
            <w:r w:rsidRPr="00865795">
              <w:rPr>
                <w:rStyle w:val="Bodytext16pt"/>
                <w:sz w:val="26"/>
                <w:szCs w:val="26"/>
              </w:rPr>
              <w:t xml:space="preserve">VỰC </w:t>
            </w:r>
            <w:r w:rsidRPr="00865795">
              <w:rPr>
                <w:rStyle w:val="BodyText22"/>
                <w:sz w:val="26"/>
                <w:szCs w:val="26"/>
              </w:rPr>
              <w:t>BÊN TRONG CÁC PHÒNG CHUYÊN MÔN như phòng khảm, phòng hồi sức cấp cứu, x.quang, phòng tập phục hồi chức năng...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ind w:left="-110" w:right="-109"/>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các vách tưòmg: chữ viết, vết keo, dán giấy thông báo (nếu có).</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các vệt chữ viết và keo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bồn rừa tay.</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nhà vệ sinh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mùi hôi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hệ thống kính hành lang thấp dưới 03m</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cửa chính, cửa sổ chớp và các kệ cửa sổ</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b/>
                <w:color w:val="000000"/>
                <w:sz w:val="26"/>
                <w:szCs w:val="26"/>
              </w:rPr>
            </w:pPr>
            <w:r w:rsidRPr="00865795">
              <w:rPr>
                <w:rStyle w:val="BodyText22"/>
                <w:rFonts w:eastAsia="Calibri"/>
                <w:b w:val="0"/>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bảng công tắc đèn ....</w:t>
            </w:r>
          </w:p>
        </w:tc>
        <w:tc>
          <w:tcPr>
            <w:tcW w:w="870" w:type="dxa"/>
            <w:shd w:val="clear" w:color="auto" w:fill="auto"/>
            <w:vAlign w:val="center"/>
          </w:tcPr>
          <w:p w:rsidR="00865795" w:rsidRPr="00865795" w:rsidRDefault="00865795" w:rsidP="00865795">
            <w:pPr>
              <w:ind w:left="-110" w:right="-109"/>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b/>
                <w:color w:val="000000"/>
                <w:sz w:val="26"/>
                <w:szCs w:val="26"/>
              </w:rPr>
            </w:pPr>
            <w:r w:rsidRPr="00865795">
              <w:rPr>
                <w:rStyle w:val="BodyText22"/>
                <w:rFonts w:eastAsia="Calibri"/>
                <w:b w:val="0"/>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lan can hành lang.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hoả chất chuyên dụng theo đúng tỳ lệ và tiến hành lau sàn bằng cây lau ướt.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Đàm bảo pha hóa chất chuyên dụng đúng tỷ lệ và tiến hành lau sàn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Sàn sạch sẽ, khô ráo,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Cọ thùng rác, thay túi đựng rác</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Đảm bảo thùng rác sạch sẽ và thay túi rác thường xuyên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chuyển rác tới nơi tập kết trong Bệnh viện theo quỵ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Đảm bảo thu gom, phân loại, vận chuyển rác tới nơi tập kết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khô các đồ đạc, thiết bị sau khi làm sạch.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jc w:val="center"/>
              <w:rPr>
                <w:rStyle w:val="BodyText22"/>
                <w:rFonts w:eastAsia="Calibri"/>
                <w:b w:val="0"/>
                <w:sz w:val="26"/>
                <w:szCs w:val="26"/>
              </w:rPr>
            </w:pPr>
            <w:r w:rsidRPr="00865795">
              <w:rPr>
                <w:rStyle w:val="BodyText22"/>
                <w:rFonts w:eastAsia="Calibri"/>
                <w:b w:val="0"/>
                <w:sz w:val="26"/>
                <w:szCs w:val="26"/>
              </w:rPr>
              <w:t>Đảm bảo khô ráo, 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Khử mùi, tiệt trùng, diệt khuẩn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khử mùi, tiệt trùng, diệt khuẩn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Style w:val="BodyText22"/>
                <w:bCs/>
                <w:sz w:val="26"/>
                <w:szCs w:val="26"/>
              </w:rPr>
            </w:pPr>
            <w:r w:rsidRPr="00865795">
              <w:rPr>
                <w:rStyle w:val="BodyText22"/>
                <w:sz w:val="26"/>
                <w:szCs w:val="26"/>
              </w:rPr>
              <w:t>- Vệ sinh, làm sạch các quạt trên tường, trần các phòng chuyên môn</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340" w:firstLine="0"/>
              <w:rPr>
                <w:rStyle w:val="BodyText22"/>
                <w:bCs/>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còn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xml:space="preserve">- Luôn luôn kiểm tra làm sạch ngay khi </w:t>
            </w:r>
            <w:r w:rsidRPr="00865795">
              <w:rPr>
                <w:rStyle w:val="BodyText22"/>
                <w:sz w:val="26"/>
                <w:szCs w:val="26"/>
              </w:rPr>
              <w:lastRenderedPageBreak/>
              <w:t>thấy vết bẩn.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firstLine="0"/>
              <w:jc w:val="center"/>
              <w:rPr>
                <w:rFonts w:cs="Times New Roman"/>
                <w:b w:val="0"/>
                <w:color w:val="000000"/>
                <w:sz w:val="26"/>
                <w:szCs w:val="26"/>
              </w:rPr>
            </w:pPr>
            <w:r w:rsidRPr="00865795">
              <w:rPr>
                <w:rStyle w:val="BodyText22"/>
                <w:sz w:val="26"/>
                <w:szCs w:val="26"/>
              </w:rPr>
              <w:lastRenderedPageBreak/>
              <w:t>X</w:t>
            </w:r>
          </w:p>
        </w:tc>
        <w:tc>
          <w:tcPr>
            <w:tcW w:w="870" w:type="dxa"/>
            <w:shd w:val="clear" w:color="auto" w:fill="auto"/>
            <w:vAlign w:val="center"/>
          </w:tcPr>
          <w:p w:rsidR="00865795" w:rsidRPr="00865795" w:rsidRDefault="00865795" w:rsidP="00865795">
            <w:pPr>
              <w:rPr>
                <w:color w:val="000000"/>
                <w:sz w:val="26"/>
                <w:szCs w:val="26"/>
              </w:rPr>
            </w:pPr>
          </w:p>
        </w:tc>
        <w:tc>
          <w:tcPr>
            <w:tcW w:w="901" w:type="dxa"/>
            <w:shd w:val="clear" w:color="auto" w:fill="auto"/>
            <w:vAlign w:val="center"/>
          </w:tcPr>
          <w:p w:rsidR="00865795" w:rsidRPr="00865795" w:rsidRDefault="00865795" w:rsidP="00865795">
            <w:pP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 xml:space="preserve">Đảm bảo luôn luôn </w:t>
            </w:r>
            <w:r w:rsidRPr="00865795">
              <w:rPr>
                <w:rStyle w:val="BodyText22"/>
                <w:sz w:val="26"/>
                <w:szCs w:val="26"/>
              </w:rPr>
              <w:lastRenderedPageBreak/>
              <w:t>kiểm tra, làm sạch ngay sau khi thấy vết bẩn</w:t>
            </w:r>
          </w:p>
        </w:tc>
      </w:tr>
      <w:tr w:rsidR="00865795" w:rsidRPr="00865795" w:rsidTr="00893EE5">
        <w:trPr>
          <w:trHeight w:val="20"/>
        </w:trPr>
        <w:tc>
          <w:tcPr>
            <w:tcW w:w="6923" w:type="dxa"/>
            <w:gridSpan w:val="4"/>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Fonts w:cs="Times New Roman"/>
                <w:color w:val="000000"/>
                <w:sz w:val="26"/>
                <w:szCs w:val="26"/>
              </w:rPr>
              <w:lastRenderedPageBreak/>
              <w:t>4. KHU VỰC BÊN TRONG CÁC BUỒNG BỆNH</w:t>
            </w: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ind w:left="-110" w:right="-109"/>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bồn rửa tay.</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nhà vệ sinh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mùi hôi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giường bệnh nhân</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tủ đựng đồ của bệnh nhân</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cửa chính cửa sổ chớp và các kệ cửa sổ</w:t>
            </w:r>
          </w:p>
        </w:tc>
        <w:tc>
          <w:tcPr>
            <w:tcW w:w="870" w:type="dxa"/>
            <w:shd w:val="clear" w:color="auto" w:fill="auto"/>
            <w:vAlign w:val="center"/>
          </w:tcPr>
          <w:p w:rsidR="00865795" w:rsidRPr="00865795" w:rsidRDefault="00865795" w:rsidP="00865795">
            <w:pPr>
              <w:ind w:left="-110" w:right="-109"/>
              <w:jc w:val="center"/>
              <w:rPr>
                <w:color w:val="000000"/>
                <w:sz w:val="26"/>
                <w:szCs w:val="26"/>
              </w:rPr>
            </w:pPr>
            <w:r w:rsidRPr="00865795">
              <w:rPr>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ban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bảng công tắc đèn ....</w:t>
            </w:r>
          </w:p>
        </w:tc>
        <w:tc>
          <w:tcPr>
            <w:tcW w:w="870" w:type="dxa"/>
            <w:shd w:val="clear" w:color="auto" w:fill="auto"/>
            <w:vAlign w:val="center"/>
          </w:tcPr>
          <w:p w:rsidR="00865795" w:rsidRPr="00865795" w:rsidRDefault="00865795" w:rsidP="00865795">
            <w:pPr>
              <w:ind w:left="-110" w:right="-109"/>
              <w:jc w:val="center"/>
              <w:rPr>
                <w:b/>
                <w:color w:val="000000"/>
                <w:sz w:val="26"/>
                <w:szCs w:val="26"/>
              </w:rPr>
            </w:pPr>
            <w:r w:rsidRPr="00865795">
              <w:rPr>
                <w:rStyle w:val="BodyText22"/>
                <w:rFonts w:eastAsia="Calibri"/>
                <w:sz w:val="26"/>
                <w:szCs w:val="26"/>
              </w:rPr>
              <w:t>X</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hoá chất chuyên dụng theo đúng tỳ lệ và tiến hành lau sàn bằng cây lau ướt.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Đàm bảo pha hóa chất chuyên dụng đúng tỷ lệ và tiến hành lau sàn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Sàn sạch sẽ, khô ráo,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chuyển rác tới nơi tập kểt trong Bệnh viện theo quy dịnh.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thu gom, phân loại, vận chuyển rác tới nơi tập kêt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khô các đồ đạc, thiết bị sau khi làm sạch.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left="-110" w:right="-109"/>
              <w:jc w:val="center"/>
              <w:rPr>
                <w:color w:val="000000"/>
                <w:sz w:val="26"/>
                <w:szCs w:val="26"/>
              </w:rPr>
            </w:pPr>
          </w:p>
        </w:tc>
        <w:tc>
          <w:tcPr>
            <w:tcW w:w="901" w:type="dxa"/>
            <w:shd w:val="clear" w:color="auto" w:fill="auto"/>
            <w:vAlign w:val="center"/>
          </w:tcPr>
          <w:p w:rsidR="00865795" w:rsidRPr="00865795" w:rsidRDefault="00865795" w:rsidP="00865795">
            <w:pPr>
              <w:ind w:left="-110" w:right="-109"/>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khộ ráo, 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numPr>
                <w:ilvl w:val="0"/>
                <w:numId w:val="39"/>
              </w:numPr>
              <w:shd w:val="clear" w:color="auto" w:fill="auto"/>
              <w:spacing w:line="240" w:lineRule="auto"/>
              <w:ind w:hanging="239"/>
              <w:jc w:val="both"/>
              <w:rPr>
                <w:rStyle w:val="BodyText22"/>
                <w:bCs/>
                <w:sz w:val="26"/>
                <w:szCs w:val="26"/>
              </w:rPr>
            </w:pPr>
            <w:r w:rsidRPr="00865795">
              <w:rPr>
                <w:rStyle w:val="BodyText22"/>
                <w:sz w:val="26"/>
                <w:szCs w:val="26"/>
              </w:rPr>
              <w:t>Vệ sinh, làm sạch các quạt trên tường, trần trong các buồng bệnh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right="-109" w:firstLine="0"/>
              <w:jc w:val="center"/>
              <w:rPr>
                <w:rStyle w:val="BodyText22"/>
                <w:bCs/>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left="-110" w:right="-109" w:firstLine="0"/>
              <w:jc w:val="center"/>
              <w:rPr>
                <w:rFonts w:cs="Times New Roman"/>
                <w:color w:val="000000"/>
                <w:sz w:val="26"/>
                <w:szCs w:val="26"/>
              </w:rPr>
            </w:pPr>
            <w:r w:rsidRPr="00865795">
              <w:rPr>
                <w:rFonts w:cs="Times New Roman"/>
                <w:b w:val="0"/>
                <w:color w:val="00000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left="-110" w:right="-109"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numPr>
                <w:ilvl w:val="0"/>
                <w:numId w:val="39"/>
              </w:numPr>
              <w:shd w:val="clear" w:color="auto" w:fill="auto"/>
              <w:spacing w:line="240" w:lineRule="auto"/>
              <w:jc w:val="both"/>
              <w:rPr>
                <w:rFonts w:cs="Times New Roman"/>
                <w:b w:val="0"/>
                <w:color w:val="000000"/>
                <w:sz w:val="26"/>
                <w:szCs w:val="26"/>
              </w:rPr>
            </w:pPr>
            <w:r w:rsidRPr="00865795">
              <w:rPr>
                <w:rStyle w:val="BodyText22"/>
                <w:sz w:val="26"/>
                <w:szCs w:val="26"/>
              </w:rPr>
              <w:t>Làm sạch sàn bàng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Style w:val="BodyText22"/>
                <w:sz w:val="26"/>
                <w:szCs w:val="26"/>
              </w:rPr>
              <w:t>Sàn sạch bóng, sáng đẹp</w:t>
            </w:r>
          </w:p>
        </w:tc>
      </w:tr>
      <w:tr w:rsidR="00865795" w:rsidRPr="00865795" w:rsidTr="00893EE5">
        <w:trPr>
          <w:trHeight w:val="20"/>
        </w:trPr>
        <w:tc>
          <w:tcPr>
            <w:tcW w:w="6923" w:type="dxa"/>
            <w:gridSpan w:val="4"/>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Style w:val="Bodytext12pt"/>
                <w:rFonts w:eastAsia="Courier New"/>
                <w:sz w:val="26"/>
                <w:szCs w:val="26"/>
              </w:rPr>
              <w:t>5. KHU VỰC BÊN TRONG CÁC KHOA, PHÒNG TIÊM</w:t>
            </w:r>
            <w:r w:rsidRPr="00865795">
              <w:rPr>
                <w:rStyle w:val="BodyText22"/>
                <w:sz w:val="26"/>
                <w:szCs w:val="26"/>
              </w:rPr>
              <w:t>, TIỂU PHẨU</w:t>
            </w:r>
            <w:r w:rsidRPr="00865795">
              <w:rPr>
                <w:rStyle w:val="Bodytext12pt"/>
                <w:rFonts w:eastAsia="Courier New"/>
                <w:sz w:val="26"/>
                <w:szCs w:val="26"/>
              </w:rPr>
              <w:t>.......</w:t>
            </w: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Quét mạng nhện</w:t>
            </w:r>
          </w:p>
        </w:tc>
        <w:tc>
          <w:tcPr>
            <w:tcW w:w="870" w:type="dxa"/>
            <w:shd w:val="clear" w:color="auto" w:fill="auto"/>
            <w:vAlign w:val="center"/>
          </w:tcPr>
          <w:p w:rsidR="00865795" w:rsidRPr="00865795" w:rsidRDefault="00865795" w:rsidP="00865795">
            <w:pPr>
              <w:ind w:left="-110"/>
              <w:jc w:val="center"/>
              <w:rPr>
                <w:color w:val="000000"/>
                <w:sz w:val="26"/>
                <w:szCs w:val="26"/>
              </w:rPr>
            </w:pPr>
            <w:r w:rsidRPr="00865795">
              <w:rPr>
                <w:color w:val="000000"/>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mạng nhện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các vách tường: chữ viết, vết keo dán giấy thông báo....(nếu có).</w:t>
            </w:r>
          </w:p>
        </w:tc>
        <w:tc>
          <w:tcPr>
            <w:tcW w:w="870" w:type="dxa"/>
            <w:shd w:val="clear" w:color="auto" w:fill="auto"/>
            <w:vAlign w:val="center"/>
          </w:tcPr>
          <w:p w:rsidR="00865795" w:rsidRPr="00865795" w:rsidRDefault="00865795" w:rsidP="00865795">
            <w:pPr>
              <w:ind w:left="-110"/>
              <w:jc w:val="center"/>
              <w:rPr>
                <w:color w:val="000000"/>
                <w:sz w:val="26"/>
                <w:szCs w:val="26"/>
              </w:rPr>
            </w:pPr>
            <w:r w:rsidRPr="00865795">
              <w:rPr>
                <w:color w:val="000000"/>
                <w:sz w:val="26"/>
                <w:szCs w:val="26"/>
              </w:rPr>
              <w:t>X</w:t>
            </w:r>
          </w:p>
        </w:tc>
        <w:tc>
          <w:tcPr>
            <w:tcW w:w="870" w:type="dxa"/>
            <w:shd w:val="clear" w:color="auto" w:fill="auto"/>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các vệt chữ viết và keo bám</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bồn rửa tay.</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Lảm sạch nhà vệ sinh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mùi hôi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lastRenderedPageBreak/>
              <w:t>- Lau kính hành lang thấp dưới 03m</w:t>
            </w:r>
          </w:p>
        </w:tc>
        <w:tc>
          <w:tcPr>
            <w:tcW w:w="870" w:type="dxa"/>
            <w:shd w:val="clear" w:color="auto" w:fill="auto"/>
            <w:vAlign w:val="center"/>
          </w:tcPr>
          <w:p w:rsidR="00865795" w:rsidRPr="00865795" w:rsidRDefault="00865795" w:rsidP="00865795">
            <w:pPr>
              <w:ind w:left="-110"/>
              <w:jc w:val="center"/>
              <w:rPr>
                <w:color w:val="000000"/>
                <w:sz w:val="26"/>
                <w:szCs w:val="26"/>
              </w:rPr>
            </w:pPr>
          </w:p>
        </w:tc>
        <w:tc>
          <w:tcPr>
            <w:tcW w:w="870" w:type="dxa"/>
            <w:shd w:val="clear" w:color="auto" w:fill="auto"/>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cửa chính, cửa sổ chớp và các kệ cửa sổ</w:t>
            </w:r>
          </w:p>
        </w:tc>
        <w:tc>
          <w:tcPr>
            <w:tcW w:w="870" w:type="dxa"/>
            <w:shd w:val="clear" w:color="auto" w:fill="auto"/>
            <w:vAlign w:val="center"/>
          </w:tcPr>
          <w:p w:rsidR="00865795" w:rsidRPr="00865795" w:rsidRDefault="00865795" w:rsidP="00865795">
            <w:pPr>
              <w:ind w:left="-110"/>
              <w:jc w:val="center"/>
              <w:rPr>
                <w:color w:val="000000"/>
                <w:sz w:val="26"/>
                <w:szCs w:val="26"/>
              </w:rPr>
            </w:pPr>
            <w:r w:rsidRPr="00865795">
              <w:rPr>
                <w:color w:val="000000"/>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xml:space="preserve">.-Làm sạch bảng công tắc đèn </w:t>
            </w:r>
          </w:p>
        </w:tc>
        <w:tc>
          <w:tcPr>
            <w:tcW w:w="870" w:type="dxa"/>
            <w:shd w:val="clear" w:color="auto" w:fill="auto"/>
            <w:vAlign w:val="center"/>
          </w:tcPr>
          <w:p w:rsidR="00865795" w:rsidRPr="00865795" w:rsidRDefault="00865795" w:rsidP="00865795">
            <w:pPr>
              <w:ind w:left="-110"/>
              <w:jc w:val="center"/>
              <w:rPr>
                <w:color w:val="000000"/>
                <w:sz w:val="26"/>
                <w:szCs w:val="26"/>
              </w:rPr>
            </w:pPr>
            <w:r w:rsidRPr="00865795">
              <w:rPr>
                <w:color w:val="000000"/>
                <w:sz w:val="26"/>
                <w:szCs w:val="26"/>
              </w:rPr>
              <w:t>X</w:t>
            </w:r>
          </w:p>
        </w:tc>
        <w:tc>
          <w:tcPr>
            <w:tcW w:w="870" w:type="dxa"/>
            <w:shd w:val="clear" w:color="auto" w:fill="auto"/>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jc w:val="center"/>
              <w:rPr>
                <w:b/>
                <w:color w:val="000000"/>
                <w:sz w:val="26"/>
                <w:szCs w:val="26"/>
              </w:rPr>
            </w:pPr>
            <w:r w:rsidRPr="00865795">
              <w:rPr>
                <w:rStyle w:val="BodyText22"/>
                <w:rFonts w:eastAsia="Calibri"/>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lan can hành lang.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pStyle w:val="BodyText30"/>
              <w:shd w:val="clear" w:color="auto" w:fill="auto"/>
              <w:tabs>
                <w:tab w:val="left" w:leader="hyphen" w:pos="461"/>
                <w:tab w:val="left" w:leader="hyphen" w:pos="470"/>
                <w:tab w:val="left" w:leader="hyphen" w:pos="706"/>
                <w:tab w:val="left" w:leader="hyphen" w:pos="826"/>
              </w:tabs>
              <w:spacing w:line="240" w:lineRule="auto"/>
              <w:ind w:left="-110" w:firstLine="0"/>
              <w:jc w:val="center"/>
              <w:rPr>
                <w:rFonts w:cs="Times New Roman"/>
                <w:b w:val="0"/>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jc w:val="center"/>
              <w:rPr>
                <w:b/>
                <w:color w:val="000000"/>
                <w:sz w:val="26"/>
                <w:szCs w:val="26"/>
              </w:rPr>
            </w:pPr>
            <w:r w:rsidRPr="00865795">
              <w:rPr>
                <w:rStyle w:val="BodyText22"/>
                <w:rFonts w:eastAsia="Calibri"/>
                <w:sz w:val="26"/>
                <w:szCs w:val="26"/>
              </w:rPr>
              <w:t>Sạch sẽ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Pha hoả chất chuyên dụng theo đúng tỳ lệ và tiến. hành lau sàn bằng cây lau uớt.</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pha hóa chất chuyên dụng đúng tỷ lệ và tiến hành lau sàn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sàn bằng cây lau khô.</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Sàn sạch sẽ, khô ráo, không có bụi và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Cọ thùng rác, thay túi đựng rác</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thùng rác sạch sẽ và thay túi rác thường xuyên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Thu gom, phân loại, vận chuyền rác tới nơi tập kết trong Bệnh viện theo quy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thu gom, phân loại, vận chuyển rác tới nơi tập kết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Lau khô các đồ đạc, thiết bị sau khi làm sạch.</w:t>
            </w:r>
          </w:p>
        </w:tc>
        <w:tc>
          <w:tcPr>
            <w:tcW w:w="870" w:type="dxa"/>
            <w:shd w:val="clear" w:color="auto" w:fill="auto"/>
            <w:vAlign w:val="center"/>
          </w:tcPr>
          <w:p w:rsidR="00865795" w:rsidRPr="00865795" w:rsidRDefault="00865795" w:rsidP="00865795">
            <w:pPr>
              <w:pStyle w:val="BodyText30"/>
              <w:shd w:val="clear" w:color="auto" w:fill="auto"/>
              <w:spacing w:line="240" w:lineRule="auto"/>
              <w:ind w:left="-110" w:firstLine="0"/>
              <w:jc w:val="center"/>
              <w:rPr>
                <w:rFonts w:cs="Times New Roman"/>
                <w:b w:val="0"/>
                <w:color w:val="000000"/>
                <w:sz w:val="26"/>
                <w:szCs w:val="26"/>
              </w:rPr>
            </w:pPr>
            <w:r w:rsidRPr="00865795">
              <w:rPr>
                <w:rStyle w:val="BodyText22"/>
                <w:sz w:val="26"/>
                <w:szCs w:val="26"/>
              </w:rPr>
              <w:t>X</w:t>
            </w:r>
          </w:p>
        </w:tc>
        <w:tc>
          <w:tcPr>
            <w:tcW w:w="870" w:type="dxa"/>
            <w:shd w:val="clear" w:color="auto" w:fill="auto"/>
          </w:tcPr>
          <w:p w:rsidR="00865795" w:rsidRPr="00865795" w:rsidRDefault="00865795" w:rsidP="00865795">
            <w:pPr>
              <w:ind w:left="-110"/>
              <w:jc w:val="center"/>
              <w:rPr>
                <w:color w:val="000000"/>
                <w:sz w:val="26"/>
                <w:szCs w:val="26"/>
              </w:rPr>
            </w:pPr>
          </w:p>
        </w:tc>
        <w:tc>
          <w:tcPr>
            <w:tcW w:w="901" w:type="dxa"/>
            <w:shd w:val="clear" w:color="auto" w:fill="auto"/>
          </w:tcPr>
          <w:p w:rsidR="00865795" w:rsidRPr="00865795" w:rsidRDefault="00865795" w:rsidP="00865795">
            <w:pPr>
              <w:ind w:left="-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khô rảo, sạch sẽ không có vết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sàn bằng máy chuyên dụng</w:t>
            </w:r>
          </w:p>
        </w:tc>
        <w:tc>
          <w:tcPr>
            <w:tcW w:w="2641" w:type="dxa"/>
            <w:gridSpan w:val="3"/>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color w:val="000000"/>
                <w:sz w:val="26"/>
                <w:szCs w:val="26"/>
              </w:rPr>
            </w:pPr>
            <w:r w:rsidRPr="00865795">
              <w:rPr>
                <w:rStyle w:val="BodyText22"/>
                <w:sz w:val="26"/>
                <w:szCs w:val="26"/>
              </w:rPr>
              <w:t>02 lần/ 01 tháng</w:t>
            </w: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
                <w:sz w:val="26"/>
                <w:szCs w:val="26"/>
              </w:rPr>
            </w:pPr>
            <w:r w:rsidRPr="00865795">
              <w:rPr>
                <w:rStyle w:val="BodyText22"/>
                <w:sz w:val="26"/>
                <w:szCs w:val="26"/>
              </w:rPr>
              <w:t>Sàn sạch bóng, sáng đẹp</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Style w:val="BodyText22"/>
                <w:bCs/>
                <w:sz w:val="26"/>
                <w:szCs w:val="26"/>
              </w:rPr>
            </w:pPr>
            <w:r w:rsidRPr="00865795">
              <w:rPr>
                <w:rStyle w:val="BodyText22"/>
                <w:sz w:val="26"/>
                <w:szCs w:val="26"/>
              </w:rPr>
              <w:t>- Vệ sinh, làm sạch các quạt trên tường, trần các khoa/ phòng</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Style w:val="BodyText22"/>
                <w:bCs/>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r w:rsidRPr="00865795">
              <w:rPr>
                <w:rFonts w:cs="Times New Roman"/>
                <w:b w:val="0"/>
                <w:color w:val="00000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bụi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Khử mùi, tiệt trùng, diệt khuẩn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901" w:type="dxa"/>
            <w:shd w:val="clear" w:color="auto" w:fill="auto"/>
            <w:vAlign w:val="center"/>
          </w:tcPr>
          <w:p w:rsidR="00865795" w:rsidRPr="00865795" w:rsidRDefault="00865795" w:rsidP="00865795">
            <w:pPr>
              <w:ind w:right="-109" w:hanging="110"/>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Cs/>
                <w:sz w:val="26"/>
                <w:szCs w:val="26"/>
              </w:rPr>
            </w:pPr>
            <w:r w:rsidRPr="00865795">
              <w:rPr>
                <w:rStyle w:val="BodyText22"/>
                <w:sz w:val="26"/>
                <w:szCs w:val="26"/>
              </w:rPr>
              <w:t>Đảm bảo khử mùi, tiệt trùng, diệt khuẩn sạch sẽ</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Luôn luôn kiểm tra làm sạch ngay khi thấy vết bẩn.</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901" w:type="dxa"/>
            <w:shd w:val="clear" w:color="auto" w:fill="auto"/>
            <w:vAlign w:val="center"/>
          </w:tcPr>
          <w:p w:rsidR="00865795" w:rsidRPr="00865795" w:rsidRDefault="00865795" w:rsidP="00865795">
            <w:pPr>
              <w:ind w:right="-109" w:hanging="110"/>
              <w:jc w:val="center"/>
              <w:rPr>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bCs/>
                <w:sz w:val="26"/>
                <w:szCs w:val="26"/>
              </w:rPr>
            </w:pPr>
            <w:r w:rsidRPr="00865795">
              <w:rPr>
                <w:rStyle w:val="BodyText22"/>
                <w:sz w:val="26"/>
                <w:szCs w:val="26"/>
              </w:rPr>
              <w:t>Đảm bảo luôn luôn kiểm tra, làm sạch ngay sau khi thấy vết bẩn</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Fonts w:cs="Times New Roman"/>
                <w:color w:val="000000"/>
                <w:sz w:val="26"/>
                <w:szCs w:val="26"/>
              </w:rPr>
              <w:t>6. KHU VỰC NGOẠI CẢNH</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both"/>
              <w:rPr>
                <w:rStyle w:val="BodyText22"/>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Vệ sinh sạch toàn bộ sân, vườn, đường đi xung quanh các khu nhà trong khuôn viên toàn bệnh viện</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901" w:type="dxa"/>
            <w:shd w:val="clear" w:color="auto" w:fill="auto"/>
            <w:vAlign w:val="center"/>
          </w:tcPr>
          <w:p w:rsidR="00865795" w:rsidRPr="00865795" w:rsidRDefault="00865795" w:rsidP="00865795">
            <w:pPr>
              <w:ind w:right="-109" w:hanging="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có rác nổi, lá cây và đất cát</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Làm sạch cỏ, các loại cây dại, vườn hoa cây cảnh xung quanh các khu nhà trong khuôn viên toàn bệnh viện.</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870" w:type="dxa"/>
            <w:shd w:val="clear" w:color="auto" w:fill="auto"/>
            <w:vAlign w:val="center"/>
          </w:tcPr>
          <w:p w:rsidR="00865795" w:rsidRPr="00865795" w:rsidRDefault="00865795" w:rsidP="00865795">
            <w:pPr>
              <w:ind w:right="-109" w:hanging="110"/>
              <w:jc w:val="center"/>
              <w:rPr>
                <w:color w:val="000000"/>
                <w:sz w:val="26"/>
                <w:szCs w:val="26"/>
              </w:rPr>
            </w:pPr>
            <w:r w:rsidRPr="00865795">
              <w:rPr>
                <w:rStyle w:val="BodyText22"/>
                <w:rFonts w:eastAsia="Calibri"/>
                <w:sz w:val="26"/>
                <w:szCs w:val="26"/>
              </w:rPr>
              <w:t>X</w:t>
            </w:r>
          </w:p>
        </w:tc>
        <w:tc>
          <w:tcPr>
            <w:tcW w:w="901"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Không có cỏ, các loại cây dại, không có rác, không có lá và cành khô</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Vệ sinh sạch thùng rác</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901" w:type="dxa"/>
            <w:shd w:val="clear" w:color="auto" w:fill="auto"/>
            <w:vAlign w:val="center"/>
          </w:tcPr>
          <w:p w:rsidR="00865795" w:rsidRPr="00865795" w:rsidRDefault="00865795" w:rsidP="00865795">
            <w:pPr>
              <w:ind w:right="-109" w:hanging="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thùng rác sạch sẽ và không có mùi hôi</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lastRenderedPageBreak/>
              <w:t>- Thu gom, phân loại, vận chuyển rác tới nơi tập kết trong Bệnh viện theo quy định.</w:t>
            </w:r>
          </w:p>
        </w:tc>
        <w:tc>
          <w:tcPr>
            <w:tcW w:w="870"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901" w:type="dxa"/>
            <w:shd w:val="clear" w:color="auto" w:fill="auto"/>
            <w:vAlign w:val="center"/>
          </w:tcPr>
          <w:p w:rsidR="00865795" w:rsidRPr="00865795" w:rsidRDefault="00865795" w:rsidP="00865795">
            <w:pPr>
              <w:ind w:right="-109" w:hanging="110"/>
              <w:jc w:val="center"/>
              <w:rPr>
                <w:color w:val="000000"/>
                <w:sz w:val="26"/>
                <w:szCs w:val="26"/>
              </w:rPr>
            </w:pP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Đảm bảo thu gom, phân loại, vận chuyển rác tới nơi tập kêt trong Bệnh viện theo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spacing w:line="240" w:lineRule="auto"/>
              <w:ind w:firstLine="0"/>
              <w:jc w:val="both"/>
              <w:rPr>
                <w:rFonts w:cs="Times New Roman"/>
                <w:b w:val="0"/>
                <w:color w:val="000000"/>
                <w:sz w:val="26"/>
                <w:szCs w:val="26"/>
              </w:rPr>
            </w:pPr>
            <w:r w:rsidRPr="00865795">
              <w:rPr>
                <w:rStyle w:val="BodyText22"/>
                <w:sz w:val="26"/>
                <w:szCs w:val="26"/>
              </w:rPr>
              <w:t>- Tổng vệ sinh chung</w:t>
            </w: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870" w:type="dxa"/>
            <w:shd w:val="clear" w:color="auto" w:fill="auto"/>
            <w:vAlign w:val="center"/>
          </w:tcPr>
          <w:p w:rsidR="00865795" w:rsidRPr="00865795" w:rsidRDefault="00865795" w:rsidP="00865795">
            <w:pPr>
              <w:ind w:right="-109" w:hanging="110"/>
              <w:jc w:val="center"/>
              <w:rPr>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spacing w:line="240" w:lineRule="auto"/>
              <w:ind w:right="-109" w:hanging="110"/>
              <w:jc w:val="center"/>
              <w:rPr>
                <w:rFonts w:cs="Times New Roman"/>
                <w:b w:val="0"/>
                <w:color w:val="000000"/>
                <w:sz w:val="26"/>
                <w:szCs w:val="26"/>
              </w:rPr>
            </w:pPr>
            <w:r w:rsidRPr="00865795">
              <w:rPr>
                <w:rStyle w:val="BodyText22"/>
                <w:sz w:val="26"/>
                <w:szCs w:val="26"/>
              </w:rPr>
              <w:t>X</w:t>
            </w:r>
          </w:p>
        </w:tc>
        <w:tc>
          <w:tcPr>
            <w:tcW w:w="2612" w:type="dxa"/>
            <w:shd w:val="clear" w:color="auto" w:fill="auto"/>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Sạch sẽ không cỏ bụi bẩn và rác</w:t>
            </w:r>
          </w:p>
        </w:tc>
      </w:tr>
      <w:tr w:rsidR="00865795" w:rsidRPr="00865795" w:rsidTr="00893EE5">
        <w:trPr>
          <w:trHeight w:val="20"/>
        </w:trPr>
        <w:tc>
          <w:tcPr>
            <w:tcW w:w="4282"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sz w:val="26"/>
                <w:szCs w:val="26"/>
              </w:rPr>
            </w:pPr>
            <w:r w:rsidRPr="00865795">
              <w:rPr>
                <w:rFonts w:cs="Times New Roman"/>
                <w:sz w:val="26"/>
                <w:szCs w:val="26"/>
              </w:rPr>
              <w:t>7. CHĂM SÓC, CẮT TỈA CÂY CẢNH, CÂY BÓNG MÁT</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r>
      <w:tr w:rsidR="00865795" w:rsidRPr="00865795" w:rsidTr="00893EE5">
        <w:trPr>
          <w:trHeight w:val="20"/>
        </w:trPr>
        <w:tc>
          <w:tcPr>
            <w:tcW w:w="4282"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sz w:val="26"/>
                <w:szCs w:val="26"/>
              </w:rPr>
            </w:pPr>
            <w:r w:rsidRPr="00865795">
              <w:rPr>
                <w:rFonts w:cs="Times New Roman"/>
                <w:b w:val="0"/>
                <w:sz w:val="26"/>
                <w:szCs w:val="26"/>
              </w:rPr>
              <w:t>- Tưới cây</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r w:rsidRPr="00865795">
              <w:rPr>
                <w:rFonts w:cs="Times New Roman"/>
                <w:b w:val="0"/>
                <w:sz w:val="26"/>
                <w:szCs w:val="26"/>
              </w:rPr>
              <w:t>X</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vMerge w:val="restart"/>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r w:rsidRPr="00865795">
              <w:rPr>
                <w:rFonts w:cs="Times New Roman"/>
                <w:b w:val="0"/>
                <w:color w:val="000000"/>
                <w:sz w:val="26"/>
                <w:szCs w:val="26"/>
              </w:rPr>
              <w:t>Cây cảnh và cây bóng mát xanh tốt, không sâu bệnh</w:t>
            </w:r>
          </w:p>
        </w:tc>
      </w:tr>
      <w:tr w:rsidR="00865795" w:rsidRPr="00865795" w:rsidTr="00893EE5">
        <w:trPr>
          <w:trHeight w:val="20"/>
        </w:trPr>
        <w:tc>
          <w:tcPr>
            <w:tcW w:w="4282"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sz w:val="26"/>
                <w:szCs w:val="26"/>
              </w:rPr>
            </w:pPr>
            <w:r w:rsidRPr="00865795">
              <w:rPr>
                <w:rFonts w:cs="Times New Roman"/>
                <w:b w:val="0"/>
                <w:sz w:val="26"/>
                <w:szCs w:val="26"/>
              </w:rPr>
              <w:t>- Nhổ  cỏ, cắt tỉa</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r w:rsidRPr="00865795">
              <w:rPr>
                <w:rFonts w:cs="Times New Roman"/>
                <w:b w:val="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vMerge/>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r>
      <w:tr w:rsidR="00865795" w:rsidRPr="00865795" w:rsidTr="00893EE5">
        <w:trPr>
          <w:trHeight w:val="20"/>
        </w:trPr>
        <w:tc>
          <w:tcPr>
            <w:tcW w:w="4282" w:type="dxa"/>
            <w:shd w:val="clear" w:color="auto" w:fill="auto"/>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sz w:val="26"/>
                <w:szCs w:val="26"/>
              </w:rPr>
            </w:pPr>
            <w:r w:rsidRPr="00865795">
              <w:rPr>
                <w:rFonts w:cs="Times New Roman"/>
                <w:b w:val="0"/>
                <w:sz w:val="26"/>
                <w:szCs w:val="26"/>
              </w:rPr>
              <w:t>- Bón phân, chăm sóc</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sz w:val="26"/>
                <w:szCs w:val="26"/>
              </w:rPr>
            </w:pPr>
            <w:r w:rsidRPr="00865795">
              <w:rPr>
                <w:rFonts w:cs="Times New Roman"/>
                <w:b w:val="0"/>
                <w:sz w:val="26"/>
                <w:szCs w:val="26"/>
              </w:rPr>
              <w:t>X</w:t>
            </w: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vMerge/>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color w:val="000000"/>
                <w:sz w:val="26"/>
                <w:szCs w:val="26"/>
              </w:rPr>
            </w:pPr>
            <w:r w:rsidRPr="00865795">
              <w:rPr>
                <w:rFonts w:cs="Times New Roman"/>
                <w:color w:val="000000"/>
                <w:sz w:val="26"/>
                <w:szCs w:val="26"/>
              </w:rPr>
              <w:t>8. KHU TẬP KẾT RÁC</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Fonts w:cs="Times New Roman"/>
                <w:b w:val="0"/>
                <w:color w:val="000000"/>
                <w:sz w:val="26"/>
                <w:szCs w:val="26"/>
              </w:rPr>
              <w:t>- Thu gom rác toàn bệnh viện</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r w:rsidRPr="00865795">
              <w:rPr>
                <w:rFonts w:cs="Times New Roman"/>
                <w:b w:val="0"/>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Thu gom sạch sẽ, không có rác rơi vãi, dư thừa. không lẫn lộn các loại rác thải.</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Fonts w:cs="Times New Roman"/>
                <w:b w:val="0"/>
                <w:color w:val="000000"/>
                <w:sz w:val="26"/>
                <w:szCs w:val="26"/>
              </w:rPr>
              <w:t>- Kiểm tra, phân loại lại rác thải</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r w:rsidRPr="00865795">
              <w:rPr>
                <w:rFonts w:cs="Times New Roman"/>
                <w:b w:val="0"/>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right="-109" w:hanging="11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Phân loại theo đúng quy định</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Fonts w:cs="Times New Roman"/>
                <w:b w:val="0"/>
                <w:color w:val="000000"/>
                <w:sz w:val="26"/>
                <w:szCs w:val="26"/>
              </w:rPr>
              <w:t>- Đóng bì, thu gom rác thải</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Đúng chủng loại, sạch sẽ không có rác thải rơi vãi</w:t>
            </w:r>
          </w:p>
        </w:tc>
      </w:tr>
      <w:tr w:rsidR="00865795" w:rsidRPr="00865795" w:rsidTr="00893EE5">
        <w:trPr>
          <w:trHeight w:val="20"/>
        </w:trPr>
        <w:tc>
          <w:tcPr>
            <w:tcW w:w="4282"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both"/>
              <w:rPr>
                <w:rFonts w:cs="Times New Roman"/>
                <w:b w:val="0"/>
                <w:color w:val="000000"/>
                <w:sz w:val="26"/>
                <w:szCs w:val="26"/>
              </w:rPr>
            </w:pPr>
            <w:r w:rsidRPr="00865795">
              <w:rPr>
                <w:rFonts w:cs="Times New Roman"/>
                <w:b w:val="0"/>
                <w:color w:val="000000"/>
                <w:sz w:val="26"/>
                <w:szCs w:val="26"/>
              </w:rPr>
              <w:t>- Vận chuyển, xử lý từng loại rác theo quy định</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r w:rsidRPr="00865795">
              <w:rPr>
                <w:rFonts w:cs="Times New Roman"/>
                <w:b w:val="0"/>
                <w:color w:val="000000"/>
                <w:sz w:val="26"/>
                <w:szCs w:val="26"/>
              </w:rPr>
              <w:t>X</w:t>
            </w:r>
          </w:p>
        </w:tc>
        <w:tc>
          <w:tcPr>
            <w:tcW w:w="870"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901" w:type="dxa"/>
            <w:shd w:val="clear" w:color="auto" w:fill="auto"/>
            <w:vAlign w:val="center"/>
          </w:tcPr>
          <w:p w:rsidR="00865795" w:rsidRPr="00865795" w:rsidRDefault="00865795" w:rsidP="00865795">
            <w:pPr>
              <w:pStyle w:val="BodyText30"/>
              <w:shd w:val="clear" w:color="auto" w:fill="auto"/>
              <w:tabs>
                <w:tab w:val="left" w:pos="709"/>
                <w:tab w:val="left" w:pos="750"/>
              </w:tabs>
              <w:spacing w:line="240" w:lineRule="auto"/>
              <w:ind w:firstLine="0"/>
              <w:jc w:val="center"/>
              <w:rPr>
                <w:rFonts w:cs="Times New Roman"/>
                <w:b w:val="0"/>
                <w:color w:val="000000"/>
                <w:sz w:val="26"/>
                <w:szCs w:val="26"/>
              </w:rPr>
            </w:pPr>
          </w:p>
        </w:tc>
        <w:tc>
          <w:tcPr>
            <w:tcW w:w="2612" w:type="dxa"/>
            <w:shd w:val="clear" w:color="auto" w:fill="auto"/>
            <w:vAlign w:val="center"/>
          </w:tcPr>
          <w:p w:rsidR="00865795" w:rsidRPr="00865795" w:rsidRDefault="00865795" w:rsidP="00865795">
            <w:pPr>
              <w:pStyle w:val="BodyText30"/>
              <w:shd w:val="clear" w:color="auto" w:fill="auto"/>
              <w:spacing w:line="240" w:lineRule="auto"/>
              <w:ind w:firstLine="0"/>
              <w:jc w:val="center"/>
              <w:rPr>
                <w:rStyle w:val="BodyText22"/>
                <w:sz w:val="26"/>
                <w:szCs w:val="26"/>
              </w:rPr>
            </w:pPr>
            <w:r w:rsidRPr="00865795">
              <w:rPr>
                <w:rStyle w:val="BodyText22"/>
                <w:sz w:val="26"/>
                <w:szCs w:val="26"/>
              </w:rPr>
              <w:t>Không có rác rơi vãi, xử lý theo đúng quy định không còn tồn rác</w:t>
            </w:r>
          </w:p>
        </w:tc>
      </w:tr>
    </w:tbl>
    <w:p w:rsidR="00865795" w:rsidRPr="00750F33" w:rsidRDefault="00865795" w:rsidP="00865795">
      <w:pPr>
        <w:spacing w:before="120" w:after="120" w:line="360" w:lineRule="exact"/>
        <w:ind w:firstLine="720"/>
        <w:rPr>
          <w:b/>
          <w:sz w:val="28"/>
          <w:szCs w:val="28"/>
        </w:rPr>
      </w:pPr>
      <w:r w:rsidRPr="00750F33">
        <w:rPr>
          <w:b/>
          <w:sz w:val="28"/>
          <w:szCs w:val="28"/>
        </w:rPr>
        <w:t>1.2. Lao động và thời gian làm việc:</w:t>
      </w:r>
    </w:p>
    <w:p w:rsidR="00865795" w:rsidRPr="00750F33" w:rsidRDefault="00865795" w:rsidP="00865795">
      <w:pPr>
        <w:spacing w:before="120" w:after="120" w:line="360" w:lineRule="exact"/>
        <w:ind w:firstLine="720"/>
        <w:rPr>
          <w:sz w:val="28"/>
          <w:szCs w:val="28"/>
        </w:rPr>
      </w:pPr>
      <w:r w:rsidRPr="00750F33">
        <w:rPr>
          <w:sz w:val="28"/>
          <w:szCs w:val="28"/>
        </w:rPr>
        <w:t xml:space="preserve">- Số lượng nhân viên làm tại Bệnh viện: </w:t>
      </w:r>
      <w:r>
        <w:rPr>
          <w:sz w:val="28"/>
          <w:szCs w:val="28"/>
        </w:rPr>
        <w:t>9</w:t>
      </w:r>
      <w:r w:rsidRPr="00750F33">
        <w:rPr>
          <w:sz w:val="28"/>
          <w:szCs w:val="28"/>
        </w:rPr>
        <w:t xml:space="preserve"> người trong đó 1 người giám sát kỹ thuật, chất lượng </w:t>
      </w:r>
      <w:proofErr w:type="gramStart"/>
      <w:r w:rsidRPr="00750F33">
        <w:rPr>
          <w:sz w:val="28"/>
          <w:szCs w:val="28"/>
        </w:rPr>
        <w:t>theo</w:t>
      </w:r>
      <w:proofErr w:type="gramEnd"/>
      <w:r w:rsidRPr="00750F33">
        <w:rPr>
          <w:sz w:val="28"/>
          <w:szCs w:val="28"/>
        </w:rPr>
        <w:t xml:space="preserve"> tiêu chuẩn và các quy định hiện hành.</w:t>
      </w:r>
    </w:p>
    <w:p w:rsidR="00865795" w:rsidRPr="00750F33" w:rsidRDefault="00865795" w:rsidP="00865795">
      <w:pPr>
        <w:spacing w:before="120" w:after="120" w:line="360" w:lineRule="exact"/>
        <w:ind w:firstLine="720"/>
        <w:rPr>
          <w:sz w:val="28"/>
          <w:szCs w:val="28"/>
        </w:rPr>
      </w:pPr>
      <w:r w:rsidRPr="00750F33">
        <w:rPr>
          <w:sz w:val="28"/>
          <w:szCs w:val="28"/>
        </w:rPr>
        <w:t>- Thời gian làm việc</w:t>
      </w:r>
      <w:r>
        <w:rPr>
          <w:szCs w:val="28"/>
        </w:rPr>
        <w:t>.</w:t>
      </w:r>
    </w:p>
    <w:p w:rsidR="00865795" w:rsidRPr="00750F33" w:rsidRDefault="00865795" w:rsidP="00865795">
      <w:pPr>
        <w:spacing w:before="120" w:after="120" w:line="360" w:lineRule="exact"/>
        <w:ind w:firstLine="720"/>
        <w:rPr>
          <w:sz w:val="28"/>
          <w:szCs w:val="28"/>
        </w:rPr>
      </w:pPr>
      <w:r w:rsidRPr="00750F33">
        <w:rPr>
          <w:sz w:val="28"/>
          <w:szCs w:val="28"/>
        </w:rPr>
        <w:t>+ Thời gian làm việc hàng ngày: 08 tiếng/ ngày thời gian còn lại phân 01 người trực tại phòng Hồi sức cấp cứu.</w:t>
      </w:r>
    </w:p>
    <w:p w:rsidR="00865795" w:rsidRPr="00750F33" w:rsidRDefault="00865795" w:rsidP="00865795">
      <w:pPr>
        <w:spacing w:before="120" w:after="120" w:line="360" w:lineRule="exact"/>
        <w:ind w:firstLine="720"/>
        <w:rPr>
          <w:sz w:val="28"/>
          <w:szCs w:val="28"/>
        </w:rPr>
      </w:pPr>
      <w:r w:rsidRPr="00750F33">
        <w:rPr>
          <w:sz w:val="28"/>
          <w:szCs w:val="28"/>
        </w:rPr>
        <w:t>Sáng từ 6h00 đến 11h00, chiều từ 14h00 đến 17h00 hàng ngày.</w:t>
      </w:r>
    </w:p>
    <w:p w:rsidR="00865795" w:rsidRDefault="00865795" w:rsidP="00865795">
      <w:pPr>
        <w:spacing w:before="20" w:after="20" w:line="360" w:lineRule="exact"/>
        <w:ind w:firstLine="720"/>
        <w:rPr>
          <w:sz w:val="28"/>
          <w:szCs w:val="28"/>
        </w:rPr>
      </w:pPr>
      <w:r w:rsidRPr="00750F33">
        <w:rPr>
          <w:sz w:val="28"/>
          <w:szCs w:val="28"/>
        </w:rPr>
        <w:t xml:space="preserve">+ Thời gian làm việc hàng tuần: Đi làm tất cả các ngày trong tuần, riêng thứ 7, chủ nhật, ngày lễ được phép Nghỉ luân phiên </w:t>
      </w:r>
      <w:proofErr w:type="gramStart"/>
      <w:r w:rsidRPr="00750F33">
        <w:rPr>
          <w:sz w:val="28"/>
          <w:szCs w:val="28"/>
        </w:rPr>
        <w:t>theo</w:t>
      </w:r>
      <w:proofErr w:type="gramEnd"/>
      <w:r w:rsidRPr="00750F33">
        <w:rPr>
          <w:sz w:val="28"/>
          <w:szCs w:val="28"/>
        </w:rPr>
        <w:t xml:space="preserve"> thực tế yêu cầu công việc (nhưng phải đi làm tối thiểu 50%).</w:t>
      </w:r>
    </w:p>
    <w:p w:rsidR="00865795" w:rsidRDefault="00865795" w:rsidP="00865795">
      <w:pPr>
        <w:pBdr>
          <w:top w:val="none" w:sz="4" w:space="0" w:color="000000"/>
          <w:left w:val="none" w:sz="4" w:space="0" w:color="000000"/>
          <w:bottom w:val="none" w:sz="4" w:space="0" w:color="000000"/>
          <w:right w:val="none" w:sz="4" w:space="0" w:color="000000"/>
          <w:between w:val="none" w:sz="4" w:space="0" w:color="000000"/>
        </w:pBdr>
        <w:rPr>
          <w:sz w:val="28"/>
          <w:szCs w:val="28"/>
        </w:rPr>
      </w:pPr>
      <w:r>
        <w:rPr>
          <w:sz w:val="28"/>
          <w:szCs w:val="28"/>
        </w:rPr>
        <w:br w:type="page"/>
      </w:r>
    </w:p>
    <w:p w:rsidR="00865795" w:rsidRDefault="00865795" w:rsidP="00865795">
      <w:pPr>
        <w:spacing w:before="20" w:after="20" w:line="360" w:lineRule="exact"/>
        <w:rPr>
          <w:sz w:val="26"/>
          <w:szCs w:val="26"/>
        </w:rPr>
        <w:sectPr w:rsidR="00865795" w:rsidSect="00865795">
          <w:pgSz w:w="11907" w:h="16840" w:code="9"/>
          <w:pgMar w:top="1134" w:right="1134" w:bottom="1134" w:left="1701" w:header="567" w:footer="567" w:gutter="0"/>
          <w:cols w:space="708"/>
          <w:docGrid w:linePitch="381"/>
        </w:sectPr>
      </w:pPr>
    </w:p>
    <w:p w:rsidR="00865795" w:rsidRDefault="00865795" w:rsidP="00865795">
      <w:pPr>
        <w:spacing w:before="20" w:after="20" w:line="360" w:lineRule="exact"/>
        <w:rPr>
          <w:b/>
          <w:sz w:val="28"/>
          <w:szCs w:val="28"/>
        </w:rPr>
      </w:pPr>
      <w:r w:rsidRPr="00EE483A">
        <w:rPr>
          <w:b/>
          <w:sz w:val="28"/>
          <w:szCs w:val="28"/>
        </w:rPr>
        <w:lastRenderedPageBreak/>
        <w:t>2. Giá</w:t>
      </w:r>
      <w:r>
        <w:rPr>
          <w:b/>
          <w:sz w:val="28"/>
          <w:szCs w:val="28"/>
        </w:rPr>
        <w:t xml:space="preserve"> dự toán</w:t>
      </w:r>
      <w:r w:rsidRPr="00EE483A">
        <w:rPr>
          <w:b/>
          <w:sz w:val="28"/>
          <w:szCs w:val="28"/>
        </w:rPr>
        <w:t xml:space="preserve"> dịch vụ:</w:t>
      </w:r>
    </w:p>
    <w:tbl>
      <w:tblPr>
        <w:tblW w:w="0" w:type="auto"/>
        <w:jc w:val="center"/>
        <w:tblLook w:val="04A0" w:firstRow="1" w:lastRow="0" w:firstColumn="1" w:lastColumn="0" w:noHBand="0" w:noVBand="1"/>
      </w:tblPr>
      <w:tblGrid>
        <w:gridCol w:w="584"/>
        <w:gridCol w:w="4451"/>
        <w:gridCol w:w="1530"/>
        <w:gridCol w:w="1080"/>
        <w:gridCol w:w="720"/>
        <w:gridCol w:w="983"/>
      </w:tblGrid>
      <w:tr w:rsidR="00865795" w:rsidRPr="00FB358F" w:rsidTr="00865795">
        <w:trPr>
          <w:trHeight w:val="20"/>
          <w:tblHeader/>
          <w:jc w:val="center"/>
        </w:trPr>
        <w:tc>
          <w:tcPr>
            <w:tcW w:w="5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TT</w:t>
            </w:r>
          </w:p>
        </w:tc>
        <w:tc>
          <w:tcPr>
            <w:tcW w:w="4451" w:type="dxa"/>
            <w:tcBorders>
              <w:top w:val="single" w:sz="4" w:space="0" w:color="auto"/>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Nội Dung Diễn giải</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ĐVT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Thời gian khấu hao</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SL</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Thời gian thực hiện</w:t>
            </w:r>
            <w:r>
              <w:rPr>
                <w:b/>
                <w:bCs/>
                <w:color w:val="000000"/>
              </w:rPr>
              <w:t xml:space="preserve"> 12 tháng</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CHI PHÍ NHÂN CÔNG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Chi phí cho nhân công trực tiếp</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Người/</w:t>
            </w:r>
            <w:r>
              <w:rPr>
                <w:color w:val="000000"/>
              </w:rPr>
              <w:t xml:space="preserve"> </w:t>
            </w:r>
            <w:r w:rsidRPr="00FB358F">
              <w:rPr>
                <w:color w:val="000000"/>
              </w:rPr>
              <w:t>tháng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Chi phí cho nhân công phụ trách chung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Người/</w:t>
            </w:r>
            <w:r>
              <w:rPr>
                <w:color w:val="000000"/>
              </w:rPr>
              <w:t xml:space="preserve"> </w:t>
            </w:r>
            <w:r w:rsidRPr="00FB358F">
              <w:rPr>
                <w:color w:val="000000"/>
              </w:rPr>
              <w:t>tháng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jc w:val="left"/>
              <w:rPr>
                <w:b/>
                <w:bCs/>
                <w:color w:val="000000"/>
              </w:rPr>
            </w:pPr>
            <w:r w:rsidRPr="00FB358F">
              <w:rPr>
                <w:b/>
                <w:bCs/>
                <w:color w:val="000000"/>
              </w:rPr>
              <w:t>CHI PHÍ VẬT LIỆU ( DỤNG CỤ VẬT TƯ, HÓA CHẤT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i/>
                <w:iCs/>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jc w:val="left"/>
              <w:rPr>
                <w:b/>
                <w:bCs/>
                <w:color w:val="000000"/>
              </w:rPr>
            </w:pPr>
            <w:r w:rsidRPr="00FB358F">
              <w:rPr>
                <w:b/>
                <w:bCs/>
                <w:color w:val="000000"/>
              </w:rPr>
              <w:t xml:space="preserve">BẢO HỘ LAO ĐỘNG </w:t>
            </w:r>
            <w:r w:rsidRPr="00FB358F">
              <w:rPr>
                <w:b/>
                <w:bCs/>
                <w:color w:val="000000"/>
              </w:rPr>
              <w:br/>
              <w:t>( 2 Bộ/năm =6tháng/bộ=Khấu hao 6 tháng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Quần áo BHLĐ</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Bộ</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Ủng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Bộ</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Thẻ nhân viên (có ảnh)</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Bộ</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DỤNG CỤ VẬT TƯ TIÊU HAO HÀNG THÁNG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Khăn lau coton kích thước 25x45cm</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18</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Khăn lau kính coton kích thước 30x50cn</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Găng tay cao su dầy</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đôi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Cọ rối kim loại</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tre cán dài</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 xml:space="preserve">Chổi lá cọ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chít cán dài</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Bông</w:t>
            </w:r>
            <w:r w:rsidR="00E654F0">
              <w:rPr>
                <w:color w:val="000000"/>
              </w:rPr>
              <w:t xml:space="preserve"> lau ướt nhà, hãng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Bông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Giẻ lau khô dài 60cm sợi coton</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Túi ni lông đựng rác sinh hoạt loại 20kg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Kg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Túi ni lông đựng rác sinh hoạt loại 10kg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Kg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 </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Găng tay vải</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đôi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II.3</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HÓA CHẤT LÀM SẠCH HÀNG THÁNG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Xà phòng bột, túi 5,7kg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kg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Hóa chất tẩy Zaven, can 20 lít</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Lít</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Hóa chất lau bề mặt khử khuẩn  Chloramin B, thùng 25kg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Kg</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Nước lau sàn nhà, can 3,8 lít</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Lít</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E654F0" w:rsidP="00E654F0">
            <w:pPr>
              <w:rPr>
                <w:color w:val="000000"/>
              </w:rPr>
            </w:pPr>
            <w:r>
              <w:rPr>
                <w:color w:val="000000"/>
              </w:rPr>
              <w:t>Hóa chất lau kính</w:t>
            </w:r>
            <w:r w:rsidR="00865795" w:rsidRPr="00FB358F">
              <w:rPr>
                <w:color w:val="000000"/>
              </w:rPr>
              <w:t>, chai 0,5 lít</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chai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Hóa chất tẩy toilet, chai 1 lít</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chai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32</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7</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Tinh dầu quế nguyên chất</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Lít</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0,5</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8</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 xml:space="preserve">Kem đa năng lau thiết bị, đồ dùng </w:t>
            </w:r>
            <w:bookmarkStart w:id="2" w:name="_GoBack"/>
            <w:bookmarkEnd w:id="2"/>
            <w:r w:rsidRPr="00FB358F">
              <w:rPr>
                <w:color w:val="000000"/>
              </w:rPr>
              <w:t>500ml</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chai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II.4</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DỤNG CỤ VẬT TƯ KHẤU HAO 3 THÁNG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vắt lau ướt cán inox</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lau khô cán inox</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Phất trần cán ngắn</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Hót rác nhựa cán dài</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Cạo sàn chuyên  dụng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 xml:space="preserve">Bàn chải cọ nhà vệ sinh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lastRenderedPageBreak/>
              <w:t>7</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 xml:space="preserve">Thụt cao su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8</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nhựa cán Inox</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Giỏ vắt bông lau ướt nhà Phú Gia</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18</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II.5</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DỤNG CỤ VẬT TƯ KHẤU HAO 12 THÁNG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 xml:space="preserve">Bàn chải chà sàn, dùng cho máy chà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 xml:space="preserve">Bộ gạt sàn (gạt nước), khung nhựa 45cm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Bộ</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Chổi quét mạng nhện inox cán dài 3m</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Dây thông tắc nhà vệ sinh</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 xml:space="preserve">Cây gạt nước lau kính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9</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6</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Dây bơm nước</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Mét</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7</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Dây điện trần phú 2x2,5</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Mét</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20</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r w:rsidRPr="00FB358F">
              <w:rPr>
                <w:b/>
                <w:bCs/>
                <w:color w:val="000000"/>
              </w:rPr>
              <w:t>II.6</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b/>
                <w:bCs/>
                <w:color w:val="000000"/>
              </w:rPr>
            </w:pPr>
            <w:r w:rsidRPr="00FB358F">
              <w:rPr>
                <w:b/>
                <w:bCs/>
                <w:color w:val="000000"/>
              </w:rPr>
              <w:t>DỤNG CỤ VẬT TƯ KHẤU HAO 24 THÁNG</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b/>
                <w:bCs/>
                <w:color w:val="000000"/>
              </w:rPr>
            </w:pP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Xe đẩy chữ L</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24</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8</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 xml:space="preserve">Máy đánh sàn công nghiệp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24</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3</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E654F0">
            <w:pPr>
              <w:rPr>
                <w:color w:val="000000"/>
              </w:rPr>
            </w:pPr>
            <w:r w:rsidRPr="00FB358F">
              <w:rPr>
                <w:color w:val="000000"/>
              </w:rPr>
              <w:t xml:space="preserve">Máy hút bụi. hút nước </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24</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4</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Thang nhôm chữ A 3m</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cái</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24</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r w:rsidR="00865795" w:rsidRPr="00FB358F" w:rsidTr="00865795">
        <w:trPr>
          <w:trHeight w:val="20"/>
          <w:jc w:val="center"/>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5</w:t>
            </w:r>
          </w:p>
        </w:tc>
        <w:tc>
          <w:tcPr>
            <w:tcW w:w="4451"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rPr>
                <w:color w:val="000000"/>
              </w:rPr>
            </w:pPr>
            <w:r w:rsidRPr="00FB358F">
              <w:rPr>
                <w:color w:val="000000"/>
              </w:rPr>
              <w:t>Máy phun áp lực</w:t>
            </w:r>
          </w:p>
        </w:tc>
        <w:tc>
          <w:tcPr>
            <w:tcW w:w="153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Chiếc</w:t>
            </w:r>
          </w:p>
        </w:tc>
        <w:tc>
          <w:tcPr>
            <w:tcW w:w="108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24</w:t>
            </w:r>
          </w:p>
        </w:tc>
        <w:tc>
          <w:tcPr>
            <w:tcW w:w="720"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w:t>
            </w:r>
          </w:p>
        </w:tc>
        <w:tc>
          <w:tcPr>
            <w:tcW w:w="983" w:type="dxa"/>
            <w:tcBorders>
              <w:top w:val="nil"/>
              <w:left w:val="nil"/>
              <w:bottom w:val="single" w:sz="4" w:space="0" w:color="auto"/>
              <w:right w:val="single" w:sz="4" w:space="0" w:color="auto"/>
            </w:tcBorders>
            <w:shd w:val="clear" w:color="000000" w:fill="FFFFFF"/>
            <w:vAlign w:val="center"/>
            <w:hideMark/>
          </w:tcPr>
          <w:p w:rsidR="00865795" w:rsidRPr="00FB358F" w:rsidRDefault="00865795" w:rsidP="00865795">
            <w:pPr>
              <w:jc w:val="center"/>
              <w:rPr>
                <w:color w:val="000000"/>
              </w:rPr>
            </w:pPr>
            <w:r w:rsidRPr="00FB358F">
              <w:rPr>
                <w:color w:val="000000"/>
              </w:rPr>
              <w:t>12</w:t>
            </w:r>
          </w:p>
        </w:tc>
      </w:tr>
    </w:tbl>
    <w:p w:rsidR="007B528D" w:rsidRPr="007B528D" w:rsidRDefault="007B528D" w:rsidP="00865795">
      <w:pPr>
        <w:spacing w:before="120"/>
        <w:ind w:firstLine="720"/>
        <w:rPr>
          <w:b/>
          <w:bCs/>
          <w:iCs/>
          <w:spacing w:val="-2"/>
          <w:sz w:val="28"/>
          <w:szCs w:val="28"/>
          <w:lang w:val="nl-NL"/>
        </w:rPr>
      </w:pPr>
      <w:r w:rsidRPr="007B528D">
        <w:rPr>
          <w:b/>
          <w:bCs/>
          <w:iCs/>
          <w:spacing w:val="-2"/>
          <w:sz w:val="28"/>
          <w:szCs w:val="28"/>
          <w:lang w:val="nl-NL"/>
        </w:rPr>
        <w:t>3.</w:t>
      </w:r>
      <w:r w:rsidR="00865795">
        <w:rPr>
          <w:b/>
          <w:bCs/>
          <w:iCs/>
          <w:spacing w:val="-2"/>
          <w:sz w:val="28"/>
          <w:szCs w:val="28"/>
          <w:lang w:val="nl-NL"/>
        </w:rPr>
        <w:t>4</w:t>
      </w:r>
      <w:r w:rsidRPr="007B528D">
        <w:rPr>
          <w:b/>
          <w:bCs/>
          <w:iCs/>
          <w:spacing w:val="-2"/>
          <w:sz w:val="28"/>
          <w:szCs w:val="28"/>
          <w:lang w:val="nl-NL"/>
        </w:rPr>
        <w:t>. Yêu cầu khác:</w:t>
      </w:r>
    </w:p>
    <w:p w:rsidR="007B528D" w:rsidRPr="007B528D" w:rsidRDefault="007B528D" w:rsidP="00865795">
      <w:pPr>
        <w:widowControl w:val="0"/>
        <w:tabs>
          <w:tab w:val="left" w:leader="dot" w:pos="8424"/>
        </w:tabs>
        <w:autoSpaceDE w:val="0"/>
        <w:autoSpaceDN w:val="0"/>
        <w:spacing w:before="120"/>
        <w:ind w:firstLine="720"/>
        <w:rPr>
          <w:sz w:val="28"/>
          <w:szCs w:val="28"/>
        </w:rPr>
      </w:pPr>
      <w:r w:rsidRPr="007B528D">
        <w:rPr>
          <w:sz w:val="28"/>
          <w:szCs w:val="28"/>
        </w:rPr>
        <w:t>- Có chứng chỉ PCCC (do đơn vị có thẩm quyền cấp)</w:t>
      </w:r>
    </w:p>
    <w:p w:rsidR="007B528D" w:rsidRPr="007B528D" w:rsidRDefault="007B528D" w:rsidP="00865795">
      <w:pPr>
        <w:widowControl w:val="0"/>
        <w:tabs>
          <w:tab w:val="left" w:leader="dot" w:pos="8424"/>
        </w:tabs>
        <w:autoSpaceDE w:val="0"/>
        <w:autoSpaceDN w:val="0"/>
        <w:spacing w:before="120"/>
        <w:ind w:firstLine="720"/>
        <w:rPr>
          <w:sz w:val="28"/>
          <w:szCs w:val="28"/>
        </w:rPr>
      </w:pPr>
      <w:r w:rsidRPr="007B528D">
        <w:rPr>
          <w:sz w:val="28"/>
          <w:szCs w:val="28"/>
        </w:rPr>
        <w:t>- Nhà thầu phải có đường dây nóng để Bên mời thầu liên hệ xử lý khi xảy ra sự cố. Ngay sau xảy ra sự cố, Bên mời thầu liên lạc cho Nhà thầu. Nhà thầu phải bố trí cán bộ nhân viên xuống hiện trường với thời gian như sau:</w:t>
      </w:r>
    </w:p>
    <w:p w:rsidR="007B528D" w:rsidRPr="007B528D" w:rsidRDefault="007B528D" w:rsidP="00865795">
      <w:pPr>
        <w:widowControl w:val="0"/>
        <w:tabs>
          <w:tab w:val="left" w:leader="dot" w:pos="8424"/>
        </w:tabs>
        <w:autoSpaceDE w:val="0"/>
        <w:autoSpaceDN w:val="0"/>
        <w:spacing w:before="120"/>
        <w:ind w:firstLine="720"/>
        <w:rPr>
          <w:sz w:val="28"/>
          <w:szCs w:val="28"/>
        </w:rPr>
      </w:pPr>
      <w:r w:rsidRPr="007B528D">
        <w:rPr>
          <w:sz w:val="28"/>
          <w:szCs w:val="28"/>
        </w:rPr>
        <w:t>+ Trong giờ hành chính: chậm nhất là 60 phút sau khi nhận được thông báo từ Bên mời thầu.</w:t>
      </w:r>
    </w:p>
    <w:p w:rsidR="007B528D" w:rsidRPr="007B528D" w:rsidRDefault="007B528D" w:rsidP="00865795">
      <w:pPr>
        <w:widowControl w:val="0"/>
        <w:tabs>
          <w:tab w:val="left" w:leader="dot" w:pos="8424"/>
        </w:tabs>
        <w:autoSpaceDE w:val="0"/>
        <w:autoSpaceDN w:val="0"/>
        <w:spacing w:before="120"/>
        <w:ind w:firstLine="720"/>
        <w:rPr>
          <w:sz w:val="28"/>
          <w:szCs w:val="28"/>
        </w:rPr>
      </w:pPr>
      <w:r w:rsidRPr="007B528D">
        <w:rPr>
          <w:sz w:val="28"/>
          <w:szCs w:val="28"/>
        </w:rPr>
        <w:t>+ Ngoài giờ hành chính: Chậm nhất là 60 phút khi bắt đầu giờ làm việc hành chính đầu tiên.</w:t>
      </w:r>
    </w:p>
    <w:p w:rsidR="007B528D" w:rsidRPr="007B528D" w:rsidRDefault="007B528D" w:rsidP="00865795">
      <w:pPr>
        <w:tabs>
          <w:tab w:val="left" w:pos="825"/>
        </w:tabs>
        <w:spacing w:before="120"/>
        <w:ind w:firstLine="720"/>
        <w:rPr>
          <w:spacing w:val="-6"/>
          <w:sz w:val="28"/>
          <w:szCs w:val="28"/>
          <w:lang w:val="nl-NL"/>
        </w:rPr>
      </w:pPr>
      <w:r w:rsidRPr="007B528D">
        <w:rPr>
          <w:spacing w:val="-6"/>
          <w:sz w:val="28"/>
          <w:szCs w:val="28"/>
          <w:lang w:val="nl-NL"/>
        </w:rPr>
        <w:t>- Duy trì các vị trí vệ sinh trong bệnh viện phải sạch sẽ, không có rác, không có mùi hôi, thối, khó chịu. Các vị trí vệ sinh phải gọn gàng, ngăn nắp.</w:t>
      </w:r>
    </w:p>
    <w:p w:rsidR="007B528D" w:rsidRPr="007B528D" w:rsidRDefault="007B528D" w:rsidP="00865795">
      <w:pPr>
        <w:spacing w:before="120"/>
        <w:ind w:firstLine="720"/>
        <w:rPr>
          <w:sz w:val="28"/>
          <w:szCs w:val="28"/>
        </w:rPr>
      </w:pPr>
      <w:r w:rsidRPr="007B528D">
        <w:rPr>
          <w:sz w:val="28"/>
          <w:szCs w:val="28"/>
        </w:rPr>
        <w:t>- Thùng rác được làm sạch hàng ngày hoặc khi phát sinh.</w:t>
      </w:r>
    </w:p>
    <w:p w:rsidR="007B528D" w:rsidRPr="007B528D" w:rsidRDefault="007B528D" w:rsidP="00865795">
      <w:pPr>
        <w:spacing w:before="120"/>
        <w:ind w:firstLine="720"/>
        <w:rPr>
          <w:sz w:val="28"/>
          <w:szCs w:val="28"/>
        </w:rPr>
      </w:pPr>
      <w:r w:rsidRPr="007B528D">
        <w:rPr>
          <w:sz w:val="28"/>
          <w:szCs w:val="28"/>
        </w:rPr>
        <w:t>- Làm sạch, khử khuẩn hàng ngày các bề mặt sàn cầu thang bộ, phòng, hành lang, ban công... các bề mặt dễ bị nhiễm vi sinh vật như các vật dụng xung quanh người bệnh, thành giường, tủ đầu giường và các dụng cụ thường xuyên sở tay vào như tay nắm cửa, tay vịn cầu thang, hành lang.</w:t>
      </w:r>
    </w:p>
    <w:p w:rsidR="007B528D" w:rsidRPr="007B528D" w:rsidRDefault="007B528D" w:rsidP="00865795">
      <w:pPr>
        <w:spacing w:before="120"/>
        <w:ind w:firstLine="720"/>
        <w:rPr>
          <w:sz w:val="28"/>
          <w:szCs w:val="28"/>
        </w:rPr>
      </w:pPr>
      <w:r w:rsidRPr="007B528D">
        <w:rPr>
          <w:sz w:val="28"/>
          <w:szCs w:val="28"/>
        </w:rPr>
        <w:t xml:space="preserve">- Khi bề mặt sàn nhà, bàn ghế có dính máu hoặc dịch cơ thể phải được xử lý </w:t>
      </w:r>
      <w:proofErr w:type="gramStart"/>
      <w:r w:rsidRPr="007B528D">
        <w:rPr>
          <w:sz w:val="28"/>
          <w:szCs w:val="28"/>
        </w:rPr>
        <w:t>theo</w:t>
      </w:r>
      <w:proofErr w:type="gramEnd"/>
      <w:r w:rsidRPr="007B528D">
        <w:rPr>
          <w:sz w:val="28"/>
          <w:szCs w:val="28"/>
        </w:rPr>
        <w:t xml:space="preserve"> quy định.</w:t>
      </w:r>
    </w:p>
    <w:p w:rsidR="007B528D" w:rsidRPr="007B528D" w:rsidRDefault="007B528D" w:rsidP="00865795">
      <w:pPr>
        <w:spacing w:before="120"/>
        <w:ind w:firstLine="720"/>
        <w:rPr>
          <w:sz w:val="28"/>
          <w:szCs w:val="28"/>
        </w:rPr>
      </w:pPr>
      <w:r w:rsidRPr="007B528D">
        <w:rPr>
          <w:sz w:val="28"/>
          <w:szCs w:val="28"/>
        </w:rPr>
        <w:t xml:space="preserve">- Pha hóa chất, kiểm tra nồng độ hóa chất sử dụng làm sạch </w:t>
      </w:r>
      <w:proofErr w:type="gramStart"/>
      <w:r w:rsidRPr="007B528D">
        <w:rPr>
          <w:sz w:val="28"/>
          <w:szCs w:val="28"/>
        </w:rPr>
        <w:t>theo</w:t>
      </w:r>
      <w:proofErr w:type="gramEnd"/>
      <w:r w:rsidRPr="007B528D">
        <w:rPr>
          <w:sz w:val="28"/>
          <w:szCs w:val="28"/>
        </w:rPr>
        <w:t xml:space="preserve"> đúng hướng dẫn của nhà sản xuất để đạt hiệu quả sử dụng cao nhất. </w:t>
      </w:r>
    </w:p>
    <w:p w:rsidR="007B528D" w:rsidRPr="007B528D" w:rsidRDefault="007B528D" w:rsidP="00865795">
      <w:pPr>
        <w:spacing w:before="120"/>
        <w:ind w:firstLine="720"/>
        <w:rPr>
          <w:sz w:val="28"/>
          <w:szCs w:val="28"/>
        </w:rPr>
      </w:pPr>
      <w:r w:rsidRPr="007B528D">
        <w:rPr>
          <w:sz w:val="28"/>
          <w:szCs w:val="28"/>
        </w:rPr>
        <w:lastRenderedPageBreak/>
        <w:t>- Làm vệ sinh môi trường khoa, phòng sớm trước giờ khám chữa bệnh 30 phút để đảm bảo buồng bệnh sạch sẽ khi nhân viên y tế làm chuyên môn.</w:t>
      </w:r>
    </w:p>
    <w:p w:rsidR="007B528D" w:rsidRPr="007B528D" w:rsidRDefault="007B528D" w:rsidP="00865795">
      <w:pPr>
        <w:spacing w:before="120"/>
        <w:ind w:firstLine="720"/>
        <w:rPr>
          <w:sz w:val="28"/>
          <w:szCs w:val="28"/>
        </w:rPr>
      </w:pPr>
      <w:r w:rsidRPr="007B528D">
        <w:rPr>
          <w:sz w:val="28"/>
          <w:szCs w:val="28"/>
        </w:rPr>
        <w:t>- Sau mỗi ca làm việc đều có giao ban để bàn giao những công việc đã hoặc chưa hoàn thành các vấn đề mới phát sinh.</w:t>
      </w:r>
    </w:p>
    <w:p w:rsidR="007B528D" w:rsidRPr="007B528D" w:rsidRDefault="007B528D" w:rsidP="00865795">
      <w:pPr>
        <w:spacing w:before="120"/>
        <w:ind w:firstLine="720"/>
        <w:rPr>
          <w:sz w:val="28"/>
          <w:szCs w:val="28"/>
        </w:rPr>
      </w:pPr>
      <w:r w:rsidRPr="007B528D">
        <w:rPr>
          <w:sz w:val="28"/>
          <w:szCs w:val="28"/>
        </w:rPr>
        <w:t>- Có biện pháp xử lý khi nhân viên làm sạch được góp ý chất lượng không đạt và thái độ giao tiếp không tốt.</w:t>
      </w:r>
    </w:p>
    <w:p w:rsidR="007B528D" w:rsidRPr="007B528D" w:rsidRDefault="007B528D" w:rsidP="00865795">
      <w:pPr>
        <w:spacing w:before="120"/>
        <w:ind w:firstLine="720"/>
        <w:rPr>
          <w:iCs/>
          <w:spacing w:val="-2"/>
          <w:sz w:val="28"/>
          <w:szCs w:val="28"/>
          <w:lang w:val="nl-NL"/>
        </w:rPr>
      </w:pPr>
      <w:r w:rsidRPr="007B528D">
        <w:rPr>
          <w:sz w:val="28"/>
          <w:szCs w:val="28"/>
        </w:rPr>
        <w:t>- Chấp hành nghiêm chỉnh các quy định về phòng chống dịch bệnh của Bệnh viện yêu cầu.</w:t>
      </w:r>
    </w:p>
    <w:p w:rsidR="007B528D" w:rsidRPr="007B528D" w:rsidRDefault="007B528D" w:rsidP="00865795">
      <w:pPr>
        <w:spacing w:before="120"/>
        <w:ind w:firstLine="720"/>
        <w:rPr>
          <w:b/>
          <w:sz w:val="28"/>
          <w:szCs w:val="28"/>
          <w:lang w:val="nl-NL"/>
        </w:rPr>
      </w:pPr>
      <w:r w:rsidRPr="007B528D">
        <w:rPr>
          <w:b/>
          <w:sz w:val="28"/>
          <w:szCs w:val="28"/>
          <w:lang w:val="nl-NL"/>
        </w:rPr>
        <w:t>4. Giải pháp và phương pháp luận:</w:t>
      </w:r>
    </w:p>
    <w:p w:rsidR="007B528D" w:rsidRPr="007B528D" w:rsidRDefault="007B528D" w:rsidP="00865795">
      <w:pPr>
        <w:spacing w:before="120"/>
        <w:ind w:firstLine="720"/>
        <w:rPr>
          <w:i/>
          <w:spacing w:val="-2"/>
          <w:sz w:val="28"/>
          <w:szCs w:val="28"/>
          <w:lang w:val="nl-NL"/>
        </w:rPr>
      </w:pPr>
      <w:r w:rsidRPr="007B528D">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7B528D" w:rsidRPr="007B528D" w:rsidRDefault="007B528D" w:rsidP="00865795">
      <w:pPr>
        <w:spacing w:before="120"/>
        <w:ind w:firstLine="720"/>
        <w:rPr>
          <w:i/>
          <w:spacing w:val="-2"/>
          <w:sz w:val="28"/>
          <w:szCs w:val="28"/>
          <w:lang w:val="nl-NL"/>
        </w:rPr>
      </w:pPr>
      <w:r w:rsidRPr="007B528D">
        <w:rPr>
          <w:i/>
          <w:spacing w:val="-2"/>
          <w:sz w:val="28"/>
          <w:szCs w:val="28"/>
          <w:lang w:val="nl-NL"/>
        </w:rPr>
        <w:t>1. Giải pháp và phương pháp luận;</w:t>
      </w:r>
    </w:p>
    <w:p w:rsidR="007B528D" w:rsidRPr="007B528D" w:rsidRDefault="007B528D" w:rsidP="00865795">
      <w:pPr>
        <w:spacing w:before="120"/>
        <w:ind w:firstLine="720"/>
        <w:rPr>
          <w:i/>
          <w:spacing w:val="-2"/>
          <w:sz w:val="28"/>
          <w:szCs w:val="28"/>
          <w:lang w:val="nl-NL"/>
        </w:rPr>
      </w:pPr>
      <w:r w:rsidRPr="007B528D">
        <w:rPr>
          <w:i/>
          <w:spacing w:val="-2"/>
          <w:sz w:val="28"/>
          <w:szCs w:val="28"/>
          <w:lang w:val="nl-NL"/>
        </w:rPr>
        <w:t>2.  Kế hoạch công tác.</w:t>
      </w:r>
    </w:p>
    <w:p w:rsidR="007B528D" w:rsidRPr="007B528D" w:rsidRDefault="007B528D" w:rsidP="00865795">
      <w:pPr>
        <w:spacing w:before="120"/>
        <w:ind w:firstLine="720"/>
        <w:rPr>
          <w:b/>
          <w:sz w:val="28"/>
          <w:szCs w:val="28"/>
          <w:lang w:val="nl-NL"/>
        </w:rPr>
      </w:pPr>
      <w:r w:rsidRPr="007B528D">
        <w:rPr>
          <w:b/>
          <w:sz w:val="28"/>
          <w:szCs w:val="28"/>
          <w:lang w:val="nl-NL"/>
        </w:rPr>
        <w:t>5. Quy định về kiểm tra, nghiệm thu sản phẩm:</w:t>
      </w:r>
    </w:p>
    <w:p w:rsidR="007B528D" w:rsidRPr="007B528D" w:rsidRDefault="007B528D" w:rsidP="00865795">
      <w:pPr>
        <w:spacing w:before="120"/>
        <w:ind w:firstLine="720"/>
        <w:rPr>
          <w:i/>
          <w:spacing w:val="-2"/>
          <w:sz w:val="28"/>
          <w:szCs w:val="28"/>
          <w:lang w:val="nl-NL"/>
        </w:rPr>
      </w:pPr>
      <w:r w:rsidRPr="007B528D">
        <w:rPr>
          <w:i/>
          <w:spacing w:val="-2"/>
          <w:sz w:val="28"/>
          <w:szCs w:val="28"/>
          <w:lang w:val="nl-NL"/>
        </w:rPr>
        <w:t>Mục này quy định về quy trình kiểm tra, nghiệm thu sản phẩm, trình tự giao nộp sản phẩm (nếu có)... để phục vụ công tác thanh, quyết toán hợp đồng.</w:t>
      </w:r>
    </w:p>
    <w:p w:rsidR="002746D3" w:rsidRPr="007B528D" w:rsidRDefault="002746D3"/>
    <w:sectPr w:rsidR="002746D3" w:rsidRPr="007B528D"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AD2"/>
    <w:multiLevelType w:val="multilevel"/>
    <w:tmpl w:val="E5A8E9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046529"/>
    <w:multiLevelType w:val="multilevel"/>
    <w:tmpl w:val="216223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5A02C0"/>
    <w:multiLevelType w:val="multilevel"/>
    <w:tmpl w:val="45181E3A"/>
    <w:lvl w:ilvl="0">
      <w:start w:val="3"/>
      <w:numFmt w:val="decimal"/>
      <w:lvlText w:val="%1."/>
      <w:lvlJc w:val="left"/>
      <w:pPr>
        <w:ind w:left="450" w:hanging="450"/>
      </w:pPr>
      <w:rPr>
        <w:rFonts w:hint="default"/>
      </w:rPr>
    </w:lvl>
    <w:lvl w:ilvl="1">
      <w:start w:val="2"/>
      <w:numFmt w:val="decimal"/>
      <w:lvlText w:val="%1.%2."/>
      <w:lvlJc w:val="left"/>
      <w:pPr>
        <w:ind w:left="1282" w:hanging="7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5172" w:hanging="180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3" w15:restartNumberingAfterBreak="0">
    <w:nsid w:val="06B61CC4"/>
    <w:multiLevelType w:val="multilevel"/>
    <w:tmpl w:val="619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62562"/>
    <w:multiLevelType w:val="multilevel"/>
    <w:tmpl w:val="C1D0EB1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D24CB3"/>
    <w:multiLevelType w:val="hybridMultilevel"/>
    <w:tmpl w:val="365A9712"/>
    <w:lvl w:ilvl="0" w:tplc="4E9E9186">
      <w:start w:val="1"/>
      <w:numFmt w:val="decimal"/>
      <w:lvlText w:val="%1."/>
      <w:lvlJc w:val="left"/>
      <w:pPr>
        <w:ind w:left="644" w:hanging="360"/>
      </w:pPr>
      <w:rPr>
        <w:rFonts w:hint="default"/>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15:restartNumberingAfterBreak="0">
    <w:nsid w:val="1CE52336"/>
    <w:multiLevelType w:val="multilevel"/>
    <w:tmpl w:val="EAB47D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D58670C"/>
    <w:multiLevelType w:val="multilevel"/>
    <w:tmpl w:val="E506AA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5DC35A7"/>
    <w:multiLevelType w:val="multilevel"/>
    <w:tmpl w:val="FC7A8A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33093E"/>
    <w:multiLevelType w:val="multilevel"/>
    <w:tmpl w:val="78386C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6204C3"/>
    <w:multiLevelType w:val="hybridMultilevel"/>
    <w:tmpl w:val="77EE65BE"/>
    <w:lvl w:ilvl="0" w:tplc="B352D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4CB7C11"/>
    <w:multiLevelType w:val="multilevel"/>
    <w:tmpl w:val="DDA233C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9C506D8"/>
    <w:multiLevelType w:val="multilevel"/>
    <w:tmpl w:val="88DCE8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AC31424"/>
    <w:multiLevelType w:val="multilevel"/>
    <w:tmpl w:val="B5A61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3E4F50"/>
    <w:multiLevelType w:val="multilevel"/>
    <w:tmpl w:val="C9B80D6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0677442"/>
    <w:multiLevelType w:val="hybridMultilevel"/>
    <w:tmpl w:val="92F432B6"/>
    <w:lvl w:ilvl="0" w:tplc="DCF2B4AE">
      <w:start w:val="1"/>
      <w:numFmt w:val="bullet"/>
      <w:pStyle w:val="daneelektro"/>
      <w:lvlText w:val=""/>
      <w:lvlJc w:val="left"/>
      <w:pPr>
        <w:tabs>
          <w:tab w:val="num" w:pos="1428"/>
        </w:tabs>
        <w:ind w:left="142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0FD5AA0"/>
    <w:multiLevelType w:val="multilevel"/>
    <w:tmpl w:val="F4A87F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15406F9"/>
    <w:multiLevelType w:val="multilevel"/>
    <w:tmpl w:val="37A65EFA"/>
    <w:lvl w:ilvl="0">
      <w:start w:val="1"/>
      <w:numFmt w:val="decimal"/>
      <w:lvlText w:val="3.14.%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2C11B38"/>
    <w:multiLevelType w:val="multilevel"/>
    <w:tmpl w:val="B55AF4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30E41A1"/>
    <w:multiLevelType w:val="multilevel"/>
    <w:tmpl w:val="E34C94E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674F0E"/>
    <w:multiLevelType w:val="multilevel"/>
    <w:tmpl w:val="3BFC7D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C3562B4"/>
    <w:multiLevelType w:val="multilevel"/>
    <w:tmpl w:val="C36CA0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E1F32DC"/>
    <w:multiLevelType w:val="multilevel"/>
    <w:tmpl w:val="CD1411A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000475F"/>
    <w:multiLevelType w:val="multilevel"/>
    <w:tmpl w:val="B71C498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0006847"/>
    <w:multiLevelType w:val="multilevel"/>
    <w:tmpl w:val="74707C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7552612"/>
    <w:multiLevelType w:val="hybridMultilevel"/>
    <w:tmpl w:val="6EB48F98"/>
    <w:lvl w:ilvl="0" w:tplc="396085C0">
      <w:start w:val="1"/>
      <w:numFmt w:val="decimal"/>
      <w:lvlText w:val="%1."/>
      <w:lvlJc w:val="left"/>
      <w:pPr>
        <w:tabs>
          <w:tab w:val="left" w:pos="1069"/>
        </w:tabs>
        <w:ind w:left="1069" w:hanging="359"/>
      </w:pPr>
      <w:rPr>
        <w:b/>
      </w:rPr>
    </w:lvl>
    <w:lvl w:ilvl="1" w:tplc="82A0A57E">
      <w:start w:val="1"/>
      <w:numFmt w:val="lowerLetter"/>
      <w:lvlText w:val="%2."/>
      <w:lvlJc w:val="left"/>
      <w:pPr>
        <w:tabs>
          <w:tab w:val="left" w:pos="1789"/>
        </w:tabs>
        <w:ind w:left="1789" w:hanging="359"/>
      </w:pPr>
    </w:lvl>
    <w:lvl w:ilvl="2" w:tplc="5F7815B2">
      <w:start w:val="1"/>
      <w:numFmt w:val="lowerRoman"/>
      <w:lvlText w:val="%3."/>
      <w:lvlJc w:val="right"/>
      <w:pPr>
        <w:tabs>
          <w:tab w:val="left" w:pos="2509"/>
        </w:tabs>
        <w:ind w:left="2509" w:hanging="179"/>
      </w:pPr>
    </w:lvl>
    <w:lvl w:ilvl="3" w:tplc="8D4061C4">
      <w:start w:val="1"/>
      <w:numFmt w:val="decimal"/>
      <w:lvlText w:val="%4."/>
      <w:lvlJc w:val="left"/>
      <w:pPr>
        <w:tabs>
          <w:tab w:val="left" w:pos="3229"/>
        </w:tabs>
        <w:ind w:left="3229" w:hanging="359"/>
      </w:pPr>
    </w:lvl>
    <w:lvl w:ilvl="4" w:tplc="FE440CE8">
      <w:start w:val="1"/>
      <w:numFmt w:val="lowerLetter"/>
      <w:lvlText w:val="%5."/>
      <w:lvlJc w:val="left"/>
      <w:pPr>
        <w:tabs>
          <w:tab w:val="left" w:pos="3949"/>
        </w:tabs>
        <w:ind w:left="3949" w:hanging="359"/>
      </w:pPr>
    </w:lvl>
    <w:lvl w:ilvl="5" w:tplc="751885D0">
      <w:start w:val="1"/>
      <w:numFmt w:val="lowerRoman"/>
      <w:lvlText w:val="%6."/>
      <w:lvlJc w:val="right"/>
      <w:pPr>
        <w:tabs>
          <w:tab w:val="left" w:pos="4669"/>
        </w:tabs>
        <w:ind w:left="4669" w:hanging="179"/>
      </w:pPr>
    </w:lvl>
    <w:lvl w:ilvl="6" w:tplc="1360A328">
      <w:start w:val="1"/>
      <w:numFmt w:val="decimal"/>
      <w:lvlText w:val="%7."/>
      <w:lvlJc w:val="left"/>
      <w:pPr>
        <w:tabs>
          <w:tab w:val="left" w:pos="5389"/>
        </w:tabs>
        <w:ind w:left="5389" w:hanging="359"/>
      </w:pPr>
    </w:lvl>
    <w:lvl w:ilvl="7" w:tplc="C9A2F270">
      <w:start w:val="1"/>
      <w:numFmt w:val="lowerLetter"/>
      <w:lvlText w:val="%8."/>
      <w:lvlJc w:val="left"/>
      <w:pPr>
        <w:tabs>
          <w:tab w:val="left" w:pos="6109"/>
        </w:tabs>
        <w:ind w:left="6109" w:hanging="359"/>
      </w:pPr>
    </w:lvl>
    <w:lvl w:ilvl="8" w:tplc="41886360">
      <w:start w:val="1"/>
      <w:numFmt w:val="lowerRoman"/>
      <w:lvlText w:val="%9."/>
      <w:lvlJc w:val="right"/>
      <w:pPr>
        <w:tabs>
          <w:tab w:val="left" w:pos="6829"/>
        </w:tabs>
        <w:ind w:left="6829" w:hanging="179"/>
      </w:pPr>
    </w:lvl>
  </w:abstractNum>
  <w:abstractNum w:abstractNumId="26" w15:restartNumberingAfterBreak="0">
    <w:nsid w:val="58F277D1"/>
    <w:multiLevelType w:val="multilevel"/>
    <w:tmpl w:val="A3CA2DB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9C819AC"/>
    <w:multiLevelType w:val="multilevel"/>
    <w:tmpl w:val="147669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D1C5650"/>
    <w:multiLevelType w:val="multilevel"/>
    <w:tmpl w:val="E20466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101360A"/>
    <w:multiLevelType w:val="multilevel"/>
    <w:tmpl w:val="AC7C7F8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51E6ADE"/>
    <w:multiLevelType w:val="multilevel"/>
    <w:tmpl w:val="41E0A0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72305B7"/>
    <w:multiLevelType w:val="hybridMultilevel"/>
    <w:tmpl w:val="3C9C7D2A"/>
    <w:lvl w:ilvl="0" w:tplc="215E85D2">
      <w:start w:val="5"/>
      <w:numFmt w:val="bullet"/>
      <w:lvlText w:val="-"/>
      <w:lvlJc w:val="left"/>
      <w:pPr>
        <w:ind w:left="239" w:hanging="360"/>
      </w:pPr>
      <w:rPr>
        <w:rFonts w:ascii="Times New Roman" w:eastAsia="Times New Roman" w:hAnsi="Times New Roman" w:cs="Times New Roman" w:hint="default"/>
      </w:rPr>
    </w:lvl>
    <w:lvl w:ilvl="1" w:tplc="04090003" w:tentative="1">
      <w:start w:val="1"/>
      <w:numFmt w:val="bullet"/>
      <w:lvlText w:val="o"/>
      <w:lvlJc w:val="left"/>
      <w:pPr>
        <w:ind w:left="959" w:hanging="360"/>
      </w:pPr>
      <w:rPr>
        <w:rFonts w:ascii="Courier New" w:hAnsi="Courier New" w:cs="Courier New" w:hint="default"/>
      </w:rPr>
    </w:lvl>
    <w:lvl w:ilvl="2" w:tplc="04090005" w:tentative="1">
      <w:start w:val="1"/>
      <w:numFmt w:val="bullet"/>
      <w:lvlText w:val=""/>
      <w:lvlJc w:val="left"/>
      <w:pPr>
        <w:ind w:left="1679" w:hanging="360"/>
      </w:pPr>
      <w:rPr>
        <w:rFonts w:ascii="Wingdings" w:hAnsi="Wingdings" w:hint="default"/>
      </w:rPr>
    </w:lvl>
    <w:lvl w:ilvl="3" w:tplc="04090001" w:tentative="1">
      <w:start w:val="1"/>
      <w:numFmt w:val="bullet"/>
      <w:lvlText w:val=""/>
      <w:lvlJc w:val="left"/>
      <w:pPr>
        <w:ind w:left="2399" w:hanging="360"/>
      </w:pPr>
      <w:rPr>
        <w:rFonts w:ascii="Symbol" w:hAnsi="Symbol" w:hint="default"/>
      </w:rPr>
    </w:lvl>
    <w:lvl w:ilvl="4" w:tplc="04090003" w:tentative="1">
      <w:start w:val="1"/>
      <w:numFmt w:val="bullet"/>
      <w:lvlText w:val="o"/>
      <w:lvlJc w:val="left"/>
      <w:pPr>
        <w:ind w:left="3119" w:hanging="360"/>
      </w:pPr>
      <w:rPr>
        <w:rFonts w:ascii="Courier New" w:hAnsi="Courier New" w:cs="Courier New" w:hint="default"/>
      </w:rPr>
    </w:lvl>
    <w:lvl w:ilvl="5" w:tplc="04090005" w:tentative="1">
      <w:start w:val="1"/>
      <w:numFmt w:val="bullet"/>
      <w:lvlText w:val=""/>
      <w:lvlJc w:val="left"/>
      <w:pPr>
        <w:ind w:left="3839" w:hanging="360"/>
      </w:pPr>
      <w:rPr>
        <w:rFonts w:ascii="Wingdings" w:hAnsi="Wingdings" w:hint="default"/>
      </w:rPr>
    </w:lvl>
    <w:lvl w:ilvl="6" w:tplc="04090001" w:tentative="1">
      <w:start w:val="1"/>
      <w:numFmt w:val="bullet"/>
      <w:lvlText w:val=""/>
      <w:lvlJc w:val="left"/>
      <w:pPr>
        <w:ind w:left="4559" w:hanging="360"/>
      </w:pPr>
      <w:rPr>
        <w:rFonts w:ascii="Symbol" w:hAnsi="Symbol" w:hint="default"/>
      </w:rPr>
    </w:lvl>
    <w:lvl w:ilvl="7" w:tplc="04090003" w:tentative="1">
      <w:start w:val="1"/>
      <w:numFmt w:val="bullet"/>
      <w:lvlText w:val="o"/>
      <w:lvlJc w:val="left"/>
      <w:pPr>
        <w:ind w:left="5279" w:hanging="360"/>
      </w:pPr>
      <w:rPr>
        <w:rFonts w:ascii="Courier New" w:hAnsi="Courier New" w:cs="Courier New" w:hint="default"/>
      </w:rPr>
    </w:lvl>
    <w:lvl w:ilvl="8" w:tplc="04090005" w:tentative="1">
      <w:start w:val="1"/>
      <w:numFmt w:val="bullet"/>
      <w:lvlText w:val=""/>
      <w:lvlJc w:val="left"/>
      <w:pPr>
        <w:ind w:left="5999" w:hanging="360"/>
      </w:pPr>
      <w:rPr>
        <w:rFonts w:ascii="Wingdings" w:hAnsi="Wingdings" w:hint="default"/>
      </w:rPr>
    </w:lvl>
  </w:abstractNum>
  <w:abstractNum w:abstractNumId="32" w15:restartNumberingAfterBreak="0">
    <w:nsid w:val="68375D0C"/>
    <w:multiLevelType w:val="hybridMultilevel"/>
    <w:tmpl w:val="D2220702"/>
    <w:lvl w:ilvl="0" w:tplc="900494FC">
      <w:start w:val="1"/>
      <w:numFmt w:val="bullet"/>
      <w:pStyle w:val="BUL02"/>
      <w:lvlText w:val=""/>
      <w:lvlJc w:val="left"/>
      <w:pPr>
        <w:tabs>
          <w:tab w:val="num" w:pos="946"/>
        </w:tabs>
        <w:ind w:left="946" w:hanging="360"/>
      </w:pPr>
      <w:rPr>
        <w:rFonts w:ascii="Symbol" w:hAnsi="Symbol" w:hint="default"/>
      </w:rPr>
    </w:lvl>
    <w:lvl w:ilvl="1" w:tplc="04150003">
      <w:start w:val="1"/>
      <w:numFmt w:val="bullet"/>
      <w:lvlText w:val="o"/>
      <w:lvlJc w:val="left"/>
      <w:pPr>
        <w:tabs>
          <w:tab w:val="num" w:pos="1666"/>
        </w:tabs>
        <w:ind w:left="1666" w:hanging="360"/>
      </w:pPr>
      <w:rPr>
        <w:rFonts w:ascii="Courier New" w:hAnsi="Courier New" w:hint="default"/>
      </w:rPr>
    </w:lvl>
    <w:lvl w:ilvl="2" w:tplc="04150005" w:tentative="1">
      <w:start w:val="1"/>
      <w:numFmt w:val="bullet"/>
      <w:lvlText w:val=""/>
      <w:lvlJc w:val="left"/>
      <w:pPr>
        <w:tabs>
          <w:tab w:val="num" w:pos="2386"/>
        </w:tabs>
        <w:ind w:left="2386" w:hanging="360"/>
      </w:pPr>
      <w:rPr>
        <w:rFonts w:ascii="Wingdings" w:hAnsi="Wingdings" w:hint="default"/>
      </w:rPr>
    </w:lvl>
    <w:lvl w:ilvl="3" w:tplc="04150001" w:tentative="1">
      <w:start w:val="1"/>
      <w:numFmt w:val="bullet"/>
      <w:lvlText w:val=""/>
      <w:lvlJc w:val="left"/>
      <w:pPr>
        <w:tabs>
          <w:tab w:val="num" w:pos="3106"/>
        </w:tabs>
        <w:ind w:left="3106" w:hanging="360"/>
      </w:pPr>
      <w:rPr>
        <w:rFonts w:ascii="Symbol" w:hAnsi="Symbol" w:hint="default"/>
      </w:rPr>
    </w:lvl>
    <w:lvl w:ilvl="4" w:tplc="04150003" w:tentative="1">
      <w:start w:val="1"/>
      <w:numFmt w:val="bullet"/>
      <w:lvlText w:val="o"/>
      <w:lvlJc w:val="left"/>
      <w:pPr>
        <w:tabs>
          <w:tab w:val="num" w:pos="3826"/>
        </w:tabs>
        <w:ind w:left="3826" w:hanging="360"/>
      </w:pPr>
      <w:rPr>
        <w:rFonts w:ascii="Courier New" w:hAnsi="Courier New" w:hint="default"/>
      </w:rPr>
    </w:lvl>
    <w:lvl w:ilvl="5" w:tplc="04150005" w:tentative="1">
      <w:start w:val="1"/>
      <w:numFmt w:val="bullet"/>
      <w:lvlText w:val=""/>
      <w:lvlJc w:val="left"/>
      <w:pPr>
        <w:tabs>
          <w:tab w:val="num" w:pos="4546"/>
        </w:tabs>
        <w:ind w:left="4546" w:hanging="360"/>
      </w:pPr>
      <w:rPr>
        <w:rFonts w:ascii="Wingdings" w:hAnsi="Wingdings" w:hint="default"/>
      </w:rPr>
    </w:lvl>
    <w:lvl w:ilvl="6" w:tplc="04150001" w:tentative="1">
      <w:start w:val="1"/>
      <w:numFmt w:val="bullet"/>
      <w:lvlText w:val=""/>
      <w:lvlJc w:val="left"/>
      <w:pPr>
        <w:tabs>
          <w:tab w:val="num" w:pos="5266"/>
        </w:tabs>
        <w:ind w:left="5266" w:hanging="360"/>
      </w:pPr>
      <w:rPr>
        <w:rFonts w:ascii="Symbol" w:hAnsi="Symbol" w:hint="default"/>
      </w:rPr>
    </w:lvl>
    <w:lvl w:ilvl="7" w:tplc="04150003" w:tentative="1">
      <w:start w:val="1"/>
      <w:numFmt w:val="bullet"/>
      <w:lvlText w:val="o"/>
      <w:lvlJc w:val="left"/>
      <w:pPr>
        <w:tabs>
          <w:tab w:val="num" w:pos="5986"/>
        </w:tabs>
        <w:ind w:left="5986" w:hanging="360"/>
      </w:pPr>
      <w:rPr>
        <w:rFonts w:ascii="Courier New" w:hAnsi="Courier New" w:hint="default"/>
      </w:rPr>
    </w:lvl>
    <w:lvl w:ilvl="8" w:tplc="04150005" w:tentative="1">
      <w:start w:val="1"/>
      <w:numFmt w:val="bullet"/>
      <w:lvlText w:val=""/>
      <w:lvlJc w:val="left"/>
      <w:pPr>
        <w:tabs>
          <w:tab w:val="num" w:pos="6706"/>
        </w:tabs>
        <w:ind w:left="6706" w:hanging="360"/>
      </w:pPr>
      <w:rPr>
        <w:rFonts w:ascii="Wingdings" w:hAnsi="Wingdings" w:hint="default"/>
      </w:rPr>
    </w:lvl>
  </w:abstractNum>
  <w:abstractNum w:abstractNumId="33" w15:restartNumberingAfterBreak="0">
    <w:nsid w:val="6CC0428C"/>
    <w:multiLevelType w:val="multilevel"/>
    <w:tmpl w:val="75D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63245"/>
    <w:multiLevelType w:val="multilevel"/>
    <w:tmpl w:val="9C96B47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7827A6D"/>
    <w:multiLevelType w:val="hybridMultilevel"/>
    <w:tmpl w:val="B0C6273E"/>
    <w:lvl w:ilvl="0" w:tplc="6A2ED64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291B5C"/>
    <w:multiLevelType w:val="multilevel"/>
    <w:tmpl w:val="96E67F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CE53DDB"/>
    <w:multiLevelType w:val="multilevel"/>
    <w:tmpl w:val="6B24E0D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FBF0AB0"/>
    <w:multiLevelType w:val="multilevel"/>
    <w:tmpl w:val="80DA8E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2"/>
  </w:num>
  <w:num w:numId="3">
    <w:abstractNumId w:val="10"/>
  </w:num>
  <w:num w:numId="4">
    <w:abstractNumId w:val="25"/>
  </w:num>
  <w:num w:numId="5">
    <w:abstractNumId w:val="35"/>
  </w:num>
  <w:num w:numId="6">
    <w:abstractNumId w:val="32"/>
  </w:num>
  <w:num w:numId="7">
    <w:abstractNumId w:val="15"/>
  </w:num>
  <w:num w:numId="8">
    <w:abstractNumId w:val="33"/>
  </w:num>
  <w:num w:numId="9">
    <w:abstractNumId w:val="3"/>
  </w:num>
  <w:num w:numId="10">
    <w:abstractNumId w:val="27"/>
  </w:num>
  <w:num w:numId="11">
    <w:abstractNumId w:val="26"/>
  </w:num>
  <w:num w:numId="12">
    <w:abstractNumId w:val="34"/>
  </w:num>
  <w:num w:numId="13">
    <w:abstractNumId w:val="30"/>
  </w:num>
  <w:num w:numId="14">
    <w:abstractNumId w:val="21"/>
  </w:num>
  <w:num w:numId="15">
    <w:abstractNumId w:val="13"/>
  </w:num>
  <w:num w:numId="16">
    <w:abstractNumId w:val="20"/>
  </w:num>
  <w:num w:numId="17">
    <w:abstractNumId w:val="11"/>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7"/>
  </w:num>
  <w:num w:numId="20">
    <w:abstractNumId w:val="18"/>
  </w:num>
  <w:num w:numId="21">
    <w:abstractNumId w:val="38"/>
  </w:num>
  <w:num w:numId="22">
    <w:abstractNumId w:val="12"/>
  </w:num>
  <w:num w:numId="23">
    <w:abstractNumId w:val="8"/>
  </w:num>
  <w:num w:numId="24">
    <w:abstractNumId w:val="36"/>
  </w:num>
  <w:num w:numId="25">
    <w:abstractNumId w:val="23"/>
  </w:num>
  <w:num w:numId="26">
    <w:abstractNumId w:val="28"/>
  </w:num>
  <w:num w:numId="27">
    <w:abstractNumId w:val="4"/>
  </w:num>
  <w:num w:numId="28">
    <w:abstractNumId w:val="1"/>
  </w:num>
  <w:num w:numId="29">
    <w:abstractNumId w:val="9"/>
  </w:num>
  <w:num w:numId="30">
    <w:abstractNumId w:val="0"/>
  </w:num>
  <w:num w:numId="31">
    <w:abstractNumId w:val="6"/>
  </w:num>
  <w:num w:numId="32">
    <w:abstractNumId w:val="14"/>
  </w:num>
  <w:num w:numId="33">
    <w:abstractNumId w:val="16"/>
  </w:num>
  <w:num w:numId="34">
    <w:abstractNumId w:val="19"/>
  </w:num>
  <w:num w:numId="35">
    <w:abstractNumId w:val="24"/>
  </w:num>
  <w:num w:numId="36">
    <w:abstractNumId w:val="22"/>
  </w:num>
  <w:num w:numId="37">
    <w:abstractNumId w:val="29"/>
  </w:num>
  <w:num w:numId="38">
    <w:abstractNumId w:val="3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8D"/>
    <w:rsid w:val="002746D3"/>
    <w:rsid w:val="0074160A"/>
    <w:rsid w:val="007B528D"/>
    <w:rsid w:val="007C293F"/>
    <w:rsid w:val="00831A68"/>
    <w:rsid w:val="00860EE7"/>
    <w:rsid w:val="00865795"/>
    <w:rsid w:val="00893EE5"/>
    <w:rsid w:val="00964EDB"/>
    <w:rsid w:val="00CC7172"/>
    <w:rsid w:val="00E6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279E0-3D5E-4A03-B3A7-62AA51A6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8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65795"/>
    <w:pPr>
      <w:keepNext/>
      <w:pBdr>
        <w:top w:val="none" w:sz="4" w:space="0" w:color="000000"/>
        <w:left w:val="none" w:sz="4" w:space="0" w:color="000000"/>
        <w:bottom w:val="none" w:sz="4" w:space="0" w:color="000000"/>
        <w:right w:val="none" w:sz="4" w:space="0" w:color="000000"/>
        <w:between w:val="none" w:sz="4" w:space="0" w:color="000000"/>
      </w:pBdr>
      <w:jc w:val="left"/>
      <w:outlineLvl w:val="0"/>
    </w:pPr>
    <w:rPr>
      <w:b/>
      <w:color w:val="0000FF"/>
      <w:sz w:val="26"/>
      <w:szCs w:val="28"/>
    </w:rPr>
  </w:style>
  <w:style w:type="paragraph" w:styleId="Heading2">
    <w:name w:val="heading 2"/>
    <w:basedOn w:val="Normal"/>
    <w:next w:val="Normal"/>
    <w:link w:val="Heading2Char"/>
    <w:qFormat/>
    <w:rsid w:val="00865795"/>
    <w:pPr>
      <w:keepNext/>
      <w:pBdr>
        <w:top w:val="none" w:sz="4" w:space="0" w:color="000000"/>
        <w:left w:val="none" w:sz="4" w:space="0" w:color="000000"/>
        <w:bottom w:val="none" w:sz="4" w:space="0" w:color="000000"/>
        <w:right w:val="none" w:sz="4" w:space="0" w:color="000000"/>
        <w:between w:val="none" w:sz="4" w:space="0" w:color="000000"/>
      </w:pBdr>
      <w:jc w:val="center"/>
      <w:outlineLvl w:val="1"/>
    </w:pPr>
    <w:rPr>
      <w:b/>
      <w:bCs/>
      <w:color w:val="0000FF"/>
      <w:sz w:val="28"/>
      <w:szCs w:val="28"/>
    </w:rPr>
  </w:style>
  <w:style w:type="paragraph" w:styleId="Heading3">
    <w:name w:val="heading 3"/>
    <w:basedOn w:val="Normal"/>
    <w:next w:val="Normal"/>
    <w:link w:val="Heading3Char"/>
    <w:qFormat/>
    <w:rsid w:val="00865795"/>
    <w:pPr>
      <w:keepNext/>
      <w:pBdr>
        <w:top w:val="none" w:sz="4" w:space="0" w:color="000000"/>
        <w:left w:val="none" w:sz="4" w:space="0" w:color="000000"/>
        <w:bottom w:val="none" w:sz="4" w:space="0" w:color="000000"/>
        <w:right w:val="none" w:sz="4" w:space="0" w:color="000000"/>
        <w:between w:val="none" w:sz="4" w:space="0" w:color="000000"/>
      </w:pBdr>
      <w:jc w:val="center"/>
      <w:outlineLvl w:val="2"/>
    </w:pPr>
    <w:rPr>
      <w:b/>
      <w:bCs/>
      <w:sz w:val="28"/>
      <w:szCs w:val="28"/>
    </w:rPr>
  </w:style>
  <w:style w:type="paragraph" w:styleId="Heading4">
    <w:name w:val="heading 4"/>
    <w:basedOn w:val="Normal"/>
    <w:next w:val="Normal"/>
    <w:link w:val="Heading4Char"/>
    <w:qFormat/>
    <w:rsid w:val="00865795"/>
    <w:pPr>
      <w:keepNext/>
      <w:pBdr>
        <w:top w:val="none" w:sz="4" w:space="0" w:color="000000"/>
        <w:left w:val="none" w:sz="4" w:space="0" w:color="000000"/>
        <w:bottom w:val="none" w:sz="4" w:space="0" w:color="000000"/>
        <w:right w:val="none" w:sz="4" w:space="0" w:color="000000"/>
        <w:between w:val="none" w:sz="4" w:space="0" w:color="000000"/>
      </w:pBdr>
      <w:spacing w:before="120"/>
      <w:jc w:val="center"/>
      <w:outlineLvl w:val="3"/>
    </w:pPr>
    <w:rPr>
      <w:b/>
      <w:bCs/>
      <w:sz w:val="26"/>
      <w:szCs w:val="24"/>
    </w:rPr>
  </w:style>
  <w:style w:type="paragraph" w:styleId="Heading5">
    <w:name w:val="heading 5"/>
    <w:basedOn w:val="Normal"/>
    <w:next w:val="Normal"/>
    <w:link w:val="Heading5Char"/>
    <w:qFormat/>
    <w:rsid w:val="00865795"/>
    <w:pPr>
      <w:keepNext/>
      <w:pBdr>
        <w:top w:val="none" w:sz="4" w:space="0" w:color="000000"/>
        <w:left w:val="none" w:sz="4" w:space="0" w:color="000000"/>
        <w:bottom w:val="none" w:sz="4" w:space="0" w:color="000000"/>
        <w:right w:val="none" w:sz="4" w:space="0" w:color="000000"/>
        <w:between w:val="none" w:sz="4" w:space="0" w:color="000000"/>
      </w:pBdr>
      <w:jc w:val="center"/>
      <w:outlineLvl w:val="4"/>
    </w:pPr>
    <w:rPr>
      <w:b/>
      <w:bCs/>
      <w:color w:val="000000"/>
      <w:sz w:val="26"/>
      <w:szCs w:val="24"/>
    </w:rPr>
  </w:style>
  <w:style w:type="paragraph" w:styleId="Heading6">
    <w:name w:val="heading 6"/>
    <w:basedOn w:val="Normal"/>
    <w:next w:val="Normal"/>
    <w:link w:val="Heading6Char"/>
    <w:unhideWhenUsed/>
    <w:qFormat/>
    <w:rsid w:val="00865795"/>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jc w:val="left"/>
      <w:outlineLvl w:val="5"/>
    </w:pPr>
    <w:rPr>
      <w:rFonts w:ascii="Arial" w:eastAsia="Arial" w:hAnsi="Arial" w:cs="Arial"/>
      <w:i/>
      <w:iCs/>
      <w:color w:val="232323"/>
      <w:sz w:val="28"/>
      <w:szCs w:val="28"/>
    </w:rPr>
  </w:style>
  <w:style w:type="paragraph" w:styleId="Heading7">
    <w:name w:val="heading 7"/>
    <w:basedOn w:val="Normal"/>
    <w:next w:val="Normal"/>
    <w:link w:val="Heading7Char"/>
    <w:unhideWhenUsed/>
    <w:qFormat/>
    <w:rsid w:val="00865795"/>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jc w:val="left"/>
      <w:outlineLvl w:val="6"/>
    </w:pPr>
    <w:rPr>
      <w:rFonts w:ascii="Arial" w:eastAsia="Arial" w:hAnsi="Arial" w:cs="Arial"/>
      <w:b/>
      <w:bCs/>
      <w:color w:val="606060"/>
      <w:szCs w:val="24"/>
    </w:rPr>
  </w:style>
  <w:style w:type="paragraph" w:styleId="Heading8">
    <w:name w:val="heading 8"/>
    <w:basedOn w:val="Normal"/>
    <w:next w:val="Normal"/>
    <w:link w:val="Heading8Char"/>
    <w:unhideWhenUsed/>
    <w:qFormat/>
    <w:rsid w:val="00865795"/>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jc w:val="left"/>
      <w:outlineLvl w:val="7"/>
    </w:pPr>
    <w:rPr>
      <w:rFonts w:ascii="Arial" w:eastAsia="Arial" w:hAnsi="Arial" w:cs="Arial"/>
      <w:color w:val="444444"/>
      <w:szCs w:val="24"/>
    </w:rPr>
  </w:style>
  <w:style w:type="paragraph" w:styleId="Heading9">
    <w:name w:val="heading 9"/>
    <w:basedOn w:val="Normal"/>
    <w:next w:val="Normal"/>
    <w:link w:val="Heading9Char"/>
    <w:unhideWhenUsed/>
    <w:qFormat/>
    <w:rsid w:val="00865795"/>
    <w:pPr>
      <w:keepNext/>
      <w:keepLines/>
      <w:pBdr>
        <w:top w:val="none" w:sz="4" w:space="0" w:color="000000"/>
        <w:left w:val="none" w:sz="4" w:space="0" w:color="000000"/>
        <w:bottom w:val="none" w:sz="4" w:space="0" w:color="000000"/>
        <w:right w:val="none" w:sz="4" w:space="0" w:color="000000"/>
        <w:between w:val="none" w:sz="4" w:space="0" w:color="000000"/>
      </w:pBdr>
      <w:spacing w:before="200" w:line="276" w:lineRule="auto"/>
      <w:jc w:val="left"/>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B528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B528D"/>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865795"/>
    <w:rPr>
      <w:rFonts w:ascii="Times New Roman" w:eastAsia="Times New Roman" w:hAnsi="Times New Roman" w:cs="Times New Roman"/>
      <w:b/>
      <w:color w:val="0000FF"/>
      <w:sz w:val="26"/>
      <w:szCs w:val="28"/>
    </w:rPr>
  </w:style>
  <w:style w:type="character" w:customStyle="1" w:styleId="Heading2Char">
    <w:name w:val="Heading 2 Char"/>
    <w:basedOn w:val="DefaultParagraphFont"/>
    <w:link w:val="Heading2"/>
    <w:rsid w:val="00865795"/>
    <w:rPr>
      <w:rFonts w:ascii="Times New Roman" w:eastAsia="Times New Roman" w:hAnsi="Times New Roman" w:cs="Times New Roman"/>
      <w:b/>
      <w:bCs/>
      <w:color w:val="0000FF"/>
      <w:sz w:val="28"/>
      <w:szCs w:val="28"/>
    </w:rPr>
  </w:style>
  <w:style w:type="character" w:customStyle="1" w:styleId="Heading3Char">
    <w:name w:val="Heading 3 Char"/>
    <w:basedOn w:val="DefaultParagraphFont"/>
    <w:link w:val="Heading3"/>
    <w:rsid w:val="00865795"/>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865795"/>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865795"/>
    <w:rPr>
      <w:rFonts w:ascii="Times New Roman" w:eastAsia="Times New Roman" w:hAnsi="Times New Roman" w:cs="Times New Roman"/>
      <w:b/>
      <w:bCs/>
      <w:color w:val="000000"/>
      <w:sz w:val="26"/>
      <w:szCs w:val="24"/>
    </w:rPr>
  </w:style>
  <w:style w:type="character" w:customStyle="1" w:styleId="Heading6Char">
    <w:name w:val="Heading 6 Char"/>
    <w:basedOn w:val="DefaultParagraphFont"/>
    <w:link w:val="Heading6"/>
    <w:rsid w:val="00865795"/>
    <w:rPr>
      <w:rFonts w:ascii="Arial" w:eastAsia="Arial" w:hAnsi="Arial" w:cs="Arial"/>
      <w:i/>
      <w:iCs/>
      <w:color w:val="232323"/>
      <w:sz w:val="28"/>
      <w:szCs w:val="28"/>
    </w:rPr>
  </w:style>
  <w:style w:type="character" w:customStyle="1" w:styleId="Heading7Char">
    <w:name w:val="Heading 7 Char"/>
    <w:basedOn w:val="DefaultParagraphFont"/>
    <w:link w:val="Heading7"/>
    <w:rsid w:val="00865795"/>
    <w:rPr>
      <w:rFonts w:ascii="Arial" w:eastAsia="Arial" w:hAnsi="Arial" w:cs="Arial"/>
      <w:b/>
      <w:bCs/>
      <w:color w:val="606060"/>
      <w:sz w:val="24"/>
      <w:szCs w:val="24"/>
    </w:rPr>
  </w:style>
  <w:style w:type="character" w:customStyle="1" w:styleId="Heading8Char">
    <w:name w:val="Heading 8 Char"/>
    <w:basedOn w:val="DefaultParagraphFont"/>
    <w:link w:val="Heading8"/>
    <w:rsid w:val="00865795"/>
    <w:rPr>
      <w:rFonts w:ascii="Arial" w:eastAsia="Arial" w:hAnsi="Arial" w:cs="Arial"/>
      <w:color w:val="444444"/>
      <w:sz w:val="24"/>
      <w:szCs w:val="24"/>
    </w:rPr>
  </w:style>
  <w:style w:type="character" w:customStyle="1" w:styleId="Heading9Char">
    <w:name w:val="Heading 9 Char"/>
    <w:basedOn w:val="DefaultParagraphFont"/>
    <w:link w:val="Heading9"/>
    <w:rsid w:val="00865795"/>
    <w:rPr>
      <w:rFonts w:ascii="Arial" w:eastAsia="Arial" w:hAnsi="Arial" w:cs="Arial"/>
      <w:i/>
      <w:iCs/>
      <w:color w:val="444444"/>
      <w:sz w:val="23"/>
      <w:szCs w:val="23"/>
    </w:rPr>
  </w:style>
  <w:style w:type="paragraph" w:styleId="NoSpacing">
    <w:name w:val="No Spacing"/>
    <w:basedOn w:val="Normal"/>
    <w:link w:val="NoSpacingChar"/>
    <w:uiPriority w:val="1"/>
    <w:qFormat/>
    <w:rsid w:val="00865795"/>
    <w:pPr>
      <w:pBdr>
        <w:top w:val="none" w:sz="4" w:space="0" w:color="000000"/>
        <w:left w:val="none" w:sz="4" w:space="0" w:color="000000"/>
        <w:bottom w:val="none" w:sz="4" w:space="0" w:color="000000"/>
        <w:right w:val="none" w:sz="4" w:space="0" w:color="000000"/>
        <w:between w:val="none" w:sz="4" w:space="0" w:color="000000"/>
      </w:pBdr>
      <w:jc w:val="left"/>
    </w:pPr>
    <w:rPr>
      <w:rFonts w:ascii="Calibri" w:eastAsia="Calibri" w:hAnsi="Calibri"/>
      <w:color w:val="000000"/>
      <w:sz w:val="22"/>
      <w:szCs w:val="22"/>
    </w:rPr>
  </w:style>
  <w:style w:type="paragraph" w:styleId="Title">
    <w:name w:val="Title"/>
    <w:basedOn w:val="Normal"/>
    <w:next w:val="Normal"/>
    <w:link w:val="TitleChar"/>
    <w:qFormat/>
    <w:rsid w:val="00865795"/>
    <w:pPr>
      <w:pBdr>
        <w:top w:val="none" w:sz="4" w:space="0" w:color="000000"/>
        <w:left w:val="none" w:sz="4" w:space="0" w:color="000000"/>
        <w:bottom w:val="single" w:sz="24" w:space="0" w:color="000000"/>
        <w:right w:val="none" w:sz="4" w:space="0" w:color="000000"/>
        <w:between w:val="none" w:sz="4" w:space="0" w:color="000000"/>
      </w:pBdr>
      <w:spacing w:before="300" w:after="80"/>
      <w:jc w:val="left"/>
      <w:outlineLvl w:val="0"/>
    </w:pPr>
    <w:rPr>
      <w:rFonts w:ascii="Calibri" w:eastAsia="Calibri" w:hAnsi="Calibri"/>
      <w:b/>
      <w:color w:val="000000"/>
      <w:sz w:val="72"/>
      <w:szCs w:val="22"/>
    </w:rPr>
  </w:style>
  <w:style w:type="character" w:customStyle="1" w:styleId="TitleChar">
    <w:name w:val="Title Char"/>
    <w:basedOn w:val="DefaultParagraphFont"/>
    <w:link w:val="Title"/>
    <w:rsid w:val="00865795"/>
    <w:rPr>
      <w:rFonts w:ascii="Calibri" w:eastAsia="Calibri" w:hAnsi="Calibri" w:cs="Times New Roman"/>
      <w:b/>
      <w:color w:val="000000"/>
      <w:sz w:val="72"/>
    </w:rPr>
  </w:style>
  <w:style w:type="paragraph" w:styleId="Subtitle">
    <w:name w:val="Subtitle"/>
    <w:basedOn w:val="Normal"/>
    <w:next w:val="Normal"/>
    <w:link w:val="SubtitleChar"/>
    <w:qFormat/>
    <w:rsid w:val="00865795"/>
    <w:pPr>
      <w:pBdr>
        <w:top w:val="none" w:sz="4" w:space="0" w:color="000000"/>
        <w:left w:val="none" w:sz="4" w:space="0" w:color="000000"/>
        <w:bottom w:val="none" w:sz="4" w:space="0" w:color="000000"/>
        <w:right w:val="none" w:sz="4" w:space="0" w:color="000000"/>
        <w:between w:val="none" w:sz="4" w:space="0" w:color="000000"/>
      </w:pBdr>
      <w:spacing w:after="200"/>
      <w:jc w:val="left"/>
      <w:outlineLvl w:val="0"/>
    </w:pPr>
    <w:rPr>
      <w:rFonts w:ascii="Calibri" w:eastAsia="Calibri" w:hAnsi="Calibri"/>
      <w:i/>
      <w:color w:val="444444"/>
      <w:sz w:val="52"/>
      <w:szCs w:val="22"/>
    </w:rPr>
  </w:style>
  <w:style w:type="character" w:customStyle="1" w:styleId="SubtitleChar">
    <w:name w:val="Subtitle Char"/>
    <w:basedOn w:val="DefaultParagraphFont"/>
    <w:link w:val="Subtitle"/>
    <w:rsid w:val="00865795"/>
    <w:rPr>
      <w:rFonts w:ascii="Calibri" w:eastAsia="Calibri" w:hAnsi="Calibri" w:cs="Times New Roman"/>
      <w:i/>
      <w:color w:val="444444"/>
      <w:sz w:val="52"/>
    </w:rPr>
  </w:style>
  <w:style w:type="paragraph" w:styleId="Quote">
    <w:name w:val="Quote"/>
    <w:basedOn w:val="Normal"/>
    <w:next w:val="Normal"/>
    <w:link w:val="QuoteChar"/>
    <w:uiPriority w:val="29"/>
    <w:qFormat/>
    <w:rsid w:val="00865795"/>
    <w:pPr>
      <w:pBdr>
        <w:top w:val="none" w:sz="4" w:space="0" w:color="000000"/>
        <w:left w:val="single" w:sz="12" w:space="11" w:color="A6A6A6"/>
        <w:bottom w:val="single" w:sz="12" w:space="3" w:color="A6A6A6"/>
        <w:right w:val="none" w:sz="4" w:space="0" w:color="000000"/>
        <w:between w:val="none" w:sz="4" w:space="0" w:color="000000"/>
      </w:pBdr>
      <w:spacing w:after="200" w:line="276" w:lineRule="auto"/>
      <w:ind w:left="3402"/>
      <w:jc w:val="left"/>
    </w:pPr>
    <w:rPr>
      <w:rFonts w:ascii="Calibri" w:eastAsia="Calibri" w:hAnsi="Calibri"/>
      <w:i/>
      <w:color w:val="373737"/>
      <w:sz w:val="18"/>
      <w:szCs w:val="22"/>
    </w:rPr>
  </w:style>
  <w:style w:type="character" w:customStyle="1" w:styleId="QuoteChar">
    <w:name w:val="Quote Char"/>
    <w:basedOn w:val="DefaultParagraphFont"/>
    <w:link w:val="Quote"/>
    <w:uiPriority w:val="29"/>
    <w:rsid w:val="00865795"/>
    <w:rPr>
      <w:rFonts w:ascii="Calibri" w:eastAsia="Calibri" w:hAnsi="Calibri" w:cs="Times New Roman"/>
      <w:i/>
      <w:color w:val="373737"/>
      <w:sz w:val="18"/>
    </w:rPr>
  </w:style>
  <w:style w:type="paragraph" w:styleId="IntenseQuote">
    <w:name w:val="Intense Quote"/>
    <w:basedOn w:val="Normal"/>
    <w:next w:val="Normal"/>
    <w:link w:val="IntenseQuoteChar"/>
    <w:uiPriority w:val="30"/>
    <w:qFormat/>
    <w:rsid w:val="00865795"/>
    <w:pPr>
      <w:pBdr>
        <w:top w:val="single" w:sz="4" w:space="3" w:color="808080"/>
        <w:left w:val="single" w:sz="4" w:space="11" w:color="808080"/>
        <w:bottom w:val="single" w:sz="4" w:space="3" w:color="808080"/>
        <w:right w:val="single" w:sz="4" w:space="11" w:color="808080"/>
        <w:between w:val="none" w:sz="4" w:space="0" w:color="000000"/>
      </w:pBdr>
      <w:shd w:val="clear" w:color="auto" w:fill="D9D9D9"/>
      <w:spacing w:after="200" w:line="276" w:lineRule="auto"/>
      <w:ind w:left="567" w:right="567"/>
      <w:jc w:val="left"/>
    </w:pPr>
    <w:rPr>
      <w:rFonts w:ascii="Calibri" w:eastAsia="Calibri" w:hAnsi="Calibri"/>
      <w:i/>
      <w:color w:val="606060"/>
      <w:sz w:val="19"/>
      <w:szCs w:val="22"/>
    </w:rPr>
  </w:style>
  <w:style w:type="character" w:customStyle="1" w:styleId="IntenseQuoteChar">
    <w:name w:val="Intense Quote Char"/>
    <w:basedOn w:val="DefaultParagraphFont"/>
    <w:link w:val="IntenseQuote"/>
    <w:uiPriority w:val="30"/>
    <w:rsid w:val="00865795"/>
    <w:rPr>
      <w:rFonts w:ascii="Calibri" w:eastAsia="Calibri" w:hAnsi="Calibri" w:cs="Times New Roman"/>
      <w:i/>
      <w:color w:val="606060"/>
      <w:sz w:val="19"/>
      <w:shd w:val="clear" w:color="auto" w:fill="D9D9D9"/>
    </w:rPr>
  </w:style>
  <w:style w:type="paragraph" w:styleId="Header">
    <w:name w:val="header"/>
    <w:basedOn w:val="Normal"/>
    <w:link w:val="HeaderChar"/>
    <w:uiPriority w:val="99"/>
    <w:unhideWhenUsed/>
    <w:rsid w:val="00865795"/>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jc w:val="left"/>
    </w:pPr>
    <w:rPr>
      <w:rFonts w:ascii="Calibri" w:eastAsia="Calibri" w:hAnsi="Calibri"/>
      <w:color w:val="000000"/>
      <w:sz w:val="22"/>
      <w:szCs w:val="22"/>
    </w:rPr>
  </w:style>
  <w:style w:type="character" w:customStyle="1" w:styleId="HeaderChar">
    <w:name w:val="Header Char"/>
    <w:basedOn w:val="DefaultParagraphFont"/>
    <w:link w:val="Header"/>
    <w:uiPriority w:val="99"/>
    <w:rsid w:val="00865795"/>
    <w:rPr>
      <w:rFonts w:ascii="Calibri" w:eastAsia="Calibri" w:hAnsi="Calibri" w:cs="Times New Roman"/>
      <w:color w:val="000000"/>
    </w:rPr>
  </w:style>
  <w:style w:type="table" w:styleId="TableGrid">
    <w:name w:val="Table Grid"/>
    <w:uiPriority w:val="5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865795"/>
    <w:rPr>
      <w:color w:val="0563C1" w:themeColor="hyperlink"/>
      <w:u w:val="single"/>
    </w:rPr>
  </w:style>
  <w:style w:type="paragraph" w:styleId="FootnoteText">
    <w:name w:val="footnote text"/>
    <w:basedOn w:val="Normal"/>
    <w:link w:val="FootnoteTextChar"/>
    <w:unhideWhenUsed/>
    <w:rsid w:val="00865795"/>
    <w:pPr>
      <w:pBdr>
        <w:top w:val="none" w:sz="4" w:space="0" w:color="000000"/>
        <w:left w:val="none" w:sz="4" w:space="0" w:color="000000"/>
        <w:bottom w:val="none" w:sz="4" w:space="0" w:color="000000"/>
        <w:right w:val="none" w:sz="4" w:space="0" w:color="000000"/>
        <w:between w:val="none" w:sz="4" w:space="0" w:color="000000"/>
      </w:pBdr>
      <w:jc w:val="left"/>
    </w:pPr>
    <w:rPr>
      <w:rFonts w:ascii="Calibri" w:eastAsia="Calibri" w:hAnsi="Calibri"/>
      <w:sz w:val="20"/>
      <w:szCs w:val="22"/>
    </w:rPr>
  </w:style>
  <w:style w:type="character" w:customStyle="1" w:styleId="FootnoteTextChar">
    <w:name w:val="Footnote Text Char"/>
    <w:basedOn w:val="DefaultParagraphFont"/>
    <w:link w:val="FootnoteText"/>
    <w:rsid w:val="00865795"/>
    <w:rPr>
      <w:rFonts w:ascii="Calibri" w:eastAsia="Calibri" w:hAnsi="Calibri" w:cs="Times New Roman"/>
      <w:sz w:val="20"/>
    </w:rPr>
  </w:style>
  <w:style w:type="character" w:styleId="FootnoteReference">
    <w:name w:val="footnote reference"/>
    <w:basedOn w:val="DefaultParagraphFont"/>
    <w:unhideWhenUsed/>
    <w:rsid w:val="00865795"/>
    <w:rPr>
      <w:vertAlign w:val="superscript"/>
    </w:rPr>
  </w:style>
  <w:style w:type="paragraph" w:styleId="TOC1">
    <w:name w:val="toc 1"/>
    <w:basedOn w:val="Normal"/>
    <w:next w:val="Normal"/>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jc w:val="left"/>
    </w:pPr>
    <w:rPr>
      <w:rFonts w:ascii="Calibri" w:eastAsia="Calibri" w:hAnsi="Calibri"/>
      <w:sz w:val="22"/>
      <w:szCs w:val="22"/>
    </w:rPr>
  </w:style>
  <w:style w:type="paragraph" w:styleId="TOC2">
    <w:name w:val="toc 2"/>
    <w:basedOn w:val="Normal"/>
    <w:next w:val="Normal"/>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83"/>
      <w:jc w:val="left"/>
    </w:pPr>
    <w:rPr>
      <w:rFonts w:ascii="Calibri" w:eastAsia="Calibri" w:hAnsi="Calibri"/>
      <w:sz w:val="22"/>
      <w:szCs w:val="22"/>
    </w:rPr>
  </w:style>
  <w:style w:type="paragraph" w:styleId="TOC3">
    <w:name w:val="toc 3"/>
    <w:basedOn w:val="Normal"/>
    <w:next w:val="Normal"/>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567"/>
      <w:jc w:val="left"/>
    </w:pPr>
    <w:rPr>
      <w:rFonts w:ascii="Calibri" w:eastAsia="Calibri" w:hAnsi="Calibri"/>
      <w:sz w:val="22"/>
      <w:szCs w:val="22"/>
    </w:rPr>
  </w:style>
  <w:style w:type="paragraph" w:styleId="TOC4">
    <w:name w:val="toc 4"/>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850"/>
      <w:jc w:val="left"/>
    </w:pPr>
    <w:rPr>
      <w:rFonts w:ascii="Calibri" w:eastAsia="Calibri" w:hAnsi="Calibri"/>
      <w:sz w:val="22"/>
      <w:szCs w:val="22"/>
    </w:rPr>
  </w:style>
  <w:style w:type="paragraph" w:styleId="TOC5">
    <w:name w:val="toc 5"/>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134"/>
      <w:jc w:val="left"/>
    </w:pPr>
    <w:rPr>
      <w:rFonts w:ascii="Calibri" w:eastAsia="Calibri" w:hAnsi="Calibri"/>
      <w:sz w:val="22"/>
      <w:szCs w:val="22"/>
    </w:rPr>
  </w:style>
  <w:style w:type="paragraph" w:styleId="TOC6">
    <w:name w:val="toc 6"/>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417"/>
      <w:jc w:val="left"/>
    </w:pPr>
    <w:rPr>
      <w:rFonts w:ascii="Calibri" w:eastAsia="Calibri" w:hAnsi="Calibri"/>
      <w:sz w:val="22"/>
      <w:szCs w:val="22"/>
    </w:rPr>
  </w:style>
  <w:style w:type="paragraph" w:styleId="TOC7">
    <w:name w:val="toc 7"/>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701"/>
      <w:jc w:val="left"/>
    </w:pPr>
    <w:rPr>
      <w:rFonts w:ascii="Calibri" w:eastAsia="Calibri" w:hAnsi="Calibri"/>
      <w:sz w:val="22"/>
      <w:szCs w:val="22"/>
    </w:rPr>
  </w:style>
  <w:style w:type="paragraph" w:styleId="TOC8">
    <w:name w:val="toc 8"/>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1984"/>
      <w:jc w:val="left"/>
    </w:pPr>
    <w:rPr>
      <w:rFonts w:ascii="Calibri" w:eastAsia="Calibri" w:hAnsi="Calibri"/>
      <w:sz w:val="22"/>
      <w:szCs w:val="22"/>
    </w:rPr>
  </w:style>
  <w:style w:type="paragraph" w:styleId="TOC9">
    <w:name w:val="toc 9"/>
    <w:basedOn w:val="Normal"/>
    <w:next w:val="Normal"/>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57" w:line="276" w:lineRule="auto"/>
      <w:ind w:left="2268"/>
      <w:jc w:val="left"/>
    </w:pPr>
    <w:rPr>
      <w:rFonts w:ascii="Calibri" w:eastAsia="Calibri" w:hAnsi="Calibri"/>
      <w:sz w:val="22"/>
      <w:szCs w:val="22"/>
    </w:rPr>
  </w:style>
  <w:style w:type="paragraph" w:styleId="TOCHeading">
    <w:name w:val="TOC Heading"/>
    <w:uiPriority w:val="39"/>
    <w:unhideWhenUsed/>
    <w:rsid w:val="008657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style>
  <w:style w:type="paragraph" w:styleId="Footer">
    <w:name w:val="footer"/>
    <w:basedOn w:val="Normal"/>
    <w:link w:val="FooterChar"/>
    <w:uiPriority w:val="99"/>
    <w:rsid w:val="00865795"/>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jc w:val="left"/>
    </w:pPr>
    <w:rPr>
      <w:color w:val="0000FF"/>
      <w:sz w:val="28"/>
      <w:szCs w:val="28"/>
    </w:rPr>
  </w:style>
  <w:style w:type="character" w:customStyle="1" w:styleId="FooterChar">
    <w:name w:val="Footer Char"/>
    <w:basedOn w:val="DefaultParagraphFont"/>
    <w:link w:val="Footer"/>
    <w:uiPriority w:val="99"/>
    <w:rsid w:val="00865795"/>
    <w:rPr>
      <w:rFonts w:ascii="Times New Roman" w:eastAsia="Times New Roman" w:hAnsi="Times New Roman" w:cs="Times New Roman"/>
      <w:color w:val="0000FF"/>
      <w:sz w:val="28"/>
      <w:szCs w:val="28"/>
    </w:rPr>
  </w:style>
  <w:style w:type="character" w:styleId="PageNumber">
    <w:name w:val="page number"/>
    <w:basedOn w:val="DefaultParagraphFont"/>
    <w:rsid w:val="00865795"/>
  </w:style>
  <w:style w:type="paragraph" w:styleId="BodyText">
    <w:name w:val="Body Text"/>
    <w:basedOn w:val="Normal"/>
    <w:link w:val="BodyTextChar"/>
    <w:rsid w:val="00865795"/>
    <w:pPr>
      <w:pBdr>
        <w:top w:val="none" w:sz="4" w:space="0" w:color="000000"/>
        <w:left w:val="none" w:sz="4" w:space="0" w:color="000000"/>
        <w:bottom w:val="none" w:sz="4" w:space="0" w:color="000000"/>
        <w:right w:val="none" w:sz="4" w:space="0" w:color="000000"/>
        <w:between w:val="none" w:sz="4" w:space="0" w:color="000000"/>
      </w:pBdr>
      <w:spacing w:before="120"/>
    </w:pPr>
    <w:rPr>
      <w:sz w:val="28"/>
      <w:szCs w:val="28"/>
    </w:rPr>
  </w:style>
  <w:style w:type="character" w:customStyle="1" w:styleId="BodyTextChar">
    <w:name w:val="Body Text Char"/>
    <w:basedOn w:val="DefaultParagraphFont"/>
    <w:link w:val="BodyText"/>
    <w:rsid w:val="00865795"/>
    <w:rPr>
      <w:rFonts w:ascii="Times New Roman" w:eastAsia="Times New Roman" w:hAnsi="Times New Roman" w:cs="Times New Roman"/>
      <w:sz w:val="28"/>
      <w:szCs w:val="28"/>
    </w:rPr>
  </w:style>
  <w:style w:type="paragraph" w:customStyle="1" w:styleId="n-dieund">
    <w:name w:val="n-dieund"/>
    <w:basedOn w:val="Normal"/>
    <w:rsid w:val="00865795"/>
    <w:pPr>
      <w:pBdr>
        <w:top w:val="none" w:sz="4" w:space="0" w:color="000000"/>
        <w:left w:val="none" w:sz="4" w:space="0" w:color="000000"/>
        <w:bottom w:val="none" w:sz="4" w:space="0" w:color="000000"/>
        <w:right w:val="none" w:sz="4" w:space="0" w:color="000000"/>
        <w:between w:val="none" w:sz="4" w:space="0" w:color="000000"/>
      </w:pBdr>
      <w:spacing w:after="120"/>
      <w:ind w:firstLine="709"/>
    </w:pPr>
    <w:rPr>
      <w:rFonts w:ascii=".VnTime" w:hAnsi=".VnTime"/>
      <w:sz w:val="28"/>
      <w:szCs w:val="28"/>
    </w:rPr>
  </w:style>
  <w:style w:type="paragraph" w:styleId="NormalWeb">
    <w:name w:val="Normal (Web)"/>
    <w:basedOn w:val="Normal"/>
    <w:uiPriority w:val="99"/>
    <w:rsid w:val="0086579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left"/>
    </w:pPr>
    <w:rPr>
      <w:szCs w:val="24"/>
    </w:rPr>
  </w:style>
  <w:style w:type="character" w:customStyle="1" w:styleId="NormalWebChar">
    <w:name w:val="Normal (Web) Char"/>
    <w:rsid w:val="00865795"/>
    <w:rPr>
      <w:rFonts w:ascii="Times New Roman" w:eastAsia="Times New Roman" w:hAnsi="Times New Roman"/>
      <w:sz w:val="24"/>
      <w:szCs w:val="24"/>
    </w:rPr>
  </w:style>
  <w:style w:type="paragraph" w:customStyle="1" w:styleId="normal-p">
    <w:name w:val="normal-p"/>
    <w:basedOn w:val="Normal"/>
    <w:rsid w:val="00865795"/>
    <w:pPr>
      <w:pBdr>
        <w:top w:val="none" w:sz="4" w:space="0" w:color="000000"/>
        <w:left w:val="none" w:sz="4" w:space="0" w:color="000000"/>
        <w:bottom w:val="none" w:sz="4" w:space="0" w:color="000000"/>
        <w:right w:val="none" w:sz="4" w:space="0" w:color="000000"/>
        <w:between w:val="none" w:sz="4" w:space="0" w:color="000000"/>
      </w:pBdr>
      <w:jc w:val="left"/>
    </w:pPr>
    <w:rPr>
      <w:sz w:val="20"/>
    </w:rPr>
  </w:style>
  <w:style w:type="paragraph" w:styleId="BodyText2">
    <w:name w:val="Body Text 2"/>
    <w:basedOn w:val="Normal"/>
    <w:link w:val="BodyText2Char"/>
    <w:rsid w:val="00865795"/>
    <w:pPr>
      <w:pBdr>
        <w:top w:val="none" w:sz="4" w:space="0" w:color="000000"/>
        <w:left w:val="none" w:sz="4" w:space="0" w:color="000000"/>
        <w:bottom w:val="none" w:sz="4" w:space="0" w:color="000000"/>
        <w:right w:val="none" w:sz="4" w:space="0" w:color="000000"/>
        <w:between w:val="none" w:sz="4" w:space="0" w:color="000000"/>
      </w:pBdr>
      <w:spacing w:after="120" w:line="480" w:lineRule="auto"/>
      <w:ind w:firstLine="720"/>
    </w:pPr>
    <w:rPr>
      <w:sz w:val="28"/>
      <w:szCs w:val="24"/>
    </w:rPr>
  </w:style>
  <w:style w:type="character" w:customStyle="1" w:styleId="BodyText2Char">
    <w:name w:val="Body Text 2 Char"/>
    <w:basedOn w:val="DefaultParagraphFont"/>
    <w:link w:val="BodyText2"/>
    <w:rsid w:val="00865795"/>
    <w:rPr>
      <w:rFonts w:ascii="Times New Roman" w:eastAsia="Times New Roman" w:hAnsi="Times New Roman" w:cs="Times New Roman"/>
      <w:sz w:val="28"/>
      <w:szCs w:val="24"/>
    </w:rPr>
  </w:style>
  <w:style w:type="character" w:customStyle="1" w:styleId="Bodytext20">
    <w:name w:val="Body text (2)"/>
    <w:rsid w:val="00865795"/>
    <w:rPr>
      <w:rFonts w:ascii="Times New Roman" w:eastAsia="Times New Roman" w:hAnsi="Times New Roman"/>
      <w:color w:val="000000"/>
      <w:spacing w:val="0"/>
      <w:position w:val="0"/>
      <w:sz w:val="26"/>
      <w:szCs w:val="26"/>
      <w:u w:val="none"/>
      <w:lang w:val="vi-VN" w:eastAsia="vi-VN" w:bidi="vi-VN"/>
    </w:rPr>
  </w:style>
  <w:style w:type="character" w:customStyle="1" w:styleId="Bodytext7">
    <w:name w:val="Body text (7)"/>
    <w:rsid w:val="00865795"/>
    <w:rPr>
      <w:rFonts w:ascii="Times New Roman" w:eastAsia="Times New Roman" w:hAnsi="Times New Roman"/>
      <w:color w:val="000000"/>
      <w:spacing w:val="0"/>
      <w:position w:val="0"/>
      <w:sz w:val="26"/>
      <w:szCs w:val="26"/>
      <w:u w:val="none"/>
      <w:lang w:val="vi-VN" w:eastAsia="vi-VN" w:bidi="vi-VN"/>
    </w:rPr>
  </w:style>
  <w:style w:type="paragraph" w:customStyle="1" w:styleId="Normal1">
    <w:name w:val="Normal1"/>
    <w:basedOn w:val="Normal"/>
    <w:rsid w:val="0086579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left"/>
    </w:pPr>
    <w:rPr>
      <w:szCs w:val="24"/>
    </w:rPr>
  </w:style>
  <w:style w:type="paragraph" w:styleId="BodyTextIndent2">
    <w:name w:val="Body Text Indent 2"/>
    <w:basedOn w:val="Normal"/>
    <w:link w:val="BodyTextIndent2Char"/>
    <w:rsid w:val="00865795"/>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jc w:val="left"/>
    </w:pPr>
    <w:rPr>
      <w:rFonts w:ascii="Calibri" w:eastAsia="Calibri" w:hAnsi="Calibri"/>
      <w:sz w:val="22"/>
      <w:szCs w:val="22"/>
    </w:rPr>
  </w:style>
  <w:style w:type="character" w:customStyle="1" w:styleId="BodyTextIndent2Char">
    <w:name w:val="Body Text Indent 2 Char"/>
    <w:basedOn w:val="DefaultParagraphFont"/>
    <w:link w:val="BodyTextIndent2"/>
    <w:rsid w:val="00865795"/>
    <w:rPr>
      <w:rFonts w:ascii="Calibri" w:eastAsia="Calibri" w:hAnsi="Calibri" w:cs="Times New Roman"/>
    </w:rPr>
  </w:style>
  <w:style w:type="character" w:customStyle="1" w:styleId="fontstyle01">
    <w:name w:val="fontstyle01"/>
    <w:basedOn w:val="DefaultParagraphFont"/>
    <w:rsid w:val="00865795"/>
    <w:rPr>
      <w:rFonts w:ascii="Times New Roman" w:hAnsi="Times New Roman" w:cs="Times New Roman" w:hint="default"/>
      <w:b w:val="0"/>
      <w:bCs w:val="0"/>
      <w:i w:val="0"/>
      <w:iCs w:val="0"/>
      <w:color w:val="000000"/>
      <w:sz w:val="30"/>
      <w:szCs w:val="30"/>
    </w:rPr>
  </w:style>
  <w:style w:type="character" w:customStyle="1" w:styleId="Bodytext21">
    <w:name w:val="Body text (2)_"/>
    <w:link w:val="Bodytext210"/>
    <w:locked/>
    <w:rsid w:val="00865795"/>
    <w:rPr>
      <w:sz w:val="26"/>
      <w:szCs w:val="26"/>
      <w:shd w:val="clear" w:color="auto" w:fill="FFFFFF"/>
    </w:rPr>
  </w:style>
  <w:style w:type="paragraph" w:customStyle="1" w:styleId="Bodytext210">
    <w:name w:val="Body text (2)1"/>
    <w:basedOn w:val="Normal"/>
    <w:link w:val="Bodytext21"/>
    <w:rsid w:val="00865795"/>
    <w:pPr>
      <w:widowControl w:val="0"/>
      <w:shd w:val="clear" w:color="auto" w:fill="FFFFFF"/>
      <w:spacing w:before="300" w:after="600" w:line="240" w:lineRule="atLeast"/>
      <w:jc w:val="center"/>
    </w:pPr>
    <w:rPr>
      <w:rFonts w:asciiTheme="minorHAnsi" w:eastAsiaTheme="minorHAnsi" w:hAnsiTheme="minorHAnsi" w:cstheme="minorBidi"/>
      <w:sz w:val="26"/>
      <w:szCs w:val="26"/>
    </w:rPr>
  </w:style>
  <w:style w:type="paragraph" w:styleId="BodyTextIndent">
    <w:name w:val="Body Text Indent"/>
    <w:basedOn w:val="Normal"/>
    <w:link w:val="BodyTextIndentChar"/>
    <w:unhideWhenUsed/>
    <w:rsid w:val="00865795"/>
    <w:pPr>
      <w:spacing w:after="120"/>
      <w:ind w:left="360"/>
      <w:jc w:val="left"/>
    </w:pPr>
    <w:rPr>
      <w:szCs w:val="24"/>
    </w:rPr>
  </w:style>
  <w:style w:type="character" w:customStyle="1" w:styleId="BodyTextIndentChar">
    <w:name w:val="Body Text Indent Char"/>
    <w:basedOn w:val="DefaultParagraphFont"/>
    <w:link w:val="BodyTextIndent"/>
    <w:rsid w:val="00865795"/>
    <w:rPr>
      <w:rFonts w:ascii="Times New Roman" w:eastAsia="Times New Roman" w:hAnsi="Times New Roman" w:cs="Times New Roman"/>
      <w:sz w:val="24"/>
      <w:szCs w:val="24"/>
    </w:rPr>
  </w:style>
  <w:style w:type="character" w:styleId="Emphasis">
    <w:name w:val="Emphasis"/>
    <w:uiPriority w:val="20"/>
    <w:qFormat/>
    <w:rsid w:val="00865795"/>
    <w:rPr>
      <w:i/>
      <w:iCs/>
    </w:rPr>
  </w:style>
  <w:style w:type="paragraph" w:customStyle="1" w:styleId="TableParagraph">
    <w:name w:val="Table Paragraph"/>
    <w:basedOn w:val="Normal"/>
    <w:uiPriority w:val="1"/>
    <w:qFormat/>
    <w:rsid w:val="00865795"/>
    <w:pPr>
      <w:widowControl w:val="0"/>
      <w:autoSpaceDE w:val="0"/>
      <w:autoSpaceDN w:val="0"/>
      <w:jc w:val="left"/>
    </w:pPr>
    <w:rPr>
      <w:sz w:val="22"/>
      <w:szCs w:val="22"/>
    </w:rPr>
  </w:style>
  <w:style w:type="paragraph" w:styleId="BalloonText">
    <w:name w:val="Balloon Text"/>
    <w:basedOn w:val="Normal"/>
    <w:link w:val="BalloonTextChar"/>
    <w:uiPriority w:val="99"/>
    <w:rsid w:val="00865795"/>
    <w:rPr>
      <w:rFonts w:ascii="Tahoma" w:hAnsi="Tahoma" w:cs="Tahoma"/>
      <w:sz w:val="16"/>
      <w:szCs w:val="16"/>
    </w:rPr>
  </w:style>
  <w:style w:type="character" w:customStyle="1" w:styleId="BalloonTextChar">
    <w:name w:val="Balloon Text Char"/>
    <w:basedOn w:val="DefaultParagraphFont"/>
    <w:link w:val="BalloonText"/>
    <w:uiPriority w:val="99"/>
    <w:rsid w:val="00865795"/>
    <w:rPr>
      <w:rFonts w:ascii="Tahoma" w:eastAsia="Times New Roman" w:hAnsi="Tahoma" w:cs="Tahoma"/>
      <w:sz w:val="16"/>
      <w:szCs w:val="16"/>
    </w:rPr>
  </w:style>
  <w:style w:type="paragraph" w:customStyle="1" w:styleId="Char">
    <w:name w:val="Char"/>
    <w:basedOn w:val="Normal"/>
    <w:rsid w:val="00865795"/>
    <w:pPr>
      <w:spacing w:after="160" w:line="240" w:lineRule="exact"/>
      <w:jc w:val="left"/>
    </w:pPr>
    <w:rPr>
      <w:rFonts w:ascii="Tahoma" w:hAnsi="Tahoma" w:cs="Tahoma"/>
      <w:sz w:val="20"/>
    </w:rPr>
  </w:style>
  <w:style w:type="paragraph" w:customStyle="1" w:styleId="CharCharChar">
    <w:name w:val="Char Char Char"/>
    <w:basedOn w:val="Normal"/>
    <w:next w:val="Normal"/>
    <w:autoRedefine/>
    <w:rsid w:val="00865795"/>
    <w:pPr>
      <w:spacing w:before="120" w:after="120" w:line="312" w:lineRule="auto"/>
      <w:jc w:val="left"/>
    </w:pPr>
    <w:rPr>
      <w:sz w:val="28"/>
      <w:szCs w:val="28"/>
    </w:rPr>
  </w:style>
  <w:style w:type="paragraph" w:customStyle="1" w:styleId="CharCharCharChar">
    <w:name w:val="Char Char Char Char"/>
    <w:basedOn w:val="Normal"/>
    <w:rsid w:val="00865795"/>
    <w:pPr>
      <w:spacing w:after="160" w:line="240" w:lineRule="exact"/>
      <w:jc w:val="left"/>
    </w:pPr>
    <w:rPr>
      <w:rFonts w:ascii="Arial" w:hAnsi="Arial" w:cs="Arial"/>
      <w:sz w:val="22"/>
      <w:szCs w:val="22"/>
    </w:rPr>
  </w:style>
  <w:style w:type="paragraph" w:customStyle="1" w:styleId="CharCharCharCharCharCharCharCharCharChar">
    <w:name w:val="Char Char Char Char Char Char Char Char Char Char"/>
    <w:basedOn w:val="Normal"/>
    <w:rsid w:val="00865795"/>
    <w:pPr>
      <w:spacing w:after="160" w:line="240" w:lineRule="exact"/>
      <w:jc w:val="left"/>
    </w:pPr>
    <w:rPr>
      <w:rFonts w:ascii="Tahoma" w:hAnsi="Tahoma"/>
      <w:sz w:val="20"/>
      <w:lang w:val="en-GB"/>
    </w:rPr>
  </w:style>
  <w:style w:type="numbering" w:customStyle="1" w:styleId="NoList1">
    <w:name w:val="No List1"/>
    <w:next w:val="NoList"/>
    <w:uiPriority w:val="99"/>
    <w:semiHidden/>
    <w:unhideWhenUsed/>
    <w:rsid w:val="00865795"/>
  </w:style>
  <w:style w:type="numbering" w:customStyle="1" w:styleId="NoList11">
    <w:name w:val="No List11"/>
    <w:next w:val="NoList"/>
    <w:uiPriority w:val="99"/>
    <w:semiHidden/>
    <w:unhideWhenUsed/>
    <w:rsid w:val="00865795"/>
  </w:style>
  <w:style w:type="paragraph" w:styleId="BodyTextIndent3">
    <w:name w:val="Body Text Indent 3"/>
    <w:basedOn w:val="Normal"/>
    <w:link w:val="BodyTextIndent3Char"/>
    <w:rsid w:val="00865795"/>
    <w:pPr>
      <w:ind w:firstLine="720"/>
    </w:pPr>
    <w:rPr>
      <w:rFonts w:ascii=".VnTime" w:hAnsi=".VnTime"/>
      <w:color w:val="0000FF"/>
      <w:sz w:val="28"/>
      <w:szCs w:val="28"/>
    </w:rPr>
  </w:style>
  <w:style w:type="character" w:customStyle="1" w:styleId="BodyTextIndent3Char">
    <w:name w:val="Body Text Indent 3 Char"/>
    <w:basedOn w:val="DefaultParagraphFont"/>
    <w:link w:val="BodyTextIndent3"/>
    <w:rsid w:val="00865795"/>
    <w:rPr>
      <w:rFonts w:ascii=".VnTime" w:eastAsia="Times New Roman" w:hAnsi=".VnTime" w:cs="Times New Roman"/>
      <w:color w:val="0000FF"/>
      <w:sz w:val="28"/>
      <w:szCs w:val="28"/>
    </w:rPr>
  </w:style>
  <w:style w:type="table" w:styleId="Table3Deffects1">
    <w:name w:val="Table 3D effects 1"/>
    <w:basedOn w:val="TableNormal"/>
    <w:rsid w:val="00865795"/>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FollowedHyperlink">
    <w:name w:val="FollowedHyperlink"/>
    <w:uiPriority w:val="99"/>
    <w:unhideWhenUsed/>
    <w:rsid w:val="00865795"/>
    <w:rPr>
      <w:color w:val="954F72"/>
      <w:u w:val="single"/>
    </w:rPr>
  </w:style>
  <w:style w:type="character" w:customStyle="1" w:styleId="fontstyle21">
    <w:name w:val="fontstyle21"/>
    <w:rsid w:val="00865795"/>
    <w:rPr>
      <w:rFonts w:ascii="Times New Roman" w:hAnsi="Times New Roman" w:cs="Times New Roman" w:hint="default"/>
      <w:b w:val="0"/>
      <w:bCs w:val="0"/>
      <w:i w:val="0"/>
      <w:iCs w:val="0"/>
      <w:color w:val="000000"/>
      <w:sz w:val="22"/>
      <w:szCs w:val="22"/>
    </w:rPr>
  </w:style>
  <w:style w:type="character" w:customStyle="1" w:styleId="fontstyle31">
    <w:name w:val="fontstyle31"/>
    <w:rsid w:val="00865795"/>
    <w:rPr>
      <w:rFonts w:ascii="Times New Roman" w:hAnsi="Times New Roman" w:cs="Times New Roman" w:hint="default"/>
      <w:b w:val="0"/>
      <w:bCs w:val="0"/>
      <w:i/>
      <w:iCs/>
      <w:color w:val="000000"/>
      <w:sz w:val="22"/>
      <w:szCs w:val="22"/>
    </w:rPr>
  </w:style>
  <w:style w:type="numbering" w:customStyle="1" w:styleId="NoList111">
    <w:name w:val="No List111"/>
    <w:next w:val="NoList"/>
    <w:uiPriority w:val="99"/>
    <w:semiHidden/>
    <w:unhideWhenUsed/>
    <w:rsid w:val="00865795"/>
  </w:style>
  <w:style w:type="numbering" w:customStyle="1" w:styleId="NoList1111">
    <w:name w:val="No List1111"/>
    <w:next w:val="NoList"/>
    <w:uiPriority w:val="99"/>
    <w:semiHidden/>
    <w:rsid w:val="00865795"/>
  </w:style>
  <w:style w:type="numbering" w:customStyle="1" w:styleId="NoList2">
    <w:name w:val="No List2"/>
    <w:next w:val="NoList"/>
    <w:semiHidden/>
    <w:rsid w:val="00865795"/>
  </w:style>
  <w:style w:type="paragraph" w:customStyle="1" w:styleId="Content">
    <w:name w:val="Content"/>
    <w:basedOn w:val="Normal"/>
    <w:link w:val="ContentChar"/>
    <w:qFormat/>
    <w:rsid w:val="00865795"/>
    <w:pPr>
      <w:spacing w:before="120" w:after="60" w:line="288" w:lineRule="auto"/>
      <w:ind w:firstLine="360"/>
    </w:pPr>
    <w:rPr>
      <w:sz w:val="26"/>
      <w:szCs w:val="24"/>
    </w:rPr>
  </w:style>
  <w:style w:type="character" w:customStyle="1" w:styleId="ContentChar">
    <w:name w:val="Content Char"/>
    <w:link w:val="Content"/>
    <w:rsid w:val="00865795"/>
    <w:rPr>
      <w:rFonts w:ascii="Times New Roman" w:eastAsia="Times New Roman" w:hAnsi="Times New Roman" w:cs="Times New Roman"/>
      <w:sz w:val="26"/>
      <w:szCs w:val="24"/>
    </w:rPr>
  </w:style>
  <w:style w:type="numbering" w:customStyle="1" w:styleId="NoList12">
    <w:name w:val="No List12"/>
    <w:next w:val="NoList"/>
    <w:uiPriority w:val="99"/>
    <w:semiHidden/>
    <w:unhideWhenUsed/>
    <w:rsid w:val="00865795"/>
  </w:style>
  <w:style w:type="table" w:customStyle="1" w:styleId="TableGrid1">
    <w:name w:val="Table Grid1"/>
    <w:basedOn w:val="TableNormal"/>
    <w:next w:val="TableGrid"/>
    <w:rsid w:val="00865795"/>
    <w:pPr>
      <w:spacing w:after="0" w:line="240" w:lineRule="auto"/>
    </w:pPr>
    <w:rPr>
      <w:rFonts w:ascii="Times New Roman" w:eastAsia="Times New Roman" w:hAnsi="Times New Roman" w:cs="Times New Roman"/>
      <w:sz w:val="28"/>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6">
    <w:name w:val="Văn bản nội dung (6)_"/>
    <w:link w:val="Vnbnnidung60"/>
    <w:uiPriority w:val="99"/>
    <w:locked/>
    <w:rsid w:val="00865795"/>
    <w:rPr>
      <w:sz w:val="26"/>
      <w:szCs w:val="26"/>
      <w:shd w:val="clear" w:color="auto" w:fill="FFFFFF"/>
    </w:rPr>
  </w:style>
  <w:style w:type="character" w:customStyle="1" w:styleId="Vnbnnidung7">
    <w:name w:val="Văn bản nội dung (7)_"/>
    <w:link w:val="Vnbnnidung70"/>
    <w:uiPriority w:val="99"/>
    <w:locked/>
    <w:rsid w:val="00865795"/>
    <w:rPr>
      <w:b/>
      <w:bCs/>
      <w:i/>
      <w:iCs/>
      <w:sz w:val="26"/>
      <w:szCs w:val="26"/>
      <w:shd w:val="clear" w:color="auto" w:fill="FFFFFF"/>
    </w:rPr>
  </w:style>
  <w:style w:type="paragraph" w:customStyle="1" w:styleId="Vnbnnidung60">
    <w:name w:val="Văn bản nội dung (6)"/>
    <w:basedOn w:val="Normal"/>
    <w:link w:val="Vnbnnidung6"/>
    <w:uiPriority w:val="99"/>
    <w:rsid w:val="00865795"/>
    <w:pPr>
      <w:widowControl w:val="0"/>
      <w:shd w:val="clear" w:color="auto" w:fill="FFFFFF"/>
      <w:spacing w:before="240" w:line="240" w:lineRule="atLeast"/>
      <w:jc w:val="center"/>
    </w:pPr>
    <w:rPr>
      <w:rFonts w:asciiTheme="minorHAnsi" w:eastAsiaTheme="minorHAnsi" w:hAnsiTheme="minorHAnsi" w:cstheme="minorBidi"/>
      <w:sz w:val="26"/>
      <w:szCs w:val="26"/>
    </w:rPr>
  </w:style>
  <w:style w:type="paragraph" w:customStyle="1" w:styleId="Vnbnnidung70">
    <w:name w:val="Văn bản nội dung (7)"/>
    <w:basedOn w:val="Normal"/>
    <w:link w:val="Vnbnnidung7"/>
    <w:uiPriority w:val="99"/>
    <w:rsid w:val="00865795"/>
    <w:pPr>
      <w:widowControl w:val="0"/>
      <w:shd w:val="clear" w:color="auto" w:fill="FFFFFF"/>
      <w:spacing w:line="342" w:lineRule="exact"/>
      <w:ind w:firstLine="620"/>
    </w:pPr>
    <w:rPr>
      <w:rFonts w:asciiTheme="minorHAnsi" w:eastAsiaTheme="minorHAnsi" w:hAnsiTheme="minorHAnsi" w:cstheme="minorBidi"/>
      <w:b/>
      <w:bCs/>
      <w:i/>
      <w:iCs/>
      <w:sz w:val="26"/>
      <w:szCs w:val="26"/>
    </w:rPr>
  </w:style>
  <w:style w:type="paragraph" w:customStyle="1" w:styleId="BUL02">
    <w:name w:val="BUL_02"/>
    <w:basedOn w:val="Normal"/>
    <w:rsid w:val="00865795"/>
    <w:pPr>
      <w:numPr>
        <w:numId w:val="6"/>
      </w:numPr>
      <w:suppressAutoHyphens/>
    </w:pPr>
    <w:rPr>
      <w:rFonts w:ascii="Arial" w:hAnsi="Arial" w:cs="Arial"/>
      <w:lang w:val="pl-PL" w:eastAsia="ar-SA"/>
    </w:rPr>
  </w:style>
  <w:style w:type="paragraph" w:customStyle="1" w:styleId="daneelektro">
    <w:name w:val="dane_elektro"/>
    <w:basedOn w:val="Normal"/>
    <w:rsid w:val="00865795"/>
    <w:pPr>
      <w:numPr>
        <w:numId w:val="7"/>
      </w:numPr>
      <w:tabs>
        <w:tab w:val="left" w:pos="567"/>
        <w:tab w:val="left" w:pos="3402"/>
      </w:tabs>
      <w:suppressAutoHyphens/>
    </w:pPr>
    <w:rPr>
      <w:rFonts w:ascii="Arial" w:hAnsi="Arial" w:cs="Arial"/>
      <w:lang w:eastAsia="ar-SA"/>
    </w:rPr>
  </w:style>
  <w:style w:type="character" w:customStyle="1" w:styleId="NoSpacingChar">
    <w:name w:val="No Spacing Char"/>
    <w:link w:val="NoSpacing"/>
    <w:uiPriority w:val="1"/>
    <w:rsid w:val="00865795"/>
    <w:rPr>
      <w:rFonts w:ascii="Calibri" w:eastAsia="Calibri" w:hAnsi="Calibri" w:cs="Times New Roman"/>
      <w:color w:val="000000"/>
    </w:rPr>
  </w:style>
  <w:style w:type="character" w:customStyle="1" w:styleId="Vnbnnidung2">
    <w:name w:val="Văn bản nội dung (2)_"/>
    <w:rsid w:val="00865795"/>
    <w:rPr>
      <w:w w:val="100"/>
      <w:position w:val="-1"/>
      <w:sz w:val="26"/>
      <w:szCs w:val="26"/>
      <w:effect w:val="none"/>
      <w:shd w:val="clear" w:color="auto" w:fill="FFFFFF"/>
      <w:vertAlign w:val="baseline"/>
      <w:cs w:val="0"/>
      <w:em w:val="none"/>
    </w:rPr>
  </w:style>
  <w:style w:type="paragraph" w:customStyle="1" w:styleId="Vnbnnidung20">
    <w:name w:val="Văn bản nội dung (2)"/>
    <w:basedOn w:val="Normal"/>
    <w:rsid w:val="00865795"/>
    <w:pPr>
      <w:widowControl w:val="0"/>
      <w:shd w:val="clear" w:color="auto" w:fill="FFFFFF"/>
      <w:suppressAutoHyphens/>
      <w:spacing w:line="350" w:lineRule="atLeast"/>
      <w:ind w:leftChars="-1" w:left="-1" w:hangingChars="1" w:hanging="1"/>
      <w:textDirection w:val="btLr"/>
      <w:textAlignment w:val="top"/>
      <w:outlineLvl w:val="0"/>
    </w:pPr>
    <w:rPr>
      <w:position w:val="-1"/>
      <w:sz w:val="26"/>
      <w:szCs w:val="26"/>
    </w:rPr>
  </w:style>
  <w:style w:type="paragraph" w:customStyle="1" w:styleId="Default">
    <w:name w:val="Default"/>
    <w:link w:val="DefaultChar"/>
    <w:rsid w:val="0086579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 w:type="character" w:customStyle="1" w:styleId="DefaultChar">
    <w:name w:val="Default Char"/>
    <w:link w:val="Default"/>
    <w:rsid w:val="00865795"/>
    <w:rPr>
      <w:rFonts w:ascii="Times New Roman" w:eastAsia="Times New Roman" w:hAnsi="Times New Roman" w:cs="Times New Roman"/>
      <w:color w:val="000000"/>
      <w:position w:val="-1"/>
      <w:sz w:val="24"/>
      <w:szCs w:val="24"/>
    </w:rPr>
  </w:style>
  <w:style w:type="character" w:customStyle="1" w:styleId="Vnbnnidung5">
    <w:name w:val="Văn bản nội dung (5)_"/>
    <w:rsid w:val="00865795"/>
    <w:rPr>
      <w:b/>
      <w:bCs/>
      <w:w w:val="100"/>
      <w:position w:val="-1"/>
      <w:sz w:val="28"/>
      <w:szCs w:val="28"/>
      <w:effect w:val="none"/>
      <w:shd w:val="clear" w:color="auto" w:fill="FFFFFF"/>
      <w:vertAlign w:val="baseline"/>
      <w:cs w:val="0"/>
      <w:em w:val="none"/>
    </w:rPr>
  </w:style>
  <w:style w:type="paragraph" w:customStyle="1" w:styleId="Vnbnnidung50">
    <w:name w:val="Văn bản nội dung (5)"/>
    <w:basedOn w:val="Normal"/>
    <w:rsid w:val="00865795"/>
    <w:pPr>
      <w:widowControl w:val="0"/>
      <w:shd w:val="clear" w:color="auto" w:fill="FFFFFF"/>
      <w:suppressAutoHyphens/>
      <w:spacing w:after="720" w:line="336" w:lineRule="atLeast"/>
      <w:ind w:leftChars="-1" w:left="-1" w:hangingChars="1" w:hanging="1"/>
      <w:jc w:val="center"/>
      <w:textDirection w:val="btLr"/>
      <w:textAlignment w:val="top"/>
      <w:outlineLvl w:val="0"/>
    </w:pPr>
    <w:rPr>
      <w:b/>
      <w:bCs/>
      <w:position w:val="-1"/>
      <w:sz w:val="28"/>
      <w:szCs w:val="28"/>
    </w:rPr>
  </w:style>
  <w:style w:type="character" w:styleId="CommentReference">
    <w:name w:val="annotation reference"/>
    <w:unhideWhenUsed/>
    <w:rsid w:val="00865795"/>
    <w:rPr>
      <w:sz w:val="16"/>
      <w:szCs w:val="16"/>
    </w:rPr>
  </w:style>
  <w:style w:type="paragraph" w:styleId="CommentText">
    <w:name w:val="annotation text"/>
    <w:basedOn w:val="Normal"/>
    <w:link w:val="CommentTextChar"/>
    <w:unhideWhenUsed/>
    <w:rsid w:val="00865795"/>
    <w:pPr>
      <w:suppressAutoHyphens/>
      <w:ind w:leftChars="-1" w:left="-1" w:hangingChars="1" w:hanging="1"/>
      <w:jc w:val="left"/>
      <w:textDirection w:val="btLr"/>
      <w:textAlignment w:val="top"/>
      <w:outlineLvl w:val="0"/>
    </w:pPr>
    <w:rPr>
      <w:rFonts w:ascii=".VnTime" w:hAnsi=".VnTime"/>
      <w:position w:val="-1"/>
      <w:sz w:val="20"/>
    </w:rPr>
  </w:style>
  <w:style w:type="character" w:customStyle="1" w:styleId="CommentTextChar">
    <w:name w:val="Comment Text Char"/>
    <w:basedOn w:val="DefaultParagraphFont"/>
    <w:link w:val="CommentText"/>
    <w:rsid w:val="00865795"/>
    <w:rPr>
      <w:rFonts w:ascii=".VnTime" w:eastAsia="Times New Roman" w:hAnsi=".VnTime" w:cs="Times New Roman"/>
      <w:position w:val="-1"/>
      <w:sz w:val="20"/>
      <w:szCs w:val="20"/>
    </w:rPr>
  </w:style>
  <w:style w:type="paragraph" w:styleId="CommentSubject">
    <w:name w:val="annotation subject"/>
    <w:basedOn w:val="CommentText"/>
    <w:next w:val="CommentText"/>
    <w:link w:val="CommentSubjectChar"/>
    <w:uiPriority w:val="99"/>
    <w:unhideWhenUsed/>
    <w:rsid w:val="00865795"/>
    <w:rPr>
      <w:b/>
      <w:bCs/>
    </w:rPr>
  </w:style>
  <w:style w:type="character" w:customStyle="1" w:styleId="CommentSubjectChar">
    <w:name w:val="Comment Subject Char"/>
    <w:basedOn w:val="CommentTextChar"/>
    <w:link w:val="CommentSubject"/>
    <w:uiPriority w:val="99"/>
    <w:rsid w:val="00865795"/>
    <w:rPr>
      <w:rFonts w:ascii=".VnTime" w:eastAsia="Times New Roman" w:hAnsi=".VnTime" w:cs="Times New Roman"/>
      <w:b/>
      <w:bCs/>
      <w:position w:val="-1"/>
      <w:sz w:val="20"/>
      <w:szCs w:val="20"/>
    </w:rPr>
  </w:style>
  <w:style w:type="character" w:customStyle="1" w:styleId="BodyText3Char">
    <w:name w:val="Body Text 3 Char"/>
    <w:link w:val="BodyText3"/>
    <w:rsid w:val="00865795"/>
    <w:rPr>
      <w:rFonts w:ascii=".VnTime" w:hAnsi=".VnTime"/>
    </w:rPr>
  </w:style>
  <w:style w:type="paragraph" w:styleId="BodyText3">
    <w:name w:val="Body Text 3"/>
    <w:basedOn w:val="Normal"/>
    <w:link w:val="BodyText3Char"/>
    <w:rsid w:val="00865795"/>
    <w:pPr>
      <w:jc w:val="left"/>
    </w:pPr>
    <w:rPr>
      <w:rFonts w:ascii=".VnTime" w:eastAsiaTheme="minorHAnsi" w:hAnsi=".VnTime" w:cstheme="minorBidi"/>
      <w:sz w:val="22"/>
      <w:szCs w:val="22"/>
    </w:rPr>
  </w:style>
  <w:style w:type="character" w:customStyle="1" w:styleId="BodyText3Char1">
    <w:name w:val="Body Text 3 Char1"/>
    <w:basedOn w:val="DefaultParagraphFont"/>
    <w:rsid w:val="00865795"/>
    <w:rPr>
      <w:rFonts w:ascii="Times New Roman" w:eastAsia="Times New Roman" w:hAnsi="Times New Roman" w:cs="Times New Roman"/>
      <w:sz w:val="16"/>
      <w:szCs w:val="16"/>
    </w:rPr>
  </w:style>
  <w:style w:type="character" w:customStyle="1" w:styleId="DocumentMapChar">
    <w:name w:val="Document Map Char"/>
    <w:link w:val="DocumentMap"/>
    <w:rsid w:val="00865795"/>
    <w:rPr>
      <w:rFonts w:ascii="Tahoma" w:hAnsi="Tahoma"/>
      <w:sz w:val="16"/>
      <w:szCs w:val="16"/>
    </w:rPr>
  </w:style>
  <w:style w:type="paragraph" w:styleId="DocumentMap">
    <w:name w:val="Document Map"/>
    <w:basedOn w:val="Normal"/>
    <w:link w:val="DocumentMapChar"/>
    <w:rsid w:val="00865795"/>
    <w:pPr>
      <w:jc w:val="left"/>
    </w:pPr>
    <w:rPr>
      <w:rFonts w:ascii="Tahoma" w:eastAsiaTheme="minorHAnsi" w:hAnsi="Tahoma" w:cstheme="minorBidi"/>
      <w:sz w:val="16"/>
      <w:szCs w:val="16"/>
    </w:rPr>
  </w:style>
  <w:style w:type="character" w:customStyle="1" w:styleId="DocumentMapChar1">
    <w:name w:val="Document Map Char1"/>
    <w:basedOn w:val="DefaultParagraphFont"/>
    <w:rsid w:val="00865795"/>
    <w:rPr>
      <w:rFonts w:ascii="Segoe UI" w:eastAsia="Times New Roman" w:hAnsi="Segoe UI" w:cs="Segoe UI"/>
      <w:sz w:val="16"/>
      <w:szCs w:val="16"/>
    </w:rPr>
  </w:style>
  <w:style w:type="paragraph" w:customStyle="1" w:styleId="NormalBlack">
    <w:name w:val="Normal + Black"/>
    <w:basedOn w:val="Normal"/>
    <w:rsid w:val="00865795"/>
    <w:pPr>
      <w:tabs>
        <w:tab w:val="left" w:pos="720"/>
        <w:tab w:val="left" w:pos="1440"/>
        <w:tab w:val="left" w:pos="2227"/>
      </w:tabs>
      <w:spacing w:before="120" w:line="340" w:lineRule="exact"/>
      <w:ind w:right="-176"/>
    </w:pPr>
    <w:rPr>
      <w:color w:val="000000"/>
      <w:sz w:val="28"/>
      <w:szCs w:val="24"/>
      <w:lang w:val="es-ES"/>
    </w:rPr>
  </w:style>
  <w:style w:type="paragraph" w:customStyle="1" w:styleId="MediumGrid1-Accent21">
    <w:name w:val="Medium Grid 1 - Accent 21"/>
    <w:basedOn w:val="Normal"/>
    <w:uiPriority w:val="34"/>
    <w:qFormat/>
    <w:rsid w:val="00865795"/>
    <w:pPr>
      <w:ind w:left="720"/>
      <w:contextualSpacing/>
      <w:jc w:val="left"/>
    </w:pPr>
    <w:rPr>
      <w:rFonts w:ascii=".VnTime" w:hAnsi=".VnTime"/>
      <w:sz w:val="26"/>
      <w:szCs w:val="26"/>
      <w:lang w:eastAsia="en-GB"/>
    </w:rPr>
  </w:style>
  <w:style w:type="character" w:styleId="Strong">
    <w:name w:val="Strong"/>
    <w:uiPriority w:val="22"/>
    <w:qFormat/>
    <w:rsid w:val="00865795"/>
    <w:rPr>
      <w:b/>
      <w:bCs/>
    </w:rPr>
  </w:style>
  <w:style w:type="character" w:customStyle="1" w:styleId="comma">
    <w:name w:val="comma"/>
    <w:rsid w:val="00865795"/>
  </w:style>
  <w:style w:type="character" w:customStyle="1" w:styleId="Bodytext0">
    <w:name w:val="Body text_"/>
    <w:link w:val="BodyText30"/>
    <w:rsid w:val="00865795"/>
    <w:rPr>
      <w:rFonts w:ascii="Times New Roman" w:eastAsia="Times New Roman" w:hAnsi="Times New Roman"/>
      <w:b/>
      <w:bCs/>
      <w:sz w:val="18"/>
      <w:szCs w:val="18"/>
      <w:shd w:val="clear" w:color="auto" w:fill="FFFFFF"/>
    </w:rPr>
  </w:style>
  <w:style w:type="paragraph" w:customStyle="1" w:styleId="BodyText30">
    <w:name w:val="Body Text3"/>
    <w:basedOn w:val="Normal"/>
    <w:link w:val="Bodytext0"/>
    <w:rsid w:val="00865795"/>
    <w:pPr>
      <w:widowControl w:val="0"/>
      <w:shd w:val="clear" w:color="auto" w:fill="FFFFFF"/>
      <w:spacing w:line="388" w:lineRule="exact"/>
      <w:ind w:hanging="340"/>
      <w:jc w:val="left"/>
    </w:pPr>
    <w:rPr>
      <w:rFonts w:cstheme="minorBidi"/>
      <w:b/>
      <w:bCs/>
      <w:sz w:val="18"/>
      <w:szCs w:val="18"/>
    </w:rPr>
  </w:style>
  <w:style w:type="character" w:customStyle="1" w:styleId="BodyText22">
    <w:name w:val="Body Text2"/>
    <w:rsid w:val="0086579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rPr>
  </w:style>
  <w:style w:type="character" w:customStyle="1" w:styleId="Bodytext16pt">
    <w:name w:val="Body text + 16 pt"/>
    <w:aliases w:val="Not Bold,Body text + Tahoma,13.5 pt,12.5 pt,Body text + 10 pt"/>
    <w:rsid w:val="00865795"/>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12pt">
    <w:name w:val="Body text + 12 pt"/>
    <w:rsid w:val="008657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5</cp:revision>
  <dcterms:created xsi:type="dcterms:W3CDTF">2024-10-25T07:28:00Z</dcterms:created>
  <dcterms:modified xsi:type="dcterms:W3CDTF">2025-11-08T04:19:00Z</dcterms:modified>
</cp:coreProperties>
</file>