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13E2" w14:textId="77777777" w:rsidR="00A457F3" w:rsidRPr="00A457F3" w:rsidRDefault="00A457F3" w:rsidP="00A457F3">
      <w:pPr>
        <w:spacing w:before="120" w:after="120"/>
        <w:ind w:firstLine="709"/>
        <w:outlineLvl w:val="1"/>
        <w:rPr>
          <w:rFonts w:eastAsia="MS Mincho"/>
          <w:b/>
          <w:szCs w:val="24"/>
          <w:lang w:val="vi-VN" w:eastAsia="vi-VN"/>
        </w:rPr>
      </w:pPr>
      <w:r w:rsidRPr="00A457F3">
        <w:rPr>
          <w:b/>
          <w:bCs/>
          <w:sz w:val="28"/>
          <w:szCs w:val="28"/>
          <w:lang w:val="vi-VN"/>
        </w:rPr>
        <w:t xml:space="preserve">Mục </w:t>
      </w:r>
      <w:r w:rsidRPr="00A457F3">
        <w:rPr>
          <w:b/>
          <w:bCs/>
          <w:sz w:val="28"/>
          <w:szCs w:val="28"/>
          <w:lang w:val="pl-PL"/>
        </w:rPr>
        <w:t>3</w:t>
      </w:r>
      <w:r w:rsidRPr="00A457F3">
        <w:rPr>
          <w:b/>
          <w:bCs/>
          <w:sz w:val="28"/>
          <w:szCs w:val="28"/>
          <w:lang w:val="vi-VN"/>
        </w:rPr>
        <w:t>. Tiêu chuẩn đánh giá về kỹ thuật</w:t>
      </w:r>
      <w:r w:rsidRPr="00A457F3">
        <w:rPr>
          <w:rFonts w:eastAsia="MS Mincho"/>
          <w:b/>
          <w:szCs w:val="24"/>
          <w:lang w:val="vi-VN" w:eastAsia="vi-VN"/>
        </w:rPr>
        <w:t xml:space="preserve"> </w:t>
      </w:r>
    </w:p>
    <w:p w14:paraId="54EF98DF" w14:textId="77777777" w:rsidR="00A457F3" w:rsidRPr="00A457F3" w:rsidRDefault="00A457F3" w:rsidP="00A457F3">
      <w:pPr>
        <w:rPr>
          <w:b/>
          <w:sz w:val="28"/>
          <w:szCs w:val="28"/>
          <w:lang w:val="es-ES"/>
        </w:rPr>
      </w:pPr>
      <w:r w:rsidRPr="00A457F3">
        <w:rPr>
          <w:b/>
          <w:iCs/>
          <w:sz w:val="28"/>
          <w:szCs w:val="28"/>
          <w:lang w:val="es-ES"/>
        </w:rPr>
        <w:tab/>
        <w:t>Đánh giá theo phương pháp</w:t>
      </w:r>
      <w:r w:rsidRPr="00A457F3" w:rsidDel="00BE4476">
        <w:rPr>
          <w:b/>
          <w:iCs/>
          <w:sz w:val="28"/>
          <w:szCs w:val="28"/>
          <w:lang w:val="es-ES"/>
        </w:rPr>
        <w:t xml:space="preserve"> </w:t>
      </w:r>
      <w:r w:rsidRPr="00A457F3">
        <w:rPr>
          <w:b/>
          <w:iCs/>
          <w:sz w:val="28"/>
          <w:szCs w:val="28"/>
          <w:lang w:val="es-ES"/>
        </w:rPr>
        <w:t>đạt/không đạt</w:t>
      </w:r>
      <w:r w:rsidRPr="00A457F3">
        <w:rPr>
          <w:b/>
          <w:sz w:val="28"/>
          <w:szCs w:val="28"/>
          <w:lang w:val="es-ES"/>
        </w:rPr>
        <w:t>:</w:t>
      </w:r>
    </w:p>
    <w:p w14:paraId="06C87FB4" w14:textId="77777777" w:rsidR="00A457F3" w:rsidRPr="00A457F3" w:rsidRDefault="00A457F3" w:rsidP="00A457F3">
      <w:pPr>
        <w:rPr>
          <w:b/>
          <w:sz w:val="28"/>
          <w:szCs w:val="28"/>
          <w:lang w:val="es-ES"/>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59"/>
        <w:gridCol w:w="3503"/>
        <w:gridCol w:w="3698"/>
      </w:tblGrid>
      <w:tr w:rsidR="00A457F3" w:rsidRPr="00A457F3" w14:paraId="485DEAD9" w14:textId="77777777" w:rsidTr="00B132FE">
        <w:trPr>
          <w:trHeight w:val="124"/>
          <w:tblHeader/>
        </w:trPr>
        <w:tc>
          <w:tcPr>
            <w:tcW w:w="714" w:type="dxa"/>
            <w:vMerge w:val="restart"/>
            <w:tcBorders>
              <w:top w:val="single" w:sz="4" w:space="0" w:color="auto"/>
              <w:left w:val="single" w:sz="4" w:space="0" w:color="auto"/>
              <w:bottom w:val="single" w:sz="4" w:space="0" w:color="auto"/>
              <w:right w:val="single" w:sz="4" w:space="0" w:color="auto"/>
            </w:tcBorders>
            <w:hideMark/>
          </w:tcPr>
          <w:p w14:paraId="54D7C3F4" w14:textId="77777777" w:rsidR="00A457F3" w:rsidRPr="00A457F3" w:rsidRDefault="00A457F3" w:rsidP="00B132FE">
            <w:pPr>
              <w:jc w:val="center"/>
              <w:rPr>
                <w:b/>
                <w:sz w:val="28"/>
                <w:szCs w:val="28"/>
              </w:rPr>
            </w:pPr>
            <w:r w:rsidRPr="00A457F3">
              <w:rPr>
                <w:b/>
                <w:sz w:val="28"/>
                <w:szCs w:val="28"/>
              </w:rPr>
              <w:t>STT</w:t>
            </w:r>
          </w:p>
        </w:tc>
        <w:tc>
          <w:tcPr>
            <w:tcW w:w="1763" w:type="dxa"/>
            <w:vMerge w:val="restart"/>
            <w:tcBorders>
              <w:top w:val="single" w:sz="4" w:space="0" w:color="auto"/>
              <w:left w:val="single" w:sz="4" w:space="0" w:color="auto"/>
              <w:bottom w:val="single" w:sz="4" w:space="0" w:color="auto"/>
              <w:right w:val="single" w:sz="4" w:space="0" w:color="auto"/>
            </w:tcBorders>
            <w:hideMark/>
          </w:tcPr>
          <w:p w14:paraId="74853DE1" w14:textId="77777777" w:rsidR="00A457F3" w:rsidRPr="00A457F3" w:rsidRDefault="00A457F3" w:rsidP="00B132FE">
            <w:pPr>
              <w:jc w:val="center"/>
              <w:rPr>
                <w:b/>
                <w:sz w:val="28"/>
                <w:szCs w:val="28"/>
              </w:rPr>
            </w:pPr>
            <w:r w:rsidRPr="00A457F3">
              <w:rPr>
                <w:b/>
                <w:sz w:val="28"/>
                <w:szCs w:val="28"/>
              </w:rPr>
              <w:t>Nội dung</w:t>
            </w:r>
          </w:p>
        </w:tc>
        <w:tc>
          <w:tcPr>
            <w:tcW w:w="7229" w:type="dxa"/>
            <w:gridSpan w:val="2"/>
            <w:tcBorders>
              <w:top w:val="single" w:sz="4" w:space="0" w:color="auto"/>
              <w:left w:val="single" w:sz="4" w:space="0" w:color="auto"/>
              <w:bottom w:val="single" w:sz="4" w:space="0" w:color="auto"/>
              <w:right w:val="single" w:sz="4" w:space="0" w:color="auto"/>
            </w:tcBorders>
            <w:hideMark/>
          </w:tcPr>
          <w:p w14:paraId="36A3E390" w14:textId="77777777" w:rsidR="00A457F3" w:rsidRPr="00A457F3" w:rsidRDefault="00A457F3" w:rsidP="00B132FE">
            <w:pPr>
              <w:jc w:val="center"/>
              <w:rPr>
                <w:b/>
                <w:sz w:val="28"/>
                <w:szCs w:val="28"/>
              </w:rPr>
            </w:pPr>
            <w:r w:rsidRPr="00A457F3">
              <w:rPr>
                <w:b/>
                <w:sz w:val="28"/>
                <w:szCs w:val="28"/>
              </w:rPr>
              <w:t>Mức độ đánh giá</w:t>
            </w:r>
          </w:p>
        </w:tc>
      </w:tr>
      <w:tr w:rsidR="00A457F3" w:rsidRPr="00A457F3" w14:paraId="766F9AFF" w14:textId="77777777" w:rsidTr="00B132FE">
        <w:trPr>
          <w:trHeight w:val="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75103" w14:textId="77777777" w:rsidR="00A457F3" w:rsidRPr="00A457F3" w:rsidRDefault="00A457F3" w:rsidP="00B132FE">
            <w:pPr>
              <w:jc w:val="cente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BB32F" w14:textId="77777777" w:rsidR="00A457F3" w:rsidRPr="00A457F3" w:rsidRDefault="00A457F3" w:rsidP="00B132FE">
            <w:pPr>
              <w:jc w:val="center"/>
              <w:rPr>
                <w:b/>
                <w:sz w:val="28"/>
                <w:szCs w:val="28"/>
              </w:rPr>
            </w:pPr>
          </w:p>
        </w:tc>
        <w:tc>
          <w:tcPr>
            <w:tcW w:w="3515" w:type="dxa"/>
            <w:tcBorders>
              <w:top w:val="single" w:sz="4" w:space="0" w:color="auto"/>
              <w:left w:val="single" w:sz="4" w:space="0" w:color="auto"/>
              <w:bottom w:val="single" w:sz="4" w:space="0" w:color="auto"/>
              <w:right w:val="single" w:sz="4" w:space="0" w:color="auto"/>
            </w:tcBorders>
            <w:hideMark/>
          </w:tcPr>
          <w:p w14:paraId="48D5FCC6" w14:textId="77777777" w:rsidR="00A457F3" w:rsidRPr="00A457F3" w:rsidRDefault="00A457F3" w:rsidP="00B132FE">
            <w:pPr>
              <w:jc w:val="center"/>
              <w:rPr>
                <w:b/>
                <w:sz w:val="28"/>
                <w:szCs w:val="28"/>
              </w:rPr>
            </w:pPr>
            <w:r w:rsidRPr="00A457F3">
              <w:rPr>
                <w:b/>
                <w:sz w:val="28"/>
                <w:szCs w:val="28"/>
              </w:rPr>
              <w:t>Đạt</w:t>
            </w:r>
          </w:p>
        </w:tc>
        <w:tc>
          <w:tcPr>
            <w:tcW w:w="3714" w:type="dxa"/>
            <w:tcBorders>
              <w:top w:val="single" w:sz="4" w:space="0" w:color="auto"/>
              <w:left w:val="single" w:sz="4" w:space="0" w:color="auto"/>
              <w:bottom w:val="single" w:sz="4" w:space="0" w:color="auto"/>
              <w:right w:val="single" w:sz="4" w:space="0" w:color="auto"/>
            </w:tcBorders>
            <w:hideMark/>
          </w:tcPr>
          <w:p w14:paraId="544F0495" w14:textId="77777777" w:rsidR="00A457F3" w:rsidRPr="00A457F3" w:rsidRDefault="00A457F3" w:rsidP="00B132FE">
            <w:pPr>
              <w:jc w:val="center"/>
              <w:rPr>
                <w:b/>
                <w:sz w:val="28"/>
                <w:szCs w:val="28"/>
              </w:rPr>
            </w:pPr>
            <w:r w:rsidRPr="00A457F3">
              <w:rPr>
                <w:b/>
                <w:sz w:val="28"/>
                <w:szCs w:val="28"/>
              </w:rPr>
              <w:t>Không đạt</w:t>
            </w:r>
          </w:p>
        </w:tc>
      </w:tr>
      <w:tr w:rsidR="00A457F3" w:rsidRPr="00A457F3" w14:paraId="425D0981"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329A24CB" w14:textId="77777777" w:rsidR="00A457F3" w:rsidRPr="00A457F3" w:rsidRDefault="00A457F3" w:rsidP="00B132FE">
            <w:pPr>
              <w:jc w:val="center"/>
              <w:rPr>
                <w:sz w:val="28"/>
                <w:szCs w:val="28"/>
              </w:rPr>
            </w:pPr>
            <w:r w:rsidRPr="00A457F3">
              <w:rPr>
                <w:sz w:val="28"/>
                <w:szCs w:val="28"/>
              </w:rPr>
              <w:t>1</w:t>
            </w:r>
          </w:p>
        </w:tc>
        <w:tc>
          <w:tcPr>
            <w:tcW w:w="1763" w:type="dxa"/>
            <w:tcBorders>
              <w:top w:val="single" w:sz="4" w:space="0" w:color="auto"/>
              <w:left w:val="single" w:sz="4" w:space="0" w:color="auto"/>
              <w:bottom w:val="single" w:sz="4" w:space="0" w:color="auto"/>
              <w:right w:val="single" w:sz="4" w:space="0" w:color="auto"/>
            </w:tcBorders>
            <w:hideMark/>
          </w:tcPr>
          <w:p w14:paraId="5E8258D6" w14:textId="77777777" w:rsidR="00A457F3" w:rsidRPr="00A457F3" w:rsidRDefault="00A457F3" w:rsidP="00B132FE">
            <w:pPr>
              <w:jc w:val="center"/>
              <w:rPr>
                <w:sz w:val="28"/>
                <w:szCs w:val="28"/>
              </w:rPr>
            </w:pPr>
            <w:r w:rsidRPr="00A457F3">
              <w:rPr>
                <w:sz w:val="28"/>
                <w:szCs w:val="28"/>
              </w:rPr>
              <w:t>Hiểu rõ mục đích gói thầu</w:t>
            </w:r>
          </w:p>
        </w:tc>
        <w:tc>
          <w:tcPr>
            <w:tcW w:w="3515" w:type="dxa"/>
            <w:tcBorders>
              <w:top w:val="single" w:sz="4" w:space="0" w:color="auto"/>
              <w:left w:val="single" w:sz="4" w:space="0" w:color="auto"/>
              <w:bottom w:val="single" w:sz="4" w:space="0" w:color="auto"/>
              <w:right w:val="single" w:sz="4" w:space="0" w:color="auto"/>
            </w:tcBorders>
            <w:hideMark/>
          </w:tcPr>
          <w:p w14:paraId="4996E275" w14:textId="77777777" w:rsidR="00A457F3" w:rsidRPr="00A457F3" w:rsidRDefault="00A457F3" w:rsidP="00B132FE">
            <w:pPr>
              <w:rPr>
                <w:sz w:val="28"/>
                <w:szCs w:val="28"/>
              </w:rPr>
            </w:pPr>
            <w:r w:rsidRPr="00A457F3">
              <w:rPr>
                <w:sz w:val="28"/>
                <w:szCs w:val="28"/>
                <w:lang w:val="it-IT"/>
              </w:rPr>
              <w:t>Hiểu rõ về gói thầu và trình bày chi tiết về từng vấn đề đáp ứng yêu cầu nêu tại Chương V Phạm vi cung cấp</w:t>
            </w:r>
            <w:r w:rsidRPr="00A457F3">
              <w:rPr>
                <w:sz w:val="28"/>
                <w:szCs w:val="28"/>
              </w:rPr>
              <w:t>.</w:t>
            </w:r>
          </w:p>
        </w:tc>
        <w:tc>
          <w:tcPr>
            <w:tcW w:w="3714" w:type="dxa"/>
            <w:tcBorders>
              <w:top w:val="single" w:sz="4" w:space="0" w:color="auto"/>
              <w:left w:val="single" w:sz="4" w:space="0" w:color="auto"/>
              <w:bottom w:val="single" w:sz="4" w:space="0" w:color="auto"/>
              <w:right w:val="single" w:sz="4" w:space="0" w:color="auto"/>
            </w:tcBorders>
            <w:hideMark/>
          </w:tcPr>
          <w:p w14:paraId="3C7A7EBE" w14:textId="77777777" w:rsidR="00A457F3" w:rsidRPr="00A457F3" w:rsidRDefault="00A457F3" w:rsidP="00B132FE">
            <w:pPr>
              <w:rPr>
                <w:sz w:val="28"/>
                <w:szCs w:val="28"/>
              </w:rPr>
            </w:pPr>
            <w:r w:rsidRPr="00A457F3">
              <w:rPr>
                <w:sz w:val="28"/>
                <w:szCs w:val="28"/>
                <w:lang w:val="it-IT"/>
              </w:rPr>
              <w:t>Không trình bày hiểu biết về gói thầu hoặc có trình bày nhưng thiếu nội dung cơ bản không đáp ứng yêu cầu nêu tại Chương V Phạm vi cung cấp</w:t>
            </w:r>
          </w:p>
        </w:tc>
      </w:tr>
      <w:tr w:rsidR="00A457F3" w:rsidRPr="00A457F3" w14:paraId="3520B1C8"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06426279" w14:textId="77777777" w:rsidR="00A457F3" w:rsidRPr="00A457F3" w:rsidRDefault="00A457F3" w:rsidP="00B132FE">
            <w:pPr>
              <w:jc w:val="center"/>
              <w:rPr>
                <w:sz w:val="28"/>
                <w:szCs w:val="28"/>
              </w:rPr>
            </w:pPr>
            <w:r w:rsidRPr="00A457F3">
              <w:rPr>
                <w:sz w:val="28"/>
                <w:szCs w:val="28"/>
              </w:rPr>
              <w:t>2</w:t>
            </w:r>
          </w:p>
        </w:tc>
        <w:tc>
          <w:tcPr>
            <w:tcW w:w="1763" w:type="dxa"/>
            <w:tcBorders>
              <w:top w:val="single" w:sz="4" w:space="0" w:color="auto"/>
              <w:left w:val="single" w:sz="4" w:space="0" w:color="auto"/>
              <w:bottom w:val="single" w:sz="4" w:space="0" w:color="auto"/>
              <w:right w:val="single" w:sz="4" w:space="0" w:color="auto"/>
            </w:tcBorders>
            <w:hideMark/>
          </w:tcPr>
          <w:p w14:paraId="3BC86FCF" w14:textId="77777777" w:rsidR="00A457F3" w:rsidRPr="00A457F3" w:rsidRDefault="00A457F3" w:rsidP="00B132FE">
            <w:pPr>
              <w:jc w:val="center"/>
              <w:rPr>
                <w:sz w:val="28"/>
                <w:szCs w:val="28"/>
              </w:rPr>
            </w:pPr>
            <w:r w:rsidRPr="00A457F3">
              <w:rPr>
                <w:sz w:val="28"/>
                <w:szCs w:val="28"/>
              </w:rPr>
              <w:t>Cách tiếp cận và phương pháp luận</w:t>
            </w:r>
          </w:p>
        </w:tc>
        <w:tc>
          <w:tcPr>
            <w:tcW w:w="3515" w:type="dxa"/>
            <w:tcBorders>
              <w:top w:val="single" w:sz="4" w:space="0" w:color="auto"/>
              <w:left w:val="single" w:sz="4" w:space="0" w:color="auto"/>
              <w:bottom w:val="single" w:sz="4" w:space="0" w:color="auto"/>
              <w:right w:val="single" w:sz="4" w:space="0" w:color="auto"/>
            </w:tcBorders>
            <w:hideMark/>
          </w:tcPr>
          <w:p w14:paraId="1376265A" w14:textId="77777777" w:rsidR="00A457F3" w:rsidRPr="00A457F3" w:rsidRDefault="00A457F3" w:rsidP="00B132FE">
            <w:pPr>
              <w:rPr>
                <w:sz w:val="28"/>
                <w:szCs w:val="28"/>
              </w:rPr>
            </w:pPr>
            <w:r w:rsidRPr="00A457F3">
              <w:rPr>
                <w:sz w:val="28"/>
                <w:szCs w:val="28"/>
              </w:rPr>
              <w:t>Trình bày được phương pháp tiếp cận để triển khai một cách khả thi phù hợp với mục đích gói thầu.</w:t>
            </w:r>
          </w:p>
        </w:tc>
        <w:tc>
          <w:tcPr>
            <w:tcW w:w="3714" w:type="dxa"/>
            <w:tcBorders>
              <w:top w:val="single" w:sz="4" w:space="0" w:color="auto"/>
              <w:left w:val="single" w:sz="4" w:space="0" w:color="auto"/>
              <w:bottom w:val="single" w:sz="4" w:space="0" w:color="auto"/>
              <w:right w:val="single" w:sz="4" w:space="0" w:color="auto"/>
            </w:tcBorders>
            <w:hideMark/>
          </w:tcPr>
          <w:p w14:paraId="36AA0F7B" w14:textId="77777777" w:rsidR="00A457F3" w:rsidRPr="00A457F3" w:rsidRDefault="00A457F3" w:rsidP="00B132FE">
            <w:pPr>
              <w:rPr>
                <w:sz w:val="28"/>
                <w:szCs w:val="28"/>
              </w:rPr>
            </w:pPr>
            <w:r w:rsidRPr="00A457F3">
              <w:rPr>
                <w:sz w:val="28"/>
                <w:szCs w:val="28"/>
              </w:rPr>
              <w:t>Không trình bày cách tiếp cận và phương pháp luận</w:t>
            </w:r>
          </w:p>
        </w:tc>
      </w:tr>
      <w:tr w:rsidR="00A457F3" w:rsidRPr="00A457F3" w14:paraId="4D85FE39"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4251262A" w14:textId="77777777" w:rsidR="00A457F3" w:rsidRPr="00A457F3" w:rsidRDefault="00A457F3" w:rsidP="00B132FE">
            <w:pPr>
              <w:jc w:val="center"/>
              <w:rPr>
                <w:sz w:val="28"/>
                <w:szCs w:val="28"/>
              </w:rPr>
            </w:pPr>
            <w:r w:rsidRPr="00A457F3">
              <w:rPr>
                <w:sz w:val="28"/>
                <w:szCs w:val="28"/>
              </w:rPr>
              <w:t>3</w:t>
            </w:r>
          </w:p>
        </w:tc>
        <w:tc>
          <w:tcPr>
            <w:tcW w:w="1763" w:type="dxa"/>
            <w:tcBorders>
              <w:top w:val="single" w:sz="4" w:space="0" w:color="auto"/>
              <w:left w:val="single" w:sz="4" w:space="0" w:color="auto"/>
              <w:bottom w:val="single" w:sz="4" w:space="0" w:color="auto"/>
              <w:right w:val="single" w:sz="4" w:space="0" w:color="auto"/>
            </w:tcBorders>
            <w:hideMark/>
          </w:tcPr>
          <w:p w14:paraId="3E31F14D" w14:textId="77777777" w:rsidR="00A457F3" w:rsidRPr="00A457F3" w:rsidRDefault="00A457F3" w:rsidP="00B132FE">
            <w:pPr>
              <w:rPr>
                <w:sz w:val="28"/>
                <w:szCs w:val="28"/>
              </w:rPr>
            </w:pPr>
            <w:r w:rsidRPr="00A457F3">
              <w:rPr>
                <w:sz w:val="28"/>
                <w:szCs w:val="28"/>
              </w:rPr>
              <w:t>Kế hoạch triển khai</w:t>
            </w:r>
          </w:p>
        </w:tc>
        <w:tc>
          <w:tcPr>
            <w:tcW w:w="3515" w:type="dxa"/>
            <w:tcBorders>
              <w:top w:val="single" w:sz="4" w:space="0" w:color="auto"/>
              <w:left w:val="single" w:sz="4" w:space="0" w:color="auto"/>
              <w:bottom w:val="single" w:sz="4" w:space="0" w:color="auto"/>
              <w:right w:val="single" w:sz="4" w:space="0" w:color="auto"/>
            </w:tcBorders>
            <w:hideMark/>
          </w:tcPr>
          <w:p w14:paraId="1D02DADC" w14:textId="77777777" w:rsidR="00A457F3" w:rsidRPr="00A457F3" w:rsidRDefault="00A457F3" w:rsidP="00B132FE">
            <w:pPr>
              <w:rPr>
                <w:sz w:val="28"/>
                <w:szCs w:val="28"/>
              </w:rPr>
            </w:pPr>
            <w:r w:rsidRPr="00A457F3">
              <w:rPr>
                <w:bCs/>
                <w:sz w:val="28"/>
                <w:szCs w:val="28"/>
              </w:rPr>
              <w:t>Nhà thầu có bảng kế hoạch rõ ràng phù hợp với từng nội dung công việc và tiến độ của gói thầu</w:t>
            </w:r>
          </w:p>
        </w:tc>
        <w:tc>
          <w:tcPr>
            <w:tcW w:w="3714" w:type="dxa"/>
            <w:tcBorders>
              <w:top w:val="single" w:sz="4" w:space="0" w:color="auto"/>
              <w:left w:val="single" w:sz="4" w:space="0" w:color="auto"/>
              <w:bottom w:val="single" w:sz="4" w:space="0" w:color="auto"/>
              <w:right w:val="single" w:sz="4" w:space="0" w:color="auto"/>
            </w:tcBorders>
            <w:hideMark/>
          </w:tcPr>
          <w:p w14:paraId="1192F321" w14:textId="77777777" w:rsidR="00A457F3" w:rsidRPr="00A457F3" w:rsidRDefault="00A457F3" w:rsidP="00B132FE">
            <w:pPr>
              <w:rPr>
                <w:sz w:val="28"/>
                <w:szCs w:val="28"/>
              </w:rPr>
            </w:pPr>
            <w:r w:rsidRPr="00A457F3">
              <w:rPr>
                <w:bCs/>
                <w:sz w:val="28"/>
                <w:szCs w:val="28"/>
              </w:rPr>
              <w:t>Không có kế hoạch triển khai thực hiện công việc hoặc bảng kế hoạch triển khai công việc không hợp lý.</w:t>
            </w:r>
          </w:p>
        </w:tc>
      </w:tr>
      <w:tr w:rsidR="00A457F3" w:rsidRPr="00A457F3" w14:paraId="728D3400"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2876A441" w14:textId="77777777" w:rsidR="00A457F3" w:rsidRPr="00A457F3" w:rsidRDefault="00A457F3" w:rsidP="00B132FE">
            <w:pPr>
              <w:jc w:val="center"/>
              <w:rPr>
                <w:sz w:val="28"/>
                <w:szCs w:val="28"/>
              </w:rPr>
            </w:pPr>
            <w:r w:rsidRPr="00A457F3">
              <w:rPr>
                <w:sz w:val="28"/>
                <w:szCs w:val="28"/>
              </w:rPr>
              <w:t>4</w:t>
            </w:r>
          </w:p>
        </w:tc>
        <w:tc>
          <w:tcPr>
            <w:tcW w:w="1763" w:type="dxa"/>
            <w:tcBorders>
              <w:top w:val="single" w:sz="4" w:space="0" w:color="auto"/>
              <w:left w:val="single" w:sz="4" w:space="0" w:color="auto"/>
              <w:bottom w:val="single" w:sz="4" w:space="0" w:color="auto"/>
              <w:right w:val="single" w:sz="4" w:space="0" w:color="auto"/>
            </w:tcBorders>
            <w:hideMark/>
          </w:tcPr>
          <w:p w14:paraId="6A881964" w14:textId="77777777" w:rsidR="00A457F3" w:rsidRPr="00A457F3" w:rsidRDefault="00A457F3" w:rsidP="00B132FE">
            <w:pPr>
              <w:jc w:val="center"/>
              <w:rPr>
                <w:sz w:val="28"/>
                <w:szCs w:val="28"/>
              </w:rPr>
            </w:pPr>
            <w:r w:rsidRPr="00A457F3">
              <w:rPr>
                <w:sz w:val="28"/>
                <w:szCs w:val="28"/>
              </w:rPr>
              <w:t>Tiến độ</w:t>
            </w:r>
          </w:p>
        </w:tc>
        <w:tc>
          <w:tcPr>
            <w:tcW w:w="3515" w:type="dxa"/>
            <w:tcBorders>
              <w:top w:val="single" w:sz="4" w:space="0" w:color="auto"/>
              <w:left w:val="single" w:sz="4" w:space="0" w:color="auto"/>
              <w:bottom w:val="single" w:sz="4" w:space="0" w:color="auto"/>
              <w:right w:val="single" w:sz="4" w:space="0" w:color="auto"/>
            </w:tcBorders>
            <w:hideMark/>
          </w:tcPr>
          <w:p w14:paraId="024311FC" w14:textId="77777777" w:rsidR="00A457F3" w:rsidRPr="00A457F3" w:rsidRDefault="00A457F3" w:rsidP="00B132FE">
            <w:pPr>
              <w:rPr>
                <w:sz w:val="28"/>
                <w:szCs w:val="28"/>
                <w:lang w:val="de-DE"/>
              </w:rPr>
            </w:pPr>
            <w:r w:rsidRPr="00A457F3">
              <w:rPr>
                <w:sz w:val="28"/>
                <w:szCs w:val="28"/>
                <w:lang w:val="de-DE"/>
              </w:rPr>
              <w:t>Có tiến độ thực hiện hợp đồng cung cấp dịch vụ</w:t>
            </w:r>
            <w:r w:rsidRPr="00A457F3">
              <w:rPr>
                <w:sz w:val="28"/>
                <w:szCs w:val="28"/>
                <w:lang w:val="vi-VN"/>
              </w:rPr>
              <w:t xml:space="preserve"> đầy đủ, hợp lý </w:t>
            </w:r>
            <w:r w:rsidRPr="00A457F3">
              <w:rPr>
                <w:sz w:val="28"/>
                <w:szCs w:val="28"/>
                <w:lang w:val="de-DE"/>
              </w:rPr>
              <w:t>đáp ứng yêu cầu của E-HSMT</w:t>
            </w:r>
          </w:p>
        </w:tc>
        <w:tc>
          <w:tcPr>
            <w:tcW w:w="3714" w:type="dxa"/>
            <w:tcBorders>
              <w:top w:val="single" w:sz="4" w:space="0" w:color="auto"/>
              <w:left w:val="single" w:sz="4" w:space="0" w:color="auto"/>
              <w:bottom w:val="single" w:sz="4" w:space="0" w:color="auto"/>
              <w:right w:val="single" w:sz="4" w:space="0" w:color="auto"/>
            </w:tcBorders>
            <w:hideMark/>
          </w:tcPr>
          <w:p w14:paraId="62159F4D" w14:textId="77777777" w:rsidR="00A457F3" w:rsidRPr="00A457F3" w:rsidRDefault="00A457F3" w:rsidP="00B132FE">
            <w:pPr>
              <w:rPr>
                <w:sz w:val="28"/>
                <w:szCs w:val="28"/>
                <w:lang w:val="de-DE"/>
              </w:rPr>
            </w:pPr>
            <w:r w:rsidRPr="00A457F3">
              <w:rPr>
                <w:sz w:val="28"/>
                <w:szCs w:val="28"/>
                <w:lang w:val="de-DE"/>
              </w:rPr>
              <w:t xml:space="preserve">Có tiến độ </w:t>
            </w:r>
            <w:r w:rsidRPr="00A457F3">
              <w:rPr>
                <w:sz w:val="28"/>
                <w:szCs w:val="28"/>
                <w:lang w:val="vi-VN"/>
              </w:rPr>
              <w:t xml:space="preserve">không </w:t>
            </w:r>
            <w:r w:rsidRPr="00A457F3">
              <w:rPr>
                <w:sz w:val="28"/>
                <w:szCs w:val="28"/>
                <w:lang w:val="de-DE"/>
              </w:rPr>
              <w:t>đáp ứng yêu cầu của E-HSMT</w:t>
            </w:r>
          </w:p>
        </w:tc>
      </w:tr>
      <w:tr w:rsidR="00A457F3" w:rsidRPr="00A457F3" w14:paraId="038E2144"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2E10CB7A" w14:textId="77777777" w:rsidR="00A457F3" w:rsidRPr="00A457F3" w:rsidRDefault="00A457F3" w:rsidP="00B132FE">
            <w:pPr>
              <w:jc w:val="center"/>
              <w:rPr>
                <w:sz w:val="28"/>
                <w:szCs w:val="28"/>
              </w:rPr>
            </w:pPr>
            <w:r w:rsidRPr="00A457F3">
              <w:rPr>
                <w:sz w:val="28"/>
                <w:szCs w:val="28"/>
              </w:rPr>
              <w:t>5</w:t>
            </w:r>
          </w:p>
        </w:tc>
        <w:tc>
          <w:tcPr>
            <w:tcW w:w="1763" w:type="dxa"/>
            <w:tcBorders>
              <w:top w:val="single" w:sz="4" w:space="0" w:color="auto"/>
              <w:left w:val="single" w:sz="4" w:space="0" w:color="auto"/>
              <w:bottom w:val="single" w:sz="4" w:space="0" w:color="auto"/>
              <w:right w:val="single" w:sz="4" w:space="0" w:color="auto"/>
            </w:tcBorders>
            <w:hideMark/>
          </w:tcPr>
          <w:p w14:paraId="555ADB50" w14:textId="77777777" w:rsidR="00A457F3" w:rsidRPr="00A457F3" w:rsidRDefault="00A457F3" w:rsidP="00B132FE">
            <w:pPr>
              <w:jc w:val="center"/>
              <w:rPr>
                <w:sz w:val="28"/>
                <w:szCs w:val="28"/>
              </w:rPr>
            </w:pPr>
            <w:r w:rsidRPr="00A457F3">
              <w:rPr>
                <w:sz w:val="28"/>
                <w:szCs w:val="28"/>
              </w:rPr>
              <w:t>Bộ máy nhân sự</w:t>
            </w:r>
          </w:p>
        </w:tc>
        <w:tc>
          <w:tcPr>
            <w:tcW w:w="3515" w:type="dxa"/>
            <w:tcBorders>
              <w:top w:val="single" w:sz="4" w:space="0" w:color="auto"/>
              <w:left w:val="single" w:sz="4" w:space="0" w:color="auto"/>
              <w:bottom w:val="single" w:sz="4" w:space="0" w:color="auto"/>
              <w:right w:val="single" w:sz="4" w:space="0" w:color="auto"/>
            </w:tcBorders>
            <w:hideMark/>
          </w:tcPr>
          <w:p w14:paraId="199C7DA8" w14:textId="77777777" w:rsidR="00A457F3" w:rsidRPr="00A457F3" w:rsidRDefault="00A457F3" w:rsidP="00B132FE">
            <w:pPr>
              <w:rPr>
                <w:iCs/>
                <w:sz w:val="28"/>
                <w:szCs w:val="28"/>
                <w:lang w:val="es-ES"/>
              </w:rPr>
            </w:pPr>
            <w:r w:rsidRPr="00A457F3">
              <w:rPr>
                <w:iCs/>
                <w:sz w:val="28"/>
                <w:szCs w:val="28"/>
                <w:lang w:val="es-ES"/>
              </w:rPr>
              <w:t>- Cam kết có đầy đủ nhân sự đáp ứng việc tổ chức thực hiện gói thầu.</w:t>
            </w:r>
          </w:p>
          <w:p w14:paraId="238D5798" w14:textId="77777777" w:rsidR="00A457F3" w:rsidRPr="00A457F3" w:rsidRDefault="00A457F3" w:rsidP="00B132FE">
            <w:pPr>
              <w:rPr>
                <w:iCs/>
                <w:sz w:val="28"/>
                <w:szCs w:val="28"/>
                <w:lang w:val="es-ES"/>
              </w:rPr>
            </w:pPr>
            <w:r w:rsidRPr="00A457F3">
              <w:rPr>
                <w:iCs/>
                <w:sz w:val="28"/>
                <w:szCs w:val="28"/>
                <w:lang w:val="es-ES"/>
              </w:rPr>
              <w:t>- Có sơ đồ tổ chức thực hiện gói thầu, mô tả đầy đủ trách nhiệm, quyền hạn của từng bộ phận và từng vị trí công việc tham gia thực hiện gói thầu đáp ứng yêu cầu kỹ thuật</w:t>
            </w:r>
          </w:p>
        </w:tc>
        <w:tc>
          <w:tcPr>
            <w:tcW w:w="3714" w:type="dxa"/>
            <w:tcBorders>
              <w:top w:val="single" w:sz="4" w:space="0" w:color="auto"/>
              <w:left w:val="single" w:sz="4" w:space="0" w:color="auto"/>
              <w:bottom w:val="single" w:sz="4" w:space="0" w:color="auto"/>
              <w:right w:val="single" w:sz="4" w:space="0" w:color="auto"/>
            </w:tcBorders>
            <w:hideMark/>
          </w:tcPr>
          <w:p w14:paraId="00663997" w14:textId="77777777" w:rsidR="00A457F3" w:rsidRPr="00A457F3" w:rsidRDefault="00A457F3" w:rsidP="00B132FE">
            <w:pPr>
              <w:rPr>
                <w:iCs/>
                <w:sz w:val="28"/>
                <w:szCs w:val="28"/>
                <w:lang w:val="es-ES"/>
              </w:rPr>
            </w:pPr>
            <w:r w:rsidRPr="00A457F3">
              <w:rPr>
                <w:iCs/>
                <w:sz w:val="28"/>
                <w:szCs w:val="28"/>
                <w:lang w:val="es-ES"/>
              </w:rPr>
              <w:t>- Không cam kết có đầy đủ nhân sự đáp ứng việc tổ chức thực hiện gói thầu.</w:t>
            </w:r>
          </w:p>
          <w:p w14:paraId="6CBC0163" w14:textId="77777777" w:rsidR="00A457F3" w:rsidRPr="00A457F3" w:rsidRDefault="00A457F3" w:rsidP="00B132FE">
            <w:pPr>
              <w:rPr>
                <w:iCs/>
                <w:sz w:val="28"/>
                <w:szCs w:val="28"/>
                <w:lang w:val="es-ES"/>
              </w:rPr>
            </w:pPr>
            <w:r w:rsidRPr="00A457F3">
              <w:rPr>
                <w:iCs/>
                <w:sz w:val="28"/>
                <w:szCs w:val="28"/>
                <w:lang w:val="es-ES"/>
              </w:rPr>
              <w:t>- Không có sơ đồ tổ chức thực hiện gói thầu hoặc không mô tả đầy đủ trách nhiệm, quyền hạn của từng bộ phận và từng vị trí công việc tham gia thực hiện gói thầu hoặc thuyết minh không đáp ứng yêu cầu kỹ thuật</w:t>
            </w:r>
          </w:p>
        </w:tc>
      </w:tr>
      <w:tr w:rsidR="00A457F3" w:rsidRPr="00A457F3" w14:paraId="0584CBCE"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7E9ED796" w14:textId="77777777" w:rsidR="00A457F3" w:rsidRPr="00A457F3" w:rsidRDefault="00A457F3" w:rsidP="00B132FE">
            <w:pPr>
              <w:jc w:val="center"/>
              <w:rPr>
                <w:sz w:val="28"/>
                <w:szCs w:val="28"/>
              </w:rPr>
            </w:pPr>
            <w:r w:rsidRPr="00A457F3">
              <w:rPr>
                <w:sz w:val="28"/>
                <w:szCs w:val="28"/>
              </w:rPr>
              <w:t>6</w:t>
            </w:r>
          </w:p>
        </w:tc>
        <w:tc>
          <w:tcPr>
            <w:tcW w:w="1763" w:type="dxa"/>
            <w:tcBorders>
              <w:top w:val="single" w:sz="4" w:space="0" w:color="auto"/>
              <w:left w:val="single" w:sz="4" w:space="0" w:color="auto"/>
              <w:bottom w:val="single" w:sz="4" w:space="0" w:color="auto"/>
              <w:right w:val="single" w:sz="4" w:space="0" w:color="auto"/>
            </w:tcBorders>
            <w:hideMark/>
          </w:tcPr>
          <w:p w14:paraId="2EC183F0" w14:textId="77777777" w:rsidR="00A457F3" w:rsidRPr="00A457F3" w:rsidRDefault="00A457F3" w:rsidP="00B132FE">
            <w:pPr>
              <w:jc w:val="center"/>
              <w:rPr>
                <w:sz w:val="28"/>
                <w:szCs w:val="28"/>
              </w:rPr>
            </w:pPr>
            <w:r w:rsidRPr="00A457F3">
              <w:rPr>
                <w:sz w:val="28"/>
                <w:szCs w:val="28"/>
                <w:lang w:val="es-ES"/>
              </w:rPr>
              <w:t>Yêu cầu về cơ sở vật chất</w:t>
            </w:r>
          </w:p>
        </w:tc>
        <w:tc>
          <w:tcPr>
            <w:tcW w:w="3515" w:type="dxa"/>
            <w:tcBorders>
              <w:top w:val="single" w:sz="4" w:space="0" w:color="auto"/>
              <w:left w:val="single" w:sz="4" w:space="0" w:color="auto"/>
              <w:bottom w:val="single" w:sz="4" w:space="0" w:color="auto"/>
              <w:right w:val="single" w:sz="4" w:space="0" w:color="auto"/>
            </w:tcBorders>
            <w:hideMark/>
          </w:tcPr>
          <w:p w14:paraId="50EF5E23" w14:textId="77777777" w:rsidR="00A457F3" w:rsidRPr="00A457F3" w:rsidRDefault="00A457F3" w:rsidP="00B132FE">
            <w:pPr>
              <w:rPr>
                <w:sz w:val="28"/>
                <w:szCs w:val="28"/>
                <w:lang w:val="vi-VN"/>
              </w:rPr>
            </w:pPr>
            <w:r w:rsidRPr="00A457F3">
              <w:rPr>
                <w:sz w:val="28"/>
                <w:szCs w:val="28"/>
                <w:lang w:val="es-ES"/>
              </w:rPr>
              <w:t>Đáp ứng yêu cầu mục</w:t>
            </w:r>
            <w:r w:rsidRPr="00A457F3">
              <w:rPr>
                <w:sz w:val="28"/>
                <w:szCs w:val="28"/>
                <w:lang w:val="vi-VN"/>
              </w:rPr>
              <w:t xml:space="preserve"> 3.4. Yêu cầu về cơ sở vật chất, máy móc, Chương V, E-HSMT.</w:t>
            </w:r>
          </w:p>
        </w:tc>
        <w:tc>
          <w:tcPr>
            <w:tcW w:w="3714" w:type="dxa"/>
            <w:tcBorders>
              <w:top w:val="single" w:sz="4" w:space="0" w:color="auto"/>
              <w:left w:val="single" w:sz="4" w:space="0" w:color="auto"/>
              <w:bottom w:val="single" w:sz="4" w:space="0" w:color="auto"/>
              <w:right w:val="single" w:sz="4" w:space="0" w:color="auto"/>
            </w:tcBorders>
            <w:hideMark/>
          </w:tcPr>
          <w:p w14:paraId="09FB374A" w14:textId="77777777" w:rsidR="00A457F3" w:rsidRPr="00A457F3" w:rsidRDefault="00A457F3" w:rsidP="00B132FE">
            <w:pPr>
              <w:rPr>
                <w:bCs/>
                <w:sz w:val="28"/>
                <w:szCs w:val="28"/>
                <w:lang w:val="vi-VN"/>
              </w:rPr>
            </w:pPr>
            <w:r w:rsidRPr="00A457F3">
              <w:rPr>
                <w:iCs/>
                <w:sz w:val="28"/>
                <w:szCs w:val="28"/>
                <w:lang w:val="vi-VN"/>
              </w:rPr>
              <w:t xml:space="preserve">Không đáp ứng </w:t>
            </w:r>
            <w:r w:rsidRPr="00A457F3">
              <w:rPr>
                <w:sz w:val="28"/>
                <w:szCs w:val="28"/>
                <w:lang w:val="es-ES"/>
              </w:rPr>
              <w:t>yêu cầu mục</w:t>
            </w:r>
            <w:r w:rsidRPr="00A457F3">
              <w:rPr>
                <w:sz w:val="28"/>
                <w:szCs w:val="28"/>
                <w:lang w:val="vi-VN"/>
              </w:rPr>
              <w:t xml:space="preserve"> 3.4. Yêu cầu về cơ sở vật chất, máy móc, Chương V, E-HSMT.</w:t>
            </w:r>
          </w:p>
        </w:tc>
      </w:tr>
      <w:tr w:rsidR="00A457F3" w:rsidRPr="00A457F3" w14:paraId="67FFD956"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528B60F9" w14:textId="77777777" w:rsidR="00A457F3" w:rsidRPr="00A457F3" w:rsidRDefault="00A457F3" w:rsidP="00B132FE">
            <w:pPr>
              <w:jc w:val="center"/>
              <w:rPr>
                <w:sz w:val="28"/>
                <w:szCs w:val="28"/>
              </w:rPr>
            </w:pPr>
            <w:r w:rsidRPr="00A457F3">
              <w:rPr>
                <w:sz w:val="28"/>
                <w:szCs w:val="28"/>
              </w:rPr>
              <w:t>7</w:t>
            </w:r>
          </w:p>
        </w:tc>
        <w:tc>
          <w:tcPr>
            <w:tcW w:w="1763" w:type="dxa"/>
            <w:tcBorders>
              <w:top w:val="single" w:sz="4" w:space="0" w:color="auto"/>
              <w:left w:val="single" w:sz="4" w:space="0" w:color="auto"/>
              <w:bottom w:val="single" w:sz="4" w:space="0" w:color="auto"/>
              <w:right w:val="single" w:sz="4" w:space="0" w:color="auto"/>
            </w:tcBorders>
            <w:hideMark/>
          </w:tcPr>
          <w:p w14:paraId="481400B4" w14:textId="77777777" w:rsidR="00A457F3" w:rsidRPr="00A457F3" w:rsidRDefault="00A457F3" w:rsidP="00B132FE">
            <w:pPr>
              <w:jc w:val="center"/>
              <w:rPr>
                <w:sz w:val="28"/>
                <w:szCs w:val="28"/>
              </w:rPr>
            </w:pPr>
            <w:r w:rsidRPr="00A457F3">
              <w:rPr>
                <w:sz w:val="28"/>
                <w:szCs w:val="28"/>
              </w:rPr>
              <w:t>Nội dung công việc</w:t>
            </w:r>
          </w:p>
        </w:tc>
        <w:tc>
          <w:tcPr>
            <w:tcW w:w="3515" w:type="dxa"/>
            <w:tcBorders>
              <w:top w:val="single" w:sz="4" w:space="0" w:color="auto"/>
              <w:left w:val="single" w:sz="4" w:space="0" w:color="auto"/>
              <w:bottom w:val="single" w:sz="4" w:space="0" w:color="auto"/>
              <w:right w:val="single" w:sz="4" w:space="0" w:color="auto"/>
            </w:tcBorders>
            <w:hideMark/>
          </w:tcPr>
          <w:p w14:paraId="426BE7D6" w14:textId="77777777" w:rsidR="00A457F3" w:rsidRPr="00A457F3" w:rsidRDefault="00A457F3" w:rsidP="00B132FE">
            <w:pPr>
              <w:rPr>
                <w:sz w:val="28"/>
                <w:szCs w:val="28"/>
              </w:rPr>
            </w:pPr>
            <w:r w:rsidRPr="00A457F3">
              <w:rPr>
                <w:sz w:val="28"/>
                <w:szCs w:val="28"/>
              </w:rPr>
              <w:t>- Cam kết thực hiện đầy đủ nội dung công việc của gói thầu.</w:t>
            </w:r>
          </w:p>
          <w:p w14:paraId="40A9CC8B" w14:textId="5B2791DF" w:rsidR="00A457F3" w:rsidRPr="00A457F3" w:rsidRDefault="00A457F3" w:rsidP="00B132FE">
            <w:pPr>
              <w:rPr>
                <w:sz w:val="28"/>
                <w:szCs w:val="28"/>
              </w:rPr>
            </w:pPr>
            <w:r w:rsidRPr="00A457F3">
              <w:rPr>
                <w:sz w:val="28"/>
                <w:szCs w:val="28"/>
              </w:rPr>
              <w:t xml:space="preserve">- </w:t>
            </w:r>
            <w:r w:rsidR="006E067D">
              <w:rPr>
                <w:sz w:val="28"/>
                <w:szCs w:val="28"/>
              </w:rPr>
              <w:t>Nhà thầu c</w:t>
            </w:r>
            <w:r w:rsidRPr="00A457F3">
              <w:rPr>
                <w:sz w:val="28"/>
                <w:szCs w:val="28"/>
              </w:rPr>
              <w:t>ó cam kết cung cấp được dịch vụ đăng tin, bài, ảnh, phóng sự trên các báo:  Thông tấn xã, báo điện tử Chính phủ, Báo nhân dân.</w:t>
            </w:r>
          </w:p>
          <w:p w14:paraId="4D18B521" w14:textId="77777777" w:rsidR="00A457F3" w:rsidRPr="00A457F3" w:rsidRDefault="00A457F3" w:rsidP="00B132FE">
            <w:pPr>
              <w:rPr>
                <w:sz w:val="28"/>
                <w:szCs w:val="28"/>
              </w:rPr>
            </w:pPr>
          </w:p>
        </w:tc>
        <w:tc>
          <w:tcPr>
            <w:tcW w:w="3714" w:type="dxa"/>
            <w:tcBorders>
              <w:top w:val="single" w:sz="4" w:space="0" w:color="auto"/>
              <w:left w:val="single" w:sz="4" w:space="0" w:color="auto"/>
              <w:bottom w:val="single" w:sz="4" w:space="0" w:color="auto"/>
              <w:right w:val="single" w:sz="4" w:space="0" w:color="auto"/>
            </w:tcBorders>
          </w:tcPr>
          <w:p w14:paraId="47E99B83" w14:textId="77777777" w:rsidR="00A457F3" w:rsidRPr="00A457F3" w:rsidRDefault="00A457F3" w:rsidP="00B132FE">
            <w:pPr>
              <w:rPr>
                <w:bCs/>
                <w:sz w:val="28"/>
                <w:szCs w:val="28"/>
              </w:rPr>
            </w:pPr>
            <w:r w:rsidRPr="00A457F3">
              <w:rPr>
                <w:bCs/>
                <w:sz w:val="28"/>
                <w:szCs w:val="28"/>
                <w:lang w:val="de-DE"/>
              </w:rPr>
              <w:t>- Không có cam kết đáp ứng theo yêu cầu</w:t>
            </w:r>
            <w:r w:rsidRPr="00A457F3">
              <w:rPr>
                <w:bCs/>
                <w:sz w:val="28"/>
                <w:szCs w:val="28"/>
              </w:rPr>
              <w:t>.</w:t>
            </w:r>
          </w:p>
        </w:tc>
      </w:tr>
      <w:tr w:rsidR="00A457F3" w:rsidRPr="00A457F3" w14:paraId="4A152739"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5D41B5E5" w14:textId="77777777" w:rsidR="00A457F3" w:rsidRPr="00A457F3" w:rsidRDefault="00A457F3" w:rsidP="00B132FE">
            <w:pPr>
              <w:jc w:val="center"/>
              <w:rPr>
                <w:sz w:val="28"/>
                <w:szCs w:val="28"/>
              </w:rPr>
            </w:pPr>
            <w:r w:rsidRPr="00A457F3">
              <w:rPr>
                <w:sz w:val="28"/>
                <w:szCs w:val="28"/>
              </w:rPr>
              <w:lastRenderedPageBreak/>
              <w:t>8</w:t>
            </w:r>
          </w:p>
        </w:tc>
        <w:tc>
          <w:tcPr>
            <w:tcW w:w="1763" w:type="dxa"/>
            <w:tcBorders>
              <w:top w:val="single" w:sz="4" w:space="0" w:color="auto"/>
              <w:left w:val="single" w:sz="4" w:space="0" w:color="auto"/>
              <w:bottom w:val="single" w:sz="4" w:space="0" w:color="auto"/>
              <w:right w:val="single" w:sz="4" w:space="0" w:color="auto"/>
            </w:tcBorders>
            <w:hideMark/>
          </w:tcPr>
          <w:p w14:paraId="3CEC037C" w14:textId="77777777" w:rsidR="00A457F3" w:rsidRPr="00A457F3" w:rsidRDefault="00A457F3" w:rsidP="00B132FE">
            <w:pPr>
              <w:jc w:val="center"/>
              <w:rPr>
                <w:sz w:val="28"/>
                <w:szCs w:val="28"/>
              </w:rPr>
            </w:pPr>
            <w:r w:rsidRPr="00A457F3">
              <w:rPr>
                <w:sz w:val="28"/>
                <w:szCs w:val="28"/>
              </w:rPr>
              <w:t>Chất lượng sản phẩm</w:t>
            </w:r>
          </w:p>
        </w:tc>
        <w:tc>
          <w:tcPr>
            <w:tcW w:w="3515" w:type="dxa"/>
            <w:tcBorders>
              <w:top w:val="single" w:sz="4" w:space="0" w:color="auto"/>
              <w:left w:val="single" w:sz="4" w:space="0" w:color="auto"/>
              <w:bottom w:val="single" w:sz="4" w:space="0" w:color="auto"/>
              <w:right w:val="single" w:sz="4" w:space="0" w:color="auto"/>
            </w:tcBorders>
            <w:hideMark/>
          </w:tcPr>
          <w:p w14:paraId="454E7819" w14:textId="7A2E4120" w:rsidR="00A457F3" w:rsidRPr="00A457F3" w:rsidRDefault="006E067D" w:rsidP="00B132FE">
            <w:pPr>
              <w:rPr>
                <w:sz w:val="28"/>
                <w:szCs w:val="28"/>
              </w:rPr>
            </w:pPr>
            <w:r>
              <w:rPr>
                <w:sz w:val="28"/>
                <w:szCs w:val="28"/>
              </w:rPr>
              <w:t>Nhà thầu c</w:t>
            </w:r>
            <w:r w:rsidR="00A457F3" w:rsidRPr="00A457F3">
              <w:rPr>
                <w:sz w:val="28"/>
                <w:szCs w:val="28"/>
              </w:rPr>
              <w:t>am kết đáp ứng yêu cầu tiểu mục 3.2, mục 3 chương V, E-HSMT</w:t>
            </w:r>
          </w:p>
        </w:tc>
        <w:tc>
          <w:tcPr>
            <w:tcW w:w="3714" w:type="dxa"/>
            <w:tcBorders>
              <w:top w:val="single" w:sz="4" w:space="0" w:color="auto"/>
              <w:left w:val="single" w:sz="4" w:space="0" w:color="auto"/>
              <w:bottom w:val="single" w:sz="4" w:space="0" w:color="auto"/>
              <w:right w:val="single" w:sz="4" w:space="0" w:color="auto"/>
            </w:tcBorders>
            <w:hideMark/>
          </w:tcPr>
          <w:p w14:paraId="6E623EEE" w14:textId="77777777" w:rsidR="00A457F3" w:rsidRPr="00A457F3" w:rsidRDefault="00A457F3" w:rsidP="00B132FE">
            <w:pPr>
              <w:rPr>
                <w:sz w:val="28"/>
                <w:szCs w:val="28"/>
              </w:rPr>
            </w:pPr>
            <w:r w:rsidRPr="00A457F3">
              <w:rPr>
                <w:sz w:val="28"/>
                <w:szCs w:val="28"/>
              </w:rPr>
              <w:t>Không có cam kết và không đạt yêu cầu đối với chất lượng sản phẩm theo yêu cầu E-HSMT</w:t>
            </w:r>
          </w:p>
        </w:tc>
      </w:tr>
      <w:tr w:rsidR="00A457F3" w:rsidRPr="00A457F3" w14:paraId="135B9567" w14:textId="77777777" w:rsidTr="00B132FE">
        <w:tc>
          <w:tcPr>
            <w:tcW w:w="714" w:type="dxa"/>
            <w:tcBorders>
              <w:top w:val="single" w:sz="4" w:space="0" w:color="auto"/>
              <w:left w:val="single" w:sz="4" w:space="0" w:color="auto"/>
              <w:bottom w:val="single" w:sz="4" w:space="0" w:color="auto"/>
              <w:right w:val="single" w:sz="4" w:space="0" w:color="auto"/>
            </w:tcBorders>
            <w:hideMark/>
          </w:tcPr>
          <w:p w14:paraId="288E8BCD" w14:textId="77777777" w:rsidR="00A457F3" w:rsidRPr="00A457F3" w:rsidRDefault="00A457F3" w:rsidP="00B132FE">
            <w:pPr>
              <w:jc w:val="center"/>
              <w:rPr>
                <w:sz w:val="28"/>
                <w:szCs w:val="28"/>
              </w:rPr>
            </w:pPr>
            <w:r w:rsidRPr="00A457F3">
              <w:rPr>
                <w:sz w:val="28"/>
                <w:szCs w:val="28"/>
              </w:rPr>
              <w:t>9</w:t>
            </w:r>
          </w:p>
        </w:tc>
        <w:tc>
          <w:tcPr>
            <w:tcW w:w="1763" w:type="dxa"/>
            <w:tcBorders>
              <w:top w:val="single" w:sz="4" w:space="0" w:color="auto"/>
              <w:left w:val="single" w:sz="4" w:space="0" w:color="auto"/>
              <w:bottom w:val="single" w:sz="4" w:space="0" w:color="auto"/>
              <w:right w:val="single" w:sz="4" w:space="0" w:color="auto"/>
            </w:tcBorders>
            <w:hideMark/>
          </w:tcPr>
          <w:p w14:paraId="7F9605FE" w14:textId="77777777" w:rsidR="00A457F3" w:rsidRPr="00A457F3" w:rsidRDefault="00A457F3" w:rsidP="00B132FE">
            <w:pPr>
              <w:jc w:val="center"/>
              <w:rPr>
                <w:sz w:val="28"/>
                <w:szCs w:val="28"/>
              </w:rPr>
            </w:pPr>
            <w:r w:rsidRPr="00A457F3">
              <w:rPr>
                <w:sz w:val="28"/>
                <w:szCs w:val="28"/>
              </w:rPr>
              <w:t>Uy tín nhà thầu</w:t>
            </w:r>
          </w:p>
        </w:tc>
        <w:tc>
          <w:tcPr>
            <w:tcW w:w="3515" w:type="dxa"/>
            <w:tcBorders>
              <w:top w:val="single" w:sz="4" w:space="0" w:color="auto"/>
              <w:left w:val="single" w:sz="4" w:space="0" w:color="auto"/>
              <w:bottom w:val="single" w:sz="4" w:space="0" w:color="auto"/>
              <w:right w:val="single" w:sz="4" w:space="0" w:color="auto"/>
            </w:tcBorders>
            <w:hideMark/>
          </w:tcPr>
          <w:p w14:paraId="3970EF43" w14:textId="77777777" w:rsidR="00A457F3" w:rsidRPr="00A457F3" w:rsidRDefault="00A457F3" w:rsidP="00B132FE">
            <w:pPr>
              <w:rPr>
                <w:sz w:val="28"/>
                <w:szCs w:val="28"/>
              </w:rPr>
            </w:pPr>
            <w:r w:rsidRPr="00A457F3">
              <w:rPr>
                <w:sz w:val="28"/>
                <w:szCs w:val="28"/>
              </w:rPr>
              <w:t>Nhà thầu có cam kết từ ngày 01/01/2022:</w:t>
            </w:r>
          </w:p>
          <w:p w14:paraId="3C97BF46" w14:textId="77777777" w:rsidR="00A457F3" w:rsidRPr="00A457F3" w:rsidRDefault="00A457F3" w:rsidP="00B132FE">
            <w:pPr>
              <w:spacing w:before="120" w:after="120"/>
              <w:rPr>
                <w:sz w:val="28"/>
                <w:szCs w:val="28"/>
              </w:rPr>
            </w:pPr>
            <w:r w:rsidRPr="00A457F3">
              <w:rPr>
                <w:sz w:val="28"/>
                <w:szCs w:val="28"/>
              </w:rPr>
              <w:t xml:space="preserve"> + Không đang trong thời gian bị cấm đầu thầu bởi đơn vị, chủ đầu tư bất kỳ.</w:t>
            </w:r>
          </w:p>
          <w:p w14:paraId="2491A36B" w14:textId="77777777" w:rsidR="00A457F3" w:rsidRPr="00A457F3" w:rsidRDefault="00A457F3" w:rsidP="00B132FE">
            <w:pPr>
              <w:rPr>
                <w:sz w:val="28"/>
                <w:szCs w:val="28"/>
              </w:rPr>
            </w:pPr>
            <w:r w:rsidRPr="00A457F3">
              <w:rPr>
                <w:sz w:val="28"/>
                <w:szCs w:val="28"/>
              </w:rPr>
              <w:t>+ Nhà thầu không bị chủ đầu tư hoặc cơ quan tổ chức nào kết luận là nhà thầu có hành vi không trung thực trong Hồ sơ dự thầu</w:t>
            </w:r>
          </w:p>
        </w:tc>
        <w:tc>
          <w:tcPr>
            <w:tcW w:w="3714" w:type="dxa"/>
            <w:tcBorders>
              <w:top w:val="single" w:sz="4" w:space="0" w:color="auto"/>
              <w:left w:val="single" w:sz="4" w:space="0" w:color="auto"/>
              <w:bottom w:val="single" w:sz="4" w:space="0" w:color="auto"/>
              <w:right w:val="single" w:sz="4" w:space="0" w:color="auto"/>
            </w:tcBorders>
            <w:hideMark/>
          </w:tcPr>
          <w:p w14:paraId="02370230" w14:textId="77777777" w:rsidR="00A457F3" w:rsidRPr="00A457F3" w:rsidRDefault="00A457F3" w:rsidP="00B132FE">
            <w:pPr>
              <w:rPr>
                <w:sz w:val="28"/>
                <w:szCs w:val="28"/>
              </w:rPr>
            </w:pPr>
            <w:r w:rsidRPr="00A457F3">
              <w:rPr>
                <w:sz w:val="28"/>
                <w:szCs w:val="28"/>
              </w:rPr>
              <w:t>Không cam kết hoặc cam kết không trung thực.</w:t>
            </w:r>
          </w:p>
        </w:tc>
      </w:tr>
      <w:tr w:rsidR="00A457F3" w:rsidRPr="00A457F3" w14:paraId="1E92D4B8" w14:textId="77777777" w:rsidTr="00B132FE">
        <w:tc>
          <w:tcPr>
            <w:tcW w:w="2477" w:type="dxa"/>
            <w:gridSpan w:val="2"/>
            <w:tcBorders>
              <w:top w:val="single" w:sz="4" w:space="0" w:color="auto"/>
              <w:left w:val="single" w:sz="4" w:space="0" w:color="auto"/>
              <w:bottom w:val="single" w:sz="4" w:space="0" w:color="auto"/>
              <w:right w:val="single" w:sz="4" w:space="0" w:color="auto"/>
            </w:tcBorders>
            <w:hideMark/>
          </w:tcPr>
          <w:p w14:paraId="3B7F391B" w14:textId="77777777" w:rsidR="00A457F3" w:rsidRPr="00A457F3" w:rsidRDefault="00A457F3" w:rsidP="00B132FE">
            <w:pPr>
              <w:jc w:val="center"/>
              <w:rPr>
                <w:b/>
                <w:sz w:val="28"/>
                <w:szCs w:val="28"/>
              </w:rPr>
            </w:pPr>
            <w:r w:rsidRPr="00A457F3">
              <w:rPr>
                <w:b/>
                <w:sz w:val="28"/>
                <w:szCs w:val="28"/>
              </w:rPr>
              <w:t>Kết Luận</w:t>
            </w:r>
          </w:p>
        </w:tc>
        <w:tc>
          <w:tcPr>
            <w:tcW w:w="7229" w:type="dxa"/>
            <w:gridSpan w:val="2"/>
            <w:tcBorders>
              <w:top w:val="single" w:sz="4" w:space="0" w:color="auto"/>
              <w:left w:val="single" w:sz="4" w:space="0" w:color="auto"/>
              <w:bottom w:val="single" w:sz="4" w:space="0" w:color="auto"/>
              <w:right w:val="single" w:sz="4" w:space="0" w:color="auto"/>
            </w:tcBorders>
            <w:hideMark/>
          </w:tcPr>
          <w:p w14:paraId="1ABEA37E" w14:textId="77777777" w:rsidR="00A457F3" w:rsidRPr="00A457F3" w:rsidRDefault="00A457F3" w:rsidP="00B132FE">
            <w:pPr>
              <w:jc w:val="center"/>
              <w:rPr>
                <w:b/>
                <w:bCs/>
                <w:sz w:val="28"/>
                <w:szCs w:val="28"/>
              </w:rPr>
            </w:pPr>
            <w:r w:rsidRPr="00A457F3">
              <w:rPr>
                <w:b/>
                <w:bCs/>
                <w:sz w:val="28"/>
                <w:szCs w:val="28"/>
              </w:rPr>
              <w:t>Đạt tất cả các tiêu chuẩn trên được xác định là “Đạt”; Không đạt một trong các tiêu chuẩn trên được xác định là “Không đạt”</w:t>
            </w:r>
          </w:p>
        </w:tc>
      </w:tr>
    </w:tbl>
    <w:p w14:paraId="181E1448" w14:textId="77777777" w:rsidR="002D69CC" w:rsidRPr="00A457F3" w:rsidRDefault="002D69CC"/>
    <w:sectPr w:rsidR="002D69CC" w:rsidRPr="00A457F3"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oNotDisplayPageBoundaries/>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F3"/>
    <w:rsid w:val="0024119B"/>
    <w:rsid w:val="002D69CC"/>
    <w:rsid w:val="006E067D"/>
    <w:rsid w:val="00A457F3"/>
    <w:rsid w:val="00F0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6B7F"/>
  <w15:chartTrackingRefBased/>
  <w15:docId w15:val="{3E6828B5-C8B2-498A-A5FD-3B3E3159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7F3"/>
    <w:pPr>
      <w:spacing w:after="0" w:line="240" w:lineRule="auto"/>
      <w:jc w:val="both"/>
    </w:pPr>
    <w:rPr>
      <w:rFonts w:ascii="Times New Roman" w:eastAsia="Times New Roman" w:hAnsi="Times New Roman" w:cs="Times New Roman"/>
      <w:kern w:val="0"/>
      <w:sz w:val="24"/>
      <w:szCs w:val="20"/>
      <w:lang w:eastAsia="en-US"/>
      <w14:ligatures w14:val="none"/>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Dong</dc:creator>
  <cp:keywords/>
  <dc:description/>
  <cp:lastModifiedBy>Pham Van Dong</cp:lastModifiedBy>
  <cp:revision>3</cp:revision>
  <dcterms:created xsi:type="dcterms:W3CDTF">2025-11-05T15:54:00Z</dcterms:created>
  <dcterms:modified xsi:type="dcterms:W3CDTF">2025-11-05T15:55:00Z</dcterms:modified>
</cp:coreProperties>
</file>