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75A6" w14:textId="77777777" w:rsidR="00A531F7" w:rsidRPr="00006352" w:rsidRDefault="00A531F7" w:rsidP="00A531F7">
      <w:pPr>
        <w:jc w:val="center"/>
        <w:outlineLvl w:val="0"/>
        <w:rPr>
          <w:b/>
          <w:sz w:val="28"/>
          <w:szCs w:val="28"/>
          <w:lang w:val="nl-NL"/>
        </w:rPr>
      </w:pPr>
      <w:r w:rsidRPr="00006352">
        <w:rPr>
          <w:b/>
          <w:sz w:val="28"/>
          <w:szCs w:val="28"/>
          <w:lang w:val="nl-NL"/>
        </w:rPr>
        <w:t>Phần 2. YÊU CẦU VỀ KỸ THUẬT</w:t>
      </w:r>
    </w:p>
    <w:p w14:paraId="149A1B9A" w14:textId="77777777" w:rsidR="00A531F7" w:rsidRPr="00006352" w:rsidRDefault="00A531F7" w:rsidP="00A531F7">
      <w:pPr>
        <w:widowControl w:val="0"/>
        <w:spacing w:before="120" w:after="120" w:line="264" w:lineRule="auto"/>
        <w:jc w:val="center"/>
        <w:outlineLvl w:val="1"/>
        <w:rPr>
          <w:sz w:val="28"/>
          <w:szCs w:val="28"/>
          <w:lang w:val="nl-NL"/>
        </w:rPr>
      </w:pPr>
      <w:r w:rsidRPr="00006352">
        <w:rPr>
          <w:b/>
          <w:sz w:val="28"/>
          <w:szCs w:val="28"/>
          <w:lang w:val="nl-NL"/>
        </w:rPr>
        <w:t>Chương V. YÊU CẦU VỀ KỸ THUẬT</w:t>
      </w:r>
    </w:p>
    <w:p w14:paraId="7721A28E" w14:textId="77777777" w:rsidR="00A531F7" w:rsidRPr="00006352" w:rsidRDefault="00A531F7" w:rsidP="00A531F7">
      <w:pPr>
        <w:pStyle w:val="Subtitle"/>
        <w:rPr>
          <w:rFonts w:ascii="Times New Roman" w:hAnsi="Times New Roman" w:cs="Times New Roman"/>
          <w:sz w:val="20"/>
          <w:szCs w:val="32"/>
          <w:lang w:val="nl-NL"/>
        </w:rPr>
      </w:pPr>
    </w:p>
    <w:p w14:paraId="606629F4" w14:textId="77777777" w:rsidR="00A531F7" w:rsidRPr="00006352" w:rsidRDefault="00A531F7" w:rsidP="00A531F7">
      <w:pPr>
        <w:pStyle w:val="SectionVIHeader"/>
        <w:widowControl w:val="0"/>
        <w:spacing w:after="120" w:line="264" w:lineRule="auto"/>
        <w:ind w:firstLine="709"/>
        <w:jc w:val="both"/>
        <w:rPr>
          <w:sz w:val="28"/>
          <w:szCs w:val="28"/>
          <w:lang w:val="nl-NL"/>
        </w:rPr>
      </w:pPr>
      <w:r w:rsidRPr="00006352">
        <w:rPr>
          <w:sz w:val="28"/>
          <w:szCs w:val="28"/>
          <w:lang w:val="nl-NL"/>
        </w:rPr>
        <w:t>Mục 1. Yêu cầu về kỹ thuật</w:t>
      </w:r>
    </w:p>
    <w:p w14:paraId="4A6465F5" w14:textId="77777777" w:rsidR="00A531F7" w:rsidRPr="00006352" w:rsidRDefault="00A531F7" w:rsidP="00A531F7">
      <w:pPr>
        <w:widowControl w:val="0"/>
        <w:spacing w:before="60" w:after="60" w:line="264" w:lineRule="auto"/>
        <w:ind w:firstLine="709"/>
        <w:rPr>
          <w:b/>
          <w:i/>
          <w:sz w:val="28"/>
          <w:szCs w:val="28"/>
          <w:lang w:val="nl-NL"/>
        </w:rPr>
      </w:pPr>
      <w:r w:rsidRPr="00006352">
        <w:rPr>
          <w:b/>
          <w:i/>
          <w:sz w:val="28"/>
          <w:szCs w:val="28"/>
          <w:lang w:val="nl-NL"/>
        </w:rPr>
        <w:t>1.1. Giới thiệu chung về dự án/dự toán mua sắm, gói thầu</w:t>
      </w:r>
    </w:p>
    <w:p w14:paraId="08A84C90" w14:textId="77777777" w:rsidR="00A531F7" w:rsidRPr="00006352" w:rsidRDefault="00A531F7" w:rsidP="00A531F7">
      <w:pPr>
        <w:widowControl w:val="0"/>
        <w:spacing w:line="360" w:lineRule="auto"/>
        <w:ind w:firstLine="709"/>
        <w:rPr>
          <w:sz w:val="28"/>
          <w:szCs w:val="28"/>
          <w:lang w:val="nl-NL"/>
        </w:rPr>
      </w:pPr>
      <w:r w:rsidRPr="00006352">
        <w:rPr>
          <w:sz w:val="28"/>
          <w:szCs w:val="28"/>
          <w:lang w:val="nl-NL"/>
        </w:rPr>
        <w:t xml:space="preserve">- </w:t>
      </w:r>
      <w:r w:rsidRPr="00006352">
        <w:rPr>
          <w:color w:val="000000" w:themeColor="text1"/>
          <w:sz w:val="28"/>
          <w:szCs w:val="28"/>
          <w:lang w:val="vi-VN"/>
        </w:rPr>
        <w:t>Tên dự toán mua sắm: Nhiệm vụ Duy trì và vận hành hệ thống các trạm quan trắc tự động trên địa bàn tỉnh năm 2025</w:t>
      </w:r>
      <w:r w:rsidRPr="00006352">
        <w:rPr>
          <w:sz w:val="28"/>
          <w:szCs w:val="28"/>
          <w:lang w:val="nl-NL"/>
        </w:rPr>
        <w:t xml:space="preserve">. </w:t>
      </w:r>
    </w:p>
    <w:p w14:paraId="3B8DDAA6" w14:textId="77777777" w:rsidR="00A531F7" w:rsidRPr="00006352" w:rsidRDefault="00A531F7" w:rsidP="00A531F7">
      <w:pPr>
        <w:widowControl w:val="0"/>
        <w:spacing w:line="360" w:lineRule="auto"/>
        <w:ind w:firstLine="709"/>
        <w:rPr>
          <w:sz w:val="28"/>
          <w:szCs w:val="28"/>
          <w:lang w:val="nl-NL"/>
        </w:rPr>
      </w:pPr>
      <w:r w:rsidRPr="00006352">
        <w:rPr>
          <w:sz w:val="28"/>
          <w:szCs w:val="28"/>
          <w:lang w:val="nl-NL"/>
        </w:rPr>
        <w:t>- Gói thầu số 01: Mua sắm vật tư tiêu hao, hoá chất vận hành (06 Trạm Bình Định cũ)</w:t>
      </w:r>
    </w:p>
    <w:p w14:paraId="4C09DDD5" w14:textId="77777777" w:rsidR="00A531F7" w:rsidRPr="00006352" w:rsidRDefault="00A531F7" w:rsidP="00A531F7">
      <w:pPr>
        <w:widowControl w:val="0"/>
        <w:spacing w:line="360" w:lineRule="auto"/>
        <w:ind w:firstLine="709"/>
        <w:rPr>
          <w:sz w:val="28"/>
          <w:szCs w:val="28"/>
          <w:lang w:val="nl-NL"/>
        </w:rPr>
      </w:pPr>
      <w:r w:rsidRPr="00006352">
        <w:rPr>
          <w:sz w:val="28"/>
          <w:szCs w:val="28"/>
          <w:lang w:val="nl-NL"/>
        </w:rPr>
        <w:t>- Địa điểm thực hiện: Tại các Trạm quan trắc tự động liên tục, cố định trên địa bàn tỉnh Gia Lai và Trung tâm tiếp quản lý tiếp nhận vận hành</w:t>
      </w:r>
    </w:p>
    <w:p w14:paraId="319011D1" w14:textId="77777777" w:rsidR="00A531F7" w:rsidRPr="00006352" w:rsidRDefault="00A531F7" w:rsidP="00A531F7">
      <w:pPr>
        <w:widowControl w:val="0"/>
        <w:spacing w:line="360" w:lineRule="auto"/>
        <w:ind w:firstLine="709"/>
        <w:rPr>
          <w:color w:val="000000" w:themeColor="text1"/>
          <w:sz w:val="28"/>
          <w:szCs w:val="28"/>
          <w:lang w:val="nl-NL"/>
        </w:rPr>
      </w:pPr>
      <w:r w:rsidRPr="00006352">
        <w:rPr>
          <w:color w:val="000000" w:themeColor="text1"/>
          <w:sz w:val="28"/>
          <w:szCs w:val="28"/>
          <w:lang w:val="nl-NL"/>
        </w:rPr>
        <w:t xml:space="preserve">- Thời gian thực hiện hoàn chỉnh gói thầu: 45 ngày kể từ ngày hợp đồng có hiệu lực (bao gồm cả thứ 7, chủ nhật và ngày lễ, tết).  </w:t>
      </w:r>
    </w:p>
    <w:p w14:paraId="7F0845CE"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Quy mô đầu tư:</w:t>
      </w:r>
    </w:p>
    <w:p w14:paraId="7B6AE997"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không khí xung quanh tự động, liên tục tại huyện Tuy Phước (Số hiệu trạm BĐ_KK1);</w:t>
      </w:r>
    </w:p>
    <w:p w14:paraId="4F904C80"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không khí xung quanh tự động, liên tục tại</w:t>
      </w:r>
      <w:r w:rsidRPr="00006352">
        <w:rPr>
          <w:color w:val="000000" w:themeColor="text1"/>
          <w:sz w:val="28"/>
          <w:szCs w:val="28"/>
          <w:lang w:val="nl-NL"/>
        </w:rPr>
        <w:br/>
        <w:t>thị xã Hoài Nhơn (Số hiệu trạm BĐ_KK2);</w:t>
      </w:r>
    </w:p>
    <w:p w14:paraId="6DD3B412"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nước mặt tự động, liên tục tại lưu vực</w:t>
      </w:r>
      <w:r w:rsidRPr="00006352">
        <w:rPr>
          <w:color w:val="000000" w:themeColor="text1"/>
          <w:sz w:val="28"/>
          <w:szCs w:val="28"/>
          <w:lang w:val="nl-NL"/>
        </w:rPr>
        <w:br/>
        <w:t>sông Kôn (Số hiệu trạm BĐ_NM1);</w:t>
      </w:r>
    </w:p>
    <w:p w14:paraId="6DB0141E"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nước mặt tự động, liên tục tại lưu vực</w:t>
      </w:r>
      <w:r w:rsidRPr="00006352">
        <w:rPr>
          <w:color w:val="000000" w:themeColor="text1"/>
          <w:sz w:val="28"/>
          <w:szCs w:val="28"/>
          <w:lang w:val="nl-NL"/>
        </w:rPr>
        <w:br/>
        <w:t>sông Hà Thanh (Số hiệu trạm BĐ_NM2);</w:t>
      </w:r>
    </w:p>
    <w:p w14:paraId="1700AD39"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nước dưới đất tự động, liên tục tại huyện</w:t>
      </w:r>
      <w:r w:rsidRPr="00006352">
        <w:rPr>
          <w:color w:val="000000" w:themeColor="text1"/>
          <w:sz w:val="28"/>
          <w:szCs w:val="28"/>
          <w:lang w:val="nl-NL"/>
        </w:rPr>
        <w:br/>
        <w:t>Tây Sơn (Số hiệu trạm BĐ_NN1);</w:t>
      </w:r>
    </w:p>
    <w:p w14:paraId="100233F5"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Trạm quan trắc chất lượng nước biển ven bờ tự động, liên tục tại</w:t>
      </w:r>
      <w:r w:rsidRPr="00006352">
        <w:rPr>
          <w:color w:val="000000" w:themeColor="text1"/>
          <w:sz w:val="28"/>
          <w:szCs w:val="28"/>
          <w:lang w:val="nl-NL"/>
        </w:rPr>
        <w:br/>
        <w:t>thành phố Quy Nhơn (Số hiệu trạm BĐ_NB1)</w:t>
      </w:r>
    </w:p>
    <w:p w14:paraId="3F900616" w14:textId="77777777" w:rsidR="00A531F7" w:rsidRPr="00006352" w:rsidRDefault="00A531F7" w:rsidP="00A531F7">
      <w:pPr>
        <w:widowControl w:val="0"/>
        <w:spacing w:before="60" w:after="60" w:line="264" w:lineRule="auto"/>
        <w:ind w:firstLine="709"/>
        <w:rPr>
          <w:color w:val="000000" w:themeColor="text1"/>
          <w:sz w:val="28"/>
          <w:szCs w:val="28"/>
          <w:lang w:val="nl-NL"/>
        </w:rPr>
      </w:pPr>
      <w:r w:rsidRPr="00006352">
        <w:rPr>
          <w:color w:val="000000" w:themeColor="text1"/>
          <w:sz w:val="28"/>
          <w:szCs w:val="28"/>
          <w:lang w:val="nl-NL"/>
        </w:rPr>
        <w:t>+ Cải tạo trung tâm điều hành</w:t>
      </w:r>
    </w:p>
    <w:p w14:paraId="134649CB" w14:textId="77777777" w:rsidR="00A531F7" w:rsidRPr="00006352" w:rsidRDefault="00A531F7" w:rsidP="00A531F7">
      <w:pPr>
        <w:widowControl w:val="0"/>
        <w:spacing w:before="120" w:after="120" w:line="264" w:lineRule="auto"/>
        <w:ind w:firstLine="709"/>
        <w:rPr>
          <w:b/>
          <w:i/>
          <w:sz w:val="28"/>
          <w:szCs w:val="28"/>
          <w:lang w:val="nl-NL"/>
        </w:rPr>
      </w:pPr>
      <w:r w:rsidRPr="00006352">
        <w:rPr>
          <w:b/>
          <w:i/>
          <w:sz w:val="28"/>
          <w:szCs w:val="28"/>
          <w:lang w:val="nl-NL"/>
        </w:rPr>
        <w:t>1.2. Yêu cầu về kỹ thuật</w:t>
      </w:r>
    </w:p>
    <w:p w14:paraId="0A89B562" w14:textId="77777777" w:rsidR="00A531F7" w:rsidRPr="00006352" w:rsidRDefault="00A531F7" w:rsidP="00A531F7">
      <w:pPr>
        <w:widowControl w:val="0"/>
        <w:spacing w:line="360" w:lineRule="auto"/>
        <w:ind w:firstLine="720"/>
        <w:rPr>
          <w:sz w:val="28"/>
          <w:szCs w:val="28"/>
          <w:lang w:val="nl-NL"/>
        </w:rPr>
      </w:pPr>
      <w:r w:rsidRPr="00006352">
        <w:rPr>
          <w:sz w:val="28"/>
          <w:szCs w:val="28"/>
          <w:lang w:val="nl-NL"/>
        </w:rPr>
        <w:t>- Nhà thầu tham gia dự thầu phải chào đúng và đủ chủng loại, khối lượng hàng hoá nêu tại Bảng Phạm vi cung cấp hàng hoá của E-HSMT;</w:t>
      </w:r>
    </w:p>
    <w:p w14:paraId="600032C3" w14:textId="77777777" w:rsidR="00A531F7" w:rsidRPr="00006352" w:rsidRDefault="00A531F7" w:rsidP="00A531F7">
      <w:pPr>
        <w:widowControl w:val="0"/>
        <w:spacing w:line="360" w:lineRule="auto"/>
        <w:rPr>
          <w:sz w:val="28"/>
          <w:szCs w:val="28"/>
          <w:lang w:val="nl-NL"/>
        </w:rPr>
      </w:pPr>
      <w:r w:rsidRPr="00006352">
        <w:rPr>
          <w:sz w:val="28"/>
          <w:szCs w:val="28"/>
          <w:lang w:val="nl-NL"/>
        </w:rPr>
        <w:tab/>
        <w:t>- Hàng hoá đảm bảo tương thích và đồng bộ với thiết bị hiện hữu đang được lắp đặt theo thực tế.</w:t>
      </w:r>
    </w:p>
    <w:p w14:paraId="02A84B98" w14:textId="77777777" w:rsidR="00A531F7" w:rsidRPr="00006352" w:rsidRDefault="00A531F7" w:rsidP="00A531F7">
      <w:pPr>
        <w:widowControl w:val="0"/>
        <w:spacing w:line="360" w:lineRule="auto"/>
        <w:rPr>
          <w:sz w:val="28"/>
          <w:szCs w:val="28"/>
          <w:lang w:val="nl-NL"/>
        </w:rPr>
      </w:pPr>
      <w:r w:rsidRPr="00006352">
        <w:rPr>
          <w:sz w:val="28"/>
          <w:szCs w:val="28"/>
          <w:lang w:val="nl-NL"/>
        </w:rPr>
        <w:tab/>
        <w:t xml:space="preserve">- Nhà thầu phải cung cấp các chứng nhận, tài liệu cần thiết đối với hàng </w:t>
      </w:r>
      <w:r w:rsidRPr="00006352">
        <w:rPr>
          <w:sz w:val="28"/>
          <w:szCs w:val="28"/>
          <w:lang w:val="nl-NL"/>
        </w:rPr>
        <w:lastRenderedPageBreak/>
        <w:t>hoá theo E-HSMT và dịch vụ cung cấp (nếu có); Tài liệu kỹ thuật do hãng sản xuất phát hành phải có đầy đủ nội dung chứng minh các đặc tính, thông số kỹ thuật chào thầu, nếu là ngôn ngữ không phải Tiếng Việt thì phải có bản dịch sang tiếng Việt (nhà thầu chịu trách nhiệm về tính chính xác giữa bản gốc và bản dịch);</w:t>
      </w:r>
    </w:p>
    <w:p w14:paraId="0D68B726" w14:textId="77777777" w:rsidR="00A531F7" w:rsidRPr="00006352" w:rsidRDefault="00A531F7" w:rsidP="00A531F7">
      <w:pPr>
        <w:widowControl w:val="0"/>
        <w:spacing w:line="360" w:lineRule="auto"/>
        <w:rPr>
          <w:sz w:val="28"/>
          <w:szCs w:val="28"/>
          <w:lang w:val="nl-NL"/>
        </w:rPr>
      </w:pPr>
      <w:r w:rsidRPr="00006352">
        <w:rPr>
          <w:color w:val="EE0000"/>
          <w:sz w:val="28"/>
          <w:szCs w:val="28"/>
          <w:lang w:val="nl-NL"/>
        </w:rPr>
        <w:tab/>
      </w:r>
      <w:r w:rsidRPr="00006352">
        <w:rPr>
          <w:sz w:val="28"/>
          <w:szCs w:val="28"/>
          <w:lang w:val="nl-NL"/>
        </w:rPr>
        <w:t>- Hàng hoá được vận chuyển đến địa điểm cung cấp lắp đặt phải nguyên đai, nguyên kiện, đóng gói theo tiêu chuẩn, quy cách của NSX; Nhà thầu phải chịu mọi chi phí vận chuyển, lắp đặt, bàn giao hàng hoá tại các vị trí theo đúng yêu cầu của CĐT.</w:t>
      </w:r>
    </w:p>
    <w:p w14:paraId="0546F7BD" w14:textId="77777777" w:rsidR="00A531F7" w:rsidRPr="00006352" w:rsidRDefault="00A531F7" w:rsidP="00A531F7">
      <w:pPr>
        <w:widowControl w:val="0"/>
        <w:spacing w:line="360" w:lineRule="auto"/>
        <w:rPr>
          <w:sz w:val="28"/>
          <w:szCs w:val="28"/>
          <w:lang w:val="nl-NL"/>
        </w:rPr>
      </w:pPr>
      <w:r w:rsidRPr="00006352">
        <w:rPr>
          <w:sz w:val="28"/>
          <w:szCs w:val="28"/>
          <w:lang w:val="nl-NL"/>
        </w:rPr>
        <w:tab/>
        <w:t>- Biện pháp vận chuyển và bàn giao hàng hoá: phải nêu cụ thể phương pháp vận chuyển không làm ảnh hưởng chất lượng sản phẩm, khi giao hàng phải có biện pháp kiểm tra thử nghiệm, trong đó nêu rõ trách nhiệm các bên trong quá trình giao nhận.</w:t>
      </w:r>
    </w:p>
    <w:p w14:paraId="0E9ACA5B" w14:textId="77777777" w:rsidR="00A531F7" w:rsidRPr="00006352" w:rsidRDefault="00A531F7" w:rsidP="00A531F7">
      <w:pPr>
        <w:widowControl w:val="0"/>
        <w:spacing w:line="360" w:lineRule="auto"/>
        <w:ind w:firstLine="720"/>
        <w:rPr>
          <w:sz w:val="28"/>
          <w:szCs w:val="28"/>
          <w:lang w:val="nl-NL"/>
        </w:rPr>
      </w:pPr>
      <w:r w:rsidRPr="00006352">
        <w:rPr>
          <w:sz w:val="28"/>
          <w:szCs w:val="28"/>
          <w:lang w:val="nl-NL"/>
        </w:rPr>
        <w:t>+ Đối với Hàng hoá là linh kiện: phải được bảo hành tối thiểu 06 tháng theo tiêu chuẩn nhà sản xuất.</w:t>
      </w:r>
    </w:p>
    <w:p w14:paraId="6351BD7A" w14:textId="77777777" w:rsidR="00A531F7" w:rsidRPr="00006352" w:rsidRDefault="00A531F7" w:rsidP="00A531F7">
      <w:pPr>
        <w:widowControl w:val="0"/>
        <w:spacing w:line="360" w:lineRule="auto"/>
        <w:ind w:firstLine="720"/>
        <w:rPr>
          <w:sz w:val="28"/>
          <w:szCs w:val="28"/>
          <w:lang w:val="nl-NL"/>
        </w:rPr>
      </w:pPr>
      <w:r w:rsidRPr="00006352">
        <w:rPr>
          <w:sz w:val="28"/>
          <w:szCs w:val="28"/>
          <w:lang w:val="nl-NL"/>
        </w:rPr>
        <w:t>+ Đối với hàng hóa là linh kiện, vật tư, hóa chất tiêu hao: Hàng hóa cung cấp mới 100%, đảm bảo hạn sử dụng tối thiểu 06 tháng đối với hàng hóa có hạn dùng từ 02 năm trở lên; 03 tháng đối với hàng hóa có hạn dùng từ 01 đến 02 năm; ¼ hạn dùng đối với hàng hóa có hạn dùng dưới 01 năm theo nhà sản xuất khi bàn giao hàng hóa;</w:t>
      </w:r>
    </w:p>
    <w:p w14:paraId="51DEE8E8" w14:textId="77777777" w:rsidR="00A531F7" w:rsidRPr="00006352" w:rsidRDefault="00A531F7" w:rsidP="00A531F7">
      <w:pPr>
        <w:widowControl w:val="0"/>
        <w:spacing w:line="360" w:lineRule="auto"/>
        <w:ind w:firstLine="720"/>
        <w:rPr>
          <w:sz w:val="28"/>
          <w:szCs w:val="28"/>
          <w:lang w:val="nl-NL"/>
        </w:rPr>
      </w:pPr>
      <w:r w:rsidRPr="00006352">
        <w:rPr>
          <w:sz w:val="28"/>
          <w:szCs w:val="28"/>
          <w:lang w:val="nl-NL"/>
        </w:rPr>
        <w:t>+ Thông báo bằng văn bản đến chủ đầu tư trong trường hợp hàng hóa có bất kỳ thay đổi từ nhà sản xuất.</w:t>
      </w:r>
    </w:p>
    <w:p w14:paraId="6F99E239" w14:textId="77777777" w:rsidR="00A531F7" w:rsidRPr="00006352" w:rsidRDefault="00A531F7" w:rsidP="00A531F7">
      <w:pPr>
        <w:widowControl w:val="0"/>
        <w:spacing w:line="360" w:lineRule="auto"/>
        <w:rPr>
          <w:sz w:val="28"/>
          <w:szCs w:val="28"/>
          <w:lang w:val="nl-NL"/>
        </w:rPr>
      </w:pPr>
      <w:r w:rsidRPr="00006352">
        <w:rPr>
          <w:sz w:val="28"/>
          <w:szCs w:val="28"/>
          <w:lang w:val="nl-NL"/>
        </w:rPr>
        <w:tab/>
        <w:t>- Nghiệm thu bàn giao:</w:t>
      </w:r>
    </w:p>
    <w:p w14:paraId="7D888BA8" w14:textId="77777777" w:rsidR="00A531F7" w:rsidRPr="00006352" w:rsidRDefault="00A531F7" w:rsidP="00A531F7">
      <w:pPr>
        <w:widowControl w:val="0"/>
        <w:spacing w:line="360" w:lineRule="auto"/>
        <w:rPr>
          <w:sz w:val="28"/>
          <w:szCs w:val="28"/>
          <w:lang w:val="nl-NL"/>
        </w:rPr>
      </w:pPr>
      <w:r w:rsidRPr="00006352">
        <w:rPr>
          <w:sz w:val="28"/>
          <w:szCs w:val="28"/>
          <w:lang w:val="nl-NL"/>
        </w:rPr>
        <w:tab/>
        <w:t>+ Công việc chỉ được coi là hoàn thành khi hai bên ký biên bản nghiệm thu bàn giao đưa vào sử dụng.</w:t>
      </w:r>
    </w:p>
    <w:p w14:paraId="7A629C0C" w14:textId="77777777" w:rsidR="00A531F7" w:rsidRPr="00006352" w:rsidRDefault="00A531F7" w:rsidP="00A531F7">
      <w:pPr>
        <w:widowControl w:val="0"/>
        <w:spacing w:line="360" w:lineRule="auto"/>
        <w:rPr>
          <w:sz w:val="28"/>
          <w:szCs w:val="28"/>
          <w:lang w:val="nl-NL"/>
        </w:rPr>
      </w:pPr>
      <w:r w:rsidRPr="00006352">
        <w:rPr>
          <w:sz w:val="28"/>
          <w:szCs w:val="28"/>
          <w:lang w:val="nl-NL"/>
        </w:rPr>
        <w:tab/>
        <w:t xml:space="preserve">+ Mọi thủ tục nghiệm thu bàn giao được thực hiện theo đúng quy định của Pháp luật. </w:t>
      </w:r>
    </w:p>
    <w:p w14:paraId="3409677B" w14:textId="77777777" w:rsidR="00A531F7" w:rsidRPr="00006352" w:rsidRDefault="00A531F7" w:rsidP="00A531F7">
      <w:pPr>
        <w:widowControl w:val="0"/>
        <w:spacing w:before="120" w:after="120" w:line="264" w:lineRule="auto"/>
        <w:ind w:firstLine="709"/>
        <w:rPr>
          <w:i/>
          <w:spacing w:val="-2"/>
          <w:sz w:val="28"/>
          <w:szCs w:val="28"/>
          <w:lang w:val="nl-NL"/>
        </w:rPr>
      </w:pPr>
      <w:r w:rsidRPr="00006352">
        <w:rPr>
          <w:sz w:val="28"/>
          <w:szCs w:val="28"/>
          <w:lang w:val="nl-NL"/>
        </w:rPr>
        <w:tab/>
        <w:t xml:space="preserve">- Nhà thầu cần nêu rõ chế độ hậu mãi của hãng sản xuất, cũng như khả năng đáp ứng của đơn vị, mức độ thuận tiện trong công tác bảo hành, bảo trì, bảo dưỡng thiết bị. </w:t>
      </w:r>
    </w:p>
    <w:p w14:paraId="67D39B8B" w14:textId="77777777" w:rsidR="00A531F7" w:rsidRPr="00006352" w:rsidRDefault="00A531F7" w:rsidP="00A531F7">
      <w:pPr>
        <w:widowControl w:val="0"/>
        <w:spacing w:before="60" w:after="60" w:line="264" w:lineRule="auto"/>
        <w:ind w:firstLine="709"/>
        <w:rPr>
          <w:sz w:val="28"/>
          <w:szCs w:val="28"/>
          <w:lang w:val="nl-NL"/>
        </w:rPr>
      </w:pPr>
      <w:r w:rsidRPr="00006352">
        <w:rPr>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86"/>
        <w:gridCol w:w="4856"/>
      </w:tblGrid>
      <w:tr w:rsidR="00A531F7" w:rsidRPr="00006352" w14:paraId="0C179305" w14:textId="77777777" w:rsidTr="00577167">
        <w:trPr>
          <w:trHeight w:val="899"/>
          <w:tblHeader/>
        </w:trPr>
        <w:tc>
          <w:tcPr>
            <w:tcW w:w="1809" w:type="dxa"/>
            <w:shd w:val="clear" w:color="auto" w:fill="E2EFD9" w:themeFill="accent6" w:themeFillTint="33"/>
            <w:vAlign w:val="center"/>
          </w:tcPr>
          <w:p w14:paraId="3C0316BD" w14:textId="77777777" w:rsidR="00A531F7" w:rsidRPr="00006352" w:rsidRDefault="00A531F7" w:rsidP="00577167">
            <w:pPr>
              <w:spacing w:before="120" w:after="120"/>
              <w:jc w:val="center"/>
              <w:rPr>
                <w:b/>
                <w:iCs/>
                <w:sz w:val="28"/>
                <w:szCs w:val="28"/>
              </w:rPr>
            </w:pPr>
            <w:r w:rsidRPr="00006352">
              <w:rPr>
                <w:b/>
                <w:iCs/>
                <w:sz w:val="28"/>
                <w:szCs w:val="28"/>
              </w:rPr>
              <w:lastRenderedPageBreak/>
              <w:t>Hạng mục số</w:t>
            </w:r>
          </w:p>
        </w:tc>
        <w:tc>
          <w:tcPr>
            <w:tcW w:w="2686" w:type="dxa"/>
            <w:shd w:val="clear" w:color="auto" w:fill="E2EFD9" w:themeFill="accent6" w:themeFillTint="33"/>
            <w:vAlign w:val="center"/>
          </w:tcPr>
          <w:p w14:paraId="5D8C1212" w14:textId="77777777" w:rsidR="00A531F7" w:rsidRPr="00006352" w:rsidRDefault="00A531F7" w:rsidP="00577167">
            <w:pPr>
              <w:spacing w:before="120" w:after="120"/>
              <w:jc w:val="center"/>
              <w:rPr>
                <w:b/>
                <w:iCs/>
                <w:sz w:val="28"/>
                <w:szCs w:val="28"/>
              </w:rPr>
            </w:pPr>
            <w:r w:rsidRPr="00006352">
              <w:rPr>
                <w:b/>
                <w:iCs/>
                <w:sz w:val="28"/>
                <w:szCs w:val="28"/>
              </w:rPr>
              <w:t>Tên hàng hóa/dịch vụ liên quan</w:t>
            </w:r>
          </w:p>
        </w:tc>
        <w:tc>
          <w:tcPr>
            <w:tcW w:w="4856" w:type="dxa"/>
            <w:shd w:val="clear" w:color="auto" w:fill="E2EFD9" w:themeFill="accent6" w:themeFillTint="33"/>
            <w:vAlign w:val="center"/>
          </w:tcPr>
          <w:p w14:paraId="619E2C55" w14:textId="77777777" w:rsidR="00A531F7" w:rsidRPr="00006352" w:rsidRDefault="00A531F7" w:rsidP="00577167">
            <w:pPr>
              <w:spacing w:before="120" w:after="120"/>
              <w:jc w:val="center"/>
              <w:rPr>
                <w:b/>
                <w:iCs/>
                <w:sz w:val="28"/>
                <w:szCs w:val="28"/>
              </w:rPr>
            </w:pPr>
            <w:r w:rsidRPr="00006352">
              <w:rPr>
                <w:b/>
                <w:iCs/>
                <w:sz w:val="28"/>
                <w:szCs w:val="28"/>
              </w:rPr>
              <w:t>Thông số kỹ thuật và các tiêu chuẩn</w:t>
            </w:r>
          </w:p>
        </w:tc>
      </w:tr>
      <w:tr w:rsidR="00A531F7" w:rsidRPr="00006352" w14:paraId="181C1A15" w14:textId="77777777" w:rsidTr="00577167">
        <w:trPr>
          <w:trHeight w:val="279"/>
        </w:trPr>
        <w:tc>
          <w:tcPr>
            <w:tcW w:w="1809" w:type="dxa"/>
            <w:vAlign w:val="center"/>
          </w:tcPr>
          <w:p w14:paraId="7F6FEDFF" w14:textId="77777777" w:rsidR="00A531F7" w:rsidRPr="00006352" w:rsidRDefault="00A531F7" w:rsidP="00577167">
            <w:pPr>
              <w:spacing w:before="120" w:after="120"/>
              <w:ind w:firstLine="22"/>
              <w:jc w:val="center"/>
              <w:rPr>
                <w:b/>
                <w:bCs/>
                <w:iCs/>
                <w:sz w:val="28"/>
                <w:szCs w:val="28"/>
              </w:rPr>
            </w:pPr>
            <w:r w:rsidRPr="00006352">
              <w:rPr>
                <w:b/>
                <w:bCs/>
                <w:iCs/>
                <w:sz w:val="28"/>
                <w:szCs w:val="28"/>
              </w:rPr>
              <w:t>A</w:t>
            </w:r>
          </w:p>
        </w:tc>
        <w:tc>
          <w:tcPr>
            <w:tcW w:w="7542" w:type="dxa"/>
            <w:gridSpan w:val="2"/>
            <w:vAlign w:val="center"/>
          </w:tcPr>
          <w:p w14:paraId="040A3EE9" w14:textId="77777777" w:rsidR="00A531F7" w:rsidRPr="00006352" w:rsidRDefault="00A531F7" w:rsidP="00577167">
            <w:pPr>
              <w:rPr>
                <w:b/>
                <w:bCs/>
                <w:sz w:val="28"/>
                <w:szCs w:val="28"/>
              </w:rPr>
            </w:pPr>
            <w:r w:rsidRPr="00006352">
              <w:rPr>
                <w:b/>
                <w:bCs/>
                <w:sz w:val="28"/>
                <w:szCs w:val="28"/>
              </w:rPr>
              <w:t>02 TRẠM QUAN TRẮC NƯỚC MẶT</w:t>
            </w:r>
          </w:p>
        </w:tc>
      </w:tr>
      <w:tr w:rsidR="00A531F7" w:rsidRPr="00006352" w14:paraId="4A8D2D09" w14:textId="77777777" w:rsidTr="00577167">
        <w:trPr>
          <w:trHeight w:val="574"/>
        </w:trPr>
        <w:tc>
          <w:tcPr>
            <w:tcW w:w="1809" w:type="dxa"/>
            <w:vAlign w:val="center"/>
          </w:tcPr>
          <w:p w14:paraId="09215C44" w14:textId="77777777" w:rsidR="00A531F7" w:rsidRPr="00006352" w:rsidRDefault="00A531F7" w:rsidP="00577167">
            <w:pPr>
              <w:spacing w:before="120" w:after="120"/>
              <w:ind w:firstLine="709"/>
              <w:rPr>
                <w:b/>
                <w:bCs/>
                <w:sz w:val="28"/>
                <w:szCs w:val="28"/>
              </w:rPr>
            </w:pPr>
            <w:r w:rsidRPr="00006352">
              <w:rPr>
                <w:b/>
                <w:bCs/>
                <w:sz w:val="28"/>
                <w:szCs w:val="28"/>
              </w:rPr>
              <w:t>A.1</w:t>
            </w:r>
          </w:p>
        </w:tc>
        <w:tc>
          <w:tcPr>
            <w:tcW w:w="7542" w:type="dxa"/>
            <w:gridSpan w:val="2"/>
            <w:vAlign w:val="center"/>
          </w:tcPr>
          <w:p w14:paraId="5FDD5EDD" w14:textId="77777777" w:rsidR="00A531F7" w:rsidRPr="00006352" w:rsidRDefault="00A531F7" w:rsidP="00577167">
            <w:pPr>
              <w:rPr>
                <w:b/>
                <w:bCs/>
                <w:sz w:val="28"/>
                <w:szCs w:val="28"/>
              </w:rPr>
            </w:pPr>
            <w:r w:rsidRPr="00006352">
              <w:rPr>
                <w:b/>
                <w:bCs/>
                <w:sz w:val="28"/>
                <w:szCs w:val="28"/>
              </w:rPr>
              <w:t>Linh kiện, vật tư tiêu hao chính</w:t>
            </w:r>
          </w:p>
        </w:tc>
      </w:tr>
      <w:tr w:rsidR="00A531F7" w:rsidRPr="00006352" w14:paraId="655E5B29" w14:textId="77777777" w:rsidTr="00577167">
        <w:trPr>
          <w:trHeight w:val="574"/>
        </w:trPr>
        <w:tc>
          <w:tcPr>
            <w:tcW w:w="1809" w:type="dxa"/>
            <w:vAlign w:val="center"/>
          </w:tcPr>
          <w:p w14:paraId="25058990" w14:textId="77777777" w:rsidR="00A531F7" w:rsidRPr="00006352" w:rsidRDefault="00A531F7" w:rsidP="00577167">
            <w:pPr>
              <w:spacing w:before="120" w:after="120"/>
              <w:ind w:firstLine="709"/>
              <w:rPr>
                <w:b/>
                <w:bCs/>
                <w:sz w:val="28"/>
                <w:szCs w:val="28"/>
              </w:rPr>
            </w:pPr>
            <w:r w:rsidRPr="00006352">
              <w:rPr>
                <w:b/>
                <w:bCs/>
                <w:sz w:val="28"/>
                <w:szCs w:val="28"/>
              </w:rPr>
              <w:t>1</w:t>
            </w:r>
          </w:p>
        </w:tc>
        <w:tc>
          <w:tcPr>
            <w:tcW w:w="2686" w:type="dxa"/>
            <w:vAlign w:val="center"/>
          </w:tcPr>
          <w:p w14:paraId="607B243D" w14:textId="77777777" w:rsidR="00A531F7" w:rsidRPr="00006352" w:rsidRDefault="00A531F7" w:rsidP="00577167">
            <w:pPr>
              <w:rPr>
                <w:b/>
                <w:bCs/>
                <w:sz w:val="28"/>
                <w:szCs w:val="28"/>
              </w:rPr>
            </w:pPr>
            <w:r w:rsidRPr="00006352">
              <w:rPr>
                <w:b/>
                <w:bCs/>
                <w:sz w:val="28"/>
                <w:szCs w:val="28"/>
              </w:rPr>
              <w:t>Cảm biến đo COD</w:t>
            </w:r>
          </w:p>
        </w:tc>
        <w:tc>
          <w:tcPr>
            <w:tcW w:w="4856" w:type="dxa"/>
          </w:tcPr>
          <w:p w14:paraId="6F2A2A93" w14:textId="77777777" w:rsidR="00A531F7" w:rsidRPr="00006352" w:rsidRDefault="00A531F7" w:rsidP="00577167">
            <w:pPr>
              <w:rPr>
                <w:b/>
                <w:bCs/>
                <w:sz w:val="28"/>
                <w:szCs w:val="28"/>
              </w:rPr>
            </w:pPr>
            <w:r w:rsidRPr="00006352">
              <w:rPr>
                <w:b/>
                <w:bCs/>
                <w:sz w:val="28"/>
                <w:szCs w:val="28"/>
              </w:rPr>
              <w:t>Model: UVAS SC</w:t>
            </w:r>
          </w:p>
          <w:p w14:paraId="3FB03141"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44B74BD3" w14:textId="77777777" w:rsidTr="00577167">
        <w:trPr>
          <w:trHeight w:val="593"/>
        </w:trPr>
        <w:tc>
          <w:tcPr>
            <w:tcW w:w="1809" w:type="dxa"/>
            <w:vAlign w:val="center"/>
          </w:tcPr>
          <w:p w14:paraId="6FDC17D9" w14:textId="77777777" w:rsidR="00A531F7" w:rsidRPr="00006352" w:rsidRDefault="00A531F7" w:rsidP="00577167">
            <w:pPr>
              <w:spacing w:before="120" w:after="120"/>
              <w:ind w:firstLine="709"/>
              <w:rPr>
                <w:sz w:val="28"/>
                <w:szCs w:val="28"/>
              </w:rPr>
            </w:pPr>
            <w:r w:rsidRPr="00006352">
              <w:rPr>
                <w:sz w:val="28"/>
                <w:szCs w:val="28"/>
              </w:rPr>
              <w:t>1.1</w:t>
            </w:r>
          </w:p>
        </w:tc>
        <w:tc>
          <w:tcPr>
            <w:tcW w:w="2686" w:type="dxa"/>
            <w:vAlign w:val="center"/>
          </w:tcPr>
          <w:p w14:paraId="698BC582" w14:textId="77777777" w:rsidR="00A531F7" w:rsidRPr="00006352" w:rsidRDefault="00A531F7" w:rsidP="00577167">
            <w:pPr>
              <w:rPr>
                <w:sz w:val="28"/>
                <w:szCs w:val="28"/>
              </w:rPr>
            </w:pPr>
            <w:r w:rsidRPr="00006352">
              <w:rPr>
                <w:rStyle w:val="fontstyle21"/>
                <w:rFonts w:ascii="Times New Roman" w:hAnsi="Times New Roman"/>
                <w:sz w:val="28"/>
                <w:szCs w:val="28"/>
              </w:rPr>
              <w:t>Desicant Hạt hút ẩm: 02 Bộ</w:t>
            </w:r>
          </w:p>
        </w:tc>
        <w:tc>
          <w:tcPr>
            <w:tcW w:w="4856" w:type="dxa"/>
          </w:tcPr>
          <w:p w14:paraId="3224F8CC" w14:textId="77777777" w:rsidR="00A531F7" w:rsidRPr="00006352" w:rsidRDefault="00A531F7" w:rsidP="00577167">
            <w:pPr>
              <w:rPr>
                <w:sz w:val="28"/>
                <w:szCs w:val="28"/>
              </w:rPr>
            </w:pPr>
            <w:r w:rsidRPr="00006352">
              <w:rPr>
                <w:sz w:val="28"/>
                <w:szCs w:val="28"/>
              </w:rPr>
              <w:t>Code: LZX302</w:t>
            </w:r>
          </w:p>
          <w:p w14:paraId="4F698B84" w14:textId="77777777" w:rsidR="00A531F7" w:rsidRPr="00006352" w:rsidRDefault="00A531F7" w:rsidP="00577167">
            <w:pPr>
              <w:rPr>
                <w:sz w:val="28"/>
                <w:szCs w:val="28"/>
              </w:rPr>
            </w:pPr>
            <w:r w:rsidRPr="00006352">
              <w:rPr>
                <w:sz w:val="28"/>
                <w:szCs w:val="28"/>
              </w:rPr>
              <w:t>Hãng SX: Hach</w:t>
            </w:r>
          </w:p>
          <w:p w14:paraId="1F1A25E4" w14:textId="77777777" w:rsidR="00A531F7" w:rsidRPr="00006352" w:rsidRDefault="00A531F7" w:rsidP="00577167">
            <w:pPr>
              <w:rPr>
                <w:b/>
                <w:bCs/>
                <w:sz w:val="28"/>
                <w:szCs w:val="28"/>
              </w:rPr>
            </w:pPr>
            <w:r w:rsidRPr="00006352">
              <w:rPr>
                <w:sz w:val="28"/>
                <w:szCs w:val="28"/>
              </w:rPr>
              <w:t xml:space="preserve">Tương thích với cảm biến đo COD hiện hữu: </w:t>
            </w:r>
            <w:r w:rsidRPr="00006352">
              <w:rPr>
                <w:b/>
                <w:bCs/>
                <w:sz w:val="28"/>
                <w:szCs w:val="28"/>
              </w:rPr>
              <w:t>Model: UVAS SC, Hãng sản xuất: HACH</w:t>
            </w:r>
          </w:p>
          <w:p w14:paraId="492C54A0" w14:textId="77777777" w:rsidR="00A531F7" w:rsidRPr="00006352" w:rsidRDefault="00A531F7" w:rsidP="00577167">
            <w:pPr>
              <w:rPr>
                <w:sz w:val="28"/>
                <w:szCs w:val="28"/>
              </w:rPr>
            </w:pPr>
            <w:r w:rsidRPr="00006352">
              <w:rPr>
                <w:sz w:val="28"/>
                <w:szCs w:val="28"/>
              </w:rPr>
              <w:t>Hoặc tương đương</w:t>
            </w:r>
          </w:p>
        </w:tc>
      </w:tr>
      <w:tr w:rsidR="00A531F7" w:rsidRPr="00006352" w14:paraId="1BB43021" w14:textId="77777777" w:rsidTr="00577167">
        <w:trPr>
          <w:trHeight w:val="593"/>
        </w:trPr>
        <w:tc>
          <w:tcPr>
            <w:tcW w:w="1809" w:type="dxa"/>
            <w:vAlign w:val="center"/>
          </w:tcPr>
          <w:p w14:paraId="46E4C55A" w14:textId="77777777" w:rsidR="00A531F7" w:rsidRPr="00006352" w:rsidRDefault="00A531F7" w:rsidP="00577167">
            <w:pPr>
              <w:spacing w:before="120" w:after="120"/>
              <w:ind w:firstLine="709"/>
              <w:rPr>
                <w:sz w:val="28"/>
                <w:szCs w:val="28"/>
              </w:rPr>
            </w:pPr>
            <w:r w:rsidRPr="00006352">
              <w:rPr>
                <w:sz w:val="28"/>
                <w:szCs w:val="28"/>
              </w:rPr>
              <w:t>1.2</w:t>
            </w:r>
          </w:p>
        </w:tc>
        <w:tc>
          <w:tcPr>
            <w:tcW w:w="2686" w:type="dxa"/>
            <w:vAlign w:val="center"/>
          </w:tcPr>
          <w:p w14:paraId="5173F685" w14:textId="77777777" w:rsidR="00A531F7" w:rsidRPr="00006352" w:rsidRDefault="00A531F7" w:rsidP="00577167">
            <w:pPr>
              <w:rPr>
                <w:rStyle w:val="fontstyle01"/>
                <w:rFonts w:ascii="Times New Roman" w:hAnsi="Times New Roman"/>
              </w:rPr>
            </w:pPr>
            <w:r w:rsidRPr="00006352">
              <w:rPr>
                <w:rStyle w:val="fontstyle21"/>
                <w:rFonts w:ascii="Times New Roman" w:hAnsi="Times New Roman"/>
                <w:sz w:val="28"/>
                <w:szCs w:val="28"/>
              </w:rPr>
              <w:t>Bộ seal Bộ roang kín nước: 02 Bộ</w:t>
            </w:r>
          </w:p>
        </w:tc>
        <w:tc>
          <w:tcPr>
            <w:tcW w:w="4856" w:type="dxa"/>
          </w:tcPr>
          <w:p w14:paraId="68C52A93" w14:textId="77777777" w:rsidR="00A531F7" w:rsidRPr="00006352" w:rsidRDefault="00A531F7" w:rsidP="00577167">
            <w:pPr>
              <w:rPr>
                <w:sz w:val="28"/>
                <w:szCs w:val="28"/>
              </w:rPr>
            </w:pPr>
            <w:r w:rsidRPr="00006352">
              <w:rPr>
                <w:sz w:val="28"/>
                <w:szCs w:val="28"/>
              </w:rPr>
              <w:t>Code: LZX426</w:t>
            </w:r>
          </w:p>
          <w:p w14:paraId="6EFF3692" w14:textId="77777777" w:rsidR="00A531F7" w:rsidRPr="00006352" w:rsidRDefault="00A531F7" w:rsidP="00577167">
            <w:pPr>
              <w:rPr>
                <w:sz w:val="28"/>
                <w:szCs w:val="28"/>
              </w:rPr>
            </w:pPr>
            <w:r w:rsidRPr="00006352">
              <w:rPr>
                <w:sz w:val="28"/>
                <w:szCs w:val="28"/>
              </w:rPr>
              <w:t>Hãng SX: Hach</w:t>
            </w:r>
          </w:p>
          <w:p w14:paraId="4FDD71D4" w14:textId="77777777" w:rsidR="00A531F7" w:rsidRPr="00006352" w:rsidRDefault="00A531F7" w:rsidP="00577167">
            <w:pPr>
              <w:rPr>
                <w:b/>
                <w:bCs/>
                <w:sz w:val="28"/>
                <w:szCs w:val="28"/>
              </w:rPr>
            </w:pPr>
            <w:r w:rsidRPr="00006352">
              <w:rPr>
                <w:sz w:val="28"/>
                <w:szCs w:val="28"/>
              </w:rPr>
              <w:t xml:space="preserve">Tương thích với cảm biến đo COD hiện hữu: </w:t>
            </w:r>
            <w:r w:rsidRPr="00006352">
              <w:rPr>
                <w:b/>
                <w:bCs/>
                <w:sz w:val="28"/>
                <w:szCs w:val="28"/>
              </w:rPr>
              <w:t>Model: UVAS SC, Hãng sản xuất: HACH</w:t>
            </w:r>
          </w:p>
          <w:p w14:paraId="7D64B657" w14:textId="77777777" w:rsidR="00A531F7" w:rsidRPr="00006352" w:rsidRDefault="00A531F7" w:rsidP="00577167">
            <w:pPr>
              <w:rPr>
                <w:sz w:val="28"/>
                <w:szCs w:val="28"/>
              </w:rPr>
            </w:pPr>
            <w:r w:rsidRPr="00006352">
              <w:rPr>
                <w:sz w:val="28"/>
                <w:szCs w:val="28"/>
              </w:rPr>
              <w:t>Hoặc tương đương</w:t>
            </w:r>
          </w:p>
        </w:tc>
      </w:tr>
      <w:tr w:rsidR="00A531F7" w:rsidRPr="00006352" w14:paraId="5FAB84FE" w14:textId="77777777" w:rsidTr="00577167">
        <w:trPr>
          <w:trHeight w:val="593"/>
        </w:trPr>
        <w:tc>
          <w:tcPr>
            <w:tcW w:w="1809" w:type="dxa"/>
            <w:vAlign w:val="center"/>
          </w:tcPr>
          <w:p w14:paraId="6AA713AA" w14:textId="77777777" w:rsidR="00A531F7" w:rsidRPr="00006352" w:rsidRDefault="00A531F7" w:rsidP="00577167">
            <w:pPr>
              <w:spacing w:before="120" w:after="120"/>
              <w:ind w:firstLine="709"/>
              <w:rPr>
                <w:b/>
                <w:bCs/>
                <w:sz w:val="28"/>
                <w:szCs w:val="28"/>
              </w:rPr>
            </w:pPr>
            <w:r w:rsidRPr="00006352">
              <w:rPr>
                <w:b/>
                <w:bCs/>
                <w:sz w:val="28"/>
                <w:szCs w:val="28"/>
              </w:rPr>
              <w:t>2</w:t>
            </w:r>
          </w:p>
        </w:tc>
        <w:tc>
          <w:tcPr>
            <w:tcW w:w="2686" w:type="dxa"/>
            <w:vAlign w:val="center"/>
          </w:tcPr>
          <w:p w14:paraId="26AA4B02"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Cảm biến đo TSS</w:t>
            </w:r>
          </w:p>
        </w:tc>
        <w:tc>
          <w:tcPr>
            <w:tcW w:w="4856" w:type="dxa"/>
          </w:tcPr>
          <w:p w14:paraId="6E0C54EE" w14:textId="77777777" w:rsidR="00A531F7" w:rsidRPr="00006352" w:rsidRDefault="00A531F7" w:rsidP="00577167">
            <w:pPr>
              <w:rPr>
                <w:b/>
                <w:bCs/>
                <w:sz w:val="28"/>
                <w:szCs w:val="28"/>
              </w:rPr>
            </w:pPr>
            <w:r w:rsidRPr="00006352">
              <w:rPr>
                <w:b/>
                <w:bCs/>
                <w:sz w:val="28"/>
                <w:szCs w:val="28"/>
              </w:rPr>
              <w:t>Model: Solitax sc</w:t>
            </w:r>
          </w:p>
          <w:p w14:paraId="6A231A0E"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00D9B2F1" w14:textId="77777777" w:rsidTr="00577167">
        <w:trPr>
          <w:trHeight w:val="593"/>
        </w:trPr>
        <w:tc>
          <w:tcPr>
            <w:tcW w:w="1809" w:type="dxa"/>
            <w:vAlign w:val="center"/>
          </w:tcPr>
          <w:p w14:paraId="5219F26B" w14:textId="77777777" w:rsidR="00A531F7" w:rsidRPr="00006352" w:rsidRDefault="00A531F7" w:rsidP="00577167">
            <w:pPr>
              <w:spacing w:before="120" w:after="120"/>
              <w:ind w:firstLine="709"/>
              <w:rPr>
                <w:sz w:val="28"/>
                <w:szCs w:val="28"/>
              </w:rPr>
            </w:pPr>
            <w:r w:rsidRPr="00006352">
              <w:rPr>
                <w:sz w:val="28"/>
                <w:szCs w:val="28"/>
              </w:rPr>
              <w:t>2.1</w:t>
            </w:r>
          </w:p>
        </w:tc>
        <w:tc>
          <w:tcPr>
            <w:tcW w:w="2686" w:type="dxa"/>
            <w:vAlign w:val="center"/>
          </w:tcPr>
          <w:p w14:paraId="4875CD29" w14:textId="77777777" w:rsidR="00A531F7" w:rsidRPr="00006352" w:rsidRDefault="00A531F7" w:rsidP="00577167">
            <w:pPr>
              <w:rPr>
                <w:rStyle w:val="fontstyle01"/>
                <w:rFonts w:ascii="Times New Roman" w:hAnsi="Times New Roman"/>
              </w:rPr>
            </w:pPr>
            <w:r w:rsidRPr="00006352">
              <w:rPr>
                <w:rStyle w:val="fontstyle21"/>
                <w:rFonts w:ascii="Times New Roman" w:hAnsi="Times New Roman"/>
                <w:sz w:val="28"/>
                <w:szCs w:val="28"/>
              </w:rPr>
              <w:t>Bộ seal Bộ roang kín nước: 02 Bộ</w:t>
            </w:r>
          </w:p>
        </w:tc>
        <w:tc>
          <w:tcPr>
            <w:tcW w:w="4856" w:type="dxa"/>
          </w:tcPr>
          <w:p w14:paraId="6A4C7303" w14:textId="77777777" w:rsidR="00A531F7" w:rsidRPr="00006352" w:rsidRDefault="00A531F7" w:rsidP="00577167">
            <w:pPr>
              <w:rPr>
                <w:sz w:val="28"/>
                <w:szCs w:val="28"/>
              </w:rPr>
            </w:pPr>
            <w:r w:rsidRPr="00006352">
              <w:rPr>
                <w:sz w:val="28"/>
                <w:szCs w:val="28"/>
              </w:rPr>
              <w:t>Code: LZX421</w:t>
            </w:r>
          </w:p>
          <w:p w14:paraId="11E5211F" w14:textId="77777777" w:rsidR="00A531F7" w:rsidRPr="00006352" w:rsidRDefault="00A531F7" w:rsidP="00577167">
            <w:pPr>
              <w:rPr>
                <w:sz w:val="28"/>
                <w:szCs w:val="28"/>
              </w:rPr>
            </w:pPr>
            <w:r w:rsidRPr="00006352">
              <w:rPr>
                <w:sz w:val="28"/>
                <w:szCs w:val="28"/>
              </w:rPr>
              <w:t>Hãng SX: Hach</w:t>
            </w:r>
          </w:p>
          <w:p w14:paraId="1E344C60" w14:textId="77777777" w:rsidR="00A531F7" w:rsidRPr="00006352" w:rsidRDefault="00A531F7" w:rsidP="00577167">
            <w:pPr>
              <w:rPr>
                <w:b/>
                <w:bCs/>
                <w:sz w:val="28"/>
                <w:szCs w:val="28"/>
              </w:rPr>
            </w:pPr>
            <w:r w:rsidRPr="00006352">
              <w:rPr>
                <w:sz w:val="28"/>
                <w:szCs w:val="28"/>
              </w:rPr>
              <w:t xml:space="preserve">Tương thích với cảm biến đo TSS hiện hữu: </w:t>
            </w:r>
            <w:r w:rsidRPr="00006352">
              <w:rPr>
                <w:b/>
                <w:bCs/>
                <w:sz w:val="28"/>
                <w:szCs w:val="28"/>
              </w:rPr>
              <w:t>Model: Solitax SC, Hãng sản xuất: HACH</w:t>
            </w:r>
          </w:p>
          <w:p w14:paraId="5762B57F" w14:textId="77777777" w:rsidR="00A531F7" w:rsidRPr="00006352" w:rsidRDefault="00A531F7" w:rsidP="00577167">
            <w:pPr>
              <w:rPr>
                <w:sz w:val="28"/>
                <w:szCs w:val="28"/>
              </w:rPr>
            </w:pPr>
            <w:r w:rsidRPr="00006352">
              <w:rPr>
                <w:sz w:val="28"/>
                <w:szCs w:val="28"/>
              </w:rPr>
              <w:t>Hoặc tương đương</w:t>
            </w:r>
          </w:p>
        </w:tc>
      </w:tr>
      <w:tr w:rsidR="00A531F7" w:rsidRPr="00006352" w14:paraId="5F9E62CB" w14:textId="77777777" w:rsidTr="00577167">
        <w:trPr>
          <w:trHeight w:val="593"/>
        </w:trPr>
        <w:tc>
          <w:tcPr>
            <w:tcW w:w="1809" w:type="dxa"/>
            <w:vAlign w:val="center"/>
          </w:tcPr>
          <w:p w14:paraId="3AB266F2" w14:textId="77777777" w:rsidR="00A531F7" w:rsidRPr="00006352" w:rsidRDefault="00A531F7" w:rsidP="00577167">
            <w:pPr>
              <w:spacing w:before="120" w:after="120"/>
              <w:ind w:firstLine="709"/>
              <w:rPr>
                <w:b/>
                <w:bCs/>
                <w:sz w:val="28"/>
                <w:szCs w:val="28"/>
              </w:rPr>
            </w:pPr>
            <w:r w:rsidRPr="00006352">
              <w:rPr>
                <w:b/>
                <w:bCs/>
                <w:sz w:val="28"/>
                <w:szCs w:val="28"/>
              </w:rPr>
              <w:t>3</w:t>
            </w:r>
          </w:p>
        </w:tc>
        <w:tc>
          <w:tcPr>
            <w:tcW w:w="2686" w:type="dxa"/>
            <w:vAlign w:val="center"/>
          </w:tcPr>
          <w:p w14:paraId="69242FE0"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Cảm biến pH, Nhiệt độ</w:t>
            </w:r>
          </w:p>
        </w:tc>
        <w:tc>
          <w:tcPr>
            <w:tcW w:w="4856" w:type="dxa"/>
          </w:tcPr>
          <w:p w14:paraId="2C4D8123" w14:textId="77777777" w:rsidR="00A531F7" w:rsidRPr="00006352" w:rsidRDefault="00A531F7" w:rsidP="00577167">
            <w:pPr>
              <w:rPr>
                <w:b/>
                <w:bCs/>
                <w:sz w:val="28"/>
                <w:szCs w:val="28"/>
              </w:rPr>
            </w:pPr>
            <w:r w:rsidRPr="00006352">
              <w:rPr>
                <w:b/>
                <w:bCs/>
                <w:sz w:val="28"/>
                <w:szCs w:val="28"/>
              </w:rPr>
              <w:t>Model: PD1P1</w:t>
            </w:r>
          </w:p>
          <w:p w14:paraId="345FF09C"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1DFEC413" w14:textId="77777777" w:rsidTr="00577167">
        <w:trPr>
          <w:trHeight w:val="593"/>
        </w:trPr>
        <w:tc>
          <w:tcPr>
            <w:tcW w:w="1809" w:type="dxa"/>
            <w:vAlign w:val="center"/>
          </w:tcPr>
          <w:p w14:paraId="5A40E295" w14:textId="77777777" w:rsidR="00A531F7" w:rsidRPr="00006352" w:rsidRDefault="00A531F7" w:rsidP="00577167">
            <w:pPr>
              <w:spacing w:before="120" w:after="120"/>
              <w:ind w:firstLine="709"/>
              <w:rPr>
                <w:sz w:val="28"/>
                <w:szCs w:val="28"/>
              </w:rPr>
            </w:pPr>
            <w:r w:rsidRPr="00006352">
              <w:rPr>
                <w:sz w:val="28"/>
                <w:szCs w:val="28"/>
              </w:rPr>
              <w:t>3.1</w:t>
            </w:r>
          </w:p>
        </w:tc>
        <w:tc>
          <w:tcPr>
            <w:tcW w:w="2686" w:type="dxa"/>
            <w:vAlign w:val="center"/>
          </w:tcPr>
          <w:p w14:paraId="064149FF"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Standard Cell Solution, 500 mL Dung dịch phân cực 500mL: 04 Bộ</w:t>
            </w:r>
          </w:p>
        </w:tc>
        <w:tc>
          <w:tcPr>
            <w:tcW w:w="4856" w:type="dxa"/>
          </w:tcPr>
          <w:p w14:paraId="11C06347" w14:textId="77777777" w:rsidR="00A531F7" w:rsidRPr="00006352" w:rsidRDefault="00A531F7" w:rsidP="00577167">
            <w:pPr>
              <w:rPr>
                <w:sz w:val="28"/>
                <w:szCs w:val="28"/>
              </w:rPr>
            </w:pPr>
            <w:r w:rsidRPr="00006352">
              <w:rPr>
                <w:sz w:val="28"/>
                <w:szCs w:val="28"/>
              </w:rPr>
              <w:t>Code: 25M1A1025-115</w:t>
            </w:r>
          </w:p>
          <w:p w14:paraId="1CAD51A5" w14:textId="77777777" w:rsidR="00A531F7" w:rsidRPr="00006352" w:rsidRDefault="00A531F7" w:rsidP="00577167">
            <w:pPr>
              <w:rPr>
                <w:sz w:val="28"/>
                <w:szCs w:val="28"/>
              </w:rPr>
            </w:pPr>
            <w:r w:rsidRPr="00006352">
              <w:rPr>
                <w:sz w:val="28"/>
                <w:szCs w:val="28"/>
              </w:rPr>
              <w:t>Hãng SX: Hach</w:t>
            </w:r>
          </w:p>
          <w:p w14:paraId="4021D8EB" w14:textId="77777777" w:rsidR="00A531F7" w:rsidRPr="00006352" w:rsidRDefault="00A531F7" w:rsidP="00577167">
            <w:pPr>
              <w:rPr>
                <w:b/>
                <w:bCs/>
                <w:sz w:val="28"/>
                <w:szCs w:val="28"/>
              </w:rPr>
            </w:pPr>
            <w:r w:rsidRPr="00006352">
              <w:rPr>
                <w:sz w:val="28"/>
                <w:szCs w:val="28"/>
              </w:rPr>
              <w:t>Tương thích với cảm</w:t>
            </w:r>
            <w:r w:rsidRPr="00006352">
              <w:rPr>
                <w:rStyle w:val="fontstyle01"/>
                <w:rFonts w:ascii="Times New Roman" w:hAnsi="Times New Roman"/>
              </w:rPr>
              <w:t xml:space="preserve"> biến pH, Nhiệt độ</w:t>
            </w:r>
            <w:r w:rsidRPr="00006352">
              <w:rPr>
                <w:sz w:val="28"/>
                <w:szCs w:val="28"/>
              </w:rPr>
              <w:t xml:space="preserve"> hiện hữu: </w:t>
            </w:r>
            <w:r w:rsidRPr="00006352">
              <w:rPr>
                <w:b/>
                <w:bCs/>
                <w:sz w:val="28"/>
                <w:szCs w:val="28"/>
              </w:rPr>
              <w:t>Model: PD1P1, Hãng sản xuất: HACH</w:t>
            </w:r>
          </w:p>
          <w:p w14:paraId="6D8B8F21"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28A41D5A" w14:textId="77777777" w:rsidTr="00577167">
        <w:trPr>
          <w:trHeight w:val="593"/>
        </w:trPr>
        <w:tc>
          <w:tcPr>
            <w:tcW w:w="1809" w:type="dxa"/>
            <w:vAlign w:val="center"/>
          </w:tcPr>
          <w:p w14:paraId="51B4D3B5" w14:textId="77777777" w:rsidR="00A531F7" w:rsidRPr="00006352" w:rsidRDefault="00A531F7" w:rsidP="00577167">
            <w:pPr>
              <w:spacing w:before="120" w:after="120"/>
              <w:ind w:firstLine="709"/>
              <w:rPr>
                <w:sz w:val="28"/>
                <w:szCs w:val="28"/>
              </w:rPr>
            </w:pPr>
            <w:r w:rsidRPr="00006352">
              <w:rPr>
                <w:sz w:val="28"/>
                <w:szCs w:val="28"/>
              </w:rPr>
              <w:t>3.2</w:t>
            </w:r>
          </w:p>
        </w:tc>
        <w:tc>
          <w:tcPr>
            <w:tcW w:w="2686" w:type="dxa"/>
            <w:vAlign w:val="center"/>
          </w:tcPr>
          <w:p w14:paraId="212AB98C"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Salt Bridge, PEEK® Body, PVDF outer junction Cầu muối, vật liệu thân PEEK®, mối nối ngoài PVDF: 04 Bộ</w:t>
            </w:r>
          </w:p>
        </w:tc>
        <w:tc>
          <w:tcPr>
            <w:tcW w:w="4856" w:type="dxa"/>
          </w:tcPr>
          <w:p w14:paraId="7F1CEDD2" w14:textId="77777777" w:rsidR="00A531F7" w:rsidRPr="00006352" w:rsidRDefault="00A531F7" w:rsidP="00577167">
            <w:pPr>
              <w:rPr>
                <w:sz w:val="28"/>
                <w:szCs w:val="28"/>
              </w:rPr>
            </w:pPr>
            <w:r w:rsidRPr="00006352">
              <w:rPr>
                <w:sz w:val="28"/>
                <w:szCs w:val="28"/>
              </w:rPr>
              <w:t>Code: SB-P1SV</w:t>
            </w:r>
          </w:p>
          <w:p w14:paraId="13DC99D0" w14:textId="77777777" w:rsidR="00A531F7" w:rsidRPr="00006352" w:rsidRDefault="00A531F7" w:rsidP="00577167">
            <w:pPr>
              <w:rPr>
                <w:sz w:val="28"/>
                <w:szCs w:val="28"/>
              </w:rPr>
            </w:pPr>
            <w:r w:rsidRPr="00006352">
              <w:rPr>
                <w:sz w:val="28"/>
                <w:szCs w:val="28"/>
              </w:rPr>
              <w:t>Hãng SX: Hach</w:t>
            </w:r>
          </w:p>
          <w:p w14:paraId="1105723E" w14:textId="77777777" w:rsidR="00A531F7" w:rsidRPr="00006352" w:rsidRDefault="00A531F7" w:rsidP="00577167">
            <w:pPr>
              <w:rPr>
                <w:b/>
                <w:bCs/>
                <w:sz w:val="28"/>
                <w:szCs w:val="28"/>
              </w:rPr>
            </w:pPr>
            <w:r w:rsidRPr="00006352">
              <w:rPr>
                <w:sz w:val="28"/>
                <w:szCs w:val="28"/>
              </w:rPr>
              <w:t xml:space="preserve">Tương thích với cảm </w:t>
            </w:r>
            <w:r w:rsidRPr="00006352">
              <w:rPr>
                <w:rStyle w:val="fontstyle01"/>
                <w:rFonts w:ascii="Times New Roman" w:hAnsi="Times New Roman"/>
              </w:rPr>
              <w:t>biến pH, Nhiệt độ</w:t>
            </w:r>
            <w:r w:rsidRPr="00006352">
              <w:rPr>
                <w:sz w:val="28"/>
                <w:szCs w:val="28"/>
              </w:rPr>
              <w:t xml:space="preserve"> hiện hữu: </w:t>
            </w:r>
            <w:r w:rsidRPr="00006352">
              <w:rPr>
                <w:b/>
                <w:bCs/>
                <w:sz w:val="28"/>
                <w:szCs w:val="28"/>
              </w:rPr>
              <w:t>Model: PD1P1, Hãng sản xuất: HACH</w:t>
            </w:r>
          </w:p>
          <w:p w14:paraId="18FC7869" w14:textId="77777777" w:rsidR="00A531F7" w:rsidRPr="00006352" w:rsidRDefault="00A531F7" w:rsidP="00577167">
            <w:pPr>
              <w:rPr>
                <w:sz w:val="28"/>
                <w:szCs w:val="28"/>
              </w:rPr>
            </w:pPr>
            <w:r w:rsidRPr="00006352">
              <w:rPr>
                <w:sz w:val="28"/>
                <w:szCs w:val="28"/>
              </w:rPr>
              <w:t>Hoặc tương đương</w:t>
            </w:r>
          </w:p>
        </w:tc>
      </w:tr>
      <w:tr w:rsidR="00A531F7" w:rsidRPr="00006352" w14:paraId="7AE37983" w14:textId="77777777" w:rsidTr="00577167">
        <w:trPr>
          <w:trHeight w:val="593"/>
        </w:trPr>
        <w:tc>
          <w:tcPr>
            <w:tcW w:w="1809" w:type="dxa"/>
            <w:vAlign w:val="center"/>
          </w:tcPr>
          <w:p w14:paraId="3B06CAEE" w14:textId="77777777" w:rsidR="00A531F7" w:rsidRPr="00006352" w:rsidRDefault="00A531F7" w:rsidP="00577167">
            <w:pPr>
              <w:spacing w:before="120" w:after="120"/>
              <w:ind w:firstLine="709"/>
              <w:rPr>
                <w:b/>
                <w:bCs/>
                <w:sz w:val="28"/>
                <w:szCs w:val="28"/>
              </w:rPr>
            </w:pPr>
            <w:r w:rsidRPr="00006352">
              <w:rPr>
                <w:b/>
                <w:bCs/>
                <w:sz w:val="28"/>
                <w:szCs w:val="28"/>
              </w:rPr>
              <w:lastRenderedPageBreak/>
              <w:t>4</w:t>
            </w:r>
          </w:p>
        </w:tc>
        <w:tc>
          <w:tcPr>
            <w:tcW w:w="2686" w:type="dxa"/>
            <w:vAlign w:val="center"/>
          </w:tcPr>
          <w:p w14:paraId="0EA3E002"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đo Amoni</w:t>
            </w:r>
          </w:p>
        </w:tc>
        <w:tc>
          <w:tcPr>
            <w:tcW w:w="4856" w:type="dxa"/>
          </w:tcPr>
          <w:p w14:paraId="3FD57482" w14:textId="77777777" w:rsidR="00A531F7" w:rsidRPr="00006352" w:rsidRDefault="00A531F7" w:rsidP="00577167">
            <w:pPr>
              <w:rPr>
                <w:b/>
                <w:bCs/>
                <w:sz w:val="28"/>
                <w:szCs w:val="28"/>
              </w:rPr>
            </w:pPr>
            <w:r w:rsidRPr="00006352">
              <w:rPr>
                <w:rStyle w:val="fontstyle01"/>
                <w:rFonts w:ascii="Times New Roman" w:hAnsi="Times New Roman"/>
                <w:b/>
                <w:bCs/>
              </w:rPr>
              <w:t>Model: ChemScan mini LowAm Analyzer</w:t>
            </w:r>
            <w:r w:rsidRPr="00006352">
              <w:rPr>
                <w:rStyle w:val="fontstyle01"/>
                <w:rFonts w:ascii="Times New Roman" w:hAnsi="Times New Roman"/>
                <w:b/>
                <w:bCs/>
              </w:rPr>
              <w:br/>
              <w:t>Hãng sản xuất: ChemScan</w:t>
            </w:r>
          </w:p>
        </w:tc>
      </w:tr>
      <w:tr w:rsidR="00A531F7" w:rsidRPr="00006352" w14:paraId="440A76C5" w14:textId="77777777" w:rsidTr="00577167">
        <w:trPr>
          <w:trHeight w:val="593"/>
        </w:trPr>
        <w:tc>
          <w:tcPr>
            <w:tcW w:w="1809" w:type="dxa"/>
            <w:vAlign w:val="center"/>
          </w:tcPr>
          <w:p w14:paraId="03B99213" w14:textId="77777777" w:rsidR="00A531F7" w:rsidRPr="00006352" w:rsidRDefault="00A531F7" w:rsidP="00577167">
            <w:pPr>
              <w:spacing w:before="120" w:after="120"/>
              <w:ind w:firstLine="709"/>
              <w:rPr>
                <w:sz w:val="28"/>
                <w:szCs w:val="28"/>
              </w:rPr>
            </w:pPr>
            <w:r w:rsidRPr="00006352">
              <w:rPr>
                <w:sz w:val="28"/>
                <w:szCs w:val="28"/>
              </w:rPr>
              <w:t>4.1</w:t>
            </w:r>
          </w:p>
        </w:tc>
        <w:tc>
          <w:tcPr>
            <w:tcW w:w="2686" w:type="dxa"/>
            <w:vAlign w:val="center"/>
          </w:tcPr>
          <w:p w14:paraId="0125A392"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Maintenance Kit, Yearly, mini Analyzer Hardware, 1x Clean/Air Pump</w:t>
            </w:r>
            <w:r w:rsidRPr="00006352">
              <w:rPr>
                <w:rStyle w:val="fontstyle01"/>
                <w:rFonts w:ascii="Times New Roman" w:hAnsi="Times New Roman"/>
              </w:rPr>
              <w:br/>
              <w:t>Head and 1x Assembly Bộ kit bảo trì hằng năm, 1 đầu bơm và phụ kiện</w:t>
            </w:r>
            <w:r w:rsidRPr="00006352">
              <w:rPr>
                <w:rStyle w:val="fontstyle01"/>
                <w:rFonts w:ascii="Times New Roman" w:hAnsi="Times New Roman"/>
              </w:rPr>
              <w:br/>
              <w:t>bơm: 02 Bộ</w:t>
            </w:r>
          </w:p>
        </w:tc>
        <w:tc>
          <w:tcPr>
            <w:tcW w:w="4856" w:type="dxa"/>
          </w:tcPr>
          <w:p w14:paraId="1C00C227" w14:textId="77777777" w:rsidR="00A531F7" w:rsidRPr="00006352" w:rsidRDefault="00A531F7" w:rsidP="00577167">
            <w:pPr>
              <w:rPr>
                <w:sz w:val="28"/>
                <w:szCs w:val="28"/>
              </w:rPr>
            </w:pPr>
            <w:r w:rsidRPr="00006352">
              <w:rPr>
                <w:sz w:val="28"/>
                <w:szCs w:val="28"/>
              </w:rPr>
              <w:t>Code: 100411</w:t>
            </w:r>
          </w:p>
          <w:p w14:paraId="642508CA" w14:textId="77777777" w:rsidR="00A531F7" w:rsidRPr="00006352" w:rsidRDefault="00A531F7" w:rsidP="00577167">
            <w:pPr>
              <w:rPr>
                <w:sz w:val="28"/>
                <w:szCs w:val="28"/>
              </w:rPr>
            </w:pPr>
            <w:r w:rsidRPr="00006352">
              <w:rPr>
                <w:sz w:val="28"/>
                <w:szCs w:val="28"/>
              </w:rPr>
              <w:t>Hãng SX: Chemscan</w:t>
            </w:r>
          </w:p>
          <w:p w14:paraId="7BCF22AE" w14:textId="77777777" w:rsidR="00A531F7" w:rsidRPr="00006352" w:rsidRDefault="00A531F7" w:rsidP="00577167">
            <w:pPr>
              <w:rPr>
                <w:rStyle w:val="fontstyle01"/>
                <w:rFonts w:ascii="Times New Roman" w:hAnsi="Times New Roman"/>
                <w:b/>
                <w:bCs/>
              </w:rPr>
            </w:pPr>
            <w:r w:rsidRPr="00006352">
              <w:rPr>
                <w:sz w:val="28"/>
                <w:szCs w:val="28"/>
              </w:rPr>
              <w:t xml:space="preserve">Tương thích với </w:t>
            </w:r>
            <w:r w:rsidRPr="00006352">
              <w:rPr>
                <w:rStyle w:val="fontstyle01"/>
                <w:rFonts w:ascii="Times New Roman" w:hAnsi="Times New Roman"/>
              </w:rPr>
              <w:t>Máy đo Amoni</w:t>
            </w:r>
            <w:r w:rsidRPr="00006352">
              <w:rPr>
                <w:sz w:val="28"/>
                <w:szCs w:val="28"/>
              </w:rPr>
              <w:t xml:space="preserve"> hiện hữu: </w:t>
            </w:r>
            <w:r w:rsidRPr="00006352">
              <w:rPr>
                <w:rStyle w:val="fontstyle01"/>
                <w:rFonts w:ascii="Times New Roman" w:hAnsi="Times New Roman"/>
                <w:b/>
                <w:bCs/>
              </w:rPr>
              <w:t>Model: ChemScan mini LowAm Analyzer, Hãng sản xuất: ChemScan</w:t>
            </w:r>
          </w:p>
          <w:p w14:paraId="547267F1" w14:textId="77777777" w:rsidR="00A531F7" w:rsidRPr="00006352" w:rsidRDefault="00A531F7" w:rsidP="00577167">
            <w:pPr>
              <w:rPr>
                <w:sz w:val="28"/>
                <w:szCs w:val="28"/>
              </w:rPr>
            </w:pPr>
            <w:r w:rsidRPr="00006352">
              <w:rPr>
                <w:sz w:val="28"/>
                <w:szCs w:val="28"/>
              </w:rPr>
              <w:t>Hoặc tương đương</w:t>
            </w:r>
          </w:p>
        </w:tc>
      </w:tr>
      <w:tr w:rsidR="00A531F7" w:rsidRPr="00006352" w14:paraId="2BD99223" w14:textId="77777777" w:rsidTr="00577167">
        <w:trPr>
          <w:trHeight w:val="593"/>
        </w:trPr>
        <w:tc>
          <w:tcPr>
            <w:tcW w:w="1809" w:type="dxa"/>
            <w:vAlign w:val="center"/>
          </w:tcPr>
          <w:p w14:paraId="607B44D2" w14:textId="77777777" w:rsidR="00A531F7" w:rsidRPr="00006352" w:rsidRDefault="00A531F7" w:rsidP="00577167">
            <w:pPr>
              <w:spacing w:before="120" w:after="120"/>
              <w:ind w:firstLine="709"/>
              <w:rPr>
                <w:b/>
                <w:bCs/>
                <w:sz w:val="28"/>
                <w:szCs w:val="28"/>
              </w:rPr>
            </w:pPr>
            <w:r w:rsidRPr="00006352">
              <w:rPr>
                <w:b/>
                <w:bCs/>
                <w:sz w:val="28"/>
                <w:szCs w:val="28"/>
              </w:rPr>
              <w:t>5</w:t>
            </w:r>
          </w:p>
        </w:tc>
        <w:tc>
          <w:tcPr>
            <w:tcW w:w="2686" w:type="dxa"/>
            <w:vAlign w:val="center"/>
          </w:tcPr>
          <w:p w14:paraId="740C23A6"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đo cầm tay đa chỉ tiêu (pH, độ dẫn, điện trở suất, độ mặn, TDS, LDO, nhiệt độ)</w:t>
            </w:r>
          </w:p>
        </w:tc>
        <w:tc>
          <w:tcPr>
            <w:tcW w:w="4856" w:type="dxa"/>
          </w:tcPr>
          <w:p w14:paraId="10C07EB5" w14:textId="77777777" w:rsidR="00A531F7" w:rsidRPr="00006352" w:rsidRDefault="00A531F7" w:rsidP="00577167">
            <w:pPr>
              <w:rPr>
                <w:b/>
                <w:bCs/>
                <w:sz w:val="28"/>
                <w:szCs w:val="28"/>
              </w:rPr>
            </w:pPr>
            <w:r w:rsidRPr="00006352">
              <w:rPr>
                <w:b/>
                <w:bCs/>
                <w:sz w:val="28"/>
                <w:szCs w:val="28"/>
              </w:rPr>
              <w:t>Model: HQ4300</w:t>
            </w:r>
          </w:p>
          <w:p w14:paraId="43C9B2B5"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6F04FDA9" w14:textId="77777777" w:rsidTr="00577167">
        <w:trPr>
          <w:trHeight w:val="593"/>
        </w:trPr>
        <w:tc>
          <w:tcPr>
            <w:tcW w:w="1809" w:type="dxa"/>
            <w:vAlign w:val="center"/>
          </w:tcPr>
          <w:p w14:paraId="54C80E06" w14:textId="77777777" w:rsidR="00A531F7" w:rsidRPr="00006352" w:rsidRDefault="00A531F7" w:rsidP="00577167">
            <w:pPr>
              <w:spacing w:before="120" w:after="120"/>
              <w:ind w:firstLine="709"/>
              <w:rPr>
                <w:sz w:val="28"/>
                <w:szCs w:val="28"/>
              </w:rPr>
            </w:pPr>
            <w:r w:rsidRPr="00006352">
              <w:rPr>
                <w:sz w:val="28"/>
                <w:szCs w:val="28"/>
              </w:rPr>
              <w:t>5.1</w:t>
            </w:r>
          </w:p>
        </w:tc>
        <w:tc>
          <w:tcPr>
            <w:tcW w:w="2686" w:type="dxa"/>
            <w:vAlign w:val="center"/>
          </w:tcPr>
          <w:p w14:paraId="19CED6B2"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Cảm biến pH, Nhiệt Độ: PHC201: 04 Cái</w:t>
            </w:r>
          </w:p>
        </w:tc>
        <w:tc>
          <w:tcPr>
            <w:tcW w:w="4856" w:type="dxa"/>
          </w:tcPr>
          <w:p w14:paraId="2F0F2E53" w14:textId="77777777" w:rsidR="00A531F7" w:rsidRPr="00006352" w:rsidRDefault="00A531F7" w:rsidP="00577167">
            <w:pPr>
              <w:rPr>
                <w:sz w:val="28"/>
                <w:szCs w:val="28"/>
              </w:rPr>
            </w:pPr>
            <w:r w:rsidRPr="00006352">
              <w:rPr>
                <w:sz w:val="28"/>
                <w:szCs w:val="28"/>
              </w:rPr>
              <w:t>Code: PHC20101</w:t>
            </w:r>
          </w:p>
          <w:p w14:paraId="747100D0" w14:textId="77777777" w:rsidR="00A531F7" w:rsidRPr="00006352" w:rsidRDefault="00A531F7" w:rsidP="00577167">
            <w:pPr>
              <w:rPr>
                <w:sz w:val="28"/>
                <w:szCs w:val="28"/>
              </w:rPr>
            </w:pPr>
            <w:r w:rsidRPr="00006352">
              <w:rPr>
                <w:sz w:val="28"/>
                <w:szCs w:val="28"/>
              </w:rPr>
              <w:t>Hãng SX: Hach</w:t>
            </w:r>
          </w:p>
          <w:p w14:paraId="2E392386"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đo cầm tay đa chỉ tiêu </w:t>
            </w:r>
            <w:r w:rsidRPr="00006352">
              <w:rPr>
                <w:sz w:val="28"/>
                <w:szCs w:val="28"/>
              </w:rPr>
              <w:t xml:space="preserve">hiện hữu: </w:t>
            </w:r>
            <w:r w:rsidRPr="00006352">
              <w:rPr>
                <w:b/>
                <w:bCs/>
                <w:sz w:val="28"/>
                <w:szCs w:val="28"/>
              </w:rPr>
              <w:t>Model: HQ4300, Hãng sản xuất: HACH</w:t>
            </w:r>
          </w:p>
          <w:p w14:paraId="61149E2D"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02C25FCB" w14:textId="77777777" w:rsidTr="00577167">
        <w:trPr>
          <w:trHeight w:val="593"/>
        </w:trPr>
        <w:tc>
          <w:tcPr>
            <w:tcW w:w="1809" w:type="dxa"/>
            <w:vAlign w:val="center"/>
          </w:tcPr>
          <w:p w14:paraId="2D842A04" w14:textId="77777777" w:rsidR="00A531F7" w:rsidRPr="00006352" w:rsidRDefault="00A531F7" w:rsidP="00577167">
            <w:pPr>
              <w:spacing w:before="120" w:after="120"/>
              <w:ind w:firstLine="709"/>
              <w:rPr>
                <w:sz w:val="28"/>
                <w:szCs w:val="28"/>
              </w:rPr>
            </w:pPr>
            <w:r w:rsidRPr="00006352">
              <w:rPr>
                <w:sz w:val="28"/>
                <w:szCs w:val="28"/>
              </w:rPr>
              <w:t>5.2</w:t>
            </w:r>
          </w:p>
        </w:tc>
        <w:tc>
          <w:tcPr>
            <w:tcW w:w="2686" w:type="dxa"/>
            <w:vAlign w:val="center"/>
          </w:tcPr>
          <w:p w14:paraId="424CAB67"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Cảm biến TDS: CDC401: 02 cái</w:t>
            </w:r>
          </w:p>
        </w:tc>
        <w:tc>
          <w:tcPr>
            <w:tcW w:w="4856" w:type="dxa"/>
          </w:tcPr>
          <w:p w14:paraId="125860FE" w14:textId="77777777" w:rsidR="00A531F7" w:rsidRPr="00006352" w:rsidRDefault="00A531F7" w:rsidP="00577167">
            <w:pPr>
              <w:rPr>
                <w:sz w:val="28"/>
                <w:szCs w:val="28"/>
              </w:rPr>
            </w:pPr>
            <w:r w:rsidRPr="00006352">
              <w:rPr>
                <w:sz w:val="28"/>
                <w:szCs w:val="28"/>
              </w:rPr>
              <w:t>Code: CDC40101</w:t>
            </w:r>
          </w:p>
          <w:p w14:paraId="638DAA31" w14:textId="77777777" w:rsidR="00A531F7" w:rsidRPr="00006352" w:rsidRDefault="00A531F7" w:rsidP="00577167">
            <w:pPr>
              <w:rPr>
                <w:sz w:val="28"/>
                <w:szCs w:val="28"/>
              </w:rPr>
            </w:pPr>
            <w:r w:rsidRPr="00006352">
              <w:rPr>
                <w:sz w:val="28"/>
                <w:szCs w:val="28"/>
              </w:rPr>
              <w:t>Hãng SX: Hach</w:t>
            </w:r>
          </w:p>
          <w:p w14:paraId="4CC7034D"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đo cầm tay đa chỉ tiêu </w:t>
            </w:r>
            <w:r w:rsidRPr="00006352">
              <w:rPr>
                <w:sz w:val="28"/>
                <w:szCs w:val="28"/>
              </w:rPr>
              <w:t xml:space="preserve">hiện hữu: </w:t>
            </w:r>
            <w:r w:rsidRPr="00006352">
              <w:rPr>
                <w:b/>
                <w:bCs/>
                <w:sz w:val="28"/>
                <w:szCs w:val="28"/>
              </w:rPr>
              <w:t>Model: HQ4300, Hãng sản xuất: HACH</w:t>
            </w:r>
          </w:p>
          <w:p w14:paraId="09D67139" w14:textId="77777777" w:rsidR="00A531F7" w:rsidRPr="00006352" w:rsidRDefault="00A531F7" w:rsidP="00577167">
            <w:pPr>
              <w:rPr>
                <w:sz w:val="28"/>
                <w:szCs w:val="28"/>
              </w:rPr>
            </w:pPr>
            <w:r w:rsidRPr="00006352">
              <w:rPr>
                <w:sz w:val="28"/>
                <w:szCs w:val="28"/>
              </w:rPr>
              <w:t>Hoặc tương đương</w:t>
            </w:r>
          </w:p>
        </w:tc>
      </w:tr>
      <w:tr w:rsidR="00A531F7" w:rsidRPr="00006352" w14:paraId="15F5591D" w14:textId="77777777" w:rsidTr="00577167">
        <w:trPr>
          <w:trHeight w:val="593"/>
        </w:trPr>
        <w:tc>
          <w:tcPr>
            <w:tcW w:w="1809" w:type="dxa"/>
            <w:vAlign w:val="center"/>
          </w:tcPr>
          <w:p w14:paraId="75E1982E" w14:textId="77777777" w:rsidR="00A531F7" w:rsidRPr="00006352" w:rsidRDefault="00A531F7" w:rsidP="00577167">
            <w:pPr>
              <w:spacing w:before="120" w:after="120"/>
              <w:ind w:firstLine="709"/>
              <w:rPr>
                <w:b/>
                <w:bCs/>
                <w:sz w:val="28"/>
                <w:szCs w:val="28"/>
              </w:rPr>
            </w:pPr>
            <w:r w:rsidRPr="00006352">
              <w:rPr>
                <w:b/>
                <w:bCs/>
                <w:sz w:val="28"/>
                <w:szCs w:val="28"/>
              </w:rPr>
              <w:t>6</w:t>
            </w:r>
          </w:p>
        </w:tc>
        <w:tc>
          <w:tcPr>
            <w:tcW w:w="2686" w:type="dxa"/>
            <w:vAlign w:val="center"/>
          </w:tcPr>
          <w:p w14:paraId="6A9807B5"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quang phổ tử ngoại khả kiến cùng với các kit hóa chất đo nhanh và các phụ kiện đi kèm</w:t>
            </w:r>
          </w:p>
        </w:tc>
        <w:tc>
          <w:tcPr>
            <w:tcW w:w="4856" w:type="dxa"/>
          </w:tcPr>
          <w:p w14:paraId="656CAA5B" w14:textId="77777777" w:rsidR="00A531F7" w:rsidRPr="00006352" w:rsidRDefault="00A531F7" w:rsidP="00577167">
            <w:pPr>
              <w:rPr>
                <w:b/>
                <w:bCs/>
                <w:sz w:val="28"/>
                <w:szCs w:val="28"/>
              </w:rPr>
            </w:pPr>
            <w:r w:rsidRPr="00006352">
              <w:rPr>
                <w:b/>
                <w:bCs/>
                <w:sz w:val="28"/>
                <w:szCs w:val="28"/>
              </w:rPr>
              <w:t>Model: DR6000</w:t>
            </w:r>
          </w:p>
          <w:p w14:paraId="14D04BB7"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3154096F" w14:textId="77777777" w:rsidTr="00577167">
        <w:trPr>
          <w:trHeight w:val="593"/>
        </w:trPr>
        <w:tc>
          <w:tcPr>
            <w:tcW w:w="1809" w:type="dxa"/>
            <w:vAlign w:val="center"/>
          </w:tcPr>
          <w:p w14:paraId="006878C4" w14:textId="77777777" w:rsidR="00A531F7" w:rsidRPr="00006352" w:rsidRDefault="00A531F7" w:rsidP="00577167">
            <w:pPr>
              <w:spacing w:before="120" w:after="120"/>
              <w:ind w:firstLine="709"/>
              <w:rPr>
                <w:sz w:val="28"/>
                <w:szCs w:val="28"/>
              </w:rPr>
            </w:pPr>
            <w:r w:rsidRPr="00006352">
              <w:rPr>
                <w:sz w:val="28"/>
                <w:szCs w:val="28"/>
              </w:rPr>
              <w:t>6.1</w:t>
            </w:r>
          </w:p>
        </w:tc>
        <w:tc>
          <w:tcPr>
            <w:tcW w:w="2686" w:type="dxa"/>
            <w:vAlign w:val="center"/>
          </w:tcPr>
          <w:p w14:paraId="42EDB8C4"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Hóa chất Test COD: range đo 0.7 - 40.0 mg/L (25 test/gói). Số lượng 03 bộ</w:t>
            </w:r>
          </w:p>
        </w:tc>
        <w:tc>
          <w:tcPr>
            <w:tcW w:w="4856" w:type="dxa"/>
          </w:tcPr>
          <w:p w14:paraId="34D60E92" w14:textId="77777777" w:rsidR="00A531F7" w:rsidRPr="00006352" w:rsidRDefault="00A531F7" w:rsidP="00577167">
            <w:pPr>
              <w:rPr>
                <w:sz w:val="28"/>
                <w:szCs w:val="28"/>
              </w:rPr>
            </w:pPr>
            <w:r w:rsidRPr="00006352">
              <w:rPr>
                <w:sz w:val="28"/>
                <w:szCs w:val="28"/>
              </w:rPr>
              <w:t>Code: 2415825</w:t>
            </w:r>
          </w:p>
          <w:p w14:paraId="12F9D753" w14:textId="77777777" w:rsidR="00A531F7" w:rsidRPr="00006352" w:rsidRDefault="00A531F7" w:rsidP="00577167">
            <w:pPr>
              <w:rPr>
                <w:sz w:val="28"/>
                <w:szCs w:val="28"/>
              </w:rPr>
            </w:pPr>
            <w:r w:rsidRPr="00006352">
              <w:rPr>
                <w:sz w:val="28"/>
                <w:szCs w:val="28"/>
              </w:rPr>
              <w:t>Hãng SX: Hach</w:t>
            </w:r>
          </w:p>
          <w:p w14:paraId="15C64E4A"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quang phổ tử ngoại khả kiến </w:t>
            </w:r>
            <w:r w:rsidRPr="00006352">
              <w:rPr>
                <w:sz w:val="28"/>
                <w:szCs w:val="28"/>
              </w:rPr>
              <w:t xml:space="preserve">hiện hữu: </w:t>
            </w:r>
            <w:r w:rsidRPr="00006352">
              <w:rPr>
                <w:b/>
                <w:bCs/>
                <w:sz w:val="28"/>
                <w:szCs w:val="28"/>
              </w:rPr>
              <w:t>Model: DR6000, Hãng sản xuất: HACH</w:t>
            </w:r>
          </w:p>
          <w:p w14:paraId="73B63D21" w14:textId="77777777" w:rsidR="00A531F7" w:rsidRPr="00006352" w:rsidRDefault="00A531F7" w:rsidP="00577167">
            <w:pPr>
              <w:rPr>
                <w:sz w:val="28"/>
                <w:szCs w:val="28"/>
              </w:rPr>
            </w:pPr>
            <w:r w:rsidRPr="00006352">
              <w:rPr>
                <w:sz w:val="28"/>
                <w:szCs w:val="28"/>
              </w:rPr>
              <w:t>Hoặc tương đương</w:t>
            </w:r>
          </w:p>
        </w:tc>
      </w:tr>
      <w:tr w:rsidR="00A531F7" w:rsidRPr="00006352" w14:paraId="51A29FB2" w14:textId="77777777" w:rsidTr="00577167">
        <w:trPr>
          <w:trHeight w:val="593"/>
        </w:trPr>
        <w:tc>
          <w:tcPr>
            <w:tcW w:w="1809" w:type="dxa"/>
            <w:vAlign w:val="center"/>
          </w:tcPr>
          <w:p w14:paraId="7FFAB745" w14:textId="77777777" w:rsidR="00A531F7" w:rsidRPr="00006352" w:rsidRDefault="00A531F7" w:rsidP="00577167">
            <w:pPr>
              <w:spacing w:before="120" w:after="120"/>
              <w:ind w:firstLine="709"/>
              <w:rPr>
                <w:sz w:val="28"/>
                <w:szCs w:val="28"/>
              </w:rPr>
            </w:pPr>
            <w:r w:rsidRPr="00006352">
              <w:rPr>
                <w:sz w:val="28"/>
                <w:szCs w:val="28"/>
              </w:rPr>
              <w:t>6.2</w:t>
            </w:r>
          </w:p>
        </w:tc>
        <w:tc>
          <w:tcPr>
            <w:tcW w:w="2686" w:type="dxa"/>
            <w:vAlign w:val="center"/>
          </w:tcPr>
          <w:p w14:paraId="5055CB00"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 xml:space="preserve">Hóa chất Test Ammonia: range đo </w:t>
            </w:r>
            <w:r w:rsidRPr="00006352">
              <w:rPr>
                <w:rStyle w:val="fontstyle01"/>
                <w:rFonts w:ascii="Times New Roman" w:hAnsi="Times New Roman"/>
              </w:rPr>
              <w:lastRenderedPageBreak/>
              <w:t>0.01 - 0.50 mg/L: 02 Bộ</w:t>
            </w:r>
          </w:p>
        </w:tc>
        <w:tc>
          <w:tcPr>
            <w:tcW w:w="4856" w:type="dxa"/>
          </w:tcPr>
          <w:p w14:paraId="06599F70" w14:textId="77777777" w:rsidR="00A531F7" w:rsidRPr="00006352" w:rsidRDefault="00A531F7" w:rsidP="00577167">
            <w:pPr>
              <w:rPr>
                <w:sz w:val="28"/>
                <w:szCs w:val="28"/>
              </w:rPr>
            </w:pPr>
            <w:r w:rsidRPr="00006352">
              <w:rPr>
                <w:sz w:val="28"/>
                <w:szCs w:val="28"/>
              </w:rPr>
              <w:lastRenderedPageBreak/>
              <w:t>Code: 2668000</w:t>
            </w:r>
          </w:p>
          <w:p w14:paraId="37463666" w14:textId="77777777" w:rsidR="00A531F7" w:rsidRPr="00006352" w:rsidRDefault="00A531F7" w:rsidP="00577167">
            <w:pPr>
              <w:rPr>
                <w:sz w:val="28"/>
                <w:szCs w:val="28"/>
              </w:rPr>
            </w:pPr>
            <w:r w:rsidRPr="00006352">
              <w:rPr>
                <w:sz w:val="28"/>
                <w:szCs w:val="28"/>
              </w:rPr>
              <w:t>Hãng SX: Hach</w:t>
            </w:r>
          </w:p>
          <w:p w14:paraId="1BA1AF10" w14:textId="77777777" w:rsidR="00A531F7" w:rsidRPr="00006352" w:rsidRDefault="00A531F7" w:rsidP="00577167">
            <w:pPr>
              <w:rPr>
                <w:b/>
                <w:bCs/>
                <w:sz w:val="28"/>
                <w:szCs w:val="28"/>
              </w:rPr>
            </w:pPr>
            <w:r w:rsidRPr="00006352">
              <w:rPr>
                <w:sz w:val="28"/>
                <w:szCs w:val="28"/>
              </w:rPr>
              <w:lastRenderedPageBreak/>
              <w:t xml:space="preserve">Tương thích với </w:t>
            </w:r>
            <w:r w:rsidRPr="00006352">
              <w:rPr>
                <w:rStyle w:val="fontstyle01"/>
                <w:rFonts w:ascii="Times New Roman" w:hAnsi="Times New Roman"/>
              </w:rPr>
              <w:t xml:space="preserve">Máy quang phổ tử ngoại khả kiến </w:t>
            </w:r>
            <w:r w:rsidRPr="00006352">
              <w:rPr>
                <w:sz w:val="28"/>
                <w:szCs w:val="28"/>
              </w:rPr>
              <w:t xml:space="preserve">hiện hữu: </w:t>
            </w:r>
            <w:r w:rsidRPr="00006352">
              <w:rPr>
                <w:b/>
                <w:bCs/>
                <w:sz w:val="28"/>
                <w:szCs w:val="28"/>
              </w:rPr>
              <w:t>Model: DR6000, Hãng sản xuất: HACH</w:t>
            </w:r>
          </w:p>
          <w:p w14:paraId="24C5C1A5"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2D578147" w14:textId="77777777" w:rsidTr="00577167">
        <w:trPr>
          <w:trHeight w:val="593"/>
        </w:trPr>
        <w:tc>
          <w:tcPr>
            <w:tcW w:w="1809" w:type="dxa"/>
            <w:vAlign w:val="center"/>
          </w:tcPr>
          <w:p w14:paraId="66D557D0" w14:textId="77777777" w:rsidR="00A531F7" w:rsidRPr="00006352" w:rsidRDefault="00A531F7" w:rsidP="00577167">
            <w:pPr>
              <w:spacing w:before="120" w:after="120"/>
              <w:ind w:firstLine="709"/>
              <w:rPr>
                <w:b/>
                <w:bCs/>
                <w:sz w:val="28"/>
                <w:szCs w:val="28"/>
              </w:rPr>
            </w:pPr>
            <w:r w:rsidRPr="00006352">
              <w:rPr>
                <w:b/>
                <w:bCs/>
                <w:sz w:val="28"/>
                <w:szCs w:val="28"/>
              </w:rPr>
              <w:lastRenderedPageBreak/>
              <w:t>A.2</w:t>
            </w:r>
          </w:p>
        </w:tc>
        <w:tc>
          <w:tcPr>
            <w:tcW w:w="7542" w:type="dxa"/>
            <w:gridSpan w:val="2"/>
            <w:vAlign w:val="center"/>
          </w:tcPr>
          <w:p w14:paraId="2196B2D6" w14:textId="77777777" w:rsidR="00A531F7" w:rsidRPr="00006352" w:rsidRDefault="00A531F7" w:rsidP="00577167">
            <w:pPr>
              <w:rPr>
                <w:b/>
                <w:bCs/>
                <w:sz w:val="28"/>
                <w:szCs w:val="28"/>
              </w:rPr>
            </w:pPr>
            <w:r w:rsidRPr="00006352">
              <w:rPr>
                <w:b/>
                <w:bCs/>
                <w:sz w:val="28"/>
                <w:szCs w:val="28"/>
              </w:rPr>
              <w:t>Linh kiện, vật tư tiêu hao phụ</w:t>
            </w:r>
          </w:p>
        </w:tc>
      </w:tr>
      <w:tr w:rsidR="00A531F7" w:rsidRPr="00006352" w14:paraId="52E06358" w14:textId="77777777" w:rsidTr="00577167">
        <w:trPr>
          <w:trHeight w:val="593"/>
        </w:trPr>
        <w:tc>
          <w:tcPr>
            <w:tcW w:w="1809" w:type="dxa"/>
            <w:vAlign w:val="center"/>
          </w:tcPr>
          <w:p w14:paraId="110749DA" w14:textId="77777777" w:rsidR="00A531F7" w:rsidRPr="00006352" w:rsidRDefault="00A531F7" w:rsidP="00577167">
            <w:pPr>
              <w:spacing w:before="120" w:after="120"/>
              <w:ind w:firstLine="709"/>
              <w:rPr>
                <w:b/>
                <w:bCs/>
                <w:sz w:val="28"/>
                <w:szCs w:val="28"/>
              </w:rPr>
            </w:pPr>
            <w:r w:rsidRPr="00006352">
              <w:rPr>
                <w:b/>
                <w:bCs/>
                <w:sz w:val="28"/>
                <w:szCs w:val="28"/>
              </w:rPr>
              <w:t>7</w:t>
            </w:r>
          </w:p>
        </w:tc>
        <w:tc>
          <w:tcPr>
            <w:tcW w:w="2686" w:type="dxa"/>
            <w:vAlign w:val="center"/>
          </w:tcPr>
          <w:p w14:paraId="5FA8E77E"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Hoá chất</w:t>
            </w:r>
          </w:p>
        </w:tc>
        <w:tc>
          <w:tcPr>
            <w:tcW w:w="4856" w:type="dxa"/>
          </w:tcPr>
          <w:p w14:paraId="6DC5A88F" w14:textId="77777777" w:rsidR="00A531F7" w:rsidRPr="00006352" w:rsidRDefault="00A531F7" w:rsidP="00577167">
            <w:pPr>
              <w:rPr>
                <w:sz w:val="28"/>
                <w:szCs w:val="28"/>
              </w:rPr>
            </w:pPr>
          </w:p>
        </w:tc>
      </w:tr>
      <w:tr w:rsidR="00A531F7" w:rsidRPr="00006352" w14:paraId="6CA8DB48" w14:textId="77777777" w:rsidTr="00577167">
        <w:trPr>
          <w:trHeight w:val="593"/>
        </w:trPr>
        <w:tc>
          <w:tcPr>
            <w:tcW w:w="1809" w:type="dxa"/>
            <w:vAlign w:val="center"/>
          </w:tcPr>
          <w:p w14:paraId="0550084E" w14:textId="77777777" w:rsidR="00A531F7" w:rsidRPr="00006352" w:rsidRDefault="00A531F7" w:rsidP="00577167">
            <w:pPr>
              <w:spacing w:before="120" w:after="120"/>
              <w:ind w:firstLine="709"/>
              <w:rPr>
                <w:sz w:val="28"/>
                <w:szCs w:val="28"/>
              </w:rPr>
            </w:pPr>
            <w:r w:rsidRPr="00006352">
              <w:rPr>
                <w:sz w:val="28"/>
                <w:szCs w:val="28"/>
              </w:rPr>
              <w:t>7.1</w:t>
            </w:r>
          </w:p>
        </w:tc>
        <w:tc>
          <w:tcPr>
            <w:tcW w:w="2686" w:type="dxa"/>
            <w:vAlign w:val="center"/>
          </w:tcPr>
          <w:p w14:paraId="6A5B49F0"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Dung dịch chuẩn và Hóa chất làm sạch (nước cất, axit loãng 5%): 02 Gói</w:t>
            </w:r>
          </w:p>
        </w:tc>
        <w:tc>
          <w:tcPr>
            <w:tcW w:w="4856" w:type="dxa"/>
          </w:tcPr>
          <w:p w14:paraId="4B305F78" w14:textId="77777777" w:rsidR="00A531F7" w:rsidRPr="00006352" w:rsidRDefault="00A531F7" w:rsidP="00577167">
            <w:pPr>
              <w:rPr>
                <w:sz w:val="28"/>
                <w:szCs w:val="28"/>
              </w:rPr>
            </w:pPr>
            <w:r w:rsidRPr="00006352">
              <w:rPr>
                <w:sz w:val="28"/>
                <w:szCs w:val="28"/>
              </w:rPr>
              <w:t>- Dung dịch chuẩn cho các thông số: COD 100mg/L, TSS 100mg/L, pH 4-7-10, DO 5mg/L, EC/TDS/Độ mặn 1000 µS/cm, Amoni 12mg/L. Quy cách chai 500mL</w:t>
            </w:r>
          </w:p>
          <w:p w14:paraId="19CB4BEC" w14:textId="77777777" w:rsidR="00A531F7" w:rsidRPr="00006352" w:rsidRDefault="00A531F7" w:rsidP="00577167">
            <w:pPr>
              <w:rPr>
                <w:sz w:val="28"/>
                <w:szCs w:val="28"/>
              </w:rPr>
            </w:pPr>
            <w:r w:rsidRPr="00006352">
              <w:rPr>
                <w:sz w:val="28"/>
                <w:szCs w:val="28"/>
              </w:rPr>
              <w:t>- Nước cất, quy cách can 20L</w:t>
            </w:r>
          </w:p>
          <w:p w14:paraId="272C6198" w14:textId="77777777" w:rsidR="00A531F7" w:rsidRPr="00006352" w:rsidRDefault="00A531F7" w:rsidP="00577167">
            <w:pPr>
              <w:rPr>
                <w:sz w:val="28"/>
                <w:szCs w:val="28"/>
              </w:rPr>
            </w:pPr>
            <w:r w:rsidRPr="00006352">
              <w:rPr>
                <w:sz w:val="28"/>
                <w:szCs w:val="28"/>
              </w:rPr>
              <w:t>- Axit loãng 5%, quy cách chai 500mL</w:t>
            </w:r>
          </w:p>
        </w:tc>
      </w:tr>
      <w:tr w:rsidR="00A531F7" w:rsidRPr="00006352" w14:paraId="103469BE" w14:textId="77777777" w:rsidTr="00577167">
        <w:trPr>
          <w:trHeight w:val="593"/>
        </w:trPr>
        <w:tc>
          <w:tcPr>
            <w:tcW w:w="1809" w:type="dxa"/>
            <w:vAlign w:val="center"/>
          </w:tcPr>
          <w:p w14:paraId="24F15BE8" w14:textId="77777777" w:rsidR="00A531F7" w:rsidRPr="00006352" w:rsidRDefault="00A531F7" w:rsidP="00577167">
            <w:pPr>
              <w:spacing w:before="120" w:after="120"/>
              <w:ind w:firstLine="709"/>
              <w:rPr>
                <w:sz w:val="28"/>
                <w:szCs w:val="28"/>
              </w:rPr>
            </w:pPr>
            <w:r w:rsidRPr="00006352">
              <w:rPr>
                <w:sz w:val="28"/>
                <w:szCs w:val="28"/>
              </w:rPr>
              <w:t>7.2</w:t>
            </w:r>
          </w:p>
        </w:tc>
        <w:tc>
          <w:tcPr>
            <w:tcW w:w="2686" w:type="dxa"/>
            <w:vAlign w:val="center"/>
          </w:tcPr>
          <w:p w14:paraId="5A5FABC5" w14:textId="77777777" w:rsidR="00A531F7" w:rsidRPr="00006352" w:rsidRDefault="00A531F7" w:rsidP="00577167">
            <w:pPr>
              <w:rPr>
                <w:sz w:val="28"/>
                <w:szCs w:val="28"/>
              </w:rPr>
            </w:pPr>
            <w:r w:rsidRPr="00006352">
              <w:rPr>
                <w:sz w:val="28"/>
                <w:szCs w:val="28"/>
              </w:rPr>
              <w:t>Hóa chất phá mẫu (thiết bị đo Amonium): 02 Gói</w:t>
            </w:r>
          </w:p>
        </w:tc>
        <w:tc>
          <w:tcPr>
            <w:tcW w:w="4856" w:type="dxa"/>
          </w:tcPr>
          <w:p w14:paraId="234D9243" w14:textId="77777777" w:rsidR="00A531F7" w:rsidRPr="00006352" w:rsidRDefault="00A531F7" w:rsidP="00577167">
            <w:pPr>
              <w:rPr>
                <w:sz w:val="28"/>
                <w:szCs w:val="28"/>
              </w:rPr>
            </w:pPr>
            <w:r w:rsidRPr="00006352">
              <w:rPr>
                <w:sz w:val="28"/>
                <w:szCs w:val="28"/>
              </w:rPr>
              <w:t>Sodium Hydroxide (NaOH): 1 kg, SL: 1</w:t>
            </w:r>
          </w:p>
          <w:p w14:paraId="71F0EB2E" w14:textId="77777777" w:rsidR="00A531F7" w:rsidRPr="00006352" w:rsidRDefault="00A531F7" w:rsidP="00577167">
            <w:pPr>
              <w:rPr>
                <w:sz w:val="28"/>
                <w:szCs w:val="28"/>
              </w:rPr>
            </w:pPr>
            <w:r w:rsidRPr="00006352">
              <w:rPr>
                <w:sz w:val="28"/>
                <w:szCs w:val="28"/>
              </w:rPr>
              <w:t>Sodium hypochlorite solution (NaOCl): 500ml, SL: 7</w:t>
            </w:r>
          </w:p>
          <w:p w14:paraId="427B318E" w14:textId="77777777" w:rsidR="00A531F7" w:rsidRPr="00006352" w:rsidRDefault="00A531F7" w:rsidP="00577167">
            <w:pPr>
              <w:rPr>
                <w:sz w:val="28"/>
                <w:szCs w:val="28"/>
              </w:rPr>
            </w:pPr>
            <w:r w:rsidRPr="00006352">
              <w:rPr>
                <w:sz w:val="28"/>
                <w:szCs w:val="28"/>
              </w:rPr>
              <w:t>Sodium Salicylate  (HOC</w:t>
            </w:r>
            <w:r w:rsidRPr="00006352">
              <w:rPr>
                <w:rFonts w:ascii="Cambria Math" w:hAnsi="Cambria Math" w:cs="Cambria Math"/>
                <w:sz w:val="28"/>
                <w:szCs w:val="28"/>
              </w:rPr>
              <w:t>₆</w:t>
            </w:r>
            <w:r w:rsidRPr="00006352">
              <w:rPr>
                <w:sz w:val="28"/>
                <w:szCs w:val="28"/>
              </w:rPr>
              <w:t>H</w:t>
            </w:r>
            <w:r w:rsidRPr="00006352">
              <w:rPr>
                <w:rFonts w:ascii="Cambria Math" w:hAnsi="Cambria Math" w:cs="Cambria Math"/>
                <w:sz w:val="28"/>
                <w:szCs w:val="28"/>
              </w:rPr>
              <w:t>₄</w:t>
            </w:r>
            <w:r w:rsidRPr="00006352">
              <w:rPr>
                <w:sz w:val="28"/>
                <w:szCs w:val="28"/>
              </w:rPr>
              <w:t>COONa): 1 kg, SL: 3</w:t>
            </w:r>
          </w:p>
          <w:p w14:paraId="0B28F985" w14:textId="77777777" w:rsidR="00A531F7" w:rsidRPr="00006352" w:rsidRDefault="00A531F7" w:rsidP="00577167">
            <w:pPr>
              <w:rPr>
                <w:sz w:val="28"/>
                <w:szCs w:val="28"/>
              </w:rPr>
            </w:pPr>
            <w:r w:rsidRPr="00006352">
              <w:rPr>
                <w:sz w:val="28"/>
                <w:szCs w:val="28"/>
              </w:rPr>
              <w:t>Sodium nitroprusside dihydrate Na</w:t>
            </w:r>
            <w:r w:rsidRPr="00006352">
              <w:rPr>
                <w:rFonts w:ascii="Cambria Math" w:hAnsi="Cambria Math" w:cs="Cambria Math"/>
                <w:sz w:val="28"/>
                <w:szCs w:val="28"/>
              </w:rPr>
              <w:t>₂</w:t>
            </w:r>
            <w:r w:rsidRPr="00006352">
              <w:rPr>
                <w:sz w:val="28"/>
                <w:szCs w:val="28"/>
              </w:rPr>
              <w:t>[Fe(CN)</w:t>
            </w:r>
            <w:r w:rsidRPr="00006352">
              <w:rPr>
                <w:rFonts w:ascii="Cambria Math" w:hAnsi="Cambria Math" w:cs="Cambria Math"/>
                <w:sz w:val="28"/>
                <w:szCs w:val="28"/>
              </w:rPr>
              <w:t>₅</w:t>
            </w:r>
            <w:r w:rsidRPr="00006352">
              <w:rPr>
                <w:sz w:val="28"/>
                <w:szCs w:val="28"/>
              </w:rPr>
              <w:t>NO]*2H</w:t>
            </w:r>
            <w:r w:rsidRPr="00006352">
              <w:rPr>
                <w:rFonts w:ascii="Cambria Math" w:hAnsi="Cambria Math" w:cs="Cambria Math"/>
                <w:sz w:val="28"/>
                <w:szCs w:val="28"/>
              </w:rPr>
              <w:t>₂</w:t>
            </w:r>
            <w:r w:rsidRPr="00006352">
              <w:rPr>
                <w:sz w:val="28"/>
                <w:szCs w:val="28"/>
              </w:rPr>
              <w:t>O: 100 g, SL:2</w:t>
            </w:r>
          </w:p>
          <w:p w14:paraId="3DF90A21" w14:textId="77777777" w:rsidR="00A531F7" w:rsidRPr="00006352" w:rsidRDefault="00A531F7" w:rsidP="00577167">
            <w:pPr>
              <w:rPr>
                <w:sz w:val="28"/>
                <w:szCs w:val="28"/>
              </w:rPr>
            </w:pPr>
            <w:r w:rsidRPr="00006352">
              <w:rPr>
                <w:sz w:val="28"/>
                <w:szCs w:val="28"/>
              </w:rPr>
              <w:t>Muriatic/ Hydrochloric Acid HCl 31%: 2.5l, SL: 2</w:t>
            </w:r>
          </w:p>
          <w:p w14:paraId="16067147" w14:textId="77777777" w:rsidR="00A531F7" w:rsidRPr="00006352" w:rsidRDefault="00A531F7" w:rsidP="00577167">
            <w:pPr>
              <w:rPr>
                <w:sz w:val="28"/>
                <w:szCs w:val="28"/>
                <w:highlight w:val="yellow"/>
              </w:rPr>
            </w:pPr>
            <w:r w:rsidRPr="00006352">
              <w:rPr>
                <w:sz w:val="28"/>
                <w:szCs w:val="28"/>
              </w:rPr>
              <w:t>DI Water: 30L, SL: 2L</w:t>
            </w:r>
          </w:p>
        </w:tc>
      </w:tr>
      <w:tr w:rsidR="00A531F7" w:rsidRPr="00006352" w14:paraId="672AF7BF" w14:textId="77777777" w:rsidTr="00577167">
        <w:trPr>
          <w:trHeight w:val="593"/>
        </w:trPr>
        <w:tc>
          <w:tcPr>
            <w:tcW w:w="1809" w:type="dxa"/>
            <w:vAlign w:val="center"/>
          </w:tcPr>
          <w:p w14:paraId="45C9534C" w14:textId="77777777" w:rsidR="00A531F7" w:rsidRPr="00006352" w:rsidRDefault="00A531F7" w:rsidP="00577167">
            <w:pPr>
              <w:spacing w:before="120" w:after="120"/>
              <w:ind w:firstLine="709"/>
              <w:rPr>
                <w:b/>
                <w:bCs/>
                <w:sz w:val="28"/>
                <w:szCs w:val="28"/>
              </w:rPr>
            </w:pPr>
            <w:r w:rsidRPr="00006352">
              <w:rPr>
                <w:b/>
                <w:bCs/>
                <w:sz w:val="28"/>
                <w:szCs w:val="28"/>
              </w:rPr>
              <w:t>B</w:t>
            </w:r>
          </w:p>
        </w:tc>
        <w:tc>
          <w:tcPr>
            <w:tcW w:w="7542" w:type="dxa"/>
            <w:gridSpan w:val="2"/>
            <w:vAlign w:val="center"/>
          </w:tcPr>
          <w:p w14:paraId="578D6A11" w14:textId="77777777" w:rsidR="00A531F7" w:rsidRPr="00006352" w:rsidRDefault="00A531F7" w:rsidP="00577167">
            <w:pPr>
              <w:rPr>
                <w:b/>
                <w:bCs/>
                <w:sz w:val="28"/>
                <w:szCs w:val="28"/>
              </w:rPr>
            </w:pPr>
            <w:r w:rsidRPr="00006352">
              <w:rPr>
                <w:rStyle w:val="fontstyle01"/>
                <w:rFonts w:ascii="Times New Roman" w:hAnsi="Times New Roman"/>
                <w:b/>
                <w:bCs/>
              </w:rPr>
              <w:t>01 TRẠM QUAN TRẮC NƯỚC NGẦM</w:t>
            </w:r>
          </w:p>
        </w:tc>
      </w:tr>
      <w:tr w:rsidR="00A531F7" w:rsidRPr="00006352" w14:paraId="7F2CAE55" w14:textId="77777777" w:rsidTr="00577167">
        <w:trPr>
          <w:trHeight w:val="593"/>
        </w:trPr>
        <w:tc>
          <w:tcPr>
            <w:tcW w:w="1809" w:type="dxa"/>
            <w:vAlign w:val="center"/>
          </w:tcPr>
          <w:p w14:paraId="766F57F7" w14:textId="77777777" w:rsidR="00A531F7" w:rsidRPr="00006352" w:rsidRDefault="00A531F7" w:rsidP="00577167">
            <w:pPr>
              <w:spacing w:before="120" w:after="120"/>
              <w:ind w:firstLine="709"/>
              <w:rPr>
                <w:b/>
                <w:bCs/>
                <w:sz w:val="28"/>
                <w:szCs w:val="28"/>
              </w:rPr>
            </w:pPr>
            <w:r w:rsidRPr="00006352">
              <w:rPr>
                <w:b/>
                <w:bCs/>
                <w:sz w:val="28"/>
                <w:szCs w:val="28"/>
              </w:rPr>
              <w:t>B.1</w:t>
            </w:r>
          </w:p>
        </w:tc>
        <w:tc>
          <w:tcPr>
            <w:tcW w:w="7542" w:type="dxa"/>
            <w:gridSpan w:val="2"/>
            <w:vAlign w:val="center"/>
          </w:tcPr>
          <w:p w14:paraId="288E890E" w14:textId="77777777" w:rsidR="00A531F7" w:rsidRPr="00006352" w:rsidRDefault="00A531F7" w:rsidP="00577167">
            <w:pPr>
              <w:rPr>
                <w:b/>
                <w:bCs/>
                <w:sz w:val="28"/>
                <w:szCs w:val="28"/>
              </w:rPr>
            </w:pPr>
            <w:r w:rsidRPr="00006352">
              <w:rPr>
                <w:b/>
                <w:bCs/>
                <w:sz w:val="28"/>
                <w:szCs w:val="28"/>
              </w:rPr>
              <w:t>Linh kiện, vật tư tiêu hao chính</w:t>
            </w:r>
          </w:p>
        </w:tc>
      </w:tr>
      <w:tr w:rsidR="00A531F7" w:rsidRPr="00006352" w14:paraId="2A1AD6AF" w14:textId="77777777" w:rsidTr="00577167">
        <w:trPr>
          <w:trHeight w:val="593"/>
        </w:trPr>
        <w:tc>
          <w:tcPr>
            <w:tcW w:w="1809" w:type="dxa"/>
            <w:vAlign w:val="center"/>
          </w:tcPr>
          <w:p w14:paraId="7028E152" w14:textId="77777777" w:rsidR="00A531F7" w:rsidRPr="00006352" w:rsidRDefault="00A531F7" w:rsidP="00577167">
            <w:pPr>
              <w:spacing w:before="120" w:after="120"/>
              <w:ind w:firstLine="709"/>
              <w:rPr>
                <w:b/>
                <w:bCs/>
                <w:sz w:val="28"/>
                <w:szCs w:val="28"/>
              </w:rPr>
            </w:pPr>
            <w:r w:rsidRPr="00006352">
              <w:rPr>
                <w:b/>
                <w:bCs/>
                <w:sz w:val="28"/>
                <w:szCs w:val="28"/>
              </w:rPr>
              <w:t>8</w:t>
            </w:r>
          </w:p>
        </w:tc>
        <w:tc>
          <w:tcPr>
            <w:tcW w:w="2686" w:type="dxa"/>
            <w:vAlign w:val="center"/>
          </w:tcPr>
          <w:p w14:paraId="6B58FD19" w14:textId="77777777" w:rsidR="00A531F7" w:rsidRPr="00006352" w:rsidRDefault="00A531F7" w:rsidP="00577167">
            <w:pPr>
              <w:rPr>
                <w:rStyle w:val="fontstyle01"/>
                <w:rFonts w:ascii="Times New Roman" w:hAnsi="Times New Roman"/>
                <w:b/>
                <w:bCs/>
              </w:rPr>
            </w:pPr>
            <w:r w:rsidRPr="00006352">
              <w:rPr>
                <w:b/>
                <w:bCs/>
                <w:sz w:val="28"/>
                <w:szCs w:val="28"/>
              </w:rPr>
              <w:t>Cảm biến đo mức nước, tích hợp pH, nhiệt độ, EC/TDS</w:t>
            </w:r>
          </w:p>
        </w:tc>
        <w:tc>
          <w:tcPr>
            <w:tcW w:w="4856" w:type="dxa"/>
          </w:tcPr>
          <w:p w14:paraId="4FF2A117" w14:textId="77777777" w:rsidR="00A531F7" w:rsidRPr="00006352" w:rsidRDefault="00A531F7" w:rsidP="00577167">
            <w:pPr>
              <w:rPr>
                <w:sz w:val="28"/>
                <w:szCs w:val="28"/>
              </w:rPr>
            </w:pPr>
            <w:r w:rsidRPr="00006352">
              <w:rPr>
                <w:b/>
                <w:bCs/>
                <w:sz w:val="28"/>
                <w:szCs w:val="28"/>
              </w:rPr>
              <w:t>Model: Aqua TROLL 600</w:t>
            </w:r>
            <w:r w:rsidRPr="00006352">
              <w:rPr>
                <w:b/>
                <w:bCs/>
                <w:sz w:val="28"/>
                <w:szCs w:val="28"/>
              </w:rPr>
              <w:br/>
              <w:t>Hãng sản xuất: IN-SITU</w:t>
            </w:r>
          </w:p>
        </w:tc>
      </w:tr>
      <w:tr w:rsidR="00A531F7" w:rsidRPr="00006352" w14:paraId="2459107B" w14:textId="77777777" w:rsidTr="00577167">
        <w:trPr>
          <w:trHeight w:val="593"/>
        </w:trPr>
        <w:tc>
          <w:tcPr>
            <w:tcW w:w="1809" w:type="dxa"/>
            <w:vAlign w:val="center"/>
          </w:tcPr>
          <w:p w14:paraId="62AABD8E" w14:textId="77777777" w:rsidR="00A531F7" w:rsidRPr="00006352" w:rsidRDefault="00A531F7" w:rsidP="00577167">
            <w:pPr>
              <w:spacing w:before="120" w:after="120"/>
              <w:ind w:firstLine="709"/>
              <w:rPr>
                <w:sz w:val="28"/>
                <w:szCs w:val="28"/>
              </w:rPr>
            </w:pPr>
            <w:r w:rsidRPr="00006352">
              <w:rPr>
                <w:sz w:val="28"/>
                <w:szCs w:val="28"/>
              </w:rPr>
              <w:t>8.1</w:t>
            </w:r>
          </w:p>
        </w:tc>
        <w:tc>
          <w:tcPr>
            <w:tcW w:w="2686" w:type="dxa"/>
            <w:vAlign w:val="center"/>
          </w:tcPr>
          <w:p w14:paraId="4B36E373"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Aqua TROLL Reference Junction Kit (for pH/ORP and ISE Sensors,</w:t>
            </w:r>
            <w:r w:rsidRPr="00006352">
              <w:rPr>
                <w:rStyle w:val="fontstyle01"/>
                <w:rFonts w:ascii="Times New Roman" w:hAnsi="Times New Roman"/>
              </w:rPr>
              <w:br/>
              <w:t>includes 3 junctions, 60mL fill solution) Bộ phụ kiện cho thiết bị đo pH</w:t>
            </w:r>
          </w:p>
          <w:p w14:paraId="13C09E14"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(gồm 3 junctions và 60mL dung dịch): 01 Bộ</w:t>
            </w:r>
          </w:p>
        </w:tc>
        <w:tc>
          <w:tcPr>
            <w:tcW w:w="4856" w:type="dxa"/>
          </w:tcPr>
          <w:p w14:paraId="5F7D1CF0" w14:textId="77777777" w:rsidR="00A531F7" w:rsidRPr="00006352" w:rsidRDefault="00A531F7" w:rsidP="00577167">
            <w:pPr>
              <w:rPr>
                <w:sz w:val="28"/>
                <w:szCs w:val="28"/>
              </w:rPr>
            </w:pPr>
            <w:r w:rsidRPr="00006352">
              <w:rPr>
                <w:sz w:val="28"/>
                <w:szCs w:val="28"/>
              </w:rPr>
              <w:t>Code: 0078990</w:t>
            </w:r>
          </w:p>
          <w:p w14:paraId="5DCBFB74" w14:textId="77777777" w:rsidR="00A531F7" w:rsidRPr="00006352" w:rsidRDefault="00A531F7" w:rsidP="00577167">
            <w:pPr>
              <w:rPr>
                <w:sz w:val="28"/>
                <w:szCs w:val="28"/>
              </w:rPr>
            </w:pPr>
            <w:r w:rsidRPr="00006352">
              <w:rPr>
                <w:sz w:val="28"/>
                <w:szCs w:val="28"/>
              </w:rPr>
              <w:t>Hãng SX: Insitu</w:t>
            </w:r>
          </w:p>
          <w:p w14:paraId="757A69ED" w14:textId="77777777" w:rsidR="00A531F7" w:rsidRPr="00006352" w:rsidRDefault="00A531F7" w:rsidP="00577167">
            <w:pPr>
              <w:rPr>
                <w:b/>
                <w:bCs/>
                <w:sz w:val="28"/>
                <w:szCs w:val="28"/>
              </w:rPr>
            </w:pPr>
            <w:r w:rsidRPr="00006352">
              <w:rPr>
                <w:sz w:val="28"/>
                <w:szCs w:val="28"/>
              </w:rPr>
              <w:t>Tương thích với Cảm biến đo mức nước, tích hợp pH, nhiệt độ, EC/TDS</w:t>
            </w:r>
            <w:r w:rsidRPr="00006352">
              <w:rPr>
                <w:rStyle w:val="fontstyle01"/>
                <w:rFonts w:ascii="Times New Roman" w:hAnsi="Times New Roman"/>
              </w:rPr>
              <w:t xml:space="preserve"> </w:t>
            </w:r>
            <w:r w:rsidRPr="00006352">
              <w:rPr>
                <w:sz w:val="28"/>
                <w:szCs w:val="28"/>
              </w:rPr>
              <w:t xml:space="preserve">hiện hữu: </w:t>
            </w:r>
            <w:r w:rsidRPr="00006352">
              <w:rPr>
                <w:b/>
                <w:bCs/>
                <w:sz w:val="28"/>
                <w:szCs w:val="28"/>
              </w:rPr>
              <w:t>Model: Aqua TROLL 600</w:t>
            </w:r>
            <w:r w:rsidRPr="00006352">
              <w:rPr>
                <w:b/>
                <w:bCs/>
                <w:sz w:val="28"/>
                <w:szCs w:val="28"/>
              </w:rPr>
              <w:br/>
              <w:t>Hãng sản xuất: IN-SITU</w:t>
            </w:r>
          </w:p>
          <w:p w14:paraId="743EB2AA" w14:textId="77777777" w:rsidR="00A531F7" w:rsidRPr="00006352" w:rsidRDefault="00A531F7" w:rsidP="00577167">
            <w:pPr>
              <w:rPr>
                <w:sz w:val="28"/>
                <w:szCs w:val="28"/>
              </w:rPr>
            </w:pPr>
            <w:r w:rsidRPr="00006352">
              <w:rPr>
                <w:sz w:val="28"/>
                <w:szCs w:val="28"/>
              </w:rPr>
              <w:t>Hoặc tương đương</w:t>
            </w:r>
          </w:p>
        </w:tc>
      </w:tr>
      <w:tr w:rsidR="00A531F7" w:rsidRPr="00006352" w14:paraId="708A1493" w14:textId="77777777" w:rsidTr="00577167">
        <w:trPr>
          <w:trHeight w:val="593"/>
        </w:trPr>
        <w:tc>
          <w:tcPr>
            <w:tcW w:w="1809" w:type="dxa"/>
            <w:vAlign w:val="center"/>
          </w:tcPr>
          <w:p w14:paraId="07DA07BE" w14:textId="77777777" w:rsidR="00A531F7" w:rsidRPr="00006352" w:rsidRDefault="00A531F7" w:rsidP="00577167">
            <w:pPr>
              <w:spacing w:before="120" w:after="120"/>
              <w:ind w:firstLine="709"/>
              <w:rPr>
                <w:rStyle w:val="fontstyle01"/>
                <w:rFonts w:ascii="Times New Roman" w:hAnsi="Times New Roman"/>
                <w:b/>
                <w:bCs/>
              </w:rPr>
            </w:pPr>
            <w:r w:rsidRPr="00006352">
              <w:rPr>
                <w:rStyle w:val="fontstyle01"/>
                <w:rFonts w:ascii="Times New Roman" w:hAnsi="Times New Roman"/>
                <w:b/>
                <w:bCs/>
              </w:rPr>
              <w:lastRenderedPageBreak/>
              <w:t>B.2</w:t>
            </w:r>
          </w:p>
        </w:tc>
        <w:tc>
          <w:tcPr>
            <w:tcW w:w="7542" w:type="dxa"/>
            <w:gridSpan w:val="2"/>
            <w:vAlign w:val="center"/>
          </w:tcPr>
          <w:p w14:paraId="5267BB52" w14:textId="77777777" w:rsidR="00A531F7" w:rsidRPr="00006352" w:rsidRDefault="00A531F7" w:rsidP="00577167">
            <w:pPr>
              <w:rPr>
                <w:b/>
                <w:bCs/>
                <w:color w:val="000000" w:themeColor="text1"/>
                <w:sz w:val="28"/>
                <w:szCs w:val="28"/>
              </w:rPr>
            </w:pPr>
            <w:r w:rsidRPr="00006352">
              <w:rPr>
                <w:b/>
                <w:bCs/>
                <w:sz w:val="28"/>
                <w:szCs w:val="28"/>
              </w:rPr>
              <w:t>Linh kiện, vật tư tiêu hao phụ</w:t>
            </w:r>
          </w:p>
        </w:tc>
      </w:tr>
      <w:tr w:rsidR="00A531F7" w:rsidRPr="00006352" w14:paraId="77850A9A" w14:textId="77777777" w:rsidTr="00577167">
        <w:trPr>
          <w:trHeight w:val="593"/>
        </w:trPr>
        <w:tc>
          <w:tcPr>
            <w:tcW w:w="1809" w:type="dxa"/>
            <w:vAlign w:val="center"/>
          </w:tcPr>
          <w:p w14:paraId="7C4438CB" w14:textId="77777777" w:rsidR="00A531F7" w:rsidRPr="00006352" w:rsidRDefault="00A531F7" w:rsidP="00577167">
            <w:pPr>
              <w:spacing w:before="120" w:after="120"/>
              <w:ind w:firstLine="709"/>
              <w:rPr>
                <w:rStyle w:val="fontstyle01"/>
                <w:rFonts w:ascii="Times New Roman" w:hAnsi="Times New Roman"/>
                <w:b/>
                <w:bCs/>
              </w:rPr>
            </w:pPr>
            <w:r w:rsidRPr="00006352">
              <w:rPr>
                <w:rStyle w:val="fontstyle01"/>
                <w:rFonts w:ascii="Times New Roman" w:hAnsi="Times New Roman"/>
                <w:b/>
                <w:bCs/>
              </w:rPr>
              <w:t>9</w:t>
            </w:r>
          </w:p>
        </w:tc>
        <w:tc>
          <w:tcPr>
            <w:tcW w:w="2686" w:type="dxa"/>
            <w:vAlign w:val="center"/>
          </w:tcPr>
          <w:p w14:paraId="6043CB71"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Dung dịch chuẩn: 1 Gói</w:t>
            </w:r>
          </w:p>
        </w:tc>
        <w:tc>
          <w:tcPr>
            <w:tcW w:w="4856" w:type="dxa"/>
          </w:tcPr>
          <w:p w14:paraId="23E08618" w14:textId="77777777" w:rsidR="00A531F7" w:rsidRPr="00006352" w:rsidRDefault="00A531F7" w:rsidP="00577167">
            <w:pPr>
              <w:rPr>
                <w:color w:val="000000" w:themeColor="text1"/>
                <w:sz w:val="28"/>
                <w:szCs w:val="28"/>
              </w:rPr>
            </w:pPr>
            <w:r w:rsidRPr="00006352">
              <w:rPr>
                <w:color w:val="000000" w:themeColor="text1"/>
                <w:sz w:val="28"/>
                <w:szCs w:val="28"/>
              </w:rPr>
              <w:t>Dung dịch chuẩn các thông số: pH 4-7-10, EC/TDS/Độ mặn 1000 µS/cm. Quy cách đóng gói 500mL: 01 Gói</w:t>
            </w:r>
          </w:p>
        </w:tc>
      </w:tr>
      <w:tr w:rsidR="00A531F7" w:rsidRPr="00006352" w14:paraId="70BEAADA" w14:textId="77777777" w:rsidTr="00577167">
        <w:trPr>
          <w:trHeight w:val="593"/>
        </w:trPr>
        <w:tc>
          <w:tcPr>
            <w:tcW w:w="1809" w:type="dxa"/>
            <w:vAlign w:val="center"/>
          </w:tcPr>
          <w:p w14:paraId="45F4A583" w14:textId="77777777" w:rsidR="00A531F7" w:rsidRPr="00006352" w:rsidRDefault="00A531F7" w:rsidP="00577167">
            <w:pPr>
              <w:spacing w:before="120" w:after="120"/>
              <w:ind w:firstLine="709"/>
              <w:rPr>
                <w:b/>
                <w:bCs/>
                <w:sz w:val="28"/>
                <w:szCs w:val="28"/>
              </w:rPr>
            </w:pPr>
            <w:r w:rsidRPr="00006352">
              <w:rPr>
                <w:b/>
                <w:bCs/>
                <w:sz w:val="28"/>
                <w:szCs w:val="28"/>
              </w:rPr>
              <w:t>C</w:t>
            </w:r>
          </w:p>
        </w:tc>
        <w:tc>
          <w:tcPr>
            <w:tcW w:w="7542" w:type="dxa"/>
            <w:gridSpan w:val="2"/>
            <w:vAlign w:val="center"/>
          </w:tcPr>
          <w:p w14:paraId="557E7E43" w14:textId="77777777" w:rsidR="00A531F7" w:rsidRPr="00006352" w:rsidRDefault="00A531F7" w:rsidP="00577167">
            <w:pPr>
              <w:rPr>
                <w:b/>
                <w:bCs/>
                <w:sz w:val="28"/>
                <w:szCs w:val="28"/>
              </w:rPr>
            </w:pPr>
            <w:r w:rsidRPr="00006352">
              <w:rPr>
                <w:rStyle w:val="fontstyle01"/>
                <w:rFonts w:ascii="Times New Roman" w:hAnsi="Times New Roman"/>
                <w:b/>
                <w:bCs/>
              </w:rPr>
              <w:t>01 TRẠM QUAN TRẮC NƯỚC BIỂN</w:t>
            </w:r>
          </w:p>
        </w:tc>
      </w:tr>
      <w:tr w:rsidR="00A531F7" w:rsidRPr="00006352" w14:paraId="08763033" w14:textId="77777777" w:rsidTr="00577167">
        <w:trPr>
          <w:trHeight w:val="593"/>
        </w:trPr>
        <w:tc>
          <w:tcPr>
            <w:tcW w:w="1809" w:type="dxa"/>
            <w:vAlign w:val="center"/>
          </w:tcPr>
          <w:p w14:paraId="5DAD5738" w14:textId="77777777" w:rsidR="00A531F7" w:rsidRPr="00006352" w:rsidRDefault="00A531F7" w:rsidP="00577167">
            <w:pPr>
              <w:spacing w:before="120" w:after="120"/>
              <w:ind w:firstLine="709"/>
              <w:rPr>
                <w:b/>
                <w:bCs/>
                <w:sz w:val="28"/>
                <w:szCs w:val="28"/>
              </w:rPr>
            </w:pPr>
            <w:r w:rsidRPr="00006352">
              <w:rPr>
                <w:b/>
                <w:bCs/>
                <w:sz w:val="28"/>
                <w:szCs w:val="28"/>
              </w:rPr>
              <w:t>C.1</w:t>
            </w:r>
          </w:p>
        </w:tc>
        <w:tc>
          <w:tcPr>
            <w:tcW w:w="7542" w:type="dxa"/>
            <w:gridSpan w:val="2"/>
            <w:vAlign w:val="center"/>
          </w:tcPr>
          <w:p w14:paraId="5DF7DA15" w14:textId="77777777" w:rsidR="00A531F7" w:rsidRPr="00006352" w:rsidRDefault="00A531F7" w:rsidP="00577167">
            <w:pPr>
              <w:rPr>
                <w:b/>
                <w:bCs/>
                <w:sz w:val="28"/>
                <w:szCs w:val="28"/>
              </w:rPr>
            </w:pPr>
            <w:r w:rsidRPr="00006352">
              <w:rPr>
                <w:b/>
                <w:bCs/>
                <w:sz w:val="28"/>
                <w:szCs w:val="28"/>
              </w:rPr>
              <w:t>Linh kiện, vật tư tiêu hao chính</w:t>
            </w:r>
          </w:p>
        </w:tc>
      </w:tr>
      <w:tr w:rsidR="00A531F7" w:rsidRPr="00006352" w14:paraId="47E16FB0" w14:textId="77777777" w:rsidTr="00577167">
        <w:trPr>
          <w:trHeight w:val="593"/>
        </w:trPr>
        <w:tc>
          <w:tcPr>
            <w:tcW w:w="1809" w:type="dxa"/>
            <w:vAlign w:val="center"/>
          </w:tcPr>
          <w:p w14:paraId="3923BC77" w14:textId="77777777" w:rsidR="00A531F7" w:rsidRPr="00006352" w:rsidRDefault="00A531F7" w:rsidP="00577167">
            <w:pPr>
              <w:spacing w:before="120" w:after="120"/>
              <w:ind w:firstLine="709"/>
              <w:rPr>
                <w:b/>
                <w:bCs/>
                <w:sz w:val="28"/>
                <w:szCs w:val="28"/>
              </w:rPr>
            </w:pPr>
            <w:r w:rsidRPr="00006352">
              <w:rPr>
                <w:b/>
                <w:bCs/>
                <w:sz w:val="28"/>
                <w:szCs w:val="28"/>
              </w:rPr>
              <w:t>10</w:t>
            </w:r>
          </w:p>
        </w:tc>
        <w:tc>
          <w:tcPr>
            <w:tcW w:w="2686" w:type="dxa"/>
            <w:vAlign w:val="center"/>
          </w:tcPr>
          <w:p w14:paraId="2B01F3F4"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Cảm biến đo TSS</w:t>
            </w:r>
          </w:p>
        </w:tc>
        <w:tc>
          <w:tcPr>
            <w:tcW w:w="4856" w:type="dxa"/>
          </w:tcPr>
          <w:p w14:paraId="04F89F80" w14:textId="77777777" w:rsidR="00A531F7" w:rsidRPr="00006352" w:rsidRDefault="00A531F7" w:rsidP="00577167">
            <w:pPr>
              <w:rPr>
                <w:b/>
                <w:bCs/>
                <w:sz w:val="28"/>
                <w:szCs w:val="28"/>
              </w:rPr>
            </w:pPr>
            <w:r w:rsidRPr="00006352">
              <w:rPr>
                <w:b/>
                <w:bCs/>
                <w:sz w:val="28"/>
                <w:szCs w:val="28"/>
              </w:rPr>
              <w:t>Model: Solitax sc</w:t>
            </w:r>
          </w:p>
          <w:p w14:paraId="510BAC65"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4CFFF40A" w14:textId="77777777" w:rsidTr="00577167">
        <w:trPr>
          <w:trHeight w:val="593"/>
        </w:trPr>
        <w:tc>
          <w:tcPr>
            <w:tcW w:w="1809" w:type="dxa"/>
            <w:vAlign w:val="center"/>
          </w:tcPr>
          <w:p w14:paraId="2E869A57" w14:textId="77777777" w:rsidR="00A531F7" w:rsidRPr="00006352" w:rsidRDefault="00A531F7" w:rsidP="00577167">
            <w:pPr>
              <w:spacing w:before="120" w:after="120"/>
              <w:ind w:firstLine="709"/>
              <w:rPr>
                <w:sz w:val="28"/>
                <w:szCs w:val="28"/>
              </w:rPr>
            </w:pPr>
            <w:r w:rsidRPr="00006352">
              <w:rPr>
                <w:sz w:val="28"/>
                <w:szCs w:val="28"/>
              </w:rPr>
              <w:t>10.1</w:t>
            </w:r>
          </w:p>
        </w:tc>
        <w:tc>
          <w:tcPr>
            <w:tcW w:w="2686" w:type="dxa"/>
            <w:vAlign w:val="center"/>
          </w:tcPr>
          <w:p w14:paraId="7CDBC88E"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Bộ seal Bộ roang kín nước: 01 Bộ</w:t>
            </w:r>
          </w:p>
        </w:tc>
        <w:tc>
          <w:tcPr>
            <w:tcW w:w="4856" w:type="dxa"/>
          </w:tcPr>
          <w:p w14:paraId="16A9DE55" w14:textId="77777777" w:rsidR="00A531F7" w:rsidRPr="00006352" w:rsidRDefault="00A531F7" w:rsidP="00577167">
            <w:pPr>
              <w:rPr>
                <w:sz w:val="28"/>
                <w:szCs w:val="28"/>
              </w:rPr>
            </w:pPr>
            <w:r w:rsidRPr="00006352">
              <w:rPr>
                <w:sz w:val="28"/>
                <w:szCs w:val="28"/>
              </w:rPr>
              <w:t>Code: LZX421</w:t>
            </w:r>
          </w:p>
          <w:p w14:paraId="0DC32857" w14:textId="77777777" w:rsidR="00A531F7" w:rsidRPr="00006352" w:rsidRDefault="00A531F7" w:rsidP="00577167">
            <w:pPr>
              <w:rPr>
                <w:sz w:val="28"/>
                <w:szCs w:val="28"/>
              </w:rPr>
            </w:pPr>
            <w:r w:rsidRPr="00006352">
              <w:rPr>
                <w:sz w:val="28"/>
                <w:szCs w:val="28"/>
              </w:rPr>
              <w:t>Hãng SX: Hach</w:t>
            </w:r>
          </w:p>
          <w:p w14:paraId="12EF53B2"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Cảm biến đo TSS </w:t>
            </w:r>
            <w:r w:rsidRPr="00006352">
              <w:rPr>
                <w:sz w:val="28"/>
                <w:szCs w:val="28"/>
              </w:rPr>
              <w:t xml:space="preserve">hiện hữu: </w:t>
            </w:r>
            <w:r w:rsidRPr="00006352">
              <w:rPr>
                <w:b/>
                <w:bCs/>
                <w:sz w:val="28"/>
                <w:szCs w:val="28"/>
              </w:rPr>
              <w:t>Model: Solitax SC, Hãng sản xuất: HACH</w:t>
            </w:r>
          </w:p>
          <w:p w14:paraId="026A8F16"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46D73962" w14:textId="77777777" w:rsidTr="00577167">
        <w:trPr>
          <w:trHeight w:val="593"/>
        </w:trPr>
        <w:tc>
          <w:tcPr>
            <w:tcW w:w="1809" w:type="dxa"/>
            <w:vAlign w:val="center"/>
          </w:tcPr>
          <w:p w14:paraId="1242148E" w14:textId="77777777" w:rsidR="00A531F7" w:rsidRPr="00006352" w:rsidRDefault="00A531F7" w:rsidP="00577167">
            <w:pPr>
              <w:spacing w:before="120" w:after="120"/>
              <w:ind w:firstLine="709"/>
              <w:rPr>
                <w:b/>
                <w:bCs/>
                <w:sz w:val="28"/>
                <w:szCs w:val="28"/>
              </w:rPr>
            </w:pPr>
            <w:r w:rsidRPr="00006352">
              <w:rPr>
                <w:b/>
                <w:bCs/>
                <w:sz w:val="28"/>
                <w:szCs w:val="28"/>
              </w:rPr>
              <w:t>11</w:t>
            </w:r>
          </w:p>
        </w:tc>
        <w:tc>
          <w:tcPr>
            <w:tcW w:w="2686" w:type="dxa"/>
            <w:vAlign w:val="center"/>
          </w:tcPr>
          <w:p w14:paraId="0C1B4BCE"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Cảm biến đo pH, nhiệt độ</w:t>
            </w:r>
          </w:p>
        </w:tc>
        <w:tc>
          <w:tcPr>
            <w:tcW w:w="4856" w:type="dxa"/>
          </w:tcPr>
          <w:p w14:paraId="0E37C481" w14:textId="77777777" w:rsidR="00A531F7" w:rsidRPr="00006352" w:rsidRDefault="00A531F7" w:rsidP="00577167">
            <w:pPr>
              <w:rPr>
                <w:b/>
                <w:bCs/>
                <w:sz w:val="28"/>
                <w:szCs w:val="28"/>
              </w:rPr>
            </w:pPr>
            <w:r w:rsidRPr="00006352">
              <w:rPr>
                <w:b/>
                <w:bCs/>
                <w:sz w:val="28"/>
                <w:szCs w:val="28"/>
              </w:rPr>
              <w:t>Model: PD1P1</w:t>
            </w:r>
          </w:p>
          <w:p w14:paraId="0C7A31DA"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1A457372" w14:textId="77777777" w:rsidTr="00577167">
        <w:trPr>
          <w:trHeight w:val="593"/>
        </w:trPr>
        <w:tc>
          <w:tcPr>
            <w:tcW w:w="1809" w:type="dxa"/>
            <w:vAlign w:val="center"/>
          </w:tcPr>
          <w:p w14:paraId="49C13F7D" w14:textId="77777777" w:rsidR="00A531F7" w:rsidRPr="00006352" w:rsidRDefault="00A531F7" w:rsidP="00577167">
            <w:pPr>
              <w:spacing w:before="120" w:after="120"/>
              <w:ind w:firstLine="709"/>
              <w:rPr>
                <w:sz w:val="28"/>
                <w:szCs w:val="28"/>
              </w:rPr>
            </w:pPr>
            <w:r w:rsidRPr="00006352">
              <w:rPr>
                <w:sz w:val="28"/>
                <w:szCs w:val="28"/>
              </w:rPr>
              <w:t>11.1</w:t>
            </w:r>
          </w:p>
        </w:tc>
        <w:tc>
          <w:tcPr>
            <w:tcW w:w="2686" w:type="dxa"/>
            <w:vAlign w:val="center"/>
          </w:tcPr>
          <w:p w14:paraId="15AD84EA"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Standard Cell Solution, 500 mL Dung dịch chuẩn 500mL: 01 Bộ</w:t>
            </w:r>
          </w:p>
        </w:tc>
        <w:tc>
          <w:tcPr>
            <w:tcW w:w="4856" w:type="dxa"/>
          </w:tcPr>
          <w:p w14:paraId="3CD0CB11" w14:textId="77777777" w:rsidR="00A531F7" w:rsidRPr="00006352" w:rsidRDefault="00A531F7" w:rsidP="00577167">
            <w:pPr>
              <w:rPr>
                <w:sz w:val="28"/>
                <w:szCs w:val="28"/>
              </w:rPr>
            </w:pPr>
            <w:r w:rsidRPr="00006352">
              <w:rPr>
                <w:sz w:val="28"/>
                <w:szCs w:val="28"/>
              </w:rPr>
              <w:t>Code: 25M1A1025-115</w:t>
            </w:r>
          </w:p>
          <w:p w14:paraId="310B1EA6" w14:textId="77777777" w:rsidR="00A531F7" w:rsidRPr="00006352" w:rsidRDefault="00A531F7" w:rsidP="00577167">
            <w:pPr>
              <w:rPr>
                <w:sz w:val="28"/>
                <w:szCs w:val="28"/>
              </w:rPr>
            </w:pPr>
            <w:r w:rsidRPr="00006352">
              <w:rPr>
                <w:sz w:val="28"/>
                <w:szCs w:val="28"/>
              </w:rPr>
              <w:t>Hãng SX: Hach</w:t>
            </w:r>
          </w:p>
          <w:p w14:paraId="12A3871F"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Cảm biến đo pH, nhiệt độ </w:t>
            </w:r>
            <w:r w:rsidRPr="00006352">
              <w:rPr>
                <w:sz w:val="28"/>
                <w:szCs w:val="28"/>
              </w:rPr>
              <w:t xml:space="preserve">hiện hữu: </w:t>
            </w:r>
            <w:r w:rsidRPr="00006352">
              <w:rPr>
                <w:b/>
                <w:bCs/>
                <w:sz w:val="28"/>
                <w:szCs w:val="28"/>
              </w:rPr>
              <w:t>Model: PD1P1, Hãng sản xuất: HACH</w:t>
            </w:r>
          </w:p>
          <w:p w14:paraId="2683684F"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674C8F52" w14:textId="77777777" w:rsidTr="00577167">
        <w:trPr>
          <w:trHeight w:val="593"/>
        </w:trPr>
        <w:tc>
          <w:tcPr>
            <w:tcW w:w="1809" w:type="dxa"/>
            <w:vAlign w:val="center"/>
          </w:tcPr>
          <w:p w14:paraId="756AA099" w14:textId="77777777" w:rsidR="00A531F7" w:rsidRPr="00006352" w:rsidRDefault="00A531F7" w:rsidP="00577167">
            <w:pPr>
              <w:spacing w:before="120" w:after="120"/>
              <w:ind w:firstLine="709"/>
              <w:rPr>
                <w:sz w:val="28"/>
                <w:szCs w:val="28"/>
              </w:rPr>
            </w:pPr>
            <w:r w:rsidRPr="00006352">
              <w:rPr>
                <w:sz w:val="28"/>
                <w:szCs w:val="28"/>
              </w:rPr>
              <w:t>11.2</w:t>
            </w:r>
          </w:p>
        </w:tc>
        <w:tc>
          <w:tcPr>
            <w:tcW w:w="2686" w:type="dxa"/>
            <w:vAlign w:val="center"/>
          </w:tcPr>
          <w:p w14:paraId="169FF2AA"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Salt Bridge, PEEK® Body, PVDF outer junction Cầu muối, vật liệu thân</w:t>
            </w:r>
            <w:r w:rsidRPr="00006352">
              <w:rPr>
                <w:rStyle w:val="fontstyle01"/>
                <w:rFonts w:ascii="Times New Roman" w:hAnsi="Times New Roman"/>
              </w:rPr>
              <w:br/>
              <w:t>PEEK®, mối nối ngoài PVDF: 02 Bộ</w:t>
            </w:r>
          </w:p>
        </w:tc>
        <w:tc>
          <w:tcPr>
            <w:tcW w:w="4856" w:type="dxa"/>
          </w:tcPr>
          <w:p w14:paraId="112D1896" w14:textId="77777777" w:rsidR="00A531F7" w:rsidRPr="00006352" w:rsidRDefault="00A531F7" w:rsidP="00577167">
            <w:pPr>
              <w:rPr>
                <w:sz w:val="28"/>
                <w:szCs w:val="28"/>
              </w:rPr>
            </w:pPr>
            <w:r w:rsidRPr="00006352">
              <w:rPr>
                <w:sz w:val="28"/>
                <w:szCs w:val="28"/>
              </w:rPr>
              <w:t>Code: SB-P1SV</w:t>
            </w:r>
          </w:p>
          <w:p w14:paraId="0A14E825" w14:textId="77777777" w:rsidR="00A531F7" w:rsidRPr="00006352" w:rsidRDefault="00A531F7" w:rsidP="00577167">
            <w:pPr>
              <w:rPr>
                <w:sz w:val="28"/>
                <w:szCs w:val="28"/>
              </w:rPr>
            </w:pPr>
            <w:r w:rsidRPr="00006352">
              <w:rPr>
                <w:sz w:val="28"/>
                <w:szCs w:val="28"/>
              </w:rPr>
              <w:t>Hãng SX: Hach</w:t>
            </w:r>
          </w:p>
          <w:p w14:paraId="5F1A8903"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Cảm biến đo pH, nhiệt độ </w:t>
            </w:r>
            <w:r w:rsidRPr="00006352">
              <w:rPr>
                <w:sz w:val="28"/>
                <w:szCs w:val="28"/>
              </w:rPr>
              <w:t xml:space="preserve">hiện hữu: </w:t>
            </w:r>
            <w:r w:rsidRPr="00006352">
              <w:rPr>
                <w:b/>
                <w:bCs/>
                <w:sz w:val="28"/>
                <w:szCs w:val="28"/>
              </w:rPr>
              <w:t>Model: PD1P1, Hãng sản xuất: HACH</w:t>
            </w:r>
          </w:p>
          <w:p w14:paraId="1807336D" w14:textId="77777777" w:rsidR="00A531F7" w:rsidRPr="00006352" w:rsidRDefault="00A531F7" w:rsidP="00577167">
            <w:pPr>
              <w:rPr>
                <w:sz w:val="28"/>
                <w:szCs w:val="28"/>
              </w:rPr>
            </w:pPr>
            <w:r w:rsidRPr="00006352">
              <w:rPr>
                <w:sz w:val="28"/>
                <w:szCs w:val="28"/>
              </w:rPr>
              <w:t>Hoặc tương đương</w:t>
            </w:r>
          </w:p>
        </w:tc>
      </w:tr>
      <w:tr w:rsidR="00A531F7" w:rsidRPr="00006352" w14:paraId="133D176C" w14:textId="77777777" w:rsidTr="00577167">
        <w:trPr>
          <w:trHeight w:val="593"/>
        </w:trPr>
        <w:tc>
          <w:tcPr>
            <w:tcW w:w="1809" w:type="dxa"/>
            <w:vAlign w:val="center"/>
          </w:tcPr>
          <w:p w14:paraId="7F233BDD" w14:textId="77777777" w:rsidR="00A531F7" w:rsidRPr="00006352" w:rsidRDefault="00A531F7" w:rsidP="00577167">
            <w:pPr>
              <w:spacing w:before="120" w:after="120"/>
              <w:ind w:firstLine="709"/>
              <w:rPr>
                <w:b/>
                <w:bCs/>
                <w:sz w:val="28"/>
                <w:szCs w:val="28"/>
              </w:rPr>
            </w:pPr>
            <w:r w:rsidRPr="00006352">
              <w:rPr>
                <w:b/>
                <w:bCs/>
                <w:sz w:val="28"/>
                <w:szCs w:val="28"/>
              </w:rPr>
              <w:t>12</w:t>
            </w:r>
          </w:p>
        </w:tc>
        <w:tc>
          <w:tcPr>
            <w:tcW w:w="2686" w:type="dxa"/>
            <w:vAlign w:val="center"/>
          </w:tcPr>
          <w:p w14:paraId="05BC8FE4"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đo Ammoni</w:t>
            </w:r>
          </w:p>
        </w:tc>
        <w:tc>
          <w:tcPr>
            <w:tcW w:w="4856" w:type="dxa"/>
          </w:tcPr>
          <w:p w14:paraId="2DE8C205" w14:textId="77777777" w:rsidR="00A531F7" w:rsidRPr="00006352" w:rsidRDefault="00A531F7" w:rsidP="00577167">
            <w:pPr>
              <w:rPr>
                <w:b/>
                <w:bCs/>
                <w:sz w:val="28"/>
                <w:szCs w:val="28"/>
              </w:rPr>
            </w:pPr>
            <w:r w:rsidRPr="00006352">
              <w:rPr>
                <w:b/>
                <w:bCs/>
                <w:sz w:val="28"/>
                <w:szCs w:val="28"/>
              </w:rPr>
              <w:t>Model: ChemScan mini LowAm Analyzer</w:t>
            </w:r>
          </w:p>
          <w:p w14:paraId="55680964" w14:textId="77777777" w:rsidR="00A531F7" w:rsidRPr="00006352" w:rsidRDefault="00A531F7" w:rsidP="00577167">
            <w:pPr>
              <w:rPr>
                <w:sz w:val="28"/>
                <w:szCs w:val="28"/>
              </w:rPr>
            </w:pPr>
            <w:r w:rsidRPr="00006352">
              <w:rPr>
                <w:b/>
                <w:bCs/>
                <w:sz w:val="28"/>
                <w:szCs w:val="28"/>
              </w:rPr>
              <w:t>Hãng sản xuất: ChemScan</w:t>
            </w:r>
          </w:p>
        </w:tc>
      </w:tr>
      <w:tr w:rsidR="00A531F7" w:rsidRPr="00006352" w14:paraId="18C5E6C8" w14:textId="77777777" w:rsidTr="00577167">
        <w:trPr>
          <w:trHeight w:val="593"/>
        </w:trPr>
        <w:tc>
          <w:tcPr>
            <w:tcW w:w="1809" w:type="dxa"/>
            <w:vAlign w:val="center"/>
          </w:tcPr>
          <w:p w14:paraId="29B858C3" w14:textId="77777777" w:rsidR="00A531F7" w:rsidRPr="00006352" w:rsidRDefault="00A531F7" w:rsidP="00577167">
            <w:pPr>
              <w:spacing w:before="120" w:after="120"/>
              <w:ind w:firstLine="709"/>
              <w:rPr>
                <w:sz w:val="28"/>
                <w:szCs w:val="28"/>
              </w:rPr>
            </w:pPr>
            <w:r w:rsidRPr="00006352">
              <w:rPr>
                <w:sz w:val="28"/>
                <w:szCs w:val="28"/>
              </w:rPr>
              <w:t>12.1</w:t>
            </w:r>
          </w:p>
        </w:tc>
        <w:tc>
          <w:tcPr>
            <w:tcW w:w="2686" w:type="dxa"/>
            <w:vAlign w:val="center"/>
          </w:tcPr>
          <w:p w14:paraId="2031F21B"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Bộ kit vận hành hằng năm</w:t>
            </w:r>
            <w:r w:rsidRPr="00006352">
              <w:rPr>
                <w:sz w:val="28"/>
                <w:szCs w:val="28"/>
              </w:rPr>
              <w:t xml:space="preserve"> </w:t>
            </w:r>
            <w:r w:rsidRPr="00006352">
              <w:rPr>
                <w:rStyle w:val="fontstyle01"/>
                <w:rFonts w:ascii="Times New Roman" w:hAnsi="Times New Roman"/>
              </w:rPr>
              <w:t>Maintenance Kit, Yearly, mini Analyzer Hardware, 1x Clean/Air Pump</w:t>
            </w:r>
            <w:r w:rsidRPr="00006352">
              <w:rPr>
                <w:rStyle w:val="fontstyle01"/>
                <w:rFonts w:ascii="Times New Roman" w:hAnsi="Times New Roman"/>
              </w:rPr>
              <w:br/>
              <w:t xml:space="preserve">Head and 1x Assembly Bộ kit bảo trì hằng năm, 1 đầu </w:t>
            </w:r>
            <w:r w:rsidRPr="00006352">
              <w:rPr>
                <w:rStyle w:val="fontstyle01"/>
                <w:rFonts w:ascii="Times New Roman" w:hAnsi="Times New Roman"/>
              </w:rPr>
              <w:lastRenderedPageBreak/>
              <w:t>bơm và phụ kiện bơm: 01 Bộ</w:t>
            </w:r>
          </w:p>
        </w:tc>
        <w:tc>
          <w:tcPr>
            <w:tcW w:w="4856" w:type="dxa"/>
          </w:tcPr>
          <w:p w14:paraId="3721B14D" w14:textId="77777777" w:rsidR="00A531F7" w:rsidRPr="00006352" w:rsidRDefault="00A531F7" w:rsidP="00577167">
            <w:pPr>
              <w:rPr>
                <w:sz w:val="28"/>
                <w:szCs w:val="28"/>
              </w:rPr>
            </w:pPr>
            <w:r w:rsidRPr="00006352">
              <w:rPr>
                <w:sz w:val="28"/>
                <w:szCs w:val="28"/>
              </w:rPr>
              <w:lastRenderedPageBreak/>
              <w:t>Code: 100411</w:t>
            </w:r>
          </w:p>
          <w:p w14:paraId="229BB95B" w14:textId="77777777" w:rsidR="00A531F7" w:rsidRPr="00006352" w:rsidRDefault="00A531F7" w:rsidP="00577167">
            <w:pPr>
              <w:rPr>
                <w:sz w:val="28"/>
                <w:szCs w:val="28"/>
              </w:rPr>
            </w:pPr>
            <w:r w:rsidRPr="00006352">
              <w:rPr>
                <w:sz w:val="28"/>
                <w:szCs w:val="28"/>
              </w:rPr>
              <w:t>Hãng SX: Chemscan</w:t>
            </w:r>
          </w:p>
          <w:p w14:paraId="4B229E7E"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đo Ammoni </w:t>
            </w:r>
            <w:r w:rsidRPr="00006352">
              <w:rPr>
                <w:sz w:val="28"/>
                <w:szCs w:val="28"/>
              </w:rPr>
              <w:t xml:space="preserve">hiện hữu: </w:t>
            </w:r>
            <w:r w:rsidRPr="00006352">
              <w:rPr>
                <w:b/>
                <w:bCs/>
                <w:sz w:val="28"/>
                <w:szCs w:val="28"/>
              </w:rPr>
              <w:t>Model: ChemScan mini LowAm Analyzer, Hãng sản xuất: ChemScan</w:t>
            </w:r>
          </w:p>
          <w:p w14:paraId="0A2717BA"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10D5AC23" w14:textId="77777777" w:rsidTr="00577167">
        <w:trPr>
          <w:trHeight w:val="593"/>
        </w:trPr>
        <w:tc>
          <w:tcPr>
            <w:tcW w:w="1809" w:type="dxa"/>
            <w:vAlign w:val="center"/>
          </w:tcPr>
          <w:p w14:paraId="7B334093" w14:textId="77777777" w:rsidR="00A531F7" w:rsidRPr="00006352" w:rsidRDefault="00A531F7" w:rsidP="00577167">
            <w:pPr>
              <w:spacing w:before="120" w:after="120"/>
              <w:ind w:firstLine="709"/>
              <w:rPr>
                <w:b/>
                <w:bCs/>
                <w:sz w:val="28"/>
                <w:szCs w:val="28"/>
              </w:rPr>
            </w:pPr>
            <w:r w:rsidRPr="00006352">
              <w:rPr>
                <w:b/>
                <w:bCs/>
                <w:sz w:val="28"/>
                <w:szCs w:val="28"/>
              </w:rPr>
              <w:lastRenderedPageBreak/>
              <w:t>13</w:t>
            </w:r>
          </w:p>
        </w:tc>
        <w:tc>
          <w:tcPr>
            <w:tcW w:w="2686" w:type="dxa"/>
            <w:vAlign w:val="center"/>
          </w:tcPr>
          <w:p w14:paraId="784130E6"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đo cầm tay đa chỉ tiêu (pH, độ dẫn, điện trở suất, độ mặn, TDS, LDO, nhiệt độ)</w:t>
            </w:r>
          </w:p>
        </w:tc>
        <w:tc>
          <w:tcPr>
            <w:tcW w:w="4856" w:type="dxa"/>
          </w:tcPr>
          <w:p w14:paraId="77FDDE2A" w14:textId="77777777" w:rsidR="00A531F7" w:rsidRPr="00006352" w:rsidRDefault="00A531F7" w:rsidP="00577167">
            <w:pPr>
              <w:rPr>
                <w:b/>
                <w:bCs/>
                <w:sz w:val="28"/>
                <w:szCs w:val="28"/>
              </w:rPr>
            </w:pPr>
            <w:r w:rsidRPr="00006352">
              <w:rPr>
                <w:b/>
                <w:bCs/>
                <w:sz w:val="28"/>
                <w:szCs w:val="28"/>
              </w:rPr>
              <w:t>Model: HQ4300</w:t>
            </w:r>
          </w:p>
          <w:p w14:paraId="6140DFC6" w14:textId="77777777" w:rsidR="00A531F7" w:rsidRPr="00006352" w:rsidRDefault="00A531F7" w:rsidP="00577167">
            <w:pPr>
              <w:rPr>
                <w:sz w:val="28"/>
                <w:szCs w:val="28"/>
              </w:rPr>
            </w:pPr>
            <w:r w:rsidRPr="00006352">
              <w:rPr>
                <w:b/>
                <w:bCs/>
                <w:sz w:val="28"/>
                <w:szCs w:val="28"/>
              </w:rPr>
              <w:t>Hãng sản xuất: HACH</w:t>
            </w:r>
          </w:p>
        </w:tc>
      </w:tr>
      <w:tr w:rsidR="00A531F7" w:rsidRPr="00006352" w14:paraId="7BB3BB82" w14:textId="77777777" w:rsidTr="00577167">
        <w:trPr>
          <w:trHeight w:val="593"/>
        </w:trPr>
        <w:tc>
          <w:tcPr>
            <w:tcW w:w="1809" w:type="dxa"/>
            <w:vAlign w:val="center"/>
          </w:tcPr>
          <w:p w14:paraId="70398232" w14:textId="77777777" w:rsidR="00A531F7" w:rsidRPr="00006352" w:rsidRDefault="00A531F7" w:rsidP="00577167">
            <w:pPr>
              <w:spacing w:before="120" w:after="120"/>
              <w:ind w:firstLine="709"/>
              <w:rPr>
                <w:sz w:val="28"/>
                <w:szCs w:val="28"/>
              </w:rPr>
            </w:pPr>
            <w:r w:rsidRPr="00006352">
              <w:rPr>
                <w:sz w:val="28"/>
                <w:szCs w:val="28"/>
              </w:rPr>
              <w:t>13.1</w:t>
            </w:r>
          </w:p>
        </w:tc>
        <w:tc>
          <w:tcPr>
            <w:tcW w:w="2686" w:type="dxa"/>
            <w:vAlign w:val="center"/>
          </w:tcPr>
          <w:p w14:paraId="69449CF1"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Cảm biến pH, Nhiệt Độ: PHC201: 02 Cái</w:t>
            </w:r>
          </w:p>
        </w:tc>
        <w:tc>
          <w:tcPr>
            <w:tcW w:w="4856" w:type="dxa"/>
          </w:tcPr>
          <w:p w14:paraId="0845AF3B" w14:textId="77777777" w:rsidR="00A531F7" w:rsidRPr="00006352" w:rsidRDefault="00A531F7" w:rsidP="00577167">
            <w:pPr>
              <w:rPr>
                <w:sz w:val="28"/>
                <w:szCs w:val="28"/>
              </w:rPr>
            </w:pPr>
            <w:r w:rsidRPr="00006352">
              <w:rPr>
                <w:sz w:val="28"/>
                <w:szCs w:val="28"/>
              </w:rPr>
              <w:t>Code: PHC20101</w:t>
            </w:r>
          </w:p>
          <w:p w14:paraId="74603090" w14:textId="77777777" w:rsidR="00A531F7" w:rsidRPr="00006352" w:rsidRDefault="00A531F7" w:rsidP="00577167">
            <w:pPr>
              <w:rPr>
                <w:sz w:val="28"/>
                <w:szCs w:val="28"/>
              </w:rPr>
            </w:pPr>
            <w:r w:rsidRPr="00006352">
              <w:rPr>
                <w:sz w:val="28"/>
                <w:szCs w:val="28"/>
              </w:rPr>
              <w:t>Hãng SX: Hach</w:t>
            </w:r>
          </w:p>
          <w:p w14:paraId="2934051E"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đo cầm tay đa chỉ tiêu </w:t>
            </w:r>
            <w:r w:rsidRPr="00006352">
              <w:rPr>
                <w:sz w:val="28"/>
                <w:szCs w:val="28"/>
              </w:rPr>
              <w:t xml:space="preserve">hiện hữu: </w:t>
            </w:r>
            <w:r w:rsidRPr="00006352">
              <w:rPr>
                <w:b/>
                <w:bCs/>
                <w:sz w:val="28"/>
                <w:szCs w:val="28"/>
              </w:rPr>
              <w:t>Model: HQ4300, Hãng sản xuất: HACH</w:t>
            </w:r>
          </w:p>
          <w:p w14:paraId="4BB50CAA" w14:textId="77777777" w:rsidR="00A531F7" w:rsidRPr="00006352" w:rsidRDefault="00A531F7" w:rsidP="00577167">
            <w:pPr>
              <w:rPr>
                <w:b/>
                <w:bCs/>
                <w:sz w:val="28"/>
                <w:szCs w:val="28"/>
              </w:rPr>
            </w:pPr>
            <w:r w:rsidRPr="00006352">
              <w:rPr>
                <w:sz w:val="28"/>
                <w:szCs w:val="28"/>
              </w:rPr>
              <w:t>Hoặc tương đương</w:t>
            </w:r>
          </w:p>
        </w:tc>
      </w:tr>
      <w:tr w:rsidR="00A531F7" w:rsidRPr="00006352" w14:paraId="278075A3" w14:textId="77777777" w:rsidTr="00577167">
        <w:trPr>
          <w:trHeight w:val="593"/>
        </w:trPr>
        <w:tc>
          <w:tcPr>
            <w:tcW w:w="1809" w:type="dxa"/>
            <w:vAlign w:val="center"/>
          </w:tcPr>
          <w:p w14:paraId="392D5DB1" w14:textId="77777777" w:rsidR="00A531F7" w:rsidRPr="00006352" w:rsidRDefault="00A531F7" w:rsidP="00577167">
            <w:pPr>
              <w:spacing w:before="120" w:after="120"/>
              <w:ind w:firstLine="709"/>
              <w:rPr>
                <w:sz w:val="28"/>
                <w:szCs w:val="28"/>
              </w:rPr>
            </w:pPr>
            <w:r w:rsidRPr="00006352">
              <w:rPr>
                <w:sz w:val="28"/>
                <w:szCs w:val="28"/>
              </w:rPr>
              <w:t>13.2</w:t>
            </w:r>
          </w:p>
        </w:tc>
        <w:tc>
          <w:tcPr>
            <w:tcW w:w="2686" w:type="dxa"/>
            <w:vAlign w:val="center"/>
          </w:tcPr>
          <w:p w14:paraId="1C7025B2"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Cảm biến TDS: CDC401</w:t>
            </w:r>
            <w:r w:rsidRPr="00006352">
              <w:rPr>
                <w:sz w:val="28"/>
                <w:szCs w:val="28"/>
              </w:rPr>
              <w:t>: 01 Cái</w:t>
            </w:r>
          </w:p>
        </w:tc>
        <w:tc>
          <w:tcPr>
            <w:tcW w:w="4856" w:type="dxa"/>
          </w:tcPr>
          <w:p w14:paraId="1562E1B4" w14:textId="77777777" w:rsidR="00A531F7" w:rsidRPr="00006352" w:rsidRDefault="00A531F7" w:rsidP="00577167">
            <w:pPr>
              <w:rPr>
                <w:sz w:val="28"/>
                <w:szCs w:val="28"/>
              </w:rPr>
            </w:pPr>
            <w:r w:rsidRPr="00006352">
              <w:rPr>
                <w:sz w:val="28"/>
                <w:szCs w:val="28"/>
              </w:rPr>
              <w:t>Code: CDC40101</w:t>
            </w:r>
          </w:p>
          <w:p w14:paraId="0D79672C" w14:textId="77777777" w:rsidR="00A531F7" w:rsidRPr="00006352" w:rsidRDefault="00A531F7" w:rsidP="00577167">
            <w:pPr>
              <w:rPr>
                <w:sz w:val="28"/>
                <w:szCs w:val="28"/>
              </w:rPr>
            </w:pPr>
            <w:r w:rsidRPr="00006352">
              <w:rPr>
                <w:sz w:val="28"/>
                <w:szCs w:val="28"/>
              </w:rPr>
              <w:t>Hãng SX: Hach</w:t>
            </w:r>
          </w:p>
          <w:p w14:paraId="0577BFFB"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đo cầm tay đa chỉ tiêu </w:t>
            </w:r>
            <w:r w:rsidRPr="00006352">
              <w:rPr>
                <w:sz w:val="28"/>
                <w:szCs w:val="28"/>
              </w:rPr>
              <w:t xml:space="preserve">hiện hữu: </w:t>
            </w:r>
            <w:r w:rsidRPr="00006352">
              <w:rPr>
                <w:b/>
                <w:bCs/>
                <w:sz w:val="28"/>
                <w:szCs w:val="28"/>
              </w:rPr>
              <w:t>Model: HQ4300, Hãng sản xuất: HACH</w:t>
            </w:r>
          </w:p>
          <w:p w14:paraId="5E0CAE1D" w14:textId="77777777" w:rsidR="00A531F7" w:rsidRPr="00006352" w:rsidRDefault="00A531F7" w:rsidP="00577167">
            <w:pPr>
              <w:rPr>
                <w:sz w:val="28"/>
                <w:szCs w:val="28"/>
              </w:rPr>
            </w:pPr>
            <w:r w:rsidRPr="00006352">
              <w:rPr>
                <w:sz w:val="28"/>
                <w:szCs w:val="28"/>
              </w:rPr>
              <w:t>Hoặc tương đương</w:t>
            </w:r>
          </w:p>
        </w:tc>
      </w:tr>
      <w:tr w:rsidR="00A531F7" w:rsidRPr="00006352" w14:paraId="5B5D0D62" w14:textId="77777777" w:rsidTr="00577167">
        <w:trPr>
          <w:trHeight w:val="593"/>
        </w:trPr>
        <w:tc>
          <w:tcPr>
            <w:tcW w:w="1809" w:type="dxa"/>
            <w:vAlign w:val="center"/>
          </w:tcPr>
          <w:p w14:paraId="062DC5A9" w14:textId="77777777" w:rsidR="00A531F7" w:rsidRPr="00006352" w:rsidRDefault="00A531F7" w:rsidP="00577167">
            <w:pPr>
              <w:spacing w:before="120" w:after="120"/>
              <w:ind w:firstLine="709"/>
              <w:rPr>
                <w:b/>
                <w:bCs/>
                <w:sz w:val="28"/>
                <w:szCs w:val="28"/>
              </w:rPr>
            </w:pPr>
            <w:r w:rsidRPr="00006352">
              <w:rPr>
                <w:b/>
                <w:bCs/>
                <w:sz w:val="28"/>
                <w:szCs w:val="28"/>
              </w:rPr>
              <w:t>14</w:t>
            </w:r>
          </w:p>
        </w:tc>
        <w:tc>
          <w:tcPr>
            <w:tcW w:w="2686" w:type="dxa"/>
            <w:vAlign w:val="center"/>
          </w:tcPr>
          <w:p w14:paraId="250496E6"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Máy quang phổ tử ngoại khả kiến cùng với các kit hóa chất đo nhanh và các phụ kiện đi kèm</w:t>
            </w:r>
          </w:p>
        </w:tc>
        <w:tc>
          <w:tcPr>
            <w:tcW w:w="4856" w:type="dxa"/>
          </w:tcPr>
          <w:p w14:paraId="3C1DB95E" w14:textId="77777777" w:rsidR="00A531F7" w:rsidRPr="00006352" w:rsidRDefault="00A531F7" w:rsidP="00577167">
            <w:pPr>
              <w:jc w:val="left"/>
              <w:rPr>
                <w:b/>
                <w:bCs/>
                <w:sz w:val="28"/>
                <w:szCs w:val="28"/>
              </w:rPr>
            </w:pPr>
            <w:r w:rsidRPr="00006352">
              <w:rPr>
                <w:rStyle w:val="fontstyle01"/>
                <w:rFonts w:ascii="Times New Roman" w:hAnsi="Times New Roman"/>
                <w:b/>
                <w:bCs/>
              </w:rPr>
              <w:t>Model: DR6000</w:t>
            </w:r>
            <w:r w:rsidRPr="00006352">
              <w:rPr>
                <w:rStyle w:val="fontstyle01"/>
                <w:rFonts w:ascii="Times New Roman" w:hAnsi="Times New Roman"/>
                <w:b/>
                <w:bCs/>
              </w:rPr>
              <w:br/>
              <w:t>Hãng sản xuất: HACH</w:t>
            </w:r>
          </w:p>
        </w:tc>
      </w:tr>
      <w:tr w:rsidR="00A531F7" w:rsidRPr="00006352" w14:paraId="3E348262" w14:textId="77777777" w:rsidTr="00577167">
        <w:trPr>
          <w:trHeight w:val="593"/>
        </w:trPr>
        <w:tc>
          <w:tcPr>
            <w:tcW w:w="1809" w:type="dxa"/>
            <w:vAlign w:val="center"/>
          </w:tcPr>
          <w:p w14:paraId="1BD75852" w14:textId="77777777" w:rsidR="00A531F7" w:rsidRPr="00006352" w:rsidRDefault="00A531F7" w:rsidP="00577167">
            <w:pPr>
              <w:spacing w:before="120" w:after="120"/>
              <w:ind w:firstLine="709"/>
              <w:rPr>
                <w:sz w:val="28"/>
                <w:szCs w:val="28"/>
              </w:rPr>
            </w:pPr>
            <w:r w:rsidRPr="00006352">
              <w:rPr>
                <w:sz w:val="28"/>
                <w:szCs w:val="28"/>
              </w:rPr>
              <w:t>14.1</w:t>
            </w:r>
          </w:p>
        </w:tc>
        <w:tc>
          <w:tcPr>
            <w:tcW w:w="2686" w:type="dxa"/>
            <w:vAlign w:val="center"/>
          </w:tcPr>
          <w:p w14:paraId="2F6414F6"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Hóa chất Test COD: range đo 0.7 - 40.0 mg/L (25 test/gói): 03 Bộ</w:t>
            </w:r>
          </w:p>
        </w:tc>
        <w:tc>
          <w:tcPr>
            <w:tcW w:w="4856" w:type="dxa"/>
          </w:tcPr>
          <w:p w14:paraId="2D84ECAC" w14:textId="77777777" w:rsidR="00A531F7" w:rsidRPr="00006352" w:rsidRDefault="00A531F7" w:rsidP="00577167">
            <w:pPr>
              <w:rPr>
                <w:sz w:val="28"/>
                <w:szCs w:val="28"/>
              </w:rPr>
            </w:pPr>
            <w:r w:rsidRPr="00006352">
              <w:rPr>
                <w:sz w:val="28"/>
                <w:szCs w:val="28"/>
              </w:rPr>
              <w:t>Code: 2415825</w:t>
            </w:r>
          </w:p>
          <w:p w14:paraId="5F784B03" w14:textId="77777777" w:rsidR="00A531F7" w:rsidRPr="00006352" w:rsidRDefault="00A531F7" w:rsidP="00577167">
            <w:pPr>
              <w:rPr>
                <w:sz w:val="28"/>
                <w:szCs w:val="28"/>
              </w:rPr>
            </w:pPr>
            <w:r w:rsidRPr="00006352">
              <w:rPr>
                <w:sz w:val="28"/>
                <w:szCs w:val="28"/>
              </w:rPr>
              <w:t>Hãng SX: Hach</w:t>
            </w:r>
          </w:p>
          <w:p w14:paraId="24E2ABB3"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 xml:space="preserve">Máy quang phổ tử ngoại khả kiến </w:t>
            </w:r>
            <w:r w:rsidRPr="00006352">
              <w:rPr>
                <w:sz w:val="28"/>
                <w:szCs w:val="28"/>
              </w:rPr>
              <w:t xml:space="preserve">hiện hữu: </w:t>
            </w:r>
            <w:r w:rsidRPr="00006352">
              <w:rPr>
                <w:b/>
                <w:bCs/>
                <w:sz w:val="28"/>
                <w:szCs w:val="28"/>
              </w:rPr>
              <w:t>Model: DR6000, Hãng sản xuất: HACH</w:t>
            </w:r>
          </w:p>
          <w:p w14:paraId="26E1C44D" w14:textId="77777777" w:rsidR="00A531F7" w:rsidRPr="00006352" w:rsidRDefault="00A531F7" w:rsidP="00577167">
            <w:pPr>
              <w:rPr>
                <w:sz w:val="28"/>
                <w:szCs w:val="28"/>
              </w:rPr>
            </w:pPr>
            <w:r w:rsidRPr="00006352">
              <w:rPr>
                <w:sz w:val="28"/>
                <w:szCs w:val="28"/>
              </w:rPr>
              <w:t>Hoặc tương đương</w:t>
            </w:r>
          </w:p>
        </w:tc>
      </w:tr>
      <w:tr w:rsidR="00A531F7" w:rsidRPr="00006352" w14:paraId="123778D5" w14:textId="77777777" w:rsidTr="00577167">
        <w:trPr>
          <w:trHeight w:val="593"/>
        </w:trPr>
        <w:tc>
          <w:tcPr>
            <w:tcW w:w="1809" w:type="dxa"/>
            <w:vAlign w:val="center"/>
          </w:tcPr>
          <w:p w14:paraId="7F7ABD38" w14:textId="77777777" w:rsidR="00A531F7" w:rsidRPr="00006352" w:rsidRDefault="00A531F7" w:rsidP="00577167">
            <w:pPr>
              <w:spacing w:before="120" w:after="120"/>
              <w:ind w:firstLine="709"/>
              <w:rPr>
                <w:sz w:val="28"/>
                <w:szCs w:val="28"/>
              </w:rPr>
            </w:pPr>
            <w:r w:rsidRPr="00006352">
              <w:rPr>
                <w:sz w:val="28"/>
                <w:szCs w:val="28"/>
              </w:rPr>
              <w:t>14.2</w:t>
            </w:r>
          </w:p>
        </w:tc>
        <w:tc>
          <w:tcPr>
            <w:tcW w:w="2686" w:type="dxa"/>
            <w:vAlign w:val="center"/>
          </w:tcPr>
          <w:p w14:paraId="22BA0275"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Hóa chất Test Ammonia: range đo 0.01 - 0.50 mg/L: 02 Bộ</w:t>
            </w:r>
          </w:p>
        </w:tc>
        <w:tc>
          <w:tcPr>
            <w:tcW w:w="4856" w:type="dxa"/>
          </w:tcPr>
          <w:p w14:paraId="54FD18BF" w14:textId="77777777" w:rsidR="00A531F7" w:rsidRPr="00006352" w:rsidRDefault="00A531F7" w:rsidP="00577167">
            <w:pPr>
              <w:rPr>
                <w:sz w:val="28"/>
                <w:szCs w:val="28"/>
              </w:rPr>
            </w:pPr>
            <w:r w:rsidRPr="00006352">
              <w:rPr>
                <w:sz w:val="28"/>
                <w:szCs w:val="28"/>
              </w:rPr>
              <w:t>Code: 2668000</w:t>
            </w:r>
          </w:p>
          <w:p w14:paraId="0CAB33DA" w14:textId="77777777" w:rsidR="00A531F7" w:rsidRPr="00006352" w:rsidRDefault="00A531F7" w:rsidP="00577167">
            <w:pPr>
              <w:rPr>
                <w:sz w:val="28"/>
                <w:szCs w:val="28"/>
              </w:rPr>
            </w:pPr>
            <w:r w:rsidRPr="00006352">
              <w:rPr>
                <w:sz w:val="28"/>
                <w:szCs w:val="28"/>
              </w:rPr>
              <w:t>Hãng SX: Hach</w:t>
            </w:r>
          </w:p>
          <w:p w14:paraId="1EF0EB38" w14:textId="77777777" w:rsidR="00A531F7" w:rsidRPr="00006352" w:rsidRDefault="00A531F7" w:rsidP="00577167">
            <w:pPr>
              <w:rPr>
                <w:rStyle w:val="fontstyle01"/>
                <w:rFonts w:ascii="Times New Roman" w:hAnsi="Times New Roman"/>
                <w:b/>
                <w:bCs/>
              </w:rPr>
            </w:pPr>
            <w:r w:rsidRPr="00006352">
              <w:rPr>
                <w:sz w:val="28"/>
                <w:szCs w:val="28"/>
              </w:rPr>
              <w:t xml:space="preserve">Tương thích với </w:t>
            </w:r>
            <w:r w:rsidRPr="00006352">
              <w:rPr>
                <w:rStyle w:val="fontstyle01"/>
                <w:rFonts w:ascii="Times New Roman" w:hAnsi="Times New Roman"/>
              </w:rPr>
              <w:t xml:space="preserve">Máy quang phổ tử ngoại khả kiến </w:t>
            </w:r>
            <w:r w:rsidRPr="00006352">
              <w:rPr>
                <w:sz w:val="28"/>
                <w:szCs w:val="28"/>
              </w:rPr>
              <w:t xml:space="preserve">hiện hữu: </w:t>
            </w:r>
            <w:r w:rsidRPr="00006352">
              <w:rPr>
                <w:rStyle w:val="fontstyle01"/>
                <w:rFonts w:ascii="Times New Roman" w:hAnsi="Times New Roman"/>
                <w:b/>
                <w:bCs/>
              </w:rPr>
              <w:t>Model: DR6000, Hãng sản xuất: HACH</w:t>
            </w:r>
          </w:p>
          <w:p w14:paraId="1B7C7F97" w14:textId="77777777" w:rsidR="00A531F7" w:rsidRPr="00006352" w:rsidRDefault="00A531F7" w:rsidP="00577167">
            <w:pPr>
              <w:rPr>
                <w:sz w:val="28"/>
                <w:szCs w:val="28"/>
              </w:rPr>
            </w:pPr>
            <w:r w:rsidRPr="00006352">
              <w:rPr>
                <w:sz w:val="28"/>
                <w:szCs w:val="28"/>
              </w:rPr>
              <w:t>Hoặc tương đương</w:t>
            </w:r>
          </w:p>
        </w:tc>
      </w:tr>
      <w:tr w:rsidR="00A531F7" w:rsidRPr="00006352" w14:paraId="1F823C65" w14:textId="77777777" w:rsidTr="00577167">
        <w:trPr>
          <w:trHeight w:val="593"/>
        </w:trPr>
        <w:tc>
          <w:tcPr>
            <w:tcW w:w="1809" w:type="dxa"/>
            <w:vAlign w:val="center"/>
          </w:tcPr>
          <w:p w14:paraId="752346F6" w14:textId="77777777" w:rsidR="00A531F7" w:rsidRPr="00006352" w:rsidRDefault="00A531F7" w:rsidP="00577167">
            <w:pPr>
              <w:spacing w:before="120" w:after="120"/>
              <w:ind w:firstLine="709"/>
              <w:rPr>
                <w:b/>
                <w:bCs/>
                <w:sz w:val="28"/>
                <w:szCs w:val="28"/>
              </w:rPr>
            </w:pPr>
            <w:r w:rsidRPr="00006352">
              <w:rPr>
                <w:b/>
                <w:bCs/>
                <w:sz w:val="28"/>
                <w:szCs w:val="28"/>
              </w:rPr>
              <w:t>C.2</w:t>
            </w:r>
          </w:p>
        </w:tc>
        <w:tc>
          <w:tcPr>
            <w:tcW w:w="7542" w:type="dxa"/>
            <w:gridSpan w:val="2"/>
            <w:vAlign w:val="center"/>
          </w:tcPr>
          <w:p w14:paraId="6566456C" w14:textId="77777777" w:rsidR="00A531F7" w:rsidRPr="00006352" w:rsidRDefault="00A531F7" w:rsidP="00577167">
            <w:pPr>
              <w:rPr>
                <w:sz w:val="28"/>
                <w:szCs w:val="28"/>
              </w:rPr>
            </w:pPr>
            <w:r w:rsidRPr="00006352">
              <w:rPr>
                <w:b/>
                <w:bCs/>
                <w:sz w:val="28"/>
                <w:szCs w:val="28"/>
              </w:rPr>
              <w:t>Linh kiện, vật tư tiêu hao phụ</w:t>
            </w:r>
          </w:p>
        </w:tc>
      </w:tr>
      <w:tr w:rsidR="00A531F7" w:rsidRPr="00006352" w14:paraId="21AA8C36" w14:textId="77777777" w:rsidTr="00577167">
        <w:trPr>
          <w:trHeight w:val="593"/>
        </w:trPr>
        <w:tc>
          <w:tcPr>
            <w:tcW w:w="1809" w:type="dxa"/>
            <w:vAlign w:val="center"/>
          </w:tcPr>
          <w:p w14:paraId="6253A157" w14:textId="77777777" w:rsidR="00A531F7" w:rsidRPr="00006352" w:rsidRDefault="00A531F7" w:rsidP="00577167">
            <w:pPr>
              <w:spacing w:before="120" w:after="120"/>
              <w:ind w:firstLine="709"/>
              <w:rPr>
                <w:b/>
                <w:bCs/>
                <w:sz w:val="28"/>
                <w:szCs w:val="28"/>
              </w:rPr>
            </w:pPr>
            <w:r w:rsidRPr="00006352">
              <w:rPr>
                <w:b/>
                <w:bCs/>
                <w:sz w:val="28"/>
                <w:szCs w:val="28"/>
              </w:rPr>
              <w:t>15</w:t>
            </w:r>
          </w:p>
        </w:tc>
        <w:tc>
          <w:tcPr>
            <w:tcW w:w="2686" w:type="dxa"/>
            <w:vAlign w:val="center"/>
          </w:tcPr>
          <w:p w14:paraId="3D617EB7"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Hóa chất</w:t>
            </w:r>
          </w:p>
        </w:tc>
        <w:tc>
          <w:tcPr>
            <w:tcW w:w="4856" w:type="dxa"/>
          </w:tcPr>
          <w:p w14:paraId="604712D6" w14:textId="77777777" w:rsidR="00A531F7" w:rsidRPr="00006352" w:rsidRDefault="00A531F7" w:rsidP="00577167">
            <w:pPr>
              <w:rPr>
                <w:sz w:val="28"/>
                <w:szCs w:val="28"/>
              </w:rPr>
            </w:pPr>
          </w:p>
        </w:tc>
      </w:tr>
      <w:tr w:rsidR="00A531F7" w:rsidRPr="00006352" w14:paraId="79E82263" w14:textId="77777777" w:rsidTr="00577167">
        <w:trPr>
          <w:trHeight w:val="593"/>
        </w:trPr>
        <w:tc>
          <w:tcPr>
            <w:tcW w:w="1809" w:type="dxa"/>
            <w:vAlign w:val="center"/>
          </w:tcPr>
          <w:p w14:paraId="26D1BFBF" w14:textId="77777777" w:rsidR="00A531F7" w:rsidRPr="00006352" w:rsidRDefault="00A531F7" w:rsidP="00577167">
            <w:pPr>
              <w:spacing w:before="120" w:after="120"/>
              <w:ind w:firstLine="709"/>
              <w:rPr>
                <w:color w:val="000000" w:themeColor="text1"/>
                <w:sz w:val="28"/>
                <w:szCs w:val="28"/>
              </w:rPr>
            </w:pPr>
            <w:r w:rsidRPr="00006352">
              <w:rPr>
                <w:color w:val="000000" w:themeColor="text1"/>
                <w:sz w:val="28"/>
                <w:szCs w:val="28"/>
              </w:rPr>
              <w:lastRenderedPageBreak/>
              <w:t>15.1</w:t>
            </w:r>
          </w:p>
        </w:tc>
        <w:tc>
          <w:tcPr>
            <w:tcW w:w="2686" w:type="dxa"/>
            <w:vAlign w:val="center"/>
          </w:tcPr>
          <w:p w14:paraId="57B5CAD7" w14:textId="77777777" w:rsidR="00A531F7" w:rsidRPr="00006352" w:rsidRDefault="00A531F7" w:rsidP="00577167">
            <w:pPr>
              <w:rPr>
                <w:rStyle w:val="fontstyle01"/>
                <w:rFonts w:ascii="Times New Roman" w:hAnsi="Times New Roman"/>
              </w:rPr>
            </w:pPr>
            <w:r w:rsidRPr="00006352">
              <w:rPr>
                <w:sz w:val="28"/>
                <w:szCs w:val="28"/>
              </w:rPr>
              <w:t>Dung dịch chuẩn và Hóa chất làm sạch (nước cất, axit loãng 5%) : 1 Gói</w:t>
            </w:r>
          </w:p>
        </w:tc>
        <w:tc>
          <w:tcPr>
            <w:tcW w:w="4856" w:type="dxa"/>
          </w:tcPr>
          <w:p w14:paraId="74338CBE" w14:textId="77777777" w:rsidR="00A531F7" w:rsidRPr="00006352" w:rsidRDefault="00A531F7" w:rsidP="00577167">
            <w:pPr>
              <w:rPr>
                <w:sz w:val="28"/>
                <w:szCs w:val="28"/>
              </w:rPr>
            </w:pPr>
            <w:r w:rsidRPr="00006352">
              <w:rPr>
                <w:sz w:val="28"/>
                <w:szCs w:val="28"/>
              </w:rPr>
              <w:t>- Dung dịch chuẩn cho các thông số: TSS 100mg/L, pH4-7-10, DO 5mg/L, Amoni 12mg/L. Quy cách chai 500mL</w:t>
            </w:r>
          </w:p>
          <w:p w14:paraId="78AB51C7" w14:textId="77777777" w:rsidR="00A531F7" w:rsidRPr="00006352" w:rsidRDefault="00A531F7" w:rsidP="00577167">
            <w:pPr>
              <w:rPr>
                <w:sz w:val="28"/>
                <w:szCs w:val="28"/>
              </w:rPr>
            </w:pPr>
            <w:r w:rsidRPr="00006352">
              <w:rPr>
                <w:sz w:val="28"/>
                <w:szCs w:val="28"/>
              </w:rPr>
              <w:t>- Nước cất, quy cách can 20L</w:t>
            </w:r>
          </w:p>
          <w:p w14:paraId="5F6D29C4" w14:textId="77777777" w:rsidR="00A531F7" w:rsidRPr="00006352" w:rsidRDefault="00A531F7" w:rsidP="00577167">
            <w:pPr>
              <w:rPr>
                <w:sz w:val="28"/>
                <w:szCs w:val="28"/>
              </w:rPr>
            </w:pPr>
            <w:r w:rsidRPr="00006352">
              <w:rPr>
                <w:sz w:val="28"/>
                <w:szCs w:val="28"/>
              </w:rPr>
              <w:t>- Axit loãng 5%, quy cách chai 500mL</w:t>
            </w:r>
          </w:p>
        </w:tc>
      </w:tr>
      <w:tr w:rsidR="00A531F7" w:rsidRPr="00006352" w14:paraId="6BD69B5C" w14:textId="77777777" w:rsidTr="00577167">
        <w:trPr>
          <w:trHeight w:val="593"/>
        </w:trPr>
        <w:tc>
          <w:tcPr>
            <w:tcW w:w="1809" w:type="dxa"/>
            <w:vAlign w:val="center"/>
          </w:tcPr>
          <w:p w14:paraId="597C162A" w14:textId="77777777" w:rsidR="00A531F7" w:rsidRPr="00006352" w:rsidRDefault="00A531F7" w:rsidP="00577167">
            <w:pPr>
              <w:spacing w:before="120" w:after="120"/>
              <w:ind w:firstLine="709"/>
              <w:rPr>
                <w:sz w:val="28"/>
                <w:szCs w:val="28"/>
              </w:rPr>
            </w:pPr>
            <w:r w:rsidRPr="00006352">
              <w:rPr>
                <w:sz w:val="28"/>
                <w:szCs w:val="28"/>
              </w:rPr>
              <w:t>15.2</w:t>
            </w:r>
          </w:p>
        </w:tc>
        <w:tc>
          <w:tcPr>
            <w:tcW w:w="2686" w:type="dxa"/>
            <w:vAlign w:val="center"/>
          </w:tcPr>
          <w:p w14:paraId="086B402C"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Hóa chất phá mẫu (thiết bị đo Amonium): 01 Gói</w:t>
            </w:r>
          </w:p>
        </w:tc>
        <w:tc>
          <w:tcPr>
            <w:tcW w:w="4856" w:type="dxa"/>
          </w:tcPr>
          <w:p w14:paraId="15899594" w14:textId="77777777" w:rsidR="00A531F7" w:rsidRPr="00006352" w:rsidRDefault="00A531F7" w:rsidP="00577167">
            <w:pPr>
              <w:rPr>
                <w:sz w:val="28"/>
                <w:szCs w:val="28"/>
              </w:rPr>
            </w:pPr>
            <w:r w:rsidRPr="00006352">
              <w:rPr>
                <w:sz w:val="28"/>
                <w:szCs w:val="28"/>
              </w:rPr>
              <w:t>Sodium Hydroxide (NaOH): 1 kg, SL: 1</w:t>
            </w:r>
          </w:p>
          <w:p w14:paraId="5A3C0E14" w14:textId="77777777" w:rsidR="00A531F7" w:rsidRPr="00006352" w:rsidRDefault="00A531F7" w:rsidP="00577167">
            <w:pPr>
              <w:rPr>
                <w:sz w:val="28"/>
                <w:szCs w:val="28"/>
              </w:rPr>
            </w:pPr>
            <w:r w:rsidRPr="00006352">
              <w:rPr>
                <w:sz w:val="28"/>
                <w:szCs w:val="28"/>
              </w:rPr>
              <w:t>Sodium hypochlorite solution (NaOCl): 500ml, SL: 7</w:t>
            </w:r>
          </w:p>
          <w:p w14:paraId="4CF501C3" w14:textId="77777777" w:rsidR="00A531F7" w:rsidRPr="00006352" w:rsidRDefault="00A531F7" w:rsidP="00577167">
            <w:pPr>
              <w:rPr>
                <w:sz w:val="28"/>
                <w:szCs w:val="28"/>
              </w:rPr>
            </w:pPr>
            <w:r w:rsidRPr="00006352">
              <w:rPr>
                <w:sz w:val="28"/>
                <w:szCs w:val="28"/>
              </w:rPr>
              <w:t>Sodium Salicylate  (HOC</w:t>
            </w:r>
            <w:r w:rsidRPr="00006352">
              <w:rPr>
                <w:rFonts w:ascii="Cambria Math" w:hAnsi="Cambria Math" w:cs="Cambria Math"/>
                <w:sz w:val="28"/>
                <w:szCs w:val="28"/>
              </w:rPr>
              <w:t>₆</w:t>
            </w:r>
            <w:r w:rsidRPr="00006352">
              <w:rPr>
                <w:sz w:val="28"/>
                <w:szCs w:val="28"/>
              </w:rPr>
              <w:t>H</w:t>
            </w:r>
            <w:r w:rsidRPr="00006352">
              <w:rPr>
                <w:rFonts w:ascii="Cambria Math" w:hAnsi="Cambria Math" w:cs="Cambria Math"/>
                <w:sz w:val="28"/>
                <w:szCs w:val="28"/>
              </w:rPr>
              <w:t>₄</w:t>
            </w:r>
            <w:r w:rsidRPr="00006352">
              <w:rPr>
                <w:sz w:val="28"/>
                <w:szCs w:val="28"/>
              </w:rPr>
              <w:t>COONa): 1 kg, SL: 3</w:t>
            </w:r>
          </w:p>
          <w:p w14:paraId="6E517047" w14:textId="77777777" w:rsidR="00A531F7" w:rsidRPr="00006352" w:rsidRDefault="00A531F7" w:rsidP="00577167">
            <w:pPr>
              <w:rPr>
                <w:sz w:val="28"/>
                <w:szCs w:val="28"/>
              </w:rPr>
            </w:pPr>
            <w:r w:rsidRPr="00006352">
              <w:rPr>
                <w:sz w:val="28"/>
                <w:szCs w:val="28"/>
              </w:rPr>
              <w:t>Sodium nitroprusside dihydrate Na</w:t>
            </w:r>
            <w:r w:rsidRPr="00006352">
              <w:rPr>
                <w:rFonts w:ascii="Cambria Math" w:hAnsi="Cambria Math" w:cs="Cambria Math"/>
                <w:sz w:val="28"/>
                <w:szCs w:val="28"/>
              </w:rPr>
              <w:t>₂</w:t>
            </w:r>
            <w:r w:rsidRPr="00006352">
              <w:rPr>
                <w:sz w:val="28"/>
                <w:szCs w:val="28"/>
              </w:rPr>
              <w:t>[Fe(CN)</w:t>
            </w:r>
            <w:r w:rsidRPr="00006352">
              <w:rPr>
                <w:rFonts w:ascii="Cambria Math" w:hAnsi="Cambria Math" w:cs="Cambria Math"/>
                <w:sz w:val="28"/>
                <w:szCs w:val="28"/>
              </w:rPr>
              <w:t>₅</w:t>
            </w:r>
            <w:r w:rsidRPr="00006352">
              <w:rPr>
                <w:sz w:val="28"/>
                <w:szCs w:val="28"/>
              </w:rPr>
              <w:t>NO]*2H</w:t>
            </w:r>
            <w:r w:rsidRPr="00006352">
              <w:rPr>
                <w:rFonts w:ascii="Cambria Math" w:hAnsi="Cambria Math" w:cs="Cambria Math"/>
                <w:sz w:val="28"/>
                <w:szCs w:val="28"/>
              </w:rPr>
              <w:t>₂</w:t>
            </w:r>
            <w:r w:rsidRPr="00006352">
              <w:rPr>
                <w:sz w:val="28"/>
                <w:szCs w:val="28"/>
              </w:rPr>
              <w:t>O: 100 g, SL:2</w:t>
            </w:r>
          </w:p>
          <w:p w14:paraId="454D36D9" w14:textId="77777777" w:rsidR="00A531F7" w:rsidRPr="00006352" w:rsidRDefault="00A531F7" w:rsidP="00577167">
            <w:pPr>
              <w:rPr>
                <w:sz w:val="28"/>
                <w:szCs w:val="28"/>
              </w:rPr>
            </w:pPr>
            <w:r w:rsidRPr="00006352">
              <w:rPr>
                <w:sz w:val="28"/>
                <w:szCs w:val="28"/>
              </w:rPr>
              <w:t>Muriatic/ Hydrochloric Acid HCl 31%: 2.5l, SL: 2</w:t>
            </w:r>
          </w:p>
          <w:p w14:paraId="3E3E01C4" w14:textId="77777777" w:rsidR="00A531F7" w:rsidRPr="00006352" w:rsidRDefault="00A531F7" w:rsidP="00577167">
            <w:pPr>
              <w:rPr>
                <w:sz w:val="28"/>
                <w:szCs w:val="28"/>
              </w:rPr>
            </w:pPr>
            <w:r w:rsidRPr="00006352">
              <w:rPr>
                <w:sz w:val="28"/>
                <w:szCs w:val="28"/>
              </w:rPr>
              <w:t>DI Water: 30L, SL: 2L</w:t>
            </w:r>
          </w:p>
        </w:tc>
      </w:tr>
      <w:tr w:rsidR="00A531F7" w:rsidRPr="00006352" w14:paraId="2FD4E015" w14:textId="77777777" w:rsidTr="00577167">
        <w:trPr>
          <w:trHeight w:val="593"/>
        </w:trPr>
        <w:tc>
          <w:tcPr>
            <w:tcW w:w="1809" w:type="dxa"/>
            <w:vAlign w:val="center"/>
          </w:tcPr>
          <w:p w14:paraId="23130C7D" w14:textId="77777777" w:rsidR="00A531F7" w:rsidRPr="00006352" w:rsidRDefault="00A531F7" w:rsidP="00577167">
            <w:pPr>
              <w:spacing w:before="120" w:after="120"/>
              <w:ind w:firstLine="709"/>
              <w:rPr>
                <w:b/>
                <w:bCs/>
                <w:sz w:val="28"/>
                <w:szCs w:val="28"/>
              </w:rPr>
            </w:pPr>
            <w:r w:rsidRPr="00006352">
              <w:rPr>
                <w:b/>
                <w:bCs/>
                <w:sz w:val="28"/>
                <w:szCs w:val="28"/>
              </w:rPr>
              <w:t>D</w:t>
            </w:r>
          </w:p>
        </w:tc>
        <w:tc>
          <w:tcPr>
            <w:tcW w:w="7542" w:type="dxa"/>
            <w:gridSpan w:val="2"/>
            <w:vAlign w:val="center"/>
          </w:tcPr>
          <w:p w14:paraId="2CD2D8D3" w14:textId="77777777" w:rsidR="00A531F7" w:rsidRPr="00006352" w:rsidRDefault="00A531F7" w:rsidP="00577167">
            <w:pPr>
              <w:rPr>
                <w:sz w:val="28"/>
                <w:szCs w:val="28"/>
              </w:rPr>
            </w:pPr>
            <w:r w:rsidRPr="00006352">
              <w:rPr>
                <w:rStyle w:val="fontstyle01"/>
                <w:rFonts w:ascii="Times New Roman" w:hAnsi="Times New Roman"/>
                <w:b/>
                <w:bCs/>
              </w:rPr>
              <w:t xml:space="preserve">02 TRẠM QUAN TRẮC KHÔNG KHÍ XUNG QUANH: SO2, NO2, CO, O3, PM10 và PM 2.5, khí tượng </w:t>
            </w:r>
          </w:p>
        </w:tc>
      </w:tr>
      <w:tr w:rsidR="00A531F7" w:rsidRPr="00006352" w14:paraId="6EC9C1A7" w14:textId="77777777" w:rsidTr="00577167">
        <w:trPr>
          <w:trHeight w:val="593"/>
        </w:trPr>
        <w:tc>
          <w:tcPr>
            <w:tcW w:w="1809" w:type="dxa"/>
            <w:vAlign w:val="center"/>
          </w:tcPr>
          <w:p w14:paraId="14A55FC5" w14:textId="77777777" w:rsidR="00A531F7" w:rsidRPr="00006352" w:rsidRDefault="00A531F7" w:rsidP="00577167">
            <w:pPr>
              <w:spacing w:before="120" w:after="120"/>
              <w:ind w:firstLine="709"/>
              <w:rPr>
                <w:b/>
                <w:bCs/>
                <w:sz w:val="28"/>
                <w:szCs w:val="28"/>
              </w:rPr>
            </w:pPr>
            <w:r w:rsidRPr="00006352">
              <w:rPr>
                <w:b/>
                <w:bCs/>
                <w:sz w:val="28"/>
                <w:szCs w:val="28"/>
              </w:rPr>
              <w:t>D.1</w:t>
            </w:r>
          </w:p>
        </w:tc>
        <w:tc>
          <w:tcPr>
            <w:tcW w:w="7542" w:type="dxa"/>
            <w:gridSpan w:val="2"/>
            <w:vAlign w:val="center"/>
          </w:tcPr>
          <w:p w14:paraId="2757CFC0" w14:textId="77777777" w:rsidR="00A531F7" w:rsidRPr="00006352" w:rsidRDefault="00A531F7" w:rsidP="00577167">
            <w:pPr>
              <w:jc w:val="left"/>
              <w:rPr>
                <w:b/>
                <w:bCs/>
                <w:sz w:val="28"/>
                <w:szCs w:val="28"/>
              </w:rPr>
            </w:pPr>
            <w:r w:rsidRPr="00006352">
              <w:rPr>
                <w:b/>
                <w:bCs/>
                <w:sz w:val="28"/>
                <w:szCs w:val="28"/>
              </w:rPr>
              <w:t>Linh kiện, vật tư tiêu hao chính</w:t>
            </w:r>
          </w:p>
        </w:tc>
      </w:tr>
      <w:tr w:rsidR="00A531F7" w:rsidRPr="00006352" w14:paraId="3335DB95" w14:textId="77777777" w:rsidTr="00577167">
        <w:trPr>
          <w:trHeight w:val="593"/>
        </w:trPr>
        <w:tc>
          <w:tcPr>
            <w:tcW w:w="1809" w:type="dxa"/>
            <w:vAlign w:val="center"/>
          </w:tcPr>
          <w:p w14:paraId="4D1719C1" w14:textId="77777777" w:rsidR="00A531F7" w:rsidRPr="00006352" w:rsidRDefault="00A531F7" w:rsidP="00577167">
            <w:pPr>
              <w:spacing w:before="120" w:after="120"/>
              <w:ind w:firstLine="709"/>
              <w:rPr>
                <w:b/>
                <w:bCs/>
                <w:sz w:val="28"/>
                <w:szCs w:val="28"/>
              </w:rPr>
            </w:pPr>
            <w:r w:rsidRPr="00006352">
              <w:rPr>
                <w:b/>
                <w:bCs/>
                <w:sz w:val="28"/>
                <w:szCs w:val="28"/>
              </w:rPr>
              <w:t>16</w:t>
            </w:r>
          </w:p>
        </w:tc>
        <w:tc>
          <w:tcPr>
            <w:tcW w:w="2686" w:type="dxa"/>
            <w:vAlign w:val="center"/>
          </w:tcPr>
          <w:p w14:paraId="0A43E525"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đo SO2</w:t>
            </w:r>
          </w:p>
        </w:tc>
        <w:tc>
          <w:tcPr>
            <w:tcW w:w="4856" w:type="dxa"/>
          </w:tcPr>
          <w:p w14:paraId="69BA82B9" w14:textId="77777777" w:rsidR="00A531F7" w:rsidRPr="00006352" w:rsidRDefault="00A531F7" w:rsidP="00577167">
            <w:pPr>
              <w:jc w:val="left"/>
              <w:rPr>
                <w:b/>
                <w:bCs/>
                <w:sz w:val="28"/>
                <w:szCs w:val="28"/>
              </w:rPr>
            </w:pPr>
            <w:r w:rsidRPr="00006352">
              <w:rPr>
                <w:b/>
                <w:bCs/>
                <w:sz w:val="28"/>
                <w:szCs w:val="28"/>
              </w:rPr>
              <w:t>Model: AF22e</w:t>
            </w:r>
            <w:r w:rsidRPr="00006352">
              <w:rPr>
                <w:b/>
                <w:bCs/>
                <w:sz w:val="28"/>
                <w:szCs w:val="28"/>
              </w:rPr>
              <w:br/>
              <w:t>Hãng: ENVEA</w:t>
            </w:r>
          </w:p>
        </w:tc>
      </w:tr>
      <w:tr w:rsidR="00A531F7" w:rsidRPr="00006352" w14:paraId="3CFD79CA" w14:textId="77777777" w:rsidTr="00577167">
        <w:trPr>
          <w:trHeight w:val="593"/>
        </w:trPr>
        <w:tc>
          <w:tcPr>
            <w:tcW w:w="1809" w:type="dxa"/>
            <w:vAlign w:val="center"/>
          </w:tcPr>
          <w:p w14:paraId="3435BDF1" w14:textId="77777777" w:rsidR="00A531F7" w:rsidRPr="00006352" w:rsidRDefault="00A531F7" w:rsidP="00577167">
            <w:pPr>
              <w:spacing w:before="120" w:after="120"/>
              <w:ind w:firstLine="709"/>
              <w:rPr>
                <w:sz w:val="28"/>
                <w:szCs w:val="28"/>
              </w:rPr>
            </w:pPr>
            <w:r w:rsidRPr="00006352">
              <w:rPr>
                <w:sz w:val="28"/>
                <w:szCs w:val="28"/>
              </w:rPr>
              <w:t>16.1</w:t>
            </w:r>
          </w:p>
        </w:tc>
        <w:tc>
          <w:tcPr>
            <w:tcW w:w="2686" w:type="dxa"/>
            <w:vAlign w:val="center"/>
          </w:tcPr>
          <w:p w14:paraId="0CC4A616"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 xml:space="preserve">Maintenance kit AF22e </w:t>
            </w:r>
          </w:p>
          <w:p w14:paraId="6F24642B"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Bộ phụ kiện bảo trì bao gồm 3 mục: 02 Bộ</w:t>
            </w:r>
          </w:p>
        </w:tc>
        <w:tc>
          <w:tcPr>
            <w:tcW w:w="4856" w:type="dxa"/>
          </w:tcPr>
          <w:p w14:paraId="6223BF14" w14:textId="77777777" w:rsidR="00A531F7" w:rsidRPr="00006352" w:rsidRDefault="00A531F7" w:rsidP="00577167">
            <w:pPr>
              <w:rPr>
                <w:sz w:val="28"/>
                <w:szCs w:val="28"/>
              </w:rPr>
            </w:pPr>
            <w:r w:rsidRPr="00006352">
              <w:rPr>
                <w:sz w:val="28"/>
                <w:szCs w:val="28"/>
              </w:rPr>
              <w:t>- FILTRE ZERO SO2 (3) Bộ lọc loại bỏ tác nhân gây nhiễu trước khi phân tích khí SO2</w:t>
            </w:r>
          </w:p>
          <w:p w14:paraId="10664D0B" w14:textId="77777777" w:rsidR="00A531F7" w:rsidRPr="00006352" w:rsidRDefault="00A531F7" w:rsidP="00577167">
            <w:pPr>
              <w:rPr>
                <w:sz w:val="28"/>
                <w:szCs w:val="28"/>
              </w:rPr>
            </w:pPr>
            <w:r w:rsidRPr="00006352">
              <w:rPr>
                <w:sz w:val="28"/>
                <w:szCs w:val="28"/>
              </w:rPr>
              <w:t>- 5 µ PTFE Filter dia 47 (25) Bộ lọc PTFE đường kính 47 mm và kích thước lỗ lọc 5 µm</w:t>
            </w:r>
          </w:p>
          <w:p w14:paraId="3FA64C41" w14:textId="77777777" w:rsidR="00A531F7" w:rsidRPr="00006352" w:rsidRDefault="00A531F7" w:rsidP="00577167">
            <w:pPr>
              <w:rPr>
                <w:sz w:val="28"/>
                <w:szCs w:val="28"/>
              </w:rPr>
            </w:pPr>
            <w:r w:rsidRPr="00006352">
              <w:rPr>
                <w:sz w:val="28"/>
                <w:szCs w:val="28"/>
              </w:rPr>
              <w:t>- Kit for KNF Pump (1) Phụ kiện dùng cho bơm lấy mẫu</w:t>
            </w:r>
          </w:p>
          <w:p w14:paraId="69C8285C" w14:textId="77777777" w:rsidR="00A531F7" w:rsidRPr="00006352" w:rsidRDefault="00A531F7" w:rsidP="00577167">
            <w:pPr>
              <w:rPr>
                <w:sz w:val="28"/>
                <w:szCs w:val="28"/>
                <w:lang w:val="fr-FR"/>
              </w:rPr>
            </w:pPr>
            <w:r w:rsidRPr="00006352">
              <w:rPr>
                <w:sz w:val="28"/>
                <w:szCs w:val="28"/>
                <w:lang w:val="fr-FR"/>
              </w:rPr>
              <w:t>Code: AF22E-K1</w:t>
            </w:r>
          </w:p>
          <w:p w14:paraId="3EC14DF4" w14:textId="77777777" w:rsidR="00A531F7" w:rsidRPr="00006352" w:rsidRDefault="00A531F7" w:rsidP="00577167">
            <w:pPr>
              <w:rPr>
                <w:sz w:val="28"/>
                <w:szCs w:val="28"/>
                <w:lang w:val="fr-FR"/>
              </w:rPr>
            </w:pPr>
            <w:r w:rsidRPr="00006352">
              <w:rPr>
                <w:sz w:val="28"/>
                <w:szCs w:val="28"/>
                <w:lang w:val="fr-FR"/>
              </w:rPr>
              <w:t>Hãng SX: Envea</w:t>
            </w:r>
          </w:p>
          <w:p w14:paraId="18D85F23" w14:textId="77777777" w:rsidR="00A531F7" w:rsidRPr="00006352" w:rsidRDefault="00A531F7" w:rsidP="00577167">
            <w:pPr>
              <w:rPr>
                <w:b/>
                <w:bCs/>
                <w:sz w:val="28"/>
                <w:szCs w:val="28"/>
                <w:lang w:val="fr-FR"/>
              </w:rPr>
            </w:pPr>
            <w:r w:rsidRPr="00006352">
              <w:rPr>
                <w:sz w:val="28"/>
                <w:szCs w:val="28"/>
                <w:lang w:val="fr-FR"/>
              </w:rPr>
              <w:t xml:space="preserve">Tương thích với </w:t>
            </w:r>
            <w:r w:rsidRPr="00006352">
              <w:rPr>
                <w:rStyle w:val="fontstyle01"/>
                <w:rFonts w:ascii="Times New Roman" w:hAnsi="Times New Roman"/>
                <w:lang w:val="fr-FR"/>
              </w:rPr>
              <w:t xml:space="preserve">Thiết bị đo SO2 </w:t>
            </w:r>
            <w:r w:rsidRPr="00006352">
              <w:rPr>
                <w:sz w:val="28"/>
                <w:szCs w:val="28"/>
                <w:lang w:val="fr-FR"/>
              </w:rPr>
              <w:t xml:space="preserve">hiện hữu: </w:t>
            </w:r>
            <w:r w:rsidRPr="00006352">
              <w:rPr>
                <w:b/>
                <w:bCs/>
                <w:sz w:val="28"/>
                <w:szCs w:val="28"/>
                <w:lang w:val="fr-FR"/>
              </w:rPr>
              <w:t>Model: AF22e, Hãng: ENVEA</w:t>
            </w:r>
          </w:p>
          <w:p w14:paraId="3FC67EDB" w14:textId="77777777" w:rsidR="00A531F7" w:rsidRPr="00006352" w:rsidRDefault="00A531F7" w:rsidP="00577167">
            <w:pPr>
              <w:rPr>
                <w:sz w:val="28"/>
                <w:szCs w:val="28"/>
                <w:lang w:val="fr-FR"/>
              </w:rPr>
            </w:pPr>
            <w:r w:rsidRPr="00006352">
              <w:rPr>
                <w:sz w:val="28"/>
                <w:szCs w:val="28"/>
              </w:rPr>
              <w:t>Hoặc tương đương</w:t>
            </w:r>
          </w:p>
        </w:tc>
      </w:tr>
      <w:tr w:rsidR="00A531F7" w:rsidRPr="00006352" w14:paraId="19561DF5" w14:textId="77777777" w:rsidTr="00577167">
        <w:trPr>
          <w:trHeight w:val="593"/>
        </w:trPr>
        <w:tc>
          <w:tcPr>
            <w:tcW w:w="1809" w:type="dxa"/>
            <w:vAlign w:val="center"/>
          </w:tcPr>
          <w:p w14:paraId="6336193D" w14:textId="77777777" w:rsidR="00A531F7" w:rsidRPr="00006352" w:rsidRDefault="00A531F7" w:rsidP="00577167">
            <w:pPr>
              <w:spacing w:before="120" w:after="120"/>
              <w:ind w:firstLine="709"/>
              <w:rPr>
                <w:b/>
                <w:bCs/>
                <w:sz w:val="28"/>
                <w:szCs w:val="28"/>
              </w:rPr>
            </w:pPr>
            <w:r w:rsidRPr="00006352">
              <w:rPr>
                <w:b/>
                <w:bCs/>
                <w:sz w:val="28"/>
                <w:szCs w:val="28"/>
              </w:rPr>
              <w:t>17</w:t>
            </w:r>
          </w:p>
        </w:tc>
        <w:tc>
          <w:tcPr>
            <w:tcW w:w="2686" w:type="dxa"/>
            <w:vAlign w:val="center"/>
          </w:tcPr>
          <w:p w14:paraId="2D7337B7"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đo NO2</w:t>
            </w:r>
          </w:p>
        </w:tc>
        <w:tc>
          <w:tcPr>
            <w:tcW w:w="4856" w:type="dxa"/>
          </w:tcPr>
          <w:p w14:paraId="382D394E" w14:textId="77777777" w:rsidR="00A531F7" w:rsidRPr="00006352" w:rsidRDefault="00A531F7" w:rsidP="00577167">
            <w:pPr>
              <w:rPr>
                <w:b/>
                <w:bCs/>
                <w:sz w:val="28"/>
                <w:szCs w:val="28"/>
              </w:rPr>
            </w:pPr>
            <w:r w:rsidRPr="00006352">
              <w:rPr>
                <w:b/>
                <w:bCs/>
                <w:sz w:val="28"/>
                <w:szCs w:val="28"/>
              </w:rPr>
              <w:t>Model: AC32e</w:t>
            </w:r>
          </w:p>
          <w:p w14:paraId="39FC264D" w14:textId="77777777" w:rsidR="00A531F7" w:rsidRPr="00006352" w:rsidRDefault="00A531F7" w:rsidP="00577167">
            <w:pPr>
              <w:rPr>
                <w:sz w:val="28"/>
                <w:szCs w:val="28"/>
              </w:rPr>
            </w:pPr>
            <w:r w:rsidRPr="00006352">
              <w:rPr>
                <w:b/>
                <w:bCs/>
                <w:sz w:val="28"/>
                <w:szCs w:val="28"/>
              </w:rPr>
              <w:t>Hãng: ENVEA</w:t>
            </w:r>
            <w:r w:rsidRPr="00006352">
              <w:rPr>
                <w:b/>
                <w:bCs/>
                <w:sz w:val="28"/>
                <w:szCs w:val="28"/>
              </w:rPr>
              <w:tab/>
            </w:r>
            <w:r w:rsidRPr="00006352">
              <w:rPr>
                <w:sz w:val="28"/>
                <w:szCs w:val="28"/>
              </w:rPr>
              <w:tab/>
            </w:r>
            <w:r w:rsidRPr="00006352">
              <w:rPr>
                <w:sz w:val="28"/>
                <w:szCs w:val="28"/>
              </w:rPr>
              <w:tab/>
            </w:r>
          </w:p>
        </w:tc>
      </w:tr>
      <w:tr w:rsidR="00A531F7" w:rsidRPr="00006352" w14:paraId="14E9D74C" w14:textId="77777777" w:rsidTr="00577167">
        <w:trPr>
          <w:trHeight w:val="593"/>
        </w:trPr>
        <w:tc>
          <w:tcPr>
            <w:tcW w:w="1809" w:type="dxa"/>
            <w:vAlign w:val="center"/>
          </w:tcPr>
          <w:p w14:paraId="17C80C82" w14:textId="77777777" w:rsidR="00A531F7" w:rsidRPr="00006352" w:rsidRDefault="00A531F7" w:rsidP="00577167">
            <w:pPr>
              <w:spacing w:before="120" w:after="120"/>
              <w:ind w:firstLine="709"/>
              <w:rPr>
                <w:sz w:val="28"/>
                <w:szCs w:val="28"/>
              </w:rPr>
            </w:pPr>
            <w:r w:rsidRPr="00006352">
              <w:rPr>
                <w:sz w:val="28"/>
                <w:szCs w:val="28"/>
              </w:rPr>
              <w:t>17.1</w:t>
            </w:r>
          </w:p>
        </w:tc>
        <w:tc>
          <w:tcPr>
            <w:tcW w:w="2686" w:type="dxa"/>
            <w:vAlign w:val="center"/>
          </w:tcPr>
          <w:p w14:paraId="70949C28"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Maintenance kit for AC32e (bao gồm 8 mục dưới): 02 Bộ</w:t>
            </w:r>
          </w:p>
        </w:tc>
        <w:tc>
          <w:tcPr>
            <w:tcW w:w="4856" w:type="dxa"/>
          </w:tcPr>
          <w:p w14:paraId="1037AEEF" w14:textId="77777777" w:rsidR="00A531F7" w:rsidRPr="00006352" w:rsidRDefault="00A531F7" w:rsidP="00577167">
            <w:pPr>
              <w:rPr>
                <w:sz w:val="28"/>
                <w:szCs w:val="28"/>
              </w:rPr>
            </w:pPr>
            <w:r w:rsidRPr="00006352">
              <w:rPr>
                <w:sz w:val="28"/>
                <w:szCs w:val="28"/>
              </w:rPr>
              <w:t xml:space="preserve">- 5 µ PTFE Filter dia 47 (25) Bộ lọc PTFE </w:t>
            </w:r>
          </w:p>
          <w:p w14:paraId="433EB8CD" w14:textId="77777777" w:rsidR="00A531F7" w:rsidRPr="00006352" w:rsidRDefault="00A531F7" w:rsidP="00577167">
            <w:pPr>
              <w:rPr>
                <w:sz w:val="28"/>
                <w:szCs w:val="28"/>
              </w:rPr>
            </w:pPr>
            <w:r w:rsidRPr="00006352">
              <w:rPr>
                <w:sz w:val="28"/>
                <w:szCs w:val="28"/>
              </w:rPr>
              <w:t>- Set of 2 Stainless steel valves (1) Van bằng thép không rỉ</w:t>
            </w:r>
          </w:p>
          <w:p w14:paraId="5844703B" w14:textId="77777777" w:rsidR="00A531F7" w:rsidRPr="00006352" w:rsidRDefault="00A531F7" w:rsidP="00577167">
            <w:pPr>
              <w:rPr>
                <w:sz w:val="28"/>
                <w:szCs w:val="28"/>
              </w:rPr>
            </w:pPr>
            <w:r w:rsidRPr="00006352">
              <w:rPr>
                <w:sz w:val="28"/>
                <w:szCs w:val="28"/>
              </w:rPr>
              <w:t>- Set of 3 PTFE diaphragms (1) Màng PTFE</w:t>
            </w:r>
          </w:p>
          <w:p w14:paraId="54926684" w14:textId="77777777" w:rsidR="00A531F7" w:rsidRPr="00006352" w:rsidRDefault="00A531F7" w:rsidP="00577167">
            <w:pPr>
              <w:rPr>
                <w:sz w:val="28"/>
                <w:szCs w:val="28"/>
              </w:rPr>
            </w:pPr>
            <w:r w:rsidRPr="00006352">
              <w:rPr>
                <w:sz w:val="28"/>
                <w:szCs w:val="28"/>
              </w:rPr>
              <w:t>- Head pump set (1) Đầu bơm</w:t>
            </w:r>
          </w:p>
          <w:p w14:paraId="0F73C30D" w14:textId="77777777" w:rsidR="00A531F7" w:rsidRPr="00006352" w:rsidRDefault="00A531F7" w:rsidP="00577167">
            <w:pPr>
              <w:rPr>
                <w:sz w:val="28"/>
                <w:szCs w:val="28"/>
              </w:rPr>
            </w:pPr>
            <w:r w:rsidRPr="00006352">
              <w:rPr>
                <w:sz w:val="28"/>
                <w:szCs w:val="28"/>
              </w:rPr>
              <w:lastRenderedPageBreak/>
              <w:t>- Filling kit for dryer filter of AC32e (1) Bộ phụ kiện cho bộ lọc máy sấy</w:t>
            </w:r>
          </w:p>
          <w:p w14:paraId="670E8F2E" w14:textId="77777777" w:rsidR="00A531F7" w:rsidRPr="00006352" w:rsidRDefault="00A531F7" w:rsidP="00577167">
            <w:pPr>
              <w:rPr>
                <w:sz w:val="28"/>
                <w:szCs w:val="28"/>
              </w:rPr>
            </w:pPr>
            <w:r w:rsidRPr="00006352">
              <w:rPr>
                <w:sz w:val="28"/>
                <w:szCs w:val="28"/>
              </w:rPr>
              <w:t>- Filling kit for Zero filter of AC32e (1) Bộ phụ kiện cho bộ lọc Zero</w:t>
            </w:r>
          </w:p>
          <w:p w14:paraId="3497C029" w14:textId="77777777" w:rsidR="00A531F7" w:rsidRPr="00006352" w:rsidRDefault="00A531F7" w:rsidP="00577167">
            <w:pPr>
              <w:rPr>
                <w:sz w:val="28"/>
                <w:szCs w:val="28"/>
              </w:rPr>
            </w:pPr>
            <w:r w:rsidRPr="00006352">
              <w:rPr>
                <w:sz w:val="28"/>
                <w:szCs w:val="28"/>
              </w:rPr>
              <w:t>- Filling kit for Ozone filter of AC32e (1) Bộ phụ kiện cho bộ lọc Ozone</w:t>
            </w:r>
          </w:p>
          <w:p w14:paraId="3CB3C6AD" w14:textId="77777777" w:rsidR="00A531F7" w:rsidRPr="00006352" w:rsidRDefault="00A531F7" w:rsidP="00577167">
            <w:pPr>
              <w:rPr>
                <w:sz w:val="28"/>
                <w:szCs w:val="28"/>
              </w:rPr>
            </w:pPr>
            <w:r w:rsidRPr="00006352">
              <w:rPr>
                <w:sz w:val="28"/>
                <w:szCs w:val="28"/>
              </w:rPr>
              <w:t>- On line pump protect. Filter (1) Lọc bảo vệ bơm</w:t>
            </w:r>
          </w:p>
          <w:p w14:paraId="57D9B642" w14:textId="77777777" w:rsidR="00A531F7" w:rsidRPr="00006352" w:rsidRDefault="00A531F7" w:rsidP="00577167">
            <w:pPr>
              <w:rPr>
                <w:sz w:val="28"/>
                <w:szCs w:val="28"/>
                <w:lang w:val="fr-FR"/>
              </w:rPr>
            </w:pPr>
            <w:r w:rsidRPr="00006352">
              <w:rPr>
                <w:sz w:val="28"/>
                <w:szCs w:val="28"/>
                <w:lang w:val="fr-FR"/>
              </w:rPr>
              <w:t>Code: AC32E-K</w:t>
            </w:r>
          </w:p>
          <w:p w14:paraId="5631F2E4" w14:textId="77777777" w:rsidR="00A531F7" w:rsidRPr="00006352" w:rsidRDefault="00A531F7" w:rsidP="00577167">
            <w:pPr>
              <w:rPr>
                <w:sz w:val="28"/>
                <w:szCs w:val="28"/>
                <w:lang w:val="fr-FR"/>
              </w:rPr>
            </w:pPr>
            <w:r w:rsidRPr="00006352">
              <w:rPr>
                <w:sz w:val="28"/>
                <w:szCs w:val="28"/>
                <w:lang w:val="fr-FR"/>
              </w:rPr>
              <w:t>Hãng SX: Envea</w:t>
            </w:r>
          </w:p>
          <w:p w14:paraId="55400AC4" w14:textId="77777777" w:rsidR="00A531F7" w:rsidRPr="00006352" w:rsidRDefault="00A531F7" w:rsidP="00577167">
            <w:pPr>
              <w:rPr>
                <w:b/>
                <w:bCs/>
                <w:sz w:val="28"/>
                <w:szCs w:val="28"/>
                <w:lang w:val="fr-FR"/>
              </w:rPr>
            </w:pPr>
            <w:r w:rsidRPr="00006352">
              <w:rPr>
                <w:sz w:val="28"/>
                <w:szCs w:val="28"/>
                <w:lang w:val="fr-FR"/>
              </w:rPr>
              <w:t xml:space="preserve">Tương thích với </w:t>
            </w:r>
            <w:r w:rsidRPr="00006352">
              <w:rPr>
                <w:rStyle w:val="fontstyle01"/>
                <w:rFonts w:ascii="Times New Roman" w:hAnsi="Times New Roman"/>
                <w:lang w:val="fr-FR"/>
              </w:rPr>
              <w:t xml:space="preserve">Thiết bị đo NO2 </w:t>
            </w:r>
            <w:r w:rsidRPr="00006352">
              <w:rPr>
                <w:sz w:val="28"/>
                <w:szCs w:val="28"/>
                <w:lang w:val="fr-FR"/>
              </w:rPr>
              <w:t xml:space="preserve">hiện hữu: </w:t>
            </w:r>
            <w:r w:rsidRPr="00006352">
              <w:rPr>
                <w:b/>
                <w:bCs/>
                <w:sz w:val="28"/>
                <w:szCs w:val="28"/>
                <w:lang w:val="fr-FR"/>
              </w:rPr>
              <w:t>Model: AC32e, Hãng: ENVEA</w:t>
            </w:r>
          </w:p>
        </w:tc>
      </w:tr>
      <w:tr w:rsidR="00A531F7" w:rsidRPr="00006352" w14:paraId="7F38D7DE" w14:textId="77777777" w:rsidTr="00577167">
        <w:trPr>
          <w:trHeight w:val="593"/>
        </w:trPr>
        <w:tc>
          <w:tcPr>
            <w:tcW w:w="1809" w:type="dxa"/>
            <w:vAlign w:val="center"/>
          </w:tcPr>
          <w:p w14:paraId="69F54D22" w14:textId="77777777" w:rsidR="00A531F7" w:rsidRPr="00006352" w:rsidRDefault="00A531F7" w:rsidP="00577167">
            <w:pPr>
              <w:spacing w:before="120" w:after="120"/>
              <w:ind w:firstLine="709"/>
              <w:rPr>
                <w:b/>
                <w:bCs/>
                <w:sz w:val="28"/>
                <w:szCs w:val="28"/>
              </w:rPr>
            </w:pPr>
            <w:r w:rsidRPr="00006352">
              <w:rPr>
                <w:b/>
                <w:bCs/>
                <w:sz w:val="28"/>
                <w:szCs w:val="28"/>
              </w:rPr>
              <w:lastRenderedPageBreak/>
              <w:t>18</w:t>
            </w:r>
          </w:p>
        </w:tc>
        <w:tc>
          <w:tcPr>
            <w:tcW w:w="2686" w:type="dxa"/>
            <w:vAlign w:val="center"/>
          </w:tcPr>
          <w:p w14:paraId="029CF8FB"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đo CO</w:t>
            </w:r>
          </w:p>
        </w:tc>
        <w:tc>
          <w:tcPr>
            <w:tcW w:w="4856" w:type="dxa"/>
          </w:tcPr>
          <w:p w14:paraId="5B0870AD" w14:textId="77777777" w:rsidR="00A531F7" w:rsidRPr="00006352" w:rsidRDefault="00A531F7" w:rsidP="00577167">
            <w:pPr>
              <w:rPr>
                <w:b/>
                <w:bCs/>
                <w:sz w:val="28"/>
                <w:szCs w:val="28"/>
              </w:rPr>
            </w:pPr>
            <w:r w:rsidRPr="00006352">
              <w:rPr>
                <w:b/>
                <w:bCs/>
                <w:sz w:val="28"/>
                <w:szCs w:val="28"/>
              </w:rPr>
              <w:t>Model: CO12e</w:t>
            </w:r>
          </w:p>
          <w:p w14:paraId="6DD77F3A" w14:textId="77777777" w:rsidR="00A531F7" w:rsidRPr="00006352" w:rsidRDefault="00A531F7" w:rsidP="00577167">
            <w:pPr>
              <w:rPr>
                <w:sz w:val="28"/>
                <w:szCs w:val="28"/>
              </w:rPr>
            </w:pPr>
            <w:r w:rsidRPr="00006352">
              <w:rPr>
                <w:b/>
                <w:bCs/>
                <w:sz w:val="28"/>
                <w:szCs w:val="28"/>
              </w:rPr>
              <w:t>Hãng: ENVEA</w:t>
            </w:r>
            <w:r w:rsidRPr="00006352">
              <w:rPr>
                <w:sz w:val="28"/>
                <w:szCs w:val="28"/>
              </w:rPr>
              <w:tab/>
            </w:r>
            <w:r w:rsidRPr="00006352">
              <w:rPr>
                <w:sz w:val="28"/>
                <w:szCs w:val="28"/>
              </w:rPr>
              <w:tab/>
            </w:r>
            <w:r w:rsidRPr="00006352">
              <w:rPr>
                <w:sz w:val="28"/>
                <w:szCs w:val="28"/>
              </w:rPr>
              <w:tab/>
            </w:r>
          </w:p>
        </w:tc>
      </w:tr>
      <w:tr w:rsidR="00A531F7" w:rsidRPr="00006352" w14:paraId="0590A2A6" w14:textId="77777777" w:rsidTr="00577167">
        <w:trPr>
          <w:trHeight w:val="593"/>
        </w:trPr>
        <w:tc>
          <w:tcPr>
            <w:tcW w:w="1809" w:type="dxa"/>
            <w:vAlign w:val="center"/>
          </w:tcPr>
          <w:p w14:paraId="42BE4CF8" w14:textId="77777777" w:rsidR="00A531F7" w:rsidRPr="00006352" w:rsidRDefault="00A531F7" w:rsidP="00577167">
            <w:pPr>
              <w:spacing w:before="120" w:after="120"/>
              <w:ind w:firstLine="709"/>
              <w:rPr>
                <w:sz w:val="28"/>
                <w:szCs w:val="28"/>
              </w:rPr>
            </w:pPr>
            <w:r w:rsidRPr="00006352">
              <w:rPr>
                <w:sz w:val="28"/>
                <w:szCs w:val="28"/>
              </w:rPr>
              <w:t>18.1</w:t>
            </w:r>
          </w:p>
        </w:tc>
        <w:tc>
          <w:tcPr>
            <w:tcW w:w="2686" w:type="dxa"/>
            <w:vAlign w:val="center"/>
          </w:tcPr>
          <w:p w14:paraId="199BA089"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Maintenance kit for CO12e (bao gồm 3 mục dưới): 02 Bộ</w:t>
            </w:r>
          </w:p>
        </w:tc>
        <w:tc>
          <w:tcPr>
            <w:tcW w:w="4856" w:type="dxa"/>
          </w:tcPr>
          <w:p w14:paraId="026A6477" w14:textId="77777777" w:rsidR="00A531F7" w:rsidRPr="00006352" w:rsidRDefault="00A531F7" w:rsidP="00577167">
            <w:pPr>
              <w:rPr>
                <w:sz w:val="28"/>
                <w:szCs w:val="28"/>
              </w:rPr>
            </w:pPr>
            <w:r w:rsidRPr="00006352">
              <w:rPr>
                <w:sz w:val="28"/>
                <w:szCs w:val="28"/>
              </w:rPr>
              <w:t>- Internal zero filter (1) Lọc zero bên trong</w:t>
            </w:r>
          </w:p>
          <w:p w14:paraId="469CE1A7" w14:textId="77777777" w:rsidR="00A531F7" w:rsidRPr="00006352" w:rsidRDefault="00A531F7" w:rsidP="00577167">
            <w:pPr>
              <w:rPr>
                <w:sz w:val="28"/>
                <w:szCs w:val="28"/>
              </w:rPr>
            </w:pPr>
            <w:r w:rsidRPr="00006352">
              <w:rPr>
                <w:sz w:val="28"/>
                <w:szCs w:val="28"/>
              </w:rPr>
              <w:t>- 5 µ PTFE Filter dia 47 (25) Bộ lọc PTFE</w:t>
            </w:r>
          </w:p>
          <w:p w14:paraId="0B8994E5" w14:textId="77777777" w:rsidR="00A531F7" w:rsidRPr="00006352" w:rsidRDefault="00A531F7" w:rsidP="00577167">
            <w:pPr>
              <w:rPr>
                <w:sz w:val="28"/>
                <w:szCs w:val="28"/>
              </w:rPr>
            </w:pPr>
            <w:r w:rsidRPr="00006352">
              <w:rPr>
                <w:sz w:val="28"/>
                <w:szCs w:val="28"/>
              </w:rPr>
              <w:t>- Kit for KNF Pump (1) Phụ kiện dùng cho bơm</w:t>
            </w:r>
          </w:p>
          <w:p w14:paraId="3821DBC6" w14:textId="77777777" w:rsidR="00A531F7" w:rsidRPr="00006352" w:rsidRDefault="00A531F7" w:rsidP="00577167">
            <w:pPr>
              <w:rPr>
                <w:sz w:val="28"/>
                <w:szCs w:val="28"/>
              </w:rPr>
            </w:pPr>
            <w:r w:rsidRPr="00006352">
              <w:rPr>
                <w:sz w:val="28"/>
                <w:szCs w:val="28"/>
              </w:rPr>
              <w:t>Code: CO12E-K1</w:t>
            </w:r>
          </w:p>
          <w:p w14:paraId="05F918D2" w14:textId="77777777" w:rsidR="00A531F7" w:rsidRPr="00006352" w:rsidRDefault="00A531F7" w:rsidP="00577167">
            <w:pPr>
              <w:rPr>
                <w:sz w:val="28"/>
                <w:szCs w:val="28"/>
              </w:rPr>
            </w:pPr>
            <w:r w:rsidRPr="00006352">
              <w:rPr>
                <w:sz w:val="28"/>
                <w:szCs w:val="28"/>
              </w:rPr>
              <w:t>Hãng SX: Envea</w:t>
            </w:r>
          </w:p>
          <w:p w14:paraId="4039D441" w14:textId="77777777" w:rsidR="00A531F7" w:rsidRPr="00006352" w:rsidRDefault="00A531F7" w:rsidP="00577167">
            <w:pPr>
              <w:rPr>
                <w:b/>
                <w:bCs/>
                <w:sz w:val="28"/>
                <w:szCs w:val="28"/>
              </w:rPr>
            </w:pPr>
            <w:r w:rsidRPr="00006352">
              <w:rPr>
                <w:sz w:val="28"/>
                <w:szCs w:val="28"/>
              </w:rPr>
              <w:t xml:space="preserve">Tương thích với </w:t>
            </w:r>
            <w:r w:rsidRPr="00006352">
              <w:rPr>
                <w:rStyle w:val="fontstyle01"/>
                <w:rFonts w:ascii="Times New Roman" w:hAnsi="Times New Roman"/>
              </w:rPr>
              <w:t>Thiết bị đo CO</w:t>
            </w:r>
            <w:r w:rsidRPr="00006352">
              <w:rPr>
                <w:sz w:val="28"/>
                <w:szCs w:val="28"/>
              </w:rPr>
              <w:t xml:space="preserve"> hiện hữu: </w:t>
            </w:r>
            <w:r w:rsidRPr="00006352">
              <w:rPr>
                <w:b/>
                <w:bCs/>
                <w:sz w:val="28"/>
                <w:szCs w:val="28"/>
              </w:rPr>
              <w:t>Model: CO12e, Hãng: ENVEA</w:t>
            </w:r>
          </w:p>
        </w:tc>
      </w:tr>
      <w:tr w:rsidR="00A531F7" w:rsidRPr="00006352" w14:paraId="5EBFA7D3" w14:textId="77777777" w:rsidTr="00577167">
        <w:trPr>
          <w:trHeight w:val="593"/>
        </w:trPr>
        <w:tc>
          <w:tcPr>
            <w:tcW w:w="1809" w:type="dxa"/>
            <w:vAlign w:val="center"/>
          </w:tcPr>
          <w:p w14:paraId="18BC7666" w14:textId="77777777" w:rsidR="00A531F7" w:rsidRPr="00006352" w:rsidRDefault="00A531F7" w:rsidP="00577167">
            <w:pPr>
              <w:spacing w:before="120" w:after="120"/>
              <w:ind w:firstLine="709"/>
              <w:rPr>
                <w:b/>
                <w:bCs/>
                <w:sz w:val="28"/>
                <w:szCs w:val="28"/>
              </w:rPr>
            </w:pPr>
            <w:r w:rsidRPr="00006352">
              <w:rPr>
                <w:b/>
                <w:bCs/>
                <w:sz w:val="28"/>
                <w:szCs w:val="28"/>
              </w:rPr>
              <w:t>19</w:t>
            </w:r>
          </w:p>
        </w:tc>
        <w:tc>
          <w:tcPr>
            <w:tcW w:w="2686" w:type="dxa"/>
            <w:vAlign w:val="center"/>
          </w:tcPr>
          <w:p w14:paraId="1116F475"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đo O3</w:t>
            </w:r>
          </w:p>
        </w:tc>
        <w:tc>
          <w:tcPr>
            <w:tcW w:w="4856" w:type="dxa"/>
          </w:tcPr>
          <w:p w14:paraId="38ACF855" w14:textId="77777777" w:rsidR="00A531F7" w:rsidRPr="00006352" w:rsidRDefault="00A531F7" w:rsidP="00577167">
            <w:pPr>
              <w:jc w:val="left"/>
              <w:rPr>
                <w:b/>
                <w:bCs/>
                <w:sz w:val="28"/>
                <w:szCs w:val="28"/>
              </w:rPr>
            </w:pPr>
            <w:r w:rsidRPr="00006352">
              <w:rPr>
                <w:rStyle w:val="fontstyle01"/>
                <w:rFonts w:ascii="Times New Roman" w:hAnsi="Times New Roman"/>
                <w:b/>
                <w:bCs/>
              </w:rPr>
              <w:t>Model: O342e</w:t>
            </w:r>
            <w:r w:rsidRPr="00006352">
              <w:rPr>
                <w:rStyle w:val="fontstyle01"/>
                <w:rFonts w:ascii="Times New Roman" w:hAnsi="Times New Roman"/>
                <w:b/>
                <w:bCs/>
              </w:rPr>
              <w:br/>
              <w:t>Hãng: ENVEA</w:t>
            </w:r>
          </w:p>
        </w:tc>
      </w:tr>
      <w:tr w:rsidR="00A531F7" w:rsidRPr="00006352" w14:paraId="25F64CAA" w14:textId="77777777" w:rsidTr="00577167">
        <w:trPr>
          <w:trHeight w:val="593"/>
        </w:trPr>
        <w:tc>
          <w:tcPr>
            <w:tcW w:w="1809" w:type="dxa"/>
            <w:vAlign w:val="center"/>
          </w:tcPr>
          <w:p w14:paraId="79962669" w14:textId="77777777" w:rsidR="00A531F7" w:rsidRPr="00006352" w:rsidRDefault="00A531F7" w:rsidP="00577167">
            <w:pPr>
              <w:spacing w:before="120" w:after="120"/>
              <w:ind w:firstLine="709"/>
              <w:rPr>
                <w:sz w:val="28"/>
                <w:szCs w:val="28"/>
              </w:rPr>
            </w:pPr>
            <w:r w:rsidRPr="00006352">
              <w:rPr>
                <w:sz w:val="28"/>
                <w:szCs w:val="28"/>
              </w:rPr>
              <w:t>19.1</w:t>
            </w:r>
          </w:p>
        </w:tc>
        <w:tc>
          <w:tcPr>
            <w:tcW w:w="2686" w:type="dxa"/>
            <w:vAlign w:val="center"/>
          </w:tcPr>
          <w:p w14:paraId="104C8568"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Maintenance kit O342e (bao gồm 4 mục): 02 Bộ</w:t>
            </w:r>
          </w:p>
        </w:tc>
        <w:tc>
          <w:tcPr>
            <w:tcW w:w="4856" w:type="dxa"/>
          </w:tcPr>
          <w:p w14:paraId="62A6929D" w14:textId="77777777" w:rsidR="00A531F7" w:rsidRPr="00006352" w:rsidRDefault="00A531F7" w:rsidP="00577167">
            <w:pPr>
              <w:rPr>
                <w:sz w:val="28"/>
                <w:szCs w:val="28"/>
              </w:rPr>
            </w:pPr>
            <w:r w:rsidRPr="00006352">
              <w:rPr>
                <w:sz w:val="28"/>
                <w:szCs w:val="28"/>
              </w:rPr>
              <w:t>- 5 µ PTFE Filter dia 47 (25) Bộ lọc PTFE</w:t>
            </w:r>
          </w:p>
          <w:p w14:paraId="2B5374D7" w14:textId="77777777" w:rsidR="00A531F7" w:rsidRPr="00006352" w:rsidRDefault="00A531F7" w:rsidP="00577167">
            <w:pPr>
              <w:rPr>
                <w:sz w:val="28"/>
                <w:szCs w:val="28"/>
              </w:rPr>
            </w:pPr>
            <w:r w:rsidRPr="00006352">
              <w:rPr>
                <w:sz w:val="28"/>
                <w:szCs w:val="28"/>
              </w:rPr>
              <w:t>- O-ring viton Ø6x2 (2) Vòng chữ O làm kín</w:t>
            </w:r>
          </w:p>
          <w:p w14:paraId="3BB633D9" w14:textId="77777777" w:rsidR="00A531F7" w:rsidRPr="00006352" w:rsidRDefault="00A531F7" w:rsidP="00577167">
            <w:pPr>
              <w:rPr>
                <w:sz w:val="28"/>
                <w:szCs w:val="28"/>
              </w:rPr>
            </w:pPr>
            <w:r w:rsidRPr="00006352">
              <w:rPr>
                <w:sz w:val="28"/>
                <w:szCs w:val="28"/>
              </w:rPr>
              <w:t>- Set of 10 MNO2 grids o49 (1) Bộ 10 tấm lưới MNO2</w:t>
            </w:r>
          </w:p>
          <w:p w14:paraId="57EFDA35" w14:textId="77777777" w:rsidR="00A531F7" w:rsidRPr="00006352" w:rsidRDefault="00A531F7" w:rsidP="00577167">
            <w:pPr>
              <w:rPr>
                <w:sz w:val="28"/>
                <w:szCs w:val="28"/>
              </w:rPr>
            </w:pPr>
            <w:r w:rsidRPr="00006352">
              <w:rPr>
                <w:sz w:val="28"/>
                <w:szCs w:val="28"/>
              </w:rPr>
              <w:t>- Kit for KNF Pump (1) Phụ kiện dùng cho bơm</w:t>
            </w:r>
          </w:p>
          <w:p w14:paraId="2792FCF2" w14:textId="77777777" w:rsidR="00A531F7" w:rsidRPr="00006352" w:rsidRDefault="00A531F7" w:rsidP="00577167">
            <w:pPr>
              <w:rPr>
                <w:sz w:val="28"/>
                <w:szCs w:val="28"/>
                <w:lang w:val="fr-FR"/>
              </w:rPr>
            </w:pPr>
            <w:r w:rsidRPr="00006352">
              <w:rPr>
                <w:sz w:val="28"/>
                <w:szCs w:val="28"/>
                <w:lang w:val="fr-FR"/>
              </w:rPr>
              <w:t>Code: O342E-K1</w:t>
            </w:r>
          </w:p>
          <w:p w14:paraId="4CFE93A6" w14:textId="77777777" w:rsidR="00A531F7" w:rsidRPr="00006352" w:rsidRDefault="00A531F7" w:rsidP="00577167">
            <w:pPr>
              <w:rPr>
                <w:sz w:val="28"/>
                <w:szCs w:val="28"/>
                <w:lang w:val="fr-FR"/>
              </w:rPr>
            </w:pPr>
            <w:r w:rsidRPr="00006352">
              <w:rPr>
                <w:sz w:val="28"/>
                <w:szCs w:val="28"/>
                <w:lang w:val="fr-FR"/>
              </w:rPr>
              <w:t>Hãng SX: Envea</w:t>
            </w:r>
          </w:p>
          <w:p w14:paraId="5D7328EF" w14:textId="77777777" w:rsidR="00A531F7" w:rsidRPr="00006352" w:rsidRDefault="00A531F7" w:rsidP="00577167">
            <w:pPr>
              <w:rPr>
                <w:sz w:val="28"/>
                <w:szCs w:val="28"/>
                <w:lang w:val="fr-FR"/>
              </w:rPr>
            </w:pPr>
            <w:r w:rsidRPr="00006352">
              <w:rPr>
                <w:sz w:val="28"/>
                <w:szCs w:val="28"/>
                <w:lang w:val="fr-FR"/>
              </w:rPr>
              <w:t xml:space="preserve">Tương thích với </w:t>
            </w:r>
            <w:r w:rsidRPr="00006352">
              <w:rPr>
                <w:rStyle w:val="fontstyle01"/>
                <w:rFonts w:ascii="Times New Roman" w:hAnsi="Times New Roman"/>
                <w:lang w:val="fr-FR"/>
              </w:rPr>
              <w:t xml:space="preserve">Thiết bị đo O3 </w:t>
            </w:r>
            <w:r w:rsidRPr="00006352">
              <w:rPr>
                <w:sz w:val="28"/>
                <w:szCs w:val="28"/>
                <w:lang w:val="fr-FR"/>
              </w:rPr>
              <w:t xml:space="preserve">hiện hữu: </w:t>
            </w:r>
            <w:r w:rsidRPr="00006352">
              <w:rPr>
                <w:rStyle w:val="fontstyle01"/>
                <w:rFonts w:ascii="Times New Roman" w:hAnsi="Times New Roman"/>
                <w:b/>
                <w:bCs/>
                <w:lang w:val="fr-FR"/>
              </w:rPr>
              <w:t>Model: O342e, Hãng: ENVEA</w:t>
            </w:r>
          </w:p>
        </w:tc>
      </w:tr>
      <w:tr w:rsidR="00A531F7" w:rsidRPr="00006352" w14:paraId="0BA944CC" w14:textId="77777777" w:rsidTr="00577167">
        <w:trPr>
          <w:trHeight w:val="593"/>
        </w:trPr>
        <w:tc>
          <w:tcPr>
            <w:tcW w:w="1809" w:type="dxa"/>
            <w:vAlign w:val="center"/>
          </w:tcPr>
          <w:p w14:paraId="74E7E88D" w14:textId="77777777" w:rsidR="00A531F7" w:rsidRPr="00006352" w:rsidRDefault="00A531F7" w:rsidP="00577167">
            <w:pPr>
              <w:spacing w:before="120" w:after="120"/>
              <w:ind w:firstLine="709"/>
              <w:rPr>
                <w:b/>
                <w:bCs/>
                <w:sz w:val="28"/>
                <w:szCs w:val="28"/>
              </w:rPr>
            </w:pPr>
            <w:r w:rsidRPr="00006352">
              <w:rPr>
                <w:b/>
                <w:bCs/>
                <w:sz w:val="28"/>
                <w:szCs w:val="28"/>
              </w:rPr>
              <w:t>20</w:t>
            </w:r>
          </w:p>
        </w:tc>
        <w:tc>
          <w:tcPr>
            <w:tcW w:w="2686" w:type="dxa"/>
            <w:vAlign w:val="center"/>
          </w:tcPr>
          <w:p w14:paraId="7FD15E68"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đo PM10 và PM2.5</w:t>
            </w:r>
          </w:p>
        </w:tc>
        <w:tc>
          <w:tcPr>
            <w:tcW w:w="4856" w:type="dxa"/>
          </w:tcPr>
          <w:p w14:paraId="1E1FBF48" w14:textId="77777777" w:rsidR="00A531F7" w:rsidRPr="00006352" w:rsidRDefault="00A531F7" w:rsidP="00577167">
            <w:pPr>
              <w:rPr>
                <w:b/>
                <w:bCs/>
                <w:sz w:val="28"/>
                <w:szCs w:val="28"/>
              </w:rPr>
            </w:pPr>
            <w:r w:rsidRPr="00006352">
              <w:rPr>
                <w:b/>
                <w:bCs/>
                <w:sz w:val="28"/>
                <w:szCs w:val="28"/>
              </w:rPr>
              <w:t>Model: MP101M</w:t>
            </w:r>
          </w:p>
          <w:p w14:paraId="42F9FE9A" w14:textId="77777777" w:rsidR="00A531F7" w:rsidRPr="00006352" w:rsidRDefault="00A531F7" w:rsidP="00577167">
            <w:pPr>
              <w:rPr>
                <w:sz w:val="28"/>
                <w:szCs w:val="28"/>
              </w:rPr>
            </w:pPr>
            <w:r w:rsidRPr="00006352">
              <w:rPr>
                <w:b/>
                <w:bCs/>
                <w:sz w:val="28"/>
                <w:szCs w:val="28"/>
              </w:rPr>
              <w:t>Hãng: ENVEA</w:t>
            </w:r>
            <w:r w:rsidRPr="00006352">
              <w:rPr>
                <w:sz w:val="28"/>
                <w:szCs w:val="28"/>
              </w:rPr>
              <w:tab/>
            </w:r>
            <w:r w:rsidRPr="00006352">
              <w:rPr>
                <w:sz w:val="28"/>
                <w:szCs w:val="28"/>
              </w:rPr>
              <w:tab/>
            </w:r>
          </w:p>
        </w:tc>
      </w:tr>
      <w:tr w:rsidR="00A531F7" w:rsidRPr="00006352" w14:paraId="25442966" w14:textId="77777777" w:rsidTr="00577167">
        <w:trPr>
          <w:trHeight w:val="593"/>
        </w:trPr>
        <w:tc>
          <w:tcPr>
            <w:tcW w:w="1809" w:type="dxa"/>
            <w:vAlign w:val="center"/>
          </w:tcPr>
          <w:p w14:paraId="77C0FA55" w14:textId="77777777" w:rsidR="00A531F7" w:rsidRPr="00006352" w:rsidRDefault="00A531F7" w:rsidP="00577167">
            <w:pPr>
              <w:spacing w:before="120" w:after="120"/>
              <w:ind w:firstLine="709"/>
              <w:rPr>
                <w:sz w:val="28"/>
                <w:szCs w:val="28"/>
              </w:rPr>
            </w:pPr>
            <w:r w:rsidRPr="00006352">
              <w:rPr>
                <w:sz w:val="28"/>
                <w:szCs w:val="28"/>
              </w:rPr>
              <w:t>20.1</w:t>
            </w:r>
          </w:p>
        </w:tc>
        <w:tc>
          <w:tcPr>
            <w:tcW w:w="2686" w:type="dxa"/>
            <w:vAlign w:val="center"/>
          </w:tcPr>
          <w:p w14:paraId="41507FDF"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 xml:space="preserve">Maintenance KIT for MP101+ with PICOLINO pump </w:t>
            </w:r>
            <w:r w:rsidRPr="00006352">
              <w:rPr>
                <w:rStyle w:val="fontstyle01"/>
                <w:rFonts w:ascii="Times New Roman" w:hAnsi="Times New Roman"/>
              </w:rPr>
              <w:lastRenderedPageBreak/>
              <w:t>(bao gồm 8 mục dưới): 02 Bộ</w:t>
            </w:r>
          </w:p>
        </w:tc>
        <w:tc>
          <w:tcPr>
            <w:tcW w:w="4856" w:type="dxa"/>
          </w:tcPr>
          <w:p w14:paraId="4846648E" w14:textId="77777777" w:rsidR="00A531F7" w:rsidRPr="00006352" w:rsidRDefault="00A531F7" w:rsidP="00577167">
            <w:pPr>
              <w:rPr>
                <w:sz w:val="28"/>
                <w:szCs w:val="28"/>
              </w:rPr>
            </w:pPr>
            <w:r w:rsidRPr="00006352">
              <w:rPr>
                <w:sz w:val="28"/>
                <w:szCs w:val="28"/>
              </w:rPr>
              <w:lastRenderedPageBreak/>
              <w:t>- Tube polyurethaneTube o5xo8 (1) Ống dẫn, vật liệu polyurethane</w:t>
            </w:r>
          </w:p>
          <w:p w14:paraId="4F8C6D8F" w14:textId="77777777" w:rsidR="00A531F7" w:rsidRPr="00006352" w:rsidRDefault="00A531F7" w:rsidP="00577167">
            <w:pPr>
              <w:rPr>
                <w:sz w:val="28"/>
                <w:szCs w:val="28"/>
              </w:rPr>
            </w:pPr>
            <w:r w:rsidRPr="00006352">
              <w:rPr>
                <w:sz w:val="28"/>
                <w:szCs w:val="28"/>
              </w:rPr>
              <w:t>- Blue polyurethaneTube 7x10 (1) Ống dẫn, vật liệu polyurethane</w:t>
            </w:r>
          </w:p>
          <w:p w14:paraId="5953D5D9" w14:textId="77777777" w:rsidR="00A531F7" w:rsidRPr="00006352" w:rsidRDefault="00A531F7" w:rsidP="00577167">
            <w:pPr>
              <w:rPr>
                <w:sz w:val="28"/>
                <w:szCs w:val="28"/>
              </w:rPr>
            </w:pPr>
            <w:r w:rsidRPr="00006352">
              <w:rPr>
                <w:sz w:val="28"/>
                <w:szCs w:val="28"/>
              </w:rPr>
              <w:lastRenderedPageBreak/>
              <w:t>- Filtering cartridge WK 42 (1) Lõi lọc WK 42</w:t>
            </w:r>
          </w:p>
          <w:p w14:paraId="003FC9F1" w14:textId="77777777" w:rsidR="00A531F7" w:rsidRPr="00006352" w:rsidRDefault="00A531F7" w:rsidP="00577167">
            <w:pPr>
              <w:rPr>
                <w:sz w:val="28"/>
                <w:szCs w:val="28"/>
              </w:rPr>
            </w:pPr>
            <w:r w:rsidRPr="00006352">
              <w:rPr>
                <w:sz w:val="28"/>
                <w:szCs w:val="28"/>
              </w:rPr>
              <w:t>- O ring Ø22x 2.5 Silicon (2) Vòng kín, vật liệu silocon</w:t>
            </w:r>
          </w:p>
          <w:p w14:paraId="2A32C971" w14:textId="77777777" w:rsidR="00A531F7" w:rsidRPr="00006352" w:rsidRDefault="00A531F7" w:rsidP="00577167">
            <w:pPr>
              <w:rPr>
                <w:sz w:val="28"/>
                <w:szCs w:val="28"/>
              </w:rPr>
            </w:pPr>
            <w:r w:rsidRPr="00006352">
              <w:rPr>
                <w:sz w:val="28"/>
                <w:szCs w:val="28"/>
              </w:rPr>
              <w:t>- Oring diam 27 cord 2 (1) Vòng kín</w:t>
            </w:r>
          </w:p>
          <w:p w14:paraId="7966B1F1" w14:textId="77777777" w:rsidR="00A531F7" w:rsidRPr="00006352" w:rsidRDefault="00A531F7" w:rsidP="00577167">
            <w:pPr>
              <w:rPr>
                <w:sz w:val="28"/>
                <w:szCs w:val="28"/>
              </w:rPr>
            </w:pPr>
            <w:r w:rsidRPr="00006352">
              <w:rPr>
                <w:sz w:val="28"/>
                <w:szCs w:val="28"/>
              </w:rPr>
              <w:t>- O ring Ø38x 2.5 Silicon (1) Vòng kín</w:t>
            </w:r>
          </w:p>
          <w:p w14:paraId="73C5541F" w14:textId="77777777" w:rsidR="00A531F7" w:rsidRPr="00006352" w:rsidRDefault="00A531F7" w:rsidP="00577167">
            <w:pPr>
              <w:rPr>
                <w:sz w:val="28"/>
                <w:szCs w:val="28"/>
              </w:rPr>
            </w:pPr>
            <w:r w:rsidRPr="00006352">
              <w:rPr>
                <w:sz w:val="28"/>
                <w:szCs w:val="28"/>
              </w:rPr>
              <w:t>- Roll of filter paper RF100 (1) Cuộn giấy lọc đo bụi</w:t>
            </w:r>
          </w:p>
          <w:p w14:paraId="743926EA" w14:textId="77777777" w:rsidR="00A531F7" w:rsidRPr="00006352" w:rsidRDefault="00A531F7" w:rsidP="00577167">
            <w:pPr>
              <w:rPr>
                <w:sz w:val="28"/>
                <w:szCs w:val="28"/>
              </w:rPr>
            </w:pPr>
            <w:r w:rsidRPr="00006352">
              <w:rPr>
                <w:sz w:val="28"/>
                <w:szCs w:val="28"/>
              </w:rPr>
              <w:t>- Kit for pump VTE (1) Phụ kiện dùng cho bơm lấy mẫu</w:t>
            </w:r>
          </w:p>
          <w:p w14:paraId="4F96D060" w14:textId="77777777" w:rsidR="00A531F7" w:rsidRPr="00006352" w:rsidRDefault="00A531F7" w:rsidP="00577167">
            <w:pPr>
              <w:rPr>
                <w:sz w:val="28"/>
                <w:szCs w:val="28"/>
                <w:lang w:val="fr-FR"/>
              </w:rPr>
            </w:pPr>
            <w:r w:rsidRPr="00006352">
              <w:rPr>
                <w:sz w:val="28"/>
                <w:szCs w:val="28"/>
                <w:lang w:val="fr-FR"/>
              </w:rPr>
              <w:t>Code: MP101-R-K3</w:t>
            </w:r>
          </w:p>
          <w:p w14:paraId="67C4C5F8" w14:textId="77777777" w:rsidR="00A531F7" w:rsidRPr="00006352" w:rsidRDefault="00A531F7" w:rsidP="00577167">
            <w:pPr>
              <w:rPr>
                <w:sz w:val="28"/>
                <w:szCs w:val="28"/>
                <w:lang w:val="fr-FR"/>
              </w:rPr>
            </w:pPr>
            <w:r w:rsidRPr="00006352">
              <w:rPr>
                <w:sz w:val="28"/>
                <w:szCs w:val="28"/>
                <w:lang w:val="fr-FR"/>
              </w:rPr>
              <w:t>Hãng SX: Envea</w:t>
            </w:r>
          </w:p>
          <w:p w14:paraId="02EBA5CC" w14:textId="77777777" w:rsidR="00A531F7" w:rsidRPr="00006352" w:rsidRDefault="00A531F7" w:rsidP="00577167">
            <w:pPr>
              <w:rPr>
                <w:b/>
                <w:bCs/>
                <w:sz w:val="28"/>
                <w:szCs w:val="28"/>
                <w:lang w:val="fr-FR"/>
              </w:rPr>
            </w:pPr>
            <w:r w:rsidRPr="00006352">
              <w:rPr>
                <w:sz w:val="28"/>
                <w:szCs w:val="28"/>
                <w:lang w:val="fr-FR"/>
              </w:rPr>
              <w:t xml:space="preserve">Tương thích với </w:t>
            </w:r>
            <w:r w:rsidRPr="00006352">
              <w:rPr>
                <w:rStyle w:val="fontstyle01"/>
                <w:rFonts w:ascii="Times New Roman" w:hAnsi="Times New Roman"/>
                <w:lang w:val="fr-FR"/>
              </w:rPr>
              <w:t xml:space="preserve">Thiết bị đo PM10 và PM2.5 </w:t>
            </w:r>
            <w:r w:rsidRPr="00006352">
              <w:rPr>
                <w:sz w:val="28"/>
                <w:szCs w:val="28"/>
                <w:lang w:val="fr-FR"/>
              </w:rPr>
              <w:t xml:space="preserve">hiện hữu: </w:t>
            </w:r>
            <w:r w:rsidRPr="00006352">
              <w:rPr>
                <w:b/>
                <w:bCs/>
                <w:sz w:val="28"/>
                <w:szCs w:val="28"/>
                <w:lang w:val="fr-FR"/>
              </w:rPr>
              <w:t>Model: MP101M, Hãng: ENVEA</w:t>
            </w:r>
          </w:p>
        </w:tc>
      </w:tr>
      <w:tr w:rsidR="00A531F7" w:rsidRPr="00006352" w14:paraId="5C9824A6" w14:textId="77777777" w:rsidTr="00577167">
        <w:trPr>
          <w:trHeight w:val="593"/>
        </w:trPr>
        <w:tc>
          <w:tcPr>
            <w:tcW w:w="1809" w:type="dxa"/>
            <w:vAlign w:val="center"/>
          </w:tcPr>
          <w:p w14:paraId="42F500EE" w14:textId="77777777" w:rsidR="00A531F7" w:rsidRPr="00006352" w:rsidRDefault="00A531F7" w:rsidP="00577167">
            <w:pPr>
              <w:spacing w:before="120" w:after="120"/>
              <w:ind w:firstLine="709"/>
              <w:rPr>
                <w:b/>
                <w:bCs/>
                <w:sz w:val="28"/>
                <w:szCs w:val="28"/>
              </w:rPr>
            </w:pPr>
            <w:r w:rsidRPr="00006352">
              <w:rPr>
                <w:b/>
                <w:bCs/>
                <w:sz w:val="28"/>
                <w:szCs w:val="28"/>
              </w:rPr>
              <w:lastRenderedPageBreak/>
              <w:t>21</w:t>
            </w:r>
          </w:p>
        </w:tc>
        <w:tc>
          <w:tcPr>
            <w:tcW w:w="2686" w:type="dxa"/>
            <w:vAlign w:val="center"/>
          </w:tcPr>
          <w:p w14:paraId="4C3170E5"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Bộ tạo khí Zero</w:t>
            </w:r>
          </w:p>
        </w:tc>
        <w:tc>
          <w:tcPr>
            <w:tcW w:w="4856" w:type="dxa"/>
          </w:tcPr>
          <w:p w14:paraId="1FC4D124" w14:textId="77777777" w:rsidR="00A531F7" w:rsidRPr="00006352" w:rsidRDefault="00A531F7" w:rsidP="00577167">
            <w:pPr>
              <w:jc w:val="left"/>
              <w:rPr>
                <w:b/>
                <w:bCs/>
                <w:sz w:val="28"/>
                <w:szCs w:val="28"/>
              </w:rPr>
            </w:pPr>
            <w:r w:rsidRPr="00006352">
              <w:rPr>
                <w:rStyle w:val="fontstyle01"/>
                <w:rFonts w:ascii="Times New Roman" w:hAnsi="Times New Roman"/>
                <w:b/>
                <w:bCs/>
              </w:rPr>
              <w:t>Model: ZAG7001</w:t>
            </w:r>
            <w:r w:rsidRPr="00006352">
              <w:rPr>
                <w:rStyle w:val="fontstyle01"/>
                <w:rFonts w:ascii="Times New Roman" w:hAnsi="Times New Roman"/>
                <w:b/>
                <w:bCs/>
              </w:rPr>
              <w:br/>
              <w:t>Hãng: ENVEA</w:t>
            </w:r>
          </w:p>
        </w:tc>
      </w:tr>
      <w:tr w:rsidR="00A531F7" w:rsidRPr="00006352" w14:paraId="48E45498" w14:textId="77777777" w:rsidTr="00577167">
        <w:trPr>
          <w:trHeight w:val="593"/>
        </w:trPr>
        <w:tc>
          <w:tcPr>
            <w:tcW w:w="1809" w:type="dxa"/>
            <w:vAlign w:val="center"/>
          </w:tcPr>
          <w:p w14:paraId="53C2D496" w14:textId="77777777" w:rsidR="00A531F7" w:rsidRPr="00006352" w:rsidRDefault="00A531F7" w:rsidP="00577167">
            <w:pPr>
              <w:spacing w:before="120" w:after="120"/>
              <w:ind w:firstLine="709"/>
              <w:rPr>
                <w:sz w:val="28"/>
                <w:szCs w:val="28"/>
              </w:rPr>
            </w:pPr>
            <w:r w:rsidRPr="00006352">
              <w:rPr>
                <w:sz w:val="28"/>
                <w:szCs w:val="28"/>
              </w:rPr>
              <w:t>21.1</w:t>
            </w:r>
          </w:p>
        </w:tc>
        <w:tc>
          <w:tcPr>
            <w:tcW w:w="2686" w:type="dxa"/>
            <w:vAlign w:val="center"/>
          </w:tcPr>
          <w:p w14:paraId="746267FD"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Maintenance Kit ZAG7001: 02 Bộ</w:t>
            </w:r>
          </w:p>
        </w:tc>
        <w:tc>
          <w:tcPr>
            <w:tcW w:w="4856" w:type="dxa"/>
          </w:tcPr>
          <w:p w14:paraId="7E3C4B85" w14:textId="77777777" w:rsidR="00A531F7" w:rsidRPr="00006352" w:rsidRDefault="00A531F7" w:rsidP="00577167">
            <w:pPr>
              <w:rPr>
                <w:sz w:val="28"/>
                <w:szCs w:val="28"/>
              </w:rPr>
            </w:pPr>
            <w:r w:rsidRPr="00006352">
              <w:rPr>
                <w:sz w:val="28"/>
                <w:szCs w:val="28"/>
              </w:rPr>
              <w:t>- Regenerative scrubber assembly (1) Bộ lọc tái tạo</w:t>
            </w:r>
          </w:p>
          <w:p w14:paraId="6A2A1BD5" w14:textId="77777777" w:rsidR="00A531F7" w:rsidRPr="00006352" w:rsidRDefault="00A531F7" w:rsidP="00577167">
            <w:pPr>
              <w:rPr>
                <w:sz w:val="28"/>
                <w:szCs w:val="28"/>
              </w:rPr>
            </w:pPr>
            <w:r w:rsidRPr="00006352">
              <w:rPr>
                <w:sz w:val="28"/>
                <w:szCs w:val="28"/>
              </w:rPr>
              <w:t>- Charcoal scrubber assembly (1) Bộ lọc than hoạt tính</w:t>
            </w:r>
          </w:p>
          <w:p w14:paraId="6C7AB795" w14:textId="77777777" w:rsidR="00A531F7" w:rsidRPr="00006352" w:rsidRDefault="00A531F7" w:rsidP="00577167">
            <w:pPr>
              <w:rPr>
                <w:sz w:val="28"/>
                <w:szCs w:val="28"/>
              </w:rPr>
            </w:pPr>
            <w:r w:rsidRPr="00006352">
              <w:rPr>
                <w:sz w:val="28"/>
                <w:szCs w:val="28"/>
              </w:rPr>
              <w:t>- Purafil scrubber assembly (1) Bộ lọc Purafil</w:t>
            </w:r>
          </w:p>
          <w:p w14:paraId="3AE1BCF9" w14:textId="77777777" w:rsidR="00A531F7" w:rsidRPr="00006352" w:rsidRDefault="00A531F7" w:rsidP="00577167">
            <w:pPr>
              <w:rPr>
                <w:sz w:val="28"/>
                <w:szCs w:val="28"/>
              </w:rPr>
            </w:pPr>
            <w:r w:rsidRPr="00006352">
              <w:rPr>
                <w:sz w:val="28"/>
                <w:szCs w:val="28"/>
              </w:rPr>
              <w:t>- Coalescing filter 0.03µ (1) Bộ lọc kết hợp, kích thước lọc 0.03µ</w:t>
            </w:r>
          </w:p>
          <w:p w14:paraId="011B8164" w14:textId="77777777" w:rsidR="00A531F7" w:rsidRPr="00006352" w:rsidRDefault="00A531F7" w:rsidP="00577167">
            <w:pPr>
              <w:rPr>
                <w:sz w:val="28"/>
                <w:szCs w:val="28"/>
                <w:lang w:val="fr-FR"/>
              </w:rPr>
            </w:pPr>
            <w:r w:rsidRPr="00006352">
              <w:rPr>
                <w:sz w:val="28"/>
                <w:szCs w:val="28"/>
                <w:lang w:val="fr-FR"/>
              </w:rPr>
              <w:t>Code: ZAG7-K</w:t>
            </w:r>
          </w:p>
          <w:p w14:paraId="173F8025" w14:textId="77777777" w:rsidR="00A531F7" w:rsidRPr="00006352" w:rsidRDefault="00A531F7" w:rsidP="00577167">
            <w:pPr>
              <w:rPr>
                <w:sz w:val="28"/>
                <w:szCs w:val="28"/>
                <w:lang w:val="fr-FR"/>
              </w:rPr>
            </w:pPr>
            <w:r w:rsidRPr="00006352">
              <w:rPr>
                <w:sz w:val="28"/>
                <w:szCs w:val="28"/>
                <w:lang w:val="fr-FR"/>
              </w:rPr>
              <w:t>Hãng SX: Envea</w:t>
            </w:r>
          </w:p>
          <w:p w14:paraId="7A23C25D" w14:textId="77777777" w:rsidR="00A531F7" w:rsidRPr="00006352" w:rsidRDefault="00A531F7" w:rsidP="00577167">
            <w:pPr>
              <w:rPr>
                <w:sz w:val="28"/>
                <w:szCs w:val="28"/>
                <w:lang w:val="fr-FR"/>
              </w:rPr>
            </w:pPr>
            <w:r w:rsidRPr="00006352">
              <w:rPr>
                <w:sz w:val="28"/>
                <w:szCs w:val="28"/>
                <w:lang w:val="fr-FR"/>
              </w:rPr>
              <w:t xml:space="preserve">Tương thích với </w:t>
            </w:r>
            <w:r w:rsidRPr="00006352">
              <w:rPr>
                <w:rStyle w:val="fontstyle01"/>
                <w:rFonts w:ascii="Times New Roman" w:hAnsi="Times New Roman"/>
                <w:lang w:val="fr-FR"/>
              </w:rPr>
              <w:t xml:space="preserve">Bộ tạo khí Zero </w:t>
            </w:r>
            <w:r w:rsidRPr="00006352">
              <w:rPr>
                <w:sz w:val="28"/>
                <w:szCs w:val="28"/>
                <w:lang w:val="fr-FR"/>
              </w:rPr>
              <w:t xml:space="preserve">hiện hữu: </w:t>
            </w:r>
            <w:r w:rsidRPr="00006352">
              <w:rPr>
                <w:rStyle w:val="fontstyle01"/>
                <w:rFonts w:ascii="Times New Roman" w:hAnsi="Times New Roman"/>
                <w:b/>
                <w:bCs/>
                <w:lang w:val="fr-FR"/>
              </w:rPr>
              <w:t>Model: ZAG7001, Hãng: ENVEA</w:t>
            </w:r>
          </w:p>
        </w:tc>
      </w:tr>
      <w:tr w:rsidR="00A531F7" w:rsidRPr="00006352" w14:paraId="367FB8BF" w14:textId="77777777" w:rsidTr="00577167">
        <w:trPr>
          <w:trHeight w:val="593"/>
        </w:trPr>
        <w:tc>
          <w:tcPr>
            <w:tcW w:w="1809" w:type="dxa"/>
            <w:vAlign w:val="center"/>
          </w:tcPr>
          <w:p w14:paraId="7A8E358A" w14:textId="77777777" w:rsidR="00A531F7" w:rsidRPr="00006352" w:rsidRDefault="00A531F7" w:rsidP="00577167">
            <w:pPr>
              <w:spacing w:before="120" w:after="120"/>
              <w:ind w:firstLine="709"/>
              <w:rPr>
                <w:b/>
                <w:bCs/>
                <w:sz w:val="28"/>
                <w:szCs w:val="28"/>
              </w:rPr>
            </w:pPr>
            <w:r w:rsidRPr="00006352">
              <w:rPr>
                <w:b/>
                <w:bCs/>
                <w:sz w:val="28"/>
                <w:szCs w:val="28"/>
              </w:rPr>
              <w:t>D.2</w:t>
            </w:r>
          </w:p>
        </w:tc>
        <w:tc>
          <w:tcPr>
            <w:tcW w:w="7542" w:type="dxa"/>
            <w:gridSpan w:val="2"/>
            <w:vAlign w:val="center"/>
          </w:tcPr>
          <w:p w14:paraId="3CA8E5AB" w14:textId="77777777" w:rsidR="00A531F7" w:rsidRPr="00006352" w:rsidRDefault="00A531F7" w:rsidP="00577167">
            <w:pPr>
              <w:rPr>
                <w:b/>
                <w:bCs/>
                <w:sz w:val="28"/>
                <w:szCs w:val="28"/>
              </w:rPr>
            </w:pPr>
            <w:r w:rsidRPr="00006352">
              <w:rPr>
                <w:b/>
                <w:bCs/>
                <w:sz w:val="28"/>
                <w:szCs w:val="28"/>
              </w:rPr>
              <w:t>Linh kiện, vật tư tiêu hao phụ</w:t>
            </w:r>
          </w:p>
        </w:tc>
      </w:tr>
      <w:tr w:rsidR="00A531F7" w:rsidRPr="00006352" w14:paraId="45CDF99B" w14:textId="77777777" w:rsidTr="00577167">
        <w:trPr>
          <w:trHeight w:val="593"/>
        </w:trPr>
        <w:tc>
          <w:tcPr>
            <w:tcW w:w="1809" w:type="dxa"/>
            <w:vAlign w:val="center"/>
          </w:tcPr>
          <w:p w14:paraId="5CDF593E" w14:textId="77777777" w:rsidR="00A531F7" w:rsidRPr="00006352" w:rsidRDefault="00A531F7" w:rsidP="00577167">
            <w:pPr>
              <w:spacing w:before="120" w:after="120"/>
              <w:ind w:firstLine="709"/>
              <w:rPr>
                <w:b/>
                <w:bCs/>
                <w:sz w:val="28"/>
                <w:szCs w:val="28"/>
              </w:rPr>
            </w:pPr>
            <w:r w:rsidRPr="00006352">
              <w:rPr>
                <w:b/>
                <w:bCs/>
                <w:sz w:val="28"/>
                <w:szCs w:val="28"/>
              </w:rPr>
              <w:t>22</w:t>
            </w:r>
          </w:p>
        </w:tc>
        <w:tc>
          <w:tcPr>
            <w:tcW w:w="2686" w:type="dxa"/>
            <w:vAlign w:val="center"/>
          </w:tcPr>
          <w:p w14:paraId="7F6F81E7"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Thiết bị lấy mẫu bụi lưu lượng lớn (kèm đầu cắt bụi PM 10. PM 2.5, 01 thiết bị hiệu chuẩn tốc độ dòng cho thiết bị lấy mẫu khí lưu lượng lớn): Bộ phụ kiện tiêu hao vận hành máy: 01 Gói</w:t>
            </w:r>
          </w:p>
        </w:tc>
        <w:tc>
          <w:tcPr>
            <w:tcW w:w="4856" w:type="dxa"/>
          </w:tcPr>
          <w:p w14:paraId="73D767B6" w14:textId="77777777" w:rsidR="00A531F7" w:rsidRPr="00006352" w:rsidRDefault="00A531F7" w:rsidP="00577167">
            <w:pPr>
              <w:rPr>
                <w:sz w:val="28"/>
                <w:szCs w:val="28"/>
              </w:rPr>
            </w:pPr>
          </w:p>
          <w:p w14:paraId="29B2A76E" w14:textId="77777777" w:rsidR="00A531F7" w:rsidRPr="00006352" w:rsidRDefault="00A531F7" w:rsidP="00577167">
            <w:pPr>
              <w:rPr>
                <w:sz w:val="28"/>
                <w:szCs w:val="28"/>
              </w:rPr>
            </w:pPr>
            <w:r w:rsidRPr="00006352">
              <w:rPr>
                <w:sz w:val="28"/>
                <w:szCs w:val="28"/>
              </w:rPr>
              <w:t>Tương thích với thiết bị hiện hữu: Model: HV-RW; Hãng sản xuất: SIBATA</w:t>
            </w:r>
          </w:p>
        </w:tc>
      </w:tr>
      <w:tr w:rsidR="00A531F7" w:rsidRPr="00006352" w14:paraId="3BA4ADA3" w14:textId="77777777" w:rsidTr="00577167">
        <w:trPr>
          <w:trHeight w:val="593"/>
        </w:trPr>
        <w:tc>
          <w:tcPr>
            <w:tcW w:w="1809" w:type="dxa"/>
            <w:vAlign w:val="center"/>
          </w:tcPr>
          <w:p w14:paraId="09ED9690" w14:textId="77777777" w:rsidR="00A531F7" w:rsidRPr="00006352" w:rsidRDefault="00A531F7" w:rsidP="00577167">
            <w:pPr>
              <w:spacing w:before="120" w:after="120"/>
              <w:ind w:firstLine="709"/>
              <w:rPr>
                <w:b/>
                <w:bCs/>
                <w:sz w:val="28"/>
                <w:szCs w:val="28"/>
              </w:rPr>
            </w:pPr>
            <w:r w:rsidRPr="00006352">
              <w:rPr>
                <w:b/>
                <w:bCs/>
                <w:sz w:val="28"/>
                <w:szCs w:val="28"/>
              </w:rPr>
              <w:lastRenderedPageBreak/>
              <w:t>23</w:t>
            </w:r>
          </w:p>
        </w:tc>
        <w:tc>
          <w:tcPr>
            <w:tcW w:w="2686" w:type="dxa"/>
            <w:vAlign w:val="center"/>
          </w:tcPr>
          <w:p w14:paraId="7AB5D153"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Bơm lấy mẫu khí</w:t>
            </w:r>
          </w:p>
        </w:tc>
        <w:tc>
          <w:tcPr>
            <w:tcW w:w="4856" w:type="dxa"/>
          </w:tcPr>
          <w:p w14:paraId="2C2C5424" w14:textId="77777777" w:rsidR="00A531F7" w:rsidRPr="00006352" w:rsidRDefault="00A531F7" w:rsidP="00577167">
            <w:pPr>
              <w:rPr>
                <w:sz w:val="28"/>
                <w:szCs w:val="28"/>
              </w:rPr>
            </w:pPr>
          </w:p>
        </w:tc>
      </w:tr>
      <w:tr w:rsidR="00A531F7" w:rsidRPr="00006352" w14:paraId="5A5AD554" w14:textId="77777777" w:rsidTr="00577167">
        <w:trPr>
          <w:trHeight w:val="593"/>
        </w:trPr>
        <w:tc>
          <w:tcPr>
            <w:tcW w:w="1809" w:type="dxa"/>
            <w:vAlign w:val="center"/>
          </w:tcPr>
          <w:p w14:paraId="37A627C6" w14:textId="77777777" w:rsidR="00A531F7" w:rsidRPr="00006352" w:rsidRDefault="00A531F7" w:rsidP="00577167">
            <w:pPr>
              <w:spacing w:before="120" w:after="120"/>
              <w:ind w:firstLine="709"/>
              <w:rPr>
                <w:sz w:val="28"/>
                <w:szCs w:val="28"/>
              </w:rPr>
            </w:pPr>
            <w:r w:rsidRPr="00006352">
              <w:rPr>
                <w:sz w:val="28"/>
                <w:szCs w:val="28"/>
              </w:rPr>
              <w:t>23.1</w:t>
            </w:r>
          </w:p>
        </w:tc>
        <w:tc>
          <w:tcPr>
            <w:tcW w:w="2686" w:type="dxa"/>
            <w:vAlign w:val="center"/>
          </w:tcPr>
          <w:p w14:paraId="7C509D6F" w14:textId="77777777" w:rsidR="00A531F7" w:rsidRPr="00006352" w:rsidRDefault="00A531F7" w:rsidP="00577167">
            <w:pPr>
              <w:rPr>
                <w:rStyle w:val="fontstyle01"/>
                <w:rFonts w:ascii="Times New Roman" w:hAnsi="Times New Roman"/>
              </w:rPr>
            </w:pPr>
            <w:r w:rsidRPr="00006352">
              <w:rPr>
                <w:rStyle w:val="fontstyle01"/>
                <w:rFonts w:ascii="Times New Roman" w:hAnsi="Times New Roman"/>
              </w:rPr>
              <w:t>Inlet Filters, Replacement for GilAir Plus, Pack of 10 Bộ bảo trì bơm: 01 Bộ</w:t>
            </w:r>
          </w:p>
        </w:tc>
        <w:tc>
          <w:tcPr>
            <w:tcW w:w="4856" w:type="dxa"/>
            <w:vAlign w:val="center"/>
          </w:tcPr>
          <w:p w14:paraId="3BB4A89B" w14:textId="77777777" w:rsidR="00A531F7" w:rsidRPr="00006352" w:rsidRDefault="00A531F7" w:rsidP="00577167">
            <w:pPr>
              <w:jc w:val="left"/>
              <w:rPr>
                <w:sz w:val="28"/>
                <w:szCs w:val="28"/>
              </w:rPr>
            </w:pPr>
            <w:r w:rsidRPr="00006352">
              <w:rPr>
                <w:sz w:val="28"/>
                <w:szCs w:val="28"/>
              </w:rPr>
              <w:t>Code: 811-0905-01-R</w:t>
            </w:r>
          </w:p>
          <w:p w14:paraId="1CB510C3" w14:textId="77777777" w:rsidR="00A531F7" w:rsidRPr="00006352" w:rsidRDefault="00A531F7" w:rsidP="00577167">
            <w:pPr>
              <w:jc w:val="left"/>
              <w:rPr>
                <w:sz w:val="28"/>
                <w:szCs w:val="28"/>
              </w:rPr>
            </w:pPr>
            <w:r w:rsidRPr="00006352">
              <w:rPr>
                <w:sz w:val="28"/>
                <w:szCs w:val="28"/>
              </w:rPr>
              <w:t>Hãng SX: Sensidyne</w:t>
            </w:r>
          </w:p>
          <w:p w14:paraId="6950C322" w14:textId="77777777" w:rsidR="00A531F7" w:rsidRPr="00006352" w:rsidRDefault="00A531F7" w:rsidP="00577167">
            <w:pPr>
              <w:jc w:val="left"/>
              <w:rPr>
                <w:sz w:val="28"/>
                <w:szCs w:val="28"/>
              </w:rPr>
            </w:pPr>
            <w:r w:rsidRPr="00006352">
              <w:rPr>
                <w:sz w:val="28"/>
                <w:szCs w:val="28"/>
              </w:rPr>
              <w:t xml:space="preserve">Tương thích với </w:t>
            </w:r>
            <w:r w:rsidRPr="00006352">
              <w:rPr>
                <w:rStyle w:val="fontstyle01"/>
                <w:rFonts w:ascii="Times New Roman" w:hAnsi="Times New Roman"/>
              </w:rPr>
              <w:t xml:space="preserve">Bơm lấy mẫu khí </w:t>
            </w:r>
            <w:r w:rsidRPr="00006352">
              <w:rPr>
                <w:sz w:val="28"/>
                <w:szCs w:val="28"/>
              </w:rPr>
              <w:t>hiện hữu</w:t>
            </w:r>
          </w:p>
        </w:tc>
      </w:tr>
      <w:tr w:rsidR="00A531F7" w:rsidRPr="00006352" w14:paraId="73CD907A" w14:textId="77777777" w:rsidTr="00577167">
        <w:trPr>
          <w:trHeight w:val="593"/>
        </w:trPr>
        <w:tc>
          <w:tcPr>
            <w:tcW w:w="1809" w:type="dxa"/>
            <w:vAlign w:val="center"/>
          </w:tcPr>
          <w:p w14:paraId="69B6D985" w14:textId="77777777" w:rsidR="00A531F7" w:rsidRPr="00006352" w:rsidRDefault="00A531F7" w:rsidP="00577167">
            <w:pPr>
              <w:spacing w:before="120" w:after="120"/>
              <w:ind w:firstLine="709"/>
              <w:rPr>
                <w:b/>
                <w:bCs/>
                <w:sz w:val="28"/>
                <w:szCs w:val="28"/>
              </w:rPr>
            </w:pPr>
            <w:r w:rsidRPr="00006352">
              <w:rPr>
                <w:b/>
                <w:bCs/>
                <w:sz w:val="28"/>
                <w:szCs w:val="28"/>
              </w:rPr>
              <w:t>24</w:t>
            </w:r>
          </w:p>
        </w:tc>
        <w:tc>
          <w:tcPr>
            <w:tcW w:w="2686" w:type="dxa"/>
            <w:vAlign w:val="center"/>
          </w:tcPr>
          <w:p w14:paraId="26C3B3A3"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Bộ phụ kiện thu mẫu khí (ống impinger): 02 Bộ</w:t>
            </w:r>
          </w:p>
        </w:tc>
        <w:tc>
          <w:tcPr>
            <w:tcW w:w="4856" w:type="dxa"/>
          </w:tcPr>
          <w:p w14:paraId="3CCF3268" w14:textId="77777777" w:rsidR="00A531F7" w:rsidRPr="00006352" w:rsidRDefault="00A531F7" w:rsidP="00577167">
            <w:pPr>
              <w:rPr>
                <w:sz w:val="28"/>
                <w:szCs w:val="28"/>
              </w:rPr>
            </w:pPr>
          </w:p>
        </w:tc>
      </w:tr>
      <w:tr w:rsidR="00A531F7" w:rsidRPr="00006352" w14:paraId="48F80616" w14:textId="77777777" w:rsidTr="00577167">
        <w:trPr>
          <w:trHeight w:val="593"/>
        </w:trPr>
        <w:tc>
          <w:tcPr>
            <w:tcW w:w="1809" w:type="dxa"/>
            <w:vAlign w:val="center"/>
          </w:tcPr>
          <w:p w14:paraId="302C8A36" w14:textId="77777777" w:rsidR="00A531F7" w:rsidRPr="00006352" w:rsidRDefault="00A531F7" w:rsidP="00577167">
            <w:pPr>
              <w:spacing w:before="120" w:after="120"/>
              <w:ind w:firstLine="709"/>
              <w:rPr>
                <w:b/>
                <w:bCs/>
                <w:sz w:val="28"/>
                <w:szCs w:val="28"/>
              </w:rPr>
            </w:pPr>
            <w:r w:rsidRPr="00006352">
              <w:rPr>
                <w:b/>
                <w:bCs/>
                <w:sz w:val="28"/>
                <w:szCs w:val="28"/>
              </w:rPr>
              <w:t>25</w:t>
            </w:r>
          </w:p>
        </w:tc>
        <w:tc>
          <w:tcPr>
            <w:tcW w:w="2686" w:type="dxa"/>
            <w:vAlign w:val="center"/>
          </w:tcPr>
          <w:p w14:paraId="37BF170E" w14:textId="77777777" w:rsidR="00A531F7" w:rsidRPr="00006352" w:rsidRDefault="00A531F7" w:rsidP="00577167">
            <w:pPr>
              <w:rPr>
                <w:rStyle w:val="fontstyle01"/>
                <w:rFonts w:ascii="Times New Roman" w:hAnsi="Times New Roman"/>
                <w:b/>
                <w:bCs/>
              </w:rPr>
            </w:pPr>
            <w:r w:rsidRPr="00006352">
              <w:rPr>
                <w:rStyle w:val="fontstyle01"/>
                <w:rFonts w:ascii="Times New Roman" w:hAnsi="Times New Roman"/>
                <w:b/>
                <w:bCs/>
              </w:rPr>
              <w:t>Bình khí chuẩn – AQMS: 02 Gói</w:t>
            </w:r>
          </w:p>
        </w:tc>
        <w:tc>
          <w:tcPr>
            <w:tcW w:w="4856" w:type="dxa"/>
          </w:tcPr>
          <w:p w14:paraId="38E43AF8" w14:textId="77777777" w:rsidR="00A531F7" w:rsidRPr="00006352" w:rsidRDefault="00A531F7" w:rsidP="00577167">
            <w:pPr>
              <w:rPr>
                <w:sz w:val="28"/>
                <w:szCs w:val="28"/>
              </w:rPr>
            </w:pPr>
            <w:r w:rsidRPr="00006352">
              <w:rPr>
                <w:sz w:val="28"/>
                <w:szCs w:val="28"/>
              </w:rPr>
              <w:t>- Loại 10 lít.</w:t>
            </w:r>
          </w:p>
          <w:p w14:paraId="26B70F7E" w14:textId="77777777" w:rsidR="00A531F7" w:rsidRPr="00006352" w:rsidRDefault="00A531F7" w:rsidP="00577167">
            <w:pPr>
              <w:rPr>
                <w:sz w:val="28"/>
                <w:szCs w:val="28"/>
              </w:rPr>
            </w:pPr>
            <w:r w:rsidRPr="00006352">
              <w:rPr>
                <w:sz w:val="28"/>
                <w:szCs w:val="28"/>
              </w:rPr>
              <w:t>- 1 bình cho SO2: 100ppm SO2 balance in N2</w:t>
            </w:r>
          </w:p>
          <w:p w14:paraId="57DA0E9E" w14:textId="77777777" w:rsidR="00A531F7" w:rsidRPr="00006352" w:rsidRDefault="00A531F7" w:rsidP="00577167">
            <w:pPr>
              <w:rPr>
                <w:sz w:val="28"/>
                <w:szCs w:val="28"/>
              </w:rPr>
            </w:pPr>
            <w:r w:rsidRPr="00006352">
              <w:rPr>
                <w:sz w:val="28"/>
                <w:szCs w:val="28"/>
              </w:rPr>
              <w:t>- 1 bình cho CO: 100ppm CO balance in N2</w:t>
            </w:r>
          </w:p>
          <w:p w14:paraId="636FA5ED" w14:textId="77777777" w:rsidR="00A531F7" w:rsidRPr="00006352" w:rsidRDefault="00A531F7" w:rsidP="00577167">
            <w:pPr>
              <w:rPr>
                <w:sz w:val="28"/>
                <w:szCs w:val="28"/>
              </w:rPr>
            </w:pPr>
            <w:r w:rsidRPr="00006352">
              <w:rPr>
                <w:sz w:val="28"/>
                <w:szCs w:val="28"/>
              </w:rPr>
              <w:t>- 1 bình cho NO2: 50ppm NO2 balance in N2</w:t>
            </w:r>
          </w:p>
          <w:p w14:paraId="4D3D6FD4" w14:textId="77777777" w:rsidR="00A531F7" w:rsidRPr="00006352" w:rsidRDefault="00A531F7" w:rsidP="00577167">
            <w:pPr>
              <w:rPr>
                <w:sz w:val="28"/>
                <w:szCs w:val="28"/>
              </w:rPr>
            </w:pPr>
            <w:r w:rsidRPr="00006352">
              <w:rPr>
                <w:sz w:val="28"/>
                <w:szCs w:val="28"/>
              </w:rPr>
              <w:t>- 1 bình khí N2: N2 (99.999%)</w:t>
            </w:r>
          </w:p>
        </w:tc>
      </w:tr>
    </w:tbl>
    <w:p w14:paraId="6E0E4D4F" w14:textId="77777777" w:rsidR="00A531F7" w:rsidRPr="00006352" w:rsidRDefault="00A531F7" w:rsidP="00A531F7">
      <w:pPr>
        <w:spacing w:before="120" w:line="360" w:lineRule="auto"/>
        <w:ind w:firstLine="567"/>
        <w:rPr>
          <w:bCs/>
          <w:i/>
          <w:color w:val="000000" w:themeColor="text1"/>
          <w:sz w:val="28"/>
          <w:szCs w:val="28"/>
          <w:lang w:val="nl-NL"/>
        </w:rPr>
      </w:pPr>
      <w:r w:rsidRPr="00006352">
        <w:rPr>
          <w:bCs/>
          <w:i/>
          <w:color w:val="000000" w:themeColor="text1"/>
          <w:sz w:val="28"/>
          <w:szCs w:val="28"/>
          <w:lang w:val="nl-NL"/>
        </w:rPr>
        <w:t>*Nhà thầu lưu ý: Nhà thầu có thể chào hàng hoá, thiết bị có thông số tương đương hoặc công nghệ mới hơn yêu cầu và tương thích với các thiết bị hiện hữu (tương đương được hiểu theo đáp ứng toàn bộ các thông số được nêu ra trong E-HSMT, công nghệ mới hơn được hiểu là công nghệ ra sau và có những thông số cao hơn so với các thông số được yêu cầu trong E-HSMT). Nhà thầu phải lập bảng liệt kê thông số kỹ thuật thiết bị dự thầu và kèm catalogue thiết bị để chứng minh.</w:t>
      </w:r>
    </w:p>
    <w:p w14:paraId="35B8CF4E" w14:textId="77777777" w:rsidR="00A531F7" w:rsidRPr="00006352" w:rsidRDefault="00A531F7" w:rsidP="00A531F7">
      <w:pPr>
        <w:spacing w:before="120" w:line="360" w:lineRule="auto"/>
        <w:ind w:firstLine="567"/>
        <w:rPr>
          <w:b/>
          <w:i/>
          <w:color w:val="000000" w:themeColor="text1"/>
          <w:sz w:val="28"/>
          <w:szCs w:val="28"/>
          <w:lang w:val="nl-NL"/>
        </w:rPr>
      </w:pPr>
      <w:r w:rsidRPr="00006352">
        <w:rPr>
          <w:b/>
          <w:i/>
          <w:color w:val="000000" w:themeColor="text1"/>
          <w:sz w:val="28"/>
          <w:szCs w:val="28"/>
          <w:lang w:val="nl-NL"/>
        </w:rPr>
        <w:t>1.3. Các yêu cầu khác</w:t>
      </w:r>
    </w:p>
    <w:p w14:paraId="0DF5A3B4" w14:textId="77777777" w:rsidR="00A531F7" w:rsidRPr="00006352" w:rsidRDefault="00A531F7" w:rsidP="00A531F7">
      <w:pPr>
        <w:spacing w:before="120" w:line="360" w:lineRule="auto"/>
        <w:ind w:firstLine="567"/>
        <w:rPr>
          <w:b/>
          <w:i/>
          <w:color w:val="000000" w:themeColor="text1"/>
          <w:sz w:val="28"/>
          <w:szCs w:val="28"/>
          <w:lang w:val="nl-NL"/>
        </w:rPr>
      </w:pPr>
      <w:r w:rsidRPr="00006352">
        <w:rPr>
          <w:b/>
          <w:i/>
          <w:color w:val="000000" w:themeColor="text1"/>
          <w:sz w:val="28"/>
          <w:szCs w:val="28"/>
          <w:lang w:val="nl-NL"/>
        </w:rPr>
        <w:t>1.3.1 Kiểm tra và thử nghiệm:</w:t>
      </w:r>
    </w:p>
    <w:p w14:paraId="2395E4FE" w14:textId="77777777" w:rsidR="00A531F7" w:rsidRPr="00006352" w:rsidRDefault="00A531F7" w:rsidP="00A531F7">
      <w:pPr>
        <w:spacing w:before="120" w:line="360" w:lineRule="auto"/>
        <w:ind w:firstLine="567"/>
        <w:rPr>
          <w:bCs/>
          <w:iCs/>
          <w:color w:val="000000" w:themeColor="text1"/>
          <w:sz w:val="28"/>
          <w:szCs w:val="28"/>
          <w:lang w:val="nl-NL"/>
        </w:rPr>
      </w:pPr>
      <w:r w:rsidRPr="00006352">
        <w:rPr>
          <w:bCs/>
          <w:iCs/>
          <w:color w:val="000000" w:themeColor="text1"/>
          <w:sz w:val="28"/>
          <w:szCs w:val="28"/>
          <w:lang w:val="nl-NL"/>
        </w:rPr>
        <w:t>Trong quá trình thương thảo, nếu cần thiết bên mời thầu có quyền yêu cầu kiểm tra, thử nghiệm hàng hoá mẫu do Nhà thầu chào để khẳng định hàng hoá đó có đặc tính kỹ thuật và tính năng sử dụng bằng hoặc ưu việt hơn so với yêu cầu của từng loại hàng hoá được nêu tại E-HSMT.</w:t>
      </w:r>
    </w:p>
    <w:p w14:paraId="487EAB61" w14:textId="77777777" w:rsidR="00A531F7" w:rsidRPr="00006352" w:rsidRDefault="00A531F7" w:rsidP="00A531F7">
      <w:pPr>
        <w:spacing w:before="120" w:line="360" w:lineRule="auto"/>
        <w:ind w:firstLine="567"/>
        <w:rPr>
          <w:bCs/>
          <w:iCs/>
          <w:color w:val="000000" w:themeColor="text1"/>
          <w:sz w:val="28"/>
          <w:szCs w:val="28"/>
          <w:lang w:val="nl-NL"/>
        </w:rPr>
      </w:pPr>
      <w:r w:rsidRPr="00006352">
        <w:rPr>
          <w:bCs/>
          <w:iCs/>
          <w:color w:val="000000" w:themeColor="text1"/>
          <w:sz w:val="28"/>
          <w:szCs w:val="28"/>
          <w:lang w:val="nl-NL"/>
        </w:rPr>
        <w:t xml:space="preserve">Bất kỳ hàng hoá nào qua kiểm tra, thử nghiệm mà không phù hợp với đặc tính kỹ thuật và tính năng sử dụng theo yêu cầu của E-HSMT hoặc Nhà thầu </w:t>
      </w:r>
      <w:r w:rsidRPr="00006352">
        <w:rPr>
          <w:bCs/>
          <w:iCs/>
          <w:color w:val="000000" w:themeColor="text1"/>
          <w:sz w:val="28"/>
          <w:szCs w:val="28"/>
          <w:lang w:val="nl-NL"/>
        </w:rPr>
        <w:lastRenderedPageBreak/>
        <w:t>không thực hiện cung cấp đầy đủ hàng mẫu trong khoảng thời gian yêu cầu thì Nhà thầu có thể bị đánh giá là không đạt theo quy định.</w:t>
      </w:r>
    </w:p>
    <w:p w14:paraId="3E81908A" w14:textId="77777777" w:rsidR="00A531F7" w:rsidRPr="00006352" w:rsidRDefault="00A531F7" w:rsidP="00A531F7">
      <w:pPr>
        <w:spacing w:line="360" w:lineRule="auto"/>
        <w:ind w:firstLine="709"/>
        <w:rPr>
          <w:b/>
          <w:i/>
          <w:color w:val="000000" w:themeColor="text1"/>
          <w:sz w:val="28"/>
          <w:szCs w:val="28"/>
          <w:lang w:val="nl-NL"/>
        </w:rPr>
      </w:pPr>
      <w:r w:rsidRPr="00006352">
        <w:rPr>
          <w:b/>
          <w:i/>
          <w:color w:val="000000" w:themeColor="text1"/>
          <w:sz w:val="28"/>
          <w:szCs w:val="28"/>
          <w:lang w:val="nl-NL"/>
        </w:rPr>
        <w:t xml:space="preserve">1.3 Các yêu cầu (nếu cần thiết) về kiểm thử hoặc vận hành thử, bảo hành, bảo trì </w:t>
      </w:r>
    </w:p>
    <w:p w14:paraId="0B92D1FB" w14:textId="77777777" w:rsidR="00A531F7" w:rsidRPr="00006352" w:rsidRDefault="00A531F7" w:rsidP="00A531F7">
      <w:pPr>
        <w:spacing w:line="360" w:lineRule="auto"/>
        <w:ind w:firstLine="709"/>
        <w:rPr>
          <w:bCs/>
          <w:iCs/>
          <w:color w:val="000000" w:themeColor="text1"/>
          <w:sz w:val="28"/>
          <w:szCs w:val="28"/>
          <w:lang w:val="nl-NL"/>
        </w:rPr>
      </w:pPr>
      <w:r w:rsidRPr="00006352">
        <w:rPr>
          <w:bCs/>
          <w:iCs/>
          <w:color w:val="000000" w:themeColor="text1"/>
          <w:sz w:val="28"/>
          <w:szCs w:val="28"/>
          <w:lang w:val="nl-NL"/>
        </w:rPr>
        <w:t xml:space="preserve">Sản phẩm của dự án phải được kiểm thử hoặc vận hành thử tại ít nhất một đơn vị thụ hưởng trước khi tiến hành nghiệm thu. </w:t>
      </w:r>
    </w:p>
    <w:p w14:paraId="1A8E477A" w14:textId="77777777" w:rsidR="00A531F7" w:rsidRPr="00006352" w:rsidRDefault="00A531F7" w:rsidP="00A531F7">
      <w:pPr>
        <w:spacing w:line="360" w:lineRule="auto"/>
        <w:ind w:firstLine="709"/>
        <w:rPr>
          <w:bCs/>
          <w:iCs/>
          <w:color w:val="000000" w:themeColor="text1"/>
          <w:sz w:val="28"/>
          <w:szCs w:val="28"/>
          <w:lang w:val="nl-NL"/>
        </w:rPr>
      </w:pPr>
      <w:r w:rsidRPr="00006352">
        <w:rPr>
          <w:bCs/>
          <w:iCs/>
          <w:color w:val="000000" w:themeColor="text1"/>
          <w:sz w:val="28"/>
          <w:szCs w:val="28"/>
          <w:lang w:val="nl-NL"/>
        </w:rPr>
        <w:t>Về bảo hành sản phẩm dự án: Thời hạn tối thiểu bảo hành sản phẩm của dự án là 06 tháng được tính từ ngày chủ đầu tư ký biên bản nghiệm thu bàn giao, đưa sản phẩm hoặc hạng mục công việc của dự án vào khai thác, sử dụng.</w:t>
      </w:r>
    </w:p>
    <w:p w14:paraId="5F58DD20" w14:textId="77777777" w:rsidR="00A531F7" w:rsidRPr="00006352" w:rsidRDefault="00A531F7" w:rsidP="00A531F7">
      <w:pPr>
        <w:spacing w:line="360" w:lineRule="auto"/>
        <w:ind w:firstLine="709"/>
        <w:rPr>
          <w:bCs/>
          <w:iCs/>
          <w:color w:val="000000" w:themeColor="text1"/>
          <w:sz w:val="28"/>
          <w:szCs w:val="28"/>
          <w:lang w:val="nl-NL"/>
        </w:rPr>
      </w:pPr>
      <w:r w:rsidRPr="00006352">
        <w:rPr>
          <w:bCs/>
          <w:iCs/>
          <w:color w:val="000000" w:themeColor="text1"/>
          <w:sz w:val="28"/>
          <w:szCs w:val="28"/>
          <w:lang w:val="nl-NL"/>
        </w:rPr>
        <w:t>Thời gian khắc phục, xử lý lỗi phát sinh: Đưa ra phương án khắc phục và xử lý lỗi phát sinh không quá 48 giờ kể từ khi tiếp nhận sự cố.</w:t>
      </w:r>
    </w:p>
    <w:p w14:paraId="6F27EB3D" w14:textId="77777777" w:rsidR="00A531F7" w:rsidRPr="00006352" w:rsidRDefault="00A531F7" w:rsidP="00A531F7">
      <w:pPr>
        <w:spacing w:line="360" w:lineRule="auto"/>
        <w:ind w:firstLine="709"/>
        <w:rPr>
          <w:bCs/>
          <w:iCs/>
          <w:color w:val="000000" w:themeColor="text1"/>
          <w:sz w:val="28"/>
          <w:szCs w:val="28"/>
          <w:lang w:val="nl-NL"/>
        </w:rPr>
      </w:pPr>
      <w:r w:rsidRPr="00006352">
        <w:rPr>
          <w:bCs/>
          <w:iCs/>
          <w:color w:val="000000" w:themeColor="text1"/>
          <w:sz w:val="28"/>
          <w:szCs w:val="28"/>
          <w:lang w:val="nl-NL"/>
        </w:rPr>
        <w:t>Đơn vị triển khai phải cung cấp kênh tiếp nhận, hỗ trợ kỹ thuật bao gồm các kênh hỗ trợ qua email, qua điện thoại 24 giờ/1 ngày x 7 ngày/1 tuần x 12 tháng/năm.</w:t>
      </w:r>
    </w:p>
    <w:p w14:paraId="69788276" w14:textId="77777777" w:rsidR="00A531F7" w:rsidRPr="00006352" w:rsidRDefault="00A531F7" w:rsidP="00A531F7">
      <w:pPr>
        <w:spacing w:before="120" w:after="200" w:line="276" w:lineRule="auto"/>
        <w:ind w:firstLine="709"/>
        <w:jc w:val="left"/>
        <w:rPr>
          <w:b/>
          <w:bCs/>
          <w:sz w:val="28"/>
          <w:lang w:val="nl-NL"/>
        </w:rPr>
      </w:pPr>
      <w:r w:rsidRPr="00006352">
        <w:rPr>
          <w:b/>
          <w:bCs/>
          <w:sz w:val="28"/>
          <w:lang w:val="nl-NL"/>
        </w:rPr>
        <w:t>Mục 2. Bản vẽ</w:t>
      </w:r>
    </w:p>
    <w:p w14:paraId="4F31DA15" w14:textId="77777777" w:rsidR="00A531F7" w:rsidRPr="00006352" w:rsidRDefault="00A531F7" w:rsidP="00A531F7">
      <w:pPr>
        <w:spacing w:after="200" w:line="276" w:lineRule="auto"/>
        <w:ind w:firstLine="709"/>
        <w:jc w:val="left"/>
        <w:rPr>
          <w:sz w:val="28"/>
          <w:lang w:val="nl-NL"/>
        </w:rPr>
      </w:pPr>
      <w:r w:rsidRPr="00006352">
        <w:rPr>
          <w:sz w:val="28"/>
          <w:lang w:val="nl-NL"/>
        </w:rPr>
        <w:t xml:space="preserve">Không có bản vẽ </w:t>
      </w:r>
    </w:p>
    <w:p w14:paraId="46884313" w14:textId="77777777" w:rsidR="00A531F7" w:rsidRPr="00006352" w:rsidRDefault="00A531F7" w:rsidP="00A531F7">
      <w:pPr>
        <w:spacing w:after="200" w:line="276" w:lineRule="auto"/>
        <w:ind w:firstLine="720"/>
        <w:jc w:val="left"/>
        <w:rPr>
          <w:b/>
          <w:bCs/>
          <w:sz w:val="28"/>
          <w:lang w:val="nl-NL"/>
        </w:rPr>
      </w:pPr>
      <w:r w:rsidRPr="00006352">
        <w:rPr>
          <w:b/>
          <w:bCs/>
          <w:sz w:val="28"/>
          <w:lang w:val="nl-NL"/>
        </w:rPr>
        <w:t xml:space="preserve">Mục 3. Kiểm tra và thử nghiệm </w:t>
      </w:r>
    </w:p>
    <w:p w14:paraId="74821BDF" w14:textId="77777777" w:rsidR="00A531F7" w:rsidRPr="00006352" w:rsidRDefault="00A531F7" w:rsidP="00A531F7">
      <w:pPr>
        <w:spacing w:after="200" w:line="276" w:lineRule="auto"/>
        <w:ind w:firstLine="720"/>
        <w:jc w:val="left"/>
        <w:rPr>
          <w:b/>
          <w:bCs/>
          <w:sz w:val="28"/>
          <w:lang w:val="nl-NL"/>
        </w:rPr>
      </w:pPr>
      <w:r w:rsidRPr="00006352">
        <w:rPr>
          <w:b/>
          <w:bCs/>
          <w:sz w:val="28"/>
          <w:lang w:val="nl-NL"/>
        </w:rPr>
        <w:t>Các kiểm tra và thử nghiệm gồm có</w:t>
      </w:r>
    </w:p>
    <w:p w14:paraId="3E743066" w14:textId="77777777" w:rsidR="00A531F7" w:rsidRPr="00006352" w:rsidRDefault="00A531F7" w:rsidP="00A531F7">
      <w:pPr>
        <w:spacing w:after="200" w:line="276" w:lineRule="auto"/>
        <w:ind w:firstLine="720"/>
        <w:rPr>
          <w:color w:val="000000" w:themeColor="text1"/>
          <w:sz w:val="28"/>
          <w:lang w:val="nl-NL"/>
        </w:rPr>
      </w:pPr>
      <w:r w:rsidRPr="00006352">
        <w:rPr>
          <w:color w:val="000000" w:themeColor="text1"/>
          <w:sz w:val="28"/>
          <w:lang w:val="nl-NL"/>
        </w:rPr>
        <w:t>Kiểm tra: Việc kiểm tra và chạy thử nghiệm được thực hiện tại Trung tâm Quan trắc Tài nguyên và Môi trường;</w:t>
      </w:r>
    </w:p>
    <w:p w14:paraId="0A719299" w14:textId="77777777" w:rsidR="00A531F7" w:rsidRPr="00006352" w:rsidRDefault="00A531F7" w:rsidP="00A531F7">
      <w:pPr>
        <w:spacing w:after="200" w:line="276" w:lineRule="auto"/>
        <w:ind w:firstLine="720"/>
        <w:rPr>
          <w:sz w:val="28"/>
          <w:lang w:val="nl-NL"/>
        </w:rPr>
      </w:pPr>
      <w:r w:rsidRPr="00006352">
        <w:rPr>
          <w:sz w:val="28"/>
          <w:lang w:val="nl-NL"/>
        </w:rPr>
        <w:t xml:space="preserve">- Thời gian kiểm tra: Ngay sau khi hàng hoá được nhà thầu hoàn thành và tiến hành bàn giao. </w:t>
      </w:r>
    </w:p>
    <w:p w14:paraId="4211AD61" w14:textId="77777777" w:rsidR="00A531F7" w:rsidRPr="00006352" w:rsidRDefault="00A531F7" w:rsidP="00A531F7">
      <w:pPr>
        <w:spacing w:after="200" w:line="276" w:lineRule="auto"/>
        <w:ind w:firstLine="720"/>
        <w:rPr>
          <w:sz w:val="28"/>
          <w:lang w:val="nl-NL"/>
        </w:rPr>
      </w:pPr>
      <w:r w:rsidRPr="00006352">
        <w:rPr>
          <w:sz w:val="28"/>
          <w:lang w:val="nl-NL"/>
        </w:rPr>
        <w:t>- Cách thức tiến hành kiểm tra: Hai bên tiến hành kiểm tra từng yêu cầu được quy định tại Mục 2 Chương V.</w:t>
      </w:r>
    </w:p>
    <w:p w14:paraId="3B354C1D" w14:textId="77777777" w:rsidR="00A531F7" w:rsidRPr="00006352" w:rsidRDefault="00A531F7" w:rsidP="00A531F7">
      <w:pPr>
        <w:spacing w:after="200" w:line="276" w:lineRule="auto"/>
        <w:ind w:firstLine="720"/>
        <w:rPr>
          <w:sz w:val="28"/>
          <w:lang w:val="nl-NL"/>
        </w:rPr>
      </w:pPr>
      <w:r w:rsidRPr="00006352">
        <w:rPr>
          <w:sz w:val="28"/>
          <w:lang w:val="nl-NL"/>
        </w:rPr>
        <w:t xml:space="preserve"> - Nhà thầu có trách nhiệm chuẩn bị các điều kiện để phục vụ việc kiểm tra, thử nghiệm, nghiệm thu hàng hoá. </w:t>
      </w:r>
    </w:p>
    <w:p w14:paraId="06B5C144" w14:textId="77777777" w:rsidR="00A531F7" w:rsidRPr="00006352" w:rsidRDefault="00A531F7" w:rsidP="00A531F7">
      <w:pPr>
        <w:spacing w:after="200" w:line="276" w:lineRule="auto"/>
        <w:ind w:firstLine="720"/>
        <w:rPr>
          <w:sz w:val="28"/>
          <w:lang w:val="nl-NL"/>
        </w:rPr>
      </w:pPr>
      <w:r w:rsidRPr="00006352">
        <w:rPr>
          <w:sz w:val="28"/>
          <w:lang w:val="nl-NL"/>
        </w:rPr>
        <w:t>- Mọi chi phí liên quan đến việc kiểm tra, thử nghiệm, nghiệm thu do Nhà thầu thanh toán.</w:t>
      </w:r>
    </w:p>
    <w:p w14:paraId="05C4012F" w14:textId="77777777" w:rsidR="00A531F7" w:rsidRPr="00006352" w:rsidRDefault="00A531F7" w:rsidP="00A531F7">
      <w:pPr>
        <w:spacing w:after="200" w:line="276" w:lineRule="auto"/>
        <w:ind w:firstLine="709"/>
        <w:jc w:val="left"/>
        <w:rPr>
          <w:sz w:val="28"/>
          <w:lang w:val="nl-NL"/>
        </w:rPr>
      </w:pPr>
      <w:r w:rsidRPr="00006352">
        <w:rPr>
          <w:sz w:val="28"/>
          <w:lang w:val="nl-NL"/>
        </w:rPr>
        <w:t>Các Thử nghiệm cần tiến hành gồm có: Theo quy định hiện hành.</w:t>
      </w:r>
    </w:p>
    <w:p w14:paraId="4B6E1362" w14:textId="77777777" w:rsidR="00A531F7" w:rsidRPr="00006352" w:rsidRDefault="00A531F7" w:rsidP="00A531F7">
      <w:pPr>
        <w:spacing w:after="200" w:line="276" w:lineRule="auto"/>
        <w:ind w:firstLine="709"/>
        <w:jc w:val="left"/>
        <w:rPr>
          <w:b/>
          <w:bCs/>
          <w:sz w:val="28"/>
          <w:lang w:val="nl-NL"/>
        </w:rPr>
      </w:pPr>
      <w:r w:rsidRPr="00006352">
        <w:rPr>
          <w:b/>
          <w:bCs/>
          <w:sz w:val="28"/>
          <w:lang w:val="nl-NL"/>
        </w:rPr>
        <w:lastRenderedPageBreak/>
        <w:t>Nghiệm thu hàng hoá</w:t>
      </w:r>
    </w:p>
    <w:p w14:paraId="58EA6FFD" w14:textId="77777777" w:rsidR="00A531F7" w:rsidRPr="00006352" w:rsidRDefault="00A531F7" w:rsidP="00A531F7">
      <w:pPr>
        <w:spacing w:after="200" w:line="276" w:lineRule="auto"/>
        <w:ind w:firstLine="709"/>
        <w:rPr>
          <w:i/>
          <w:iCs/>
          <w:sz w:val="28"/>
          <w:lang w:val="nl-NL"/>
        </w:rPr>
      </w:pPr>
      <w:r w:rsidRPr="00006352">
        <w:rPr>
          <w:b/>
          <w:bCs/>
          <w:sz w:val="28"/>
          <w:lang w:val="nl-NL"/>
        </w:rPr>
        <w:t xml:space="preserve">- </w:t>
      </w:r>
      <w:r w:rsidRPr="00006352">
        <w:rPr>
          <w:sz w:val="28"/>
          <w:lang w:val="nl-NL"/>
        </w:rPr>
        <w:t>Kiểm tra nghiệm thu chủng loại, số lượng, tình trạng hàng hoá (tính nguyên đai, nguyên kiện, đồng bộ và mã hiệu so với hợp đồng, hồ sơ mời thầu và dự thầu);</w:t>
      </w:r>
    </w:p>
    <w:p w14:paraId="34D73180" w14:textId="77777777" w:rsidR="00A531F7" w:rsidRPr="00006352" w:rsidRDefault="00A531F7" w:rsidP="00A531F7">
      <w:pPr>
        <w:spacing w:after="200" w:line="276" w:lineRule="auto"/>
        <w:ind w:firstLine="709"/>
        <w:jc w:val="left"/>
        <w:rPr>
          <w:sz w:val="28"/>
          <w:lang w:val="nl-NL"/>
        </w:rPr>
      </w:pPr>
      <w:r w:rsidRPr="00006352">
        <w:rPr>
          <w:sz w:val="28"/>
          <w:lang w:val="nl-NL"/>
        </w:rPr>
        <w:t>- Nghiệm thu về đặc điểm tính năng kỹ thuật;</w:t>
      </w:r>
    </w:p>
    <w:p w14:paraId="3E92C741" w14:textId="77777777" w:rsidR="00A531F7" w:rsidRPr="00006352" w:rsidRDefault="00A531F7" w:rsidP="00A531F7">
      <w:pPr>
        <w:spacing w:after="200" w:line="276" w:lineRule="auto"/>
        <w:ind w:firstLine="709"/>
        <w:rPr>
          <w:sz w:val="28"/>
          <w:lang w:val="nl-NL"/>
        </w:rPr>
      </w:pPr>
      <w:r w:rsidRPr="00006352">
        <w:rPr>
          <w:sz w:val="28"/>
          <w:lang w:val="nl-NL"/>
        </w:rPr>
        <w:t>- Kiểm tra tài liệu hồ sơ khi giao hàng: giấy chứng nhận xuất xứ (CO), chất lượng (CQ), tài liệu hướng dẫn sử dụng...(nếu có);</w:t>
      </w:r>
    </w:p>
    <w:p w14:paraId="00EB853E" w14:textId="77777777" w:rsidR="00E53FEB" w:rsidRPr="00006352" w:rsidRDefault="00E53FEB">
      <w:pPr>
        <w:rPr>
          <w:lang w:val="nl-NL"/>
        </w:rPr>
      </w:pPr>
    </w:p>
    <w:sectPr w:rsidR="00E53FEB" w:rsidRPr="00006352"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imesNewRomanPSMT">
    <w:altName w:val="Microsoft YaHe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F7"/>
    <w:rsid w:val="00006352"/>
    <w:rsid w:val="003A5271"/>
    <w:rsid w:val="00444B7A"/>
    <w:rsid w:val="00844E6B"/>
    <w:rsid w:val="00A531F7"/>
    <w:rsid w:val="00C07A32"/>
    <w:rsid w:val="00E53FEB"/>
    <w:rsid w:val="00F2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223F"/>
  <w15:chartTrackingRefBased/>
  <w15:docId w15:val="{49CAB2BA-2CB8-4FF9-B06F-5BADB7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531F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31F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31F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31F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531F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531F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A531F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531F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531F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1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1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31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31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31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31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31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31F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3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31F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A531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31F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531F7"/>
    <w:rPr>
      <w:i/>
      <w:iCs/>
      <w:color w:val="404040" w:themeColor="text1" w:themeTint="BF"/>
    </w:rPr>
  </w:style>
  <w:style w:type="paragraph" w:styleId="ListParagraph">
    <w:name w:val="List Paragraph"/>
    <w:basedOn w:val="Normal"/>
    <w:uiPriority w:val="34"/>
    <w:qFormat/>
    <w:rsid w:val="00A531F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A531F7"/>
    <w:rPr>
      <w:i/>
      <w:iCs/>
      <w:color w:val="2F5496" w:themeColor="accent1" w:themeShade="BF"/>
    </w:rPr>
  </w:style>
  <w:style w:type="paragraph" w:styleId="IntenseQuote">
    <w:name w:val="Intense Quote"/>
    <w:basedOn w:val="Normal"/>
    <w:next w:val="Normal"/>
    <w:link w:val="IntenseQuoteChar"/>
    <w:uiPriority w:val="30"/>
    <w:qFormat/>
    <w:rsid w:val="00A531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531F7"/>
    <w:rPr>
      <w:i/>
      <w:iCs/>
      <w:color w:val="2F5496" w:themeColor="accent1" w:themeShade="BF"/>
    </w:rPr>
  </w:style>
  <w:style w:type="character" w:styleId="IntenseReference">
    <w:name w:val="Intense Reference"/>
    <w:basedOn w:val="DefaultParagraphFont"/>
    <w:uiPriority w:val="32"/>
    <w:qFormat/>
    <w:rsid w:val="00A531F7"/>
    <w:rPr>
      <w:b/>
      <w:bCs/>
      <w:smallCaps/>
      <w:color w:val="2F5496" w:themeColor="accent1" w:themeShade="BF"/>
      <w:spacing w:val="5"/>
    </w:rPr>
  </w:style>
  <w:style w:type="paragraph" w:customStyle="1" w:styleId="SectionVIHeader">
    <w:name w:val="Section VI. Header"/>
    <w:basedOn w:val="Normal"/>
    <w:rsid w:val="00A531F7"/>
    <w:pPr>
      <w:spacing w:before="120" w:after="240"/>
      <w:jc w:val="center"/>
    </w:pPr>
    <w:rPr>
      <w:b/>
      <w:sz w:val="36"/>
    </w:rPr>
  </w:style>
  <w:style w:type="character" w:customStyle="1" w:styleId="fontstyle01">
    <w:name w:val="fontstyle01"/>
    <w:basedOn w:val="DefaultParagraphFont"/>
    <w:rsid w:val="00A531F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A531F7"/>
    <w:rPr>
      <w:rFonts w:ascii="TimesNewRomanPS-ItalicMT" w:hAnsi="TimesNewRomanPS-ItalicMT"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Quỳnh Trang</dc:creator>
  <cp:keywords/>
  <dc:description/>
  <cp:lastModifiedBy>Ms. Quỳnh Trang</cp:lastModifiedBy>
  <cp:revision>2</cp:revision>
  <dcterms:created xsi:type="dcterms:W3CDTF">2025-11-05T03:39:00Z</dcterms:created>
  <dcterms:modified xsi:type="dcterms:W3CDTF">2025-11-05T03:40:00Z</dcterms:modified>
</cp:coreProperties>
</file>