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AE8" w:rsidRPr="00F825A1" w:rsidRDefault="00C06AE8" w:rsidP="00C06AE8">
      <w:pPr>
        <w:autoSpaceDE w:val="0"/>
        <w:autoSpaceDN w:val="0"/>
        <w:adjustRightInd w:val="0"/>
        <w:spacing w:before="120"/>
        <w:ind w:firstLine="360"/>
        <w:rPr>
          <w:b/>
          <w:bCs/>
          <w:color w:val="000000"/>
          <w:sz w:val="26"/>
          <w:szCs w:val="26"/>
          <w:lang w:val="nl-NL"/>
        </w:rPr>
      </w:pPr>
      <w:r w:rsidRPr="00F825A1">
        <w:rPr>
          <w:b/>
          <w:bCs/>
          <w:color w:val="000000"/>
          <w:sz w:val="26"/>
          <w:szCs w:val="26"/>
          <w:lang w:val="nl-NL"/>
        </w:rPr>
        <w:t>Mục 3. Tiêu chuẩn đánh giá về kỹ thuật:</w:t>
      </w:r>
    </w:p>
    <w:p w:rsidR="00C06AE8" w:rsidRPr="00F825A1" w:rsidRDefault="00C06AE8" w:rsidP="00C06AE8">
      <w:pPr>
        <w:pStyle w:val="TOC1"/>
        <w:spacing w:before="60" w:after="60"/>
        <w:ind w:left="0" w:right="0" w:firstLine="567"/>
        <w:rPr>
          <w:iCs/>
          <w:color w:val="000000"/>
          <w:sz w:val="26"/>
          <w:szCs w:val="26"/>
          <w:lang w:val="es-ES"/>
        </w:rPr>
      </w:pPr>
      <w:r w:rsidRPr="00F825A1">
        <w:rPr>
          <w:color w:val="000000"/>
          <w:sz w:val="26"/>
          <w:szCs w:val="26"/>
        </w:rPr>
        <w:t xml:space="preserve">Mục 3. Tiêu chuẩn đánh giá về kỹ thuật: </w:t>
      </w:r>
      <w:r w:rsidRPr="00F825A1">
        <w:rPr>
          <w:iCs/>
          <w:color w:val="000000"/>
          <w:sz w:val="26"/>
          <w:szCs w:val="26"/>
          <w:lang w:val="es-ES"/>
        </w:rPr>
        <w:t>Đánh giá theo phương pháp đạt/không đạt</w:t>
      </w:r>
    </w:p>
    <w:p w:rsidR="00C06AE8" w:rsidRPr="00F825A1" w:rsidRDefault="00C06AE8" w:rsidP="00C06AE8">
      <w:pPr>
        <w:tabs>
          <w:tab w:val="left" w:pos="851"/>
        </w:tabs>
        <w:spacing w:before="60"/>
        <w:ind w:firstLine="567"/>
        <w:rPr>
          <w:color w:val="000000"/>
          <w:sz w:val="26"/>
          <w:szCs w:val="26"/>
          <w:lang w:val="nl-NL"/>
        </w:rPr>
      </w:pPr>
      <w:r w:rsidRPr="00F825A1">
        <w:rPr>
          <w:color w:val="000000"/>
          <w:sz w:val="26"/>
          <w:szCs w:val="26"/>
          <w:lang w:val="nl-NL"/>
        </w:rPr>
        <w:t>Sử dụng tiêu chí đạt, không đạt để xây dựng tiêu chuẩn đánh giá về kỹ thuật. Các tiêu chí đánh giá bao gồm:</w:t>
      </w:r>
    </w:p>
    <w:p w:rsidR="00C06AE8" w:rsidRPr="00F825A1" w:rsidRDefault="00C06AE8" w:rsidP="00C06AE8">
      <w:pPr>
        <w:widowControl w:val="0"/>
        <w:tabs>
          <w:tab w:val="left" w:pos="851"/>
        </w:tabs>
        <w:spacing w:before="60" w:after="60"/>
        <w:ind w:firstLine="567"/>
        <w:rPr>
          <w:b/>
          <w:color w:val="000000"/>
          <w:sz w:val="26"/>
          <w:szCs w:val="26"/>
        </w:rPr>
      </w:pPr>
      <w:r w:rsidRPr="00F825A1">
        <w:rPr>
          <w:b/>
          <w:color w:val="000000"/>
          <w:sz w:val="26"/>
          <w:szCs w:val="26"/>
        </w:rPr>
        <w:t>I. Tính hợp lý và khả thi của các giải pháp kỹ thuật, biện pháp tổ chức thi công phù hợp với đề xuất về tiến độ thi công</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697"/>
        <w:gridCol w:w="1333"/>
      </w:tblGrid>
      <w:tr w:rsidR="00C06AE8" w:rsidRPr="00F825A1" w:rsidTr="005A2D43">
        <w:trPr>
          <w:tblHeader/>
          <w:jc w:val="center"/>
        </w:trPr>
        <w:tc>
          <w:tcPr>
            <w:tcW w:w="2552"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113" w:right="-113"/>
              <w:jc w:val="center"/>
              <w:rPr>
                <w:b/>
                <w:color w:val="000000"/>
                <w:sz w:val="26"/>
                <w:szCs w:val="26"/>
              </w:rPr>
            </w:pPr>
            <w:r w:rsidRPr="00F825A1">
              <w:rPr>
                <w:b/>
                <w:color w:val="000000"/>
                <w:sz w:val="26"/>
                <w:szCs w:val="26"/>
              </w:rPr>
              <w:t>Nội dung yêu cầu</w:t>
            </w:r>
          </w:p>
        </w:tc>
        <w:tc>
          <w:tcPr>
            <w:tcW w:w="569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57" w:right="-57"/>
              <w:jc w:val="center"/>
              <w:rPr>
                <w:b/>
                <w:color w:val="000000"/>
                <w:sz w:val="26"/>
                <w:szCs w:val="26"/>
              </w:rPr>
            </w:pPr>
            <w:r w:rsidRPr="00F825A1">
              <w:rPr>
                <w:b/>
                <w:color w:val="000000"/>
                <w:sz w:val="26"/>
                <w:szCs w:val="26"/>
              </w:rPr>
              <w:t>Mức độ đáp ứng</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b/>
                <w:color w:val="000000"/>
                <w:sz w:val="26"/>
                <w:szCs w:val="26"/>
              </w:rPr>
            </w:pPr>
            <w:r w:rsidRPr="00F825A1">
              <w:rPr>
                <w:b/>
                <w:color w:val="000000"/>
                <w:sz w:val="26"/>
                <w:szCs w:val="26"/>
                <w:lang w:val="vi-VN"/>
              </w:rPr>
              <w:t>Đánh giá</w:t>
            </w:r>
          </w:p>
        </w:tc>
      </w:tr>
      <w:tr w:rsidR="00C06AE8" w:rsidRPr="00F825A1" w:rsidTr="005A2D43">
        <w:trPr>
          <w:jc w:val="center"/>
        </w:trPr>
        <w:tc>
          <w:tcPr>
            <w:tcW w:w="2552" w:type="dxa"/>
            <w:vMerge w:val="restart"/>
            <w:tcBorders>
              <w:top w:val="single" w:sz="4" w:space="0" w:color="auto"/>
              <w:left w:val="single" w:sz="4" w:space="0" w:color="auto"/>
              <w:right w:val="single" w:sz="4" w:space="0" w:color="auto"/>
            </w:tcBorders>
            <w:vAlign w:val="center"/>
          </w:tcPr>
          <w:p w:rsidR="00C06AE8" w:rsidRPr="00F825A1" w:rsidRDefault="00C06AE8" w:rsidP="005A2D43">
            <w:pPr>
              <w:widowControl w:val="0"/>
              <w:tabs>
                <w:tab w:val="left" w:pos="851"/>
              </w:tabs>
              <w:spacing w:before="40" w:after="40"/>
              <w:rPr>
                <w:color w:val="000000"/>
                <w:sz w:val="26"/>
                <w:szCs w:val="26"/>
              </w:rPr>
            </w:pPr>
            <w:r w:rsidRPr="00F825A1">
              <w:rPr>
                <w:color w:val="000000"/>
                <w:sz w:val="26"/>
                <w:szCs w:val="26"/>
              </w:rPr>
              <w:t>I.1. Giải pháp kỹ thuật và biện pháp tổ chức thi công, bao gồm: Kế hoạch và bố trí các mũi thi công tổng thể theo các hạng mục chính; Biện pháp tổ chức thi công các hạng mục chính.</w:t>
            </w:r>
          </w:p>
        </w:tc>
        <w:tc>
          <w:tcPr>
            <w:tcW w:w="569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311"/>
              <w:rPr>
                <w:color w:val="000000"/>
                <w:sz w:val="26"/>
                <w:szCs w:val="26"/>
              </w:rPr>
            </w:pPr>
            <w:bookmarkStart w:id="0" w:name="_GoBack"/>
            <w:bookmarkEnd w:id="0"/>
            <w:r w:rsidRPr="00F825A1">
              <w:rPr>
                <w:color w:val="000000"/>
                <w:sz w:val="26"/>
                <w:szCs w:val="26"/>
              </w:rPr>
              <w:t>-</w:t>
            </w:r>
            <w:r w:rsidRPr="00F825A1">
              <w:rPr>
                <w:color w:val="000000"/>
                <w:sz w:val="26"/>
                <w:szCs w:val="26"/>
                <w:lang w:val="vi-VN"/>
              </w:rPr>
              <w:t xml:space="preserve"> Có đề xuất kế hoạch thi công tổng thể của các Hạng mục: </w:t>
            </w:r>
            <w:r>
              <w:rPr>
                <w:b/>
                <w:color w:val="000000"/>
                <w:sz w:val="26"/>
                <w:szCs w:val="26"/>
              </w:rPr>
              <w:t>Xây dựng khu vệ sinh+ kho dụng cụ</w:t>
            </w:r>
            <w:r w:rsidRPr="00F825A1">
              <w:rPr>
                <w:b/>
                <w:color w:val="000000"/>
                <w:sz w:val="26"/>
                <w:szCs w:val="26"/>
              </w:rPr>
              <w:t xml:space="preserve">; </w:t>
            </w:r>
            <w:r>
              <w:rPr>
                <w:b/>
                <w:color w:val="000000"/>
                <w:sz w:val="26"/>
                <w:szCs w:val="26"/>
              </w:rPr>
              <w:t>Cải tạo, sân phía trước đài tưởng niệm</w:t>
            </w:r>
            <w:r w:rsidRPr="00F825A1">
              <w:rPr>
                <w:b/>
                <w:color w:val="000000"/>
                <w:sz w:val="26"/>
                <w:szCs w:val="26"/>
              </w:rPr>
              <w:t xml:space="preserve">; </w:t>
            </w:r>
            <w:r>
              <w:rPr>
                <w:b/>
                <w:color w:val="000000"/>
                <w:sz w:val="26"/>
                <w:szCs w:val="26"/>
              </w:rPr>
              <w:t>Xây bậc cấp nối giữa 2 nhà chòi</w:t>
            </w:r>
            <w:r w:rsidRPr="00F825A1">
              <w:rPr>
                <w:b/>
                <w:color w:val="000000"/>
                <w:sz w:val="26"/>
                <w:szCs w:val="26"/>
              </w:rPr>
              <w:t xml:space="preserve">; </w:t>
            </w:r>
            <w:r>
              <w:rPr>
                <w:b/>
                <w:color w:val="000000"/>
                <w:sz w:val="26"/>
                <w:szCs w:val="26"/>
              </w:rPr>
              <w:t xml:space="preserve">Xây dựng hàng rào, ta luy; Xây dựng mương thoát nước tại các lối đi; Trồng Hoa khuôn viên; Ốp đá Granit thành đường; </w:t>
            </w:r>
            <w:r w:rsidRPr="00F825A1">
              <w:rPr>
                <w:color w:val="000000"/>
                <w:sz w:val="26"/>
                <w:szCs w:val="26"/>
                <w:lang w:val="vi-VN"/>
              </w:rPr>
              <w:t xml:space="preserve">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r w:rsidRPr="00F825A1">
              <w:rPr>
                <w:color w:val="000000"/>
                <w:sz w:val="26"/>
                <w:szCs w:val="26"/>
              </w:rPr>
              <w:t xml:space="preserve"> </w:t>
            </w:r>
          </w:p>
          <w:p w:rsidR="00C06AE8" w:rsidRPr="00F825A1" w:rsidRDefault="00C06AE8" w:rsidP="005A2D43">
            <w:pPr>
              <w:widowControl w:val="0"/>
              <w:tabs>
                <w:tab w:val="left" w:pos="851"/>
              </w:tabs>
              <w:spacing w:before="40" w:after="40"/>
              <w:ind w:left="311"/>
              <w:rPr>
                <w:color w:val="000000"/>
                <w:sz w:val="26"/>
                <w:szCs w:val="26"/>
              </w:rPr>
            </w:pPr>
            <w:r w:rsidRPr="00F825A1">
              <w:rPr>
                <w:color w:val="000000"/>
                <w:sz w:val="26"/>
                <w:szCs w:val="26"/>
              </w:rPr>
              <w:t>-</w:t>
            </w:r>
            <w:r w:rsidRPr="00F825A1">
              <w:rPr>
                <w:color w:val="000000"/>
                <w:sz w:val="26"/>
                <w:szCs w:val="26"/>
                <w:lang w:val="vi-VN"/>
              </w:rPr>
              <w:t xml:space="preserve"> Có nêu </w:t>
            </w:r>
            <w:r w:rsidRPr="00F825A1">
              <w:rPr>
                <w:color w:val="000000"/>
                <w:sz w:val="26"/>
                <w:szCs w:val="26"/>
              </w:rPr>
              <w:t xml:space="preserve">đầy đủ </w:t>
            </w:r>
            <w:r w:rsidRPr="00F825A1">
              <w:rPr>
                <w:color w:val="000000"/>
                <w:sz w:val="26"/>
                <w:szCs w:val="26"/>
                <w:lang w:val="vi-VN"/>
              </w:rPr>
              <w:t>biện pháp thi công</w:t>
            </w:r>
            <w:r w:rsidRPr="00F825A1">
              <w:rPr>
                <w:color w:val="000000"/>
                <w:sz w:val="26"/>
                <w:szCs w:val="26"/>
              </w:rPr>
              <w:t xml:space="preserve"> đảm bảo </w:t>
            </w:r>
            <w:r w:rsidRPr="00F825A1">
              <w:rPr>
                <w:color w:val="000000"/>
                <w:sz w:val="26"/>
                <w:szCs w:val="26"/>
                <w:lang w:val="vi-VN"/>
              </w:rPr>
              <w:t xml:space="preserve">phù hợp, khả thi cho các hạng mục chính </w:t>
            </w:r>
            <w:r w:rsidRPr="00F825A1">
              <w:rPr>
                <w:color w:val="000000"/>
                <w:sz w:val="26"/>
                <w:szCs w:val="26"/>
              </w:rPr>
              <w:t xml:space="preserve">nêu trên </w:t>
            </w:r>
            <w:r w:rsidRPr="00F825A1">
              <w:rPr>
                <w:color w:val="000000"/>
                <w:sz w:val="26"/>
                <w:szCs w:val="26"/>
                <w:lang w:val="vi-VN"/>
              </w:rPr>
              <w:t>của gói thầu, cụ thể</w:t>
            </w:r>
            <w:r w:rsidRPr="00F825A1">
              <w:rPr>
                <w:color w:val="000000"/>
                <w:sz w:val="26"/>
                <w:szCs w:val="26"/>
              </w:rPr>
              <w:t xml:space="preserve"> theo</w:t>
            </w:r>
            <w:r w:rsidRPr="00F825A1">
              <w:rPr>
                <w:color w:val="000000"/>
                <w:sz w:val="26"/>
                <w:szCs w:val="26"/>
                <w:lang w:val="vi-VN"/>
              </w:rPr>
              <w:t>(</w:t>
            </w:r>
            <w:r w:rsidRPr="00F825A1">
              <w:rPr>
                <w:b/>
                <w:i/>
                <w:color w:val="000000"/>
                <w:sz w:val="26"/>
                <w:szCs w:val="26"/>
              </w:rPr>
              <w:t xml:space="preserve">Mục A. </w:t>
            </w:r>
            <w:r w:rsidRPr="00F825A1">
              <w:rPr>
                <w:b/>
                <w:i/>
                <w:color w:val="000000"/>
                <w:sz w:val="26"/>
                <w:szCs w:val="26"/>
                <w:lang w:val="vi-VN"/>
              </w:rPr>
              <w:t xml:space="preserve">Hạng mục </w:t>
            </w:r>
            <w:r w:rsidRPr="00F825A1">
              <w:rPr>
                <w:b/>
                <w:i/>
                <w:color w:val="000000"/>
                <w:sz w:val="26"/>
                <w:szCs w:val="26"/>
              </w:rPr>
              <w:t>công việc</w:t>
            </w:r>
            <w:r w:rsidRPr="00F825A1">
              <w:rPr>
                <w:color w:val="000000"/>
                <w:sz w:val="26"/>
                <w:szCs w:val="26"/>
              </w:rPr>
              <w:t xml:space="preserve"> </w:t>
            </w:r>
            <w:r w:rsidRPr="00F825A1">
              <w:rPr>
                <w:i/>
                <w:color w:val="000000"/>
                <w:sz w:val="26"/>
                <w:szCs w:val="26"/>
              </w:rPr>
              <w:t xml:space="preserve">tại </w:t>
            </w:r>
            <w:r w:rsidRPr="00F825A1">
              <w:rPr>
                <w:b/>
                <w:i/>
                <w:color w:val="000000"/>
                <w:sz w:val="26"/>
                <w:szCs w:val="26"/>
              </w:rPr>
              <w:t>Điểm 4. Yêu cầu về trình tự thi công, lắp đặt</w:t>
            </w:r>
            <w:r w:rsidRPr="00F825A1">
              <w:rPr>
                <w:i/>
                <w:color w:val="000000"/>
                <w:sz w:val="26"/>
                <w:szCs w:val="26"/>
              </w:rPr>
              <w:t xml:space="preserve"> </w:t>
            </w:r>
            <w:r w:rsidRPr="00F825A1">
              <w:rPr>
                <w:i/>
                <w:color w:val="000000"/>
                <w:sz w:val="26"/>
                <w:szCs w:val="26"/>
                <w:lang w:val="vi-VN"/>
              </w:rPr>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w:t>
            </w:r>
          </w:p>
          <w:p w:rsidR="00C06AE8" w:rsidRPr="00F825A1" w:rsidRDefault="00C06AE8" w:rsidP="005A2D43">
            <w:pPr>
              <w:widowControl w:val="0"/>
              <w:spacing w:before="40" w:after="40"/>
              <w:ind w:left="311"/>
              <w:rPr>
                <w:color w:val="000000"/>
                <w:sz w:val="26"/>
                <w:szCs w:val="26"/>
                <w:lang w:val="vi-VN"/>
              </w:rPr>
            </w:pPr>
            <w:r w:rsidRPr="00F825A1">
              <w:rPr>
                <w:color w:val="000000"/>
                <w:sz w:val="26"/>
                <w:szCs w:val="26"/>
              </w:rPr>
              <w:t xml:space="preserve">+ </w:t>
            </w:r>
            <w:r w:rsidRPr="00F825A1">
              <w:rPr>
                <w:color w:val="000000"/>
                <w:sz w:val="26"/>
                <w:szCs w:val="26"/>
                <w:lang w:val="vi-VN"/>
              </w:rPr>
              <w:t>Thuyết minh và bản vẽ về phương án thi công, tổ chức phân đoạn, các mũi thi công cho hạng mục công việc</w:t>
            </w:r>
            <w:r w:rsidRPr="00F825A1">
              <w:rPr>
                <w:color w:val="000000"/>
                <w:sz w:val="26"/>
                <w:szCs w:val="26"/>
              </w:rPr>
              <w:t xml:space="preserve"> chính nêu trên.</w:t>
            </w:r>
          </w:p>
          <w:p w:rsidR="00C06AE8" w:rsidRPr="00F825A1" w:rsidRDefault="00C06AE8" w:rsidP="005A2D43">
            <w:pPr>
              <w:widowControl w:val="0"/>
              <w:spacing w:before="40" w:after="40"/>
              <w:ind w:left="311"/>
              <w:rPr>
                <w:color w:val="000000"/>
                <w:sz w:val="26"/>
                <w:szCs w:val="26"/>
              </w:rPr>
            </w:pPr>
            <w:r w:rsidRPr="00F825A1">
              <w:rPr>
                <w:color w:val="000000"/>
                <w:sz w:val="26"/>
                <w:szCs w:val="26"/>
              </w:rPr>
              <w:t>+</w:t>
            </w:r>
            <w:r w:rsidRPr="00F825A1">
              <w:rPr>
                <w:color w:val="000000"/>
                <w:sz w:val="26"/>
                <w:szCs w:val="26"/>
                <w:lang w:val="vi-VN"/>
              </w:rPr>
              <w:t xml:space="preserve"> Giải pháp thi công chi tiết cho từng hạng mục công việc chính</w:t>
            </w:r>
            <w:r w:rsidRPr="00F825A1">
              <w:rPr>
                <w:color w:val="000000"/>
                <w:sz w:val="26"/>
                <w:szCs w:val="26"/>
              </w:rPr>
              <w:t xml:space="preserve"> </w:t>
            </w:r>
            <w:r w:rsidRPr="00F825A1">
              <w:rPr>
                <w:color w:val="000000"/>
                <w:sz w:val="26"/>
                <w:szCs w:val="26"/>
                <w:lang w:val="vi-VN"/>
              </w:rPr>
              <w:t>(</w:t>
            </w:r>
            <w:r w:rsidRPr="00F825A1">
              <w:rPr>
                <w:b/>
                <w:i/>
                <w:color w:val="000000"/>
                <w:sz w:val="26"/>
                <w:szCs w:val="26"/>
              </w:rPr>
              <w:t xml:space="preserve">Mục A. </w:t>
            </w:r>
            <w:r w:rsidRPr="00F825A1">
              <w:rPr>
                <w:b/>
                <w:i/>
                <w:color w:val="000000"/>
                <w:sz w:val="26"/>
                <w:szCs w:val="26"/>
                <w:lang w:val="vi-VN"/>
              </w:rPr>
              <w:t xml:space="preserve">Hạng mục </w:t>
            </w:r>
            <w:r w:rsidRPr="00F825A1">
              <w:rPr>
                <w:b/>
                <w:i/>
                <w:color w:val="000000"/>
                <w:sz w:val="26"/>
                <w:szCs w:val="26"/>
              </w:rPr>
              <w:t>công việc</w:t>
            </w:r>
            <w:r w:rsidRPr="00F825A1">
              <w:rPr>
                <w:color w:val="000000"/>
                <w:sz w:val="26"/>
                <w:szCs w:val="26"/>
              </w:rPr>
              <w:t xml:space="preserve"> </w:t>
            </w:r>
            <w:r w:rsidRPr="00F825A1">
              <w:rPr>
                <w:i/>
                <w:color w:val="000000"/>
                <w:sz w:val="26"/>
                <w:szCs w:val="26"/>
              </w:rPr>
              <w:t xml:space="preserve">tại </w:t>
            </w:r>
            <w:r w:rsidRPr="00F825A1">
              <w:rPr>
                <w:b/>
                <w:i/>
                <w:color w:val="000000"/>
                <w:sz w:val="26"/>
                <w:szCs w:val="26"/>
              </w:rPr>
              <w:t>Điểm 4. Yêu cầu về trình tự thi công, lắp đặt</w:t>
            </w:r>
            <w:r w:rsidRPr="00F825A1">
              <w:rPr>
                <w:i/>
                <w:color w:val="000000"/>
                <w:sz w:val="26"/>
                <w:szCs w:val="26"/>
              </w:rPr>
              <w:t xml:space="preserve"> </w:t>
            </w:r>
            <w:r w:rsidRPr="00F825A1">
              <w:rPr>
                <w:i/>
                <w:color w:val="000000"/>
                <w:sz w:val="26"/>
                <w:szCs w:val="26"/>
                <w:lang w:val="vi-VN"/>
              </w:rPr>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w:t>
            </w:r>
            <w:r w:rsidRPr="00F825A1">
              <w:rPr>
                <w:color w:val="000000"/>
                <w:sz w:val="26"/>
                <w:szCs w:val="26"/>
                <w:lang w:val="vi-VN"/>
              </w:rPr>
              <w:t xml:space="preserve"> bao gồm cả việc bố trí nhân lực, máy móc thiết bị cho từng phân đoạn, mũi thi công</w:t>
            </w:r>
            <w:r w:rsidRPr="00F825A1">
              <w:rPr>
                <w:color w:val="000000"/>
                <w:sz w:val="26"/>
                <w:szCs w:val="26"/>
              </w:rPr>
              <w:t>.</w:t>
            </w:r>
          </w:p>
          <w:p w:rsidR="00C06AE8" w:rsidRPr="00F825A1" w:rsidRDefault="00C06AE8" w:rsidP="005A2D43">
            <w:pPr>
              <w:widowControl w:val="0"/>
              <w:tabs>
                <w:tab w:val="left" w:pos="851"/>
              </w:tabs>
              <w:spacing w:before="40" w:after="40"/>
              <w:ind w:left="311"/>
              <w:rPr>
                <w:color w:val="000000"/>
                <w:sz w:val="26"/>
                <w:szCs w:val="26"/>
              </w:rPr>
            </w:pPr>
            <w:r w:rsidRPr="00F825A1">
              <w:rPr>
                <w:color w:val="000000"/>
                <w:sz w:val="26"/>
                <w:szCs w:val="26"/>
              </w:rPr>
              <w:t>- T</w:t>
            </w:r>
            <w:r w:rsidRPr="00F825A1">
              <w:rPr>
                <w:color w:val="000000"/>
                <w:sz w:val="26"/>
                <w:szCs w:val="26"/>
                <w:lang w:val="vi-VN"/>
              </w:rPr>
              <w:t>rường hợp liên danh</w:t>
            </w:r>
            <w:r w:rsidRPr="00F825A1">
              <w:rPr>
                <w:color w:val="000000"/>
                <w:sz w:val="26"/>
                <w:szCs w:val="26"/>
              </w:rPr>
              <w:t>: P</w:t>
            </w:r>
            <w:r w:rsidRPr="00F825A1">
              <w:rPr>
                <w:color w:val="000000"/>
                <w:sz w:val="26"/>
                <w:szCs w:val="26"/>
                <w:lang w:val="vi-VN"/>
              </w:rPr>
              <w:t xml:space="preserve">hải thể hiện </w:t>
            </w:r>
            <w:r w:rsidRPr="00F825A1">
              <w:rPr>
                <w:color w:val="000000"/>
                <w:sz w:val="26"/>
                <w:szCs w:val="26"/>
              </w:rPr>
              <w:t xml:space="preserve">các nội dung trên </w:t>
            </w:r>
            <w:r w:rsidRPr="00F825A1">
              <w:rPr>
                <w:color w:val="000000"/>
                <w:sz w:val="26"/>
                <w:szCs w:val="26"/>
                <w:lang w:val="vi-VN"/>
              </w:rPr>
              <w:t>cho từng thành viên liên danh tương ứng với phần công việc đảm nhận.</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552"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firstLine="567"/>
              <w:rPr>
                <w:color w:val="000000"/>
                <w:sz w:val="26"/>
                <w:szCs w:val="26"/>
                <w:lang w:val="vi-VN"/>
              </w:rPr>
            </w:pPr>
          </w:p>
        </w:tc>
        <w:tc>
          <w:tcPr>
            <w:tcW w:w="569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311"/>
              <w:rPr>
                <w:color w:val="000000"/>
                <w:sz w:val="26"/>
                <w:szCs w:val="26"/>
                <w:lang w:val="vi-VN"/>
              </w:rPr>
            </w:pPr>
            <w:r w:rsidRPr="00F825A1">
              <w:rPr>
                <w:color w:val="000000"/>
                <w:sz w:val="26"/>
                <w:szCs w:val="26"/>
                <w:lang w:val="vi-VN"/>
              </w:rPr>
              <w:t>- Không đáp ứng một trong các tiêu chí Đạt nêu trên;</w:t>
            </w:r>
          </w:p>
          <w:p w:rsidR="00C06AE8" w:rsidRPr="00F825A1" w:rsidRDefault="00C06AE8" w:rsidP="005A2D43">
            <w:pPr>
              <w:widowControl w:val="0"/>
              <w:tabs>
                <w:tab w:val="left" w:pos="851"/>
              </w:tabs>
              <w:spacing w:before="40" w:after="40"/>
              <w:ind w:left="311"/>
              <w:rPr>
                <w:color w:val="000000"/>
                <w:sz w:val="26"/>
                <w:szCs w:val="26"/>
              </w:rPr>
            </w:pPr>
            <w:r w:rsidRPr="00F825A1">
              <w:rPr>
                <w:color w:val="000000"/>
                <w:sz w:val="26"/>
                <w:szCs w:val="26"/>
                <w:lang w:val="vi-VN"/>
              </w:rPr>
              <w:t xml:space="preserve">- Có thể hiện kế hoạch và mũi thi công nhưng </w:t>
            </w:r>
            <w:r w:rsidRPr="00F825A1">
              <w:rPr>
                <w:color w:val="000000"/>
                <w:sz w:val="26"/>
                <w:szCs w:val="26"/>
                <w:lang w:val="vi-VN"/>
              </w:rPr>
              <w:lastRenderedPageBreak/>
              <w:t xml:space="preserve">không phù hợp, không khả thi, không đầy đủ các hạng mục chính </w:t>
            </w:r>
            <w:r w:rsidRPr="00F825A1">
              <w:rPr>
                <w:color w:val="000000"/>
                <w:sz w:val="26"/>
                <w:szCs w:val="26"/>
              </w:rPr>
              <w:t>nêu trên,</w:t>
            </w:r>
            <w:r w:rsidRPr="00F825A1">
              <w:rPr>
                <w:color w:val="000000"/>
                <w:sz w:val="26"/>
                <w:szCs w:val="26"/>
                <w:lang w:val="vi-VN"/>
              </w:rPr>
              <w:t xml:space="preserve"> không phù hợp với đề xuất về tiến độ cụ thể;</w:t>
            </w:r>
            <w:r w:rsidRPr="00F825A1">
              <w:rPr>
                <w:color w:val="000000"/>
                <w:sz w:val="26"/>
                <w:szCs w:val="26"/>
              </w:rPr>
              <w:t xml:space="preserve"> Thuyết minh thiếu 01 hạng mục công việc chính Mục A. </w:t>
            </w:r>
            <w:r w:rsidRPr="00F825A1">
              <w:rPr>
                <w:color w:val="000000"/>
                <w:sz w:val="26"/>
                <w:szCs w:val="26"/>
                <w:lang w:val="vi-VN"/>
              </w:rPr>
              <w:t xml:space="preserve">Hạng mục </w:t>
            </w:r>
            <w:r w:rsidRPr="00F825A1">
              <w:rPr>
                <w:color w:val="000000"/>
                <w:sz w:val="26"/>
                <w:szCs w:val="26"/>
              </w:rPr>
              <w:t xml:space="preserve">công việc tại Điểm 4. Yêu cầu về trình tự thi công, lắp đặt </w:t>
            </w:r>
            <w:r w:rsidRPr="00F825A1">
              <w:rPr>
                <w:color w:val="000000"/>
                <w:sz w:val="26"/>
                <w:szCs w:val="26"/>
                <w:lang w:val="vi-VN"/>
              </w:rPr>
              <w:t>thuộc Chương V của E-HSMT</w:t>
            </w:r>
            <w:r w:rsidRPr="00F825A1">
              <w:rPr>
                <w:color w:val="000000"/>
                <w:sz w:val="26"/>
                <w:szCs w:val="26"/>
              </w:rPr>
              <w:t>.</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color w:val="000000"/>
                <w:sz w:val="26"/>
                <w:szCs w:val="26"/>
                <w:lang w:val="vi-VN"/>
              </w:rPr>
            </w:pPr>
            <w:r w:rsidRPr="00F825A1">
              <w:rPr>
                <w:color w:val="000000"/>
                <w:sz w:val="26"/>
                <w:szCs w:val="26"/>
                <w:lang w:val="vi-VN"/>
              </w:rPr>
              <w:lastRenderedPageBreak/>
              <w:t>Không đạt</w:t>
            </w:r>
          </w:p>
        </w:tc>
      </w:tr>
      <w:tr w:rsidR="00C06AE8" w:rsidRPr="00F825A1" w:rsidTr="005A2D43">
        <w:trPr>
          <w:jc w:val="center"/>
        </w:trPr>
        <w:tc>
          <w:tcPr>
            <w:tcW w:w="2552" w:type="dxa"/>
            <w:vMerge w:val="restart"/>
            <w:tcBorders>
              <w:left w:val="single" w:sz="4" w:space="0" w:color="auto"/>
              <w:right w:val="single" w:sz="4" w:space="0" w:color="auto"/>
            </w:tcBorders>
            <w:vAlign w:val="center"/>
          </w:tcPr>
          <w:p w:rsidR="00C06AE8" w:rsidRPr="00F825A1" w:rsidRDefault="00C06AE8" w:rsidP="005A2D43">
            <w:pPr>
              <w:widowControl w:val="0"/>
              <w:tabs>
                <w:tab w:val="left" w:pos="851"/>
              </w:tabs>
              <w:spacing w:before="40" w:after="40"/>
              <w:rPr>
                <w:color w:val="000000"/>
                <w:sz w:val="26"/>
                <w:szCs w:val="26"/>
                <w:lang w:val="vi-VN"/>
              </w:rPr>
            </w:pPr>
            <w:r w:rsidRPr="00F825A1">
              <w:rPr>
                <w:color w:val="000000"/>
                <w:sz w:val="26"/>
                <w:szCs w:val="26"/>
              </w:rPr>
              <w:lastRenderedPageBreak/>
              <w:t>I.2. Biện pháp bảo đảm an toàn giao thông trong quá trình thi công.</w:t>
            </w:r>
          </w:p>
        </w:tc>
        <w:tc>
          <w:tcPr>
            <w:tcW w:w="569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311"/>
              <w:rPr>
                <w:color w:val="000000"/>
                <w:sz w:val="26"/>
                <w:szCs w:val="26"/>
                <w:lang w:val="vi-VN"/>
              </w:rPr>
            </w:pPr>
            <w:r w:rsidRPr="00F825A1">
              <w:rPr>
                <w:color w:val="000000"/>
                <w:sz w:val="26"/>
                <w:szCs w:val="26"/>
              </w:rPr>
              <w:t xml:space="preserve">- </w:t>
            </w:r>
            <w:r w:rsidRPr="00F825A1">
              <w:rPr>
                <w:color w:val="000000"/>
                <w:sz w:val="26"/>
                <w:szCs w:val="26"/>
                <w:lang w:val="vi-VN"/>
              </w:rPr>
              <w:t>Có bản vẽ</w:t>
            </w:r>
            <w:r w:rsidRPr="00F825A1">
              <w:rPr>
                <w:color w:val="000000"/>
                <w:sz w:val="26"/>
                <w:szCs w:val="26"/>
              </w:rPr>
              <w:t>;</w:t>
            </w:r>
            <w:r w:rsidRPr="00F825A1">
              <w:rPr>
                <w:color w:val="000000"/>
                <w:sz w:val="26"/>
                <w:szCs w:val="26"/>
                <w:lang w:val="vi-VN"/>
              </w:rPr>
              <w:t xml:space="preserve"> thuyết minh thể hiện phương án</w:t>
            </w:r>
            <w:r w:rsidRPr="00F825A1">
              <w:rPr>
                <w:color w:val="000000"/>
                <w:sz w:val="26"/>
                <w:szCs w:val="26"/>
              </w:rPr>
              <w:t>,</w:t>
            </w:r>
            <w:r w:rsidRPr="00F825A1">
              <w:rPr>
                <w:color w:val="000000"/>
                <w:sz w:val="26"/>
                <w:szCs w:val="26"/>
                <w:lang w:val="vi-VN"/>
              </w:rPr>
              <w:t xml:space="preserve"> biện pháp tổ chức đảm bảo </w:t>
            </w:r>
            <w:r w:rsidRPr="00F825A1">
              <w:rPr>
                <w:color w:val="000000"/>
                <w:sz w:val="26"/>
                <w:szCs w:val="26"/>
              </w:rPr>
              <w:t xml:space="preserve">an toàn </w:t>
            </w:r>
            <w:r w:rsidRPr="00F825A1">
              <w:rPr>
                <w:color w:val="000000"/>
                <w:sz w:val="26"/>
                <w:szCs w:val="26"/>
                <w:lang w:val="vi-VN"/>
              </w:rPr>
              <w:t xml:space="preserve">giao thông </w:t>
            </w:r>
            <w:r w:rsidRPr="00F825A1">
              <w:rPr>
                <w:color w:val="000000"/>
                <w:sz w:val="26"/>
                <w:szCs w:val="26"/>
              </w:rPr>
              <w:t>trong quá trình thi công</w:t>
            </w:r>
            <w:r w:rsidRPr="00F825A1">
              <w:rPr>
                <w:color w:val="000000"/>
                <w:sz w:val="26"/>
                <w:szCs w:val="26"/>
                <w:lang w:val="vi-VN"/>
              </w:rPr>
              <w:t xml:space="preserve"> </w:t>
            </w:r>
            <w:r w:rsidRPr="00F825A1">
              <w:rPr>
                <w:color w:val="000000"/>
                <w:sz w:val="26"/>
                <w:szCs w:val="26"/>
              </w:rPr>
              <w:t>tại công trình</w:t>
            </w:r>
            <w:r w:rsidRPr="00F825A1">
              <w:rPr>
                <w:color w:val="000000"/>
                <w:sz w:val="26"/>
                <w:szCs w:val="26"/>
                <w:lang w:val="vi-VN"/>
              </w:rPr>
              <w:t>.</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552"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57" w:right="-57" w:firstLine="567"/>
              <w:rPr>
                <w:color w:val="000000"/>
                <w:sz w:val="26"/>
                <w:szCs w:val="26"/>
                <w:lang w:val="vi-VN"/>
              </w:rPr>
            </w:pPr>
          </w:p>
        </w:tc>
        <w:tc>
          <w:tcPr>
            <w:tcW w:w="569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311"/>
              <w:rPr>
                <w:color w:val="000000"/>
                <w:sz w:val="26"/>
                <w:szCs w:val="26"/>
                <w:lang w:val="vi-VN"/>
              </w:rPr>
            </w:pPr>
            <w:r w:rsidRPr="00F825A1">
              <w:rPr>
                <w:color w:val="000000"/>
                <w:sz w:val="26"/>
                <w:szCs w:val="26"/>
                <w:lang w:val="vi-VN"/>
              </w:rPr>
              <w:t>- Không đáp ứng được tiêu chí Đạt nêu trên;</w:t>
            </w:r>
          </w:p>
          <w:p w:rsidR="00C06AE8" w:rsidRPr="00F825A1" w:rsidRDefault="00C06AE8" w:rsidP="005A2D43">
            <w:pPr>
              <w:widowControl w:val="0"/>
              <w:tabs>
                <w:tab w:val="left" w:pos="851"/>
              </w:tabs>
              <w:spacing w:before="40" w:after="40"/>
              <w:ind w:left="311"/>
              <w:rPr>
                <w:color w:val="000000"/>
                <w:sz w:val="26"/>
                <w:szCs w:val="26"/>
                <w:lang w:val="vi-VN"/>
              </w:rPr>
            </w:pPr>
            <w:r w:rsidRPr="00F825A1">
              <w:rPr>
                <w:color w:val="000000"/>
                <w:sz w:val="26"/>
                <w:szCs w:val="26"/>
                <w:lang w:val="vi-VN"/>
              </w:rPr>
              <w:t xml:space="preserve">- Có bản vẽ và thuyết minh thể hiện phương án và biện pháp tổ chức đảm bảo </w:t>
            </w:r>
            <w:r w:rsidRPr="00F825A1">
              <w:rPr>
                <w:color w:val="000000"/>
                <w:sz w:val="26"/>
                <w:szCs w:val="26"/>
              </w:rPr>
              <w:t xml:space="preserve">an toàn </w:t>
            </w:r>
            <w:r w:rsidRPr="00F825A1">
              <w:rPr>
                <w:color w:val="000000"/>
                <w:sz w:val="26"/>
                <w:szCs w:val="26"/>
                <w:lang w:val="vi-VN"/>
              </w:rPr>
              <w:t>giao thông</w:t>
            </w:r>
            <w:r w:rsidRPr="00F825A1">
              <w:rPr>
                <w:color w:val="000000"/>
                <w:sz w:val="26"/>
                <w:szCs w:val="26"/>
              </w:rPr>
              <w:t xml:space="preserve"> trong quá trình thi công</w:t>
            </w:r>
            <w:r w:rsidRPr="00F825A1">
              <w:rPr>
                <w:color w:val="000000"/>
                <w:sz w:val="26"/>
                <w:szCs w:val="26"/>
                <w:lang w:val="vi-VN"/>
              </w:rPr>
              <w:t xml:space="preserve">, nhưng không phù hợp </w:t>
            </w:r>
            <w:r w:rsidRPr="00F825A1">
              <w:rPr>
                <w:color w:val="000000"/>
                <w:sz w:val="26"/>
                <w:szCs w:val="26"/>
              </w:rPr>
              <w:t>không</w:t>
            </w:r>
            <w:r w:rsidRPr="00F825A1">
              <w:rPr>
                <w:color w:val="000000"/>
                <w:sz w:val="26"/>
                <w:szCs w:val="26"/>
                <w:lang w:val="vi-VN"/>
              </w:rPr>
              <w:t xml:space="preserve"> đảm bảo </w:t>
            </w:r>
            <w:r w:rsidRPr="00F825A1">
              <w:rPr>
                <w:color w:val="000000"/>
                <w:sz w:val="26"/>
                <w:szCs w:val="26"/>
              </w:rPr>
              <w:t>an toàn</w:t>
            </w:r>
            <w:r w:rsidRPr="00F825A1">
              <w:rPr>
                <w:color w:val="000000"/>
                <w:sz w:val="26"/>
                <w:szCs w:val="26"/>
                <w:lang w:val="vi-VN"/>
              </w:rPr>
              <w:t xml:space="preserve"> cho người và phương tiện </w:t>
            </w:r>
            <w:r w:rsidRPr="00F825A1">
              <w:rPr>
                <w:color w:val="000000"/>
                <w:sz w:val="26"/>
                <w:szCs w:val="26"/>
              </w:rPr>
              <w:t>tại công trường</w:t>
            </w:r>
            <w:r w:rsidRPr="00F825A1">
              <w:rPr>
                <w:color w:val="000000"/>
                <w:sz w:val="26"/>
                <w:szCs w:val="26"/>
                <w:lang w:val="vi-VN"/>
              </w:rPr>
              <w:t xml:space="preserve"> (rào chắn, biển báo, nhân công điều khiển,...).</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color w:val="000000"/>
                <w:sz w:val="26"/>
                <w:szCs w:val="26"/>
                <w:lang w:val="vi-VN"/>
              </w:rPr>
            </w:pPr>
            <w:r w:rsidRPr="00F825A1">
              <w:rPr>
                <w:color w:val="000000"/>
                <w:sz w:val="26"/>
                <w:szCs w:val="26"/>
                <w:lang w:val="vi-VN"/>
              </w:rPr>
              <w:t>Không đạt</w:t>
            </w:r>
          </w:p>
        </w:tc>
      </w:tr>
      <w:tr w:rsidR="00C06AE8" w:rsidRPr="00F825A1" w:rsidTr="005A2D43">
        <w:trPr>
          <w:jc w:val="center"/>
        </w:trPr>
        <w:tc>
          <w:tcPr>
            <w:tcW w:w="2552" w:type="dxa"/>
            <w:vMerge w:val="restart"/>
            <w:tcBorders>
              <w:top w:val="single" w:sz="4" w:space="0" w:color="auto"/>
              <w:left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57" w:right="-57" w:firstLine="567"/>
              <w:rPr>
                <w:b/>
                <w:color w:val="000000"/>
                <w:sz w:val="26"/>
                <w:szCs w:val="26"/>
              </w:rPr>
            </w:pPr>
            <w:r w:rsidRPr="00F825A1">
              <w:rPr>
                <w:b/>
                <w:color w:val="000000"/>
                <w:sz w:val="26"/>
                <w:szCs w:val="26"/>
              </w:rPr>
              <w:t>Kết luận</w:t>
            </w:r>
          </w:p>
        </w:tc>
        <w:tc>
          <w:tcPr>
            <w:tcW w:w="569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rPr>
                <w:color w:val="000000"/>
                <w:sz w:val="26"/>
                <w:szCs w:val="26"/>
              </w:rPr>
            </w:pPr>
            <w:r w:rsidRPr="00F825A1">
              <w:rPr>
                <w:color w:val="000000"/>
                <w:sz w:val="26"/>
                <w:szCs w:val="26"/>
              </w:rPr>
              <w:t>Cả 02 tiêu chuẩn chi tiết a và b được đánh giá là Đạt</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b/>
                <w:color w:val="000000"/>
                <w:sz w:val="26"/>
                <w:szCs w:val="26"/>
                <w:lang w:val="vi-VN"/>
              </w:rPr>
            </w:pPr>
            <w:r w:rsidRPr="00F825A1">
              <w:rPr>
                <w:b/>
                <w:color w:val="000000"/>
                <w:sz w:val="26"/>
                <w:szCs w:val="26"/>
                <w:lang w:val="vi-VN"/>
              </w:rPr>
              <w:t>Đạt</w:t>
            </w:r>
          </w:p>
        </w:tc>
      </w:tr>
      <w:tr w:rsidR="00C06AE8" w:rsidRPr="00F825A1" w:rsidTr="005A2D43">
        <w:trPr>
          <w:jc w:val="center"/>
        </w:trPr>
        <w:tc>
          <w:tcPr>
            <w:tcW w:w="2552"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spacing w:before="40" w:after="40"/>
              <w:ind w:left="-57" w:right="-57"/>
              <w:rPr>
                <w:b/>
                <w:color w:val="000000"/>
                <w:sz w:val="26"/>
                <w:szCs w:val="26"/>
              </w:rPr>
            </w:pPr>
          </w:p>
        </w:tc>
        <w:tc>
          <w:tcPr>
            <w:tcW w:w="569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rPr>
                <w:color w:val="000000"/>
                <w:sz w:val="26"/>
                <w:szCs w:val="26"/>
              </w:rPr>
            </w:pPr>
            <w:r w:rsidRPr="00F825A1">
              <w:rPr>
                <w:color w:val="000000"/>
                <w:sz w:val="26"/>
                <w:szCs w:val="26"/>
              </w:rPr>
              <w:t>Có 01 tiêu chuẩn chi tiết được đánh giá là Không đạt</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113" w:right="-113"/>
              <w:jc w:val="center"/>
              <w:outlineLvl w:val="2"/>
              <w:rPr>
                <w:color w:val="000000"/>
                <w:sz w:val="26"/>
                <w:szCs w:val="26"/>
              </w:rPr>
            </w:pPr>
            <w:r w:rsidRPr="00F825A1">
              <w:rPr>
                <w:b/>
                <w:color w:val="000000"/>
                <w:sz w:val="26"/>
                <w:szCs w:val="26"/>
                <w:lang w:val="vi-VN"/>
              </w:rPr>
              <w:t>Không đạt</w:t>
            </w:r>
          </w:p>
        </w:tc>
      </w:tr>
    </w:tbl>
    <w:p w:rsidR="00C06AE8" w:rsidRPr="00F825A1" w:rsidRDefault="00C06AE8" w:rsidP="00C06AE8">
      <w:pPr>
        <w:widowControl w:val="0"/>
        <w:tabs>
          <w:tab w:val="left" w:pos="851"/>
        </w:tabs>
        <w:spacing w:before="60" w:after="60"/>
        <w:ind w:firstLine="567"/>
        <w:rPr>
          <w:b/>
          <w:color w:val="000000"/>
          <w:sz w:val="26"/>
          <w:szCs w:val="26"/>
        </w:rPr>
      </w:pPr>
      <w:r w:rsidRPr="00F825A1">
        <w:rPr>
          <w:b/>
          <w:color w:val="000000"/>
          <w:sz w:val="26"/>
          <w:szCs w:val="26"/>
        </w:rPr>
        <w:t>II. Tiến độ thi công</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5725"/>
        <w:gridCol w:w="1333"/>
      </w:tblGrid>
      <w:tr w:rsidR="00C06AE8" w:rsidRPr="00F825A1" w:rsidTr="005A2D43">
        <w:trPr>
          <w:tblHeader/>
          <w:jc w:val="center"/>
        </w:trPr>
        <w:tc>
          <w:tcPr>
            <w:tcW w:w="249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57" w:right="-57"/>
              <w:jc w:val="center"/>
              <w:rPr>
                <w:b/>
                <w:color w:val="000000"/>
                <w:sz w:val="26"/>
                <w:szCs w:val="26"/>
              </w:rPr>
            </w:pPr>
            <w:r w:rsidRPr="00F825A1">
              <w:rPr>
                <w:b/>
                <w:color w:val="000000"/>
                <w:sz w:val="26"/>
                <w:szCs w:val="26"/>
              </w:rPr>
              <w:t>Nội dung yêu cầu</w:t>
            </w:r>
          </w:p>
        </w:tc>
        <w:tc>
          <w:tcPr>
            <w:tcW w:w="572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57" w:right="-57"/>
              <w:jc w:val="center"/>
              <w:rPr>
                <w:b/>
                <w:color w:val="000000"/>
                <w:sz w:val="26"/>
                <w:szCs w:val="26"/>
              </w:rPr>
            </w:pPr>
            <w:r w:rsidRPr="00F825A1">
              <w:rPr>
                <w:b/>
                <w:color w:val="000000"/>
                <w:sz w:val="26"/>
                <w:szCs w:val="26"/>
              </w:rPr>
              <w:t>Mức độ đáp ứng</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b/>
                <w:color w:val="000000"/>
                <w:sz w:val="26"/>
                <w:szCs w:val="26"/>
              </w:rPr>
            </w:pPr>
            <w:r w:rsidRPr="00F825A1">
              <w:rPr>
                <w:b/>
                <w:color w:val="000000"/>
                <w:sz w:val="26"/>
                <w:szCs w:val="26"/>
                <w:lang w:val="vi-VN"/>
              </w:rPr>
              <w:t>Đánh giá</w:t>
            </w:r>
          </w:p>
        </w:tc>
      </w:tr>
      <w:tr w:rsidR="00C06AE8" w:rsidRPr="00F825A1" w:rsidTr="005A2D43">
        <w:trPr>
          <w:trHeight w:val="527"/>
          <w:jc w:val="center"/>
        </w:trPr>
        <w:tc>
          <w:tcPr>
            <w:tcW w:w="2497" w:type="dxa"/>
            <w:vMerge w:val="restart"/>
            <w:tcBorders>
              <w:top w:val="single" w:sz="4" w:space="0" w:color="auto"/>
              <w:left w:val="single" w:sz="4" w:space="0" w:color="auto"/>
              <w:right w:val="single" w:sz="4" w:space="0" w:color="auto"/>
            </w:tcBorders>
            <w:vAlign w:val="center"/>
          </w:tcPr>
          <w:p w:rsidR="00C06AE8" w:rsidRPr="00F825A1" w:rsidRDefault="00C06AE8" w:rsidP="005A2D43">
            <w:pPr>
              <w:widowControl w:val="0"/>
              <w:tabs>
                <w:tab w:val="left" w:pos="851"/>
              </w:tabs>
              <w:spacing w:before="40" w:after="40"/>
              <w:rPr>
                <w:color w:val="000000"/>
                <w:sz w:val="26"/>
                <w:szCs w:val="26"/>
              </w:rPr>
            </w:pPr>
            <w:r w:rsidRPr="00F825A1">
              <w:rPr>
                <w:color w:val="000000"/>
                <w:sz w:val="26"/>
                <w:szCs w:val="26"/>
              </w:rPr>
              <w:t>II.1</w:t>
            </w:r>
            <w:r w:rsidRPr="00F825A1">
              <w:rPr>
                <w:color w:val="000000"/>
                <w:sz w:val="26"/>
                <w:szCs w:val="26"/>
                <w:lang w:val="vi-VN"/>
              </w:rPr>
              <w:t>.</w:t>
            </w:r>
            <w:r w:rsidRPr="00F825A1">
              <w:rPr>
                <w:color w:val="000000"/>
                <w:sz w:val="26"/>
                <w:szCs w:val="26"/>
              </w:rPr>
              <w:t xml:space="preserve"> </w:t>
            </w:r>
            <w:r w:rsidRPr="00F825A1">
              <w:rPr>
                <w:color w:val="000000"/>
                <w:sz w:val="26"/>
                <w:szCs w:val="26"/>
                <w:lang w:val="vi-VN"/>
              </w:rPr>
              <w:t>Thời gian thi công</w:t>
            </w:r>
            <w:r w:rsidRPr="00F825A1">
              <w:rPr>
                <w:color w:val="000000"/>
                <w:sz w:val="26"/>
                <w:szCs w:val="26"/>
              </w:rPr>
              <w:t>.</w:t>
            </w:r>
          </w:p>
          <w:p w:rsidR="00C06AE8" w:rsidRPr="00F825A1" w:rsidRDefault="00C06AE8" w:rsidP="005A2D43">
            <w:pPr>
              <w:widowControl w:val="0"/>
              <w:tabs>
                <w:tab w:val="left" w:pos="851"/>
              </w:tabs>
              <w:spacing w:before="40" w:after="40"/>
              <w:rPr>
                <w:color w:val="000000"/>
                <w:sz w:val="26"/>
                <w:szCs w:val="26"/>
              </w:rPr>
            </w:pPr>
          </w:p>
        </w:tc>
        <w:tc>
          <w:tcPr>
            <w:tcW w:w="572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311"/>
              <w:rPr>
                <w:color w:val="000000"/>
                <w:sz w:val="26"/>
                <w:szCs w:val="26"/>
              </w:rPr>
            </w:pPr>
            <w:r w:rsidRPr="00F825A1">
              <w:rPr>
                <w:color w:val="000000"/>
                <w:sz w:val="26"/>
                <w:szCs w:val="26"/>
              </w:rPr>
              <w:t xml:space="preserve">- </w:t>
            </w:r>
            <w:r w:rsidRPr="00F825A1">
              <w:rPr>
                <w:color w:val="000000"/>
                <w:sz w:val="26"/>
                <w:szCs w:val="26"/>
                <w:lang w:val="vi-VN"/>
              </w:rPr>
              <w:t xml:space="preserve">Đề xuất thời gian thực hiện </w:t>
            </w:r>
            <w:r w:rsidRPr="00F825A1">
              <w:rPr>
                <w:color w:val="000000"/>
                <w:sz w:val="26"/>
                <w:szCs w:val="26"/>
              </w:rPr>
              <w:t>gói thầu</w:t>
            </w:r>
            <w:r w:rsidRPr="00F825A1">
              <w:rPr>
                <w:color w:val="000000"/>
                <w:sz w:val="26"/>
                <w:szCs w:val="26"/>
                <w:lang w:val="vi-VN"/>
              </w:rPr>
              <w:t xml:space="preserve"> không vượt quá </w:t>
            </w:r>
            <w:r>
              <w:rPr>
                <w:b/>
                <w:color w:val="000000"/>
                <w:sz w:val="26"/>
                <w:szCs w:val="26"/>
                <w:u w:val="single"/>
              </w:rPr>
              <w:t>15</w:t>
            </w:r>
            <w:r w:rsidRPr="00F825A1">
              <w:rPr>
                <w:b/>
                <w:color w:val="000000"/>
                <w:sz w:val="26"/>
                <w:szCs w:val="26"/>
                <w:u w:val="single"/>
              </w:rPr>
              <w:t>0 ngày</w:t>
            </w:r>
            <w:r w:rsidRPr="00F825A1">
              <w:rPr>
                <w:b/>
                <w:color w:val="000000"/>
                <w:sz w:val="26"/>
                <w:szCs w:val="26"/>
              </w:rPr>
              <w:t xml:space="preserve"> </w:t>
            </w:r>
            <w:r w:rsidRPr="00F825A1">
              <w:rPr>
                <w:color w:val="000000"/>
                <w:sz w:val="26"/>
                <w:szCs w:val="26"/>
                <w:lang w:val="vi-VN"/>
              </w:rPr>
              <w:t>kể từ ngày hợp đồng có hiệu lực</w:t>
            </w:r>
            <w:r w:rsidRPr="00F825A1">
              <w:rPr>
                <w:color w:val="000000"/>
                <w:sz w:val="26"/>
                <w:szCs w:val="26"/>
              </w:rPr>
              <w:t xml:space="preserve"> </w:t>
            </w:r>
            <w:r w:rsidRPr="00F825A1">
              <w:rPr>
                <w:color w:val="000000"/>
                <w:sz w:val="26"/>
                <w:szCs w:val="26"/>
                <w:lang w:val="vi-VN"/>
              </w:rPr>
              <w:t>có tính đến điều kiện thời tiết</w:t>
            </w:r>
            <w:r w:rsidRPr="00F825A1">
              <w:rPr>
                <w:color w:val="000000"/>
                <w:sz w:val="26"/>
                <w:szCs w:val="26"/>
              </w:rPr>
              <w:t xml:space="preserve"> </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497"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firstLine="567"/>
              <w:rPr>
                <w:color w:val="000000"/>
                <w:sz w:val="26"/>
                <w:szCs w:val="26"/>
                <w:lang w:val="vi-VN"/>
              </w:rPr>
            </w:pPr>
          </w:p>
        </w:tc>
        <w:tc>
          <w:tcPr>
            <w:tcW w:w="572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311"/>
              <w:rPr>
                <w:color w:val="000000"/>
                <w:sz w:val="26"/>
                <w:szCs w:val="26"/>
              </w:rPr>
            </w:pPr>
            <w:r w:rsidRPr="00F825A1">
              <w:rPr>
                <w:color w:val="000000"/>
                <w:sz w:val="26"/>
                <w:szCs w:val="26"/>
                <w:lang w:val="vi-VN"/>
              </w:rPr>
              <w:t>Không đáp ứng được tiêu chí Đạt nêu trên.</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color w:val="000000"/>
                <w:sz w:val="26"/>
                <w:szCs w:val="26"/>
                <w:lang w:val="vi-VN"/>
              </w:rPr>
            </w:pPr>
            <w:r w:rsidRPr="00F825A1">
              <w:rPr>
                <w:color w:val="000000"/>
                <w:sz w:val="26"/>
                <w:szCs w:val="26"/>
                <w:lang w:val="vi-VN"/>
              </w:rPr>
              <w:t>Không đạt</w:t>
            </w:r>
          </w:p>
        </w:tc>
      </w:tr>
      <w:tr w:rsidR="00C06AE8" w:rsidRPr="00F825A1" w:rsidTr="005A2D43">
        <w:trPr>
          <w:jc w:val="center"/>
        </w:trPr>
        <w:tc>
          <w:tcPr>
            <w:tcW w:w="2497" w:type="dxa"/>
            <w:vMerge w:val="restart"/>
            <w:tcBorders>
              <w:top w:val="single" w:sz="4" w:space="0" w:color="auto"/>
              <w:left w:val="single" w:sz="4" w:space="0" w:color="auto"/>
              <w:right w:val="single" w:sz="4" w:space="0" w:color="auto"/>
            </w:tcBorders>
            <w:vAlign w:val="center"/>
          </w:tcPr>
          <w:p w:rsidR="00C06AE8" w:rsidRPr="00F825A1" w:rsidRDefault="00C06AE8" w:rsidP="005A2D43">
            <w:pPr>
              <w:widowControl w:val="0"/>
              <w:tabs>
                <w:tab w:val="left" w:pos="851"/>
              </w:tabs>
              <w:spacing w:before="40" w:after="40"/>
              <w:rPr>
                <w:color w:val="000000"/>
                <w:sz w:val="26"/>
                <w:szCs w:val="26"/>
              </w:rPr>
            </w:pPr>
            <w:r w:rsidRPr="00F825A1">
              <w:rPr>
                <w:color w:val="000000"/>
                <w:sz w:val="26"/>
                <w:szCs w:val="26"/>
              </w:rPr>
              <w:t>II.2. Biểu tiến độ thi công, bao gồm: Biểu tiến độ thi công chi tiết hạng mục công trình; Biểu đồ huy động nhân lực, thiết bị;  Biện pháp bù, đẩy nhanh tiến độ khi cần thiết.</w:t>
            </w:r>
          </w:p>
        </w:tc>
        <w:tc>
          <w:tcPr>
            <w:tcW w:w="572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311"/>
              <w:rPr>
                <w:color w:val="000000"/>
                <w:sz w:val="26"/>
                <w:szCs w:val="26"/>
                <w:lang w:val="vi-VN"/>
              </w:rPr>
            </w:pPr>
            <w:r w:rsidRPr="00F825A1">
              <w:rPr>
                <w:color w:val="000000"/>
                <w:sz w:val="26"/>
                <w:szCs w:val="26"/>
              </w:rPr>
              <w:t xml:space="preserve">- Có </w:t>
            </w:r>
            <w:r w:rsidRPr="00F825A1">
              <w:rPr>
                <w:color w:val="000000"/>
                <w:sz w:val="26"/>
                <w:szCs w:val="26"/>
                <w:lang w:val="vi-VN"/>
              </w:rPr>
              <w:t>Biểu tiến độ thi công chi tiết</w:t>
            </w:r>
            <w:r w:rsidRPr="00F825A1">
              <w:rPr>
                <w:color w:val="000000"/>
                <w:sz w:val="26"/>
                <w:szCs w:val="26"/>
              </w:rPr>
              <w:t xml:space="preserve"> </w:t>
            </w:r>
            <w:r w:rsidRPr="00F825A1">
              <w:rPr>
                <w:color w:val="000000"/>
                <w:sz w:val="26"/>
                <w:szCs w:val="26"/>
                <w:lang w:val="vi-VN"/>
              </w:rPr>
              <w:t>các hạng mục chính</w:t>
            </w:r>
            <w:r w:rsidRPr="00F825A1">
              <w:rPr>
                <w:color w:val="000000"/>
                <w:sz w:val="26"/>
                <w:szCs w:val="26"/>
              </w:rPr>
              <w:t xml:space="preserve"> theo</w:t>
            </w:r>
            <w:r w:rsidRPr="00F825A1">
              <w:rPr>
                <w:color w:val="000000"/>
                <w:sz w:val="26"/>
                <w:szCs w:val="26"/>
                <w:lang w:val="vi-VN"/>
              </w:rPr>
              <w:t>(</w:t>
            </w:r>
            <w:r w:rsidRPr="00F825A1">
              <w:rPr>
                <w:b/>
                <w:i/>
                <w:color w:val="000000"/>
                <w:sz w:val="26"/>
                <w:szCs w:val="26"/>
              </w:rPr>
              <w:t xml:space="preserve">Mục A. </w:t>
            </w:r>
            <w:r w:rsidRPr="00F825A1">
              <w:rPr>
                <w:b/>
                <w:i/>
                <w:color w:val="000000"/>
                <w:sz w:val="26"/>
                <w:szCs w:val="26"/>
                <w:lang w:val="vi-VN"/>
              </w:rPr>
              <w:t xml:space="preserve">Hạng mục </w:t>
            </w:r>
            <w:r w:rsidRPr="00F825A1">
              <w:rPr>
                <w:b/>
                <w:i/>
                <w:color w:val="000000"/>
                <w:sz w:val="26"/>
                <w:szCs w:val="26"/>
              </w:rPr>
              <w:t>công việc</w:t>
            </w:r>
            <w:r w:rsidRPr="00F825A1">
              <w:rPr>
                <w:color w:val="000000"/>
                <w:sz w:val="26"/>
                <w:szCs w:val="26"/>
              </w:rPr>
              <w:t xml:space="preserve"> </w:t>
            </w:r>
            <w:r w:rsidRPr="00F825A1">
              <w:rPr>
                <w:i/>
                <w:color w:val="000000"/>
                <w:sz w:val="26"/>
                <w:szCs w:val="26"/>
              </w:rPr>
              <w:t xml:space="preserve">tại </w:t>
            </w:r>
            <w:r w:rsidRPr="00F825A1">
              <w:rPr>
                <w:b/>
                <w:i/>
                <w:color w:val="000000"/>
                <w:sz w:val="26"/>
                <w:szCs w:val="26"/>
              </w:rPr>
              <w:t>Điểm 4. Yêu cầu về trình tự thi công, lắp đặt</w:t>
            </w:r>
            <w:r w:rsidRPr="00F825A1">
              <w:rPr>
                <w:i/>
                <w:color w:val="000000"/>
                <w:sz w:val="26"/>
                <w:szCs w:val="26"/>
              </w:rPr>
              <w:t xml:space="preserve"> </w:t>
            </w:r>
            <w:r w:rsidRPr="00F825A1">
              <w:rPr>
                <w:i/>
                <w:color w:val="000000"/>
                <w:sz w:val="26"/>
                <w:szCs w:val="26"/>
                <w:lang w:val="vi-VN"/>
              </w:rPr>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w:t>
            </w:r>
            <w:r w:rsidRPr="00F825A1">
              <w:rPr>
                <w:i/>
                <w:color w:val="000000"/>
                <w:sz w:val="26"/>
                <w:szCs w:val="26"/>
              </w:rPr>
              <w:t xml:space="preserve"> </w:t>
            </w:r>
            <w:r w:rsidRPr="00F825A1">
              <w:rPr>
                <w:color w:val="000000"/>
                <w:sz w:val="26"/>
                <w:szCs w:val="26"/>
                <w:lang w:val="vi-VN"/>
              </w:rPr>
              <w:t>của gói thầu</w:t>
            </w:r>
            <w:r w:rsidRPr="00F825A1">
              <w:rPr>
                <w:color w:val="000000"/>
                <w:sz w:val="26"/>
                <w:szCs w:val="26"/>
              </w:rPr>
              <w:t xml:space="preserve"> </w:t>
            </w:r>
            <w:r w:rsidRPr="00F825A1">
              <w:rPr>
                <w:color w:val="000000"/>
                <w:sz w:val="26"/>
                <w:szCs w:val="26"/>
                <w:lang w:val="vi-VN"/>
              </w:rPr>
              <w:t xml:space="preserve">tương ứng với các mũi thi công; </w:t>
            </w:r>
          </w:p>
          <w:p w:rsidR="00C06AE8" w:rsidRPr="00F825A1" w:rsidRDefault="00C06AE8" w:rsidP="005A2D43">
            <w:pPr>
              <w:widowControl w:val="0"/>
              <w:tabs>
                <w:tab w:val="left" w:pos="851"/>
              </w:tabs>
              <w:spacing w:before="40" w:after="40"/>
              <w:ind w:left="311"/>
              <w:rPr>
                <w:color w:val="000000"/>
                <w:sz w:val="26"/>
                <w:szCs w:val="26"/>
                <w:lang w:val="vi-VN"/>
              </w:rPr>
            </w:pPr>
            <w:r w:rsidRPr="00F825A1">
              <w:rPr>
                <w:color w:val="000000"/>
                <w:sz w:val="26"/>
                <w:szCs w:val="26"/>
              </w:rPr>
              <w:t xml:space="preserve">- </w:t>
            </w:r>
            <w:r w:rsidRPr="00F825A1">
              <w:rPr>
                <w:color w:val="000000"/>
                <w:sz w:val="26"/>
                <w:szCs w:val="26"/>
                <w:lang w:val="vi-VN"/>
              </w:rPr>
              <w:t xml:space="preserve">Biểu tiến độ thi công </w:t>
            </w:r>
            <w:r w:rsidRPr="00F825A1">
              <w:rPr>
                <w:color w:val="000000"/>
                <w:sz w:val="26"/>
                <w:szCs w:val="26"/>
              </w:rPr>
              <w:t xml:space="preserve">chi tiết phải </w:t>
            </w:r>
            <w:r w:rsidRPr="00F825A1">
              <w:rPr>
                <w:color w:val="000000"/>
                <w:sz w:val="26"/>
                <w:szCs w:val="26"/>
                <w:lang w:val="vi-VN"/>
              </w:rPr>
              <w:t xml:space="preserve">hợp lý, khả thi và phù hợp với kế hoạch, biện pháp thi công kèm theo biểu </w:t>
            </w:r>
            <w:r w:rsidRPr="00F825A1">
              <w:rPr>
                <w:color w:val="000000"/>
                <w:sz w:val="26"/>
                <w:szCs w:val="26"/>
              </w:rPr>
              <w:t xml:space="preserve">đồ </w:t>
            </w:r>
            <w:r w:rsidRPr="00F825A1">
              <w:rPr>
                <w:color w:val="000000"/>
                <w:sz w:val="26"/>
                <w:szCs w:val="26"/>
                <w:lang w:val="vi-VN"/>
              </w:rPr>
              <w:t xml:space="preserve">huy động nhân lực, thiết bị. </w:t>
            </w:r>
            <w:r w:rsidRPr="00F825A1">
              <w:rPr>
                <w:color w:val="000000"/>
                <w:sz w:val="26"/>
                <w:szCs w:val="26"/>
              </w:rPr>
              <w:t>C</w:t>
            </w:r>
            <w:r w:rsidRPr="00F825A1">
              <w:rPr>
                <w:color w:val="000000"/>
                <w:sz w:val="26"/>
                <w:szCs w:val="26"/>
                <w:lang w:val="vi-VN"/>
              </w:rPr>
              <w:t xml:space="preserve">ó </w:t>
            </w:r>
            <w:r w:rsidRPr="00F825A1">
              <w:rPr>
                <w:color w:val="000000"/>
                <w:sz w:val="26"/>
                <w:szCs w:val="26"/>
              </w:rPr>
              <w:t xml:space="preserve">bảng tiến độ(riêng) </w:t>
            </w:r>
            <w:r w:rsidRPr="00F825A1">
              <w:rPr>
                <w:color w:val="000000"/>
                <w:sz w:val="26"/>
                <w:szCs w:val="26"/>
                <w:lang w:val="vi-VN"/>
              </w:rPr>
              <w:t>đề xuất biện pháp bù, đẩy nhanh tiến độ khi cần thiế</w:t>
            </w:r>
            <w:r w:rsidRPr="00F825A1">
              <w:rPr>
                <w:color w:val="000000"/>
                <w:sz w:val="26"/>
                <w:szCs w:val="26"/>
              </w:rPr>
              <w:t>t nhân công, máy…) do ảnh hưởng</w:t>
            </w:r>
            <w:r w:rsidRPr="00F825A1">
              <w:rPr>
                <w:color w:val="000000"/>
                <w:sz w:val="26"/>
                <w:szCs w:val="26"/>
                <w:lang w:val="vi-VN"/>
              </w:rPr>
              <w:t xml:space="preserve"> điều kiện thời tiết khu vực ảnh hưởng bất lợi tới tiến độ thi công (như: mùa mưa bão,...)</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497"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57" w:right="-57" w:firstLine="567"/>
              <w:rPr>
                <w:color w:val="000000"/>
                <w:sz w:val="26"/>
                <w:szCs w:val="26"/>
                <w:lang w:val="vi-VN"/>
              </w:rPr>
            </w:pPr>
          </w:p>
        </w:tc>
        <w:tc>
          <w:tcPr>
            <w:tcW w:w="572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311"/>
              <w:rPr>
                <w:color w:val="000000"/>
                <w:sz w:val="26"/>
                <w:szCs w:val="26"/>
                <w:lang w:val="vi-VN"/>
              </w:rPr>
            </w:pPr>
            <w:r w:rsidRPr="00F825A1">
              <w:rPr>
                <w:color w:val="000000"/>
                <w:sz w:val="26"/>
                <w:szCs w:val="26"/>
                <w:lang w:val="vi-VN"/>
              </w:rPr>
              <w:t>- Không đáp ứng được tiêu chí Đạt nêu trên;</w:t>
            </w:r>
          </w:p>
          <w:p w:rsidR="00C06AE8" w:rsidRPr="00F825A1" w:rsidRDefault="00C06AE8" w:rsidP="005A2D43">
            <w:pPr>
              <w:widowControl w:val="0"/>
              <w:tabs>
                <w:tab w:val="left" w:pos="851"/>
              </w:tabs>
              <w:spacing w:before="40" w:after="40"/>
              <w:ind w:left="311"/>
              <w:rPr>
                <w:color w:val="000000"/>
                <w:sz w:val="26"/>
                <w:szCs w:val="26"/>
              </w:rPr>
            </w:pPr>
            <w:r w:rsidRPr="00F825A1">
              <w:rPr>
                <w:color w:val="000000"/>
                <w:sz w:val="26"/>
                <w:szCs w:val="26"/>
                <w:lang w:val="vi-VN"/>
              </w:rPr>
              <w:t xml:space="preserve">- Có Biểu tiến độ nhưng không đầy đủ các hạng </w:t>
            </w:r>
            <w:r w:rsidRPr="00F825A1">
              <w:rPr>
                <w:color w:val="000000"/>
                <w:sz w:val="26"/>
                <w:szCs w:val="26"/>
                <w:lang w:val="vi-VN"/>
              </w:rPr>
              <w:lastRenderedPageBreak/>
              <w:t xml:space="preserve">mục </w:t>
            </w:r>
            <w:r w:rsidRPr="00F825A1">
              <w:rPr>
                <w:color w:val="000000"/>
                <w:sz w:val="26"/>
                <w:szCs w:val="26"/>
              </w:rPr>
              <w:t xml:space="preserve">chính nêu trên </w:t>
            </w:r>
            <w:r w:rsidRPr="00F825A1">
              <w:rPr>
                <w:color w:val="000000"/>
                <w:sz w:val="26"/>
                <w:szCs w:val="26"/>
                <w:lang w:val="vi-VN"/>
              </w:rPr>
              <w:t>của gói thầu, hoặc không phù hợp với kế hoạch thi công hoặc không khả thi</w:t>
            </w:r>
            <w:r w:rsidRPr="00F825A1">
              <w:rPr>
                <w:color w:val="000000"/>
                <w:sz w:val="26"/>
                <w:szCs w:val="26"/>
              </w:rPr>
              <w:t xml:space="preserve">; Không có bảng tiến độ riêng cho trường hợp thời tiết bất lợi </w:t>
            </w:r>
            <w:r w:rsidRPr="00F825A1">
              <w:rPr>
                <w:color w:val="000000"/>
                <w:sz w:val="26"/>
                <w:szCs w:val="26"/>
                <w:lang w:val="vi-VN"/>
              </w:rPr>
              <w:t>(như: mùa mưa bão,...)</w:t>
            </w:r>
            <w:r w:rsidRPr="00F825A1">
              <w:rPr>
                <w:color w:val="000000"/>
                <w:sz w:val="26"/>
                <w:szCs w:val="26"/>
              </w:rPr>
              <w:t xml:space="preserve"> để bù tiến độ.</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color w:val="000000"/>
                <w:sz w:val="26"/>
                <w:szCs w:val="26"/>
                <w:lang w:val="vi-VN"/>
              </w:rPr>
            </w:pPr>
            <w:r w:rsidRPr="00F825A1">
              <w:rPr>
                <w:color w:val="000000"/>
                <w:sz w:val="26"/>
                <w:szCs w:val="26"/>
                <w:lang w:val="vi-VN"/>
              </w:rPr>
              <w:lastRenderedPageBreak/>
              <w:t>Không đạt</w:t>
            </w:r>
          </w:p>
        </w:tc>
      </w:tr>
      <w:tr w:rsidR="00C06AE8" w:rsidRPr="00F825A1" w:rsidTr="005A2D43">
        <w:trPr>
          <w:jc w:val="center"/>
        </w:trPr>
        <w:tc>
          <w:tcPr>
            <w:tcW w:w="2497" w:type="dxa"/>
            <w:vMerge w:val="restart"/>
            <w:tcBorders>
              <w:top w:val="single" w:sz="4" w:space="0" w:color="auto"/>
              <w:left w:val="single" w:sz="4" w:space="0" w:color="auto"/>
              <w:right w:val="single" w:sz="4" w:space="0" w:color="auto"/>
            </w:tcBorders>
            <w:vAlign w:val="center"/>
          </w:tcPr>
          <w:p w:rsidR="00C06AE8" w:rsidRPr="00F825A1" w:rsidRDefault="00C06AE8" w:rsidP="005A2D43">
            <w:pPr>
              <w:widowControl w:val="0"/>
              <w:tabs>
                <w:tab w:val="left" w:pos="851"/>
              </w:tabs>
              <w:spacing w:before="40" w:after="40"/>
              <w:ind w:left="-57" w:right="-57" w:firstLine="567"/>
              <w:rPr>
                <w:b/>
                <w:color w:val="000000"/>
                <w:sz w:val="26"/>
                <w:szCs w:val="26"/>
              </w:rPr>
            </w:pPr>
            <w:r w:rsidRPr="00F825A1">
              <w:rPr>
                <w:b/>
                <w:color w:val="000000"/>
                <w:sz w:val="26"/>
                <w:szCs w:val="26"/>
              </w:rPr>
              <w:lastRenderedPageBreak/>
              <w:t>Kết luận</w:t>
            </w:r>
          </w:p>
        </w:tc>
        <w:tc>
          <w:tcPr>
            <w:tcW w:w="572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rPr>
                <w:color w:val="000000"/>
                <w:sz w:val="26"/>
                <w:szCs w:val="26"/>
              </w:rPr>
            </w:pPr>
            <w:r w:rsidRPr="00F825A1">
              <w:rPr>
                <w:color w:val="000000"/>
                <w:sz w:val="26"/>
                <w:szCs w:val="26"/>
              </w:rPr>
              <w:t>Cả 02 tiêu chuẩn chi tiết a và b được đánh giá là Đạt</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57" w:right="-57"/>
              <w:jc w:val="center"/>
              <w:rPr>
                <w:b/>
                <w:color w:val="000000"/>
                <w:sz w:val="26"/>
                <w:szCs w:val="26"/>
                <w:lang w:val="vi-VN"/>
              </w:rPr>
            </w:pPr>
            <w:r w:rsidRPr="00F825A1">
              <w:rPr>
                <w:b/>
                <w:color w:val="000000"/>
                <w:sz w:val="26"/>
                <w:szCs w:val="26"/>
                <w:lang w:val="vi-VN"/>
              </w:rPr>
              <w:t>Đạt</w:t>
            </w:r>
          </w:p>
        </w:tc>
      </w:tr>
      <w:tr w:rsidR="00C06AE8" w:rsidRPr="00F825A1" w:rsidTr="005A2D43">
        <w:trPr>
          <w:jc w:val="center"/>
        </w:trPr>
        <w:tc>
          <w:tcPr>
            <w:tcW w:w="2497"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spacing w:before="40" w:after="40"/>
              <w:ind w:left="-57" w:right="-57"/>
              <w:rPr>
                <w:b/>
                <w:color w:val="000000"/>
                <w:sz w:val="26"/>
                <w:szCs w:val="26"/>
              </w:rPr>
            </w:pPr>
          </w:p>
        </w:tc>
        <w:tc>
          <w:tcPr>
            <w:tcW w:w="572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40"/>
              <w:rPr>
                <w:color w:val="000000"/>
                <w:sz w:val="26"/>
                <w:szCs w:val="26"/>
              </w:rPr>
            </w:pPr>
            <w:r w:rsidRPr="00F825A1">
              <w:rPr>
                <w:color w:val="000000"/>
                <w:sz w:val="26"/>
                <w:szCs w:val="26"/>
              </w:rPr>
              <w:t>Có 01 tiêu chuẩn chi tiết được đánh giá là Không đạt</w:t>
            </w:r>
          </w:p>
        </w:tc>
        <w:tc>
          <w:tcPr>
            <w:tcW w:w="133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40"/>
              <w:ind w:left="-113" w:right="-113"/>
              <w:jc w:val="center"/>
              <w:outlineLvl w:val="2"/>
              <w:rPr>
                <w:b/>
                <w:color w:val="000000"/>
                <w:sz w:val="26"/>
                <w:szCs w:val="26"/>
                <w:lang w:val="vi-VN"/>
              </w:rPr>
            </w:pPr>
            <w:r w:rsidRPr="00F825A1">
              <w:rPr>
                <w:b/>
                <w:color w:val="000000"/>
                <w:sz w:val="26"/>
                <w:szCs w:val="26"/>
                <w:lang w:val="vi-VN"/>
              </w:rPr>
              <w:t>Không đạt</w:t>
            </w:r>
          </w:p>
        </w:tc>
      </w:tr>
    </w:tbl>
    <w:p w:rsidR="00C06AE8" w:rsidRPr="00F825A1" w:rsidRDefault="00C06AE8" w:rsidP="00C06AE8">
      <w:pPr>
        <w:widowControl w:val="0"/>
        <w:tabs>
          <w:tab w:val="left" w:pos="851"/>
        </w:tabs>
        <w:spacing w:before="60" w:after="60"/>
        <w:ind w:firstLine="567"/>
        <w:rPr>
          <w:b/>
          <w:color w:val="000000"/>
          <w:sz w:val="26"/>
          <w:szCs w:val="26"/>
        </w:rPr>
      </w:pPr>
      <w:r w:rsidRPr="00F825A1">
        <w:rPr>
          <w:b/>
          <w:color w:val="000000"/>
          <w:sz w:val="26"/>
          <w:szCs w:val="26"/>
        </w:rPr>
        <w:t>III. Cách thức quản lý dự án bao gồm: tổ chức quản lý dự án, tổ chức quản lý hiện trường</w:t>
      </w:r>
    </w:p>
    <w:p w:rsidR="00C06AE8" w:rsidRPr="00F825A1" w:rsidRDefault="00C06AE8" w:rsidP="00C06AE8">
      <w:pPr>
        <w:widowControl w:val="0"/>
        <w:tabs>
          <w:tab w:val="left" w:pos="851"/>
        </w:tabs>
        <w:spacing w:before="60" w:after="60"/>
        <w:ind w:firstLine="567"/>
        <w:rPr>
          <w:b/>
          <w:color w:val="000000"/>
          <w:sz w:val="26"/>
          <w:szCs w:val="2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2"/>
        <w:gridCol w:w="5552"/>
        <w:gridCol w:w="1310"/>
      </w:tblGrid>
      <w:tr w:rsidR="00C06AE8" w:rsidRPr="00F825A1" w:rsidTr="005A2D43">
        <w:trPr>
          <w:tblHeader/>
          <w:jc w:val="center"/>
        </w:trPr>
        <w:tc>
          <w:tcPr>
            <w:tcW w:w="2602" w:type="dxa"/>
            <w:vAlign w:val="center"/>
          </w:tcPr>
          <w:p w:rsidR="00C06AE8" w:rsidRPr="00F825A1" w:rsidRDefault="00C06AE8" w:rsidP="005A2D43">
            <w:pPr>
              <w:widowControl w:val="0"/>
              <w:tabs>
                <w:tab w:val="left" w:pos="851"/>
              </w:tabs>
              <w:spacing w:before="20" w:after="20"/>
              <w:ind w:left="-57" w:right="-57"/>
              <w:jc w:val="center"/>
              <w:rPr>
                <w:b/>
                <w:color w:val="000000"/>
                <w:sz w:val="26"/>
                <w:szCs w:val="26"/>
              </w:rPr>
            </w:pPr>
            <w:r w:rsidRPr="00F825A1">
              <w:rPr>
                <w:b/>
                <w:color w:val="000000"/>
                <w:sz w:val="26"/>
                <w:szCs w:val="26"/>
              </w:rPr>
              <w:t>Nội dung yêu cầu</w:t>
            </w:r>
          </w:p>
        </w:tc>
        <w:tc>
          <w:tcPr>
            <w:tcW w:w="5552" w:type="dxa"/>
            <w:vAlign w:val="center"/>
          </w:tcPr>
          <w:p w:rsidR="00C06AE8" w:rsidRPr="00F825A1" w:rsidRDefault="00C06AE8" w:rsidP="005A2D43">
            <w:pPr>
              <w:widowControl w:val="0"/>
              <w:tabs>
                <w:tab w:val="left" w:pos="851"/>
              </w:tabs>
              <w:spacing w:before="20" w:after="20"/>
              <w:ind w:left="-57" w:right="-57"/>
              <w:jc w:val="center"/>
              <w:rPr>
                <w:b/>
                <w:color w:val="000000"/>
                <w:sz w:val="26"/>
                <w:szCs w:val="26"/>
              </w:rPr>
            </w:pPr>
            <w:r w:rsidRPr="00F825A1">
              <w:rPr>
                <w:b/>
                <w:color w:val="000000"/>
                <w:sz w:val="26"/>
                <w:szCs w:val="26"/>
              </w:rPr>
              <w:t>Mức độ đáp ứng</w:t>
            </w:r>
          </w:p>
        </w:tc>
        <w:tc>
          <w:tcPr>
            <w:tcW w:w="1310" w:type="dxa"/>
            <w:vAlign w:val="center"/>
          </w:tcPr>
          <w:p w:rsidR="00C06AE8" w:rsidRPr="00F825A1" w:rsidRDefault="00C06AE8" w:rsidP="005A2D43">
            <w:pPr>
              <w:widowControl w:val="0"/>
              <w:tabs>
                <w:tab w:val="left" w:pos="1026"/>
              </w:tabs>
              <w:spacing w:before="20" w:after="20"/>
              <w:ind w:left="-57" w:right="-57"/>
              <w:jc w:val="center"/>
              <w:rPr>
                <w:b/>
                <w:color w:val="000000"/>
                <w:sz w:val="26"/>
                <w:szCs w:val="26"/>
              </w:rPr>
            </w:pPr>
            <w:r w:rsidRPr="00F825A1">
              <w:rPr>
                <w:b/>
                <w:color w:val="000000"/>
                <w:sz w:val="26"/>
                <w:szCs w:val="26"/>
                <w:lang w:val="vi-VN"/>
              </w:rPr>
              <w:t>Đánh giá</w:t>
            </w:r>
          </w:p>
        </w:tc>
      </w:tr>
      <w:tr w:rsidR="00C06AE8" w:rsidRPr="00F825A1" w:rsidTr="005A2D43">
        <w:trPr>
          <w:trHeight w:val="77"/>
          <w:jc w:val="center"/>
        </w:trPr>
        <w:tc>
          <w:tcPr>
            <w:tcW w:w="2602" w:type="dxa"/>
            <w:vMerge w:val="restart"/>
            <w:vAlign w:val="center"/>
          </w:tcPr>
          <w:p w:rsidR="00C06AE8" w:rsidRPr="00F825A1" w:rsidRDefault="00C06AE8" w:rsidP="005A2D43">
            <w:pPr>
              <w:widowControl w:val="0"/>
              <w:tabs>
                <w:tab w:val="left" w:pos="851"/>
              </w:tabs>
              <w:spacing w:before="20" w:after="20"/>
              <w:rPr>
                <w:color w:val="000000"/>
                <w:sz w:val="26"/>
                <w:szCs w:val="26"/>
              </w:rPr>
            </w:pPr>
            <w:r w:rsidRPr="00F825A1">
              <w:rPr>
                <w:color w:val="000000"/>
                <w:sz w:val="26"/>
                <w:szCs w:val="26"/>
              </w:rPr>
              <w:t>III.1.Tổ chức quản lý dự án và hiện trường.</w:t>
            </w:r>
          </w:p>
          <w:p w:rsidR="00C06AE8" w:rsidRPr="00F825A1" w:rsidRDefault="00C06AE8" w:rsidP="005A2D43">
            <w:pPr>
              <w:widowControl w:val="0"/>
              <w:tabs>
                <w:tab w:val="left" w:pos="851"/>
              </w:tabs>
              <w:spacing w:before="20" w:after="20"/>
              <w:rPr>
                <w:color w:val="000000"/>
                <w:sz w:val="26"/>
                <w:szCs w:val="26"/>
              </w:rPr>
            </w:pPr>
          </w:p>
        </w:tc>
        <w:tc>
          <w:tcPr>
            <w:tcW w:w="5552" w:type="dxa"/>
            <w:vAlign w:val="center"/>
          </w:tcPr>
          <w:p w:rsidR="00C06AE8" w:rsidRPr="00F825A1" w:rsidRDefault="00C06AE8" w:rsidP="005A2D43">
            <w:pPr>
              <w:widowControl w:val="0"/>
              <w:tabs>
                <w:tab w:val="left" w:pos="851"/>
              </w:tabs>
              <w:spacing w:before="20" w:after="20"/>
              <w:ind w:left="311"/>
              <w:rPr>
                <w:color w:val="000000"/>
                <w:sz w:val="26"/>
                <w:szCs w:val="26"/>
              </w:rPr>
            </w:pPr>
            <w:r w:rsidRPr="00F825A1">
              <w:rPr>
                <w:color w:val="000000"/>
                <w:sz w:val="26"/>
                <w:szCs w:val="26"/>
              </w:rPr>
              <w:t>- Có thuyết minh thể hiện rõ hệ thống quản lý dự án của nhà thầu; Nếu liên danh từng thành viên liên danh ứng với công việc đảm nhận (nếu có);</w:t>
            </w:r>
          </w:p>
          <w:p w:rsidR="00C06AE8" w:rsidRPr="00F825A1" w:rsidRDefault="00C06AE8" w:rsidP="005A2D43">
            <w:pPr>
              <w:widowControl w:val="0"/>
              <w:tabs>
                <w:tab w:val="left" w:pos="851"/>
              </w:tabs>
              <w:spacing w:before="20" w:after="20"/>
              <w:ind w:left="311"/>
              <w:rPr>
                <w:color w:val="000000"/>
                <w:sz w:val="26"/>
                <w:szCs w:val="26"/>
              </w:rPr>
            </w:pPr>
            <w:r w:rsidRPr="00F825A1">
              <w:rPr>
                <w:color w:val="000000"/>
                <w:sz w:val="26"/>
                <w:szCs w:val="26"/>
              </w:rPr>
              <w:t xml:space="preserve">- </w:t>
            </w:r>
            <w:r w:rsidRPr="00F825A1">
              <w:rPr>
                <w:color w:val="000000"/>
                <w:sz w:val="26"/>
                <w:szCs w:val="26"/>
                <w:lang w:val="vi-VN"/>
              </w:rPr>
              <w:t>Có sơ đồ tổ chức</w:t>
            </w:r>
            <w:r w:rsidRPr="00F825A1">
              <w:rPr>
                <w:color w:val="000000"/>
                <w:sz w:val="26"/>
                <w:szCs w:val="26"/>
              </w:rPr>
              <w:t xml:space="preserve">; Có </w:t>
            </w:r>
            <w:r w:rsidRPr="00F825A1">
              <w:rPr>
                <w:color w:val="000000"/>
                <w:sz w:val="26"/>
                <w:szCs w:val="26"/>
                <w:lang w:val="vi-VN"/>
              </w:rPr>
              <w:t xml:space="preserve">thuyết minh về Ban điều hành (gồm: Chỉ huy trưởng; </w:t>
            </w:r>
            <w:r w:rsidRPr="00F825A1">
              <w:rPr>
                <w:color w:val="000000"/>
                <w:sz w:val="26"/>
                <w:szCs w:val="26"/>
              </w:rPr>
              <w:t>cán bộ</w:t>
            </w:r>
            <w:r w:rsidRPr="00F825A1">
              <w:rPr>
                <w:color w:val="000000"/>
                <w:sz w:val="26"/>
                <w:szCs w:val="26"/>
                <w:lang w:val="vi-VN"/>
              </w:rPr>
              <w:t xml:space="preserve"> phụ trách kỹ thuật; cán bộ phụ trách ATGT</w:t>
            </w:r>
            <w:r w:rsidRPr="00F825A1">
              <w:rPr>
                <w:color w:val="000000"/>
                <w:sz w:val="26"/>
                <w:szCs w:val="26"/>
              </w:rPr>
              <w:t>, ATLĐ</w:t>
            </w:r>
            <w:r w:rsidRPr="00F825A1">
              <w:rPr>
                <w:color w:val="000000"/>
                <w:sz w:val="26"/>
                <w:szCs w:val="26"/>
                <w:lang w:val="vi-VN"/>
              </w:rPr>
              <w:t xml:space="preserve"> và VSMT</w:t>
            </w:r>
            <w:r w:rsidRPr="00F825A1">
              <w:rPr>
                <w:color w:val="000000"/>
                <w:sz w:val="26"/>
                <w:szCs w:val="26"/>
              </w:rPr>
              <w:t>; các tổ, đội thi công…</w:t>
            </w:r>
            <w:r w:rsidRPr="00F825A1">
              <w:rPr>
                <w:color w:val="000000"/>
                <w:sz w:val="26"/>
                <w:szCs w:val="26"/>
                <w:lang w:val="vi-VN"/>
              </w:rPr>
              <w:t xml:space="preserve">), </w:t>
            </w:r>
            <w:r w:rsidRPr="00F825A1">
              <w:rPr>
                <w:color w:val="000000"/>
                <w:sz w:val="26"/>
                <w:szCs w:val="26"/>
              </w:rPr>
              <w:t xml:space="preserve">trong đó </w:t>
            </w:r>
            <w:r w:rsidRPr="00F825A1">
              <w:rPr>
                <w:color w:val="000000"/>
                <w:sz w:val="26"/>
                <w:szCs w:val="26"/>
                <w:lang w:val="vi-VN"/>
              </w:rPr>
              <w:t xml:space="preserve">thể hiện mối quan hệ giữa các chức danh, phân công trách nhiệm của từng </w:t>
            </w:r>
            <w:r w:rsidRPr="00F825A1">
              <w:rPr>
                <w:color w:val="000000"/>
                <w:sz w:val="26"/>
                <w:szCs w:val="26"/>
              </w:rPr>
              <w:t>chức danh,</w:t>
            </w:r>
            <w:r w:rsidRPr="00F825A1">
              <w:rPr>
                <w:color w:val="000000"/>
                <w:sz w:val="26"/>
                <w:szCs w:val="26"/>
                <w:lang w:val="vi-VN"/>
              </w:rPr>
              <w:t xml:space="preserve"> các tổ đội thi công phù hợp với biện pháp tổ chức thi công của nhà thầu</w:t>
            </w:r>
            <w:r w:rsidRPr="00F825A1">
              <w:rPr>
                <w:color w:val="000000"/>
                <w:sz w:val="26"/>
                <w:szCs w:val="26"/>
              </w:rPr>
              <w:t>;</w:t>
            </w:r>
          </w:p>
          <w:p w:rsidR="00C06AE8" w:rsidRPr="00F825A1" w:rsidRDefault="00C06AE8" w:rsidP="005A2D43">
            <w:pPr>
              <w:widowControl w:val="0"/>
              <w:tabs>
                <w:tab w:val="left" w:pos="851"/>
              </w:tabs>
              <w:spacing w:before="20" w:after="20"/>
              <w:ind w:left="311"/>
              <w:rPr>
                <w:color w:val="000000"/>
                <w:sz w:val="26"/>
                <w:szCs w:val="26"/>
              </w:rPr>
            </w:pPr>
            <w:r w:rsidRPr="00F825A1">
              <w:rPr>
                <w:color w:val="000000"/>
                <w:sz w:val="26"/>
                <w:szCs w:val="26"/>
              </w:rPr>
              <w:t xml:space="preserve">- </w:t>
            </w:r>
            <w:r w:rsidRPr="00F825A1">
              <w:rPr>
                <w:color w:val="000000"/>
                <w:sz w:val="26"/>
                <w:szCs w:val="26"/>
                <w:lang w:val="vi-VN"/>
              </w:rPr>
              <w:t xml:space="preserve">Có bản vẽ </w:t>
            </w:r>
            <w:r w:rsidRPr="00F825A1">
              <w:rPr>
                <w:color w:val="000000"/>
                <w:sz w:val="26"/>
                <w:szCs w:val="26"/>
              </w:rPr>
              <w:t>bố trí</w:t>
            </w:r>
            <w:r w:rsidRPr="00F825A1">
              <w:rPr>
                <w:color w:val="000000"/>
                <w:sz w:val="26"/>
                <w:szCs w:val="26"/>
                <w:lang w:val="vi-VN"/>
              </w:rPr>
              <w:t xml:space="preserve"> mặt bằng công trường phù hợp với tổ chức thi công gói thầu, bao gồm: Nhà điều hành (lán trại), cơ sở thí nghiệm, bãi chứa các loại vật liệu</w:t>
            </w:r>
            <w:r w:rsidRPr="00F825A1">
              <w:rPr>
                <w:color w:val="000000"/>
                <w:sz w:val="26"/>
                <w:szCs w:val="26"/>
              </w:rPr>
              <w:t>, cấu kiện</w:t>
            </w:r>
            <w:r w:rsidRPr="00F825A1">
              <w:rPr>
                <w:color w:val="000000"/>
                <w:sz w:val="26"/>
                <w:szCs w:val="26"/>
                <w:lang w:val="vi-VN"/>
              </w:rPr>
              <w:t>, bãi thải</w:t>
            </w:r>
            <w:r w:rsidRPr="00F825A1">
              <w:rPr>
                <w:color w:val="000000"/>
                <w:sz w:val="26"/>
                <w:szCs w:val="26"/>
              </w:rPr>
              <w:t>…</w:t>
            </w:r>
          </w:p>
        </w:tc>
        <w:tc>
          <w:tcPr>
            <w:tcW w:w="1310" w:type="dxa"/>
            <w:vAlign w:val="center"/>
          </w:tcPr>
          <w:p w:rsidR="00C06AE8" w:rsidRPr="00F825A1" w:rsidRDefault="00C06AE8" w:rsidP="005A2D43">
            <w:pPr>
              <w:widowControl w:val="0"/>
              <w:tabs>
                <w:tab w:val="left" w:pos="1026"/>
              </w:tabs>
              <w:spacing w:before="20" w:after="2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602" w:type="dxa"/>
            <w:vMerge/>
            <w:vAlign w:val="center"/>
          </w:tcPr>
          <w:p w:rsidR="00C06AE8" w:rsidRPr="00F825A1" w:rsidRDefault="00C06AE8" w:rsidP="005A2D43">
            <w:pPr>
              <w:widowControl w:val="0"/>
              <w:tabs>
                <w:tab w:val="left" w:pos="851"/>
              </w:tabs>
              <w:spacing w:before="20" w:after="20"/>
              <w:ind w:firstLine="567"/>
              <w:rPr>
                <w:color w:val="000000"/>
                <w:sz w:val="26"/>
                <w:szCs w:val="26"/>
                <w:lang w:val="vi-VN"/>
              </w:rPr>
            </w:pPr>
          </w:p>
        </w:tc>
        <w:tc>
          <w:tcPr>
            <w:tcW w:w="5552" w:type="dxa"/>
            <w:vAlign w:val="center"/>
          </w:tcPr>
          <w:p w:rsidR="00C06AE8" w:rsidRPr="00F825A1" w:rsidRDefault="00C06AE8" w:rsidP="005A2D43">
            <w:pPr>
              <w:widowControl w:val="0"/>
              <w:tabs>
                <w:tab w:val="left" w:pos="851"/>
              </w:tabs>
              <w:spacing w:before="20" w:after="20"/>
              <w:ind w:left="311"/>
              <w:rPr>
                <w:color w:val="000000"/>
                <w:sz w:val="26"/>
                <w:szCs w:val="26"/>
                <w:lang w:val="vi-VN"/>
              </w:rPr>
            </w:pPr>
            <w:r w:rsidRPr="00F825A1">
              <w:rPr>
                <w:color w:val="000000"/>
                <w:sz w:val="26"/>
                <w:szCs w:val="26"/>
                <w:lang w:val="vi-VN"/>
              </w:rPr>
              <w:t>- Không đáp ứng một trong các tiêu chí Đạt nêu trên;</w:t>
            </w:r>
          </w:p>
          <w:p w:rsidR="00C06AE8" w:rsidRPr="00F825A1" w:rsidRDefault="00C06AE8" w:rsidP="005A2D43">
            <w:pPr>
              <w:widowControl w:val="0"/>
              <w:tabs>
                <w:tab w:val="left" w:pos="851"/>
              </w:tabs>
              <w:spacing w:before="20" w:after="20"/>
              <w:ind w:left="311"/>
              <w:rPr>
                <w:color w:val="000000"/>
                <w:sz w:val="26"/>
                <w:szCs w:val="26"/>
                <w:lang w:val="vi-VN"/>
              </w:rPr>
            </w:pPr>
            <w:r w:rsidRPr="00F825A1">
              <w:rPr>
                <w:color w:val="000000"/>
                <w:sz w:val="26"/>
                <w:szCs w:val="26"/>
                <w:lang w:val="vi-VN"/>
              </w:rPr>
              <w:t xml:space="preserve">- Không có thuyết minh hoặc có nhưng chưa thể hiện rõ hệ thống quản lý dự án của nhà thầu và của từng thành viên liên danh </w:t>
            </w:r>
            <w:r w:rsidRPr="00F825A1">
              <w:rPr>
                <w:color w:val="000000"/>
                <w:sz w:val="26"/>
                <w:szCs w:val="26"/>
              </w:rPr>
              <w:t>ứng với công việc đảm nhận</w:t>
            </w:r>
            <w:r w:rsidRPr="00F825A1">
              <w:rPr>
                <w:color w:val="000000"/>
                <w:sz w:val="26"/>
                <w:szCs w:val="26"/>
                <w:lang w:val="vi-VN"/>
              </w:rPr>
              <w:t xml:space="preserve"> (nếu có);</w:t>
            </w:r>
          </w:p>
          <w:p w:rsidR="00C06AE8" w:rsidRPr="00F825A1" w:rsidRDefault="00C06AE8" w:rsidP="005A2D43">
            <w:pPr>
              <w:widowControl w:val="0"/>
              <w:tabs>
                <w:tab w:val="left" w:pos="851"/>
              </w:tabs>
              <w:spacing w:before="20" w:after="20"/>
              <w:ind w:left="311"/>
              <w:rPr>
                <w:color w:val="000000"/>
                <w:sz w:val="26"/>
                <w:szCs w:val="26"/>
              </w:rPr>
            </w:pPr>
            <w:r w:rsidRPr="00F825A1">
              <w:rPr>
                <w:color w:val="000000"/>
                <w:sz w:val="26"/>
                <w:szCs w:val="26"/>
                <w:lang w:val="vi-VN"/>
              </w:rPr>
              <w:t>- Thể hiện sơ đồ tổ chức của Ban điều hành sơ sài (không phân công trách nhiệm và liên hệ giữa các chức danh, của các tổ đội thi công), bố trí thiếu các vị trí nhân sự</w:t>
            </w:r>
            <w:r w:rsidRPr="00F825A1">
              <w:rPr>
                <w:color w:val="000000"/>
                <w:sz w:val="26"/>
                <w:szCs w:val="26"/>
              </w:rPr>
              <w:t>;</w:t>
            </w:r>
          </w:p>
          <w:p w:rsidR="00C06AE8" w:rsidRPr="00F825A1" w:rsidRDefault="00C06AE8" w:rsidP="005A2D43">
            <w:pPr>
              <w:widowControl w:val="0"/>
              <w:tabs>
                <w:tab w:val="left" w:pos="851"/>
              </w:tabs>
              <w:spacing w:before="20" w:after="20"/>
              <w:ind w:left="311"/>
              <w:rPr>
                <w:color w:val="000000"/>
                <w:sz w:val="26"/>
                <w:szCs w:val="26"/>
                <w:lang w:val="vi-VN"/>
              </w:rPr>
            </w:pPr>
            <w:r w:rsidRPr="00F825A1">
              <w:rPr>
                <w:color w:val="000000"/>
                <w:sz w:val="26"/>
                <w:szCs w:val="26"/>
                <w:lang w:val="vi-VN"/>
              </w:rPr>
              <w:t xml:space="preserve">- Có bản vẽ bố trí mặt bằng công trường nhưng thể hiện không khả thi, </w:t>
            </w:r>
            <w:r w:rsidRPr="00F825A1">
              <w:rPr>
                <w:color w:val="000000"/>
                <w:sz w:val="26"/>
                <w:szCs w:val="26"/>
              </w:rPr>
              <w:t>không</w:t>
            </w:r>
            <w:r w:rsidRPr="00F825A1">
              <w:rPr>
                <w:color w:val="000000"/>
                <w:sz w:val="26"/>
                <w:szCs w:val="26"/>
                <w:lang w:val="vi-VN"/>
              </w:rPr>
              <w:t xml:space="preserve"> rõ ràng</w:t>
            </w:r>
            <w:r w:rsidRPr="00F825A1">
              <w:rPr>
                <w:color w:val="000000"/>
                <w:sz w:val="26"/>
                <w:szCs w:val="26"/>
              </w:rPr>
              <w:t>,</w:t>
            </w:r>
            <w:r w:rsidRPr="00F825A1">
              <w:rPr>
                <w:color w:val="000000"/>
                <w:sz w:val="26"/>
                <w:szCs w:val="26"/>
                <w:lang w:val="vi-VN"/>
              </w:rPr>
              <w:t xml:space="preserve"> nhà thầu </w:t>
            </w:r>
            <w:r w:rsidRPr="00F825A1">
              <w:rPr>
                <w:color w:val="000000"/>
                <w:sz w:val="26"/>
                <w:szCs w:val="26"/>
              </w:rPr>
              <w:t xml:space="preserve">thể hiện </w:t>
            </w:r>
            <w:r w:rsidRPr="00F825A1">
              <w:rPr>
                <w:color w:val="000000"/>
                <w:sz w:val="26"/>
                <w:szCs w:val="26"/>
                <w:lang w:val="vi-VN"/>
              </w:rPr>
              <w:t xml:space="preserve">không hiểu biết về </w:t>
            </w:r>
            <w:r w:rsidRPr="00F825A1">
              <w:rPr>
                <w:color w:val="000000"/>
                <w:sz w:val="26"/>
                <w:szCs w:val="26"/>
              </w:rPr>
              <w:t xml:space="preserve">thi công </w:t>
            </w:r>
            <w:r w:rsidRPr="00F825A1">
              <w:rPr>
                <w:color w:val="000000"/>
                <w:sz w:val="26"/>
                <w:szCs w:val="26"/>
                <w:lang w:val="vi-VN"/>
              </w:rPr>
              <w:t>công trình để đảm bảo các yêu cầu kỹ thuật và chất lượng.</w:t>
            </w:r>
          </w:p>
        </w:tc>
        <w:tc>
          <w:tcPr>
            <w:tcW w:w="1310" w:type="dxa"/>
            <w:vAlign w:val="center"/>
          </w:tcPr>
          <w:p w:rsidR="00C06AE8" w:rsidRPr="00F825A1" w:rsidRDefault="00C06AE8" w:rsidP="005A2D43">
            <w:pPr>
              <w:widowControl w:val="0"/>
              <w:tabs>
                <w:tab w:val="left" w:pos="1026"/>
              </w:tabs>
              <w:spacing w:before="20" w:after="20"/>
              <w:ind w:left="-57" w:right="-57"/>
              <w:jc w:val="center"/>
              <w:rPr>
                <w:color w:val="000000"/>
                <w:sz w:val="26"/>
                <w:szCs w:val="26"/>
                <w:lang w:val="vi-VN"/>
              </w:rPr>
            </w:pPr>
            <w:r w:rsidRPr="00F825A1">
              <w:rPr>
                <w:color w:val="000000"/>
                <w:sz w:val="26"/>
                <w:szCs w:val="26"/>
                <w:lang w:val="vi-VN"/>
              </w:rPr>
              <w:t>Không đạt</w:t>
            </w:r>
          </w:p>
        </w:tc>
      </w:tr>
    </w:tbl>
    <w:p w:rsidR="00C06AE8" w:rsidRPr="00F825A1" w:rsidRDefault="00C06AE8" w:rsidP="00C06AE8">
      <w:pPr>
        <w:widowControl w:val="0"/>
        <w:tabs>
          <w:tab w:val="left" w:pos="851"/>
        </w:tabs>
        <w:spacing w:before="60" w:after="60"/>
        <w:ind w:firstLine="567"/>
        <w:rPr>
          <w:b/>
          <w:color w:val="000000"/>
          <w:sz w:val="26"/>
          <w:szCs w:val="26"/>
        </w:rPr>
      </w:pPr>
      <w:r w:rsidRPr="00F825A1">
        <w:rPr>
          <w:b/>
          <w:color w:val="000000"/>
          <w:sz w:val="26"/>
          <w:szCs w:val="26"/>
        </w:rPr>
        <w:lastRenderedPageBreak/>
        <w:t>IV. Biện pháp bảo đảm chất lượng; bảo đảm vệ sinh môi trường, phòng cháy chữa cháy, an toàn lao động</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589"/>
        <w:gridCol w:w="1327"/>
      </w:tblGrid>
      <w:tr w:rsidR="00C06AE8" w:rsidRPr="00F825A1" w:rsidTr="005A2D43">
        <w:trPr>
          <w:tblHeader/>
          <w:jc w:val="center"/>
        </w:trPr>
        <w:tc>
          <w:tcPr>
            <w:tcW w:w="2552"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20" w:after="20"/>
              <w:ind w:left="-57" w:right="-57"/>
              <w:jc w:val="center"/>
              <w:rPr>
                <w:b/>
                <w:color w:val="000000"/>
                <w:sz w:val="26"/>
                <w:szCs w:val="26"/>
              </w:rPr>
            </w:pPr>
            <w:r w:rsidRPr="00F825A1">
              <w:rPr>
                <w:b/>
                <w:color w:val="000000"/>
                <w:sz w:val="26"/>
                <w:szCs w:val="26"/>
              </w:rPr>
              <w:t>Nội dung yêu cầu</w:t>
            </w: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20" w:after="20"/>
              <w:ind w:left="-57" w:right="-57"/>
              <w:jc w:val="center"/>
              <w:rPr>
                <w:b/>
                <w:color w:val="000000"/>
                <w:sz w:val="26"/>
                <w:szCs w:val="26"/>
              </w:rPr>
            </w:pPr>
            <w:r w:rsidRPr="00F825A1">
              <w:rPr>
                <w:b/>
                <w:color w:val="000000"/>
                <w:sz w:val="26"/>
                <w:szCs w:val="26"/>
              </w:rPr>
              <w:t>Mức độ đáp ứng</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20" w:after="20"/>
              <w:ind w:left="-57" w:right="-57"/>
              <w:jc w:val="center"/>
              <w:rPr>
                <w:b/>
                <w:color w:val="000000"/>
                <w:sz w:val="26"/>
                <w:szCs w:val="26"/>
              </w:rPr>
            </w:pPr>
            <w:r w:rsidRPr="00F825A1">
              <w:rPr>
                <w:b/>
                <w:color w:val="000000"/>
                <w:sz w:val="26"/>
                <w:szCs w:val="26"/>
                <w:lang w:val="vi-VN"/>
              </w:rPr>
              <w:t>Đánh giá</w:t>
            </w:r>
          </w:p>
        </w:tc>
      </w:tr>
      <w:tr w:rsidR="00C06AE8" w:rsidRPr="00F825A1" w:rsidTr="005A2D43">
        <w:trPr>
          <w:jc w:val="center"/>
        </w:trPr>
        <w:tc>
          <w:tcPr>
            <w:tcW w:w="2552" w:type="dxa"/>
            <w:vMerge w:val="restart"/>
            <w:tcBorders>
              <w:left w:val="single" w:sz="4" w:space="0" w:color="auto"/>
              <w:right w:val="single" w:sz="4" w:space="0" w:color="auto"/>
            </w:tcBorders>
            <w:vAlign w:val="center"/>
          </w:tcPr>
          <w:p w:rsidR="00C06AE8" w:rsidRPr="00F825A1" w:rsidRDefault="00C06AE8" w:rsidP="005A2D43">
            <w:pPr>
              <w:widowControl w:val="0"/>
              <w:tabs>
                <w:tab w:val="left" w:pos="851"/>
              </w:tabs>
              <w:spacing w:before="20" w:after="20"/>
              <w:rPr>
                <w:color w:val="000000"/>
                <w:sz w:val="26"/>
                <w:szCs w:val="26"/>
                <w:lang w:val="vi-VN"/>
              </w:rPr>
            </w:pPr>
            <w:r w:rsidRPr="00F825A1">
              <w:rPr>
                <w:color w:val="000000"/>
                <w:sz w:val="26"/>
                <w:szCs w:val="26"/>
              </w:rPr>
              <w:t>IV.1. Biện pháp bảo đảm chất lượng.</w:t>
            </w: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20" w:after="20"/>
              <w:ind w:left="311"/>
              <w:rPr>
                <w:color w:val="000000"/>
                <w:spacing w:val="-2"/>
                <w:sz w:val="26"/>
                <w:szCs w:val="26"/>
                <w:lang w:val="vi-VN"/>
              </w:rPr>
            </w:pPr>
            <w:r w:rsidRPr="00F825A1">
              <w:rPr>
                <w:color w:val="000000"/>
                <w:spacing w:val="-2"/>
                <w:sz w:val="26"/>
                <w:szCs w:val="26"/>
              </w:rPr>
              <w:t>-</w:t>
            </w:r>
            <w:r w:rsidRPr="00F825A1">
              <w:rPr>
                <w:color w:val="000000"/>
                <w:spacing w:val="-2"/>
                <w:sz w:val="26"/>
                <w:szCs w:val="26"/>
                <w:lang w:val="vi-VN"/>
              </w:rPr>
              <w:t xml:space="preserve"> Có</w:t>
            </w:r>
            <w:r w:rsidRPr="00F825A1">
              <w:rPr>
                <w:color w:val="000000"/>
                <w:spacing w:val="-2"/>
                <w:sz w:val="26"/>
                <w:szCs w:val="26"/>
              </w:rPr>
              <w:t xml:space="preserve"> sơ đồ,</w:t>
            </w:r>
            <w:r w:rsidRPr="00F825A1">
              <w:rPr>
                <w:color w:val="000000"/>
                <w:spacing w:val="-2"/>
                <w:sz w:val="26"/>
                <w:szCs w:val="26"/>
                <w:lang w:val="vi-VN"/>
              </w:rPr>
              <w:t xml:space="preserve"> </w:t>
            </w:r>
            <w:r w:rsidRPr="00F825A1">
              <w:rPr>
                <w:color w:val="000000"/>
                <w:spacing w:val="-2"/>
                <w:sz w:val="26"/>
                <w:szCs w:val="26"/>
              </w:rPr>
              <w:t xml:space="preserve">thuyết minh </w:t>
            </w:r>
            <w:r w:rsidRPr="00F825A1">
              <w:rPr>
                <w:color w:val="000000"/>
                <w:spacing w:val="-2"/>
                <w:sz w:val="26"/>
                <w:szCs w:val="26"/>
                <w:lang w:val="vi-VN"/>
              </w:rPr>
              <w:t xml:space="preserve">về Hệ thống quản lý chất lượng, mục tiêu và chính sách đảm bảo chất lượng công trình của nhà thầu gồm: </w:t>
            </w:r>
            <w:r w:rsidRPr="00F825A1">
              <w:rPr>
                <w:color w:val="000000"/>
                <w:spacing w:val="-2"/>
                <w:sz w:val="26"/>
                <w:szCs w:val="26"/>
              </w:rPr>
              <w:t>(</w:t>
            </w:r>
            <w:r w:rsidRPr="00F825A1">
              <w:rPr>
                <w:color w:val="000000"/>
                <w:spacing w:val="-2"/>
                <w:sz w:val="26"/>
                <w:szCs w:val="26"/>
                <w:lang w:val="vi-VN"/>
              </w:rPr>
              <w:t>Sơ đồ tổ chức của Hệ thống quản lý chất lượng, trong đó thể hiện trách nhiệm và mối quan hệ liên hệ giữa các chức danh, phân công trách nhiệm của từng tổ đội thi công</w:t>
            </w:r>
            <w:r w:rsidRPr="00F825A1">
              <w:rPr>
                <w:color w:val="000000"/>
                <w:spacing w:val="-2"/>
                <w:sz w:val="26"/>
                <w:szCs w:val="26"/>
              </w:rPr>
              <w:t>)</w:t>
            </w:r>
            <w:r w:rsidRPr="00F825A1">
              <w:rPr>
                <w:color w:val="000000"/>
                <w:spacing w:val="-2"/>
                <w:sz w:val="26"/>
                <w:szCs w:val="26"/>
                <w:lang w:val="vi-VN"/>
              </w:rPr>
              <w:t>; Kế hoạch và biện pháp đảm bảo chất lượng, tiến độ; Khắc phục sai sót về chất lượng, tiến độ</w:t>
            </w:r>
          </w:p>
          <w:p w:rsidR="00C06AE8" w:rsidRPr="00F825A1" w:rsidRDefault="00C06AE8" w:rsidP="005A2D43">
            <w:pPr>
              <w:widowControl w:val="0"/>
              <w:tabs>
                <w:tab w:val="left" w:pos="851"/>
              </w:tabs>
              <w:spacing w:before="20" w:after="20"/>
              <w:ind w:left="311"/>
              <w:rPr>
                <w:color w:val="000000"/>
                <w:sz w:val="26"/>
                <w:szCs w:val="26"/>
              </w:rPr>
            </w:pPr>
            <w:r w:rsidRPr="00F825A1">
              <w:rPr>
                <w:color w:val="000000"/>
                <w:sz w:val="26"/>
                <w:szCs w:val="26"/>
              </w:rPr>
              <w:t>-</w:t>
            </w:r>
            <w:r w:rsidRPr="00F825A1">
              <w:rPr>
                <w:color w:val="000000"/>
                <w:sz w:val="26"/>
                <w:szCs w:val="26"/>
                <w:lang w:val="vi-VN"/>
              </w:rPr>
              <w:t xml:space="preserve"> Có </w:t>
            </w:r>
            <w:r w:rsidRPr="00F825A1">
              <w:rPr>
                <w:color w:val="000000"/>
                <w:sz w:val="26"/>
                <w:szCs w:val="26"/>
              </w:rPr>
              <w:t>thuyết minh</w:t>
            </w:r>
            <w:r w:rsidRPr="00F825A1">
              <w:rPr>
                <w:color w:val="000000"/>
                <w:sz w:val="26"/>
                <w:szCs w:val="26"/>
                <w:lang w:val="vi-VN"/>
              </w:rPr>
              <w:t xml:space="preserve"> về cách thức và biện pháp kiểm soát chất lượng vật liệu đầu vào khi đưa đến công trình và trước khi sử dụng, bao gồm các vật liệu chính</w:t>
            </w:r>
            <w:r w:rsidRPr="00F825A1">
              <w:rPr>
                <w:b/>
                <w:color w:val="000000"/>
                <w:sz w:val="26"/>
                <w:szCs w:val="26"/>
                <w:lang w:val="vi-VN"/>
              </w:rPr>
              <w:t xml:space="preserve"> </w:t>
            </w:r>
            <w:r w:rsidRPr="00F825A1">
              <w:rPr>
                <w:color w:val="000000"/>
                <w:sz w:val="26"/>
                <w:szCs w:val="26"/>
                <w:lang w:val="vi-VN"/>
              </w:rPr>
              <w:t>(</w:t>
            </w:r>
            <w:r w:rsidRPr="00F825A1">
              <w:rPr>
                <w:b/>
                <w:i/>
                <w:color w:val="000000"/>
                <w:sz w:val="26"/>
                <w:szCs w:val="26"/>
              </w:rPr>
              <w:t xml:space="preserve">Mục A. Vật liệu </w:t>
            </w:r>
            <w:r w:rsidRPr="00F825A1">
              <w:rPr>
                <w:i/>
                <w:color w:val="000000"/>
                <w:sz w:val="26"/>
                <w:szCs w:val="26"/>
              </w:rPr>
              <w:t xml:space="preserve">tại </w:t>
            </w:r>
            <w:r w:rsidRPr="00F825A1">
              <w:rPr>
                <w:b/>
                <w:i/>
                <w:color w:val="000000"/>
                <w:sz w:val="26"/>
                <w:szCs w:val="26"/>
              </w:rPr>
              <w:t>Điểm 3. Yêu cầu về chủng loại, chất lượng vật tư, máy móc, thiết bị (kèm theo các tiêu chuẩn về phương pháp thử</w:t>
            </w:r>
            <w:r w:rsidRPr="00F825A1">
              <w:rPr>
                <w:i/>
                <w:color w:val="000000"/>
                <w:sz w:val="26"/>
                <w:szCs w:val="26"/>
              </w:rPr>
              <w:t xml:space="preserve"> </w:t>
            </w:r>
            <w:r w:rsidRPr="00F825A1">
              <w:rPr>
                <w:i/>
                <w:color w:val="000000"/>
                <w:sz w:val="26"/>
                <w:szCs w:val="26"/>
                <w:lang w:val="vi-VN"/>
              </w:rPr>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w:t>
            </w:r>
            <w:r w:rsidRPr="00F825A1">
              <w:rPr>
                <w:color w:val="000000"/>
                <w:sz w:val="26"/>
                <w:szCs w:val="26"/>
                <w:lang w:val="vi-VN"/>
              </w:rPr>
              <w:t xml:space="preserve">thể hiện tính hợp lý, khả thi để đảm bảo chất lượng, tiến độ </w:t>
            </w:r>
            <w:r w:rsidRPr="00F825A1">
              <w:rPr>
                <w:color w:val="000000"/>
                <w:sz w:val="26"/>
                <w:szCs w:val="26"/>
              </w:rPr>
              <w:t>gói thầu</w:t>
            </w:r>
            <w:r w:rsidRPr="00F825A1">
              <w:rPr>
                <w:color w:val="000000"/>
                <w:sz w:val="26"/>
                <w:szCs w:val="26"/>
                <w:lang w:val="vi-VN"/>
              </w:rPr>
              <w:t>; Có giải pháp xử lý khi phát hiện vật liệu không phù hợp với yêu cầu;</w:t>
            </w:r>
          </w:p>
          <w:p w:rsidR="00C06AE8" w:rsidRPr="00F825A1" w:rsidRDefault="00C06AE8" w:rsidP="005A2D43">
            <w:pPr>
              <w:widowControl w:val="0"/>
              <w:tabs>
                <w:tab w:val="left" w:pos="851"/>
              </w:tabs>
              <w:spacing w:before="20" w:after="20"/>
              <w:ind w:left="311"/>
              <w:rPr>
                <w:color w:val="000000"/>
                <w:sz w:val="26"/>
                <w:szCs w:val="26"/>
              </w:rPr>
            </w:pPr>
            <w:r w:rsidRPr="00F825A1">
              <w:rPr>
                <w:color w:val="000000"/>
                <w:sz w:val="26"/>
                <w:szCs w:val="26"/>
              </w:rPr>
              <w:t xml:space="preserve">- </w:t>
            </w:r>
            <w:r w:rsidRPr="00F825A1">
              <w:rPr>
                <w:color w:val="000000"/>
                <w:sz w:val="26"/>
                <w:szCs w:val="26"/>
                <w:lang w:val="vi-VN"/>
              </w:rPr>
              <w:t xml:space="preserve">Có </w:t>
            </w:r>
            <w:r w:rsidRPr="00F825A1">
              <w:rPr>
                <w:color w:val="000000"/>
                <w:sz w:val="26"/>
                <w:szCs w:val="26"/>
              </w:rPr>
              <w:t>thuyết minh</w:t>
            </w:r>
            <w:r w:rsidRPr="00F825A1">
              <w:rPr>
                <w:color w:val="000000"/>
                <w:sz w:val="26"/>
                <w:szCs w:val="26"/>
                <w:lang w:val="vi-VN"/>
              </w:rPr>
              <w:t xml:space="preserve"> cách thức</w:t>
            </w:r>
            <w:r w:rsidRPr="00F825A1">
              <w:rPr>
                <w:color w:val="000000"/>
                <w:sz w:val="26"/>
                <w:szCs w:val="26"/>
              </w:rPr>
              <w:t>,</w:t>
            </w:r>
            <w:r w:rsidRPr="00F825A1">
              <w:rPr>
                <w:color w:val="000000"/>
                <w:sz w:val="26"/>
                <w:szCs w:val="26"/>
                <w:lang w:val="vi-VN"/>
              </w:rPr>
              <w:t xml:space="preserve"> biện pháp bảo đảm chất lượng trong quá trình thi công </w:t>
            </w:r>
            <w:r w:rsidRPr="00F825A1">
              <w:rPr>
                <w:color w:val="000000"/>
                <w:sz w:val="26"/>
                <w:szCs w:val="26"/>
              </w:rPr>
              <w:t>đầy đủ</w:t>
            </w:r>
            <w:r w:rsidRPr="00F825A1">
              <w:rPr>
                <w:color w:val="000000"/>
                <w:sz w:val="26"/>
                <w:szCs w:val="26"/>
                <w:lang w:val="vi-VN"/>
              </w:rPr>
              <w:t xml:space="preserve"> các hạng mục chính </w:t>
            </w:r>
            <w:r w:rsidRPr="00F825A1">
              <w:rPr>
                <w:color w:val="000000"/>
                <w:sz w:val="26"/>
                <w:szCs w:val="26"/>
              </w:rPr>
              <w:t>theo</w:t>
            </w:r>
            <w:r w:rsidRPr="00F825A1">
              <w:rPr>
                <w:color w:val="000000"/>
                <w:sz w:val="26"/>
                <w:szCs w:val="26"/>
                <w:lang w:val="vi-VN"/>
              </w:rPr>
              <w:t>(</w:t>
            </w:r>
            <w:r w:rsidRPr="00F825A1">
              <w:rPr>
                <w:b/>
                <w:i/>
                <w:color w:val="000000"/>
                <w:sz w:val="26"/>
                <w:szCs w:val="26"/>
              </w:rPr>
              <w:t xml:space="preserve">Mục A. </w:t>
            </w:r>
            <w:r w:rsidRPr="00F825A1">
              <w:rPr>
                <w:b/>
                <w:i/>
                <w:color w:val="000000"/>
                <w:sz w:val="26"/>
                <w:szCs w:val="26"/>
                <w:lang w:val="vi-VN"/>
              </w:rPr>
              <w:t xml:space="preserve">Hạng mục </w:t>
            </w:r>
            <w:r w:rsidRPr="00F825A1">
              <w:rPr>
                <w:b/>
                <w:i/>
                <w:color w:val="000000"/>
                <w:sz w:val="26"/>
                <w:szCs w:val="26"/>
              </w:rPr>
              <w:t>công việc</w:t>
            </w:r>
            <w:r w:rsidRPr="00F825A1">
              <w:rPr>
                <w:color w:val="000000"/>
                <w:sz w:val="26"/>
                <w:szCs w:val="26"/>
              </w:rPr>
              <w:t xml:space="preserve"> </w:t>
            </w:r>
            <w:r w:rsidRPr="00F825A1">
              <w:rPr>
                <w:i/>
                <w:color w:val="000000"/>
                <w:sz w:val="26"/>
                <w:szCs w:val="26"/>
              </w:rPr>
              <w:t xml:space="preserve">tại </w:t>
            </w:r>
            <w:r w:rsidRPr="00F825A1">
              <w:rPr>
                <w:b/>
                <w:i/>
                <w:color w:val="000000"/>
                <w:sz w:val="26"/>
                <w:szCs w:val="26"/>
              </w:rPr>
              <w:t>Điểm 4. Yêu cầu về trình tự thi công, lắp đặt</w:t>
            </w:r>
            <w:r w:rsidRPr="00F825A1">
              <w:rPr>
                <w:i/>
                <w:color w:val="000000"/>
                <w:sz w:val="26"/>
                <w:szCs w:val="26"/>
              </w:rPr>
              <w:t xml:space="preserve"> </w:t>
            </w:r>
            <w:r w:rsidRPr="00F825A1">
              <w:rPr>
                <w:i/>
                <w:color w:val="000000"/>
                <w:sz w:val="26"/>
                <w:szCs w:val="26"/>
                <w:lang w:val="vi-VN"/>
              </w:rPr>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20" w:after="2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552"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20" w:after="20"/>
              <w:ind w:firstLine="567"/>
              <w:rPr>
                <w:color w:val="000000"/>
                <w:sz w:val="26"/>
                <w:szCs w:val="26"/>
                <w:lang w:val="vi-VN"/>
              </w:rPr>
            </w:pP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20" w:after="20"/>
              <w:ind w:left="311"/>
              <w:rPr>
                <w:color w:val="000000"/>
                <w:sz w:val="26"/>
                <w:szCs w:val="26"/>
                <w:lang w:val="vi-VN"/>
              </w:rPr>
            </w:pPr>
            <w:r w:rsidRPr="00F825A1">
              <w:rPr>
                <w:color w:val="000000"/>
                <w:sz w:val="26"/>
                <w:szCs w:val="26"/>
                <w:lang w:val="vi-VN"/>
              </w:rPr>
              <w:t>- Không đáp ứng một trong các tiêu chí Đạt nêu trên;</w:t>
            </w:r>
          </w:p>
          <w:p w:rsidR="00C06AE8" w:rsidRPr="00F825A1" w:rsidRDefault="00C06AE8" w:rsidP="005A2D43">
            <w:pPr>
              <w:widowControl w:val="0"/>
              <w:tabs>
                <w:tab w:val="left" w:pos="851"/>
              </w:tabs>
              <w:spacing w:before="20" w:after="20"/>
              <w:ind w:left="311"/>
              <w:rPr>
                <w:color w:val="000000"/>
                <w:sz w:val="26"/>
                <w:szCs w:val="26"/>
                <w:lang w:val="vi-VN"/>
              </w:rPr>
            </w:pPr>
            <w:r w:rsidRPr="00F825A1">
              <w:rPr>
                <w:color w:val="000000"/>
                <w:sz w:val="26"/>
                <w:szCs w:val="26"/>
                <w:lang w:val="vi-VN"/>
              </w:rPr>
              <w:t xml:space="preserve">- </w:t>
            </w:r>
            <w:r w:rsidRPr="00F825A1">
              <w:rPr>
                <w:color w:val="000000"/>
                <w:sz w:val="26"/>
                <w:szCs w:val="26"/>
              </w:rPr>
              <w:t xml:space="preserve">Có </w:t>
            </w:r>
            <w:r w:rsidRPr="00F825A1">
              <w:rPr>
                <w:color w:val="000000"/>
                <w:sz w:val="26"/>
                <w:szCs w:val="26"/>
                <w:lang w:val="vi-VN"/>
              </w:rPr>
              <w:t xml:space="preserve">thuyết minh về cách thức và biện pháp kiểm soát chất lượng vật liệu đầu vào </w:t>
            </w:r>
            <w:r w:rsidRPr="00F825A1">
              <w:rPr>
                <w:color w:val="000000"/>
                <w:sz w:val="26"/>
                <w:szCs w:val="26"/>
              </w:rPr>
              <w:t>của các vật liệu chính nêu trên</w:t>
            </w:r>
            <w:r w:rsidRPr="00F825A1">
              <w:rPr>
                <w:color w:val="000000"/>
                <w:sz w:val="26"/>
                <w:szCs w:val="26"/>
                <w:lang w:val="vi-VN"/>
              </w:rPr>
              <w:t xml:space="preserve"> nhưng không </w:t>
            </w:r>
            <w:r w:rsidRPr="00F825A1">
              <w:rPr>
                <w:color w:val="000000"/>
                <w:sz w:val="26"/>
                <w:szCs w:val="26"/>
              </w:rPr>
              <w:t xml:space="preserve">đầy đủ(thiếu 01 loại vật tư vật liệu) theo </w:t>
            </w:r>
            <w:r w:rsidRPr="00F825A1">
              <w:rPr>
                <w:color w:val="000000"/>
                <w:sz w:val="26"/>
                <w:szCs w:val="26"/>
                <w:lang w:val="vi-VN"/>
              </w:rPr>
              <w:t>(</w:t>
            </w:r>
            <w:r w:rsidRPr="00F825A1">
              <w:rPr>
                <w:b/>
                <w:i/>
                <w:color w:val="000000"/>
                <w:sz w:val="26"/>
                <w:szCs w:val="26"/>
              </w:rPr>
              <w:t xml:space="preserve">Mục A. Vật liệu </w:t>
            </w:r>
            <w:r w:rsidRPr="00F825A1">
              <w:rPr>
                <w:i/>
                <w:color w:val="000000"/>
                <w:sz w:val="26"/>
                <w:szCs w:val="26"/>
              </w:rPr>
              <w:t xml:space="preserve">tại </w:t>
            </w:r>
            <w:r w:rsidRPr="00F825A1">
              <w:rPr>
                <w:b/>
                <w:i/>
                <w:color w:val="000000"/>
                <w:sz w:val="26"/>
                <w:szCs w:val="26"/>
              </w:rPr>
              <w:t>Điểm 3. Yêu cầu về chủng loại, chất lượng vật tư, máy móc, thiết bị (kèm theo các tiêu chuẩn về phương pháp thử</w:t>
            </w:r>
            <w:r w:rsidRPr="00F825A1">
              <w:rPr>
                <w:i/>
                <w:color w:val="000000"/>
                <w:sz w:val="26"/>
                <w:szCs w:val="26"/>
              </w:rPr>
              <w:t xml:space="preserve"> </w:t>
            </w:r>
            <w:r w:rsidRPr="00F825A1">
              <w:rPr>
                <w:i/>
                <w:color w:val="000000"/>
                <w:sz w:val="26"/>
                <w:szCs w:val="26"/>
                <w:lang w:val="vi-VN"/>
              </w:rPr>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w:t>
            </w:r>
            <w:r w:rsidRPr="00F825A1">
              <w:rPr>
                <w:color w:val="000000"/>
                <w:sz w:val="26"/>
                <w:szCs w:val="26"/>
                <w:lang w:val="vi-VN"/>
              </w:rPr>
              <w:t>;</w:t>
            </w:r>
          </w:p>
          <w:p w:rsidR="00C06AE8" w:rsidRPr="00F825A1" w:rsidRDefault="00C06AE8" w:rsidP="005A2D43">
            <w:pPr>
              <w:widowControl w:val="0"/>
              <w:tabs>
                <w:tab w:val="left" w:pos="851"/>
              </w:tabs>
              <w:spacing w:before="20" w:after="20"/>
              <w:ind w:left="311"/>
              <w:rPr>
                <w:color w:val="000000"/>
                <w:sz w:val="26"/>
                <w:szCs w:val="26"/>
              </w:rPr>
            </w:pPr>
            <w:r w:rsidRPr="00F825A1">
              <w:rPr>
                <w:color w:val="000000"/>
                <w:sz w:val="26"/>
                <w:szCs w:val="26"/>
                <w:lang w:val="vi-VN"/>
              </w:rPr>
              <w:t xml:space="preserve">- Có </w:t>
            </w:r>
            <w:r w:rsidRPr="00F825A1">
              <w:rPr>
                <w:color w:val="000000"/>
                <w:sz w:val="26"/>
                <w:szCs w:val="26"/>
              </w:rPr>
              <w:t>thuyết minh</w:t>
            </w:r>
            <w:r w:rsidRPr="00F825A1">
              <w:rPr>
                <w:color w:val="000000"/>
                <w:sz w:val="26"/>
                <w:szCs w:val="26"/>
                <w:lang w:val="vi-VN"/>
              </w:rPr>
              <w:t xml:space="preserve"> về cách thức và biện pháp bảo đảm chất lượng trong quá trình thi công </w:t>
            </w:r>
            <w:r w:rsidRPr="00F825A1">
              <w:rPr>
                <w:color w:val="000000"/>
                <w:sz w:val="26"/>
                <w:szCs w:val="26"/>
              </w:rPr>
              <w:t xml:space="preserve">đối với các hạng mục chính nêu trên (thiếu 01 hạng mục công việc) theo </w:t>
            </w:r>
            <w:r w:rsidRPr="00F825A1">
              <w:rPr>
                <w:color w:val="000000"/>
                <w:sz w:val="26"/>
                <w:szCs w:val="26"/>
                <w:lang w:val="vi-VN"/>
              </w:rPr>
              <w:t>(</w:t>
            </w:r>
            <w:r w:rsidRPr="00F825A1">
              <w:rPr>
                <w:b/>
                <w:i/>
                <w:color w:val="000000"/>
                <w:sz w:val="26"/>
                <w:szCs w:val="26"/>
              </w:rPr>
              <w:t xml:space="preserve">Mục A. </w:t>
            </w:r>
            <w:r w:rsidRPr="00F825A1">
              <w:rPr>
                <w:b/>
                <w:i/>
                <w:color w:val="000000"/>
                <w:sz w:val="26"/>
                <w:szCs w:val="26"/>
                <w:lang w:val="vi-VN"/>
              </w:rPr>
              <w:t xml:space="preserve">Hạng mục </w:t>
            </w:r>
            <w:r w:rsidRPr="00F825A1">
              <w:rPr>
                <w:b/>
                <w:i/>
                <w:color w:val="000000"/>
                <w:sz w:val="26"/>
                <w:szCs w:val="26"/>
              </w:rPr>
              <w:t>công việc</w:t>
            </w:r>
            <w:r w:rsidRPr="00F825A1">
              <w:rPr>
                <w:color w:val="000000"/>
                <w:sz w:val="26"/>
                <w:szCs w:val="26"/>
              </w:rPr>
              <w:t xml:space="preserve"> </w:t>
            </w:r>
            <w:r w:rsidRPr="00F825A1">
              <w:rPr>
                <w:i/>
                <w:color w:val="000000"/>
                <w:sz w:val="26"/>
                <w:szCs w:val="26"/>
              </w:rPr>
              <w:t xml:space="preserve">tại </w:t>
            </w:r>
            <w:r w:rsidRPr="00F825A1">
              <w:rPr>
                <w:b/>
                <w:i/>
                <w:color w:val="000000"/>
                <w:sz w:val="26"/>
                <w:szCs w:val="26"/>
              </w:rPr>
              <w:t>Điểm 4. Yêu cầu về trình tự thi công, lắp đặt</w:t>
            </w:r>
            <w:r w:rsidRPr="00F825A1">
              <w:rPr>
                <w:i/>
                <w:color w:val="000000"/>
                <w:sz w:val="26"/>
                <w:szCs w:val="26"/>
              </w:rPr>
              <w:t xml:space="preserve"> </w:t>
            </w:r>
            <w:r w:rsidRPr="00F825A1">
              <w:rPr>
                <w:i/>
                <w:color w:val="000000"/>
                <w:sz w:val="26"/>
                <w:szCs w:val="26"/>
                <w:lang w:val="vi-VN"/>
              </w:rPr>
              <w:lastRenderedPageBreak/>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w:t>
            </w:r>
            <w:r w:rsidRPr="00F825A1">
              <w:rPr>
                <w:color w:val="000000"/>
                <w:sz w:val="26"/>
                <w:szCs w:val="26"/>
                <w:lang w:val="vi-VN"/>
              </w:rPr>
              <w:t>.</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20" w:after="20"/>
              <w:ind w:left="-57" w:right="-57"/>
              <w:jc w:val="center"/>
              <w:rPr>
                <w:color w:val="000000"/>
                <w:sz w:val="26"/>
                <w:szCs w:val="26"/>
                <w:lang w:val="vi-VN"/>
              </w:rPr>
            </w:pPr>
            <w:r w:rsidRPr="00F825A1">
              <w:rPr>
                <w:color w:val="000000"/>
                <w:sz w:val="26"/>
                <w:szCs w:val="26"/>
                <w:lang w:val="vi-VN"/>
              </w:rPr>
              <w:lastRenderedPageBreak/>
              <w:t>Không đạt</w:t>
            </w:r>
          </w:p>
        </w:tc>
      </w:tr>
      <w:tr w:rsidR="00C06AE8" w:rsidRPr="00F825A1" w:rsidTr="005A2D43">
        <w:trPr>
          <w:jc w:val="center"/>
        </w:trPr>
        <w:tc>
          <w:tcPr>
            <w:tcW w:w="2552" w:type="dxa"/>
            <w:vMerge w:val="restart"/>
            <w:tcBorders>
              <w:top w:val="single" w:sz="4" w:space="0" w:color="auto"/>
              <w:left w:val="single" w:sz="4" w:space="0" w:color="auto"/>
              <w:right w:val="single" w:sz="4" w:space="0" w:color="auto"/>
            </w:tcBorders>
            <w:vAlign w:val="center"/>
          </w:tcPr>
          <w:p w:rsidR="00C06AE8" w:rsidRPr="00F825A1" w:rsidRDefault="00C06AE8" w:rsidP="005A2D43">
            <w:pPr>
              <w:widowControl w:val="0"/>
              <w:tabs>
                <w:tab w:val="left" w:pos="851"/>
              </w:tabs>
              <w:spacing w:before="20" w:after="20"/>
              <w:rPr>
                <w:color w:val="000000"/>
                <w:sz w:val="26"/>
                <w:szCs w:val="26"/>
              </w:rPr>
            </w:pPr>
            <w:r w:rsidRPr="00F825A1">
              <w:rPr>
                <w:color w:val="000000"/>
                <w:sz w:val="26"/>
                <w:szCs w:val="26"/>
              </w:rPr>
              <w:lastRenderedPageBreak/>
              <w:t>IV.2. Biện pháp bảo đảm vệ sinh môi trường</w:t>
            </w: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20" w:after="20"/>
              <w:ind w:left="311"/>
              <w:rPr>
                <w:color w:val="000000"/>
                <w:spacing w:val="-4"/>
                <w:sz w:val="26"/>
                <w:szCs w:val="26"/>
              </w:rPr>
            </w:pPr>
            <w:r w:rsidRPr="00F825A1">
              <w:rPr>
                <w:color w:val="000000"/>
                <w:spacing w:val="-4"/>
                <w:sz w:val="26"/>
                <w:szCs w:val="26"/>
              </w:rPr>
              <w:t xml:space="preserve">- </w:t>
            </w:r>
            <w:r w:rsidRPr="00F825A1">
              <w:rPr>
                <w:color w:val="000000"/>
                <w:spacing w:val="-4"/>
                <w:sz w:val="26"/>
                <w:szCs w:val="26"/>
                <w:lang w:val="vi-VN"/>
              </w:rPr>
              <w:t xml:space="preserve">Có </w:t>
            </w:r>
            <w:r w:rsidRPr="00F825A1">
              <w:rPr>
                <w:color w:val="000000"/>
                <w:spacing w:val="-4"/>
                <w:sz w:val="26"/>
                <w:szCs w:val="26"/>
              </w:rPr>
              <w:t>thuyết minh về b</w:t>
            </w:r>
            <w:r w:rsidRPr="00F825A1">
              <w:rPr>
                <w:color w:val="000000"/>
                <w:spacing w:val="-4"/>
                <w:sz w:val="26"/>
                <w:szCs w:val="26"/>
                <w:lang w:val="vi-VN"/>
              </w:rPr>
              <w:t>iện pháp bảo đảm vệ sinh môi trường (tiếng ồn, bụi và khói, rung, kiểm soát nước thải, kiểm soát đổ thải, vệ sinh) hợp lý, khả thi phù hợp với đề xuất về biện pháp tổ chức thi công.</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20" w:after="2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552"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20" w:after="20"/>
              <w:ind w:firstLine="567"/>
              <w:rPr>
                <w:color w:val="000000"/>
                <w:sz w:val="26"/>
                <w:szCs w:val="26"/>
                <w:lang w:val="vi-VN"/>
              </w:rPr>
            </w:pP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20" w:after="20"/>
              <w:ind w:left="311"/>
              <w:rPr>
                <w:color w:val="000000"/>
                <w:sz w:val="26"/>
                <w:szCs w:val="26"/>
                <w:lang w:val="vi-VN"/>
              </w:rPr>
            </w:pPr>
            <w:r w:rsidRPr="00F825A1">
              <w:rPr>
                <w:color w:val="000000"/>
                <w:sz w:val="26"/>
                <w:szCs w:val="26"/>
                <w:lang w:val="vi-VN"/>
              </w:rPr>
              <w:t>- Không đáp ứng được tiêu chí Đạt nêu trên;</w:t>
            </w:r>
          </w:p>
          <w:p w:rsidR="00C06AE8" w:rsidRPr="00F825A1" w:rsidRDefault="00C06AE8" w:rsidP="005A2D43">
            <w:pPr>
              <w:widowControl w:val="0"/>
              <w:tabs>
                <w:tab w:val="left" w:pos="851"/>
              </w:tabs>
              <w:spacing w:before="20" w:after="20"/>
              <w:ind w:left="311"/>
              <w:rPr>
                <w:color w:val="000000"/>
                <w:sz w:val="26"/>
                <w:szCs w:val="26"/>
              </w:rPr>
            </w:pPr>
            <w:r w:rsidRPr="00F825A1">
              <w:rPr>
                <w:color w:val="000000"/>
                <w:sz w:val="26"/>
                <w:szCs w:val="26"/>
                <w:lang w:val="vi-VN"/>
              </w:rPr>
              <w:t xml:space="preserve">- Có </w:t>
            </w:r>
            <w:r w:rsidRPr="00F825A1">
              <w:rPr>
                <w:color w:val="000000"/>
                <w:sz w:val="26"/>
                <w:szCs w:val="26"/>
              </w:rPr>
              <w:t>thuyết minh về</w:t>
            </w:r>
            <w:r w:rsidRPr="00F825A1">
              <w:rPr>
                <w:color w:val="000000"/>
                <w:sz w:val="26"/>
                <w:szCs w:val="26"/>
                <w:lang w:val="vi-VN"/>
              </w:rPr>
              <w:t xml:space="preserve"> biện pháp bảo đảm vệ sinh môi trường nhưng không hợp lý, không khả thi, không phù hợp với các yêu cầu của gói thầu.</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20" w:after="20"/>
              <w:ind w:left="-57" w:right="-57"/>
              <w:jc w:val="center"/>
              <w:rPr>
                <w:color w:val="000000"/>
                <w:sz w:val="26"/>
                <w:szCs w:val="26"/>
                <w:lang w:val="vi-VN"/>
              </w:rPr>
            </w:pPr>
            <w:r w:rsidRPr="00F825A1">
              <w:rPr>
                <w:color w:val="000000"/>
                <w:sz w:val="26"/>
                <w:szCs w:val="26"/>
                <w:lang w:val="vi-VN"/>
              </w:rPr>
              <w:t>Không đạt</w:t>
            </w:r>
          </w:p>
        </w:tc>
      </w:tr>
      <w:tr w:rsidR="00C06AE8" w:rsidRPr="00F825A1" w:rsidTr="005A2D43">
        <w:trPr>
          <w:jc w:val="center"/>
        </w:trPr>
        <w:tc>
          <w:tcPr>
            <w:tcW w:w="2552" w:type="dxa"/>
            <w:vMerge w:val="restart"/>
            <w:tcBorders>
              <w:left w:val="single" w:sz="4" w:space="0" w:color="auto"/>
              <w:right w:val="single" w:sz="4" w:space="0" w:color="auto"/>
            </w:tcBorders>
            <w:vAlign w:val="center"/>
          </w:tcPr>
          <w:p w:rsidR="00C06AE8" w:rsidRPr="00F825A1" w:rsidRDefault="00C06AE8" w:rsidP="005A2D43">
            <w:pPr>
              <w:widowControl w:val="0"/>
              <w:tabs>
                <w:tab w:val="left" w:pos="851"/>
              </w:tabs>
              <w:spacing w:before="10"/>
              <w:rPr>
                <w:color w:val="000000"/>
                <w:sz w:val="26"/>
                <w:szCs w:val="26"/>
              </w:rPr>
            </w:pPr>
            <w:r w:rsidRPr="00F825A1">
              <w:rPr>
                <w:color w:val="000000"/>
                <w:sz w:val="26"/>
                <w:szCs w:val="26"/>
              </w:rPr>
              <w:t>IV.3. Biện pháp phòng cháy chữa cháy</w:t>
            </w: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10"/>
              <w:ind w:left="311"/>
              <w:rPr>
                <w:color w:val="000000"/>
                <w:sz w:val="26"/>
                <w:szCs w:val="26"/>
                <w:lang w:val="vi-VN"/>
              </w:rPr>
            </w:pPr>
            <w:r w:rsidRPr="00F825A1">
              <w:rPr>
                <w:color w:val="000000"/>
                <w:sz w:val="26"/>
                <w:szCs w:val="26"/>
              </w:rPr>
              <w:t xml:space="preserve">- </w:t>
            </w:r>
            <w:r w:rsidRPr="00F825A1">
              <w:rPr>
                <w:color w:val="000000"/>
                <w:sz w:val="26"/>
                <w:szCs w:val="26"/>
                <w:lang w:val="vi-VN"/>
              </w:rPr>
              <w:t xml:space="preserve">Có </w:t>
            </w:r>
            <w:r w:rsidRPr="00F825A1">
              <w:rPr>
                <w:color w:val="000000"/>
                <w:sz w:val="26"/>
                <w:szCs w:val="26"/>
              </w:rPr>
              <w:t xml:space="preserve">thuyết minh về </w:t>
            </w:r>
            <w:r w:rsidRPr="00F825A1">
              <w:rPr>
                <w:color w:val="000000"/>
                <w:sz w:val="26"/>
                <w:szCs w:val="26"/>
                <w:lang w:val="vi-VN"/>
              </w:rPr>
              <w:t>biện pháp phòng cháy, chữa cháy hợp lý, khả thi phù hợp với đề xuất về biện pháp tổ chức thi công</w:t>
            </w:r>
            <w:r w:rsidRPr="00F825A1">
              <w:rPr>
                <w:color w:val="000000"/>
                <w:sz w:val="26"/>
                <w:szCs w:val="26"/>
              </w:rPr>
              <w:t xml:space="preserve">. </w:t>
            </w:r>
            <w:r w:rsidRPr="00F825A1">
              <w:rPr>
                <w:color w:val="000000"/>
                <w:sz w:val="26"/>
                <w:szCs w:val="26"/>
                <w:lang w:val="vi-VN"/>
              </w:rPr>
              <w:t>Các quy định, quy phạm, tiêu chuẩn</w:t>
            </w:r>
            <w:r w:rsidRPr="00F825A1">
              <w:rPr>
                <w:color w:val="000000"/>
                <w:sz w:val="26"/>
                <w:szCs w:val="26"/>
              </w:rPr>
              <w:t xml:space="preserve"> còn hiệu lực. </w:t>
            </w:r>
            <w:r w:rsidRPr="00F825A1">
              <w:rPr>
                <w:color w:val="000000"/>
                <w:sz w:val="26"/>
                <w:szCs w:val="26"/>
                <w:lang w:val="vi-VN"/>
              </w:rPr>
              <w:t>Các giải pháp, biện pháp, trang bị phương tiện phòng chống cháy nổ</w:t>
            </w:r>
            <w:r w:rsidRPr="00F825A1">
              <w:rPr>
                <w:color w:val="000000"/>
                <w:sz w:val="26"/>
                <w:szCs w:val="26"/>
              </w:rPr>
              <w:t>. Có Sơ đồ, thuyết minh</w:t>
            </w:r>
            <w:r w:rsidRPr="00F825A1">
              <w:rPr>
                <w:color w:val="000000"/>
                <w:sz w:val="26"/>
                <w:szCs w:val="26"/>
                <w:lang w:val="vi-VN"/>
              </w:rPr>
              <w:t xml:space="preserve"> tổ chức bộ máy quản lý hệ thống phòng chống cháy nổ.</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1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552"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10"/>
              <w:ind w:firstLine="567"/>
              <w:rPr>
                <w:color w:val="000000"/>
                <w:sz w:val="26"/>
                <w:szCs w:val="26"/>
                <w:lang w:val="vi-VN"/>
              </w:rPr>
            </w:pP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10"/>
              <w:ind w:left="311"/>
              <w:rPr>
                <w:color w:val="000000"/>
                <w:sz w:val="26"/>
                <w:szCs w:val="26"/>
                <w:lang w:val="vi-VN"/>
              </w:rPr>
            </w:pPr>
            <w:r w:rsidRPr="00F825A1">
              <w:rPr>
                <w:color w:val="000000"/>
                <w:sz w:val="26"/>
                <w:szCs w:val="26"/>
                <w:lang w:val="vi-VN"/>
              </w:rPr>
              <w:t>- Không đáp ứng được tiêu chí Đạt nêu trên;</w:t>
            </w:r>
          </w:p>
          <w:p w:rsidR="00C06AE8" w:rsidRPr="00F825A1" w:rsidRDefault="00C06AE8" w:rsidP="005A2D43">
            <w:pPr>
              <w:widowControl w:val="0"/>
              <w:tabs>
                <w:tab w:val="left" w:pos="851"/>
              </w:tabs>
              <w:spacing w:before="10"/>
              <w:ind w:left="311"/>
              <w:rPr>
                <w:i/>
                <w:color w:val="000000"/>
                <w:sz w:val="26"/>
                <w:szCs w:val="26"/>
                <w:lang w:val="vi-VN"/>
              </w:rPr>
            </w:pPr>
            <w:r w:rsidRPr="00F825A1">
              <w:rPr>
                <w:color w:val="000000"/>
                <w:sz w:val="26"/>
                <w:szCs w:val="26"/>
                <w:lang w:val="vi-VN"/>
              </w:rPr>
              <w:t xml:space="preserve">- Có </w:t>
            </w:r>
            <w:r w:rsidRPr="00F825A1">
              <w:rPr>
                <w:color w:val="000000"/>
                <w:sz w:val="26"/>
                <w:szCs w:val="26"/>
              </w:rPr>
              <w:t>thuyết minh về</w:t>
            </w:r>
            <w:r w:rsidRPr="00F825A1">
              <w:rPr>
                <w:color w:val="000000"/>
                <w:sz w:val="26"/>
                <w:szCs w:val="26"/>
                <w:lang w:val="vi-VN"/>
              </w:rPr>
              <w:t xml:space="preserve"> biện pháp phòng cháy, chữa cháy nhưng </w:t>
            </w:r>
            <w:r w:rsidRPr="00F825A1">
              <w:rPr>
                <w:color w:val="000000"/>
                <w:sz w:val="26"/>
                <w:szCs w:val="26"/>
              </w:rPr>
              <w:t xml:space="preserve">không đầy đủ (không bao gồm đầy đủ các nội dung: </w:t>
            </w:r>
            <w:r w:rsidRPr="00F825A1">
              <w:rPr>
                <w:color w:val="000000"/>
                <w:sz w:val="26"/>
                <w:szCs w:val="26"/>
                <w:lang w:val="vi-VN"/>
              </w:rPr>
              <w:t>Các quy định, quy phạm, tiêu chuẩn</w:t>
            </w:r>
            <w:r w:rsidRPr="00F825A1">
              <w:rPr>
                <w:color w:val="000000"/>
                <w:sz w:val="26"/>
                <w:szCs w:val="26"/>
              </w:rPr>
              <w:t xml:space="preserve"> còn hiệu lực</w:t>
            </w:r>
            <w:r w:rsidRPr="00F825A1">
              <w:rPr>
                <w:color w:val="000000"/>
                <w:sz w:val="26"/>
                <w:szCs w:val="26"/>
                <w:lang w:val="vi-VN"/>
              </w:rPr>
              <w:t>; các giải pháp, biện pháp, trang bị phương tiện phòng chống cháy nổ; tổ chức bộ máy quản lý hệ thống phòng chống cháy nổ</w:t>
            </w:r>
            <w:r w:rsidRPr="00F825A1">
              <w:rPr>
                <w:color w:val="000000"/>
                <w:sz w:val="26"/>
                <w:szCs w:val="26"/>
              </w:rPr>
              <w:t xml:space="preserve">), hoặc </w:t>
            </w:r>
            <w:r w:rsidRPr="00F825A1">
              <w:rPr>
                <w:color w:val="000000"/>
                <w:sz w:val="26"/>
                <w:szCs w:val="26"/>
                <w:lang w:val="vi-VN"/>
              </w:rPr>
              <w:t>không hợp lý, không khả thi, không phù hợp với đề xuất về biện pháp tổ chức thi công.</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10"/>
              <w:ind w:left="-57" w:right="-57"/>
              <w:jc w:val="center"/>
              <w:rPr>
                <w:color w:val="000000"/>
                <w:sz w:val="26"/>
                <w:szCs w:val="26"/>
                <w:lang w:val="vi-VN"/>
              </w:rPr>
            </w:pPr>
            <w:r w:rsidRPr="00F825A1">
              <w:rPr>
                <w:color w:val="000000"/>
                <w:sz w:val="26"/>
                <w:szCs w:val="26"/>
                <w:lang w:val="vi-VN"/>
              </w:rPr>
              <w:t>Không đạt</w:t>
            </w:r>
          </w:p>
        </w:tc>
      </w:tr>
      <w:tr w:rsidR="00C06AE8" w:rsidRPr="00F825A1" w:rsidTr="005A2D43">
        <w:trPr>
          <w:jc w:val="center"/>
        </w:trPr>
        <w:tc>
          <w:tcPr>
            <w:tcW w:w="2552" w:type="dxa"/>
            <w:vMerge w:val="restart"/>
            <w:tcBorders>
              <w:left w:val="single" w:sz="4" w:space="0" w:color="auto"/>
              <w:right w:val="single" w:sz="4" w:space="0" w:color="auto"/>
            </w:tcBorders>
            <w:vAlign w:val="center"/>
          </w:tcPr>
          <w:p w:rsidR="00C06AE8" w:rsidRPr="00F825A1" w:rsidRDefault="00C06AE8" w:rsidP="005A2D43">
            <w:pPr>
              <w:widowControl w:val="0"/>
              <w:tabs>
                <w:tab w:val="left" w:pos="851"/>
              </w:tabs>
              <w:spacing w:before="10"/>
              <w:rPr>
                <w:color w:val="000000"/>
                <w:sz w:val="26"/>
                <w:szCs w:val="26"/>
              </w:rPr>
            </w:pPr>
            <w:r w:rsidRPr="00F825A1">
              <w:rPr>
                <w:color w:val="000000"/>
                <w:sz w:val="26"/>
                <w:szCs w:val="26"/>
              </w:rPr>
              <w:t>IV.4. Biện pháp bảo đảm an toàn lao động</w:t>
            </w: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10"/>
              <w:ind w:left="311"/>
              <w:rPr>
                <w:i/>
                <w:color w:val="000000"/>
                <w:sz w:val="26"/>
                <w:szCs w:val="26"/>
                <w:lang w:val="vi-VN"/>
              </w:rPr>
            </w:pPr>
            <w:r w:rsidRPr="00F825A1">
              <w:rPr>
                <w:color w:val="000000"/>
                <w:sz w:val="26"/>
                <w:szCs w:val="26"/>
              </w:rPr>
              <w:t xml:space="preserve">- </w:t>
            </w:r>
            <w:r w:rsidRPr="00F825A1">
              <w:rPr>
                <w:color w:val="000000"/>
                <w:sz w:val="26"/>
                <w:szCs w:val="26"/>
                <w:lang w:val="vi-VN"/>
              </w:rPr>
              <w:t xml:space="preserve">Có </w:t>
            </w:r>
            <w:r w:rsidRPr="00F825A1">
              <w:rPr>
                <w:color w:val="000000"/>
                <w:sz w:val="26"/>
                <w:szCs w:val="26"/>
              </w:rPr>
              <w:t>thuyết minh về</w:t>
            </w:r>
            <w:r w:rsidRPr="00F825A1">
              <w:rPr>
                <w:color w:val="000000"/>
                <w:sz w:val="26"/>
                <w:szCs w:val="26"/>
                <w:lang w:val="vi-VN"/>
              </w:rPr>
              <w:t xml:space="preserve"> </w:t>
            </w:r>
            <w:r w:rsidRPr="00F825A1">
              <w:rPr>
                <w:color w:val="000000"/>
                <w:sz w:val="26"/>
                <w:szCs w:val="26"/>
              </w:rPr>
              <w:t>b</w:t>
            </w:r>
            <w:r w:rsidRPr="00F825A1">
              <w:rPr>
                <w:color w:val="000000"/>
                <w:sz w:val="26"/>
                <w:szCs w:val="26"/>
                <w:lang w:val="vi-VN"/>
              </w:rPr>
              <w:t>iện pháp đảm bảo an toàn lao động, an toàn thiết bị thi công tại công trường xây dựng đảm bảo hợp lý, khả thi phù hợp với đề xuất về biện pháp tổ chức thi công</w:t>
            </w:r>
            <w:r w:rsidRPr="00F825A1">
              <w:rPr>
                <w:color w:val="000000"/>
                <w:sz w:val="26"/>
                <w:szCs w:val="26"/>
              </w:rPr>
              <w:t>, bao gồm:</w:t>
            </w:r>
            <w:r w:rsidRPr="00F825A1">
              <w:rPr>
                <w:color w:val="000000"/>
                <w:sz w:val="26"/>
                <w:szCs w:val="26"/>
                <w:lang w:val="vi-VN"/>
              </w:rPr>
              <w:t xml:space="preserve"> Trang bị an toàn; Thực hiện và kiểm tra an toàn lao động; Biện pháp bảo đảm an toàn lao động</w:t>
            </w:r>
            <w:r w:rsidRPr="00F825A1">
              <w:rPr>
                <w:color w:val="000000"/>
                <w:sz w:val="26"/>
                <w:szCs w:val="26"/>
              </w:rPr>
              <w:t xml:space="preserve">, </w:t>
            </w:r>
            <w:r w:rsidRPr="00F825A1">
              <w:rPr>
                <w:color w:val="000000"/>
                <w:sz w:val="26"/>
                <w:szCs w:val="26"/>
                <w:lang w:val="vi-VN"/>
              </w:rPr>
              <w:t>an toàn thiết bị thi công cho từng hạng mục chính; An toàn giao thông ra vào công trường.</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1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552"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10"/>
              <w:ind w:left="-57" w:right="-57" w:firstLine="567"/>
              <w:rPr>
                <w:color w:val="000000"/>
                <w:sz w:val="26"/>
                <w:szCs w:val="26"/>
                <w:lang w:val="vi-VN"/>
              </w:rPr>
            </w:pP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10"/>
              <w:ind w:left="311"/>
              <w:rPr>
                <w:color w:val="000000"/>
                <w:sz w:val="26"/>
                <w:szCs w:val="26"/>
                <w:lang w:val="vi-VN"/>
              </w:rPr>
            </w:pPr>
            <w:r w:rsidRPr="00F825A1">
              <w:rPr>
                <w:color w:val="000000"/>
                <w:sz w:val="26"/>
                <w:szCs w:val="26"/>
                <w:lang w:val="vi-VN"/>
              </w:rPr>
              <w:t>- Không đáp ứng được tiêu chí Đạt nêu trên;</w:t>
            </w:r>
          </w:p>
          <w:p w:rsidR="00C06AE8" w:rsidRPr="00F825A1" w:rsidRDefault="00C06AE8" w:rsidP="005A2D43">
            <w:pPr>
              <w:widowControl w:val="0"/>
              <w:tabs>
                <w:tab w:val="left" w:pos="851"/>
              </w:tabs>
              <w:spacing w:before="10"/>
              <w:ind w:left="311"/>
              <w:rPr>
                <w:i/>
                <w:color w:val="000000"/>
                <w:spacing w:val="-2"/>
                <w:sz w:val="26"/>
                <w:szCs w:val="26"/>
                <w:lang w:val="vi-VN"/>
              </w:rPr>
            </w:pPr>
            <w:r w:rsidRPr="00F825A1">
              <w:rPr>
                <w:color w:val="000000"/>
                <w:spacing w:val="-2"/>
                <w:sz w:val="26"/>
                <w:szCs w:val="26"/>
                <w:lang w:val="vi-VN"/>
              </w:rPr>
              <w:t xml:space="preserve">- Có </w:t>
            </w:r>
            <w:r w:rsidRPr="00F825A1">
              <w:rPr>
                <w:color w:val="000000"/>
                <w:spacing w:val="-2"/>
                <w:sz w:val="26"/>
                <w:szCs w:val="26"/>
              </w:rPr>
              <w:t>thuyết minh về</w:t>
            </w:r>
            <w:r w:rsidRPr="00F825A1">
              <w:rPr>
                <w:color w:val="000000"/>
                <w:spacing w:val="-2"/>
                <w:sz w:val="26"/>
                <w:szCs w:val="26"/>
                <w:lang w:val="vi-VN"/>
              </w:rPr>
              <w:t xml:space="preserve"> biện pháp an toàn lao động nhưng </w:t>
            </w:r>
            <w:r w:rsidRPr="00F825A1">
              <w:rPr>
                <w:color w:val="000000"/>
                <w:spacing w:val="-2"/>
                <w:sz w:val="26"/>
                <w:szCs w:val="26"/>
              </w:rPr>
              <w:t xml:space="preserve">không đầy đủ (không bao gồm đầy đủ các nội dung: </w:t>
            </w:r>
            <w:r w:rsidRPr="00F825A1">
              <w:rPr>
                <w:color w:val="000000"/>
                <w:spacing w:val="-2"/>
                <w:sz w:val="26"/>
                <w:szCs w:val="26"/>
                <w:lang w:val="vi-VN"/>
              </w:rPr>
              <w:t>Trang bị an toàn; Thực hiện và kiểm tra an toàn lao động; Biện pháp bảo đảm an toàn lao động</w:t>
            </w:r>
            <w:r w:rsidRPr="00F825A1">
              <w:rPr>
                <w:color w:val="000000"/>
                <w:spacing w:val="-2"/>
                <w:sz w:val="26"/>
                <w:szCs w:val="26"/>
              </w:rPr>
              <w:t xml:space="preserve">, </w:t>
            </w:r>
            <w:r w:rsidRPr="00F825A1">
              <w:rPr>
                <w:color w:val="000000"/>
                <w:spacing w:val="-2"/>
                <w:sz w:val="26"/>
                <w:szCs w:val="26"/>
                <w:lang w:val="vi-VN"/>
              </w:rPr>
              <w:t>an toàn thiết bị thi công cho từng hạng mục chính; An toàn giao thông ra vào công trường</w:t>
            </w:r>
            <w:r w:rsidRPr="00F825A1">
              <w:rPr>
                <w:color w:val="000000"/>
                <w:spacing w:val="-2"/>
                <w:sz w:val="26"/>
                <w:szCs w:val="26"/>
              </w:rPr>
              <w:t xml:space="preserve">), hoặc </w:t>
            </w:r>
            <w:r w:rsidRPr="00F825A1">
              <w:rPr>
                <w:color w:val="000000"/>
                <w:spacing w:val="-2"/>
                <w:sz w:val="26"/>
                <w:szCs w:val="26"/>
                <w:lang w:val="vi-VN"/>
              </w:rPr>
              <w:t xml:space="preserve">không hợp lý, không khả thi, không phù hợp </w:t>
            </w:r>
            <w:r w:rsidRPr="00F825A1">
              <w:rPr>
                <w:color w:val="000000"/>
                <w:spacing w:val="-2"/>
                <w:sz w:val="26"/>
                <w:szCs w:val="26"/>
                <w:lang w:val="vi-VN"/>
              </w:rPr>
              <w:lastRenderedPageBreak/>
              <w:t>với đề xuất về biện pháp tổ chức thi công.</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10"/>
              <w:ind w:left="-57" w:right="-57"/>
              <w:jc w:val="center"/>
              <w:rPr>
                <w:color w:val="000000"/>
                <w:sz w:val="26"/>
                <w:szCs w:val="26"/>
                <w:lang w:val="vi-VN"/>
              </w:rPr>
            </w:pPr>
            <w:r w:rsidRPr="00F825A1">
              <w:rPr>
                <w:color w:val="000000"/>
                <w:sz w:val="26"/>
                <w:szCs w:val="26"/>
                <w:lang w:val="vi-VN"/>
              </w:rPr>
              <w:lastRenderedPageBreak/>
              <w:t>Không đạt</w:t>
            </w:r>
          </w:p>
        </w:tc>
      </w:tr>
      <w:tr w:rsidR="00C06AE8" w:rsidRPr="00F825A1" w:rsidTr="005A2D43">
        <w:trPr>
          <w:jc w:val="center"/>
        </w:trPr>
        <w:tc>
          <w:tcPr>
            <w:tcW w:w="2552" w:type="dxa"/>
            <w:vMerge w:val="restart"/>
            <w:tcBorders>
              <w:top w:val="single" w:sz="4" w:space="0" w:color="auto"/>
              <w:left w:val="single" w:sz="4" w:space="0" w:color="auto"/>
              <w:right w:val="single" w:sz="4" w:space="0" w:color="auto"/>
            </w:tcBorders>
            <w:vAlign w:val="center"/>
          </w:tcPr>
          <w:p w:rsidR="00C06AE8" w:rsidRPr="00F825A1" w:rsidRDefault="00C06AE8" w:rsidP="005A2D43">
            <w:pPr>
              <w:widowControl w:val="0"/>
              <w:tabs>
                <w:tab w:val="left" w:pos="851"/>
              </w:tabs>
              <w:spacing w:before="10"/>
              <w:ind w:left="-57" w:right="-57" w:firstLine="567"/>
              <w:rPr>
                <w:b/>
                <w:color w:val="000000"/>
                <w:sz w:val="26"/>
                <w:szCs w:val="26"/>
              </w:rPr>
            </w:pPr>
            <w:r w:rsidRPr="00F825A1">
              <w:rPr>
                <w:b/>
                <w:color w:val="000000"/>
                <w:sz w:val="26"/>
                <w:szCs w:val="26"/>
              </w:rPr>
              <w:lastRenderedPageBreak/>
              <w:t>Kết luận</w:t>
            </w: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10"/>
              <w:rPr>
                <w:color w:val="000000"/>
                <w:sz w:val="26"/>
                <w:szCs w:val="26"/>
              </w:rPr>
            </w:pPr>
            <w:r w:rsidRPr="00F825A1">
              <w:rPr>
                <w:color w:val="000000"/>
                <w:sz w:val="26"/>
                <w:szCs w:val="26"/>
              </w:rPr>
              <w:t>Cả 04 tiêu chuẩn chi tiết a, b, c và d được đánh giá là Đạt</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10"/>
              <w:ind w:left="-57" w:right="-57"/>
              <w:jc w:val="center"/>
              <w:rPr>
                <w:b/>
                <w:color w:val="000000"/>
                <w:sz w:val="26"/>
                <w:szCs w:val="26"/>
                <w:lang w:val="vi-VN"/>
              </w:rPr>
            </w:pPr>
            <w:r w:rsidRPr="00F825A1">
              <w:rPr>
                <w:b/>
                <w:color w:val="000000"/>
                <w:sz w:val="26"/>
                <w:szCs w:val="26"/>
                <w:lang w:val="vi-VN"/>
              </w:rPr>
              <w:t>Đạt</w:t>
            </w:r>
          </w:p>
        </w:tc>
      </w:tr>
      <w:tr w:rsidR="00C06AE8" w:rsidRPr="00F825A1" w:rsidTr="005A2D43">
        <w:trPr>
          <w:jc w:val="center"/>
        </w:trPr>
        <w:tc>
          <w:tcPr>
            <w:tcW w:w="2552"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spacing w:before="10"/>
              <w:ind w:left="-57" w:right="-57"/>
              <w:rPr>
                <w:b/>
                <w:color w:val="000000"/>
                <w:sz w:val="26"/>
                <w:szCs w:val="26"/>
              </w:rPr>
            </w:pPr>
          </w:p>
        </w:tc>
        <w:tc>
          <w:tcPr>
            <w:tcW w:w="558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10"/>
              <w:rPr>
                <w:color w:val="000000"/>
                <w:sz w:val="26"/>
                <w:szCs w:val="26"/>
              </w:rPr>
            </w:pPr>
            <w:r w:rsidRPr="00F825A1">
              <w:rPr>
                <w:color w:val="000000"/>
                <w:sz w:val="26"/>
                <w:szCs w:val="26"/>
              </w:rPr>
              <w:t>Có 01 tiêu chuẩn chi tiết được đánh giá là Không đạt</w:t>
            </w:r>
          </w:p>
        </w:tc>
        <w:tc>
          <w:tcPr>
            <w:tcW w:w="132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10"/>
              <w:ind w:left="-113" w:right="-113"/>
              <w:jc w:val="center"/>
              <w:outlineLvl w:val="2"/>
              <w:rPr>
                <w:b/>
                <w:color w:val="000000"/>
                <w:sz w:val="26"/>
                <w:szCs w:val="26"/>
                <w:lang w:val="vi-VN"/>
              </w:rPr>
            </w:pPr>
            <w:r w:rsidRPr="00F825A1">
              <w:rPr>
                <w:b/>
                <w:color w:val="000000"/>
                <w:sz w:val="26"/>
                <w:szCs w:val="26"/>
                <w:lang w:val="vi-VN"/>
              </w:rPr>
              <w:t>Không đạt</w:t>
            </w:r>
          </w:p>
        </w:tc>
      </w:tr>
    </w:tbl>
    <w:p w:rsidR="00C06AE8" w:rsidRPr="00F825A1" w:rsidRDefault="00C06AE8" w:rsidP="00C06AE8">
      <w:pPr>
        <w:widowControl w:val="0"/>
        <w:tabs>
          <w:tab w:val="left" w:pos="851"/>
        </w:tabs>
        <w:spacing w:before="60" w:after="60"/>
        <w:ind w:firstLine="567"/>
        <w:rPr>
          <w:b/>
          <w:color w:val="000000"/>
          <w:sz w:val="26"/>
          <w:szCs w:val="26"/>
        </w:rPr>
      </w:pPr>
      <w:r w:rsidRPr="00F825A1">
        <w:rPr>
          <w:b/>
          <w:color w:val="000000"/>
          <w:sz w:val="26"/>
          <w:szCs w:val="26"/>
        </w:rPr>
        <w:t>V. Mức độ đáp ứng các yêu cầu về bảo hành, bảo trì</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6095"/>
        <w:gridCol w:w="1323"/>
      </w:tblGrid>
      <w:tr w:rsidR="00C06AE8" w:rsidRPr="00F825A1" w:rsidTr="005A2D43">
        <w:trPr>
          <w:tblHeader/>
          <w:jc w:val="center"/>
        </w:trPr>
        <w:tc>
          <w:tcPr>
            <w:tcW w:w="2139"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57" w:right="-57"/>
              <w:jc w:val="center"/>
              <w:rPr>
                <w:b/>
                <w:color w:val="000000"/>
                <w:sz w:val="26"/>
                <w:szCs w:val="26"/>
              </w:rPr>
            </w:pPr>
            <w:r w:rsidRPr="00F825A1">
              <w:rPr>
                <w:b/>
                <w:color w:val="000000"/>
                <w:sz w:val="26"/>
                <w:szCs w:val="26"/>
              </w:rPr>
              <w:t>Nội dung yêu cầu</w:t>
            </w:r>
          </w:p>
        </w:tc>
        <w:tc>
          <w:tcPr>
            <w:tcW w:w="609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57" w:right="-57"/>
              <w:jc w:val="center"/>
              <w:rPr>
                <w:b/>
                <w:color w:val="000000"/>
                <w:sz w:val="26"/>
                <w:szCs w:val="26"/>
              </w:rPr>
            </w:pPr>
            <w:r w:rsidRPr="00F825A1">
              <w:rPr>
                <w:b/>
                <w:color w:val="000000"/>
                <w:sz w:val="26"/>
                <w:szCs w:val="26"/>
              </w:rPr>
              <w:t>Mức độ đáp ứng</w:t>
            </w:r>
          </w:p>
        </w:tc>
        <w:tc>
          <w:tcPr>
            <w:tcW w:w="132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20"/>
              <w:ind w:left="-57" w:right="-57"/>
              <w:jc w:val="center"/>
              <w:rPr>
                <w:b/>
                <w:color w:val="000000"/>
                <w:sz w:val="26"/>
                <w:szCs w:val="26"/>
              </w:rPr>
            </w:pPr>
            <w:r w:rsidRPr="00F825A1">
              <w:rPr>
                <w:b/>
                <w:color w:val="000000"/>
                <w:sz w:val="26"/>
                <w:szCs w:val="26"/>
                <w:lang w:val="vi-VN"/>
              </w:rPr>
              <w:t>Đánh giá</w:t>
            </w:r>
          </w:p>
        </w:tc>
      </w:tr>
      <w:tr w:rsidR="00C06AE8" w:rsidRPr="00F825A1" w:rsidTr="005A2D43">
        <w:trPr>
          <w:trHeight w:val="134"/>
          <w:jc w:val="center"/>
        </w:trPr>
        <w:tc>
          <w:tcPr>
            <w:tcW w:w="2139" w:type="dxa"/>
            <w:vMerge w:val="restart"/>
            <w:tcBorders>
              <w:top w:val="single" w:sz="4" w:space="0" w:color="auto"/>
              <w:left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57" w:right="-57"/>
              <w:rPr>
                <w:color w:val="000000"/>
                <w:sz w:val="26"/>
                <w:szCs w:val="26"/>
              </w:rPr>
            </w:pPr>
            <w:r w:rsidRPr="00F825A1">
              <w:rPr>
                <w:color w:val="000000"/>
                <w:sz w:val="26"/>
                <w:szCs w:val="26"/>
                <w:lang w:val="vi-VN"/>
              </w:rPr>
              <w:t>Thời gian bảo hành</w:t>
            </w:r>
          </w:p>
        </w:tc>
        <w:tc>
          <w:tcPr>
            <w:tcW w:w="609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311"/>
              <w:rPr>
                <w:color w:val="000000"/>
                <w:sz w:val="26"/>
                <w:szCs w:val="26"/>
                <w:lang w:val="nl-NL"/>
              </w:rPr>
            </w:pPr>
            <w:r w:rsidRPr="00F825A1">
              <w:rPr>
                <w:color w:val="000000"/>
                <w:sz w:val="26"/>
                <w:szCs w:val="26"/>
              </w:rPr>
              <w:t xml:space="preserve">- Có đề xuất; Có bản cam kết thời gian bảo hành </w:t>
            </w:r>
            <w:r w:rsidRPr="00F825A1">
              <w:rPr>
                <w:b/>
                <w:color w:val="000000"/>
                <w:sz w:val="26"/>
                <w:szCs w:val="26"/>
                <w:u w:val="single"/>
              </w:rPr>
              <w:t>phải</w:t>
            </w:r>
            <w:r w:rsidRPr="00F825A1">
              <w:rPr>
                <w:color w:val="000000"/>
                <w:sz w:val="26"/>
                <w:szCs w:val="26"/>
              </w:rPr>
              <w:t xml:space="preserve"> lớn hơn 12 tháng kể từ ngày công trình được nghiệm thu và bàn giao đưa vào sử dụng; </w:t>
            </w:r>
            <w:r w:rsidRPr="00F825A1">
              <w:rPr>
                <w:color w:val="000000"/>
                <w:sz w:val="26"/>
                <w:szCs w:val="26"/>
                <w:lang w:val="nl-NL"/>
              </w:rPr>
              <w:t>Đối với các thiết bị mà nhà sản xuất hoặc nhà cung cấp(có hay không có cũng phải đề xuất cam kết)…theo quy định về thời gian bảo hành thì thời gian bảo hành cho thiết bị đó phải tối thiếu bằng thời gian bảo hành của nhà sản xuất, nhà cung cấp.</w:t>
            </w:r>
          </w:p>
          <w:p w:rsidR="00C06AE8" w:rsidRPr="00F825A1" w:rsidRDefault="00C06AE8" w:rsidP="005A2D43">
            <w:pPr>
              <w:widowControl w:val="0"/>
              <w:tabs>
                <w:tab w:val="left" w:pos="851"/>
              </w:tabs>
              <w:spacing w:before="40" w:after="20"/>
              <w:ind w:left="311"/>
              <w:rPr>
                <w:color w:val="000000"/>
                <w:sz w:val="26"/>
                <w:szCs w:val="26"/>
              </w:rPr>
            </w:pPr>
            <w:r w:rsidRPr="00F825A1">
              <w:rPr>
                <w:color w:val="000000"/>
                <w:sz w:val="26"/>
                <w:szCs w:val="26"/>
              </w:rPr>
              <w:t>- Có thuyết minh trách nhiệm của nhà thầu và sự phối hợp trong giai đoạn bảo hành, khi công trình có hư hỏng, khiếm khuyết; đồng thời đề xuất giải pháp, thời gian sửa chữa, khắc phục các hư hỏng, khiếm khuyết do lỗi của nhà thầu gây ra khi thi công trong giai đoạn bảo hành công trình.</w:t>
            </w:r>
          </w:p>
        </w:tc>
        <w:tc>
          <w:tcPr>
            <w:tcW w:w="132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2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139"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57" w:right="-57" w:firstLine="567"/>
              <w:rPr>
                <w:color w:val="000000"/>
                <w:sz w:val="26"/>
                <w:szCs w:val="26"/>
                <w:lang w:val="vi-VN"/>
              </w:rPr>
            </w:pPr>
          </w:p>
        </w:tc>
        <w:tc>
          <w:tcPr>
            <w:tcW w:w="609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311"/>
              <w:rPr>
                <w:color w:val="000000"/>
                <w:sz w:val="26"/>
                <w:szCs w:val="26"/>
              </w:rPr>
            </w:pPr>
            <w:r w:rsidRPr="00F825A1">
              <w:rPr>
                <w:color w:val="000000"/>
                <w:sz w:val="26"/>
                <w:szCs w:val="26"/>
              </w:rPr>
              <w:t xml:space="preserve">- </w:t>
            </w:r>
            <w:r w:rsidRPr="00F825A1">
              <w:rPr>
                <w:color w:val="000000"/>
                <w:sz w:val="26"/>
                <w:szCs w:val="26"/>
                <w:lang w:val="vi-VN"/>
              </w:rPr>
              <w:t>Không đáp ứng một trong các tiêu chí Đạt nêu trên</w:t>
            </w:r>
            <w:r w:rsidRPr="00F825A1">
              <w:rPr>
                <w:color w:val="000000"/>
                <w:sz w:val="26"/>
                <w:szCs w:val="26"/>
              </w:rPr>
              <w:t>;</w:t>
            </w:r>
          </w:p>
          <w:p w:rsidR="00C06AE8" w:rsidRPr="00F825A1" w:rsidRDefault="00C06AE8" w:rsidP="005A2D43">
            <w:pPr>
              <w:widowControl w:val="0"/>
              <w:tabs>
                <w:tab w:val="left" w:pos="851"/>
              </w:tabs>
              <w:spacing w:before="40" w:after="20"/>
              <w:ind w:left="311"/>
              <w:rPr>
                <w:color w:val="000000"/>
                <w:sz w:val="26"/>
                <w:szCs w:val="26"/>
              </w:rPr>
            </w:pPr>
            <w:r w:rsidRPr="00F825A1">
              <w:rPr>
                <w:color w:val="000000"/>
                <w:sz w:val="26"/>
                <w:szCs w:val="26"/>
              </w:rPr>
              <w:t>- Có đề xuất lớn hơn 12 tháng nhưng có kèm theo điều kiện trái với quy định của Nghị định số 06/2021/NĐ-CP.</w:t>
            </w:r>
          </w:p>
          <w:p w:rsidR="00C06AE8" w:rsidRPr="00F825A1" w:rsidRDefault="00C06AE8" w:rsidP="005A2D43">
            <w:pPr>
              <w:widowControl w:val="0"/>
              <w:tabs>
                <w:tab w:val="left" w:pos="851"/>
              </w:tabs>
              <w:spacing w:before="40" w:after="20"/>
              <w:ind w:left="311"/>
              <w:rPr>
                <w:color w:val="000000"/>
                <w:sz w:val="26"/>
                <w:szCs w:val="26"/>
              </w:rPr>
            </w:pPr>
            <w:r w:rsidRPr="00F825A1">
              <w:rPr>
                <w:color w:val="000000"/>
                <w:sz w:val="26"/>
                <w:szCs w:val="26"/>
              </w:rPr>
              <w:t xml:space="preserve">- Không hoặc </w:t>
            </w:r>
            <w:r w:rsidRPr="00F825A1">
              <w:rPr>
                <w:color w:val="000000"/>
                <w:sz w:val="26"/>
                <w:szCs w:val="26"/>
                <w:lang w:val="nl-NL"/>
              </w:rPr>
              <w:t>có đề xuất về thời gian bảo hành nhưng ít hơn thời gian bảo hành cho các thiết bị của nhà sản xuất, nhà cung cấp có quy định về thời gian bảo hành.</w:t>
            </w:r>
          </w:p>
        </w:tc>
        <w:tc>
          <w:tcPr>
            <w:tcW w:w="1323"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20"/>
              <w:ind w:left="-57" w:right="-57"/>
              <w:jc w:val="center"/>
              <w:rPr>
                <w:color w:val="000000"/>
                <w:sz w:val="26"/>
                <w:szCs w:val="26"/>
                <w:lang w:val="vi-VN"/>
              </w:rPr>
            </w:pPr>
            <w:r w:rsidRPr="00F825A1">
              <w:rPr>
                <w:color w:val="000000"/>
                <w:sz w:val="26"/>
                <w:szCs w:val="26"/>
                <w:lang w:val="vi-VN"/>
              </w:rPr>
              <w:t>Không đạt</w:t>
            </w:r>
          </w:p>
        </w:tc>
      </w:tr>
    </w:tbl>
    <w:p w:rsidR="00C06AE8" w:rsidRPr="00F825A1" w:rsidRDefault="00C06AE8" w:rsidP="00C06AE8">
      <w:pPr>
        <w:widowControl w:val="0"/>
        <w:tabs>
          <w:tab w:val="left" w:pos="851"/>
        </w:tabs>
        <w:spacing w:before="60" w:after="60"/>
        <w:ind w:firstLine="567"/>
        <w:rPr>
          <w:b/>
          <w:color w:val="000000"/>
          <w:sz w:val="26"/>
          <w:szCs w:val="26"/>
        </w:rPr>
      </w:pPr>
      <w:r w:rsidRPr="00F825A1">
        <w:rPr>
          <w:b/>
          <w:color w:val="000000"/>
          <w:sz w:val="26"/>
          <w:szCs w:val="26"/>
        </w:rPr>
        <w:t>VI. Kết quả thực hiện các hợp đồng xây lắp của nhà thầu</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6110"/>
        <w:gridCol w:w="1375"/>
      </w:tblGrid>
      <w:tr w:rsidR="00C06AE8" w:rsidRPr="00F825A1" w:rsidTr="005A2D43">
        <w:trPr>
          <w:trHeight w:val="356"/>
          <w:tblHeader/>
          <w:jc w:val="center"/>
        </w:trPr>
        <w:tc>
          <w:tcPr>
            <w:tcW w:w="2037"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57" w:right="-57"/>
              <w:jc w:val="center"/>
              <w:rPr>
                <w:b/>
                <w:color w:val="000000"/>
                <w:sz w:val="26"/>
                <w:szCs w:val="26"/>
              </w:rPr>
            </w:pPr>
            <w:r w:rsidRPr="00F825A1">
              <w:rPr>
                <w:b/>
                <w:color w:val="000000"/>
                <w:sz w:val="26"/>
                <w:szCs w:val="26"/>
              </w:rPr>
              <w:t>Nội dung yêu cầu</w:t>
            </w:r>
          </w:p>
        </w:tc>
        <w:tc>
          <w:tcPr>
            <w:tcW w:w="6110"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57" w:right="-57"/>
              <w:jc w:val="center"/>
              <w:rPr>
                <w:b/>
                <w:color w:val="000000"/>
                <w:sz w:val="26"/>
                <w:szCs w:val="26"/>
              </w:rPr>
            </w:pPr>
            <w:r w:rsidRPr="00F825A1">
              <w:rPr>
                <w:b/>
                <w:color w:val="000000"/>
                <w:sz w:val="26"/>
                <w:szCs w:val="26"/>
              </w:rPr>
              <w:t>Mức độ đáp ứng</w:t>
            </w:r>
          </w:p>
        </w:tc>
        <w:tc>
          <w:tcPr>
            <w:tcW w:w="137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20"/>
              <w:ind w:left="-57" w:right="-57"/>
              <w:jc w:val="center"/>
              <w:rPr>
                <w:b/>
                <w:color w:val="000000"/>
                <w:sz w:val="26"/>
                <w:szCs w:val="26"/>
              </w:rPr>
            </w:pPr>
            <w:r w:rsidRPr="00F825A1">
              <w:rPr>
                <w:b/>
                <w:color w:val="000000"/>
                <w:sz w:val="26"/>
                <w:szCs w:val="26"/>
                <w:lang w:val="vi-VN"/>
              </w:rPr>
              <w:t>Đánh giá</w:t>
            </w:r>
          </w:p>
        </w:tc>
      </w:tr>
      <w:tr w:rsidR="00C06AE8" w:rsidRPr="00F825A1" w:rsidTr="005A2D43">
        <w:trPr>
          <w:trHeight w:val="132"/>
          <w:jc w:val="center"/>
        </w:trPr>
        <w:tc>
          <w:tcPr>
            <w:tcW w:w="2037" w:type="dxa"/>
            <w:vMerge w:val="restart"/>
            <w:tcBorders>
              <w:top w:val="single" w:sz="4" w:space="0" w:color="auto"/>
              <w:left w:val="single" w:sz="4" w:space="0" w:color="auto"/>
              <w:right w:val="single" w:sz="4" w:space="0" w:color="auto"/>
            </w:tcBorders>
            <w:vAlign w:val="center"/>
          </w:tcPr>
          <w:p w:rsidR="00C06AE8" w:rsidRPr="00F825A1" w:rsidRDefault="00C06AE8" w:rsidP="005A2D43">
            <w:pPr>
              <w:widowControl w:val="0"/>
              <w:tabs>
                <w:tab w:val="left" w:pos="851"/>
              </w:tabs>
              <w:spacing w:before="40" w:after="20"/>
              <w:rPr>
                <w:color w:val="000000"/>
                <w:sz w:val="26"/>
                <w:szCs w:val="26"/>
              </w:rPr>
            </w:pPr>
            <w:r w:rsidRPr="00F825A1">
              <w:rPr>
                <w:color w:val="000000"/>
                <w:sz w:val="26"/>
                <w:szCs w:val="26"/>
              </w:rPr>
              <w:t>VI.1Thông tin về k</w:t>
            </w:r>
            <w:r w:rsidRPr="00F825A1">
              <w:rPr>
                <w:color w:val="000000"/>
                <w:sz w:val="26"/>
                <w:szCs w:val="26"/>
                <w:lang w:val="vi-VN"/>
              </w:rPr>
              <w:t>ết quả thực hiện các hợp đồng xây lắp</w:t>
            </w:r>
          </w:p>
        </w:tc>
        <w:tc>
          <w:tcPr>
            <w:tcW w:w="6110"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rPr>
                <w:i/>
                <w:color w:val="000000"/>
                <w:sz w:val="26"/>
                <w:szCs w:val="26"/>
              </w:rPr>
            </w:pPr>
            <w:r w:rsidRPr="00F825A1">
              <w:rPr>
                <w:i/>
                <w:color w:val="000000"/>
                <w:sz w:val="26"/>
                <w:szCs w:val="26"/>
                <w:lang w:val="vi-VN"/>
              </w:rPr>
              <w:t>:</w:t>
            </w:r>
          </w:p>
          <w:p w:rsidR="00C06AE8" w:rsidRPr="00F825A1" w:rsidRDefault="00C06AE8" w:rsidP="005A2D43">
            <w:pPr>
              <w:widowControl w:val="0"/>
              <w:tabs>
                <w:tab w:val="left" w:pos="851"/>
              </w:tabs>
              <w:spacing w:before="40" w:after="20"/>
              <w:ind w:left="311"/>
              <w:rPr>
                <w:color w:val="000000"/>
                <w:sz w:val="26"/>
                <w:szCs w:val="26"/>
              </w:rPr>
            </w:pPr>
            <w:r w:rsidRPr="00F825A1">
              <w:rPr>
                <w:color w:val="000000"/>
                <w:sz w:val="26"/>
                <w:szCs w:val="26"/>
              </w:rPr>
              <w:t xml:space="preserve">- Nhà thầu phải có văn bản cam kết không có các hành vi vi phạm được quy định tại </w:t>
            </w:r>
            <w:r w:rsidRPr="00A70CF6">
              <w:rPr>
                <w:color w:val="000000"/>
                <w:sz w:val="26"/>
                <w:szCs w:val="26"/>
              </w:rPr>
              <w:t>Điều 19 và</w:t>
            </w:r>
            <w:r w:rsidRPr="00A70CF6" w:rsidDel="006436F8">
              <w:rPr>
                <w:color w:val="000000"/>
                <w:sz w:val="26"/>
                <w:szCs w:val="26"/>
              </w:rPr>
              <w:t xml:space="preserve"> </w:t>
            </w:r>
            <w:r w:rsidRPr="00A70CF6">
              <w:rPr>
                <w:color w:val="000000"/>
                <w:sz w:val="26"/>
                <w:szCs w:val="26"/>
              </w:rPr>
              <w:t>Điều 20 của Nghị định số 214/2025/NĐ-CP</w:t>
            </w:r>
            <w:r w:rsidRPr="00F825A1">
              <w:rPr>
                <w:color w:val="000000"/>
                <w:sz w:val="26"/>
                <w:szCs w:val="26"/>
              </w:rPr>
              <w:t>. Trường hợp liên danh thì từng thành viên liên danh phài có văn bản cam kết này.</w:t>
            </w:r>
          </w:p>
        </w:tc>
        <w:tc>
          <w:tcPr>
            <w:tcW w:w="137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2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trHeight w:val="712"/>
          <w:jc w:val="center"/>
        </w:trPr>
        <w:tc>
          <w:tcPr>
            <w:tcW w:w="2037" w:type="dxa"/>
            <w:vMerge/>
            <w:tcBorders>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57" w:right="-57" w:firstLine="567"/>
              <w:rPr>
                <w:color w:val="000000"/>
                <w:sz w:val="26"/>
                <w:szCs w:val="26"/>
                <w:lang w:val="vi-VN"/>
              </w:rPr>
            </w:pPr>
          </w:p>
        </w:tc>
        <w:tc>
          <w:tcPr>
            <w:tcW w:w="6110"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851"/>
              </w:tabs>
              <w:spacing w:before="40" w:after="20"/>
              <w:ind w:left="311"/>
              <w:rPr>
                <w:color w:val="000000"/>
                <w:sz w:val="26"/>
                <w:szCs w:val="26"/>
              </w:rPr>
            </w:pPr>
            <w:r w:rsidRPr="00F825A1">
              <w:rPr>
                <w:color w:val="000000"/>
                <w:sz w:val="26"/>
                <w:szCs w:val="26"/>
                <w:lang w:val="vi-VN"/>
              </w:rPr>
              <w:t>Không đáp ứng được tiêu chí Đạt nêu trên</w:t>
            </w:r>
          </w:p>
        </w:tc>
        <w:tc>
          <w:tcPr>
            <w:tcW w:w="1375" w:type="dxa"/>
            <w:tcBorders>
              <w:top w:val="single" w:sz="4" w:space="0" w:color="auto"/>
              <w:left w:val="single" w:sz="4" w:space="0" w:color="auto"/>
              <w:bottom w:val="single" w:sz="4" w:space="0" w:color="auto"/>
              <w:right w:val="single" w:sz="4" w:space="0" w:color="auto"/>
            </w:tcBorders>
            <w:vAlign w:val="center"/>
          </w:tcPr>
          <w:p w:rsidR="00C06AE8" w:rsidRPr="00F825A1" w:rsidRDefault="00C06AE8" w:rsidP="005A2D43">
            <w:pPr>
              <w:widowControl w:val="0"/>
              <w:tabs>
                <w:tab w:val="left" w:pos="1026"/>
              </w:tabs>
              <w:spacing w:before="40" w:after="20"/>
              <w:ind w:left="-57" w:right="-57"/>
              <w:jc w:val="center"/>
              <w:rPr>
                <w:color w:val="000000"/>
                <w:sz w:val="26"/>
                <w:szCs w:val="26"/>
                <w:lang w:val="vi-VN"/>
              </w:rPr>
            </w:pPr>
            <w:r w:rsidRPr="00F825A1">
              <w:rPr>
                <w:color w:val="000000"/>
                <w:sz w:val="26"/>
                <w:szCs w:val="26"/>
                <w:lang w:val="vi-VN"/>
              </w:rPr>
              <w:t>Không đạt</w:t>
            </w:r>
          </w:p>
        </w:tc>
      </w:tr>
    </w:tbl>
    <w:p w:rsidR="00C06AE8" w:rsidRPr="00F825A1" w:rsidRDefault="00C06AE8" w:rsidP="00C06AE8">
      <w:pPr>
        <w:widowControl w:val="0"/>
        <w:tabs>
          <w:tab w:val="left" w:pos="851"/>
        </w:tabs>
        <w:spacing w:before="60" w:after="60"/>
        <w:ind w:firstLine="567"/>
        <w:rPr>
          <w:b/>
          <w:color w:val="000000"/>
          <w:sz w:val="26"/>
          <w:szCs w:val="26"/>
        </w:rPr>
      </w:pPr>
      <w:r w:rsidRPr="00F825A1">
        <w:rPr>
          <w:b/>
          <w:color w:val="000000"/>
          <w:sz w:val="26"/>
          <w:szCs w:val="26"/>
        </w:rPr>
        <w:t>VII. Các yếu tố cần thiết khác</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6102"/>
        <w:gridCol w:w="1328"/>
      </w:tblGrid>
      <w:tr w:rsidR="00C06AE8" w:rsidRPr="00F825A1" w:rsidTr="005A2D43">
        <w:trPr>
          <w:tblHeader/>
          <w:jc w:val="center"/>
        </w:trPr>
        <w:tc>
          <w:tcPr>
            <w:tcW w:w="2045" w:type="dxa"/>
            <w:vAlign w:val="center"/>
          </w:tcPr>
          <w:p w:rsidR="00C06AE8" w:rsidRPr="00F825A1" w:rsidRDefault="00C06AE8" w:rsidP="005A2D43">
            <w:pPr>
              <w:widowControl w:val="0"/>
              <w:tabs>
                <w:tab w:val="left" w:pos="851"/>
              </w:tabs>
              <w:spacing w:before="40" w:after="40"/>
              <w:ind w:left="-57" w:right="-57"/>
              <w:jc w:val="center"/>
              <w:rPr>
                <w:b/>
                <w:color w:val="000000"/>
                <w:sz w:val="26"/>
                <w:szCs w:val="26"/>
              </w:rPr>
            </w:pPr>
            <w:r w:rsidRPr="00F825A1">
              <w:rPr>
                <w:b/>
                <w:color w:val="000000"/>
                <w:sz w:val="26"/>
                <w:szCs w:val="26"/>
              </w:rPr>
              <w:lastRenderedPageBreak/>
              <w:t>Nội dung yêu cầu</w:t>
            </w:r>
          </w:p>
        </w:tc>
        <w:tc>
          <w:tcPr>
            <w:tcW w:w="6102" w:type="dxa"/>
            <w:vAlign w:val="center"/>
          </w:tcPr>
          <w:p w:rsidR="00C06AE8" w:rsidRPr="00F825A1" w:rsidRDefault="00C06AE8" w:rsidP="005A2D43">
            <w:pPr>
              <w:widowControl w:val="0"/>
              <w:tabs>
                <w:tab w:val="left" w:pos="851"/>
              </w:tabs>
              <w:spacing w:before="40" w:after="40"/>
              <w:ind w:left="-57" w:right="-57"/>
              <w:jc w:val="center"/>
              <w:rPr>
                <w:b/>
                <w:color w:val="000000"/>
                <w:sz w:val="26"/>
                <w:szCs w:val="26"/>
              </w:rPr>
            </w:pPr>
            <w:r w:rsidRPr="00F825A1">
              <w:rPr>
                <w:b/>
                <w:color w:val="000000"/>
                <w:sz w:val="26"/>
                <w:szCs w:val="26"/>
              </w:rPr>
              <w:t>Mức độ đáp ứng</w:t>
            </w:r>
          </w:p>
        </w:tc>
        <w:tc>
          <w:tcPr>
            <w:tcW w:w="1328" w:type="dxa"/>
            <w:vAlign w:val="center"/>
          </w:tcPr>
          <w:p w:rsidR="00C06AE8" w:rsidRPr="00F825A1" w:rsidRDefault="00C06AE8" w:rsidP="005A2D43">
            <w:pPr>
              <w:widowControl w:val="0"/>
              <w:tabs>
                <w:tab w:val="left" w:pos="1026"/>
              </w:tabs>
              <w:spacing w:before="40" w:after="40"/>
              <w:ind w:left="-57" w:right="-57"/>
              <w:jc w:val="center"/>
              <w:rPr>
                <w:b/>
                <w:color w:val="000000"/>
                <w:sz w:val="26"/>
                <w:szCs w:val="26"/>
              </w:rPr>
            </w:pPr>
            <w:r w:rsidRPr="00F825A1">
              <w:rPr>
                <w:b/>
                <w:color w:val="000000"/>
                <w:sz w:val="26"/>
                <w:szCs w:val="26"/>
                <w:lang w:val="vi-VN"/>
              </w:rPr>
              <w:t>Đánh giá</w:t>
            </w:r>
          </w:p>
        </w:tc>
      </w:tr>
      <w:tr w:rsidR="00C06AE8" w:rsidRPr="00F825A1" w:rsidTr="005A2D43">
        <w:trPr>
          <w:trHeight w:val="255"/>
          <w:jc w:val="center"/>
        </w:trPr>
        <w:tc>
          <w:tcPr>
            <w:tcW w:w="2045" w:type="dxa"/>
            <w:vMerge w:val="restart"/>
            <w:vAlign w:val="center"/>
          </w:tcPr>
          <w:p w:rsidR="00C06AE8" w:rsidRPr="00F825A1" w:rsidRDefault="00C06AE8" w:rsidP="005A2D43">
            <w:pPr>
              <w:widowControl w:val="0"/>
              <w:tabs>
                <w:tab w:val="left" w:pos="851"/>
              </w:tabs>
              <w:spacing w:before="40" w:after="40"/>
              <w:rPr>
                <w:color w:val="000000"/>
                <w:sz w:val="26"/>
                <w:szCs w:val="26"/>
              </w:rPr>
            </w:pPr>
            <w:r w:rsidRPr="00F825A1">
              <w:rPr>
                <w:color w:val="000000"/>
                <w:sz w:val="26"/>
                <w:szCs w:val="26"/>
              </w:rPr>
              <w:t>VII.1</w:t>
            </w:r>
            <w:r w:rsidRPr="00F825A1">
              <w:rPr>
                <w:color w:val="000000"/>
                <w:sz w:val="26"/>
                <w:szCs w:val="26"/>
                <w:lang w:val="vi-VN"/>
              </w:rPr>
              <w:t>.</w:t>
            </w:r>
            <w:r w:rsidRPr="00F825A1">
              <w:rPr>
                <w:color w:val="000000"/>
                <w:sz w:val="26"/>
                <w:szCs w:val="26"/>
              </w:rPr>
              <w:t xml:space="preserve"> </w:t>
            </w:r>
            <w:r w:rsidRPr="00F825A1">
              <w:rPr>
                <w:color w:val="000000"/>
                <w:sz w:val="26"/>
                <w:szCs w:val="26"/>
                <w:lang w:val="vi-VN"/>
              </w:rPr>
              <w:t>Mức độ đáp ứng các yêu cầu về vật liệu</w:t>
            </w:r>
            <w:r w:rsidRPr="00F825A1">
              <w:rPr>
                <w:color w:val="000000"/>
                <w:sz w:val="26"/>
                <w:szCs w:val="26"/>
              </w:rPr>
              <w:t xml:space="preserve"> chính phục vụ thi công công trình</w:t>
            </w:r>
          </w:p>
        </w:tc>
        <w:tc>
          <w:tcPr>
            <w:tcW w:w="6102" w:type="dxa"/>
            <w:vAlign w:val="center"/>
          </w:tcPr>
          <w:p w:rsidR="00C06AE8" w:rsidRPr="00F825A1" w:rsidRDefault="00C06AE8" w:rsidP="005A2D43">
            <w:pPr>
              <w:widowControl w:val="0"/>
              <w:tabs>
                <w:tab w:val="left" w:pos="851"/>
              </w:tabs>
              <w:spacing w:before="40" w:after="40"/>
              <w:ind w:left="311"/>
              <w:rPr>
                <w:color w:val="000000"/>
                <w:sz w:val="26"/>
                <w:szCs w:val="26"/>
              </w:rPr>
            </w:pPr>
            <w:r w:rsidRPr="00F825A1">
              <w:rPr>
                <w:color w:val="000000"/>
                <w:sz w:val="26"/>
                <w:szCs w:val="26"/>
              </w:rPr>
              <w:t xml:space="preserve">- Có bảng liệt kê danh sách vật tư, </w:t>
            </w:r>
            <w:r w:rsidRPr="00F825A1">
              <w:rPr>
                <w:b/>
                <w:bCs/>
                <w:color w:val="000000"/>
                <w:sz w:val="26"/>
                <w:szCs w:val="26"/>
                <w:u w:val="single"/>
              </w:rPr>
              <w:t>Vật Liệu</w:t>
            </w:r>
            <w:r w:rsidRPr="00F825A1">
              <w:rPr>
                <w:b/>
                <w:bCs/>
                <w:color w:val="000000"/>
                <w:sz w:val="26"/>
                <w:szCs w:val="26"/>
              </w:rPr>
              <w:t xml:space="preserve"> </w:t>
            </w:r>
            <w:r w:rsidRPr="00F825A1">
              <w:rPr>
                <w:color w:val="000000"/>
                <w:sz w:val="26"/>
                <w:szCs w:val="26"/>
              </w:rPr>
              <w:t xml:space="preserve">sử dụng thi công công trình được yêu cầu tại </w:t>
            </w:r>
            <w:r w:rsidRPr="00F825A1">
              <w:rPr>
                <w:color w:val="000000"/>
                <w:sz w:val="26"/>
                <w:szCs w:val="26"/>
                <w:lang w:val="vi-VN"/>
              </w:rPr>
              <w:t>(</w:t>
            </w:r>
            <w:r w:rsidRPr="00F825A1">
              <w:rPr>
                <w:b/>
                <w:i/>
                <w:color w:val="000000"/>
                <w:sz w:val="26"/>
                <w:szCs w:val="26"/>
              </w:rPr>
              <w:t xml:space="preserve">Mục A. Vật liệu </w:t>
            </w:r>
            <w:r w:rsidRPr="00F825A1">
              <w:rPr>
                <w:i/>
                <w:color w:val="000000"/>
                <w:sz w:val="26"/>
                <w:szCs w:val="26"/>
              </w:rPr>
              <w:t xml:space="preserve">tại </w:t>
            </w:r>
            <w:r w:rsidRPr="00F825A1">
              <w:rPr>
                <w:b/>
                <w:i/>
                <w:color w:val="000000"/>
                <w:sz w:val="26"/>
                <w:szCs w:val="26"/>
              </w:rPr>
              <w:t>Điểm 3. Yêu cầu về chủng loại, chất lượng vật tư, máy móc, thiết bị (kèm theo các tiêu chuẩn về phương pháp thử</w:t>
            </w:r>
            <w:r w:rsidRPr="00F825A1">
              <w:rPr>
                <w:i/>
                <w:color w:val="000000"/>
                <w:sz w:val="26"/>
                <w:szCs w:val="26"/>
              </w:rPr>
              <w:t xml:space="preserve"> </w:t>
            </w:r>
            <w:r w:rsidRPr="00F825A1">
              <w:rPr>
                <w:i/>
                <w:color w:val="000000"/>
                <w:sz w:val="26"/>
                <w:szCs w:val="26"/>
                <w:lang w:val="vi-VN"/>
              </w:rPr>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 xml:space="preserve">) Trong đó nêu rõ: Chủng loại, nguồn gốc, xuất xứ, phải phù hợp với </w:t>
            </w:r>
            <w:r w:rsidRPr="00F825A1">
              <w:rPr>
                <w:color w:val="000000"/>
                <w:sz w:val="26"/>
                <w:szCs w:val="26"/>
                <w:lang w:val="vi-VN"/>
              </w:rPr>
              <w:t>yêu cầu của tiêu chuẩn kỹ thuật và hồ sơ thiết kế được phê duyệt</w:t>
            </w:r>
            <w:r w:rsidRPr="00F825A1">
              <w:rPr>
                <w:color w:val="000000"/>
                <w:sz w:val="26"/>
                <w:szCs w:val="26"/>
              </w:rPr>
              <w:t>.</w:t>
            </w:r>
          </w:p>
          <w:p w:rsidR="00C06AE8" w:rsidRPr="00F825A1" w:rsidRDefault="00C06AE8" w:rsidP="005A2D43">
            <w:pPr>
              <w:widowControl w:val="0"/>
              <w:tabs>
                <w:tab w:val="left" w:pos="851"/>
              </w:tabs>
              <w:spacing w:before="40" w:after="40"/>
              <w:ind w:left="311"/>
              <w:rPr>
                <w:color w:val="000000"/>
                <w:sz w:val="26"/>
                <w:szCs w:val="26"/>
              </w:rPr>
            </w:pPr>
            <w:r w:rsidRPr="00F825A1">
              <w:rPr>
                <w:color w:val="000000"/>
                <w:sz w:val="26"/>
                <w:szCs w:val="26"/>
              </w:rPr>
              <w:t>- Có tài liệu chứng minh nhà thầu sản xuất (hoặc kinh doanh) vật tư, vật liệu trên hoặc hợp đồng nguyên tắc từ Nhà sản xuất/Nhà cung cấp vật liệu kèm theo tài liệu chứng minh của Nhà sản xuất/Nhà cung cấp vật liệu như: Giấy đăng ký kinh doanh có ngành nghề kinh doanh vật liệu tương ứng hoặc hoá đơn GTGT,…;</w:t>
            </w:r>
          </w:p>
          <w:p w:rsidR="00C06AE8" w:rsidRPr="00F825A1" w:rsidRDefault="00C06AE8" w:rsidP="005A2D43">
            <w:pPr>
              <w:widowControl w:val="0"/>
              <w:tabs>
                <w:tab w:val="left" w:pos="851"/>
              </w:tabs>
              <w:spacing w:before="40" w:after="40"/>
              <w:ind w:left="311"/>
              <w:rPr>
                <w:color w:val="000000"/>
                <w:sz w:val="26"/>
                <w:szCs w:val="26"/>
              </w:rPr>
            </w:pPr>
            <w:r w:rsidRPr="00F825A1">
              <w:rPr>
                <w:color w:val="000000"/>
                <w:sz w:val="26"/>
                <w:szCs w:val="26"/>
              </w:rPr>
              <w:t>- Có cam kết về sử dụng vật liệu đảm bảo chất lượng theo quy định của pháp luật hiện hành. Trường hợp liên danh thì từng thành viên liên danh phài có văn bản cam kết này.</w:t>
            </w:r>
          </w:p>
        </w:tc>
        <w:tc>
          <w:tcPr>
            <w:tcW w:w="1328" w:type="dxa"/>
            <w:vAlign w:val="center"/>
          </w:tcPr>
          <w:p w:rsidR="00C06AE8" w:rsidRPr="00F825A1" w:rsidRDefault="00C06AE8" w:rsidP="005A2D43">
            <w:pPr>
              <w:widowControl w:val="0"/>
              <w:tabs>
                <w:tab w:val="left" w:pos="1026"/>
              </w:tabs>
              <w:spacing w:before="40" w:after="4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trHeight w:val="77"/>
          <w:jc w:val="center"/>
        </w:trPr>
        <w:tc>
          <w:tcPr>
            <w:tcW w:w="2045" w:type="dxa"/>
            <w:vMerge/>
            <w:vAlign w:val="center"/>
          </w:tcPr>
          <w:p w:rsidR="00C06AE8" w:rsidRPr="00F825A1" w:rsidRDefault="00C06AE8" w:rsidP="005A2D43">
            <w:pPr>
              <w:widowControl w:val="0"/>
              <w:tabs>
                <w:tab w:val="left" w:pos="851"/>
              </w:tabs>
              <w:spacing w:before="40" w:after="40"/>
              <w:ind w:firstLine="567"/>
              <w:rPr>
                <w:color w:val="000000"/>
                <w:sz w:val="26"/>
                <w:szCs w:val="26"/>
                <w:lang w:val="vi-VN"/>
              </w:rPr>
            </w:pPr>
          </w:p>
        </w:tc>
        <w:tc>
          <w:tcPr>
            <w:tcW w:w="6102" w:type="dxa"/>
            <w:vAlign w:val="center"/>
          </w:tcPr>
          <w:p w:rsidR="00C06AE8" w:rsidRPr="00F825A1" w:rsidRDefault="00C06AE8" w:rsidP="005A2D43">
            <w:pPr>
              <w:widowControl w:val="0"/>
              <w:tabs>
                <w:tab w:val="left" w:pos="851"/>
              </w:tabs>
              <w:spacing w:before="60" w:after="60"/>
              <w:ind w:left="311"/>
              <w:rPr>
                <w:color w:val="000000"/>
                <w:sz w:val="26"/>
                <w:szCs w:val="26"/>
              </w:rPr>
            </w:pPr>
            <w:r w:rsidRPr="00F825A1">
              <w:rPr>
                <w:color w:val="000000"/>
                <w:sz w:val="26"/>
                <w:szCs w:val="26"/>
                <w:lang w:val="vi-VN"/>
              </w:rPr>
              <w:t>Không đáp ứng một trong các tiêu chí Đạt nêu trên</w:t>
            </w:r>
            <w:r w:rsidRPr="00F825A1">
              <w:rPr>
                <w:color w:val="000000"/>
                <w:sz w:val="26"/>
                <w:szCs w:val="26"/>
              </w:rPr>
              <w:t>.</w:t>
            </w:r>
          </w:p>
          <w:p w:rsidR="00C06AE8" w:rsidRPr="00F825A1" w:rsidRDefault="00C06AE8" w:rsidP="005A2D43">
            <w:pPr>
              <w:widowControl w:val="0"/>
              <w:tabs>
                <w:tab w:val="left" w:pos="851"/>
              </w:tabs>
              <w:spacing w:before="60" w:after="60"/>
              <w:ind w:left="311"/>
              <w:rPr>
                <w:bCs/>
                <w:color w:val="000000"/>
                <w:sz w:val="26"/>
                <w:szCs w:val="26"/>
              </w:rPr>
            </w:pPr>
            <w:r w:rsidRPr="00F825A1">
              <w:rPr>
                <w:color w:val="000000"/>
                <w:sz w:val="26"/>
                <w:szCs w:val="26"/>
                <w:lang w:val="nl-NL"/>
              </w:rPr>
              <w:t xml:space="preserve">- Không có bảng kê khai hoặc có kê khai nhưng không đầy đủ, chi tiết </w:t>
            </w:r>
            <w:r w:rsidRPr="00F825A1">
              <w:rPr>
                <w:bCs/>
                <w:color w:val="000000"/>
                <w:sz w:val="26"/>
                <w:szCs w:val="26"/>
              </w:rPr>
              <w:t xml:space="preserve">rõ ràng: </w:t>
            </w:r>
            <w:r w:rsidRPr="00F825A1">
              <w:rPr>
                <w:color w:val="000000"/>
                <w:sz w:val="26"/>
                <w:szCs w:val="26"/>
              </w:rPr>
              <w:t xml:space="preserve">Chủng loại, nguồn gốc, xuất xứ, năm sản xuất, nguồn cung cấp </w:t>
            </w:r>
            <w:r w:rsidRPr="00F825A1">
              <w:rPr>
                <w:bCs/>
                <w:color w:val="000000"/>
                <w:sz w:val="26"/>
                <w:szCs w:val="26"/>
              </w:rPr>
              <w:t xml:space="preserve">của các theo </w:t>
            </w:r>
            <w:r w:rsidRPr="00F825A1">
              <w:rPr>
                <w:color w:val="000000"/>
                <w:sz w:val="26"/>
                <w:szCs w:val="26"/>
                <w:lang w:val="vi-VN"/>
              </w:rPr>
              <w:t>(</w:t>
            </w:r>
            <w:r w:rsidRPr="00F825A1">
              <w:rPr>
                <w:b/>
                <w:i/>
                <w:color w:val="000000"/>
                <w:sz w:val="26"/>
                <w:szCs w:val="26"/>
              </w:rPr>
              <w:t xml:space="preserve">Mục A. Vật liệu </w:t>
            </w:r>
            <w:r w:rsidRPr="00F825A1">
              <w:rPr>
                <w:i/>
                <w:color w:val="000000"/>
                <w:sz w:val="26"/>
                <w:szCs w:val="26"/>
              </w:rPr>
              <w:t xml:space="preserve">tại </w:t>
            </w:r>
            <w:r w:rsidRPr="00F825A1">
              <w:rPr>
                <w:b/>
                <w:i/>
                <w:color w:val="000000"/>
                <w:sz w:val="26"/>
                <w:szCs w:val="26"/>
              </w:rPr>
              <w:t>Điểm 3. Yêu cầu về chủng loại, chất lượng vật tư, máy móc, thiết bị (kèm theo các tiêu chuẩn về phương pháp thử</w:t>
            </w:r>
            <w:r w:rsidRPr="00F825A1">
              <w:rPr>
                <w:i/>
                <w:color w:val="000000"/>
                <w:sz w:val="26"/>
                <w:szCs w:val="26"/>
              </w:rPr>
              <w:t xml:space="preserve"> </w:t>
            </w:r>
            <w:r w:rsidRPr="00F825A1">
              <w:rPr>
                <w:i/>
                <w:color w:val="000000"/>
                <w:sz w:val="26"/>
                <w:szCs w:val="26"/>
                <w:lang w:val="vi-VN"/>
              </w:rPr>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w:t>
            </w:r>
            <w:r w:rsidRPr="00F825A1">
              <w:rPr>
                <w:bCs/>
                <w:color w:val="000000"/>
                <w:sz w:val="26"/>
                <w:szCs w:val="26"/>
              </w:rPr>
              <w:t xml:space="preserve"> nên trên;</w:t>
            </w:r>
          </w:p>
          <w:p w:rsidR="00C06AE8" w:rsidRPr="00F825A1" w:rsidRDefault="00C06AE8" w:rsidP="005A2D43">
            <w:pPr>
              <w:widowControl w:val="0"/>
              <w:tabs>
                <w:tab w:val="left" w:pos="851"/>
              </w:tabs>
              <w:spacing w:before="60" w:after="60"/>
              <w:ind w:left="311"/>
              <w:rPr>
                <w:color w:val="000000"/>
                <w:sz w:val="26"/>
                <w:szCs w:val="26"/>
                <w:lang w:val="nl-NL"/>
              </w:rPr>
            </w:pPr>
            <w:r w:rsidRPr="00F825A1">
              <w:rPr>
                <w:color w:val="000000"/>
                <w:sz w:val="26"/>
                <w:szCs w:val="26"/>
                <w:lang w:val="nl-NL"/>
              </w:rPr>
              <w:t xml:space="preserve">- Kê khai </w:t>
            </w:r>
            <w:r w:rsidRPr="00F825A1">
              <w:rPr>
                <w:color w:val="000000"/>
                <w:sz w:val="26"/>
                <w:szCs w:val="26"/>
              </w:rPr>
              <w:t>Chủng loại, nguồn gốc, xuất xứ, năm sản xuất, nguồn cung cấp</w:t>
            </w:r>
            <w:r w:rsidRPr="00F825A1">
              <w:rPr>
                <w:bCs/>
                <w:color w:val="000000"/>
                <w:sz w:val="26"/>
                <w:szCs w:val="26"/>
              </w:rPr>
              <w:t xml:space="preserve"> của các vật  tư vật liệu theo </w:t>
            </w:r>
            <w:r w:rsidRPr="00F825A1">
              <w:rPr>
                <w:color w:val="000000"/>
                <w:sz w:val="26"/>
                <w:szCs w:val="26"/>
                <w:lang w:val="vi-VN"/>
              </w:rPr>
              <w:t>(</w:t>
            </w:r>
            <w:r w:rsidRPr="00F825A1">
              <w:rPr>
                <w:b/>
                <w:i/>
                <w:color w:val="000000"/>
                <w:sz w:val="26"/>
                <w:szCs w:val="26"/>
              </w:rPr>
              <w:t xml:space="preserve">Mục A. Vật liệu </w:t>
            </w:r>
            <w:r w:rsidRPr="00F825A1">
              <w:rPr>
                <w:i/>
                <w:color w:val="000000"/>
                <w:sz w:val="26"/>
                <w:szCs w:val="26"/>
              </w:rPr>
              <w:t xml:space="preserve">tại </w:t>
            </w:r>
            <w:r w:rsidRPr="00F825A1">
              <w:rPr>
                <w:b/>
                <w:i/>
                <w:color w:val="000000"/>
                <w:sz w:val="26"/>
                <w:szCs w:val="26"/>
              </w:rPr>
              <w:t>Điểm 3. Yêu cầu về chủng loại, chất lượng vật tư, máy móc, thiết bị (kèm theo các tiêu chuẩn về phương pháp thử</w:t>
            </w:r>
            <w:r w:rsidRPr="00F825A1">
              <w:rPr>
                <w:i/>
                <w:color w:val="000000"/>
                <w:sz w:val="26"/>
                <w:szCs w:val="26"/>
              </w:rPr>
              <w:t xml:space="preserve"> </w:t>
            </w:r>
            <w:r w:rsidRPr="00F825A1">
              <w:rPr>
                <w:i/>
                <w:color w:val="000000"/>
                <w:sz w:val="26"/>
                <w:szCs w:val="26"/>
                <w:lang w:val="vi-VN"/>
              </w:rPr>
              <w:t xml:space="preserve">thuộc </w:t>
            </w:r>
            <w:r w:rsidRPr="00F825A1">
              <w:rPr>
                <w:b/>
                <w:i/>
                <w:color w:val="000000"/>
                <w:sz w:val="26"/>
                <w:szCs w:val="26"/>
                <w:lang w:val="vi-VN"/>
              </w:rPr>
              <w:t xml:space="preserve">Chương V </w:t>
            </w:r>
            <w:r w:rsidRPr="00F825A1">
              <w:rPr>
                <w:color w:val="000000"/>
                <w:sz w:val="26"/>
                <w:szCs w:val="26"/>
                <w:lang w:val="vi-VN"/>
              </w:rPr>
              <w:t>của</w:t>
            </w:r>
            <w:r w:rsidRPr="00F825A1">
              <w:rPr>
                <w:b/>
                <w:i/>
                <w:color w:val="000000"/>
                <w:sz w:val="26"/>
                <w:szCs w:val="26"/>
                <w:lang w:val="vi-VN"/>
              </w:rPr>
              <w:t xml:space="preserve"> E-HSMT</w:t>
            </w:r>
            <w:r w:rsidRPr="00F825A1">
              <w:rPr>
                <w:color w:val="000000"/>
                <w:sz w:val="26"/>
                <w:szCs w:val="26"/>
              </w:rPr>
              <w:t>)</w:t>
            </w:r>
            <w:r w:rsidRPr="00F825A1">
              <w:rPr>
                <w:color w:val="000000"/>
                <w:sz w:val="26"/>
                <w:szCs w:val="26"/>
                <w:lang w:val="nl-NL"/>
              </w:rPr>
              <w:t xml:space="preserve">không phù hợp </w:t>
            </w:r>
            <w:r w:rsidRPr="00F825A1">
              <w:rPr>
                <w:color w:val="000000"/>
                <w:sz w:val="26"/>
                <w:szCs w:val="26"/>
                <w:lang w:val="vi-VN"/>
              </w:rPr>
              <w:t>yêu cầu của tiêu chuẩn kỹ thuật và hồ sơ thiết kế được phê duyệt</w:t>
            </w:r>
            <w:r w:rsidRPr="00F825A1">
              <w:rPr>
                <w:color w:val="000000"/>
                <w:sz w:val="26"/>
                <w:szCs w:val="26"/>
                <w:lang w:val="nl-NL"/>
              </w:rPr>
              <w:t>.</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r w:rsidRPr="00F825A1">
              <w:rPr>
                <w:color w:val="000000"/>
                <w:sz w:val="26"/>
                <w:szCs w:val="26"/>
                <w:lang w:val="vi-VN"/>
              </w:rPr>
              <w:t>Không đạt</w:t>
            </w:r>
          </w:p>
        </w:tc>
      </w:tr>
      <w:tr w:rsidR="00C06AE8" w:rsidRPr="00F825A1" w:rsidTr="005A2D43">
        <w:trPr>
          <w:trHeight w:val="77"/>
          <w:jc w:val="center"/>
        </w:trPr>
        <w:tc>
          <w:tcPr>
            <w:tcW w:w="2045" w:type="dxa"/>
            <w:vMerge/>
            <w:vAlign w:val="center"/>
          </w:tcPr>
          <w:p w:rsidR="00C06AE8" w:rsidRPr="00F825A1" w:rsidRDefault="00C06AE8" w:rsidP="005A2D43">
            <w:pPr>
              <w:widowControl w:val="0"/>
              <w:tabs>
                <w:tab w:val="left" w:pos="851"/>
              </w:tabs>
              <w:spacing w:before="40" w:after="40"/>
              <w:ind w:firstLine="567"/>
              <w:rPr>
                <w:color w:val="000000"/>
                <w:sz w:val="26"/>
                <w:szCs w:val="26"/>
                <w:lang w:val="vi-VN"/>
              </w:rPr>
            </w:pPr>
          </w:p>
        </w:tc>
        <w:tc>
          <w:tcPr>
            <w:tcW w:w="6102" w:type="dxa"/>
            <w:vAlign w:val="center"/>
          </w:tcPr>
          <w:p w:rsidR="00C06AE8" w:rsidRPr="00F825A1" w:rsidRDefault="00C06AE8" w:rsidP="005A2D43">
            <w:pPr>
              <w:widowControl w:val="0"/>
              <w:tabs>
                <w:tab w:val="left" w:pos="851"/>
              </w:tabs>
              <w:spacing w:before="60" w:after="60"/>
              <w:ind w:left="311"/>
              <w:rPr>
                <w:i/>
                <w:color w:val="000000"/>
                <w:sz w:val="26"/>
                <w:szCs w:val="26"/>
                <w:lang w:val="vi-VN"/>
              </w:rPr>
            </w:pPr>
            <w:r w:rsidRPr="00F825A1">
              <w:rPr>
                <w:color w:val="000000"/>
                <w:sz w:val="26"/>
                <w:szCs w:val="26"/>
              </w:rPr>
              <w:t>Không đáp ứng được tiêu chí Đạt nêu trên.</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r w:rsidRPr="00F825A1">
              <w:rPr>
                <w:color w:val="000000"/>
                <w:sz w:val="26"/>
                <w:szCs w:val="26"/>
                <w:lang w:val="vi-VN"/>
              </w:rPr>
              <w:t>Không đạt</w:t>
            </w:r>
          </w:p>
        </w:tc>
      </w:tr>
      <w:tr w:rsidR="00C06AE8" w:rsidRPr="00F825A1" w:rsidTr="005A2D43">
        <w:trPr>
          <w:jc w:val="center"/>
        </w:trPr>
        <w:tc>
          <w:tcPr>
            <w:tcW w:w="2045" w:type="dxa"/>
            <w:vMerge w:val="restart"/>
            <w:vAlign w:val="center"/>
          </w:tcPr>
          <w:p w:rsidR="00C06AE8" w:rsidRPr="00F825A1" w:rsidRDefault="00C06AE8" w:rsidP="005A2D43">
            <w:pPr>
              <w:widowControl w:val="0"/>
              <w:tabs>
                <w:tab w:val="left" w:pos="851"/>
              </w:tabs>
              <w:spacing w:before="60" w:after="60"/>
              <w:rPr>
                <w:color w:val="000000"/>
                <w:sz w:val="26"/>
                <w:szCs w:val="26"/>
              </w:rPr>
            </w:pPr>
            <w:r w:rsidRPr="00F825A1">
              <w:rPr>
                <w:color w:val="000000"/>
                <w:sz w:val="26"/>
                <w:szCs w:val="26"/>
              </w:rPr>
              <w:t>VII.2</w:t>
            </w:r>
            <w:r w:rsidRPr="00F825A1">
              <w:rPr>
                <w:color w:val="000000"/>
                <w:sz w:val="26"/>
                <w:szCs w:val="26"/>
                <w:lang w:val="vi-VN"/>
              </w:rPr>
              <w:t xml:space="preserve">. </w:t>
            </w:r>
            <w:r w:rsidRPr="00F825A1">
              <w:rPr>
                <w:color w:val="000000"/>
                <w:sz w:val="26"/>
                <w:szCs w:val="26"/>
              </w:rPr>
              <w:t xml:space="preserve">Mức độ đáp ứng về nhân sự, thiết bị phục vụ thi công gói </w:t>
            </w:r>
            <w:r w:rsidRPr="00F825A1">
              <w:rPr>
                <w:color w:val="000000"/>
                <w:sz w:val="26"/>
                <w:szCs w:val="26"/>
              </w:rPr>
              <w:lastRenderedPageBreak/>
              <w:t>thầu.</w:t>
            </w:r>
          </w:p>
        </w:tc>
        <w:tc>
          <w:tcPr>
            <w:tcW w:w="6102" w:type="dxa"/>
            <w:vAlign w:val="center"/>
          </w:tcPr>
          <w:p w:rsidR="00C06AE8" w:rsidRPr="00F825A1" w:rsidRDefault="00C06AE8" w:rsidP="005A2D43">
            <w:pPr>
              <w:widowControl w:val="0"/>
              <w:tabs>
                <w:tab w:val="left" w:pos="851"/>
              </w:tabs>
              <w:spacing w:before="60" w:after="60"/>
              <w:ind w:left="311"/>
              <w:rPr>
                <w:color w:val="000000"/>
                <w:sz w:val="26"/>
                <w:szCs w:val="26"/>
              </w:rPr>
            </w:pPr>
            <w:r w:rsidRPr="00F825A1">
              <w:rPr>
                <w:color w:val="000000"/>
                <w:sz w:val="26"/>
                <w:szCs w:val="26"/>
              </w:rPr>
              <w:lastRenderedPageBreak/>
              <w:t xml:space="preserve">- Nhà thầu phải có Cam kết huy động đúng, đầy đủ nhân sự, thiết bị phục vụ thi công gói thầu đã đề xuất trong E-HSDT, sẵn sàng huy động thêm nhân sự có trình độ chuyên môn phù hợp, thiết bị phục vụ thi công gói thầu đảm bảo tiến độ, chất lượng khi có yêu cầu </w:t>
            </w:r>
            <w:r w:rsidRPr="00F825A1">
              <w:rPr>
                <w:color w:val="000000"/>
                <w:sz w:val="26"/>
                <w:szCs w:val="26"/>
              </w:rPr>
              <w:lastRenderedPageBreak/>
              <w:t>của Chủ đầu tư và chịu trách nhiệm thực hiện đúng các nội dung đã cam kết trong quá trình thực hiện hợp đồng xây dựng. Trường hợp liên danh thì từng thành viên liên danh phài có văn bản cam kết này. Trường hợp vi phạm các cam kết này, nhà thầu sẽ bị xử lý theo các điều khoản quy định trong hợp đồng;</w:t>
            </w:r>
          </w:p>
          <w:p w:rsidR="00C06AE8" w:rsidRPr="00F825A1" w:rsidRDefault="00C06AE8" w:rsidP="005A2D43">
            <w:pPr>
              <w:widowControl w:val="0"/>
              <w:tabs>
                <w:tab w:val="left" w:pos="851"/>
              </w:tabs>
              <w:spacing w:before="60" w:after="60"/>
              <w:ind w:left="311"/>
              <w:rPr>
                <w:color w:val="000000"/>
                <w:sz w:val="26"/>
                <w:szCs w:val="26"/>
              </w:rPr>
            </w:pPr>
            <w:r w:rsidRPr="00F825A1">
              <w:rPr>
                <w:color w:val="000000"/>
                <w:sz w:val="26"/>
                <w:szCs w:val="26"/>
              </w:rPr>
              <w:t>- Nhà thầu phải có Cam kết trong quá trình thi công sử dụng xe máy chuyên dùng có giấy chứng nhận kiểm tra an toàn kỹ thuật và bảo vệ môi trường, đồng thời người điều khiển xe máy chuyên dùng có chứng chỉ bồi dưỡng kiến thức pháp luật về giao thông đường bộ, bằng hoặc chứng chỉ điều khiển xe máy chuyên dùng theo quy định. Trường hợp liên danh thì từng thành viên liên danh phài có văn bản cam kết này.</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r w:rsidRPr="00F825A1">
              <w:rPr>
                <w:color w:val="000000"/>
                <w:sz w:val="26"/>
                <w:szCs w:val="26"/>
                <w:lang w:val="vi-VN"/>
              </w:rPr>
              <w:lastRenderedPageBreak/>
              <w:t>Đạt</w:t>
            </w:r>
          </w:p>
        </w:tc>
      </w:tr>
      <w:tr w:rsidR="00C06AE8" w:rsidRPr="00F825A1" w:rsidTr="005A2D43">
        <w:trPr>
          <w:jc w:val="center"/>
        </w:trPr>
        <w:tc>
          <w:tcPr>
            <w:tcW w:w="2045" w:type="dxa"/>
            <w:vMerge/>
            <w:vAlign w:val="center"/>
          </w:tcPr>
          <w:p w:rsidR="00C06AE8" w:rsidRPr="00F825A1" w:rsidRDefault="00C06AE8" w:rsidP="005A2D43">
            <w:pPr>
              <w:widowControl w:val="0"/>
              <w:tabs>
                <w:tab w:val="left" w:pos="851"/>
              </w:tabs>
              <w:spacing w:before="60" w:after="60"/>
              <w:ind w:firstLine="567"/>
              <w:rPr>
                <w:color w:val="000000"/>
                <w:sz w:val="26"/>
                <w:szCs w:val="26"/>
                <w:lang w:val="vi-VN"/>
              </w:rPr>
            </w:pPr>
          </w:p>
        </w:tc>
        <w:tc>
          <w:tcPr>
            <w:tcW w:w="6102" w:type="dxa"/>
            <w:vAlign w:val="center"/>
          </w:tcPr>
          <w:p w:rsidR="00C06AE8" w:rsidRPr="00F825A1" w:rsidRDefault="00C06AE8" w:rsidP="005A2D43">
            <w:pPr>
              <w:widowControl w:val="0"/>
              <w:tabs>
                <w:tab w:val="left" w:pos="851"/>
              </w:tabs>
              <w:spacing w:before="60" w:after="60"/>
              <w:ind w:left="311"/>
              <w:rPr>
                <w:color w:val="000000"/>
                <w:sz w:val="26"/>
                <w:szCs w:val="26"/>
              </w:rPr>
            </w:pPr>
            <w:r w:rsidRPr="00F825A1">
              <w:rPr>
                <w:color w:val="000000"/>
                <w:sz w:val="26"/>
                <w:szCs w:val="26"/>
                <w:lang w:val="vi-VN"/>
              </w:rPr>
              <w:t>Không đáp ứng một trong các tiêu chí Đạt nêu trên</w:t>
            </w:r>
            <w:r w:rsidRPr="00F825A1">
              <w:rPr>
                <w:color w:val="000000"/>
                <w:sz w:val="26"/>
                <w:szCs w:val="26"/>
              </w:rPr>
              <w:t>.</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r w:rsidRPr="00F825A1">
              <w:rPr>
                <w:color w:val="000000"/>
                <w:sz w:val="26"/>
                <w:szCs w:val="26"/>
                <w:lang w:val="vi-VN"/>
              </w:rPr>
              <w:t>Không đạt</w:t>
            </w:r>
          </w:p>
        </w:tc>
      </w:tr>
      <w:tr w:rsidR="00C06AE8" w:rsidRPr="00F825A1" w:rsidTr="005A2D43">
        <w:trPr>
          <w:jc w:val="center"/>
        </w:trPr>
        <w:tc>
          <w:tcPr>
            <w:tcW w:w="2045" w:type="dxa"/>
            <w:vMerge w:val="restart"/>
            <w:vAlign w:val="center"/>
          </w:tcPr>
          <w:p w:rsidR="00C06AE8" w:rsidRPr="00F825A1" w:rsidRDefault="00C06AE8" w:rsidP="005A2D43">
            <w:pPr>
              <w:widowControl w:val="0"/>
              <w:tabs>
                <w:tab w:val="left" w:pos="851"/>
              </w:tabs>
              <w:spacing w:before="60" w:after="60"/>
              <w:rPr>
                <w:color w:val="000000"/>
                <w:sz w:val="26"/>
                <w:szCs w:val="26"/>
                <w:lang w:val="vi-VN"/>
              </w:rPr>
            </w:pPr>
            <w:r w:rsidRPr="00F825A1">
              <w:rPr>
                <w:color w:val="000000"/>
                <w:sz w:val="26"/>
                <w:szCs w:val="26"/>
              </w:rPr>
              <w:t>VII.3</w:t>
            </w:r>
            <w:r w:rsidRPr="00F825A1">
              <w:rPr>
                <w:color w:val="000000"/>
                <w:sz w:val="26"/>
                <w:szCs w:val="26"/>
                <w:lang w:val="vi-VN"/>
              </w:rPr>
              <w:t>. Mức độ đáp ứng về an toàn lao động, an toàn giao thông và vệ sinh môi trường.</w:t>
            </w:r>
          </w:p>
        </w:tc>
        <w:tc>
          <w:tcPr>
            <w:tcW w:w="6102" w:type="dxa"/>
            <w:vAlign w:val="center"/>
          </w:tcPr>
          <w:p w:rsidR="00C06AE8" w:rsidRPr="00F825A1" w:rsidRDefault="00C06AE8" w:rsidP="005A2D43">
            <w:pPr>
              <w:widowControl w:val="0"/>
              <w:tabs>
                <w:tab w:val="left" w:pos="851"/>
              </w:tabs>
              <w:spacing w:before="60" w:after="60"/>
              <w:ind w:left="311"/>
              <w:rPr>
                <w:color w:val="000000"/>
                <w:sz w:val="26"/>
                <w:szCs w:val="26"/>
              </w:rPr>
            </w:pPr>
            <w:r w:rsidRPr="00F825A1">
              <w:rPr>
                <w:color w:val="000000"/>
                <w:sz w:val="26"/>
                <w:szCs w:val="26"/>
              </w:rPr>
              <w:t>- Nhà thầu phải có bản cam kết về thi công đảm bảo an toàn lao động, thực hiện đầy đủ biện pháp an toàn giao thông và vệ sinh môi trường theo đúng quy định của pháp luật hiện hành nếu trúng thầu. Trường hợp liên danh thì từng thành viên liên danh phài có văn bản cam kết này.</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045" w:type="dxa"/>
            <w:vMerge/>
            <w:vAlign w:val="center"/>
          </w:tcPr>
          <w:p w:rsidR="00C06AE8" w:rsidRPr="00F825A1" w:rsidRDefault="00C06AE8" w:rsidP="005A2D43">
            <w:pPr>
              <w:widowControl w:val="0"/>
              <w:tabs>
                <w:tab w:val="left" w:pos="851"/>
              </w:tabs>
              <w:spacing w:before="60" w:after="60"/>
              <w:ind w:firstLine="567"/>
              <w:rPr>
                <w:color w:val="000000"/>
                <w:sz w:val="26"/>
                <w:szCs w:val="26"/>
                <w:lang w:val="vi-VN"/>
              </w:rPr>
            </w:pPr>
          </w:p>
        </w:tc>
        <w:tc>
          <w:tcPr>
            <w:tcW w:w="6102" w:type="dxa"/>
            <w:vAlign w:val="center"/>
          </w:tcPr>
          <w:p w:rsidR="00C06AE8" w:rsidRPr="00F825A1" w:rsidRDefault="00C06AE8" w:rsidP="005A2D43">
            <w:pPr>
              <w:widowControl w:val="0"/>
              <w:tabs>
                <w:tab w:val="left" w:pos="851"/>
              </w:tabs>
              <w:spacing w:before="60" w:after="60"/>
              <w:ind w:left="311"/>
              <w:rPr>
                <w:color w:val="000000"/>
                <w:sz w:val="26"/>
                <w:szCs w:val="26"/>
              </w:rPr>
            </w:pPr>
            <w:r w:rsidRPr="00F825A1">
              <w:rPr>
                <w:color w:val="000000"/>
                <w:sz w:val="26"/>
                <w:szCs w:val="26"/>
              </w:rPr>
              <w:t>Không đáp ứng được tiêu chí Đạt nêu trên.</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r w:rsidRPr="00F825A1">
              <w:rPr>
                <w:color w:val="000000"/>
                <w:sz w:val="26"/>
                <w:szCs w:val="26"/>
                <w:lang w:val="vi-VN"/>
              </w:rPr>
              <w:t>Không đạt</w:t>
            </w:r>
          </w:p>
        </w:tc>
      </w:tr>
      <w:tr w:rsidR="00C06AE8" w:rsidRPr="00F825A1" w:rsidTr="005A2D43">
        <w:trPr>
          <w:jc w:val="center"/>
        </w:trPr>
        <w:tc>
          <w:tcPr>
            <w:tcW w:w="2045" w:type="dxa"/>
            <w:vMerge w:val="restart"/>
            <w:vAlign w:val="center"/>
          </w:tcPr>
          <w:p w:rsidR="00C06AE8" w:rsidRPr="00F825A1" w:rsidRDefault="00C06AE8" w:rsidP="005A2D43">
            <w:pPr>
              <w:widowControl w:val="0"/>
              <w:tabs>
                <w:tab w:val="left" w:pos="851"/>
              </w:tabs>
              <w:spacing w:before="60" w:after="60"/>
              <w:rPr>
                <w:color w:val="000000"/>
                <w:sz w:val="26"/>
                <w:szCs w:val="26"/>
                <w:lang w:val="vi-VN"/>
              </w:rPr>
            </w:pPr>
            <w:r w:rsidRPr="00F825A1">
              <w:rPr>
                <w:color w:val="000000"/>
                <w:sz w:val="26"/>
                <w:szCs w:val="26"/>
              </w:rPr>
              <w:t>VII.4</w:t>
            </w:r>
            <w:r w:rsidRPr="00F825A1">
              <w:rPr>
                <w:color w:val="000000"/>
                <w:sz w:val="26"/>
                <w:szCs w:val="26"/>
                <w:lang w:val="vi-VN"/>
              </w:rPr>
              <w:t xml:space="preserve">. Mức độ đáp ứng về </w:t>
            </w:r>
            <w:r w:rsidRPr="00F825A1">
              <w:rPr>
                <w:color w:val="000000"/>
                <w:sz w:val="26"/>
                <w:szCs w:val="26"/>
              </w:rPr>
              <w:t>trách nhiệm của nhà thầu</w:t>
            </w:r>
            <w:r w:rsidRPr="00F825A1">
              <w:rPr>
                <w:color w:val="000000"/>
                <w:sz w:val="26"/>
                <w:szCs w:val="26"/>
                <w:lang w:val="vi-VN"/>
              </w:rPr>
              <w:t>.</w:t>
            </w:r>
          </w:p>
        </w:tc>
        <w:tc>
          <w:tcPr>
            <w:tcW w:w="6102" w:type="dxa"/>
            <w:vAlign w:val="center"/>
          </w:tcPr>
          <w:p w:rsidR="00C06AE8" w:rsidRPr="00F825A1" w:rsidRDefault="00C06AE8" w:rsidP="005A2D43">
            <w:pPr>
              <w:widowControl w:val="0"/>
              <w:tabs>
                <w:tab w:val="left" w:pos="851"/>
              </w:tabs>
              <w:spacing w:before="60" w:after="60"/>
              <w:rPr>
                <w:color w:val="000000"/>
                <w:sz w:val="26"/>
                <w:szCs w:val="26"/>
              </w:rPr>
            </w:pPr>
            <w:r w:rsidRPr="00F825A1">
              <w:rPr>
                <w:color w:val="000000"/>
                <w:sz w:val="26"/>
                <w:szCs w:val="26"/>
              </w:rPr>
              <w:t>- Nhà thầu phải có bản Cam kết về trách nhiệm của nhà thầu trong việc bồi thường toàn bộ thiệt hại cho bên thứ ba bị ảnh hưởng do hoạt động thi công xây dựng của mình gây ra. Việc ảnh hưởng này không được làm ảnh hưởng đến tiến độ thực hiện gói thầu (trừ trường hợp bất khả kháng) nếu trúng thầu. Trường hợp liên danh thì từng thành viên liên danh phài có văn bản cam kết này.</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r w:rsidRPr="00F825A1">
              <w:rPr>
                <w:color w:val="000000"/>
                <w:sz w:val="26"/>
                <w:szCs w:val="26"/>
                <w:lang w:val="vi-VN"/>
              </w:rPr>
              <w:t>Đạt</w:t>
            </w:r>
          </w:p>
        </w:tc>
      </w:tr>
      <w:tr w:rsidR="00C06AE8" w:rsidRPr="00F825A1" w:rsidTr="005A2D43">
        <w:trPr>
          <w:jc w:val="center"/>
        </w:trPr>
        <w:tc>
          <w:tcPr>
            <w:tcW w:w="2045" w:type="dxa"/>
            <w:vMerge/>
            <w:vAlign w:val="center"/>
          </w:tcPr>
          <w:p w:rsidR="00C06AE8" w:rsidRPr="00F825A1" w:rsidRDefault="00C06AE8" w:rsidP="005A2D43">
            <w:pPr>
              <w:widowControl w:val="0"/>
              <w:tabs>
                <w:tab w:val="left" w:pos="851"/>
              </w:tabs>
              <w:spacing w:before="60" w:after="60"/>
              <w:ind w:left="-57" w:right="-57" w:firstLine="567"/>
              <w:rPr>
                <w:color w:val="000000"/>
                <w:sz w:val="26"/>
                <w:szCs w:val="26"/>
                <w:lang w:val="vi-VN"/>
              </w:rPr>
            </w:pPr>
          </w:p>
        </w:tc>
        <w:tc>
          <w:tcPr>
            <w:tcW w:w="6102" w:type="dxa"/>
            <w:vAlign w:val="center"/>
          </w:tcPr>
          <w:p w:rsidR="00C06AE8" w:rsidRPr="00F825A1" w:rsidRDefault="00C06AE8" w:rsidP="005A2D43">
            <w:pPr>
              <w:widowControl w:val="0"/>
              <w:tabs>
                <w:tab w:val="left" w:pos="851"/>
              </w:tabs>
              <w:spacing w:before="60" w:after="60"/>
              <w:ind w:left="311"/>
              <w:rPr>
                <w:color w:val="000000"/>
                <w:sz w:val="26"/>
                <w:szCs w:val="26"/>
              </w:rPr>
            </w:pPr>
            <w:r w:rsidRPr="00F825A1">
              <w:rPr>
                <w:color w:val="000000"/>
                <w:sz w:val="26"/>
                <w:szCs w:val="26"/>
              </w:rPr>
              <w:t>Không đáp ứng được tiêu chí Đạt nêu trên.</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r w:rsidRPr="00F825A1">
              <w:rPr>
                <w:color w:val="000000"/>
                <w:sz w:val="26"/>
                <w:szCs w:val="26"/>
                <w:lang w:val="vi-VN"/>
              </w:rPr>
              <w:t>Không đạt</w:t>
            </w:r>
          </w:p>
        </w:tc>
      </w:tr>
      <w:tr w:rsidR="00C06AE8" w:rsidRPr="00F825A1" w:rsidTr="005A2D43">
        <w:trPr>
          <w:jc w:val="center"/>
        </w:trPr>
        <w:tc>
          <w:tcPr>
            <w:tcW w:w="2045" w:type="dxa"/>
            <w:vAlign w:val="center"/>
          </w:tcPr>
          <w:p w:rsidR="00C06AE8" w:rsidRPr="00F825A1" w:rsidRDefault="00C06AE8" w:rsidP="005A2D43">
            <w:pPr>
              <w:widowControl w:val="0"/>
              <w:tabs>
                <w:tab w:val="left" w:pos="851"/>
              </w:tabs>
              <w:spacing w:before="60" w:after="60"/>
              <w:ind w:left="-57" w:right="-57"/>
              <w:rPr>
                <w:color w:val="000000"/>
                <w:sz w:val="26"/>
                <w:szCs w:val="26"/>
              </w:rPr>
            </w:pPr>
            <w:r w:rsidRPr="00F825A1">
              <w:rPr>
                <w:color w:val="000000"/>
                <w:sz w:val="26"/>
                <w:szCs w:val="26"/>
              </w:rPr>
              <w:t>VII.5</w:t>
            </w:r>
            <w:r w:rsidRPr="00F825A1">
              <w:rPr>
                <w:color w:val="000000"/>
                <w:sz w:val="26"/>
                <w:szCs w:val="26"/>
                <w:lang w:val="vi-VN"/>
              </w:rPr>
              <w:t xml:space="preserve">. </w:t>
            </w:r>
            <w:r w:rsidRPr="00F825A1">
              <w:rPr>
                <w:color w:val="000000"/>
                <w:sz w:val="26"/>
                <w:szCs w:val="26"/>
              </w:rPr>
              <w:t>Nhà thầu phải nộp kèm theo E-HSDT bảng tổng hợp nhân công, máy để đánh giá tính hợp lý khả thi với bảng tiến độ thi công</w:t>
            </w:r>
          </w:p>
        </w:tc>
        <w:tc>
          <w:tcPr>
            <w:tcW w:w="6102" w:type="dxa"/>
            <w:vAlign w:val="center"/>
          </w:tcPr>
          <w:p w:rsidR="00C06AE8" w:rsidRPr="00F825A1" w:rsidRDefault="00C06AE8" w:rsidP="005A2D43">
            <w:pPr>
              <w:widowControl w:val="0"/>
              <w:tabs>
                <w:tab w:val="left" w:pos="851"/>
              </w:tabs>
              <w:spacing w:before="60" w:after="60"/>
              <w:rPr>
                <w:color w:val="000000"/>
                <w:sz w:val="26"/>
                <w:szCs w:val="26"/>
              </w:rPr>
            </w:pPr>
            <w:r w:rsidRPr="00F825A1">
              <w:rPr>
                <w:color w:val="000000"/>
                <w:sz w:val="26"/>
                <w:szCs w:val="26"/>
              </w:rPr>
              <w:t>Có bảng tổng hợp nhân công, ca máy.</w:t>
            </w:r>
          </w:p>
          <w:p w:rsidR="00C06AE8" w:rsidRPr="00F825A1" w:rsidRDefault="00C06AE8" w:rsidP="005A2D43">
            <w:pPr>
              <w:widowControl w:val="0"/>
              <w:tabs>
                <w:tab w:val="left" w:pos="851"/>
              </w:tabs>
              <w:spacing w:before="60" w:after="60"/>
              <w:rPr>
                <w:i/>
                <w:color w:val="000000"/>
                <w:sz w:val="26"/>
                <w:szCs w:val="26"/>
                <w:lang w:val="vi-VN"/>
              </w:rPr>
            </w:pPr>
            <w:r w:rsidRPr="00F825A1">
              <w:rPr>
                <w:color w:val="000000"/>
                <w:sz w:val="26"/>
                <w:szCs w:val="26"/>
              </w:rPr>
              <w:t>Bảng tiến độ nhân công, ca máy</w:t>
            </w:r>
            <w:r>
              <w:rPr>
                <w:color w:val="000000"/>
                <w:sz w:val="26"/>
                <w:szCs w:val="26"/>
              </w:rPr>
              <w:t xml:space="preserve"> mà</w:t>
            </w:r>
            <w:r w:rsidRPr="00F825A1">
              <w:rPr>
                <w:color w:val="000000"/>
                <w:sz w:val="26"/>
                <w:szCs w:val="26"/>
              </w:rPr>
              <w:t xml:space="preserve"> phù hợp với tiến độ</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p>
        </w:tc>
      </w:tr>
      <w:tr w:rsidR="00C06AE8" w:rsidRPr="00F825A1" w:rsidTr="005A2D43">
        <w:trPr>
          <w:jc w:val="center"/>
        </w:trPr>
        <w:tc>
          <w:tcPr>
            <w:tcW w:w="2045" w:type="dxa"/>
            <w:vAlign w:val="center"/>
          </w:tcPr>
          <w:p w:rsidR="00C06AE8" w:rsidRPr="00F825A1" w:rsidRDefault="00C06AE8" w:rsidP="005A2D43">
            <w:pPr>
              <w:widowControl w:val="0"/>
              <w:tabs>
                <w:tab w:val="left" w:pos="851"/>
              </w:tabs>
              <w:spacing w:before="60" w:after="60"/>
              <w:ind w:left="-57" w:right="-57" w:firstLine="567"/>
              <w:rPr>
                <w:color w:val="000000"/>
                <w:sz w:val="26"/>
                <w:szCs w:val="26"/>
                <w:lang w:val="vi-VN"/>
              </w:rPr>
            </w:pPr>
          </w:p>
        </w:tc>
        <w:tc>
          <w:tcPr>
            <w:tcW w:w="6102" w:type="dxa"/>
            <w:vAlign w:val="center"/>
          </w:tcPr>
          <w:p w:rsidR="00C06AE8" w:rsidRPr="00F825A1" w:rsidRDefault="00C06AE8" w:rsidP="005A2D43">
            <w:pPr>
              <w:widowControl w:val="0"/>
              <w:tabs>
                <w:tab w:val="left" w:pos="851"/>
              </w:tabs>
              <w:spacing w:before="60" w:after="60"/>
              <w:rPr>
                <w:i/>
                <w:color w:val="000000"/>
                <w:sz w:val="26"/>
                <w:szCs w:val="26"/>
                <w:lang w:val="vi-VN"/>
              </w:rPr>
            </w:pPr>
            <w:r w:rsidRPr="00F825A1">
              <w:rPr>
                <w:color w:val="000000"/>
                <w:sz w:val="26"/>
                <w:szCs w:val="26"/>
              </w:rPr>
              <w:t>Không đáp ứng được tiêu chí Đạt nêu trên.</w:t>
            </w:r>
          </w:p>
        </w:tc>
        <w:tc>
          <w:tcPr>
            <w:tcW w:w="1328" w:type="dxa"/>
            <w:vAlign w:val="center"/>
          </w:tcPr>
          <w:p w:rsidR="00C06AE8" w:rsidRPr="00F825A1" w:rsidRDefault="00C06AE8" w:rsidP="005A2D43">
            <w:pPr>
              <w:widowControl w:val="0"/>
              <w:tabs>
                <w:tab w:val="left" w:pos="1026"/>
              </w:tabs>
              <w:spacing w:before="60" w:after="60"/>
              <w:ind w:left="-57" w:right="-57"/>
              <w:jc w:val="center"/>
              <w:rPr>
                <w:color w:val="000000"/>
                <w:sz w:val="26"/>
                <w:szCs w:val="26"/>
                <w:lang w:val="vi-VN"/>
              </w:rPr>
            </w:pPr>
          </w:p>
        </w:tc>
      </w:tr>
      <w:tr w:rsidR="00C06AE8" w:rsidRPr="00F825A1" w:rsidTr="005A2D43">
        <w:trPr>
          <w:jc w:val="center"/>
        </w:trPr>
        <w:tc>
          <w:tcPr>
            <w:tcW w:w="2045" w:type="dxa"/>
            <w:vMerge w:val="restart"/>
            <w:vAlign w:val="center"/>
          </w:tcPr>
          <w:p w:rsidR="00C06AE8" w:rsidRPr="00F825A1" w:rsidRDefault="00C06AE8" w:rsidP="005A2D43">
            <w:pPr>
              <w:widowControl w:val="0"/>
              <w:tabs>
                <w:tab w:val="left" w:pos="851"/>
              </w:tabs>
              <w:spacing w:before="60" w:after="60"/>
              <w:ind w:left="-57" w:right="-57" w:firstLine="567"/>
              <w:rPr>
                <w:b/>
                <w:color w:val="000000"/>
                <w:sz w:val="26"/>
                <w:szCs w:val="26"/>
              </w:rPr>
            </w:pPr>
            <w:r w:rsidRPr="00F825A1">
              <w:rPr>
                <w:b/>
                <w:color w:val="000000"/>
                <w:sz w:val="26"/>
                <w:szCs w:val="26"/>
              </w:rPr>
              <w:t>Kết luận</w:t>
            </w:r>
          </w:p>
        </w:tc>
        <w:tc>
          <w:tcPr>
            <w:tcW w:w="6102" w:type="dxa"/>
            <w:vAlign w:val="center"/>
          </w:tcPr>
          <w:p w:rsidR="00C06AE8" w:rsidRPr="00F825A1" w:rsidRDefault="00C06AE8" w:rsidP="005A2D43">
            <w:pPr>
              <w:widowControl w:val="0"/>
              <w:tabs>
                <w:tab w:val="left" w:pos="851"/>
              </w:tabs>
              <w:spacing w:before="60" w:after="60"/>
              <w:rPr>
                <w:color w:val="000000"/>
                <w:sz w:val="26"/>
                <w:szCs w:val="26"/>
              </w:rPr>
            </w:pPr>
            <w:r w:rsidRPr="00F825A1">
              <w:rPr>
                <w:color w:val="000000"/>
                <w:sz w:val="26"/>
                <w:szCs w:val="26"/>
              </w:rPr>
              <w:t>Cả 05 tiêu chuẩn chi tiết a, b, c, d và e được đánh giá là Đạt</w:t>
            </w:r>
          </w:p>
        </w:tc>
        <w:tc>
          <w:tcPr>
            <w:tcW w:w="1328" w:type="dxa"/>
            <w:vAlign w:val="center"/>
          </w:tcPr>
          <w:p w:rsidR="00C06AE8" w:rsidRPr="00F825A1" w:rsidRDefault="00C06AE8" w:rsidP="005A2D43">
            <w:pPr>
              <w:widowControl w:val="0"/>
              <w:tabs>
                <w:tab w:val="left" w:pos="1026"/>
              </w:tabs>
              <w:spacing w:before="60" w:after="60"/>
              <w:ind w:left="-57" w:right="-57"/>
              <w:jc w:val="center"/>
              <w:rPr>
                <w:b/>
                <w:color w:val="000000"/>
                <w:sz w:val="26"/>
                <w:szCs w:val="26"/>
                <w:lang w:val="vi-VN"/>
              </w:rPr>
            </w:pPr>
            <w:r w:rsidRPr="00F825A1">
              <w:rPr>
                <w:b/>
                <w:color w:val="000000"/>
                <w:sz w:val="26"/>
                <w:szCs w:val="26"/>
                <w:lang w:val="vi-VN"/>
              </w:rPr>
              <w:t>Đạt</w:t>
            </w:r>
          </w:p>
        </w:tc>
      </w:tr>
      <w:tr w:rsidR="00C06AE8" w:rsidRPr="00F825A1" w:rsidTr="005A2D43">
        <w:trPr>
          <w:jc w:val="center"/>
        </w:trPr>
        <w:tc>
          <w:tcPr>
            <w:tcW w:w="2045" w:type="dxa"/>
            <w:vMerge/>
            <w:vAlign w:val="center"/>
          </w:tcPr>
          <w:p w:rsidR="00C06AE8" w:rsidRPr="00F825A1" w:rsidRDefault="00C06AE8" w:rsidP="005A2D43">
            <w:pPr>
              <w:widowControl w:val="0"/>
              <w:spacing w:before="60" w:after="60"/>
              <w:ind w:left="-57" w:right="-57"/>
              <w:rPr>
                <w:b/>
                <w:color w:val="000000"/>
                <w:sz w:val="26"/>
                <w:szCs w:val="26"/>
              </w:rPr>
            </w:pPr>
          </w:p>
        </w:tc>
        <w:tc>
          <w:tcPr>
            <w:tcW w:w="6102" w:type="dxa"/>
            <w:vAlign w:val="center"/>
          </w:tcPr>
          <w:p w:rsidR="00C06AE8" w:rsidRPr="00F825A1" w:rsidRDefault="00C06AE8" w:rsidP="005A2D43">
            <w:pPr>
              <w:widowControl w:val="0"/>
              <w:tabs>
                <w:tab w:val="left" w:pos="851"/>
              </w:tabs>
              <w:spacing w:before="60" w:after="60"/>
              <w:rPr>
                <w:color w:val="000000"/>
                <w:sz w:val="26"/>
                <w:szCs w:val="26"/>
              </w:rPr>
            </w:pPr>
            <w:r w:rsidRPr="00F825A1">
              <w:rPr>
                <w:color w:val="000000"/>
                <w:sz w:val="26"/>
                <w:szCs w:val="26"/>
              </w:rPr>
              <w:t>Có 01 tiêu chuẩn chi tiết được đánh giá là Không đạt</w:t>
            </w:r>
          </w:p>
        </w:tc>
        <w:tc>
          <w:tcPr>
            <w:tcW w:w="1328" w:type="dxa"/>
            <w:vAlign w:val="center"/>
          </w:tcPr>
          <w:p w:rsidR="00C06AE8" w:rsidRPr="00F825A1" w:rsidRDefault="00C06AE8" w:rsidP="005A2D43">
            <w:pPr>
              <w:widowControl w:val="0"/>
              <w:tabs>
                <w:tab w:val="left" w:pos="1026"/>
              </w:tabs>
              <w:spacing w:before="60" w:after="60"/>
              <w:ind w:left="-113" w:right="-113"/>
              <w:jc w:val="center"/>
              <w:outlineLvl w:val="2"/>
              <w:rPr>
                <w:b/>
                <w:color w:val="000000"/>
                <w:sz w:val="26"/>
                <w:szCs w:val="26"/>
                <w:lang w:val="vi-VN"/>
              </w:rPr>
            </w:pPr>
            <w:r w:rsidRPr="00F825A1">
              <w:rPr>
                <w:b/>
                <w:color w:val="000000"/>
                <w:sz w:val="26"/>
                <w:szCs w:val="26"/>
                <w:lang w:val="vi-VN"/>
              </w:rPr>
              <w:t>Không đạt</w:t>
            </w:r>
          </w:p>
        </w:tc>
      </w:tr>
    </w:tbl>
    <w:p w:rsidR="00C06AE8" w:rsidRPr="00F825A1" w:rsidRDefault="00C06AE8" w:rsidP="00C06AE8">
      <w:pPr>
        <w:pStyle w:val="Sub-ClauseText"/>
        <w:ind w:firstLine="720"/>
        <w:rPr>
          <w:color w:val="000000"/>
          <w:sz w:val="26"/>
          <w:szCs w:val="26"/>
          <w:lang w:val="pl-PL"/>
        </w:rPr>
      </w:pPr>
      <w:r w:rsidRPr="00F825A1">
        <w:rPr>
          <w:color w:val="000000"/>
          <w:sz w:val="26"/>
          <w:szCs w:val="26"/>
          <w:lang w:val="pl-PL"/>
        </w:rPr>
        <w:t>E-HSDT được đánh giá là đáp ứng yêu cầu về kỹ thuật khi có tất cả các tiêu chí tổngquát đều được đánh giá là đạt.</w:t>
      </w:r>
    </w:p>
    <w:p w:rsidR="00C06AE8" w:rsidRPr="00F825A1" w:rsidRDefault="00C06AE8" w:rsidP="00C06AE8">
      <w:pPr>
        <w:pStyle w:val="Sub-ClauseText"/>
        <w:numPr>
          <w:ilvl w:val="0"/>
          <w:numId w:val="1"/>
        </w:numPr>
        <w:rPr>
          <w:color w:val="000000"/>
          <w:sz w:val="26"/>
          <w:szCs w:val="26"/>
          <w:lang w:val="pl-PL"/>
        </w:rPr>
      </w:pPr>
      <w:r w:rsidRPr="00F825A1">
        <w:rPr>
          <w:b/>
          <w:color w:val="FF0000"/>
          <w:sz w:val="26"/>
          <w:szCs w:val="26"/>
          <w:u w:val="single"/>
          <w:lang w:val="pl-PL"/>
        </w:rPr>
        <w:t>LƯU Ý QUAN TRỌNG CÁC NHÀ THẦU THAM DỰ CẦN XEM</w:t>
      </w:r>
    </w:p>
    <w:p w:rsidR="00C06AE8" w:rsidRPr="00F825A1" w:rsidRDefault="00C06AE8" w:rsidP="00C06AE8">
      <w:pPr>
        <w:pStyle w:val="Sub-ClauseText"/>
        <w:widowControl w:val="0"/>
        <w:spacing w:before="80" w:after="80"/>
        <w:ind w:firstLine="720"/>
        <w:rPr>
          <w:b/>
          <w:bCs/>
          <w:color w:val="000000"/>
          <w:sz w:val="26"/>
          <w:szCs w:val="26"/>
          <w:lang w:val="vi-VN"/>
        </w:rPr>
      </w:pPr>
      <w:r w:rsidRPr="00F825A1">
        <w:rPr>
          <w:b/>
          <w:bCs/>
          <w:color w:val="000000"/>
          <w:sz w:val="26"/>
          <w:szCs w:val="26"/>
          <w:lang w:val="vi-VN"/>
        </w:rPr>
        <w:t xml:space="preserve">* </w:t>
      </w:r>
      <w:r w:rsidRPr="00F825A1">
        <w:rPr>
          <w:b/>
          <w:bCs/>
          <w:color w:val="000000"/>
          <w:sz w:val="26"/>
          <w:szCs w:val="26"/>
          <w:lang w:val="pl-PL"/>
        </w:rPr>
        <w:t>C</w:t>
      </w:r>
      <w:r w:rsidRPr="00F825A1">
        <w:rPr>
          <w:b/>
          <w:bCs/>
          <w:color w:val="000000"/>
          <w:sz w:val="26"/>
          <w:szCs w:val="26"/>
          <w:lang w:val="vi-VN"/>
        </w:rPr>
        <w:t>ác yêu cầu về kỹ thuật khác cần có sự thống nhất giữa nhà</w:t>
      </w:r>
      <w:r w:rsidRPr="00F825A1">
        <w:rPr>
          <w:b/>
          <w:bCs/>
          <w:color w:val="000000"/>
          <w:sz w:val="26"/>
          <w:szCs w:val="26"/>
          <w:lang w:val="pl-PL"/>
        </w:rPr>
        <w:t xml:space="preserve"> </w:t>
      </w:r>
      <w:r w:rsidRPr="00F825A1">
        <w:rPr>
          <w:b/>
          <w:bCs/>
          <w:color w:val="000000"/>
          <w:sz w:val="26"/>
          <w:szCs w:val="26"/>
          <w:lang w:val="vi-VN"/>
        </w:rPr>
        <w:t xml:space="preserve">thầu </w:t>
      </w:r>
      <w:r w:rsidRPr="00F825A1">
        <w:rPr>
          <w:b/>
          <w:bCs/>
          <w:color w:val="000000"/>
          <w:sz w:val="26"/>
          <w:szCs w:val="26"/>
          <w:lang w:val="pl-PL"/>
        </w:rPr>
        <w:t xml:space="preserve">tham dự thầu </w:t>
      </w:r>
      <w:r w:rsidRPr="00F825A1">
        <w:rPr>
          <w:b/>
          <w:bCs/>
          <w:color w:val="000000"/>
          <w:sz w:val="26"/>
          <w:szCs w:val="26"/>
          <w:lang w:val="vi-VN"/>
        </w:rPr>
        <w:t>và bên mời thầu.</w:t>
      </w:r>
    </w:p>
    <w:p w:rsidR="00C06AE8" w:rsidRPr="00F825A1" w:rsidRDefault="00C06AE8" w:rsidP="00C06AE8">
      <w:pPr>
        <w:pStyle w:val="Sub-ClauseText"/>
        <w:ind w:firstLine="720"/>
        <w:rPr>
          <w:i/>
          <w:color w:val="000000"/>
          <w:sz w:val="26"/>
          <w:szCs w:val="26"/>
          <w:lang w:val="vi-VN"/>
        </w:rPr>
      </w:pPr>
      <w:r w:rsidRPr="00F825A1">
        <w:rPr>
          <w:i/>
          <w:color w:val="000000"/>
          <w:sz w:val="26"/>
          <w:szCs w:val="26"/>
          <w:lang w:val="vi-VN"/>
        </w:rPr>
        <w:t>Nhà thầu cần lưu ý các yêu cầu sau đây để hoàn tất về mặt hình thức của E-HSDT:</w:t>
      </w:r>
    </w:p>
    <w:p w:rsidR="00C06AE8" w:rsidRPr="00F825A1" w:rsidRDefault="00C06AE8" w:rsidP="00C06AE8">
      <w:pPr>
        <w:pStyle w:val="Sub-ClauseText"/>
        <w:ind w:firstLine="720"/>
        <w:rPr>
          <w:i/>
          <w:color w:val="000000"/>
          <w:sz w:val="26"/>
          <w:szCs w:val="26"/>
          <w:lang w:val="vi-VN"/>
        </w:rPr>
      </w:pPr>
      <w:r w:rsidRPr="00F825A1">
        <w:rPr>
          <w:i/>
          <w:color w:val="000000"/>
          <w:sz w:val="26"/>
          <w:szCs w:val="26"/>
        </w:rPr>
        <w:t xml:space="preserve">+ </w:t>
      </w:r>
      <w:r w:rsidRPr="00F825A1">
        <w:rPr>
          <w:i/>
          <w:color w:val="000000"/>
          <w:sz w:val="26"/>
          <w:szCs w:val="26"/>
          <w:lang w:val="vi-VN"/>
        </w:rPr>
        <w:t>Để có sự công bằng giữa các E-HSDT với nhau, Bên mời thầu vận dụng phương pháp định lượng để đánh giá các E- HSDT mà không dùng phương pháp định tính. Phương pháp định lượng là xác định cụ thể vấn đề (a, b, c ...) trong bảng Tiêu chuẩn đánh giá về kỹ thuật. Còn phương pháp định tính thì phạm vi “đúng, sai” rất rộng, không thuyết phục được vấn đề mà sẽ gây ra tranh cãi.</w:t>
      </w:r>
    </w:p>
    <w:p w:rsidR="00C06AE8" w:rsidRPr="00F825A1" w:rsidRDefault="00C06AE8" w:rsidP="00C06AE8">
      <w:pPr>
        <w:pStyle w:val="Sub-ClauseText"/>
        <w:ind w:firstLine="720"/>
        <w:rPr>
          <w:i/>
          <w:color w:val="000000"/>
          <w:sz w:val="26"/>
          <w:szCs w:val="26"/>
          <w:lang w:val="vi-VN"/>
        </w:rPr>
      </w:pPr>
      <w:r w:rsidRPr="00F825A1">
        <w:rPr>
          <w:i/>
          <w:color w:val="000000"/>
          <w:sz w:val="26"/>
          <w:szCs w:val="26"/>
        </w:rPr>
        <w:t xml:space="preserve">+ </w:t>
      </w:r>
      <w:r w:rsidRPr="00F825A1">
        <w:rPr>
          <w:i/>
          <w:color w:val="000000"/>
          <w:sz w:val="26"/>
          <w:szCs w:val="26"/>
          <w:lang w:val="vi-VN"/>
        </w:rPr>
        <w:t>Việc xây dựng tiêu chuẩn đánh giá về kỹ thuật cần nhà thầu có sự hiểu biết cơ bản về gói thầu, cần kiến thức tối thiểu về các quy định liên quan đến xây dựng (Luật Xây dựng, Nghị định Số: 06/2021/NĐ-CP ngày 26 tháng 01 năm 2021 của Chính phủ về quy định chi tiết một số nội dung về Quản lý chất lượng, thi công xây dựng và bảo trì công trình xây dựng; Nghị định Số: 15/2021/NĐ-CP ngày 03 tháng 3 năm 2021 của Chính phủ về quy định chi tiết một số nội dung về quản lý dự án đầu tư xây dựng …), kể cả kỹ năng đề xuất của nhà thầu đối với công trình của gói thầu.</w:t>
      </w:r>
    </w:p>
    <w:p w:rsidR="00C06AE8" w:rsidRPr="00F825A1" w:rsidRDefault="00C06AE8" w:rsidP="00C06AE8">
      <w:pPr>
        <w:pStyle w:val="Sub-ClauseText"/>
        <w:spacing w:before="80" w:after="80"/>
        <w:ind w:firstLine="720"/>
        <w:rPr>
          <w:i/>
          <w:color w:val="000000"/>
          <w:sz w:val="26"/>
          <w:szCs w:val="26"/>
          <w:lang w:val="vi-VN"/>
        </w:rPr>
      </w:pPr>
      <w:r w:rsidRPr="00F825A1">
        <w:rPr>
          <w:i/>
          <w:color w:val="000000"/>
          <w:sz w:val="26"/>
          <w:szCs w:val="26"/>
        </w:rPr>
        <w:t xml:space="preserve">+ </w:t>
      </w:r>
      <w:r w:rsidRPr="00F825A1">
        <w:rPr>
          <w:i/>
          <w:color w:val="000000"/>
          <w:sz w:val="26"/>
          <w:szCs w:val="26"/>
          <w:lang w:val="vi-VN"/>
        </w:rPr>
        <w:t>Để tạo thuận lợi cho Bên mời thầu xét thầu, tạo sự công bằng giữa các nhà thầu với nhau, E-HSMT cụ thể hóa các tiêu chí làm cơ sở để đánh giá về kỹ thuật và được xem như là mặt bằng chung để đánh giá E-HSDT (Tiêu chuẩn đánh giá về kỹ thuật).</w:t>
      </w:r>
    </w:p>
    <w:p w:rsidR="00C06AE8" w:rsidRPr="00F825A1" w:rsidRDefault="00C06AE8" w:rsidP="00C06AE8">
      <w:pPr>
        <w:pStyle w:val="Sub-ClauseText"/>
        <w:spacing w:before="80" w:after="80"/>
        <w:ind w:firstLine="720"/>
        <w:rPr>
          <w:i/>
          <w:color w:val="000000"/>
          <w:sz w:val="26"/>
          <w:szCs w:val="26"/>
          <w:lang w:val="vi-VN"/>
        </w:rPr>
      </w:pPr>
      <w:r w:rsidRPr="00F825A1">
        <w:rPr>
          <w:i/>
          <w:color w:val="000000"/>
          <w:sz w:val="26"/>
          <w:szCs w:val="26"/>
        </w:rPr>
        <w:t xml:space="preserve">+ </w:t>
      </w:r>
      <w:r w:rsidRPr="00F825A1">
        <w:rPr>
          <w:i/>
          <w:color w:val="000000"/>
          <w:sz w:val="26"/>
          <w:szCs w:val="26"/>
          <w:lang w:val="vi-VN"/>
        </w:rPr>
        <w:t xml:space="preserve">E-HSMT được lập và đánh giá theo phương pháp định lượng, cho nên nội dung thuộc đề mục nào của bảng Tiêu chuẩn đánh giá về kỹ thuật thì sẽ được đánh giá E-HSDT theo nội dung đề mục đó; </w:t>
      </w:r>
      <w:r w:rsidRPr="00F825A1">
        <w:rPr>
          <w:i/>
          <w:color w:val="000000"/>
          <w:sz w:val="26"/>
          <w:szCs w:val="26"/>
        </w:rPr>
        <w:t xml:space="preserve">Tuyệt đối </w:t>
      </w:r>
      <w:r w:rsidRPr="00F825A1">
        <w:rPr>
          <w:i/>
          <w:color w:val="000000"/>
          <w:sz w:val="26"/>
          <w:szCs w:val="26"/>
          <w:lang w:val="vi-VN"/>
        </w:rPr>
        <w:t xml:space="preserve">Nhà thầu không thể </w:t>
      </w:r>
      <w:r w:rsidRPr="00F825A1">
        <w:rPr>
          <w:i/>
          <w:color w:val="000000"/>
          <w:sz w:val="26"/>
          <w:szCs w:val="26"/>
        </w:rPr>
        <w:t>được</w:t>
      </w:r>
      <w:r w:rsidRPr="00F825A1">
        <w:rPr>
          <w:i/>
          <w:color w:val="000000"/>
          <w:sz w:val="26"/>
          <w:szCs w:val="26"/>
          <w:lang w:val="vi-VN"/>
        </w:rPr>
        <w:t xml:space="preserve"> lấy nội dung </w:t>
      </w:r>
      <w:r w:rsidRPr="00F825A1">
        <w:rPr>
          <w:i/>
          <w:color w:val="000000"/>
          <w:sz w:val="26"/>
          <w:szCs w:val="26"/>
        </w:rPr>
        <w:t xml:space="preserve">chủa </w:t>
      </w:r>
      <w:r w:rsidRPr="00F825A1">
        <w:rPr>
          <w:b/>
          <w:i/>
          <w:color w:val="000000"/>
          <w:sz w:val="26"/>
          <w:szCs w:val="26"/>
        </w:rPr>
        <w:t>Mục IV.1.a</w:t>
      </w:r>
      <w:r w:rsidRPr="00F825A1">
        <w:rPr>
          <w:i/>
          <w:color w:val="000000"/>
          <w:sz w:val="26"/>
          <w:szCs w:val="26"/>
          <w:lang w:val="vi-VN"/>
        </w:rPr>
        <w:t xml:space="preserve"> </w:t>
      </w:r>
      <w:r w:rsidRPr="00F825A1">
        <w:rPr>
          <w:b/>
          <w:i/>
          <w:color w:val="000000"/>
          <w:sz w:val="26"/>
          <w:szCs w:val="26"/>
          <w:lang w:val="vi-VN"/>
        </w:rPr>
        <w:t>(chẳng hạn)</w:t>
      </w:r>
      <w:r w:rsidRPr="00F825A1">
        <w:rPr>
          <w:i/>
          <w:color w:val="000000"/>
          <w:sz w:val="26"/>
          <w:szCs w:val="26"/>
          <w:lang w:val="vi-VN"/>
        </w:rPr>
        <w:t xml:space="preserve"> để chứng minh</w:t>
      </w:r>
      <w:r w:rsidRPr="00F825A1">
        <w:rPr>
          <w:i/>
          <w:color w:val="000000"/>
          <w:sz w:val="26"/>
          <w:szCs w:val="26"/>
        </w:rPr>
        <w:t xml:space="preserve">, lý giải thuyết minh cho </w:t>
      </w:r>
      <w:r w:rsidRPr="00F825A1">
        <w:rPr>
          <w:b/>
          <w:i/>
          <w:color w:val="000000"/>
          <w:sz w:val="26"/>
          <w:szCs w:val="26"/>
        </w:rPr>
        <w:t>Mục I.1.a</w:t>
      </w:r>
      <w:r w:rsidRPr="00F825A1">
        <w:rPr>
          <w:i/>
          <w:color w:val="000000"/>
          <w:sz w:val="26"/>
          <w:szCs w:val="26"/>
        </w:rPr>
        <w:t xml:space="preserve"> </w:t>
      </w:r>
      <w:r w:rsidRPr="00F825A1">
        <w:rPr>
          <w:b/>
          <w:i/>
          <w:color w:val="000000"/>
          <w:sz w:val="26"/>
          <w:szCs w:val="26"/>
          <w:lang w:val="vi-VN"/>
        </w:rPr>
        <w:t>(chẳng hạn)</w:t>
      </w:r>
      <w:r w:rsidRPr="00F825A1">
        <w:rPr>
          <w:i/>
          <w:color w:val="000000"/>
          <w:sz w:val="26"/>
          <w:szCs w:val="26"/>
          <w:lang w:val="vi-VN"/>
        </w:rPr>
        <w:t xml:space="preserve"> </w:t>
      </w:r>
      <w:r w:rsidRPr="00F825A1">
        <w:rPr>
          <w:i/>
          <w:color w:val="000000"/>
          <w:sz w:val="26"/>
          <w:szCs w:val="26"/>
        </w:rPr>
        <w:t>….</w:t>
      </w:r>
      <w:r w:rsidRPr="00F825A1">
        <w:rPr>
          <w:i/>
          <w:color w:val="000000"/>
          <w:sz w:val="26"/>
          <w:szCs w:val="26"/>
          <w:lang w:val="vi-VN"/>
        </w:rPr>
        <w:t xml:space="preserve"> của bảng </w:t>
      </w:r>
      <w:r w:rsidRPr="00F825A1">
        <w:rPr>
          <w:b/>
          <w:i/>
          <w:color w:val="000000"/>
          <w:sz w:val="26"/>
          <w:szCs w:val="26"/>
          <w:lang w:val="vi-VN"/>
        </w:rPr>
        <w:t>Tiêu chuẩn đánh giá</w:t>
      </w:r>
      <w:r w:rsidRPr="00F825A1">
        <w:rPr>
          <w:i/>
          <w:color w:val="000000"/>
          <w:sz w:val="26"/>
          <w:szCs w:val="26"/>
          <w:lang w:val="vi-VN"/>
        </w:rPr>
        <w:t>.</w:t>
      </w:r>
    </w:p>
    <w:p w:rsidR="00C06AE8" w:rsidRPr="00F825A1" w:rsidRDefault="00C06AE8" w:rsidP="00C06AE8">
      <w:pPr>
        <w:pStyle w:val="Sub-ClauseText"/>
        <w:spacing w:before="80" w:after="80"/>
        <w:ind w:firstLine="720"/>
        <w:rPr>
          <w:i/>
          <w:color w:val="000000"/>
          <w:sz w:val="26"/>
          <w:szCs w:val="26"/>
          <w:lang w:val="vi-VN"/>
        </w:rPr>
      </w:pPr>
      <w:r w:rsidRPr="00F825A1">
        <w:rPr>
          <w:i/>
          <w:color w:val="000000"/>
          <w:sz w:val="26"/>
          <w:szCs w:val="26"/>
        </w:rPr>
        <w:t>+ Tuyệt đối Nhà thầu không được đính kèm các file không liên quan, file Bên mời thầu không yêu cầu kèm theo E-HSDT. B</w:t>
      </w:r>
      <w:r w:rsidRPr="00F825A1">
        <w:rPr>
          <w:i/>
          <w:color w:val="000000"/>
          <w:sz w:val="26"/>
          <w:szCs w:val="26"/>
          <w:lang w:val="vi-VN"/>
        </w:rPr>
        <w:t xml:space="preserve">ên mời thầu chỉ đánh giá những nội dung yêu cầu của E-HSMT, còn những nội dung khác sẽ không xem xét đến. Cho nên, khi một E-HSDT được đánh giá là đạt, không có nghĩa là các nội dung dư thừa đó cũng được đánh giá là đạt. Vì vậy, nhà thầu lưu ý </w:t>
      </w:r>
      <w:r w:rsidRPr="00F825A1">
        <w:rPr>
          <w:b/>
          <w:i/>
          <w:color w:val="000000"/>
          <w:sz w:val="26"/>
          <w:szCs w:val="26"/>
          <w:u w:val="single"/>
          <w:lang w:val="vi-VN"/>
        </w:rPr>
        <w:t>không nên</w:t>
      </w:r>
      <w:r w:rsidRPr="00F825A1">
        <w:rPr>
          <w:i/>
          <w:color w:val="000000"/>
          <w:sz w:val="26"/>
          <w:szCs w:val="26"/>
          <w:lang w:val="vi-VN"/>
        </w:rPr>
        <w:t xml:space="preserve"> kèm những tài liệu không liên quan, nó không giúp ích gì cho nhà thầu mà đôi khi có thể vi phạm nếu như Bên mời thầu phát hiện tài liệu đó không trung thực.</w:t>
      </w:r>
    </w:p>
    <w:p w:rsidR="00C06AE8" w:rsidRPr="00F825A1" w:rsidRDefault="00C06AE8" w:rsidP="00C06AE8">
      <w:pPr>
        <w:pStyle w:val="Sub-ClauseText"/>
        <w:spacing w:before="80" w:after="80"/>
        <w:ind w:firstLine="720"/>
        <w:rPr>
          <w:i/>
          <w:color w:val="000000"/>
          <w:sz w:val="26"/>
          <w:szCs w:val="26"/>
          <w:lang w:val="vi-VN"/>
        </w:rPr>
      </w:pPr>
      <w:r w:rsidRPr="00F825A1">
        <w:rPr>
          <w:i/>
          <w:color w:val="000000"/>
          <w:sz w:val="26"/>
          <w:szCs w:val="26"/>
        </w:rPr>
        <w:lastRenderedPageBreak/>
        <w:t xml:space="preserve">+ </w:t>
      </w:r>
      <w:r w:rsidRPr="00F825A1">
        <w:rPr>
          <w:i/>
          <w:color w:val="000000"/>
          <w:sz w:val="26"/>
          <w:szCs w:val="26"/>
          <w:lang w:val="vi-VN"/>
        </w:rPr>
        <w:t>Đối với những yêu cầu chưa rõ, ngoài việc lập văn bản yêu cầu làm rõ E-HSMT theo quy định, nhà thầu được hỏi Bên mời thầu những điều chưa rõ. Việc chưa rõ có thể dẫn đến làm sai E-HSDT, BMT có thể sẽ giải thích hoặc hướng dẫn (nếu cần), tuy nhiên sẽ không ảnh hưởng đến sự công bằng giữa các nhà thầu.</w:t>
      </w:r>
    </w:p>
    <w:p w:rsidR="00C06AE8" w:rsidRPr="00F825A1" w:rsidRDefault="00C06AE8" w:rsidP="00C06AE8">
      <w:pPr>
        <w:pStyle w:val="Sub-ClauseText"/>
        <w:spacing w:before="80" w:after="80"/>
        <w:ind w:firstLine="720"/>
        <w:rPr>
          <w:i/>
          <w:color w:val="000000"/>
          <w:sz w:val="26"/>
          <w:szCs w:val="26"/>
          <w:lang w:val="vi-VN"/>
        </w:rPr>
      </w:pPr>
      <w:r w:rsidRPr="00F825A1">
        <w:rPr>
          <w:i/>
          <w:color w:val="000000"/>
          <w:sz w:val="26"/>
          <w:szCs w:val="26"/>
        </w:rPr>
        <w:t xml:space="preserve">+ </w:t>
      </w:r>
      <w:r w:rsidRPr="00F825A1">
        <w:rPr>
          <w:i/>
          <w:color w:val="000000"/>
          <w:sz w:val="26"/>
          <w:szCs w:val="26"/>
          <w:lang w:val="vi-VN"/>
        </w:rPr>
        <w:t>Theo quy định, đánh giá E-HSDT của một nhà thầu phải qua nhiều bước, “giá” là bước được xét sau cùng. Trong giai đoạn xét các bước trước, Bên mời thầu không bị chi phối bởi giá dự thầu, vì nếu quan tâm đến giá thấp nhất của một nhà thầu có thể ít nhiều có thiên vị trong xét thầu ở các bước trước. Luật không quy định xét “ưu đãi” cho nhà thầu có giá thấp nhất mà phải xét đúng quy trình, quy định cho gói thầu. Nói một cách ngắn gọn một E-HSDT đạt được qua bước tiêu chuẩn đánh giá về kỹ thuật thì mới xét đến giá.</w:t>
      </w:r>
    </w:p>
    <w:p w:rsidR="00C06AE8" w:rsidRPr="00F825A1" w:rsidRDefault="00C06AE8" w:rsidP="00C06AE8">
      <w:pPr>
        <w:pStyle w:val="BodyText"/>
        <w:spacing w:before="143"/>
        <w:ind w:firstLine="591"/>
        <w:rPr>
          <w:i/>
          <w:color w:val="000000"/>
          <w:sz w:val="26"/>
          <w:szCs w:val="26"/>
        </w:rPr>
      </w:pPr>
      <w:r w:rsidRPr="00F825A1">
        <w:rPr>
          <w:i/>
          <w:color w:val="000000"/>
          <w:sz w:val="26"/>
          <w:szCs w:val="26"/>
        </w:rPr>
        <w:t>+ E-HSDT</w:t>
      </w:r>
      <w:r w:rsidRPr="00F825A1">
        <w:rPr>
          <w:i/>
          <w:color w:val="000000"/>
          <w:spacing w:val="-5"/>
          <w:sz w:val="26"/>
          <w:szCs w:val="26"/>
        </w:rPr>
        <w:t xml:space="preserve"> </w:t>
      </w:r>
      <w:r w:rsidRPr="00F825A1">
        <w:rPr>
          <w:i/>
          <w:color w:val="000000"/>
          <w:sz w:val="26"/>
          <w:szCs w:val="26"/>
        </w:rPr>
        <w:t>được đánh giá là đáp ứng yêu cầu</w:t>
      </w:r>
      <w:r w:rsidRPr="00F825A1">
        <w:rPr>
          <w:i/>
          <w:color w:val="000000"/>
          <w:spacing w:val="-5"/>
          <w:sz w:val="26"/>
          <w:szCs w:val="26"/>
        </w:rPr>
        <w:t xml:space="preserve"> </w:t>
      </w:r>
      <w:r w:rsidRPr="00F825A1">
        <w:rPr>
          <w:i/>
          <w:color w:val="000000"/>
          <w:sz w:val="26"/>
          <w:szCs w:val="26"/>
        </w:rPr>
        <w:t>về</w:t>
      </w:r>
      <w:r w:rsidRPr="00F825A1">
        <w:rPr>
          <w:i/>
          <w:color w:val="000000"/>
          <w:spacing w:val="-1"/>
          <w:sz w:val="26"/>
          <w:szCs w:val="26"/>
        </w:rPr>
        <w:t xml:space="preserve"> </w:t>
      </w:r>
      <w:r w:rsidRPr="00F825A1">
        <w:rPr>
          <w:i/>
          <w:color w:val="000000"/>
          <w:sz w:val="26"/>
          <w:szCs w:val="26"/>
        </w:rPr>
        <w:t>kỹ thuật khi có tất</w:t>
      </w:r>
      <w:r w:rsidRPr="00F825A1">
        <w:rPr>
          <w:i/>
          <w:color w:val="000000"/>
          <w:spacing w:val="-1"/>
          <w:sz w:val="26"/>
          <w:szCs w:val="26"/>
        </w:rPr>
        <w:t xml:space="preserve"> </w:t>
      </w:r>
      <w:r w:rsidRPr="00F825A1">
        <w:rPr>
          <w:i/>
          <w:color w:val="000000"/>
          <w:sz w:val="26"/>
          <w:szCs w:val="26"/>
        </w:rPr>
        <w:t>cả</w:t>
      </w:r>
      <w:r w:rsidRPr="00F825A1">
        <w:rPr>
          <w:i/>
          <w:color w:val="000000"/>
          <w:spacing w:val="-5"/>
          <w:sz w:val="26"/>
          <w:szCs w:val="26"/>
        </w:rPr>
        <w:t xml:space="preserve"> </w:t>
      </w:r>
      <w:r w:rsidRPr="00F825A1">
        <w:rPr>
          <w:i/>
          <w:color w:val="000000"/>
          <w:sz w:val="26"/>
          <w:szCs w:val="26"/>
        </w:rPr>
        <w:t>các tiêu chí tổng quát</w:t>
      </w:r>
      <w:r w:rsidRPr="00F825A1">
        <w:rPr>
          <w:i/>
          <w:color w:val="000000"/>
          <w:spacing w:val="-1"/>
          <w:sz w:val="26"/>
          <w:szCs w:val="26"/>
        </w:rPr>
        <w:t xml:space="preserve"> </w:t>
      </w:r>
      <w:r w:rsidRPr="00F825A1">
        <w:rPr>
          <w:i/>
          <w:color w:val="000000"/>
          <w:sz w:val="26"/>
          <w:szCs w:val="26"/>
        </w:rPr>
        <w:t>đều được</w:t>
      </w:r>
      <w:r w:rsidRPr="00F825A1">
        <w:rPr>
          <w:i/>
          <w:color w:val="000000"/>
          <w:spacing w:val="-5"/>
          <w:sz w:val="26"/>
          <w:szCs w:val="26"/>
        </w:rPr>
        <w:t xml:space="preserve"> </w:t>
      </w:r>
      <w:r w:rsidRPr="00F825A1">
        <w:rPr>
          <w:i/>
          <w:color w:val="000000"/>
          <w:sz w:val="26"/>
          <w:szCs w:val="26"/>
        </w:rPr>
        <w:t>đánh giá là đạt.</w:t>
      </w:r>
    </w:p>
    <w:p w:rsidR="00C06AE8" w:rsidRPr="00F825A1" w:rsidRDefault="00C06AE8" w:rsidP="00C06AE8">
      <w:pPr>
        <w:pStyle w:val="BodyText"/>
        <w:spacing w:before="102"/>
        <w:ind w:firstLine="591"/>
        <w:rPr>
          <w:i/>
          <w:color w:val="000000"/>
          <w:sz w:val="26"/>
          <w:szCs w:val="26"/>
        </w:rPr>
      </w:pPr>
      <w:r w:rsidRPr="00F825A1">
        <w:rPr>
          <w:i/>
          <w:color w:val="000000"/>
          <w:sz w:val="26"/>
          <w:szCs w:val="26"/>
        </w:rPr>
        <w:t>+ Nhà</w:t>
      </w:r>
      <w:r w:rsidRPr="00F825A1">
        <w:rPr>
          <w:i/>
          <w:color w:val="000000"/>
          <w:spacing w:val="-5"/>
          <w:sz w:val="26"/>
          <w:szCs w:val="26"/>
        </w:rPr>
        <w:t xml:space="preserve"> </w:t>
      </w:r>
      <w:r w:rsidRPr="00F825A1">
        <w:rPr>
          <w:i/>
          <w:color w:val="000000"/>
          <w:sz w:val="26"/>
          <w:szCs w:val="26"/>
        </w:rPr>
        <w:t>thầu được</w:t>
      </w:r>
      <w:r w:rsidRPr="00F825A1">
        <w:rPr>
          <w:i/>
          <w:color w:val="000000"/>
          <w:spacing w:val="-2"/>
          <w:sz w:val="26"/>
          <w:szCs w:val="26"/>
        </w:rPr>
        <w:t xml:space="preserve"> </w:t>
      </w:r>
      <w:r w:rsidRPr="00F825A1">
        <w:rPr>
          <w:i/>
          <w:color w:val="000000"/>
          <w:sz w:val="26"/>
          <w:szCs w:val="26"/>
        </w:rPr>
        <w:t>đánh giá</w:t>
      </w:r>
      <w:r w:rsidRPr="00F825A1">
        <w:rPr>
          <w:i/>
          <w:color w:val="000000"/>
          <w:spacing w:val="-5"/>
          <w:sz w:val="26"/>
          <w:szCs w:val="26"/>
        </w:rPr>
        <w:t xml:space="preserve"> </w:t>
      </w:r>
      <w:r w:rsidRPr="00F825A1">
        <w:rPr>
          <w:i/>
          <w:color w:val="000000"/>
          <w:sz w:val="26"/>
          <w:szCs w:val="26"/>
        </w:rPr>
        <w:t>là “Không</w:t>
      </w:r>
      <w:r w:rsidRPr="00F825A1">
        <w:rPr>
          <w:i/>
          <w:color w:val="000000"/>
          <w:spacing w:val="-2"/>
          <w:sz w:val="26"/>
          <w:szCs w:val="26"/>
        </w:rPr>
        <w:t xml:space="preserve"> </w:t>
      </w:r>
      <w:r w:rsidRPr="00F825A1">
        <w:rPr>
          <w:i/>
          <w:color w:val="000000"/>
          <w:sz w:val="26"/>
          <w:szCs w:val="26"/>
        </w:rPr>
        <w:t>đạt” về</w:t>
      </w:r>
      <w:r w:rsidRPr="00F825A1">
        <w:rPr>
          <w:i/>
          <w:color w:val="000000"/>
          <w:spacing w:val="-2"/>
          <w:sz w:val="26"/>
          <w:szCs w:val="26"/>
        </w:rPr>
        <w:t xml:space="preserve"> </w:t>
      </w:r>
      <w:r w:rsidRPr="00F825A1">
        <w:rPr>
          <w:i/>
          <w:color w:val="000000"/>
          <w:sz w:val="26"/>
          <w:szCs w:val="26"/>
        </w:rPr>
        <w:t>mặt kỹ</w:t>
      </w:r>
      <w:r w:rsidRPr="00F825A1">
        <w:rPr>
          <w:i/>
          <w:color w:val="000000"/>
          <w:spacing w:val="-5"/>
          <w:sz w:val="26"/>
          <w:szCs w:val="26"/>
        </w:rPr>
        <w:t xml:space="preserve"> </w:t>
      </w:r>
      <w:r w:rsidRPr="00F825A1">
        <w:rPr>
          <w:i/>
          <w:color w:val="000000"/>
          <w:sz w:val="26"/>
          <w:szCs w:val="26"/>
        </w:rPr>
        <w:t>thuật</w:t>
      </w:r>
      <w:r w:rsidRPr="00F825A1">
        <w:rPr>
          <w:i/>
          <w:color w:val="000000"/>
          <w:spacing w:val="-1"/>
          <w:sz w:val="26"/>
          <w:szCs w:val="26"/>
        </w:rPr>
        <w:t xml:space="preserve"> </w:t>
      </w:r>
      <w:r w:rsidRPr="00F825A1">
        <w:rPr>
          <w:i/>
          <w:color w:val="000000"/>
          <w:sz w:val="26"/>
          <w:szCs w:val="26"/>
        </w:rPr>
        <w:t>khi</w:t>
      </w:r>
      <w:r w:rsidRPr="00F825A1">
        <w:rPr>
          <w:i/>
          <w:color w:val="000000"/>
          <w:spacing w:val="-5"/>
          <w:sz w:val="26"/>
          <w:szCs w:val="26"/>
        </w:rPr>
        <w:t xml:space="preserve"> </w:t>
      </w:r>
      <w:r w:rsidRPr="00F825A1">
        <w:rPr>
          <w:i/>
          <w:color w:val="000000"/>
          <w:sz w:val="26"/>
          <w:szCs w:val="26"/>
        </w:rPr>
        <w:t>có 01</w:t>
      </w:r>
      <w:r w:rsidRPr="00F825A1">
        <w:rPr>
          <w:i/>
          <w:color w:val="000000"/>
          <w:spacing w:val="-5"/>
          <w:sz w:val="26"/>
          <w:szCs w:val="26"/>
        </w:rPr>
        <w:t xml:space="preserve"> </w:t>
      </w:r>
      <w:r w:rsidRPr="00F825A1">
        <w:rPr>
          <w:i/>
          <w:color w:val="000000"/>
          <w:sz w:val="26"/>
          <w:szCs w:val="26"/>
        </w:rPr>
        <w:t>(một) trong</w:t>
      </w:r>
      <w:r w:rsidRPr="00F825A1">
        <w:rPr>
          <w:i/>
          <w:color w:val="000000"/>
          <w:spacing w:val="-5"/>
          <w:sz w:val="26"/>
          <w:szCs w:val="26"/>
        </w:rPr>
        <w:t xml:space="preserve"> </w:t>
      </w:r>
      <w:r w:rsidRPr="00F825A1">
        <w:rPr>
          <w:i/>
          <w:color w:val="000000"/>
          <w:sz w:val="26"/>
          <w:szCs w:val="26"/>
        </w:rPr>
        <w:t>các</w:t>
      </w:r>
      <w:r w:rsidRPr="00F825A1">
        <w:rPr>
          <w:i/>
          <w:color w:val="000000"/>
          <w:spacing w:val="-1"/>
          <w:sz w:val="26"/>
          <w:szCs w:val="26"/>
        </w:rPr>
        <w:t xml:space="preserve"> </w:t>
      </w:r>
      <w:r w:rsidRPr="00F825A1">
        <w:rPr>
          <w:i/>
          <w:color w:val="000000"/>
          <w:sz w:val="26"/>
          <w:szCs w:val="26"/>
        </w:rPr>
        <w:t>tiêu</w:t>
      </w:r>
      <w:r w:rsidRPr="00F825A1">
        <w:rPr>
          <w:i/>
          <w:color w:val="000000"/>
          <w:spacing w:val="-5"/>
          <w:sz w:val="26"/>
          <w:szCs w:val="26"/>
        </w:rPr>
        <w:t xml:space="preserve"> </w:t>
      </w:r>
      <w:r w:rsidRPr="00F825A1">
        <w:rPr>
          <w:i/>
          <w:color w:val="000000"/>
          <w:sz w:val="26"/>
          <w:szCs w:val="26"/>
        </w:rPr>
        <w:t>chuẩn</w:t>
      </w:r>
      <w:r w:rsidRPr="00F825A1">
        <w:rPr>
          <w:i/>
          <w:color w:val="000000"/>
          <w:spacing w:val="-1"/>
          <w:sz w:val="26"/>
          <w:szCs w:val="26"/>
        </w:rPr>
        <w:t xml:space="preserve"> </w:t>
      </w:r>
      <w:r w:rsidRPr="00F825A1">
        <w:rPr>
          <w:i/>
          <w:color w:val="000000"/>
          <w:sz w:val="26"/>
          <w:szCs w:val="26"/>
        </w:rPr>
        <w:t>chi</w:t>
      </w:r>
      <w:r w:rsidRPr="00F825A1">
        <w:rPr>
          <w:i/>
          <w:color w:val="000000"/>
          <w:spacing w:val="-5"/>
          <w:sz w:val="26"/>
          <w:szCs w:val="26"/>
        </w:rPr>
        <w:t xml:space="preserve"> </w:t>
      </w:r>
      <w:r w:rsidRPr="00F825A1">
        <w:rPr>
          <w:i/>
          <w:color w:val="000000"/>
          <w:sz w:val="26"/>
          <w:szCs w:val="26"/>
        </w:rPr>
        <w:t>tiết quy định</w:t>
      </w:r>
      <w:r w:rsidRPr="00F825A1">
        <w:rPr>
          <w:i/>
          <w:color w:val="000000"/>
          <w:spacing w:val="-5"/>
          <w:sz w:val="26"/>
          <w:szCs w:val="26"/>
        </w:rPr>
        <w:t xml:space="preserve"> </w:t>
      </w:r>
      <w:r w:rsidRPr="00F825A1">
        <w:rPr>
          <w:i/>
          <w:color w:val="000000"/>
          <w:sz w:val="26"/>
          <w:szCs w:val="26"/>
        </w:rPr>
        <w:t>nêu trên</w:t>
      </w:r>
      <w:r w:rsidRPr="00F825A1">
        <w:rPr>
          <w:i/>
          <w:color w:val="000000"/>
          <w:spacing w:val="-5"/>
          <w:sz w:val="26"/>
          <w:szCs w:val="26"/>
        </w:rPr>
        <w:t xml:space="preserve"> </w:t>
      </w:r>
      <w:r w:rsidRPr="00F825A1">
        <w:rPr>
          <w:i/>
          <w:color w:val="000000"/>
          <w:sz w:val="26"/>
          <w:szCs w:val="26"/>
        </w:rPr>
        <w:t>không đáp</w:t>
      </w:r>
      <w:r w:rsidRPr="00F825A1">
        <w:rPr>
          <w:i/>
          <w:color w:val="000000"/>
          <w:spacing w:val="-5"/>
          <w:sz w:val="26"/>
          <w:szCs w:val="26"/>
        </w:rPr>
        <w:t xml:space="preserve"> </w:t>
      </w:r>
      <w:r w:rsidRPr="00F825A1">
        <w:rPr>
          <w:i/>
          <w:color w:val="000000"/>
          <w:sz w:val="26"/>
          <w:szCs w:val="26"/>
        </w:rPr>
        <w:t>ứng.</w:t>
      </w:r>
    </w:p>
    <w:p w:rsidR="000D38F5" w:rsidRDefault="000D38F5"/>
    <w:sectPr w:rsidR="000D38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A0DB4"/>
    <w:multiLevelType w:val="hybridMultilevel"/>
    <w:tmpl w:val="D90E8F9A"/>
    <w:lvl w:ilvl="0" w:tplc="AA0E6D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B9"/>
    <w:rsid w:val="000D38F5"/>
    <w:rsid w:val="00393FB9"/>
    <w:rsid w:val="00C0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A312E-1782-42D9-9431-E39BF366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AE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C06AE8"/>
    <w:pPr>
      <w:tabs>
        <w:tab w:val="right" w:leader="dot" w:pos="9000"/>
      </w:tabs>
      <w:suppressAutoHyphens/>
      <w:spacing w:before="240"/>
      <w:ind w:left="720" w:right="720" w:hanging="720"/>
    </w:pPr>
    <w:rPr>
      <w:b/>
    </w:rPr>
  </w:style>
  <w:style w:type="paragraph" w:styleId="BodyText">
    <w:name w:val="Body Text"/>
    <w:basedOn w:val="Normal"/>
    <w:link w:val="BodyTextChar"/>
    <w:rsid w:val="00C06AE8"/>
    <w:pPr>
      <w:suppressAutoHyphens/>
      <w:ind w:right="-72"/>
    </w:pPr>
    <w:rPr>
      <w:spacing w:val="-4"/>
    </w:rPr>
  </w:style>
  <w:style w:type="character" w:customStyle="1" w:styleId="BodyTextChar">
    <w:name w:val="Body Text Char"/>
    <w:basedOn w:val="DefaultParagraphFont"/>
    <w:link w:val="BodyText"/>
    <w:rsid w:val="00C06AE8"/>
    <w:rPr>
      <w:rFonts w:ascii="Times New Roman" w:eastAsia="Times New Roman" w:hAnsi="Times New Roman" w:cs="Times New Roman"/>
      <w:spacing w:val="-4"/>
      <w:sz w:val="24"/>
      <w:szCs w:val="20"/>
    </w:rPr>
  </w:style>
  <w:style w:type="paragraph" w:customStyle="1" w:styleId="Sub-ClauseText">
    <w:name w:val="Sub-Clause Text"/>
    <w:basedOn w:val="Normal"/>
    <w:rsid w:val="00C06AE8"/>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2854</Words>
  <Characters>16268</Characters>
  <Application>Microsoft Office Word</Application>
  <DocSecurity>0</DocSecurity>
  <Lines>135</Lines>
  <Paragraphs>38</Paragraphs>
  <ScaleCrop>false</ScaleCrop>
  <Company>Microsoft</Company>
  <LinksUpToDate>false</LinksUpToDate>
  <CharactersWithSpaces>19084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2025-11-04T09:19:00Z</dcterms:created>
  <dcterms:modified xsi:type="dcterms:W3CDTF">2025-11-04T09:23:00Z</dcterms:modified>
</cp:coreProperties>
</file>