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145C0" w14:textId="77777777" w:rsidR="00683284" w:rsidRPr="0097778D" w:rsidRDefault="00683284" w:rsidP="00683284">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BF7CE2">
        <w:rPr>
          <w:b/>
          <w:bCs/>
          <w:sz w:val="28"/>
          <w:szCs w:val="28"/>
          <w:lang w:val="nl-N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14:paraId="71CDCCE9" w14:textId="77777777" w:rsidR="00683284" w:rsidRPr="00DC2CA8" w:rsidRDefault="00683284" w:rsidP="00683284">
      <w:pPr>
        <w:spacing w:before="120" w:after="120"/>
        <w:ind w:firstLine="709"/>
        <w:rPr>
          <w:spacing w:val="2"/>
          <w:sz w:val="28"/>
          <w:szCs w:val="28"/>
          <w:lang w:val="vi-VN"/>
        </w:rPr>
      </w:pPr>
      <w:bookmarkStart w:id="0" w:name="_Hlk99723051"/>
      <w:r w:rsidRPr="0097778D">
        <w:rPr>
          <w:spacing w:val="2"/>
          <w:sz w:val="28"/>
          <w:szCs w:val="28"/>
          <w:lang w:val="vi-VN"/>
        </w:rPr>
        <w:t xml:space="preserve">Sử dụng tiêu chí đạt/không đạt hoặc phương pháp chấm điểm để xây dựng tiêu chuẩn đánh giá về kỹ thuật. </w:t>
      </w:r>
    </w:p>
    <w:p w14:paraId="7F3AF1B7" w14:textId="77777777" w:rsidR="00683284" w:rsidRPr="0097778D" w:rsidRDefault="00683284" w:rsidP="00683284">
      <w:pPr>
        <w:spacing w:before="120" w:after="120"/>
        <w:ind w:firstLine="709"/>
        <w:rPr>
          <w:spacing w:val="2"/>
          <w:sz w:val="28"/>
          <w:szCs w:val="28"/>
          <w:lang w:val="vi-VN"/>
        </w:rPr>
      </w:pPr>
      <w:r w:rsidRPr="0097778D">
        <w:rPr>
          <w:spacing w:val="2"/>
          <w:sz w:val="28"/>
          <w:szCs w:val="28"/>
          <w:lang w:val="vi-VN"/>
        </w:rPr>
        <w:t>Việc xây dựng tiêu chuẩn đánh giá về kỹ thuật dựa trên yêu cầu về các sản phẩm đầu ra được nêu tại Chương V</w:t>
      </w:r>
      <w:r w:rsidRPr="0097778D">
        <w:rPr>
          <w:spacing w:val="2"/>
          <w:sz w:val="28"/>
          <w:szCs w:val="28"/>
          <w:lang w:val="nl-NL"/>
        </w:rPr>
        <w:t xml:space="preserve">, </w:t>
      </w:r>
      <w:r w:rsidRPr="0097778D">
        <w:rPr>
          <w:spacing w:val="2"/>
          <w:sz w:val="28"/>
          <w:szCs w:val="28"/>
          <w:lang w:val="vi-VN"/>
        </w:rPr>
        <w:t xml:space="preserve">thông tin về kết quả thực hiện hợp đồng của nhà thầu theo quy định tại Điều 19 và Điều 20 của Nghị định số </w:t>
      </w:r>
      <w:r w:rsidRPr="008110CC">
        <w:rPr>
          <w:spacing w:val="2"/>
          <w:sz w:val="28"/>
          <w:szCs w:val="28"/>
          <w:lang w:val="vi-VN"/>
        </w:rPr>
        <w:t>214</w:t>
      </w:r>
      <w:r w:rsidRPr="0097778D">
        <w:rPr>
          <w:spacing w:val="2"/>
          <w:sz w:val="28"/>
          <w:szCs w:val="28"/>
          <w:lang w:val="vi-VN"/>
        </w:rPr>
        <w:t>/2025/NĐ-CP</w:t>
      </w:r>
      <w:r w:rsidRPr="0097778D">
        <w:rPr>
          <w:spacing w:val="2"/>
          <w:sz w:val="28"/>
          <w:szCs w:val="28"/>
          <w:lang w:val="nl-NL"/>
        </w:rPr>
        <w:t xml:space="preserve"> và các yêu cầu khác nêu trong </w:t>
      </w:r>
      <w:bookmarkStart w:id="1" w:name="_Hlk161851530"/>
      <w:r w:rsidRPr="0097778D">
        <w:rPr>
          <w:spacing w:val="2"/>
          <w:sz w:val="28"/>
          <w:szCs w:val="28"/>
          <w:lang w:val="vi-VN"/>
        </w:rPr>
        <w:t>E-HSMT</w:t>
      </w:r>
      <w:bookmarkEnd w:id="1"/>
      <w:r w:rsidRPr="0097778D">
        <w:rPr>
          <w:spacing w:val="2"/>
          <w:sz w:val="28"/>
          <w:szCs w:val="28"/>
          <w:lang w:val="vi-VN"/>
        </w:rPr>
        <w:t xml:space="preserve">. Căn cứ vào từng gói thầu cụ thể, khi lập E-HSMT, Chủ đầu tư phải cụ thể hóa các tiêu chí làm cơ sở đánh giá về kỹ thuật bao gồm: </w:t>
      </w:r>
    </w:p>
    <w:p w14:paraId="1357E90D" w14:textId="77777777" w:rsidR="00683284" w:rsidRPr="0097778D" w:rsidRDefault="00683284" w:rsidP="00683284">
      <w:pPr>
        <w:spacing w:before="120" w:after="120"/>
        <w:ind w:firstLine="709"/>
        <w:rPr>
          <w:spacing w:val="2"/>
          <w:sz w:val="28"/>
          <w:szCs w:val="28"/>
          <w:lang w:val="vi-VN"/>
        </w:rPr>
      </w:pPr>
      <w:r w:rsidRPr="0097778D">
        <w:rPr>
          <w:spacing w:val="2"/>
          <w:sz w:val="28"/>
          <w:szCs w:val="28"/>
          <w:lang w:val="vi-VN"/>
        </w:rPr>
        <w:t>- Tính hiệu quả của việc cung cấp dịch vụ;</w:t>
      </w:r>
    </w:p>
    <w:p w14:paraId="2E945D08" w14:textId="77777777" w:rsidR="00683284" w:rsidRPr="0097778D" w:rsidRDefault="00683284" w:rsidP="00683284">
      <w:pPr>
        <w:spacing w:before="120" w:after="120"/>
        <w:ind w:firstLine="709"/>
        <w:rPr>
          <w:spacing w:val="2"/>
          <w:sz w:val="28"/>
          <w:szCs w:val="28"/>
          <w:lang w:val="vi-VN"/>
        </w:rPr>
      </w:pPr>
      <w:r w:rsidRPr="0097778D">
        <w:rPr>
          <w:spacing w:val="2"/>
          <w:sz w:val="28"/>
          <w:szCs w:val="28"/>
          <w:lang w:val="vi-VN"/>
        </w:rPr>
        <w:t>- Mức độ hiểu biết về tính chất và mục đích công việc;</w:t>
      </w:r>
    </w:p>
    <w:p w14:paraId="0CC1D66C" w14:textId="77777777" w:rsidR="00683284" w:rsidRPr="0097778D" w:rsidRDefault="00683284" w:rsidP="00683284">
      <w:pPr>
        <w:spacing w:before="120" w:after="120"/>
        <w:ind w:firstLine="709"/>
        <w:rPr>
          <w:spacing w:val="2"/>
          <w:sz w:val="28"/>
          <w:szCs w:val="28"/>
          <w:lang w:val="vi-VN"/>
        </w:rPr>
      </w:pPr>
      <w:r w:rsidRPr="0097778D">
        <w:rPr>
          <w:spacing w:val="2"/>
          <w:sz w:val="28"/>
          <w:szCs w:val="28"/>
          <w:lang w:val="vi-VN"/>
        </w:rPr>
        <w:t>- Tính hợp lý và khả thi của kế hoạch, các giải pháp kỹ thuật, biện pháp tổ chức cung cấp dịch vụ;</w:t>
      </w:r>
    </w:p>
    <w:p w14:paraId="034BB0E6" w14:textId="77777777" w:rsidR="00683284" w:rsidRPr="00BF7CE2" w:rsidRDefault="00683284" w:rsidP="00683284">
      <w:pPr>
        <w:spacing w:before="120" w:after="120"/>
        <w:ind w:firstLine="709"/>
        <w:rPr>
          <w:spacing w:val="2"/>
          <w:sz w:val="28"/>
          <w:szCs w:val="28"/>
          <w:lang w:val="vi-VN"/>
        </w:rPr>
      </w:pPr>
      <w:r w:rsidRPr="00BF7CE2">
        <w:rPr>
          <w:spacing w:val="2"/>
          <w:sz w:val="28"/>
          <w:szCs w:val="28"/>
          <w:lang w:val="vi-VN"/>
        </w:rPr>
        <w:t xml:space="preserve">- Mức độ đáp ứng </w:t>
      </w:r>
      <w:r w:rsidRPr="0097778D">
        <w:rPr>
          <w:spacing w:val="2"/>
          <w:sz w:val="28"/>
          <w:szCs w:val="28"/>
          <w:lang w:val="vi-VN"/>
        </w:rPr>
        <w:t xml:space="preserve">hệ thống </w:t>
      </w:r>
      <w:r w:rsidRPr="00BF7CE2">
        <w:rPr>
          <w:spacing w:val="2"/>
          <w:sz w:val="28"/>
          <w:szCs w:val="28"/>
          <w:lang w:val="vi-VN"/>
        </w:rPr>
        <w:t>đảm bảo</w:t>
      </w:r>
      <w:r w:rsidRPr="0097778D">
        <w:rPr>
          <w:spacing w:val="2"/>
          <w:sz w:val="28"/>
          <w:szCs w:val="28"/>
          <w:lang w:val="vi-VN"/>
        </w:rPr>
        <w:t xml:space="preserve"> chất lượng và phương pháp </w:t>
      </w:r>
      <w:r w:rsidRPr="00BF7CE2">
        <w:rPr>
          <w:spacing w:val="2"/>
          <w:sz w:val="28"/>
          <w:szCs w:val="28"/>
          <w:lang w:val="vi-VN"/>
        </w:rPr>
        <w:t>thực hiện;</w:t>
      </w:r>
    </w:p>
    <w:p w14:paraId="09CE1BDC" w14:textId="77777777" w:rsidR="00683284" w:rsidRPr="00BF7CE2" w:rsidRDefault="00683284" w:rsidP="00683284">
      <w:pPr>
        <w:spacing w:before="120" w:after="120"/>
        <w:ind w:firstLine="709"/>
        <w:rPr>
          <w:spacing w:val="2"/>
          <w:sz w:val="28"/>
          <w:szCs w:val="28"/>
          <w:lang w:val="vi-VN"/>
        </w:rPr>
      </w:pPr>
      <w:r w:rsidRPr="00BF7CE2">
        <w:rPr>
          <w:spacing w:val="2"/>
          <w:sz w:val="28"/>
          <w:szCs w:val="28"/>
          <w:lang w:val="vi-VN"/>
        </w:rPr>
        <w:t>- Mức độ đáp ứng các yêu cầu về tiêu chuẩn thực hiện dịch vụ;</w:t>
      </w:r>
    </w:p>
    <w:p w14:paraId="430F7228" w14:textId="77777777" w:rsidR="00683284" w:rsidRPr="00BF7CE2" w:rsidRDefault="00683284" w:rsidP="00683284">
      <w:pPr>
        <w:spacing w:before="120" w:after="120"/>
        <w:ind w:firstLine="709"/>
        <w:rPr>
          <w:spacing w:val="2"/>
          <w:sz w:val="28"/>
          <w:szCs w:val="28"/>
          <w:lang w:val="vi-VN"/>
        </w:rPr>
      </w:pPr>
      <w:r w:rsidRPr="00BF7CE2">
        <w:rPr>
          <w:spacing w:val="2"/>
          <w:sz w:val="28"/>
          <w:szCs w:val="28"/>
          <w:lang w:val="vi-VN"/>
        </w:rPr>
        <w:t>- Tiến độ thực hiện gói thầu đáp ứng yêu cầu của E-HSMT;</w:t>
      </w:r>
    </w:p>
    <w:p w14:paraId="429B51F2" w14:textId="77777777" w:rsidR="00683284" w:rsidRPr="00BF7CE2" w:rsidRDefault="00683284" w:rsidP="00683284">
      <w:pPr>
        <w:spacing w:before="120" w:after="120"/>
        <w:ind w:firstLine="709"/>
        <w:rPr>
          <w:spacing w:val="2"/>
          <w:sz w:val="28"/>
          <w:szCs w:val="28"/>
          <w:lang w:val="vi-VN"/>
        </w:rPr>
      </w:pPr>
      <w:r w:rsidRPr="00BF7CE2">
        <w:rPr>
          <w:spacing w:val="2"/>
          <w:sz w:val="28"/>
          <w:szCs w:val="28"/>
          <w:lang w:val="vi-VN"/>
        </w:rPr>
        <w:t>- Bảo đảm điều kiện vệ sinh môi trường và các điều kiện khác như phòng cháy, chữa cháy, an toàn lao động (nếu có);</w:t>
      </w:r>
    </w:p>
    <w:p w14:paraId="5BA39145" w14:textId="77777777" w:rsidR="00683284" w:rsidRPr="00BF7CE2" w:rsidRDefault="00683284" w:rsidP="00683284">
      <w:pPr>
        <w:spacing w:before="120" w:after="120"/>
        <w:ind w:firstLine="709"/>
        <w:rPr>
          <w:spacing w:val="2"/>
          <w:sz w:val="28"/>
          <w:szCs w:val="28"/>
          <w:lang w:val="vi-VN"/>
        </w:rPr>
      </w:pPr>
      <w:r w:rsidRPr="00BF7CE2">
        <w:rPr>
          <w:spacing w:val="2"/>
          <w:sz w:val="28"/>
          <w:szCs w:val="28"/>
          <w:lang w:val="vi-VN"/>
        </w:rPr>
        <w:t>- Mức độ đáp ứng các yêu cầu về bảo hành, bảo trì (nếu có);</w:t>
      </w:r>
    </w:p>
    <w:p w14:paraId="2D08F489" w14:textId="77777777" w:rsidR="00683284" w:rsidRPr="00BF7CE2" w:rsidRDefault="00683284" w:rsidP="00683284">
      <w:pPr>
        <w:widowControl w:val="0"/>
        <w:tabs>
          <w:tab w:val="left" w:pos="851"/>
        </w:tabs>
        <w:spacing w:before="120" w:after="120" w:line="264" w:lineRule="auto"/>
        <w:ind w:firstLine="709"/>
        <w:rPr>
          <w:sz w:val="28"/>
          <w:szCs w:val="28"/>
          <w:lang w:val="vi-VN"/>
        </w:rPr>
      </w:pPr>
      <w:r w:rsidRPr="0097778D">
        <w:rPr>
          <w:sz w:val="28"/>
          <w:szCs w:val="28"/>
          <w:lang w:val="vi-VN"/>
        </w:rPr>
        <w:t>- Tiêu chí đấu thầu bền vững (nếu có)</w:t>
      </w:r>
      <w:r w:rsidRPr="00BF7CE2">
        <w:rPr>
          <w:sz w:val="28"/>
          <w:szCs w:val="28"/>
          <w:lang w:val="vi-VN"/>
        </w:rPr>
        <w:t>: các yếu tố thân thiện môi trường (nếu có) như: việc sử dụng các vật tư, vật liệu; biện pháp tổ chức thi công; dây chuyền, công nghệ thi công và các yếu tố khác (nếu có);</w:t>
      </w:r>
      <w:r w:rsidRPr="0097778D">
        <w:rPr>
          <w:sz w:val="28"/>
          <w:szCs w:val="28"/>
          <w:lang w:val="vi-VN"/>
        </w:rPr>
        <w:t xml:space="preserve"> </w:t>
      </w:r>
    </w:p>
    <w:p w14:paraId="4B99F7E5" w14:textId="77777777" w:rsidR="00683284" w:rsidRPr="00BF7CE2" w:rsidRDefault="00683284" w:rsidP="00683284">
      <w:pPr>
        <w:spacing w:before="120" w:after="120"/>
        <w:ind w:firstLine="709"/>
        <w:rPr>
          <w:spacing w:val="2"/>
          <w:sz w:val="28"/>
          <w:szCs w:val="28"/>
          <w:lang w:val="vi-VN"/>
        </w:rPr>
      </w:pPr>
      <w:r w:rsidRPr="00BF7CE2">
        <w:rPr>
          <w:spacing w:val="2"/>
          <w:sz w:val="28"/>
          <w:szCs w:val="28"/>
          <w:lang w:val="vi-VN"/>
        </w:rPr>
        <w:t xml:space="preserve"> </w:t>
      </w:r>
      <w:bookmarkStart w:id="2" w:name="_Hlk154351167"/>
      <w:r w:rsidRPr="00BF7CE2">
        <w:rPr>
          <w:spacing w:val="2"/>
          <w:sz w:val="28"/>
          <w:szCs w:val="28"/>
          <w:lang w:val="vi-VN"/>
        </w:rPr>
        <w:t>- Thông tin về kết quả thực hiện hợp đồng của nhà thầu theo quy định tại Điều 19 và Điều 20 của Nghị định số 214/2025/NĐ-CP</w:t>
      </w:r>
      <w:r w:rsidRPr="0097778D">
        <w:rPr>
          <w:sz w:val="28"/>
          <w:szCs w:val="28"/>
          <w:lang w:val="nl-NL"/>
        </w:rPr>
        <w:t>;</w:t>
      </w:r>
    </w:p>
    <w:p w14:paraId="6CC7FB02" w14:textId="77777777" w:rsidR="00683284" w:rsidRPr="00BF7CE2" w:rsidRDefault="00683284" w:rsidP="00683284">
      <w:pPr>
        <w:spacing w:before="120" w:after="120"/>
        <w:ind w:firstLine="709"/>
        <w:rPr>
          <w:spacing w:val="2"/>
          <w:sz w:val="28"/>
          <w:szCs w:val="28"/>
          <w:lang w:val="vi-VN"/>
        </w:rPr>
      </w:pPr>
      <w:r w:rsidRPr="00BF7CE2">
        <w:rPr>
          <w:sz w:val="28"/>
          <w:szCs w:val="28"/>
          <w:lang w:val="vi-VN"/>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w:t>
      </w:r>
      <w:r w:rsidRPr="00BF7CE2">
        <w:rPr>
          <w:sz w:val="28"/>
          <w:szCs w:val="28"/>
          <w:lang w:val="vi-VN"/>
        </w:rPr>
        <w:lastRenderedPageBreak/>
        <w:t>Luật Đấu thầu thì nhà thầu chào vật tư, vật liệu, nguyên liệu không phải là xuất xứ Việt Nam sẽ bị loại;</w:t>
      </w:r>
    </w:p>
    <w:bookmarkEnd w:id="2"/>
    <w:p w14:paraId="4EF56E5E" w14:textId="77777777" w:rsidR="00683284" w:rsidRPr="00BF7CE2" w:rsidRDefault="00683284" w:rsidP="00683284">
      <w:pPr>
        <w:spacing w:before="120" w:after="120"/>
        <w:ind w:firstLine="709"/>
        <w:rPr>
          <w:spacing w:val="2"/>
          <w:sz w:val="28"/>
          <w:szCs w:val="28"/>
          <w:lang w:val="vi-VN"/>
        </w:rPr>
      </w:pPr>
      <w:r w:rsidRPr="00BF7CE2">
        <w:rPr>
          <w:spacing w:val="2"/>
          <w:sz w:val="28"/>
          <w:szCs w:val="28"/>
          <w:lang w:val="vi-VN"/>
        </w:rPr>
        <w:t>- Các yếu tố cần thiết khác.</w:t>
      </w:r>
    </w:p>
    <w:p w14:paraId="3897E2B1" w14:textId="77777777" w:rsidR="00683284" w:rsidRPr="00DC2CA8" w:rsidRDefault="00683284" w:rsidP="00683284">
      <w:pPr>
        <w:spacing w:before="120" w:after="120"/>
        <w:rPr>
          <w:noProof/>
          <w:sz w:val="28"/>
          <w:szCs w:val="28"/>
          <w:lang w:val="vi-VN"/>
        </w:rPr>
      </w:pPr>
      <w:r w:rsidRPr="00BF7CE2">
        <w:rPr>
          <w:b/>
          <w:sz w:val="28"/>
          <w:szCs w:val="28"/>
          <w:lang w:val="vi-VN"/>
        </w:rPr>
        <w:tab/>
      </w:r>
      <w:bookmarkEnd w:id="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245"/>
        <w:gridCol w:w="1559"/>
      </w:tblGrid>
      <w:tr w:rsidR="00683284" w:rsidRPr="000F28FB" w14:paraId="773B989E" w14:textId="77777777" w:rsidTr="003B744D">
        <w:tc>
          <w:tcPr>
            <w:tcW w:w="2405" w:type="dxa"/>
          </w:tcPr>
          <w:p w14:paraId="35E07246" w14:textId="77777777" w:rsidR="00683284" w:rsidRPr="000F28FB" w:rsidRDefault="00683284" w:rsidP="003B744D">
            <w:pPr>
              <w:autoSpaceDE w:val="0"/>
              <w:autoSpaceDN w:val="0"/>
              <w:adjustRightInd w:val="0"/>
              <w:spacing w:before="120" w:line="288" w:lineRule="auto"/>
              <w:jc w:val="center"/>
              <w:rPr>
                <w:b/>
                <w:sz w:val="26"/>
                <w:szCs w:val="26"/>
              </w:rPr>
            </w:pPr>
            <w:r w:rsidRPr="000F28FB">
              <w:rPr>
                <w:b/>
                <w:sz w:val="26"/>
                <w:szCs w:val="26"/>
              </w:rPr>
              <w:t>Nội dung yêu cầu</w:t>
            </w:r>
          </w:p>
        </w:tc>
        <w:tc>
          <w:tcPr>
            <w:tcW w:w="6804" w:type="dxa"/>
            <w:gridSpan w:val="2"/>
          </w:tcPr>
          <w:p w14:paraId="7E8CB653" w14:textId="77777777" w:rsidR="00683284" w:rsidRPr="000F28FB" w:rsidRDefault="00683284" w:rsidP="003B744D">
            <w:pPr>
              <w:autoSpaceDE w:val="0"/>
              <w:autoSpaceDN w:val="0"/>
              <w:adjustRightInd w:val="0"/>
              <w:spacing w:before="120" w:line="288" w:lineRule="auto"/>
              <w:jc w:val="center"/>
              <w:rPr>
                <w:b/>
                <w:sz w:val="26"/>
                <w:szCs w:val="26"/>
              </w:rPr>
            </w:pPr>
            <w:r w:rsidRPr="000F28FB">
              <w:rPr>
                <w:b/>
                <w:sz w:val="26"/>
                <w:szCs w:val="26"/>
              </w:rPr>
              <w:t>Mức độ đáp ứng</w:t>
            </w:r>
          </w:p>
        </w:tc>
      </w:tr>
      <w:tr w:rsidR="00683284" w:rsidRPr="000F28FB" w14:paraId="6C442C6B" w14:textId="77777777" w:rsidTr="003B744D">
        <w:tc>
          <w:tcPr>
            <w:tcW w:w="9209" w:type="dxa"/>
            <w:gridSpan w:val="3"/>
            <w:vAlign w:val="center"/>
          </w:tcPr>
          <w:p w14:paraId="445AD903" w14:textId="77777777" w:rsidR="00683284" w:rsidRPr="000F28FB" w:rsidRDefault="00683284" w:rsidP="003B744D">
            <w:pPr>
              <w:autoSpaceDE w:val="0"/>
              <w:autoSpaceDN w:val="0"/>
              <w:adjustRightInd w:val="0"/>
              <w:spacing w:before="120" w:line="288" w:lineRule="auto"/>
              <w:jc w:val="center"/>
              <w:rPr>
                <w:b/>
                <w:sz w:val="26"/>
                <w:szCs w:val="26"/>
              </w:rPr>
            </w:pPr>
            <w:r w:rsidRPr="000F28FB">
              <w:rPr>
                <w:b/>
                <w:sz w:val="26"/>
                <w:szCs w:val="26"/>
              </w:rPr>
              <w:t>I. Mức độ đáp ứng về vật liệu thi công</w:t>
            </w:r>
          </w:p>
        </w:tc>
      </w:tr>
      <w:tr w:rsidR="00683284" w:rsidRPr="000F28FB" w14:paraId="6EDD5F71" w14:textId="77777777" w:rsidTr="003B744D">
        <w:tc>
          <w:tcPr>
            <w:tcW w:w="2405" w:type="dxa"/>
            <w:vMerge w:val="restart"/>
            <w:vAlign w:val="center"/>
          </w:tcPr>
          <w:p w14:paraId="0E68E708" w14:textId="77777777" w:rsidR="00683284" w:rsidRPr="000F28FB" w:rsidRDefault="00683284" w:rsidP="003B744D">
            <w:pPr>
              <w:autoSpaceDE w:val="0"/>
              <w:autoSpaceDN w:val="0"/>
              <w:adjustRightInd w:val="0"/>
              <w:spacing w:before="120" w:line="288" w:lineRule="auto"/>
              <w:rPr>
                <w:sz w:val="26"/>
                <w:szCs w:val="26"/>
              </w:rPr>
            </w:pPr>
            <w:r w:rsidRPr="000F28FB">
              <w:rPr>
                <w:sz w:val="26"/>
                <w:szCs w:val="26"/>
              </w:rPr>
              <w:t>1. Tiêu chuẩn kỹ thuật của các loại vật liệu thi công</w:t>
            </w:r>
          </w:p>
        </w:tc>
        <w:tc>
          <w:tcPr>
            <w:tcW w:w="5245" w:type="dxa"/>
            <w:vAlign w:val="center"/>
          </w:tcPr>
          <w:p w14:paraId="6973CF95" w14:textId="77777777" w:rsidR="00683284" w:rsidRPr="000F28FB" w:rsidRDefault="00683284" w:rsidP="003B744D">
            <w:pPr>
              <w:widowControl w:val="0"/>
              <w:tabs>
                <w:tab w:val="left" w:pos="851"/>
                <w:tab w:val="left" w:pos="2410"/>
                <w:tab w:val="left" w:pos="2694"/>
              </w:tabs>
              <w:spacing w:before="120" w:line="288" w:lineRule="auto"/>
              <w:ind w:left="-17"/>
              <w:rPr>
                <w:bCs/>
                <w:sz w:val="26"/>
                <w:szCs w:val="26"/>
              </w:rPr>
            </w:pPr>
            <w:r w:rsidRPr="000F28FB">
              <w:rPr>
                <w:bCs/>
                <w:sz w:val="26"/>
                <w:szCs w:val="26"/>
              </w:rPr>
              <w:t>Trình bày đầy đủ các tiêu chuẩn kỹ thuật cũng như nguồn gốc xuất xứ của các loại vật tư chính dự kiến sử dụng cho công trình.</w:t>
            </w:r>
          </w:p>
        </w:tc>
        <w:tc>
          <w:tcPr>
            <w:tcW w:w="1559" w:type="dxa"/>
            <w:vAlign w:val="center"/>
          </w:tcPr>
          <w:p w14:paraId="1AEF7161" w14:textId="77777777" w:rsidR="00683284" w:rsidRPr="000F28FB" w:rsidRDefault="00683284" w:rsidP="003B744D">
            <w:pPr>
              <w:widowControl w:val="0"/>
              <w:tabs>
                <w:tab w:val="left" w:pos="851"/>
              </w:tabs>
              <w:spacing w:before="120" w:line="288" w:lineRule="auto"/>
              <w:jc w:val="center"/>
              <w:outlineLvl w:val="2"/>
              <w:rPr>
                <w:b/>
                <w:sz w:val="26"/>
                <w:szCs w:val="26"/>
              </w:rPr>
            </w:pPr>
            <w:r w:rsidRPr="000F28FB">
              <w:rPr>
                <w:b/>
                <w:sz w:val="26"/>
                <w:szCs w:val="26"/>
                <w:lang w:val="fr-FR"/>
              </w:rPr>
              <w:t>Đạt</w:t>
            </w:r>
          </w:p>
        </w:tc>
      </w:tr>
      <w:tr w:rsidR="00683284" w:rsidRPr="000F28FB" w14:paraId="683A171B" w14:textId="77777777" w:rsidTr="003B744D">
        <w:tc>
          <w:tcPr>
            <w:tcW w:w="2405" w:type="dxa"/>
            <w:vMerge/>
            <w:vAlign w:val="center"/>
          </w:tcPr>
          <w:p w14:paraId="3DA35DA6" w14:textId="77777777" w:rsidR="00683284" w:rsidRPr="000F28FB" w:rsidRDefault="00683284" w:rsidP="003B744D">
            <w:pPr>
              <w:autoSpaceDE w:val="0"/>
              <w:autoSpaceDN w:val="0"/>
              <w:adjustRightInd w:val="0"/>
              <w:spacing w:before="120" w:line="288" w:lineRule="auto"/>
              <w:rPr>
                <w:sz w:val="26"/>
                <w:szCs w:val="26"/>
              </w:rPr>
            </w:pPr>
          </w:p>
        </w:tc>
        <w:tc>
          <w:tcPr>
            <w:tcW w:w="5245" w:type="dxa"/>
            <w:vAlign w:val="center"/>
          </w:tcPr>
          <w:p w14:paraId="3F4C7CDA" w14:textId="77777777" w:rsidR="00683284" w:rsidRPr="000F28FB" w:rsidRDefault="00683284" w:rsidP="003B744D">
            <w:pPr>
              <w:widowControl w:val="0"/>
              <w:tabs>
                <w:tab w:val="left" w:pos="851"/>
                <w:tab w:val="left" w:pos="2410"/>
                <w:tab w:val="left" w:pos="2694"/>
              </w:tabs>
              <w:spacing w:before="120" w:line="288" w:lineRule="auto"/>
              <w:ind w:left="-17"/>
              <w:rPr>
                <w:bCs/>
                <w:sz w:val="26"/>
                <w:szCs w:val="26"/>
              </w:rPr>
            </w:pPr>
            <w:r w:rsidRPr="000F28FB">
              <w:rPr>
                <w:bCs/>
                <w:sz w:val="26"/>
                <w:szCs w:val="26"/>
              </w:rPr>
              <w:t xml:space="preserve">Không có hoặc trình bày không đầy </w:t>
            </w:r>
            <w:r w:rsidRPr="000F28FB">
              <w:rPr>
                <w:rFonts w:hint="eastAsia"/>
                <w:bCs/>
                <w:sz w:val="26"/>
                <w:szCs w:val="26"/>
              </w:rPr>
              <w:t>đ</w:t>
            </w:r>
            <w:r w:rsidRPr="000F28FB">
              <w:rPr>
                <w:bCs/>
                <w:sz w:val="26"/>
                <w:szCs w:val="26"/>
              </w:rPr>
              <w:t>ủ.</w:t>
            </w:r>
          </w:p>
        </w:tc>
        <w:tc>
          <w:tcPr>
            <w:tcW w:w="1559" w:type="dxa"/>
            <w:vAlign w:val="center"/>
          </w:tcPr>
          <w:p w14:paraId="745E7EF9" w14:textId="77777777" w:rsidR="00683284" w:rsidRPr="000F28FB" w:rsidRDefault="00683284" w:rsidP="003B744D">
            <w:pPr>
              <w:widowControl w:val="0"/>
              <w:tabs>
                <w:tab w:val="left" w:pos="851"/>
              </w:tabs>
              <w:spacing w:before="120" w:line="288" w:lineRule="auto"/>
              <w:jc w:val="center"/>
              <w:outlineLvl w:val="2"/>
              <w:rPr>
                <w:b/>
                <w:sz w:val="26"/>
                <w:szCs w:val="26"/>
              </w:rPr>
            </w:pPr>
            <w:r w:rsidRPr="000F28FB">
              <w:rPr>
                <w:b/>
                <w:sz w:val="26"/>
                <w:szCs w:val="26"/>
                <w:lang w:val="fr-FR"/>
              </w:rPr>
              <w:t>Không đạt</w:t>
            </w:r>
          </w:p>
        </w:tc>
      </w:tr>
      <w:tr w:rsidR="00683284" w:rsidRPr="000F28FB" w14:paraId="58EB77C7" w14:textId="77777777" w:rsidTr="003B744D">
        <w:tc>
          <w:tcPr>
            <w:tcW w:w="9209" w:type="dxa"/>
            <w:gridSpan w:val="3"/>
            <w:vAlign w:val="center"/>
          </w:tcPr>
          <w:p w14:paraId="1795625E" w14:textId="77777777" w:rsidR="00683284" w:rsidRPr="000F28FB" w:rsidRDefault="00683284" w:rsidP="003B744D">
            <w:pPr>
              <w:autoSpaceDE w:val="0"/>
              <w:autoSpaceDN w:val="0"/>
              <w:adjustRightInd w:val="0"/>
              <w:spacing w:before="120" w:line="288" w:lineRule="auto"/>
              <w:jc w:val="center"/>
              <w:rPr>
                <w:rFonts w:ascii="Times New RomanTimes New Roman" w:hAnsi="Times New RomanTimes New Roman"/>
                <w:b/>
                <w:sz w:val="26"/>
                <w:szCs w:val="26"/>
              </w:rPr>
            </w:pPr>
            <w:r w:rsidRPr="000F28FB">
              <w:rPr>
                <w:b/>
                <w:sz w:val="26"/>
                <w:szCs w:val="26"/>
              </w:rPr>
              <w:t>II. Giải pháp kỹ thuật:</w:t>
            </w:r>
          </w:p>
        </w:tc>
      </w:tr>
      <w:tr w:rsidR="00683284" w:rsidRPr="000F28FB" w14:paraId="28985296" w14:textId="77777777" w:rsidTr="003B744D">
        <w:tc>
          <w:tcPr>
            <w:tcW w:w="2405" w:type="dxa"/>
            <w:vMerge w:val="restart"/>
            <w:vAlign w:val="center"/>
          </w:tcPr>
          <w:p w14:paraId="5C5F0002" w14:textId="77777777" w:rsidR="00683284" w:rsidRPr="000F28FB" w:rsidRDefault="00683284" w:rsidP="003B744D">
            <w:pPr>
              <w:widowControl w:val="0"/>
              <w:tabs>
                <w:tab w:val="left" w:pos="851"/>
              </w:tabs>
              <w:spacing w:before="120" w:line="288" w:lineRule="auto"/>
              <w:ind w:left="-18"/>
              <w:rPr>
                <w:b/>
                <w:sz w:val="26"/>
                <w:szCs w:val="26"/>
                <w:lang w:val="vi-VN"/>
              </w:rPr>
            </w:pPr>
            <w:r w:rsidRPr="000F28FB">
              <w:rPr>
                <w:bCs/>
                <w:sz w:val="26"/>
                <w:szCs w:val="26"/>
              </w:rPr>
              <w:t>1</w:t>
            </w:r>
            <w:r w:rsidRPr="000F28FB">
              <w:rPr>
                <w:bCs/>
                <w:iCs/>
                <w:sz w:val="26"/>
                <w:szCs w:val="26"/>
              </w:rPr>
              <w:t>. Tổ chức mặt bằng công trường</w:t>
            </w:r>
          </w:p>
        </w:tc>
        <w:tc>
          <w:tcPr>
            <w:tcW w:w="5245" w:type="dxa"/>
            <w:vAlign w:val="center"/>
          </w:tcPr>
          <w:p w14:paraId="43902A16" w14:textId="77777777" w:rsidR="00683284" w:rsidRPr="00057979" w:rsidRDefault="00683284" w:rsidP="003B744D">
            <w:pPr>
              <w:widowControl w:val="0"/>
              <w:tabs>
                <w:tab w:val="left" w:pos="851"/>
              </w:tabs>
              <w:spacing w:before="120" w:line="288" w:lineRule="auto"/>
              <w:ind w:left="-18"/>
              <w:rPr>
                <w:sz w:val="26"/>
                <w:szCs w:val="26"/>
                <w:lang w:val="vi-VN"/>
              </w:rPr>
            </w:pPr>
            <w:r w:rsidRPr="00057979">
              <w:rPr>
                <w:bCs/>
                <w:sz w:val="26"/>
                <w:szCs w:val="26"/>
                <w:lang w:val="vi-VN"/>
              </w:rPr>
              <w:t>Có giải pháp kỹ thuật hợp lý, tổ chức thi công phù hợp với điều kiện biện pháp thi công, tiến độ thi công và hiện trạng công trình xây dựng.</w:t>
            </w:r>
          </w:p>
        </w:tc>
        <w:tc>
          <w:tcPr>
            <w:tcW w:w="1559" w:type="dxa"/>
            <w:vAlign w:val="center"/>
          </w:tcPr>
          <w:p w14:paraId="0CAB7446" w14:textId="77777777" w:rsidR="00683284" w:rsidRPr="000F28FB" w:rsidRDefault="00683284" w:rsidP="003B744D">
            <w:pPr>
              <w:widowControl w:val="0"/>
              <w:tabs>
                <w:tab w:val="left" w:pos="851"/>
              </w:tabs>
              <w:spacing w:before="120" w:line="288" w:lineRule="auto"/>
              <w:jc w:val="center"/>
              <w:outlineLvl w:val="2"/>
              <w:rPr>
                <w:b/>
                <w:sz w:val="26"/>
                <w:szCs w:val="26"/>
              </w:rPr>
            </w:pPr>
            <w:r w:rsidRPr="000F28FB">
              <w:rPr>
                <w:b/>
                <w:sz w:val="26"/>
                <w:szCs w:val="26"/>
              </w:rPr>
              <w:t>Đạt</w:t>
            </w:r>
          </w:p>
        </w:tc>
      </w:tr>
      <w:tr w:rsidR="00683284" w:rsidRPr="000F28FB" w14:paraId="1266A369" w14:textId="77777777" w:rsidTr="003B744D">
        <w:tc>
          <w:tcPr>
            <w:tcW w:w="2405" w:type="dxa"/>
            <w:vMerge/>
            <w:vAlign w:val="center"/>
          </w:tcPr>
          <w:p w14:paraId="76A4FDF6" w14:textId="77777777" w:rsidR="00683284" w:rsidRPr="000F28FB" w:rsidRDefault="00683284" w:rsidP="003B744D">
            <w:pPr>
              <w:autoSpaceDE w:val="0"/>
              <w:autoSpaceDN w:val="0"/>
              <w:adjustRightInd w:val="0"/>
              <w:spacing w:before="120" w:line="288" w:lineRule="auto"/>
              <w:rPr>
                <w:sz w:val="26"/>
                <w:szCs w:val="26"/>
              </w:rPr>
            </w:pPr>
          </w:p>
        </w:tc>
        <w:tc>
          <w:tcPr>
            <w:tcW w:w="5245" w:type="dxa"/>
            <w:vAlign w:val="center"/>
          </w:tcPr>
          <w:p w14:paraId="32AFAC6C" w14:textId="77777777" w:rsidR="00683284" w:rsidRPr="000F28FB" w:rsidRDefault="00683284" w:rsidP="003B744D">
            <w:pPr>
              <w:autoSpaceDE w:val="0"/>
              <w:autoSpaceDN w:val="0"/>
              <w:adjustRightInd w:val="0"/>
              <w:spacing w:before="120" w:line="288" w:lineRule="auto"/>
              <w:rPr>
                <w:rFonts w:ascii="Times New RomanTimes New Roman" w:hAnsi="Times New RomanTimes New Roman"/>
                <w:iCs/>
                <w:sz w:val="26"/>
                <w:szCs w:val="26"/>
              </w:rPr>
            </w:pPr>
            <w:r w:rsidRPr="000F28FB">
              <w:rPr>
                <w:bCs/>
                <w:sz w:val="26"/>
                <w:szCs w:val="26"/>
              </w:rPr>
              <w:t xml:space="preserve">Giải pháp kỹ thuật không hợp lý, bản vẽ tổ chức mặt bằng thi công không phù hợp với điều kiện biện pháp thi công, tiến độ thi công và hiện trạng công trình xây dựng. </w:t>
            </w:r>
          </w:p>
        </w:tc>
        <w:tc>
          <w:tcPr>
            <w:tcW w:w="1559" w:type="dxa"/>
            <w:vAlign w:val="center"/>
          </w:tcPr>
          <w:p w14:paraId="18766E00" w14:textId="77777777" w:rsidR="00683284" w:rsidRPr="000F28FB" w:rsidRDefault="00683284" w:rsidP="003B744D">
            <w:pPr>
              <w:widowControl w:val="0"/>
              <w:tabs>
                <w:tab w:val="left" w:pos="851"/>
              </w:tabs>
              <w:spacing w:before="120" w:line="288" w:lineRule="auto"/>
              <w:jc w:val="center"/>
              <w:outlineLvl w:val="2"/>
              <w:rPr>
                <w:b/>
                <w:sz w:val="26"/>
                <w:szCs w:val="26"/>
              </w:rPr>
            </w:pPr>
            <w:r w:rsidRPr="000F28FB">
              <w:rPr>
                <w:b/>
                <w:sz w:val="26"/>
                <w:szCs w:val="26"/>
              </w:rPr>
              <w:t>Không đạt</w:t>
            </w:r>
          </w:p>
        </w:tc>
      </w:tr>
      <w:tr w:rsidR="00683284" w:rsidRPr="000F28FB" w14:paraId="37B09C6A" w14:textId="77777777" w:rsidTr="003B744D">
        <w:tc>
          <w:tcPr>
            <w:tcW w:w="2405" w:type="dxa"/>
            <w:vMerge w:val="restart"/>
            <w:vAlign w:val="center"/>
          </w:tcPr>
          <w:p w14:paraId="0697A979" w14:textId="77777777" w:rsidR="00683284" w:rsidRPr="000F28FB" w:rsidRDefault="00683284" w:rsidP="003B744D">
            <w:pPr>
              <w:widowControl w:val="0"/>
              <w:tabs>
                <w:tab w:val="left" w:pos="851"/>
              </w:tabs>
              <w:spacing w:before="120" w:line="288" w:lineRule="auto"/>
              <w:rPr>
                <w:rFonts w:ascii="Times New RomanTimes New Roman" w:hAnsi="Times New RomanTimes New Roman"/>
                <w:sz w:val="26"/>
                <w:szCs w:val="26"/>
              </w:rPr>
            </w:pPr>
            <w:r w:rsidRPr="000F28FB">
              <w:rPr>
                <w:rFonts w:ascii="Times New RomanTimes New Roman" w:hAnsi="Times New RomanTimes New Roman"/>
                <w:sz w:val="26"/>
                <w:szCs w:val="26"/>
                <w:lang w:val="en-GB"/>
              </w:rPr>
              <w:t>2.</w:t>
            </w:r>
            <w:r w:rsidRPr="000F28FB">
              <w:rPr>
                <w:rFonts w:ascii="Times New RomanTimes New Roman" w:hAnsi="Times New RomanTimes New Roman"/>
                <w:iCs/>
                <w:sz w:val="26"/>
                <w:szCs w:val="26"/>
              </w:rPr>
              <w:t xml:space="preserve"> Công tác thi công </w:t>
            </w:r>
            <w:r w:rsidRPr="000F28FB">
              <w:rPr>
                <w:noProof/>
                <w:sz w:val="26"/>
                <w:szCs w:val="26"/>
              </w:rPr>
              <w:t>Phá dỡ, dọn dẹp mặt bằng và vận chuyển phế thải</w:t>
            </w:r>
          </w:p>
        </w:tc>
        <w:tc>
          <w:tcPr>
            <w:tcW w:w="5245" w:type="dxa"/>
            <w:vAlign w:val="center"/>
          </w:tcPr>
          <w:p w14:paraId="034D2E86" w14:textId="77777777" w:rsidR="00683284" w:rsidRPr="000F28FB" w:rsidRDefault="00683284" w:rsidP="003B744D">
            <w:pPr>
              <w:widowControl w:val="0"/>
              <w:tabs>
                <w:tab w:val="left" w:pos="851"/>
              </w:tabs>
              <w:spacing w:before="120" w:line="288" w:lineRule="auto"/>
              <w:rPr>
                <w:rFonts w:ascii="Times New RomanTimes New Roman" w:hAnsi="Times New RomanTimes New Roman"/>
                <w:sz w:val="26"/>
                <w:szCs w:val="26"/>
              </w:rPr>
            </w:pPr>
            <w:r w:rsidRPr="000F28FB">
              <w:rPr>
                <w:rFonts w:ascii="Times New RomanTimes New Roman" w:hAnsi="Times New RomanTimes New Roman"/>
                <w:iCs/>
                <w:sz w:val="26"/>
                <w:szCs w:val="26"/>
              </w:rPr>
              <w:t>Có biện pháp thi công tiên tiến, phù hợp.</w:t>
            </w:r>
          </w:p>
        </w:tc>
        <w:tc>
          <w:tcPr>
            <w:tcW w:w="1559" w:type="dxa"/>
            <w:vAlign w:val="center"/>
          </w:tcPr>
          <w:p w14:paraId="42FE7A8F" w14:textId="77777777" w:rsidR="00683284" w:rsidRPr="000F28FB" w:rsidRDefault="00683284" w:rsidP="003B744D">
            <w:pPr>
              <w:widowControl w:val="0"/>
              <w:tabs>
                <w:tab w:val="left" w:pos="851"/>
              </w:tabs>
              <w:spacing w:before="120" w:line="288" w:lineRule="auto"/>
              <w:jc w:val="center"/>
              <w:rPr>
                <w:rFonts w:ascii="Times New RomanTimes New Roman" w:hAnsi="Times New RomanTimes New Roman"/>
                <w:sz w:val="26"/>
                <w:szCs w:val="26"/>
              </w:rPr>
            </w:pPr>
            <w:r w:rsidRPr="000F28FB">
              <w:rPr>
                <w:rFonts w:ascii="Times New RomanTimes New Roman" w:hAnsi="Times New RomanTimes New Roman"/>
                <w:sz w:val="26"/>
                <w:szCs w:val="26"/>
              </w:rPr>
              <w:t>Đạt</w:t>
            </w:r>
          </w:p>
        </w:tc>
      </w:tr>
      <w:tr w:rsidR="00683284" w:rsidRPr="000F28FB" w14:paraId="1023C2C7" w14:textId="77777777" w:rsidTr="003B744D">
        <w:trPr>
          <w:trHeight w:val="971"/>
        </w:trPr>
        <w:tc>
          <w:tcPr>
            <w:tcW w:w="2405" w:type="dxa"/>
            <w:vMerge/>
            <w:vAlign w:val="center"/>
          </w:tcPr>
          <w:p w14:paraId="0D6D5E89" w14:textId="77777777" w:rsidR="00683284" w:rsidRPr="000F28FB" w:rsidRDefault="00683284" w:rsidP="003B744D">
            <w:pPr>
              <w:autoSpaceDE w:val="0"/>
              <w:autoSpaceDN w:val="0"/>
              <w:adjustRightInd w:val="0"/>
              <w:spacing w:before="120" w:line="288" w:lineRule="auto"/>
              <w:rPr>
                <w:sz w:val="26"/>
                <w:szCs w:val="26"/>
              </w:rPr>
            </w:pPr>
          </w:p>
        </w:tc>
        <w:tc>
          <w:tcPr>
            <w:tcW w:w="5245" w:type="dxa"/>
            <w:vAlign w:val="center"/>
          </w:tcPr>
          <w:p w14:paraId="37D060F2" w14:textId="77777777" w:rsidR="00683284" w:rsidRPr="000F28FB" w:rsidRDefault="00683284" w:rsidP="003B744D">
            <w:pPr>
              <w:autoSpaceDE w:val="0"/>
              <w:autoSpaceDN w:val="0"/>
              <w:adjustRightInd w:val="0"/>
              <w:spacing w:before="120" w:line="288" w:lineRule="auto"/>
              <w:rPr>
                <w:rFonts w:ascii="Times New RomanTimes New Roman" w:hAnsi="Times New RomanTimes New Roman"/>
                <w:iCs/>
                <w:sz w:val="26"/>
                <w:szCs w:val="26"/>
              </w:rPr>
            </w:pPr>
            <w:r w:rsidRPr="000F28FB">
              <w:rPr>
                <w:rFonts w:ascii="Times New RomanTimes New Roman" w:hAnsi="Times New RomanTimes New Roman"/>
                <w:iCs/>
                <w:sz w:val="26"/>
                <w:szCs w:val="26"/>
              </w:rPr>
              <w:t>Không có biện pháp thi công hoặc biện pháp thi công chưa phù hợp.</w:t>
            </w:r>
          </w:p>
        </w:tc>
        <w:tc>
          <w:tcPr>
            <w:tcW w:w="1559" w:type="dxa"/>
            <w:vAlign w:val="center"/>
          </w:tcPr>
          <w:p w14:paraId="50240013" w14:textId="77777777" w:rsidR="00683284" w:rsidRPr="000F28FB" w:rsidRDefault="00683284" w:rsidP="003B744D">
            <w:pPr>
              <w:autoSpaceDE w:val="0"/>
              <w:autoSpaceDN w:val="0"/>
              <w:adjustRightInd w:val="0"/>
              <w:spacing w:before="120" w:line="288" w:lineRule="auto"/>
              <w:jc w:val="center"/>
              <w:rPr>
                <w:rFonts w:ascii="Times New RomanTimes New Roman" w:hAnsi="Times New RomanTimes New Roman"/>
                <w:b/>
                <w:sz w:val="26"/>
                <w:szCs w:val="26"/>
              </w:rPr>
            </w:pPr>
            <w:r w:rsidRPr="000F28FB">
              <w:rPr>
                <w:rFonts w:ascii="Times New RomanTimes New Roman" w:hAnsi="Times New RomanTimes New Roman"/>
                <w:sz w:val="26"/>
                <w:szCs w:val="26"/>
              </w:rPr>
              <w:t>Không đạt</w:t>
            </w:r>
          </w:p>
        </w:tc>
      </w:tr>
      <w:tr w:rsidR="00683284" w:rsidRPr="000F28FB" w14:paraId="1D70AEA8" w14:textId="77777777" w:rsidTr="003B744D">
        <w:tc>
          <w:tcPr>
            <w:tcW w:w="9209" w:type="dxa"/>
            <w:gridSpan w:val="3"/>
            <w:vAlign w:val="center"/>
          </w:tcPr>
          <w:p w14:paraId="46F41905" w14:textId="77777777" w:rsidR="00683284" w:rsidRPr="000F28FB" w:rsidRDefault="00683284" w:rsidP="003B744D">
            <w:pPr>
              <w:autoSpaceDE w:val="0"/>
              <w:autoSpaceDN w:val="0"/>
              <w:adjustRightInd w:val="0"/>
              <w:spacing w:before="120" w:line="288" w:lineRule="auto"/>
              <w:jc w:val="center"/>
              <w:rPr>
                <w:rFonts w:ascii="Times New RomanTimes New Roman" w:hAnsi="Times New RomanTimes New Roman"/>
                <w:sz w:val="26"/>
                <w:szCs w:val="26"/>
              </w:rPr>
            </w:pPr>
            <w:r w:rsidRPr="000F28FB">
              <w:rPr>
                <w:b/>
                <w:sz w:val="26"/>
                <w:szCs w:val="26"/>
              </w:rPr>
              <w:t>III. Tiến độ thi công</w:t>
            </w:r>
          </w:p>
        </w:tc>
      </w:tr>
      <w:tr w:rsidR="00683284" w:rsidRPr="000F28FB" w14:paraId="68987DDA" w14:textId="77777777" w:rsidTr="003B744D">
        <w:tc>
          <w:tcPr>
            <w:tcW w:w="2405" w:type="dxa"/>
            <w:vMerge w:val="restart"/>
            <w:vAlign w:val="center"/>
          </w:tcPr>
          <w:p w14:paraId="06E934B5" w14:textId="77777777" w:rsidR="00683284" w:rsidRPr="000F28FB" w:rsidRDefault="00683284" w:rsidP="003B744D">
            <w:pPr>
              <w:widowControl w:val="0"/>
              <w:spacing w:before="120" w:line="288" w:lineRule="auto"/>
              <w:rPr>
                <w:rFonts w:ascii="Times New RomanTimes New Roman" w:hAnsi="Times New RomanTimes New Roman"/>
                <w:sz w:val="26"/>
                <w:szCs w:val="26"/>
              </w:rPr>
            </w:pPr>
            <w:r w:rsidRPr="000F28FB">
              <w:rPr>
                <w:rFonts w:ascii="Times New RomanTimes New Roman" w:hAnsi="Times New RomanTimes New Roman"/>
                <w:iCs/>
                <w:sz w:val="26"/>
                <w:szCs w:val="26"/>
              </w:rPr>
              <w:t xml:space="preserve">1. Tổng tiến độ thi công </w:t>
            </w:r>
          </w:p>
        </w:tc>
        <w:tc>
          <w:tcPr>
            <w:tcW w:w="5245" w:type="dxa"/>
          </w:tcPr>
          <w:p w14:paraId="3B97B6C8" w14:textId="77777777" w:rsidR="00683284" w:rsidRPr="000F28FB" w:rsidRDefault="00683284" w:rsidP="003B744D">
            <w:pPr>
              <w:widowControl w:val="0"/>
              <w:spacing w:before="120" w:line="288" w:lineRule="auto"/>
              <w:rPr>
                <w:rFonts w:ascii="Times New RomanTimes New Roman" w:hAnsi="Times New RomanTimes New Roman"/>
                <w:sz w:val="26"/>
                <w:szCs w:val="26"/>
                <w:lang w:val="en-GB"/>
              </w:rPr>
            </w:pPr>
            <w:r w:rsidRPr="000F28FB">
              <w:rPr>
                <w:rFonts w:ascii="Times New RomanTimes New Roman" w:hAnsi="Times New RomanTimes New Roman"/>
                <w:iCs/>
                <w:sz w:val="26"/>
                <w:szCs w:val="26"/>
              </w:rPr>
              <w:t xml:space="preserve">Có bảng tổng tiến độ thi công ≤ </w:t>
            </w:r>
            <w:r>
              <w:rPr>
                <w:rFonts w:ascii="Times New RomanTimes New Roman" w:hAnsi="Times New RomanTimes New Roman"/>
                <w:iCs/>
                <w:noProof/>
                <w:sz w:val="26"/>
                <w:szCs w:val="26"/>
              </w:rPr>
              <w:t>30</w:t>
            </w:r>
            <w:r w:rsidRPr="000F28FB">
              <w:rPr>
                <w:rFonts w:ascii="Times New RomanTimes New Roman" w:hAnsi="Times New RomanTimes New Roman"/>
                <w:iCs/>
                <w:noProof/>
                <w:sz w:val="26"/>
                <w:szCs w:val="26"/>
              </w:rPr>
              <w:t xml:space="preserve"> ngày</w:t>
            </w:r>
            <w:r w:rsidRPr="000F28FB">
              <w:rPr>
                <w:rFonts w:ascii="Times New RomanTimes New Roman" w:hAnsi="Times New RomanTimes New Roman"/>
                <w:iCs/>
                <w:sz w:val="26"/>
                <w:szCs w:val="26"/>
              </w:rPr>
              <w:t xml:space="preserve"> có tính đến điều kiện thời tiết</w:t>
            </w:r>
          </w:p>
        </w:tc>
        <w:tc>
          <w:tcPr>
            <w:tcW w:w="1559" w:type="dxa"/>
            <w:vAlign w:val="center"/>
          </w:tcPr>
          <w:p w14:paraId="464BE4E2" w14:textId="77777777" w:rsidR="00683284" w:rsidRPr="000F28FB" w:rsidRDefault="00683284" w:rsidP="003B744D">
            <w:pPr>
              <w:widowControl w:val="0"/>
              <w:tabs>
                <w:tab w:val="left" w:pos="851"/>
              </w:tabs>
              <w:spacing w:before="120" w:line="288" w:lineRule="auto"/>
              <w:jc w:val="center"/>
              <w:outlineLvl w:val="2"/>
              <w:rPr>
                <w:sz w:val="26"/>
                <w:szCs w:val="26"/>
              </w:rPr>
            </w:pPr>
            <w:r w:rsidRPr="000F28FB">
              <w:rPr>
                <w:b/>
                <w:sz w:val="26"/>
                <w:szCs w:val="26"/>
              </w:rPr>
              <w:t>Đạt</w:t>
            </w:r>
          </w:p>
        </w:tc>
      </w:tr>
      <w:tr w:rsidR="00683284" w:rsidRPr="000F28FB" w14:paraId="15AE5C15" w14:textId="77777777" w:rsidTr="003B744D">
        <w:tc>
          <w:tcPr>
            <w:tcW w:w="2405" w:type="dxa"/>
            <w:vMerge/>
            <w:vAlign w:val="center"/>
          </w:tcPr>
          <w:p w14:paraId="3D210689" w14:textId="77777777" w:rsidR="00683284" w:rsidRPr="000F28FB" w:rsidRDefault="00683284" w:rsidP="003B744D">
            <w:pPr>
              <w:widowControl w:val="0"/>
              <w:tabs>
                <w:tab w:val="left" w:pos="851"/>
              </w:tabs>
              <w:spacing w:before="120" w:line="288" w:lineRule="auto"/>
              <w:rPr>
                <w:rFonts w:ascii="Times New RomanTimes New Roman" w:hAnsi="Times New RomanTimes New Roman"/>
                <w:sz w:val="26"/>
                <w:szCs w:val="26"/>
              </w:rPr>
            </w:pPr>
          </w:p>
        </w:tc>
        <w:tc>
          <w:tcPr>
            <w:tcW w:w="5245" w:type="dxa"/>
          </w:tcPr>
          <w:p w14:paraId="370496A7" w14:textId="77777777" w:rsidR="00683284" w:rsidRPr="000F28FB" w:rsidRDefault="00683284" w:rsidP="003B744D">
            <w:pPr>
              <w:autoSpaceDE w:val="0"/>
              <w:autoSpaceDN w:val="0"/>
              <w:adjustRightInd w:val="0"/>
              <w:spacing w:before="120" w:line="288" w:lineRule="auto"/>
              <w:rPr>
                <w:sz w:val="26"/>
                <w:szCs w:val="26"/>
              </w:rPr>
            </w:pPr>
            <w:r w:rsidRPr="000F28FB">
              <w:rPr>
                <w:rFonts w:ascii="Times New RomanTimes New Roman" w:hAnsi="Times New RomanTimes New Roman"/>
                <w:sz w:val="26"/>
                <w:szCs w:val="26"/>
                <w:lang w:val="es-ES"/>
              </w:rPr>
              <w:t xml:space="preserve">Tiến độ thi công &gt; </w:t>
            </w:r>
            <w:r>
              <w:rPr>
                <w:rFonts w:ascii="Times New RomanTimes New Roman" w:hAnsi="Times New RomanTimes New Roman"/>
                <w:iCs/>
                <w:noProof/>
                <w:sz w:val="26"/>
                <w:szCs w:val="26"/>
              </w:rPr>
              <w:t>30</w:t>
            </w:r>
            <w:r w:rsidRPr="000F28FB">
              <w:rPr>
                <w:rFonts w:ascii="Times New RomanTimes New Roman" w:hAnsi="Times New RomanTimes New Roman"/>
                <w:iCs/>
                <w:noProof/>
                <w:sz w:val="26"/>
                <w:szCs w:val="26"/>
              </w:rPr>
              <w:t xml:space="preserve"> ngày</w:t>
            </w:r>
          </w:p>
        </w:tc>
        <w:tc>
          <w:tcPr>
            <w:tcW w:w="1559" w:type="dxa"/>
            <w:vAlign w:val="center"/>
          </w:tcPr>
          <w:p w14:paraId="46145930" w14:textId="77777777" w:rsidR="00683284" w:rsidRPr="000F28FB" w:rsidRDefault="00683284" w:rsidP="003B744D">
            <w:pPr>
              <w:widowControl w:val="0"/>
              <w:tabs>
                <w:tab w:val="left" w:pos="851"/>
              </w:tabs>
              <w:spacing w:before="120" w:line="288" w:lineRule="auto"/>
              <w:jc w:val="center"/>
              <w:rPr>
                <w:rFonts w:ascii="Times New RomanTimes New Roman" w:hAnsi="Times New RomanTimes New Roman"/>
                <w:sz w:val="26"/>
                <w:szCs w:val="26"/>
              </w:rPr>
            </w:pPr>
            <w:r w:rsidRPr="000F28FB">
              <w:rPr>
                <w:b/>
                <w:sz w:val="26"/>
                <w:szCs w:val="26"/>
              </w:rPr>
              <w:t>Không đạt</w:t>
            </w:r>
          </w:p>
        </w:tc>
      </w:tr>
      <w:tr w:rsidR="00683284" w:rsidRPr="000F28FB" w14:paraId="316465BE" w14:textId="77777777" w:rsidTr="003B744D">
        <w:tc>
          <w:tcPr>
            <w:tcW w:w="9209" w:type="dxa"/>
            <w:gridSpan w:val="3"/>
            <w:vAlign w:val="center"/>
          </w:tcPr>
          <w:p w14:paraId="5D0F5CB5" w14:textId="77777777" w:rsidR="00683284" w:rsidRPr="000F28FB" w:rsidRDefault="00683284" w:rsidP="003B744D">
            <w:pPr>
              <w:widowControl w:val="0"/>
              <w:tabs>
                <w:tab w:val="left" w:pos="851"/>
              </w:tabs>
              <w:spacing w:before="120" w:line="288" w:lineRule="auto"/>
              <w:jc w:val="center"/>
              <w:rPr>
                <w:rFonts w:ascii="Times New RomanTimes New Roman" w:hAnsi="Times New RomanTimes New Roman"/>
                <w:sz w:val="26"/>
                <w:szCs w:val="26"/>
              </w:rPr>
            </w:pPr>
            <w:r w:rsidRPr="000F28FB">
              <w:rPr>
                <w:b/>
                <w:sz w:val="26"/>
                <w:szCs w:val="26"/>
                <w:lang w:val="es-ES"/>
              </w:rPr>
              <w:t>IV. Biện pháp đảm bảo chất lượng</w:t>
            </w:r>
          </w:p>
        </w:tc>
      </w:tr>
      <w:tr w:rsidR="00683284" w:rsidRPr="000F28FB" w14:paraId="246FF667" w14:textId="77777777" w:rsidTr="003B744D">
        <w:tc>
          <w:tcPr>
            <w:tcW w:w="2405" w:type="dxa"/>
            <w:vMerge w:val="restart"/>
            <w:vAlign w:val="center"/>
          </w:tcPr>
          <w:p w14:paraId="73A009A1" w14:textId="77777777" w:rsidR="00683284" w:rsidRPr="000F28FB" w:rsidRDefault="00683284" w:rsidP="003B744D">
            <w:pPr>
              <w:widowControl w:val="0"/>
              <w:tabs>
                <w:tab w:val="left" w:pos="851"/>
              </w:tabs>
              <w:spacing w:before="120" w:line="288" w:lineRule="auto"/>
              <w:outlineLvl w:val="0"/>
              <w:rPr>
                <w:sz w:val="26"/>
                <w:szCs w:val="26"/>
              </w:rPr>
            </w:pPr>
            <w:r w:rsidRPr="000F28FB">
              <w:rPr>
                <w:sz w:val="26"/>
                <w:szCs w:val="26"/>
              </w:rPr>
              <w:t>1. Biện pháp bảo đảm chất lượng trong thi công công trình.</w:t>
            </w:r>
          </w:p>
        </w:tc>
        <w:tc>
          <w:tcPr>
            <w:tcW w:w="5245" w:type="dxa"/>
            <w:vAlign w:val="center"/>
          </w:tcPr>
          <w:p w14:paraId="5D9E5CFF" w14:textId="77777777" w:rsidR="00683284" w:rsidRPr="000F28FB" w:rsidRDefault="00683284" w:rsidP="003B744D">
            <w:pPr>
              <w:widowControl w:val="0"/>
              <w:tabs>
                <w:tab w:val="left" w:pos="851"/>
              </w:tabs>
              <w:spacing w:before="120" w:line="288" w:lineRule="auto"/>
              <w:ind w:left="-18"/>
              <w:rPr>
                <w:sz w:val="26"/>
                <w:szCs w:val="26"/>
              </w:rPr>
            </w:pPr>
            <w:r w:rsidRPr="000F28FB">
              <w:rPr>
                <w:sz w:val="26"/>
                <w:szCs w:val="26"/>
              </w:rPr>
              <w:t>Có biện pháp bảo đảm chất lượng hợp lý, khả thi phù hợp với đề xuất về biện pháp tổ chức thi công</w:t>
            </w:r>
          </w:p>
        </w:tc>
        <w:tc>
          <w:tcPr>
            <w:tcW w:w="1559" w:type="dxa"/>
            <w:vAlign w:val="center"/>
          </w:tcPr>
          <w:p w14:paraId="1F62980D" w14:textId="77777777" w:rsidR="00683284" w:rsidRPr="000F28FB" w:rsidRDefault="00683284" w:rsidP="003B744D">
            <w:pPr>
              <w:widowControl w:val="0"/>
              <w:tabs>
                <w:tab w:val="left" w:pos="851"/>
              </w:tabs>
              <w:spacing w:before="120" w:line="288" w:lineRule="auto"/>
              <w:jc w:val="center"/>
              <w:outlineLvl w:val="2"/>
              <w:rPr>
                <w:sz w:val="26"/>
                <w:szCs w:val="26"/>
              </w:rPr>
            </w:pPr>
            <w:r w:rsidRPr="000F28FB">
              <w:rPr>
                <w:b/>
                <w:sz w:val="26"/>
                <w:szCs w:val="26"/>
              </w:rPr>
              <w:t>Đạt</w:t>
            </w:r>
          </w:p>
        </w:tc>
      </w:tr>
      <w:tr w:rsidR="00683284" w:rsidRPr="000F28FB" w14:paraId="66DEF798" w14:textId="77777777" w:rsidTr="003B744D">
        <w:tc>
          <w:tcPr>
            <w:tcW w:w="2405" w:type="dxa"/>
            <w:vMerge/>
            <w:vAlign w:val="center"/>
          </w:tcPr>
          <w:p w14:paraId="764C926D" w14:textId="77777777" w:rsidR="00683284" w:rsidRPr="000F28FB" w:rsidRDefault="00683284" w:rsidP="003B744D">
            <w:pPr>
              <w:widowControl w:val="0"/>
              <w:tabs>
                <w:tab w:val="left" w:pos="851"/>
              </w:tabs>
              <w:spacing w:before="120" w:line="288" w:lineRule="auto"/>
              <w:rPr>
                <w:rFonts w:ascii="Times New RomanTimes New Roman" w:hAnsi="Times New RomanTimes New Roman"/>
                <w:sz w:val="26"/>
                <w:szCs w:val="26"/>
              </w:rPr>
            </w:pPr>
          </w:p>
        </w:tc>
        <w:tc>
          <w:tcPr>
            <w:tcW w:w="5245" w:type="dxa"/>
            <w:vAlign w:val="center"/>
          </w:tcPr>
          <w:p w14:paraId="729A4499" w14:textId="77777777" w:rsidR="00683284" w:rsidRPr="000F28FB" w:rsidRDefault="00683284" w:rsidP="003B744D">
            <w:pPr>
              <w:widowControl w:val="0"/>
              <w:tabs>
                <w:tab w:val="left" w:pos="851"/>
              </w:tabs>
              <w:spacing w:before="120" w:line="288" w:lineRule="auto"/>
              <w:rPr>
                <w:rFonts w:ascii="Times New RomanTimes New Roman" w:hAnsi="Times New RomanTimes New Roman"/>
                <w:iCs/>
                <w:sz w:val="26"/>
                <w:szCs w:val="26"/>
              </w:rPr>
            </w:pPr>
            <w:r w:rsidRPr="000F28FB">
              <w:rPr>
                <w:sz w:val="26"/>
                <w:szCs w:val="26"/>
              </w:rPr>
              <w:t xml:space="preserve">Không có biện pháp bảo đảm chất lượng hoặc có </w:t>
            </w:r>
            <w:r w:rsidRPr="000F28FB">
              <w:rPr>
                <w:sz w:val="26"/>
                <w:szCs w:val="26"/>
              </w:rPr>
              <w:lastRenderedPageBreak/>
              <w:t>biện pháp bảo đảm chất lượng nhưng không hợp lý, không khả thi, không phù hợp với đề xuất về biện pháp tổ chức thi công.</w:t>
            </w:r>
          </w:p>
        </w:tc>
        <w:tc>
          <w:tcPr>
            <w:tcW w:w="1559" w:type="dxa"/>
            <w:vAlign w:val="center"/>
          </w:tcPr>
          <w:p w14:paraId="23469C18" w14:textId="77777777" w:rsidR="00683284" w:rsidRPr="000F28FB" w:rsidRDefault="00683284" w:rsidP="003B744D">
            <w:pPr>
              <w:widowControl w:val="0"/>
              <w:tabs>
                <w:tab w:val="left" w:pos="851"/>
              </w:tabs>
              <w:spacing w:before="120" w:line="288" w:lineRule="auto"/>
              <w:jc w:val="center"/>
              <w:rPr>
                <w:rFonts w:ascii="Times New RomanTimes New Roman" w:hAnsi="Times New RomanTimes New Roman"/>
                <w:sz w:val="26"/>
                <w:szCs w:val="26"/>
              </w:rPr>
            </w:pPr>
            <w:r w:rsidRPr="000F28FB">
              <w:rPr>
                <w:b/>
                <w:sz w:val="26"/>
                <w:szCs w:val="26"/>
              </w:rPr>
              <w:lastRenderedPageBreak/>
              <w:t>Không đạt</w:t>
            </w:r>
          </w:p>
        </w:tc>
      </w:tr>
      <w:tr w:rsidR="00683284" w:rsidRPr="000F28FB" w14:paraId="6C725290" w14:textId="77777777" w:rsidTr="003B744D">
        <w:tc>
          <w:tcPr>
            <w:tcW w:w="2405" w:type="dxa"/>
            <w:vMerge w:val="restart"/>
            <w:vAlign w:val="center"/>
          </w:tcPr>
          <w:p w14:paraId="12CD68E0" w14:textId="77777777" w:rsidR="00683284" w:rsidRPr="000F28FB" w:rsidRDefault="00683284" w:rsidP="003B744D">
            <w:pPr>
              <w:widowControl w:val="0"/>
              <w:tabs>
                <w:tab w:val="left" w:pos="851"/>
              </w:tabs>
              <w:spacing w:before="120" w:line="288" w:lineRule="auto"/>
              <w:outlineLvl w:val="0"/>
              <w:rPr>
                <w:sz w:val="26"/>
                <w:szCs w:val="26"/>
              </w:rPr>
            </w:pPr>
            <w:r w:rsidRPr="000F28FB">
              <w:rPr>
                <w:sz w:val="26"/>
                <w:szCs w:val="26"/>
              </w:rPr>
              <w:t>2. Biện pháp bảo đảm chất lượng nguyên liệu đầu vào để phục vụ công tác thi công.</w:t>
            </w:r>
          </w:p>
        </w:tc>
        <w:tc>
          <w:tcPr>
            <w:tcW w:w="5245" w:type="dxa"/>
            <w:vAlign w:val="center"/>
          </w:tcPr>
          <w:p w14:paraId="6D3D0701" w14:textId="77777777" w:rsidR="00683284" w:rsidRPr="000F28FB" w:rsidRDefault="00683284" w:rsidP="003B744D">
            <w:pPr>
              <w:widowControl w:val="0"/>
              <w:tabs>
                <w:tab w:val="left" w:pos="851"/>
              </w:tabs>
              <w:spacing w:before="120" w:line="288" w:lineRule="auto"/>
              <w:ind w:left="-18"/>
              <w:rPr>
                <w:sz w:val="26"/>
                <w:szCs w:val="26"/>
              </w:rPr>
            </w:pPr>
            <w:r w:rsidRPr="000F28FB">
              <w:rPr>
                <w:sz w:val="26"/>
                <w:szCs w:val="26"/>
              </w:rPr>
              <w:t>Có biện pháp bảo đảm chất lượng hợp lý, khả thi phù hợp với đề xuất về biện pháp tổ chức thi công.</w:t>
            </w:r>
          </w:p>
        </w:tc>
        <w:tc>
          <w:tcPr>
            <w:tcW w:w="1559" w:type="dxa"/>
            <w:vAlign w:val="center"/>
          </w:tcPr>
          <w:p w14:paraId="5942A2F4" w14:textId="77777777" w:rsidR="00683284" w:rsidRPr="000F28FB" w:rsidRDefault="00683284" w:rsidP="003B744D">
            <w:pPr>
              <w:widowControl w:val="0"/>
              <w:tabs>
                <w:tab w:val="left" w:pos="851"/>
              </w:tabs>
              <w:spacing w:before="120" w:line="288" w:lineRule="auto"/>
              <w:jc w:val="center"/>
              <w:outlineLvl w:val="2"/>
              <w:rPr>
                <w:b/>
                <w:sz w:val="26"/>
                <w:szCs w:val="26"/>
              </w:rPr>
            </w:pPr>
            <w:r w:rsidRPr="000F28FB">
              <w:rPr>
                <w:b/>
                <w:sz w:val="26"/>
                <w:szCs w:val="26"/>
              </w:rPr>
              <w:t>Đạt</w:t>
            </w:r>
          </w:p>
        </w:tc>
      </w:tr>
      <w:tr w:rsidR="00683284" w:rsidRPr="000F28FB" w14:paraId="32B99124" w14:textId="77777777" w:rsidTr="003B744D">
        <w:tc>
          <w:tcPr>
            <w:tcW w:w="2405" w:type="dxa"/>
            <w:vMerge/>
            <w:vAlign w:val="center"/>
          </w:tcPr>
          <w:p w14:paraId="78D65C0A" w14:textId="77777777" w:rsidR="00683284" w:rsidRPr="000F28FB" w:rsidRDefault="00683284" w:rsidP="003B744D">
            <w:pPr>
              <w:widowControl w:val="0"/>
              <w:spacing w:before="120" w:line="288" w:lineRule="auto"/>
              <w:rPr>
                <w:rFonts w:ascii="Times New RomanTimes New Roman" w:hAnsi="Times New RomanTimes New Roman"/>
                <w:sz w:val="26"/>
                <w:szCs w:val="26"/>
                <w:lang w:val="vi-VN"/>
              </w:rPr>
            </w:pPr>
          </w:p>
        </w:tc>
        <w:tc>
          <w:tcPr>
            <w:tcW w:w="5245" w:type="dxa"/>
            <w:vAlign w:val="center"/>
          </w:tcPr>
          <w:p w14:paraId="5295E40B" w14:textId="77777777" w:rsidR="00683284" w:rsidRPr="000F28FB" w:rsidRDefault="00683284" w:rsidP="003B744D">
            <w:pPr>
              <w:spacing w:before="120" w:line="288" w:lineRule="auto"/>
              <w:rPr>
                <w:sz w:val="26"/>
                <w:szCs w:val="26"/>
                <w:lang w:val="vi-VN" w:eastAsia="vi-VN"/>
              </w:rPr>
            </w:pPr>
            <w:r w:rsidRPr="00057979">
              <w:rPr>
                <w:sz w:val="26"/>
                <w:szCs w:val="26"/>
                <w:lang w:val="vi-VN"/>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14:paraId="5B5A4FF0" w14:textId="77777777" w:rsidR="00683284" w:rsidRPr="000F28FB" w:rsidRDefault="00683284" w:rsidP="003B744D">
            <w:pPr>
              <w:widowControl w:val="0"/>
              <w:tabs>
                <w:tab w:val="left" w:pos="851"/>
              </w:tabs>
              <w:spacing w:before="120" w:line="288" w:lineRule="auto"/>
              <w:jc w:val="center"/>
              <w:outlineLvl w:val="2"/>
              <w:rPr>
                <w:b/>
                <w:sz w:val="26"/>
                <w:szCs w:val="26"/>
              </w:rPr>
            </w:pPr>
            <w:r w:rsidRPr="000F28FB">
              <w:rPr>
                <w:b/>
                <w:sz w:val="26"/>
                <w:szCs w:val="26"/>
              </w:rPr>
              <w:t>Không đạt</w:t>
            </w:r>
          </w:p>
        </w:tc>
      </w:tr>
      <w:tr w:rsidR="00683284" w:rsidRPr="000F28FB" w14:paraId="2651C43D" w14:textId="77777777" w:rsidTr="003B744D">
        <w:tc>
          <w:tcPr>
            <w:tcW w:w="9209" w:type="dxa"/>
            <w:gridSpan w:val="3"/>
            <w:vAlign w:val="center"/>
          </w:tcPr>
          <w:p w14:paraId="1401DB96" w14:textId="77777777" w:rsidR="00683284" w:rsidRPr="000F28FB" w:rsidRDefault="00683284" w:rsidP="003B744D">
            <w:pPr>
              <w:widowControl w:val="0"/>
              <w:spacing w:before="120" w:line="288" w:lineRule="auto"/>
              <w:jc w:val="center"/>
              <w:rPr>
                <w:b/>
                <w:iCs/>
                <w:sz w:val="26"/>
                <w:szCs w:val="26"/>
                <w:lang w:val="es-ES"/>
              </w:rPr>
            </w:pPr>
            <w:r w:rsidRPr="000F28FB">
              <w:rPr>
                <w:b/>
                <w:iCs/>
                <w:sz w:val="26"/>
                <w:szCs w:val="26"/>
                <w:lang w:val="es-ES"/>
              </w:rPr>
              <w:t>V. An toàn lao động, phòng cháy chữa cháy, vệ sinh môi trường</w:t>
            </w:r>
          </w:p>
        </w:tc>
      </w:tr>
      <w:tr w:rsidR="00683284" w:rsidRPr="000F28FB" w14:paraId="351D6086" w14:textId="77777777" w:rsidTr="003B744D">
        <w:tc>
          <w:tcPr>
            <w:tcW w:w="2405" w:type="dxa"/>
            <w:vMerge w:val="restart"/>
            <w:vAlign w:val="center"/>
          </w:tcPr>
          <w:p w14:paraId="29E21B39" w14:textId="77777777" w:rsidR="00683284" w:rsidRPr="000F28FB" w:rsidRDefault="00683284" w:rsidP="003B744D">
            <w:pPr>
              <w:widowControl w:val="0"/>
              <w:tabs>
                <w:tab w:val="left" w:pos="851"/>
              </w:tabs>
              <w:spacing w:before="120" w:line="288" w:lineRule="auto"/>
              <w:rPr>
                <w:b/>
                <w:i/>
                <w:sz w:val="26"/>
                <w:szCs w:val="26"/>
              </w:rPr>
            </w:pPr>
            <w:r w:rsidRPr="000F28FB">
              <w:rPr>
                <w:b/>
                <w:i/>
                <w:sz w:val="26"/>
                <w:szCs w:val="26"/>
              </w:rPr>
              <w:t xml:space="preserve">1. </w:t>
            </w:r>
            <w:proofErr w:type="gramStart"/>
            <w:r w:rsidRPr="000F28FB">
              <w:rPr>
                <w:b/>
                <w:i/>
                <w:sz w:val="26"/>
                <w:szCs w:val="26"/>
              </w:rPr>
              <w:t>An</w:t>
            </w:r>
            <w:proofErr w:type="gramEnd"/>
            <w:r w:rsidRPr="000F28FB">
              <w:rPr>
                <w:b/>
                <w:i/>
                <w:sz w:val="26"/>
                <w:szCs w:val="26"/>
              </w:rPr>
              <w:t xml:space="preserve"> toàn lao động: </w:t>
            </w:r>
          </w:p>
          <w:p w14:paraId="623B22FC" w14:textId="77777777" w:rsidR="00683284" w:rsidRPr="000F28FB" w:rsidRDefault="00683284" w:rsidP="003B744D">
            <w:pPr>
              <w:widowControl w:val="0"/>
              <w:tabs>
                <w:tab w:val="left" w:pos="851"/>
              </w:tabs>
              <w:spacing w:before="120" w:line="288" w:lineRule="auto"/>
              <w:ind w:left="-18"/>
              <w:rPr>
                <w:sz w:val="26"/>
                <w:szCs w:val="26"/>
              </w:rPr>
            </w:pPr>
            <w:r w:rsidRPr="000F28FB">
              <w:rPr>
                <w:sz w:val="26"/>
                <w:szCs w:val="26"/>
              </w:rPr>
              <w:t>Biện pháp an toàn lao động hợp lý, khả thi phù hợp với đề xuất về biện pháp tổ chức thi công</w:t>
            </w:r>
          </w:p>
        </w:tc>
        <w:tc>
          <w:tcPr>
            <w:tcW w:w="5245" w:type="dxa"/>
          </w:tcPr>
          <w:p w14:paraId="11BA101E" w14:textId="77777777" w:rsidR="00683284" w:rsidRPr="000F28FB" w:rsidRDefault="00683284" w:rsidP="003B744D">
            <w:pPr>
              <w:widowControl w:val="0"/>
              <w:tabs>
                <w:tab w:val="left" w:pos="851"/>
              </w:tabs>
              <w:spacing w:before="120" w:line="288" w:lineRule="auto"/>
              <w:ind w:left="-18"/>
              <w:rPr>
                <w:sz w:val="26"/>
                <w:szCs w:val="26"/>
              </w:rPr>
            </w:pPr>
            <w:r w:rsidRPr="000F28FB">
              <w:rPr>
                <w:sz w:val="26"/>
                <w:szCs w:val="26"/>
              </w:rPr>
              <w:t>Có biện an toàn lao động hợp lý, khả thi phù hợp với đề xuất về biện pháp tổ chức thi công</w:t>
            </w:r>
          </w:p>
        </w:tc>
        <w:tc>
          <w:tcPr>
            <w:tcW w:w="1559" w:type="dxa"/>
            <w:vAlign w:val="center"/>
          </w:tcPr>
          <w:p w14:paraId="2A08F7F6" w14:textId="77777777" w:rsidR="00683284" w:rsidRPr="000F28FB" w:rsidRDefault="00683284" w:rsidP="003B744D">
            <w:pPr>
              <w:widowControl w:val="0"/>
              <w:tabs>
                <w:tab w:val="left" w:pos="851"/>
              </w:tabs>
              <w:spacing w:before="120" w:line="288" w:lineRule="auto"/>
              <w:jc w:val="center"/>
              <w:outlineLvl w:val="2"/>
              <w:rPr>
                <w:sz w:val="26"/>
                <w:szCs w:val="26"/>
              </w:rPr>
            </w:pPr>
            <w:r w:rsidRPr="000F28FB">
              <w:rPr>
                <w:b/>
                <w:sz w:val="26"/>
                <w:szCs w:val="26"/>
              </w:rPr>
              <w:t>Đạt</w:t>
            </w:r>
          </w:p>
        </w:tc>
      </w:tr>
      <w:tr w:rsidR="00683284" w:rsidRPr="000F28FB" w14:paraId="132B53E3" w14:textId="77777777" w:rsidTr="003B744D">
        <w:tc>
          <w:tcPr>
            <w:tcW w:w="2405" w:type="dxa"/>
            <w:vMerge/>
          </w:tcPr>
          <w:p w14:paraId="430CCB72" w14:textId="77777777" w:rsidR="00683284" w:rsidRPr="000F28FB" w:rsidRDefault="00683284" w:rsidP="003B744D">
            <w:pPr>
              <w:widowControl w:val="0"/>
              <w:tabs>
                <w:tab w:val="left" w:pos="851"/>
              </w:tabs>
              <w:spacing w:before="120" w:line="288" w:lineRule="auto"/>
              <w:outlineLvl w:val="2"/>
              <w:rPr>
                <w:sz w:val="26"/>
                <w:szCs w:val="26"/>
              </w:rPr>
            </w:pPr>
          </w:p>
        </w:tc>
        <w:tc>
          <w:tcPr>
            <w:tcW w:w="5245" w:type="dxa"/>
          </w:tcPr>
          <w:p w14:paraId="5CE5BB4A" w14:textId="77777777" w:rsidR="00683284" w:rsidRPr="000F28FB" w:rsidRDefault="00683284" w:rsidP="003B744D">
            <w:pPr>
              <w:widowControl w:val="0"/>
              <w:tabs>
                <w:tab w:val="left" w:pos="851"/>
              </w:tabs>
              <w:spacing w:before="120" w:line="288" w:lineRule="auto"/>
              <w:ind w:left="-18"/>
              <w:rPr>
                <w:sz w:val="26"/>
                <w:szCs w:val="26"/>
              </w:rPr>
            </w:pPr>
            <w:r w:rsidRPr="000F28FB">
              <w:rPr>
                <w:sz w:val="26"/>
                <w:szCs w:val="26"/>
              </w:rPr>
              <w:t>Không có biện pháp an toàn lao động hoặc có biện pháp phòng cháy, chữa cháy nhưng không hợp lý, không khả thi, không phù hợp với đề xuất về biện pháp tổ chức thi công</w:t>
            </w:r>
          </w:p>
        </w:tc>
        <w:tc>
          <w:tcPr>
            <w:tcW w:w="1559" w:type="dxa"/>
            <w:vAlign w:val="center"/>
          </w:tcPr>
          <w:p w14:paraId="744EEEC8" w14:textId="77777777" w:rsidR="00683284" w:rsidRPr="000F28FB" w:rsidRDefault="00683284" w:rsidP="003B744D">
            <w:pPr>
              <w:widowControl w:val="0"/>
              <w:tabs>
                <w:tab w:val="left" w:pos="851"/>
              </w:tabs>
              <w:spacing w:before="120" w:line="288" w:lineRule="auto"/>
              <w:jc w:val="center"/>
              <w:outlineLvl w:val="2"/>
              <w:rPr>
                <w:sz w:val="26"/>
                <w:szCs w:val="26"/>
              </w:rPr>
            </w:pPr>
            <w:r w:rsidRPr="000F28FB">
              <w:rPr>
                <w:b/>
                <w:sz w:val="26"/>
                <w:szCs w:val="26"/>
              </w:rPr>
              <w:t>Không đạt</w:t>
            </w:r>
          </w:p>
        </w:tc>
      </w:tr>
      <w:tr w:rsidR="00683284" w:rsidRPr="000F28FB" w14:paraId="2577120B" w14:textId="77777777" w:rsidTr="003B744D">
        <w:tc>
          <w:tcPr>
            <w:tcW w:w="2405" w:type="dxa"/>
            <w:vMerge w:val="restart"/>
            <w:vAlign w:val="center"/>
          </w:tcPr>
          <w:p w14:paraId="003DEE3B" w14:textId="77777777" w:rsidR="00683284" w:rsidRPr="000F28FB" w:rsidRDefault="00683284" w:rsidP="003B744D">
            <w:pPr>
              <w:widowControl w:val="0"/>
              <w:tabs>
                <w:tab w:val="left" w:pos="851"/>
                <w:tab w:val="num" w:pos="1080"/>
              </w:tabs>
              <w:spacing w:before="120" w:line="288" w:lineRule="auto"/>
              <w:outlineLvl w:val="2"/>
              <w:rPr>
                <w:sz w:val="26"/>
                <w:szCs w:val="26"/>
              </w:rPr>
            </w:pPr>
          </w:p>
          <w:p w14:paraId="62E8FAD7" w14:textId="77777777" w:rsidR="00683284" w:rsidRPr="000F28FB" w:rsidRDefault="00683284" w:rsidP="003B744D">
            <w:pPr>
              <w:widowControl w:val="0"/>
              <w:tabs>
                <w:tab w:val="left" w:pos="851"/>
              </w:tabs>
              <w:spacing w:before="120" w:line="288" w:lineRule="auto"/>
              <w:rPr>
                <w:b/>
                <w:i/>
                <w:sz w:val="26"/>
                <w:szCs w:val="26"/>
              </w:rPr>
            </w:pPr>
            <w:r w:rsidRPr="000F28FB">
              <w:rPr>
                <w:b/>
                <w:i/>
                <w:sz w:val="26"/>
                <w:szCs w:val="26"/>
              </w:rPr>
              <w:t>2. Phòng cháy chữa cháy:</w:t>
            </w:r>
          </w:p>
          <w:p w14:paraId="1EEBE6CC" w14:textId="77777777" w:rsidR="00683284" w:rsidRPr="000F28FB" w:rsidRDefault="00683284" w:rsidP="003B744D">
            <w:pPr>
              <w:widowControl w:val="0"/>
              <w:tabs>
                <w:tab w:val="left" w:pos="851"/>
                <w:tab w:val="num" w:pos="1080"/>
              </w:tabs>
              <w:spacing w:before="120" w:line="288" w:lineRule="auto"/>
              <w:rPr>
                <w:sz w:val="26"/>
                <w:szCs w:val="26"/>
              </w:rPr>
            </w:pPr>
            <w:r w:rsidRPr="000F28FB">
              <w:rPr>
                <w:sz w:val="26"/>
                <w:szCs w:val="26"/>
              </w:rPr>
              <w:t>Biện pháp phòng cháy, chữa cháy hợp lý, khả thi, phù hợp với đề xuất về biện pháp tổ chức thi công</w:t>
            </w:r>
          </w:p>
        </w:tc>
        <w:tc>
          <w:tcPr>
            <w:tcW w:w="5245" w:type="dxa"/>
          </w:tcPr>
          <w:p w14:paraId="5B01D60E" w14:textId="77777777" w:rsidR="00683284" w:rsidRPr="000F28FB" w:rsidRDefault="00683284" w:rsidP="003B744D">
            <w:pPr>
              <w:widowControl w:val="0"/>
              <w:tabs>
                <w:tab w:val="left" w:pos="851"/>
              </w:tabs>
              <w:spacing w:before="120" w:line="288" w:lineRule="auto"/>
              <w:ind w:left="-18"/>
              <w:rPr>
                <w:sz w:val="26"/>
                <w:szCs w:val="26"/>
              </w:rPr>
            </w:pPr>
            <w:r w:rsidRPr="000F28FB">
              <w:rPr>
                <w:sz w:val="26"/>
                <w:szCs w:val="26"/>
              </w:rPr>
              <w:t>Có biện phòng cháy, chữa cháy hợp lý, khả thi phù hợp với đề xuất về biện pháp tổ chức thi công</w:t>
            </w:r>
          </w:p>
        </w:tc>
        <w:tc>
          <w:tcPr>
            <w:tcW w:w="1559" w:type="dxa"/>
            <w:vAlign w:val="center"/>
          </w:tcPr>
          <w:p w14:paraId="707DCEE5" w14:textId="77777777" w:rsidR="00683284" w:rsidRPr="000F28FB" w:rsidRDefault="00683284" w:rsidP="003B744D">
            <w:pPr>
              <w:widowControl w:val="0"/>
              <w:tabs>
                <w:tab w:val="left" w:pos="851"/>
              </w:tabs>
              <w:spacing w:before="120" w:line="288" w:lineRule="auto"/>
              <w:jc w:val="center"/>
              <w:outlineLvl w:val="2"/>
              <w:rPr>
                <w:sz w:val="26"/>
                <w:szCs w:val="26"/>
              </w:rPr>
            </w:pPr>
            <w:r w:rsidRPr="000F28FB">
              <w:rPr>
                <w:b/>
                <w:sz w:val="26"/>
                <w:szCs w:val="26"/>
              </w:rPr>
              <w:t>Đạt</w:t>
            </w:r>
          </w:p>
        </w:tc>
      </w:tr>
      <w:tr w:rsidR="00683284" w:rsidRPr="000F28FB" w14:paraId="641DF765" w14:textId="77777777" w:rsidTr="003B744D">
        <w:tc>
          <w:tcPr>
            <w:tcW w:w="2405" w:type="dxa"/>
            <w:vMerge/>
          </w:tcPr>
          <w:p w14:paraId="63FBE45E" w14:textId="77777777" w:rsidR="00683284" w:rsidRPr="000F28FB" w:rsidRDefault="00683284" w:rsidP="003B744D">
            <w:pPr>
              <w:widowControl w:val="0"/>
              <w:tabs>
                <w:tab w:val="left" w:pos="851"/>
              </w:tabs>
              <w:spacing w:before="120" w:line="288" w:lineRule="auto"/>
              <w:outlineLvl w:val="2"/>
              <w:rPr>
                <w:sz w:val="26"/>
                <w:szCs w:val="26"/>
              </w:rPr>
            </w:pPr>
          </w:p>
        </w:tc>
        <w:tc>
          <w:tcPr>
            <w:tcW w:w="5245" w:type="dxa"/>
          </w:tcPr>
          <w:p w14:paraId="5174E914" w14:textId="77777777" w:rsidR="00683284" w:rsidRPr="000F28FB" w:rsidRDefault="00683284" w:rsidP="003B744D">
            <w:pPr>
              <w:widowControl w:val="0"/>
              <w:tabs>
                <w:tab w:val="left" w:pos="851"/>
              </w:tabs>
              <w:spacing w:before="120" w:line="288" w:lineRule="auto"/>
              <w:ind w:left="-18"/>
              <w:rPr>
                <w:sz w:val="26"/>
                <w:szCs w:val="26"/>
              </w:rPr>
            </w:pPr>
            <w:r w:rsidRPr="000F28FB">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0D1E7292" w14:textId="77777777" w:rsidR="00683284" w:rsidRPr="000F28FB" w:rsidRDefault="00683284" w:rsidP="003B744D">
            <w:pPr>
              <w:widowControl w:val="0"/>
              <w:tabs>
                <w:tab w:val="left" w:pos="851"/>
              </w:tabs>
              <w:spacing w:before="120" w:line="288" w:lineRule="auto"/>
              <w:jc w:val="center"/>
              <w:outlineLvl w:val="2"/>
              <w:rPr>
                <w:b/>
                <w:sz w:val="26"/>
                <w:szCs w:val="26"/>
              </w:rPr>
            </w:pPr>
            <w:r w:rsidRPr="000F28FB">
              <w:rPr>
                <w:b/>
                <w:sz w:val="26"/>
                <w:szCs w:val="26"/>
              </w:rPr>
              <w:t>Không đạt</w:t>
            </w:r>
          </w:p>
        </w:tc>
      </w:tr>
      <w:tr w:rsidR="00683284" w:rsidRPr="000F28FB" w14:paraId="160B34B0" w14:textId="77777777" w:rsidTr="003B744D">
        <w:tc>
          <w:tcPr>
            <w:tcW w:w="2405" w:type="dxa"/>
            <w:vMerge w:val="restart"/>
            <w:vAlign w:val="center"/>
          </w:tcPr>
          <w:p w14:paraId="6CA8CBE9" w14:textId="77777777" w:rsidR="00683284" w:rsidRPr="000F28FB" w:rsidRDefault="00683284" w:rsidP="003B744D">
            <w:pPr>
              <w:widowControl w:val="0"/>
              <w:tabs>
                <w:tab w:val="left" w:pos="851"/>
              </w:tabs>
              <w:spacing w:before="120" w:line="288" w:lineRule="auto"/>
              <w:rPr>
                <w:b/>
                <w:i/>
                <w:sz w:val="26"/>
                <w:szCs w:val="26"/>
              </w:rPr>
            </w:pPr>
            <w:r w:rsidRPr="000F28FB">
              <w:rPr>
                <w:b/>
                <w:i/>
                <w:sz w:val="26"/>
                <w:szCs w:val="26"/>
              </w:rPr>
              <w:t>3. Vệ sinh môi trường:</w:t>
            </w:r>
          </w:p>
          <w:p w14:paraId="22A38AE7" w14:textId="77777777" w:rsidR="00683284" w:rsidRPr="000F28FB" w:rsidRDefault="00683284" w:rsidP="003B744D">
            <w:pPr>
              <w:widowControl w:val="0"/>
              <w:tabs>
                <w:tab w:val="left" w:pos="851"/>
              </w:tabs>
              <w:spacing w:before="120" w:line="288" w:lineRule="auto"/>
              <w:rPr>
                <w:b/>
                <w:sz w:val="26"/>
                <w:szCs w:val="26"/>
              </w:rPr>
            </w:pPr>
            <w:r w:rsidRPr="000F28FB">
              <w:rPr>
                <w:sz w:val="26"/>
                <w:szCs w:val="26"/>
              </w:rPr>
              <w:t xml:space="preserve">Biện pháp bảo đảm vệ sinh môi trường hợp lý, khả thi phù hợp với đề xuất về biện pháp tổ chức thi </w:t>
            </w:r>
            <w:r w:rsidRPr="000F28FB">
              <w:rPr>
                <w:sz w:val="26"/>
                <w:szCs w:val="26"/>
              </w:rPr>
              <w:lastRenderedPageBreak/>
              <w:t>công</w:t>
            </w:r>
          </w:p>
          <w:p w14:paraId="77149110" w14:textId="77777777" w:rsidR="00683284" w:rsidRPr="000F28FB" w:rsidRDefault="00683284" w:rsidP="003B744D">
            <w:pPr>
              <w:widowControl w:val="0"/>
              <w:tabs>
                <w:tab w:val="left" w:pos="851"/>
              </w:tabs>
              <w:spacing w:before="120" w:line="288" w:lineRule="auto"/>
              <w:rPr>
                <w:rFonts w:ascii="Times New RomanTimes New Roman" w:hAnsi="Times New RomanTimes New Roman"/>
                <w:sz w:val="26"/>
                <w:szCs w:val="26"/>
              </w:rPr>
            </w:pPr>
          </w:p>
        </w:tc>
        <w:tc>
          <w:tcPr>
            <w:tcW w:w="5245" w:type="dxa"/>
          </w:tcPr>
          <w:p w14:paraId="6B0E0826" w14:textId="77777777" w:rsidR="00683284" w:rsidRPr="000F28FB" w:rsidRDefault="00683284" w:rsidP="003B744D">
            <w:pPr>
              <w:widowControl w:val="0"/>
              <w:tabs>
                <w:tab w:val="left" w:pos="851"/>
              </w:tabs>
              <w:spacing w:before="120" w:line="288" w:lineRule="auto"/>
              <w:ind w:left="-18"/>
              <w:rPr>
                <w:sz w:val="26"/>
                <w:szCs w:val="26"/>
              </w:rPr>
            </w:pPr>
            <w:r w:rsidRPr="000F28FB">
              <w:rPr>
                <w:sz w:val="26"/>
                <w:szCs w:val="26"/>
              </w:rPr>
              <w:lastRenderedPageBreak/>
              <w:t>Có biện pháp bảo đảm vệ sinh môi trường hợp lý, khả thi phù hợp với đề xuất về biện pháp tổ chức thi công</w:t>
            </w:r>
          </w:p>
        </w:tc>
        <w:tc>
          <w:tcPr>
            <w:tcW w:w="1559" w:type="dxa"/>
            <w:vAlign w:val="center"/>
          </w:tcPr>
          <w:p w14:paraId="145B8508" w14:textId="77777777" w:rsidR="00683284" w:rsidRPr="000F28FB" w:rsidRDefault="00683284" w:rsidP="003B744D">
            <w:pPr>
              <w:widowControl w:val="0"/>
              <w:tabs>
                <w:tab w:val="left" w:pos="851"/>
              </w:tabs>
              <w:spacing w:before="120" w:line="288" w:lineRule="auto"/>
              <w:jc w:val="center"/>
              <w:outlineLvl w:val="2"/>
              <w:rPr>
                <w:b/>
                <w:sz w:val="26"/>
                <w:szCs w:val="26"/>
              </w:rPr>
            </w:pPr>
            <w:r w:rsidRPr="000F28FB">
              <w:rPr>
                <w:b/>
                <w:sz w:val="26"/>
                <w:szCs w:val="26"/>
              </w:rPr>
              <w:t>Đạt</w:t>
            </w:r>
          </w:p>
        </w:tc>
      </w:tr>
      <w:tr w:rsidR="00683284" w:rsidRPr="000F28FB" w14:paraId="0166AA6D" w14:textId="77777777" w:rsidTr="003B744D">
        <w:tc>
          <w:tcPr>
            <w:tcW w:w="2405" w:type="dxa"/>
            <w:vMerge/>
            <w:vAlign w:val="center"/>
          </w:tcPr>
          <w:p w14:paraId="46F100EE" w14:textId="77777777" w:rsidR="00683284" w:rsidRPr="000F28FB" w:rsidRDefault="00683284" w:rsidP="003B744D">
            <w:pPr>
              <w:widowControl w:val="0"/>
              <w:tabs>
                <w:tab w:val="left" w:pos="851"/>
              </w:tabs>
              <w:spacing w:before="120" w:line="288" w:lineRule="auto"/>
              <w:rPr>
                <w:rFonts w:ascii="Times New RomanTimes New Roman" w:hAnsi="Times New RomanTimes New Roman"/>
                <w:sz w:val="26"/>
                <w:szCs w:val="26"/>
              </w:rPr>
            </w:pPr>
          </w:p>
        </w:tc>
        <w:tc>
          <w:tcPr>
            <w:tcW w:w="5245" w:type="dxa"/>
          </w:tcPr>
          <w:p w14:paraId="26BD7EC2" w14:textId="77777777" w:rsidR="00683284" w:rsidRPr="000F28FB" w:rsidRDefault="00683284" w:rsidP="003B744D">
            <w:pPr>
              <w:widowControl w:val="0"/>
              <w:tabs>
                <w:tab w:val="left" w:pos="851"/>
              </w:tabs>
              <w:spacing w:before="120" w:line="288" w:lineRule="auto"/>
              <w:ind w:left="-18"/>
              <w:rPr>
                <w:sz w:val="26"/>
                <w:szCs w:val="26"/>
              </w:rPr>
            </w:pPr>
            <w:r w:rsidRPr="000F28FB">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4EB49937" w14:textId="77777777" w:rsidR="00683284" w:rsidRPr="000F28FB" w:rsidRDefault="00683284" w:rsidP="003B744D">
            <w:pPr>
              <w:widowControl w:val="0"/>
              <w:tabs>
                <w:tab w:val="left" w:pos="851"/>
              </w:tabs>
              <w:spacing w:before="120" w:line="288" w:lineRule="auto"/>
              <w:jc w:val="center"/>
              <w:outlineLvl w:val="2"/>
              <w:rPr>
                <w:b/>
                <w:sz w:val="26"/>
                <w:szCs w:val="26"/>
              </w:rPr>
            </w:pPr>
            <w:r w:rsidRPr="000F28FB">
              <w:rPr>
                <w:b/>
                <w:sz w:val="26"/>
                <w:szCs w:val="26"/>
              </w:rPr>
              <w:t>Không đạt</w:t>
            </w:r>
          </w:p>
        </w:tc>
      </w:tr>
      <w:tr w:rsidR="00683284" w:rsidRPr="000F28FB" w14:paraId="7EEA0B41" w14:textId="77777777" w:rsidTr="003B744D">
        <w:tc>
          <w:tcPr>
            <w:tcW w:w="9209" w:type="dxa"/>
            <w:gridSpan w:val="3"/>
            <w:vAlign w:val="center"/>
          </w:tcPr>
          <w:p w14:paraId="5AA4CA19" w14:textId="77777777" w:rsidR="00683284" w:rsidRPr="000F28FB" w:rsidRDefault="00683284" w:rsidP="003B744D">
            <w:pPr>
              <w:widowControl w:val="0"/>
              <w:tabs>
                <w:tab w:val="left" w:pos="851"/>
              </w:tabs>
              <w:spacing w:before="120" w:line="288" w:lineRule="auto"/>
              <w:jc w:val="center"/>
              <w:outlineLvl w:val="2"/>
              <w:rPr>
                <w:b/>
                <w:sz w:val="26"/>
                <w:szCs w:val="26"/>
              </w:rPr>
            </w:pPr>
            <w:r w:rsidRPr="000F28FB">
              <w:rPr>
                <w:b/>
                <w:sz w:val="26"/>
                <w:szCs w:val="26"/>
              </w:rPr>
              <w:t>VI. Bảo hành của nhà thầu</w:t>
            </w:r>
          </w:p>
        </w:tc>
      </w:tr>
      <w:tr w:rsidR="00683284" w:rsidRPr="000F28FB" w14:paraId="60ABBCAB" w14:textId="77777777" w:rsidTr="003B744D">
        <w:tc>
          <w:tcPr>
            <w:tcW w:w="2405" w:type="dxa"/>
            <w:vMerge w:val="restart"/>
            <w:vAlign w:val="center"/>
          </w:tcPr>
          <w:p w14:paraId="73BEB0AD" w14:textId="77777777" w:rsidR="00683284" w:rsidRPr="000F28FB" w:rsidRDefault="00683284" w:rsidP="003B744D">
            <w:pPr>
              <w:autoSpaceDE w:val="0"/>
              <w:autoSpaceDN w:val="0"/>
              <w:adjustRightInd w:val="0"/>
              <w:spacing w:before="120" w:line="288" w:lineRule="auto"/>
              <w:rPr>
                <w:spacing w:val="-2"/>
                <w:sz w:val="26"/>
                <w:szCs w:val="26"/>
              </w:rPr>
            </w:pPr>
            <w:r w:rsidRPr="000F28FB">
              <w:rPr>
                <w:spacing w:val="-2"/>
                <w:sz w:val="26"/>
                <w:szCs w:val="26"/>
              </w:rPr>
              <w:t>Thời gian bảo hành</w:t>
            </w:r>
          </w:p>
        </w:tc>
        <w:tc>
          <w:tcPr>
            <w:tcW w:w="5245" w:type="dxa"/>
          </w:tcPr>
          <w:p w14:paraId="758CC49F" w14:textId="77777777" w:rsidR="00683284" w:rsidRPr="000F28FB" w:rsidRDefault="00683284" w:rsidP="003B744D">
            <w:pPr>
              <w:autoSpaceDE w:val="0"/>
              <w:autoSpaceDN w:val="0"/>
              <w:adjustRightInd w:val="0"/>
              <w:spacing w:before="120" w:line="288" w:lineRule="auto"/>
              <w:rPr>
                <w:sz w:val="26"/>
                <w:szCs w:val="26"/>
              </w:rPr>
            </w:pPr>
            <w:r w:rsidRPr="000F28FB">
              <w:rPr>
                <w:sz w:val="26"/>
                <w:szCs w:val="26"/>
              </w:rPr>
              <w:t xml:space="preserve">Có đề xuất thời gian bảo hành lớn hơn hoặc bằng </w:t>
            </w:r>
            <w:r w:rsidRPr="000F28FB">
              <w:rPr>
                <w:color w:val="0000FF"/>
                <w:sz w:val="26"/>
                <w:szCs w:val="26"/>
              </w:rPr>
              <w:t>12 tháng</w:t>
            </w:r>
            <w:r w:rsidRPr="000F28FB">
              <w:rPr>
                <w:sz w:val="26"/>
                <w:szCs w:val="26"/>
              </w:rPr>
              <w:t>. Có cam kết khắc phục sự cố, hư hỏng công trình trong thời gian bảo hành và bắt đầu chậm nhất 02 ngày kể từ ngày nhận được thông báo của chủ đầu tư.</w:t>
            </w:r>
          </w:p>
        </w:tc>
        <w:tc>
          <w:tcPr>
            <w:tcW w:w="1559" w:type="dxa"/>
            <w:vAlign w:val="center"/>
          </w:tcPr>
          <w:p w14:paraId="345FF7A1" w14:textId="77777777" w:rsidR="00683284" w:rsidRPr="000F28FB" w:rsidRDefault="00683284" w:rsidP="003B744D">
            <w:pPr>
              <w:autoSpaceDE w:val="0"/>
              <w:autoSpaceDN w:val="0"/>
              <w:adjustRightInd w:val="0"/>
              <w:spacing w:before="120" w:line="288" w:lineRule="auto"/>
              <w:jc w:val="center"/>
              <w:rPr>
                <w:b/>
                <w:sz w:val="26"/>
                <w:szCs w:val="26"/>
              </w:rPr>
            </w:pPr>
            <w:r w:rsidRPr="000F28FB">
              <w:rPr>
                <w:b/>
                <w:sz w:val="26"/>
                <w:szCs w:val="26"/>
              </w:rPr>
              <w:t>Đạt</w:t>
            </w:r>
          </w:p>
        </w:tc>
      </w:tr>
      <w:tr w:rsidR="00683284" w:rsidRPr="000F28FB" w14:paraId="608A9670" w14:textId="77777777" w:rsidTr="003B744D">
        <w:tc>
          <w:tcPr>
            <w:tcW w:w="2405" w:type="dxa"/>
            <w:vMerge/>
          </w:tcPr>
          <w:p w14:paraId="3771DC84" w14:textId="77777777" w:rsidR="00683284" w:rsidRPr="000F28FB" w:rsidRDefault="00683284" w:rsidP="003B744D">
            <w:pPr>
              <w:autoSpaceDE w:val="0"/>
              <w:autoSpaceDN w:val="0"/>
              <w:adjustRightInd w:val="0"/>
              <w:spacing w:before="120" w:line="288" w:lineRule="auto"/>
              <w:rPr>
                <w:sz w:val="26"/>
                <w:szCs w:val="26"/>
              </w:rPr>
            </w:pPr>
          </w:p>
        </w:tc>
        <w:tc>
          <w:tcPr>
            <w:tcW w:w="5245" w:type="dxa"/>
          </w:tcPr>
          <w:p w14:paraId="2625791D" w14:textId="77777777" w:rsidR="00683284" w:rsidRPr="000F28FB" w:rsidRDefault="00683284" w:rsidP="003B744D">
            <w:pPr>
              <w:autoSpaceDE w:val="0"/>
              <w:autoSpaceDN w:val="0"/>
              <w:adjustRightInd w:val="0"/>
              <w:spacing w:before="120" w:line="288" w:lineRule="auto"/>
              <w:rPr>
                <w:sz w:val="26"/>
                <w:szCs w:val="26"/>
              </w:rPr>
            </w:pPr>
            <w:r w:rsidRPr="000F28FB">
              <w:rPr>
                <w:sz w:val="26"/>
                <w:szCs w:val="26"/>
              </w:rPr>
              <w:t>Không đáp ứng yêu cầu trên.</w:t>
            </w:r>
          </w:p>
        </w:tc>
        <w:tc>
          <w:tcPr>
            <w:tcW w:w="1559" w:type="dxa"/>
            <w:vAlign w:val="center"/>
          </w:tcPr>
          <w:p w14:paraId="06A41A1E" w14:textId="77777777" w:rsidR="00683284" w:rsidRPr="000F28FB" w:rsidRDefault="00683284" w:rsidP="003B744D">
            <w:pPr>
              <w:autoSpaceDE w:val="0"/>
              <w:autoSpaceDN w:val="0"/>
              <w:adjustRightInd w:val="0"/>
              <w:spacing w:before="120" w:line="288" w:lineRule="auto"/>
              <w:jc w:val="center"/>
              <w:rPr>
                <w:b/>
                <w:sz w:val="26"/>
                <w:szCs w:val="26"/>
              </w:rPr>
            </w:pPr>
            <w:r w:rsidRPr="000F28FB">
              <w:rPr>
                <w:b/>
                <w:sz w:val="26"/>
                <w:szCs w:val="26"/>
              </w:rPr>
              <w:t>Không đạt</w:t>
            </w:r>
          </w:p>
        </w:tc>
      </w:tr>
      <w:tr w:rsidR="00683284" w:rsidRPr="000F28FB" w14:paraId="24CAA671" w14:textId="77777777" w:rsidTr="003B744D">
        <w:tc>
          <w:tcPr>
            <w:tcW w:w="2405" w:type="dxa"/>
            <w:vMerge w:val="restart"/>
            <w:vAlign w:val="center"/>
          </w:tcPr>
          <w:p w14:paraId="3FBA209A" w14:textId="77777777" w:rsidR="00683284" w:rsidRPr="000F28FB" w:rsidRDefault="00683284" w:rsidP="003B744D">
            <w:pPr>
              <w:widowControl w:val="0"/>
              <w:tabs>
                <w:tab w:val="left" w:pos="851"/>
              </w:tabs>
              <w:spacing w:before="120" w:line="288" w:lineRule="auto"/>
              <w:outlineLvl w:val="2"/>
              <w:rPr>
                <w:sz w:val="26"/>
                <w:szCs w:val="26"/>
              </w:rPr>
            </w:pPr>
            <w:r w:rsidRPr="000F28FB">
              <w:rPr>
                <w:b/>
                <w:sz w:val="26"/>
                <w:szCs w:val="26"/>
              </w:rPr>
              <w:t>Kết luận</w:t>
            </w:r>
          </w:p>
        </w:tc>
        <w:tc>
          <w:tcPr>
            <w:tcW w:w="5245" w:type="dxa"/>
          </w:tcPr>
          <w:p w14:paraId="62818C95" w14:textId="77777777" w:rsidR="00683284" w:rsidRPr="000F28FB" w:rsidRDefault="00683284" w:rsidP="003B744D">
            <w:pPr>
              <w:spacing w:before="120" w:line="288" w:lineRule="auto"/>
              <w:rPr>
                <w:sz w:val="26"/>
                <w:szCs w:val="26"/>
              </w:rPr>
            </w:pPr>
            <w:r w:rsidRPr="000F28FB">
              <w:rPr>
                <w:sz w:val="26"/>
                <w:szCs w:val="26"/>
              </w:rPr>
              <w:t>Tất cả các tiêu chuẩn đều được xác định là đạt.</w:t>
            </w:r>
          </w:p>
        </w:tc>
        <w:tc>
          <w:tcPr>
            <w:tcW w:w="1559" w:type="dxa"/>
            <w:vAlign w:val="center"/>
          </w:tcPr>
          <w:p w14:paraId="1EFB2BC3" w14:textId="77777777" w:rsidR="00683284" w:rsidRPr="000F28FB" w:rsidRDefault="00683284" w:rsidP="003B744D">
            <w:pPr>
              <w:spacing w:before="120" w:line="288" w:lineRule="auto"/>
              <w:jc w:val="center"/>
              <w:rPr>
                <w:b/>
                <w:sz w:val="26"/>
                <w:szCs w:val="26"/>
              </w:rPr>
            </w:pPr>
            <w:r w:rsidRPr="000F28FB">
              <w:rPr>
                <w:b/>
                <w:sz w:val="26"/>
                <w:szCs w:val="26"/>
              </w:rPr>
              <w:t>Đạt</w:t>
            </w:r>
          </w:p>
        </w:tc>
      </w:tr>
      <w:tr w:rsidR="00683284" w:rsidRPr="000F28FB" w14:paraId="31CE2E68" w14:textId="77777777" w:rsidTr="003B744D">
        <w:tc>
          <w:tcPr>
            <w:tcW w:w="2405" w:type="dxa"/>
            <w:vMerge/>
            <w:vAlign w:val="center"/>
          </w:tcPr>
          <w:p w14:paraId="0D600549" w14:textId="77777777" w:rsidR="00683284" w:rsidRPr="000F28FB" w:rsidRDefault="00683284" w:rsidP="003B744D">
            <w:pPr>
              <w:widowControl w:val="0"/>
              <w:tabs>
                <w:tab w:val="left" w:pos="851"/>
              </w:tabs>
              <w:spacing w:before="120" w:line="288" w:lineRule="auto"/>
              <w:outlineLvl w:val="2"/>
              <w:rPr>
                <w:b/>
                <w:sz w:val="26"/>
                <w:szCs w:val="26"/>
              </w:rPr>
            </w:pPr>
          </w:p>
        </w:tc>
        <w:tc>
          <w:tcPr>
            <w:tcW w:w="5245" w:type="dxa"/>
          </w:tcPr>
          <w:p w14:paraId="37B778E4" w14:textId="77777777" w:rsidR="00683284" w:rsidRPr="000F28FB" w:rsidRDefault="00683284" w:rsidP="003B744D">
            <w:pPr>
              <w:spacing w:before="120" w:line="288" w:lineRule="auto"/>
              <w:rPr>
                <w:sz w:val="26"/>
                <w:szCs w:val="26"/>
              </w:rPr>
            </w:pPr>
            <w:r w:rsidRPr="000F28FB">
              <w:rPr>
                <w:sz w:val="26"/>
                <w:szCs w:val="26"/>
              </w:rPr>
              <w:t>Có 1 tiêu chuẩn chi tiết được xác định là không đạt.</w:t>
            </w:r>
          </w:p>
        </w:tc>
        <w:tc>
          <w:tcPr>
            <w:tcW w:w="1559" w:type="dxa"/>
            <w:vAlign w:val="center"/>
          </w:tcPr>
          <w:p w14:paraId="14A5A596" w14:textId="77777777" w:rsidR="00683284" w:rsidRPr="000F28FB" w:rsidRDefault="00683284" w:rsidP="003B744D">
            <w:pPr>
              <w:spacing w:before="120" w:line="288" w:lineRule="auto"/>
              <w:jc w:val="center"/>
              <w:rPr>
                <w:b/>
                <w:sz w:val="26"/>
                <w:szCs w:val="26"/>
              </w:rPr>
            </w:pPr>
            <w:r w:rsidRPr="000F28FB">
              <w:rPr>
                <w:b/>
                <w:sz w:val="26"/>
                <w:szCs w:val="26"/>
              </w:rPr>
              <w:t>Không đạt</w:t>
            </w:r>
          </w:p>
        </w:tc>
      </w:tr>
    </w:tbl>
    <w:p w14:paraId="4DD70720" w14:textId="77777777" w:rsidR="00683284" w:rsidRPr="0097778D" w:rsidRDefault="00683284" w:rsidP="00683284">
      <w:pPr>
        <w:spacing w:before="120" w:after="120"/>
        <w:ind w:firstLine="709"/>
        <w:rPr>
          <w:sz w:val="28"/>
          <w:szCs w:val="28"/>
        </w:rPr>
      </w:pPr>
      <w:r w:rsidRPr="0097778D">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4D392B12" w14:textId="77777777" w:rsidR="00683284" w:rsidRPr="0097778D" w:rsidRDefault="00683284" w:rsidP="00683284">
      <w:pPr>
        <w:spacing w:before="120" w:after="120"/>
        <w:ind w:firstLine="709"/>
        <w:rPr>
          <w:sz w:val="28"/>
          <w:szCs w:val="28"/>
        </w:rPr>
      </w:pPr>
      <w:r w:rsidRPr="0097778D">
        <w:rPr>
          <w:sz w:val="28"/>
          <w:szCs w:val="28"/>
        </w:rPr>
        <w:t>E-HSDT được đánh giá là đáp ứng yêu cầu về kỹ thuật khi có tất cả các tiêu chí tổng quát đều được đánh giá là đạt.</w:t>
      </w:r>
    </w:p>
    <w:p w14:paraId="213233FF" w14:textId="77777777" w:rsidR="00FD2C00" w:rsidRDefault="00FD2C00"/>
    <w:sectPr w:rsidR="00FD2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Times New Roman">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284"/>
    <w:rsid w:val="00683284"/>
    <w:rsid w:val="008E5358"/>
    <w:rsid w:val="00C56F19"/>
    <w:rsid w:val="00FD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CF87"/>
  <w15:chartTrackingRefBased/>
  <w15:docId w15:val="{CABE47EE-D829-4BFC-B2AA-9A4A10E4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284"/>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83284"/>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83284"/>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83284"/>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83284"/>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683284"/>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683284"/>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683284"/>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683284"/>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683284"/>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2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2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2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2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2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2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2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2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284"/>
    <w:rPr>
      <w:rFonts w:eastAsiaTheme="majorEastAsia" w:cstheme="majorBidi"/>
      <w:color w:val="272727" w:themeColor="text1" w:themeTint="D8"/>
    </w:rPr>
  </w:style>
  <w:style w:type="paragraph" w:styleId="Title">
    <w:name w:val="Title"/>
    <w:basedOn w:val="Normal"/>
    <w:next w:val="Normal"/>
    <w:link w:val="TitleChar"/>
    <w:uiPriority w:val="10"/>
    <w:qFormat/>
    <w:rsid w:val="0068328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832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284"/>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832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284"/>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683284"/>
    <w:rPr>
      <w:i/>
      <w:iCs/>
      <w:color w:val="404040" w:themeColor="text1" w:themeTint="BF"/>
    </w:rPr>
  </w:style>
  <w:style w:type="paragraph" w:styleId="ListParagraph">
    <w:name w:val="List Paragraph"/>
    <w:basedOn w:val="Normal"/>
    <w:uiPriority w:val="34"/>
    <w:qFormat/>
    <w:rsid w:val="00683284"/>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683284"/>
    <w:rPr>
      <w:i/>
      <w:iCs/>
      <w:color w:val="0F4761" w:themeColor="accent1" w:themeShade="BF"/>
    </w:rPr>
  </w:style>
  <w:style w:type="paragraph" w:styleId="IntenseQuote">
    <w:name w:val="Intense Quote"/>
    <w:basedOn w:val="Normal"/>
    <w:next w:val="Normal"/>
    <w:link w:val="IntenseQuoteChar"/>
    <w:uiPriority w:val="30"/>
    <w:qFormat/>
    <w:rsid w:val="0068328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683284"/>
    <w:rPr>
      <w:i/>
      <w:iCs/>
      <w:color w:val="0F4761" w:themeColor="accent1" w:themeShade="BF"/>
    </w:rPr>
  </w:style>
  <w:style w:type="character" w:styleId="IntenseReference">
    <w:name w:val="Intense Reference"/>
    <w:basedOn w:val="DefaultParagraphFont"/>
    <w:uiPriority w:val="32"/>
    <w:qFormat/>
    <w:rsid w:val="006832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909</Words>
  <Characters>5186</Characters>
  <Application>Microsoft Office Word</Application>
  <DocSecurity>0</DocSecurity>
  <Lines>43</Lines>
  <Paragraphs>12</Paragraphs>
  <ScaleCrop>false</ScaleCrop>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Vu - KTDT 01</dc:creator>
  <cp:keywords/>
  <dc:description/>
  <cp:lastModifiedBy>Dinh Vu - KTDT 01</cp:lastModifiedBy>
  <cp:revision>1</cp:revision>
  <dcterms:created xsi:type="dcterms:W3CDTF">2025-11-04T02:14:00Z</dcterms:created>
  <dcterms:modified xsi:type="dcterms:W3CDTF">2025-11-04T02:14:00Z</dcterms:modified>
</cp:coreProperties>
</file>