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452B703" w14:textId="77777777" w:rsidR="005F50D7" w:rsidRPr="003A318D" w:rsidRDefault="005F50D7" w:rsidP="005F50D7">
      <w:pPr>
        <w:tabs>
          <w:tab w:val="left" w:pos="1418"/>
        </w:tabs>
        <w:spacing w:before="120" w:after="120" w:line="264" w:lineRule="auto"/>
        <w:ind w:firstLine="709"/>
        <w:rPr>
          <w:sz w:val="28"/>
          <w:szCs w:val="28"/>
          <w:lang w:val="vi-VN"/>
        </w:rPr>
      </w:pPr>
      <w:r w:rsidRPr="003A318D">
        <w:rPr>
          <w:sz w:val="28"/>
          <w:szCs w:val="28"/>
          <w:lang w:val="vi-VN"/>
        </w:rPr>
        <w:t>1. Phạm vi công việc của gói thầu.</w:t>
      </w:r>
    </w:p>
    <w:p w14:paraId="2443D3C5" w14:textId="019D5DA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Tên công trình: </w:t>
      </w:r>
      <w:r w:rsidR="00F46219" w:rsidRPr="00F46219">
        <w:rPr>
          <w:sz w:val="28"/>
          <w:szCs w:val="28"/>
          <w:lang w:val="vi-VN"/>
        </w:rPr>
        <w:t xml:space="preserve">Nhà xưởng lao động, dạy nghề cho phạm nhân tại Phân trại số 3 thuộc </w:t>
      </w:r>
      <w:r w:rsidR="0042636F">
        <w:rPr>
          <w:sz w:val="28"/>
          <w:szCs w:val="28"/>
          <w:lang w:val="vi-VN"/>
        </w:rPr>
        <w:t>Trại giam Vĩnh Quang</w:t>
      </w:r>
      <w:r w:rsidRPr="003A318D">
        <w:rPr>
          <w:sz w:val="28"/>
          <w:szCs w:val="28"/>
          <w:lang w:val="vi-VN"/>
        </w:rPr>
        <w:t>.</w:t>
      </w:r>
    </w:p>
    <w:p w14:paraId="591FF2C6" w14:textId="66EA707E"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Chủ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42636F">
        <w:rPr>
          <w:sz w:val="28"/>
          <w:szCs w:val="28"/>
          <w:lang w:val="vi-VN"/>
        </w:rPr>
        <w:t>Trại giam Vĩnh Quang</w:t>
      </w:r>
      <w:r w:rsidRPr="003A318D">
        <w:rPr>
          <w:sz w:val="28"/>
          <w:szCs w:val="28"/>
          <w:lang w:val="vi-VN"/>
        </w:rPr>
        <w:t>.</w:t>
      </w:r>
    </w:p>
    <w:p w14:paraId="39B17756" w14:textId="79A97B33"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Quy mô và mục tiêu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C00C72" w:rsidRPr="00C00C72">
        <w:rPr>
          <w:sz w:val="28"/>
          <w:szCs w:val="28"/>
          <w:lang w:val="vi-VN"/>
        </w:rPr>
        <w:t>Xây dựng 01 nhà xưởng, quy mô diện tích 738m2 để phục vụ lao động, dạy nghề cho phạm nhân tại Phân trại số 3 thuộc Trại giam Vĩnh Quang.</w:t>
      </w:r>
    </w:p>
    <w:p w14:paraId="683BFD2D" w14:textId="00814406"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DD0A28">
        <w:rPr>
          <w:rFonts w:hint="eastAsia"/>
          <w:spacing w:val="-6"/>
          <w:sz w:val="28"/>
          <w:szCs w:val="28"/>
          <w:lang w:val="vi-VN"/>
        </w:rPr>
        <w:t>Đ</w:t>
      </w:r>
      <w:r w:rsidRPr="00DD0A28">
        <w:rPr>
          <w:spacing w:val="-6"/>
          <w:sz w:val="28"/>
          <w:szCs w:val="28"/>
          <w:lang w:val="vi-VN"/>
        </w:rPr>
        <w:t xml:space="preserve">ịa </w:t>
      </w:r>
      <w:r w:rsidRPr="00DD0A28">
        <w:rPr>
          <w:rFonts w:hint="eastAsia"/>
          <w:spacing w:val="-6"/>
          <w:sz w:val="28"/>
          <w:szCs w:val="28"/>
          <w:lang w:val="vi-VN"/>
        </w:rPr>
        <w:t>đ</w:t>
      </w:r>
      <w:r w:rsidRPr="00DD0A28">
        <w:rPr>
          <w:spacing w:val="-6"/>
          <w:sz w:val="28"/>
          <w:szCs w:val="28"/>
          <w:lang w:val="vi-VN"/>
        </w:rPr>
        <w:t xml:space="preserve">iểm xây dựng: </w:t>
      </w:r>
      <w:r w:rsidR="00690842">
        <w:rPr>
          <w:spacing w:val="-6"/>
          <w:sz w:val="28"/>
          <w:szCs w:val="28"/>
          <w:lang w:val="vi-VN"/>
        </w:rPr>
        <w:t>Xã Đạo Trù, tỉnh Phú Thọ</w:t>
      </w:r>
      <w:r w:rsidRPr="00DD0A28">
        <w:rPr>
          <w:spacing w:val="-6"/>
          <w:sz w:val="28"/>
          <w:szCs w:val="28"/>
          <w:lang w:val="vi-VN"/>
        </w:rPr>
        <w:t>.</w:t>
      </w:r>
    </w:p>
    <w:p w14:paraId="606C8681"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Loại, cấp công trình: Công trình dân dụng. Cấp công trình: Cấp IV.</w:t>
      </w:r>
    </w:p>
    <w:p w14:paraId="3E70F6ED"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Giải pháp thiết kế công trình</w:t>
      </w:r>
    </w:p>
    <w:p w14:paraId="32DB1C61" w14:textId="77777777" w:rsidR="00C00C72" w:rsidRPr="00C00C72" w:rsidRDefault="00C00C72" w:rsidP="00C00C72">
      <w:pPr>
        <w:tabs>
          <w:tab w:val="left" w:pos="700"/>
        </w:tabs>
        <w:spacing w:before="60" w:line="336" w:lineRule="auto"/>
        <w:ind w:firstLine="567"/>
        <w:rPr>
          <w:sz w:val="28"/>
          <w:szCs w:val="28"/>
          <w:lang w:val="vi-VN"/>
        </w:rPr>
      </w:pPr>
      <w:r w:rsidRPr="00C00C72">
        <w:rPr>
          <w:sz w:val="28"/>
          <w:szCs w:val="28"/>
          <w:lang w:val="vi-VN"/>
        </w:rPr>
        <w:t>Xây dựng 01 nhà 01 tầng, công trình cấp IV. Diện tích sàn xây dựng 738m2, diện tích sử dụng chính 611m2.</w:t>
      </w:r>
    </w:p>
    <w:p w14:paraId="1ADC7B00" w14:textId="77777777" w:rsidR="00C00C72" w:rsidRPr="00C00C72" w:rsidRDefault="00C00C72" w:rsidP="00C00C72">
      <w:pPr>
        <w:tabs>
          <w:tab w:val="left" w:pos="700"/>
        </w:tabs>
        <w:spacing w:before="60" w:line="336" w:lineRule="auto"/>
        <w:ind w:firstLine="567"/>
        <w:rPr>
          <w:sz w:val="28"/>
          <w:szCs w:val="28"/>
          <w:lang w:val="vi-VN"/>
        </w:rPr>
      </w:pPr>
      <w:r w:rsidRPr="00C00C72">
        <w:rPr>
          <w:sz w:val="28"/>
          <w:szCs w:val="28"/>
          <w:lang w:val="vi-VN"/>
        </w:rPr>
        <w:t>- Kiến trúc chủ yếu: Bước gian chính 13,7mx6m, chiều cao nhà 5,0m, chiều cao đỉnh mái 7m. Tường xây gạch cao 3,15m, bên trên ốp tường tôn cao 1,85m.</w:t>
      </w:r>
    </w:p>
    <w:p w14:paraId="17676699" w14:textId="77777777" w:rsidR="00C00C72" w:rsidRPr="00C00C72" w:rsidRDefault="00C00C72" w:rsidP="00C00C72">
      <w:pPr>
        <w:tabs>
          <w:tab w:val="left" w:pos="700"/>
        </w:tabs>
        <w:spacing w:before="60" w:line="336" w:lineRule="auto"/>
        <w:ind w:firstLine="567"/>
        <w:rPr>
          <w:sz w:val="28"/>
          <w:szCs w:val="28"/>
          <w:lang w:val="vi-VN"/>
        </w:rPr>
      </w:pPr>
      <w:r w:rsidRPr="00C00C72">
        <w:rPr>
          <w:sz w:val="28"/>
          <w:szCs w:val="28"/>
          <w:lang w:val="vi-VN"/>
        </w:rPr>
        <w:t xml:space="preserve">- Kết cấu: Móng đơn BTCT trên nền đất tự nhiên, cột, dầm BTCT, xà gồ thép hình mái lợp tôn. </w:t>
      </w:r>
    </w:p>
    <w:p w14:paraId="74D7CCE0" w14:textId="77777777" w:rsidR="00C00C72" w:rsidRPr="00C00C72" w:rsidRDefault="00C00C72" w:rsidP="00C00C72">
      <w:pPr>
        <w:tabs>
          <w:tab w:val="left" w:pos="700"/>
        </w:tabs>
        <w:spacing w:before="60" w:line="336" w:lineRule="auto"/>
        <w:ind w:firstLine="567"/>
        <w:rPr>
          <w:sz w:val="28"/>
          <w:szCs w:val="28"/>
          <w:lang w:val="vi-VN"/>
        </w:rPr>
      </w:pPr>
      <w:r w:rsidRPr="00C00C72">
        <w:rPr>
          <w:sz w:val="28"/>
          <w:szCs w:val="28"/>
          <w:lang w:val="vi-VN"/>
        </w:rPr>
        <w:t>- Giải pháp hoàn thiện: Nền nhà đổ bê tông đá 4x6 mác 100 dày 10cm, hoàn thiện lát gạch Ceramic 400x400; cửa đi, cửa sổ khung sắt bịt tôn, tường lăn sơn. Xà gồ, vì kèo thép hình, mái lợp tôn 01 lớp dầy 0,4mm. Cấp điện chiếu sáng, thoát nước đảm bảo yêu cầu sử dụng và phù hợp với cấp công trình.</w:t>
      </w:r>
    </w:p>
    <w:p w14:paraId="15DBB0A7" w14:textId="77777777" w:rsidR="00C00C72" w:rsidRPr="00C00C72" w:rsidRDefault="00C00C72" w:rsidP="00C00C72">
      <w:pPr>
        <w:tabs>
          <w:tab w:val="left" w:pos="142"/>
        </w:tabs>
        <w:spacing w:before="60" w:line="336" w:lineRule="auto"/>
        <w:ind w:firstLine="567"/>
        <w:rPr>
          <w:sz w:val="28"/>
          <w:szCs w:val="28"/>
          <w:lang w:val="vi-VN"/>
        </w:rPr>
      </w:pPr>
      <w:r w:rsidRPr="00C00C72">
        <w:rPr>
          <w:sz w:val="28"/>
          <w:szCs w:val="28"/>
          <w:lang w:val="vi-VN"/>
        </w:rPr>
        <w:t>- Giải pháp PCCC: Lắp đặt hệ thống báo cháy tự động, đèn exit sự cố và bình bọt cứu hỏa cho công trình.</w:t>
      </w:r>
    </w:p>
    <w:p w14:paraId="580D8BE2" w14:textId="4A7C832E" w:rsidR="005F50D7" w:rsidRPr="003A318D" w:rsidRDefault="005F50D7" w:rsidP="005F50D7">
      <w:pPr>
        <w:widowControl w:val="0"/>
        <w:tabs>
          <w:tab w:val="left" w:pos="1418"/>
        </w:tabs>
        <w:spacing w:before="120" w:after="120" w:line="264" w:lineRule="auto"/>
        <w:ind w:firstLine="709"/>
        <w:rPr>
          <w:sz w:val="28"/>
          <w:szCs w:val="28"/>
        </w:rPr>
      </w:pPr>
      <w:r w:rsidRPr="003A318D">
        <w:rPr>
          <w:sz w:val="28"/>
          <w:szCs w:val="28"/>
          <w:lang w:val="vi-VN"/>
        </w:rPr>
        <w:t>2. Thời hạn hoàn thành</w:t>
      </w:r>
      <w:r w:rsidRPr="003A318D">
        <w:rPr>
          <w:sz w:val="28"/>
          <w:szCs w:val="28"/>
        </w:rPr>
        <w:t xml:space="preserve">: </w:t>
      </w:r>
      <w:r w:rsidR="00040CE6">
        <w:rPr>
          <w:sz w:val="28"/>
          <w:szCs w:val="28"/>
        </w:rPr>
        <w:t>12</w:t>
      </w:r>
      <w:r w:rsidRPr="003A318D">
        <w:rPr>
          <w:sz w:val="28"/>
          <w:szCs w:val="28"/>
        </w:rPr>
        <w:t>0 ngày</w:t>
      </w:r>
    </w:p>
    <w:p w14:paraId="1ABC3F43" w14:textId="77777777" w:rsidR="005F50D7" w:rsidRPr="003A318D" w:rsidRDefault="005F50D7" w:rsidP="005F50D7">
      <w:pPr>
        <w:widowControl w:val="0"/>
        <w:tabs>
          <w:tab w:val="left" w:pos="1418"/>
        </w:tabs>
        <w:spacing w:before="120" w:after="120" w:line="264" w:lineRule="auto"/>
        <w:ind w:firstLine="709"/>
        <w:rPr>
          <w:b/>
          <w:sz w:val="28"/>
          <w:szCs w:val="28"/>
          <w:lang w:val="vi-VN"/>
        </w:rPr>
      </w:pPr>
      <w:r w:rsidRPr="003A318D">
        <w:rPr>
          <w:b/>
          <w:sz w:val="28"/>
          <w:szCs w:val="28"/>
          <w:lang w:val="vi-VN"/>
        </w:rPr>
        <w:t>II. Yêu cầu về tiến độ thực hiện</w:t>
      </w:r>
    </w:p>
    <w:p w14:paraId="42D39EDE" w14:textId="4FCA99B5" w:rsidR="005F50D7" w:rsidRPr="003A318D" w:rsidRDefault="005F50D7" w:rsidP="005F50D7">
      <w:pPr>
        <w:widowControl w:val="0"/>
        <w:tabs>
          <w:tab w:val="left" w:pos="1418"/>
        </w:tabs>
        <w:spacing w:before="120" w:after="120" w:line="264" w:lineRule="auto"/>
        <w:ind w:firstLine="709"/>
        <w:rPr>
          <w:spacing w:val="-6"/>
          <w:sz w:val="28"/>
          <w:szCs w:val="28"/>
          <w:lang w:val="es-ES"/>
        </w:rPr>
      </w:pPr>
      <w:r w:rsidRPr="003A318D">
        <w:rPr>
          <w:spacing w:val="-6"/>
          <w:sz w:val="28"/>
          <w:szCs w:val="28"/>
          <w:lang w:val="es-ES"/>
        </w:rPr>
        <w:t xml:space="preserve">Thời gian từ khi khởi công </w:t>
      </w:r>
      <w:r w:rsidRPr="003A318D">
        <w:rPr>
          <w:rFonts w:eastAsia="Calibri"/>
          <w:spacing w:val="-6"/>
          <w:kern w:val="24"/>
          <w:sz w:val="28"/>
          <w:szCs w:val="28"/>
          <w:lang w:val="vi-VN" w:eastAsia="vi-VN"/>
        </w:rPr>
        <w:t>đến</w:t>
      </w:r>
      <w:r w:rsidRPr="003A318D">
        <w:rPr>
          <w:spacing w:val="-6"/>
          <w:sz w:val="28"/>
          <w:szCs w:val="28"/>
          <w:lang w:val="es-ES"/>
        </w:rPr>
        <w:t xml:space="preserve"> khi hoàn thành hạng mục công trình: </w:t>
      </w:r>
      <w:r w:rsidR="00040CE6">
        <w:rPr>
          <w:spacing w:val="-6"/>
          <w:sz w:val="28"/>
          <w:szCs w:val="28"/>
          <w:lang w:val="es-ES"/>
        </w:rPr>
        <w:t>12</w:t>
      </w:r>
      <w:r w:rsidRPr="003A318D">
        <w:rPr>
          <w:spacing w:val="-6"/>
          <w:sz w:val="28"/>
          <w:szCs w:val="28"/>
          <w:lang w:val="es-ES"/>
        </w:rPr>
        <w:t>0 ngày</w:t>
      </w:r>
    </w:p>
    <w:p w14:paraId="4B8286F6" w14:textId="77777777" w:rsidR="005F50D7" w:rsidRPr="003A318D" w:rsidRDefault="005F50D7" w:rsidP="005F50D7">
      <w:pPr>
        <w:widowControl w:val="0"/>
        <w:tabs>
          <w:tab w:val="left" w:pos="700"/>
          <w:tab w:val="left" w:pos="1418"/>
        </w:tabs>
        <w:spacing w:before="120" w:after="120" w:line="264" w:lineRule="auto"/>
        <w:ind w:firstLine="709"/>
        <w:rPr>
          <w:b/>
          <w:bCs/>
          <w:sz w:val="28"/>
          <w:szCs w:val="28"/>
        </w:rPr>
      </w:pPr>
      <w:r w:rsidRPr="003A318D">
        <w:rPr>
          <w:b/>
          <w:bCs/>
          <w:sz w:val="28"/>
          <w:szCs w:val="28"/>
        </w:rPr>
        <w:t>III. Yêu cầu về kỹ thuật/chỉ dẫn kỹ thuật</w:t>
      </w:r>
    </w:p>
    <w:p w14:paraId="69805CD0" w14:textId="77777777" w:rsidR="005F50D7" w:rsidRPr="003A318D" w:rsidRDefault="005F50D7" w:rsidP="005F50D7">
      <w:pPr>
        <w:tabs>
          <w:tab w:val="left" w:pos="720"/>
        </w:tabs>
        <w:spacing w:before="120" w:after="120"/>
        <w:ind w:firstLine="720"/>
        <w:rPr>
          <w:bCs/>
          <w:sz w:val="28"/>
          <w:szCs w:val="28"/>
          <w:lang w:val="es-ES"/>
        </w:rPr>
      </w:pPr>
      <w:r w:rsidRPr="003A318D">
        <w:rPr>
          <w:bCs/>
          <w:sz w:val="28"/>
          <w:szCs w:val="28"/>
          <w:lang w:val="es-ES"/>
        </w:rPr>
        <w:lastRenderedPageBreak/>
        <w:t>Nhà thầu phải đảm bảo thi công toàn bộ công trình theo đúng hồ sơ thiết kế và phạm vi gói thầu đã được cung cấp.</w:t>
      </w:r>
    </w:p>
    <w:p w14:paraId="7C758268" w14:textId="77777777" w:rsidR="005F50D7" w:rsidRPr="003A318D" w:rsidRDefault="005F50D7" w:rsidP="005F50D7">
      <w:pPr>
        <w:tabs>
          <w:tab w:val="left" w:pos="720"/>
        </w:tabs>
        <w:spacing w:before="120" w:after="120"/>
        <w:rPr>
          <w:bCs/>
          <w:sz w:val="28"/>
          <w:szCs w:val="28"/>
          <w:lang w:val="es-ES"/>
        </w:rPr>
      </w:pPr>
      <w:r w:rsidRPr="003A318D">
        <w:rPr>
          <w:bCs/>
          <w:sz w:val="28"/>
          <w:szCs w:val="28"/>
          <w:lang w:val="es-ES"/>
        </w:rPr>
        <w:tab/>
        <w:t>Trong quá trình thi công, phải áp dụng đúng các quy định, tiêu chuẩn, quy chuẩn hiện hành của Nhà nước về xây dựng công trình.</w:t>
      </w:r>
    </w:p>
    <w:p w14:paraId="4318D0BC" w14:textId="77777777" w:rsidR="005F50D7" w:rsidRPr="003A318D" w:rsidRDefault="005F50D7" w:rsidP="005F50D7">
      <w:pPr>
        <w:tabs>
          <w:tab w:val="left" w:pos="720"/>
          <w:tab w:val="left" w:pos="851"/>
        </w:tabs>
        <w:spacing w:before="120" w:after="100" w:afterAutospacing="1"/>
        <w:ind w:firstLine="720"/>
        <w:rPr>
          <w:b/>
          <w:iCs/>
          <w:sz w:val="28"/>
          <w:szCs w:val="28"/>
          <w:lang w:val="es-ES"/>
        </w:rPr>
      </w:pPr>
      <w:r w:rsidRPr="003A318D">
        <w:rPr>
          <w:b/>
          <w:iCs/>
          <w:sz w:val="28"/>
          <w:szCs w:val="28"/>
          <w:lang w:val="es-ES"/>
        </w:rPr>
        <w:t>1. Các quy chuẩn, tiêu chuẩn áp dụng cho việc thi công, lắp đặt nghiệm thu công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568"/>
        <w:gridCol w:w="5434"/>
      </w:tblGrid>
      <w:tr w:rsidR="005F50D7" w:rsidRPr="003A318D" w14:paraId="46593953" w14:textId="77777777" w:rsidTr="00145EA1">
        <w:trPr>
          <w:tblHeader/>
        </w:trPr>
        <w:tc>
          <w:tcPr>
            <w:tcW w:w="978" w:type="dxa"/>
            <w:tcBorders>
              <w:top w:val="single" w:sz="4" w:space="0" w:color="auto"/>
              <w:left w:val="single" w:sz="4" w:space="0" w:color="auto"/>
              <w:bottom w:val="single" w:sz="4" w:space="0" w:color="auto"/>
              <w:right w:val="single" w:sz="4" w:space="0" w:color="auto"/>
            </w:tcBorders>
          </w:tcPr>
          <w:p w14:paraId="2A0C8701" w14:textId="77777777" w:rsidR="005F50D7" w:rsidRPr="003A318D" w:rsidRDefault="005F50D7" w:rsidP="00145EA1">
            <w:pPr>
              <w:spacing w:before="120" w:after="120"/>
              <w:jc w:val="center"/>
              <w:rPr>
                <w:b/>
                <w:bCs/>
                <w:sz w:val="26"/>
                <w:szCs w:val="26"/>
                <w:lang w:val="pt-BR"/>
              </w:rPr>
            </w:pPr>
            <w:r w:rsidRPr="003A318D">
              <w:rPr>
                <w:b/>
                <w:bCs/>
                <w:sz w:val="26"/>
                <w:szCs w:val="26"/>
                <w:lang w:val="pt-BR"/>
              </w:rPr>
              <w:t>Số TT</w:t>
            </w:r>
          </w:p>
        </w:tc>
        <w:tc>
          <w:tcPr>
            <w:tcW w:w="2652" w:type="dxa"/>
            <w:tcBorders>
              <w:top w:val="single" w:sz="4" w:space="0" w:color="auto"/>
              <w:left w:val="single" w:sz="4" w:space="0" w:color="auto"/>
              <w:bottom w:val="single" w:sz="4" w:space="0" w:color="auto"/>
              <w:right w:val="single" w:sz="4" w:space="0" w:color="auto"/>
            </w:tcBorders>
          </w:tcPr>
          <w:p w14:paraId="3DA3E883" w14:textId="77777777" w:rsidR="005F50D7" w:rsidRPr="003A318D" w:rsidRDefault="005F50D7" w:rsidP="00145EA1">
            <w:pPr>
              <w:spacing w:before="120" w:after="120"/>
              <w:jc w:val="center"/>
              <w:rPr>
                <w:b/>
                <w:bCs/>
                <w:sz w:val="26"/>
                <w:szCs w:val="26"/>
                <w:lang w:val="pt-BR"/>
              </w:rPr>
            </w:pPr>
            <w:r w:rsidRPr="003A318D">
              <w:rPr>
                <w:b/>
                <w:bCs/>
                <w:sz w:val="26"/>
                <w:szCs w:val="26"/>
                <w:lang w:val="pt-BR"/>
              </w:rPr>
              <w:t>Số hiệu tiêu chuẩn</w:t>
            </w:r>
          </w:p>
        </w:tc>
        <w:tc>
          <w:tcPr>
            <w:tcW w:w="5720" w:type="dxa"/>
            <w:tcBorders>
              <w:top w:val="single" w:sz="4" w:space="0" w:color="auto"/>
              <w:left w:val="single" w:sz="4" w:space="0" w:color="auto"/>
              <w:bottom w:val="single" w:sz="4" w:space="0" w:color="auto"/>
              <w:right w:val="single" w:sz="4" w:space="0" w:color="auto"/>
            </w:tcBorders>
          </w:tcPr>
          <w:p w14:paraId="541BB770" w14:textId="77777777" w:rsidR="005F50D7" w:rsidRPr="003A318D" w:rsidRDefault="005F50D7" w:rsidP="00145EA1">
            <w:pPr>
              <w:spacing w:before="120" w:after="120"/>
              <w:jc w:val="center"/>
              <w:rPr>
                <w:b/>
                <w:bCs/>
                <w:sz w:val="26"/>
                <w:szCs w:val="26"/>
                <w:lang w:val="pt-BR"/>
              </w:rPr>
            </w:pPr>
            <w:r w:rsidRPr="003A318D">
              <w:rPr>
                <w:b/>
                <w:bCs/>
                <w:sz w:val="26"/>
                <w:szCs w:val="26"/>
                <w:lang w:val="pt-BR"/>
              </w:rPr>
              <w:t>Tên tiêu chuẩn</w:t>
            </w:r>
          </w:p>
        </w:tc>
      </w:tr>
      <w:tr w:rsidR="005F50D7" w:rsidRPr="003A318D" w14:paraId="216ED8D0" w14:textId="77777777" w:rsidTr="00145EA1">
        <w:tc>
          <w:tcPr>
            <w:tcW w:w="978" w:type="dxa"/>
            <w:tcBorders>
              <w:top w:val="single" w:sz="4" w:space="0" w:color="auto"/>
              <w:left w:val="single" w:sz="4" w:space="0" w:color="auto"/>
              <w:bottom w:val="single" w:sz="4" w:space="0" w:color="auto"/>
              <w:right w:val="single" w:sz="4" w:space="0" w:color="auto"/>
            </w:tcBorders>
          </w:tcPr>
          <w:p w14:paraId="67F905BC"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5DDC4E" w14:textId="77777777" w:rsidR="005F50D7" w:rsidRPr="003A318D" w:rsidRDefault="005F50D7" w:rsidP="00145EA1">
            <w:pPr>
              <w:spacing w:before="120" w:after="120"/>
              <w:rPr>
                <w:sz w:val="26"/>
                <w:szCs w:val="26"/>
                <w:lang w:val="pt-BR"/>
              </w:rPr>
            </w:pPr>
          </w:p>
        </w:tc>
        <w:tc>
          <w:tcPr>
            <w:tcW w:w="5720" w:type="dxa"/>
            <w:tcBorders>
              <w:top w:val="single" w:sz="4" w:space="0" w:color="auto"/>
              <w:left w:val="single" w:sz="4" w:space="0" w:color="auto"/>
              <w:bottom w:val="single" w:sz="4" w:space="0" w:color="auto"/>
              <w:right w:val="single" w:sz="4" w:space="0" w:color="auto"/>
            </w:tcBorders>
          </w:tcPr>
          <w:p w14:paraId="46D98277" w14:textId="77777777" w:rsidR="005F50D7" w:rsidRPr="003A318D" w:rsidRDefault="005F50D7" w:rsidP="00145EA1">
            <w:pPr>
              <w:spacing w:before="120" w:after="120"/>
              <w:rPr>
                <w:sz w:val="26"/>
                <w:szCs w:val="26"/>
                <w:lang w:val="pt-BR"/>
              </w:rPr>
            </w:pPr>
            <w:r w:rsidRPr="003A318D">
              <w:rPr>
                <w:sz w:val="26"/>
                <w:szCs w:val="26"/>
                <w:lang w:val="pt-BR"/>
              </w:rPr>
              <w:t>Qui chuẩn xây dựng Việt Nam: tập 1 và 2</w:t>
            </w:r>
          </w:p>
        </w:tc>
      </w:tr>
      <w:tr w:rsidR="005F50D7" w:rsidRPr="003A318D" w14:paraId="48904552" w14:textId="77777777" w:rsidTr="00145EA1">
        <w:tc>
          <w:tcPr>
            <w:tcW w:w="978" w:type="dxa"/>
            <w:tcBorders>
              <w:top w:val="single" w:sz="4" w:space="0" w:color="auto"/>
              <w:left w:val="single" w:sz="4" w:space="0" w:color="auto"/>
              <w:bottom w:val="single" w:sz="4" w:space="0" w:color="auto"/>
              <w:right w:val="single" w:sz="4" w:space="0" w:color="auto"/>
            </w:tcBorders>
          </w:tcPr>
          <w:p w14:paraId="34806547"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CBA13BC" w14:textId="77777777" w:rsidR="005F50D7" w:rsidRPr="003A318D" w:rsidRDefault="005F50D7" w:rsidP="00145EA1">
            <w:pPr>
              <w:spacing w:before="120" w:after="120"/>
              <w:rPr>
                <w:sz w:val="26"/>
                <w:szCs w:val="26"/>
                <w:lang w:val="pt-BR"/>
              </w:rPr>
            </w:pPr>
            <w:r w:rsidRPr="003A318D">
              <w:rPr>
                <w:sz w:val="26"/>
                <w:szCs w:val="26"/>
                <w:lang w:val="pt-BR"/>
              </w:rPr>
              <w:t>TCXD 4055 : 2012</w:t>
            </w:r>
          </w:p>
        </w:tc>
        <w:tc>
          <w:tcPr>
            <w:tcW w:w="5720" w:type="dxa"/>
            <w:tcBorders>
              <w:top w:val="single" w:sz="4" w:space="0" w:color="auto"/>
              <w:left w:val="single" w:sz="4" w:space="0" w:color="auto"/>
              <w:bottom w:val="single" w:sz="4" w:space="0" w:color="auto"/>
              <w:right w:val="single" w:sz="4" w:space="0" w:color="auto"/>
            </w:tcBorders>
          </w:tcPr>
          <w:p w14:paraId="4993DCF3" w14:textId="77777777" w:rsidR="005F50D7" w:rsidRPr="003A318D" w:rsidRDefault="005F50D7" w:rsidP="00145EA1">
            <w:pPr>
              <w:spacing w:before="120" w:after="120"/>
              <w:rPr>
                <w:sz w:val="26"/>
                <w:szCs w:val="26"/>
                <w:lang w:val="pt-BR"/>
              </w:rPr>
            </w:pPr>
            <w:r w:rsidRPr="003A318D">
              <w:rPr>
                <w:sz w:val="26"/>
                <w:szCs w:val="26"/>
                <w:lang w:val="pt-BR"/>
              </w:rPr>
              <w:t>Tổ chức thi công</w:t>
            </w:r>
          </w:p>
        </w:tc>
      </w:tr>
      <w:tr w:rsidR="005F50D7" w:rsidRPr="003A318D" w14:paraId="17F5BE9E" w14:textId="77777777" w:rsidTr="00145EA1">
        <w:tc>
          <w:tcPr>
            <w:tcW w:w="978" w:type="dxa"/>
            <w:tcBorders>
              <w:top w:val="single" w:sz="4" w:space="0" w:color="auto"/>
              <w:left w:val="single" w:sz="4" w:space="0" w:color="auto"/>
              <w:bottom w:val="single" w:sz="4" w:space="0" w:color="auto"/>
              <w:right w:val="single" w:sz="4" w:space="0" w:color="auto"/>
            </w:tcBorders>
          </w:tcPr>
          <w:p w14:paraId="61C03BF8"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6C9897D" w14:textId="77777777" w:rsidR="005F50D7" w:rsidRPr="003A318D" w:rsidRDefault="005F50D7" w:rsidP="00145EA1">
            <w:pPr>
              <w:spacing w:before="120" w:after="120"/>
              <w:rPr>
                <w:sz w:val="26"/>
                <w:szCs w:val="26"/>
                <w:lang w:val="pt-BR"/>
              </w:rPr>
            </w:pPr>
            <w:r w:rsidRPr="003A318D">
              <w:rPr>
                <w:sz w:val="26"/>
                <w:szCs w:val="26"/>
              </w:rPr>
              <w:t>TCVN 9398 : 2012</w:t>
            </w:r>
          </w:p>
        </w:tc>
        <w:tc>
          <w:tcPr>
            <w:tcW w:w="5720" w:type="dxa"/>
            <w:tcBorders>
              <w:top w:val="single" w:sz="4" w:space="0" w:color="auto"/>
              <w:left w:val="single" w:sz="4" w:space="0" w:color="auto"/>
              <w:bottom w:val="single" w:sz="4" w:space="0" w:color="auto"/>
              <w:right w:val="single" w:sz="4" w:space="0" w:color="auto"/>
            </w:tcBorders>
          </w:tcPr>
          <w:p w14:paraId="1CAC4592" w14:textId="77777777" w:rsidR="005F50D7" w:rsidRPr="003A318D" w:rsidRDefault="005F50D7" w:rsidP="00145EA1">
            <w:pPr>
              <w:spacing w:before="120" w:after="120"/>
              <w:rPr>
                <w:sz w:val="26"/>
                <w:szCs w:val="26"/>
                <w:lang w:val="pt-BR"/>
              </w:rPr>
            </w:pPr>
            <w:r w:rsidRPr="003A318D">
              <w:rPr>
                <w:sz w:val="26"/>
                <w:szCs w:val="26"/>
                <w:lang w:val="pt-BR"/>
              </w:rPr>
              <w:t xml:space="preserve">Công tác trắc địa trong xây dựng công trình </w:t>
            </w:r>
          </w:p>
        </w:tc>
      </w:tr>
      <w:tr w:rsidR="005F50D7" w:rsidRPr="003A318D" w14:paraId="04726015" w14:textId="77777777" w:rsidTr="00145EA1">
        <w:tc>
          <w:tcPr>
            <w:tcW w:w="978" w:type="dxa"/>
            <w:tcBorders>
              <w:top w:val="single" w:sz="4" w:space="0" w:color="auto"/>
              <w:left w:val="single" w:sz="4" w:space="0" w:color="auto"/>
              <w:bottom w:val="single" w:sz="4" w:space="0" w:color="auto"/>
              <w:right w:val="single" w:sz="4" w:space="0" w:color="auto"/>
            </w:tcBorders>
          </w:tcPr>
          <w:p w14:paraId="499E7F4D"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08686E3" w14:textId="77777777" w:rsidR="005F50D7" w:rsidRPr="003A318D" w:rsidRDefault="005F50D7" w:rsidP="00145EA1">
            <w:pPr>
              <w:spacing w:before="120" w:after="120"/>
              <w:rPr>
                <w:sz w:val="26"/>
                <w:szCs w:val="26"/>
                <w:lang w:val="pt-BR"/>
              </w:rPr>
            </w:pPr>
            <w:r w:rsidRPr="003A318D">
              <w:rPr>
                <w:sz w:val="26"/>
                <w:szCs w:val="26"/>
                <w:lang w:val="pt-BR"/>
              </w:rPr>
              <w:t>TCVN 4447 : 2012</w:t>
            </w:r>
          </w:p>
        </w:tc>
        <w:tc>
          <w:tcPr>
            <w:tcW w:w="5720" w:type="dxa"/>
            <w:tcBorders>
              <w:top w:val="single" w:sz="4" w:space="0" w:color="auto"/>
              <w:left w:val="single" w:sz="4" w:space="0" w:color="auto"/>
              <w:bottom w:val="single" w:sz="4" w:space="0" w:color="auto"/>
              <w:right w:val="single" w:sz="4" w:space="0" w:color="auto"/>
            </w:tcBorders>
          </w:tcPr>
          <w:p w14:paraId="23F18B1B" w14:textId="77777777" w:rsidR="005F50D7" w:rsidRPr="003A318D" w:rsidRDefault="005F50D7" w:rsidP="00145EA1">
            <w:pPr>
              <w:spacing w:before="120" w:after="120"/>
              <w:rPr>
                <w:sz w:val="26"/>
                <w:szCs w:val="26"/>
                <w:lang w:val="pt-BR"/>
              </w:rPr>
            </w:pPr>
            <w:r w:rsidRPr="003A318D">
              <w:rPr>
                <w:sz w:val="26"/>
                <w:szCs w:val="26"/>
                <w:lang w:val="pt-BR"/>
              </w:rPr>
              <w:t>Công tác đất. Quy phạm thi công và nghiệm thu</w:t>
            </w:r>
          </w:p>
        </w:tc>
      </w:tr>
      <w:tr w:rsidR="005F50D7" w:rsidRPr="003A318D" w14:paraId="2BA3F2B7" w14:textId="77777777" w:rsidTr="00145EA1">
        <w:tc>
          <w:tcPr>
            <w:tcW w:w="978" w:type="dxa"/>
            <w:tcBorders>
              <w:top w:val="single" w:sz="4" w:space="0" w:color="auto"/>
              <w:left w:val="single" w:sz="4" w:space="0" w:color="auto"/>
              <w:bottom w:val="single" w:sz="4" w:space="0" w:color="auto"/>
              <w:right w:val="single" w:sz="4" w:space="0" w:color="auto"/>
            </w:tcBorders>
          </w:tcPr>
          <w:p w14:paraId="32DCADDE"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06E5E1" w14:textId="77777777" w:rsidR="005F50D7" w:rsidRPr="003A318D" w:rsidRDefault="005F50D7" w:rsidP="00145EA1">
            <w:pPr>
              <w:spacing w:before="120" w:after="120"/>
              <w:rPr>
                <w:sz w:val="26"/>
                <w:szCs w:val="26"/>
                <w:lang w:val="pt-BR"/>
              </w:rPr>
            </w:pPr>
            <w:r w:rsidRPr="003A318D">
              <w:rPr>
                <w:sz w:val="26"/>
                <w:szCs w:val="26"/>
                <w:lang w:val="pt-BR"/>
              </w:rPr>
              <w:t>TCVN 1770 : 1986</w:t>
            </w:r>
          </w:p>
        </w:tc>
        <w:tc>
          <w:tcPr>
            <w:tcW w:w="5720" w:type="dxa"/>
            <w:tcBorders>
              <w:top w:val="single" w:sz="4" w:space="0" w:color="auto"/>
              <w:left w:val="single" w:sz="4" w:space="0" w:color="auto"/>
              <w:bottom w:val="single" w:sz="4" w:space="0" w:color="auto"/>
              <w:right w:val="single" w:sz="4" w:space="0" w:color="auto"/>
            </w:tcBorders>
          </w:tcPr>
          <w:p w14:paraId="3EADC679" w14:textId="77777777" w:rsidR="005F50D7" w:rsidRPr="003A318D" w:rsidRDefault="005F50D7" w:rsidP="00145EA1">
            <w:pPr>
              <w:spacing w:before="120" w:after="120"/>
              <w:rPr>
                <w:sz w:val="26"/>
                <w:szCs w:val="26"/>
                <w:lang w:val="pt-BR"/>
              </w:rPr>
            </w:pPr>
            <w:r w:rsidRPr="003A318D">
              <w:rPr>
                <w:sz w:val="26"/>
                <w:szCs w:val="26"/>
                <w:lang w:val="pt-BR"/>
              </w:rPr>
              <w:t>Cát xây dựng. Yêu cầu kỹ thuật</w:t>
            </w:r>
          </w:p>
        </w:tc>
      </w:tr>
      <w:tr w:rsidR="005F50D7" w:rsidRPr="003A318D" w14:paraId="087B5F29" w14:textId="77777777" w:rsidTr="00145EA1">
        <w:tc>
          <w:tcPr>
            <w:tcW w:w="978" w:type="dxa"/>
            <w:tcBorders>
              <w:top w:val="single" w:sz="4" w:space="0" w:color="auto"/>
              <w:left w:val="single" w:sz="4" w:space="0" w:color="auto"/>
              <w:bottom w:val="single" w:sz="4" w:space="0" w:color="auto"/>
              <w:right w:val="single" w:sz="4" w:space="0" w:color="auto"/>
            </w:tcBorders>
          </w:tcPr>
          <w:p w14:paraId="4BA31964"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B11F309" w14:textId="77777777" w:rsidR="005F50D7" w:rsidRPr="003A318D" w:rsidRDefault="005F50D7" w:rsidP="00145EA1">
            <w:pPr>
              <w:spacing w:before="120" w:after="120"/>
              <w:rPr>
                <w:sz w:val="26"/>
                <w:szCs w:val="26"/>
                <w:lang w:val="pt-BR"/>
              </w:rPr>
            </w:pPr>
            <w:r w:rsidRPr="003A318D">
              <w:rPr>
                <w:sz w:val="26"/>
                <w:szCs w:val="26"/>
              </w:rPr>
              <w:t>TCVN 1771-87</w:t>
            </w:r>
          </w:p>
        </w:tc>
        <w:tc>
          <w:tcPr>
            <w:tcW w:w="5720" w:type="dxa"/>
            <w:tcBorders>
              <w:top w:val="single" w:sz="4" w:space="0" w:color="auto"/>
              <w:left w:val="single" w:sz="4" w:space="0" w:color="auto"/>
              <w:bottom w:val="single" w:sz="4" w:space="0" w:color="auto"/>
              <w:right w:val="single" w:sz="4" w:space="0" w:color="auto"/>
            </w:tcBorders>
          </w:tcPr>
          <w:p w14:paraId="0AA574B8" w14:textId="77777777" w:rsidR="005F50D7" w:rsidRPr="003A318D" w:rsidRDefault="005F50D7" w:rsidP="00145EA1">
            <w:pPr>
              <w:spacing w:before="120" w:after="120"/>
              <w:rPr>
                <w:sz w:val="26"/>
                <w:szCs w:val="26"/>
                <w:lang w:val="pt-BR"/>
              </w:rPr>
            </w:pPr>
            <w:r w:rsidRPr="003A318D">
              <w:rPr>
                <w:sz w:val="26"/>
                <w:szCs w:val="26"/>
                <w:lang w:val="pt-BR"/>
              </w:rPr>
              <w:t xml:space="preserve">Đá dăm, sỏi dăm dùng trong XD. </w:t>
            </w:r>
            <w:r w:rsidRPr="003A318D">
              <w:rPr>
                <w:sz w:val="26"/>
                <w:szCs w:val="26"/>
              </w:rPr>
              <w:t>Yêu cầu kỹ thuật</w:t>
            </w:r>
          </w:p>
        </w:tc>
      </w:tr>
      <w:tr w:rsidR="005F50D7" w:rsidRPr="003A318D" w14:paraId="7C7FBFA9" w14:textId="77777777" w:rsidTr="00145EA1">
        <w:tc>
          <w:tcPr>
            <w:tcW w:w="978" w:type="dxa"/>
            <w:tcBorders>
              <w:top w:val="single" w:sz="4" w:space="0" w:color="auto"/>
              <w:left w:val="single" w:sz="4" w:space="0" w:color="auto"/>
              <w:bottom w:val="single" w:sz="4" w:space="0" w:color="auto"/>
              <w:right w:val="single" w:sz="4" w:space="0" w:color="auto"/>
            </w:tcBorders>
          </w:tcPr>
          <w:p w14:paraId="7FFE50BA"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A6BEF8C" w14:textId="77777777" w:rsidR="005F50D7" w:rsidRPr="003A318D" w:rsidRDefault="005F50D7" w:rsidP="00145EA1">
            <w:pPr>
              <w:spacing w:before="120" w:after="120"/>
              <w:rPr>
                <w:sz w:val="26"/>
                <w:szCs w:val="26"/>
                <w:lang w:val="pt-BR"/>
              </w:rPr>
            </w:pPr>
            <w:r w:rsidRPr="003A318D">
              <w:rPr>
                <w:sz w:val="26"/>
                <w:szCs w:val="26"/>
                <w:lang w:val="pt-BR"/>
              </w:rPr>
              <w:t>TCVN 2682 :2009</w:t>
            </w:r>
          </w:p>
        </w:tc>
        <w:tc>
          <w:tcPr>
            <w:tcW w:w="5720" w:type="dxa"/>
            <w:tcBorders>
              <w:top w:val="single" w:sz="4" w:space="0" w:color="auto"/>
              <w:left w:val="single" w:sz="4" w:space="0" w:color="auto"/>
              <w:bottom w:val="single" w:sz="4" w:space="0" w:color="auto"/>
              <w:right w:val="single" w:sz="4" w:space="0" w:color="auto"/>
            </w:tcBorders>
          </w:tcPr>
          <w:p w14:paraId="79D1B0FC" w14:textId="77777777" w:rsidR="005F50D7" w:rsidRPr="003A318D" w:rsidRDefault="005F50D7" w:rsidP="00145EA1">
            <w:pPr>
              <w:spacing w:before="120" w:after="120"/>
              <w:rPr>
                <w:sz w:val="26"/>
                <w:szCs w:val="26"/>
                <w:lang w:val="pt-BR"/>
              </w:rPr>
            </w:pPr>
            <w:r w:rsidRPr="003A318D">
              <w:rPr>
                <w:sz w:val="26"/>
                <w:szCs w:val="26"/>
                <w:lang w:val="pt-BR"/>
              </w:rPr>
              <w:t>Xi măng Pooclang . Yêu cầu kỹ thuật</w:t>
            </w:r>
          </w:p>
        </w:tc>
      </w:tr>
      <w:tr w:rsidR="005F50D7" w:rsidRPr="003A318D" w14:paraId="10AD1C6B" w14:textId="77777777" w:rsidTr="00145EA1">
        <w:tc>
          <w:tcPr>
            <w:tcW w:w="978" w:type="dxa"/>
            <w:tcBorders>
              <w:top w:val="single" w:sz="4" w:space="0" w:color="auto"/>
              <w:left w:val="single" w:sz="4" w:space="0" w:color="auto"/>
              <w:bottom w:val="single" w:sz="4" w:space="0" w:color="auto"/>
              <w:right w:val="single" w:sz="4" w:space="0" w:color="auto"/>
            </w:tcBorders>
          </w:tcPr>
          <w:p w14:paraId="4BE8AA02"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7CEF30E" w14:textId="77777777" w:rsidR="005F50D7" w:rsidRPr="003A318D" w:rsidRDefault="005F50D7" w:rsidP="00145EA1">
            <w:pPr>
              <w:spacing w:before="120" w:after="120"/>
              <w:rPr>
                <w:sz w:val="26"/>
                <w:szCs w:val="26"/>
                <w:lang w:val="pt-BR"/>
              </w:rPr>
            </w:pPr>
            <w:r w:rsidRPr="003A318D">
              <w:rPr>
                <w:sz w:val="26"/>
                <w:szCs w:val="26"/>
                <w:lang w:val="pt-BR"/>
              </w:rPr>
              <w:t>TCVN 1651 : 2008</w:t>
            </w:r>
          </w:p>
        </w:tc>
        <w:tc>
          <w:tcPr>
            <w:tcW w:w="5720" w:type="dxa"/>
            <w:tcBorders>
              <w:top w:val="single" w:sz="4" w:space="0" w:color="auto"/>
              <w:left w:val="single" w:sz="4" w:space="0" w:color="auto"/>
              <w:bottom w:val="single" w:sz="4" w:space="0" w:color="auto"/>
              <w:right w:val="single" w:sz="4" w:space="0" w:color="auto"/>
            </w:tcBorders>
          </w:tcPr>
          <w:p w14:paraId="194F423F" w14:textId="77777777" w:rsidR="005F50D7" w:rsidRPr="003A318D" w:rsidRDefault="005F50D7" w:rsidP="00145EA1">
            <w:pPr>
              <w:spacing w:before="120" w:after="120"/>
              <w:rPr>
                <w:sz w:val="26"/>
                <w:szCs w:val="26"/>
                <w:lang w:val="pt-BR"/>
              </w:rPr>
            </w:pPr>
            <w:r w:rsidRPr="003A318D">
              <w:rPr>
                <w:sz w:val="26"/>
                <w:szCs w:val="26"/>
                <w:lang w:val="pt-BR"/>
              </w:rPr>
              <w:t>Thép xây dựng</w:t>
            </w:r>
          </w:p>
        </w:tc>
      </w:tr>
      <w:tr w:rsidR="005F50D7" w:rsidRPr="003A318D" w14:paraId="6AABA408" w14:textId="77777777" w:rsidTr="00145EA1">
        <w:tc>
          <w:tcPr>
            <w:tcW w:w="978" w:type="dxa"/>
            <w:tcBorders>
              <w:top w:val="single" w:sz="4" w:space="0" w:color="auto"/>
              <w:left w:val="single" w:sz="4" w:space="0" w:color="auto"/>
              <w:bottom w:val="single" w:sz="4" w:space="0" w:color="auto"/>
              <w:right w:val="single" w:sz="4" w:space="0" w:color="auto"/>
            </w:tcBorders>
          </w:tcPr>
          <w:p w14:paraId="5C27EAD1"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2684BBD" w14:textId="77777777" w:rsidR="005F50D7" w:rsidRPr="003A318D" w:rsidRDefault="005F50D7" w:rsidP="00145EA1">
            <w:pPr>
              <w:spacing w:before="120" w:after="120"/>
              <w:rPr>
                <w:sz w:val="26"/>
                <w:szCs w:val="26"/>
                <w:lang w:val="pt-BR"/>
              </w:rPr>
            </w:pPr>
            <w:r w:rsidRPr="003A318D">
              <w:rPr>
                <w:sz w:val="26"/>
                <w:szCs w:val="26"/>
                <w:lang w:val="pt-BR"/>
              </w:rPr>
              <w:t>TCVN 7570 : 2006</w:t>
            </w:r>
          </w:p>
        </w:tc>
        <w:tc>
          <w:tcPr>
            <w:tcW w:w="5720" w:type="dxa"/>
            <w:tcBorders>
              <w:top w:val="single" w:sz="4" w:space="0" w:color="auto"/>
              <w:left w:val="single" w:sz="4" w:space="0" w:color="auto"/>
              <w:bottom w:val="single" w:sz="4" w:space="0" w:color="auto"/>
              <w:right w:val="single" w:sz="4" w:space="0" w:color="auto"/>
            </w:tcBorders>
          </w:tcPr>
          <w:p w14:paraId="762E5624" w14:textId="77777777" w:rsidR="005F50D7" w:rsidRPr="003A318D" w:rsidRDefault="005F50D7" w:rsidP="00145EA1">
            <w:pPr>
              <w:spacing w:before="120" w:after="120"/>
              <w:rPr>
                <w:sz w:val="26"/>
                <w:szCs w:val="26"/>
                <w:lang w:val="pt-BR"/>
              </w:rPr>
            </w:pPr>
            <w:r w:rsidRPr="003A318D">
              <w:rPr>
                <w:sz w:val="26"/>
                <w:szCs w:val="26"/>
                <w:lang w:val="pt-BR"/>
              </w:rPr>
              <w:t>Cốt liệu cho bê tông và vữa.Yêu cầu kỹ thuật</w:t>
            </w:r>
          </w:p>
        </w:tc>
      </w:tr>
      <w:tr w:rsidR="005F50D7" w:rsidRPr="003A318D" w14:paraId="48F32C6B" w14:textId="77777777" w:rsidTr="00145EA1">
        <w:tc>
          <w:tcPr>
            <w:tcW w:w="978" w:type="dxa"/>
            <w:tcBorders>
              <w:top w:val="single" w:sz="4" w:space="0" w:color="auto"/>
              <w:left w:val="single" w:sz="4" w:space="0" w:color="auto"/>
              <w:bottom w:val="single" w:sz="4" w:space="0" w:color="auto"/>
              <w:right w:val="single" w:sz="4" w:space="0" w:color="auto"/>
            </w:tcBorders>
          </w:tcPr>
          <w:p w14:paraId="55C0A889"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E839B" w14:textId="77777777" w:rsidR="005F50D7" w:rsidRPr="003A318D" w:rsidRDefault="005F50D7" w:rsidP="00145EA1">
            <w:pPr>
              <w:spacing w:before="120" w:after="120"/>
              <w:rPr>
                <w:sz w:val="26"/>
                <w:szCs w:val="26"/>
                <w:lang w:val="pt-BR"/>
              </w:rPr>
            </w:pPr>
            <w:r w:rsidRPr="003A318D">
              <w:rPr>
                <w:sz w:val="26"/>
                <w:szCs w:val="26"/>
                <w:lang w:val="pt-BR"/>
              </w:rPr>
              <w:t>TCVN 4453-1995</w:t>
            </w:r>
          </w:p>
        </w:tc>
        <w:tc>
          <w:tcPr>
            <w:tcW w:w="5720" w:type="dxa"/>
            <w:tcBorders>
              <w:top w:val="single" w:sz="4" w:space="0" w:color="auto"/>
              <w:left w:val="single" w:sz="4" w:space="0" w:color="auto"/>
              <w:bottom w:val="single" w:sz="4" w:space="0" w:color="auto"/>
              <w:right w:val="single" w:sz="4" w:space="0" w:color="auto"/>
            </w:tcBorders>
          </w:tcPr>
          <w:p w14:paraId="56DBCA77" w14:textId="77777777" w:rsidR="005F50D7" w:rsidRPr="003A318D" w:rsidRDefault="005F50D7" w:rsidP="00145EA1">
            <w:pPr>
              <w:spacing w:before="120" w:after="120"/>
              <w:rPr>
                <w:sz w:val="26"/>
                <w:szCs w:val="26"/>
                <w:lang w:val="pt-BR"/>
              </w:rPr>
            </w:pPr>
            <w:r w:rsidRPr="003A318D">
              <w:rPr>
                <w:sz w:val="26"/>
                <w:szCs w:val="26"/>
                <w:lang w:val="pt-BR"/>
              </w:rPr>
              <w:t>Kết cấu bê tông và bê tông cốt thép toàn khối. Quy phạm thi công và nghiệm thu.</w:t>
            </w:r>
          </w:p>
        </w:tc>
      </w:tr>
      <w:tr w:rsidR="005F50D7" w:rsidRPr="003A318D" w14:paraId="49368E14" w14:textId="77777777" w:rsidTr="00145EA1">
        <w:tc>
          <w:tcPr>
            <w:tcW w:w="978" w:type="dxa"/>
            <w:tcBorders>
              <w:top w:val="single" w:sz="4" w:space="0" w:color="auto"/>
              <w:left w:val="single" w:sz="4" w:space="0" w:color="auto"/>
              <w:bottom w:val="single" w:sz="4" w:space="0" w:color="auto"/>
              <w:right w:val="single" w:sz="4" w:space="0" w:color="auto"/>
            </w:tcBorders>
          </w:tcPr>
          <w:p w14:paraId="33FBE202"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11A3819" w14:textId="77777777" w:rsidR="005F50D7" w:rsidRPr="003A318D" w:rsidRDefault="005F50D7" w:rsidP="00145EA1">
            <w:pPr>
              <w:spacing w:before="120" w:after="120"/>
              <w:rPr>
                <w:sz w:val="26"/>
                <w:szCs w:val="26"/>
                <w:lang w:val="pt-BR"/>
              </w:rPr>
            </w:pPr>
            <w:r w:rsidRPr="003A318D">
              <w:rPr>
                <w:sz w:val="26"/>
                <w:szCs w:val="26"/>
              </w:rPr>
              <w:t>TCVN 9340:2012</w:t>
            </w:r>
          </w:p>
        </w:tc>
        <w:tc>
          <w:tcPr>
            <w:tcW w:w="5720" w:type="dxa"/>
            <w:tcBorders>
              <w:top w:val="single" w:sz="4" w:space="0" w:color="auto"/>
              <w:left w:val="single" w:sz="4" w:space="0" w:color="auto"/>
              <w:bottom w:val="single" w:sz="4" w:space="0" w:color="auto"/>
              <w:right w:val="single" w:sz="4" w:space="0" w:color="auto"/>
            </w:tcBorders>
          </w:tcPr>
          <w:p w14:paraId="45E6FAF6" w14:textId="77777777" w:rsidR="005F50D7" w:rsidRPr="003A318D" w:rsidRDefault="005F50D7" w:rsidP="00145EA1">
            <w:pPr>
              <w:spacing w:before="120" w:after="120"/>
              <w:rPr>
                <w:sz w:val="26"/>
                <w:szCs w:val="26"/>
                <w:lang w:val="pt-BR"/>
              </w:rPr>
            </w:pPr>
            <w:r w:rsidRPr="003A318D">
              <w:rPr>
                <w:sz w:val="26"/>
                <w:szCs w:val="26"/>
                <w:lang w:val="pt-BR"/>
              </w:rPr>
              <w:t>Hỗn hợp bê tông trộn sẵn, các yêu cầu cơ bản đánh giá chất lượng và nghiệm thu</w:t>
            </w:r>
          </w:p>
        </w:tc>
      </w:tr>
      <w:tr w:rsidR="005F50D7" w:rsidRPr="003A318D" w14:paraId="3F055507" w14:textId="77777777" w:rsidTr="00145EA1">
        <w:tc>
          <w:tcPr>
            <w:tcW w:w="978" w:type="dxa"/>
            <w:tcBorders>
              <w:top w:val="single" w:sz="4" w:space="0" w:color="auto"/>
              <w:left w:val="single" w:sz="4" w:space="0" w:color="auto"/>
              <w:bottom w:val="single" w:sz="4" w:space="0" w:color="auto"/>
              <w:right w:val="single" w:sz="4" w:space="0" w:color="auto"/>
            </w:tcBorders>
          </w:tcPr>
          <w:p w14:paraId="4CF55F85"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C5E4B60" w14:textId="77777777" w:rsidR="005F50D7" w:rsidRPr="003A318D" w:rsidRDefault="005F50D7" w:rsidP="00145EA1">
            <w:pPr>
              <w:spacing w:before="120" w:after="120"/>
              <w:rPr>
                <w:sz w:val="26"/>
                <w:szCs w:val="26"/>
                <w:lang w:val="pt-BR"/>
              </w:rPr>
            </w:pPr>
            <w:r w:rsidRPr="003A318D">
              <w:rPr>
                <w:sz w:val="26"/>
                <w:szCs w:val="26"/>
              </w:rPr>
              <w:t>TCXDVN 305:2004</w:t>
            </w:r>
          </w:p>
        </w:tc>
        <w:tc>
          <w:tcPr>
            <w:tcW w:w="5720" w:type="dxa"/>
            <w:tcBorders>
              <w:top w:val="single" w:sz="4" w:space="0" w:color="auto"/>
              <w:left w:val="single" w:sz="4" w:space="0" w:color="auto"/>
              <w:bottom w:val="single" w:sz="4" w:space="0" w:color="auto"/>
              <w:right w:val="single" w:sz="4" w:space="0" w:color="auto"/>
            </w:tcBorders>
          </w:tcPr>
          <w:p w14:paraId="487EAED1" w14:textId="77777777" w:rsidR="005F50D7" w:rsidRPr="003A318D" w:rsidRDefault="005F50D7" w:rsidP="00145EA1">
            <w:pPr>
              <w:spacing w:before="120" w:after="120"/>
              <w:rPr>
                <w:sz w:val="26"/>
                <w:szCs w:val="26"/>
                <w:lang w:val="pt-BR"/>
              </w:rPr>
            </w:pPr>
            <w:r w:rsidRPr="003A318D">
              <w:rPr>
                <w:sz w:val="26"/>
                <w:szCs w:val="26"/>
                <w:lang w:val="pt-BR"/>
              </w:rPr>
              <w:t>Bê tông khối lớn - Quy phạm thi công nghiệm thu</w:t>
            </w:r>
          </w:p>
        </w:tc>
      </w:tr>
      <w:tr w:rsidR="005F50D7" w:rsidRPr="003A318D" w14:paraId="51BFF6FC" w14:textId="77777777" w:rsidTr="00145EA1">
        <w:tc>
          <w:tcPr>
            <w:tcW w:w="978" w:type="dxa"/>
            <w:tcBorders>
              <w:top w:val="single" w:sz="4" w:space="0" w:color="auto"/>
              <w:left w:val="single" w:sz="4" w:space="0" w:color="auto"/>
              <w:bottom w:val="single" w:sz="4" w:space="0" w:color="auto"/>
              <w:right w:val="single" w:sz="4" w:space="0" w:color="auto"/>
            </w:tcBorders>
          </w:tcPr>
          <w:p w14:paraId="4A9BC3DC"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4B5B25A" w14:textId="77777777" w:rsidR="005F50D7" w:rsidRPr="003A318D" w:rsidRDefault="005F50D7" w:rsidP="00145EA1">
            <w:pPr>
              <w:spacing w:before="120" w:after="120"/>
              <w:rPr>
                <w:sz w:val="26"/>
                <w:szCs w:val="26"/>
              </w:rPr>
            </w:pPr>
            <w:r w:rsidRPr="003A318D">
              <w:rPr>
                <w:sz w:val="26"/>
                <w:szCs w:val="26"/>
              </w:rPr>
              <w:t>TCVN 8828:2011</w:t>
            </w:r>
          </w:p>
        </w:tc>
        <w:tc>
          <w:tcPr>
            <w:tcW w:w="5720" w:type="dxa"/>
            <w:tcBorders>
              <w:top w:val="single" w:sz="4" w:space="0" w:color="auto"/>
              <w:left w:val="single" w:sz="4" w:space="0" w:color="auto"/>
              <w:bottom w:val="single" w:sz="4" w:space="0" w:color="auto"/>
              <w:right w:val="single" w:sz="4" w:space="0" w:color="auto"/>
            </w:tcBorders>
          </w:tcPr>
          <w:p w14:paraId="598801F5" w14:textId="77777777" w:rsidR="005F50D7" w:rsidRPr="003A318D" w:rsidRDefault="005F50D7" w:rsidP="00145EA1">
            <w:pPr>
              <w:spacing w:before="120" w:after="120"/>
              <w:rPr>
                <w:sz w:val="26"/>
                <w:szCs w:val="26"/>
              </w:rPr>
            </w:pPr>
            <w:r w:rsidRPr="003A318D">
              <w:rPr>
                <w:sz w:val="26"/>
                <w:szCs w:val="26"/>
              </w:rPr>
              <w:t xml:space="preserve">Bê tông. Yêu cầu bảo dưỡng ẩm tự nhiên </w:t>
            </w:r>
          </w:p>
        </w:tc>
      </w:tr>
      <w:tr w:rsidR="005F50D7" w:rsidRPr="003A318D" w14:paraId="265E0736" w14:textId="77777777" w:rsidTr="00145EA1">
        <w:tc>
          <w:tcPr>
            <w:tcW w:w="978" w:type="dxa"/>
            <w:tcBorders>
              <w:top w:val="single" w:sz="4" w:space="0" w:color="auto"/>
              <w:left w:val="single" w:sz="4" w:space="0" w:color="auto"/>
              <w:bottom w:val="single" w:sz="4" w:space="0" w:color="auto"/>
              <w:right w:val="single" w:sz="4" w:space="0" w:color="auto"/>
            </w:tcBorders>
          </w:tcPr>
          <w:p w14:paraId="4C72F95D"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1D53A20" w14:textId="77777777" w:rsidR="005F50D7" w:rsidRPr="003A318D" w:rsidRDefault="005F50D7" w:rsidP="00145EA1">
            <w:pPr>
              <w:spacing w:before="120" w:after="120"/>
              <w:rPr>
                <w:sz w:val="26"/>
                <w:szCs w:val="26"/>
              </w:rPr>
            </w:pPr>
            <w:r w:rsidRPr="003A318D">
              <w:rPr>
                <w:sz w:val="26"/>
                <w:szCs w:val="26"/>
              </w:rPr>
              <w:t>TCVN 4314 - 2003</w:t>
            </w:r>
          </w:p>
        </w:tc>
        <w:tc>
          <w:tcPr>
            <w:tcW w:w="5720" w:type="dxa"/>
            <w:tcBorders>
              <w:top w:val="single" w:sz="4" w:space="0" w:color="auto"/>
              <w:left w:val="single" w:sz="4" w:space="0" w:color="auto"/>
              <w:bottom w:val="single" w:sz="4" w:space="0" w:color="auto"/>
              <w:right w:val="single" w:sz="4" w:space="0" w:color="auto"/>
            </w:tcBorders>
          </w:tcPr>
          <w:p w14:paraId="1C23D98F" w14:textId="77777777" w:rsidR="005F50D7" w:rsidRPr="003A318D" w:rsidRDefault="005F50D7" w:rsidP="00145EA1">
            <w:pPr>
              <w:spacing w:before="120" w:after="120"/>
              <w:rPr>
                <w:sz w:val="26"/>
                <w:szCs w:val="26"/>
              </w:rPr>
            </w:pPr>
            <w:r w:rsidRPr="003A318D">
              <w:rPr>
                <w:sz w:val="26"/>
                <w:szCs w:val="26"/>
              </w:rPr>
              <w:t xml:space="preserve">Vữa XD. Yêu cầu kỹ thuật </w:t>
            </w:r>
          </w:p>
        </w:tc>
      </w:tr>
      <w:tr w:rsidR="005F50D7" w:rsidRPr="003A318D" w14:paraId="4A0CD9BA" w14:textId="77777777" w:rsidTr="00145EA1">
        <w:tc>
          <w:tcPr>
            <w:tcW w:w="978" w:type="dxa"/>
            <w:tcBorders>
              <w:top w:val="single" w:sz="4" w:space="0" w:color="auto"/>
              <w:left w:val="single" w:sz="4" w:space="0" w:color="auto"/>
              <w:bottom w:val="single" w:sz="4" w:space="0" w:color="auto"/>
              <w:right w:val="single" w:sz="4" w:space="0" w:color="auto"/>
            </w:tcBorders>
          </w:tcPr>
          <w:p w14:paraId="0047684E"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E7928F7" w14:textId="77777777" w:rsidR="005F50D7" w:rsidRPr="003A318D" w:rsidRDefault="005F50D7" w:rsidP="00145EA1">
            <w:pPr>
              <w:spacing w:before="120" w:after="120"/>
              <w:rPr>
                <w:sz w:val="26"/>
                <w:szCs w:val="26"/>
              </w:rPr>
            </w:pPr>
            <w:r w:rsidRPr="003A318D">
              <w:rPr>
                <w:sz w:val="26"/>
                <w:szCs w:val="26"/>
              </w:rPr>
              <w:t>TCVN 4459 - 87</w:t>
            </w:r>
          </w:p>
        </w:tc>
        <w:tc>
          <w:tcPr>
            <w:tcW w:w="5720" w:type="dxa"/>
            <w:tcBorders>
              <w:top w:val="single" w:sz="4" w:space="0" w:color="auto"/>
              <w:left w:val="single" w:sz="4" w:space="0" w:color="auto"/>
              <w:bottom w:val="single" w:sz="4" w:space="0" w:color="auto"/>
              <w:right w:val="single" w:sz="4" w:space="0" w:color="auto"/>
            </w:tcBorders>
          </w:tcPr>
          <w:p w14:paraId="19256127" w14:textId="77777777" w:rsidR="005F50D7" w:rsidRPr="003A318D" w:rsidRDefault="005F50D7" w:rsidP="00145EA1">
            <w:pPr>
              <w:spacing w:before="120" w:after="120"/>
              <w:rPr>
                <w:sz w:val="26"/>
                <w:szCs w:val="26"/>
              </w:rPr>
            </w:pPr>
            <w:r w:rsidRPr="003A318D">
              <w:rPr>
                <w:sz w:val="26"/>
                <w:szCs w:val="26"/>
              </w:rPr>
              <w:t xml:space="preserve">Hướng dẫn pha trộn và sử dụng vữa XD </w:t>
            </w:r>
          </w:p>
        </w:tc>
      </w:tr>
      <w:tr w:rsidR="005F50D7" w:rsidRPr="003A318D" w14:paraId="7FDE5088" w14:textId="77777777" w:rsidTr="00145EA1">
        <w:tc>
          <w:tcPr>
            <w:tcW w:w="978" w:type="dxa"/>
            <w:tcBorders>
              <w:top w:val="single" w:sz="4" w:space="0" w:color="auto"/>
              <w:left w:val="single" w:sz="4" w:space="0" w:color="auto"/>
              <w:bottom w:val="single" w:sz="4" w:space="0" w:color="auto"/>
              <w:right w:val="single" w:sz="4" w:space="0" w:color="auto"/>
            </w:tcBorders>
          </w:tcPr>
          <w:p w14:paraId="6A099620"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CD13680" w14:textId="77777777" w:rsidR="005F50D7" w:rsidRPr="003A318D" w:rsidRDefault="005F50D7" w:rsidP="00145EA1">
            <w:pPr>
              <w:spacing w:before="120" w:after="120"/>
              <w:rPr>
                <w:sz w:val="26"/>
                <w:szCs w:val="26"/>
              </w:rPr>
            </w:pPr>
            <w:r w:rsidRPr="003A318D">
              <w:rPr>
                <w:sz w:val="26"/>
                <w:szCs w:val="26"/>
              </w:rPr>
              <w:t>TCVN - 2246-86</w:t>
            </w:r>
          </w:p>
        </w:tc>
        <w:tc>
          <w:tcPr>
            <w:tcW w:w="5720" w:type="dxa"/>
            <w:tcBorders>
              <w:top w:val="single" w:sz="4" w:space="0" w:color="auto"/>
              <w:left w:val="single" w:sz="4" w:space="0" w:color="auto"/>
              <w:bottom w:val="single" w:sz="4" w:space="0" w:color="auto"/>
              <w:right w:val="single" w:sz="4" w:space="0" w:color="auto"/>
            </w:tcBorders>
          </w:tcPr>
          <w:p w14:paraId="51247D0E" w14:textId="77777777" w:rsidR="005F50D7" w:rsidRPr="003A318D" w:rsidRDefault="005F50D7" w:rsidP="00145EA1">
            <w:pPr>
              <w:spacing w:before="120" w:after="120"/>
              <w:rPr>
                <w:sz w:val="26"/>
                <w:szCs w:val="26"/>
              </w:rPr>
            </w:pPr>
            <w:r w:rsidRPr="003A318D">
              <w:rPr>
                <w:sz w:val="26"/>
                <w:szCs w:val="26"/>
              </w:rPr>
              <w:t xml:space="preserve">Gạch, các phương pháp kiểm tra bền nén  </w:t>
            </w:r>
          </w:p>
        </w:tc>
      </w:tr>
      <w:tr w:rsidR="005F50D7" w:rsidRPr="003A318D" w14:paraId="1506A9E2" w14:textId="77777777" w:rsidTr="00145EA1">
        <w:tc>
          <w:tcPr>
            <w:tcW w:w="978" w:type="dxa"/>
            <w:tcBorders>
              <w:top w:val="single" w:sz="4" w:space="0" w:color="auto"/>
              <w:left w:val="single" w:sz="4" w:space="0" w:color="auto"/>
              <w:bottom w:val="single" w:sz="4" w:space="0" w:color="auto"/>
              <w:right w:val="single" w:sz="4" w:space="0" w:color="auto"/>
            </w:tcBorders>
          </w:tcPr>
          <w:p w14:paraId="0EC4786E"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24CD3BA" w14:textId="77777777" w:rsidR="005F50D7" w:rsidRPr="003A318D" w:rsidRDefault="005F50D7" w:rsidP="00145EA1">
            <w:pPr>
              <w:spacing w:before="120" w:after="120"/>
              <w:rPr>
                <w:sz w:val="26"/>
                <w:szCs w:val="26"/>
                <w:lang w:val="pt-BR"/>
              </w:rPr>
            </w:pPr>
            <w:r w:rsidRPr="003A318D">
              <w:rPr>
                <w:sz w:val="26"/>
                <w:szCs w:val="26"/>
                <w:lang w:val="pt-BR"/>
              </w:rPr>
              <w:t>TCVN 4516 : 1988</w:t>
            </w:r>
          </w:p>
        </w:tc>
        <w:tc>
          <w:tcPr>
            <w:tcW w:w="5720" w:type="dxa"/>
            <w:tcBorders>
              <w:top w:val="single" w:sz="4" w:space="0" w:color="auto"/>
              <w:left w:val="single" w:sz="4" w:space="0" w:color="auto"/>
              <w:bottom w:val="single" w:sz="4" w:space="0" w:color="auto"/>
              <w:right w:val="single" w:sz="4" w:space="0" w:color="auto"/>
            </w:tcBorders>
          </w:tcPr>
          <w:p w14:paraId="78635026" w14:textId="77777777" w:rsidR="005F50D7" w:rsidRPr="003A318D" w:rsidRDefault="005F50D7" w:rsidP="00145EA1">
            <w:pPr>
              <w:spacing w:before="120" w:after="120"/>
              <w:rPr>
                <w:sz w:val="26"/>
                <w:szCs w:val="26"/>
                <w:lang w:val="pt-BR"/>
              </w:rPr>
            </w:pPr>
            <w:r w:rsidRPr="003A318D">
              <w:rPr>
                <w:sz w:val="26"/>
                <w:szCs w:val="26"/>
                <w:lang w:val="pt-BR"/>
              </w:rPr>
              <w:t>Hoàn thiện mặt bằng xây dựng. Quy phạm thi công và nghiệm thu.</w:t>
            </w:r>
          </w:p>
        </w:tc>
      </w:tr>
      <w:tr w:rsidR="005F50D7" w:rsidRPr="003A318D" w14:paraId="2124EBB8" w14:textId="77777777" w:rsidTr="00145EA1">
        <w:tc>
          <w:tcPr>
            <w:tcW w:w="978" w:type="dxa"/>
            <w:tcBorders>
              <w:top w:val="single" w:sz="4" w:space="0" w:color="auto"/>
              <w:left w:val="single" w:sz="4" w:space="0" w:color="auto"/>
              <w:bottom w:val="single" w:sz="4" w:space="0" w:color="auto"/>
              <w:right w:val="single" w:sz="4" w:space="0" w:color="auto"/>
            </w:tcBorders>
          </w:tcPr>
          <w:p w14:paraId="3BB0021E"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A4E0985" w14:textId="77777777" w:rsidR="005F50D7" w:rsidRPr="003A318D" w:rsidRDefault="005F50D7" w:rsidP="00145EA1">
            <w:pPr>
              <w:spacing w:before="120" w:after="120"/>
              <w:rPr>
                <w:sz w:val="26"/>
                <w:szCs w:val="26"/>
                <w:lang w:val="pt-BR"/>
              </w:rPr>
            </w:pPr>
            <w:r w:rsidRPr="003A318D">
              <w:rPr>
                <w:sz w:val="26"/>
                <w:szCs w:val="26"/>
                <w:lang w:val="pt-BR"/>
              </w:rPr>
              <w:t>TCVN 5640 : 1991</w:t>
            </w:r>
          </w:p>
        </w:tc>
        <w:tc>
          <w:tcPr>
            <w:tcW w:w="5720" w:type="dxa"/>
            <w:tcBorders>
              <w:top w:val="single" w:sz="4" w:space="0" w:color="auto"/>
              <w:left w:val="single" w:sz="4" w:space="0" w:color="auto"/>
              <w:bottom w:val="single" w:sz="4" w:space="0" w:color="auto"/>
              <w:right w:val="single" w:sz="4" w:space="0" w:color="auto"/>
            </w:tcBorders>
          </w:tcPr>
          <w:p w14:paraId="4ED01E3D" w14:textId="77777777" w:rsidR="005F50D7" w:rsidRPr="003A318D" w:rsidRDefault="005F50D7" w:rsidP="00145EA1">
            <w:pPr>
              <w:spacing w:before="120" w:after="120"/>
              <w:rPr>
                <w:sz w:val="26"/>
                <w:szCs w:val="26"/>
                <w:lang w:val="pt-BR"/>
              </w:rPr>
            </w:pPr>
            <w:r w:rsidRPr="003A318D">
              <w:rPr>
                <w:sz w:val="26"/>
                <w:szCs w:val="26"/>
                <w:lang w:val="pt-BR"/>
              </w:rPr>
              <w:t xml:space="preserve"> Bàn giao công trình xây dựng. Nguyên tắc cơ bản</w:t>
            </w:r>
          </w:p>
        </w:tc>
      </w:tr>
      <w:tr w:rsidR="005F50D7" w:rsidRPr="003A318D" w14:paraId="31E519B5" w14:textId="77777777" w:rsidTr="00145EA1">
        <w:tc>
          <w:tcPr>
            <w:tcW w:w="978" w:type="dxa"/>
            <w:tcBorders>
              <w:top w:val="single" w:sz="4" w:space="0" w:color="auto"/>
              <w:left w:val="single" w:sz="4" w:space="0" w:color="auto"/>
              <w:bottom w:val="single" w:sz="4" w:space="0" w:color="auto"/>
              <w:right w:val="single" w:sz="4" w:space="0" w:color="auto"/>
            </w:tcBorders>
          </w:tcPr>
          <w:p w14:paraId="2073B85B"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2742B9E" w14:textId="77777777" w:rsidR="005F50D7" w:rsidRPr="003A318D" w:rsidRDefault="005F50D7" w:rsidP="00145EA1">
            <w:pPr>
              <w:spacing w:before="120" w:after="120"/>
              <w:rPr>
                <w:sz w:val="26"/>
                <w:szCs w:val="26"/>
                <w:lang w:val="pt-BR"/>
              </w:rPr>
            </w:pPr>
            <w:r w:rsidRPr="003A318D">
              <w:rPr>
                <w:sz w:val="26"/>
                <w:szCs w:val="26"/>
                <w:lang w:val="pt-BR"/>
              </w:rPr>
              <w:t>TCVN 9361 : 2012</w:t>
            </w:r>
          </w:p>
        </w:tc>
        <w:tc>
          <w:tcPr>
            <w:tcW w:w="5720" w:type="dxa"/>
            <w:tcBorders>
              <w:top w:val="single" w:sz="4" w:space="0" w:color="auto"/>
              <w:left w:val="single" w:sz="4" w:space="0" w:color="auto"/>
              <w:bottom w:val="single" w:sz="4" w:space="0" w:color="auto"/>
              <w:right w:val="single" w:sz="4" w:space="0" w:color="auto"/>
            </w:tcBorders>
          </w:tcPr>
          <w:p w14:paraId="0DB9F47D" w14:textId="77777777" w:rsidR="005F50D7" w:rsidRPr="003A318D" w:rsidRDefault="005F50D7" w:rsidP="00145EA1">
            <w:pPr>
              <w:spacing w:before="120" w:after="120"/>
              <w:rPr>
                <w:sz w:val="26"/>
                <w:szCs w:val="26"/>
                <w:lang w:val="pt-BR"/>
              </w:rPr>
            </w:pPr>
            <w:r w:rsidRPr="003A318D">
              <w:rPr>
                <w:sz w:val="26"/>
                <w:szCs w:val="26"/>
                <w:lang w:val="pt-BR"/>
              </w:rPr>
              <w:t xml:space="preserve"> Công tác nền móng -Thi công và nghiệm thu </w:t>
            </w:r>
          </w:p>
        </w:tc>
      </w:tr>
      <w:tr w:rsidR="005F50D7" w:rsidRPr="003A318D" w14:paraId="77FE9D99" w14:textId="77777777" w:rsidTr="00145EA1">
        <w:tc>
          <w:tcPr>
            <w:tcW w:w="978" w:type="dxa"/>
            <w:tcBorders>
              <w:top w:val="single" w:sz="4" w:space="0" w:color="auto"/>
              <w:left w:val="single" w:sz="4" w:space="0" w:color="auto"/>
              <w:bottom w:val="single" w:sz="4" w:space="0" w:color="auto"/>
              <w:right w:val="single" w:sz="4" w:space="0" w:color="auto"/>
            </w:tcBorders>
          </w:tcPr>
          <w:p w14:paraId="3D17F45E"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69C27" w14:textId="77777777" w:rsidR="005F50D7" w:rsidRPr="003A318D" w:rsidRDefault="005F50D7" w:rsidP="00145EA1">
            <w:pPr>
              <w:spacing w:before="120" w:after="120"/>
              <w:rPr>
                <w:sz w:val="26"/>
                <w:szCs w:val="26"/>
                <w:lang w:val="pt-BR"/>
              </w:rPr>
            </w:pPr>
            <w:r w:rsidRPr="003A318D">
              <w:rPr>
                <w:sz w:val="26"/>
                <w:szCs w:val="26"/>
                <w:lang w:val="pt-BR"/>
              </w:rPr>
              <w:t>TCVN 3254 : 1989</w:t>
            </w:r>
          </w:p>
        </w:tc>
        <w:tc>
          <w:tcPr>
            <w:tcW w:w="5720" w:type="dxa"/>
            <w:tcBorders>
              <w:top w:val="single" w:sz="4" w:space="0" w:color="auto"/>
              <w:left w:val="single" w:sz="4" w:space="0" w:color="auto"/>
              <w:bottom w:val="single" w:sz="4" w:space="0" w:color="auto"/>
              <w:right w:val="single" w:sz="4" w:space="0" w:color="auto"/>
            </w:tcBorders>
          </w:tcPr>
          <w:p w14:paraId="27A1747D" w14:textId="77777777" w:rsidR="005F50D7" w:rsidRPr="003A318D" w:rsidRDefault="005F50D7" w:rsidP="00145EA1">
            <w:pPr>
              <w:spacing w:before="120" w:after="120"/>
              <w:rPr>
                <w:sz w:val="26"/>
                <w:szCs w:val="26"/>
                <w:lang w:val="pt-BR"/>
              </w:rPr>
            </w:pPr>
            <w:r w:rsidRPr="003A318D">
              <w:rPr>
                <w:sz w:val="26"/>
                <w:szCs w:val="26"/>
                <w:lang w:val="pt-BR"/>
              </w:rPr>
              <w:t xml:space="preserve"> An toàn cháy. Yêu cầu chung</w:t>
            </w:r>
          </w:p>
        </w:tc>
      </w:tr>
      <w:tr w:rsidR="005F50D7" w:rsidRPr="003A318D" w14:paraId="3C45268D" w14:textId="77777777" w:rsidTr="00145EA1">
        <w:tc>
          <w:tcPr>
            <w:tcW w:w="978" w:type="dxa"/>
            <w:tcBorders>
              <w:top w:val="single" w:sz="4" w:space="0" w:color="auto"/>
              <w:left w:val="single" w:sz="4" w:space="0" w:color="auto"/>
              <w:bottom w:val="single" w:sz="4" w:space="0" w:color="auto"/>
              <w:right w:val="single" w:sz="4" w:space="0" w:color="auto"/>
            </w:tcBorders>
          </w:tcPr>
          <w:p w14:paraId="7DF0EDA4"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ED99E8C" w14:textId="77777777" w:rsidR="005F50D7" w:rsidRPr="003A318D" w:rsidRDefault="005F50D7" w:rsidP="00145EA1">
            <w:pPr>
              <w:spacing w:before="120" w:after="120"/>
              <w:rPr>
                <w:sz w:val="26"/>
                <w:szCs w:val="26"/>
                <w:lang w:val="pt-BR"/>
              </w:rPr>
            </w:pPr>
            <w:r w:rsidRPr="003A318D">
              <w:rPr>
                <w:sz w:val="26"/>
                <w:szCs w:val="26"/>
              </w:rPr>
              <w:t>TCVN 9377-2012</w:t>
            </w:r>
          </w:p>
        </w:tc>
        <w:tc>
          <w:tcPr>
            <w:tcW w:w="5720" w:type="dxa"/>
            <w:tcBorders>
              <w:top w:val="single" w:sz="4" w:space="0" w:color="auto"/>
              <w:left w:val="single" w:sz="4" w:space="0" w:color="auto"/>
              <w:bottom w:val="single" w:sz="4" w:space="0" w:color="auto"/>
              <w:right w:val="single" w:sz="4" w:space="0" w:color="auto"/>
            </w:tcBorders>
          </w:tcPr>
          <w:p w14:paraId="1DA41EFA" w14:textId="77777777" w:rsidR="005F50D7" w:rsidRPr="003A318D" w:rsidRDefault="005F50D7" w:rsidP="00145EA1">
            <w:pPr>
              <w:spacing w:before="120" w:after="120"/>
              <w:rPr>
                <w:spacing w:val="-6"/>
                <w:sz w:val="26"/>
                <w:szCs w:val="26"/>
                <w:lang w:val="pt-BR"/>
              </w:rPr>
            </w:pPr>
            <w:r w:rsidRPr="003A318D">
              <w:rPr>
                <w:spacing w:val="-6"/>
                <w:sz w:val="26"/>
                <w:szCs w:val="26"/>
                <w:lang w:val="pt-BR"/>
              </w:rPr>
              <w:t xml:space="preserve">Công tác hoàn thiện trong XD. Thi công và nghiệm thu </w:t>
            </w:r>
          </w:p>
        </w:tc>
      </w:tr>
      <w:tr w:rsidR="005F50D7" w:rsidRPr="003A318D" w14:paraId="1E5F0D57" w14:textId="77777777" w:rsidTr="00145EA1">
        <w:tc>
          <w:tcPr>
            <w:tcW w:w="978" w:type="dxa"/>
            <w:tcBorders>
              <w:top w:val="single" w:sz="4" w:space="0" w:color="auto"/>
              <w:left w:val="single" w:sz="4" w:space="0" w:color="auto"/>
              <w:bottom w:val="single" w:sz="4" w:space="0" w:color="auto"/>
              <w:right w:val="single" w:sz="4" w:space="0" w:color="auto"/>
            </w:tcBorders>
          </w:tcPr>
          <w:p w14:paraId="43E4BEDF" w14:textId="77777777" w:rsidR="005F50D7" w:rsidRPr="003A318D" w:rsidRDefault="005F50D7" w:rsidP="00145EA1">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97B4E13" w14:textId="77777777" w:rsidR="005F50D7" w:rsidRPr="003A318D" w:rsidRDefault="005F50D7" w:rsidP="00145EA1">
            <w:pPr>
              <w:spacing w:before="120" w:after="120"/>
              <w:rPr>
                <w:sz w:val="26"/>
                <w:szCs w:val="26"/>
                <w:lang w:val="pt-BR"/>
              </w:rPr>
            </w:pPr>
            <w:r w:rsidRPr="003A318D">
              <w:rPr>
                <w:sz w:val="26"/>
                <w:szCs w:val="26"/>
                <w:lang w:val="pt-BR"/>
              </w:rPr>
              <w:t>TCVN 5308 : 1991</w:t>
            </w:r>
          </w:p>
        </w:tc>
        <w:tc>
          <w:tcPr>
            <w:tcW w:w="5720" w:type="dxa"/>
            <w:tcBorders>
              <w:top w:val="single" w:sz="4" w:space="0" w:color="auto"/>
              <w:left w:val="single" w:sz="4" w:space="0" w:color="auto"/>
              <w:bottom w:val="single" w:sz="4" w:space="0" w:color="auto"/>
              <w:right w:val="single" w:sz="4" w:space="0" w:color="auto"/>
            </w:tcBorders>
          </w:tcPr>
          <w:p w14:paraId="4A6EF94E" w14:textId="77777777" w:rsidR="005F50D7" w:rsidRPr="003A318D" w:rsidRDefault="005F50D7" w:rsidP="00145EA1">
            <w:pPr>
              <w:spacing w:before="120" w:after="120"/>
              <w:rPr>
                <w:sz w:val="26"/>
                <w:szCs w:val="26"/>
                <w:lang w:val="pt-BR"/>
              </w:rPr>
            </w:pPr>
            <w:r w:rsidRPr="003A318D">
              <w:rPr>
                <w:sz w:val="26"/>
                <w:szCs w:val="26"/>
                <w:lang w:val="pt-BR"/>
              </w:rPr>
              <w:t xml:space="preserve"> Quy phạm kỹ thuật an toàn trong xây dựng</w:t>
            </w:r>
          </w:p>
        </w:tc>
      </w:tr>
    </w:tbl>
    <w:p w14:paraId="3F8F7A94" w14:textId="77777777" w:rsidR="005F50D7" w:rsidRPr="003A318D" w:rsidRDefault="005F50D7" w:rsidP="005F50D7">
      <w:pPr>
        <w:tabs>
          <w:tab w:val="left" w:pos="720"/>
          <w:tab w:val="left" w:pos="851"/>
        </w:tabs>
        <w:spacing w:before="120" w:after="120"/>
        <w:rPr>
          <w:b/>
          <w:iCs/>
          <w:sz w:val="28"/>
          <w:szCs w:val="28"/>
        </w:rPr>
      </w:pPr>
      <w:r w:rsidRPr="003A318D">
        <w:rPr>
          <w:b/>
          <w:iCs/>
          <w:sz w:val="28"/>
          <w:szCs w:val="28"/>
        </w:rPr>
        <w:tab/>
        <w:t xml:space="preserve">2. Yêu cầu về tổ chức kỹ thuật thi công giám sát: </w:t>
      </w:r>
    </w:p>
    <w:p w14:paraId="7E5E4D8A"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02D195CE"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3D6CBE40"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Trong quá trình thi công Nhà thầu có trách nhiệm phối hợp đảm bảo an toàn, tiến độ, hiệu quả với các gói thầu khác đang triển khai.</w:t>
      </w:r>
    </w:p>
    <w:p w14:paraId="0FCB82DC" w14:textId="77777777" w:rsidR="005F50D7" w:rsidRPr="003A318D" w:rsidRDefault="005F50D7" w:rsidP="005F50D7">
      <w:pPr>
        <w:tabs>
          <w:tab w:val="left" w:pos="720"/>
          <w:tab w:val="left" w:pos="851"/>
        </w:tabs>
        <w:spacing w:before="120" w:after="120"/>
        <w:rPr>
          <w:b/>
          <w:iCs/>
          <w:sz w:val="28"/>
          <w:szCs w:val="28"/>
          <w:lang w:val="nl-NL"/>
        </w:rPr>
      </w:pPr>
      <w:r w:rsidRPr="003A318D">
        <w:rPr>
          <w:b/>
          <w:iCs/>
          <w:sz w:val="28"/>
          <w:szCs w:val="28"/>
          <w:lang w:val="nl-NL"/>
        </w:rPr>
        <w:tab/>
        <w:t xml:space="preserve">3. Yêu cầu về chủng loại, chất lượng vật tư, thiết bị ( kèm theo các tiêu chuẩn về phương pháp thử): </w:t>
      </w:r>
    </w:p>
    <w:p w14:paraId="0D67E1BB"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xml:space="preserve">- </w:t>
      </w:r>
      <w:r w:rsidRPr="003A318D">
        <w:rPr>
          <w:spacing w:val="-8"/>
          <w:sz w:val="28"/>
          <w:szCs w:val="28"/>
          <w:lang w:val="nl-NL"/>
        </w:rPr>
        <w:t>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54B7210"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033"/>
        <w:gridCol w:w="3542"/>
        <w:gridCol w:w="1193"/>
      </w:tblGrid>
      <w:tr w:rsidR="005F50D7" w:rsidRPr="003A318D" w14:paraId="0ACD3353" w14:textId="77777777" w:rsidTr="00145EA1">
        <w:trPr>
          <w:tblHeader/>
          <w:jc w:val="center"/>
        </w:trPr>
        <w:tc>
          <w:tcPr>
            <w:tcW w:w="840" w:type="dxa"/>
            <w:vAlign w:val="center"/>
          </w:tcPr>
          <w:p w14:paraId="1A63B352" w14:textId="77777777" w:rsidR="005F50D7" w:rsidRPr="003A318D" w:rsidRDefault="005F50D7" w:rsidP="00145EA1">
            <w:pPr>
              <w:pStyle w:val="Heading2"/>
              <w:spacing w:before="120"/>
              <w:rPr>
                <w:b w:val="0"/>
                <w:i/>
                <w:szCs w:val="28"/>
              </w:rPr>
            </w:pPr>
            <w:r w:rsidRPr="003A318D">
              <w:rPr>
                <w:b w:val="0"/>
                <w:i/>
                <w:szCs w:val="28"/>
              </w:rPr>
              <w:t>TT</w:t>
            </w:r>
          </w:p>
        </w:tc>
        <w:tc>
          <w:tcPr>
            <w:tcW w:w="4033" w:type="dxa"/>
            <w:vAlign w:val="center"/>
          </w:tcPr>
          <w:p w14:paraId="7DE30CA7" w14:textId="77777777" w:rsidR="005F50D7" w:rsidRPr="003A318D" w:rsidRDefault="005F50D7" w:rsidP="00145EA1">
            <w:pPr>
              <w:spacing w:before="120"/>
              <w:jc w:val="center"/>
              <w:rPr>
                <w:b/>
                <w:sz w:val="28"/>
                <w:szCs w:val="28"/>
              </w:rPr>
            </w:pPr>
            <w:r w:rsidRPr="003A318D">
              <w:rPr>
                <w:b/>
                <w:sz w:val="28"/>
                <w:szCs w:val="28"/>
              </w:rPr>
              <w:t>Tên vật tư</w:t>
            </w:r>
          </w:p>
        </w:tc>
        <w:tc>
          <w:tcPr>
            <w:tcW w:w="3542" w:type="dxa"/>
            <w:vAlign w:val="center"/>
          </w:tcPr>
          <w:p w14:paraId="0A6967E5" w14:textId="77777777" w:rsidR="005F50D7" w:rsidRPr="003A318D" w:rsidRDefault="005F50D7" w:rsidP="00145EA1">
            <w:pPr>
              <w:spacing w:before="120"/>
              <w:jc w:val="center"/>
              <w:rPr>
                <w:b/>
                <w:sz w:val="28"/>
                <w:szCs w:val="28"/>
              </w:rPr>
            </w:pPr>
            <w:r w:rsidRPr="003A318D">
              <w:rPr>
                <w:b/>
                <w:sz w:val="28"/>
                <w:szCs w:val="28"/>
              </w:rPr>
              <w:t>Quy cách. chủng loại</w:t>
            </w:r>
          </w:p>
          <w:p w14:paraId="08C36E2C" w14:textId="77777777" w:rsidR="005F50D7" w:rsidRPr="003A318D" w:rsidRDefault="005F50D7" w:rsidP="00145EA1">
            <w:pPr>
              <w:spacing w:before="120"/>
              <w:jc w:val="center"/>
              <w:rPr>
                <w:b/>
                <w:sz w:val="28"/>
                <w:szCs w:val="28"/>
              </w:rPr>
            </w:pPr>
            <w:r w:rsidRPr="003A318D">
              <w:rPr>
                <w:b/>
                <w:sz w:val="28"/>
                <w:szCs w:val="28"/>
              </w:rPr>
              <w:t>nguồn hàng</w:t>
            </w:r>
          </w:p>
        </w:tc>
        <w:tc>
          <w:tcPr>
            <w:tcW w:w="1193" w:type="dxa"/>
            <w:vAlign w:val="center"/>
          </w:tcPr>
          <w:p w14:paraId="4C664761" w14:textId="77777777" w:rsidR="005F50D7" w:rsidRPr="003A318D" w:rsidRDefault="005F50D7" w:rsidP="00145EA1">
            <w:pPr>
              <w:spacing w:before="120"/>
              <w:jc w:val="center"/>
              <w:rPr>
                <w:b/>
                <w:sz w:val="28"/>
                <w:szCs w:val="28"/>
              </w:rPr>
            </w:pPr>
            <w:r w:rsidRPr="003A318D">
              <w:rPr>
                <w:b/>
                <w:sz w:val="28"/>
                <w:szCs w:val="28"/>
              </w:rPr>
              <w:t>Ghi chú</w:t>
            </w:r>
          </w:p>
        </w:tc>
      </w:tr>
      <w:tr w:rsidR="005F50D7" w:rsidRPr="003A318D" w14:paraId="2AFB02DD" w14:textId="77777777" w:rsidTr="00145EA1">
        <w:trPr>
          <w:jc w:val="center"/>
        </w:trPr>
        <w:tc>
          <w:tcPr>
            <w:tcW w:w="840" w:type="dxa"/>
          </w:tcPr>
          <w:p w14:paraId="7D36BDE2" w14:textId="77777777" w:rsidR="005F50D7" w:rsidRPr="003A318D" w:rsidRDefault="005F50D7" w:rsidP="00145EA1">
            <w:pPr>
              <w:spacing w:before="120"/>
              <w:jc w:val="center"/>
              <w:rPr>
                <w:sz w:val="28"/>
                <w:szCs w:val="28"/>
              </w:rPr>
            </w:pPr>
            <w:r w:rsidRPr="003A318D">
              <w:rPr>
                <w:sz w:val="28"/>
                <w:szCs w:val="28"/>
              </w:rPr>
              <w:t>(1)</w:t>
            </w:r>
          </w:p>
        </w:tc>
        <w:tc>
          <w:tcPr>
            <w:tcW w:w="4033" w:type="dxa"/>
          </w:tcPr>
          <w:p w14:paraId="381F72ED" w14:textId="77777777" w:rsidR="005F50D7" w:rsidRPr="003A318D" w:rsidRDefault="005F50D7" w:rsidP="00145EA1">
            <w:pPr>
              <w:spacing w:before="120"/>
              <w:jc w:val="center"/>
              <w:rPr>
                <w:sz w:val="28"/>
                <w:szCs w:val="28"/>
              </w:rPr>
            </w:pPr>
            <w:r w:rsidRPr="003A318D">
              <w:rPr>
                <w:sz w:val="28"/>
                <w:szCs w:val="28"/>
              </w:rPr>
              <w:t>(2)</w:t>
            </w:r>
          </w:p>
        </w:tc>
        <w:tc>
          <w:tcPr>
            <w:tcW w:w="3542" w:type="dxa"/>
          </w:tcPr>
          <w:p w14:paraId="2988B043" w14:textId="77777777" w:rsidR="005F50D7" w:rsidRPr="003A318D" w:rsidRDefault="005F50D7" w:rsidP="00145EA1">
            <w:pPr>
              <w:spacing w:before="120"/>
              <w:jc w:val="center"/>
              <w:rPr>
                <w:sz w:val="28"/>
                <w:szCs w:val="28"/>
              </w:rPr>
            </w:pPr>
            <w:r w:rsidRPr="003A318D">
              <w:rPr>
                <w:sz w:val="28"/>
                <w:szCs w:val="28"/>
              </w:rPr>
              <w:t>(3)</w:t>
            </w:r>
          </w:p>
        </w:tc>
        <w:tc>
          <w:tcPr>
            <w:tcW w:w="1193" w:type="dxa"/>
          </w:tcPr>
          <w:p w14:paraId="7BDEBCB9" w14:textId="77777777" w:rsidR="005F50D7" w:rsidRPr="003A318D" w:rsidRDefault="005F50D7" w:rsidP="00145EA1">
            <w:pPr>
              <w:spacing w:before="120"/>
              <w:jc w:val="center"/>
              <w:rPr>
                <w:sz w:val="28"/>
                <w:szCs w:val="28"/>
              </w:rPr>
            </w:pPr>
            <w:r w:rsidRPr="003A318D">
              <w:rPr>
                <w:sz w:val="28"/>
                <w:szCs w:val="28"/>
              </w:rPr>
              <w:t>(4)</w:t>
            </w:r>
          </w:p>
        </w:tc>
      </w:tr>
      <w:tr w:rsidR="005F50D7" w:rsidRPr="003A318D" w14:paraId="3F2307C3" w14:textId="77777777" w:rsidTr="00145EA1">
        <w:trPr>
          <w:jc w:val="center"/>
        </w:trPr>
        <w:tc>
          <w:tcPr>
            <w:tcW w:w="840" w:type="dxa"/>
          </w:tcPr>
          <w:p w14:paraId="7AA9A349" w14:textId="77777777" w:rsidR="005F50D7" w:rsidRPr="003A318D" w:rsidRDefault="005F50D7" w:rsidP="00145EA1">
            <w:pPr>
              <w:spacing w:before="120"/>
              <w:jc w:val="center"/>
              <w:rPr>
                <w:sz w:val="28"/>
                <w:szCs w:val="28"/>
              </w:rPr>
            </w:pPr>
            <w:r w:rsidRPr="003A318D">
              <w:rPr>
                <w:sz w:val="28"/>
                <w:szCs w:val="28"/>
              </w:rPr>
              <w:t>1</w:t>
            </w:r>
          </w:p>
        </w:tc>
        <w:tc>
          <w:tcPr>
            <w:tcW w:w="4033" w:type="dxa"/>
          </w:tcPr>
          <w:p w14:paraId="58EA20E7" w14:textId="77777777" w:rsidR="005F50D7" w:rsidRPr="003A318D" w:rsidRDefault="005F50D7" w:rsidP="00145EA1">
            <w:pPr>
              <w:spacing w:before="120"/>
              <w:rPr>
                <w:sz w:val="28"/>
                <w:szCs w:val="28"/>
              </w:rPr>
            </w:pPr>
            <w:r w:rsidRPr="003A318D">
              <w:rPr>
                <w:sz w:val="28"/>
                <w:szCs w:val="28"/>
              </w:rPr>
              <w:t>Cát vàng. cát đen</w:t>
            </w:r>
          </w:p>
        </w:tc>
        <w:tc>
          <w:tcPr>
            <w:tcW w:w="3542" w:type="dxa"/>
          </w:tcPr>
          <w:p w14:paraId="28FD21A6" w14:textId="77777777" w:rsidR="005F50D7" w:rsidRPr="003A318D" w:rsidRDefault="005F50D7" w:rsidP="00145EA1">
            <w:pPr>
              <w:spacing w:before="120"/>
              <w:rPr>
                <w:sz w:val="28"/>
                <w:szCs w:val="28"/>
              </w:rPr>
            </w:pPr>
            <w:r w:rsidRPr="003A318D">
              <w:rPr>
                <w:sz w:val="28"/>
                <w:szCs w:val="28"/>
              </w:rPr>
              <w:t xml:space="preserve">TCVN (Cát đen Sông Hồng. Cát vàng Việt Trì hoặc tương đương) </w:t>
            </w:r>
          </w:p>
        </w:tc>
        <w:tc>
          <w:tcPr>
            <w:tcW w:w="1193" w:type="dxa"/>
          </w:tcPr>
          <w:p w14:paraId="1200AE15" w14:textId="77777777" w:rsidR="005F50D7" w:rsidRPr="003A318D" w:rsidRDefault="005F50D7" w:rsidP="00145EA1">
            <w:pPr>
              <w:spacing w:before="120"/>
              <w:rPr>
                <w:sz w:val="28"/>
                <w:szCs w:val="28"/>
              </w:rPr>
            </w:pPr>
          </w:p>
        </w:tc>
      </w:tr>
      <w:tr w:rsidR="005F50D7" w:rsidRPr="003A318D" w14:paraId="781D282B" w14:textId="77777777" w:rsidTr="00145EA1">
        <w:trPr>
          <w:trHeight w:val="366"/>
          <w:jc w:val="center"/>
        </w:trPr>
        <w:tc>
          <w:tcPr>
            <w:tcW w:w="840" w:type="dxa"/>
          </w:tcPr>
          <w:p w14:paraId="3DED9D28" w14:textId="77777777" w:rsidR="005F50D7" w:rsidRPr="003A318D" w:rsidRDefault="005F50D7" w:rsidP="00145EA1">
            <w:pPr>
              <w:spacing w:before="120"/>
              <w:jc w:val="center"/>
              <w:rPr>
                <w:sz w:val="28"/>
                <w:szCs w:val="28"/>
              </w:rPr>
            </w:pPr>
            <w:r w:rsidRPr="003A318D">
              <w:rPr>
                <w:sz w:val="28"/>
                <w:szCs w:val="28"/>
              </w:rPr>
              <w:t>2</w:t>
            </w:r>
          </w:p>
        </w:tc>
        <w:tc>
          <w:tcPr>
            <w:tcW w:w="4033" w:type="dxa"/>
          </w:tcPr>
          <w:p w14:paraId="5FB2CEC9" w14:textId="77777777" w:rsidR="005F50D7" w:rsidRPr="003A318D" w:rsidRDefault="005F50D7" w:rsidP="00145EA1">
            <w:pPr>
              <w:spacing w:before="120"/>
              <w:rPr>
                <w:sz w:val="28"/>
                <w:szCs w:val="28"/>
              </w:rPr>
            </w:pPr>
            <w:r w:rsidRPr="003A318D">
              <w:rPr>
                <w:sz w:val="28"/>
                <w:szCs w:val="28"/>
              </w:rPr>
              <w:t>Đá dăm</w:t>
            </w:r>
          </w:p>
        </w:tc>
        <w:tc>
          <w:tcPr>
            <w:tcW w:w="3542" w:type="dxa"/>
          </w:tcPr>
          <w:p w14:paraId="69B3EB41" w14:textId="77777777" w:rsidR="005F50D7" w:rsidRPr="003A318D" w:rsidRDefault="005F50D7" w:rsidP="00145EA1">
            <w:pPr>
              <w:spacing w:before="120"/>
              <w:rPr>
                <w:sz w:val="28"/>
                <w:szCs w:val="28"/>
              </w:rPr>
            </w:pPr>
            <w:r w:rsidRPr="003A318D">
              <w:rPr>
                <w:sz w:val="28"/>
                <w:szCs w:val="28"/>
              </w:rPr>
              <w:t>TCVN (Đá Hà Nam hoặc tương đương)</w:t>
            </w:r>
          </w:p>
        </w:tc>
        <w:tc>
          <w:tcPr>
            <w:tcW w:w="1193" w:type="dxa"/>
          </w:tcPr>
          <w:p w14:paraId="36550E95" w14:textId="77777777" w:rsidR="005F50D7" w:rsidRPr="003A318D" w:rsidRDefault="005F50D7" w:rsidP="00145EA1">
            <w:pPr>
              <w:spacing w:before="120"/>
              <w:rPr>
                <w:sz w:val="28"/>
                <w:szCs w:val="28"/>
              </w:rPr>
            </w:pPr>
          </w:p>
        </w:tc>
      </w:tr>
      <w:tr w:rsidR="005F50D7" w:rsidRPr="003A318D" w14:paraId="500D1B41" w14:textId="77777777" w:rsidTr="00145EA1">
        <w:trPr>
          <w:trHeight w:val="366"/>
          <w:jc w:val="center"/>
        </w:trPr>
        <w:tc>
          <w:tcPr>
            <w:tcW w:w="840" w:type="dxa"/>
          </w:tcPr>
          <w:p w14:paraId="119AE2C0" w14:textId="77777777" w:rsidR="005F50D7" w:rsidRPr="003A318D" w:rsidRDefault="005F50D7" w:rsidP="00145EA1">
            <w:pPr>
              <w:spacing w:before="120"/>
              <w:jc w:val="center"/>
              <w:rPr>
                <w:sz w:val="28"/>
                <w:szCs w:val="28"/>
              </w:rPr>
            </w:pPr>
            <w:r w:rsidRPr="003A318D">
              <w:rPr>
                <w:sz w:val="28"/>
                <w:szCs w:val="28"/>
              </w:rPr>
              <w:t>3</w:t>
            </w:r>
          </w:p>
        </w:tc>
        <w:tc>
          <w:tcPr>
            <w:tcW w:w="4033" w:type="dxa"/>
          </w:tcPr>
          <w:p w14:paraId="7DF98D3A" w14:textId="77777777" w:rsidR="005F50D7" w:rsidRPr="003A318D" w:rsidRDefault="005F50D7" w:rsidP="00145EA1">
            <w:pPr>
              <w:spacing w:before="120"/>
              <w:rPr>
                <w:sz w:val="28"/>
                <w:szCs w:val="28"/>
              </w:rPr>
            </w:pPr>
            <w:r w:rsidRPr="003A318D">
              <w:rPr>
                <w:sz w:val="28"/>
                <w:szCs w:val="28"/>
              </w:rPr>
              <w:t>Xi măng</w:t>
            </w:r>
          </w:p>
        </w:tc>
        <w:tc>
          <w:tcPr>
            <w:tcW w:w="3542" w:type="dxa"/>
          </w:tcPr>
          <w:p w14:paraId="69ABF416" w14:textId="77777777" w:rsidR="005F50D7" w:rsidRPr="003A318D" w:rsidRDefault="005F50D7" w:rsidP="00145EA1">
            <w:pPr>
              <w:spacing w:before="120"/>
              <w:rPr>
                <w:sz w:val="28"/>
                <w:szCs w:val="28"/>
              </w:rPr>
            </w:pPr>
            <w:r w:rsidRPr="003A318D">
              <w:rPr>
                <w:sz w:val="28"/>
                <w:szCs w:val="28"/>
              </w:rPr>
              <w:t>TCVN (XM Bỉm Sơn, Nghi sơn, Hoàng Thạch hoặc tương đương)</w:t>
            </w:r>
          </w:p>
        </w:tc>
        <w:tc>
          <w:tcPr>
            <w:tcW w:w="1193" w:type="dxa"/>
          </w:tcPr>
          <w:p w14:paraId="04BFE050" w14:textId="77777777" w:rsidR="005F50D7" w:rsidRPr="003A318D" w:rsidRDefault="005F50D7" w:rsidP="00145EA1">
            <w:pPr>
              <w:spacing w:before="120"/>
              <w:rPr>
                <w:sz w:val="28"/>
                <w:szCs w:val="28"/>
              </w:rPr>
            </w:pPr>
          </w:p>
        </w:tc>
      </w:tr>
      <w:tr w:rsidR="005F50D7" w:rsidRPr="003A318D" w14:paraId="4A87DC41" w14:textId="77777777" w:rsidTr="00145EA1">
        <w:trPr>
          <w:trHeight w:val="366"/>
          <w:jc w:val="center"/>
        </w:trPr>
        <w:tc>
          <w:tcPr>
            <w:tcW w:w="840" w:type="dxa"/>
          </w:tcPr>
          <w:p w14:paraId="21DB5D50" w14:textId="77777777" w:rsidR="005F50D7" w:rsidRPr="003A318D" w:rsidRDefault="005F50D7" w:rsidP="00145EA1">
            <w:pPr>
              <w:spacing w:before="120"/>
              <w:jc w:val="center"/>
              <w:rPr>
                <w:sz w:val="28"/>
                <w:szCs w:val="28"/>
              </w:rPr>
            </w:pPr>
            <w:r w:rsidRPr="003A318D">
              <w:rPr>
                <w:sz w:val="28"/>
                <w:szCs w:val="28"/>
              </w:rPr>
              <w:t>4</w:t>
            </w:r>
          </w:p>
        </w:tc>
        <w:tc>
          <w:tcPr>
            <w:tcW w:w="4033" w:type="dxa"/>
          </w:tcPr>
          <w:p w14:paraId="77979196" w14:textId="77777777" w:rsidR="005F50D7" w:rsidRPr="003A318D" w:rsidRDefault="005F50D7" w:rsidP="00145EA1">
            <w:pPr>
              <w:spacing w:before="120"/>
              <w:rPr>
                <w:sz w:val="28"/>
                <w:szCs w:val="28"/>
              </w:rPr>
            </w:pPr>
            <w:r w:rsidRPr="003A318D">
              <w:rPr>
                <w:sz w:val="28"/>
                <w:szCs w:val="28"/>
              </w:rPr>
              <w:t>Gạch xây</w:t>
            </w:r>
          </w:p>
        </w:tc>
        <w:tc>
          <w:tcPr>
            <w:tcW w:w="3542" w:type="dxa"/>
          </w:tcPr>
          <w:p w14:paraId="0CB92B4B" w14:textId="77777777" w:rsidR="005F50D7" w:rsidRPr="003A318D" w:rsidRDefault="005F50D7" w:rsidP="00145EA1">
            <w:pPr>
              <w:spacing w:before="120"/>
              <w:rPr>
                <w:sz w:val="28"/>
                <w:szCs w:val="28"/>
              </w:rPr>
            </w:pPr>
            <w:r w:rsidRPr="003A318D">
              <w:rPr>
                <w:sz w:val="28"/>
                <w:szCs w:val="28"/>
              </w:rPr>
              <w:t>TCVN 1451 : 1998</w:t>
            </w:r>
          </w:p>
        </w:tc>
        <w:tc>
          <w:tcPr>
            <w:tcW w:w="1193" w:type="dxa"/>
          </w:tcPr>
          <w:p w14:paraId="36BEA334" w14:textId="77777777" w:rsidR="005F50D7" w:rsidRPr="003A318D" w:rsidRDefault="005F50D7" w:rsidP="00145EA1">
            <w:pPr>
              <w:spacing w:before="120"/>
              <w:rPr>
                <w:sz w:val="28"/>
                <w:szCs w:val="28"/>
              </w:rPr>
            </w:pPr>
          </w:p>
        </w:tc>
      </w:tr>
      <w:tr w:rsidR="005F50D7" w:rsidRPr="003A318D" w14:paraId="71658978" w14:textId="77777777" w:rsidTr="00145EA1">
        <w:trPr>
          <w:trHeight w:val="366"/>
          <w:jc w:val="center"/>
        </w:trPr>
        <w:tc>
          <w:tcPr>
            <w:tcW w:w="840" w:type="dxa"/>
          </w:tcPr>
          <w:p w14:paraId="591985B3" w14:textId="77777777" w:rsidR="005F50D7" w:rsidRPr="003A318D" w:rsidRDefault="005F50D7" w:rsidP="00145EA1">
            <w:pPr>
              <w:spacing w:before="120"/>
              <w:jc w:val="center"/>
              <w:rPr>
                <w:sz w:val="28"/>
                <w:szCs w:val="28"/>
              </w:rPr>
            </w:pPr>
            <w:r w:rsidRPr="003A318D">
              <w:rPr>
                <w:sz w:val="28"/>
                <w:szCs w:val="28"/>
              </w:rPr>
              <w:lastRenderedPageBreak/>
              <w:t>5</w:t>
            </w:r>
          </w:p>
        </w:tc>
        <w:tc>
          <w:tcPr>
            <w:tcW w:w="4033" w:type="dxa"/>
          </w:tcPr>
          <w:p w14:paraId="432B06EF" w14:textId="77777777" w:rsidR="005F50D7" w:rsidRPr="003A318D" w:rsidRDefault="005F50D7" w:rsidP="00145EA1">
            <w:pPr>
              <w:spacing w:before="120"/>
              <w:rPr>
                <w:sz w:val="28"/>
                <w:szCs w:val="28"/>
              </w:rPr>
            </w:pPr>
            <w:r w:rsidRPr="003A318D">
              <w:rPr>
                <w:sz w:val="28"/>
                <w:szCs w:val="28"/>
              </w:rPr>
              <w:t>Thép</w:t>
            </w:r>
          </w:p>
        </w:tc>
        <w:tc>
          <w:tcPr>
            <w:tcW w:w="3542" w:type="dxa"/>
          </w:tcPr>
          <w:p w14:paraId="64B5CFAC" w14:textId="77777777" w:rsidR="005F50D7" w:rsidRPr="003A318D" w:rsidRDefault="005F50D7" w:rsidP="00145EA1">
            <w:pPr>
              <w:spacing w:before="120"/>
              <w:rPr>
                <w:sz w:val="28"/>
                <w:szCs w:val="28"/>
              </w:rPr>
            </w:pPr>
            <w:r w:rsidRPr="003A318D">
              <w:rPr>
                <w:sz w:val="28"/>
                <w:szCs w:val="28"/>
              </w:rPr>
              <w:t>TCVN (Thép Thái Nguyên, Việt Đức hoặc tương đương)</w:t>
            </w:r>
          </w:p>
        </w:tc>
        <w:tc>
          <w:tcPr>
            <w:tcW w:w="1193" w:type="dxa"/>
          </w:tcPr>
          <w:p w14:paraId="2DECD2F3" w14:textId="77777777" w:rsidR="005F50D7" w:rsidRPr="003A318D" w:rsidRDefault="005F50D7" w:rsidP="00145EA1">
            <w:pPr>
              <w:spacing w:before="120"/>
              <w:rPr>
                <w:sz w:val="28"/>
                <w:szCs w:val="28"/>
              </w:rPr>
            </w:pPr>
          </w:p>
        </w:tc>
      </w:tr>
      <w:tr w:rsidR="005F50D7" w:rsidRPr="003A318D" w14:paraId="1A5E5A95" w14:textId="77777777" w:rsidTr="00145EA1">
        <w:trPr>
          <w:trHeight w:val="366"/>
          <w:jc w:val="center"/>
        </w:trPr>
        <w:tc>
          <w:tcPr>
            <w:tcW w:w="840" w:type="dxa"/>
          </w:tcPr>
          <w:p w14:paraId="5F57AE96" w14:textId="77777777" w:rsidR="005F50D7" w:rsidRPr="003A318D" w:rsidRDefault="005F50D7" w:rsidP="00145EA1">
            <w:pPr>
              <w:spacing w:before="120"/>
              <w:jc w:val="center"/>
              <w:rPr>
                <w:sz w:val="28"/>
                <w:szCs w:val="28"/>
              </w:rPr>
            </w:pPr>
            <w:r w:rsidRPr="003A318D">
              <w:rPr>
                <w:sz w:val="28"/>
                <w:szCs w:val="28"/>
              </w:rPr>
              <w:t>6</w:t>
            </w:r>
          </w:p>
        </w:tc>
        <w:tc>
          <w:tcPr>
            <w:tcW w:w="4033" w:type="dxa"/>
          </w:tcPr>
          <w:p w14:paraId="41D1A335" w14:textId="77777777" w:rsidR="005F50D7" w:rsidRPr="003A318D" w:rsidRDefault="005F50D7" w:rsidP="00145EA1">
            <w:pPr>
              <w:spacing w:before="120"/>
              <w:rPr>
                <w:sz w:val="28"/>
                <w:szCs w:val="28"/>
              </w:rPr>
            </w:pPr>
            <w:r w:rsidRPr="003A318D">
              <w:rPr>
                <w:sz w:val="28"/>
                <w:szCs w:val="28"/>
              </w:rPr>
              <w:t>Đèn chiếu sáng</w:t>
            </w:r>
          </w:p>
        </w:tc>
        <w:tc>
          <w:tcPr>
            <w:tcW w:w="3542" w:type="dxa"/>
          </w:tcPr>
          <w:p w14:paraId="226F059E" w14:textId="77777777" w:rsidR="005F50D7" w:rsidRPr="003A318D" w:rsidRDefault="005F50D7" w:rsidP="00145EA1">
            <w:pPr>
              <w:spacing w:before="120"/>
              <w:rPr>
                <w:sz w:val="28"/>
                <w:szCs w:val="28"/>
              </w:rPr>
            </w:pPr>
            <w:r w:rsidRPr="003A318D">
              <w:rPr>
                <w:sz w:val="28"/>
                <w:szCs w:val="28"/>
              </w:rPr>
              <w:t>TCVN (Roman. Rạng Đông hoặc tương đương)</w:t>
            </w:r>
          </w:p>
        </w:tc>
        <w:tc>
          <w:tcPr>
            <w:tcW w:w="1193" w:type="dxa"/>
          </w:tcPr>
          <w:p w14:paraId="18373E51" w14:textId="77777777" w:rsidR="005F50D7" w:rsidRPr="003A318D" w:rsidRDefault="005F50D7" w:rsidP="00145EA1">
            <w:pPr>
              <w:spacing w:before="120"/>
              <w:rPr>
                <w:sz w:val="28"/>
                <w:szCs w:val="28"/>
              </w:rPr>
            </w:pPr>
          </w:p>
        </w:tc>
      </w:tr>
      <w:tr w:rsidR="005F50D7" w:rsidRPr="003A318D" w14:paraId="1A9180C3" w14:textId="77777777" w:rsidTr="00145EA1">
        <w:trPr>
          <w:trHeight w:val="366"/>
          <w:jc w:val="center"/>
        </w:trPr>
        <w:tc>
          <w:tcPr>
            <w:tcW w:w="840" w:type="dxa"/>
          </w:tcPr>
          <w:p w14:paraId="30C5BF9A" w14:textId="77777777" w:rsidR="005F50D7" w:rsidRPr="003A318D" w:rsidRDefault="005F50D7" w:rsidP="00145EA1">
            <w:pPr>
              <w:spacing w:before="120"/>
              <w:jc w:val="center"/>
              <w:rPr>
                <w:sz w:val="28"/>
                <w:szCs w:val="28"/>
              </w:rPr>
            </w:pPr>
            <w:r w:rsidRPr="003A318D">
              <w:rPr>
                <w:sz w:val="28"/>
                <w:szCs w:val="28"/>
              </w:rPr>
              <w:t>7</w:t>
            </w:r>
          </w:p>
        </w:tc>
        <w:tc>
          <w:tcPr>
            <w:tcW w:w="4033" w:type="dxa"/>
          </w:tcPr>
          <w:p w14:paraId="2D5436A3" w14:textId="77777777" w:rsidR="005F50D7" w:rsidRPr="003A318D" w:rsidRDefault="005F50D7" w:rsidP="00145EA1">
            <w:pPr>
              <w:spacing w:before="120"/>
              <w:rPr>
                <w:sz w:val="28"/>
                <w:szCs w:val="28"/>
              </w:rPr>
            </w:pPr>
            <w:r w:rsidRPr="003A318D">
              <w:rPr>
                <w:sz w:val="28"/>
                <w:szCs w:val="28"/>
              </w:rPr>
              <w:t>Ống ghen điện. tủ điện. atomat. ổ cắm….</w:t>
            </w:r>
          </w:p>
        </w:tc>
        <w:tc>
          <w:tcPr>
            <w:tcW w:w="3542" w:type="dxa"/>
          </w:tcPr>
          <w:p w14:paraId="12C0CDD4" w14:textId="77777777" w:rsidR="005F50D7" w:rsidRPr="003A318D" w:rsidRDefault="005F50D7" w:rsidP="00145EA1">
            <w:pPr>
              <w:spacing w:before="120"/>
              <w:rPr>
                <w:sz w:val="28"/>
                <w:szCs w:val="28"/>
              </w:rPr>
            </w:pPr>
            <w:r w:rsidRPr="003A318D">
              <w:rPr>
                <w:sz w:val="28"/>
                <w:szCs w:val="28"/>
              </w:rPr>
              <w:t>SINO hoặc tương đương</w:t>
            </w:r>
          </w:p>
        </w:tc>
        <w:tc>
          <w:tcPr>
            <w:tcW w:w="1193" w:type="dxa"/>
          </w:tcPr>
          <w:p w14:paraId="09A503DA" w14:textId="77777777" w:rsidR="005F50D7" w:rsidRPr="003A318D" w:rsidRDefault="005F50D7" w:rsidP="00145EA1">
            <w:pPr>
              <w:spacing w:before="120"/>
              <w:rPr>
                <w:sz w:val="28"/>
                <w:szCs w:val="28"/>
              </w:rPr>
            </w:pPr>
          </w:p>
        </w:tc>
      </w:tr>
      <w:tr w:rsidR="005F50D7" w:rsidRPr="003A318D" w14:paraId="4A76E378" w14:textId="77777777" w:rsidTr="00145EA1">
        <w:trPr>
          <w:trHeight w:val="366"/>
          <w:jc w:val="center"/>
        </w:trPr>
        <w:tc>
          <w:tcPr>
            <w:tcW w:w="840" w:type="dxa"/>
          </w:tcPr>
          <w:p w14:paraId="5B058604" w14:textId="77777777" w:rsidR="005F50D7" w:rsidRPr="003A318D" w:rsidRDefault="005F50D7" w:rsidP="00145EA1">
            <w:pPr>
              <w:spacing w:before="120"/>
              <w:jc w:val="center"/>
              <w:rPr>
                <w:sz w:val="28"/>
                <w:szCs w:val="28"/>
              </w:rPr>
            </w:pPr>
            <w:r w:rsidRPr="003A318D">
              <w:rPr>
                <w:sz w:val="28"/>
                <w:szCs w:val="28"/>
              </w:rPr>
              <w:t>8</w:t>
            </w:r>
          </w:p>
        </w:tc>
        <w:tc>
          <w:tcPr>
            <w:tcW w:w="4033" w:type="dxa"/>
          </w:tcPr>
          <w:p w14:paraId="7DF324BC" w14:textId="77777777" w:rsidR="005F50D7" w:rsidRPr="003A318D" w:rsidRDefault="005F50D7" w:rsidP="00145EA1">
            <w:pPr>
              <w:spacing w:before="120"/>
              <w:rPr>
                <w:sz w:val="28"/>
                <w:szCs w:val="28"/>
              </w:rPr>
            </w:pPr>
            <w:r w:rsidRPr="003A318D">
              <w:rPr>
                <w:sz w:val="28"/>
                <w:szCs w:val="28"/>
              </w:rPr>
              <w:t>Dây dẫn điện</w:t>
            </w:r>
          </w:p>
        </w:tc>
        <w:tc>
          <w:tcPr>
            <w:tcW w:w="3542" w:type="dxa"/>
          </w:tcPr>
          <w:p w14:paraId="73D545F7" w14:textId="77777777" w:rsidR="005F50D7" w:rsidRPr="003A318D" w:rsidRDefault="005F50D7" w:rsidP="00145EA1">
            <w:pPr>
              <w:spacing w:before="120"/>
              <w:rPr>
                <w:sz w:val="28"/>
                <w:szCs w:val="28"/>
              </w:rPr>
            </w:pPr>
            <w:r w:rsidRPr="003A318D">
              <w:rPr>
                <w:sz w:val="28"/>
                <w:szCs w:val="28"/>
              </w:rPr>
              <w:t>TCVN (Dây Cadivi hoặc tương đương)</w:t>
            </w:r>
          </w:p>
        </w:tc>
        <w:tc>
          <w:tcPr>
            <w:tcW w:w="1193" w:type="dxa"/>
          </w:tcPr>
          <w:p w14:paraId="57EA16BB" w14:textId="77777777" w:rsidR="005F50D7" w:rsidRPr="003A318D" w:rsidRDefault="005F50D7" w:rsidP="00145EA1">
            <w:pPr>
              <w:spacing w:before="120"/>
              <w:rPr>
                <w:sz w:val="28"/>
                <w:szCs w:val="28"/>
              </w:rPr>
            </w:pPr>
          </w:p>
        </w:tc>
      </w:tr>
      <w:tr w:rsidR="00204B66" w:rsidRPr="003A318D" w14:paraId="4E7374F5" w14:textId="77777777" w:rsidTr="00145EA1">
        <w:trPr>
          <w:trHeight w:val="366"/>
          <w:jc w:val="center"/>
        </w:trPr>
        <w:tc>
          <w:tcPr>
            <w:tcW w:w="840" w:type="dxa"/>
          </w:tcPr>
          <w:p w14:paraId="61D247AA" w14:textId="3E5AB930" w:rsidR="00204B66" w:rsidRPr="003A318D" w:rsidRDefault="00204B66" w:rsidP="00145EA1">
            <w:pPr>
              <w:spacing w:before="120"/>
              <w:jc w:val="center"/>
              <w:rPr>
                <w:sz w:val="28"/>
                <w:szCs w:val="28"/>
              </w:rPr>
            </w:pPr>
            <w:r>
              <w:rPr>
                <w:sz w:val="28"/>
                <w:szCs w:val="28"/>
              </w:rPr>
              <w:t>9</w:t>
            </w:r>
          </w:p>
        </w:tc>
        <w:tc>
          <w:tcPr>
            <w:tcW w:w="4033" w:type="dxa"/>
          </w:tcPr>
          <w:p w14:paraId="5B14336D" w14:textId="35F56AA8" w:rsidR="00204B66" w:rsidRPr="003A318D" w:rsidRDefault="00204B66" w:rsidP="00145EA1">
            <w:pPr>
              <w:spacing w:before="120"/>
              <w:rPr>
                <w:sz w:val="28"/>
                <w:szCs w:val="28"/>
              </w:rPr>
            </w:pPr>
            <w:r>
              <w:rPr>
                <w:sz w:val="28"/>
                <w:szCs w:val="28"/>
              </w:rPr>
              <w:t>Mái tôn</w:t>
            </w:r>
          </w:p>
        </w:tc>
        <w:tc>
          <w:tcPr>
            <w:tcW w:w="3542" w:type="dxa"/>
          </w:tcPr>
          <w:p w14:paraId="3105C14D" w14:textId="558014BE" w:rsidR="00204B66" w:rsidRPr="003A318D" w:rsidRDefault="00204B66" w:rsidP="00145EA1">
            <w:pPr>
              <w:spacing w:before="120"/>
              <w:rPr>
                <w:sz w:val="28"/>
                <w:szCs w:val="28"/>
              </w:rPr>
            </w:pPr>
            <w:r>
              <w:rPr>
                <w:sz w:val="28"/>
                <w:szCs w:val="28"/>
              </w:rPr>
              <w:t>Tôn dày 0,4ly, tôn liên doanh</w:t>
            </w:r>
          </w:p>
        </w:tc>
        <w:tc>
          <w:tcPr>
            <w:tcW w:w="1193" w:type="dxa"/>
          </w:tcPr>
          <w:p w14:paraId="44D5859B" w14:textId="77777777" w:rsidR="00204B66" w:rsidRPr="003A318D" w:rsidRDefault="00204B66" w:rsidP="00145EA1">
            <w:pPr>
              <w:spacing w:before="120"/>
              <w:rPr>
                <w:sz w:val="28"/>
                <w:szCs w:val="28"/>
              </w:rPr>
            </w:pPr>
          </w:p>
        </w:tc>
      </w:tr>
      <w:tr w:rsidR="00C00C72" w:rsidRPr="003A318D" w14:paraId="1464883D" w14:textId="77777777" w:rsidTr="007933BB">
        <w:trPr>
          <w:trHeight w:val="366"/>
          <w:jc w:val="center"/>
        </w:trPr>
        <w:tc>
          <w:tcPr>
            <w:tcW w:w="840" w:type="dxa"/>
          </w:tcPr>
          <w:p w14:paraId="0EA20391" w14:textId="2C063805" w:rsidR="00C00C72" w:rsidRPr="003A318D" w:rsidRDefault="00C00C72" w:rsidP="007933BB">
            <w:pPr>
              <w:spacing w:before="120"/>
              <w:jc w:val="center"/>
              <w:rPr>
                <w:sz w:val="28"/>
                <w:szCs w:val="28"/>
              </w:rPr>
            </w:pPr>
            <w:r>
              <w:rPr>
                <w:sz w:val="28"/>
                <w:szCs w:val="28"/>
              </w:rPr>
              <w:t>10</w:t>
            </w:r>
          </w:p>
        </w:tc>
        <w:tc>
          <w:tcPr>
            <w:tcW w:w="4033" w:type="dxa"/>
          </w:tcPr>
          <w:p w14:paraId="786F835A" w14:textId="3F3DE932" w:rsidR="00C00C72" w:rsidRPr="003A318D" w:rsidRDefault="00C00C72" w:rsidP="007933BB">
            <w:pPr>
              <w:spacing w:before="120"/>
              <w:rPr>
                <w:sz w:val="28"/>
                <w:szCs w:val="28"/>
              </w:rPr>
            </w:pPr>
            <w:r>
              <w:rPr>
                <w:sz w:val="28"/>
                <w:szCs w:val="28"/>
              </w:rPr>
              <w:t>Gạch lát</w:t>
            </w:r>
          </w:p>
        </w:tc>
        <w:tc>
          <w:tcPr>
            <w:tcW w:w="3542" w:type="dxa"/>
          </w:tcPr>
          <w:p w14:paraId="690EFDF1" w14:textId="02F00A62" w:rsidR="00C00C72" w:rsidRPr="003A318D" w:rsidRDefault="00C00C72" w:rsidP="007933BB">
            <w:pPr>
              <w:spacing w:before="120"/>
              <w:rPr>
                <w:sz w:val="28"/>
                <w:szCs w:val="28"/>
              </w:rPr>
            </w:pPr>
            <w:r>
              <w:rPr>
                <w:sz w:val="28"/>
                <w:szCs w:val="28"/>
              </w:rPr>
              <w:t>Prime hoặc tương đương</w:t>
            </w:r>
          </w:p>
        </w:tc>
        <w:tc>
          <w:tcPr>
            <w:tcW w:w="1193" w:type="dxa"/>
          </w:tcPr>
          <w:p w14:paraId="7F30F644" w14:textId="77777777" w:rsidR="00C00C72" w:rsidRPr="003A318D" w:rsidRDefault="00C00C72" w:rsidP="007933BB">
            <w:pPr>
              <w:spacing w:before="120"/>
              <w:rPr>
                <w:sz w:val="28"/>
                <w:szCs w:val="28"/>
              </w:rPr>
            </w:pPr>
          </w:p>
        </w:tc>
      </w:tr>
    </w:tbl>
    <w:p w14:paraId="4E013CC6" w14:textId="77777777" w:rsidR="005F50D7" w:rsidRPr="003A318D" w:rsidRDefault="005F50D7" w:rsidP="005F50D7">
      <w:pPr>
        <w:tabs>
          <w:tab w:val="left" w:pos="1607"/>
        </w:tabs>
        <w:spacing w:before="120" w:line="276" w:lineRule="auto"/>
        <w:rPr>
          <w:b/>
          <w:iCs/>
          <w:sz w:val="28"/>
          <w:szCs w:val="28"/>
          <w:lang w:val="nl-NL"/>
        </w:rPr>
      </w:pPr>
      <w:r w:rsidRPr="003A318D">
        <w:rPr>
          <w:i/>
          <w:iCs/>
          <w:sz w:val="28"/>
          <w:szCs w:val="28"/>
          <w:lang w:val="nl-NL"/>
        </w:rPr>
        <w:t xml:space="preserve">         </w:t>
      </w:r>
      <w:r w:rsidRPr="003A318D">
        <w:rPr>
          <w:b/>
          <w:iCs/>
          <w:sz w:val="28"/>
          <w:szCs w:val="28"/>
          <w:lang w:val="nl-NL"/>
        </w:rPr>
        <w:t>4. Yêu cầu về trình tự thi công lắp đặt:</w:t>
      </w:r>
    </w:p>
    <w:p w14:paraId="20854B07"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49C0FE1"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chọn địa điểm tập kết vật liệu, có kế hoạch cung ứng vật liệu phù hợp với quá trình  thi công.</w:t>
      </w:r>
    </w:p>
    <w:p w14:paraId="6219F763"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19348A3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lập biện pháp và tổ chức thi công phù hợp, trình cấp có thẩm quyền xem xét và phê duyệt trước khi thực hiện.</w:t>
      </w:r>
    </w:p>
    <w:p w14:paraId="0FA69C53"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5. Các yêu cầu về vận hành thử nghiệm, an toàn;</w:t>
      </w:r>
    </w:p>
    <w:p w14:paraId="05C7CECF" w14:textId="77777777" w:rsidR="005F50D7" w:rsidRPr="003A318D" w:rsidRDefault="005F50D7" w:rsidP="005F50D7">
      <w:pPr>
        <w:tabs>
          <w:tab w:val="left" w:pos="720"/>
          <w:tab w:val="left" w:pos="851"/>
        </w:tabs>
        <w:spacing w:before="120" w:after="120" w:line="276" w:lineRule="auto"/>
        <w:rPr>
          <w:bCs/>
          <w:sz w:val="28"/>
          <w:szCs w:val="28"/>
          <w:lang w:val="nl-NL"/>
        </w:rPr>
      </w:pPr>
      <w:r w:rsidRPr="003A318D">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5D55869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6. Các yêu cầu về phòng, chống cháy, nổ, vệ sinh môi trường;</w:t>
      </w:r>
    </w:p>
    <w:p w14:paraId="3518E27D"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16B59F8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50B5571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lastRenderedPageBreak/>
        <w:t xml:space="preserve">- Vệ sinh sạch sẽ khu vực thi công sau mỗi ca thi công. </w:t>
      </w:r>
    </w:p>
    <w:p w14:paraId="57DA891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7. Các yêu cầu về an toàn lao động;</w:t>
      </w:r>
    </w:p>
    <w:p w14:paraId="75C9DD4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Trong quá trình thi công, nhà thầu phải đảm bảo tuyệt đối tuân thủ các qui định về an ninh, an toàn lao động theo quy định của pháp luật</w:t>
      </w:r>
    </w:p>
    <w:p w14:paraId="5C3A7675"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trang bị bảo hộ lao động cho công nhân, tự chịu trách nhiệm về an toàn cho công nhân và các trang  thiết bị của mình, thường xuyên kiểm tra công trường bảo đảm an toàn khu vực thi công</w:t>
      </w:r>
    </w:p>
    <w:p w14:paraId="49DF50FA" w14:textId="77777777" w:rsidR="005F50D7" w:rsidRPr="003A318D" w:rsidRDefault="005F50D7" w:rsidP="005F50D7">
      <w:pPr>
        <w:tabs>
          <w:tab w:val="left" w:pos="720"/>
        </w:tabs>
        <w:spacing w:line="276" w:lineRule="auto"/>
        <w:ind w:firstLine="720"/>
        <w:rPr>
          <w:sz w:val="28"/>
          <w:szCs w:val="28"/>
          <w:lang w:val="nl-NL"/>
        </w:rPr>
      </w:pPr>
      <w:r w:rsidRPr="003A318D">
        <w:rPr>
          <w:b/>
          <w:iCs/>
          <w:sz w:val="28"/>
          <w:szCs w:val="28"/>
          <w:lang w:val="nl-NL"/>
        </w:rPr>
        <w:t>8. Biện pháp huy động nhân lực và thiết bị phục vụ thi công;</w:t>
      </w:r>
    </w:p>
    <w:p w14:paraId="173264EF" w14:textId="77777777" w:rsidR="005F50D7" w:rsidRPr="003A318D" w:rsidRDefault="005F50D7" w:rsidP="005F50D7">
      <w:pPr>
        <w:tabs>
          <w:tab w:val="left" w:pos="720"/>
          <w:tab w:val="left" w:pos="851"/>
        </w:tabs>
        <w:spacing w:before="120" w:after="120" w:line="276" w:lineRule="auto"/>
        <w:rPr>
          <w:iCs/>
          <w:sz w:val="28"/>
          <w:szCs w:val="28"/>
          <w:lang w:val="nl-NL"/>
        </w:rPr>
      </w:pPr>
      <w:r w:rsidRPr="003A318D">
        <w:rPr>
          <w:iCs/>
          <w:sz w:val="28"/>
          <w:szCs w:val="28"/>
          <w:lang w:val="nl-NL"/>
        </w:rPr>
        <w:tab/>
        <w:t>Khi cần tăng tiến độ nhà thầu phải tăng cường máy móc, nhân lực để đảm bảo tiến độ công trình.</w:t>
      </w:r>
    </w:p>
    <w:p w14:paraId="0356DDB3" w14:textId="77777777" w:rsidR="005F50D7" w:rsidRPr="003A318D" w:rsidRDefault="005F50D7" w:rsidP="005F50D7">
      <w:pPr>
        <w:spacing w:before="40" w:after="40" w:line="276" w:lineRule="auto"/>
        <w:ind w:firstLine="567"/>
        <w:rPr>
          <w:b/>
          <w:sz w:val="28"/>
          <w:szCs w:val="28"/>
          <w:vertAlign w:val="superscript"/>
          <w:lang w:val="nl-NL"/>
        </w:rPr>
      </w:pPr>
      <w:r w:rsidRPr="003A318D">
        <w:rPr>
          <w:b/>
          <w:iCs/>
          <w:sz w:val="28"/>
          <w:szCs w:val="28"/>
          <w:lang w:val="nl-NL"/>
        </w:rPr>
        <w:tab/>
        <w:t xml:space="preserve">9. Yêu cầu về quản lý chất lượng công trình: </w:t>
      </w:r>
      <w:r w:rsidRPr="003A318D">
        <w:rPr>
          <w:sz w:val="28"/>
          <w:szCs w:val="28"/>
          <w:lang w:val="nl-NL"/>
        </w:rPr>
        <w:t>Theo các qui định hiện hành của Nhà nước về quản lý chất lượng công trình</w:t>
      </w:r>
    </w:p>
    <w:p w14:paraId="3683CA55" w14:textId="77777777" w:rsidR="005F50D7" w:rsidRPr="003A318D" w:rsidRDefault="005F50D7" w:rsidP="005F50D7">
      <w:pPr>
        <w:widowControl w:val="0"/>
        <w:spacing w:before="80" w:line="276" w:lineRule="auto"/>
        <w:ind w:firstLine="454"/>
        <w:rPr>
          <w:sz w:val="28"/>
          <w:szCs w:val="28"/>
          <w:lang w:val="nl-NL"/>
        </w:rPr>
      </w:pPr>
      <w:r w:rsidRPr="003A318D">
        <w:rPr>
          <w:b/>
          <w:sz w:val="28"/>
          <w:szCs w:val="28"/>
          <w:lang w:val="nl-NL"/>
        </w:rPr>
        <w:t>10. Yêu cầu bảo hành bảo trì:</w:t>
      </w:r>
      <w:r w:rsidRPr="003A318D">
        <w:rPr>
          <w:sz w:val="28"/>
          <w:szCs w:val="28"/>
          <w:lang w:val="nl-NL"/>
        </w:rPr>
        <w:t xml:space="preserve"> Tối thiểu 12 tháng kể từ ngày bàn giao đưa vào sử dụng</w:t>
      </w:r>
    </w:p>
    <w:p w14:paraId="78F60275" w14:textId="77777777" w:rsidR="005F50D7" w:rsidRPr="003A318D" w:rsidRDefault="005F50D7" w:rsidP="005F50D7">
      <w:pPr>
        <w:tabs>
          <w:tab w:val="left" w:pos="720"/>
          <w:tab w:val="left" w:pos="851"/>
        </w:tabs>
        <w:spacing w:before="120" w:after="120" w:line="276" w:lineRule="auto"/>
        <w:ind w:firstLine="426"/>
        <w:rPr>
          <w:b/>
          <w:iCs/>
          <w:sz w:val="28"/>
          <w:szCs w:val="28"/>
          <w:lang w:val="nl-NL"/>
        </w:rPr>
      </w:pPr>
      <w:r w:rsidRPr="003A318D">
        <w:rPr>
          <w:b/>
          <w:iCs/>
          <w:sz w:val="28"/>
          <w:szCs w:val="28"/>
          <w:lang w:val="nl-NL"/>
        </w:rPr>
        <w:t>11. Yêu cầu về đảm bảo anh ninh, an toàn quản lý giam giữ phạm nhân tại trại giam trong quá trình thi công</w:t>
      </w:r>
    </w:p>
    <w:p w14:paraId="10C92BB5" w14:textId="77777777" w:rsidR="005F50D7" w:rsidRPr="003A318D" w:rsidRDefault="005F50D7" w:rsidP="005F50D7">
      <w:pPr>
        <w:widowControl w:val="0"/>
        <w:spacing w:before="80" w:after="120" w:line="480" w:lineRule="exact"/>
        <w:ind w:firstLine="454"/>
        <w:rPr>
          <w:sz w:val="28"/>
          <w:szCs w:val="28"/>
          <w:lang w:val="nl-NL"/>
        </w:rPr>
      </w:pPr>
      <w:r w:rsidRPr="003A318D">
        <w:rPr>
          <w:sz w:val="28"/>
          <w:szCs w:val="28"/>
          <w:lang w:val="nl-NL"/>
        </w:rPr>
        <w:t>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công, quản lý nhân sự để đảm bảo yêu cầu về an ninh, an toàn trong giam giữ phạm nhân tại trại giam.</w:t>
      </w:r>
    </w:p>
    <w:p w14:paraId="109E7322" w14:textId="03E0DED2" w:rsidR="005F50D7" w:rsidRPr="003A318D" w:rsidRDefault="005F50D7" w:rsidP="005F50D7">
      <w:pPr>
        <w:widowControl w:val="0"/>
        <w:tabs>
          <w:tab w:val="left" w:pos="1418"/>
        </w:tabs>
        <w:spacing w:before="120" w:after="120" w:line="264" w:lineRule="auto"/>
        <w:ind w:firstLine="709"/>
        <w:rPr>
          <w:b/>
          <w:sz w:val="28"/>
          <w:szCs w:val="28"/>
        </w:rPr>
      </w:pPr>
      <w:r w:rsidRPr="003A318D">
        <w:rPr>
          <w:b/>
          <w:sz w:val="28"/>
          <w:szCs w:val="28"/>
        </w:rPr>
        <w:t xml:space="preserve">IV. Các bản vẽ: </w:t>
      </w:r>
      <w:r w:rsidRPr="003A318D">
        <w:rPr>
          <w:sz w:val="28"/>
          <w:szCs w:val="28"/>
          <w:lang w:val="nl-NL"/>
        </w:rPr>
        <w:t xml:space="preserve">Do yêu cầu đặc thù của công trình, đề nghị các nhà thầu tham dự đấu thầu liên hệ Đội Kế hoạch HNDN&amp;XD - </w:t>
      </w:r>
      <w:r w:rsidR="0042636F">
        <w:rPr>
          <w:sz w:val="28"/>
          <w:szCs w:val="28"/>
          <w:lang w:val="nl-NL"/>
        </w:rPr>
        <w:t>Trại giam Vĩnh Quang</w:t>
      </w:r>
      <w:r w:rsidRPr="003A318D">
        <w:rPr>
          <w:sz w:val="28"/>
          <w:szCs w:val="28"/>
          <w:lang w:val="nl-NL"/>
        </w:rPr>
        <w:t xml:space="preserve">, Địa điểm: </w:t>
      </w:r>
      <w:r w:rsidR="00690842">
        <w:rPr>
          <w:sz w:val="28"/>
          <w:szCs w:val="28"/>
          <w:lang w:val="nl-NL"/>
        </w:rPr>
        <w:t>Xã Đạo Trù, tỉnh Phú Thọ</w:t>
      </w:r>
      <w:r>
        <w:rPr>
          <w:sz w:val="28"/>
          <w:szCs w:val="28"/>
          <w:lang w:val="nl-NL"/>
        </w:rPr>
        <w:t xml:space="preserve"> </w:t>
      </w:r>
      <w:r w:rsidRPr="003A318D">
        <w:rPr>
          <w:sz w:val="28"/>
          <w:szCs w:val="28"/>
          <w:lang w:val="nl-NL"/>
        </w:rPr>
        <w:t>để được cấp bản vẽ.</w:t>
      </w:r>
    </w:p>
    <w:bookmarkEnd w:id="0"/>
    <w:p w14:paraId="3EE280E9" w14:textId="77777777" w:rsidR="005F50D7" w:rsidRDefault="005F50D7" w:rsidP="001C5BD4">
      <w:pPr>
        <w:tabs>
          <w:tab w:val="left" w:pos="1418"/>
        </w:tabs>
        <w:spacing w:before="120" w:after="120" w:line="264" w:lineRule="auto"/>
        <w:ind w:firstLine="709"/>
        <w:rPr>
          <w:sz w:val="28"/>
          <w:szCs w:val="28"/>
          <w:lang w:val="vi-VN"/>
        </w:rPr>
      </w:pPr>
    </w:p>
    <w:sectPr w:rsidR="005F50D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58CB1" w14:textId="77777777" w:rsidR="00A93B46" w:rsidRDefault="00A93B46" w:rsidP="00E05AF1">
      <w:r>
        <w:separator/>
      </w:r>
    </w:p>
  </w:endnote>
  <w:endnote w:type="continuationSeparator" w:id="0">
    <w:p w14:paraId="7BDECAB5" w14:textId="77777777" w:rsidR="00A93B46" w:rsidRDefault="00A93B4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145EA1" w:rsidRDefault="00145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03225" w14:textId="77777777" w:rsidR="00A93B46" w:rsidRDefault="00A93B46" w:rsidP="00E05AF1">
      <w:r>
        <w:separator/>
      </w:r>
    </w:p>
  </w:footnote>
  <w:footnote w:type="continuationSeparator" w:id="0">
    <w:p w14:paraId="7E2A8BB9" w14:textId="77777777" w:rsidR="00A93B46" w:rsidRDefault="00A93B4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5EA1"/>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722"/>
    <w:rsid w:val="004173B7"/>
    <w:rsid w:val="00417861"/>
    <w:rsid w:val="00421122"/>
    <w:rsid w:val="00421C9F"/>
    <w:rsid w:val="004223FE"/>
    <w:rsid w:val="004226EB"/>
    <w:rsid w:val="00423138"/>
    <w:rsid w:val="00423B1E"/>
    <w:rsid w:val="0042461D"/>
    <w:rsid w:val="00424DA6"/>
    <w:rsid w:val="00425D0B"/>
    <w:rsid w:val="004260AA"/>
    <w:rsid w:val="0042636F"/>
    <w:rsid w:val="004266F3"/>
    <w:rsid w:val="004269FF"/>
    <w:rsid w:val="0042784E"/>
    <w:rsid w:val="004307BA"/>
    <w:rsid w:val="00430FB5"/>
    <w:rsid w:val="00431AA7"/>
    <w:rsid w:val="004334E0"/>
    <w:rsid w:val="0043445D"/>
    <w:rsid w:val="0043476A"/>
    <w:rsid w:val="004357DE"/>
    <w:rsid w:val="00435A13"/>
    <w:rsid w:val="004364F5"/>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4BC8"/>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5A14"/>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BDF"/>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B61"/>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842"/>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0A8"/>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337A"/>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267B"/>
    <w:rsid w:val="00913938"/>
    <w:rsid w:val="00914C3F"/>
    <w:rsid w:val="00914E84"/>
    <w:rsid w:val="009150B2"/>
    <w:rsid w:val="00916F4A"/>
    <w:rsid w:val="0091722B"/>
    <w:rsid w:val="00917540"/>
    <w:rsid w:val="00917C39"/>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1E8D"/>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3B46"/>
    <w:rsid w:val="00A9424E"/>
    <w:rsid w:val="00A94C9E"/>
    <w:rsid w:val="00A96F8A"/>
    <w:rsid w:val="00A97959"/>
    <w:rsid w:val="00A97A88"/>
    <w:rsid w:val="00AA10B1"/>
    <w:rsid w:val="00AA14C9"/>
    <w:rsid w:val="00AA16A0"/>
    <w:rsid w:val="00AA1A18"/>
    <w:rsid w:val="00AA29D8"/>
    <w:rsid w:val="00AA37A1"/>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398F"/>
    <w:rsid w:val="00BF4082"/>
    <w:rsid w:val="00BF4CD8"/>
    <w:rsid w:val="00BF56EE"/>
    <w:rsid w:val="00BF7489"/>
    <w:rsid w:val="00BF79AD"/>
    <w:rsid w:val="00BF79DA"/>
    <w:rsid w:val="00C00C72"/>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6E67"/>
    <w:rsid w:val="00DD788F"/>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4503"/>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2EF6"/>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423138"/>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5183869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124</cp:revision>
  <cp:lastPrinted>2024-04-09T10:41:00Z</cp:lastPrinted>
  <dcterms:created xsi:type="dcterms:W3CDTF">2025-08-05T11:02:00Z</dcterms:created>
  <dcterms:modified xsi:type="dcterms:W3CDTF">2025-11-03T01:27:00Z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