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F36" w:rsidRPr="00002F36" w:rsidRDefault="00002F36" w:rsidP="00002F36">
      <w:pPr>
        <w:spacing w:before="120" w:after="120" w:line="240" w:lineRule="auto"/>
        <w:jc w:val="center"/>
        <w:outlineLvl w:val="0"/>
        <w:rPr>
          <w:rFonts w:eastAsia="Times New Roman" w:cs="Times New Roman"/>
          <w:b/>
          <w:bCs/>
          <w:sz w:val="28"/>
          <w:szCs w:val="28"/>
          <w:lang w:val="nl-NL"/>
        </w:rPr>
      </w:pPr>
      <w:bookmarkStart w:id="0" w:name="_Toc104800535"/>
      <w:r w:rsidRPr="00002F36">
        <w:rPr>
          <w:rFonts w:eastAsia="Times New Roman" w:cs="Times New Roman"/>
          <w:b/>
          <w:bCs/>
          <w:sz w:val="28"/>
          <w:szCs w:val="28"/>
          <w:lang w:val="nl-NL"/>
        </w:rPr>
        <w:t>Chương V. YÊU CẦU VỀ KỸ THUẬT</w:t>
      </w:r>
      <w:bookmarkEnd w:id="0"/>
    </w:p>
    <w:p w:rsidR="00002F36" w:rsidRPr="00002F36" w:rsidRDefault="00002F36" w:rsidP="00002F36">
      <w:pPr>
        <w:spacing w:before="120" w:after="120" w:line="240" w:lineRule="auto"/>
        <w:ind w:firstLine="709"/>
        <w:rPr>
          <w:rFonts w:eastAsia="Times New Roman" w:cs="Times New Roman"/>
          <w:b/>
          <w:sz w:val="28"/>
          <w:szCs w:val="28"/>
          <w:lang w:val="nl-NL"/>
        </w:rPr>
      </w:pPr>
      <w:r w:rsidRPr="00002F36">
        <w:rPr>
          <w:rFonts w:eastAsia="Times New Roman" w:cs="Times New Roman"/>
          <w:b/>
          <w:sz w:val="28"/>
          <w:szCs w:val="28"/>
          <w:lang w:val="nl-NL"/>
        </w:rPr>
        <w:t>1. Giới thiệu chung về dự án/dự toán mua sắm, gói thầu:</w:t>
      </w:r>
    </w:p>
    <w:p w:rsidR="00002F36" w:rsidRPr="00002F36" w:rsidRDefault="00002F36" w:rsidP="00002F36">
      <w:pPr>
        <w:spacing w:before="120" w:after="120" w:line="240" w:lineRule="auto"/>
        <w:ind w:firstLine="709"/>
        <w:rPr>
          <w:rFonts w:eastAsia="Times New Roman" w:cs="Times New Roman"/>
          <w:spacing w:val="-4"/>
          <w:sz w:val="28"/>
          <w:szCs w:val="28"/>
          <w:lang w:val="nl-NL"/>
        </w:rPr>
      </w:pPr>
      <w:r w:rsidRPr="00002F36">
        <w:rPr>
          <w:rFonts w:eastAsia="Times New Roman" w:cs="Times New Roman"/>
          <w:spacing w:val="-4"/>
          <w:sz w:val="28"/>
          <w:szCs w:val="28"/>
          <w:lang w:val="nl-NL"/>
        </w:rPr>
        <w:t>- Tên gói thầu: Quan trắc giám sát môi trường KCN năm 2025;</w:t>
      </w:r>
    </w:p>
    <w:p w:rsidR="00002F36" w:rsidRPr="00002F36" w:rsidRDefault="00002F36" w:rsidP="00002F36">
      <w:pPr>
        <w:spacing w:before="120" w:after="120" w:line="240" w:lineRule="auto"/>
        <w:ind w:firstLine="709"/>
        <w:rPr>
          <w:rFonts w:eastAsia="Times New Roman" w:cs="Times New Roman"/>
          <w:spacing w:val="-4"/>
          <w:sz w:val="28"/>
          <w:szCs w:val="28"/>
          <w:lang w:val="nl-NL"/>
        </w:rPr>
      </w:pPr>
      <w:r w:rsidRPr="00002F36">
        <w:rPr>
          <w:rFonts w:eastAsia="Times New Roman" w:cs="Times New Roman"/>
          <w:spacing w:val="-4"/>
          <w:sz w:val="28"/>
          <w:szCs w:val="28"/>
          <w:lang w:val="nl-NL"/>
        </w:rPr>
        <w:t>- Chủ đầu tư: Ban Quản lý  Khu kinh tế và các khu công nghiệp tỉnh Ninh Bình;</w:t>
      </w:r>
    </w:p>
    <w:p w:rsidR="00002F36" w:rsidRPr="00002F36" w:rsidRDefault="00002F36" w:rsidP="00002F36">
      <w:pPr>
        <w:spacing w:before="120" w:after="120" w:line="240" w:lineRule="auto"/>
        <w:ind w:firstLine="709"/>
        <w:rPr>
          <w:rFonts w:eastAsia="Times New Roman" w:cs="Times New Roman"/>
          <w:spacing w:val="-4"/>
          <w:sz w:val="28"/>
          <w:szCs w:val="28"/>
          <w:lang w:val="nl-NL"/>
        </w:rPr>
      </w:pPr>
      <w:r w:rsidRPr="00002F36">
        <w:rPr>
          <w:rFonts w:eastAsia="Times New Roman" w:cs="Times New Roman"/>
          <w:spacing w:val="-4"/>
          <w:sz w:val="28"/>
          <w:szCs w:val="28"/>
          <w:lang w:val="nl-NL"/>
        </w:rPr>
        <w:t xml:space="preserve">- Loại hợp đồng: Trọn gói; </w:t>
      </w:r>
    </w:p>
    <w:p w:rsidR="00002F36" w:rsidRPr="00002F36" w:rsidRDefault="00002F36" w:rsidP="00002F36">
      <w:pPr>
        <w:spacing w:before="120" w:after="120" w:line="240" w:lineRule="auto"/>
        <w:ind w:firstLine="709"/>
        <w:rPr>
          <w:rFonts w:eastAsia="Times New Roman" w:cs="Times New Roman"/>
          <w:spacing w:val="-4"/>
          <w:sz w:val="28"/>
          <w:szCs w:val="28"/>
          <w:lang w:val="nl-NL"/>
        </w:rPr>
      </w:pPr>
      <w:r w:rsidRPr="00002F36">
        <w:rPr>
          <w:rFonts w:eastAsia="Times New Roman" w:cs="Times New Roman"/>
          <w:spacing w:val="-4"/>
          <w:sz w:val="28"/>
          <w:szCs w:val="28"/>
          <w:lang w:val="nl-NL"/>
        </w:rPr>
        <w:t>- Thời gian thực hiện gói thầu: 45 ngày.</w:t>
      </w:r>
    </w:p>
    <w:p w:rsidR="00002F36" w:rsidRPr="00002F36" w:rsidRDefault="00002F36" w:rsidP="00002F36">
      <w:pPr>
        <w:spacing w:before="120" w:after="120" w:line="240" w:lineRule="auto"/>
        <w:ind w:firstLine="709"/>
        <w:rPr>
          <w:rFonts w:eastAsia="Times New Roman" w:cs="Times New Roman"/>
          <w:spacing w:val="-4"/>
          <w:sz w:val="28"/>
          <w:szCs w:val="28"/>
          <w:lang w:val="nl-NL"/>
        </w:rPr>
      </w:pPr>
      <w:r w:rsidRPr="00002F36">
        <w:rPr>
          <w:rFonts w:eastAsia="Times New Roman" w:cs="Times New Roman"/>
          <w:b/>
          <w:sz w:val="28"/>
          <w:szCs w:val="28"/>
          <w:lang w:val="nl-NL"/>
        </w:rPr>
        <w:t xml:space="preserve">2. Mục tiêu công việc: </w:t>
      </w:r>
      <w:r w:rsidRPr="00002F36">
        <w:rPr>
          <w:rFonts w:eastAsia="Times New Roman" w:cs="Times New Roman"/>
          <w:spacing w:val="-4"/>
          <w:sz w:val="28"/>
          <w:szCs w:val="28"/>
          <w:lang w:val="nl-NL"/>
        </w:rPr>
        <w:t xml:space="preserve">Quan trắc giám sát môi trường KCN năm 2025. </w:t>
      </w:r>
    </w:p>
    <w:p w:rsidR="00002F36" w:rsidRPr="00002F36" w:rsidRDefault="00002F36" w:rsidP="00002F36">
      <w:pPr>
        <w:spacing w:before="120" w:after="120" w:line="240" w:lineRule="auto"/>
        <w:ind w:firstLine="709"/>
        <w:rPr>
          <w:rFonts w:eastAsia="Times New Roman" w:cs="Times New Roman"/>
          <w:b/>
          <w:sz w:val="28"/>
          <w:szCs w:val="28"/>
          <w:lang w:val="nl-NL"/>
        </w:rPr>
      </w:pPr>
      <w:r w:rsidRPr="00002F36">
        <w:rPr>
          <w:rFonts w:eastAsia="Times New Roman" w:cs="Times New Roman"/>
          <w:b/>
          <w:sz w:val="28"/>
          <w:szCs w:val="28"/>
          <w:lang w:val="nl-NL"/>
        </w:rPr>
        <w:t>3. Yêu cầu kỹ thuật của gói thầu:</w:t>
      </w:r>
    </w:p>
    <w:p w:rsidR="00002F36" w:rsidRPr="00002F36" w:rsidRDefault="00002F36" w:rsidP="00002F36">
      <w:pPr>
        <w:spacing w:before="120" w:after="120" w:line="240" w:lineRule="auto"/>
        <w:ind w:firstLine="709"/>
        <w:rPr>
          <w:rFonts w:eastAsia="Times New Roman" w:cs="Times New Roman"/>
          <w:sz w:val="28"/>
          <w:szCs w:val="28"/>
        </w:rPr>
      </w:pPr>
      <w:r w:rsidRPr="00002F36">
        <w:rPr>
          <w:rFonts w:eastAsia="Times New Roman" w:cs="Times New Roman"/>
          <w:sz w:val="28"/>
          <w:szCs w:val="28"/>
          <w:lang w:val="vi-VN"/>
        </w:rPr>
        <w:t>Nhà thầu cung cấp dịch vụ và chào giá chi tiết theo các hạng mục cụ thể dưới đây</w:t>
      </w:r>
      <w:r w:rsidRPr="00002F36">
        <w:rPr>
          <w:rFonts w:eastAsia="Times New Roman" w:cs="Times New Roman"/>
          <w:sz w:val="28"/>
          <w:szCs w:val="28"/>
        </w:rPr>
        <w:t>:</w:t>
      </w:r>
    </w:p>
    <w:p w:rsidR="00002F36" w:rsidRPr="00002F36" w:rsidRDefault="00002F36" w:rsidP="00002F36">
      <w:pPr>
        <w:spacing w:before="120" w:after="120" w:line="240" w:lineRule="auto"/>
        <w:ind w:firstLine="709"/>
        <w:rPr>
          <w:rFonts w:eastAsia="Times New Roman" w:cs="Times New Roman"/>
          <w:sz w:val="28"/>
          <w:szCs w:val="28"/>
        </w:rPr>
        <w:sectPr w:rsidR="00002F36" w:rsidRPr="00002F36" w:rsidSect="00A36EAA">
          <w:footnotePr>
            <w:numRestart w:val="eachPage"/>
          </w:footnotePr>
          <w:pgSz w:w="11907" w:h="16839" w:code="9"/>
          <w:pgMar w:top="1134" w:right="1134" w:bottom="1134" w:left="1701" w:header="737" w:footer="737" w:gutter="0"/>
          <w:cols w:space="720"/>
          <w:docGrid w:linePitch="360"/>
        </w:sectPr>
      </w:pPr>
    </w:p>
    <w:tbl>
      <w:tblPr>
        <w:tblW w:w="5000" w:type="pct"/>
        <w:tblLook w:val="04A0" w:firstRow="1" w:lastRow="0" w:firstColumn="1" w:lastColumn="0" w:noHBand="0" w:noVBand="1"/>
      </w:tblPr>
      <w:tblGrid>
        <w:gridCol w:w="646"/>
        <w:gridCol w:w="2452"/>
        <w:gridCol w:w="1561"/>
        <w:gridCol w:w="874"/>
        <w:gridCol w:w="3655"/>
        <w:gridCol w:w="2289"/>
        <w:gridCol w:w="970"/>
        <w:gridCol w:w="1051"/>
        <w:gridCol w:w="1063"/>
      </w:tblGrid>
      <w:tr w:rsidR="00002F36" w:rsidRPr="00002F36" w:rsidTr="0014544B">
        <w:trPr>
          <w:trHeight w:val="780"/>
          <w:tblHeader/>
        </w:trPr>
        <w:tc>
          <w:tcPr>
            <w:tcW w:w="222" w:type="pc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lastRenderedPageBreak/>
              <w:t>TT</w:t>
            </w:r>
          </w:p>
        </w:tc>
        <w:tc>
          <w:tcPr>
            <w:tcW w:w="842"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Tên doanh nghiệp</w:t>
            </w:r>
          </w:p>
        </w:tc>
        <w:tc>
          <w:tcPr>
            <w:tcW w:w="53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Tên dự án</w:t>
            </w:r>
          </w:p>
        </w:tc>
        <w:tc>
          <w:tcPr>
            <w:tcW w:w="300"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Thời gian làm việc dự kiến</w:t>
            </w:r>
          </w:p>
        </w:tc>
        <w:tc>
          <w:tcPr>
            <w:tcW w:w="1255"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Tên mẫu</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Chỉ tiêu</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Số lượng</w:t>
            </w:r>
          </w:p>
        </w:tc>
        <w:tc>
          <w:tcPr>
            <w:tcW w:w="361"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Đơn giá (đồng)</w:t>
            </w:r>
          </w:p>
        </w:tc>
        <w:tc>
          <w:tcPr>
            <w:tcW w:w="36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Thành tiền (đồng)</w:t>
            </w: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I</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r w:rsidRPr="00002F36">
              <w:rPr>
                <w:rFonts w:eastAsia="Times New Roman" w:cs="Times New Roman"/>
                <w:b/>
                <w:bCs/>
                <w:sz w:val="22"/>
                <w:lang w:val="vi-VN" w:eastAsia="vi-VN"/>
              </w:rPr>
              <w:t>Kế hoạch lấy mẫu nước thải</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r w:rsidRPr="00002F36">
              <w:rPr>
                <w:rFonts w:eastAsia="Times New Roman" w:cs="Times New Roman"/>
                <w:b/>
                <w:bCs/>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1"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Kim Bảng I</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1"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r>
      <w:tr w:rsidR="00002F36" w:rsidRPr="00002F36" w:rsidTr="0014544B">
        <w:trPr>
          <w:trHeight w:val="99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Champion Asia</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gia công, lắp ráp các loại bảng mạch điện tử</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Chưa triển khai</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2</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Gián Khẩu</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r>
      <w:tr w:rsidR="00002F36" w:rsidRPr="00002F36" w:rsidTr="0014544B">
        <w:trPr>
          <w:trHeight w:val="37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CP Vissai Ninh Bình</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xi măng Vinakansai</w:t>
            </w: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nước thải sau hệ thống xử lý nước thải tập trung của KCN (công ty PTHT KCN)</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2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w:t>
            </w:r>
            <w:r w:rsidRPr="00002F36">
              <w:rPr>
                <w:rFonts w:eastAsia="Times New Roman" w:cs="Times New Roman"/>
                <w:sz w:val="22"/>
                <w:vertAlign w:val="subscript"/>
                <w:lang w:val="vi-VN" w:eastAsia="vi-VN"/>
              </w:rPr>
              <w:t>5</w:t>
            </w:r>
            <w:r w:rsidRPr="00002F36">
              <w:rPr>
                <w:rFonts w:eastAsia="Times New Roman" w:cs="Times New Roman"/>
                <w:sz w:val="22"/>
                <w:lang w:val="vi-VN" w:eastAsia="vi-VN"/>
              </w:rPr>
              <w:t xml:space="preserve"> (20</w:t>
            </w:r>
            <w:r w:rsidRPr="00002F36">
              <w:rPr>
                <w:rFonts w:eastAsia="Times New Roman" w:cs="Times New Roman"/>
                <w:sz w:val="22"/>
                <w:vertAlign w:val="superscript"/>
                <w:lang w:val="vi-VN" w:eastAsia="vi-VN"/>
              </w:rPr>
              <w:t>0</w:t>
            </w:r>
            <w:r w:rsidRPr="00002F36">
              <w:rPr>
                <w:rFonts w:eastAsia="Times New Roman" w:cs="Times New Roman"/>
                <w:sz w:val="22"/>
                <w:lang w:val="vi-VN" w:eastAsia="vi-VN"/>
              </w:rPr>
              <w:t>C)</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Chất rắn lơ lửng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3</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Khánh Phú</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9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Trạm xử lý nước thải tập trung của KCN (NMXLNT Thành Nam)</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nước thải sau hệ thống xử lý nước thải tập trung của KCN (NMXLNT Thành Nam)</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w:t>
            </w:r>
            <w:r w:rsidRPr="00002F36">
              <w:rPr>
                <w:rFonts w:eastAsia="Times New Roman" w:cs="Times New Roman"/>
                <w:sz w:val="22"/>
                <w:vertAlign w:val="subscript"/>
                <w:lang w:val="vi-VN" w:eastAsia="vi-VN"/>
              </w:rPr>
              <w:t>5</w:t>
            </w:r>
            <w:r w:rsidRPr="00002F36">
              <w:rPr>
                <w:rFonts w:eastAsia="Times New Roman" w:cs="Times New Roman"/>
                <w:sz w:val="22"/>
                <w:lang w:val="vi-VN" w:eastAsia="vi-VN"/>
              </w:rPr>
              <w:t xml:space="preserve"> (20</w:t>
            </w:r>
            <w:r w:rsidRPr="00002F36">
              <w:rPr>
                <w:rFonts w:eastAsia="Times New Roman" w:cs="Times New Roman"/>
                <w:sz w:val="22"/>
                <w:vertAlign w:val="superscript"/>
                <w:lang w:val="vi-VN" w:eastAsia="vi-VN"/>
              </w:rPr>
              <w:t>0</w:t>
            </w:r>
            <w:r w:rsidRPr="00002F36">
              <w:rPr>
                <w:rFonts w:eastAsia="Times New Roman" w:cs="Times New Roman"/>
                <w:sz w:val="22"/>
                <w:lang w:val="vi-VN" w:eastAsia="vi-VN"/>
              </w:rPr>
              <w:t>C)</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Chất rắn lơ lửng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99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Công ty Hoá chất Việt Nam</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sản xuất phân đạm từ than cám</w:t>
            </w:r>
          </w:p>
        </w:tc>
        <w:tc>
          <w:tcPr>
            <w:tcW w:w="300" w:type="pct"/>
            <w:vMerge w:val="restart"/>
            <w:tcBorders>
              <w:top w:val="nil"/>
              <w:left w:val="single" w:sz="4" w:space="0" w:color="auto"/>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nước làm mát xả thải ra môi trường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6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nước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9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May Nien Hsing Ninh Bình</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may xuất khẩu Nien Hsing Ninh Bình</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bookmarkStart w:id="1" w:name="_GoBack"/>
            <w:bookmarkEnd w:id="1"/>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nước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3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Chang Xin (Vietnam)</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sơ chế nguyên liệu kim loại và sản xuất phôi kim loại</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nước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 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518"/>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công nghiệp Chia Chen</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sản xuất các loại đinh, ốc vít và con tán bằng sắt, đồng, thép không rỉ</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nước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NO3-</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7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MTV sản xuất và thương mại Phúc Hưng</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Dự án Nhà máy sản xuất kim loại màu ôxít kẽm và gạch không nung</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nước sau hệ thống xử lý nước thải sinh hoạt</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TDS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NO3-</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66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các chất hoạt động bề mặt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6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nước sau hệ thống thu gom và xử lý nước thải nhiễm dầu</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NO3-</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Sunfat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61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cổ phần Austdoor Ninh Bình</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Nhà máy sản xuất cửa nhựa, cửa cuốn </w:t>
            </w:r>
            <w:r w:rsidRPr="00002F36">
              <w:rPr>
                <w:rFonts w:eastAsia="Times New Roman" w:cs="Times New Roman"/>
                <w:sz w:val="22"/>
                <w:lang w:val="vi-VN" w:eastAsia="vi-VN"/>
              </w:rPr>
              <w:lastRenderedPageBreak/>
              <w:t>Austdoor, gỗ ván ép Ninh Bình</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lastRenderedPageBreak/>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nước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132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Long Sơn</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sản xuất ắc quy</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nước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132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Cổ phần Bình Điền - Ninh Bình</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Nhà máy sản xuất phân bón NPK Bình Điền-Ninh Bình.</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nước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09"/>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MTV sản xuất và thương mại Phúc Hưng</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Dự án đúc luyện đồng và gia công cơ khí Phúc Hưng</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nước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Sunrise Leather</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sản xuất và cung cấp các sản phẩm da thời trang cao cấp</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nước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Simona Leather</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Simona Leather</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nước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4</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Khánh Cư</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99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Công nghiệp Hạ Long-CFG</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kính</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nước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TDS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Nitrat tính theo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66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các chất hoạt động bề mặt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Photphat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60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5</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Đồng Văn IV</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0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Trạm xử lý nước thải tập trung KCN</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mấu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4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2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Meatdeli HN</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Giết mổ và chế biến thịt lợn, chế biến sản phẩm khác từ thịt lợn; giết </w:t>
            </w:r>
            <w:r w:rsidRPr="00002F36">
              <w:rPr>
                <w:rFonts w:eastAsia="Times New Roman" w:cs="Times New Roman"/>
                <w:sz w:val="22"/>
                <w:lang w:val="vi-VN" w:eastAsia="vi-VN"/>
              </w:rPr>
              <w:lastRenderedPageBreak/>
              <w:t>mỏ và chế biến thịt gia cầm; các sản phẩm đã qua chế biến; sản xuất chế phẩm sinh học</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lastRenderedPageBreak/>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XLNT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66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cổ phần Vikohasan</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xuât xơ sợi</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XLNT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66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quốc tế Vũ Gia</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bông nhựa Polyester</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XLNT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55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Darfon Việt Nam</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Sản xuất, gia công bàn phím; Sản xuất, gia công, lắp ráp chuột máy tính, bàn di chuột cảm ứng dùng cho máy tính (touch pad), hàng phím chức năng cảm ứng (touch function row), mô đun đèn phát sáng bàn phím (light module), </w:t>
            </w:r>
            <w:r w:rsidRPr="00002F36">
              <w:rPr>
                <w:rFonts w:eastAsia="Times New Roman" w:cs="Times New Roman"/>
                <w:sz w:val="22"/>
                <w:lang w:val="vi-VN" w:eastAsia="vi-VN"/>
              </w:rPr>
              <w:lastRenderedPageBreak/>
              <w:t>module nhận dạng vân tay máy tính (finger print); Sản xuất, gia công, lắp ráp bo mạch in (PCBA)</w:t>
            </w:r>
            <w:r w:rsidRPr="00002F36">
              <w:rPr>
                <w:rFonts w:eastAsia="Times New Roman" w:cs="Times New Roman"/>
                <w:sz w:val="22"/>
                <w:lang w:val="vi-VN" w:eastAsia="vi-VN"/>
              </w:rPr>
              <w:br/>
              <w:t xml:space="preserve">  Sản xuất, gia công, lắp ráp bộ pin lithium và module pin lithium; Cho Công ty TNHH Công nghệ Unictron Việt Nam thuê nhà xưởng diện tích 2.700 m2: Đến 19/3/2029</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lastRenderedPageBreak/>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XLNT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66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lastRenderedPageBreak/>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6</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Thanh Liêm</w:t>
            </w:r>
          </w:p>
        </w:tc>
        <w:tc>
          <w:tcPr>
            <w:tcW w:w="536" w:type="pct"/>
            <w:tcBorders>
              <w:top w:val="nil"/>
              <w:left w:val="nil"/>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Trạm xử lý nước thải tập trung KCN</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mấu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2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lastRenderedPageBreak/>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bản mạch in Chi Châu</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linh kiện điện tử</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XLNT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Nitrat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66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các chất hoạt động bề mặt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Phosphat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7</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Đồng Văn II</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Trạm xử lý nước thải tập trung KCN</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mấu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2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SRE Việt Nam</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gia công các sản phẩm từ đất hiếm</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XLNT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6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5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70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99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Chi nhánh Công ty Honda Việt Nam tại Hà Nam</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xe máy</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XLNT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66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66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8</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Đồng Văn III</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Trạm xử lý nước thải tập trung KCN</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mấu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54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Vina Ito</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lắp ráp, chế tạo và đúc các loại linh kiện, chi tiết, bộ phận bằng kim loại cho các loại máy móc, thiết bị.</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99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Kyosha Việt Nam</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gia công lắp ráp các loại bản mạch in PWB</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7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9</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Bảo Minh/ Bảo Minh mở rộng</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b/>
                <w:bCs/>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Trạm xử lý nước thải tập trung KCN</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8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CP dệt nhuộm Hải Minh</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dệt nhuộm Sunrise Việt Nam</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Chất hoạt động bề mặt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9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Ramatex Việt Nam</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dệt và may trang phục Ramatex Nam Định</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chất hoạt động bề mặt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Xyanua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11</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Hoà Xá</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b/>
                <w:bCs/>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Trạm xử lý nước thải tập trung KCN</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55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Youngone Nam Định</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Dự án tổng thể của Công ty TNHH may Youngone Nam Định</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5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3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 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3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CP TCE Vina Denim</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Đầu tư nhà máy dệt </w:t>
            </w:r>
            <w:r w:rsidRPr="00002F36">
              <w:rPr>
                <w:rFonts w:eastAsia="Times New Roman" w:cs="Times New Roman"/>
                <w:sz w:val="22"/>
                <w:lang w:val="vi-VN" w:eastAsia="vi-VN"/>
              </w:rPr>
              <w:lastRenderedPageBreak/>
              <w:t>nhuộm vải Denim</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lastRenderedPageBreak/>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sau hệ thống xử lý nước thải tập trung</w:t>
            </w:r>
            <w:r w:rsidRPr="00002F36">
              <w:rPr>
                <w:rFonts w:eastAsia="Times New Roman" w:cs="Times New Roman"/>
                <w:sz w:val="22"/>
                <w:lang w:val="vi-VN" w:eastAsia="vi-VN"/>
              </w:rPr>
              <w:br/>
            </w:r>
            <w:r w:rsidRPr="00002F36">
              <w:rPr>
                <w:rFonts w:eastAsia="Times New Roman" w:cs="Times New Roman"/>
                <w:sz w:val="22"/>
                <w:lang w:val="vi-VN" w:eastAsia="vi-VN"/>
              </w:rPr>
              <w:lastRenderedPageBreak/>
              <w:t>1 mẫu nước thải đầu ra sông Vĩnh Giang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lastRenderedPageBreak/>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Chất hoạt động bề mặt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CP Đầu tư và kỹ thuật Tài nguyên Môi trường ETC</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Xây dựng nhà máy xử lý chất thải nguy hại ETC</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nước thải đầu ra trạm XLNT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Crom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106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12</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Thái Hà</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b/>
                <w:bCs/>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Trạm xử lý nước thải tập trung KCN</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mấu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lastRenderedPageBreak/>
              <w:t>13</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Hoà Mạc</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b/>
                <w:bCs/>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Trạm xử lý nước thải tập trung KCN</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mấu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14</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Đồng Văn I</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b/>
                <w:bCs/>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Trạm xử lý nước thải tập trung KCN</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mấu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1343"/>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Seoul Semiconductor</w:t>
            </w:r>
          </w:p>
        </w:tc>
        <w:tc>
          <w:tcPr>
            <w:tcW w:w="536" w:type="pct"/>
            <w:vMerge w:val="restart"/>
            <w:tcBorders>
              <w:top w:val="nil"/>
              <w:left w:val="single" w:sz="4" w:space="0" w:color="auto"/>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nước thải sau hệ thống xủ lý nước thải sản xuất</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8"/>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69"/>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Ddoongd kỹ thuật Korea Việt Nam</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dây đồng điện tử và các sản phẩm đồng kỹ thuật khác; sản xuất lõi nhựa (bobbin); Sản xuất lõi thép rotor và stato động cơ</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nước thải sau hệ thống xủ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15</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Châu Sơn</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lastRenderedPageBreak/>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Trạm xử lý nước thải tập trung KCN</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mấu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Xianua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6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cổ phần Nam Vang Hà Nam</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xơ, sợi polyeste</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nước thải sau hệ thống xủ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16</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Mỹ Trung</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458"/>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may YSS</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cống thoát nước của KCN Mỹ Trung</w:t>
            </w:r>
          </w:p>
        </w:tc>
        <w:tc>
          <w:tcPr>
            <w:tcW w:w="78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17</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Rạng Đông</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b/>
                <w:bCs/>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672"/>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Top textile</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Top textile</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nước thải sau hệ thống xủ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672"/>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Xyanua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1009"/>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CP đầu tư phát triển hạ tầng Rạng Đông</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Đầu tư xây dựng và kinh doanh hạ tầng Khu công nghiệp dệt may Rạng Đông giai đoạn 1</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nước thải sau hệ thống xử lý nước thải tập trung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độ màu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Mn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 VI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Xyanua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Clo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Phenol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Florua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18</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Tam Điệp I</w:t>
            </w:r>
          </w:p>
        </w:tc>
        <w:tc>
          <w:tcPr>
            <w:tcW w:w="53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b/>
                <w:bCs/>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1343"/>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xi măng Tam Điệp</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xi măng vicem Tam Điệp</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nước thải sau hệ thống xử lý nước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BOD5</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TSS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Sunfua</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Amoni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Nitrat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Dầu mỡ khoáng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chất hoạt động bề mặt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Photphat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Coliform</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auto"/>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II</w:t>
            </w:r>
          </w:p>
        </w:tc>
        <w:tc>
          <w:tcPr>
            <w:tcW w:w="842"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r w:rsidRPr="00002F36">
              <w:rPr>
                <w:rFonts w:eastAsia="Times New Roman" w:cs="Times New Roman"/>
                <w:b/>
                <w:bCs/>
                <w:sz w:val="22"/>
                <w:lang w:val="vi-VN" w:eastAsia="vi-VN"/>
              </w:rPr>
              <w:t>Kế hoạch lấy mẫu Khí thải</w:t>
            </w:r>
          </w:p>
        </w:tc>
        <w:tc>
          <w:tcPr>
            <w:tcW w:w="53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left"/>
              <w:rPr>
                <w:rFonts w:eastAsia="Times New Roman" w:cs="Times New Roman"/>
                <w:b/>
                <w:bCs/>
                <w:sz w:val="22"/>
                <w:lang w:val="vi-VN" w:eastAsia="vi-VN"/>
              </w:rPr>
            </w:pPr>
          </w:p>
        </w:tc>
        <w:tc>
          <w:tcPr>
            <w:tcW w:w="366"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single" w:sz="4" w:space="0" w:color="000000"/>
              <w:bottom w:val="single" w:sz="4" w:space="0" w:color="000000"/>
              <w:right w:val="single" w:sz="4" w:space="0" w:color="000000"/>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lastRenderedPageBreak/>
              <w:t>1</w:t>
            </w:r>
          </w:p>
        </w:tc>
        <w:tc>
          <w:tcPr>
            <w:tcW w:w="842" w:type="pct"/>
            <w:tcBorders>
              <w:top w:val="nil"/>
              <w:left w:val="nil"/>
              <w:bottom w:val="single" w:sz="4" w:space="0" w:color="000000"/>
              <w:right w:val="single" w:sz="4" w:space="0" w:color="000000"/>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Kim Bảng I</w:t>
            </w:r>
          </w:p>
        </w:tc>
        <w:tc>
          <w:tcPr>
            <w:tcW w:w="536" w:type="pct"/>
            <w:tcBorders>
              <w:top w:val="nil"/>
              <w:left w:val="nil"/>
              <w:bottom w:val="single" w:sz="4" w:space="0" w:color="000000"/>
              <w:right w:val="single" w:sz="4" w:space="0" w:color="000000"/>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00" w:type="pct"/>
            <w:tcBorders>
              <w:top w:val="nil"/>
              <w:left w:val="nil"/>
              <w:bottom w:val="single" w:sz="4" w:space="0" w:color="000000"/>
              <w:right w:val="single" w:sz="4" w:space="0" w:color="000000"/>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nil"/>
              <w:left w:val="nil"/>
              <w:bottom w:val="single" w:sz="4" w:space="0" w:color="000000"/>
              <w:right w:val="single" w:sz="4" w:space="0" w:color="000000"/>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786" w:type="pct"/>
            <w:tcBorders>
              <w:top w:val="nil"/>
              <w:left w:val="nil"/>
              <w:bottom w:val="single" w:sz="4" w:space="0" w:color="000000"/>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33" w:type="pct"/>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990"/>
        </w:trPr>
        <w:tc>
          <w:tcPr>
            <w:tcW w:w="222" w:type="pct"/>
            <w:tcBorders>
              <w:top w:val="nil"/>
              <w:left w:val="single" w:sz="4" w:space="0" w:color="000000"/>
              <w:bottom w:val="nil"/>
              <w:right w:val="single" w:sz="4" w:space="0" w:color="000000"/>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w:t>
            </w:r>
          </w:p>
        </w:tc>
        <w:tc>
          <w:tcPr>
            <w:tcW w:w="842" w:type="pct"/>
            <w:tcBorders>
              <w:top w:val="nil"/>
              <w:left w:val="nil"/>
              <w:bottom w:val="nil"/>
              <w:right w:val="single" w:sz="4" w:space="0" w:color="000000"/>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Champion Asia</w:t>
            </w:r>
          </w:p>
        </w:tc>
        <w:tc>
          <w:tcPr>
            <w:tcW w:w="536" w:type="pct"/>
            <w:tcBorders>
              <w:top w:val="nil"/>
              <w:left w:val="nil"/>
              <w:bottom w:val="nil"/>
              <w:right w:val="single" w:sz="4" w:space="0" w:color="000000"/>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gia công, lắp ráp các loại bảng mạch điện tử</w:t>
            </w:r>
          </w:p>
        </w:tc>
        <w:tc>
          <w:tcPr>
            <w:tcW w:w="300" w:type="pct"/>
            <w:tcBorders>
              <w:top w:val="nil"/>
              <w:left w:val="nil"/>
              <w:bottom w:val="nil"/>
              <w:right w:val="single" w:sz="4" w:space="0" w:color="000000"/>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Chưa triển khai</w:t>
            </w:r>
          </w:p>
        </w:tc>
        <w:tc>
          <w:tcPr>
            <w:tcW w:w="1255" w:type="pct"/>
            <w:tcBorders>
              <w:top w:val="nil"/>
              <w:left w:val="nil"/>
              <w:bottom w:val="nil"/>
              <w:right w:val="single" w:sz="4" w:space="0" w:color="000000"/>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1"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2</w:t>
            </w:r>
          </w:p>
        </w:tc>
        <w:tc>
          <w:tcPr>
            <w:tcW w:w="842"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Gián Khẩu</w:t>
            </w:r>
          </w:p>
        </w:tc>
        <w:tc>
          <w:tcPr>
            <w:tcW w:w="53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1255"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b/>
                <w:bCs/>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b/>
                <w:bCs/>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CP Vissai Ninh Bình</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xi măng Vinakansai</w:t>
            </w: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val="restar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01 mẫu khí sau xử lý tại ống khói khu vực lò nung, </w:t>
            </w:r>
            <w:r w:rsidRPr="00002F36">
              <w:rPr>
                <w:rFonts w:eastAsia="Times New Roman" w:cs="Times New Roman"/>
                <w:sz w:val="22"/>
                <w:lang w:val="vi-VN" w:eastAsia="vi-VN"/>
              </w:rPr>
              <w:br/>
              <w:t>01 mẫu khí  khu vực làm nguội Clinker.</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b/>
                <w:bCs/>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3</w:t>
            </w:r>
          </w:p>
        </w:tc>
        <w:tc>
          <w:tcPr>
            <w:tcW w:w="84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Khánh Phú</w:t>
            </w:r>
          </w:p>
        </w:tc>
        <w:tc>
          <w:tcPr>
            <w:tcW w:w="53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p>
        </w:tc>
        <w:tc>
          <w:tcPr>
            <w:tcW w:w="300"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1255"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Công ty Hoá chất Việt Nam</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sản xuất phân đạm từ than cám</w:t>
            </w:r>
          </w:p>
        </w:tc>
        <w:tc>
          <w:tcPr>
            <w:tcW w:w="300" w:type="pct"/>
            <w:vMerge w:val="restart"/>
            <w:tcBorders>
              <w:top w:val="single" w:sz="4" w:space="0" w:color="auto"/>
              <w:left w:val="single" w:sz="4" w:space="0" w:color="auto"/>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từ hệ thống lọc bụi tĩnh điện xử lý bụi trong khí thải nhiệt điện; 01 mẫu khí thải sau hệ thống lọc bụi tay áo để xử lý bụi trạm nghiền than; 03mẫu khí sau hệ thống lọc bụi tay áo để xử lý bụi tại các Bunker than bột, đá vôi, tro bay</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5</w:t>
            </w:r>
          </w:p>
        </w:tc>
        <w:tc>
          <w:tcPr>
            <w:tcW w:w="361"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5</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5</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5</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5</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5</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May Nien Hsing Ninh Bình</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may xuất khẩu Nien Hsing Ninh Bình</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sau hê thống xử lý khí khải khu vực lò hơi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lastRenderedPageBreak/>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Chang Xin (Vietnam)</w:t>
            </w:r>
          </w:p>
        </w:tc>
        <w:tc>
          <w:tcPr>
            <w:tcW w:w="536" w:type="pct"/>
            <w:vMerge w:val="restart"/>
            <w:tcBorders>
              <w:top w:val="nil"/>
              <w:left w:val="single" w:sz="4" w:space="0" w:color="auto"/>
              <w:bottom w:val="nil"/>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sơ chế nguyên liệu kim loại và sản xuất phôi kim loại</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02 mẫu khí thải sau xử lý từ hai hệ thống xử lý bụi, khí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O2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Áp suất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công nghiệp Chia Chen</w:t>
            </w:r>
          </w:p>
        </w:tc>
        <w:tc>
          <w:tcPr>
            <w:tcW w:w="536"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sản xuất các loại đinh, ốc vít và con tán bằng sắt, đồng, thép không rỉ</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01 mẫu khí thải sau hệ thống xử lý khí thải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HCl</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MTV sản xuất và thương mại Phúc Hưng</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Dự án Nhà máy sản xuất kim loại màu ôxít kẽm và gạch không nung</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sau hệ thổng xử lý khí thải lò quay</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H2S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nil"/>
              <w:right w:val="nil"/>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single" w:sz="4" w:space="0" w:color="auto"/>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As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cổ phần Austdoor Ninh Bình</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sản xuất cửa nhựa, cửa cuốn Austdoor, gỗ ván ép Ninh Bình</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khí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Áp suất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O2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Long Sơn</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sản xuất ắc quy</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02 mẫu khí thải sau xử lý (tương ứng với 02 nguồn khí thải đã được cấp phép)</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Hơi H2SO4 hoặc SO3-</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nil"/>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Cổ phần Bình Điền - Ninh Bình</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Nhà máy sản xuất phân bón NPK Bình Điền-Ninh Bình.</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06 mẫu khí thải sau xử lý tương ứng với 06 hệ thống xử lý khí thải được cấp phép</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4</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4</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4</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4</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4</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MTV sản xuất và thương mại Phúc Hưng</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Dự án đúc luyện đồng và </w:t>
            </w:r>
            <w:r w:rsidRPr="00002F36">
              <w:rPr>
                <w:rFonts w:eastAsia="Times New Roman" w:cs="Times New Roman"/>
                <w:sz w:val="22"/>
                <w:lang w:val="vi-VN" w:eastAsia="vi-VN"/>
              </w:rPr>
              <w:lastRenderedPageBreak/>
              <w:t>gia công cơ khí Phúc Hưng</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lastRenderedPageBreak/>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khí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Áp suất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O2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bụi tổng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eastAsia="vi-VN"/>
              </w:rPr>
            </w:pPr>
            <w:r w:rsidRPr="00002F36">
              <w:rPr>
                <w:rFonts w:eastAsia="Times New Roman" w:cs="Times New Roman"/>
                <w:sz w:val="22"/>
                <w:lang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000000"/>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Sunrise Leather</w:t>
            </w:r>
          </w:p>
        </w:tc>
        <w:tc>
          <w:tcPr>
            <w:tcW w:w="536" w:type="pct"/>
            <w:vMerge w:val="restart"/>
            <w:tcBorders>
              <w:top w:val="nil"/>
              <w:left w:val="single" w:sz="4" w:space="0" w:color="auto"/>
              <w:bottom w:val="single" w:sz="4" w:space="0" w:color="000000"/>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sản xuất và cung cấp các sản phẩm da thời trang cao cấp</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khí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Áp suất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O2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bụi tổng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Simona Leather</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Simona Leather</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khí thải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Áp suất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O2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bụi tổng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lastRenderedPageBreak/>
              <w:t>4</w:t>
            </w:r>
          </w:p>
        </w:tc>
        <w:tc>
          <w:tcPr>
            <w:tcW w:w="84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Khánh Cư</w:t>
            </w:r>
          </w:p>
        </w:tc>
        <w:tc>
          <w:tcPr>
            <w:tcW w:w="53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p>
        </w:tc>
        <w:tc>
          <w:tcPr>
            <w:tcW w:w="300"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1255"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Công nghiệp Hạ Long-CFG</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kính</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sau hệ thống xử lý khí thải</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5</w:t>
            </w:r>
          </w:p>
        </w:tc>
        <w:tc>
          <w:tcPr>
            <w:tcW w:w="84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Đồng Văn IV</w:t>
            </w:r>
          </w:p>
        </w:tc>
        <w:tc>
          <w:tcPr>
            <w:tcW w:w="53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p>
        </w:tc>
        <w:tc>
          <w:tcPr>
            <w:tcW w:w="300"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1255"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single" w:sz="4" w:space="0" w:color="auto"/>
              <w:bottom w:val="nil"/>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Meatdeli HN</w:t>
            </w:r>
          </w:p>
        </w:tc>
        <w:tc>
          <w:tcPr>
            <w:tcW w:w="536" w:type="pct"/>
            <w:vMerge w:val="restart"/>
            <w:tcBorders>
              <w:top w:val="single" w:sz="4" w:space="0" w:color="auto"/>
              <w:left w:val="single" w:sz="4" w:space="0" w:color="auto"/>
              <w:bottom w:val="nil"/>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Giết mổ và chế biến thịt lợn, chế biến sản phẩm khác từ thịt lợn; giết mỏ và chế biến thịt gia cầm; các sản phẩm đã qua chế biến; sản xuất chế phẩm sinh học</w:t>
            </w:r>
          </w:p>
        </w:tc>
        <w:tc>
          <w:tcPr>
            <w:tcW w:w="300" w:type="pct"/>
            <w:vMerge w:val="restart"/>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lò hơi</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single" w:sz="4" w:space="0" w:color="auto"/>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cổ phần Vikohasan</w:t>
            </w:r>
          </w:p>
        </w:tc>
        <w:tc>
          <w:tcPr>
            <w:tcW w:w="536"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xuât xơ sợi</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công đoạn gia nhiệt, ép phun</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Styren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Benzen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Toluen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lò hơi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val="restart"/>
            <w:tcBorders>
              <w:top w:val="nil"/>
              <w:left w:val="nil"/>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quốc tế Vũ Gia</w:t>
            </w:r>
          </w:p>
        </w:tc>
        <w:tc>
          <w:tcPr>
            <w:tcW w:w="536" w:type="pct"/>
            <w:vMerge w:val="restart"/>
            <w:tcBorders>
              <w:top w:val="nil"/>
              <w:left w:val="single" w:sz="4" w:space="0" w:color="auto"/>
              <w:bottom w:val="nil"/>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bông nhựa Polyester</w:t>
            </w:r>
          </w:p>
        </w:tc>
        <w:tc>
          <w:tcPr>
            <w:tcW w:w="300" w:type="pct"/>
            <w:vMerge w:val="restart"/>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công đoạn gia nhiệt se sợi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Styren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Benzen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Toluen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lò hơi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30"/>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Darfon Việt Nam</w:t>
            </w:r>
          </w:p>
        </w:tc>
        <w:tc>
          <w:tcPr>
            <w:tcW w:w="536"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Sản xuất, gia công bàn phím; Sản xuất, gia công, lắp ráp chuột máy tính, bàn </w:t>
            </w:r>
            <w:r w:rsidRPr="00002F36">
              <w:rPr>
                <w:rFonts w:eastAsia="Times New Roman" w:cs="Times New Roman"/>
                <w:sz w:val="22"/>
                <w:lang w:val="vi-VN" w:eastAsia="vi-VN"/>
              </w:rPr>
              <w:lastRenderedPageBreak/>
              <w:t>di chuột cảm ứng dùng cho máy tính (touch pad), hàng phím chức năng cảm ứng (touch function row), mô đun đèn phát sáng bàn phím (light module), module nhận dạng vân tay máy tính (finger print); Sản xuất, gia công, lắp ráp bo mạch in (PCBA)</w:t>
            </w:r>
            <w:r w:rsidRPr="00002F36">
              <w:rPr>
                <w:rFonts w:eastAsia="Times New Roman" w:cs="Times New Roman"/>
                <w:sz w:val="22"/>
                <w:lang w:val="vi-VN" w:eastAsia="vi-VN"/>
              </w:rPr>
              <w:br/>
              <w:t xml:space="preserve">  Sản xuất, gia công, lắp ráp bộ pin lithium và module pin lithium; Cho Công ty TNHH Công nghệ Unictron Việt Nam thuê </w:t>
            </w:r>
            <w:r w:rsidRPr="00002F36">
              <w:rPr>
                <w:rFonts w:eastAsia="Times New Roman" w:cs="Times New Roman"/>
                <w:sz w:val="22"/>
                <w:lang w:val="vi-VN" w:eastAsia="vi-VN"/>
              </w:rPr>
              <w:lastRenderedPageBreak/>
              <w:t>nhà xưởng diện tích 2.700 m2: Đến 19/3/2029</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lastRenderedPageBreak/>
              <w:t> </w:t>
            </w:r>
          </w:p>
        </w:tc>
        <w:tc>
          <w:tcPr>
            <w:tcW w:w="1255" w:type="pct"/>
            <w:vMerge w:val="restar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công đoạn sơn, sấy</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PM10</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Xylen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Toluen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công đoạn đúc nhựa</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PM10</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Xylen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Toluen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6</w:t>
            </w:r>
          </w:p>
        </w:tc>
        <w:tc>
          <w:tcPr>
            <w:tcW w:w="842" w:type="pc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Thanh Liêm</w:t>
            </w:r>
          </w:p>
        </w:tc>
        <w:tc>
          <w:tcPr>
            <w:tcW w:w="536" w:type="pct"/>
            <w:tcBorders>
              <w:top w:val="nil"/>
              <w:left w:val="nil"/>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bản mạch in Chi Châu</w:t>
            </w:r>
          </w:p>
        </w:tc>
        <w:tc>
          <w:tcPr>
            <w:tcW w:w="536" w:type="pct"/>
            <w:vMerge w:val="restart"/>
            <w:tcBorders>
              <w:top w:val="nil"/>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linh kiện điện tử</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hệ thống xử lý khí thải hơi axit hữu cơ</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single" w:sz="4" w:space="0" w:color="auto"/>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HCl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H2SO4</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hệ thống xử lý bụi từ quá trình cắt, định hình</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7</w:t>
            </w:r>
          </w:p>
        </w:tc>
        <w:tc>
          <w:tcPr>
            <w:tcW w:w="84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Đồng Văn II</w:t>
            </w:r>
          </w:p>
        </w:tc>
        <w:tc>
          <w:tcPr>
            <w:tcW w:w="53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p>
        </w:tc>
        <w:tc>
          <w:tcPr>
            <w:tcW w:w="300"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1255"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nil"/>
              <w:left w:val="nil"/>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SRE Việt Nam</w:t>
            </w:r>
          </w:p>
        </w:tc>
        <w:tc>
          <w:tcPr>
            <w:tcW w:w="536"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gia công các sản phẩm từ đất hiếm</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hệ thống xử lý bụi, khí thải số 01 của 24 lò điện giải</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single" w:sz="4" w:space="0" w:color="auto"/>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01 mẫu hệ thống xử lý khí thải của xưởng hòa tan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HCl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hệ thống xử lý khí thải từ hoạt động sản xuất sản phẩm Florua đất hiếm</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HCl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Hơi H2SO4 hoặc SO3-</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nil"/>
              <w:right w:val="nil"/>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nil"/>
              <w:left w:val="nil"/>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nil"/>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Chi nhánh Công ty Honda Việt Nam tại Hà Nam</w:t>
            </w:r>
          </w:p>
        </w:tc>
        <w:tc>
          <w:tcPr>
            <w:tcW w:w="536" w:type="pct"/>
            <w:vMerge w:val="restart"/>
            <w:tcBorders>
              <w:top w:val="nil"/>
              <w:left w:val="single" w:sz="4" w:space="0" w:color="auto"/>
              <w:bottom w:val="nil"/>
              <w:right w:val="single" w:sz="4" w:space="0" w:color="auto"/>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xe máy</w:t>
            </w:r>
          </w:p>
        </w:tc>
        <w:tc>
          <w:tcPr>
            <w:tcW w:w="300" w:type="pct"/>
            <w:vMerge w:val="restart"/>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ống khói phân xưởng đúc</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single" w:sz="4" w:space="0" w:color="auto"/>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HF</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hệ thống xử lý khí thải sơn</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Benzen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Toluen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Xylene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Ethyl acetat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hệ thống xử lý khí thải Hàn</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H2S</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nil"/>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HCl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8</w:t>
            </w:r>
          </w:p>
        </w:tc>
        <w:tc>
          <w:tcPr>
            <w:tcW w:w="84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Đồng Văn III</w:t>
            </w:r>
          </w:p>
        </w:tc>
        <w:tc>
          <w:tcPr>
            <w:tcW w:w="53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p>
        </w:tc>
        <w:tc>
          <w:tcPr>
            <w:tcW w:w="300"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1255"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single" w:sz="4" w:space="0" w:color="auto"/>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Vina Ito</w:t>
            </w:r>
          </w:p>
        </w:tc>
        <w:tc>
          <w:tcPr>
            <w:tcW w:w="536" w:type="pct"/>
            <w:vMerge w:val="restart"/>
            <w:tcBorders>
              <w:top w:val="single" w:sz="4" w:space="0" w:color="auto"/>
              <w:left w:val="nil"/>
              <w:bottom w:val="nil"/>
              <w:right w:val="nil"/>
            </w:tcBorders>
            <w:shd w:val="clear" w:color="FFFFFF" w:fill="FFFFFF"/>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Sản xuất, lắp ráp, chế tạo và </w:t>
            </w:r>
            <w:r w:rsidRPr="00002F36">
              <w:rPr>
                <w:rFonts w:eastAsia="Times New Roman" w:cs="Times New Roman"/>
                <w:sz w:val="22"/>
                <w:lang w:val="vi-VN" w:eastAsia="vi-VN"/>
              </w:rPr>
              <w:lastRenderedPageBreak/>
              <w:t>đúc các loại linh kiện, chi tiết, bộ phận bằng kim loại cho các loại máy móc, thiết bị.</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lastRenderedPageBreak/>
              <w:t> </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hệ thống xử lý khí thải của lò điện cảm ứng</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Cr</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nil"/>
              <w:bottom w:val="nil"/>
              <w:right w:val="nil"/>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nil"/>
              <w:right w:val="nil"/>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Kyosha Việt Nam</w:t>
            </w:r>
          </w:p>
        </w:tc>
        <w:tc>
          <w:tcPr>
            <w:tcW w:w="536" w:type="pct"/>
            <w:vMerge w:val="restart"/>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gia công lắp ráp các loại bản mạch in PWB</w:t>
            </w:r>
          </w:p>
        </w:tc>
        <w:tc>
          <w:tcPr>
            <w:tcW w:w="300" w:type="pct"/>
            <w:vMerge w:val="restart"/>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hệ thống xử lý khí thải hơi axit từ công đoạn tạo mạch, in phủ, xử lý cống ăn mòn OSP</w:t>
            </w:r>
            <w:r w:rsidRPr="00002F36">
              <w:rPr>
                <w:rFonts w:eastAsia="Times New Roman" w:cs="Times New Roman"/>
                <w:sz w:val="22"/>
                <w:lang w:val="vi-VN" w:eastAsia="vi-VN"/>
              </w:rPr>
              <w:br/>
              <w:t>01 mẫu hệ thống xử lý khí thải hơi axit từ công đoạn mạ hoá học</w:t>
            </w:r>
            <w:r w:rsidRPr="00002F36">
              <w:rPr>
                <w:rFonts w:eastAsia="Times New Roman" w:cs="Times New Roman"/>
                <w:sz w:val="22"/>
                <w:lang w:val="vi-VN" w:eastAsia="vi-VN"/>
              </w:rPr>
              <w:br/>
              <w:t>01 mẫu hệ thống xử lý khí thải hơi axit từ công đoạn hiệt phân</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3</w:t>
            </w:r>
          </w:p>
        </w:tc>
        <w:tc>
          <w:tcPr>
            <w:tcW w:w="361" w:type="pct"/>
            <w:tcBorders>
              <w:top w:val="single" w:sz="4" w:space="0" w:color="auto"/>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3</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3</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3</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H2SO4</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3</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HCl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3</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hệ thống xử lý bụi phát sinh từ công đoạn cắt, khoan tấm đồng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Kim loại</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nil"/>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9</w:t>
            </w:r>
          </w:p>
        </w:tc>
        <w:tc>
          <w:tcPr>
            <w:tcW w:w="84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Bảo Minh/ Bảo Minh mở rộng</w:t>
            </w:r>
          </w:p>
        </w:tc>
        <w:tc>
          <w:tcPr>
            <w:tcW w:w="53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p>
        </w:tc>
        <w:tc>
          <w:tcPr>
            <w:tcW w:w="300"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1255"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CP dệt nhuộm Hải Minh</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dệt nhuộm Sunrise Việt Nam</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ống khói lò hơi</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single" w:sz="4" w:space="0" w:color="auto"/>
              <w:left w:val="single" w:sz="4" w:space="0" w:color="auto"/>
              <w:bottom w:val="single" w:sz="4" w:space="0" w:color="auto"/>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single" w:sz="4" w:space="0" w:color="auto"/>
              <w:left w:val="single" w:sz="4" w:space="0" w:color="auto"/>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single" w:sz="4" w:space="0" w:color="auto"/>
              <w:bottom w:val="single" w:sz="4" w:space="0" w:color="auto"/>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single" w:sz="4" w:space="0" w:color="auto"/>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single" w:sz="4" w:space="0" w:color="auto"/>
              <w:bottom w:val="single" w:sz="4" w:space="0" w:color="auto"/>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single" w:sz="4" w:space="0" w:color="auto"/>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single" w:sz="4" w:space="0" w:color="auto"/>
              <w:bottom w:val="single" w:sz="4" w:space="0" w:color="auto"/>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single" w:sz="4" w:space="0" w:color="auto"/>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single" w:sz="4" w:space="0" w:color="auto"/>
              <w:bottom w:val="single" w:sz="4" w:space="0" w:color="auto"/>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single" w:sz="4" w:space="0" w:color="auto"/>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Ramatex Việt Nam</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dệt và may trang phục Ramatex Nam Định</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ống khói lò hơi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11</w:t>
            </w:r>
          </w:p>
        </w:tc>
        <w:tc>
          <w:tcPr>
            <w:tcW w:w="84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Hoà Xá</w:t>
            </w:r>
          </w:p>
        </w:tc>
        <w:tc>
          <w:tcPr>
            <w:tcW w:w="53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p>
        </w:tc>
        <w:tc>
          <w:tcPr>
            <w:tcW w:w="300"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1255"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Youngone Nam Định</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Dự án tổng thể của Công ty TNHH may Youngone Nam Định</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01 mẫu khí thải ống khói lò hơi xưởng 13</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01 mẫu khí thải hệ thống xử lý hơi mùi khu vực xưởng in 11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Benzen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Toluen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CP TCE Vina Denim</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Đầu tư nhà máy dệt </w:t>
            </w:r>
            <w:r w:rsidRPr="00002F36">
              <w:rPr>
                <w:rFonts w:eastAsia="Times New Roman" w:cs="Times New Roman"/>
                <w:sz w:val="22"/>
                <w:lang w:val="vi-VN" w:eastAsia="vi-VN"/>
              </w:rPr>
              <w:lastRenderedPageBreak/>
              <w:t>nhuộm vải Denim</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lastRenderedPageBreak/>
              <w:t> </w:t>
            </w:r>
          </w:p>
        </w:tc>
        <w:tc>
          <w:tcPr>
            <w:tcW w:w="1255" w:type="pct"/>
            <w:vMerge w:val="restart"/>
            <w:tcBorders>
              <w:top w:val="nil"/>
              <w:left w:val="single" w:sz="4" w:space="0" w:color="auto"/>
              <w:bottom w:val="single" w:sz="4" w:space="0" w:color="000000"/>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khí thải ống khói lò hơi</w:t>
            </w:r>
          </w:p>
        </w:tc>
        <w:tc>
          <w:tcPr>
            <w:tcW w:w="78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CP Đầu tư và kỹ thuật Tài nguyên Môi trường ETC</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Xây dựng nhà máy xử lý chất thải nguy hại ETC</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khí thải lò đốt chất thải số 01</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áp suất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Oxy dư</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HCl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Cd</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Pb</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các kim loại nặng khác (As,Sn,Mn,Tl,Zn)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Hydrocacbon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14</w:t>
            </w:r>
          </w:p>
        </w:tc>
        <w:tc>
          <w:tcPr>
            <w:tcW w:w="84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Đồng Văn I</w:t>
            </w:r>
          </w:p>
        </w:tc>
        <w:tc>
          <w:tcPr>
            <w:tcW w:w="53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p>
        </w:tc>
        <w:tc>
          <w:tcPr>
            <w:tcW w:w="300"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1255"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Seoul Semiconductor</w:t>
            </w:r>
          </w:p>
        </w:tc>
        <w:tc>
          <w:tcPr>
            <w:tcW w:w="536" w:type="pct"/>
            <w:vMerge w:val="restart"/>
            <w:tcBorders>
              <w:top w:val="single" w:sz="4" w:space="0" w:color="auto"/>
              <w:left w:val="single" w:sz="4" w:space="0" w:color="auto"/>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hệ thống xử lý hơi hữu cơ từ khu vực nhà xưởng giai đoạn 1</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single" w:sz="4" w:space="0" w:color="auto"/>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hệ thống xử lý hơi hữu cơ từ khu vực tách vàng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hệ thống xử lý hơi axit từ khu vực tách vàng</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HCl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Ddoongd kỹ thuật Korea Việt Nam</w:t>
            </w:r>
          </w:p>
        </w:tc>
        <w:tc>
          <w:tcPr>
            <w:tcW w:w="536"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dây đồng điện tử và các sản phẩm đồng kỹ thuật khác; sản xuất lõi nhựa (bobbin); Sản xuất lõi thép rotor và stato động cơ</w:t>
            </w:r>
          </w:p>
        </w:tc>
        <w:tc>
          <w:tcPr>
            <w:tcW w:w="300"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khí thải công đoạn phủ vecni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Cu</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Ethyl Benzen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Toluen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Xylen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ascii="Arial" w:eastAsia="Times New Roman" w:hAnsi="Arial" w:cs="Arial"/>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000000"/>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nil"/>
              <w:right w:val="nil"/>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15</w:t>
            </w:r>
          </w:p>
        </w:tc>
        <w:tc>
          <w:tcPr>
            <w:tcW w:w="84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Châu Sơn</w:t>
            </w:r>
          </w:p>
        </w:tc>
        <w:tc>
          <w:tcPr>
            <w:tcW w:w="53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p>
        </w:tc>
        <w:tc>
          <w:tcPr>
            <w:tcW w:w="300"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1255"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cổ phần Nam Vang Hà Nam</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Sản xuất xơ, sợi polyeste</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khí thải Công đoạn gia nhiệt</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single" w:sz="4" w:space="0" w:color="auto"/>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Styren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Toluen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khí thải lò hơi</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17</w:t>
            </w:r>
          </w:p>
        </w:tc>
        <w:tc>
          <w:tcPr>
            <w:tcW w:w="84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Rạng Đông</w:t>
            </w:r>
          </w:p>
        </w:tc>
        <w:tc>
          <w:tcPr>
            <w:tcW w:w="53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p>
        </w:tc>
        <w:tc>
          <w:tcPr>
            <w:tcW w:w="300"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1255"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Top textile</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TNHH Top textile</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khí thải chung 2 lò hơi 6 và lò hơi 7</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áp suất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Oxy</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xml:space="preserve">1 mẫu khí thải từ máy sấy vải </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Etyl Axetate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Benzen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n-Butyl axetat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 Heptane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n-Hexane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Styren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Toluen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val="restart"/>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khí thải hệ thống xử lý mùi từ phòng hóa chất xưởng nhuộm</w:t>
            </w: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Etyl Axetate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Benzen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n-Butyl axetat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 Heptane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n-Hexane</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Styren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nil"/>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Toluen</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18</w:t>
            </w:r>
          </w:p>
        </w:tc>
        <w:tc>
          <w:tcPr>
            <w:tcW w:w="842"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r w:rsidRPr="00002F36">
              <w:rPr>
                <w:rFonts w:eastAsia="Times New Roman" w:cs="Times New Roman"/>
                <w:b/>
                <w:bCs/>
                <w:sz w:val="22"/>
                <w:lang w:val="vi-VN" w:eastAsia="vi-VN"/>
              </w:rPr>
              <w:t>KCN Tam Điệp I</w:t>
            </w:r>
          </w:p>
        </w:tc>
        <w:tc>
          <w:tcPr>
            <w:tcW w:w="53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b/>
                <w:bCs/>
                <w:sz w:val="22"/>
                <w:lang w:val="vi-VN" w:eastAsia="vi-VN"/>
              </w:rPr>
            </w:pPr>
          </w:p>
        </w:tc>
        <w:tc>
          <w:tcPr>
            <w:tcW w:w="300"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1255"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786"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33" w:type="pct"/>
            <w:tcBorders>
              <w:top w:val="nil"/>
              <w:left w:val="nil"/>
              <w:bottom w:val="nil"/>
              <w:right w:val="nil"/>
            </w:tcBorders>
            <w:vAlign w:val="center"/>
            <w:hideMark/>
          </w:tcPr>
          <w:p w:rsidR="00002F36" w:rsidRPr="00002F36" w:rsidRDefault="00002F36" w:rsidP="00002F36">
            <w:pPr>
              <w:spacing w:line="240" w:lineRule="auto"/>
              <w:jc w:val="center"/>
              <w:rPr>
                <w:rFonts w:eastAsia="Times New Roman" w:cs="Times New Roman"/>
                <w:sz w:val="22"/>
                <w:lang w:val="vi-VN" w:eastAsia="vi-VN"/>
              </w:rPr>
            </w:pPr>
          </w:p>
        </w:tc>
        <w:tc>
          <w:tcPr>
            <w:tcW w:w="361" w:type="pct"/>
            <w:tcBorders>
              <w:top w:val="nil"/>
              <w:left w:val="nil"/>
              <w:bottom w:val="nil"/>
              <w:right w:val="nil"/>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single" w:sz="4" w:space="0" w:color="auto"/>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Nhà máy xi măng Tam Điệp</w:t>
            </w:r>
          </w:p>
        </w:tc>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 ty xi măng vicem Tam Điệp</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vMerge w:val="restart"/>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 mẫu khí thải sau xử lý (tương ứng dòng khí thải 74)</w:t>
            </w:r>
          </w:p>
        </w:tc>
        <w:tc>
          <w:tcPr>
            <w:tcW w:w="786"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lưu lượng</w:t>
            </w:r>
          </w:p>
        </w:tc>
        <w:tc>
          <w:tcPr>
            <w:tcW w:w="333" w:type="pct"/>
            <w:tcBorders>
              <w:top w:val="single" w:sz="4" w:space="0" w:color="auto"/>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single" w:sz="4" w:space="0" w:color="auto"/>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nhiệt độ</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Áp suất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Bụi tổng</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CO</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SO2</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Nox</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HCl</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HF</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Hg và hợp chất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Tổng các kim loại nặng (As, Sb, Ni, Co,Cu, Cr, Sn, Mn, Tl, Zn) và hợp chất</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1</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842"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1255" w:type="pct"/>
            <w:vMerge/>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line="240" w:lineRule="auto"/>
              <w:jc w:val="left"/>
              <w:rPr>
                <w:rFonts w:eastAsia="Times New Roman" w:cs="Times New Roman"/>
                <w:sz w:val="22"/>
                <w:lang w:val="vi-VN" w:eastAsia="vi-VN"/>
              </w:rPr>
            </w:pPr>
          </w:p>
        </w:tc>
        <w:tc>
          <w:tcPr>
            <w:tcW w:w="786"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vAlign w:val="center"/>
          </w:tcPr>
          <w:p w:rsidR="00002F36" w:rsidRPr="00002F36" w:rsidRDefault="00002F36" w:rsidP="00002F36">
            <w:pPr>
              <w:spacing w:line="240" w:lineRule="auto"/>
              <w:jc w:val="center"/>
              <w:rPr>
                <w:rFonts w:eastAsia="Times New Roman" w:cs="Times New Roman"/>
                <w:sz w:val="22"/>
                <w:lang w:val="vi-VN" w:eastAsia="vi-VN"/>
              </w:rPr>
            </w:pPr>
          </w:p>
        </w:tc>
      </w:tr>
      <w:tr w:rsidR="00002F36" w:rsidRPr="00002F36" w:rsidTr="0014544B">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III</w:t>
            </w:r>
          </w:p>
        </w:tc>
        <w:tc>
          <w:tcPr>
            <w:tcW w:w="842" w:type="pct"/>
            <w:tcBorders>
              <w:top w:val="nil"/>
              <w:left w:val="nil"/>
              <w:bottom w:val="single" w:sz="4" w:space="0" w:color="auto"/>
              <w:right w:val="single" w:sz="4" w:space="0" w:color="auto"/>
            </w:tcBorders>
            <w:shd w:val="clear" w:color="000000" w:fill="FFFFFF"/>
            <w:vAlign w:val="center"/>
            <w:hideMark/>
          </w:tcPr>
          <w:p w:rsidR="00002F36" w:rsidRPr="00002F36" w:rsidRDefault="00002F36" w:rsidP="00002F36">
            <w:pPr>
              <w:spacing w:line="240" w:lineRule="auto"/>
              <w:jc w:val="left"/>
              <w:rPr>
                <w:rFonts w:eastAsia="Times New Roman" w:cs="Times New Roman"/>
                <w:sz w:val="22"/>
                <w:lang w:val="vi-VN" w:eastAsia="vi-VN"/>
              </w:rPr>
            </w:pPr>
            <w:r w:rsidRPr="00002F36">
              <w:rPr>
                <w:rFonts w:eastAsia="Times New Roman" w:cs="Times New Roman"/>
                <w:sz w:val="22"/>
                <w:lang w:val="vi-VN" w:eastAsia="vi-VN"/>
              </w:rPr>
              <w:t>Chi phí nhân công</w:t>
            </w:r>
          </w:p>
        </w:tc>
        <w:tc>
          <w:tcPr>
            <w:tcW w:w="53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Công</w:t>
            </w:r>
          </w:p>
        </w:tc>
        <w:tc>
          <w:tcPr>
            <w:tcW w:w="333" w:type="pct"/>
            <w:tcBorders>
              <w:top w:val="nil"/>
              <w:left w:val="nil"/>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80</w:t>
            </w:r>
          </w:p>
        </w:tc>
        <w:tc>
          <w:tcPr>
            <w:tcW w:w="361" w:type="pct"/>
            <w:tcBorders>
              <w:top w:val="nil"/>
              <w:left w:val="nil"/>
              <w:bottom w:val="single" w:sz="4" w:space="0" w:color="auto"/>
              <w:right w:val="single" w:sz="4" w:space="0" w:color="auto"/>
            </w:tcBorders>
            <w:shd w:val="clear" w:color="000000" w:fill="FFFFFF"/>
            <w:noWrap/>
            <w:vAlign w:val="center"/>
          </w:tcPr>
          <w:p w:rsidR="00002F36" w:rsidRPr="00002F36" w:rsidRDefault="00002F36" w:rsidP="00002F36">
            <w:pPr>
              <w:spacing w:line="240" w:lineRule="auto"/>
              <w:jc w:val="right"/>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shd w:val="clear" w:color="000000" w:fill="FFFFFF"/>
            <w:noWrap/>
            <w:vAlign w:val="center"/>
          </w:tcPr>
          <w:p w:rsidR="00002F36" w:rsidRPr="00002F36" w:rsidRDefault="00002F36" w:rsidP="00002F36">
            <w:pPr>
              <w:spacing w:line="240" w:lineRule="auto"/>
              <w:jc w:val="right"/>
              <w:rPr>
                <w:rFonts w:eastAsia="Times New Roman" w:cs="Times New Roman"/>
                <w:sz w:val="22"/>
                <w:lang w:val="vi-VN" w:eastAsia="vi-VN"/>
              </w:rPr>
            </w:pPr>
          </w:p>
        </w:tc>
      </w:tr>
      <w:tr w:rsidR="00002F36" w:rsidRPr="00002F36" w:rsidTr="0014544B">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IV</w:t>
            </w:r>
          </w:p>
        </w:tc>
        <w:tc>
          <w:tcPr>
            <w:tcW w:w="842" w:type="pct"/>
            <w:tcBorders>
              <w:top w:val="nil"/>
              <w:left w:val="nil"/>
              <w:bottom w:val="single" w:sz="4" w:space="0" w:color="auto"/>
              <w:right w:val="single" w:sz="4" w:space="0" w:color="auto"/>
            </w:tcBorders>
            <w:noWrap/>
            <w:hideMark/>
          </w:tcPr>
          <w:p w:rsidR="00002F36" w:rsidRPr="00002F36" w:rsidRDefault="00002F36" w:rsidP="00002F36">
            <w:pPr>
              <w:spacing w:line="240" w:lineRule="auto"/>
              <w:jc w:val="left"/>
              <w:rPr>
                <w:rFonts w:eastAsia="Times New Roman" w:cs="Times New Roman"/>
                <w:sz w:val="22"/>
                <w:lang w:val="vi-VN" w:eastAsia="vi-VN"/>
              </w:rPr>
            </w:pPr>
            <w:r w:rsidRPr="00002F36">
              <w:rPr>
                <w:rFonts w:eastAsia="Times New Roman" w:cs="Times New Roman"/>
                <w:sz w:val="22"/>
                <w:lang w:val="vi-VN" w:eastAsia="vi-VN"/>
              </w:rPr>
              <w:t>Chi phí vận chuyển</w:t>
            </w:r>
          </w:p>
        </w:tc>
        <w:tc>
          <w:tcPr>
            <w:tcW w:w="53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Ca xe</w:t>
            </w:r>
          </w:p>
        </w:tc>
        <w:tc>
          <w:tcPr>
            <w:tcW w:w="333" w:type="pct"/>
            <w:tcBorders>
              <w:top w:val="nil"/>
              <w:left w:val="nil"/>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20</w:t>
            </w:r>
          </w:p>
        </w:tc>
        <w:tc>
          <w:tcPr>
            <w:tcW w:w="361" w:type="pct"/>
            <w:tcBorders>
              <w:top w:val="nil"/>
              <w:left w:val="nil"/>
              <w:bottom w:val="single" w:sz="4" w:space="0" w:color="auto"/>
              <w:right w:val="single" w:sz="4" w:space="0" w:color="auto"/>
            </w:tcBorders>
            <w:noWrap/>
            <w:vAlign w:val="center"/>
          </w:tcPr>
          <w:p w:rsidR="00002F36" w:rsidRPr="00002F36" w:rsidRDefault="00002F36" w:rsidP="00002F36">
            <w:pPr>
              <w:spacing w:line="240" w:lineRule="auto"/>
              <w:jc w:val="right"/>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noWrap/>
            <w:vAlign w:val="bottom"/>
          </w:tcPr>
          <w:p w:rsidR="00002F36" w:rsidRPr="00002F36" w:rsidRDefault="00002F36" w:rsidP="00002F36">
            <w:pPr>
              <w:spacing w:line="240" w:lineRule="auto"/>
              <w:jc w:val="right"/>
              <w:rPr>
                <w:rFonts w:eastAsia="Times New Roman" w:cs="Times New Roman"/>
                <w:sz w:val="22"/>
                <w:lang w:val="vi-VN" w:eastAsia="vi-VN"/>
              </w:rPr>
            </w:pPr>
          </w:p>
        </w:tc>
      </w:tr>
      <w:tr w:rsidR="00002F36" w:rsidRPr="00002F36" w:rsidTr="0014544B">
        <w:trPr>
          <w:trHeight w:val="375"/>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tcBorders>
              <w:top w:val="nil"/>
              <w:left w:val="nil"/>
              <w:bottom w:val="single" w:sz="4" w:space="0" w:color="auto"/>
              <w:right w:val="single" w:sz="4" w:space="0" w:color="auto"/>
            </w:tcBorders>
            <w:shd w:val="clear" w:color="000000" w:fill="FFFFFF"/>
            <w:vAlign w:val="center"/>
            <w:hideMark/>
          </w:tcPr>
          <w:p w:rsidR="00002F36" w:rsidRPr="00002F36" w:rsidRDefault="00002F36" w:rsidP="00002F36">
            <w:pPr>
              <w:spacing w:line="240" w:lineRule="auto"/>
              <w:jc w:val="left"/>
              <w:rPr>
                <w:rFonts w:eastAsia="Times New Roman" w:cs="Times New Roman"/>
                <w:sz w:val="22"/>
                <w:lang w:val="vi-VN" w:eastAsia="vi-VN"/>
              </w:rPr>
            </w:pPr>
            <w:r w:rsidRPr="00002F36">
              <w:rPr>
                <w:rFonts w:eastAsia="Times New Roman" w:cs="Times New Roman"/>
                <w:sz w:val="22"/>
                <w:lang w:val="vi-VN" w:eastAsia="vi-VN"/>
              </w:rPr>
              <w:t>Tổng cộng trước thuế</w:t>
            </w:r>
          </w:p>
        </w:tc>
        <w:tc>
          <w:tcPr>
            <w:tcW w:w="53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shd w:val="clear" w:color="000000" w:fill="FFFFFF"/>
            <w:noWrap/>
            <w:vAlign w:val="center"/>
          </w:tcPr>
          <w:p w:rsidR="00002F36" w:rsidRPr="00002F36" w:rsidRDefault="00002F36" w:rsidP="00002F36">
            <w:pPr>
              <w:spacing w:line="240" w:lineRule="auto"/>
              <w:jc w:val="right"/>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shd w:val="clear" w:color="000000" w:fill="FFFFFF"/>
            <w:noWrap/>
            <w:vAlign w:val="center"/>
          </w:tcPr>
          <w:p w:rsidR="00002F36" w:rsidRPr="00002F36" w:rsidRDefault="00002F36" w:rsidP="00002F36">
            <w:pPr>
              <w:spacing w:line="240" w:lineRule="auto"/>
              <w:jc w:val="right"/>
              <w:rPr>
                <w:rFonts w:eastAsia="Times New Roman" w:cs="Times New Roman"/>
                <w:sz w:val="22"/>
                <w:lang w:val="vi-VN" w:eastAsia="vi-VN"/>
              </w:rPr>
            </w:pPr>
          </w:p>
        </w:tc>
      </w:tr>
      <w:tr w:rsidR="00002F36" w:rsidRPr="00002F36" w:rsidTr="0014544B">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tcBorders>
              <w:top w:val="nil"/>
              <w:left w:val="nil"/>
              <w:bottom w:val="single" w:sz="4" w:space="0" w:color="auto"/>
              <w:right w:val="single" w:sz="4" w:space="0" w:color="auto"/>
            </w:tcBorders>
            <w:shd w:val="clear" w:color="000000" w:fill="FFFFFF"/>
            <w:vAlign w:val="center"/>
            <w:hideMark/>
          </w:tcPr>
          <w:p w:rsidR="00002F36" w:rsidRPr="00002F36" w:rsidRDefault="00002F36" w:rsidP="00002F36">
            <w:pPr>
              <w:spacing w:line="240" w:lineRule="auto"/>
              <w:jc w:val="left"/>
              <w:rPr>
                <w:rFonts w:eastAsia="Times New Roman" w:cs="Times New Roman"/>
                <w:sz w:val="22"/>
                <w:lang w:val="vi-VN" w:eastAsia="vi-VN"/>
              </w:rPr>
            </w:pPr>
            <w:r w:rsidRPr="00002F36">
              <w:rPr>
                <w:rFonts w:eastAsia="Times New Roman" w:cs="Times New Roman"/>
                <w:sz w:val="22"/>
                <w:lang w:val="vi-VN" w:eastAsia="vi-VN"/>
              </w:rPr>
              <w:t>Thuế VAT</w:t>
            </w:r>
          </w:p>
        </w:tc>
        <w:tc>
          <w:tcPr>
            <w:tcW w:w="53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shd w:val="clear" w:color="000000" w:fill="FFFFFF"/>
            <w:noWrap/>
            <w:vAlign w:val="center"/>
          </w:tcPr>
          <w:p w:rsidR="00002F36" w:rsidRPr="00002F36" w:rsidRDefault="00002F36" w:rsidP="00002F36">
            <w:pPr>
              <w:spacing w:line="240" w:lineRule="auto"/>
              <w:jc w:val="right"/>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shd w:val="clear" w:color="000000" w:fill="FFFFFF"/>
            <w:noWrap/>
            <w:vAlign w:val="center"/>
          </w:tcPr>
          <w:p w:rsidR="00002F36" w:rsidRPr="00002F36" w:rsidRDefault="00002F36" w:rsidP="00002F36">
            <w:pPr>
              <w:spacing w:line="240" w:lineRule="auto"/>
              <w:jc w:val="right"/>
              <w:rPr>
                <w:rFonts w:eastAsia="Times New Roman" w:cs="Times New Roman"/>
                <w:sz w:val="22"/>
                <w:lang w:val="vi-VN" w:eastAsia="vi-VN"/>
              </w:rPr>
            </w:pPr>
          </w:p>
        </w:tc>
      </w:tr>
      <w:tr w:rsidR="00002F36" w:rsidRPr="00002F36" w:rsidTr="0014544B">
        <w:trPr>
          <w:trHeight w:val="315"/>
        </w:trPr>
        <w:tc>
          <w:tcPr>
            <w:tcW w:w="222" w:type="pct"/>
            <w:tcBorders>
              <w:top w:val="nil"/>
              <w:left w:val="single" w:sz="4" w:space="0" w:color="auto"/>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842" w:type="pct"/>
            <w:tcBorders>
              <w:top w:val="nil"/>
              <w:left w:val="nil"/>
              <w:bottom w:val="single" w:sz="4" w:space="0" w:color="auto"/>
              <w:right w:val="single" w:sz="4" w:space="0" w:color="auto"/>
            </w:tcBorders>
            <w:shd w:val="clear" w:color="000000" w:fill="FFFFFF"/>
            <w:vAlign w:val="center"/>
            <w:hideMark/>
          </w:tcPr>
          <w:p w:rsidR="00002F36" w:rsidRPr="00002F36" w:rsidRDefault="00002F36" w:rsidP="00002F36">
            <w:pPr>
              <w:spacing w:line="240" w:lineRule="auto"/>
              <w:jc w:val="left"/>
              <w:rPr>
                <w:rFonts w:eastAsia="Times New Roman" w:cs="Times New Roman"/>
                <w:sz w:val="22"/>
                <w:lang w:val="vi-VN" w:eastAsia="vi-VN"/>
              </w:rPr>
            </w:pPr>
            <w:r w:rsidRPr="00002F36">
              <w:rPr>
                <w:rFonts w:eastAsia="Times New Roman" w:cs="Times New Roman"/>
                <w:sz w:val="22"/>
                <w:lang w:val="vi-VN" w:eastAsia="vi-VN"/>
              </w:rPr>
              <w:t>Tổng cộng sau thuế</w:t>
            </w:r>
          </w:p>
        </w:tc>
        <w:tc>
          <w:tcPr>
            <w:tcW w:w="536"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00"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1255" w:type="pct"/>
            <w:tcBorders>
              <w:top w:val="nil"/>
              <w:left w:val="nil"/>
              <w:bottom w:val="single" w:sz="4" w:space="0" w:color="auto"/>
              <w:right w:val="single" w:sz="4" w:space="0" w:color="auto"/>
            </w:tcBorders>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786" w:type="pct"/>
            <w:tcBorders>
              <w:top w:val="nil"/>
              <w:left w:val="nil"/>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002F36" w:rsidRPr="00002F36" w:rsidRDefault="00002F36" w:rsidP="00002F36">
            <w:pPr>
              <w:spacing w:line="240" w:lineRule="auto"/>
              <w:jc w:val="center"/>
              <w:rPr>
                <w:rFonts w:eastAsia="Times New Roman" w:cs="Times New Roman"/>
                <w:sz w:val="22"/>
                <w:lang w:val="vi-VN" w:eastAsia="vi-VN"/>
              </w:rPr>
            </w:pPr>
            <w:r w:rsidRPr="00002F36">
              <w:rPr>
                <w:rFonts w:eastAsia="Times New Roman" w:cs="Times New Roman"/>
                <w:sz w:val="22"/>
                <w:lang w:val="vi-VN" w:eastAsia="vi-VN"/>
              </w:rPr>
              <w:t> </w:t>
            </w:r>
          </w:p>
        </w:tc>
        <w:tc>
          <w:tcPr>
            <w:tcW w:w="361" w:type="pct"/>
            <w:tcBorders>
              <w:top w:val="nil"/>
              <w:left w:val="nil"/>
              <w:bottom w:val="single" w:sz="4" w:space="0" w:color="auto"/>
              <w:right w:val="single" w:sz="4" w:space="0" w:color="auto"/>
            </w:tcBorders>
            <w:shd w:val="clear" w:color="000000" w:fill="FFFFFF"/>
            <w:noWrap/>
            <w:vAlign w:val="center"/>
          </w:tcPr>
          <w:p w:rsidR="00002F36" w:rsidRPr="00002F36" w:rsidRDefault="00002F36" w:rsidP="00002F36">
            <w:pPr>
              <w:spacing w:line="240" w:lineRule="auto"/>
              <w:jc w:val="right"/>
              <w:rPr>
                <w:rFonts w:eastAsia="Times New Roman" w:cs="Times New Roman"/>
                <w:sz w:val="22"/>
                <w:lang w:val="vi-VN" w:eastAsia="vi-VN"/>
              </w:rPr>
            </w:pPr>
          </w:p>
        </w:tc>
        <w:tc>
          <w:tcPr>
            <w:tcW w:w="366" w:type="pct"/>
            <w:tcBorders>
              <w:top w:val="nil"/>
              <w:left w:val="nil"/>
              <w:bottom w:val="single" w:sz="4" w:space="0" w:color="auto"/>
              <w:right w:val="single" w:sz="4" w:space="0" w:color="auto"/>
            </w:tcBorders>
            <w:shd w:val="clear" w:color="000000" w:fill="FFFFFF"/>
            <w:noWrap/>
            <w:vAlign w:val="center"/>
          </w:tcPr>
          <w:p w:rsidR="00002F36" w:rsidRPr="00002F36" w:rsidRDefault="00002F36" w:rsidP="00002F36">
            <w:pPr>
              <w:spacing w:line="240" w:lineRule="auto"/>
              <w:jc w:val="right"/>
              <w:rPr>
                <w:rFonts w:eastAsia="Times New Roman" w:cs="Times New Roman"/>
                <w:sz w:val="22"/>
                <w:lang w:val="vi-VN" w:eastAsia="vi-VN"/>
              </w:rPr>
            </w:pPr>
          </w:p>
        </w:tc>
      </w:tr>
    </w:tbl>
    <w:p w:rsidR="00002F36" w:rsidRPr="00002F36" w:rsidRDefault="00002F36" w:rsidP="00002F36">
      <w:pPr>
        <w:spacing w:before="120" w:after="120" w:line="240" w:lineRule="auto"/>
        <w:ind w:firstLine="709"/>
        <w:rPr>
          <w:rFonts w:eastAsia="Times New Roman" w:cs="Times New Roman"/>
          <w:sz w:val="28"/>
          <w:szCs w:val="28"/>
        </w:rPr>
      </w:pPr>
    </w:p>
    <w:p w:rsidR="00002F36" w:rsidRPr="00002F36" w:rsidRDefault="00002F36" w:rsidP="00002F36">
      <w:pPr>
        <w:tabs>
          <w:tab w:val="left" w:pos="1365"/>
        </w:tabs>
        <w:spacing w:before="120" w:after="120" w:line="240" w:lineRule="auto"/>
        <w:ind w:firstLine="709"/>
        <w:rPr>
          <w:rFonts w:eastAsia="Times New Roman" w:cs="Times New Roman"/>
          <w:b/>
          <w:sz w:val="28"/>
          <w:szCs w:val="28"/>
          <w:lang w:val="nl-NL"/>
        </w:rPr>
        <w:sectPr w:rsidR="00002F36" w:rsidRPr="00002F36" w:rsidSect="004724BA">
          <w:footnotePr>
            <w:numRestart w:val="eachPage"/>
          </w:footnotePr>
          <w:pgSz w:w="16839" w:h="11907" w:orient="landscape" w:code="9"/>
          <w:pgMar w:top="1701" w:right="1134" w:bottom="1134" w:left="1134" w:header="737" w:footer="737"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5"/>
        <w:gridCol w:w="2910"/>
        <w:gridCol w:w="5553"/>
      </w:tblGrid>
      <w:tr w:rsidR="00002F36" w:rsidRPr="00002F36" w:rsidTr="0014544B">
        <w:tc>
          <w:tcPr>
            <w:tcW w:w="735"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jc w:val="center"/>
              <w:rPr>
                <w:rFonts w:eastAsia="Times New Roman" w:cs="Times New Roman"/>
                <w:sz w:val="24"/>
                <w:szCs w:val="24"/>
              </w:rPr>
            </w:pPr>
            <w:r w:rsidRPr="00002F36">
              <w:rPr>
                <w:rFonts w:ascii="CIDFont+F1" w:eastAsia="Times New Roman" w:hAnsi="CIDFont+F1" w:cs="Times New Roman"/>
                <w:b/>
                <w:bCs/>
                <w:sz w:val="26"/>
                <w:szCs w:val="26"/>
              </w:rPr>
              <w:lastRenderedPageBreak/>
              <w:t>TT</w:t>
            </w:r>
          </w:p>
        </w:tc>
        <w:tc>
          <w:tcPr>
            <w:tcW w:w="2910"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jc w:val="center"/>
              <w:rPr>
                <w:rFonts w:eastAsia="Times New Roman" w:cs="Times New Roman"/>
                <w:sz w:val="24"/>
                <w:szCs w:val="24"/>
              </w:rPr>
            </w:pPr>
            <w:r w:rsidRPr="00002F36">
              <w:rPr>
                <w:rFonts w:ascii="CIDFont+F1" w:eastAsia="Times New Roman" w:hAnsi="CIDFont+F1" w:cs="Times New Roman"/>
                <w:b/>
                <w:bCs/>
                <w:sz w:val="26"/>
                <w:szCs w:val="26"/>
              </w:rPr>
              <w:t>Tiêu chí về tiêu chuẩn</w:t>
            </w:r>
            <w:r w:rsidRPr="00002F36">
              <w:rPr>
                <w:rFonts w:ascii="CIDFont+F1" w:eastAsia="Times New Roman" w:hAnsi="CIDFont+F1" w:cs="Times New Roman"/>
                <w:b/>
                <w:bCs/>
                <w:sz w:val="26"/>
                <w:szCs w:val="26"/>
              </w:rPr>
              <w:br/>
              <w:t>chất lượng dịch vụ</w:t>
            </w:r>
          </w:p>
        </w:tc>
        <w:tc>
          <w:tcPr>
            <w:tcW w:w="5553"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jc w:val="center"/>
              <w:rPr>
                <w:rFonts w:eastAsia="Times New Roman" w:cs="Times New Roman"/>
                <w:sz w:val="24"/>
                <w:szCs w:val="24"/>
              </w:rPr>
            </w:pPr>
            <w:r w:rsidRPr="00002F36">
              <w:rPr>
                <w:rFonts w:ascii="CIDFont+F1" w:eastAsia="Times New Roman" w:hAnsi="CIDFont+F1" w:cs="Times New Roman"/>
                <w:b/>
                <w:bCs/>
                <w:sz w:val="26"/>
                <w:szCs w:val="26"/>
              </w:rPr>
              <w:t>Yêu cầu về khả năng đáp ứng của nhà</w:t>
            </w:r>
            <w:r w:rsidRPr="00002F36">
              <w:rPr>
                <w:rFonts w:ascii="CIDFont+F1" w:eastAsia="Times New Roman" w:hAnsi="CIDFont+F1" w:cs="Times New Roman"/>
                <w:b/>
                <w:bCs/>
                <w:sz w:val="26"/>
                <w:szCs w:val="26"/>
              </w:rPr>
              <w:br/>
              <w:t>thầu khi thực hiện gói thầu</w:t>
            </w:r>
          </w:p>
        </w:tc>
      </w:tr>
      <w:tr w:rsidR="00002F36" w:rsidRPr="00002F36" w:rsidTr="0014544B">
        <w:tc>
          <w:tcPr>
            <w:tcW w:w="735"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jc w:val="center"/>
              <w:rPr>
                <w:rFonts w:eastAsia="Times New Roman" w:cs="Times New Roman"/>
                <w:sz w:val="24"/>
                <w:szCs w:val="24"/>
              </w:rPr>
            </w:pPr>
            <w:r w:rsidRPr="00002F36">
              <w:rPr>
                <w:rFonts w:ascii="CIDFont+F2" w:eastAsia="Times New Roman" w:hAnsi="CIDFont+F2" w:cs="Times New Roman"/>
                <w:sz w:val="26"/>
                <w:szCs w:val="26"/>
              </w:rPr>
              <w:t>1</w:t>
            </w:r>
          </w:p>
        </w:tc>
        <w:tc>
          <w:tcPr>
            <w:tcW w:w="2910"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jc w:val="left"/>
              <w:rPr>
                <w:rFonts w:eastAsia="Times New Roman" w:cs="Times New Roman"/>
                <w:sz w:val="24"/>
                <w:szCs w:val="24"/>
              </w:rPr>
            </w:pPr>
            <w:r w:rsidRPr="00002F36">
              <w:rPr>
                <w:rFonts w:ascii="CIDFont+F2" w:eastAsia="Times New Roman" w:hAnsi="CIDFont+F2" w:cs="Times New Roman"/>
                <w:sz w:val="26"/>
                <w:szCs w:val="26"/>
              </w:rPr>
              <w:t>Điều kiện hoạt động dịch</w:t>
            </w:r>
            <w:r w:rsidRPr="00002F36">
              <w:rPr>
                <w:rFonts w:ascii="CIDFont+F2" w:eastAsia="Times New Roman" w:hAnsi="CIDFont+F2" w:cs="Times New Roman"/>
                <w:sz w:val="26"/>
                <w:szCs w:val="26"/>
              </w:rPr>
              <w:br/>
              <w:t>vụ</w:t>
            </w:r>
          </w:p>
        </w:tc>
        <w:tc>
          <w:tcPr>
            <w:tcW w:w="5553"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rPr>
                <w:rFonts w:eastAsia="Times New Roman" w:cs="Times New Roman"/>
                <w:sz w:val="24"/>
                <w:szCs w:val="24"/>
              </w:rPr>
            </w:pPr>
            <w:r w:rsidRPr="00002F36">
              <w:rPr>
                <w:rFonts w:ascii="CIDFont+F2" w:eastAsia="Times New Roman" w:hAnsi="CIDFont+F2" w:cs="Times New Roman"/>
                <w:sz w:val="26"/>
                <w:szCs w:val="26"/>
              </w:rPr>
              <w:t>Có Giấy Chứng nhận đủ điều kiện hoạt</w:t>
            </w:r>
            <w:r w:rsidRPr="00002F36">
              <w:rPr>
                <w:rFonts w:ascii="CIDFont+F2" w:eastAsia="Times New Roman" w:hAnsi="CIDFont+F2" w:cs="Times New Roman"/>
                <w:sz w:val="26"/>
                <w:szCs w:val="26"/>
              </w:rPr>
              <w:br/>
              <w:t>động dịch vụ quan trắc môi trường do Bộ</w:t>
            </w:r>
            <w:r w:rsidRPr="00002F36">
              <w:rPr>
                <w:rFonts w:ascii="CIDFont+F2" w:eastAsia="Times New Roman" w:hAnsi="CIDFont+F2" w:cs="Times New Roman"/>
                <w:sz w:val="26"/>
                <w:szCs w:val="26"/>
              </w:rPr>
              <w:br/>
              <w:t>Tài nguyên và Môi trường cấp theo hướng</w:t>
            </w:r>
            <w:r w:rsidRPr="00002F36">
              <w:rPr>
                <w:rFonts w:ascii="CIDFont+F2" w:eastAsia="Times New Roman" w:hAnsi="CIDFont+F2" w:cs="Times New Roman"/>
                <w:sz w:val="26"/>
                <w:szCs w:val="26"/>
              </w:rPr>
              <w:br/>
              <w:t>dẫn tại Nghị định số 08/2022/NĐ-CP ngày</w:t>
            </w:r>
            <w:r w:rsidRPr="00002F36">
              <w:rPr>
                <w:rFonts w:ascii="CIDFont+F2" w:eastAsia="Times New Roman" w:hAnsi="CIDFont+F2" w:cs="Times New Roman"/>
                <w:sz w:val="26"/>
                <w:szCs w:val="26"/>
              </w:rPr>
              <w:br/>
              <w:t>10/01/2022. Lĩnh vực và phạm vi được</w:t>
            </w:r>
            <w:r w:rsidRPr="00002F36">
              <w:rPr>
                <w:rFonts w:ascii="CIDFont+F2" w:eastAsia="Times New Roman" w:hAnsi="CIDFont+F2" w:cs="Times New Roman"/>
                <w:sz w:val="26"/>
                <w:szCs w:val="26"/>
              </w:rPr>
              <w:br/>
              <w:t>chứng nhận Giấy chứng nhận kèm theo để</w:t>
            </w:r>
            <w:r w:rsidRPr="00002F36">
              <w:rPr>
                <w:rFonts w:ascii="CIDFont+F2" w:eastAsia="Times New Roman" w:hAnsi="CIDFont+F2" w:cs="Times New Roman"/>
                <w:sz w:val="26"/>
                <w:szCs w:val="26"/>
              </w:rPr>
              <w:br/>
              <w:t>chứng minh phải còn hiệu lực (gồm thông</w:t>
            </w:r>
            <w:r w:rsidRPr="00002F36">
              <w:rPr>
                <w:rFonts w:ascii="CIDFont+F2" w:eastAsia="Times New Roman" w:hAnsi="CIDFont+F2" w:cs="Times New Roman"/>
                <w:sz w:val="26"/>
                <w:szCs w:val="26"/>
              </w:rPr>
              <w:br/>
              <w:t>số cần phân tích phù hợp với yêu cầu E</w:t>
            </w:r>
            <w:r w:rsidRPr="00002F36">
              <w:rPr>
                <w:rFonts w:ascii="CIDFont+F2" w:eastAsia="Times New Roman" w:hAnsi="CIDFont+F2" w:cs="Times New Roman"/>
                <w:sz w:val="26"/>
                <w:szCs w:val="26"/>
              </w:rPr>
              <w:br/>
              <w:t>HSMT).</w:t>
            </w:r>
          </w:p>
        </w:tc>
      </w:tr>
      <w:tr w:rsidR="00002F36" w:rsidRPr="00002F36" w:rsidTr="0014544B">
        <w:tc>
          <w:tcPr>
            <w:tcW w:w="735"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jc w:val="center"/>
              <w:rPr>
                <w:rFonts w:eastAsia="Times New Roman" w:cs="Times New Roman"/>
                <w:sz w:val="24"/>
                <w:szCs w:val="24"/>
              </w:rPr>
            </w:pPr>
            <w:r w:rsidRPr="00002F36">
              <w:rPr>
                <w:rFonts w:ascii="CIDFont+F2" w:eastAsia="Times New Roman" w:hAnsi="CIDFont+F2" w:cs="Times New Roman"/>
                <w:sz w:val="26"/>
                <w:szCs w:val="26"/>
              </w:rPr>
              <w:t>2</w:t>
            </w:r>
          </w:p>
        </w:tc>
        <w:tc>
          <w:tcPr>
            <w:tcW w:w="2910"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jc w:val="left"/>
              <w:rPr>
                <w:rFonts w:eastAsia="Times New Roman" w:cs="Times New Roman"/>
                <w:sz w:val="24"/>
                <w:szCs w:val="24"/>
              </w:rPr>
            </w:pPr>
            <w:r w:rsidRPr="00002F36">
              <w:rPr>
                <w:rFonts w:ascii="CIDFont+F2" w:eastAsia="Times New Roman" w:hAnsi="CIDFont+F2" w:cs="Times New Roman"/>
                <w:sz w:val="26"/>
                <w:szCs w:val="26"/>
              </w:rPr>
              <w:t>Kết quả phân tích</w:t>
            </w:r>
          </w:p>
        </w:tc>
        <w:tc>
          <w:tcPr>
            <w:tcW w:w="5553"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rPr>
                <w:rFonts w:ascii="CIDFont+F2" w:eastAsia="Times New Roman" w:hAnsi="CIDFont+F2" w:cs="Times New Roman"/>
                <w:sz w:val="26"/>
                <w:szCs w:val="26"/>
              </w:rPr>
            </w:pPr>
            <w:r w:rsidRPr="00002F36">
              <w:rPr>
                <w:rFonts w:ascii="CIDFont+F2" w:eastAsia="Times New Roman" w:hAnsi="CIDFont+F2" w:cs="Times New Roman"/>
                <w:sz w:val="26"/>
                <w:szCs w:val="26"/>
              </w:rPr>
              <w:t>Có bản cam kết cung cấp kết quả phân tích</w:t>
            </w:r>
            <w:r w:rsidRPr="00002F36">
              <w:rPr>
                <w:rFonts w:ascii="CIDFont+F2" w:eastAsia="Times New Roman" w:hAnsi="CIDFont+F2" w:cs="Times New Roman"/>
                <w:sz w:val="26"/>
                <w:szCs w:val="26"/>
              </w:rPr>
              <w:br/>
              <w:t>khách quan, chính xác và có dấu xác nhận</w:t>
            </w:r>
            <w:r w:rsidRPr="00002F36">
              <w:rPr>
                <w:rFonts w:ascii="CIDFont+F2" w:eastAsia="Times New Roman" w:hAnsi="CIDFont+F2" w:cs="Times New Roman"/>
                <w:sz w:val="26"/>
                <w:szCs w:val="26"/>
              </w:rPr>
              <w:br/>
              <w:t>đủ điều kiện hoạt động dịch vụ.</w:t>
            </w:r>
          </w:p>
        </w:tc>
      </w:tr>
      <w:tr w:rsidR="00002F36" w:rsidRPr="00002F36" w:rsidTr="0014544B">
        <w:tc>
          <w:tcPr>
            <w:tcW w:w="735"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jc w:val="center"/>
              <w:rPr>
                <w:rFonts w:eastAsia="Times New Roman" w:cs="Times New Roman"/>
                <w:sz w:val="24"/>
                <w:szCs w:val="24"/>
              </w:rPr>
            </w:pPr>
            <w:r w:rsidRPr="00002F36">
              <w:rPr>
                <w:rFonts w:ascii="CIDFont+F2" w:eastAsia="Times New Roman" w:hAnsi="CIDFont+F2" w:cs="Times New Roman"/>
                <w:sz w:val="26"/>
                <w:szCs w:val="26"/>
              </w:rPr>
              <w:t>3</w:t>
            </w:r>
          </w:p>
        </w:tc>
        <w:tc>
          <w:tcPr>
            <w:tcW w:w="2910"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rPr>
                <w:rFonts w:eastAsia="Times New Roman" w:cs="Times New Roman"/>
                <w:sz w:val="24"/>
                <w:szCs w:val="24"/>
              </w:rPr>
            </w:pPr>
            <w:r w:rsidRPr="00002F36">
              <w:rPr>
                <w:rFonts w:ascii="CIDFont+F2" w:eastAsia="Times New Roman" w:hAnsi="CIDFont+F2" w:cs="Times New Roman"/>
                <w:sz w:val="26"/>
                <w:szCs w:val="26"/>
              </w:rPr>
              <w:t>An toàn lao động trong</w:t>
            </w:r>
            <w:r w:rsidRPr="00002F36">
              <w:rPr>
                <w:rFonts w:ascii="CIDFont+F2" w:eastAsia="Times New Roman" w:hAnsi="CIDFont+F2" w:cs="Times New Roman"/>
                <w:sz w:val="26"/>
                <w:szCs w:val="26"/>
              </w:rPr>
              <w:br/>
              <w:t>quá trình lấy mẫu và</w:t>
            </w:r>
            <w:r w:rsidRPr="00002F36">
              <w:rPr>
                <w:rFonts w:ascii="CIDFont+F2" w:eastAsia="Times New Roman" w:hAnsi="CIDFont+F2" w:cs="Times New Roman"/>
                <w:sz w:val="26"/>
                <w:szCs w:val="26"/>
              </w:rPr>
              <w:br/>
              <w:t>phân tích mẫu</w:t>
            </w:r>
          </w:p>
        </w:tc>
        <w:tc>
          <w:tcPr>
            <w:tcW w:w="5553"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rPr>
                <w:rFonts w:eastAsia="Times New Roman" w:cs="Times New Roman"/>
                <w:sz w:val="24"/>
                <w:szCs w:val="24"/>
              </w:rPr>
            </w:pPr>
            <w:r w:rsidRPr="00002F36">
              <w:rPr>
                <w:rFonts w:ascii="CIDFont+F2" w:eastAsia="Times New Roman" w:hAnsi="CIDFont+F2" w:cs="Times New Roman"/>
                <w:sz w:val="26"/>
                <w:szCs w:val="26"/>
              </w:rPr>
              <w:t>Có bản cam kết chịu trách nhiệm về an toàn</w:t>
            </w:r>
            <w:r w:rsidRPr="00002F36">
              <w:rPr>
                <w:rFonts w:ascii="CIDFont+F2" w:eastAsia="Times New Roman" w:hAnsi="CIDFont+F2" w:cs="Times New Roman"/>
                <w:sz w:val="26"/>
                <w:szCs w:val="26"/>
              </w:rPr>
              <w:br/>
              <w:t>lao động trong khi thực hiện dịch vụ lấy</w:t>
            </w:r>
            <w:r w:rsidRPr="00002F36">
              <w:rPr>
                <w:rFonts w:ascii="CIDFont+F2" w:eastAsia="Times New Roman" w:hAnsi="CIDFont+F2" w:cs="Times New Roman"/>
                <w:sz w:val="26"/>
                <w:szCs w:val="26"/>
              </w:rPr>
              <w:br/>
              <w:t>mẫu và phân tích mẫu.</w:t>
            </w:r>
          </w:p>
        </w:tc>
      </w:tr>
      <w:tr w:rsidR="00002F36" w:rsidRPr="00002F36" w:rsidTr="0014544B">
        <w:tc>
          <w:tcPr>
            <w:tcW w:w="735"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jc w:val="center"/>
              <w:rPr>
                <w:rFonts w:eastAsia="Times New Roman" w:cs="Times New Roman"/>
                <w:sz w:val="24"/>
                <w:szCs w:val="24"/>
              </w:rPr>
            </w:pPr>
            <w:r w:rsidRPr="00002F36">
              <w:rPr>
                <w:rFonts w:ascii="CIDFont+F2" w:eastAsia="Times New Roman" w:hAnsi="CIDFont+F2" w:cs="Times New Roman"/>
                <w:sz w:val="26"/>
                <w:szCs w:val="26"/>
              </w:rPr>
              <w:t>4</w:t>
            </w:r>
          </w:p>
        </w:tc>
        <w:tc>
          <w:tcPr>
            <w:tcW w:w="2910"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rPr>
                <w:rFonts w:eastAsia="Times New Roman" w:cs="Times New Roman"/>
                <w:sz w:val="24"/>
                <w:szCs w:val="24"/>
              </w:rPr>
            </w:pPr>
            <w:r w:rsidRPr="00002F36">
              <w:rPr>
                <w:rFonts w:ascii="CIDFont+F2" w:eastAsia="Times New Roman" w:hAnsi="CIDFont+F2" w:cs="Times New Roman"/>
                <w:sz w:val="26"/>
                <w:szCs w:val="26"/>
              </w:rPr>
              <w:t>Đáp ứng yêu cầu về các</w:t>
            </w:r>
            <w:r w:rsidRPr="00002F36">
              <w:rPr>
                <w:rFonts w:ascii="CIDFont+F2" w:eastAsia="Times New Roman" w:hAnsi="CIDFont+F2" w:cs="Times New Roman"/>
                <w:sz w:val="26"/>
                <w:szCs w:val="26"/>
              </w:rPr>
              <w:br/>
              <w:t>quy định, tiêu chuẩn đối</w:t>
            </w:r>
            <w:r w:rsidRPr="00002F36">
              <w:rPr>
                <w:rFonts w:ascii="CIDFont+F2" w:eastAsia="Times New Roman" w:hAnsi="CIDFont+F2" w:cs="Times New Roman"/>
                <w:sz w:val="26"/>
                <w:szCs w:val="26"/>
              </w:rPr>
              <w:br/>
              <w:t>với lĩnh vực phân tích,</w:t>
            </w:r>
            <w:r w:rsidRPr="00002F36">
              <w:rPr>
                <w:rFonts w:ascii="CIDFont+F2" w:eastAsia="Times New Roman" w:hAnsi="CIDFont+F2" w:cs="Times New Roman"/>
                <w:sz w:val="26"/>
                <w:szCs w:val="26"/>
              </w:rPr>
              <w:br/>
              <w:t>thử nghiệm do các cơ</w:t>
            </w:r>
            <w:r w:rsidRPr="00002F36">
              <w:rPr>
                <w:rFonts w:ascii="CIDFont+F2" w:eastAsia="Times New Roman" w:hAnsi="CIDFont+F2" w:cs="Times New Roman"/>
                <w:sz w:val="26"/>
                <w:szCs w:val="26"/>
              </w:rPr>
              <w:br/>
              <w:t>quan quản lý nhà nước</w:t>
            </w:r>
            <w:r w:rsidRPr="00002F36">
              <w:rPr>
                <w:rFonts w:ascii="CIDFont+F2" w:eastAsia="Times New Roman" w:hAnsi="CIDFont+F2" w:cs="Times New Roman"/>
                <w:sz w:val="26"/>
                <w:szCs w:val="26"/>
              </w:rPr>
              <w:br/>
              <w:t>ban hành.</w:t>
            </w:r>
          </w:p>
        </w:tc>
        <w:tc>
          <w:tcPr>
            <w:tcW w:w="5553" w:type="dxa"/>
            <w:tcBorders>
              <w:top w:val="single" w:sz="4" w:space="0" w:color="auto"/>
              <w:left w:val="single" w:sz="4" w:space="0" w:color="auto"/>
              <w:bottom w:val="single" w:sz="4" w:space="0" w:color="auto"/>
              <w:right w:val="single" w:sz="4" w:space="0" w:color="auto"/>
            </w:tcBorders>
            <w:vAlign w:val="center"/>
            <w:hideMark/>
          </w:tcPr>
          <w:p w:rsidR="00002F36" w:rsidRPr="00002F36" w:rsidRDefault="00002F36" w:rsidP="00002F36">
            <w:pPr>
              <w:spacing w:before="60" w:after="60" w:line="240" w:lineRule="auto"/>
              <w:rPr>
                <w:rFonts w:eastAsia="Times New Roman" w:cs="Times New Roman"/>
                <w:sz w:val="24"/>
                <w:szCs w:val="24"/>
              </w:rPr>
            </w:pPr>
            <w:r w:rsidRPr="00002F36">
              <w:rPr>
                <w:rFonts w:ascii="CIDFont+F2" w:eastAsia="Times New Roman" w:hAnsi="CIDFont+F2" w:cs="Times New Roman"/>
                <w:sz w:val="26"/>
                <w:szCs w:val="26"/>
              </w:rPr>
              <w:t>Đáp ứng yêu cầu về các quy định, tiêu</w:t>
            </w:r>
            <w:r w:rsidRPr="00002F36">
              <w:rPr>
                <w:rFonts w:ascii="CIDFont+F2" w:eastAsia="Times New Roman" w:hAnsi="CIDFont+F2" w:cs="Times New Roman"/>
                <w:sz w:val="26"/>
                <w:szCs w:val="26"/>
              </w:rPr>
              <w:br/>
              <w:t>chuẩn đối với lĩnh vực phân tích, thử</w:t>
            </w:r>
            <w:r w:rsidRPr="00002F36">
              <w:rPr>
                <w:rFonts w:ascii="CIDFont+F2" w:eastAsia="Times New Roman" w:hAnsi="CIDFont+F2" w:cs="Times New Roman"/>
                <w:sz w:val="26"/>
                <w:szCs w:val="26"/>
              </w:rPr>
              <w:br/>
              <w:t>nghiệm do các cơ quan quản lý nhà nước</w:t>
            </w:r>
            <w:r w:rsidRPr="00002F36">
              <w:rPr>
                <w:rFonts w:ascii="CIDFont+F2" w:eastAsia="Times New Roman" w:hAnsi="CIDFont+F2" w:cs="Times New Roman"/>
                <w:sz w:val="26"/>
                <w:szCs w:val="26"/>
              </w:rPr>
              <w:br/>
              <w:t>ban hành.</w:t>
            </w:r>
          </w:p>
        </w:tc>
      </w:tr>
    </w:tbl>
    <w:p w:rsidR="00002F36" w:rsidRPr="00002F36" w:rsidRDefault="00002F36" w:rsidP="00002F36">
      <w:pPr>
        <w:tabs>
          <w:tab w:val="left" w:pos="1365"/>
        </w:tabs>
        <w:spacing w:before="120" w:after="120" w:line="240" w:lineRule="auto"/>
        <w:ind w:firstLine="709"/>
        <w:rPr>
          <w:rFonts w:eastAsia="Times New Roman" w:cs="Times New Roman"/>
          <w:b/>
          <w:sz w:val="28"/>
          <w:szCs w:val="28"/>
          <w:lang w:val="nl-NL"/>
        </w:rPr>
      </w:pPr>
      <w:r w:rsidRPr="00002F36">
        <w:rPr>
          <w:rFonts w:eastAsia="Times New Roman" w:cs="Times New Roman"/>
          <w:b/>
          <w:sz w:val="28"/>
          <w:szCs w:val="28"/>
          <w:lang w:val="nl-NL"/>
        </w:rPr>
        <w:t>4. Giải pháp và phương pháp luận:</w:t>
      </w:r>
    </w:p>
    <w:p w:rsidR="00002F36" w:rsidRPr="00002F36" w:rsidRDefault="00002F36" w:rsidP="00002F36">
      <w:pPr>
        <w:spacing w:before="120" w:after="120" w:line="240" w:lineRule="auto"/>
        <w:ind w:firstLine="709"/>
        <w:rPr>
          <w:rFonts w:eastAsia="Times New Roman" w:cs="Times New Roman"/>
          <w:i/>
          <w:spacing w:val="-2"/>
          <w:sz w:val="28"/>
          <w:szCs w:val="28"/>
          <w:lang w:val="nl-NL"/>
        </w:rPr>
      </w:pPr>
      <w:r w:rsidRPr="00002F36">
        <w:rPr>
          <w:rFonts w:eastAsia="Times New Roman" w:cs="Times New Roman"/>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002F36" w:rsidRPr="00002F36" w:rsidRDefault="00002F36" w:rsidP="00002F36">
      <w:pPr>
        <w:spacing w:before="120" w:after="120" w:line="240" w:lineRule="auto"/>
        <w:ind w:firstLine="709"/>
        <w:rPr>
          <w:rFonts w:eastAsia="Times New Roman" w:cs="Times New Roman"/>
          <w:i/>
          <w:spacing w:val="-2"/>
          <w:sz w:val="28"/>
          <w:szCs w:val="28"/>
          <w:lang w:val="nl-NL"/>
        </w:rPr>
      </w:pPr>
      <w:r w:rsidRPr="00002F36">
        <w:rPr>
          <w:rFonts w:eastAsia="Times New Roman" w:cs="Times New Roman"/>
          <w:i/>
          <w:spacing w:val="-2"/>
          <w:sz w:val="28"/>
          <w:szCs w:val="28"/>
          <w:lang w:val="nl-NL"/>
        </w:rPr>
        <w:t>1. Giải pháp và phương pháp luận;</w:t>
      </w:r>
    </w:p>
    <w:p w:rsidR="00002F36" w:rsidRPr="00002F36" w:rsidRDefault="00002F36" w:rsidP="00002F36">
      <w:pPr>
        <w:spacing w:before="120" w:after="120" w:line="240" w:lineRule="auto"/>
        <w:ind w:firstLine="709"/>
        <w:rPr>
          <w:rFonts w:eastAsia="Times New Roman" w:cs="Times New Roman"/>
          <w:i/>
          <w:spacing w:val="-2"/>
          <w:sz w:val="28"/>
          <w:szCs w:val="28"/>
          <w:lang w:val="nl-NL"/>
        </w:rPr>
      </w:pPr>
      <w:r w:rsidRPr="00002F36">
        <w:rPr>
          <w:rFonts w:eastAsia="Times New Roman" w:cs="Times New Roman"/>
          <w:i/>
          <w:spacing w:val="-2"/>
          <w:sz w:val="28"/>
          <w:szCs w:val="28"/>
          <w:lang w:val="nl-NL"/>
        </w:rPr>
        <w:t>2.  Kế hoạch công tác.</w:t>
      </w:r>
    </w:p>
    <w:p w:rsidR="00002F36" w:rsidRPr="00002F36" w:rsidRDefault="00002F36" w:rsidP="00002F36">
      <w:pPr>
        <w:spacing w:before="80" w:after="80" w:line="340" w:lineRule="exact"/>
        <w:ind w:firstLine="720"/>
        <w:rPr>
          <w:rFonts w:eastAsia="Times New Roman" w:cs="Times New Roman"/>
          <w:b/>
          <w:sz w:val="28"/>
          <w:szCs w:val="28"/>
          <w:lang w:val="nl-NL"/>
        </w:rPr>
      </w:pPr>
      <w:r w:rsidRPr="00002F36">
        <w:rPr>
          <w:rFonts w:eastAsia="Times New Roman" w:cs="Times New Roman"/>
          <w:b/>
          <w:sz w:val="28"/>
          <w:szCs w:val="28"/>
          <w:lang w:val="nl-NL"/>
        </w:rPr>
        <w:t xml:space="preserve">5. Quy định về kiểm tra, nghiệm thu sản phẩm: </w:t>
      </w:r>
    </w:p>
    <w:p w:rsidR="00002F36" w:rsidRPr="00002F36" w:rsidRDefault="00002F36" w:rsidP="00002F36">
      <w:pPr>
        <w:spacing w:before="80" w:after="80" w:line="340" w:lineRule="exact"/>
        <w:ind w:firstLine="720"/>
        <w:rPr>
          <w:rFonts w:ascii="CIDFont+F4" w:eastAsia="Times New Roman" w:hAnsi="CIDFont+F4" w:cs="Times New Roman"/>
          <w:b/>
          <w:bCs/>
          <w:i/>
          <w:iCs/>
          <w:sz w:val="26"/>
          <w:szCs w:val="26"/>
        </w:rPr>
      </w:pPr>
      <w:r w:rsidRPr="00002F36">
        <w:rPr>
          <w:rFonts w:ascii="CIDFont+F4" w:eastAsia="Times New Roman" w:hAnsi="CIDFont+F4" w:cs="Times New Roman"/>
          <w:b/>
          <w:bCs/>
          <w:i/>
          <w:iCs/>
          <w:sz w:val="26"/>
          <w:szCs w:val="26"/>
        </w:rPr>
        <w:t>5.1. Quy trình thực hiện công việc của gói thầu:</w:t>
      </w:r>
    </w:p>
    <w:p w:rsidR="00002F36" w:rsidRPr="00002F36" w:rsidRDefault="00002F36" w:rsidP="00002F36">
      <w:pPr>
        <w:spacing w:before="80" w:after="80" w:line="340" w:lineRule="exact"/>
        <w:ind w:firstLine="720"/>
        <w:jc w:val="left"/>
        <w:rPr>
          <w:rFonts w:ascii="CIDFont+F2" w:eastAsia="Times New Roman" w:hAnsi="CIDFont+F2" w:cs="Times New Roman"/>
          <w:sz w:val="26"/>
          <w:szCs w:val="26"/>
        </w:rPr>
      </w:pPr>
      <w:r w:rsidRPr="00002F36">
        <w:rPr>
          <w:rFonts w:ascii="CIDFont+F2" w:eastAsia="Times New Roman" w:hAnsi="CIDFont+F2" w:cs="Times New Roman"/>
          <w:sz w:val="26"/>
          <w:szCs w:val="26"/>
        </w:rPr>
        <w:t>Nhà thầu phải thiết lập:</w:t>
      </w:r>
    </w:p>
    <w:p w:rsidR="00002F36" w:rsidRPr="00002F36" w:rsidRDefault="00002F36" w:rsidP="00002F36">
      <w:pPr>
        <w:spacing w:before="80" w:after="80" w:line="340" w:lineRule="exact"/>
        <w:ind w:firstLine="720"/>
        <w:jc w:val="left"/>
        <w:rPr>
          <w:rFonts w:ascii="CIDFont+F2" w:eastAsia="Times New Roman" w:hAnsi="CIDFont+F2" w:cs="Times New Roman"/>
          <w:sz w:val="26"/>
          <w:szCs w:val="26"/>
        </w:rPr>
      </w:pPr>
      <w:r w:rsidRPr="00002F36">
        <w:rPr>
          <w:rFonts w:ascii="CIDFont+F2" w:eastAsia="Times New Roman" w:hAnsi="CIDFont+F2" w:cs="Times New Roman"/>
          <w:sz w:val="26"/>
          <w:szCs w:val="26"/>
        </w:rPr>
        <w:t>- Bản quy trình thực hiện tại hiện trường;</w:t>
      </w:r>
    </w:p>
    <w:p w:rsidR="00002F36" w:rsidRPr="00002F36" w:rsidRDefault="00002F36" w:rsidP="00002F36">
      <w:pPr>
        <w:spacing w:before="80" w:after="80" w:line="340" w:lineRule="exact"/>
        <w:ind w:firstLine="720"/>
        <w:jc w:val="left"/>
        <w:rPr>
          <w:rFonts w:ascii="CIDFont+F2" w:eastAsia="Times New Roman" w:hAnsi="CIDFont+F2" w:cs="Times New Roman"/>
          <w:sz w:val="26"/>
          <w:szCs w:val="26"/>
        </w:rPr>
      </w:pPr>
      <w:r w:rsidRPr="00002F36">
        <w:rPr>
          <w:rFonts w:ascii="CIDFont+F2" w:eastAsia="Times New Roman" w:hAnsi="CIDFont+F2" w:cs="Times New Roman"/>
          <w:sz w:val="26"/>
          <w:szCs w:val="26"/>
        </w:rPr>
        <w:t>- Bản quy trình trong Phòng thí nghiệm;</w:t>
      </w:r>
    </w:p>
    <w:p w:rsidR="00002F36" w:rsidRPr="00002F36" w:rsidRDefault="00002F36" w:rsidP="00002F36">
      <w:pPr>
        <w:spacing w:before="80" w:after="80" w:line="340" w:lineRule="exact"/>
        <w:ind w:firstLine="720"/>
        <w:jc w:val="left"/>
        <w:rPr>
          <w:rFonts w:eastAsia="Times New Roman" w:cs="Times New Roman"/>
          <w:sz w:val="24"/>
          <w:szCs w:val="24"/>
        </w:rPr>
      </w:pPr>
      <w:r w:rsidRPr="00002F36">
        <w:rPr>
          <w:rFonts w:ascii="CIDFont+F2" w:eastAsia="Times New Roman" w:hAnsi="CIDFont+F2" w:cs="Times New Roman"/>
          <w:sz w:val="26"/>
          <w:szCs w:val="26"/>
        </w:rPr>
        <w:t>Tham chiếu nội dung này, nhà thầu sẽ phải đề xuất giải pháp, phương pháp luận tổng quát thực hiện dịch vụ theo các nội dung quy định tại Chương V.</w:t>
      </w:r>
    </w:p>
    <w:p w:rsidR="00002F36" w:rsidRPr="00002F36" w:rsidRDefault="00002F36" w:rsidP="00002F36">
      <w:pPr>
        <w:spacing w:before="80" w:after="80" w:line="340" w:lineRule="exact"/>
        <w:ind w:firstLine="720"/>
        <w:jc w:val="left"/>
        <w:rPr>
          <w:rFonts w:ascii="CIDFont+F4" w:eastAsia="Times New Roman" w:hAnsi="CIDFont+F4" w:cs="Times New Roman"/>
          <w:b/>
          <w:bCs/>
          <w:i/>
          <w:iCs/>
          <w:sz w:val="26"/>
          <w:szCs w:val="26"/>
        </w:rPr>
      </w:pPr>
      <w:r w:rsidRPr="00002F36">
        <w:rPr>
          <w:rFonts w:ascii="CIDFont+F4" w:eastAsia="Times New Roman" w:hAnsi="CIDFont+F4" w:cs="Times New Roman"/>
          <w:b/>
          <w:bCs/>
          <w:i/>
          <w:iCs/>
          <w:sz w:val="26"/>
          <w:szCs w:val="26"/>
        </w:rPr>
        <w:t>5.2. Sản phẩm:</w:t>
      </w:r>
    </w:p>
    <w:p w:rsidR="00002F36" w:rsidRPr="00002F36" w:rsidRDefault="00002F36" w:rsidP="00002F36">
      <w:pPr>
        <w:spacing w:before="80" w:after="80" w:line="340" w:lineRule="exact"/>
        <w:ind w:firstLine="720"/>
        <w:jc w:val="left"/>
        <w:rPr>
          <w:rFonts w:ascii="CIDFont+F2" w:eastAsia="Times New Roman" w:hAnsi="CIDFont+F2" w:cs="Times New Roman"/>
          <w:sz w:val="26"/>
          <w:szCs w:val="26"/>
        </w:rPr>
      </w:pPr>
      <w:r w:rsidRPr="00002F36">
        <w:rPr>
          <w:rFonts w:ascii="CIDFont+F2" w:eastAsia="Times New Roman" w:hAnsi="CIDFont+F2" w:cs="Times New Roman"/>
          <w:sz w:val="26"/>
          <w:szCs w:val="26"/>
        </w:rPr>
        <w:lastRenderedPageBreak/>
        <w:t>- Phiếu kết quả phân tích các chỉ tiêu (mẫu thực và mẫu QC) theo quy định.</w:t>
      </w:r>
    </w:p>
    <w:p w:rsidR="00002F36" w:rsidRPr="00002F36" w:rsidRDefault="00002F36" w:rsidP="00002F36">
      <w:pPr>
        <w:spacing w:before="80" w:after="80" w:line="340" w:lineRule="exact"/>
        <w:ind w:firstLine="720"/>
        <w:jc w:val="left"/>
        <w:rPr>
          <w:rFonts w:ascii="CIDFont+F2" w:eastAsia="Times New Roman" w:hAnsi="CIDFont+F2" w:cs="Times New Roman"/>
          <w:sz w:val="26"/>
          <w:szCs w:val="26"/>
        </w:rPr>
      </w:pPr>
      <w:r w:rsidRPr="00002F36">
        <w:rPr>
          <w:rFonts w:ascii="CIDFont+F2" w:eastAsia="Times New Roman" w:hAnsi="CIDFont+F2" w:cs="Times New Roman"/>
          <w:sz w:val="26"/>
          <w:szCs w:val="26"/>
        </w:rPr>
        <w:t>- Biên bản hiện trường lấy mẫu và biên bản bàn giao mẫu.</w:t>
      </w:r>
    </w:p>
    <w:p w:rsidR="00002F36" w:rsidRPr="00002F36" w:rsidRDefault="00002F36" w:rsidP="00002F36">
      <w:pPr>
        <w:spacing w:before="80" w:after="80" w:line="340" w:lineRule="exact"/>
        <w:ind w:firstLine="720"/>
        <w:jc w:val="left"/>
        <w:rPr>
          <w:rFonts w:ascii="CIDFont+F4" w:eastAsia="Times New Roman" w:hAnsi="CIDFont+F4" w:cs="Times New Roman"/>
          <w:b/>
          <w:bCs/>
          <w:i/>
          <w:iCs/>
          <w:sz w:val="26"/>
          <w:szCs w:val="26"/>
        </w:rPr>
      </w:pPr>
      <w:r w:rsidRPr="00002F36">
        <w:rPr>
          <w:rFonts w:ascii="CIDFont+F4" w:eastAsia="Times New Roman" w:hAnsi="CIDFont+F4" w:cs="Times New Roman"/>
          <w:b/>
          <w:bCs/>
          <w:i/>
          <w:iCs/>
          <w:sz w:val="26"/>
          <w:szCs w:val="26"/>
        </w:rPr>
        <w:t>5.3. Tiêu chí nghiệm thu:</w:t>
      </w:r>
    </w:p>
    <w:p w:rsidR="00002F36" w:rsidRPr="00002F36" w:rsidRDefault="00002F36" w:rsidP="00002F36">
      <w:pPr>
        <w:spacing w:before="80" w:after="80" w:line="340" w:lineRule="exact"/>
        <w:ind w:firstLine="720"/>
        <w:jc w:val="left"/>
        <w:rPr>
          <w:rFonts w:ascii="CIDFont+F2" w:eastAsia="Times New Roman" w:hAnsi="CIDFont+F2" w:cs="Times New Roman"/>
          <w:sz w:val="26"/>
          <w:szCs w:val="26"/>
        </w:rPr>
      </w:pPr>
      <w:r w:rsidRPr="00002F36">
        <w:rPr>
          <w:rFonts w:ascii="CIDFont+F2" w:eastAsia="Times New Roman" w:hAnsi="CIDFont+F2" w:cs="Times New Roman"/>
          <w:sz w:val="26"/>
          <w:szCs w:val="26"/>
        </w:rPr>
        <w:t>- Khối lượng công việc: Nghiệm thu theo Hợp đồng.</w:t>
      </w:r>
    </w:p>
    <w:p w:rsidR="00002F36" w:rsidRPr="00002F36" w:rsidRDefault="00002F36" w:rsidP="00002F36">
      <w:pPr>
        <w:spacing w:before="80" w:after="80" w:line="340" w:lineRule="exact"/>
        <w:ind w:firstLine="720"/>
        <w:jc w:val="left"/>
        <w:rPr>
          <w:rFonts w:ascii="CIDFont+F2" w:eastAsia="Times New Roman" w:hAnsi="CIDFont+F2" w:cs="Times New Roman"/>
          <w:sz w:val="26"/>
          <w:szCs w:val="26"/>
        </w:rPr>
      </w:pPr>
      <w:r w:rsidRPr="00002F36">
        <w:rPr>
          <w:rFonts w:ascii="CIDFont+F2" w:eastAsia="Times New Roman" w:hAnsi="CIDFont+F2" w:cs="Times New Roman"/>
          <w:sz w:val="26"/>
          <w:szCs w:val="26"/>
        </w:rPr>
        <w:t>- Chất lượng công việc: Đảm bảo tính trung thực trong phân tích, lấy mẫu và số liệu phân tích phải đảm bảo chính xác.</w:t>
      </w:r>
    </w:p>
    <w:p w:rsidR="00002F36" w:rsidRPr="00002F36" w:rsidRDefault="00002F36" w:rsidP="00002F36">
      <w:pPr>
        <w:spacing w:before="80" w:after="80" w:line="340" w:lineRule="exact"/>
        <w:ind w:firstLine="720"/>
        <w:jc w:val="left"/>
        <w:rPr>
          <w:rFonts w:ascii="CIDFont+F2" w:eastAsia="Times New Roman" w:hAnsi="CIDFont+F2" w:cs="Times New Roman"/>
          <w:sz w:val="26"/>
          <w:szCs w:val="26"/>
        </w:rPr>
      </w:pPr>
      <w:r w:rsidRPr="00002F36">
        <w:rPr>
          <w:rFonts w:ascii="CIDFont+F2" w:eastAsia="Times New Roman" w:hAnsi="CIDFont+F2" w:cs="Times New Roman"/>
          <w:sz w:val="26"/>
          <w:szCs w:val="26"/>
        </w:rPr>
        <w:t>+ Số liệu phân tích phải được so sánh và đánh giá dựa vào bảng số liệu QC đã thực hiện.</w:t>
      </w:r>
    </w:p>
    <w:p w:rsidR="00002F36" w:rsidRPr="00002F36" w:rsidRDefault="00002F36" w:rsidP="00002F36">
      <w:pPr>
        <w:spacing w:before="80" w:after="80" w:line="340" w:lineRule="exact"/>
        <w:ind w:firstLine="720"/>
        <w:jc w:val="left"/>
        <w:rPr>
          <w:rFonts w:ascii="CIDFont+F2" w:eastAsia="Times New Roman" w:hAnsi="CIDFont+F2" w:cs="Times New Roman"/>
          <w:sz w:val="26"/>
          <w:szCs w:val="26"/>
        </w:rPr>
      </w:pPr>
      <w:r w:rsidRPr="00002F36">
        <w:rPr>
          <w:rFonts w:ascii="CIDFont+F2" w:eastAsia="Times New Roman" w:hAnsi="CIDFont+F2" w:cs="Times New Roman"/>
          <w:sz w:val="26"/>
          <w:szCs w:val="26"/>
        </w:rPr>
        <w:t>+ Phải tuân theo các tiêu chuẩn phòng thí nghiệm đã quy định (Quyết định công nhận Phòng thí nghiệm).</w:t>
      </w:r>
    </w:p>
    <w:p w:rsidR="00002F36" w:rsidRPr="00002F36" w:rsidRDefault="00002F36" w:rsidP="00002F36">
      <w:pPr>
        <w:spacing w:before="80" w:after="80" w:line="340" w:lineRule="exact"/>
        <w:ind w:firstLine="720"/>
        <w:jc w:val="left"/>
        <w:rPr>
          <w:rFonts w:ascii="CIDFont+F2" w:eastAsia="Times New Roman" w:hAnsi="CIDFont+F2" w:cs="Times New Roman"/>
          <w:sz w:val="26"/>
          <w:szCs w:val="26"/>
        </w:rPr>
      </w:pPr>
      <w:r w:rsidRPr="00002F36">
        <w:rPr>
          <w:rFonts w:ascii="CIDFont+F2" w:eastAsia="Times New Roman" w:hAnsi="CIDFont+F2" w:cs="Times New Roman"/>
          <w:sz w:val="26"/>
          <w:szCs w:val="26"/>
        </w:rPr>
        <w:t>- Tiến độ thực hiện:</w:t>
      </w:r>
    </w:p>
    <w:p w:rsidR="00002F36" w:rsidRPr="00002F36" w:rsidRDefault="00002F36" w:rsidP="00002F36">
      <w:pPr>
        <w:spacing w:before="80" w:after="80" w:line="340" w:lineRule="exact"/>
        <w:ind w:firstLine="720"/>
        <w:jc w:val="left"/>
        <w:rPr>
          <w:rFonts w:ascii="CIDFont+F2" w:eastAsia="Times New Roman" w:hAnsi="CIDFont+F2" w:cs="Times New Roman"/>
          <w:sz w:val="26"/>
          <w:szCs w:val="26"/>
        </w:rPr>
      </w:pPr>
      <w:r w:rsidRPr="00002F36">
        <w:rPr>
          <w:rFonts w:ascii="CIDFont+F2" w:eastAsia="Times New Roman" w:hAnsi="CIDFont+F2" w:cs="Times New Roman"/>
          <w:sz w:val="26"/>
          <w:szCs w:val="26"/>
        </w:rPr>
        <w:t>+ Lấy mẫu đúng thời gian đưa ra trong lịch lấy mẫu và tần suất theo yêu cầu của HSMT.</w:t>
      </w:r>
    </w:p>
    <w:p w:rsidR="00386275" w:rsidRPr="00002F36" w:rsidRDefault="00002F36" w:rsidP="00002F36">
      <w:r w:rsidRPr="00002F36">
        <w:rPr>
          <w:rFonts w:ascii="CIDFont+F2" w:eastAsia="Times New Roman" w:hAnsi="CIDFont+F2" w:cs="Times New Roman"/>
          <w:sz w:val="26"/>
          <w:szCs w:val="26"/>
        </w:rPr>
        <w:tab/>
      </w:r>
      <w:r w:rsidRPr="00002F36">
        <w:rPr>
          <w:rFonts w:ascii="CIDFont+F2" w:eastAsia="Times New Roman" w:hAnsi="CIDFont+F2" w:cs="Times New Roman"/>
          <w:sz w:val="26"/>
          <w:szCs w:val="26"/>
        </w:rPr>
        <w:t>+ Giao nộp sản phẩm đúng tiến độ./.</w:t>
      </w:r>
    </w:p>
    <w:sectPr w:rsidR="00386275" w:rsidRPr="00002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roman"/>
    <w:notTrueType/>
    <w:pitch w:val="fixed"/>
    <w:sig w:usb0="00000001" w:usb1="08070000" w:usb2="00000010" w:usb3="00000000" w:csb0="00020000"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1">
    <w:nsid w:val="0A0348A9"/>
    <w:multiLevelType w:val="hybridMultilevel"/>
    <w:tmpl w:val="8D0EE62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E59118A"/>
    <w:multiLevelType w:val="hybridMultilevel"/>
    <w:tmpl w:val="29201938"/>
    <w:lvl w:ilvl="0" w:tplc="15BC35EA">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1">
    <w:nsid w:val="146511F1"/>
    <w:multiLevelType w:val="hybridMultilevel"/>
    <w:tmpl w:val="BEAC7E2C"/>
    <w:lvl w:ilvl="0" w:tplc="74D0CF78">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1">
    <w:nsid w:val="27A772A9"/>
    <w:multiLevelType w:val="hybridMultilevel"/>
    <w:tmpl w:val="333ABAEE"/>
    <w:lvl w:ilvl="0" w:tplc="04090019">
      <w:start w:val="1"/>
      <w:numFmt w:val="lowerLetter"/>
      <w:lvlText w:val="%1."/>
      <w:lvlJc w:val="left"/>
      <w:pPr>
        <w:ind w:left="720" w:hanging="360"/>
      </w:pPr>
    </w:lvl>
    <w:lvl w:ilvl="1" w:tplc="BECC4A68">
      <w:start w:val="1"/>
      <w:numFmt w:val="decimal"/>
      <w:lvlText w:val="%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1">
    <w:nsid w:val="29765D3F"/>
    <w:multiLevelType w:val="hybridMultilevel"/>
    <w:tmpl w:val="D334F326"/>
    <w:lvl w:ilvl="0" w:tplc="E488B67A">
      <w:start w:val="1"/>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9"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1">
    <w:nsid w:val="3D6F1A5F"/>
    <w:multiLevelType w:val="multilevel"/>
    <w:tmpl w:val="08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1">
    <w:nsid w:val="49B726F1"/>
    <w:multiLevelType w:val="hybridMultilevel"/>
    <w:tmpl w:val="98DA51A8"/>
    <w:lvl w:ilvl="0" w:tplc="7CF42122">
      <w:start w:val="154"/>
      <w:numFmt w:val="bullet"/>
      <w:lvlText w:val=""/>
      <w:lvlJc w:val="left"/>
      <w:pPr>
        <w:ind w:left="720" w:hanging="360"/>
      </w:pPr>
      <w:rPr>
        <w:rFonts w:ascii="Symbol" w:eastAsia="Calibr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50255B66"/>
    <w:multiLevelType w:val="hybridMultilevel"/>
    <w:tmpl w:val="678CDF0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1">
    <w:nsid w:val="660A611C"/>
    <w:multiLevelType w:val="singleLevel"/>
    <w:tmpl w:val="98521FDA"/>
    <w:lvl w:ilvl="0">
      <w:start w:val="10"/>
      <w:numFmt w:val="bullet"/>
      <w:lvlText w:val="-"/>
      <w:lvlJc w:val="left"/>
      <w:pPr>
        <w:ind w:left="786" w:hanging="360"/>
      </w:pPr>
      <w:rPr>
        <w:rFonts w:ascii="Times New Roman" w:hAnsi="Times New Roman" w:hint="default"/>
        <w:sz w:val="28"/>
        <w:szCs w:val="28"/>
      </w:rPr>
    </w:lvl>
  </w:abstractNum>
  <w:abstractNum w:abstractNumId="20" w15:restartNumberingAfterBreak="1">
    <w:nsid w:val="720219A0"/>
    <w:multiLevelType w:val="hybridMultilevel"/>
    <w:tmpl w:val="890AC34E"/>
    <w:lvl w:ilvl="0" w:tplc="042A0017">
      <w:start w:val="1"/>
      <w:numFmt w:val="lowerLetter"/>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num w:numId="1">
    <w:abstractNumId w:val="13"/>
  </w:num>
  <w:num w:numId="2">
    <w:abstractNumId w:val="17"/>
  </w:num>
  <w:num w:numId="3">
    <w:abstractNumId w:val="6"/>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2"/>
  </w:num>
  <w:num w:numId="9">
    <w:abstractNumId w:val="15"/>
  </w:num>
  <w:num w:numId="10">
    <w:abstractNumId w:val="5"/>
  </w:num>
  <w:num w:numId="11">
    <w:abstractNumId w:val="0"/>
  </w:num>
  <w:num w:numId="12">
    <w:abstractNumId w:val="16"/>
  </w:num>
  <w:num w:numId="13">
    <w:abstractNumId w:val="3"/>
  </w:num>
  <w:num w:numId="14">
    <w:abstractNumId w:val="12"/>
  </w:num>
  <w:num w:numId="15">
    <w:abstractNumId w:val="7"/>
  </w:num>
  <w:num w:numId="16">
    <w:abstractNumId w:val="20"/>
  </w:num>
  <w:num w:numId="17">
    <w:abstractNumId w:val="4"/>
  </w:num>
  <w:num w:numId="18">
    <w:abstractNumId w:val="14"/>
  </w:num>
  <w:num w:numId="19">
    <w:abstractNumId w:val="19"/>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36"/>
    <w:rsid w:val="00002F36"/>
    <w:rsid w:val="0038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471C7-F912-4113-9FE6-BEA152CC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BVI,RepHead1"/>
    <w:basedOn w:val="Normal"/>
    <w:next w:val="Normal"/>
    <w:link w:val="Heading1Char"/>
    <w:uiPriority w:val="9"/>
    <w:qFormat/>
    <w:rsid w:val="00002F36"/>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uiPriority w:val="9"/>
    <w:qFormat/>
    <w:rsid w:val="00002F36"/>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uiPriority w:val="9"/>
    <w:qFormat/>
    <w:rsid w:val="00002F36"/>
    <w:pPr>
      <w:suppressAutoHyphens/>
      <w:spacing w:line="240" w:lineRule="auto"/>
      <w:jc w:val="center"/>
      <w:outlineLvl w:val="2"/>
    </w:pPr>
    <w:rPr>
      <w:rFonts w:eastAsia="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002F36"/>
    <w:pPr>
      <w:keepNext/>
      <w:spacing w:after="200" w:line="240" w:lineRule="auto"/>
      <w:ind w:left="1422" w:right="18" w:hanging="457"/>
      <w:outlineLvl w:val="3"/>
    </w:pPr>
    <w:rPr>
      <w:rFonts w:eastAsia="Times New Roman" w:cs="Times New Roman"/>
      <w:b/>
      <w:bCs/>
      <w:sz w:val="24"/>
      <w:szCs w:val="20"/>
    </w:rPr>
  </w:style>
  <w:style w:type="paragraph" w:styleId="Heading5">
    <w:name w:val="heading 5"/>
    <w:basedOn w:val="Normal"/>
    <w:next w:val="Normal"/>
    <w:link w:val="Heading5Char"/>
    <w:uiPriority w:val="9"/>
    <w:qFormat/>
    <w:rsid w:val="00002F36"/>
    <w:pPr>
      <w:keepNext/>
      <w:spacing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uiPriority w:val="9"/>
    <w:qFormat/>
    <w:rsid w:val="00002F36"/>
    <w:pPr>
      <w:keepNext/>
      <w:keepLines/>
      <w:suppressAutoHyphens/>
      <w:spacing w:line="240" w:lineRule="auto"/>
      <w:ind w:right="-72"/>
      <w:jc w:val="center"/>
      <w:outlineLvl w:val="5"/>
    </w:pPr>
    <w:rPr>
      <w:rFonts w:eastAsia="Times New Roman" w:cs="Times New Roman"/>
      <w:b/>
      <w:sz w:val="28"/>
      <w:szCs w:val="20"/>
    </w:rPr>
  </w:style>
  <w:style w:type="paragraph" w:styleId="Heading7">
    <w:name w:val="heading 7"/>
    <w:basedOn w:val="Normal"/>
    <w:next w:val="Normal"/>
    <w:link w:val="Heading7Char"/>
    <w:uiPriority w:val="9"/>
    <w:qFormat/>
    <w:rsid w:val="00002F36"/>
    <w:pPr>
      <w:keepNext/>
      <w:spacing w:line="240" w:lineRule="auto"/>
      <w:jc w:val="center"/>
      <w:outlineLvl w:val="6"/>
    </w:pPr>
    <w:rPr>
      <w:rFonts w:eastAsia="Times New Roman" w:cs="Times New Roman"/>
      <w:b/>
      <w:sz w:val="72"/>
      <w:szCs w:val="20"/>
    </w:rPr>
  </w:style>
  <w:style w:type="paragraph" w:styleId="Heading8">
    <w:name w:val="heading 8"/>
    <w:basedOn w:val="Normal"/>
    <w:next w:val="Normal"/>
    <w:link w:val="Heading8Char"/>
    <w:uiPriority w:val="9"/>
    <w:qFormat/>
    <w:rsid w:val="00002F36"/>
    <w:pPr>
      <w:keepNext/>
      <w:spacing w:line="240" w:lineRule="auto"/>
      <w:jc w:val="center"/>
      <w:outlineLvl w:val="7"/>
    </w:pPr>
    <w:rPr>
      <w:rFonts w:eastAsia="Times New Roman" w:cs="Times New Roman"/>
      <w:b/>
      <w:sz w:val="56"/>
      <w:szCs w:val="20"/>
    </w:rPr>
  </w:style>
  <w:style w:type="paragraph" w:styleId="Heading9">
    <w:name w:val="heading 9"/>
    <w:basedOn w:val="Normal"/>
    <w:next w:val="Normal"/>
    <w:link w:val="Heading9Char"/>
    <w:uiPriority w:val="9"/>
    <w:qFormat/>
    <w:rsid w:val="00002F36"/>
    <w:pPr>
      <w:numPr>
        <w:ilvl w:val="8"/>
        <w:numId w:val="1"/>
      </w:numPr>
      <w:spacing w:before="240" w:after="60" w:line="240" w:lineRule="auto"/>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002F3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02F36"/>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002F3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002F36"/>
    <w:rPr>
      <w:rFonts w:eastAsia="Times New Roman" w:cs="Times New Roman"/>
      <w:b/>
      <w:bCs/>
      <w:sz w:val="24"/>
      <w:szCs w:val="20"/>
    </w:rPr>
  </w:style>
  <w:style w:type="character" w:customStyle="1" w:styleId="Heading5Char">
    <w:name w:val="Heading 5 Char"/>
    <w:basedOn w:val="DefaultParagraphFont"/>
    <w:link w:val="Heading5"/>
    <w:uiPriority w:val="9"/>
    <w:rsid w:val="00002F36"/>
    <w:rPr>
      <w:rFonts w:ascii="Arial" w:eastAsia="Times New Roman" w:hAnsi="Arial" w:cs="Times New Roman"/>
      <w:sz w:val="24"/>
      <w:szCs w:val="20"/>
      <w:u w:val="single"/>
    </w:rPr>
  </w:style>
  <w:style w:type="character" w:customStyle="1" w:styleId="Heading6Char">
    <w:name w:val="Heading 6 Char"/>
    <w:basedOn w:val="DefaultParagraphFont"/>
    <w:link w:val="Heading6"/>
    <w:uiPriority w:val="9"/>
    <w:rsid w:val="00002F36"/>
    <w:rPr>
      <w:rFonts w:eastAsia="Times New Roman" w:cs="Times New Roman"/>
      <w:b/>
      <w:sz w:val="28"/>
      <w:szCs w:val="20"/>
    </w:rPr>
  </w:style>
  <w:style w:type="character" w:customStyle="1" w:styleId="Heading7Char">
    <w:name w:val="Heading 7 Char"/>
    <w:basedOn w:val="DefaultParagraphFont"/>
    <w:link w:val="Heading7"/>
    <w:uiPriority w:val="9"/>
    <w:rsid w:val="00002F36"/>
    <w:rPr>
      <w:rFonts w:eastAsia="Times New Roman" w:cs="Times New Roman"/>
      <w:b/>
      <w:sz w:val="72"/>
      <w:szCs w:val="20"/>
    </w:rPr>
  </w:style>
  <w:style w:type="character" w:customStyle="1" w:styleId="Heading8Char">
    <w:name w:val="Heading 8 Char"/>
    <w:basedOn w:val="DefaultParagraphFont"/>
    <w:link w:val="Heading8"/>
    <w:uiPriority w:val="9"/>
    <w:rsid w:val="00002F36"/>
    <w:rPr>
      <w:rFonts w:eastAsia="Times New Roman" w:cs="Times New Roman"/>
      <w:b/>
      <w:sz w:val="56"/>
      <w:szCs w:val="20"/>
    </w:rPr>
  </w:style>
  <w:style w:type="character" w:customStyle="1" w:styleId="Heading9Char">
    <w:name w:val="Heading 9 Char"/>
    <w:basedOn w:val="DefaultParagraphFont"/>
    <w:link w:val="Heading9"/>
    <w:uiPriority w:val="9"/>
    <w:rsid w:val="00002F36"/>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002F36"/>
  </w:style>
  <w:style w:type="character" w:customStyle="1" w:styleId="Heading3Char1">
    <w:name w:val="Heading 3 Char1"/>
    <w:aliases w:val="Section Header3 Char,ClauseSub_No&amp;Name Char,Section Header3 Char Char Char,Sub-Clause Paragraph Char"/>
    <w:link w:val="Heading3"/>
    <w:uiPriority w:val="9"/>
    <w:rsid w:val="00002F36"/>
    <w:rPr>
      <w:rFonts w:eastAsia="Times New Roman" w:cs="Times New Roman"/>
      <w:b/>
      <w:sz w:val="28"/>
      <w:szCs w:val="20"/>
    </w:rPr>
  </w:style>
  <w:style w:type="character" w:customStyle="1" w:styleId="Bibliogrphy">
    <w:name w:val="Bibliogrphy"/>
    <w:basedOn w:val="DefaultParagraphFont"/>
    <w:rsid w:val="00002F36"/>
  </w:style>
  <w:style w:type="character" w:customStyle="1" w:styleId="DocInit">
    <w:name w:val="Doc Init"/>
    <w:basedOn w:val="DefaultParagraphFont"/>
    <w:rsid w:val="00002F36"/>
  </w:style>
  <w:style w:type="paragraph" w:customStyle="1" w:styleId="Document1">
    <w:name w:val="Document 1"/>
    <w:rsid w:val="00002F36"/>
    <w:pPr>
      <w:keepNext/>
      <w:keepLines/>
      <w:tabs>
        <w:tab w:val="left" w:pos="-720"/>
      </w:tabs>
      <w:suppressAutoHyphens/>
      <w:spacing w:line="240" w:lineRule="auto"/>
      <w:jc w:val="left"/>
    </w:pPr>
    <w:rPr>
      <w:rFonts w:ascii="Times" w:eastAsia="Times New Roman" w:hAnsi="Times" w:cs="Times New Roman"/>
      <w:sz w:val="24"/>
      <w:szCs w:val="20"/>
    </w:rPr>
  </w:style>
  <w:style w:type="character" w:customStyle="1" w:styleId="Document2">
    <w:name w:val="Document 2"/>
    <w:rsid w:val="00002F36"/>
    <w:rPr>
      <w:rFonts w:ascii="Times" w:hAnsi="Times"/>
      <w:noProof w:val="0"/>
      <w:sz w:val="24"/>
      <w:lang w:val="en-US"/>
    </w:rPr>
  </w:style>
  <w:style w:type="character" w:customStyle="1" w:styleId="Document3">
    <w:name w:val="Document 3"/>
    <w:rsid w:val="00002F36"/>
    <w:rPr>
      <w:rFonts w:ascii="Times" w:hAnsi="Times"/>
      <w:noProof w:val="0"/>
      <w:sz w:val="24"/>
      <w:lang w:val="en-US"/>
    </w:rPr>
  </w:style>
  <w:style w:type="character" w:customStyle="1" w:styleId="Document4">
    <w:name w:val="Document 4"/>
    <w:rsid w:val="00002F36"/>
    <w:rPr>
      <w:b/>
      <w:i/>
      <w:sz w:val="24"/>
    </w:rPr>
  </w:style>
  <w:style w:type="character" w:customStyle="1" w:styleId="Document5">
    <w:name w:val="Document 5"/>
    <w:basedOn w:val="DefaultParagraphFont"/>
    <w:rsid w:val="00002F36"/>
  </w:style>
  <w:style w:type="character" w:customStyle="1" w:styleId="Document6">
    <w:name w:val="Document 6"/>
    <w:basedOn w:val="DefaultParagraphFont"/>
    <w:rsid w:val="00002F36"/>
  </w:style>
  <w:style w:type="character" w:customStyle="1" w:styleId="Document7">
    <w:name w:val="Document 7"/>
    <w:basedOn w:val="DefaultParagraphFont"/>
    <w:rsid w:val="00002F36"/>
  </w:style>
  <w:style w:type="character" w:customStyle="1" w:styleId="Document8">
    <w:name w:val="Document 8"/>
    <w:basedOn w:val="DefaultParagraphFont"/>
    <w:rsid w:val="00002F36"/>
  </w:style>
  <w:style w:type="character" w:customStyle="1" w:styleId="TechInit">
    <w:name w:val="Tech Init"/>
    <w:rsid w:val="00002F36"/>
    <w:rPr>
      <w:rFonts w:ascii="Times" w:hAnsi="Times"/>
      <w:noProof w:val="0"/>
      <w:sz w:val="24"/>
      <w:lang w:val="en-US"/>
    </w:rPr>
  </w:style>
  <w:style w:type="character" w:customStyle="1" w:styleId="Technical1">
    <w:name w:val="Technical 1"/>
    <w:rsid w:val="00002F36"/>
    <w:rPr>
      <w:rFonts w:ascii="Times" w:hAnsi="Times"/>
      <w:noProof w:val="0"/>
      <w:sz w:val="24"/>
      <w:lang w:val="en-US"/>
    </w:rPr>
  </w:style>
  <w:style w:type="character" w:customStyle="1" w:styleId="Technical2">
    <w:name w:val="Technical 2"/>
    <w:rsid w:val="00002F36"/>
    <w:rPr>
      <w:rFonts w:ascii="Times" w:hAnsi="Times"/>
      <w:noProof w:val="0"/>
      <w:sz w:val="24"/>
      <w:lang w:val="en-US"/>
    </w:rPr>
  </w:style>
  <w:style w:type="character" w:customStyle="1" w:styleId="Technical3">
    <w:name w:val="Technical 3"/>
    <w:rsid w:val="00002F36"/>
    <w:rPr>
      <w:rFonts w:ascii="Times" w:hAnsi="Times"/>
      <w:noProof w:val="0"/>
      <w:sz w:val="24"/>
      <w:lang w:val="en-US"/>
    </w:rPr>
  </w:style>
  <w:style w:type="paragraph" w:customStyle="1" w:styleId="Technical4">
    <w:name w:val="Technical 4"/>
    <w:rsid w:val="00002F36"/>
    <w:pPr>
      <w:tabs>
        <w:tab w:val="left" w:pos="-720"/>
      </w:tabs>
      <w:suppressAutoHyphens/>
      <w:spacing w:line="240" w:lineRule="auto"/>
      <w:jc w:val="left"/>
    </w:pPr>
    <w:rPr>
      <w:rFonts w:ascii="Times" w:eastAsia="Times New Roman" w:hAnsi="Times" w:cs="Times New Roman"/>
      <w:b/>
      <w:sz w:val="24"/>
      <w:szCs w:val="20"/>
    </w:rPr>
  </w:style>
  <w:style w:type="paragraph" w:customStyle="1" w:styleId="Technical5">
    <w:name w:val="Technical 5"/>
    <w:rsid w:val="00002F36"/>
    <w:pPr>
      <w:tabs>
        <w:tab w:val="left" w:pos="-720"/>
      </w:tabs>
      <w:suppressAutoHyphens/>
      <w:spacing w:line="240" w:lineRule="auto"/>
      <w:ind w:firstLine="720"/>
      <w:jc w:val="left"/>
    </w:pPr>
    <w:rPr>
      <w:rFonts w:ascii="Times" w:eastAsia="Times New Roman" w:hAnsi="Times" w:cs="Times New Roman"/>
      <w:b/>
      <w:sz w:val="24"/>
      <w:szCs w:val="20"/>
    </w:rPr>
  </w:style>
  <w:style w:type="paragraph" w:customStyle="1" w:styleId="Technical6">
    <w:name w:val="Technical 6"/>
    <w:rsid w:val="00002F36"/>
    <w:pPr>
      <w:tabs>
        <w:tab w:val="left" w:pos="-720"/>
      </w:tabs>
      <w:suppressAutoHyphens/>
      <w:spacing w:line="240" w:lineRule="auto"/>
      <w:ind w:firstLine="720"/>
      <w:jc w:val="left"/>
    </w:pPr>
    <w:rPr>
      <w:rFonts w:ascii="Times" w:eastAsia="Times New Roman" w:hAnsi="Times" w:cs="Times New Roman"/>
      <w:b/>
      <w:sz w:val="24"/>
      <w:szCs w:val="20"/>
    </w:rPr>
  </w:style>
  <w:style w:type="paragraph" w:customStyle="1" w:styleId="Technical7">
    <w:name w:val="Technical 7"/>
    <w:rsid w:val="00002F36"/>
    <w:pPr>
      <w:tabs>
        <w:tab w:val="left" w:pos="-720"/>
      </w:tabs>
      <w:suppressAutoHyphens/>
      <w:spacing w:line="240" w:lineRule="auto"/>
      <w:ind w:firstLine="720"/>
      <w:jc w:val="left"/>
    </w:pPr>
    <w:rPr>
      <w:rFonts w:ascii="Times" w:eastAsia="Times New Roman" w:hAnsi="Times" w:cs="Times New Roman"/>
      <w:b/>
      <w:sz w:val="24"/>
      <w:szCs w:val="20"/>
    </w:rPr>
  </w:style>
  <w:style w:type="paragraph" w:customStyle="1" w:styleId="Technical8">
    <w:name w:val="Technical 8"/>
    <w:rsid w:val="00002F36"/>
    <w:pPr>
      <w:tabs>
        <w:tab w:val="left" w:pos="-720"/>
      </w:tabs>
      <w:suppressAutoHyphens/>
      <w:spacing w:line="240" w:lineRule="auto"/>
      <w:ind w:firstLine="720"/>
      <w:jc w:val="left"/>
    </w:pPr>
    <w:rPr>
      <w:rFonts w:ascii="Times" w:eastAsia="Times New Roman" w:hAnsi="Times" w:cs="Times New Roman"/>
      <w:b/>
      <w:sz w:val="24"/>
      <w:szCs w:val="20"/>
    </w:rPr>
  </w:style>
  <w:style w:type="paragraph" w:customStyle="1" w:styleId="Pleading">
    <w:name w:val="Pleading"/>
    <w:rsid w:val="00002F36"/>
    <w:pPr>
      <w:tabs>
        <w:tab w:val="left" w:pos="-720"/>
      </w:tabs>
      <w:suppressAutoHyphens/>
      <w:spacing w:line="240" w:lineRule="exact"/>
      <w:jc w:val="left"/>
    </w:pPr>
    <w:rPr>
      <w:rFonts w:ascii="Times" w:eastAsia="Times New Roman" w:hAnsi="Times" w:cs="Times New Roman"/>
      <w:sz w:val="24"/>
      <w:szCs w:val="20"/>
    </w:rPr>
  </w:style>
  <w:style w:type="paragraph" w:customStyle="1" w:styleId="RightPar1">
    <w:name w:val="Right Par 1"/>
    <w:rsid w:val="00002F36"/>
    <w:pPr>
      <w:tabs>
        <w:tab w:val="left" w:pos="-720"/>
        <w:tab w:val="left" w:pos="0"/>
        <w:tab w:val="decimal" w:pos="720"/>
      </w:tabs>
      <w:suppressAutoHyphens/>
      <w:spacing w:line="240" w:lineRule="auto"/>
      <w:ind w:firstLine="720"/>
      <w:jc w:val="left"/>
    </w:pPr>
    <w:rPr>
      <w:rFonts w:ascii="Times" w:eastAsia="Times New Roman" w:hAnsi="Times" w:cs="Times New Roman"/>
      <w:sz w:val="24"/>
      <w:szCs w:val="20"/>
    </w:rPr>
  </w:style>
  <w:style w:type="paragraph" w:customStyle="1" w:styleId="RightPar2">
    <w:name w:val="Right Par 2"/>
    <w:rsid w:val="00002F36"/>
    <w:pPr>
      <w:tabs>
        <w:tab w:val="left" w:pos="-720"/>
        <w:tab w:val="left" w:pos="0"/>
        <w:tab w:val="left" w:pos="720"/>
        <w:tab w:val="decimal" w:pos="1440"/>
      </w:tabs>
      <w:suppressAutoHyphens/>
      <w:spacing w:line="240" w:lineRule="auto"/>
      <w:ind w:firstLine="1440"/>
      <w:jc w:val="left"/>
    </w:pPr>
    <w:rPr>
      <w:rFonts w:ascii="Times" w:eastAsia="Times New Roman" w:hAnsi="Times" w:cs="Times New Roman"/>
      <w:sz w:val="24"/>
      <w:szCs w:val="20"/>
    </w:rPr>
  </w:style>
  <w:style w:type="paragraph" w:customStyle="1" w:styleId="RightPar3">
    <w:name w:val="Right Par 3"/>
    <w:rsid w:val="00002F36"/>
    <w:pPr>
      <w:tabs>
        <w:tab w:val="left" w:pos="-720"/>
        <w:tab w:val="left" w:pos="0"/>
        <w:tab w:val="left" w:pos="720"/>
        <w:tab w:val="left" w:pos="1440"/>
        <w:tab w:val="decimal" w:pos="2160"/>
      </w:tabs>
      <w:suppressAutoHyphens/>
      <w:spacing w:line="240" w:lineRule="auto"/>
      <w:ind w:firstLine="2160"/>
      <w:jc w:val="left"/>
    </w:pPr>
    <w:rPr>
      <w:rFonts w:ascii="Times" w:eastAsia="Times New Roman" w:hAnsi="Times" w:cs="Times New Roman"/>
      <w:sz w:val="24"/>
      <w:szCs w:val="20"/>
    </w:rPr>
  </w:style>
  <w:style w:type="paragraph" w:customStyle="1" w:styleId="RightPar4">
    <w:name w:val="Right Par 4"/>
    <w:rsid w:val="00002F36"/>
    <w:pPr>
      <w:tabs>
        <w:tab w:val="left" w:pos="-720"/>
        <w:tab w:val="left" w:pos="0"/>
        <w:tab w:val="left" w:pos="720"/>
        <w:tab w:val="left" w:pos="1440"/>
        <w:tab w:val="left" w:pos="2160"/>
        <w:tab w:val="decimal" w:pos="2880"/>
      </w:tabs>
      <w:suppressAutoHyphens/>
      <w:spacing w:line="240" w:lineRule="auto"/>
      <w:ind w:firstLine="2880"/>
      <w:jc w:val="left"/>
    </w:pPr>
    <w:rPr>
      <w:rFonts w:ascii="Times" w:eastAsia="Times New Roman" w:hAnsi="Times" w:cs="Times New Roman"/>
      <w:sz w:val="24"/>
      <w:szCs w:val="20"/>
    </w:rPr>
  </w:style>
  <w:style w:type="paragraph" w:customStyle="1" w:styleId="RightPar5">
    <w:name w:val="Right Par 5"/>
    <w:rsid w:val="00002F36"/>
    <w:pPr>
      <w:tabs>
        <w:tab w:val="left" w:pos="-720"/>
        <w:tab w:val="left" w:pos="0"/>
        <w:tab w:val="left" w:pos="720"/>
        <w:tab w:val="left" w:pos="1440"/>
        <w:tab w:val="left" w:pos="2160"/>
        <w:tab w:val="left" w:pos="2880"/>
        <w:tab w:val="decimal" w:pos="3600"/>
      </w:tabs>
      <w:suppressAutoHyphens/>
      <w:spacing w:line="240" w:lineRule="auto"/>
      <w:ind w:firstLine="3600"/>
      <w:jc w:val="left"/>
    </w:pPr>
    <w:rPr>
      <w:rFonts w:ascii="Times" w:eastAsia="Times New Roman" w:hAnsi="Times" w:cs="Times New Roman"/>
      <w:sz w:val="24"/>
      <w:szCs w:val="20"/>
    </w:rPr>
  </w:style>
  <w:style w:type="paragraph" w:customStyle="1" w:styleId="RightPar6">
    <w:name w:val="Right Par 6"/>
    <w:rsid w:val="00002F36"/>
    <w:pPr>
      <w:tabs>
        <w:tab w:val="left" w:pos="-720"/>
        <w:tab w:val="left" w:pos="0"/>
        <w:tab w:val="left" w:pos="720"/>
        <w:tab w:val="left" w:pos="1440"/>
        <w:tab w:val="left" w:pos="2160"/>
        <w:tab w:val="left" w:pos="2880"/>
        <w:tab w:val="left" w:pos="3600"/>
        <w:tab w:val="decimal" w:pos="4320"/>
      </w:tabs>
      <w:suppressAutoHyphens/>
      <w:spacing w:line="240" w:lineRule="auto"/>
      <w:ind w:firstLine="4320"/>
      <w:jc w:val="left"/>
    </w:pPr>
    <w:rPr>
      <w:rFonts w:ascii="Times" w:eastAsia="Times New Roman" w:hAnsi="Times" w:cs="Times New Roman"/>
      <w:sz w:val="24"/>
      <w:szCs w:val="20"/>
    </w:rPr>
  </w:style>
  <w:style w:type="paragraph" w:customStyle="1" w:styleId="RightPar7">
    <w:name w:val="Right Par 7"/>
    <w:rsid w:val="00002F36"/>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jc w:val="left"/>
    </w:pPr>
    <w:rPr>
      <w:rFonts w:ascii="Times" w:eastAsia="Times New Roman" w:hAnsi="Times" w:cs="Times New Roman"/>
      <w:sz w:val="24"/>
      <w:szCs w:val="20"/>
    </w:rPr>
  </w:style>
  <w:style w:type="paragraph" w:customStyle="1" w:styleId="RightPar8">
    <w:name w:val="Right Par 8"/>
    <w:rsid w:val="00002F36"/>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jc w:val="left"/>
    </w:pPr>
    <w:rPr>
      <w:rFonts w:ascii="Times" w:eastAsia="Times New Roman" w:hAnsi="Times" w:cs="Times New Roman"/>
      <w:sz w:val="24"/>
      <w:szCs w:val="20"/>
    </w:rPr>
  </w:style>
  <w:style w:type="paragraph" w:styleId="TOC1">
    <w:name w:val="toc 1"/>
    <w:basedOn w:val="Normal"/>
    <w:next w:val="Normal"/>
    <w:uiPriority w:val="39"/>
    <w:rsid w:val="00002F36"/>
    <w:pPr>
      <w:spacing w:before="360" w:line="240" w:lineRule="auto"/>
      <w:jc w:val="left"/>
    </w:pPr>
    <w:rPr>
      <w:rFonts w:ascii="Calibri Light" w:eastAsia="Times New Roman" w:hAnsi="Calibri Light" w:cs="Calibri Light"/>
      <w:b/>
      <w:bCs/>
      <w:caps/>
      <w:sz w:val="24"/>
      <w:szCs w:val="24"/>
    </w:rPr>
  </w:style>
  <w:style w:type="paragraph" w:styleId="TOC2">
    <w:name w:val="toc 2"/>
    <w:basedOn w:val="Normal"/>
    <w:next w:val="Normal"/>
    <w:uiPriority w:val="39"/>
    <w:rsid w:val="00002F36"/>
    <w:pPr>
      <w:spacing w:before="240" w:line="240" w:lineRule="auto"/>
      <w:jc w:val="left"/>
    </w:pPr>
    <w:rPr>
      <w:rFonts w:ascii="Calibri" w:eastAsia="Times New Roman" w:hAnsi="Calibri" w:cs="Calibri"/>
      <w:b/>
      <w:bCs/>
      <w:sz w:val="20"/>
      <w:szCs w:val="20"/>
    </w:rPr>
  </w:style>
  <w:style w:type="paragraph" w:styleId="TOC3">
    <w:name w:val="toc 3"/>
    <w:basedOn w:val="Normal"/>
    <w:next w:val="Normal"/>
    <w:rsid w:val="00002F36"/>
    <w:pPr>
      <w:spacing w:line="240" w:lineRule="auto"/>
      <w:ind w:left="240"/>
      <w:jc w:val="left"/>
    </w:pPr>
    <w:rPr>
      <w:rFonts w:ascii="Calibri" w:eastAsia="Times New Roman" w:hAnsi="Calibri" w:cs="Calibri"/>
      <w:sz w:val="20"/>
      <w:szCs w:val="20"/>
    </w:rPr>
  </w:style>
  <w:style w:type="paragraph" w:styleId="TOC4">
    <w:name w:val="toc 4"/>
    <w:basedOn w:val="Normal"/>
    <w:next w:val="Normal"/>
    <w:rsid w:val="00002F36"/>
    <w:pPr>
      <w:spacing w:line="240" w:lineRule="auto"/>
      <w:ind w:left="480"/>
      <w:jc w:val="left"/>
    </w:pPr>
    <w:rPr>
      <w:rFonts w:ascii="Calibri" w:eastAsia="Times New Roman" w:hAnsi="Calibri" w:cs="Calibri"/>
      <w:sz w:val="20"/>
      <w:szCs w:val="20"/>
    </w:rPr>
  </w:style>
  <w:style w:type="paragraph" w:styleId="TOC5">
    <w:name w:val="toc 5"/>
    <w:basedOn w:val="Normal"/>
    <w:next w:val="Normal"/>
    <w:rsid w:val="00002F36"/>
    <w:pPr>
      <w:spacing w:line="240" w:lineRule="auto"/>
      <w:ind w:left="720"/>
      <w:jc w:val="left"/>
    </w:pPr>
    <w:rPr>
      <w:rFonts w:ascii="Calibri" w:eastAsia="Times New Roman" w:hAnsi="Calibri" w:cs="Calibri"/>
      <w:sz w:val="20"/>
      <w:szCs w:val="20"/>
    </w:rPr>
  </w:style>
  <w:style w:type="paragraph" w:styleId="TOC6">
    <w:name w:val="toc 6"/>
    <w:basedOn w:val="Normal"/>
    <w:next w:val="Normal"/>
    <w:rsid w:val="00002F36"/>
    <w:pPr>
      <w:spacing w:line="240" w:lineRule="auto"/>
      <w:ind w:left="960"/>
      <w:jc w:val="left"/>
    </w:pPr>
    <w:rPr>
      <w:rFonts w:ascii="Calibri" w:eastAsia="Times New Roman" w:hAnsi="Calibri" w:cs="Calibri"/>
      <w:sz w:val="20"/>
      <w:szCs w:val="20"/>
    </w:rPr>
  </w:style>
  <w:style w:type="paragraph" w:styleId="TOC7">
    <w:name w:val="toc 7"/>
    <w:basedOn w:val="Normal"/>
    <w:next w:val="Normal"/>
    <w:rsid w:val="00002F36"/>
    <w:pPr>
      <w:spacing w:line="240" w:lineRule="auto"/>
      <w:ind w:left="1200"/>
      <w:jc w:val="left"/>
    </w:pPr>
    <w:rPr>
      <w:rFonts w:ascii="Calibri" w:eastAsia="Times New Roman" w:hAnsi="Calibri" w:cs="Calibri"/>
      <w:sz w:val="20"/>
      <w:szCs w:val="20"/>
    </w:rPr>
  </w:style>
  <w:style w:type="paragraph" w:styleId="TOC8">
    <w:name w:val="toc 8"/>
    <w:basedOn w:val="Normal"/>
    <w:next w:val="Normal"/>
    <w:rsid w:val="00002F36"/>
    <w:pPr>
      <w:spacing w:line="240" w:lineRule="auto"/>
      <w:ind w:left="1440"/>
      <w:jc w:val="left"/>
    </w:pPr>
    <w:rPr>
      <w:rFonts w:ascii="Calibri" w:eastAsia="Times New Roman" w:hAnsi="Calibri" w:cs="Calibri"/>
      <w:sz w:val="20"/>
      <w:szCs w:val="20"/>
    </w:rPr>
  </w:style>
  <w:style w:type="paragraph" w:styleId="TOC9">
    <w:name w:val="toc 9"/>
    <w:basedOn w:val="Normal"/>
    <w:next w:val="Normal"/>
    <w:rsid w:val="00002F36"/>
    <w:pPr>
      <w:spacing w:line="240" w:lineRule="auto"/>
      <w:ind w:left="1680"/>
      <w:jc w:val="left"/>
    </w:pPr>
    <w:rPr>
      <w:rFonts w:ascii="Calibri" w:eastAsia="Times New Roman" w:hAnsi="Calibri" w:cs="Calibri"/>
      <w:sz w:val="20"/>
      <w:szCs w:val="20"/>
    </w:rPr>
  </w:style>
  <w:style w:type="paragraph" w:styleId="TOAHeading">
    <w:name w:val="toa heading"/>
    <w:basedOn w:val="Normal"/>
    <w:next w:val="Normal"/>
    <w:rsid w:val="00002F36"/>
    <w:pPr>
      <w:tabs>
        <w:tab w:val="left" w:pos="9000"/>
        <w:tab w:val="right" w:pos="9360"/>
      </w:tabs>
      <w:suppressAutoHyphens/>
      <w:spacing w:line="240" w:lineRule="auto"/>
    </w:pPr>
    <w:rPr>
      <w:rFonts w:eastAsia="Times New Roman" w:cs="Times New Roman"/>
      <w:sz w:val="24"/>
      <w:szCs w:val="20"/>
    </w:rPr>
  </w:style>
  <w:style w:type="paragraph" w:styleId="Caption">
    <w:name w:val="caption"/>
    <w:basedOn w:val="Normal"/>
    <w:next w:val="Normal"/>
    <w:qFormat/>
    <w:rsid w:val="00002F36"/>
    <w:pPr>
      <w:spacing w:line="240" w:lineRule="auto"/>
    </w:pPr>
    <w:rPr>
      <w:rFonts w:ascii="Courier New" w:eastAsia="Times New Roman" w:hAnsi="Courier New" w:cs="Times New Roman"/>
      <w:sz w:val="24"/>
      <w:szCs w:val="20"/>
    </w:rPr>
  </w:style>
  <w:style w:type="character" w:customStyle="1" w:styleId="EquationCaption">
    <w:name w:val="_Equation Caption"/>
    <w:rsid w:val="00002F36"/>
  </w:style>
  <w:style w:type="character" w:customStyle="1" w:styleId="vlpgno">
    <w:name w:val="vl.pg.no."/>
    <w:rsid w:val="00002F36"/>
    <w:rPr>
      <w:rFonts w:ascii="Times" w:hAnsi="Times"/>
      <w:b/>
      <w:noProof w:val="0"/>
      <w:sz w:val="20"/>
      <w:lang w:val="en-US"/>
    </w:rPr>
  </w:style>
  <w:style w:type="character" w:styleId="LineNumber">
    <w:name w:val="line number"/>
    <w:basedOn w:val="DefaultParagraphFont"/>
    <w:uiPriority w:val="99"/>
    <w:rsid w:val="00002F36"/>
  </w:style>
  <w:style w:type="paragraph" w:styleId="Title">
    <w:name w:val="Title"/>
    <w:basedOn w:val="Normal"/>
    <w:link w:val="TitleChar"/>
    <w:qFormat/>
    <w:rsid w:val="00002F36"/>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002F36"/>
    <w:rPr>
      <w:rFonts w:ascii="Arial" w:eastAsia="Times New Roman" w:hAnsi="Arial" w:cs="Times New Roman"/>
      <w:b/>
      <w:kern w:val="28"/>
      <w:sz w:val="32"/>
      <w:szCs w:val="20"/>
    </w:rPr>
  </w:style>
  <w:style w:type="character" w:customStyle="1" w:styleId="footnote">
    <w:name w:val="footnote"/>
    <w:rsid w:val="00002F36"/>
    <w:rPr>
      <w:rFonts w:ascii="Book Antiqua" w:hAnsi="Book Antiqua"/>
      <w:noProof w:val="0"/>
      <w:sz w:val="24"/>
      <w:lang w:val="en-US"/>
    </w:rPr>
  </w:style>
  <w:style w:type="paragraph" w:styleId="Header">
    <w:name w:val="header"/>
    <w:basedOn w:val="Normal"/>
    <w:link w:val="HeaderChar"/>
    <w:uiPriority w:val="99"/>
    <w:rsid w:val="00002F36"/>
    <w:pPr>
      <w:spacing w:line="240" w:lineRule="auto"/>
    </w:pPr>
    <w:rPr>
      <w:rFonts w:eastAsia="Times New Roman" w:cs="Times New Roman"/>
      <w:sz w:val="20"/>
      <w:szCs w:val="20"/>
    </w:rPr>
  </w:style>
  <w:style w:type="character" w:customStyle="1" w:styleId="HeaderChar">
    <w:name w:val="Header Char"/>
    <w:basedOn w:val="DefaultParagraphFont"/>
    <w:link w:val="Header"/>
    <w:uiPriority w:val="99"/>
    <w:rsid w:val="00002F36"/>
    <w:rPr>
      <w:rFonts w:eastAsia="Times New Roman" w:cs="Times New Roman"/>
      <w:sz w:val="20"/>
      <w:szCs w:val="20"/>
    </w:rPr>
  </w:style>
  <w:style w:type="paragraph" w:styleId="Footer">
    <w:name w:val="footer"/>
    <w:basedOn w:val="Normal"/>
    <w:link w:val="FooterChar"/>
    <w:uiPriority w:val="99"/>
    <w:rsid w:val="00002F36"/>
    <w:pPr>
      <w:spacing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002F36"/>
    <w:rPr>
      <w:rFonts w:eastAsia="Times New Roman" w:cs="Times New Roman"/>
      <w:sz w:val="20"/>
      <w:szCs w:val="20"/>
    </w:rPr>
  </w:style>
  <w:style w:type="character" w:styleId="PageNumber">
    <w:name w:val="page number"/>
    <w:basedOn w:val="DefaultParagraphFont"/>
    <w:rsid w:val="00002F3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02F36"/>
    <w:pPr>
      <w:tabs>
        <w:tab w:val="left" w:pos="360"/>
      </w:tabs>
      <w:spacing w:line="240" w:lineRule="auto"/>
      <w:ind w:left="360" w:hanging="360"/>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02F36"/>
    <w:rPr>
      <w:rFonts w:eastAsia="Times New Roman" w:cs="Times New Roman"/>
      <w:sz w:val="20"/>
      <w:szCs w:val="20"/>
    </w:rPr>
  </w:style>
  <w:style w:type="paragraph" w:customStyle="1" w:styleId="Head21">
    <w:name w:val="Head 2.1"/>
    <w:basedOn w:val="Normal"/>
    <w:rsid w:val="00002F36"/>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002F36"/>
    <w:pPr>
      <w:tabs>
        <w:tab w:val="left" w:pos="360"/>
      </w:tabs>
      <w:suppressAutoHyphens/>
      <w:spacing w:after="240" w:line="240" w:lineRule="auto"/>
      <w:ind w:left="360" w:hanging="360"/>
      <w:jc w:val="left"/>
    </w:pPr>
    <w:rPr>
      <w:rFonts w:eastAsia="Times New Roman" w:cs="Times New Roman"/>
      <w:b/>
      <w:sz w:val="24"/>
      <w:szCs w:val="20"/>
    </w:rPr>
  </w:style>
  <w:style w:type="character" w:styleId="FootnoteReference">
    <w:name w:val="footnote reference"/>
    <w:aliases w:val="callout"/>
    <w:rsid w:val="00002F36"/>
    <w:rPr>
      <w:vertAlign w:val="superscript"/>
    </w:rPr>
  </w:style>
  <w:style w:type="character" w:customStyle="1" w:styleId="insert2">
    <w:name w:val="insert2"/>
    <w:rsid w:val="00002F36"/>
    <w:rPr>
      <w:rFonts w:ascii="Arial" w:hAnsi="Arial"/>
      <w:i/>
      <w:noProof w:val="0"/>
      <w:sz w:val="24"/>
      <w:lang w:val="en-US"/>
    </w:rPr>
  </w:style>
  <w:style w:type="character" w:customStyle="1" w:styleId="reference">
    <w:name w:val="reference"/>
    <w:rsid w:val="00002F36"/>
    <w:rPr>
      <w:rFonts w:ascii="Book Antiqua" w:hAnsi="Book Antiqua"/>
      <w:i/>
      <w:noProof w:val="0"/>
      <w:sz w:val="24"/>
      <w:lang w:val="en-US"/>
    </w:rPr>
  </w:style>
  <w:style w:type="paragraph" w:styleId="Index9">
    <w:name w:val="index 9"/>
    <w:basedOn w:val="Normal"/>
    <w:next w:val="Normal"/>
    <w:rsid w:val="00002F36"/>
    <w:pPr>
      <w:tabs>
        <w:tab w:val="right" w:pos="4140"/>
      </w:tabs>
      <w:spacing w:line="240" w:lineRule="auto"/>
      <w:ind w:left="2160" w:hanging="240"/>
      <w:jc w:val="left"/>
    </w:pPr>
    <w:rPr>
      <w:rFonts w:eastAsia="Times New Roman" w:cs="Times New Roman"/>
      <w:sz w:val="20"/>
      <w:szCs w:val="20"/>
    </w:rPr>
  </w:style>
  <w:style w:type="paragraph" w:styleId="Index1">
    <w:name w:val="index 1"/>
    <w:basedOn w:val="Normal"/>
    <w:next w:val="Normal"/>
    <w:autoRedefine/>
    <w:semiHidden/>
    <w:unhideWhenUsed/>
    <w:rsid w:val="00002F36"/>
    <w:pPr>
      <w:spacing w:line="240" w:lineRule="auto"/>
      <w:ind w:left="240" w:hanging="240"/>
    </w:pPr>
    <w:rPr>
      <w:rFonts w:eastAsia="Times New Roman" w:cs="Times New Roman"/>
      <w:sz w:val="24"/>
      <w:szCs w:val="20"/>
    </w:rPr>
  </w:style>
  <w:style w:type="paragraph" w:styleId="IndexHeading">
    <w:name w:val="index heading"/>
    <w:basedOn w:val="Normal"/>
    <w:next w:val="Index1"/>
    <w:rsid w:val="00002F36"/>
    <w:pPr>
      <w:spacing w:line="240" w:lineRule="auto"/>
      <w:jc w:val="left"/>
    </w:pPr>
    <w:rPr>
      <w:rFonts w:eastAsia="Times New Roman" w:cs="Times New Roman"/>
      <w:sz w:val="20"/>
      <w:szCs w:val="20"/>
    </w:rPr>
  </w:style>
  <w:style w:type="paragraph" w:customStyle="1" w:styleId="Headingrb2">
    <w:name w:val="Heading rb2"/>
    <w:basedOn w:val="Normal"/>
    <w:rsid w:val="00002F36"/>
    <w:pPr>
      <w:tabs>
        <w:tab w:val="left" w:pos="-851"/>
        <w:tab w:val="right" w:pos="-567"/>
        <w:tab w:val="right" w:pos="2127"/>
        <w:tab w:val="right" w:pos="2694"/>
        <w:tab w:val="left" w:pos="2977"/>
        <w:tab w:val="right" w:pos="10348"/>
      </w:tabs>
      <w:spacing w:line="400" w:lineRule="exact"/>
      <w:ind w:right="-28"/>
      <w:jc w:val="left"/>
    </w:pPr>
    <w:rPr>
      <w:rFonts w:ascii="Arial" w:eastAsia="Times New Roman" w:hAnsi="Arial" w:cs="Times New Roman"/>
      <w:b/>
      <w:noProof/>
      <w:spacing w:val="6"/>
      <w:sz w:val="26"/>
      <w:szCs w:val="20"/>
    </w:rPr>
  </w:style>
  <w:style w:type="paragraph" w:customStyle="1" w:styleId="Headfid1">
    <w:name w:val="Head fid1"/>
    <w:basedOn w:val="Head2"/>
    <w:rsid w:val="00002F36"/>
  </w:style>
  <w:style w:type="paragraph" w:customStyle="1" w:styleId="Head2">
    <w:name w:val="Head 2"/>
    <w:basedOn w:val="Normal"/>
    <w:autoRedefine/>
    <w:rsid w:val="00002F36"/>
    <w:pPr>
      <w:spacing w:before="120" w:after="120" w:line="240" w:lineRule="auto"/>
    </w:pPr>
    <w:rPr>
      <w:rFonts w:eastAsia="Times New Roman" w:cs="Times New Roman"/>
      <w:b/>
      <w:sz w:val="24"/>
      <w:szCs w:val="20"/>
      <w:lang w:val="en-GB"/>
    </w:rPr>
  </w:style>
  <w:style w:type="paragraph" w:customStyle="1" w:styleId="explanatoryclause">
    <w:name w:val="explanatory_clause"/>
    <w:basedOn w:val="Normal"/>
    <w:rsid w:val="00002F36"/>
    <w:pPr>
      <w:suppressAutoHyphens/>
      <w:spacing w:after="240" w:line="240" w:lineRule="auto"/>
      <w:ind w:left="738" w:right="-14" w:hanging="738"/>
      <w:jc w:val="left"/>
    </w:pPr>
    <w:rPr>
      <w:rFonts w:ascii="Arial" w:eastAsia="Times New Roman" w:hAnsi="Arial" w:cs="Times New Roman"/>
      <w:sz w:val="22"/>
      <w:szCs w:val="20"/>
    </w:rPr>
  </w:style>
  <w:style w:type="paragraph" w:customStyle="1" w:styleId="explanatorynotes">
    <w:name w:val="explanatory_notes"/>
    <w:basedOn w:val="Normal"/>
    <w:rsid w:val="00002F36"/>
    <w:pPr>
      <w:suppressAutoHyphens/>
      <w:spacing w:after="240" w:line="360" w:lineRule="exact"/>
    </w:pPr>
    <w:rPr>
      <w:rFonts w:ascii="Arial" w:eastAsia="Times New Roman" w:hAnsi="Arial" w:cs="Times New Roman"/>
      <w:sz w:val="24"/>
      <w:szCs w:val="20"/>
    </w:rPr>
  </w:style>
  <w:style w:type="paragraph" w:customStyle="1" w:styleId="Head22b">
    <w:name w:val="Head 2.2b"/>
    <w:basedOn w:val="Normal"/>
    <w:rsid w:val="00002F36"/>
    <w:pPr>
      <w:suppressAutoHyphens/>
      <w:spacing w:after="240" w:line="240" w:lineRule="auto"/>
      <w:ind w:left="360" w:hanging="360"/>
      <w:jc w:val="left"/>
    </w:pPr>
    <w:rPr>
      <w:rFonts w:ascii="Tms Rmn" w:eastAsia="Times New Roman" w:hAnsi="Tms Rmn" w:cs="Times New Roman"/>
      <w:b/>
      <w:sz w:val="24"/>
      <w:szCs w:val="20"/>
    </w:rPr>
  </w:style>
  <w:style w:type="paragraph" w:customStyle="1" w:styleId="Head31">
    <w:name w:val="Head 3.1"/>
    <w:basedOn w:val="Head21"/>
    <w:rsid w:val="00002F36"/>
  </w:style>
  <w:style w:type="paragraph" w:customStyle="1" w:styleId="Head41">
    <w:name w:val="Head 4.1"/>
    <w:basedOn w:val="Head21"/>
    <w:rsid w:val="00002F36"/>
  </w:style>
  <w:style w:type="paragraph" w:customStyle="1" w:styleId="Head42">
    <w:name w:val="Head 4.2"/>
    <w:basedOn w:val="Normal"/>
    <w:rsid w:val="00002F36"/>
    <w:pPr>
      <w:suppressAutoHyphens/>
      <w:spacing w:after="240" w:line="240" w:lineRule="auto"/>
      <w:ind w:left="360" w:hanging="360"/>
      <w:jc w:val="left"/>
    </w:pPr>
    <w:rPr>
      <w:rFonts w:eastAsia="Times New Roman" w:cs="Times New Roman"/>
      <w:b/>
      <w:sz w:val="24"/>
      <w:szCs w:val="20"/>
    </w:rPr>
  </w:style>
  <w:style w:type="paragraph" w:customStyle="1" w:styleId="Head51">
    <w:name w:val="Head 5.1"/>
    <w:basedOn w:val="Head21"/>
    <w:rsid w:val="00002F36"/>
    <w:pPr>
      <w:spacing w:after="0"/>
    </w:pPr>
  </w:style>
  <w:style w:type="paragraph" w:customStyle="1" w:styleId="Head52">
    <w:name w:val="Head 5.2"/>
    <w:basedOn w:val="Normal"/>
    <w:rsid w:val="00002F36"/>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002F36"/>
    <w:pPr>
      <w:pBdr>
        <w:bottom w:val="none" w:sz="0" w:space="0" w:color="auto"/>
      </w:pBdr>
      <w:spacing w:before="0" w:after="240"/>
    </w:pPr>
    <w:rPr>
      <w:caps/>
    </w:rPr>
  </w:style>
  <w:style w:type="paragraph" w:customStyle="1" w:styleId="Head71">
    <w:name w:val="Head 7.1"/>
    <w:basedOn w:val="Head21"/>
    <w:rsid w:val="00002F36"/>
  </w:style>
  <w:style w:type="paragraph" w:customStyle="1" w:styleId="Head72">
    <w:name w:val="Head 7.2"/>
    <w:basedOn w:val="Normal"/>
    <w:rsid w:val="00002F36"/>
    <w:pPr>
      <w:suppressAutoHyphens/>
      <w:spacing w:after="240" w:line="240" w:lineRule="auto"/>
      <w:ind w:left="720" w:hanging="720"/>
      <w:jc w:val="left"/>
    </w:pPr>
    <w:rPr>
      <w:rFonts w:ascii="Times New Roman Bold" w:eastAsia="Times New Roman" w:hAnsi="Times New Roman Bold" w:cs="Times New Roman"/>
      <w:b/>
      <w:sz w:val="28"/>
      <w:szCs w:val="20"/>
    </w:rPr>
  </w:style>
  <w:style w:type="paragraph" w:customStyle="1" w:styleId="Head81">
    <w:name w:val="Head 8.1"/>
    <w:basedOn w:val="Heading1"/>
    <w:rsid w:val="00002F36"/>
    <w:pPr>
      <w:outlineLvl w:val="9"/>
    </w:pPr>
    <w:rPr>
      <w:smallCaps w:val="0"/>
      <w:sz w:val="32"/>
    </w:rPr>
  </w:style>
  <w:style w:type="paragraph" w:customStyle="1" w:styleId="Head82">
    <w:name w:val="Head 8.2"/>
    <w:basedOn w:val="Head81"/>
    <w:rsid w:val="00002F36"/>
    <w:rPr>
      <w:smallCaps/>
      <w:sz w:val="28"/>
    </w:rPr>
  </w:style>
  <w:style w:type="paragraph" w:styleId="BodyText">
    <w:name w:val="Body Text"/>
    <w:basedOn w:val="Normal"/>
    <w:link w:val="BodyTextChar"/>
    <w:rsid w:val="00002F36"/>
    <w:pPr>
      <w:suppressAutoHyphens/>
      <w:spacing w:line="240" w:lineRule="auto"/>
      <w:ind w:right="-72"/>
    </w:pPr>
    <w:rPr>
      <w:rFonts w:eastAsia="Times New Roman" w:cs="Times New Roman"/>
      <w:spacing w:val="-4"/>
      <w:sz w:val="24"/>
      <w:szCs w:val="20"/>
    </w:rPr>
  </w:style>
  <w:style w:type="character" w:customStyle="1" w:styleId="BodyTextChar">
    <w:name w:val="Body Text Char"/>
    <w:basedOn w:val="DefaultParagraphFont"/>
    <w:link w:val="BodyText"/>
    <w:rsid w:val="00002F36"/>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002F36"/>
    <w:pPr>
      <w:tabs>
        <w:tab w:val="left" w:pos="1080"/>
      </w:tabs>
      <w:spacing w:line="240" w:lineRule="auto"/>
      <w:ind w:left="1080" w:hanging="540"/>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02F36"/>
    <w:rPr>
      <w:rFonts w:eastAsia="Times New Roman" w:cs="Times New Roman"/>
      <w:sz w:val="24"/>
      <w:szCs w:val="20"/>
    </w:rPr>
  </w:style>
  <w:style w:type="paragraph" w:styleId="BlockText">
    <w:name w:val="Block Text"/>
    <w:basedOn w:val="Normal"/>
    <w:rsid w:val="00002F36"/>
    <w:pPr>
      <w:tabs>
        <w:tab w:val="left" w:pos="1080"/>
      </w:tabs>
      <w:suppressAutoHyphens/>
      <w:spacing w:after="200" w:line="240" w:lineRule="auto"/>
      <w:ind w:left="547" w:right="-72" w:hanging="547"/>
    </w:pPr>
    <w:rPr>
      <w:rFonts w:eastAsia="Times New Roman" w:cs="Times New Roman"/>
      <w:sz w:val="24"/>
      <w:szCs w:val="20"/>
    </w:rPr>
  </w:style>
  <w:style w:type="character" w:customStyle="1" w:styleId="EndnoteTextChar">
    <w:name w:val="Endnote Text Char"/>
    <w:link w:val="EndnoteText"/>
    <w:semiHidden/>
    <w:rsid w:val="00002F36"/>
    <w:rPr>
      <w:rFonts w:eastAsia="Times New Roman" w:cs="Times New Roman"/>
      <w:sz w:val="20"/>
      <w:szCs w:val="20"/>
    </w:rPr>
  </w:style>
  <w:style w:type="paragraph" w:styleId="EndnoteText">
    <w:name w:val="endnote text"/>
    <w:basedOn w:val="Normal"/>
    <w:link w:val="EndnoteTextChar"/>
    <w:semiHidden/>
    <w:rsid w:val="00002F36"/>
    <w:pPr>
      <w:tabs>
        <w:tab w:val="left" w:pos="-720"/>
      </w:tabs>
      <w:suppressAutoHyphens/>
      <w:spacing w:line="240" w:lineRule="auto"/>
      <w:jc w:val="left"/>
    </w:pPr>
    <w:rPr>
      <w:rFonts w:eastAsia="Times New Roman" w:cs="Times New Roman"/>
      <w:sz w:val="20"/>
      <w:szCs w:val="20"/>
    </w:rPr>
  </w:style>
  <w:style w:type="character" w:customStyle="1" w:styleId="EndnoteTextChar1">
    <w:name w:val="Endnote Text Char1"/>
    <w:basedOn w:val="DefaultParagraphFont"/>
    <w:uiPriority w:val="99"/>
    <w:semiHidden/>
    <w:rsid w:val="00002F36"/>
    <w:rPr>
      <w:sz w:val="20"/>
      <w:szCs w:val="20"/>
    </w:rPr>
  </w:style>
  <w:style w:type="character" w:styleId="EndnoteReference">
    <w:name w:val="endnote reference"/>
    <w:uiPriority w:val="99"/>
    <w:rsid w:val="00002F36"/>
    <w:rPr>
      <w:rFonts w:ascii="CG Times" w:hAnsi="CG Times"/>
      <w:noProof w:val="0"/>
      <w:sz w:val="22"/>
      <w:vertAlign w:val="superscript"/>
      <w:lang w:val="en-US"/>
    </w:rPr>
  </w:style>
  <w:style w:type="paragraph" w:styleId="NormalWeb">
    <w:name w:val="Normal (Web)"/>
    <w:basedOn w:val="Normal"/>
    <w:rsid w:val="00002F36"/>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odyText3">
    <w:name w:val="Body Text 3"/>
    <w:basedOn w:val="Normal"/>
    <w:link w:val="BodyText3Char"/>
    <w:rsid w:val="00002F36"/>
    <w:pPr>
      <w:suppressAutoHyphens/>
      <w:spacing w:after="140" w:line="240" w:lineRule="auto"/>
      <w:jc w:val="left"/>
    </w:pPr>
    <w:rPr>
      <w:rFonts w:eastAsia="Times New Roman" w:cs="Times New Roman"/>
      <w:i/>
      <w:iCs/>
      <w:color w:val="000000"/>
      <w:sz w:val="24"/>
      <w:szCs w:val="24"/>
    </w:rPr>
  </w:style>
  <w:style w:type="character" w:customStyle="1" w:styleId="BodyText3Char">
    <w:name w:val="Body Text 3 Char"/>
    <w:basedOn w:val="DefaultParagraphFont"/>
    <w:link w:val="BodyText3"/>
    <w:rsid w:val="00002F36"/>
    <w:rPr>
      <w:rFonts w:eastAsia="Times New Roman" w:cs="Times New Roman"/>
      <w:i/>
      <w:iCs/>
      <w:color w:val="000000"/>
      <w:sz w:val="24"/>
      <w:szCs w:val="24"/>
    </w:rPr>
  </w:style>
  <w:style w:type="paragraph" w:styleId="BodyText2">
    <w:name w:val="Body Text 2"/>
    <w:basedOn w:val="Normal"/>
    <w:link w:val="BodyText2Char"/>
    <w:rsid w:val="00002F36"/>
    <w:pPr>
      <w:suppressAutoHyphens/>
      <w:spacing w:line="240" w:lineRule="auto"/>
    </w:pPr>
    <w:rPr>
      <w:rFonts w:eastAsia="Times New Roman" w:cs="Times New Roman"/>
      <w:i/>
      <w:sz w:val="24"/>
      <w:szCs w:val="20"/>
    </w:rPr>
  </w:style>
  <w:style w:type="character" w:customStyle="1" w:styleId="BodyText2Char">
    <w:name w:val="Body Text 2 Char"/>
    <w:basedOn w:val="DefaultParagraphFont"/>
    <w:link w:val="BodyText2"/>
    <w:rsid w:val="00002F36"/>
    <w:rPr>
      <w:rFonts w:eastAsia="Times New Roman" w:cs="Times New Roman"/>
      <w:i/>
      <w:sz w:val="24"/>
      <w:szCs w:val="20"/>
    </w:rPr>
  </w:style>
  <w:style w:type="paragraph" w:styleId="BodyTextIndent2">
    <w:name w:val="Body Text Indent 2"/>
    <w:basedOn w:val="Normal"/>
    <w:link w:val="BodyTextIndent2Char"/>
    <w:rsid w:val="00002F36"/>
    <w:pPr>
      <w:tabs>
        <w:tab w:val="num" w:pos="720"/>
      </w:tabs>
      <w:spacing w:line="240" w:lineRule="auto"/>
      <w:ind w:left="720" w:hanging="720"/>
      <w:jc w:val="left"/>
    </w:pPr>
    <w:rPr>
      <w:rFonts w:eastAsia="Times New Roman" w:cs="Times New Roman"/>
      <w:sz w:val="24"/>
      <w:szCs w:val="20"/>
    </w:rPr>
  </w:style>
  <w:style w:type="character" w:customStyle="1" w:styleId="BodyTextIndent2Char">
    <w:name w:val="Body Text Indent 2 Char"/>
    <w:basedOn w:val="DefaultParagraphFont"/>
    <w:link w:val="BodyTextIndent2"/>
    <w:rsid w:val="00002F36"/>
    <w:rPr>
      <w:rFonts w:eastAsia="Times New Roman" w:cs="Times New Roman"/>
      <w:sz w:val="24"/>
      <w:szCs w:val="20"/>
    </w:rPr>
  </w:style>
  <w:style w:type="paragraph" w:styleId="Subtitle">
    <w:name w:val="Subtitle"/>
    <w:basedOn w:val="Normal"/>
    <w:link w:val="SubtitleChar"/>
    <w:qFormat/>
    <w:rsid w:val="00002F36"/>
    <w:pPr>
      <w:spacing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002F36"/>
    <w:rPr>
      <w:rFonts w:eastAsia="Times New Roman" w:cs="Times New Roman"/>
      <w:b/>
      <w:sz w:val="44"/>
      <w:szCs w:val="20"/>
    </w:rPr>
  </w:style>
  <w:style w:type="paragraph" w:styleId="List">
    <w:name w:val="List"/>
    <w:aliases w:val="1. List"/>
    <w:basedOn w:val="Normal"/>
    <w:rsid w:val="00002F36"/>
    <w:pPr>
      <w:spacing w:before="120" w:after="120" w:line="240" w:lineRule="auto"/>
      <w:ind w:left="1440"/>
    </w:pPr>
    <w:rPr>
      <w:rFonts w:eastAsia="Times New Roman" w:cs="Times New Roman"/>
      <w:sz w:val="24"/>
      <w:szCs w:val="20"/>
    </w:rPr>
  </w:style>
  <w:style w:type="paragraph" w:customStyle="1" w:styleId="TOCNumber1">
    <w:name w:val="TOC Number1"/>
    <w:basedOn w:val="Heading4"/>
    <w:autoRedefine/>
    <w:rsid w:val="00002F36"/>
    <w:pPr>
      <w:keepNext w:val="0"/>
      <w:suppressAutoHyphens/>
      <w:spacing w:after="120"/>
      <w:ind w:left="0" w:firstLine="0"/>
      <w:outlineLvl w:val="9"/>
    </w:pPr>
    <w:rPr>
      <w:sz w:val="28"/>
      <w:szCs w:val="28"/>
    </w:rPr>
  </w:style>
  <w:style w:type="paragraph" w:customStyle="1" w:styleId="Subtitle2">
    <w:name w:val="Subtitle 2"/>
    <w:basedOn w:val="Footer"/>
    <w:autoRedefine/>
    <w:rsid w:val="00002F3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02F36"/>
    <w:pPr>
      <w:suppressAutoHyphens/>
      <w:spacing w:line="240" w:lineRule="auto"/>
    </w:pPr>
    <w:rPr>
      <w:rFonts w:ascii="Tms Rmn" w:eastAsia="Times New Roman" w:hAnsi="Tms Rmn" w:cs="Times New Roman"/>
      <w:sz w:val="24"/>
      <w:szCs w:val="20"/>
    </w:rPr>
  </w:style>
  <w:style w:type="character" w:customStyle="1" w:styleId="iChar">
    <w:name w:val="(i) Char"/>
    <w:link w:val="i"/>
    <w:locked/>
    <w:rsid w:val="00002F36"/>
    <w:rPr>
      <w:rFonts w:ascii="Tms Rmn" w:eastAsia="Times New Roman" w:hAnsi="Tms Rmn" w:cs="Times New Roman"/>
      <w:sz w:val="24"/>
      <w:szCs w:val="20"/>
    </w:rPr>
  </w:style>
  <w:style w:type="character" w:styleId="Hyperlink">
    <w:name w:val="Hyperlink"/>
    <w:uiPriority w:val="99"/>
    <w:rsid w:val="00002F36"/>
    <w:rPr>
      <w:color w:val="0000FF"/>
      <w:u w:val="single"/>
    </w:rPr>
  </w:style>
  <w:style w:type="paragraph" w:customStyle="1" w:styleId="2AutoList1">
    <w:name w:val="2AutoList1"/>
    <w:basedOn w:val="Normal"/>
    <w:rsid w:val="00002F36"/>
    <w:pPr>
      <w:tabs>
        <w:tab w:val="num" w:pos="504"/>
      </w:tabs>
      <w:spacing w:line="240" w:lineRule="auto"/>
      <w:ind w:left="504" w:hanging="504"/>
    </w:pPr>
    <w:rPr>
      <w:rFonts w:eastAsia="Times New Roman" w:cs="Times New Roman"/>
      <w:sz w:val="24"/>
      <w:szCs w:val="20"/>
      <w:lang w:val="es-ES_tradnl"/>
    </w:rPr>
  </w:style>
  <w:style w:type="paragraph" w:customStyle="1" w:styleId="Header1-Clauses">
    <w:name w:val="Header 1 - Clauses"/>
    <w:basedOn w:val="Normal"/>
    <w:rsid w:val="00002F36"/>
    <w:pPr>
      <w:spacing w:after="200" w:line="240" w:lineRule="auto"/>
      <w:jc w:val="left"/>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002F36"/>
    <w:pPr>
      <w:spacing w:after="200" w:line="240" w:lineRule="auto"/>
      <w:ind w:left="567" w:hanging="567"/>
    </w:pPr>
    <w:rPr>
      <w:rFonts w:eastAsia="Times New Roman" w:cs="Times New Roman"/>
      <w:sz w:val="24"/>
      <w:szCs w:val="20"/>
      <w:lang w:val="es-ES_tradnl"/>
    </w:rPr>
  </w:style>
  <w:style w:type="character" w:customStyle="1" w:styleId="Header2-SubClausesCharChar">
    <w:name w:val="Header 2 - SubClauses Char Char"/>
    <w:link w:val="Header2-SubClauses"/>
    <w:rsid w:val="00002F36"/>
    <w:rPr>
      <w:rFonts w:eastAsia="Times New Roman" w:cs="Times New Roman"/>
      <w:sz w:val="24"/>
      <w:szCs w:val="20"/>
      <w:lang w:val="es-ES_tradnl"/>
    </w:rPr>
  </w:style>
  <w:style w:type="paragraph" w:customStyle="1" w:styleId="P3Header1-Clauses">
    <w:name w:val="P3 Header1-Clauses"/>
    <w:basedOn w:val="Header1-Clauses"/>
    <w:rsid w:val="00002F36"/>
    <w:pPr>
      <w:tabs>
        <w:tab w:val="num" w:pos="864"/>
        <w:tab w:val="left" w:pos="972"/>
      </w:tabs>
      <w:ind w:left="432" w:firstLine="144"/>
      <w:jc w:val="both"/>
    </w:pPr>
    <w:rPr>
      <w:b w:val="0"/>
    </w:rPr>
  </w:style>
  <w:style w:type="paragraph" w:customStyle="1" w:styleId="Outline3">
    <w:name w:val="Outline3"/>
    <w:basedOn w:val="Normal"/>
    <w:rsid w:val="00002F36"/>
    <w:pPr>
      <w:tabs>
        <w:tab w:val="num" w:pos="1728"/>
      </w:tabs>
      <w:spacing w:before="240" w:line="240" w:lineRule="auto"/>
      <w:ind w:left="1728" w:hanging="432"/>
      <w:jc w:val="left"/>
    </w:pPr>
    <w:rPr>
      <w:rFonts w:eastAsia="Times New Roman" w:cs="Times New Roman"/>
      <w:kern w:val="28"/>
      <w:sz w:val="24"/>
      <w:szCs w:val="20"/>
    </w:rPr>
  </w:style>
  <w:style w:type="paragraph" w:customStyle="1" w:styleId="Outline4">
    <w:name w:val="Outline4"/>
    <w:basedOn w:val="Normal"/>
    <w:autoRedefine/>
    <w:rsid w:val="00002F36"/>
    <w:pPr>
      <w:tabs>
        <w:tab w:val="left" w:pos="2160"/>
      </w:tabs>
      <w:spacing w:line="240" w:lineRule="auto"/>
      <w:ind w:firstLine="567"/>
    </w:pPr>
    <w:rPr>
      <w:rFonts w:eastAsia="Times New Roman" w:cs="Times New Roman"/>
      <w:kern w:val="28"/>
      <w:sz w:val="24"/>
      <w:szCs w:val="20"/>
    </w:rPr>
  </w:style>
  <w:style w:type="paragraph" w:customStyle="1" w:styleId="Outlinei">
    <w:name w:val="Outline i)"/>
    <w:basedOn w:val="Normal"/>
    <w:rsid w:val="00002F36"/>
    <w:pPr>
      <w:tabs>
        <w:tab w:val="num" w:pos="1782"/>
      </w:tabs>
      <w:spacing w:before="120" w:line="240" w:lineRule="auto"/>
      <w:ind w:left="1782" w:hanging="792"/>
      <w:jc w:val="left"/>
    </w:pPr>
    <w:rPr>
      <w:rFonts w:eastAsia="Times New Roman" w:cs="Times New Roman"/>
      <w:sz w:val="24"/>
      <w:szCs w:val="20"/>
    </w:rPr>
  </w:style>
  <w:style w:type="paragraph" w:customStyle="1" w:styleId="Outline">
    <w:name w:val="Outline"/>
    <w:basedOn w:val="Normal"/>
    <w:rsid w:val="00002F36"/>
    <w:pPr>
      <w:spacing w:before="240" w:line="240" w:lineRule="auto"/>
      <w:jc w:val="left"/>
    </w:pPr>
    <w:rPr>
      <w:rFonts w:eastAsia="Times New Roman" w:cs="Times New Roman"/>
      <w:kern w:val="28"/>
      <w:sz w:val="24"/>
      <w:szCs w:val="20"/>
    </w:rPr>
  </w:style>
  <w:style w:type="paragraph" w:customStyle="1" w:styleId="BankNormal">
    <w:name w:val="BankNormal"/>
    <w:basedOn w:val="Normal"/>
    <w:rsid w:val="00002F36"/>
    <w:pPr>
      <w:spacing w:after="240" w:line="240" w:lineRule="auto"/>
      <w:jc w:val="left"/>
    </w:pPr>
    <w:rPr>
      <w:rFonts w:eastAsia="Times New Roman" w:cs="Times New Roman"/>
      <w:sz w:val="24"/>
      <w:szCs w:val="20"/>
    </w:rPr>
  </w:style>
  <w:style w:type="paragraph" w:customStyle="1" w:styleId="SectionVHeader">
    <w:name w:val="Section V. Header"/>
    <w:basedOn w:val="Normal"/>
    <w:uiPriority w:val="99"/>
    <w:rsid w:val="00002F36"/>
    <w:pPr>
      <w:spacing w:line="240" w:lineRule="auto"/>
      <w:jc w:val="center"/>
    </w:pPr>
    <w:rPr>
      <w:rFonts w:eastAsia="Times New Roman" w:cs="Times New Roman"/>
      <w:b/>
      <w:sz w:val="36"/>
      <w:szCs w:val="20"/>
      <w:lang w:val="es-ES_tradnl"/>
    </w:rPr>
  </w:style>
  <w:style w:type="character" w:customStyle="1" w:styleId="Table">
    <w:name w:val="Table"/>
    <w:rsid w:val="00002F36"/>
    <w:rPr>
      <w:rFonts w:ascii="Arial" w:hAnsi="Arial"/>
      <w:sz w:val="20"/>
    </w:rPr>
  </w:style>
  <w:style w:type="paragraph" w:customStyle="1" w:styleId="SectionVIIHeader2">
    <w:name w:val="Section VII Header2"/>
    <w:basedOn w:val="Heading1"/>
    <w:autoRedefine/>
    <w:rsid w:val="00002F3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02F36"/>
    <w:pPr>
      <w:spacing w:before="60" w:after="60" w:line="240" w:lineRule="auto"/>
      <w:ind w:left="2268"/>
      <w:jc w:val="left"/>
    </w:pPr>
    <w:rPr>
      <w:rFonts w:eastAsia="Times New Roman" w:cs="Times New Roman"/>
      <w:sz w:val="22"/>
      <w:lang w:val="en-GB"/>
    </w:rPr>
  </w:style>
  <w:style w:type="paragraph" w:customStyle="1" w:styleId="ClauseSubList">
    <w:name w:val="ClauseSub_List"/>
    <w:rsid w:val="00002F36"/>
    <w:pPr>
      <w:tabs>
        <w:tab w:val="num" w:pos="576"/>
      </w:tabs>
      <w:suppressAutoHyphens/>
      <w:spacing w:line="240" w:lineRule="auto"/>
      <w:ind w:left="576" w:hanging="576"/>
      <w:jc w:val="left"/>
    </w:pPr>
    <w:rPr>
      <w:rFonts w:eastAsia="Times New Roman" w:cs="Times New Roman"/>
      <w:sz w:val="22"/>
      <w:lang w:val="en-GB"/>
    </w:rPr>
  </w:style>
  <w:style w:type="paragraph" w:customStyle="1" w:styleId="ClauseSubListSubList">
    <w:name w:val="ClauseSub_List_SubList"/>
    <w:rsid w:val="00002F36"/>
    <w:pPr>
      <w:tabs>
        <w:tab w:val="num" w:pos="1800"/>
      </w:tabs>
      <w:spacing w:line="240" w:lineRule="auto"/>
      <w:ind w:left="1800" w:hanging="360"/>
      <w:jc w:val="left"/>
    </w:pPr>
    <w:rPr>
      <w:rFonts w:eastAsia="Times New Roman" w:cs="Times New Roman"/>
      <w:sz w:val="22"/>
      <w:lang w:val="en-GB"/>
    </w:rPr>
  </w:style>
  <w:style w:type="paragraph" w:customStyle="1" w:styleId="ClauseSubParaIndent">
    <w:name w:val="ClauseSub_ParaIndent"/>
    <w:basedOn w:val="ClauseSubPara"/>
    <w:rsid w:val="00002F36"/>
    <w:pPr>
      <w:ind w:left="2835"/>
    </w:pPr>
  </w:style>
  <w:style w:type="paragraph" w:styleId="BalloonText">
    <w:name w:val="Balloon Text"/>
    <w:basedOn w:val="Normal"/>
    <w:link w:val="BalloonTextChar"/>
    <w:uiPriority w:val="99"/>
    <w:rsid w:val="00002F36"/>
    <w:pPr>
      <w:spacing w:line="240" w:lineRule="auto"/>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002F3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02F36"/>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02F36"/>
    <w:rPr>
      <w:sz w:val="16"/>
    </w:rPr>
  </w:style>
  <w:style w:type="paragraph" w:customStyle="1" w:styleId="Part1">
    <w:name w:val="Part 1"/>
    <w:aliases w:val="2,3 Header 4"/>
    <w:basedOn w:val="Normal"/>
    <w:autoRedefine/>
    <w:rsid w:val="00002F36"/>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002F36"/>
    <w:pPr>
      <w:spacing w:line="240" w:lineRule="auto"/>
      <w:jc w:val="left"/>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002F36"/>
    <w:rPr>
      <w:rFonts w:eastAsia="Times New Roman" w:cs="Times New Roman"/>
      <w:sz w:val="20"/>
      <w:szCs w:val="20"/>
    </w:rPr>
  </w:style>
  <w:style w:type="paragraph" w:styleId="BodyTextIndent3">
    <w:name w:val="Body Text Indent 3"/>
    <w:basedOn w:val="Normal"/>
    <w:link w:val="BodyTextIndent3Char"/>
    <w:rsid w:val="00002F36"/>
    <w:pPr>
      <w:spacing w:before="120" w:line="240" w:lineRule="auto"/>
      <w:ind w:left="1440" w:hanging="1440"/>
    </w:pPr>
    <w:rPr>
      <w:rFonts w:eastAsia="Times New Roman" w:cs="Times New Roman"/>
      <w:b/>
      <w:sz w:val="24"/>
      <w:szCs w:val="20"/>
    </w:rPr>
  </w:style>
  <w:style w:type="character" w:customStyle="1" w:styleId="BodyTextIndent3Char">
    <w:name w:val="Body Text Indent 3 Char"/>
    <w:basedOn w:val="DefaultParagraphFont"/>
    <w:link w:val="BodyTextIndent3"/>
    <w:rsid w:val="00002F36"/>
    <w:rPr>
      <w:rFonts w:eastAsia="Times New Roman" w:cs="Times New Roman"/>
      <w:b/>
      <w:sz w:val="24"/>
      <w:szCs w:val="20"/>
    </w:rPr>
  </w:style>
  <w:style w:type="paragraph" w:customStyle="1" w:styleId="FIDICSectionBegin">
    <w:name w:val="FIDIC__SectionBegin"/>
    <w:basedOn w:val="Normal"/>
    <w:next w:val="FIDICSectionName"/>
    <w:rsid w:val="00002F36"/>
    <w:pPr>
      <w:widowControl w:val="0"/>
      <w:autoSpaceDE w:val="0"/>
      <w:autoSpaceDN w:val="0"/>
      <w:adjustRightInd w:val="0"/>
      <w:spacing w:line="240" w:lineRule="exact"/>
      <w:jc w:val="lef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002F36"/>
    <w:pPr>
      <w:spacing w:before="100" w:after="300"/>
    </w:pPr>
    <w:rPr>
      <w:sz w:val="30"/>
      <w:szCs w:val="30"/>
    </w:rPr>
  </w:style>
  <w:style w:type="paragraph" w:customStyle="1" w:styleId="FIDICClauseSubName">
    <w:name w:val="FIDIC_ClauseSubName"/>
    <w:basedOn w:val="FIDICCoverTitle"/>
    <w:rsid w:val="00002F36"/>
    <w:pPr>
      <w:spacing w:before="240" w:line="240" w:lineRule="exact"/>
    </w:pPr>
    <w:rPr>
      <w:sz w:val="24"/>
      <w:szCs w:val="24"/>
    </w:rPr>
  </w:style>
  <w:style w:type="paragraph" w:customStyle="1" w:styleId="FIDICCoverTitle">
    <w:name w:val="FIDIC__CoverTitle"/>
    <w:basedOn w:val="Normal"/>
    <w:rsid w:val="00002F36"/>
    <w:pPr>
      <w:spacing w:after="240" w:line="240" w:lineRule="auto"/>
      <w:jc w:val="left"/>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02F36"/>
    <w:rPr>
      <w:sz w:val="28"/>
      <w:szCs w:val="28"/>
    </w:rPr>
  </w:style>
  <w:style w:type="paragraph" w:customStyle="1" w:styleId="FIDICClauseSubSubPara">
    <w:name w:val="FIDIC_ClauseSubSubPara"/>
    <w:basedOn w:val="FIDICClauseSubName"/>
    <w:rsid w:val="00002F3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02F3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02F36"/>
    <w:pPr>
      <w:widowControl w:val="0"/>
      <w:autoSpaceDE w:val="0"/>
      <w:autoSpaceDN w:val="0"/>
      <w:adjustRightInd w:val="0"/>
      <w:spacing w:line="240" w:lineRule="exact"/>
      <w:jc w:val="left"/>
    </w:pPr>
    <w:rPr>
      <w:rFonts w:ascii="Arial" w:eastAsia="Times New Roman" w:hAnsi="Arial" w:cs="Arial"/>
      <w:b/>
      <w:bCs/>
      <w:color w:val="0000CC"/>
      <w:sz w:val="20"/>
      <w:szCs w:val="20"/>
      <w:lang w:eastAsia="fr-FR"/>
    </w:rPr>
  </w:style>
  <w:style w:type="table" w:styleId="TableGrid">
    <w:name w:val="Table Grid"/>
    <w:basedOn w:val="TableNormal"/>
    <w:rsid w:val="00002F36"/>
    <w:pPr>
      <w:spacing w:line="240" w:lineRule="auto"/>
    </w:pPr>
    <w:rPr>
      <w:rFonts w:eastAsia="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02F36"/>
    <w:pPr>
      <w:tabs>
        <w:tab w:val="left" w:pos="573"/>
      </w:tabs>
      <w:spacing w:after="0"/>
      <w:ind w:left="576" w:hanging="576"/>
    </w:pPr>
    <w:rPr>
      <w:bCs/>
      <w:szCs w:val="24"/>
      <w:lang w:val="en-US"/>
    </w:rPr>
  </w:style>
  <w:style w:type="paragraph" w:customStyle="1" w:styleId="Sec7-Clauses">
    <w:name w:val="Sec7-Clauses"/>
    <w:basedOn w:val="Header1-Clauses"/>
    <w:rsid w:val="00002F36"/>
    <w:pPr>
      <w:spacing w:after="0"/>
    </w:pPr>
    <w:rPr>
      <w:bCs/>
      <w:szCs w:val="24"/>
    </w:rPr>
  </w:style>
  <w:style w:type="paragraph" w:customStyle="1" w:styleId="sec7-header1">
    <w:name w:val="sec7-header1"/>
    <w:basedOn w:val="FIDICClauseSubName"/>
    <w:rsid w:val="00002F3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02F36"/>
    <w:rPr>
      <w:lang w:val="en-US"/>
    </w:rPr>
  </w:style>
  <w:style w:type="paragraph" w:customStyle="1" w:styleId="SectionIXHeader">
    <w:name w:val="Section IX Header"/>
    <w:basedOn w:val="SectionVHeader"/>
    <w:rsid w:val="00002F36"/>
    <w:rPr>
      <w:lang w:val="en-US"/>
    </w:rPr>
  </w:style>
  <w:style w:type="paragraph" w:customStyle="1" w:styleId="Parts">
    <w:name w:val="Parts"/>
    <w:basedOn w:val="Heading1"/>
    <w:rsid w:val="00002F36"/>
    <w:rPr>
      <w:sz w:val="56"/>
    </w:rPr>
  </w:style>
  <w:style w:type="paragraph" w:customStyle="1" w:styleId="StyleHeader1-ClausesLeft0Hanging03After0pt">
    <w:name w:val="Style Header 1 - Clauses + Left:  0&quot; Hanging:  0.3&quot; After:  0 pt"/>
    <w:basedOn w:val="Header1-Clauses"/>
    <w:rsid w:val="00002F3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02F36"/>
    <w:rPr>
      <w:b/>
      <w:bCs/>
    </w:rPr>
  </w:style>
  <w:style w:type="character" w:customStyle="1" w:styleId="StyleHeader2-SubClausesBoldChar">
    <w:name w:val="Style Header 2 - SubClauses + Bold Char"/>
    <w:link w:val="StyleHeader2-SubClausesBold"/>
    <w:rsid w:val="00002F36"/>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02F36"/>
    <w:pPr>
      <w:jc w:val="both"/>
    </w:pPr>
    <w:rPr>
      <w:b w:val="0"/>
      <w:bCs/>
    </w:rPr>
  </w:style>
  <w:style w:type="paragraph" w:customStyle="1" w:styleId="StyleStyleHeader1-ClausesAfter0ptLeft0Hanging">
    <w:name w:val="Style Style Header 1 - Clauses + After:  0 pt + Left:  0&quot; Hanging:..."/>
    <w:basedOn w:val="StyleHeader1-ClausesAfter0pt"/>
    <w:rsid w:val="00002F3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02F3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02F3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02F36"/>
    <w:pPr>
      <w:tabs>
        <w:tab w:val="left" w:pos="1512"/>
      </w:tabs>
      <w:spacing w:after="180"/>
      <w:ind w:left="1512" w:hanging="540"/>
    </w:pPr>
  </w:style>
  <w:style w:type="paragraph" w:customStyle="1" w:styleId="Section7heading3">
    <w:name w:val="Section 7 heading 3"/>
    <w:basedOn w:val="Heading3"/>
    <w:rsid w:val="00002F36"/>
  </w:style>
  <w:style w:type="paragraph" w:customStyle="1" w:styleId="Section7heading4">
    <w:name w:val="Section 7 heading 4"/>
    <w:basedOn w:val="Heading3"/>
    <w:link w:val="Section7heading4Char"/>
    <w:rsid w:val="00002F36"/>
    <w:pPr>
      <w:tabs>
        <w:tab w:val="left" w:pos="576"/>
      </w:tabs>
      <w:ind w:left="576" w:hanging="576"/>
      <w:jc w:val="left"/>
    </w:pPr>
    <w:rPr>
      <w:sz w:val="24"/>
    </w:rPr>
  </w:style>
  <w:style w:type="character" w:customStyle="1" w:styleId="Section7heading4Char">
    <w:name w:val="Section 7 heading 4 Char"/>
    <w:link w:val="Section7heading4"/>
    <w:rsid w:val="00002F36"/>
    <w:rPr>
      <w:rFonts w:eastAsia="Times New Roman" w:cs="Times New Roman"/>
      <w:b/>
      <w:sz w:val="24"/>
      <w:szCs w:val="20"/>
    </w:rPr>
  </w:style>
  <w:style w:type="paragraph" w:customStyle="1" w:styleId="Section7heading5">
    <w:name w:val="Section 7 heading 5"/>
    <w:basedOn w:val="Heading3"/>
    <w:rsid w:val="00002F36"/>
    <w:pPr>
      <w:jc w:val="both"/>
    </w:pPr>
    <w:rPr>
      <w:sz w:val="24"/>
    </w:rPr>
  </w:style>
  <w:style w:type="paragraph" w:customStyle="1" w:styleId="StyleSection7heading3After10pt">
    <w:name w:val="Style Section 7 heading 3 + After:  10 pt"/>
    <w:basedOn w:val="Section7heading3"/>
    <w:rsid w:val="00002F36"/>
    <w:pPr>
      <w:spacing w:after="200"/>
    </w:pPr>
    <w:rPr>
      <w:rFonts w:ascii="Times New Roman Bold" w:hAnsi="Times New Roman Bold"/>
      <w:bCs/>
      <w:szCs w:val="28"/>
    </w:rPr>
  </w:style>
  <w:style w:type="paragraph" w:customStyle="1" w:styleId="StyleTOC1Before8pt">
    <w:name w:val="Style TOC 1 + Before:  8 pt"/>
    <w:basedOn w:val="TOC1"/>
    <w:rsid w:val="00002F36"/>
    <w:pPr>
      <w:tabs>
        <w:tab w:val="right" w:pos="720"/>
      </w:tabs>
      <w:spacing w:before="160"/>
    </w:pPr>
  </w:style>
  <w:style w:type="paragraph" w:customStyle="1" w:styleId="StyleClauseSubList12ptJustifiedAfter10pt">
    <w:name w:val="Style ClauseSub_List + 12 pt Justified After:  10 pt"/>
    <w:basedOn w:val="ClauseSubList"/>
    <w:rsid w:val="00002F36"/>
    <w:pPr>
      <w:spacing w:after="200"/>
      <w:jc w:val="both"/>
    </w:pPr>
    <w:rPr>
      <w:sz w:val="24"/>
      <w:szCs w:val="24"/>
    </w:rPr>
  </w:style>
  <w:style w:type="character" w:styleId="FollowedHyperlink">
    <w:name w:val="FollowedHyperlink"/>
    <w:uiPriority w:val="99"/>
    <w:rsid w:val="00002F36"/>
    <w:rPr>
      <w:color w:val="606420"/>
      <w:u w:val="single"/>
    </w:rPr>
  </w:style>
  <w:style w:type="paragraph" w:customStyle="1" w:styleId="UG-Sec3-Heading2">
    <w:name w:val="UG - Sec 3 - Heading 2"/>
    <w:basedOn w:val="UG-Heading2"/>
    <w:rsid w:val="00002F36"/>
  </w:style>
  <w:style w:type="paragraph" w:customStyle="1" w:styleId="UG-Heading2">
    <w:name w:val="UG - Heading 2"/>
    <w:basedOn w:val="Heading2"/>
    <w:next w:val="Normal"/>
    <w:rsid w:val="00002F36"/>
    <w:pPr>
      <w:pBdr>
        <w:bottom w:val="none" w:sz="0" w:space="0" w:color="auto"/>
      </w:pBdr>
    </w:pPr>
    <w:rPr>
      <w:sz w:val="32"/>
      <w:szCs w:val="28"/>
    </w:rPr>
  </w:style>
  <w:style w:type="paragraph" w:customStyle="1" w:styleId="titulo">
    <w:name w:val="titulo"/>
    <w:basedOn w:val="Heading5"/>
    <w:rsid w:val="00002F36"/>
    <w:pPr>
      <w:keepNext w:val="0"/>
      <w:spacing w:after="240"/>
    </w:pPr>
    <w:rPr>
      <w:rFonts w:ascii="Times New Roman Bold" w:hAnsi="Times New Roman Bold"/>
      <w:b/>
      <w:u w:val="none"/>
    </w:rPr>
  </w:style>
  <w:style w:type="paragraph" w:styleId="ListNumber">
    <w:name w:val="List Number"/>
    <w:basedOn w:val="Normal"/>
    <w:rsid w:val="00002F36"/>
    <w:pPr>
      <w:tabs>
        <w:tab w:val="num" w:pos="360"/>
      </w:tabs>
      <w:spacing w:line="240" w:lineRule="auto"/>
      <w:ind w:left="360" w:hanging="360"/>
    </w:pPr>
    <w:rPr>
      <w:rFonts w:eastAsia="Times New Roman" w:cs="Times New Roman"/>
      <w:sz w:val="24"/>
      <w:szCs w:val="20"/>
    </w:rPr>
  </w:style>
  <w:style w:type="paragraph" w:customStyle="1" w:styleId="DefaultParagraphFont1">
    <w:name w:val="Default Paragraph Font1"/>
    <w:next w:val="Normal"/>
    <w:rsid w:val="00002F36"/>
    <w:pPr>
      <w:tabs>
        <w:tab w:val="num" w:pos="567"/>
      </w:tabs>
      <w:spacing w:line="240" w:lineRule="auto"/>
      <w:jc w:val="left"/>
    </w:pPr>
    <w:rPr>
      <w:rFonts w:ascii="‚l‚r –¾’©" w:eastAsia="Times New Roman" w:hAnsi="‚l‚r –¾’©" w:cs="‚l‚r –¾’©"/>
      <w:noProof/>
      <w:sz w:val="21"/>
      <w:szCs w:val="20"/>
      <w:lang w:val="en-GB" w:eastAsia="en-GB"/>
    </w:rPr>
  </w:style>
  <w:style w:type="paragraph" w:customStyle="1" w:styleId="Title1">
    <w:name w:val="Title1"/>
    <w:basedOn w:val="Normal"/>
    <w:rsid w:val="00002F36"/>
    <w:pPr>
      <w:suppressAutoHyphens/>
      <w:spacing w:line="240" w:lineRule="auto"/>
      <w:jc w:val="left"/>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002F36"/>
    <w:pPr>
      <w:jc w:val="both"/>
    </w:pPr>
    <w:rPr>
      <w:b/>
      <w:bCs/>
    </w:rPr>
  </w:style>
  <w:style w:type="character" w:customStyle="1" w:styleId="CommentSubjectChar">
    <w:name w:val="Comment Subject Char"/>
    <w:basedOn w:val="CommentTextChar"/>
    <w:link w:val="CommentSubject"/>
    <w:uiPriority w:val="99"/>
    <w:rsid w:val="00002F36"/>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002F36"/>
    <w:pPr>
      <w:ind w:left="706" w:hanging="706"/>
      <w:jc w:val="left"/>
    </w:pPr>
    <w:rPr>
      <w:bCs/>
    </w:rPr>
  </w:style>
  <w:style w:type="paragraph" w:customStyle="1" w:styleId="BlockQuotation">
    <w:name w:val="Block Quotation"/>
    <w:basedOn w:val="Normal"/>
    <w:rsid w:val="00002F36"/>
    <w:pPr>
      <w:spacing w:line="240" w:lineRule="auto"/>
      <w:ind w:left="855" w:right="-72" w:hanging="315"/>
    </w:pPr>
    <w:rPr>
      <w:rFonts w:eastAsia="Times New Roman" w:cs="Times New Roman"/>
      <w:sz w:val="24"/>
      <w:szCs w:val="20"/>
      <w:lang w:val="en-GB" w:eastAsia="fr-FR"/>
    </w:rPr>
  </w:style>
  <w:style w:type="paragraph" w:customStyle="1" w:styleId="Header3-Paragraph">
    <w:name w:val="Header 3 - Paragraph"/>
    <w:basedOn w:val="Normal"/>
    <w:rsid w:val="00002F36"/>
    <w:pPr>
      <w:tabs>
        <w:tab w:val="num" w:pos="864"/>
        <w:tab w:val="num" w:pos="1152"/>
      </w:tabs>
      <w:spacing w:after="200" w:line="240" w:lineRule="auto"/>
      <w:ind w:left="1238" w:hanging="619"/>
    </w:pPr>
    <w:rPr>
      <w:rFonts w:eastAsia="Times New Roman" w:cs="Times New Roman"/>
      <w:sz w:val="24"/>
      <w:szCs w:val="20"/>
      <w:lang w:eastAsia="fr-FR"/>
    </w:rPr>
  </w:style>
  <w:style w:type="paragraph" w:customStyle="1" w:styleId="outlinebullet">
    <w:name w:val="outlinebullet"/>
    <w:basedOn w:val="Normal"/>
    <w:rsid w:val="00002F36"/>
    <w:pPr>
      <w:tabs>
        <w:tab w:val="num" w:pos="720"/>
        <w:tab w:val="num" w:pos="1037"/>
        <w:tab w:val="left" w:pos="1440"/>
      </w:tabs>
      <w:spacing w:before="120" w:line="240" w:lineRule="auto"/>
      <w:ind w:left="1440" w:hanging="450"/>
      <w:jc w:val="left"/>
    </w:pPr>
    <w:rPr>
      <w:rFonts w:eastAsia="Times New Roman" w:cs="Times New Roman"/>
      <w:sz w:val="24"/>
      <w:szCs w:val="20"/>
      <w:lang w:eastAsia="fr-FR"/>
    </w:rPr>
  </w:style>
  <w:style w:type="paragraph" w:customStyle="1" w:styleId="Outline1">
    <w:name w:val="Outline1"/>
    <w:basedOn w:val="Outline"/>
    <w:next w:val="Outline2"/>
    <w:rsid w:val="00002F36"/>
    <w:pPr>
      <w:keepNext/>
      <w:tabs>
        <w:tab w:val="num" w:pos="360"/>
        <w:tab w:val="num" w:pos="420"/>
      </w:tabs>
      <w:ind w:left="360" w:hanging="360"/>
    </w:pPr>
    <w:rPr>
      <w:lang w:eastAsia="fr-FR"/>
    </w:rPr>
  </w:style>
  <w:style w:type="paragraph" w:customStyle="1" w:styleId="Outline2">
    <w:name w:val="Outline2"/>
    <w:basedOn w:val="Normal"/>
    <w:rsid w:val="00002F36"/>
    <w:pPr>
      <w:tabs>
        <w:tab w:val="num" w:pos="360"/>
        <w:tab w:val="num" w:pos="420"/>
        <w:tab w:val="num" w:pos="864"/>
      </w:tabs>
      <w:spacing w:before="240" w:line="240" w:lineRule="auto"/>
      <w:ind w:left="864" w:hanging="504"/>
      <w:jc w:val="left"/>
    </w:pPr>
    <w:rPr>
      <w:rFonts w:eastAsia="Times New Roman" w:cs="Times New Roman"/>
      <w:kern w:val="28"/>
      <w:sz w:val="24"/>
      <w:szCs w:val="20"/>
      <w:lang w:eastAsia="fr-FR"/>
    </w:rPr>
  </w:style>
  <w:style w:type="paragraph" w:customStyle="1" w:styleId="a11">
    <w:name w:val="a1 1"/>
    <w:rsid w:val="00002F36"/>
    <w:pPr>
      <w:widowControl w:val="0"/>
      <w:tabs>
        <w:tab w:val="left" w:pos="-720"/>
      </w:tabs>
      <w:suppressAutoHyphens/>
      <w:spacing w:line="240" w:lineRule="auto"/>
      <w:jc w:val="left"/>
    </w:pPr>
    <w:rPr>
      <w:rFonts w:ascii="CG Times" w:eastAsia="Times New Roman" w:hAnsi="CG Times" w:cs="Times New Roman"/>
      <w:sz w:val="24"/>
      <w:szCs w:val="20"/>
    </w:rPr>
  </w:style>
  <w:style w:type="paragraph" w:customStyle="1" w:styleId="REGULAR3">
    <w:name w:val="REGULAR 3"/>
    <w:rsid w:val="00002F36"/>
    <w:pPr>
      <w:widowControl w:val="0"/>
      <w:tabs>
        <w:tab w:val="left" w:pos="0"/>
        <w:tab w:val="right" w:pos="1560"/>
        <w:tab w:val="left" w:pos="1800"/>
        <w:tab w:val="left" w:pos="2160"/>
      </w:tabs>
      <w:suppressAutoHyphens/>
      <w:spacing w:line="240" w:lineRule="auto"/>
      <w:jc w:val="left"/>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02F36"/>
    <w:rPr>
      <w:sz w:val="24"/>
      <w:lang w:val="en-US" w:eastAsia="fr-FR" w:bidi="ar-SA"/>
    </w:rPr>
  </w:style>
  <w:style w:type="paragraph" w:customStyle="1" w:styleId="UGHeader1">
    <w:name w:val="UG Header 1"/>
    <w:basedOn w:val="Heading1"/>
    <w:next w:val="Normal"/>
    <w:rsid w:val="00002F36"/>
    <w:pPr>
      <w:spacing w:before="240"/>
    </w:pPr>
    <w:rPr>
      <w:smallCaps w:val="0"/>
    </w:rPr>
  </w:style>
  <w:style w:type="paragraph" w:customStyle="1" w:styleId="UG-Sec3-Heading3">
    <w:name w:val="UG - Sec 3 - Heading 3"/>
    <w:basedOn w:val="Normal"/>
    <w:rsid w:val="00002F36"/>
    <w:pPr>
      <w:autoSpaceDE w:val="0"/>
      <w:autoSpaceDN w:val="0"/>
      <w:adjustRightInd w:val="0"/>
      <w:spacing w:after="200" w:line="240" w:lineRule="auto"/>
      <w:jc w:val="left"/>
    </w:pPr>
    <w:rPr>
      <w:rFonts w:eastAsia="Times New Roman" w:cs="Arial-BoldMT"/>
      <w:b/>
      <w:bCs/>
      <w:color w:val="000000"/>
      <w:sz w:val="24"/>
      <w:szCs w:val="20"/>
    </w:rPr>
  </w:style>
  <w:style w:type="paragraph" w:customStyle="1" w:styleId="UG-Sec3b-Heading2">
    <w:name w:val="UG - Sec 3b - Heading 2"/>
    <w:basedOn w:val="UG-Sec3-Heading2"/>
    <w:rsid w:val="00002F36"/>
  </w:style>
  <w:style w:type="paragraph" w:customStyle="1" w:styleId="UG-Sec3b-Heading3">
    <w:name w:val="UG - Sec 3b - Heading 3"/>
    <w:basedOn w:val="UG-Sec3-Heading3"/>
    <w:rsid w:val="00002F36"/>
  </w:style>
  <w:style w:type="paragraph" w:customStyle="1" w:styleId="UG-Sec3b-Heading4">
    <w:name w:val="UG - Sec 3b - Heading 4"/>
    <w:basedOn w:val="Normal"/>
    <w:rsid w:val="00002F36"/>
    <w:pPr>
      <w:autoSpaceDE w:val="0"/>
      <w:autoSpaceDN w:val="0"/>
      <w:adjustRightInd w:val="0"/>
      <w:spacing w:before="120" w:after="200" w:line="240" w:lineRule="auto"/>
      <w:ind w:left="720" w:hanging="720"/>
    </w:pPr>
    <w:rPr>
      <w:rFonts w:eastAsia="Times New Roman" w:cs="Arial-BoldMT"/>
      <w:bCs/>
      <w:color w:val="000000"/>
      <w:sz w:val="24"/>
      <w:szCs w:val="20"/>
    </w:rPr>
  </w:style>
  <w:style w:type="paragraph" w:customStyle="1" w:styleId="S4-header1">
    <w:name w:val="S4-header1"/>
    <w:basedOn w:val="Normal"/>
    <w:rsid w:val="00002F36"/>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002F36"/>
    <w:pPr>
      <w:spacing w:before="120" w:after="200"/>
    </w:pPr>
    <w:rPr>
      <w:sz w:val="28"/>
    </w:rPr>
  </w:style>
  <w:style w:type="paragraph" w:customStyle="1" w:styleId="UG-Sec4-heading3">
    <w:name w:val="UG-Sec 4 - heading 3"/>
    <w:basedOn w:val="Normal"/>
    <w:rsid w:val="00002F36"/>
    <w:pPr>
      <w:spacing w:before="120" w:after="200" w:line="240" w:lineRule="auto"/>
      <w:jc w:val="center"/>
    </w:pPr>
    <w:rPr>
      <w:rFonts w:eastAsia="Times New Roman" w:cs="Times New Roman"/>
      <w:b/>
      <w:sz w:val="28"/>
      <w:szCs w:val="28"/>
    </w:rPr>
  </w:style>
  <w:style w:type="paragraph" w:customStyle="1" w:styleId="Section1Header2">
    <w:name w:val="Section 1 Header 2"/>
    <w:basedOn w:val="StyleHeader1-ClausesLeft0Hanging03After0pt"/>
    <w:rsid w:val="00002F36"/>
    <w:rPr>
      <w:lang w:val="en-US"/>
    </w:rPr>
  </w:style>
  <w:style w:type="paragraph" w:customStyle="1" w:styleId="Section1Header1">
    <w:name w:val="Section 1 Header 1"/>
    <w:basedOn w:val="BodyText2"/>
    <w:rsid w:val="00002F36"/>
    <w:pPr>
      <w:spacing w:before="120" w:after="200"/>
      <w:jc w:val="center"/>
    </w:pPr>
    <w:rPr>
      <w:b/>
      <w:bCs/>
      <w:i w:val="0"/>
      <w:iCs/>
      <w:sz w:val="28"/>
    </w:rPr>
  </w:style>
  <w:style w:type="paragraph" w:customStyle="1" w:styleId="Section4heading">
    <w:name w:val="Section 4 heading"/>
    <w:basedOn w:val="Normal"/>
    <w:next w:val="Normal"/>
    <w:rsid w:val="00002F36"/>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002F36"/>
    <w:pPr>
      <w:widowControl w:val="0"/>
      <w:autoSpaceDE w:val="0"/>
      <w:autoSpaceDN w:val="0"/>
      <w:spacing w:line="384" w:lineRule="atLeast"/>
      <w:jc w:val="left"/>
    </w:pPr>
    <w:rPr>
      <w:rFonts w:eastAsia="Times New Roman" w:cs="Times New Roman"/>
      <w:sz w:val="24"/>
      <w:szCs w:val="24"/>
    </w:rPr>
  </w:style>
  <w:style w:type="paragraph" w:customStyle="1" w:styleId="Sec3header">
    <w:name w:val="Sec3 header"/>
    <w:basedOn w:val="Style11"/>
    <w:rsid w:val="00002F3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02F36"/>
    <w:pPr>
      <w:widowControl w:val="0"/>
      <w:autoSpaceDE w:val="0"/>
      <w:autoSpaceDN w:val="0"/>
      <w:adjustRightInd w:val="0"/>
      <w:spacing w:line="240" w:lineRule="auto"/>
      <w:jc w:val="left"/>
    </w:pPr>
    <w:rPr>
      <w:rFonts w:eastAsia="Times New Roman" w:cs="Times New Roman"/>
      <w:sz w:val="24"/>
      <w:szCs w:val="24"/>
    </w:rPr>
  </w:style>
  <w:style w:type="paragraph" w:customStyle="1" w:styleId="Style17">
    <w:name w:val="Style 17"/>
    <w:basedOn w:val="Normal"/>
    <w:rsid w:val="00002F36"/>
    <w:pPr>
      <w:widowControl w:val="0"/>
      <w:autoSpaceDE w:val="0"/>
      <w:autoSpaceDN w:val="0"/>
      <w:spacing w:line="264" w:lineRule="exact"/>
      <w:ind w:left="576" w:hanging="360"/>
      <w:jc w:val="left"/>
    </w:pPr>
    <w:rPr>
      <w:rFonts w:eastAsia="Times New Roman" w:cs="Times New Roman"/>
      <w:sz w:val="24"/>
      <w:szCs w:val="24"/>
    </w:rPr>
  </w:style>
  <w:style w:type="paragraph" w:customStyle="1" w:styleId="Style20">
    <w:name w:val="Style 20"/>
    <w:basedOn w:val="Normal"/>
    <w:rsid w:val="00002F36"/>
    <w:pPr>
      <w:widowControl w:val="0"/>
      <w:autoSpaceDE w:val="0"/>
      <w:autoSpaceDN w:val="0"/>
      <w:spacing w:before="144" w:after="360" w:line="264" w:lineRule="exact"/>
      <w:jc w:val="left"/>
    </w:pPr>
    <w:rPr>
      <w:rFonts w:eastAsia="Times New Roman" w:cs="Times New Roman"/>
      <w:sz w:val="24"/>
      <w:szCs w:val="24"/>
    </w:rPr>
  </w:style>
  <w:style w:type="paragraph" w:customStyle="1" w:styleId="Header1">
    <w:name w:val="Header1"/>
    <w:basedOn w:val="Normal"/>
    <w:rsid w:val="00002F36"/>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002F36"/>
    <w:pPr>
      <w:autoSpaceDE w:val="0"/>
      <w:autoSpaceDN w:val="0"/>
      <w:adjustRightInd w:val="0"/>
      <w:spacing w:line="240" w:lineRule="auto"/>
      <w:jc w:val="left"/>
    </w:pPr>
    <w:rPr>
      <w:rFonts w:eastAsia="Times New Roman" w:cs="Times New Roman"/>
      <w:color w:val="000000"/>
      <w:sz w:val="24"/>
      <w:szCs w:val="24"/>
    </w:rPr>
  </w:style>
  <w:style w:type="paragraph" w:customStyle="1" w:styleId="Head1">
    <w:name w:val="Head1"/>
    <w:basedOn w:val="Normal"/>
    <w:rsid w:val="00002F36"/>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002F36"/>
    <w:pPr>
      <w:widowControl w:val="0"/>
      <w:autoSpaceDE w:val="0"/>
      <w:autoSpaceDN w:val="0"/>
      <w:spacing w:line="264" w:lineRule="exact"/>
      <w:ind w:hanging="576"/>
    </w:pPr>
    <w:rPr>
      <w:rFonts w:eastAsia="Times New Roman" w:cs="Times New Roman"/>
      <w:sz w:val="24"/>
      <w:szCs w:val="24"/>
    </w:rPr>
  </w:style>
  <w:style w:type="paragraph" w:customStyle="1" w:styleId="TextBox">
    <w:name w:val="Text Box"/>
    <w:rsid w:val="00002F36"/>
    <w:pPr>
      <w:keepNext/>
      <w:keepLines/>
      <w:tabs>
        <w:tab w:val="left" w:pos="-720"/>
      </w:tabs>
      <w:suppressAutoHyphens/>
      <w:spacing w:line="240" w:lineRule="auto"/>
    </w:pPr>
    <w:rPr>
      <w:rFonts w:eastAsia="Times New Roman" w:cs="Times New Roman"/>
      <w:spacing w:val="-2"/>
      <w:sz w:val="22"/>
      <w:szCs w:val="20"/>
    </w:rPr>
  </w:style>
  <w:style w:type="paragraph" w:customStyle="1" w:styleId="Sub-ClauseText">
    <w:name w:val="Sub-Clause Text"/>
    <w:basedOn w:val="Normal"/>
    <w:rsid w:val="00002F36"/>
    <w:pPr>
      <w:spacing w:before="120" w:after="120" w:line="240" w:lineRule="auto"/>
    </w:pPr>
    <w:rPr>
      <w:rFonts w:eastAsia="Times New Roman" w:cs="Times New Roman"/>
      <w:spacing w:val="-4"/>
      <w:sz w:val="24"/>
      <w:szCs w:val="20"/>
    </w:rPr>
  </w:style>
  <w:style w:type="paragraph" w:customStyle="1" w:styleId="Heading1-Clausename">
    <w:name w:val="Heading 1- Clause name"/>
    <w:basedOn w:val="Normal"/>
    <w:rsid w:val="00002F36"/>
    <w:pPr>
      <w:tabs>
        <w:tab w:val="num" w:pos="360"/>
      </w:tabs>
      <w:spacing w:before="120" w:after="120" w:line="240" w:lineRule="auto"/>
      <w:ind w:left="360" w:hanging="360"/>
      <w:jc w:val="left"/>
    </w:pPr>
    <w:rPr>
      <w:rFonts w:eastAsia="Times New Roman" w:cs="Times New Roman"/>
      <w:b/>
      <w:sz w:val="24"/>
      <w:szCs w:val="20"/>
    </w:rPr>
  </w:style>
  <w:style w:type="paragraph" w:customStyle="1" w:styleId="sec7-clauses0">
    <w:name w:val="sec7-clauses"/>
    <w:basedOn w:val="Heading1-Clausename"/>
    <w:rsid w:val="00002F36"/>
  </w:style>
  <w:style w:type="paragraph" w:customStyle="1" w:styleId="Sec1-Clauses">
    <w:name w:val="Sec1-Clauses"/>
    <w:basedOn w:val="Heading1-Clausename"/>
    <w:rsid w:val="00002F36"/>
  </w:style>
  <w:style w:type="paragraph" w:customStyle="1" w:styleId="SectionVIHeader0">
    <w:name w:val="Section VI. Header"/>
    <w:basedOn w:val="SectionVHeader"/>
    <w:rsid w:val="00002F36"/>
    <w:pPr>
      <w:spacing w:before="120" w:after="240"/>
    </w:pPr>
    <w:rPr>
      <w:lang w:val="en-US"/>
    </w:rPr>
  </w:style>
  <w:style w:type="paragraph" w:styleId="DocumentMap">
    <w:name w:val="Document Map"/>
    <w:basedOn w:val="Normal"/>
    <w:link w:val="DocumentMapChar"/>
    <w:rsid w:val="00002F36"/>
    <w:pPr>
      <w:shd w:val="clear" w:color="auto" w:fill="000080"/>
      <w:spacing w:line="240" w:lineRule="auto"/>
      <w:jc w:val="left"/>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002F36"/>
    <w:rPr>
      <w:rFonts w:ascii="Tahoma" w:eastAsia="Times New Roman" w:hAnsi="Tahoma" w:cs="Times New Roman"/>
      <w:sz w:val="24"/>
      <w:szCs w:val="20"/>
      <w:shd w:val="clear" w:color="auto" w:fill="000080"/>
    </w:rPr>
  </w:style>
  <w:style w:type="paragraph" w:customStyle="1" w:styleId="Head12">
    <w:name w:val="Head 1.2"/>
    <w:basedOn w:val="Normal"/>
    <w:rsid w:val="00002F36"/>
    <w:pPr>
      <w:tabs>
        <w:tab w:val="num" w:pos="360"/>
      </w:tabs>
      <w:spacing w:line="240" w:lineRule="auto"/>
      <w:ind w:left="360" w:hanging="360"/>
    </w:pPr>
    <w:rPr>
      <w:rFonts w:ascii="Arial" w:eastAsia="Times New Roman" w:hAnsi="Arial" w:cs="Times New Roman"/>
      <w:sz w:val="20"/>
      <w:szCs w:val="20"/>
    </w:rPr>
  </w:style>
  <w:style w:type="paragraph" w:customStyle="1" w:styleId="ChapterNumber">
    <w:name w:val="ChapterNumber"/>
    <w:rsid w:val="00002F36"/>
    <w:pPr>
      <w:tabs>
        <w:tab w:val="left" w:pos="-720"/>
      </w:tabs>
      <w:suppressAutoHyphens/>
      <w:spacing w:line="240" w:lineRule="auto"/>
      <w:jc w:val="left"/>
    </w:pPr>
    <w:rPr>
      <w:rFonts w:ascii="CG Times" w:eastAsia="Times New Roman" w:hAnsi="CG Times" w:cs="Times New Roman"/>
      <w:sz w:val="22"/>
      <w:szCs w:val="20"/>
    </w:rPr>
  </w:style>
  <w:style w:type="paragraph" w:customStyle="1" w:styleId="Heading1a">
    <w:name w:val="Heading 1a"/>
    <w:rsid w:val="00002F36"/>
    <w:pPr>
      <w:keepNext/>
      <w:keepLines/>
      <w:tabs>
        <w:tab w:val="left" w:pos="-720"/>
      </w:tabs>
      <w:suppressAutoHyphens/>
      <w:spacing w:line="240" w:lineRule="auto"/>
      <w:jc w:val="center"/>
    </w:pPr>
    <w:rPr>
      <w:rFonts w:eastAsia="Times New Roman" w:cs="Times New Roman"/>
      <w:b/>
      <w:smallCaps/>
      <w:sz w:val="32"/>
      <w:szCs w:val="20"/>
    </w:rPr>
  </w:style>
  <w:style w:type="paragraph" w:customStyle="1" w:styleId="SectionIIIHeading1">
    <w:name w:val="Section III Heading 1"/>
    <w:qFormat/>
    <w:rsid w:val="00002F36"/>
    <w:pPr>
      <w:spacing w:before="120" w:after="240" w:line="240" w:lineRule="auto"/>
      <w:jc w:val="left"/>
    </w:pPr>
    <w:rPr>
      <w:rFonts w:eastAsia="Times New Roman" w:cs="Times New Roman"/>
      <w:b/>
      <w:sz w:val="24"/>
      <w:szCs w:val="20"/>
    </w:rPr>
  </w:style>
  <w:style w:type="character" w:customStyle="1" w:styleId="Heading1Char1">
    <w:name w:val="Heading 1 Char1"/>
    <w:aliases w:val="Document Header1 Char1,ClauseGroup_Title Char1"/>
    <w:rsid w:val="00002F36"/>
    <w:rPr>
      <w:rFonts w:ascii="Cambria" w:eastAsia="Times New Roman" w:hAnsi="Cambria" w:cs="Times New Roman"/>
      <w:b/>
      <w:bCs/>
      <w:color w:val="365F91"/>
      <w:sz w:val="28"/>
      <w:szCs w:val="28"/>
    </w:rPr>
  </w:style>
  <w:style w:type="character" w:customStyle="1" w:styleId="st">
    <w:name w:val="st"/>
    <w:basedOn w:val="DefaultParagraphFont"/>
    <w:rsid w:val="00002F36"/>
  </w:style>
  <w:style w:type="paragraph" w:customStyle="1" w:styleId="plane">
    <w:name w:val="plane"/>
    <w:basedOn w:val="Normal"/>
    <w:rsid w:val="00002F36"/>
    <w:pPr>
      <w:suppressAutoHyphens/>
      <w:spacing w:line="240" w:lineRule="auto"/>
    </w:pPr>
    <w:rPr>
      <w:rFonts w:ascii="Tms Rmn" w:eastAsia="Times New Roman" w:hAnsi="Tms Rmn" w:cs="Times New Roman"/>
      <w:sz w:val="24"/>
      <w:szCs w:val="20"/>
    </w:rPr>
  </w:style>
  <w:style w:type="paragraph" w:customStyle="1" w:styleId="S1-Header2">
    <w:name w:val="S1-Header2"/>
    <w:basedOn w:val="Normal"/>
    <w:rsid w:val="00002F36"/>
    <w:pPr>
      <w:tabs>
        <w:tab w:val="num" w:pos="360"/>
      </w:tabs>
      <w:spacing w:after="200" w:line="240" w:lineRule="auto"/>
      <w:jc w:val="left"/>
    </w:pPr>
    <w:rPr>
      <w:rFonts w:eastAsia="Times New Roman" w:cs="Times New Roman"/>
      <w:b/>
      <w:sz w:val="24"/>
      <w:szCs w:val="24"/>
    </w:rPr>
  </w:style>
  <w:style w:type="paragraph" w:customStyle="1" w:styleId="S4-Header2">
    <w:name w:val="S4-Header 2"/>
    <w:basedOn w:val="Normal"/>
    <w:rsid w:val="00002F36"/>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002F36"/>
    <w:pPr>
      <w:spacing w:line="240" w:lineRule="auto"/>
      <w:ind w:left="720"/>
      <w:jc w:val="left"/>
    </w:pPr>
    <w:rPr>
      <w:rFonts w:eastAsia="Times New Roman" w:cs="Times New Roman"/>
      <w:sz w:val="24"/>
      <w:szCs w:val="24"/>
    </w:rPr>
  </w:style>
  <w:style w:type="paragraph" w:styleId="ListBullet">
    <w:name w:val="List Bullet"/>
    <w:basedOn w:val="Normal"/>
    <w:autoRedefine/>
    <w:unhideWhenUsed/>
    <w:rsid w:val="00002F36"/>
    <w:pPr>
      <w:tabs>
        <w:tab w:val="num" w:pos="360"/>
      </w:tabs>
      <w:spacing w:line="240" w:lineRule="auto"/>
      <w:ind w:left="360" w:hanging="360"/>
      <w:jc w:val="left"/>
    </w:pPr>
    <w:rPr>
      <w:rFonts w:eastAsia="Times New Roman" w:cs="Times New Roman"/>
      <w:sz w:val="20"/>
      <w:szCs w:val="20"/>
    </w:rPr>
  </w:style>
  <w:style w:type="paragraph" w:styleId="List2">
    <w:name w:val="List 2"/>
    <w:basedOn w:val="Normal"/>
    <w:unhideWhenUsed/>
    <w:rsid w:val="00002F36"/>
    <w:pPr>
      <w:spacing w:line="240" w:lineRule="auto"/>
      <w:ind w:left="720" w:hanging="360"/>
      <w:jc w:val="left"/>
    </w:pPr>
    <w:rPr>
      <w:rFonts w:eastAsia="Times New Roman" w:cs="Times New Roman"/>
      <w:sz w:val="24"/>
      <w:szCs w:val="24"/>
    </w:rPr>
  </w:style>
  <w:style w:type="paragraph" w:styleId="List3">
    <w:name w:val="List 3"/>
    <w:basedOn w:val="Normal"/>
    <w:unhideWhenUsed/>
    <w:rsid w:val="00002F36"/>
    <w:pPr>
      <w:spacing w:line="240" w:lineRule="auto"/>
      <w:ind w:left="1080" w:hanging="360"/>
      <w:jc w:val="left"/>
    </w:pPr>
    <w:rPr>
      <w:rFonts w:eastAsia="Times New Roman" w:cs="Times New Roman"/>
      <w:sz w:val="24"/>
      <w:szCs w:val="24"/>
    </w:rPr>
  </w:style>
  <w:style w:type="paragraph" w:styleId="ListBullet2">
    <w:name w:val="List Bullet 2"/>
    <w:basedOn w:val="Normal"/>
    <w:autoRedefine/>
    <w:unhideWhenUsed/>
    <w:rsid w:val="00002F36"/>
    <w:pPr>
      <w:tabs>
        <w:tab w:val="num" w:pos="720"/>
      </w:tabs>
      <w:spacing w:line="240" w:lineRule="auto"/>
      <w:ind w:left="720" w:hanging="360"/>
      <w:jc w:val="left"/>
    </w:pPr>
    <w:rPr>
      <w:rFonts w:eastAsia="Times New Roman" w:cs="Times New Roman"/>
      <w:sz w:val="20"/>
      <w:szCs w:val="20"/>
    </w:rPr>
  </w:style>
  <w:style w:type="paragraph" w:styleId="ListBullet3">
    <w:name w:val="List Bullet 3"/>
    <w:basedOn w:val="Normal"/>
    <w:autoRedefine/>
    <w:unhideWhenUsed/>
    <w:rsid w:val="00002F36"/>
    <w:pPr>
      <w:tabs>
        <w:tab w:val="num" w:pos="1080"/>
      </w:tabs>
      <w:spacing w:line="240" w:lineRule="auto"/>
      <w:ind w:left="1080" w:hanging="360"/>
      <w:jc w:val="left"/>
    </w:pPr>
    <w:rPr>
      <w:rFonts w:eastAsia="Times New Roman" w:cs="Times New Roman"/>
      <w:sz w:val="20"/>
      <w:szCs w:val="20"/>
    </w:rPr>
  </w:style>
  <w:style w:type="paragraph" w:styleId="ListBullet4">
    <w:name w:val="List Bullet 4"/>
    <w:basedOn w:val="Normal"/>
    <w:autoRedefine/>
    <w:unhideWhenUsed/>
    <w:rsid w:val="00002F36"/>
    <w:pPr>
      <w:tabs>
        <w:tab w:val="num" w:pos="1440"/>
      </w:tabs>
      <w:spacing w:line="240" w:lineRule="auto"/>
      <w:ind w:left="1440" w:hanging="360"/>
      <w:jc w:val="left"/>
    </w:pPr>
    <w:rPr>
      <w:rFonts w:eastAsia="Times New Roman" w:cs="Times New Roman"/>
      <w:sz w:val="20"/>
      <w:szCs w:val="20"/>
    </w:rPr>
  </w:style>
  <w:style w:type="paragraph" w:styleId="ListBullet5">
    <w:name w:val="List Bullet 5"/>
    <w:basedOn w:val="Normal"/>
    <w:autoRedefine/>
    <w:unhideWhenUsed/>
    <w:rsid w:val="00002F36"/>
    <w:pPr>
      <w:tabs>
        <w:tab w:val="num" w:pos="1800"/>
      </w:tabs>
      <w:spacing w:line="240" w:lineRule="auto"/>
      <w:ind w:left="1800" w:hanging="360"/>
      <w:jc w:val="left"/>
    </w:pPr>
    <w:rPr>
      <w:rFonts w:eastAsia="Times New Roman" w:cs="Times New Roman"/>
      <w:sz w:val="20"/>
      <w:szCs w:val="20"/>
    </w:rPr>
  </w:style>
  <w:style w:type="paragraph" w:styleId="ListNumber2">
    <w:name w:val="List Number 2"/>
    <w:basedOn w:val="Normal"/>
    <w:unhideWhenUsed/>
    <w:rsid w:val="00002F36"/>
    <w:pPr>
      <w:tabs>
        <w:tab w:val="num" w:pos="720"/>
      </w:tabs>
      <w:spacing w:line="240" w:lineRule="auto"/>
      <w:ind w:left="720" w:hanging="360"/>
      <w:jc w:val="left"/>
    </w:pPr>
    <w:rPr>
      <w:rFonts w:eastAsia="Times New Roman" w:cs="Times New Roman"/>
      <w:sz w:val="20"/>
      <w:szCs w:val="20"/>
    </w:rPr>
  </w:style>
  <w:style w:type="paragraph" w:styleId="ListNumber3">
    <w:name w:val="List Number 3"/>
    <w:basedOn w:val="Normal"/>
    <w:unhideWhenUsed/>
    <w:rsid w:val="00002F36"/>
    <w:pPr>
      <w:tabs>
        <w:tab w:val="num" w:pos="1080"/>
      </w:tabs>
      <w:spacing w:line="240" w:lineRule="auto"/>
      <w:ind w:left="1080" w:hanging="360"/>
      <w:jc w:val="left"/>
    </w:pPr>
    <w:rPr>
      <w:rFonts w:eastAsia="Times New Roman" w:cs="Times New Roman"/>
      <w:sz w:val="20"/>
      <w:szCs w:val="20"/>
    </w:rPr>
  </w:style>
  <w:style w:type="paragraph" w:styleId="ListNumber4">
    <w:name w:val="List Number 4"/>
    <w:basedOn w:val="Normal"/>
    <w:unhideWhenUsed/>
    <w:rsid w:val="00002F36"/>
    <w:pPr>
      <w:tabs>
        <w:tab w:val="num" w:pos="1440"/>
      </w:tabs>
      <w:spacing w:line="240" w:lineRule="auto"/>
      <w:ind w:left="1440" w:hanging="360"/>
      <w:jc w:val="left"/>
    </w:pPr>
    <w:rPr>
      <w:rFonts w:eastAsia="Times New Roman" w:cs="Times New Roman"/>
      <w:sz w:val="20"/>
      <w:szCs w:val="20"/>
    </w:rPr>
  </w:style>
  <w:style w:type="paragraph" w:styleId="ListNumber5">
    <w:name w:val="List Number 5"/>
    <w:basedOn w:val="Normal"/>
    <w:unhideWhenUsed/>
    <w:rsid w:val="00002F36"/>
    <w:pPr>
      <w:tabs>
        <w:tab w:val="num" w:pos="1800"/>
      </w:tabs>
      <w:spacing w:line="240" w:lineRule="auto"/>
      <w:ind w:left="1800" w:hanging="360"/>
      <w:jc w:val="left"/>
    </w:pPr>
    <w:rPr>
      <w:rFonts w:eastAsia="Times New Roman" w:cs="Times New Roman"/>
      <w:sz w:val="20"/>
      <w:szCs w:val="20"/>
    </w:rPr>
  </w:style>
  <w:style w:type="paragraph" w:styleId="ListContinue2">
    <w:name w:val="List Continue 2"/>
    <w:basedOn w:val="Normal"/>
    <w:unhideWhenUsed/>
    <w:rsid w:val="00002F36"/>
    <w:pPr>
      <w:spacing w:after="120" w:line="240" w:lineRule="auto"/>
      <w:ind w:left="720"/>
      <w:jc w:val="left"/>
    </w:pPr>
    <w:rPr>
      <w:rFonts w:eastAsia="Times New Roman" w:cs="Times New Roman"/>
      <w:sz w:val="24"/>
      <w:szCs w:val="24"/>
    </w:rPr>
  </w:style>
  <w:style w:type="paragraph" w:styleId="ListContinue3">
    <w:name w:val="List Continue 3"/>
    <w:basedOn w:val="Normal"/>
    <w:unhideWhenUsed/>
    <w:rsid w:val="00002F36"/>
    <w:pPr>
      <w:spacing w:after="120" w:line="240" w:lineRule="auto"/>
      <w:ind w:left="1080"/>
      <w:jc w:val="left"/>
    </w:pPr>
    <w:rPr>
      <w:rFonts w:eastAsia="Times New Roman" w:cs="Times New Roman"/>
      <w:sz w:val="24"/>
      <w:szCs w:val="24"/>
    </w:rPr>
  </w:style>
  <w:style w:type="paragraph" w:styleId="MessageHeader">
    <w:name w:val="Message Header"/>
    <w:basedOn w:val="Normal"/>
    <w:link w:val="MessageHeaderChar"/>
    <w:unhideWhenUsed/>
    <w:rsid w:val="00002F3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jc w:val="left"/>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002F3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002F36"/>
    <w:pPr>
      <w:suppressAutoHyphens/>
      <w:overflowPunct w:val="0"/>
      <w:autoSpaceDE w:val="0"/>
      <w:autoSpaceDN w:val="0"/>
      <w:adjustRightInd w:val="0"/>
      <w:spacing w:line="240" w:lineRule="auto"/>
    </w:pPr>
    <w:rPr>
      <w:rFonts w:eastAsia="Times New Roman" w:cs="Times New Roman"/>
      <w:sz w:val="24"/>
      <w:szCs w:val="20"/>
    </w:rPr>
  </w:style>
  <w:style w:type="character" w:customStyle="1" w:styleId="NoteHeadingChar">
    <w:name w:val="Note Heading Char"/>
    <w:basedOn w:val="DefaultParagraphFont"/>
    <w:link w:val="NoteHeading"/>
    <w:rsid w:val="00002F36"/>
    <w:rPr>
      <w:rFonts w:eastAsia="Times New Roman" w:cs="Times New Roman"/>
      <w:sz w:val="24"/>
      <w:szCs w:val="20"/>
    </w:rPr>
  </w:style>
  <w:style w:type="paragraph" w:customStyle="1" w:styleId="SectionTitle">
    <w:name w:val="Section Title"/>
    <w:next w:val="Normal"/>
    <w:rsid w:val="00002F36"/>
    <w:pPr>
      <w:spacing w:after="200" w:line="240" w:lineRule="auto"/>
      <w:jc w:val="center"/>
    </w:pPr>
    <w:rPr>
      <w:rFonts w:eastAsia="Times New Roman" w:cs="Times New Roman"/>
      <w:b/>
      <w:sz w:val="44"/>
      <w:szCs w:val="20"/>
      <w:lang w:val="en-GB"/>
    </w:rPr>
  </w:style>
  <w:style w:type="paragraph" w:customStyle="1" w:styleId="Level3Body">
    <w:name w:val="Level 3 (Body)"/>
    <w:rsid w:val="00002F36"/>
    <w:pPr>
      <w:tabs>
        <w:tab w:val="left" w:pos="1502"/>
      </w:tabs>
      <w:spacing w:line="270" w:lineRule="atLeast"/>
      <w:ind w:left="1502" w:hanging="425"/>
    </w:pPr>
    <w:rPr>
      <w:rFonts w:ascii="Optima" w:eastAsia="Times New Roman" w:hAnsi="Optima" w:cs="Times New Roman"/>
      <w:sz w:val="22"/>
      <w:szCs w:val="20"/>
    </w:rPr>
  </w:style>
  <w:style w:type="paragraph" w:customStyle="1" w:styleId="Enclosure">
    <w:name w:val="Enclosure"/>
    <w:basedOn w:val="Normal"/>
    <w:rsid w:val="00002F36"/>
    <w:pPr>
      <w:spacing w:line="240" w:lineRule="auto"/>
      <w:jc w:val="left"/>
    </w:pPr>
    <w:rPr>
      <w:rFonts w:eastAsia="Times New Roman" w:cs="Times New Roman"/>
      <w:sz w:val="24"/>
      <w:szCs w:val="24"/>
    </w:rPr>
  </w:style>
  <w:style w:type="paragraph" w:customStyle="1" w:styleId="ShortReturnAddress">
    <w:name w:val="Short Return Address"/>
    <w:basedOn w:val="Normal"/>
    <w:rsid w:val="00002F36"/>
    <w:pPr>
      <w:spacing w:line="240" w:lineRule="auto"/>
      <w:jc w:val="left"/>
    </w:pPr>
    <w:rPr>
      <w:rFonts w:eastAsia="Times New Roman" w:cs="Times New Roman"/>
      <w:sz w:val="24"/>
      <w:szCs w:val="24"/>
    </w:rPr>
  </w:style>
  <w:style w:type="paragraph" w:customStyle="1" w:styleId="BHead">
    <w:name w:val="B Head"/>
    <w:rsid w:val="00002F36"/>
    <w:pPr>
      <w:tabs>
        <w:tab w:val="left" w:pos="-720"/>
      </w:tabs>
      <w:suppressAutoHyphens/>
      <w:overflowPunct w:val="0"/>
      <w:autoSpaceDE w:val="0"/>
      <w:autoSpaceDN w:val="0"/>
      <w:adjustRightInd w:val="0"/>
      <w:spacing w:line="240" w:lineRule="auto"/>
      <w:jc w:val="left"/>
    </w:pPr>
    <w:rPr>
      <w:rFonts w:eastAsia="Times New Roman" w:cs="Times New Roman"/>
      <w:sz w:val="20"/>
      <w:szCs w:val="20"/>
    </w:rPr>
  </w:style>
  <w:style w:type="paragraph" w:customStyle="1" w:styleId="CHead">
    <w:name w:val="C Head"/>
    <w:rsid w:val="00002F36"/>
    <w:pPr>
      <w:tabs>
        <w:tab w:val="left" w:pos="-720"/>
      </w:tabs>
      <w:suppressAutoHyphens/>
      <w:overflowPunct w:val="0"/>
      <w:autoSpaceDE w:val="0"/>
      <w:autoSpaceDN w:val="0"/>
      <w:adjustRightInd w:val="0"/>
      <w:spacing w:line="240" w:lineRule="auto"/>
      <w:jc w:val="left"/>
    </w:pPr>
    <w:rPr>
      <w:rFonts w:eastAsia="Times New Roman" w:cs="Times New Roman"/>
      <w:sz w:val="20"/>
      <w:szCs w:val="20"/>
    </w:rPr>
  </w:style>
  <w:style w:type="paragraph" w:customStyle="1" w:styleId="SecNoHe">
    <w:name w:val="Sec No. &amp; He"/>
    <w:rsid w:val="00002F36"/>
    <w:pPr>
      <w:tabs>
        <w:tab w:val="left" w:pos="-720"/>
      </w:tabs>
      <w:suppressAutoHyphens/>
      <w:overflowPunct w:val="0"/>
      <w:autoSpaceDE w:val="0"/>
      <w:autoSpaceDN w:val="0"/>
      <w:adjustRightInd w:val="0"/>
      <w:spacing w:line="240" w:lineRule="auto"/>
      <w:jc w:val="left"/>
    </w:pPr>
    <w:rPr>
      <w:rFonts w:eastAsia="Times New Roman" w:cs="Times New Roman"/>
      <w:sz w:val="20"/>
      <w:szCs w:val="20"/>
    </w:rPr>
  </w:style>
  <w:style w:type="paragraph" w:customStyle="1" w:styleId="RightPar10">
    <w:name w:val="Right Par[1]"/>
    <w:rsid w:val="00002F36"/>
    <w:pPr>
      <w:tabs>
        <w:tab w:val="left" w:pos="-720"/>
        <w:tab w:val="left" w:pos="0"/>
        <w:tab w:val="decimal" w:pos="720"/>
      </w:tabs>
      <w:suppressAutoHyphens/>
      <w:overflowPunct w:val="0"/>
      <w:autoSpaceDE w:val="0"/>
      <w:autoSpaceDN w:val="0"/>
      <w:adjustRightInd w:val="0"/>
      <w:spacing w:line="240" w:lineRule="auto"/>
      <w:ind w:firstLine="720"/>
      <w:jc w:val="left"/>
    </w:pPr>
    <w:rPr>
      <w:rFonts w:ascii="CG Times" w:eastAsia="Times New Roman" w:hAnsi="CG Times" w:cs="Times New Roman"/>
      <w:b/>
      <w:i/>
      <w:sz w:val="24"/>
      <w:szCs w:val="20"/>
    </w:rPr>
  </w:style>
  <w:style w:type="paragraph" w:customStyle="1" w:styleId="RightPar20">
    <w:name w:val="Right Par[2]"/>
    <w:rsid w:val="00002F36"/>
    <w:pPr>
      <w:tabs>
        <w:tab w:val="left" w:pos="-720"/>
        <w:tab w:val="left" w:pos="0"/>
        <w:tab w:val="left" w:pos="720"/>
        <w:tab w:val="decimal" w:pos="1440"/>
      </w:tabs>
      <w:suppressAutoHyphens/>
      <w:overflowPunct w:val="0"/>
      <w:autoSpaceDE w:val="0"/>
      <w:autoSpaceDN w:val="0"/>
      <w:adjustRightInd w:val="0"/>
      <w:spacing w:line="240" w:lineRule="auto"/>
      <w:ind w:firstLine="1440"/>
      <w:jc w:val="left"/>
    </w:pPr>
    <w:rPr>
      <w:rFonts w:ascii="CG Times" w:eastAsia="Times New Roman" w:hAnsi="CG Times" w:cs="Times New Roman"/>
      <w:b/>
      <w:i/>
      <w:sz w:val="24"/>
      <w:szCs w:val="20"/>
    </w:rPr>
  </w:style>
  <w:style w:type="paragraph" w:customStyle="1" w:styleId="RightPar30">
    <w:name w:val="Right Par[3]"/>
    <w:rsid w:val="00002F36"/>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jc w:val="left"/>
    </w:pPr>
    <w:rPr>
      <w:rFonts w:ascii="CG Times" w:eastAsia="Times New Roman" w:hAnsi="CG Times" w:cs="Times New Roman"/>
      <w:b/>
      <w:i/>
      <w:sz w:val="24"/>
      <w:szCs w:val="20"/>
    </w:rPr>
  </w:style>
  <w:style w:type="paragraph" w:customStyle="1" w:styleId="RightPar40">
    <w:name w:val="Right Par[4]"/>
    <w:rsid w:val="00002F36"/>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jc w:val="left"/>
    </w:pPr>
    <w:rPr>
      <w:rFonts w:ascii="CG Times" w:eastAsia="Times New Roman" w:hAnsi="CG Times" w:cs="Times New Roman"/>
      <w:b/>
      <w:i/>
      <w:sz w:val="24"/>
      <w:szCs w:val="20"/>
    </w:rPr>
  </w:style>
  <w:style w:type="paragraph" w:customStyle="1" w:styleId="RightPar50">
    <w:name w:val="Right Par[5]"/>
    <w:rsid w:val="00002F3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jc w:val="left"/>
    </w:pPr>
    <w:rPr>
      <w:rFonts w:ascii="CG Times" w:eastAsia="Times New Roman" w:hAnsi="CG Times" w:cs="Times New Roman"/>
      <w:b/>
      <w:i/>
      <w:sz w:val="24"/>
      <w:szCs w:val="20"/>
    </w:rPr>
  </w:style>
  <w:style w:type="paragraph" w:customStyle="1" w:styleId="RightPar60">
    <w:name w:val="Right Par[6]"/>
    <w:rsid w:val="00002F3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jc w:val="left"/>
    </w:pPr>
    <w:rPr>
      <w:rFonts w:ascii="CG Times" w:eastAsia="Times New Roman" w:hAnsi="CG Times" w:cs="Times New Roman"/>
      <w:b/>
      <w:i/>
      <w:sz w:val="24"/>
      <w:szCs w:val="20"/>
    </w:rPr>
  </w:style>
  <w:style w:type="paragraph" w:customStyle="1" w:styleId="RightPar70">
    <w:name w:val="Right Par[7]"/>
    <w:rsid w:val="00002F3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jc w:val="left"/>
    </w:pPr>
    <w:rPr>
      <w:rFonts w:ascii="CG Times" w:eastAsia="Times New Roman" w:hAnsi="CG Times" w:cs="Times New Roman"/>
      <w:b/>
      <w:i/>
      <w:sz w:val="24"/>
      <w:szCs w:val="20"/>
    </w:rPr>
  </w:style>
  <w:style w:type="paragraph" w:customStyle="1" w:styleId="RightPar80">
    <w:name w:val="Right Par[8]"/>
    <w:rsid w:val="00002F3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jc w:val="left"/>
    </w:pPr>
    <w:rPr>
      <w:rFonts w:ascii="CG Times" w:eastAsia="Times New Roman" w:hAnsi="CG Times" w:cs="Times New Roman"/>
      <w:b/>
      <w:i/>
      <w:sz w:val="24"/>
      <w:szCs w:val="20"/>
    </w:rPr>
  </w:style>
  <w:style w:type="paragraph" w:customStyle="1" w:styleId="text3">
    <w:name w:val="text 3"/>
    <w:basedOn w:val="Normal"/>
    <w:rsid w:val="00002F36"/>
    <w:pPr>
      <w:spacing w:before="240" w:after="240" w:line="240" w:lineRule="auto"/>
      <w:ind w:left="1418"/>
      <w:jc w:val="left"/>
    </w:pPr>
    <w:rPr>
      <w:rFonts w:eastAsia="Times New Roman" w:cs="Times New Roman"/>
      <w:sz w:val="24"/>
      <w:szCs w:val="24"/>
    </w:rPr>
  </w:style>
  <w:style w:type="paragraph" w:customStyle="1" w:styleId="e4">
    <w:name w:val="e4"/>
    <w:aliases w:val="exh line end"/>
    <w:basedOn w:val="Normal"/>
    <w:next w:val="Normal"/>
    <w:rsid w:val="00002F36"/>
    <w:pPr>
      <w:keepLines/>
      <w:pBdr>
        <w:bottom w:val="single" w:sz="6" w:space="0" w:color="auto"/>
      </w:pBdr>
      <w:overflowPunct w:val="0"/>
      <w:autoSpaceDE w:val="0"/>
      <w:autoSpaceDN w:val="0"/>
      <w:adjustRightInd w:val="0"/>
      <w:spacing w:after="260" w:line="260" w:lineRule="atLeast"/>
      <w:jc w:val="left"/>
    </w:pPr>
    <w:rPr>
      <w:rFonts w:eastAsia="Times New Roman" w:cs="Times New Roman"/>
      <w:sz w:val="24"/>
      <w:szCs w:val="20"/>
    </w:rPr>
  </w:style>
  <w:style w:type="paragraph" w:customStyle="1" w:styleId="S8Header1">
    <w:name w:val="S8 Header 1"/>
    <w:basedOn w:val="Normal"/>
    <w:next w:val="Normal"/>
    <w:rsid w:val="00002F36"/>
    <w:pPr>
      <w:spacing w:before="120" w:after="200" w:line="240" w:lineRule="auto"/>
    </w:pPr>
    <w:rPr>
      <w:rFonts w:eastAsia="Times New Roman" w:cs="Times New Roman"/>
      <w:b/>
      <w:sz w:val="24"/>
      <w:szCs w:val="20"/>
    </w:rPr>
  </w:style>
  <w:style w:type="paragraph" w:customStyle="1" w:styleId="S1-Header1">
    <w:name w:val="S1-Header1"/>
    <w:basedOn w:val="Normal"/>
    <w:rsid w:val="00002F36"/>
    <w:pPr>
      <w:tabs>
        <w:tab w:val="num" w:pos="648"/>
      </w:tabs>
      <w:spacing w:before="240" w:after="240" w:line="240" w:lineRule="auto"/>
      <w:ind w:left="360" w:hanging="72"/>
      <w:jc w:val="center"/>
    </w:pPr>
    <w:rPr>
      <w:rFonts w:eastAsia="Times New Roman" w:cs="Times New Roman"/>
      <w:b/>
      <w:sz w:val="28"/>
      <w:szCs w:val="24"/>
    </w:rPr>
  </w:style>
  <w:style w:type="paragraph" w:customStyle="1" w:styleId="StyleHeader2-SubClausesItalic">
    <w:name w:val="Style Header 2 - SubClauses + Italic"/>
    <w:basedOn w:val="Header2-SubClauses"/>
    <w:rsid w:val="00002F3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02F3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02F3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02F36"/>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002F36"/>
    <w:pPr>
      <w:spacing w:before="120" w:after="200" w:line="240" w:lineRule="auto"/>
      <w:ind w:left="1080" w:hanging="720"/>
    </w:pPr>
    <w:rPr>
      <w:rFonts w:eastAsia="Times New Roman" w:cs="Times New Roman"/>
      <w:b/>
      <w:bCs/>
      <w:noProof/>
      <w:sz w:val="28"/>
      <w:szCs w:val="20"/>
    </w:rPr>
  </w:style>
  <w:style w:type="paragraph" w:customStyle="1" w:styleId="S3-Heading2">
    <w:name w:val="S3-Heading 2"/>
    <w:basedOn w:val="Normal"/>
    <w:rsid w:val="00002F36"/>
    <w:pPr>
      <w:spacing w:after="200" w:line="240" w:lineRule="auto"/>
      <w:ind w:left="1080" w:right="288" w:hanging="720"/>
    </w:pPr>
    <w:rPr>
      <w:rFonts w:eastAsia="Times New Roman" w:cs="Times New Roman"/>
      <w:b/>
      <w:bCs/>
      <w:sz w:val="24"/>
      <w:szCs w:val="24"/>
    </w:rPr>
  </w:style>
  <w:style w:type="paragraph" w:customStyle="1" w:styleId="S4Header">
    <w:name w:val="S4 Header"/>
    <w:basedOn w:val="Normal"/>
    <w:next w:val="Normal"/>
    <w:rsid w:val="00002F36"/>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002F36"/>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002F36"/>
    <w:pPr>
      <w:spacing w:before="120" w:after="240"/>
      <w:ind w:left="360" w:right="288"/>
    </w:pPr>
    <w:rPr>
      <w:bCs/>
      <w:sz w:val="32"/>
    </w:rPr>
  </w:style>
  <w:style w:type="paragraph" w:customStyle="1" w:styleId="S6-Header1">
    <w:name w:val="S6-Header 1"/>
    <w:basedOn w:val="Normal"/>
    <w:next w:val="Normal"/>
    <w:rsid w:val="00002F36"/>
    <w:pPr>
      <w:spacing w:before="120" w:after="240" w:line="240" w:lineRule="auto"/>
      <w:jc w:val="center"/>
    </w:pPr>
    <w:rPr>
      <w:rFonts w:eastAsia="Times New Roman" w:cs="Arial"/>
      <w:b/>
      <w:sz w:val="32"/>
      <w:szCs w:val="24"/>
    </w:rPr>
  </w:style>
  <w:style w:type="paragraph" w:customStyle="1" w:styleId="Part">
    <w:name w:val="Part"/>
    <w:basedOn w:val="Normal"/>
    <w:rsid w:val="00002F36"/>
    <w:pPr>
      <w:keepNext/>
      <w:spacing w:before="228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002F3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02F36"/>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002F3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02F36"/>
    <w:pPr>
      <w:tabs>
        <w:tab w:val="num" w:pos="648"/>
      </w:tabs>
      <w:ind w:left="360" w:hanging="72"/>
    </w:pPr>
  </w:style>
  <w:style w:type="paragraph" w:customStyle="1" w:styleId="StyleStyleS1-Header1TimesNewRoman14pt1">
    <w:name w:val="Style Style S1-Header1 + Times New Roman 14 pt +1"/>
    <w:basedOn w:val="StyleS1-Header1TimesNewRoman14pt"/>
    <w:rsid w:val="00002F36"/>
    <w:pPr>
      <w:tabs>
        <w:tab w:val="num" w:pos="648"/>
      </w:tabs>
      <w:ind w:left="360" w:hanging="72"/>
    </w:pPr>
  </w:style>
  <w:style w:type="character" w:customStyle="1" w:styleId="AHead">
    <w:name w:val="A Head"/>
    <w:rsid w:val="00002F36"/>
    <w:rPr>
      <w:rFonts w:ascii="Times New Roman" w:hAnsi="Times New Roman" w:cs="Times New Roman" w:hint="default"/>
      <w:noProof w:val="0"/>
      <w:sz w:val="20"/>
      <w:lang w:val="en-US"/>
    </w:rPr>
  </w:style>
  <w:style w:type="character" w:customStyle="1" w:styleId="DefaultPara">
    <w:name w:val="Default Para"/>
    <w:rsid w:val="00002F36"/>
    <w:rPr>
      <w:rFonts w:ascii="CG Times" w:hAnsi="CG Times" w:hint="default"/>
      <w:b/>
      <w:bCs w:val="0"/>
      <w:i/>
      <w:iCs w:val="0"/>
      <w:noProof w:val="0"/>
      <w:sz w:val="24"/>
      <w:lang w:val="en-US"/>
    </w:rPr>
  </w:style>
  <w:style w:type="character" w:customStyle="1" w:styleId="BulletList">
    <w:name w:val="Bullet List"/>
    <w:basedOn w:val="DefaultParagraphFont"/>
    <w:rsid w:val="00002F36"/>
  </w:style>
  <w:style w:type="character" w:customStyle="1" w:styleId="StyleHeader2-SubClausesItalicChar">
    <w:name w:val="Style Header 2 - SubClauses + Italic Char"/>
    <w:rsid w:val="00002F36"/>
    <w:rPr>
      <w:rFonts w:ascii="Arial" w:hAnsi="Arial" w:cs="Arial" w:hint="default"/>
      <w:i/>
      <w:iCs/>
      <w:sz w:val="24"/>
      <w:szCs w:val="24"/>
      <w:lang w:val="en-US" w:eastAsia="en-US" w:bidi="ar-SA"/>
    </w:rPr>
  </w:style>
  <w:style w:type="character" w:customStyle="1" w:styleId="S1-Header1CharChar">
    <w:name w:val="S1-Header1 Char Char"/>
    <w:rsid w:val="00002F3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02F3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02F3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02F36"/>
    <w:rPr>
      <w:rFonts w:ascii="Arial" w:hAnsi="Arial" w:cs="Arial" w:hint="default"/>
      <w:b w:val="0"/>
      <w:bCs w:val="0"/>
      <w:sz w:val="28"/>
      <w:szCs w:val="24"/>
      <w:lang w:val="en-US" w:eastAsia="en-US" w:bidi="ar-SA"/>
    </w:rPr>
  </w:style>
  <w:style w:type="character" w:customStyle="1" w:styleId="hps">
    <w:name w:val="hps"/>
    <w:rsid w:val="00002F36"/>
  </w:style>
  <w:style w:type="character" w:customStyle="1" w:styleId="shorttext">
    <w:name w:val="short_text"/>
    <w:rsid w:val="00002F36"/>
  </w:style>
  <w:style w:type="character" w:customStyle="1" w:styleId="atn">
    <w:name w:val="atn"/>
    <w:rsid w:val="00002F36"/>
  </w:style>
  <w:style w:type="character" w:customStyle="1" w:styleId="dieuChar">
    <w:name w:val="dieu Char"/>
    <w:rsid w:val="00002F36"/>
    <w:rPr>
      <w:rFonts w:ascii="Times New Roman" w:eastAsia="Times New Roman" w:hAnsi="Times New Roman" w:cs="Times New Roman"/>
      <w:b/>
      <w:color w:val="0000FF"/>
      <w:sz w:val="26"/>
      <w:szCs w:val="20"/>
      <w:lang w:val="en-US"/>
    </w:rPr>
  </w:style>
  <w:style w:type="paragraph" w:customStyle="1" w:styleId="3">
    <w:name w:val="3"/>
    <w:basedOn w:val="Heading3"/>
    <w:rsid w:val="00002F3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02F36"/>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002F36"/>
    <w:pPr>
      <w:tabs>
        <w:tab w:val="right" w:pos="4140"/>
      </w:tabs>
      <w:spacing w:line="240" w:lineRule="auto"/>
      <w:ind w:left="480" w:hanging="240"/>
      <w:jc w:val="left"/>
    </w:pPr>
    <w:rPr>
      <w:rFonts w:eastAsia="Times New Roman" w:cs="Times New Roman"/>
      <w:sz w:val="20"/>
      <w:szCs w:val="20"/>
    </w:rPr>
  </w:style>
  <w:style w:type="paragraph" w:styleId="Index3">
    <w:name w:val="index 3"/>
    <w:basedOn w:val="Normal"/>
    <w:next w:val="Normal"/>
    <w:uiPriority w:val="99"/>
    <w:semiHidden/>
    <w:rsid w:val="00002F36"/>
    <w:pPr>
      <w:tabs>
        <w:tab w:val="right" w:pos="4140"/>
      </w:tabs>
      <w:spacing w:line="240" w:lineRule="auto"/>
      <w:ind w:left="720" w:hanging="240"/>
      <w:jc w:val="left"/>
    </w:pPr>
    <w:rPr>
      <w:rFonts w:eastAsia="Times New Roman" w:cs="Times New Roman"/>
      <w:sz w:val="20"/>
      <w:szCs w:val="20"/>
    </w:rPr>
  </w:style>
  <w:style w:type="paragraph" w:styleId="Index4">
    <w:name w:val="index 4"/>
    <w:basedOn w:val="Normal"/>
    <w:next w:val="Normal"/>
    <w:uiPriority w:val="99"/>
    <w:semiHidden/>
    <w:rsid w:val="00002F36"/>
    <w:pPr>
      <w:tabs>
        <w:tab w:val="right" w:pos="4140"/>
      </w:tabs>
      <w:spacing w:line="240" w:lineRule="auto"/>
      <w:ind w:left="960" w:hanging="240"/>
      <w:jc w:val="left"/>
    </w:pPr>
    <w:rPr>
      <w:rFonts w:eastAsia="Times New Roman" w:cs="Times New Roman"/>
      <w:sz w:val="20"/>
      <w:szCs w:val="20"/>
    </w:rPr>
  </w:style>
  <w:style w:type="paragraph" w:styleId="Index5">
    <w:name w:val="index 5"/>
    <w:basedOn w:val="Normal"/>
    <w:next w:val="Normal"/>
    <w:uiPriority w:val="99"/>
    <w:semiHidden/>
    <w:rsid w:val="00002F36"/>
    <w:pPr>
      <w:tabs>
        <w:tab w:val="right" w:pos="4140"/>
      </w:tabs>
      <w:spacing w:line="240" w:lineRule="auto"/>
      <w:ind w:left="1200" w:hanging="240"/>
      <w:jc w:val="left"/>
    </w:pPr>
    <w:rPr>
      <w:rFonts w:eastAsia="Times New Roman" w:cs="Times New Roman"/>
      <w:sz w:val="20"/>
      <w:szCs w:val="20"/>
    </w:rPr>
  </w:style>
  <w:style w:type="paragraph" w:styleId="Index6">
    <w:name w:val="index 6"/>
    <w:basedOn w:val="Normal"/>
    <w:next w:val="Normal"/>
    <w:uiPriority w:val="99"/>
    <w:semiHidden/>
    <w:rsid w:val="00002F36"/>
    <w:pPr>
      <w:tabs>
        <w:tab w:val="right" w:pos="4140"/>
      </w:tabs>
      <w:spacing w:line="240" w:lineRule="auto"/>
      <w:ind w:left="1440" w:hanging="240"/>
      <w:jc w:val="left"/>
    </w:pPr>
    <w:rPr>
      <w:rFonts w:eastAsia="Times New Roman" w:cs="Times New Roman"/>
      <w:sz w:val="20"/>
      <w:szCs w:val="20"/>
    </w:rPr>
  </w:style>
  <w:style w:type="paragraph" w:styleId="Index7">
    <w:name w:val="index 7"/>
    <w:basedOn w:val="Normal"/>
    <w:next w:val="Normal"/>
    <w:uiPriority w:val="99"/>
    <w:semiHidden/>
    <w:rsid w:val="00002F36"/>
    <w:pPr>
      <w:tabs>
        <w:tab w:val="right" w:pos="4140"/>
      </w:tabs>
      <w:spacing w:line="240" w:lineRule="auto"/>
      <w:ind w:left="1680" w:hanging="240"/>
      <w:jc w:val="left"/>
    </w:pPr>
    <w:rPr>
      <w:rFonts w:eastAsia="Times New Roman" w:cs="Times New Roman"/>
      <w:sz w:val="20"/>
      <w:szCs w:val="20"/>
    </w:rPr>
  </w:style>
  <w:style w:type="paragraph" w:styleId="Index8">
    <w:name w:val="index 8"/>
    <w:basedOn w:val="Normal"/>
    <w:next w:val="Normal"/>
    <w:uiPriority w:val="99"/>
    <w:semiHidden/>
    <w:rsid w:val="00002F36"/>
    <w:pPr>
      <w:tabs>
        <w:tab w:val="right" w:pos="4140"/>
      </w:tabs>
      <w:spacing w:line="240" w:lineRule="auto"/>
      <w:ind w:left="1920" w:hanging="240"/>
      <w:jc w:val="left"/>
    </w:pPr>
    <w:rPr>
      <w:rFonts w:eastAsia="Times New Roman" w:cs="Times New Roman"/>
      <w:sz w:val="20"/>
      <w:szCs w:val="20"/>
    </w:rPr>
  </w:style>
  <w:style w:type="character" w:customStyle="1" w:styleId="SectionHeader3Char1">
    <w:name w:val="Section Header3 Char1"/>
    <w:aliases w:val="Sub-Clause Paragraph Char1"/>
    <w:semiHidden/>
    <w:rsid w:val="00002F36"/>
    <w:rPr>
      <w:rFonts w:ascii="Times New Roman" w:eastAsia="Times New Roman" w:hAnsi="Times New Roman" w:cs="Times New Roman"/>
      <w:b/>
      <w:bCs/>
      <w:spacing w:val="-2"/>
      <w:sz w:val="16"/>
      <w:szCs w:val="24"/>
      <w:lang w:val="en-US"/>
    </w:rPr>
  </w:style>
  <w:style w:type="paragraph" w:customStyle="1" w:styleId="4">
    <w:name w:val="4"/>
    <w:basedOn w:val="Normal"/>
    <w:rsid w:val="00002F36"/>
    <w:pPr>
      <w:spacing w:before="360" w:line="288" w:lineRule="auto"/>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02F36"/>
    <w:pPr>
      <w:spacing w:line="240" w:lineRule="auto"/>
      <w:ind w:left="720"/>
      <w:contextualSpacing/>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02F36"/>
    <w:rPr>
      <w:rFonts w:eastAsia="Times New Roman" w:cs="Times New Roman"/>
      <w:sz w:val="24"/>
      <w:szCs w:val="20"/>
    </w:rPr>
  </w:style>
  <w:style w:type="paragraph" w:styleId="Revision">
    <w:name w:val="Revision"/>
    <w:hidden/>
    <w:uiPriority w:val="99"/>
    <w:semiHidden/>
    <w:rsid w:val="00002F36"/>
    <w:pPr>
      <w:spacing w:line="240" w:lineRule="auto"/>
      <w:jc w:val="left"/>
    </w:pPr>
    <w:rPr>
      <w:rFonts w:eastAsia="Times New Roman" w:cs="Times New Roman"/>
      <w:sz w:val="24"/>
      <w:szCs w:val="20"/>
    </w:rPr>
  </w:style>
  <w:style w:type="paragraph" w:customStyle="1" w:styleId="Style1">
    <w:name w:val="Style1"/>
    <w:basedOn w:val="Normal"/>
    <w:rsid w:val="00002F36"/>
    <w:pPr>
      <w:widowControl w:val="0"/>
      <w:spacing w:line="240" w:lineRule="auto"/>
    </w:pPr>
    <w:rPr>
      <w:rFonts w:ascii=".VnTime" w:eastAsia="Times New Roman" w:hAnsi=".VnTime" w:cs="Times New Roman"/>
      <w:sz w:val="26"/>
      <w:szCs w:val="20"/>
    </w:rPr>
  </w:style>
  <w:style w:type="character" w:styleId="Emphasis">
    <w:name w:val="Emphasis"/>
    <w:uiPriority w:val="20"/>
    <w:qFormat/>
    <w:rsid w:val="00002F36"/>
    <w:rPr>
      <w:i/>
      <w:iCs/>
    </w:rPr>
  </w:style>
  <w:style w:type="character" w:customStyle="1" w:styleId="normal-h1">
    <w:name w:val="normal-h1"/>
    <w:rsid w:val="00002F36"/>
    <w:rPr>
      <w:rFonts w:ascii=".VnTime" w:hAnsi=".VnTime" w:hint="default"/>
      <w:color w:val="0000FF"/>
      <w:sz w:val="24"/>
      <w:szCs w:val="24"/>
    </w:rPr>
  </w:style>
  <w:style w:type="paragraph" w:customStyle="1" w:styleId="00">
    <w:name w:val="00"/>
    <w:basedOn w:val="Normal"/>
    <w:qFormat/>
    <w:rsid w:val="00002F36"/>
    <w:pPr>
      <w:spacing w:line="240" w:lineRule="auto"/>
      <w:jc w:val="center"/>
    </w:pPr>
    <w:rPr>
      <w:rFonts w:eastAsia="Times New Roman" w:cs="Times New Roman"/>
      <w:b/>
      <w:bCs/>
      <w:sz w:val="30"/>
      <w:szCs w:val="28"/>
      <w:lang w:val="vi-VN"/>
    </w:rPr>
  </w:style>
  <w:style w:type="paragraph" w:customStyle="1" w:styleId="01">
    <w:name w:val="01"/>
    <w:basedOn w:val="Normal"/>
    <w:qFormat/>
    <w:rsid w:val="00002F36"/>
    <w:pPr>
      <w:widowControl w:val="0"/>
      <w:spacing w:before="120" w:after="120" w:line="264" w:lineRule="auto"/>
      <w:jc w:val="center"/>
    </w:pPr>
    <w:rPr>
      <w:rFonts w:eastAsia="Times New Roman" w:cs="Times New Roman"/>
      <w:b/>
      <w:bCs/>
      <w:sz w:val="28"/>
      <w:szCs w:val="28"/>
      <w:lang w:val="vi-VN"/>
    </w:rPr>
  </w:style>
  <w:style w:type="character" w:customStyle="1" w:styleId="normaltextrun">
    <w:name w:val="normaltextrun"/>
    <w:basedOn w:val="DefaultParagraphFont"/>
    <w:rsid w:val="00002F36"/>
  </w:style>
  <w:style w:type="character" w:customStyle="1" w:styleId="eop">
    <w:name w:val="eop"/>
    <w:basedOn w:val="DefaultParagraphFont"/>
    <w:rsid w:val="00002F36"/>
  </w:style>
  <w:style w:type="table" w:customStyle="1" w:styleId="TableGrid1">
    <w:name w:val="Table Grid1"/>
    <w:basedOn w:val="TableNormal"/>
    <w:next w:val="TableGrid"/>
    <w:uiPriority w:val="39"/>
    <w:rsid w:val="00002F36"/>
    <w:pPr>
      <w:spacing w:line="240" w:lineRule="auto"/>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2F36"/>
    <w:pPr>
      <w:widowControl w:val="0"/>
      <w:autoSpaceDE w:val="0"/>
      <w:autoSpaceDN w:val="0"/>
      <w:spacing w:line="240" w:lineRule="auto"/>
      <w:jc w:val="left"/>
    </w:pPr>
    <w:rPr>
      <w:rFonts w:eastAsia="Times New Roman" w:cs="Times New Roman"/>
      <w:sz w:val="22"/>
    </w:rPr>
  </w:style>
  <w:style w:type="numbering" w:customStyle="1" w:styleId="NoList11">
    <w:name w:val="No List11"/>
    <w:next w:val="NoList"/>
    <w:uiPriority w:val="99"/>
    <w:semiHidden/>
    <w:unhideWhenUsed/>
    <w:rsid w:val="00002F36"/>
  </w:style>
  <w:style w:type="character" w:styleId="Strong">
    <w:name w:val="Strong"/>
    <w:uiPriority w:val="22"/>
    <w:qFormat/>
    <w:rsid w:val="00002F36"/>
    <w:rPr>
      <w:b/>
      <w:bCs/>
    </w:rPr>
  </w:style>
  <w:style w:type="paragraph" w:customStyle="1" w:styleId="xl28">
    <w:name w:val="xl28"/>
    <w:basedOn w:val="Normal"/>
    <w:rsid w:val="00002F36"/>
    <w:pPr>
      <w:spacing w:before="100" w:beforeAutospacing="1" w:after="100" w:afterAutospacing="1" w:line="240" w:lineRule="auto"/>
      <w:jc w:val="left"/>
      <w:textAlignment w:val="center"/>
    </w:pPr>
    <w:rPr>
      <w:rFonts w:ascii=".VnTime" w:eastAsia="MS Mincho" w:hAnsi=".VnTime" w:cs="Times New Roman"/>
      <w:sz w:val="24"/>
      <w:szCs w:val="24"/>
    </w:rPr>
  </w:style>
  <w:style w:type="character" w:customStyle="1" w:styleId="apple-converted-space">
    <w:name w:val="apple-converted-space"/>
    <w:basedOn w:val="DefaultParagraphFont"/>
    <w:rsid w:val="00002F36"/>
  </w:style>
  <w:style w:type="table" w:customStyle="1" w:styleId="TableGrid2">
    <w:name w:val="Table Grid2"/>
    <w:basedOn w:val="TableNormal"/>
    <w:next w:val="TableGrid"/>
    <w:uiPriority w:val="59"/>
    <w:rsid w:val="00002F36"/>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2F36"/>
    <w:rPr>
      <w:color w:val="666666"/>
    </w:rPr>
  </w:style>
  <w:style w:type="paragraph" w:customStyle="1" w:styleId="Than">
    <w:name w:val="Than"/>
    <w:basedOn w:val="Normal"/>
    <w:rsid w:val="00002F36"/>
    <w:pPr>
      <w:spacing w:before="120" w:line="240" w:lineRule="auto"/>
      <w:ind w:firstLine="567"/>
    </w:pPr>
    <w:rPr>
      <w:rFonts w:eastAsia="Times New Roman" w:cs="Times New Roman"/>
      <w:sz w:val="24"/>
      <w:szCs w:val="20"/>
      <w:lang w:val="en-GB"/>
    </w:rPr>
  </w:style>
  <w:style w:type="paragraph" w:customStyle="1" w:styleId="msonormal0">
    <w:name w:val="msonormal"/>
    <w:basedOn w:val="Normal"/>
    <w:rsid w:val="00002F36"/>
    <w:pPr>
      <w:spacing w:before="100" w:beforeAutospacing="1" w:after="100" w:afterAutospacing="1" w:line="240" w:lineRule="auto"/>
      <w:jc w:val="left"/>
    </w:pPr>
    <w:rPr>
      <w:rFonts w:eastAsia="Times New Roman" w:cs="Times New Roman"/>
      <w:sz w:val="24"/>
      <w:szCs w:val="24"/>
    </w:rPr>
  </w:style>
  <w:style w:type="paragraph" w:customStyle="1" w:styleId="xl66">
    <w:name w:val="xl66"/>
    <w:basedOn w:val="Normal"/>
    <w:rsid w:val="00002F36"/>
    <w:pPr>
      <w:spacing w:before="100" w:beforeAutospacing="1" w:after="100" w:afterAutospacing="1" w:line="240" w:lineRule="auto"/>
      <w:jc w:val="left"/>
      <w:textAlignment w:val="center"/>
    </w:pPr>
    <w:rPr>
      <w:rFonts w:eastAsia="Times New Roman" w:cs="Times New Roman"/>
      <w:sz w:val="28"/>
      <w:szCs w:val="28"/>
    </w:rPr>
  </w:style>
  <w:style w:type="paragraph" w:customStyle="1" w:styleId="xl67">
    <w:name w:val="xl67"/>
    <w:basedOn w:val="Normal"/>
    <w:rsid w:val="00002F36"/>
    <w:pPr>
      <w:spacing w:before="100" w:beforeAutospacing="1" w:after="100" w:afterAutospacing="1" w:line="240" w:lineRule="auto"/>
      <w:jc w:val="center"/>
      <w:textAlignment w:val="center"/>
    </w:pPr>
    <w:rPr>
      <w:rFonts w:eastAsia="Times New Roman" w:cs="Times New Roman"/>
      <w:sz w:val="28"/>
      <w:szCs w:val="28"/>
    </w:rPr>
  </w:style>
  <w:style w:type="paragraph" w:customStyle="1" w:styleId="xl68">
    <w:name w:val="xl68"/>
    <w:basedOn w:val="Normal"/>
    <w:rsid w:val="00002F36"/>
    <w:pPr>
      <w:spacing w:before="100" w:beforeAutospacing="1" w:after="100" w:afterAutospacing="1" w:line="240" w:lineRule="auto"/>
      <w:jc w:val="left"/>
      <w:textAlignment w:val="center"/>
    </w:pPr>
    <w:rPr>
      <w:rFonts w:eastAsia="Times New Roman" w:cs="Times New Roman"/>
      <w:sz w:val="28"/>
      <w:szCs w:val="28"/>
    </w:rPr>
  </w:style>
  <w:style w:type="paragraph" w:customStyle="1" w:styleId="xl69">
    <w:name w:val="xl69"/>
    <w:basedOn w:val="Normal"/>
    <w:rsid w:val="00002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70">
    <w:name w:val="xl70"/>
    <w:basedOn w:val="Normal"/>
    <w:rsid w:val="00002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6"/>
      <w:szCs w:val="26"/>
    </w:rPr>
  </w:style>
  <w:style w:type="paragraph" w:customStyle="1" w:styleId="xl71">
    <w:name w:val="xl71"/>
    <w:basedOn w:val="Normal"/>
    <w:rsid w:val="00002F36"/>
    <w:pPr>
      <w:spacing w:before="100" w:beforeAutospacing="1" w:after="100" w:afterAutospacing="1" w:line="240" w:lineRule="auto"/>
      <w:jc w:val="left"/>
      <w:textAlignment w:val="center"/>
    </w:pPr>
    <w:rPr>
      <w:rFonts w:eastAsia="Times New Roman" w:cs="Times New Roman"/>
      <w:sz w:val="26"/>
      <w:szCs w:val="26"/>
    </w:rPr>
  </w:style>
  <w:style w:type="paragraph" w:customStyle="1" w:styleId="xl72">
    <w:name w:val="xl72"/>
    <w:basedOn w:val="Normal"/>
    <w:rsid w:val="00002F36"/>
    <w:pPr>
      <w:spacing w:before="100" w:beforeAutospacing="1" w:after="100" w:afterAutospacing="1" w:line="240" w:lineRule="auto"/>
      <w:jc w:val="left"/>
      <w:textAlignment w:val="center"/>
    </w:pPr>
    <w:rPr>
      <w:rFonts w:eastAsia="Times New Roman" w:cs="Times New Roman"/>
      <w:b/>
      <w:bCs/>
      <w:sz w:val="28"/>
      <w:szCs w:val="28"/>
    </w:rPr>
  </w:style>
  <w:style w:type="paragraph" w:customStyle="1" w:styleId="xl73">
    <w:name w:val="xl73"/>
    <w:basedOn w:val="Normal"/>
    <w:rsid w:val="00002F36"/>
    <w:pPr>
      <w:spacing w:before="100" w:beforeAutospacing="1" w:after="100" w:afterAutospacing="1" w:line="240" w:lineRule="auto"/>
      <w:jc w:val="center"/>
      <w:textAlignment w:val="center"/>
    </w:pPr>
    <w:rPr>
      <w:rFonts w:eastAsia="Times New Roman" w:cs="Times New Roman"/>
      <w:sz w:val="28"/>
      <w:szCs w:val="28"/>
    </w:rPr>
  </w:style>
  <w:style w:type="paragraph" w:customStyle="1" w:styleId="xl74">
    <w:name w:val="xl74"/>
    <w:basedOn w:val="Normal"/>
    <w:rsid w:val="00002F36"/>
    <w:pPr>
      <w:spacing w:before="100" w:beforeAutospacing="1" w:after="100" w:afterAutospacing="1" w:line="240" w:lineRule="auto"/>
      <w:jc w:val="left"/>
      <w:textAlignment w:val="center"/>
    </w:pPr>
    <w:rPr>
      <w:rFonts w:eastAsia="Times New Roman" w:cs="Times New Roman"/>
      <w:sz w:val="28"/>
      <w:szCs w:val="28"/>
    </w:rPr>
  </w:style>
  <w:style w:type="paragraph" w:customStyle="1" w:styleId="xl75">
    <w:name w:val="xl75"/>
    <w:basedOn w:val="Normal"/>
    <w:rsid w:val="00002F36"/>
    <w:pPr>
      <w:spacing w:before="100" w:beforeAutospacing="1" w:after="100" w:afterAutospacing="1" w:line="240" w:lineRule="auto"/>
      <w:jc w:val="left"/>
      <w:textAlignment w:val="center"/>
    </w:pPr>
    <w:rPr>
      <w:rFonts w:eastAsia="Times New Roman" w:cs="Times New Roman"/>
      <w:sz w:val="28"/>
      <w:szCs w:val="28"/>
    </w:rPr>
  </w:style>
  <w:style w:type="paragraph" w:customStyle="1" w:styleId="xl76">
    <w:name w:val="xl76"/>
    <w:basedOn w:val="Normal"/>
    <w:rsid w:val="00002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77">
    <w:name w:val="xl77"/>
    <w:basedOn w:val="Normal"/>
    <w:rsid w:val="00002F36"/>
    <w:pP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78">
    <w:name w:val="xl78"/>
    <w:basedOn w:val="Normal"/>
    <w:rsid w:val="00002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6"/>
      <w:szCs w:val="26"/>
    </w:rPr>
  </w:style>
  <w:style w:type="paragraph" w:customStyle="1" w:styleId="xl79">
    <w:name w:val="xl79"/>
    <w:basedOn w:val="Normal"/>
    <w:rsid w:val="00002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6"/>
      <w:szCs w:val="26"/>
    </w:rPr>
  </w:style>
  <w:style w:type="paragraph" w:customStyle="1" w:styleId="xl80">
    <w:name w:val="xl80"/>
    <w:basedOn w:val="Normal"/>
    <w:rsid w:val="00002F36"/>
    <w:pPr>
      <w:spacing w:before="100" w:beforeAutospacing="1" w:after="100" w:afterAutospacing="1" w:line="240" w:lineRule="auto"/>
      <w:jc w:val="left"/>
      <w:textAlignment w:val="center"/>
    </w:pPr>
    <w:rPr>
      <w:rFonts w:eastAsia="Times New Roman" w:cs="Times New Roman"/>
      <w:b/>
      <w:bCs/>
      <w:sz w:val="26"/>
      <w:szCs w:val="26"/>
    </w:rPr>
  </w:style>
  <w:style w:type="paragraph" w:customStyle="1" w:styleId="xl81">
    <w:name w:val="xl81"/>
    <w:basedOn w:val="Normal"/>
    <w:rsid w:val="00002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6"/>
      <w:szCs w:val="26"/>
    </w:rPr>
  </w:style>
  <w:style w:type="paragraph" w:customStyle="1" w:styleId="xl82">
    <w:name w:val="xl82"/>
    <w:basedOn w:val="Normal"/>
    <w:rsid w:val="00002F36"/>
    <w:pPr>
      <w:spacing w:before="100" w:beforeAutospacing="1" w:after="100" w:afterAutospacing="1" w:line="240" w:lineRule="auto"/>
      <w:jc w:val="left"/>
      <w:textAlignment w:val="center"/>
    </w:pPr>
    <w:rPr>
      <w:rFonts w:eastAsia="Times New Roman" w:cs="Times New Roman"/>
      <w:sz w:val="28"/>
      <w:szCs w:val="28"/>
    </w:rPr>
  </w:style>
  <w:style w:type="paragraph" w:customStyle="1" w:styleId="xl83">
    <w:name w:val="xl83"/>
    <w:basedOn w:val="Normal"/>
    <w:rsid w:val="00002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84">
    <w:name w:val="xl84"/>
    <w:basedOn w:val="Normal"/>
    <w:rsid w:val="00002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6"/>
      <w:szCs w:val="26"/>
    </w:rPr>
  </w:style>
  <w:style w:type="paragraph" w:customStyle="1" w:styleId="xl85">
    <w:name w:val="xl85"/>
    <w:basedOn w:val="Normal"/>
    <w:rsid w:val="00002F36"/>
    <w:pPr>
      <w:spacing w:before="100" w:beforeAutospacing="1" w:after="100" w:afterAutospacing="1" w:line="240" w:lineRule="auto"/>
      <w:jc w:val="left"/>
      <w:textAlignment w:val="center"/>
    </w:pPr>
    <w:rPr>
      <w:rFonts w:eastAsia="Times New Roman" w:cs="Times New Roman"/>
      <w:sz w:val="28"/>
      <w:szCs w:val="28"/>
    </w:rPr>
  </w:style>
  <w:style w:type="paragraph" w:customStyle="1" w:styleId="xl86">
    <w:name w:val="xl86"/>
    <w:basedOn w:val="Normal"/>
    <w:rsid w:val="00002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6"/>
      <w:szCs w:val="26"/>
    </w:rPr>
  </w:style>
  <w:style w:type="paragraph" w:customStyle="1" w:styleId="xl87">
    <w:name w:val="xl87"/>
    <w:basedOn w:val="Normal"/>
    <w:rsid w:val="00002F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88">
    <w:name w:val="xl88"/>
    <w:basedOn w:val="Normal"/>
    <w:rsid w:val="00002F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89">
    <w:name w:val="xl89"/>
    <w:basedOn w:val="Normal"/>
    <w:rsid w:val="00002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b/>
      <w:bCs/>
      <w:sz w:val="26"/>
      <w:szCs w:val="26"/>
    </w:rPr>
  </w:style>
  <w:style w:type="paragraph" w:customStyle="1" w:styleId="xl90">
    <w:name w:val="xl90"/>
    <w:basedOn w:val="Normal"/>
    <w:rsid w:val="00002F36"/>
    <w:pPr>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91">
    <w:name w:val="xl91"/>
    <w:basedOn w:val="Normal"/>
    <w:rsid w:val="00002F36"/>
    <w:pPr>
      <w:spacing w:before="100" w:beforeAutospacing="1" w:after="100" w:afterAutospacing="1" w:line="240" w:lineRule="auto"/>
      <w:jc w:val="center"/>
      <w:textAlignment w:val="center"/>
    </w:pPr>
    <w:rPr>
      <w:rFonts w:eastAsia="Times New Roman" w:cs="Times New Roman"/>
      <w:sz w:val="28"/>
      <w:szCs w:val="28"/>
    </w:rPr>
  </w:style>
  <w:style w:type="paragraph" w:customStyle="1" w:styleId="xl92">
    <w:name w:val="xl92"/>
    <w:basedOn w:val="Normal"/>
    <w:rsid w:val="00002F36"/>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93">
    <w:name w:val="xl93"/>
    <w:basedOn w:val="Normal"/>
    <w:rsid w:val="00002F36"/>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94">
    <w:name w:val="xl94"/>
    <w:basedOn w:val="Normal"/>
    <w:rsid w:val="00002F3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95">
    <w:name w:val="xl95"/>
    <w:basedOn w:val="Normal"/>
    <w:rsid w:val="00002F3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96">
    <w:name w:val="xl96"/>
    <w:basedOn w:val="Normal"/>
    <w:rsid w:val="00002F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97">
    <w:name w:val="xl97"/>
    <w:basedOn w:val="Normal"/>
    <w:rsid w:val="00002F3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98">
    <w:name w:val="xl98"/>
    <w:basedOn w:val="Normal"/>
    <w:rsid w:val="00002F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99">
    <w:name w:val="xl99"/>
    <w:basedOn w:val="Normal"/>
    <w:rsid w:val="00002F3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65">
    <w:name w:val="xl65"/>
    <w:basedOn w:val="Normal"/>
    <w:rsid w:val="00002F36"/>
    <w:pPr>
      <w:spacing w:before="100" w:beforeAutospacing="1" w:after="100" w:afterAutospacing="1" w:line="240" w:lineRule="auto"/>
      <w:jc w:val="left"/>
    </w:pPr>
    <w:rPr>
      <w:rFonts w:eastAsia="Times New Roman" w:cs="Times New Roman"/>
      <w:sz w:val="24"/>
      <w:szCs w:val="24"/>
    </w:rPr>
  </w:style>
  <w:style w:type="paragraph" w:styleId="TOCHeading">
    <w:name w:val="TOC Heading"/>
    <w:basedOn w:val="Heading1"/>
    <w:next w:val="Normal"/>
    <w:uiPriority w:val="39"/>
    <w:unhideWhenUsed/>
    <w:qFormat/>
    <w:rsid w:val="00002F36"/>
    <w:pPr>
      <w:keepNext/>
      <w:keepLines/>
      <w:suppressAutoHyphens w:val="0"/>
      <w:spacing w:before="240" w:after="0" w:line="259" w:lineRule="auto"/>
      <w:jc w:val="left"/>
      <w:outlineLvl w:val="9"/>
    </w:pPr>
    <w:rPr>
      <w:rFonts w:ascii="Calibri Light" w:hAnsi="Calibri Light"/>
      <w:b w:val="0"/>
      <w:smallCaps w:val="0"/>
      <w:color w:val="2F5496"/>
      <w:sz w:val="28"/>
      <w:szCs w:val="32"/>
    </w:rPr>
  </w:style>
  <w:style w:type="character" w:customStyle="1" w:styleId="bodytextindent3-h1">
    <w:name w:val="bodytextindent3-h1"/>
    <w:rsid w:val="00002F36"/>
    <w:rPr>
      <w:rFonts w:ascii="Times New Roman" w:hAnsi="Times New Roman" w:cs="Times New Roman"/>
      <w:sz w:val="28"/>
      <w:szCs w:val="28"/>
    </w:rPr>
  </w:style>
  <w:style w:type="paragraph" w:customStyle="1" w:styleId="paragraph">
    <w:name w:val="paragraph"/>
    <w:basedOn w:val="Normal"/>
    <w:rsid w:val="00002F36"/>
    <w:pPr>
      <w:spacing w:before="100" w:beforeAutospacing="1" w:after="100" w:afterAutospacing="1" w:line="240" w:lineRule="auto"/>
      <w:jc w:val="left"/>
    </w:pPr>
    <w:rPr>
      <w:rFonts w:eastAsia="Times New Roman" w:cs="Times New Roman"/>
      <w:sz w:val="24"/>
      <w:szCs w:val="24"/>
      <w:lang w:val="vi-VN" w:eastAsia="vi-VN"/>
    </w:rPr>
  </w:style>
  <w:style w:type="character" w:customStyle="1" w:styleId="scxw124589290">
    <w:name w:val="scxw124589290"/>
    <w:basedOn w:val="DefaultParagraphFont"/>
    <w:rsid w:val="00002F36"/>
  </w:style>
  <w:style w:type="paragraph" w:customStyle="1" w:styleId="Content">
    <w:name w:val="Content"/>
    <w:basedOn w:val="Normal"/>
    <w:link w:val="ContentChar"/>
    <w:qFormat/>
    <w:rsid w:val="00002F36"/>
    <w:pPr>
      <w:spacing w:line="288" w:lineRule="auto"/>
      <w:ind w:firstLine="360"/>
    </w:pPr>
    <w:rPr>
      <w:rFonts w:eastAsia="Times New Roman" w:cs="Times New Roman"/>
      <w:sz w:val="28"/>
      <w:szCs w:val="24"/>
    </w:rPr>
  </w:style>
  <w:style w:type="character" w:customStyle="1" w:styleId="ContentChar">
    <w:name w:val="Content Char"/>
    <w:link w:val="Content"/>
    <w:rsid w:val="00002F36"/>
    <w:rPr>
      <w:rFonts w:eastAsia="Times New Roman" w:cs="Times New Roman"/>
      <w:sz w:val="28"/>
      <w:szCs w:val="24"/>
    </w:rPr>
  </w:style>
  <w:style w:type="paragraph" w:customStyle="1" w:styleId="font5">
    <w:name w:val="font5"/>
    <w:basedOn w:val="Normal"/>
    <w:rsid w:val="00002F36"/>
    <w:pPr>
      <w:spacing w:before="100" w:beforeAutospacing="1" w:after="100" w:afterAutospacing="1" w:line="240" w:lineRule="auto"/>
      <w:jc w:val="left"/>
    </w:pPr>
    <w:rPr>
      <w:rFonts w:eastAsia="Times New Roman" w:cs="Times New Roman"/>
      <w:color w:val="000000"/>
      <w:sz w:val="26"/>
      <w:szCs w:val="26"/>
      <w:lang w:val="vi-VN" w:eastAsia="vi-VN"/>
    </w:rPr>
  </w:style>
  <w:style w:type="paragraph" w:customStyle="1" w:styleId="font6">
    <w:name w:val="font6"/>
    <w:basedOn w:val="Normal"/>
    <w:rsid w:val="00002F36"/>
    <w:pPr>
      <w:spacing w:before="100" w:beforeAutospacing="1" w:after="100" w:afterAutospacing="1" w:line="240" w:lineRule="auto"/>
      <w:jc w:val="left"/>
    </w:pPr>
    <w:rPr>
      <w:rFonts w:eastAsia="Times New Roman" w:cs="Times New Roman"/>
      <w:color w:val="000000"/>
      <w:sz w:val="26"/>
      <w:szCs w:val="26"/>
      <w:lang w:val="vi-VN" w:eastAsia="vi-VN"/>
    </w:rPr>
  </w:style>
  <w:style w:type="paragraph" w:customStyle="1" w:styleId="font7">
    <w:name w:val="font7"/>
    <w:basedOn w:val="Normal"/>
    <w:rsid w:val="00002F36"/>
    <w:pPr>
      <w:spacing w:before="100" w:beforeAutospacing="1" w:after="100" w:afterAutospacing="1" w:line="240" w:lineRule="auto"/>
      <w:jc w:val="left"/>
    </w:pPr>
    <w:rPr>
      <w:rFonts w:eastAsia="Times New Roman" w:cs="Times New Roman"/>
      <w:color w:val="000000"/>
      <w:sz w:val="26"/>
      <w:szCs w:val="26"/>
      <w:lang w:val="vi-VN" w:eastAsia="vi-VN"/>
    </w:rPr>
  </w:style>
  <w:style w:type="paragraph" w:customStyle="1" w:styleId="xl100">
    <w:name w:val="xl100"/>
    <w:basedOn w:val="Normal"/>
    <w:rsid w:val="00002F3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lang w:val="vi-VN" w:eastAsia="vi-VN"/>
    </w:rPr>
  </w:style>
  <w:style w:type="paragraph" w:customStyle="1" w:styleId="xl101">
    <w:name w:val="xl101"/>
    <w:basedOn w:val="Normal"/>
    <w:rsid w:val="00002F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lang w:val="vi-VN" w:eastAsia="vi-VN"/>
    </w:rPr>
  </w:style>
  <w:style w:type="paragraph" w:customStyle="1" w:styleId="xl102">
    <w:name w:val="xl102"/>
    <w:basedOn w:val="Normal"/>
    <w:rsid w:val="00002F36"/>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lang w:val="vi-VN" w:eastAsia="vi-VN"/>
    </w:rPr>
  </w:style>
  <w:style w:type="paragraph" w:customStyle="1" w:styleId="xl103">
    <w:name w:val="xl103"/>
    <w:basedOn w:val="Normal"/>
    <w:rsid w:val="00002F36"/>
    <w:pPr>
      <w:pBdr>
        <w:top w:val="single" w:sz="4" w:space="0" w:color="auto"/>
      </w:pBdr>
      <w:shd w:val="clear" w:color="FFFFFF" w:fill="FFFFFF"/>
      <w:spacing w:before="100" w:beforeAutospacing="1" w:after="100" w:afterAutospacing="1" w:line="240" w:lineRule="auto"/>
      <w:jc w:val="center"/>
      <w:textAlignment w:val="center"/>
    </w:pPr>
    <w:rPr>
      <w:rFonts w:eastAsia="Times New Roman" w:cs="Times New Roman"/>
      <w:color w:val="000000"/>
      <w:sz w:val="26"/>
      <w:szCs w:val="26"/>
      <w:lang w:val="vi-VN" w:eastAsia="vi-VN"/>
    </w:rPr>
  </w:style>
  <w:style w:type="paragraph" w:customStyle="1" w:styleId="xl104">
    <w:name w:val="xl104"/>
    <w:basedOn w:val="Normal"/>
    <w:rsid w:val="00002F36"/>
    <w:pPr>
      <w:shd w:val="clear" w:color="FFFFFF" w:fill="FFFFFF"/>
      <w:spacing w:before="100" w:beforeAutospacing="1" w:after="100" w:afterAutospacing="1" w:line="240" w:lineRule="auto"/>
      <w:jc w:val="center"/>
      <w:textAlignment w:val="center"/>
    </w:pPr>
    <w:rPr>
      <w:rFonts w:eastAsia="Times New Roman" w:cs="Times New Roman"/>
      <w:color w:val="000000"/>
      <w:sz w:val="26"/>
      <w:szCs w:val="26"/>
      <w:lang w:val="vi-VN" w:eastAsia="vi-VN"/>
    </w:rPr>
  </w:style>
  <w:style w:type="paragraph" w:customStyle="1" w:styleId="xl105">
    <w:name w:val="xl105"/>
    <w:basedOn w:val="Normal"/>
    <w:rsid w:val="00002F36"/>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lang w:val="vi-VN" w:eastAsia="vi-VN"/>
    </w:rPr>
  </w:style>
  <w:style w:type="paragraph" w:customStyle="1" w:styleId="xl106">
    <w:name w:val="xl106"/>
    <w:basedOn w:val="Normal"/>
    <w:rsid w:val="00002F3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color w:val="000000"/>
      <w:sz w:val="26"/>
      <w:szCs w:val="26"/>
      <w:lang w:val="vi-VN" w:eastAsia="vi-VN"/>
    </w:rPr>
  </w:style>
  <w:style w:type="paragraph" w:customStyle="1" w:styleId="xl107">
    <w:name w:val="xl107"/>
    <w:basedOn w:val="Normal"/>
    <w:rsid w:val="00002F3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color w:val="000000"/>
      <w:sz w:val="26"/>
      <w:szCs w:val="26"/>
      <w:lang w:val="vi-VN" w:eastAsia="vi-VN"/>
    </w:rPr>
  </w:style>
  <w:style w:type="paragraph" w:customStyle="1" w:styleId="xl108">
    <w:name w:val="xl108"/>
    <w:basedOn w:val="Normal"/>
    <w:rsid w:val="00002F36"/>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5054</Words>
  <Characters>28811</Characters>
  <Application>Microsoft Office Word</Application>
  <DocSecurity>0</DocSecurity>
  <Lines>240</Lines>
  <Paragraphs>67</Paragraphs>
  <ScaleCrop>false</ScaleCrop>
  <Company/>
  <LinksUpToDate>false</LinksUpToDate>
  <CharactersWithSpaces>33798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2025-10-31T02:27:00Z</dcterms:created>
  <dcterms:modified xsi:type="dcterms:W3CDTF">2025-10-31T02:28:00Z</dcterms:modified>
</cp:coreProperties>
</file>