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4D" w:rsidRDefault="00552B4D" w:rsidP="00552B4D">
      <w:pPr>
        <w:spacing w:line="264" w:lineRule="auto"/>
        <w:ind w:firstLine="567"/>
        <w:jc w:val="center"/>
        <w:rPr>
          <w:b/>
          <w:sz w:val="28"/>
          <w:szCs w:val="28"/>
          <w:lang w:val="nl-NL"/>
        </w:rPr>
      </w:pPr>
      <w:r w:rsidRPr="00180F17">
        <w:rPr>
          <w:b/>
          <w:sz w:val="28"/>
          <w:szCs w:val="28"/>
          <w:lang w:val="nl-NL"/>
        </w:rPr>
        <w:t>Chương IV. BIỂU MẪU MỜI THẦU VÀ DỰ THẦU</w:t>
      </w:r>
    </w:p>
    <w:p w:rsidR="00552B4D" w:rsidRPr="00180F17" w:rsidRDefault="00552B4D" w:rsidP="00552B4D">
      <w:pPr>
        <w:spacing w:line="264" w:lineRule="auto"/>
        <w:ind w:firstLine="567"/>
        <w:jc w:val="center"/>
        <w:rPr>
          <w:b/>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552B4D" w:rsidRPr="00552B4D" w:rsidTr="00E2174C">
        <w:trPr>
          <w:trHeight w:val="539"/>
        </w:trPr>
        <w:tc>
          <w:tcPr>
            <w:tcW w:w="776" w:type="dxa"/>
            <w:vMerge w:val="restart"/>
            <w:vAlign w:val="center"/>
          </w:tcPr>
          <w:p w:rsidR="00552B4D" w:rsidRPr="00552B4D" w:rsidRDefault="00552B4D" w:rsidP="00E2174C">
            <w:pPr>
              <w:jc w:val="center"/>
              <w:rPr>
                <w:b/>
                <w:szCs w:val="24"/>
                <w:lang w:val="nl-NL"/>
              </w:rPr>
            </w:pPr>
            <w:r w:rsidRPr="00552B4D">
              <w:rPr>
                <w:b/>
                <w:szCs w:val="24"/>
                <w:lang w:val="nl-NL"/>
              </w:rPr>
              <w:t>Stt</w:t>
            </w:r>
          </w:p>
        </w:tc>
        <w:tc>
          <w:tcPr>
            <w:tcW w:w="5173" w:type="dxa"/>
            <w:vMerge w:val="restart"/>
            <w:vAlign w:val="center"/>
          </w:tcPr>
          <w:p w:rsidR="00552B4D" w:rsidRPr="00552B4D" w:rsidRDefault="00552B4D" w:rsidP="00E2174C">
            <w:pPr>
              <w:jc w:val="center"/>
              <w:rPr>
                <w:b/>
                <w:szCs w:val="24"/>
                <w:lang w:val="nl-NL"/>
              </w:rPr>
            </w:pPr>
            <w:r w:rsidRPr="00552B4D">
              <w:rPr>
                <w:b/>
                <w:szCs w:val="24"/>
                <w:lang w:val="nl-NL"/>
              </w:rPr>
              <w:t>Biểu mẫu</w:t>
            </w:r>
          </w:p>
        </w:tc>
        <w:tc>
          <w:tcPr>
            <w:tcW w:w="1578" w:type="dxa"/>
            <w:vMerge w:val="restart"/>
          </w:tcPr>
          <w:p w:rsidR="00552B4D" w:rsidRPr="00552B4D" w:rsidRDefault="00552B4D" w:rsidP="00E2174C">
            <w:pPr>
              <w:jc w:val="center"/>
              <w:rPr>
                <w:b/>
                <w:szCs w:val="24"/>
                <w:lang w:val="nl-NL"/>
              </w:rPr>
            </w:pPr>
          </w:p>
          <w:p w:rsidR="00552B4D" w:rsidRPr="00552B4D" w:rsidRDefault="00552B4D" w:rsidP="00E2174C">
            <w:pPr>
              <w:jc w:val="center"/>
              <w:rPr>
                <w:b/>
                <w:szCs w:val="24"/>
                <w:lang w:val="nl-NL"/>
              </w:rPr>
            </w:pPr>
            <w:r w:rsidRPr="00552B4D">
              <w:rPr>
                <w:b/>
                <w:szCs w:val="24"/>
                <w:lang w:val="nl-NL"/>
              </w:rPr>
              <w:t>Cách thức thực hiện</w:t>
            </w:r>
          </w:p>
        </w:tc>
        <w:tc>
          <w:tcPr>
            <w:tcW w:w="2219" w:type="dxa"/>
            <w:gridSpan w:val="2"/>
            <w:vAlign w:val="center"/>
          </w:tcPr>
          <w:p w:rsidR="00552B4D" w:rsidRPr="00552B4D" w:rsidRDefault="00552B4D" w:rsidP="00E2174C">
            <w:pPr>
              <w:jc w:val="center"/>
              <w:rPr>
                <w:b/>
                <w:szCs w:val="24"/>
                <w:lang w:val="nl-NL"/>
              </w:rPr>
            </w:pPr>
            <w:r w:rsidRPr="00552B4D">
              <w:rPr>
                <w:b/>
                <w:szCs w:val="24"/>
                <w:lang w:val="nl-NL"/>
              </w:rPr>
              <w:t>Trách nhiệm thực hiện</w:t>
            </w:r>
          </w:p>
        </w:tc>
      </w:tr>
      <w:tr w:rsidR="00552B4D" w:rsidRPr="00552B4D" w:rsidTr="00E2174C">
        <w:trPr>
          <w:trHeight w:val="611"/>
        </w:trPr>
        <w:tc>
          <w:tcPr>
            <w:tcW w:w="776" w:type="dxa"/>
            <w:vMerge/>
            <w:vAlign w:val="center"/>
          </w:tcPr>
          <w:p w:rsidR="00552B4D" w:rsidRPr="00552B4D" w:rsidRDefault="00552B4D" w:rsidP="00E2174C">
            <w:pPr>
              <w:jc w:val="center"/>
              <w:rPr>
                <w:b/>
                <w:szCs w:val="24"/>
                <w:lang w:val="nl-NL"/>
              </w:rPr>
            </w:pPr>
          </w:p>
        </w:tc>
        <w:tc>
          <w:tcPr>
            <w:tcW w:w="5173" w:type="dxa"/>
            <w:vMerge/>
            <w:vAlign w:val="center"/>
          </w:tcPr>
          <w:p w:rsidR="00552B4D" w:rsidRPr="00552B4D" w:rsidRDefault="00552B4D" w:rsidP="00E2174C">
            <w:pPr>
              <w:jc w:val="center"/>
              <w:rPr>
                <w:b/>
                <w:szCs w:val="24"/>
                <w:lang w:val="nl-NL"/>
              </w:rPr>
            </w:pPr>
          </w:p>
        </w:tc>
        <w:tc>
          <w:tcPr>
            <w:tcW w:w="1578" w:type="dxa"/>
            <w:vMerge/>
          </w:tcPr>
          <w:p w:rsidR="00552B4D" w:rsidRPr="00552B4D" w:rsidRDefault="00552B4D" w:rsidP="00E2174C">
            <w:pPr>
              <w:jc w:val="center"/>
              <w:rPr>
                <w:b/>
                <w:szCs w:val="24"/>
                <w:lang w:val="nl-NL"/>
              </w:rPr>
            </w:pPr>
          </w:p>
        </w:tc>
        <w:tc>
          <w:tcPr>
            <w:tcW w:w="1275" w:type="dxa"/>
            <w:vAlign w:val="center"/>
          </w:tcPr>
          <w:p w:rsidR="00552B4D" w:rsidRPr="00552B4D" w:rsidRDefault="00552B4D" w:rsidP="00E2174C">
            <w:pPr>
              <w:jc w:val="center"/>
              <w:rPr>
                <w:b/>
                <w:szCs w:val="24"/>
                <w:lang w:val="nl-NL"/>
              </w:rPr>
            </w:pPr>
            <w:r w:rsidRPr="00552B4D">
              <w:rPr>
                <w:b/>
                <w:szCs w:val="24"/>
                <w:lang w:val="nl-NL"/>
              </w:rPr>
              <w:t>Chủ đầu tư</w:t>
            </w:r>
          </w:p>
        </w:tc>
        <w:tc>
          <w:tcPr>
            <w:tcW w:w="944" w:type="dxa"/>
            <w:vAlign w:val="center"/>
          </w:tcPr>
          <w:p w:rsidR="00552B4D" w:rsidRPr="00552B4D" w:rsidRDefault="00552B4D" w:rsidP="00E2174C">
            <w:pPr>
              <w:jc w:val="center"/>
              <w:rPr>
                <w:b/>
                <w:szCs w:val="24"/>
                <w:lang w:val="nl-NL"/>
              </w:rPr>
            </w:pPr>
            <w:r w:rsidRPr="00552B4D">
              <w:rPr>
                <w:b/>
                <w:szCs w:val="24"/>
                <w:lang w:val="nl-NL"/>
              </w:rPr>
              <w:t>Nhà thầu</w:t>
            </w:r>
          </w:p>
        </w:tc>
      </w:tr>
      <w:tr w:rsidR="00552B4D" w:rsidRPr="00552B4D" w:rsidTr="00E2174C">
        <w:trPr>
          <w:trHeight w:val="791"/>
        </w:trPr>
        <w:tc>
          <w:tcPr>
            <w:tcW w:w="776" w:type="dxa"/>
            <w:vAlign w:val="center"/>
          </w:tcPr>
          <w:p w:rsidR="00552B4D" w:rsidRPr="00552B4D" w:rsidRDefault="00552B4D" w:rsidP="00E2174C">
            <w:pPr>
              <w:jc w:val="center"/>
              <w:rPr>
                <w:szCs w:val="24"/>
                <w:lang w:val="nl-NL"/>
              </w:rPr>
            </w:pPr>
            <w:r w:rsidRPr="00552B4D">
              <w:rPr>
                <w:szCs w:val="24"/>
                <w:lang w:val="nl-NL"/>
              </w:rPr>
              <w:t>1</w:t>
            </w:r>
          </w:p>
        </w:tc>
        <w:tc>
          <w:tcPr>
            <w:tcW w:w="5173" w:type="dxa"/>
            <w:vAlign w:val="center"/>
          </w:tcPr>
          <w:p w:rsidR="00552B4D" w:rsidRPr="00552B4D" w:rsidRDefault="00552B4D" w:rsidP="00E2174C">
            <w:pPr>
              <w:jc w:val="left"/>
              <w:rPr>
                <w:b/>
                <w:szCs w:val="24"/>
                <w:lang w:val="nl-NL"/>
              </w:rPr>
            </w:pPr>
            <w:r w:rsidRPr="00552B4D">
              <w:rPr>
                <w:szCs w:val="24"/>
                <w:lang w:val="nl-NL"/>
              </w:rPr>
              <w:t>Mẫu số 01. Phạm vi cu</w:t>
            </w:r>
            <w:bookmarkStart w:id="0" w:name="_GoBack"/>
            <w:bookmarkEnd w:id="0"/>
            <w:r w:rsidRPr="00552B4D">
              <w:rPr>
                <w:szCs w:val="24"/>
                <w:lang w:val="nl-NL"/>
              </w:rPr>
              <w:t>ng cấp hàng hóa</w:t>
            </w:r>
          </w:p>
        </w:tc>
        <w:tc>
          <w:tcPr>
            <w:tcW w:w="1578" w:type="dxa"/>
          </w:tcPr>
          <w:p w:rsidR="00552B4D" w:rsidRPr="00552B4D" w:rsidRDefault="00552B4D" w:rsidP="00E2174C">
            <w:pPr>
              <w:jc w:val="center"/>
              <w:rPr>
                <w:szCs w:val="24"/>
                <w:lang w:val="nl-NL"/>
              </w:rPr>
            </w:pPr>
            <w:r w:rsidRPr="00552B4D">
              <w:rPr>
                <w:szCs w:val="24"/>
                <w:lang w:val="nl-NL"/>
              </w:rPr>
              <w:t>Scan đính kèm lên Hệ thống</w:t>
            </w:r>
          </w:p>
        </w:tc>
        <w:tc>
          <w:tcPr>
            <w:tcW w:w="1275" w:type="dxa"/>
            <w:vAlign w:val="center"/>
          </w:tcPr>
          <w:p w:rsidR="00552B4D" w:rsidRPr="00552B4D" w:rsidRDefault="00552B4D" w:rsidP="00E2174C">
            <w:pPr>
              <w:jc w:val="center"/>
              <w:rPr>
                <w:b/>
                <w:szCs w:val="24"/>
                <w:lang w:val="nl-NL"/>
              </w:rPr>
            </w:pPr>
            <w:r w:rsidRPr="00552B4D">
              <w:rPr>
                <w:b/>
                <w:szCs w:val="24"/>
                <w:lang w:val="nl-NL"/>
              </w:rPr>
              <w:t>X</w:t>
            </w:r>
          </w:p>
        </w:tc>
        <w:tc>
          <w:tcPr>
            <w:tcW w:w="944" w:type="dxa"/>
            <w:vAlign w:val="center"/>
          </w:tcPr>
          <w:p w:rsidR="00552B4D" w:rsidRPr="00552B4D" w:rsidRDefault="00552B4D" w:rsidP="00E2174C">
            <w:pPr>
              <w:jc w:val="center"/>
              <w:rPr>
                <w:b/>
                <w:szCs w:val="24"/>
                <w:lang w:val="nl-NL"/>
              </w:rPr>
            </w:pPr>
          </w:p>
        </w:tc>
      </w:tr>
      <w:tr w:rsidR="00552B4D" w:rsidRPr="00552B4D" w:rsidTr="00E2174C">
        <w:trPr>
          <w:trHeight w:val="431"/>
        </w:trPr>
        <w:tc>
          <w:tcPr>
            <w:tcW w:w="776" w:type="dxa"/>
            <w:vAlign w:val="center"/>
          </w:tcPr>
          <w:p w:rsidR="00552B4D" w:rsidRPr="00552B4D" w:rsidRDefault="00552B4D" w:rsidP="00E2174C">
            <w:pPr>
              <w:jc w:val="center"/>
              <w:rPr>
                <w:szCs w:val="24"/>
                <w:lang w:val="nl-NL"/>
              </w:rPr>
            </w:pPr>
            <w:r w:rsidRPr="00552B4D">
              <w:rPr>
                <w:szCs w:val="24"/>
                <w:lang w:val="nl-NL"/>
              </w:rPr>
              <w:t>2</w:t>
            </w:r>
          </w:p>
        </w:tc>
        <w:tc>
          <w:tcPr>
            <w:tcW w:w="5173" w:type="dxa"/>
            <w:vAlign w:val="center"/>
          </w:tcPr>
          <w:p w:rsidR="00552B4D" w:rsidRPr="00552B4D" w:rsidRDefault="00552B4D" w:rsidP="00E2174C">
            <w:pPr>
              <w:jc w:val="left"/>
              <w:rPr>
                <w:b/>
                <w:szCs w:val="24"/>
                <w:lang w:val="nl-NL"/>
              </w:rPr>
            </w:pPr>
            <w:r w:rsidRPr="00552B4D">
              <w:rPr>
                <w:szCs w:val="24"/>
                <w:lang w:val="nl-NL"/>
              </w:rPr>
              <w:t>Mẫu số 02. Đơn dự thầu</w:t>
            </w:r>
          </w:p>
        </w:tc>
        <w:tc>
          <w:tcPr>
            <w:tcW w:w="1578" w:type="dxa"/>
            <w:vMerge w:val="restart"/>
            <w:vAlign w:val="center"/>
          </w:tcPr>
          <w:p w:rsidR="00552B4D" w:rsidRPr="00552B4D" w:rsidRDefault="00552B4D" w:rsidP="00E2174C">
            <w:pPr>
              <w:jc w:val="center"/>
              <w:rPr>
                <w:szCs w:val="24"/>
                <w:lang w:val="nl-NL"/>
              </w:rPr>
            </w:pPr>
            <w:r w:rsidRPr="00552B4D">
              <w:rPr>
                <w:szCs w:val="24"/>
                <w:lang w:val="nl-NL"/>
              </w:rPr>
              <w:t>Webform</w:t>
            </w:r>
          </w:p>
        </w:tc>
        <w:tc>
          <w:tcPr>
            <w:tcW w:w="1275" w:type="dxa"/>
            <w:vAlign w:val="center"/>
          </w:tcPr>
          <w:p w:rsidR="00552B4D" w:rsidRPr="00552B4D" w:rsidRDefault="00552B4D" w:rsidP="00E2174C">
            <w:pPr>
              <w:jc w:val="center"/>
              <w:rPr>
                <w:b/>
                <w:szCs w:val="24"/>
                <w:lang w:val="nl-NL"/>
              </w:rPr>
            </w:pPr>
          </w:p>
        </w:tc>
        <w:tc>
          <w:tcPr>
            <w:tcW w:w="944" w:type="dxa"/>
            <w:vAlign w:val="center"/>
          </w:tcPr>
          <w:p w:rsidR="00552B4D" w:rsidRPr="00552B4D" w:rsidRDefault="00552B4D" w:rsidP="00E2174C">
            <w:pPr>
              <w:jc w:val="center"/>
              <w:rPr>
                <w:b/>
                <w:szCs w:val="24"/>
                <w:lang w:val="nl-NL"/>
              </w:rPr>
            </w:pPr>
            <w:r w:rsidRPr="00552B4D">
              <w:rPr>
                <w:b/>
                <w:szCs w:val="24"/>
                <w:lang w:val="nl-NL"/>
              </w:rPr>
              <w:t>X</w:t>
            </w:r>
          </w:p>
        </w:tc>
      </w:tr>
      <w:tr w:rsidR="00552B4D" w:rsidRPr="00552B4D" w:rsidTr="00E2174C">
        <w:trPr>
          <w:trHeight w:val="449"/>
        </w:trPr>
        <w:tc>
          <w:tcPr>
            <w:tcW w:w="776" w:type="dxa"/>
            <w:vAlign w:val="center"/>
          </w:tcPr>
          <w:p w:rsidR="00552B4D" w:rsidRPr="00552B4D" w:rsidRDefault="00552B4D" w:rsidP="00E2174C">
            <w:pPr>
              <w:jc w:val="center"/>
              <w:rPr>
                <w:szCs w:val="24"/>
                <w:lang w:val="nl-NL"/>
              </w:rPr>
            </w:pPr>
            <w:r w:rsidRPr="00552B4D">
              <w:rPr>
                <w:szCs w:val="24"/>
                <w:lang w:val="nl-NL"/>
              </w:rPr>
              <w:t>3</w:t>
            </w:r>
          </w:p>
        </w:tc>
        <w:tc>
          <w:tcPr>
            <w:tcW w:w="5173" w:type="dxa"/>
            <w:vAlign w:val="center"/>
          </w:tcPr>
          <w:p w:rsidR="00552B4D" w:rsidRPr="00552B4D" w:rsidRDefault="00552B4D" w:rsidP="00E2174C">
            <w:pPr>
              <w:jc w:val="left"/>
              <w:rPr>
                <w:b/>
                <w:szCs w:val="24"/>
                <w:lang w:val="nl-NL"/>
              </w:rPr>
            </w:pPr>
            <w:r w:rsidRPr="00552B4D">
              <w:rPr>
                <w:szCs w:val="24"/>
                <w:lang w:val="nl-NL"/>
              </w:rPr>
              <w:t>Mẫu số 03. Thỏa thuận liên danh</w:t>
            </w:r>
          </w:p>
        </w:tc>
        <w:tc>
          <w:tcPr>
            <w:tcW w:w="1578" w:type="dxa"/>
            <w:vMerge/>
          </w:tcPr>
          <w:p w:rsidR="00552B4D" w:rsidRPr="00552B4D" w:rsidRDefault="00552B4D" w:rsidP="00E2174C">
            <w:pPr>
              <w:rPr>
                <w:szCs w:val="24"/>
                <w:lang w:val="nl-NL"/>
              </w:rPr>
            </w:pPr>
          </w:p>
        </w:tc>
        <w:tc>
          <w:tcPr>
            <w:tcW w:w="1275" w:type="dxa"/>
            <w:vAlign w:val="center"/>
          </w:tcPr>
          <w:p w:rsidR="00552B4D" w:rsidRPr="00552B4D" w:rsidRDefault="00552B4D" w:rsidP="00E2174C">
            <w:pPr>
              <w:jc w:val="center"/>
              <w:rPr>
                <w:b/>
                <w:szCs w:val="24"/>
                <w:lang w:val="nl-NL"/>
              </w:rPr>
            </w:pPr>
          </w:p>
        </w:tc>
        <w:tc>
          <w:tcPr>
            <w:tcW w:w="944" w:type="dxa"/>
            <w:vAlign w:val="center"/>
          </w:tcPr>
          <w:p w:rsidR="00552B4D" w:rsidRPr="00552B4D" w:rsidRDefault="00552B4D" w:rsidP="00E2174C">
            <w:pPr>
              <w:jc w:val="center"/>
              <w:rPr>
                <w:b/>
                <w:szCs w:val="24"/>
                <w:lang w:val="nl-NL"/>
              </w:rPr>
            </w:pPr>
            <w:r w:rsidRPr="00552B4D">
              <w:rPr>
                <w:b/>
                <w:szCs w:val="24"/>
                <w:lang w:val="nl-NL"/>
              </w:rPr>
              <w:t>X</w:t>
            </w:r>
          </w:p>
        </w:tc>
      </w:tr>
      <w:tr w:rsidR="00552B4D" w:rsidRPr="00552B4D" w:rsidTr="00E2174C">
        <w:trPr>
          <w:trHeight w:val="701"/>
        </w:trPr>
        <w:tc>
          <w:tcPr>
            <w:tcW w:w="776" w:type="dxa"/>
            <w:vAlign w:val="center"/>
          </w:tcPr>
          <w:p w:rsidR="00552B4D" w:rsidRPr="00552B4D" w:rsidRDefault="00552B4D" w:rsidP="00E2174C">
            <w:pPr>
              <w:jc w:val="center"/>
              <w:rPr>
                <w:szCs w:val="24"/>
                <w:lang w:val="nl-NL"/>
              </w:rPr>
            </w:pPr>
            <w:r w:rsidRPr="00552B4D">
              <w:rPr>
                <w:szCs w:val="24"/>
                <w:lang w:val="nl-NL"/>
              </w:rPr>
              <w:t>4</w:t>
            </w:r>
          </w:p>
        </w:tc>
        <w:tc>
          <w:tcPr>
            <w:tcW w:w="5173" w:type="dxa"/>
            <w:vAlign w:val="center"/>
          </w:tcPr>
          <w:p w:rsidR="00552B4D" w:rsidRPr="00552B4D" w:rsidRDefault="00552B4D" w:rsidP="00E2174C">
            <w:pPr>
              <w:jc w:val="left"/>
              <w:rPr>
                <w:b/>
                <w:szCs w:val="24"/>
                <w:lang w:val="nl-NL"/>
              </w:rPr>
            </w:pPr>
            <w:r w:rsidRPr="00552B4D">
              <w:rPr>
                <w:szCs w:val="24"/>
                <w:lang w:val="nl-NL"/>
              </w:rPr>
              <w:t xml:space="preserve">Mẫu số 04A. Bảo lãnh dự thầu </w:t>
            </w:r>
            <w:r w:rsidRPr="00552B4D">
              <w:rPr>
                <w:iCs/>
                <w:szCs w:val="24"/>
                <w:lang w:val="nl-NL"/>
              </w:rPr>
              <w:t>(áp dụng đối với nhà thầu độc lập)</w:t>
            </w:r>
          </w:p>
        </w:tc>
        <w:tc>
          <w:tcPr>
            <w:tcW w:w="1578" w:type="dxa"/>
            <w:vMerge w:val="restart"/>
          </w:tcPr>
          <w:p w:rsidR="00552B4D" w:rsidRPr="00552B4D" w:rsidRDefault="00552B4D" w:rsidP="00E2174C">
            <w:pPr>
              <w:jc w:val="center"/>
              <w:rPr>
                <w:szCs w:val="24"/>
                <w:lang w:val="nl-NL"/>
              </w:rPr>
            </w:pPr>
            <w:r w:rsidRPr="00552B4D">
              <w:rPr>
                <w:szCs w:val="24"/>
                <w:lang w:val="nl-NL"/>
              </w:rPr>
              <w:t>Scan đính kèm hoặc cam kết trong đơn dự thầu</w:t>
            </w:r>
          </w:p>
        </w:tc>
        <w:tc>
          <w:tcPr>
            <w:tcW w:w="1275" w:type="dxa"/>
            <w:vAlign w:val="center"/>
          </w:tcPr>
          <w:p w:rsidR="00552B4D" w:rsidRPr="00552B4D" w:rsidRDefault="00552B4D" w:rsidP="00E2174C">
            <w:pPr>
              <w:jc w:val="center"/>
              <w:rPr>
                <w:b/>
                <w:szCs w:val="24"/>
                <w:lang w:val="nl-NL"/>
              </w:rPr>
            </w:pPr>
          </w:p>
        </w:tc>
        <w:tc>
          <w:tcPr>
            <w:tcW w:w="944" w:type="dxa"/>
            <w:vAlign w:val="center"/>
          </w:tcPr>
          <w:p w:rsidR="00552B4D" w:rsidRPr="00552B4D" w:rsidRDefault="00552B4D" w:rsidP="00E2174C">
            <w:pPr>
              <w:jc w:val="center"/>
              <w:rPr>
                <w:b/>
                <w:szCs w:val="24"/>
                <w:lang w:val="nl-NL"/>
              </w:rPr>
            </w:pPr>
            <w:r w:rsidRPr="00552B4D">
              <w:rPr>
                <w:b/>
                <w:szCs w:val="24"/>
                <w:lang w:val="nl-NL"/>
              </w:rPr>
              <w:t>X</w:t>
            </w:r>
          </w:p>
        </w:tc>
      </w:tr>
      <w:tr w:rsidR="00552B4D" w:rsidRPr="00552B4D" w:rsidTr="00E2174C">
        <w:trPr>
          <w:trHeight w:val="719"/>
        </w:trPr>
        <w:tc>
          <w:tcPr>
            <w:tcW w:w="776" w:type="dxa"/>
            <w:vAlign w:val="center"/>
          </w:tcPr>
          <w:p w:rsidR="00552B4D" w:rsidRPr="00552B4D" w:rsidRDefault="00552B4D" w:rsidP="00E2174C">
            <w:pPr>
              <w:jc w:val="center"/>
              <w:rPr>
                <w:szCs w:val="24"/>
                <w:lang w:val="nl-NL"/>
              </w:rPr>
            </w:pPr>
            <w:r w:rsidRPr="00552B4D">
              <w:rPr>
                <w:szCs w:val="24"/>
                <w:lang w:val="nl-NL"/>
              </w:rPr>
              <w:t>5</w:t>
            </w:r>
          </w:p>
        </w:tc>
        <w:tc>
          <w:tcPr>
            <w:tcW w:w="5173" w:type="dxa"/>
            <w:vAlign w:val="center"/>
          </w:tcPr>
          <w:p w:rsidR="00552B4D" w:rsidRPr="00552B4D" w:rsidRDefault="00552B4D" w:rsidP="00E2174C">
            <w:pPr>
              <w:jc w:val="left"/>
              <w:rPr>
                <w:b/>
                <w:szCs w:val="24"/>
                <w:lang w:val="nl-NL"/>
              </w:rPr>
            </w:pPr>
            <w:r w:rsidRPr="00552B4D">
              <w:rPr>
                <w:szCs w:val="24"/>
                <w:lang w:val="nl-NL"/>
              </w:rPr>
              <w:t xml:space="preserve">Mẫu số 04B. Bảo lãnh dự thầu </w:t>
            </w:r>
            <w:r w:rsidRPr="00552B4D">
              <w:rPr>
                <w:iCs/>
                <w:szCs w:val="24"/>
                <w:lang w:val="nl-NL"/>
              </w:rPr>
              <w:t>(áp dụng đối với nhà thầu liên danh)</w:t>
            </w:r>
          </w:p>
        </w:tc>
        <w:tc>
          <w:tcPr>
            <w:tcW w:w="1578" w:type="dxa"/>
            <w:vMerge/>
          </w:tcPr>
          <w:p w:rsidR="00552B4D" w:rsidRPr="00552B4D" w:rsidRDefault="00552B4D" w:rsidP="00E2174C">
            <w:pPr>
              <w:rPr>
                <w:szCs w:val="24"/>
                <w:lang w:val="nl-NL"/>
              </w:rPr>
            </w:pPr>
          </w:p>
        </w:tc>
        <w:tc>
          <w:tcPr>
            <w:tcW w:w="1275" w:type="dxa"/>
            <w:vAlign w:val="center"/>
          </w:tcPr>
          <w:p w:rsidR="00552B4D" w:rsidRPr="00552B4D" w:rsidRDefault="00552B4D" w:rsidP="00E2174C">
            <w:pPr>
              <w:jc w:val="center"/>
              <w:rPr>
                <w:b/>
                <w:szCs w:val="24"/>
                <w:lang w:val="nl-NL"/>
              </w:rPr>
            </w:pPr>
          </w:p>
        </w:tc>
        <w:tc>
          <w:tcPr>
            <w:tcW w:w="944" w:type="dxa"/>
            <w:vAlign w:val="center"/>
          </w:tcPr>
          <w:p w:rsidR="00552B4D" w:rsidRPr="00552B4D" w:rsidRDefault="00552B4D" w:rsidP="00E2174C">
            <w:pPr>
              <w:jc w:val="center"/>
              <w:rPr>
                <w:b/>
                <w:szCs w:val="24"/>
                <w:lang w:val="nl-NL"/>
              </w:rPr>
            </w:pPr>
            <w:r w:rsidRPr="00552B4D">
              <w:rPr>
                <w:b/>
                <w:szCs w:val="24"/>
                <w:lang w:val="nl-NL"/>
              </w:rPr>
              <w:t>X</w:t>
            </w:r>
          </w:p>
        </w:tc>
      </w:tr>
      <w:tr w:rsidR="00552B4D" w:rsidRPr="00552B4D" w:rsidTr="00E2174C">
        <w:trPr>
          <w:trHeight w:val="701"/>
        </w:trPr>
        <w:tc>
          <w:tcPr>
            <w:tcW w:w="776" w:type="dxa"/>
            <w:vAlign w:val="center"/>
          </w:tcPr>
          <w:p w:rsidR="00552B4D" w:rsidRPr="00552B4D" w:rsidRDefault="00552B4D" w:rsidP="00E2174C">
            <w:pPr>
              <w:jc w:val="center"/>
              <w:rPr>
                <w:szCs w:val="24"/>
                <w:lang w:val="nl-NL"/>
              </w:rPr>
            </w:pPr>
            <w:r w:rsidRPr="00552B4D">
              <w:rPr>
                <w:szCs w:val="24"/>
                <w:lang w:val="nl-NL"/>
              </w:rPr>
              <w:t>6</w:t>
            </w:r>
          </w:p>
        </w:tc>
        <w:tc>
          <w:tcPr>
            <w:tcW w:w="5173" w:type="dxa"/>
            <w:vAlign w:val="center"/>
          </w:tcPr>
          <w:p w:rsidR="00552B4D" w:rsidRPr="00552B4D" w:rsidRDefault="00552B4D" w:rsidP="00E2174C">
            <w:pPr>
              <w:jc w:val="left"/>
              <w:rPr>
                <w:szCs w:val="24"/>
                <w:lang w:val="nl-NL"/>
              </w:rPr>
            </w:pPr>
            <w:r w:rsidRPr="00552B4D">
              <w:rPr>
                <w:szCs w:val="24"/>
                <w:lang w:val="nl-NL"/>
              </w:rPr>
              <w:t xml:space="preserve">Mẫu số 05A. Hợp đồng tương tự do nhà thầu thực hiện </w:t>
            </w:r>
            <w:r w:rsidRPr="00552B4D">
              <w:rPr>
                <w:i/>
                <w:color w:val="FF0000"/>
                <w:szCs w:val="24"/>
                <w:lang w:val="nl-NL"/>
              </w:rPr>
              <w:t>(không áp dụng)</w:t>
            </w:r>
          </w:p>
        </w:tc>
        <w:tc>
          <w:tcPr>
            <w:tcW w:w="1578" w:type="dxa"/>
            <w:vMerge w:val="restart"/>
            <w:shd w:val="clear" w:color="auto" w:fill="D9D9D9" w:themeFill="background1" w:themeFillShade="D9"/>
          </w:tcPr>
          <w:p w:rsidR="00552B4D" w:rsidRPr="00552B4D" w:rsidRDefault="00552B4D" w:rsidP="00E2174C">
            <w:pPr>
              <w:jc w:val="center"/>
              <w:rPr>
                <w:szCs w:val="24"/>
                <w:lang w:val="nl-NL"/>
              </w:rPr>
            </w:pPr>
          </w:p>
        </w:tc>
        <w:tc>
          <w:tcPr>
            <w:tcW w:w="1275" w:type="dxa"/>
            <w:shd w:val="clear" w:color="auto" w:fill="D9D9D9" w:themeFill="background1" w:themeFillShade="D9"/>
          </w:tcPr>
          <w:p w:rsidR="00552B4D" w:rsidRPr="00552B4D" w:rsidRDefault="00552B4D" w:rsidP="00E2174C">
            <w:pPr>
              <w:rPr>
                <w:b/>
                <w:szCs w:val="24"/>
                <w:lang w:val="nl-NL"/>
              </w:rPr>
            </w:pPr>
          </w:p>
        </w:tc>
        <w:tc>
          <w:tcPr>
            <w:tcW w:w="944" w:type="dxa"/>
            <w:shd w:val="clear" w:color="auto" w:fill="D9D9D9" w:themeFill="background1" w:themeFillShade="D9"/>
          </w:tcPr>
          <w:p w:rsidR="00552B4D" w:rsidRPr="00552B4D" w:rsidRDefault="00552B4D" w:rsidP="00E2174C">
            <w:pPr>
              <w:jc w:val="center"/>
              <w:rPr>
                <w:b/>
                <w:szCs w:val="24"/>
                <w:lang w:val="nl-NL"/>
              </w:rPr>
            </w:pPr>
          </w:p>
        </w:tc>
      </w:tr>
      <w:tr w:rsidR="00552B4D" w:rsidRPr="00552B4D" w:rsidTr="00E2174C">
        <w:trPr>
          <w:trHeight w:val="629"/>
        </w:trPr>
        <w:tc>
          <w:tcPr>
            <w:tcW w:w="776" w:type="dxa"/>
            <w:vAlign w:val="center"/>
          </w:tcPr>
          <w:p w:rsidR="00552B4D" w:rsidRPr="00552B4D" w:rsidRDefault="00552B4D" w:rsidP="00E2174C">
            <w:pPr>
              <w:jc w:val="center"/>
              <w:rPr>
                <w:szCs w:val="24"/>
                <w:lang w:val="nl-NL"/>
              </w:rPr>
            </w:pPr>
            <w:r w:rsidRPr="00552B4D">
              <w:rPr>
                <w:szCs w:val="24"/>
                <w:lang w:val="nl-NL"/>
              </w:rPr>
              <w:t>7</w:t>
            </w:r>
          </w:p>
        </w:tc>
        <w:tc>
          <w:tcPr>
            <w:tcW w:w="5173" w:type="dxa"/>
            <w:vAlign w:val="center"/>
          </w:tcPr>
          <w:p w:rsidR="00552B4D" w:rsidRPr="00552B4D" w:rsidRDefault="00552B4D" w:rsidP="00E2174C">
            <w:pPr>
              <w:jc w:val="left"/>
              <w:rPr>
                <w:szCs w:val="24"/>
                <w:lang w:val="nl-NL"/>
              </w:rPr>
            </w:pPr>
            <w:r w:rsidRPr="00552B4D">
              <w:rPr>
                <w:szCs w:val="24"/>
                <w:lang w:val="nl-NL"/>
              </w:rPr>
              <w:t xml:space="preserve">Mẫu số 05B. Kê khai năng lực sản xuất hàng hóa </w:t>
            </w:r>
            <w:r w:rsidRPr="00552B4D">
              <w:rPr>
                <w:i/>
                <w:color w:val="FF0000"/>
                <w:szCs w:val="24"/>
                <w:lang w:val="nl-NL"/>
              </w:rPr>
              <w:t>(không áp dụng)</w:t>
            </w:r>
          </w:p>
        </w:tc>
        <w:tc>
          <w:tcPr>
            <w:tcW w:w="1578" w:type="dxa"/>
            <w:vMerge/>
            <w:shd w:val="clear" w:color="auto" w:fill="D9D9D9" w:themeFill="background1" w:themeFillShade="D9"/>
          </w:tcPr>
          <w:p w:rsidR="00552B4D" w:rsidRPr="00552B4D" w:rsidRDefault="00552B4D" w:rsidP="00E2174C">
            <w:pPr>
              <w:rPr>
                <w:szCs w:val="24"/>
                <w:lang w:val="nl-NL"/>
              </w:rPr>
            </w:pPr>
          </w:p>
        </w:tc>
        <w:tc>
          <w:tcPr>
            <w:tcW w:w="1275" w:type="dxa"/>
            <w:shd w:val="clear" w:color="auto" w:fill="D9D9D9" w:themeFill="background1" w:themeFillShade="D9"/>
          </w:tcPr>
          <w:p w:rsidR="00552B4D" w:rsidRPr="00552B4D" w:rsidRDefault="00552B4D" w:rsidP="00E2174C">
            <w:pPr>
              <w:rPr>
                <w:b/>
                <w:szCs w:val="24"/>
                <w:lang w:val="nl-NL"/>
              </w:rPr>
            </w:pPr>
          </w:p>
        </w:tc>
        <w:tc>
          <w:tcPr>
            <w:tcW w:w="944" w:type="dxa"/>
            <w:shd w:val="clear" w:color="auto" w:fill="D9D9D9" w:themeFill="background1" w:themeFillShade="D9"/>
          </w:tcPr>
          <w:p w:rsidR="00552B4D" w:rsidRPr="00552B4D" w:rsidRDefault="00552B4D" w:rsidP="00E2174C">
            <w:pPr>
              <w:jc w:val="center"/>
              <w:rPr>
                <w:b/>
                <w:szCs w:val="24"/>
                <w:lang w:val="nl-NL"/>
              </w:rPr>
            </w:pPr>
          </w:p>
        </w:tc>
      </w:tr>
      <w:tr w:rsidR="00552B4D" w:rsidRPr="00552B4D" w:rsidTr="00E2174C">
        <w:trPr>
          <w:trHeight w:val="701"/>
        </w:trPr>
        <w:tc>
          <w:tcPr>
            <w:tcW w:w="776" w:type="dxa"/>
            <w:vAlign w:val="center"/>
          </w:tcPr>
          <w:p w:rsidR="00552B4D" w:rsidRPr="00552B4D" w:rsidRDefault="00552B4D" w:rsidP="00E2174C">
            <w:pPr>
              <w:jc w:val="center"/>
              <w:rPr>
                <w:szCs w:val="24"/>
                <w:lang w:val="nl-NL"/>
              </w:rPr>
            </w:pPr>
            <w:r w:rsidRPr="00552B4D">
              <w:rPr>
                <w:szCs w:val="24"/>
                <w:lang w:val="nl-NL"/>
              </w:rPr>
              <w:t>8</w:t>
            </w:r>
          </w:p>
        </w:tc>
        <w:tc>
          <w:tcPr>
            <w:tcW w:w="5173" w:type="dxa"/>
            <w:vAlign w:val="center"/>
          </w:tcPr>
          <w:p w:rsidR="00552B4D" w:rsidRPr="00552B4D" w:rsidRDefault="00552B4D" w:rsidP="00E2174C">
            <w:pPr>
              <w:jc w:val="left"/>
              <w:rPr>
                <w:szCs w:val="24"/>
                <w:lang w:val="nl-NL"/>
              </w:rPr>
            </w:pPr>
            <w:r w:rsidRPr="00552B4D">
              <w:rPr>
                <w:szCs w:val="24"/>
                <w:lang w:val="nl-NL"/>
              </w:rPr>
              <w:t xml:space="preserve">Mẫu số 06A. Bảng đề xuất nhân sự chủ chốt </w:t>
            </w:r>
            <w:r w:rsidRPr="00552B4D">
              <w:rPr>
                <w:i/>
                <w:color w:val="FF0000"/>
                <w:szCs w:val="24"/>
                <w:lang w:val="nl-NL"/>
              </w:rPr>
              <w:t>(không áp dụng)</w:t>
            </w:r>
          </w:p>
        </w:tc>
        <w:tc>
          <w:tcPr>
            <w:tcW w:w="1578" w:type="dxa"/>
            <w:vMerge/>
            <w:shd w:val="clear" w:color="auto" w:fill="D9D9D9" w:themeFill="background1" w:themeFillShade="D9"/>
          </w:tcPr>
          <w:p w:rsidR="00552B4D" w:rsidRPr="00552B4D" w:rsidRDefault="00552B4D" w:rsidP="00E2174C">
            <w:pPr>
              <w:rPr>
                <w:szCs w:val="24"/>
                <w:lang w:val="nl-NL"/>
              </w:rPr>
            </w:pPr>
          </w:p>
        </w:tc>
        <w:tc>
          <w:tcPr>
            <w:tcW w:w="1275" w:type="dxa"/>
            <w:shd w:val="clear" w:color="auto" w:fill="D9D9D9" w:themeFill="background1" w:themeFillShade="D9"/>
          </w:tcPr>
          <w:p w:rsidR="00552B4D" w:rsidRPr="00552B4D" w:rsidRDefault="00552B4D" w:rsidP="00E2174C">
            <w:pPr>
              <w:rPr>
                <w:b/>
                <w:szCs w:val="24"/>
                <w:lang w:val="nl-NL"/>
              </w:rPr>
            </w:pPr>
          </w:p>
        </w:tc>
        <w:tc>
          <w:tcPr>
            <w:tcW w:w="944" w:type="dxa"/>
            <w:shd w:val="clear" w:color="auto" w:fill="D9D9D9" w:themeFill="background1" w:themeFillShade="D9"/>
          </w:tcPr>
          <w:p w:rsidR="00552B4D" w:rsidRPr="00552B4D" w:rsidRDefault="00552B4D" w:rsidP="00E2174C">
            <w:pPr>
              <w:jc w:val="center"/>
              <w:rPr>
                <w:b/>
                <w:szCs w:val="24"/>
                <w:lang w:val="nl-NL"/>
              </w:rPr>
            </w:pPr>
          </w:p>
        </w:tc>
      </w:tr>
      <w:tr w:rsidR="00552B4D" w:rsidRPr="00552B4D" w:rsidTr="00E2174C">
        <w:trPr>
          <w:trHeight w:val="629"/>
        </w:trPr>
        <w:tc>
          <w:tcPr>
            <w:tcW w:w="776" w:type="dxa"/>
            <w:vAlign w:val="center"/>
          </w:tcPr>
          <w:p w:rsidR="00552B4D" w:rsidRPr="00552B4D" w:rsidRDefault="00552B4D" w:rsidP="00E2174C">
            <w:pPr>
              <w:jc w:val="center"/>
              <w:rPr>
                <w:szCs w:val="24"/>
                <w:lang w:val="nl-NL"/>
              </w:rPr>
            </w:pPr>
            <w:r w:rsidRPr="00552B4D">
              <w:rPr>
                <w:szCs w:val="24"/>
                <w:lang w:val="nl-NL"/>
              </w:rPr>
              <w:t>9</w:t>
            </w:r>
          </w:p>
        </w:tc>
        <w:tc>
          <w:tcPr>
            <w:tcW w:w="5173" w:type="dxa"/>
            <w:vAlign w:val="center"/>
          </w:tcPr>
          <w:p w:rsidR="00552B4D" w:rsidRPr="00552B4D" w:rsidRDefault="00552B4D" w:rsidP="00E2174C">
            <w:pPr>
              <w:jc w:val="left"/>
              <w:rPr>
                <w:szCs w:val="24"/>
                <w:lang w:val="nl-NL"/>
              </w:rPr>
            </w:pPr>
            <w:r w:rsidRPr="00552B4D">
              <w:rPr>
                <w:szCs w:val="24"/>
                <w:lang w:val="nl-NL"/>
              </w:rPr>
              <w:t xml:space="preserve">Mẫu số 06B. Bảng lý lịch chuyên môn của nhân sự chủ chốt </w:t>
            </w:r>
            <w:r w:rsidRPr="00552B4D">
              <w:rPr>
                <w:i/>
                <w:color w:val="FF0000"/>
                <w:szCs w:val="24"/>
                <w:lang w:val="nl-NL"/>
              </w:rPr>
              <w:t>(không áp dụng)</w:t>
            </w:r>
          </w:p>
        </w:tc>
        <w:tc>
          <w:tcPr>
            <w:tcW w:w="1578" w:type="dxa"/>
            <w:vMerge/>
            <w:shd w:val="clear" w:color="auto" w:fill="D9D9D9" w:themeFill="background1" w:themeFillShade="D9"/>
          </w:tcPr>
          <w:p w:rsidR="00552B4D" w:rsidRPr="00552B4D" w:rsidRDefault="00552B4D" w:rsidP="00E2174C">
            <w:pPr>
              <w:rPr>
                <w:szCs w:val="24"/>
                <w:lang w:val="nl-NL"/>
              </w:rPr>
            </w:pPr>
          </w:p>
        </w:tc>
        <w:tc>
          <w:tcPr>
            <w:tcW w:w="1275" w:type="dxa"/>
            <w:shd w:val="clear" w:color="auto" w:fill="D9D9D9" w:themeFill="background1" w:themeFillShade="D9"/>
          </w:tcPr>
          <w:p w:rsidR="00552B4D" w:rsidRPr="00552B4D" w:rsidRDefault="00552B4D" w:rsidP="00E2174C">
            <w:pPr>
              <w:rPr>
                <w:b/>
                <w:szCs w:val="24"/>
                <w:lang w:val="nl-NL"/>
              </w:rPr>
            </w:pPr>
          </w:p>
        </w:tc>
        <w:tc>
          <w:tcPr>
            <w:tcW w:w="944" w:type="dxa"/>
            <w:shd w:val="clear" w:color="auto" w:fill="D9D9D9" w:themeFill="background1" w:themeFillShade="D9"/>
          </w:tcPr>
          <w:p w:rsidR="00552B4D" w:rsidRPr="00552B4D" w:rsidRDefault="00552B4D" w:rsidP="00E2174C">
            <w:pPr>
              <w:jc w:val="center"/>
              <w:rPr>
                <w:b/>
                <w:szCs w:val="24"/>
                <w:lang w:val="nl-NL"/>
              </w:rPr>
            </w:pPr>
          </w:p>
        </w:tc>
      </w:tr>
      <w:tr w:rsidR="00552B4D" w:rsidRPr="00552B4D" w:rsidTr="00E2174C">
        <w:trPr>
          <w:trHeight w:val="701"/>
        </w:trPr>
        <w:tc>
          <w:tcPr>
            <w:tcW w:w="776" w:type="dxa"/>
            <w:vAlign w:val="center"/>
          </w:tcPr>
          <w:p w:rsidR="00552B4D" w:rsidRPr="00552B4D" w:rsidRDefault="00552B4D" w:rsidP="00E2174C">
            <w:pPr>
              <w:jc w:val="center"/>
              <w:rPr>
                <w:szCs w:val="24"/>
                <w:lang w:val="nl-NL"/>
              </w:rPr>
            </w:pPr>
            <w:r w:rsidRPr="00552B4D">
              <w:rPr>
                <w:szCs w:val="24"/>
                <w:lang w:val="nl-NL"/>
              </w:rPr>
              <w:t>10</w:t>
            </w:r>
          </w:p>
        </w:tc>
        <w:tc>
          <w:tcPr>
            <w:tcW w:w="5173" w:type="dxa"/>
            <w:vAlign w:val="center"/>
          </w:tcPr>
          <w:p w:rsidR="00552B4D" w:rsidRPr="00552B4D" w:rsidRDefault="00552B4D" w:rsidP="00E2174C">
            <w:pPr>
              <w:jc w:val="left"/>
              <w:rPr>
                <w:szCs w:val="24"/>
                <w:lang w:val="nl-NL"/>
              </w:rPr>
            </w:pPr>
            <w:r w:rsidRPr="00552B4D">
              <w:rPr>
                <w:szCs w:val="24"/>
                <w:lang w:val="nl-NL"/>
              </w:rPr>
              <w:t xml:space="preserve">Mẫu số 06C. Bảng kinh nghiệm chuyên môn </w:t>
            </w:r>
            <w:r w:rsidRPr="00552B4D">
              <w:rPr>
                <w:i/>
                <w:color w:val="FF0000"/>
                <w:szCs w:val="24"/>
                <w:lang w:val="nl-NL"/>
              </w:rPr>
              <w:t>(không áp dụng)</w:t>
            </w:r>
          </w:p>
        </w:tc>
        <w:tc>
          <w:tcPr>
            <w:tcW w:w="1578" w:type="dxa"/>
            <w:vMerge/>
            <w:shd w:val="clear" w:color="auto" w:fill="D9D9D9" w:themeFill="background1" w:themeFillShade="D9"/>
          </w:tcPr>
          <w:p w:rsidR="00552B4D" w:rsidRPr="00552B4D" w:rsidRDefault="00552B4D" w:rsidP="00E2174C">
            <w:pPr>
              <w:rPr>
                <w:szCs w:val="24"/>
                <w:lang w:val="nl-NL"/>
              </w:rPr>
            </w:pPr>
          </w:p>
        </w:tc>
        <w:tc>
          <w:tcPr>
            <w:tcW w:w="1275" w:type="dxa"/>
            <w:shd w:val="clear" w:color="auto" w:fill="D9D9D9" w:themeFill="background1" w:themeFillShade="D9"/>
          </w:tcPr>
          <w:p w:rsidR="00552B4D" w:rsidRPr="00552B4D" w:rsidRDefault="00552B4D" w:rsidP="00E2174C">
            <w:pPr>
              <w:rPr>
                <w:b/>
                <w:szCs w:val="24"/>
                <w:lang w:val="nl-NL"/>
              </w:rPr>
            </w:pPr>
          </w:p>
        </w:tc>
        <w:tc>
          <w:tcPr>
            <w:tcW w:w="944" w:type="dxa"/>
            <w:shd w:val="clear" w:color="auto" w:fill="D9D9D9" w:themeFill="background1" w:themeFillShade="D9"/>
          </w:tcPr>
          <w:p w:rsidR="00552B4D" w:rsidRPr="00552B4D" w:rsidRDefault="00552B4D" w:rsidP="00E2174C">
            <w:pPr>
              <w:jc w:val="center"/>
              <w:rPr>
                <w:b/>
                <w:szCs w:val="24"/>
                <w:lang w:val="nl-NL"/>
              </w:rPr>
            </w:pPr>
          </w:p>
        </w:tc>
      </w:tr>
      <w:tr w:rsidR="00552B4D" w:rsidRPr="00552B4D" w:rsidTr="00E2174C">
        <w:trPr>
          <w:trHeight w:val="899"/>
        </w:trPr>
        <w:tc>
          <w:tcPr>
            <w:tcW w:w="776" w:type="dxa"/>
            <w:vAlign w:val="center"/>
          </w:tcPr>
          <w:p w:rsidR="00552B4D" w:rsidRPr="00552B4D" w:rsidRDefault="00552B4D" w:rsidP="00E2174C">
            <w:pPr>
              <w:jc w:val="center"/>
              <w:rPr>
                <w:szCs w:val="24"/>
                <w:lang w:val="nl-NL"/>
              </w:rPr>
            </w:pPr>
            <w:r w:rsidRPr="00552B4D">
              <w:rPr>
                <w:szCs w:val="24"/>
                <w:lang w:val="nl-NL"/>
              </w:rPr>
              <w:t>11</w:t>
            </w:r>
          </w:p>
        </w:tc>
        <w:tc>
          <w:tcPr>
            <w:tcW w:w="5173" w:type="dxa"/>
            <w:vAlign w:val="center"/>
          </w:tcPr>
          <w:p w:rsidR="00552B4D" w:rsidRPr="00552B4D" w:rsidRDefault="00552B4D" w:rsidP="00E2174C">
            <w:pPr>
              <w:jc w:val="left"/>
              <w:rPr>
                <w:szCs w:val="24"/>
                <w:lang w:val="nl-NL"/>
              </w:rPr>
            </w:pPr>
            <w:r w:rsidRPr="00552B4D">
              <w:rPr>
                <w:szCs w:val="24"/>
                <w:lang w:val="nl-NL"/>
              </w:rPr>
              <w:t xml:space="preserve">Mẫu số 07. Hợp đồng cung cấp hàng hóa, EPC, EP, PC, chìa khóa trao tay không hoàn thành do lỗi của nhà thầu trong quá khứ </w:t>
            </w:r>
            <w:r w:rsidRPr="00552B4D">
              <w:rPr>
                <w:i/>
                <w:color w:val="FF0000"/>
                <w:szCs w:val="24"/>
                <w:lang w:val="nl-NL"/>
              </w:rPr>
              <w:t>(không áp dụng)</w:t>
            </w:r>
          </w:p>
        </w:tc>
        <w:tc>
          <w:tcPr>
            <w:tcW w:w="1578" w:type="dxa"/>
            <w:vMerge/>
            <w:shd w:val="clear" w:color="auto" w:fill="D9D9D9" w:themeFill="background1" w:themeFillShade="D9"/>
          </w:tcPr>
          <w:p w:rsidR="00552B4D" w:rsidRPr="00552B4D" w:rsidRDefault="00552B4D" w:rsidP="00E2174C">
            <w:pPr>
              <w:rPr>
                <w:szCs w:val="24"/>
                <w:lang w:val="nl-NL"/>
              </w:rPr>
            </w:pPr>
          </w:p>
        </w:tc>
        <w:tc>
          <w:tcPr>
            <w:tcW w:w="1275" w:type="dxa"/>
            <w:shd w:val="clear" w:color="auto" w:fill="D9D9D9" w:themeFill="background1" w:themeFillShade="D9"/>
          </w:tcPr>
          <w:p w:rsidR="00552B4D" w:rsidRPr="00552B4D" w:rsidRDefault="00552B4D" w:rsidP="00E2174C">
            <w:pPr>
              <w:rPr>
                <w:b/>
                <w:szCs w:val="24"/>
                <w:lang w:val="nl-NL"/>
              </w:rPr>
            </w:pPr>
          </w:p>
        </w:tc>
        <w:tc>
          <w:tcPr>
            <w:tcW w:w="944" w:type="dxa"/>
            <w:shd w:val="clear" w:color="auto" w:fill="D9D9D9" w:themeFill="background1" w:themeFillShade="D9"/>
          </w:tcPr>
          <w:p w:rsidR="00552B4D" w:rsidRPr="00552B4D" w:rsidRDefault="00552B4D" w:rsidP="00E2174C">
            <w:pPr>
              <w:jc w:val="center"/>
              <w:rPr>
                <w:b/>
                <w:szCs w:val="24"/>
                <w:lang w:val="nl-NL"/>
              </w:rPr>
            </w:pPr>
          </w:p>
        </w:tc>
      </w:tr>
      <w:tr w:rsidR="00552B4D" w:rsidRPr="00552B4D" w:rsidTr="00E2174C">
        <w:trPr>
          <w:trHeight w:val="701"/>
        </w:trPr>
        <w:tc>
          <w:tcPr>
            <w:tcW w:w="776" w:type="dxa"/>
            <w:vAlign w:val="center"/>
          </w:tcPr>
          <w:p w:rsidR="00552B4D" w:rsidRPr="00552B4D" w:rsidRDefault="00552B4D" w:rsidP="00E2174C">
            <w:pPr>
              <w:jc w:val="center"/>
              <w:rPr>
                <w:szCs w:val="24"/>
                <w:lang w:val="nl-NL"/>
              </w:rPr>
            </w:pPr>
            <w:r w:rsidRPr="00552B4D">
              <w:rPr>
                <w:szCs w:val="24"/>
                <w:lang w:val="nl-NL"/>
              </w:rPr>
              <w:t>12</w:t>
            </w:r>
          </w:p>
        </w:tc>
        <w:tc>
          <w:tcPr>
            <w:tcW w:w="5173" w:type="dxa"/>
            <w:vAlign w:val="center"/>
          </w:tcPr>
          <w:p w:rsidR="00552B4D" w:rsidRPr="00552B4D" w:rsidRDefault="00552B4D" w:rsidP="00E2174C">
            <w:pPr>
              <w:jc w:val="left"/>
              <w:rPr>
                <w:szCs w:val="24"/>
                <w:lang w:val="nl-NL"/>
              </w:rPr>
            </w:pPr>
            <w:r w:rsidRPr="00552B4D">
              <w:rPr>
                <w:szCs w:val="24"/>
                <w:lang w:val="nl-NL"/>
              </w:rPr>
              <w:t xml:space="preserve">Mẫu số 08. Tình hình tài chính của nhà thầu </w:t>
            </w:r>
            <w:r w:rsidRPr="00552B4D">
              <w:rPr>
                <w:i/>
                <w:color w:val="FF0000"/>
                <w:szCs w:val="24"/>
                <w:lang w:val="nl-NL"/>
              </w:rPr>
              <w:t>(không áp dụng)</w:t>
            </w:r>
          </w:p>
        </w:tc>
        <w:tc>
          <w:tcPr>
            <w:tcW w:w="1578" w:type="dxa"/>
            <w:vMerge/>
            <w:shd w:val="clear" w:color="auto" w:fill="D9D9D9" w:themeFill="background1" w:themeFillShade="D9"/>
          </w:tcPr>
          <w:p w:rsidR="00552B4D" w:rsidRPr="00552B4D" w:rsidRDefault="00552B4D" w:rsidP="00E2174C">
            <w:pPr>
              <w:rPr>
                <w:szCs w:val="24"/>
                <w:lang w:val="nl-NL"/>
              </w:rPr>
            </w:pPr>
          </w:p>
        </w:tc>
        <w:tc>
          <w:tcPr>
            <w:tcW w:w="1275" w:type="dxa"/>
            <w:shd w:val="clear" w:color="auto" w:fill="D9D9D9" w:themeFill="background1" w:themeFillShade="D9"/>
          </w:tcPr>
          <w:p w:rsidR="00552B4D" w:rsidRPr="00552B4D" w:rsidRDefault="00552B4D" w:rsidP="00E2174C">
            <w:pPr>
              <w:rPr>
                <w:b/>
                <w:szCs w:val="24"/>
                <w:lang w:val="nl-NL"/>
              </w:rPr>
            </w:pPr>
          </w:p>
        </w:tc>
        <w:tc>
          <w:tcPr>
            <w:tcW w:w="944" w:type="dxa"/>
            <w:shd w:val="clear" w:color="auto" w:fill="D9D9D9" w:themeFill="background1" w:themeFillShade="D9"/>
          </w:tcPr>
          <w:p w:rsidR="00552B4D" w:rsidRPr="00552B4D" w:rsidRDefault="00552B4D" w:rsidP="00E2174C">
            <w:pPr>
              <w:jc w:val="center"/>
              <w:rPr>
                <w:b/>
                <w:szCs w:val="24"/>
                <w:lang w:val="nl-NL"/>
              </w:rPr>
            </w:pPr>
          </w:p>
        </w:tc>
      </w:tr>
      <w:tr w:rsidR="00552B4D" w:rsidRPr="00552B4D" w:rsidTr="00E2174C">
        <w:trPr>
          <w:trHeight w:val="719"/>
        </w:trPr>
        <w:tc>
          <w:tcPr>
            <w:tcW w:w="776" w:type="dxa"/>
            <w:vAlign w:val="center"/>
          </w:tcPr>
          <w:p w:rsidR="00552B4D" w:rsidRPr="00552B4D" w:rsidRDefault="00552B4D" w:rsidP="00E2174C">
            <w:pPr>
              <w:jc w:val="center"/>
              <w:rPr>
                <w:szCs w:val="24"/>
                <w:lang w:val="nl-NL"/>
              </w:rPr>
            </w:pPr>
            <w:r w:rsidRPr="00552B4D">
              <w:rPr>
                <w:szCs w:val="24"/>
                <w:lang w:val="nl-NL"/>
              </w:rPr>
              <w:t>13</w:t>
            </w:r>
          </w:p>
        </w:tc>
        <w:tc>
          <w:tcPr>
            <w:tcW w:w="5173" w:type="dxa"/>
            <w:vAlign w:val="center"/>
          </w:tcPr>
          <w:p w:rsidR="00552B4D" w:rsidRPr="00552B4D" w:rsidRDefault="00552B4D" w:rsidP="00E2174C">
            <w:pPr>
              <w:jc w:val="left"/>
              <w:rPr>
                <w:szCs w:val="24"/>
                <w:lang w:val="nl-NL"/>
              </w:rPr>
            </w:pPr>
            <w:r w:rsidRPr="00552B4D">
              <w:rPr>
                <w:szCs w:val="24"/>
                <w:lang w:val="nl-NL"/>
              </w:rPr>
              <w:t xml:space="preserve">Mẫu số 09A. Phạm vi công việc sử dụng nhà thầu phụ </w:t>
            </w:r>
            <w:r w:rsidRPr="00552B4D">
              <w:rPr>
                <w:i/>
                <w:color w:val="FF0000"/>
                <w:szCs w:val="24"/>
                <w:lang w:val="nl-NL"/>
              </w:rPr>
              <w:t>(không áp dụng)</w:t>
            </w:r>
          </w:p>
        </w:tc>
        <w:tc>
          <w:tcPr>
            <w:tcW w:w="1578" w:type="dxa"/>
            <w:vMerge/>
            <w:shd w:val="clear" w:color="auto" w:fill="D9D9D9" w:themeFill="background1" w:themeFillShade="D9"/>
          </w:tcPr>
          <w:p w:rsidR="00552B4D" w:rsidRPr="00552B4D" w:rsidRDefault="00552B4D" w:rsidP="00E2174C">
            <w:pPr>
              <w:rPr>
                <w:szCs w:val="24"/>
                <w:lang w:val="nl-NL"/>
              </w:rPr>
            </w:pPr>
          </w:p>
        </w:tc>
        <w:tc>
          <w:tcPr>
            <w:tcW w:w="1275" w:type="dxa"/>
            <w:shd w:val="clear" w:color="auto" w:fill="D9D9D9" w:themeFill="background1" w:themeFillShade="D9"/>
          </w:tcPr>
          <w:p w:rsidR="00552B4D" w:rsidRPr="00552B4D" w:rsidRDefault="00552B4D" w:rsidP="00E2174C">
            <w:pPr>
              <w:rPr>
                <w:b/>
                <w:szCs w:val="24"/>
                <w:lang w:val="nl-NL"/>
              </w:rPr>
            </w:pPr>
          </w:p>
        </w:tc>
        <w:tc>
          <w:tcPr>
            <w:tcW w:w="944" w:type="dxa"/>
            <w:shd w:val="clear" w:color="auto" w:fill="D9D9D9" w:themeFill="background1" w:themeFillShade="D9"/>
          </w:tcPr>
          <w:p w:rsidR="00552B4D" w:rsidRPr="00552B4D" w:rsidRDefault="00552B4D" w:rsidP="00E2174C">
            <w:pPr>
              <w:jc w:val="center"/>
              <w:rPr>
                <w:b/>
                <w:szCs w:val="24"/>
                <w:lang w:val="nl-NL"/>
              </w:rPr>
            </w:pPr>
          </w:p>
        </w:tc>
      </w:tr>
      <w:tr w:rsidR="00552B4D" w:rsidRPr="00552B4D" w:rsidTr="00E2174C">
        <w:trPr>
          <w:trHeight w:val="971"/>
        </w:trPr>
        <w:tc>
          <w:tcPr>
            <w:tcW w:w="776" w:type="dxa"/>
            <w:vAlign w:val="center"/>
          </w:tcPr>
          <w:p w:rsidR="00552B4D" w:rsidRPr="00552B4D" w:rsidRDefault="00552B4D" w:rsidP="00E2174C">
            <w:pPr>
              <w:jc w:val="center"/>
              <w:rPr>
                <w:szCs w:val="24"/>
                <w:lang w:val="nl-NL"/>
              </w:rPr>
            </w:pPr>
            <w:r w:rsidRPr="00552B4D">
              <w:rPr>
                <w:szCs w:val="24"/>
                <w:lang w:val="nl-NL"/>
              </w:rPr>
              <w:t>14</w:t>
            </w:r>
          </w:p>
        </w:tc>
        <w:tc>
          <w:tcPr>
            <w:tcW w:w="5173" w:type="dxa"/>
            <w:vAlign w:val="center"/>
          </w:tcPr>
          <w:p w:rsidR="00552B4D" w:rsidRPr="00552B4D" w:rsidRDefault="00552B4D" w:rsidP="00E2174C">
            <w:pPr>
              <w:pStyle w:val="Heading4"/>
              <w:keepNext w:val="0"/>
              <w:widowControl w:val="0"/>
              <w:spacing w:after="0"/>
              <w:ind w:left="0" w:firstLine="0"/>
              <w:jc w:val="left"/>
              <w:rPr>
                <w:b w:val="0"/>
                <w:bCs w:val="0"/>
                <w:szCs w:val="24"/>
                <w:lang w:val="nl-NL"/>
              </w:rPr>
            </w:pPr>
            <w:r w:rsidRPr="00552B4D">
              <w:rPr>
                <w:b w:val="0"/>
                <w:bCs w:val="0"/>
                <w:szCs w:val="24"/>
                <w:lang w:val="nl-NL"/>
              </w:rPr>
              <w:t xml:space="preserve">Mẫu số 09B. </w:t>
            </w:r>
            <w:r w:rsidRPr="00552B4D">
              <w:rPr>
                <w:b w:val="0"/>
                <w:szCs w:val="24"/>
                <w:lang w:val="nl-NL"/>
              </w:rPr>
              <w:t xml:space="preserve">Danh sách các công ty con, công ty thành viên đảm nhận phần công việc của gói thầu </w:t>
            </w:r>
            <w:r w:rsidRPr="00552B4D">
              <w:rPr>
                <w:b w:val="0"/>
                <w:i/>
                <w:color w:val="FF0000"/>
                <w:szCs w:val="24"/>
                <w:lang w:val="nl-NL"/>
              </w:rPr>
              <w:t>(không áp dụng)</w:t>
            </w:r>
          </w:p>
        </w:tc>
        <w:tc>
          <w:tcPr>
            <w:tcW w:w="1578" w:type="dxa"/>
            <w:vMerge/>
            <w:shd w:val="clear" w:color="auto" w:fill="D9D9D9" w:themeFill="background1" w:themeFillShade="D9"/>
          </w:tcPr>
          <w:p w:rsidR="00552B4D" w:rsidRPr="00552B4D" w:rsidRDefault="00552B4D" w:rsidP="00E2174C">
            <w:pPr>
              <w:rPr>
                <w:szCs w:val="24"/>
                <w:lang w:val="nl-NL"/>
              </w:rPr>
            </w:pPr>
          </w:p>
        </w:tc>
        <w:tc>
          <w:tcPr>
            <w:tcW w:w="1275" w:type="dxa"/>
            <w:shd w:val="clear" w:color="auto" w:fill="D9D9D9" w:themeFill="background1" w:themeFillShade="D9"/>
          </w:tcPr>
          <w:p w:rsidR="00552B4D" w:rsidRPr="00552B4D" w:rsidRDefault="00552B4D" w:rsidP="00E2174C">
            <w:pPr>
              <w:rPr>
                <w:b/>
                <w:szCs w:val="24"/>
                <w:lang w:val="nl-NL"/>
              </w:rPr>
            </w:pPr>
          </w:p>
        </w:tc>
        <w:tc>
          <w:tcPr>
            <w:tcW w:w="944" w:type="dxa"/>
            <w:shd w:val="clear" w:color="auto" w:fill="D9D9D9" w:themeFill="background1" w:themeFillShade="D9"/>
          </w:tcPr>
          <w:p w:rsidR="00552B4D" w:rsidRPr="00552B4D" w:rsidRDefault="00552B4D" w:rsidP="00E2174C">
            <w:pPr>
              <w:jc w:val="center"/>
              <w:rPr>
                <w:b/>
                <w:szCs w:val="24"/>
                <w:lang w:val="nl-NL"/>
              </w:rPr>
            </w:pPr>
          </w:p>
        </w:tc>
      </w:tr>
      <w:tr w:rsidR="00552B4D" w:rsidRPr="00552B4D" w:rsidTr="00E2174C">
        <w:trPr>
          <w:trHeight w:val="449"/>
        </w:trPr>
        <w:tc>
          <w:tcPr>
            <w:tcW w:w="776" w:type="dxa"/>
            <w:vAlign w:val="center"/>
          </w:tcPr>
          <w:p w:rsidR="00552B4D" w:rsidRPr="00552B4D" w:rsidRDefault="00552B4D" w:rsidP="00E2174C">
            <w:pPr>
              <w:jc w:val="center"/>
              <w:rPr>
                <w:szCs w:val="24"/>
                <w:lang w:val="nl-NL"/>
              </w:rPr>
            </w:pPr>
            <w:r w:rsidRPr="00552B4D">
              <w:rPr>
                <w:szCs w:val="24"/>
                <w:lang w:val="nl-NL"/>
              </w:rPr>
              <w:t>15</w:t>
            </w:r>
          </w:p>
        </w:tc>
        <w:tc>
          <w:tcPr>
            <w:tcW w:w="5173" w:type="dxa"/>
            <w:vAlign w:val="center"/>
          </w:tcPr>
          <w:p w:rsidR="00552B4D" w:rsidRPr="00552B4D" w:rsidRDefault="00552B4D" w:rsidP="00E2174C">
            <w:pPr>
              <w:jc w:val="left"/>
              <w:rPr>
                <w:szCs w:val="24"/>
                <w:lang w:val="nl-NL"/>
              </w:rPr>
            </w:pPr>
            <w:r w:rsidRPr="00552B4D">
              <w:rPr>
                <w:szCs w:val="24"/>
                <w:lang w:val="nl-NL"/>
              </w:rPr>
              <w:t>Mẫu số 10A. Bảng tiến độ cung cấp</w:t>
            </w:r>
          </w:p>
        </w:tc>
        <w:tc>
          <w:tcPr>
            <w:tcW w:w="1578" w:type="dxa"/>
            <w:vMerge w:val="restart"/>
            <w:vAlign w:val="center"/>
          </w:tcPr>
          <w:p w:rsidR="00552B4D" w:rsidRPr="00552B4D" w:rsidRDefault="00552B4D" w:rsidP="00E2174C">
            <w:pPr>
              <w:jc w:val="center"/>
              <w:rPr>
                <w:szCs w:val="24"/>
                <w:lang w:val="nl-NL"/>
              </w:rPr>
            </w:pPr>
            <w:r w:rsidRPr="00552B4D">
              <w:rPr>
                <w:szCs w:val="24"/>
                <w:lang w:val="nl-NL"/>
              </w:rPr>
              <w:t>Scan đính kèm lên Hệ thống</w:t>
            </w:r>
          </w:p>
        </w:tc>
        <w:tc>
          <w:tcPr>
            <w:tcW w:w="1275" w:type="dxa"/>
          </w:tcPr>
          <w:p w:rsidR="00552B4D" w:rsidRPr="00552B4D" w:rsidRDefault="00552B4D" w:rsidP="00E2174C">
            <w:pPr>
              <w:rPr>
                <w:b/>
                <w:szCs w:val="24"/>
                <w:lang w:val="nl-NL"/>
              </w:rPr>
            </w:pPr>
          </w:p>
        </w:tc>
        <w:tc>
          <w:tcPr>
            <w:tcW w:w="944" w:type="dxa"/>
            <w:vAlign w:val="center"/>
          </w:tcPr>
          <w:p w:rsidR="00552B4D" w:rsidRPr="00552B4D" w:rsidRDefault="00552B4D" w:rsidP="00E2174C">
            <w:pPr>
              <w:jc w:val="center"/>
              <w:rPr>
                <w:b/>
                <w:szCs w:val="24"/>
                <w:lang w:val="nl-NL"/>
              </w:rPr>
            </w:pPr>
            <w:r w:rsidRPr="00552B4D">
              <w:rPr>
                <w:b/>
                <w:szCs w:val="24"/>
                <w:lang w:val="nl-NL"/>
              </w:rPr>
              <w:t>X</w:t>
            </w:r>
          </w:p>
        </w:tc>
      </w:tr>
      <w:tr w:rsidR="00552B4D" w:rsidRPr="00552B4D" w:rsidTr="00E2174C">
        <w:trPr>
          <w:trHeight w:val="431"/>
        </w:trPr>
        <w:tc>
          <w:tcPr>
            <w:tcW w:w="776" w:type="dxa"/>
            <w:vAlign w:val="center"/>
          </w:tcPr>
          <w:p w:rsidR="00552B4D" w:rsidRPr="00552B4D" w:rsidDel="008117F1" w:rsidRDefault="00552B4D" w:rsidP="00E2174C">
            <w:pPr>
              <w:jc w:val="center"/>
              <w:rPr>
                <w:szCs w:val="24"/>
                <w:lang w:val="nl-NL"/>
              </w:rPr>
            </w:pPr>
            <w:r w:rsidRPr="00552B4D">
              <w:rPr>
                <w:szCs w:val="24"/>
                <w:lang w:val="nl-NL"/>
              </w:rPr>
              <w:t>16</w:t>
            </w:r>
          </w:p>
        </w:tc>
        <w:tc>
          <w:tcPr>
            <w:tcW w:w="5173" w:type="dxa"/>
            <w:vAlign w:val="center"/>
          </w:tcPr>
          <w:p w:rsidR="00552B4D" w:rsidRPr="00552B4D" w:rsidRDefault="00552B4D" w:rsidP="00E2174C">
            <w:pPr>
              <w:jc w:val="left"/>
              <w:rPr>
                <w:szCs w:val="24"/>
                <w:lang w:val="nl-NL"/>
              </w:rPr>
            </w:pPr>
            <w:r w:rsidRPr="00552B4D">
              <w:rPr>
                <w:szCs w:val="24"/>
                <w:lang w:val="nl-NL"/>
              </w:rPr>
              <w:t>Mẫu số 10B. Đề xuất về hàng hóa của nhà thầu</w:t>
            </w:r>
            <w:r w:rsidRPr="00552B4D" w:rsidDel="00B3011A">
              <w:rPr>
                <w:szCs w:val="24"/>
                <w:lang w:val="nl-NL"/>
              </w:rPr>
              <w:t xml:space="preserve"> </w:t>
            </w:r>
          </w:p>
        </w:tc>
        <w:tc>
          <w:tcPr>
            <w:tcW w:w="1578" w:type="dxa"/>
            <w:vMerge/>
          </w:tcPr>
          <w:p w:rsidR="00552B4D" w:rsidRPr="00552B4D" w:rsidRDefault="00552B4D" w:rsidP="00E2174C">
            <w:pPr>
              <w:rPr>
                <w:szCs w:val="24"/>
                <w:lang w:val="nl-NL"/>
              </w:rPr>
            </w:pPr>
          </w:p>
        </w:tc>
        <w:tc>
          <w:tcPr>
            <w:tcW w:w="1275" w:type="dxa"/>
          </w:tcPr>
          <w:p w:rsidR="00552B4D" w:rsidRPr="00552B4D" w:rsidRDefault="00552B4D" w:rsidP="00E2174C">
            <w:pPr>
              <w:rPr>
                <w:b/>
                <w:szCs w:val="24"/>
                <w:lang w:val="nl-NL"/>
              </w:rPr>
            </w:pPr>
          </w:p>
        </w:tc>
        <w:tc>
          <w:tcPr>
            <w:tcW w:w="944" w:type="dxa"/>
            <w:vAlign w:val="center"/>
          </w:tcPr>
          <w:p w:rsidR="00552B4D" w:rsidRPr="00552B4D" w:rsidRDefault="00552B4D" w:rsidP="00E2174C">
            <w:pPr>
              <w:jc w:val="center"/>
              <w:rPr>
                <w:b/>
                <w:szCs w:val="24"/>
                <w:lang w:val="nl-NL"/>
              </w:rPr>
            </w:pPr>
            <w:r w:rsidRPr="00552B4D">
              <w:rPr>
                <w:b/>
                <w:szCs w:val="24"/>
                <w:lang w:val="nl-NL"/>
              </w:rPr>
              <w:t>X</w:t>
            </w:r>
          </w:p>
        </w:tc>
      </w:tr>
      <w:tr w:rsidR="00552B4D" w:rsidRPr="00552B4D" w:rsidTr="00E2174C">
        <w:trPr>
          <w:trHeight w:val="449"/>
        </w:trPr>
        <w:tc>
          <w:tcPr>
            <w:tcW w:w="776" w:type="dxa"/>
            <w:vAlign w:val="center"/>
          </w:tcPr>
          <w:p w:rsidR="00552B4D" w:rsidRPr="00552B4D" w:rsidRDefault="00552B4D" w:rsidP="00E2174C">
            <w:pPr>
              <w:jc w:val="center"/>
              <w:rPr>
                <w:szCs w:val="24"/>
                <w:lang w:val="nl-NL"/>
              </w:rPr>
            </w:pPr>
            <w:r w:rsidRPr="00552B4D">
              <w:rPr>
                <w:szCs w:val="24"/>
                <w:lang w:val="nl-NL"/>
              </w:rPr>
              <w:t>17</w:t>
            </w:r>
          </w:p>
        </w:tc>
        <w:tc>
          <w:tcPr>
            <w:tcW w:w="5173" w:type="dxa"/>
            <w:vAlign w:val="center"/>
          </w:tcPr>
          <w:p w:rsidR="00552B4D" w:rsidRPr="00552B4D" w:rsidRDefault="00552B4D" w:rsidP="00E2174C">
            <w:pPr>
              <w:jc w:val="left"/>
              <w:rPr>
                <w:szCs w:val="24"/>
                <w:lang w:val="nl-NL"/>
              </w:rPr>
            </w:pPr>
            <w:r w:rsidRPr="00552B4D">
              <w:rPr>
                <w:szCs w:val="24"/>
                <w:lang w:val="nl-NL"/>
              </w:rPr>
              <w:t>Mẫu số 11. Bảng tổng hợp giá dự thầu</w:t>
            </w:r>
          </w:p>
        </w:tc>
        <w:tc>
          <w:tcPr>
            <w:tcW w:w="1578" w:type="dxa"/>
            <w:vMerge/>
          </w:tcPr>
          <w:p w:rsidR="00552B4D" w:rsidRPr="00552B4D" w:rsidRDefault="00552B4D" w:rsidP="00E2174C">
            <w:pPr>
              <w:rPr>
                <w:szCs w:val="24"/>
                <w:lang w:val="nl-NL"/>
              </w:rPr>
            </w:pPr>
          </w:p>
        </w:tc>
        <w:tc>
          <w:tcPr>
            <w:tcW w:w="1275" w:type="dxa"/>
          </w:tcPr>
          <w:p w:rsidR="00552B4D" w:rsidRPr="00552B4D" w:rsidRDefault="00552B4D" w:rsidP="00E2174C">
            <w:pPr>
              <w:rPr>
                <w:b/>
                <w:szCs w:val="24"/>
                <w:lang w:val="nl-NL"/>
              </w:rPr>
            </w:pPr>
          </w:p>
        </w:tc>
        <w:tc>
          <w:tcPr>
            <w:tcW w:w="944" w:type="dxa"/>
            <w:vAlign w:val="center"/>
          </w:tcPr>
          <w:p w:rsidR="00552B4D" w:rsidRPr="00552B4D" w:rsidRDefault="00552B4D" w:rsidP="00E2174C">
            <w:pPr>
              <w:jc w:val="center"/>
              <w:rPr>
                <w:b/>
                <w:szCs w:val="24"/>
                <w:lang w:val="nl-NL"/>
              </w:rPr>
            </w:pPr>
            <w:r w:rsidRPr="00552B4D">
              <w:rPr>
                <w:b/>
                <w:szCs w:val="24"/>
                <w:lang w:val="nl-NL"/>
              </w:rPr>
              <w:t>X</w:t>
            </w:r>
          </w:p>
        </w:tc>
      </w:tr>
      <w:tr w:rsidR="00552B4D" w:rsidRPr="00552B4D" w:rsidTr="00E2174C">
        <w:trPr>
          <w:trHeight w:val="521"/>
        </w:trPr>
        <w:tc>
          <w:tcPr>
            <w:tcW w:w="776" w:type="dxa"/>
            <w:vAlign w:val="center"/>
          </w:tcPr>
          <w:p w:rsidR="00552B4D" w:rsidRPr="00552B4D" w:rsidRDefault="00552B4D" w:rsidP="00E2174C">
            <w:pPr>
              <w:jc w:val="center"/>
              <w:rPr>
                <w:szCs w:val="24"/>
                <w:lang w:val="nl-NL"/>
              </w:rPr>
            </w:pPr>
            <w:r w:rsidRPr="00552B4D">
              <w:rPr>
                <w:szCs w:val="24"/>
                <w:lang w:val="nl-NL"/>
              </w:rPr>
              <w:t>18</w:t>
            </w:r>
          </w:p>
        </w:tc>
        <w:tc>
          <w:tcPr>
            <w:tcW w:w="5173" w:type="dxa"/>
            <w:vAlign w:val="center"/>
          </w:tcPr>
          <w:p w:rsidR="00552B4D" w:rsidRPr="00552B4D" w:rsidRDefault="00552B4D" w:rsidP="00E2174C">
            <w:pPr>
              <w:jc w:val="left"/>
              <w:rPr>
                <w:szCs w:val="24"/>
                <w:lang w:val="nl-NL"/>
              </w:rPr>
            </w:pPr>
            <w:r w:rsidRPr="00552B4D">
              <w:rPr>
                <w:szCs w:val="24"/>
                <w:lang w:val="nl-NL"/>
              </w:rPr>
              <w:t>Mẫu số 12. Bảng giá dự thầu của hàng hóa</w:t>
            </w:r>
          </w:p>
        </w:tc>
        <w:tc>
          <w:tcPr>
            <w:tcW w:w="1578" w:type="dxa"/>
            <w:vMerge/>
          </w:tcPr>
          <w:p w:rsidR="00552B4D" w:rsidRPr="00552B4D" w:rsidRDefault="00552B4D" w:rsidP="00E2174C">
            <w:pPr>
              <w:rPr>
                <w:szCs w:val="24"/>
                <w:lang w:val="nl-NL"/>
              </w:rPr>
            </w:pPr>
          </w:p>
        </w:tc>
        <w:tc>
          <w:tcPr>
            <w:tcW w:w="1275" w:type="dxa"/>
          </w:tcPr>
          <w:p w:rsidR="00552B4D" w:rsidRPr="00552B4D" w:rsidRDefault="00552B4D" w:rsidP="00E2174C">
            <w:pPr>
              <w:rPr>
                <w:b/>
                <w:szCs w:val="24"/>
                <w:lang w:val="nl-NL"/>
              </w:rPr>
            </w:pPr>
          </w:p>
        </w:tc>
        <w:tc>
          <w:tcPr>
            <w:tcW w:w="944" w:type="dxa"/>
            <w:vAlign w:val="center"/>
          </w:tcPr>
          <w:p w:rsidR="00552B4D" w:rsidRPr="00552B4D" w:rsidRDefault="00552B4D" w:rsidP="00E2174C">
            <w:pPr>
              <w:jc w:val="center"/>
              <w:rPr>
                <w:b/>
                <w:szCs w:val="24"/>
                <w:lang w:val="nl-NL"/>
              </w:rPr>
            </w:pPr>
            <w:r w:rsidRPr="00552B4D">
              <w:rPr>
                <w:b/>
                <w:szCs w:val="24"/>
                <w:lang w:val="nl-NL"/>
              </w:rPr>
              <w:t>X</w:t>
            </w:r>
          </w:p>
        </w:tc>
      </w:tr>
      <w:tr w:rsidR="00552B4D" w:rsidRPr="00552B4D" w:rsidTr="00E2174C">
        <w:trPr>
          <w:trHeight w:val="521"/>
        </w:trPr>
        <w:tc>
          <w:tcPr>
            <w:tcW w:w="776" w:type="dxa"/>
            <w:tcBorders>
              <w:top w:val="single" w:sz="4" w:space="0" w:color="auto"/>
              <w:left w:val="single" w:sz="4" w:space="0" w:color="auto"/>
              <w:bottom w:val="single" w:sz="4" w:space="0" w:color="auto"/>
              <w:right w:val="single" w:sz="4" w:space="0" w:color="auto"/>
            </w:tcBorders>
            <w:vAlign w:val="center"/>
          </w:tcPr>
          <w:p w:rsidR="00552B4D" w:rsidRPr="00552B4D" w:rsidRDefault="00552B4D" w:rsidP="00E2174C">
            <w:pPr>
              <w:jc w:val="center"/>
              <w:rPr>
                <w:szCs w:val="24"/>
                <w:lang w:val="nl-NL"/>
              </w:rPr>
            </w:pPr>
            <w:r w:rsidRPr="00552B4D">
              <w:rPr>
                <w:szCs w:val="24"/>
                <w:lang w:val="nl-NL"/>
              </w:rPr>
              <w:t>19</w:t>
            </w:r>
          </w:p>
        </w:tc>
        <w:tc>
          <w:tcPr>
            <w:tcW w:w="5173" w:type="dxa"/>
            <w:tcBorders>
              <w:top w:val="single" w:sz="4" w:space="0" w:color="auto"/>
              <w:left w:val="single" w:sz="4" w:space="0" w:color="auto"/>
              <w:bottom w:val="single" w:sz="4" w:space="0" w:color="auto"/>
              <w:right w:val="single" w:sz="4" w:space="0" w:color="auto"/>
            </w:tcBorders>
            <w:vAlign w:val="center"/>
          </w:tcPr>
          <w:p w:rsidR="00552B4D" w:rsidRPr="00552B4D" w:rsidRDefault="00552B4D" w:rsidP="00E2174C">
            <w:pPr>
              <w:jc w:val="left"/>
              <w:rPr>
                <w:szCs w:val="24"/>
                <w:lang w:val="nl-NL"/>
              </w:rPr>
            </w:pPr>
            <w:r w:rsidRPr="00552B4D">
              <w:rPr>
                <w:szCs w:val="24"/>
                <w:lang w:val="nl-NL"/>
              </w:rPr>
              <w:t>Mẫu số 13. Bản cam kết thực hiện gói thầu</w:t>
            </w:r>
          </w:p>
        </w:tc>
        <w:tc>
          <w:tcPr>
            <w:tcW w:w="1578" w:type="dxa"/>
            <w:vMerge/>
          </w:tcPr>
          <w:p w:rsidR="00552B4D" w:rsidRPr="00552B4D" w:rsidRDefault="00552B4D" w:rsidP="00E2174C">
            <w:pPr>
              <w:rPr>
                <w:szCs w:val="24"/>
                <w:lang w:val="nl-NL"/>
              </w:rPr>
            </w:pPr>
          </w:p>
        </w:tc>
        <w:tc>
          <w:tcPr>
            <w:tcW w:w="1275" w:type="dxa"/>
            <w:tcBorders>
              <w:top w:val="single" w:sz="4" w:space="0" w:color="auto"/>
              <w:left w:val="single" w:sz="4" w:space="0" w:color="auto"/>
              <w:bottom w:val="single" w:sz="4" w:space="0" w:color="auto"/>
              <w:right w:val="single" w:sz="4" w:space="0" w:color="auto"/>
            </w:tcBorders>
          </w:tcPr>
          <w:p w:rsidR="00552B4D" w:rsidRPr="00552B4D" w:rsidRDefault="00552B4D" w:rsidP="00E2174C">
            <w:pPr>
              <w:jc w:val="center"/>
              <w:rPr>
                <w:szCs w:val="24"/>
                <w:lang w:val="nl-NL"/>
              </w:rPr>
            </w:pPr>
          </w:p>
        </w:tc>
        <w:tc>
          <w:tcPr>
            <w:tcW w:w="944" w:type="dxa"/>
            <w:tcBorders>
              <w:top w:val="single" w:sz="4" w:space="0" w:color="auto"/>
              <w:left w:val="single" w:sz="4" w:space="0" w:color="auto"/>
              <w:bottom w:val="single" w:sz="4" w:space="0" w:color="auto"/>
              <w:right w:val="single" w:sz="4" w:space="0" w:color="auto"/>
            </w:tcBorders>
            <w:vAlign w:val="center"/>
          </w:tcPr>
          <w:p w:rsidR="00552B4D" w:rsidRPr="00552B4D" w:rsidRDefault="00552B4D" w:rsidP="00E2174C">
            <w:pPr>
              <w:jc w:val="center"/>
              <w:rPr>
                <w:b/>
                <w:szCs w:val="24"/>
                <w:lang w:val="nl-NL"/>
              </w:rPr>
            </w:pPr>
            <w:r w:rsidRPr="00552B4D">
              <w:rPr>
                <w:b/>
                <w:szCs w:val="24"/>
                <w:lang w:val="nl-NL"/>
              </w:rPr>
              <w:t>X</w:t>
            </w:r>
          </w:p>
        </w:tc>
      </w:tr>
    </w:tbl>
    <w:p w:rsidR="00552B4D" w:rsidRPr="00180F17" w:rsidRDefault="00552B4D" w:rsidP="00552B4D">
      <w:pPr>
        <w:widowControl w:val="0"/>
        <w:spacing w:before="120" w:after="120" w:line="264" w:lineRule="auto"/>
        <w:ind w:firstLine="709"/>
        <w:rPr>
          <w:sz w:val="28"/>
          <w:szCs w:val="28"/>
        </w:rPr>
        <w:sectPr w:rsidR="00552B4D" w:rsidRPr="00180F17" w:rsidSect="00D541D4">
          <w:footerReference w:type="default" r:id="rId5"/>
          <w:footnotePr>
            <w:numRestart w:val="eachPage"/>
          </w:footnotePr>
          <w:endnotePr>
            <w:numFmt w:val="decimal"/>
          </w:endnotePr>
          <w:pgSz w:w="11906" w:h="16838" w:code="9"/>
          <w:pgMar w:top="1134" w:right="1134" w:bottom="1418" w:left="1701" w:header="720" w:footer="255" w:gutter="0"/>
          <w:cols w:space="720"/>
          <w:noEndnote/>
          <w:docGrid w:linePitch="381"/>
        </w:sectPr>
      </w:pPr>
    </w:p>
    <w:p w:rsidR="00552B4D" w:rsidRPr="00180F17" w:rsidRDefault="00552B4D" w:rsidP="00552B4D">
      <w:pPr>
        <w:spacing w:before="120" w:after="120"/>
        <w:jc w:val="right"/>
        <w:rPr>
          <w:b/>
          <w:sz w:val="28"/>
          <w:szCs w:val="28"/>
          <w:lang w:val="nl-NL"/>
        </w:rPr>
      </w:pPr>
      <w:r w:rsidRPr="00180F17">
        <w:rPr>
          <w:b/>
          <w:sz w:val="28"/>
          <w:szCs w:val="28"/>
          <w:lang w:val="nl-NL"/>
        </w:rPr>
        <w:lastRenderedPageBreak/>
        <w:t>Mẫu số 01 (</w:t>
      </w:r>
      <w:r>
        <w:rPr>
          <w:b/>
          <w:sz w:val="28"/>
          <w:szCs w:val="28"/>
          <w:lang w:val="nl-NL"/>
        </w:rPr>
        <w:t>scan đính kèm lên</w:t>
      </w:r>
      <w:r w:rsidRPr="00180F17">
        <w:rPr>
          <w:b/>
          <w:sz w:val="28"/>
          <w:szCs w:val="28"/>
          <w:lang w:val="nl-NL"/>
        </w:rPr>
        <w:t xml:space="preserve"> Hệ thống)</w:t>
      </w:r>
    </w:p>
    <w:p w:rsidR="00552B4D" w:rsidRPr="00180F17" w:rsidRDefault="00552B4D" w:rsidP="00552B4D">
      <w:pPr>
        <w:spacing w:before="120" w:after="120"/>
        <w:jc w:val="center"/>
        <w:rPr>
          <w:b/>
          <w:sz w:val="26"/>
          <w:szCs w:val="28"/>
          <w:lang w:val="nl-NL"/>
        </w:rPr>
      </w:pPr>
      <w:r w:rsidRPr="00180F17">
        <w:rPr>
          <w:b/>
          <w:sz w:val="26"/>
          <w:szCs w:val="28"/>
          <w:lang w:val="nl-NL"/>
        </w:rPr>
        <w:t>PHẠM VI CUNG CẤP HÀNG HÓA</w:t>
      </w:r>
    </w:p>
    <w:p w:rsidR="00552B4D" w:rsidRPr="00180F17" w:rsidRDefault="00552B4D" w:rsidP="00552B4D">
      <w:pPr>
        <w:spacing w:before="120" w:after="120"/>
        <w:jc w:val="center"/>
        <w:rPr>
          <w:sz w:val="28"/>
          <w:szCs w:val="28"/>
          <w:lang w:val="nl-NL"/>
        </w:rPr>
      </w:pPr>
    </w:p>
    <w:tbl>
      <w:tblPr>
        <w:tblW w:w="148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670"/>
        <w:gridCol w:w="990"/>
        <w:gridCol w:w="884"/>
        <w:gridCol w:w="2896"/>
        <w:gridCol w:w="1800"/>
        <w:gridCol w:w="1860"/>
      </w:tblGrid>
      <w:tr w:rsidR="00552B4D" w:rsidRPr="00180F17" w:rsidTr="00E2174C">
        <w:trPr>
          <w:cantSplit/>
          <w:trHeight w:val="240"/>
        </w:trPr>
        <w:tc>
          <w:tcPr>
            <w:tcW w:w="720" w:type="dxa"/>
            <w:vMerge w:val="restart"/>
            <w:shd w:val="clear" w:color="auto" w:fill="E2EFD9" w:themeFill="accent6" w:themeFillTint="33"/>
            <w:vAlign w:val="center"/>
          </w:tcPr>
          <w:p w:rsidR="00552B4D" w:rsidRPr="00180F17" w:rsidRDefault="00552B4D" w:rsidP="00E2174C">
            <w:pPr>
              <w:suppressAutoHyphens/>
              <w:spacing w:before="60"/>
              <w:jc w:val="center"/>
              <w:rPr>
                <w:b/>
                <w:bCs/>
                <w:szCs w:val="22"/>
              </w:rPr>
            </w:pPr>
            <w:r w:rsidRPr="00180F17">
              <w:rPr>
                <w:b/>
                <w:bCs/>
                <w:szCs w:val="22"/>
              </w:rPr>
              <w:t>STT</w:t>
            </w:r>
          </w:p>
        </w:tc>
        <w:tc>
          <w:tcPr>
            <w:tcW w:w="5670" w:type="dxa"/>
            <w:vMerge w:val="restart"/>
            <w:shd w:val="clear" w:color="auto" w:fill="E2EFD9" w:themeFill="accent6" w:themeFillTint="33"/>
            <w:vAlign w:val="center"/>
          </w:tcPr>
          <w:p w:rsidR="00552B4D" w:rsidRPr="00180F17" w:rsidRDefault="00552B4D" w:rsidP="00E2174C">
            <w:pPr>
              <w:suppressAutoHyphens/>
              <w:spacing w:before="60"/>
              <w:jc w:val="center"/>
              <w:rPr>
                <w:b/>
                <w:bCs/>
                <w:szCs w:val="22"/>
                <w:vertAlign w:val="superscript"/>
              </w:rPr>
            </w:pPr>
            <w:r w:rsidRPr="00180F17">
              <w:rPr>
                <w:b/>
                <w:bCs/>
                <w:szCs w:val="22"/>
              </w:rPr>
              <w:t>Danh mục hàng hóa</w:t>
            </w:r>
          </w:p>
        </w:tc>
        <w:tc>
          <w:tcPr>
            <w:tcW w:w="990" w:type="dxa"/>
            <w:vMerge w:val="restart"/>
            <w:shd w:val="clear" w:color="auto" w:fill="E2EFD9" w:themeFill="accent6" w:themeFillTint="33"/>
            <w:vAlign w:val="center"/>
          </w:tcPr>
          <w:p w:rsidR="00552B4D" w:rsidRPr="00180F17" w:rsidRDefault="00552B4D" w:rsidP="00E2174C">
            <w:pPr>
              <w:suppressAutoHyphens/>
              <w:spacing w:before="60"/>
              <w:jc w:val="center"/>
              <w:rPr>
                <w:b/>
                <w:bCs/>
                <w:szCs w:val="22"/>
              </w:rPr>
            </w:pPr>
            <w:r w:rsidRPr="00180F17">
              <w:rPr>
                <w:b/>
                <w:bCs/>
                <w:szCs w:val="22"/>
              </w:rPr>
              <w:t>Đơn vị tính</w:t>
            </w:r>
          </w:p>
        </w:tc>
        <w:tc>
          <w:tcPr>
            <w:tcW w:w="884" w:type="dxa"/>
            <w:vMerge w:val="restart"/>
            <w:shd w:val="clear" w:color="auto" w:fill="E2EFD9" w:themeFill="accent6" w:themeFillTint="33"/>
            <w:vAlign w:val="center"/>
          </w:tcPr>
          <w:p w:rsidR="00552B4D" w:rsidRPr="00180F17" w:rsidRDefault="00552B4D" w:rsidP="00E2174C">
            <w:pPr>
              <w:suppressAutoHyphens/>
              <w:spacing w:before="60"/>
              <w:jc w:val="center"/>
              <w:rPr>
                <w:b/>
                <w:bCs/>
                <w:szCs w:val="22"/>
              </w:rPr>
            </w:pPr>
            <w:r w:rsidRPr="00180F17">
              <w:rPr>
                <w:b/>
                <w:bCs/>
                <w:szCs w:val="22"/>
              </w:rPr>
              <w:t>Khối lượng</w:t>
            </w:r>
          </w:p>
        </w:tc>
        <w:tc>
          <w:tcPr>
            <w:tcW w:w="2896" w:type="dxa"/>
            <w:vMerge w:val="restart"/>
            <w:shd w:val="clear" w:color="auto" w:fill="E2EFD9" w:themeFill="accent6" w:themeFillTint="33"/>
            <w:vAlign w:val="center"/>
          </w:tcPr>
          <w:p w:rsidR="00552B4D" w:rsidRPr="00180F17" w:rsidRDefault="00552B4D" w:rsidP="00E2174C">
            <w:pPr>
              <w:spacing w:before="60"/>
              <w:jc w:val="center"/>
              <w:rPr>
                <w:b/>
                <w:bCs/>
                <w:szCs w:val="22"/>
              </w:rPr>
            </w:pPr>
            <w:r w:rsidRPr="00180F17">
              <w:rPr>
                <w:b/>
                <w:bCs/>
                <w:szCs w:val="22"/>
              </w:rPr>
              <w:t xml:space="preserve">Địa điểm </w:t>
            </w:r>
            <w:r>
              <w:rPr>
                <w:b/>
                <w:bCs/>
                <w:szCs w:val="22"/>
              </w:rPr>
              <w:t>giao hàng</w:t>
            </w:r>
            <w:r w:rsidRPr="00180F17">
              <w:rPr>
                <w:b/>
                <w:bCs/>
                <w:szCs w:val="22"/>
              </w:rPr>
              <w:t xml:space="preserve"> </w:t>
            </w:r>
          </w:p>
        </w:tc>
        <w:tc>
          <w:tcPr>
            <w:tcW w:w="3660" w:type="dxa"/>
            <w:gridSpan w:val="2"/>
            <w:shd w:val="clear" w:color="auto" w:fill="E2EFD9" w:themeFill="accent6" w:themeFillTint="33"/>
            <w:vAlign w:val="center"/>
          </w:tcPr>
          <w:p w:rsidR="00552B4D" w:rsidRPr="00180F17" w:rsidRDefault="00552B4D" w:rsidP="00E2174C">
            <w:pPr>
              <w:spacing w:before="60" w:after="60"/>
              <w:jc w:val="center"/>
              <w:rPr>
                <w:szCs w:val="22"/>
              </w:rPr>
            </w:pPr>
            <w:r w:rsidRPr="00180F17">
              <w:rPr>
                <w:b/>
                <w:bCs/>
                <w:szCs w:val="22"/>
              </w:rPr>
              <w:t>Ngày giao hàng</w:t>
            </w:r>
          </w:p>
        </w:tc>
      </w:tr>
      <w:tr w:rsidR="00552B4D" w:rsidRPr="00180F17" w:rsidTr="00E2174C">
        <w:trPr>
          <w:cantSplit/>
          <w:trHeight w:val="240"/>
        </w:trPr>
        <w:tc>
          <w:tcPr>
            <w:tcW w:w="720" w:type="dxa"/>
            <w:vMerge/>
            <w:shd w:val="clear" w:color="auto" w:fill="E2EFD9" w:themeFill="accent6" w:themeFillTint="33"/>
            <w:vAlign w:val="center"/>
          </w:tcPr>
          <w:p w:rsidR="00552B4D" w:rsidRPr="00180F17" w:rsidRDefault="00552B4D" w:rsidP="00E2174C">
            <w:pPr>
              <w:suppressAutoHyphens/>
              <w:jc w:val="center"/>
              <w:rPr>
                <w:szCs w:val="22"/>
              </w:rPr>
            </w:pPr>
          </w:p>
        </w:tc>
        <w:tc>
          <w:tcPr>
            <w:tcW w:w="5670" w:type="dxa"/>
            <w:vMerge/>
            <w:shd w:val="clear" w:color="auto" w:fill="E2EFD9" w:themeFill="accent6" w:themeFillTint="33"/>
            <w:vAlign w:val="center"/>
          </w:tcPr>
          <w:p w:rsidR="00552B4D" w:rsidRPr="00180F17" w:rsidRDefault="00552B4D" w:rsidP="00E2174C">
            <w:pPr>
              <w:suppressAutoHyphens/>
              <w:jc w:val="center"/>
              <w:rPr>
                <w:szCs w:val="22"/>
              </w:rPr>
            </w:pPr>
          </w:p>
        </w:tc>
        <w:tc>
          <w:tcPr>
            <w:tcW w:w="990" w:type="dxa"/>
            <w:vMerge/>
            <w:shd w:val="clear" w:color="auto" w:fill="E2EFD9" w:themeFill="accent6" w:themeFillTint="33"/>
            <w:vAlign w:val="center"/>
          </w:tcPr>
          <w:p w:rsidR="00552B4D" w:rsidRPr="00180F17" w:rsidRDefault="00552B4D" w:rsidP="00E2174C">
            <w:pPr>
              <w:suppressAutoHyphens/>
              <w:jc w:val="center"/>
              <w:rPr>
                <w:szCs w:val="22"/>
              </w:rPr>
            </w:pPr>
          </w:p>
        </w:tc>
        <w:tc>
          <w:tcPr>
            <w:tcW w:w="884" w:type="dxa"/>
            <w:vMerge/>
            <w:shd w:val="clear" w:color="auto" w:fill="E2EFD9" w:themeFill="accent6" w:themeFillTint="33"/>
            <w:vAlign w:val="center"/>
          </w:tcPr>
          <w:p w:rsidR="00552B4D" w:rsidRPr="00180F17" w:rsidRDefault="00552B4D" w:rsidP="00E2174C">
            <w:pPr>
              <w:suppressAutoHyphens/>
              <w:jc w:val="center"/>
              <w:rPr>
                <w:szCs w:val="22"/>
              </w:rPr>
            </w:pPr>
          </w:p>
        </w:tc>
        <w:tc>
          <w:tcPr>
            <w:tcW w:w="2896" w:type="dxa"/>
            <w:vMerge/>
            <w:shd w:val="clear" w:color="auto" w:fill="E2EFD9" w:themeFill="accent6" w:themeFillTint="33"/>
            <w:vAlign w:val="center"/>
          </w:tcPr>
          <w:p w:rsidR="00552B4D" w:rsidRPr="00180F17" w:rsidRDefault="00552B4D" w:rsidP="00E2174C">
            <w:pPr>
              <w:jc w:val="center"/>
              <w:rPr>
                <w:szCs w:val="22"/>
              </w:rPr>
            </w:pPr>
          </w:p>
        </w:tc>
        <w:tc>
          <w:tcPr>
            <w:tcW w:w="1800" w:type="dxa"/>
            <w:shd w:val="clear" w:color="auto" w:fill="E2EFD9" w:themeFill="accent6" w:themeFillTint="33"/>
            <w:vAlign w:val="center"/>
          </w:tcPr>
          <w:p w:rsidR="00552B4D" w:rsidRPr="00180F17" w:rsidRDefault="00552B4D" w:rsidP="00E2174C">
            <w:pPr>
              <w:spacing w:before="60" w:after="60"/>
              <w:jc w:val="center"/>
              <w:rPr>
                <w:b/>
                <w:bCs/>
                <w:szCs w:val="22"/>
              </w:rPr>
            </w:pPr>
            <w:r w:rsidRPr="00180F17">
              <w:rPr>
                <w:b/>
                <w:bCs/>
                <w:szCs w:val="22"/>
              </w:rPr>
              <w:t>Ngày giao hàng sớm nhất</w:t>
            </w:r>
          </w:p>
        </w:tc>
        <w:tc>
          <w:tcPr>
            <w:tcW w:w="1860" w:type="dxa"/>
            <w:shd w:val="clear" w:color="auto" w:fill="E2EFD9" w:themeFill="accent6" w:themeFillTint="33"/>
            <w:vAlign w:val="center"/>
          </w:tcPr>
          <w:p w:rsidR="00552B4D" w:rsidRPr="00180F17" w:rsidRDefault="00552B4D" w:rsidP="00E2174C">
            <w:pPr>
              <w:spacing w:before="60" w:after="60"/>
              <w:jc w:val="center"/>
              <w:rPr>
                <w:b/>
                <w:bCs/>
                <w:szCs w:val="22"/>
              </w:rPr>
            </w:pPr>
            <w:r w:rsidRPr="00180F17">
              <w:rPr>
                <w:b/>
                <w:bCs/>
                <w:szCs w:val="22"/>
              </w:rPr>
              <w:t>Ngày giao hàng muộn nhất</w:t>
            </w:r>
          </w:p>
        </w:tc>
      </w:tr>
      <w:tr w:rsidR="00552B4D" w:rsidRPr="00180F17" w:rsidTr="00E2174C">
        <w:trPr>
          <w:cantSplit/>
          <w:trHeight w:val="1916"/>
        </w:trPr>
        <w:tc>
          <w:tcPr>
            <w:tcW w:w="720" w:type="dxa"/>
            <w:vAlign w:val="center"/>
          </w:tcPr>
          <w:p w:rsidR="00552B4D" w:rsidRPr="00180F17" w:rsidRDefault="00552B4D" w:rsidP="00E2174C">
            <w:pPr>
              <w:jc w:val="center"/>
            </w:pPr>
            <w:r w:rsidRPr="00180F17">
              <w:t>1</w:t>
            </w:r>
          </w:p>
        </w:tc>
        <w:tc>
          <w:tcPr>
            <w:tcW w:w="5670" w:type="dxa"/>
            <w:vAlign w:val="center"/>
          </w:tcPr>
          <w:p w:rsidR="00552B4D" w:rsidRDefault="00552B4D" w:rsidP="00E2174C">
            <w:pPr>
              <w:jc w:val="left"/>
              <w:rPr>
                <w:rFonts w:asciiTheme="majorHAnsi" w:hAnsiTheme="majorHAnsi" w:cstheme="majorHAnsi"/>
                <w:bCs/>
                <w:color w:val="000000"/>
                <w:szCs w:val="24"/>
              </w:rPr>
            </w:pPr>
            <w:r w:rsidRPr="001C6236">
              <w:rPr>
                <w:rFonts w:asciiTheme="majorHAnsi" w:hAnsiTheme="majorHAnsi" w:cstheme="majorHAnsi"/>
                <w:b/>
                <w:color w:val="000000"/>
                <w:szCs w:val="24"/>
              </w:rPr>
              <w:t>RENEW MAINTENANCE SUPPORT LICENSE FOR G350 SYSTEM FOR 1 YEAR</w:t>
            </w:r>
            <w:r w:rsidRPr="001C6236">
              <w:rPr>
                <w:rFonts w:asciiTheme="majorHAnsi" w:hAnsiTheme="majorHAnsi" w:cstheme="majorHAnsi"/>
                <w:color w:val="000000"/>
                <w:szCs w:val="24"/>
              </w:rPr>
              <w:br/>
            </w:r>
            <w:r w:rsidRPr="001C6236">
              <w:rPr>
                <w:rFonts w:asciiTheme="majorHAnsi" w:hAnsiTheme="majorHAnsi" w:cstheme="majorHAnsi"/>
                <w:bCs/>
                <w:color w:val="000000"/>
                <w:szCs w:val="24"/>
              </w:rPr>
              <w:t>Renew Maintenance Service for G350 System for 1 year</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bCs/>
                <w:color w:val="000000"/>
                <w:szCs w:val="24"/>
              </w:rPr>
              <w:t>Renew hardware support service G350</w:t>
            </w:r>
          </w:p>
          <w:p w:rsidR="00552B4D" w:rsidRPr="001C6236" w:rsidRDefault="00552B4D" w:rsidP="00E2174C">
            <w:pPr>
              <w:spacing w:before="100" w:beforeAutospacing="1"/>
              <w:jc w:val="left"/>
              <w:rPr>
                <w:rFonts w:asciiTheme="majorHAnsi" w:hAnsiTheme="majorHAnsi" w:cstheme="majorHAnsi"/>
                <w:color w:val="000000"/>
                <w:szCs w:val="24"/>
              </w:rPr>
            </w:pPr>
            <w:r w:rsidRPr="001C6236">
              <w:rPr>
                <w:rFonts w:asciiTheme="majorHAnsi" w:hAnsiTheme="majorHAnsi" w:cstheme="majorHAnsi"/>
                <w:bCs/>
                <w:color w:val="000000"/>
                <w:szCs w:val="24"/>
              </w:rPr>
              <w:t>Start Date: 01-12-2025 / End Date: 30-11-2026</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 </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1. SVC VSP G350 Foundation Base Package - BLF 1 Mo - Excluding Spares</w:t>
            </w:r>
            <w:r w:rsidRPr="0016752E">
              <w:rPr>
                <w:rFonts w:asciiTheme="majorHAnsi" w:hAnsiTheme="majorHAnsi" w:cstheme="majorHAnsi"/>
                <w:color w:val="000000"/>
                <w:szCs w:val="24"/>
              </w:rPr>
              <w:t xml:space="preserve"> </w:t>
            </w:r>
            <w:r w:rsidRPr="001C6236">
              <w:rPr>
                <w:rFonts w:asciiTheme="majorHAnsi" w:hAnsiTheme="majorHAnsi" w:cstheme="majorHAnsi"/>
                <w:color w:val="000000"/>
                <w:szCs w:val="24"/>
              </w:rPr>
              <w:t>(Serial: 486491)</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 xml:space="preserve">Số lượng: </w:t>
            </w:r>
            <w:r w:rsidRPr="001C6236">
              <w:rPr>
                <w:rFonts w:asciiTheme="majorHAnsi" w:hAnsiTheme="majorHAnsi" w:cstheme="majorHAnsi"/>
                <w:b/>
                <w:color w:val="000000"/>
                <w:szCs w:val="24"/>
              </w:rPr>
              <w:t>01</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2. SVC VSP GXX0 Flash Pack 4 x 2.4TB 10K SAS HDD - BLF 1 Mo - Excluding Spares</w:t>
            </w:r>
            <w:r w:rsidRPr="0016752E">
              <w:rPr>
                <w:rFonts w:asciiTheme="majorHAnsi" w:hAnsiTheme="majorHAnsi" w:cstheme="majorHAnsi"/>
                <w:color w:val="000000"/>
                <w:szCs w:val="24"/>
              </w:rPr>
              <w:t xml:space="preserve"> </w:t>
            </w:r>
            <w:r w:rsidRPr="001C6236">
              <w:rPr>
                <w:rFonts w:asciiTheme="majorHAnsi" w:hAnsiTheme="majorHAnsi" w:cstheme="majorHAnsi"/>
                <w:color w:val="000000"/>
                <w:szCs w:val="24"/>
              </w:rPr>
              <w:t>(Serial: 486491)</w:t>
            </w:r>
          </w:p>
          <w:p w:rsidR="00552B4D"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 xml:space="preserve">Số lượng </w:t>
            </w:r>
            <w:r w:rsidRPr="001C6236">
              <w:rPr>
                <w:rFonts w:asciiTheme="majorHAnsi" w:hAnsiTheme="majorHAnsi" w:cstheme="majorHAnsi"/>
                <w:b/>
                <w:color w:val="000000"/>
                <w:szCs w:val="24"/>
              </w:rPr>
              <w:t>02</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3. SVC VSP GXX0 Flash Pack 4 x 3.8TB SSD - BLF 1 Mo - Excluding Spares</w:t>
            </w:r>
            <w:r w:rsidRPr="0016752E">
              <w:rPr>
                <w:rFonts w:asciiTheme="majorHAnsi" w:hAnsiTheme="majorHAnsi" w:cstheme="majorHAnsi"/>
                <w:color w:val="000000"/>
                <w:szCs w:val="24"/>
              </w:rPr>
              <w:t xml:space="preserve"> </w:t>
            </w:r>
            <w:r w:rsidRPr="001C6236">
              <w:rPr>
                <w:rFonts w:asciiTheme="majorHAnsi" w:hAnsiTheme="majorHAnsi" w:cstheme="majorHAnsi"/>
                <w:color w:val="000000"/>
                <w:szCs w:val="24"/>
              </w:rPr>
              <w:t>(Serial: 486491)</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 xml:space="preserve">Số lượng: </w:t>
            </w:r>
            <w:r w:rsidRPr="001C6236">
              <w:rPr>
                <w:rFonts w:asciiTheme="majorHAnsi" w:hAnsiTheme="majorHAnsi" w:cstheme="majorHAnsi"/>
                <w:b/>
                <w:color w:val="000000"/>
                <w:szCs w:val="24"/>
              </w:rPr>
              <w:t>03</w:t>
            </w:r>
          </w:p>
          <w:p w:rsidR="00552B4D" w:rsidRPr="00207106" w:rsidRDefault="00552B4D" w:rsidP="00E2174C">
            <w:pPr>
              <w:autoSpaceDE w:val="0"/>
              <w:autoSpaceDN w:val="0"/>
              <w:adjustRightInd w:val="0"/>
              <w:rPr>
                <w:rFonts w:eastAsiaTheme="minorHAnsi"/>
                <w:szCs w:val="24"/>
              </w:rPr>
            </w:pPr>
          </w:p>
        </w:tc>
        <w:tc>
          <w:tcPr>
            <w:tcW w:w="990" w:type="dxa"/>
            <w:vAlign w:val="center"/>
          </w:tcPr>
          <w:p w:rsidR="00552B4D" w:rsidRPr="00180F17" w:rsidRDefault="00552B4D" w:rsidP="00E2174C">
            <w:pPr>
              <w:jc w:val="center"/>
            </w:pPr>
            <w:r>
              <w:t>license</w:t>
            </w:r>
          </w:p>
        </w:tc>
        <w:tc>
          <w:tcPr>
            <w:tcW w:w="884" w:type="dxa"/>
            <w:vAlign w:val="center"/>
          </w:tcPr>
          <w:p w:rsidR="00552B4D" w:rsidRPr="00180F17" w:rsidRDefault="00552B4D" w:rsidP="00E2174C">
            <w:pPr>
              <w:jc w:val="center"/>
            </w:pPr>
            <w:r>
              <w:t>1</w:t>
            </w:r>
          </w:p>
        </w:tc>
        <w:tc>
          <w:tcPr>
            <w:tcW w:w="2896" w:type="dxa"/>
            <w:vAlign w:val="center"/>
          </w:tcPr>
          <w:p w:rsidR="00552B4D" w:rsidRPr="00180F17" w:rsidRDefault="00552B4D" w:rsidP="00E2174C">
            <w:pPr>
              <w:jc w:val="center"/>
            </w:pPr>
            <w:sdt>
              <w:sdtPr>
                <w:alias w:val="Company Address"/>
                <w:tag w:val=""/>
                <w:id w:val="694434363"/>
                <w:placeholder>
                  <w:docPart w:val="45045FF547294EF2BCC3334E7ADCD35F"/>
                </w:placeholder>
                <w:showingPlcHdr/>
                <w:dataBinding w:prefixMappings="xmlns:ns0='http://schemas.microsoft.com/office/2006/coverPageProps' " w:xpath="/ns0:CoverPageProperties[1]/ns0:CompanyAddress[1]" w:storeItemID="{55AF091B-3C7A-41E3-B477-F2FDAA23CFDA}"/>
                <w:text/>
              </w:sdtPr>
              <w:sdtContent>
                <w:r w:rsidRPr="004672D0">
                  <w:rPr>
                    <w:rStyle w:val="PlaceholderText"/>
                  </w:rPr>
                  <w:t>[Company Address]</w:t>
                </w:r>
              </w:sdtContent>
            </w:sdt>
          </w:p>
        </w:tc>
        <w:tc>
          <w:tcPr>
            <w:tcW w:w="1800" w:type="dxa"/>
            <w:vAlign w:val="center"/>
          </w:tcPr>
          <w:p w:rsidR="00552B4D" w:rsidRPr="00180F17" w:rsidRDefault="00552B4D" w:rsidP="00E2174C">
            <w:pPr>
              <w:jc w:val="center"/>
            </w:pPr>
          </w:p>
        </w:tc>
        <w:tc>
          <w:tcPr>
            <w:tcW w:w="1860" w:type="dxa"/>
            <w:vAlign w:val="center"/>
          </w:tcPr>
          <w:p w:rsidR="00552B4D" w:rsidRPr="00180F17" w:rsidRDefault="00552B4D" w:rsidP="00E2174C">
            <w:pPr>
              <w:jc w:val="center"/>
            </w:pPr>
            <w:r>
              <w:t>20 ngày kể từ ngày ký hợp đồng</w:t>
            </w:r>
          </w:p>
        </w:tc>
      </w:tr>
      <w:tr w:rsidR="00552B4D" w:rsidRPr="00180F17" w:rsidTr="00E2174C">
        <w:trPr>
          <w:cantSplit/>
          <w:trHeight w:val="1916"/>
        </w:trPr>
        <w:tc>
          <w:tcPr>
            <w:tcW w:w="720" w:type="dxa"/>
            <w:vAlign w:val="center"/>
          </w:tcPr>
          <w:p w:rsidR="00552B4D" w:rsidRPr="00180F17" w:rsidRDefault="00552B4D" w:rsidP="00E2174C">
            <w:pPr>
              <w:jc w:val="center"/>
            </w:pPr>
            <w:r>
              <w:lastRenderedPageBreak/>
              <w:t>2</w:t>
            </w:r>
          </w:p>
        </w:tc>
        <w:tc>
          <w:tcPr>
            <w:tcW w:w="5670" w:type="dxa"/>
            <w:vAlign w:val="center"/>
          </w:tcPr>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b/>
                <w:color w:val="000000"/>
                <w:szCs w:val="24"/>
              </w:rPr>
              <w:t>RENEW MAINTENANCE SUPPORT LICENSE FOR DS120 SYSTEM FOR 1 YEAR</w:t>
            </w:r>
            <w:r w:rsidRPr="0016752E">
              <w:rPr>
                <w:rFonts w:asciiTheme="majorHAnsi" w:hAnsiTheme="majorHAnsi" w:cstheme="majorHAnsi"/>
                <w:color w:val="000000"/>
                <w:szCs w:val="24"/>
              </w:rPr>
              <w:br/>
              <w:t>Renew Maintenance Service for DS120 System for 1 year</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Renew hardware support service DS120</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Start Date: 01-12-2025 / End Date: 30-11-2026</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 </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1 . SVC Hitachi Advanced Server DS120/220/225 Backline Support Excluding Spares</w:t>
            </w:r>
            <w:r>
              <w:rPr>
                <w:rFonts w:asciiTheme="majorHAnsi" w:hAnsiTheme="majorHAnsi" w:cstheme="majorHAnsi"/>
                <w:color w:val="000000"/>
                <w:szCs w:val="24"/>
              </w:rPr>
              <w:t xml:space="preserve"> </w:t>
            </w:r>
            <w:r w:rsidRPr="0016752E">
              <w:rPr>
                <w:rFonts w:asciiTheme="majorHAnsi" w:hAnsiTheme="majorHAnsi" w:cstheme="majorHAnsi"/>
                <w:color w:val="000000"/>
                <w:szCs w:val="24"/>
              </w:rPr>
              <w:t>(Serial: QTFCR22320002)</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Số lượng: 1</w:t>
            </w:r>
          </w:p>
          <w:p w:rsidR="00552B4D" w:rsidRPr="0016752E" w:rsidRDefault="00552B4D" w:rsidP="00E2174C">
            <w:pPr>
              <w:jc w:val="left"/>
              <w:rPr>
                <w:rFonts w:asciiTheme="majorHAnsi" w:hAnsiTheme="majorHAnsi" w:cstheme="majorHAnsi"/>
                <w:color w:val="000000"/>
                <w:szCs w:val="24"/>
              </w:rPr>
            </w:pPr>
            <w:r>
              <w:rPr>
                <w:rFonts w:asciiTheme="majorHAnsi" w:hAnsiTheme="majorHAnsi" w:cstheme="majorHAnsi"/>
                <w:color w:val="000000"/>
                <w:szCs w:val="24"/>
              </w:rPr>
              <w:t>2</w:t>
            </w:r>
            <w:r w:rsidRPr="0016752E">
              <w:rPr>
                <w:rFonts w:asciiTheme="majorHAnsi" w:hAnsiTheme="majorHAnsi" w:cstheme="majorHAnsi"/>
                <w:color w:val="000000"/>
                <w:szCs w:val="24"/>
              </w:rPr>
              <w:t>. SVC Hitachi Advanced Server DS120/220/225 Backline Support Excluding Spares</w:t>
            </w:r>
            <w:r>
              <w:rPr>
                <w:rFonts w:asciiTheme="majorHAnsi" w:hAnsiTheme="majorHAnsi" w:cstheme="majorHAnsi"/>
                <w:color w:val="000000"/>
                <w:szCs w:val="24"/>
              </w:rPr>
              <w:t xml:space="preserve"> </w:t>
            </w:r>
            <w:r w:rsidRPr="0016752E">
              <w:rPr>
                <w:rFonts w:asciiTheme="majorHAnsi" w:hAnsiTheme="majorHAnsi" w:cstheme="majorHAnsi"/>
                <w:color w:val="000000"/>
                <w:szCs w:val="24"/>
              </w:rPr>
              <w:t>(Serial: QTFCR29300003)</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Số lượng: 2</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3. SVC Mo LIGHTPULSE 2P 16GB FC ADAPTER</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(Serial: QTFCR29300003)</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Số lượng: 2 </w:t>
            </w:r>
          </w:p>
          <w:p w:rsidR="00552B4D" w:rsidRPr="001C6236" w:rsidRDefault="00552B4D" w:rsidP="00E2174C">
            <w:pPr>
              <w:jc w:val="left"/>
              <w:rPr>
                <w:rFonts w:asciiTheme="majorHAnsi" w:hAnsiTheme="majorHAnsi" w:cstheme="majorHAnsi"/>
                <w:b/>
                <w:color w:val="000000"/>
                <w:szCs w:val="24"/>
              </w:rPr>
            </w:pPr>
          </w:p>
        </w:tc>
        <w:tc>
          <w:tcPr>
            <w:tcW w:w="990" w:type="dxa"/>
            <w:vAlign w:val="center"/>
          </w:tcPr>
          <w:p w:rsidR="00552B4D" w:rsidRDefault="00552B4D" w:rsidP="00E2174C">
            <w:pPr>
              <w:jc w:val="center"/>
            </w:pPr>
            <w:r>
              <w:t>License</w:t>
            </w:r>
          </w:p>
        </w:tc>
        <w:tc>
          <w:tcPr>
            <w:tcW w:w="884" w:type="dxa"/>
            <w:vAlign w:val="center"/>
          </w:tcPr>
          <w:p w:rsidR="00552B4D" w:rsidRDefault="00552B4D" w:rsidP="00E2174C">
            <w:pPr>
              <w:jc w:val="center"/>
            </w:pPr>
            <w:r>
              <w:t>1</w:t>
            </w:r>
          </w:p>
        </w:tc>
        <w:tc>
          <w:tcPr>
            <w:tcW w:w="2896" w:type="dxa"/>
            <w:vAlign w:val="center"/>
          </w:tcPr>
          <w:p w:rsidR="00552B4D" w:rsidRDefault="00552B4D" w:rsidP="00E2174C">
            <w:pPr>
              <w:jc w:val="center"/>
            </w:pPr>
            <w:sdt>
              <w:sdtPr>
                <w:alias w:val="Company Address"/>
                <w:tag w:val=""/>
                <w:id w:val="506488155"/>
                <w:placeholder>
                  <w:docPart w:val="641AA73EA9524AB79E489684A70F94FA"/>
                </w:placeholder>
                <w:showingPlcHdr/>
                <w:dataBinding w:prefixMappings="xmlns:ns0='http://schemas.microsoft.com/office/2006/coverPageProps' " w:xpath="/ns0:CoverPageProperties[1]/ns0:CompanyAddress[1]" w:storeItemID="{55AF091B-3C7A-41E3-B477-F2FDAA23CFDA}"/>
                <w:text/>
              </w:sdtPr>
              <w:sdtContent>
                <w:r w:rsidRPr="004672D0">
                  <w:rPr>
                    <w:rStyle w:val="PlaceholderText"/>
                  </w:rPr>
                  <w:t>[Company Address]</w:t>
                </w:r>
              </w:sdtContent>
            </w:sdt>
          </w:p>
        </w:tc>
        <w:tc>
          <w:tcPr>
            <w:tcW w:w="1800" w:type="dxa"/>
            <w:vAlign w:val="center"/>
          </w:tcPr>
          <w:p w:rsidR="00552B4D" w:rsidRDefault="00552B4D" w:rsidP="00E2174C">
            <w:pPr>
              <w:jc w:val="center"/>
            </w:pPr>
          </w:p>
        </w:tc>
        <w:tc>
          <w:tcPr>
            <w:tcW w:w="1860" w:type="dxa"/>
            <w:vAlign w:val="center"/>
          </w:tcPr>
          <w:p w:rsidR="00552B4D" w:rsidRDefault="00552B4D" w:rsidP="00E2174C">
            <w:pPr>
              <w:jc w:val="center"/>
            </w:pPr>
            <w:r>
              <w:t>20 ngày kể từ ngày ký hợp đồng</w:t>
            </w:r>
          </w:p>
        </w:tc>
      </w:tr>
    </w:tbl>
    <w:p w:rsidR="00552B4D" w:rsidRPr="00140FD7" w:rsidRDefault="00552B4D" w:rsidP="00552B4D">
      <w:pPr>
        <w:jc w:val="left"/>
        <w:rPr>
          <w:b/>
          <w:bCs/>
          <w:color w:val="FF0000"/>
          <w:sz w:val="26"/>
          <w:szCs w:val="26"/>
          <w:u w:val="single"/>
          <w:lang w:val="nl-NL"/>
        </w:rPr>
      </w:pPr>
      <w:r w:rsidRPr="00140FD7">
        <w:rPr>
          <w:b/>
          <w:bCs/>
          <w:color w:val="FF0000"/>
          <w:sz w:val="26"/>
          <w:szCs w:val="26"/>
          <w:u w:val="single"/>
          <w:lang w:val="nl-NL"/>
        </w:rPr>
        <w:t>YÊU CẦU:</w:t>
      </w:r>
    </w:p>
    <w:p w:rsidR="00552B4D" w:rsidRDefault="00552B4D" w:rsidP="00552B4D">
      <w:pPr>
        <w:jc w:val="left"/>
        <w:rPr>
          <w:b/>
          <w:bCs/>
          <w:sz w:val="26"/>
          <w:szCs w:val="26"/>
          <w:u w:val="single"/>
          <w:lang w:val="nl-NL"/>
        </w:rPr>
      </w:pPr>
    </w:p>
    <w:p w:rsidR="00552B4D" w:rsidRDefault="00552B4D" w:rsidP="00552B4D">
      <w:pPr>
        <w:pStyle w:val="ListParagraph"/>
        <w:numPr>
          <w:ilvl w:val="0"/>
          <w:numId w:val="49"/>
        </w:numPr>
        <w:ind w:left="360"/>
        <w:jc w:val="left"/>
        <w:rPr>
          <w:b/>
          <w:bCs/>
          <w:sz w:val="26"/>
          <w:szCs w:val="26"/>
          <w:lang w:val="nl-NL"/>
        </w:rPr>
      </w:pPr>
      <w:r w:rsidRPr="00FB79EC">
        <w:rPr>
          <w:b/>
          <w:bCs/>
          <w:sz w:val="26"/>
          <w:szCs w:val="26"/>
          <w:u w:val="single"/>
          <w:lang w:val="nl-NL"/>
        </w:rPr>
        <w:t>Đối với nhà cung cấp</w:t>
      </w:r>
      <w:r>
        <w:rPr>
          <w:b/>
          <w:bCs/>
          <w:sz w:val="26"/>
          <w:szCs w:val="26"/>
          <w:lang w:val="nl-NL"/>
        </w:rPr>
        <w:t>:</w:t>
      </w:r>
    </w:p>
    <w:p w:rsidR="00552B4D" w:rsidRPr="0016752E" w:rsidRDefault="00552B4D" w:rsidP="00552B4D">
      <w:pPr>
        <w:widowControl w:val="0"/>
        <w:tabs>
          <w:tab w:val="right" w:pos="7434"/>
        </w:tabs>
        <w:spacing w:before="120" w:after="120" w:line="264" w:lineRule="auto"/>
        <w:ind w:left="57" w:right="57"/>
        <w:jc w:val="left"/>
        <w:rPr>
          <w:rFonts w:asciiTheme="majorHAnsi" w:hAnsiTheme="majorHAnsi" w:cstheme="majorHAnsi"/>
          <w:b/>
          <w:sz w:val="26"/>
          <w:szCs w:val="26"/>
        </w:rPr>
      </w:pPr>
      <w:r w:rsidRPr="000538B5">
        <w:rPr>
          <w:bCs/>
          <w:sz w:val="26"/>
          <w:szCs w:val="26"/>
          <w:lang w:val="nl-NL"/>
        </w:rPr>
        <w:t>Nhà cung cấp:</w:t>
      </w:r>
      <w:r w:rsidRPr="0016752E">
        <w:rPr>
          <w:bCs/>
          <w:sz w:val="26"/>
          <w:szCs w:val="26"/>
          <w:lang w:val="nl-NL"/>
        </w:rPr>
        <w:t xml:space="preserve"> phải có </w:t>
      </w:r>
      <w:r w:rsidRPr="0016752E">
        <w:rPr>
          <w:sz w:val="26"/>
          <w:szCs w:val="26"/>
        </w:rPr>
        <w:t>G</w:t>
      </w:r>
      <w:r w:rsidRPr="0016752E">
        <w:rPr>
          <w:sz w:val="26"/>
          <w:szCs w:val="26"/>
          <w:lang w:val="vi-VN"/>
        </w:rPr>
        <w:t xml:space="preserve">iấy phép </w:t>
      </w:r>
      <w:r w:rsidRPr="0016752E">
        <w:rPr>
          <w:sz w:val="26"/>
          <w:szCs w:val="26"/>
        </w:rPr>
        <w:t xml:space="preserve">hoặc Giấy ủy quyền </w:t>
      </w:r>
      <w:r w:rsidRPr="0016752E">
        <w:rPr>
          <w:sz w:val="26"/>
          <w:szCs w:val="26"/>
          <w:lang w:val="vi-VN"/>
        </w:rPr>
        <w:t xml:space="preserve">bán hàng </w:t>
      </w:r>
      <w:r w:rsidRPr="0016752E">
        <w:rPr>
          <w:sz w:val="26"/>
          <w:szCs w:val="26"/>
        </w:rPr>
        <w:t xml:space="preserve">tại Việt Nam </w:t>
      </w:r>
      <w:r w:rsidRPr="0016752E">
        <w:rPr>
          <w:sz w:val="26"/>
          <w:szCs w:val="26"/>
          <w:lang w:val="vi-VN"/>
        </w:rPr>
        <w:t>của nhà sản xuất</w:t>
      </w:r>
      <w:r w:rsidRPr="0016752E">
        <w:rPr>
          <w:sz w:val="26"/>
          <w:szCs w:val="26"/>
        </w:rPr>
        <w:t xml:space="preserve"> hoặc Giấy chứng nhận quan hệ đối tác hoặc tài liệu khác có giá trị tương đương theo quy định tại điều  </w:t>
      </w:r>
      <w:r w:rsidRPr="0016752E">
        <w:rPr>
          <w:rFonts w:asciiTheme="majorHAnsi" w:hAnsiTheme="majorHAnsi" w:cstheme="majorHAnsi"/>
          <w:b/>
          <w:sz w:val="26"/>
          <w:szCs w:val="26"/>
        </w:rPr>
        <w:t>E-CDNT 16.2</w:t>
      </w:r>
      <w:r>
        <w:rPr>
          <w:rFonts w:asciiTheme="majorHAnsi" w:hAnsiTheme="majorHAnsi" w:cstheme="majorHAnsi"/>
          <w:b/>
          <w:sz w:val="26"/>
          <w:szCs w:val="26"/>
        </w:rPr>
        <w:t>. (</w:t>
      </w:r>
      <w:r w:rsidRPr="002955D1">
        <w:rPr>
          <w:rFonts w:eastAsiaTheme="minorHAnsi"/>
          <w:sz w:val="26"/>
          <w:szCs w:val="26"/>
        </w:rPr>
        <w:t>Nếu nhà thầu chưa cung cấp được các giấy chứng nhận/thư hỗ trợ này trong HSDT, nhà thầu sẽ cung cấp cho NCSP trong vòng 07 ngày kể từ ngày nhận được thông báo trúng thầu và trước thời điểm ký kết hợp đồng.)</w:t>
      </w:r>
    </w:p>
    <w:p w:rsidR="00552B4D" w:rsidRPr="00E34212" w:rsidRDefault="00552B4D" w:rsidP="00552B4D">
      <w:pPr>
        <w:pStyle w:val="ListParagraph"/>
        <w:jc w:val="left"/>
        <w:rPr>
          <w:b/>
          <w:bCs/>
          <w:sz w:val="16"/>
          <w:szCs w:val="26"/>
          <w:lang w:val="nl-NL"/>
        </w:rPr>
      </w:pPr>
    </w:p>
    <w:p w:rsidR="00552B4D" w:rsidRPr="00A75FC6" w:rsidRDefault="00552B4D" w:rsidP="00552B4D">
      <w:pPr>
        <w:pStyle w:val="ListParagraph"/>
        <w:numPr>
          <w:ilvl w:val="0"/>
          <w:numId w:val="49"/>
        </w:numPr>
        <w:ind w:left="360"/>
        <w:jc w:val="left"/>
        <w:rPr>
          <w:b/>
          <w:bCs/>
          <w:sz w:val="26"/>
          <w:szCs w:val="26"/>
          <w:lang w:val="nl-NL"/>
        </w:rPr>
      </w:pPr>
      <w:r w:rsidRPr="00A75FC6">
        <w:rPr>
          <w:b/>
          <w:bCs/>
          <w:sz w:val="26"/>
          <w:szCs w:val="26"/>
          <w:u w:val="single"/>
          <w:lang w:val="nl-NL"/>
        </w:rPr>
        <w:t>Đối với hàng hóa cung cấp</w:t>
      </w:r>
      <w:r w:rsidRPr="00A75FC6">
        <w:rPr>
          <w:b/>
          <w:bCs/>
          <w:sz w:val="26"/>
          <w:szCs w:val="26"/>
          <w:lang w:val="nl-NL"/>
        </w:rPr>
        <w:t>:</w:t>
      </w:r>
    </w:p>
    <w:p w:rsidR="00552B4D" w:rsidRPr="00A75FC6" w:rsidRDefault="00552B4D" w:rsidP="00552B4D">
      <w:pPr>
        <w:pStyle w:val="ListParagraph"/>
        <w:numPr>
          <w:ilvl w:val="2"/>
          <w:numId w:val="49"/>
        </w:numPr>
        <w:ind w:left="720" w:hanging="360"/>
        <w:jc w:val="left"/>
        <w:rPr>
          <w:bCs/>
          <w:sz w:val="26"/>
          <w:szCs w:val="26"/>
          <w:lang w:val="nl-NL"/>
        </w:rPr>
      </w:pPr>
      <w:r w:rsidRPr="00A75FC6">
        <w:rPr>
          <w:b/>
          <w:sz w:val="26"/>
          <w:szCs w:val="26"/>
        </w:rPr>
        <w:t>Hàng hóa cung cấp</w:t>
      </w:r>
      <w:r w:rsidRPr="00A75FC6">
        <w:rPr>
          <w:sz w:val="26"/>
          <w:szCs w:val="26"/>
        </w:rPr>
        <w:t xml:space="preserve">: </w:t>
      </w:r>
    </w:p>
    <w:p w:rsidR="00552B4D" w:rsidRPr="00A75FC6" w:rsidRDefault="00552B4D" w:rsidP="00552B4D">
      <w:pPr>
        <w:pStyle w:val="ListParagraph"/>
        <w:jc w:val="left"/>
        <w:rPr>
          <w:sz w:val="26"/>
          <w:szCs w:val="26"/>
        </w:rPr>
      </w:pPr>
      <w:r w:rsidRPr="00A75FC6">
        <w:rPr>
          <w:sz w:val="26"/>
          <w:szCs w:val="26"/>
        </w:rPr>
        <w:t xml:space="preserve">* </w:t>
      </w:r>
      <w:r w:rsidRPr="00613E17">
        <w:rPr>
          <w:sz w:val="26"/>
          <w:szCs w:val="26"/>
        </w:rPr>
        <w:t xml:space="preserve">Sản phẩm chính hãng từ nhà sản xuất, đúng chủng loại, quy cách và đủ số lượng </w:t>
      </w:r>
      <w:r w:rsidRPr="00A75FC6">
        <w:rPr>
          <w:sz w:val="26"/>
          <w:szCs w:val="26"/>
        </w:rPr>
        <w:t>(như qui định tại bảng trên);</w:t>
      </w:r>
    </w:p>
    <w:p w:rsidR="00552B4D" w:rsidRDefault="00552B4D" w:rsidP="00552B4D">
      <w:pPr>
        <w:pStyle w:val="ListParagraph"/>
        <w:jc w:val="left"/>
        <w:rPr>
          <w:sz w:val="26"/>
          <w:szCs w:val="26"/>
        </w:rPr>
      </w:pPr>
      <w:r w:rsidRPr="00A75FC6">
        <w:rPr>
          <w:sz w:val="26"/>
          <w:szCs w:val="26"/>
        </w:rPr>
        <w:t xml:space="preserve">* Chứng chỉ đi kèm: </w:t>
      </w:r>
      <w:r>
        <w:rPr>
          <w:sz w:val="26"/>
          <w:szCs w:val="26"/>
        </w:rPr>
        <w:t>Giấy chứng nhận giấy phép</w:t>
      </w:r>
      <w:r w:rsidRPr="00613E17">
        <w:rPr>
          <w:sz w:val="26"/>
          <w:szCs w:val="26"/>
        </w:rPr>
        <w:t xml:space="preserve"> phần mềm, (bản cứng và/hoặc bản mềm) do</w:t>
      </w:r>
      <w:r>
        <w:rPr>
          <w:sz w:val="26"/>
          <w:szCs w:val="26"/>
        </w:rPr>
        <w:t xml:space="preserve"> nhà sản xuất cấp</w:t>
      </w:r>
      <w:r w:rsidRPr="00A75FC6">
        <w:rPr>
          <w:sz w:val="26"/>
          <w:szCs w:val="26"/>
        </w:rPr>
        <w:t>;</w:t>
      </w:r>
    </w:p>
    <w:p w:rsidR="00552B4D" w:rsidRDefault="00552B4D" w:rsidP="00552B4D">
      <w:pPr>
        <w:pStyle w:val="ListParagraph"/>
        <w:jc w:val="left"/>
        <w:rPr>
          <w:sz w:val="26"/>
          <w:szCs w:val="26"/>
        </w:rPr>
      </w:pPr>
      <w:r w:rsidRPr="006D6818">
        <w:rPr>
          <w:sz w:val="26"/>
          <w:szCs w:val="26"/>
        </w:rPr>
        <w:t>* Bảo hành: theo tiêu chuẩn của nhà sản xuất (tối thiểu 12 tháng kể từ ngày giao hàng cho NCSP).</w:t>
      </w:r>
    </w:p>
    <w:p w:rsidR="00552B4D" w:rsidRPr="00A75FC6" w:rsidRDefault="00552B4D" w:rsidP="00552B4D">
      <w:pPr>
        <w:pStyle w:val="ListParagraph"/>
        <w:jc w:val="left"/>
        <w:rPr>
          <w:bCs/>
          <w:color w:val="FF0000"/>
          <w:sz w:val="26"/>
          <w:szCs w:val="26"/>
          <w:lang w:val="nl-NL"/>
        </w:rPr>
      </w:pPr>
      <w:r w:rsidRPr="00A75FC6">
        <w:rPr>
          <w:i/>
          <w:color w:val="FF0000"/>
          <w:sz w:val="26"/>
          <w:szCs w:val="26"/>
          <w:u w:val="single"/>
        </w:rPr>
        <w:lastRenderedPageBreak/>
        <w:t>LƯU Ý</w:t>
      </w:r>
      <w:r w:rsidRPr="00A75FC6">
        <w:rPr>
          <w:i/>
          <w:color w:val="FF0000"/>
          <w:sz w:val="26"/>
          <w:szCs w:val="26"/>
        </w:rPr>
        <w:t xml:space="preserve">: Trường hợp </w:t>
      </w:r>
      <w:r>
        <w:rPr>
          <w:i/>
          <w:color w:val="FF0000"/>
          <w:sz w:val="26"/>
          <w:szCs w:val="26"/>
        </w:rPr>
        <w:t xml:space="preserve">mã sản phẩm/ </w:t>
      </w:r>
      <w:r w:rsidRPr="00A75FC6">
        <w:rPr>
          <w:i/>
          <w:color w:val="FF0000"/>
          <w:sz w:val="26"/>
          <w:szCs w:val="26"/>
        </w:rPr>
        <w:t xml:space="preserve">Part Number (P/N) được chào thay thế bằng </w:t>
      </w:r>
      <w:r>
        <w:rPr>
          <w:i/>
          <w:color w:val="FF0000"/>
          <w:sz w:val="26"/>
          <w:szCs w:val="26"/>
        </w:rPr>
        <w:t xml:space="preserve">mã sản phẩm/ </w:t>
      </w:r>
      <w:r w:rsidRPr="00A75FC6">
        <w:rPr>
          <w:i/>
          <w:color w:val="FF0000"/>
          <w:sz w:val="26"/>
          <w:szCs w:val="26"/>
        </w:rPr>
        <w:t>P/N tương đương, nhà thầu phải có văn bản xác nhận của nhà sản xuất và cung cấp các tài liệu kỹ thuật liên quan (như: catalogue, bản vẽ, v.v…) của P/N được chào</w:t>
      </w:r>
      <w:r w:rsidRPr="00A75FC6">
        <w:rPr>
          <w:color w:val="FF0000"/>
          <w:sz w:val="26"/>
          <w:szCs w:val="26"/>
        </w:rPr>
        <w:t>.</w:t>
      </w:r>
    </w:p>
    <w:p w:rsidR="00552B4D" w:rsidRPr="00E34212" w:rsidRDefault="00552B4D" w:rsidP="00552B4D">
      <w:pPr>
        <w:pStyle w:val="ListParagraph"/>
        <w:ind w:left="360" w:hanging="360"/>
        <w:jc w:val="left"/>
        <w:rPr>
          <w:bCs/>
          <w:color w:val="FF0000"/>
          <w:sz w:val="16"/>
          <w:szCs w:val="26"/>
          <w:lang w:val="nl-NL"/>
        </w:rPr>
      </w:pPr>
    </w:p>
    <w:p w:rsidR="00552B4D" w:rsidRDefault="00552B4D" w:rsidP="00552B4D">
      <w:pPr>
        <w:pStyle w:val="ListParagraph"/>
        <w:numPr>
          <w:ilvl w:val="0"/>
          <w:numId w:val="48"/>
        </w:numPr>
        <w:jc w:val="left"/>
        <w:rPr>
          <w:bCs/>
          <w:sz w:val="26"/>
          <w:szCs w:val="26"/>
          <w:lang w:val="nl-NL"/>
        </w:rPr>
      </w:pPr>
      <w:r w:rsidRPr="00EA7654">
        <w:rPr>
          <w:b/>
          <w:bCs/>
          <w:sz w:val="26"/>
          <w:szCs w:val="26"/>
          <w:lang w:val="nl-NL"/>
        </w:rPr>
        <w:t>Địa điểm và thời gian giao hàng</w:t>
      </w:r>
      <w:r w:rsidRPr="00EA7654">
        <w:rPr>
          <w:bCs/>
          <w:sz w:val="26"/>
          <w:szCs w:val="26"/>
          <w:lang w:val="nl-NL"/>
        </w:rPr>
        <w:t>:</w:t>
      </w:r>
    </w:p>
    <w:p w:rsidR="00552B4D" w:rsidRDefault="00552B4D" w:rsidP="00552B4D">
      <w:pPr>
        <w:pStyle w:val="ListParagraph"/>
        <w:tabs>
          <w:tab w:val="left" w:pos="1080"/>
        </w:tabs>
        <w:ind w:left="1080" w:hanging="360"/>
        <w:contextualSpacing w:val="0"/>
        <w:rPr>
          <w:bCs/>
          <w:sz w:val="26"/>
          <w:szCs w:val="26"/>
          <w:lang w:val="pl-PL"/>
        </w:rPr>
      </w:pPr>
      <w:r>
        <w:rPr>
          <w:bCs/>
          <w:sz w:val="26"/>
          <w:szCs w:val="26"/>
          <w:lang w:val="nl-NL"/>
        </w:rPr>
        <w:tab/>
      </w:r>
      <w:r w:rsidRPr="000D2225">
        <w:rPr>
          <w:bCs/>
          <w:sz w:val="26"/>
          <w:szCs w:val="26"/>
          <w:lang w:val="nl-NL"/>
        </w:rPr>
        <w:t xml:space="preserve">* Nhà thầu tiến hành giao hàng </w:t>
      </w:r>
      <w:r>
        <w:rPr>
          <w:bCs/>
          <w:sz w:val="26"/>
          <w:szCs w:val="26"/>
          <w:lang w:val="nl-NL"/>
        </w:rPr>
        <w:t>tận nơi</w:t>
      </w:r>
      <w:r w:rsidRPr="000D2225">
        <w:rPr>
          <w:bCs/>
          <w:sz w:val="26"/>
          <w:szCs w:val="26"/>
          <w:lang w:val="nl-NL"/>
        </w:rPr>
        <w:t xml:space="preserve"> </w:t>
      </w:r>
      <w:r>
        <w:rPr>
          <w:bCs/>
          <w:sz w:val="26"/>
          <w:szCs w:val="26"/>
          <w:lang w:val="nl-NL"/>
        </w:rPr>
        <w:t xml:space="preserve">tại: </w:t>
      </w:r>
      <w:r w:rsidRPr="000D2225">
        <w:rPr>
          <w:bCs/>
          <w:sz w:val="26"/>
          <w:szCs w:val="26"/>
          <w:lang w:val="pl-PL"/>
        </w:rPr>
        <w:t>Nhà máy xử lý khí Nam Côn Sơn, tỉnh lộ 44, xã Long Đ</w:t>
      </w:r>
      <w:r>
        <w:rPr>
          <w:bCs/>
          <w:sz w:val="26"/>
          <w:szCs w:val="26"/>
          <w:lang w:val="pl-PL"/>
        </w:rPr>
        <w:t>iền</w:t>
      </w:r>
      <w:r w:rsidRPr="000D2225">
        <w:rPr>
          <w:bCs/>
          <w:sz w:val="26"/>
          <w:szCs w:val="26"/>
          <w:lang w:val="pl-PL"/>
        </w:rPr>
        <w:t xml:space="preserve">, </w:t>
      </w:r>
      <w:r>
        <w:rPr>
          <w:bCs/>
          <w:sz w:val="26"/>
          <w:szCs w:val="26"/>
          <w:lang w:val="pl-PL"/>
        </w:rPr>
        <w:t>TP. Hồ Chí Minh</w:t>
      </w:r>
      <w:r w:rsidRPr="000D2225">
        <w:rPr>
          <w:bCs/>
          <w:sz w:val="26"/>
          <w:szCs w:val="26"/>
          <w:lang w:val="pl-PL"/>
        </w:rPr>
        <w:t xml:space="preserve">. </w:t>
      </w:r>
    </w:p>
    <w:p w:rsidR="00552B4D" w:rsidRPr="00E34212" w:rsidRDefault="00552B4D" w:rsidP="00552B4D">
      <w:pPr>
        <w:pStyle w:val="ListParagraph"/>
        <w:tabs>
          <w:tab w:val="left" w:pos="1080"/>
        </w:tabs>
        <w:ind w:left="1080" w:hanging="360"/>
        <w:contextualSpacing w:val="0"/>
        <w:rPr>
          <w:bCs/>
          <w:sz w:val="26"/>
          <w:szCs w:val="26"/>
          <w:lang w:val="pl-PL"/>
        </w:rPr>
      </w:pPr>
      <w:r>
        <w:rPr>
          <w:bCs/>
          <w:sz w:val="26"/>
          <w:szCs w:val="26"/>
          <w:lang w:val="pl-PL"/>
        </w:rPr>
        <w:tab/>
        <w:t xml:space="preserve">* Thời gian giao hàng: </w:t>
      </w:r>
      <w:r w:rsidRPr="000538B5">
        <w:rPr>
          <w:bCs/>
          <w:i/>
          <w:sz w:val="26"/>
          <w:szCs w:val="26"/>
          <w:lang w:val="pl-PL"/>
        </w:rPr>
        <w:t xml:space="preserve">trong vòng tối đa </w:t>
      </w:r>
      <w:r>
        <w:rPr>
          <w:bCs/>
          <w:i/>
          <w:sz w:val="26"/>
          <w:szCs w:val="26"/>
          <w:lang w:val="pl-PL"/>
        </w:rPr>
        <w:t>20 ngày</w:t>
      </w:r>
      <w:r w:rsidRPr="000538B5">
        <w:rPr>
          <w:bCs/>
          <w:i/>
          <w:sz w:val="26"/>
          <w:szCs w:val="26"/>
          <w:lang w:val="pl-PL"/>
        </w:rPr>
        <w:t>, kể từ ngày ký hợp đồng</w:t>
      </w:r>
      <w:r w:rsidRPr="001D03AC">
        <w:rPr>
          <w:bCs/>
          <w:i/>
          <w:sz w:val="26"/>
          <w:szCs w:val="26"/>
          <w:lang w:val="pl-PL"/>
        </w:rPr>
        <w:t>.</w:t>
      </w:r>
    </w:p>
    <w:p w:rsidR="00552B4D" w:rsidRPr="00180F17" w:rsidRDefault="00552B4D" w:rsidP="00552B4D">
      <w:pPr>
        <w:spacing w:before="120" w:after="120"/>
        <w:ind w:firstLine="529"/>
        <w:rPr>
          <w:sz w:val="28"/>
          <w:szCs w:val="28"/>
          <w:lang w:val="nl-NL"/>
        </w:rPr>
        <w:sectPr w:rsidR="00552B4D"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552B4D" w:rsidRPr="00180F17" w:rsidRDefault="00552B4D" w:rsidP="00552B4D">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 </w:t>
      </w:r>
      <w:r w:rsidRPr="00180F17">
        <w:rPr>
          <w:b/>
          <w:sz w:val="28"/>
          <w:szCs w:val="28"/>
          <w:lang w:val="nl-NL"/>
        </w:rPr>
        <w:t>(webform trên Hệ thống)</w:t>
      </w:r>
    </w:p>
    <w:p w:rsidR="00552B4D" w:rsidRPr="00180F17" w:rsidRDefault="00552B4D" w:rsidP="00552B4D">
      <w:pPr>
        <w:tabs>
          <w:tab w:val="right" w:pos="9000"/>
        </w:tabs>
        <w:spacing w:before="120" w:after="120" w:line="264" w:lineRule="auto"/>
        <w:jc w:val="right"/>
        <w:rPr>
          <w:b/>
          <w:sz w:val="26"/>
          <w:szCs w:val="28"/>
          <w:lang w:val="es-ES"/>
        </w:rPr>
      </w:pPr>
      <w:bookmarkStart w:id="1" w:name="_Hlk164263595"/>
    </w:p>
    <w:p w:rsidR="00552B4D" w:rsidRPr="00180F17" w:rsidRDefault="00552B4D" w:rsidP="00552B4D">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Pr="00180F17">
        <w:rPr>
          <w:b/>
          <w:sz w:val="26"/>
          <w:szCs w:val="28"/>
          <w:vertAlign w:val="superscript"/>
          <w:lang w:val="es-ES"/>
        </w:rPr>
        <w:t>(1)</w:t>
      </w:r>
    </w:p>
    <w:p w:rsidR="00552B4D" w:rsidRPr="00180F17" w:rsidRDefault="00552B4D" w:rsidP="00552B4D">
      <w:pPr>
        <w:tabs>
          <w:tab w:val="right" w:pos="9000"/>
        </w:tabs>
        <w:spacing w:before="120" w:after="120" w:line="264" w:lineRule="auto"/>
        <w:rPr>
          <w:sz w:val="28"/>
          <w:szCs w:val="28"/>
          <w:lang w:val="es-ES"/>
        </w:rPr>
      </w:pPr>
    </w:p>
    <w:p w:rsidR="00552B4D" w:rsidRPr="00180F17" w:rsidRDefault="00552B4D" w:rsidP="00552B4D">
      <w:pPr>
        <w:tabs>
          <w:tab w:val="right" w:pos="9000"/>
        </w:tabs>
        <w:spacing w:before="120" w:after="120" w:line="264" w:lineRule="auto"/>
        <w:ind w:firstLine="709"/>
        <w:rPr>
          <w:i/>
          <w:sz w:val="28"/>
          <w:szCs w:val="28"/>
          <w:lang w:val="es-ES"/>
        </w:rPr>
      </w:pPr>
      <w:bookmarkStart w:id="2" w:name="_Hlk69999831"/>
      <w:r w:rsidRPr="00180F17">
        <w:rPr>
          <w:sz w:val="28"/>
          <w:szCs w:val="28"/>
          <w:lang w:val="es-ES"/>
        </w:rPr>
        <w:t xml:space="preserve">Ngày:___ </w:t>
      </w:r>
      <w:r w:rsidRPr="00180F17">
        <w:rPr>
          <w:i/>
          <w:sz w:val="28"/>
          <w:szCs w:val="28"/>
          <w:lang w:val="es-ES"/>
        </w:rPr>
        <w:t>[Hệ thống tự động trích xuất]</w:t>
      </w:r>
    </w:p>
    <w:p w:rsidR="00552B4D" w:rsidRPr="00180F17" w:rsidRDefault="00552B4D" w:rsidP="00552B4D">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rsidR="00552B4D" w:rsidRPr="00180F17" w:rsidRDefault="00552B4D" w:rsidP="00552B4D">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rsidR="00552B4D" w:rsidRPr="00180F17" w:rsidRDefault="00552B4D" w:rsidP="00552B4D">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rsidR="00552B4D" w:rsidRPr="00180F17" w:rsidRDefault="00552B4D" w:rsidP="00552B4D">
      <w:pPr>
        <w:spacing w:before="120" w:after="120" w:line="264" w:lineRule="auto"/>
        <w:ind w:firstLine="709"/>
        <w:rPr>
          <w:sz w:val="28"/>
          <w:szCs w:val="28"/>
          <w:lang w:val="es-ES"/>
        </w:rPr>
      </w:pPr>
      <w:bookmarkStart w:id="3"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Pr="00180F17">
        <w:rPr>
          <w:sz w:val="28"/>
          <w:szCs w:val="28"/>
          <w:lang w:val="es-ES"/>
        </w:rPr>
        <w:t xml:space="preserve">, Mã số thuế: ___ </w:t>
      </w:r>
      <w:r w:rsidRPr="00180F17">
        <w:rPr>
          <w:i/>
          <w:sz w:val="28"/>
          <w:szCs w:val="28"/>
          <w:lang w:val="es-ES"/>
        </w:rPr>
        <w:t xml:space="preserve">[ Hệ thống tự động trích xuất] </w:t>
      </w:r>
      <w:bookmarkEnd w:id="3"/>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rsidR="00552B4D" w:rsidRPr="00180F17" w:rsidRDefault="00552B4D" w:rsidP="00552B4D">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rsidR="00552B4D" w:rsidRPr="00180F17" w:rsidRDefault="00552B4D" w:rsidP="00552B4D">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rsidR="00552B4D" w:rsidRPr="00180F17" w:rsidRDefault="00552B4D" w:rsidP="00552B4D">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rsidR="00552B4D" w:rsidRPr="00180F17" w:rsidRDefault="00552B4D" w:rsidP="00552B4D">
      <w:pPr>
        <w:tabs>
          <w:tab w:val="right" w:pos="9000"/>
        </w:tabs>
        <w:spacing w:before="120" w:after="120" w:line="264" w:lineRule="auto"/>
        <w:ind w:firstLine="709"/>
        <w:rPr>
          <w:i/>
          <w:sz w:val="28"/>
          <w:szCs w:val="28"/>
          <w:lang w:val="es-ES"/>
        </w:rPr>
      </w:pPr>
      <w:r w:rsidRPr="00180F17">
        <w:rPr>
          <w:sz w:val="28"/>
          <w:szCs w:val="28"/>
          <w:lang w:val="es-ES"/>
        </w:rPr>
        <w:t xml:space="preserve">Bảo đảm dự thầu: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rsidR="00552B4D" w:rsidRPr="00180F17" w:rsidRDefault="00552B4D" w:rsidP="00552B4D">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rsidR="00552B4D" w:rsidRPr="00180F17" w:rsidRDefault="00552B4D" w:rsidP="00552B4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rsidR="00552B4D" w:rsidRPr="00180F17" w:rsidRDefault="00552B4D" w:rsidP="00552B4D">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552B4D" w:rsidRPr="00180F17" w:rsidRDefault="00552B4D" w:rsidP="00552B4D">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rsidR="00552B4D" w:rsidRPr="00180F17" w:rsidRDefault="00552B4D" w:rsidP="00552B4D">
      <w:pPr>
        <w:widowControl w:val="0"/>
        <w:suppressAutoHyphens/>
        <w:spacing w:before="120" w:after="120" w:line="264" w:lineRule="auto"/>
        <w:ind w:right="-72" w:firstLine="709"/>
        <w:rPr>
          <w:spacing w:val="-4"/>
          <w:sz w:val="28"/>
          <w:szCs w:val="28"/>
          <w:lang w:val="es-ES"/>
        </w:rPr>
      </w:pPr>
      <w:bookmarkStart w:id="4" w:name="_Hlk81165634"/>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bookmarkEnd w:id="4"/>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 Không đang trong thời gian bị cấm tham dự thầu theo quy định của pháp luật đấu thầu;</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 xml:space="preserve">hông đang bị truy cứu </w:t>
      </w:r>
      <w:r w:rsidRPr="00180F17">
        <w:rPr>
          <w:spacing w:val="-4"/>
          <w:sz w:val="28"/>
          <w:szCs w:val="28"/>
          <w:lang w:val="vi-VN"/>
        </w:rPr>
        <w:lastRenderedPageBreak/>
        <w:t>trách nhiệm hình sự</w:t>
      </w:r>
      <w:r w:rsidRPr="00180F17">
        <w:rPr>
          <w:spacing w:val="-4"/>
          <w:sz w:val="28"/>
          <w:szCs w:val="28"/>
        </w:rPr>
        <w:t xml:space="preserve"> trong trường hợp nhà thầu là hộ kinh doanh);</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rsidR="00552B4D" w:rsidRPr="00180F17" w:rsidRDefault="00552B4D" w:rsidP="00552B4D">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180F17">
        <w:rPr>
          <w:sz w:val="28"/>
          <w:szCs w:val="28"/>
          <w:vertAlign w:val="superscript"/>
        </w:rPr>
        <w:t>(3)</w:t>
      </w:r>
      <w:r w:rsidRPr="00180F17">
        <w:rPr>
          <w:sz w:val="28"/>
          <w:szCs w:val="28"/>
        </w:rPr>
        <w:t>;</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rsidR="00552B4D" w:rsidRPr="00180F17" w:rsidRDefault="00552B4D" w:rsidP="00552B4D">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rsidR="00552B4D" w:rsidRPr="00180F17" w:rsidRDefault="00552B4D" w:rsidP="00552B4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rsidR="00552B4D" w:rsidRPr="00180F17" w:rsidRDefault="00552B4D" w:rsidP="00552B4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 kinh nghiệm để thực hiện gói thầu</w:t>
      </w:r>
      <w:r w:rsidRPr="00180F17">
        <w:rPr>
          <w:sz w:val="28"/>
          <w:szCs w:val="28"/>
          <w:vertAlign w:val="superscript"/>
          <w:lang w:val="es-ES"/>
        </w:rPr>
        <w:t>(4)</w:t>
      </w:r>
      <w:r w:rsidRPr="00180F17">
        <w:rPr>
          <w:sz w:val="28"/>
          <w:szCs w:val="28"/>
          <w:lang w:val="es-ES"/>
        </w:rPr>
        <w:t>;</w:t>
      </w:r>
    </w:p>
    <w:bookmarkEnd w:id="2"/>
    <w:p w:rsidR="00552B4D" w:rsidRPr="00180F17" w:rsidRDefault="00552B4D" w:rsidP="00552B4D">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bookmarkStart w:id="5" w:name="_Hlk154656403"/>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6" w:name="_Hlk183443839"/>
      <w:r w:rsidRPr="00180F17">
        <w:rPr>
          <w:spacing w:val="0"/>
          <w:sz w:val="28"/>
          <w:szCs w:val="28"/>
          <w:lang w:val="es-ES"/>
        </w:rPr>
        <w:t xml:space="preserve">chúng tôi sẽ </w:t>
      </w:r>
      <w:bookmarkStart w:id="7" w:name="_Hlk183443824"/>
      <w:r w:rsidRPr="00180F17">
        <w:rPr>
          <w:spacing w:val="0"/>
          <w:sz w:val="28"/>
          <w:szCs w:val="28"/>
          <w:lang w:val="es-ES"/>
        </w:rPr>
        <w:t xml:space="preserve">bị đánh giá không đảm bảo uy tín khi tham dự thầu </w:t>
      </w:r>
      <w:bookmarkEnd w:id="7"/>
      <w:r w:rsidRPr="00180F17">
        <w:rPr>
          <w:spacing w:val="0"/>
          <w:sz w:val="28"/>
          <w:szCs w:val="28"/>
          <w:lang w:val="es-ES"/>
        </w:rPr>
        <w:t xml:space="preserve">theo quy định tại </w:t>
      </w:r>
      <w:bookmarkStart w:id="8" w:name="_Hlk201785479"/>
      <w:r w:rsidRPr="00180F17">
        <w:rPr>
          <w:spacing w:val="0"/>
          <w:sz w:val="28"/>
          <w:szCs w:val="28"/>
          <w:lang w:val="es-ES"/>
        </w:rPr>
        <w:t xml:space="preserve">khoản 1 Điều 20 của </w:t>
      </w:r>
      <w:bookmarkEnd w:id="6"/>
      <w:r w:rsidRPr="00180F17">
        <w:rPr>
          <w:spacing w:val="0"/>
          <w:sz w:val="28"/>
          <w:szCs w:val="28"/>
          <w:lang w:val="es-ES"/>
        </w:rPr>
        <w:t>Nghị định số 214/2025/NĐ-CP, nêu tên trên Hệ thống và tài khoản của chúng tôi sẽ bị khóa trong vòng 06 tháng kể từ ngày Chủ đầu tư công khai tên ch</w:t>
      </w:r>
      <w:r w:rsidRPr="00180F17">
        <w:rPr>
          <w:spacing w:val="0"/>
          <w:sz w:val="28"/>
          <w:szCs w:val="28"/>
          <w:lang w:val="vi-VN"/>
        </w:rPr>
        <w:t>úng tôi</w:t>
      </w:r>
      <w:r w:rsidRPr="00180F17">
        <w:rPr>
          <w:spacing w:val="0"/>
          <w:sz w:val="28"/>
          <w:szCs w:val="28"/>
          <w:lang w:val="es-ES"/>
        </w:rPr>
        <w:t xml:space="preserve"> trên Hệ thống mạng đấu thầu quốc gia</w:t>
      </w:r>
      <w:bookmarkEnd w:id="8"/>
      <w:r w:rsidRPr="00180F17">
        <w:rPr>
          <w:sz w:val="28"/>
          <w:szCs w:val="28"/>
          <w:lang w:val="es-ES"/>
        </w:rPr>
        <w:t>, trừ trường hợp bất khả kháng</w:t>
      </w:r>
      <w:r w:rsidRPr="00180F17">
        <w:rPr>
          <w:spacing w:val="0"/>
          <w:sz w:val="28"/>
          <w:szCs w:val="28"/>
          <w:lang w:val="es-ES"/>
        </w:rPr>
        <w:t>.</w:t>
      </w:r>
      <w:r w:rsidRPr="00180F17">
        <w:rPr>
          <w:sz w:val="28"/>
          <w:szCs w:val="28"/>
          <w:lang w:val="es-ES"/>
        </w:rPr>
        <w:t xml:space="preserve"> </w:t>
      </w:r>
    </w:p>
    <w:bookmarkEnd w:id="5"/>
    <w:p w:rsidR="00552B4D" w:rsidRPr="00180F17" w:rsidRDefault="00552B4D" w:rsidP="00552B4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rsidR="00552B4D" w:rsidRPr="00180F17" w:rsidRDefault="00552B4D" w:rsidP="00552B4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p>
    <w:p w:rsidR="00552B4D" w:rsidRPr="00180F17" w:rsidRDefault="00552B4D" w:rsidP="00552B4D">
      <w:pPr>
        <w:pStyle w:val="BodyText"/>
        <w:widowControl w:val="0"/>
        <w:suppressAutoHyphens w:val="0"/>
        <w:spacing w:before="120" w:after="120" w:line="264" w:lineRule="auto"/>
        <w:ind w:right="0" w:firstLine="709"/>
        <w:rPr>
          <w:spacing w:val="0"/>
          <w:sz w:val="28"/>
          <w:szCs w:val="28"/>
          <w:lang w:val="es-ES"/>
        </w:rPr>
      </w:pPr>
      <w:bookmarkStart w:id="9" w:name="_Hlk154656555"/>
      <w:r w:rsidRPr="00180F17">
        <w:rPr>
          <w:sz w:val="28"/>
          <w:szCs w:val="28"/>
          <w:lang w:val="es-ES"/>
        </w:rPr>
        <w:t xml:space="preserve">(2) Trường hợp </w:t>
      </w:r>
      <w:r w:rsidRPr="00180F17">
        <w:rPr>
          <w:spacing w:val="0"/>
          <w:sz w:val="28"/>
          <w:szCs w:val="28"/>
          <w:lang w:val="es-ES"/>
        </w:rPr>
        <w:t>giá trị bảo đảm dự thầu nhỏ hơn 50 triệu đồng thì không áp dụng nội dung này.</w:t>
      </w:r>
    </w:p>
    <w:p w:rsidR="00552B4D" w:rsidRPr="00180F17" w:rsidRDefault="00552B4D" w:rsidP="00552B4D">
      <w:pPr>
        <w:pStyle w:val="BodyText"/>
        <w:widowControl w:val="0"/>
        <w:suppressAutoHyphens w:val="0"/>
        <w:spacing w:before="120" w:after="120" w:line="264" w:lineRule="auto"/>
        <w:ind w:right="0" w:firstLine="709"/>
        <w:rPr>
          <w:sz w:val="28"/>
          <w:szCs w:val="28"/>
          <w:lang w:val="es-ES"/>
        </w:rPr>
      </w:pPr>
      <w:bookmarkStart w:id="10" w:name="_Hlk161391040"/>
      <w:bookmarkEnd w:id="9"/>
      <w:r w:rsidRPr="00180F17">
        <w:rPr>
          <w:sz w:val="28"/>
          <w:szCs w:val="28"/>
          <w:lang w:val="es-ES"/>
        </w:rPr>
        <w:t>(3) E-HSMT không được yêu cầu nhà thầu phải nộp lý lịch tư pháp của nhân sự để chứng minh cho nội dung đánh giá này.</w:t>
      </w:r>
    </w:p>
    <w:bookmarkEnd w:id="10"/>
    <w:p w:rsidR="00552B4D" w:rsidRPr="00180F17" w:rsidRDefault="00552B4D" w:rsidP="00552B4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 mà E-HSMT không yêu cầu về năng lực, kinh nghiệm của nhà thầu.</w:t>
      </w:r>
    </w:p>
    <w:p w:rsidR="00552B4D" w:rsidRPr="00180F17" w:rsidRDefault="00552B4D" w:rsidP="00552B4D">
      <w:pPr>
        <w:spacing w:after="160" w:line="259" w:lineRule="auto"/>
        <w:jc w:val="left"/>
        <w:rPr>
          <w:spacing w:val="-4"/>
          <w:sz w:val="28"/>
          <w:szCs w:val="28"/>
          <w:lang w:val="es-ES"/>
        </w:rPr>
      </w:pPr>
      <w:r w:rsidRPr="00180F17">
        <w:rPr>
          <w:sz w:val="28"/>
          <w:szCs w:val="28"/>
          <w:lang w:val="es-ES"/>
        </w:rPr>
        <w:br w:type="page"/>
      </w:r>
    </w:p>
    <w:bookmarkEnd w:id="1"/>
    <w:p w:rsidR="00552B4D" w:rsidRPr="00180F17" w:rsidRDefault="00552B4D" w:rsidP="00552B4D">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rsidR="00552B4D" w:rsidRPr="00180F17" w:rsidRDefault="00552B4D" w:rsidP="00552B4D">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rsidR="00552B4D" w:rsidRPr="00180F17" w:rsidRDefault="00552B4D" w:rsidP="00552B4D">
      <w:pPr>
        <w:pStyle w:val="Mau"/>
        <w:keepNext w:val="0"/>
        <w:widowControl w:val="0"/>
        <w:spacing w:before="120" w:line="264" w:lineRule="auto"/>
        <w:jc w:val="center"/>
        <w:rPr>
          <w:rFonts w:ascii="Times New Roman" w:hAnsi="Times New Roman"/>
          <w:u w:val="none"/>
          <w:vertAlign w:val="superscript"/>
          <w:lang w:val="it-IT"/>
        </w:rPr>
      </w:pPr>
    </w:p>
    <w:p w:rsidR="00552B4D" w:rsidRPr="00180F17" w:rsidRDefault="00552B4D" w:rsidP="00552B4D">
      <w:pPr>
        <w:spacing w:before="120" w:after="120" w:line="264" w:lineRule="auto"/>
        <w:ind w:firstLine="709"/>
        <w:rPr>
          <w:sz w:val="28"/>
          <w:szCs w:val="28"/>
          <w:lang w:val="it-IT"/>
        </w:rPr>
      </w:pPr>
      <w:r w:rsidRPr="00180F17">
        <w:rPr>
          <w:sz w:val="28"/>
          <w:szCs w:val="28"/>
          <w:lang w:val="es-ES"/>
        </w:rPr>
        <w:t xml:space="preserve">Ngày: ___ </w:t>
      </w:r>
      <w:r w:rsidRPr="00180F17">
        <w:rPr>
          <w:i/>
          <w:sz w:val="28"/>
          <w:szCs w:val="28"/>
          <w:lang w:val="es-ES"/>
        </w:rPr>
        <w:t>[Hệ thống tự động trích xuất]</w:t>
      </w:r>
    </w:p>
    <w:p w:rsidR="00552B4D" w:rsidRPr="00180F17" w:rsidRDefault="00552B4D" w:rsidP="00552B4D">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rsidR="00552B4D" w:rsidRPr="00180F17" w:rsidRDefault="00552B4D" w:rsidP="00552B4D">
      <w:pPr>
        <w:spacing w:before="120" w:after="120" w:line="264" w:lineRule="auto"/>
        <w:ind w:firstLine="709"/>
        <w:rPr>
          <w:sz w:val="28"/>
          <w:szCs w:val="28"/>
          <w:lang w:val="it-IT"/>
        </w:rPr>
      </w:pPr>
      <w:r w:rsidRPr="00180F17">
        <w:rPr>
          <w:sz w:val="28"/>
          <w:szCs w:val="28"/>
          <w:lang w:val="it-IT"/>
        </w:rPr>
        <w:t xml:space="preserve">Thuộc dự án/dự toán mua sắm: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rsidR="00552B4D" w:rsidRPr="00180F17" w:rsidRDefault="00552B4D" w:rsidP="00552B4D">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rsidR="00552B4D" w:rsidRPr="00180F17" w:rsidRDefault="00552B4D" w:rsidP="00552B4D">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rsidR="00552B4D" w:rsidRPr="00180F17" w:rsidRDefault="00552B4D" w:rsidP="00552B4D">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rsidR="00552B4D" w:rsidRPr="00180F17" w:rsidRDefault="00552B4D" w:rsidP="00552B4D">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rsidR="00552B4D" w:rsidRPr="00180F17" w:rsidRDefault="00552B4D" w:rsidP="00552B4D">
      <w:pPr>
        <w:spacing w:before="120" w:after="120" w:line="264" w:lineRule="auto"/>
        <w:ind w:firstLine="709"/>
        <w:rPr>
          <w:i/>
          <w:sz w:val="28"/>
          <w:szCs w:val="28"/>
          <w:lang w:val="sv-SE"/>
        </w:rPr>
      </w:pPr>
      <w:r w:rsidRPr="00180F17">
        <w:rPr>
          <w:b/>
          <w:sz w:val="28"/>
          <w:szCs w:val="28"/>
          <w:lang w:val="sv-SE"/>
        </w:rPr>
        <w:t>Tên thành viên liên danh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rsidR="00552B4D" w:rsidRPr="00180F17" w:rsidRDefault="00552B4D" w:rsidP="00552B4D">
      <w:pPr>
        <w:tabs>
          <w:tab w:val="right" w:pos="9000"/>
        </w:tabs>
        <w:spacing w:before="120" w:after="120" w:line="264" w:lineRule="auto"/>
        <w:ind w:firstLine="709"/>
        <w:rPr>
          <w:i/>
          <w:sz w:val="28"/>
          <w:szCs w:val="28"/>
          <w:lang w:val="es-ES"/>
        </w:rPr>
      </w:pPr>
      <w:bookmarkStart w:id="11" w:name="_Hlk154742745"/>
      <w:r w:rsidRPr="00180F17">
        <w:rPr>
          <w:sz w:val="28"/>
          <w:szCs w:val="28"/>
          <w:lang w:val="es-ES"/>
        </w:rPr>
        <w:t>Mã số thuế</w:t>
      </w:r>
      <w:bookmarkEnd w:id="11"/>
      <w:r w:rsidRPr="00180F17">
        <w:rPr>
          <w:sz w:val="28"/>
          <w:szCs w:val="28"/>
          <w:lang w:val="es-ES"/>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es-ES"/>
        </w:rPr>
        <w:t>;</w:t>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rsidR="00552B4D" w:rsidRPr="00180F17" w:rsidRDefault="00552B4D" w:rsidP="00552B4D">
      <w:pPr>
        <w:spacing w:before="120" w:after="120" w:line="264" w:lineRule="auto"/>
        <w:ind w:firstLine="709"/>
        <w:rPr>
          <w:i/>
          <w:sz w:val="28"/>
          <w:szCs w:val="28"/>
          <w:lang w:val="sv-SE"/>
        </w:rPr>
      </w:pPr>
      <w:bookmarkStart w:id="12"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rsidR="00552B4D" w:rsidRPr="00180F17" w:rsidRDefault="00552B4D" w:rsidP="00552B4D">
      <w:pPr>
        <w:tabs>
          <w:tab w:val="right" w:pos="9000"/>
        </w:tabs>
        <w:spacing w:before="120" w:after="120" w:line="264" w:lineRule="auto"/>
        <w:ind w:firstLine="709"/>
        <w:rPr>
          <w:i/>
          <w:sz w:val="28"/>
          <w:szCs w:val="28"/>
          <w:lang w:val="es-ES"/>
        </w:rPr>
      </w:pPr>
      <w:r w:rsidRPr="00180F17">
        <w:rPr>
          <w:sz w:val="28"/>
          <w:szCs w:val="28"/>
          <w:lang w:val="es-ES"/>
        </w:rPr>
        <w:t xml:space="preserve">Mã số thuế: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es-ES"/>
        </w:rPr>
        <w:t>;</w:t>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rsidR="00552B4D" w:rsidRPr="00180F17" w:rsidRDefault="00552B4D" w:rsidP="00552B4D">
      <w:pPr>
        <w:spacing w:before="120" w:after="120" w:line="264" w:lineRule="auto"/>
        <w:ind w:firstLine="709"/>
        <w:rPr>
          <w:b/>
          <w:sz w:val="28"/>
          <w:szCs w:val="28"/>
          <w:lang w:val="sv-SE"/>
        </w:rPr>
      </w:pPr>
      <w:r w:rsidRPr="00180F17">
        <w:rPr>
          <w:b/>
          <w:sz w:val="28"/>
          <w:szCs w:val="28"/>
          <w:lang w:val="sv-SE"/>
        </w:rPr>
        <w:t>...</w:t>
      </w:r>
    </w:p>
    <w:p w:rsidR="00552B4D" w:rsidRPr="00180F17" w:rsidRDefault="00552B4D" w:rsidP="00552B4D">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rsidR="00552B4D" w:rsidRPr="00180F17" w:rsidRDefault="00552B4D" w:rsidP="00552B4D">
      <w:pPr>
        <w:tabs>
          <w:tab w:val="right" w:pos="9000"/>
        </w:tabs>
        <w:spacing w:before="120" w:after="120" w:line="264" w:lineRule="auto"/>
        <w:ind w:firstLine="709"/>
        <w:rPr>
          <w:i/>
          <w:sz w:val="28"/>
          <w:szCs w:val="28"/>
          <w:lang w:val="es-ES"/>
        </w:rPr>
      </w:pPr>
      <w:r w:rsidRPr="00180F17">
        <w:rPr>
          <w:sz w:val="28"/>
          <w:szCs w:val="28"/>
          <w:lang w:val="es-ES"/>
        </w:rPr>
        <w:t xml:space="preserve">Mã số thuế: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es-ES"/>
        </w:rPr>
        <w:t>;</w:t>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2"/>
    <w:p w:rsidR="00552B4D" w:rsidRPr="00180F17" w:rsidRDefault="00552B4D" w:rsidP="00552B4D">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rsidR="00552B4D" w:rsidRPr="00180F17" w:rsidRDefault="00552B4D" w:rsidP="00552B4D">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dự án/dự toán mua sắm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[Ghi tên của liên danh]</w:t>
      </w:r>
      <w:r w:rsidRPr="00180F17">
        <w:rPr>
          <w:sz w:val="28"/>
          <w:szCs w:val="28"/>
          <w:lang w:val="sv-SE"/>
        </w:rPr>
        <w:t>.</w:t>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552B4D" w:rsidRPr="00180F17" w:rsidRDefault="00552B4D" w:rsidP="00552B4D">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rsidR="00552B4D" w:rsidRPr="00180F17" w:rsidRDefault="00552B4D" w:rsidP="00552B4D">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rsidR="00552B4D" w:rsidRPr="00180F17" w:rsidRDefault="00552B4D" w:rsidP="00552B4D">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rsidR="00552B4D" w:rsidRPr="00180F17" w:rsidRDefault="00552B4D" w:rsidP="00552B4D">
      <w:pPr>
        <w:spacing w:before="120" w:after="120" w:line="264" w:lineRule="auto"/>
        <w:ind w:firstLine="709"/>
        <w:rPr>
          <w:b/>
          <w:sz w:val="28"/>
          <w:szCs w:val="28"/>
          <w:lang w:val="sv-SE"/>
        </w:rPr>
      </w:pPr>
      <w:r w:rsidRPr="00180F17">
        <w:rPr>
          <w:b/>
          <w:sz w:val="28"/>
          <w:szCs w:val="28"/>
          <w:lang w:val="sv-SE"/>
        </w:rPr>
        <w:t xml:space="preserve">Điều 2. Phân công trách nhiệm </w:t>
      </w:r>
    </w:p>
    <w:p w:rsidR="00552B4D" w:rsidRPr="00180F17" w:rsidRDefault="00552B4D" w:rsidP="00552B4D">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dự án/dự toán mua sắm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rsidR="00552B4D" w:rsidRPr="00180F17" w:rsidRDefault="00552B4D" w:rsidP="00552B4D">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rsidR="00552B4D" w:rsidRPr="00180F17" w:rsidRDefault="00552B4D" w:rsidP="00552B4D">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rsidR="00552B4D" w:rsidRPr="00180F17" w:rsidRDefault="00552B4D" w:rsidP="00552B4D">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rsidR="00552B4D" w:rsidRPr="00180F17" w:rsidRDefault="00552B4D" w:rsidP="00552B4D">
      <w:pPr>
        <w:tabs>
          <w:tab w:val="left" w:pos="1080"/>
        </w:tabs>
        <w:spacing w:before="120" w:after="120" w:line="264" w:lineRule="auto"/>
        <w:ind w:firstLine="709"/>
        <w:rPr>
          <w:rFonts w:eastAsia="Calibri"/>
          <w:i/>
          <w:sz w:val="28"/>
          <w:szCs w:val="28"/>
          <w:lang w:val="sv-SE"/>
        </w:rPr>
      </w:pPr>
      <w:bookmarkStart w:id="13" w:name="_Hlk164264127"/>
      <w:r w:rsidRPr="00180F17">
        <w:rPr>
          <w:i/>
          <w:iCs/>
          <w:sz w:val="28"/>
          <w:szCs w:val="28"/>
          <w:lang w:val="it-IT"/>
        </w:rPr>
        <w:t>[</w:t>
      </w:r>
      <w:r w:rsidRPr="00180F17">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rsidR="00552B4D" w:rsidRPr="00180F17" w:rsidRDefault="00552B4D" w:rsidP="00552B4D">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rsidR="00552B4D" w:rsidRPr="00180F17" w:rsidRDefault="00552B4D" w:rsidP="00552B4D">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Tham gia quá trình đối chiếu tài liệu, hoàn thiện hợp đồng;</w:t>
      </w:r>
    </w:p>
    <w:p w:rsidR="00552B4D" w:rsidRPr="00180F17" w:rsidRDefault="00552B4D" w:rsidP="00552B4D">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rsidR="00552B4D" w:rsidRPr="00180F17" w:rsidRDefault="00552B4D" w:rsidP="00552B4D">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3"/>
    <w:p w:rsidR="00552B4D" w:rsidRPr="00180F17" w:rsidRDefault="00552B4D" w:rsidP="00552B4D">
      <w:pPr>
        <w:spacing w:before="120" w:after="120" w:line="264" w:lineRule="auto"/>
        <w:ind w:firstLine="709"/>
        <w:rPr>
          <w:i/>
          <w:spacing w:val="-4"/>
          <w:sz w:val="20"/>
          <w:szCs w:val="28"/>
          <w:lang w:val="sv-SE"/>
        </w:rPr>
      </w:pPr>
      <w:r w:rsidRPr="00180F17">
        <w:rPr>
          <w:spacing w:val="-4"/>
          <w:sz w:val="28"/>
          <w:szCs w:val="28"/>
          <w:lang w:val="sv-SE"/>
        </w:rPr>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552B4D" w:rsidRPr="00180F17" w:rsidTr="00E2174C">
        <w:tc>
          <w:tcPr>
            <w:tcW w:w="735" w:type="dxa"/>
            <w:shd w:val="clear" w:color="auto" w:fill="E2EFD9" w:themeFill="accent6" w:themeFillTint="33"/>
            <w:vAlign w:val="center"/>
          </w:tcPr>
          <w:p w:rsidR="00552B4D" w:rsidRPr="00180F17" w:rsidRDefault="00552B4D" w:rsidP="00E2174C">
            <w:pPr>
              <w:spacing w:before="40" w:after="40"/>
              <w:jc w:val="center"/>
              <w:rPr>
                <w:b/>
                <w:spacing w:val="-4"/>
                <w:sz w:val="28"/>
                <w:szCs w:val="28"/>
                <w:lang w:val="sv-SE"/>
              </w:rPr>
            </w:pPr>
            <w:r w:rsidRPr="00180F17">
              <w:rPr>
                <w:b/>
                <w:spacing w:val="-4"/>
                <w:sz w:val="28"/>
                <w:szCs w:val="28"/>
                <w:lang w:val="sv-SE"/>
              </w:rPr>
              <w:lastRenderedPageBreak/>
              <w:t>STT</w:t>
            </w:r>
          </w:p>
        </w:tc>
        <w:tc>
          <w:tcPr>
            <w:tcW w:w="3940" w:type="dxa"/>
            <w:shd w:val="clear" w:color="auto" w:fill="E2EFD9" w:themeFill="accent6" w:themeFillTint="33"/>
            <w:vAlign w:val="center"/>
          </w:tcPr>
          <w:p w:rsidR="00552B4D" w:rsidRPr="00180F17" w:rsidRDefault="00552B4D" w:rsidP="00E2174C">
            <w:pPr>
              <w:spacing w:before="40" w:after="40"/>
              <w:jc w:val="center"/>
              <w:rPr>
                <w:b/>
                <w:spacing w:val="-4"/>
                <w:sz w:val="28"/>
                <w:szCs w:val="28"/>
                <w:lang w:val="sv-SE"/>
              </w:rPr>
            </w:pPr>
            <w:r w:rsidRPr="00180F17">
              <w:rPr>
                <w:b/>
                <w:spacing w:val="-4"/>
                <w:sz w:val="28"/>
                <w:szCs w:val="28"/>
                <w:lang w:val="sv-SE"/>
              </w:rPr>
              <w:t xml:space="preserve">Tên các thành viên </w:t>
            </w:r>
          </w:p>
          <w:p w:rsidR="00552B4D" w:rsidRPr="00180F17" w:rsidRDefault="00552B4D" w:rsidP="00E2174C">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rsidR="00552B4D" w:rsidRPr="00180F17" w:rsidRDefault="00552B4D" w:rsidP="00E2174C">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rsidR="00552B4D" w:rsidRPr="00180F17" w:rsidRDefault="00552B4D" w:rsidP="00E2174C">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552B4D" w:rsidRPr="00180F17" w:rsidTr="00E2174C">
        <w:tc>
          <w:tcPr>
            <w:tcW w:w="735" w:type="dxa"/>
            <w:shd w:val="clear" w:color="auto" w:fill="auto"/>
          </w:tcPr>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1</w:t>
            </w:r>
          </w:p>
        </w:tc>
        <w:tc>
          <w:tcPr>
            <w:tcW w:w="3940" w:type="dxa"/>
            <w:shd w:val="clear" w:color="auto" w:fill="auto"/>
          </w:tcPr>
          <w:p w:rsidR="00552B4D" w:rsidRPr="00180F17" w:rsidRDefault="00552B4D" w:rsidP="00E2174C">
            <w:pPr>
              <w:spacing w:before="120" w:after="120" w:line="264" w:lineRule="auto"/>
              <w:rPr>
                <w:spacing w:val="-4"/>
                <w:sz w:val="28"/>
                <w:szCs w:val="28"/>
                <w:lang w:val="sv-SE"/>
              </w:rPr>
            </w:pPr>
            <w:r w:rsidRPr="00180F17">
              <w:rPr>
                <w:spacing w:val="-4"/>
                <w:sz w:val="28"/>
                <w:szCs w:val="28"/>
                <w:lang w:val="sv-SE"/>
              </w:rPr>
              <w:t>Tên thành viên đứng đầu liên danh</w:t>
            </w:r>
          </w:p>
          <w:p w:rsidR="00552B4D" w:rsidRPr="00180F17" w:rsidRDefault="00552B4D" w:rsidP="00E2174C">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shd w:val="clear" w:color="auto" w:fill="auto"/>
          </w:tcPr>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 ___</w:t>
            </w:r>
          </w:p>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 ___%</w:t>
            </w:r>
          </w:p>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 ___%</w:t>
            </w:r>
          </w:p>
        </w:tc>
      </w:tr>
      <w:tr w:rsidR="00552B4D" w:rsidRPr="00180F17" w:rsidTr="00E2174C">
        <w:tc>
          <w:tcPr>
            <w:tcW w:w="735" w:type="dxa"/>
            <w:shd w:val="clear" w:color="auto" w:fill="auto"/>
          </w:tcPr>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2</w:t>
            </w:r>
          </w:p>
        </w:tc>
        <w:tc>
          <w:tcPr>
            <w:tcW w:w="3940" w:type="dxa"/>
            <w:shd w:val="clear" w:color="auto" w:fill="auto"/>
          </w:tcPr>
          <w:p w:rsidR="00552B4D" w:rsidRPr="00180F17" w:rsidRDefault="00552B4D" w:rsidP="00E2174C">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shd w:val="clear" w:color="auto" w:fill="auto"/>
          </w:tcPr>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 ___</w:t>
            </w:r>
          </w:p>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 ___%</w:t>
            </w:r>
          </w:p>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 ___%</w:t>
            </w:r>
          </w:p>
        </w:tc>
      </w:tr>
      <w:tr w:rsidR="00552B4D" w:rsidRPr="00180F17" w:rsidTr="00E2174C">
        <w:trPr>
          <w:trHeight w:val="401"/>
        </w:trPr>
        <w:tc>
          <w:tcPr>
            <w:tcW w:w="735" w:type="dxa"/>
            <w:shd w:val="clear" w:color="auto" w:fill="auto"/>
          </w:tcPr>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w:t>
            </w:r>
          </w:p>
        </w:tc>
        <w:tc>
          <w:tcPr>
            <w:tcW w:w="3940" w:type="dxa"/>
            <w:shd w:val="clear" w:color="auto" w:fill="auto"/>
          </w:tcPr>
          <w:p w:rsidR="00552B4D" w:rsidRPr="00180F17" w:rsidRDefault="00552B4D" w:rsidP="00E2174C">
            <w:pPr>
              <w:spacing w:before="120" w:after="120" w:line="264" w:lineRule="auto"/>
              <w:rPr>
                <w:spacing w:val="-4"/>
                <w:sz w:val="28"/>
                <w:szCs w:val="28"/>
                <w:lang w:val="sv-SE"/>
              </w:rPr>
            </w:pPr>
            <w:r w:rsidRPr="00180F17">
              <w:rPr>
                <w:spacing w:val="-4"/>
                <w:sz w:val="28"/>
                <w:szCs w:val="28"/>
                <w:lang w:val="sv-SE"/>
              </w:rPr>
              <w:t>....</w:t>
            </w:r>
          </w:p>
        </w:tc>
        <w:tc>
          <w:tcPr>
            <w:tcW w:w="2303" w:type="dxa"/>
            <w:shd w:val="clear" w:color="auto" w:fill="auto"/>
          </w:tcPr>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w:t>
            </w:r>
          </w:p>
        </w:tc>
        <w:tc>
          <w:tcPr>
            <w:tcW w:w="2486" w:type="dxa"/>
            <w:shd w:val="clear" w:color="auto" w:fill="auto"/>
          </w:tcPr>
          <w:p w:rsidR="00552B4D" w:rsidRPr="00180F17" w:rsidRDefault="00552B4D" w:rsidP="00E2174C">
            <w:pPr>
              <w:spacing w:before="120" w:after="120" w:line="264" w:lineRule="auto"/>
              <w:jc w:val="center"/>
              <w:rPr>
                <w:spacing w:val="-4"/>
                <w:sz w:val="28"/>
                <w:szCs w:val="28"/>
                <w:lang w:val="sv-SE"/>
              </w:rPr>
            </w:pPr>
            <w:r w:rsidRPr="00180F17">
              <w:rPr>
                <w:spacing w:val="-4"/>
                <w:sz w:val="28"/>
                <w:szCs w:val="28"/>
                <w:lang w:val="sv-SE"/>
              </w:rPr>
              <w:t>......</w:t>
            </w:r>
          </w:p>
        </w:tc>
      </w:tr>
      <w:tr w:rsidR="00552B4D" w:rsidRPr="00180F17" w:rsidTr="00E2174C">
        <w:trPr>
          <w:trHeight w:val="703"/>
        </w:trPr>
        <w:tc>
          <w:tcPr>
            <w:tcW w:w="4675" w:type="dxa"/>
            <w:gridSpan w:val="2"/>
            <w:shd w:val="clear" w:color="auto" w:fill="auto"/>
            <w:vAlign w:val="center"/>
          </w:tcPr>
          <w:p w:rsidR="00552B4D" w:rsidRPr="00180F17" w:rsidRDefault="00552B4D" w:rsidP="00E2174C">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shd w:val="clear" w:color="auto" w:fill="auto"/>
            <w:vAlign w:val="center"/>
          </w:tcPr>
          <w:p w:rsidR="00552B4D" w:rsidRPr="00180F17" w:rsidRDefault="00552B4D" w:rsidP="00E2174C">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shd w:val="clear" w:color="auto" w:fill="auto"/>
            <w:vAlign w:val="center"/>
          </w:tcPr>
          <w:p w:rsidR="00552B4D" w:rsidRPr="00180F17" w:rsidRDefault="00552B4D" w:rsidP="00E2174C">
            <w:pPr>
              <w:spacing w:before="120" w:after="120" w:line="264" w:lineRule="auto"/>
              <w:jc w:val="center"/>
              <w:rPr>
                <w:b/>
                <w:spacing w:val="-4"/>
                <w:sz w:val="28"/>
                <w:szCs w:val="28"/>
                <w:lang w:val="sv-SE"/>
              </w:rPr>
            </w:pPr>
            <w:r w:rsidRPr="00180F17">
              <w:rPr>
                <w:b/>
                <w:spacing w:val="-4"/>
                <w:sz w:val="28"/>
                <w:szCs w:val="28"/>
                <w:lang w:val="sv-SE"/>
              </w:rPr>
              <w:t>100%</w:t>
            </w:r>
          </w:p>
        </w:tc>
      </w:tr>
    </w:tbl>
    <w:p w:rsidR="00552B4D" w:rsidRPr="00180F17" w:rsidRDefault="00552B4D" w:rsidP="00552B4D">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rsidR="00552B4D" w:rsidRPr="00180F17" w:rsidRDefault="00552B4D" w:rsidP="00552B4D">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rsidR="00552B4D" w:rsidRPr="00180F17" w:rsidRDefault="00552B4D" w:rsidP="00552B4D">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rsidR="00552B4D" w:rsidRPr="00180F17" w:rsidRDefault="00552B4D" w:rsidP="00552B4D">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rsidR="00552B4D" w:rsidRPr="00180F17" w:rsidRDefault="00552B4D" w:rsidP="00552B4D">
      <w:pPr>
        <w:spacing w:before="120" w:after="120" w:line="264" w:lineRule="auto"/>
        <w:ind w:firstLine="720"/>
        <w:rPr>
          <w:sz w:val="28"/>
          <w:szCs w:val="28"/>
          <w:lang w:val="sv-SE"/>
        </w:rPr>
      </w:pPr>
      <w:r w:rsidRPr="00180F17">
        <w:rPr>
          <w:sz w:val="28"/>
          <w:szCs w:val="28"/>
          <w:lang w:val="sv-SE"/>
        </w:rPr>
        <w:t>- Các bên cùng thỏa thuận chấm dứt;</w:t>
      </w:r>
    </w:p>
    <w:p w:rsidR="00552B4D" w:rsidRPr="00180F17" w:rsidRDefault="00552B4D" w:rsidP="00552B4D">
      <w:pPr>
        <w:spacing w:before="120" w:after="120" w:line="264" w:lineRule="auto"/>
        <w:ind w:firstLine="720"/>
        <w:rPr>
          <w:sz w:val="28"/>
          <w:szCs w:val="28"/>
          <w:lang w:val="sv-SE"/>
        </w:rPr>
      </w:pPr>
      <w:r w:rsidRPr="00180F17">
        <w:rPr>
          <w:sz w:val="28"/>
          <w:szCs w:val="28"/>
          <w:lang w:val="sv-SE"/>
        </w:rPr>
        <w:t>- Nhà thầu liên danh không trúng thầu;</w:t>
      </w:r>
    </w:p>
    <w:p w:rsidR="00552B4D" w:rsidRPr="00180F17" w:rsidRDefault="00552B4D" w:rsidP="00552B4D">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án/dự toán mua sắm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Chủ đầu tư.</w:t>
      </w:r>
    </w:p>
    <w:p w:rsidR="00552B4D" w:rsidRPr="00180F17" w:rsidRDefault="00552B4D" w:rsidP="00552B4D">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rsidR="00552B4D" w:rsidRPr="00180F17" w:rsidRDefault="00552B4D" w:rsidP="00552B4D">
      <w:pPr>
        <w:spacing w:before="120" w:after="120" w:line="264" w:lineRule="auto"/>
        <w:ind w:firstLine="720"/>
        <w:rPr>
          <w:sz w:val="28"/>
          <w:szCs w:val="28"/>
          <w:lang w:val="sv-SE"/>
        </w:rPr>
      </w:pPr>
    </w:p>
    <w:p w:rsidR="00552B4D" w:rsidRPr="00180F17" w:rsidRDefault="00552B4D" w:rsidP="00552B4D">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rsidR="00552B4D" w:rsidRPr="00180F17" w:rsidRDefault="00552B4D" w:rsidP="00552B4D">
      <w:pPr>
        <w:spacing w:before="120" w:after="120" w:line="264" w:lineRule="auto"/>
        <w:ind w:firstLine="720"/>
        <w:jc w:val="right"/>
        <w:rPr>
          <w:i/>
          <w:sz w:val="28"/>
          <w:szCs w:val="28"/>
          <w:lang w:val="sv-SE"/>
        </w:rPr>
      </w:pPr>
      <w:r w:rsidRPr="00180F17">
        <w:rPr>
          <w:i/>
          <w:sz w:val="28"/>
          <w:szCs w:val="28"/>
          <w:lang w:val="sv-SE"/>
        </w:rPr>
        <w:t>[xác nhận, chữ ký số]</w:t>
      </w:r>
    </w:p>
    <w:p w:rsidR="00552B4D" w:rsidRPr="00180F17" w:rsidRDefault="00552B4D" w:rsidP="00552B4D">
      <w:pPr>
        <w:spacing w:before="120" w:after="120" w:line="264" w:lineRule="auto"/>
        <w:ind w:firstLine="720"/>
        <w:jc w:val="right"/>
        <w:rPr>
          <w:i/>
          <w:sz w:val="28"/>
          <w:szCs w:val="28"/>
          <w:lang w:val="sv-SE"/>
        </w:rPr>
      </w:pPr>
    </w:p>
    <w:p w:rsidR="00552B4D" w:rsidRPr="00180F17" w:rsidRDefault="00552B4D" w:rsidP="00552B4D">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rsidR="00552B4D" w:rsidRPr="00180F17" w:rsidRDefault="00552B4D" w:rsidP="00552B4D">
      <w:pPr>
        <w:spacing w:before="120" w:after="120" w:line="264" w:lineRule="auto"/>
        <w:ind w:firstLine="720"/>
        <w:jc w:val="right"/>
        <w:rPr>
          <w:i/>
          <w:sz w:val="28"/>
          <w:szCs w:val="28"/>
          <w:lang w:val="sv-SE"/>
        </w:rPr>
      </w:pPr>
      <w:r w:rsidRPr="00180F17">
        <w:rPr>
          <w:i/>
          <w:sz w:val="28"/>
          <w:szCs w:val="28"/>
          <w:lang w:val="sv-SE"/>
        </w:rPr>
        <w:t>[xác nhận, chữ ký số]</w:t>
      </w:r>
    </w:p>
    <w:p w:rsidR="00552B4D" w:rsidRPr="00180F17" w:rsidRDefault="00552B4D" w:rsidP="00552B4D">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rsidR="00552B4D" w:rsidRPr="00180F17" w:rsidRDefault="00552B4D" w:rsidP="00552B4D">
      <w:pPr>
        <w:spacing w:after="160" w:line="259" w:lineRule="auto"/>
        <w:jc w:val="left"/>
        <w:rPr>
          <w:sz w:val="28"/>
          <w:szCs w:val="28"/>
          <w:lang w:val="sv-SE"/>
        </w:rPr>
      </w:pPr>
      <w:r w:rsidRPr="00180F17">
        <w:rPr>
          <w:b/>
          <w:sz w:val="28"/>
          <w:szCs w:val="28"/>
          <w:lang w:val="sv-SE"/>
        </w:rPr>
        <w:br w:type="page"/>
      </w:r>
    </w:p>
    <w:p w:rsidR="00552B4D" w:rsidRPr="00180F17" w:rsidRDefault="00552B4D" w:rsidP="00552B4D">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rsidR="00552B4D" w:rsidRPr="00180F17" w:rsidRDefault="00552B4D" w:rsidP="00552B4D">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552B4D" w:rsidRPr="00180F17" w:rsidRDefault="00552B4D" w:rsidP="00552B4D">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rsidR="00552B4D" w:rsidRPr="00180F17" w:rsidRDefault="00552B4D" w:rsidP="00552B4D">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Pr="00180F17">
        <w:rPr>
          <w:b w:val="0"/>
          <w:spacing w:val="-2"/>
          <w:sz w:val="28"/>
          <w:lang w:val="es-ES"/>
        </w:rPr>
        <w:t>như đã nêu</w:t>
      </w:r>
      <w:r w:rsidRPr="00180F17">
        <w:rPr>
          <w:b w:val="0"/>
          <w:sz w:val="28"/>
          <w:lang w:val="es-ES"/>
        </w:rPr>
        <w:t xml:space="preserve">. </w:t>
      </w:r>
    </w:p>
    <w:p w:rsidR="00552B4D" w:rsidRPr="00180F17" w:rsidRDefault="00552B4D" w:rsidP="00552B4D">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w:t>
      </w:r>
      <w:r>
        <w:rPr>
          <w:b w:val="0"/>
          <w:sz w:val="28"/>
          <w:szCs w:val="28"/>
          <w:lang w:val="sv-SE"/>
        </w:rPr>
        <w:t>biểu mẫu tại</w:t>
      </w:r>
      <w:r w:rsidRPr="00180F17">
        <w:rPr>
          <w:b w:val="0"/>
          <w:sz w:val="28"/>
          <w:szCs w:val="28"/>
          <w:lang w:val="sv-SE"/>
        </w:rPr>
        <w:t xml:space="preserve"> Chương này hoặc theo các công việc thuộc quá trình sản xuất hạng mục trong bảng giá dự thầu, không được phân chia các công việc không thuộc các hạng mục này</w:t>
      </w:r>
      <w:r w:rsidRPr="00180F17">
        <w:t xml:space="preserve"> </w:t>
      </w:r>
      <w:r w:rsidRPr="00180F17">
        <w:rPr>
          <w:b w:val="0"/>
          <w:sz w:val="28"/>
          <w:szCs w:val="28"/>
          <w:lang w:val="sv-SE"/>
        </w:rPr>
        <w:t xml:space="preserve">hoặc không thuộc quá trình sản xuất các hạng mục này. </w:t>
      </w: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before="120" w:after="120" w:line="264" w:lineRule="auto"/>
        <w:ind w:firstLine="567"/>
        <w:jc w:val="right"/>
        <w:rPr>
          <w:b/>
          <w:sz w:val="28"/>
          <w:szCs w:val="28"/>
          <w:lang w:val="it-IT"/>
        </w:rPr>
      </w:pPr>
    </w:p>
    <w:p w:rsidR="00552B4D" w:rsidRPr="00180F17" w:rsidRDefault="00552B4D" w:rsidP="00552B4D">
      <w:pPr>
        <w:spacing w:after="160" w:line="259" w:lineRule="auto"/>
        <w:jc w:val="left"/>
        <w:rPr>
          <w:b/>
          <w:sz w:val="28"/>
          <w:szCs w:val="28"/>
          <w:lang w:val="it-IT"/>
        </w:rPr>
      </w:pPr>
      <w:r w:rsidRPr="00180F17">
        <w:rPr>
          <w:b/>
          <w:sz w:val="28"/>
          <w:szCs w:val="28"/>
          <w:lang w:val="it-IT"/>
        </w:rPr>
        <w:br w:type="page"/>
      </w:r>
    </w:p>
    <w:p w:rsidR="00552B4D" w:rsidRPr="00180F17" w:rsidRDefault="00552B4D" w:rsidP="00552B4D">
      <w:pPr>
        <w:spacing w:before="120" w:after="120" w:line="264" w:lineRule="auto"/>
        <w:ind w:firstLine="567"/>
        <w:jc w:val="right"/>
        <w:rPr>
          <w:b/>
          <w:szCs w:val="28"/>
          <w:lang w:val="it-IT"/>
        </w:rPr>
      </w:pPr>
      <w:r w:rsidRPr="00180F17">
        <w:rPr>
          <w:b/>
          <w:sz w:val="28"/>
          <w:szCs w:val="28"/>
          <w:lang w:val="it-IT"/>
        </w:rPr>
        <w:lastRenderedPageBreak/>
        <w:t>Mẫu số 04A (Scan đính kèm</w:t>
      </w:r>
      <w:r>
        <w:rPr>
          <w:b/>
          <w:sz w:val="28"/>
          <w:szCs w:val="28"/>
          <w:lang w:val="it-IT"/>
        </w:rPr>
        <w:t xml:space="preserve"> hoặc cam kết trong Đơn dự thầu</w:t>
      </w:r>
      <w:r w:rsidRPr="00180F17">
        <w:rPr>
          <w:b/>
          <w:sz w:val="28"/>
          <w:szCs w:val="28"/>
          <w:lang w:val="it-IT"/>
        </w:rPr>
        <w:t xml:space="preserve">) </w:t>
      </w:r>
    </w:p>
    <w:p w:rsidR="00552B4D" w:rsidRPr="00180F17" w:rsidRDefault="00552B4D" w:rsidP="00552B4D">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rsidR="00552B4D" w:rsidRPr="00180F17" w:rsidRDefault="00552B4D" w:rsidP="00552B4D">
      <w:pPr>
        <w:spacing w:before="120" w:after="120" w:line="264" w:lineRule="auto"/>
        <w:jc w:val="center"/>
        <w:rPr>
          <w:i/>
          <w:sz w:val="28"/>
          <w:szCs w:val="28"/>
          <w:lang w:val="it-IT"/>
        </w:rPr>
      </w:pPr>
      <w:r w:rsidRPr="00180F17">
        <w:rPr>
          <w:i/>
          <w:sz w:val="28"/>
          <w:szCs w:val="28"/>
          <w:lang w:val="it-IT"/>
        </w:rPr>
        <w:t>(Áp dụng đối với nhà thầu độc lập)</w:t>
      </w:r>
    </w:p>
    <w:p w:rsidR="00552B4D" w:rsidRPr="00180F17" w:rsidRDefault="00552B4D" w:rsidP="00552B4D">
      <w:pPr>
        <w:spacing w:before="120" w:after="120" w:line="264" w:lineRule="auto"/>
        <w:jc w:val="center"/>
        <w:rPr>
          <w:i/>
          <w:sz w:val="4"/>
          <w:szCs w:val="4"/>
          <w:lang w:val="it-IT"/>
        </w:rPr>
      </w:pPr>
    </w:p>
    <w:p w:rsidR="00552B4D" w:rsidRPr="00180F17" w:rsidRDefault="00552B4D" w:rsidP="00552B4D">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thụ hưởng (Bên nhận bảo lãnh): ___ </w:t>
      </w:r>
      <w:r w:rsidRPr="00180F17">
        <w:rPr>
          <w:rFonts w:eastAsia="Arial Unicode MS"/>
          <w:i/>
          <w:sz w:val="28"/>
          <w:szCs w:val="28"/>
          <w:lang w:val="es-ES_tradnl"/>
        </w:rPr>
        <w:t xml:space="preserve">[ghi tên và địa chỉ của Chủ đầu tư quy định tại Mục 1.1 E-BDL] </w:t>
      </w:r>
    </w:p>
    <w:p w:rsidR="00552B4D" w:rsidRPr="00180F17" w:rsidRDefault="00552B4D" w:rsidP="00552B4D">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rsidR="00552B4D" w:rsidRPr="00180F17" w:rsidRDefault="00552B4D" w:rsidP="00552B4D">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rsidR="00552B4D" w:rsidRPr="00180F17" w:rsidRDefault="00552B4D" w:rsidP="00552B4D">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rsidR="00552B4D" w:rsidRPr="00180F17" w:rsidRDefault="00552B4D" w:rsidP="00552B4D">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được thông báo rằng Bên được bảo lãnh là_____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 xml:space="preserve">thuộc dự án/dự toán mua sắm____ </w:t>
      </w:r>
      <w:r w:rsidRPr="00180F17">
        <w:rPr>
          <w:rFonts w:eastAsia="Arial Unicode MS"/>
          <w:i/>
          <w:sz w:val="28"/>
          <w:szCs w:val="28"/>
          <w:lang w:val="es-ES_tradnl"/>
        </w:rPr>
        <w:t>[ghi tên dự án/</w:t>
      </w:r>
      <w:r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thầu/E-TBMT số____ </w:t>
      </w:r>
      <w:r w:rsidRPr="00180F17">
        <w:rPr>
          <w:rFonts w:eastAsia="Arial Unicode MS"/>
          <w:i/>
          <w:sz w:val="28"/>
          <w:szCs w:val="28"/>
          <w:lang w:val="es-ES_tradnl"/>
        </w:rPr>
        <w:t>[ghi số trích yếu của Thư mời thầu/E-TBMT]</w:t>
      </w:r>
      <w:r w:rsidRPr="00180F17">
        <w:rPr>
          <w:rFonts w:eastAsia="Arial Unicode MS"/>
          <w:sz w:val="28"/>
          <w:szCs w:val="28"/>
          <w:lang w:val="es-ES_tradnl"/>
        </w:rPr>
        <w:t xml:space="preserve">. </w:t>
      </w:r>
    </w:p>
    <w:p w:rsidR="00552B4D" w:rsidRPr="00180F17" w:rsidRDefault="00552B4D" w:rsidP="00552B4D">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rsidR="00552B4D" w:rsidRPr="00180F17" w:rsidRDefault="00552B4D" w:rsidP="00552B4D">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rsidR="00552B4D" w:rsidRPr="00180F17" w:rsidRDefault="00552B4D" w:rsidP="00552B4D">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rsidR="00552B4D" w:rsidRPr="00180F17" w:rsidRDefault="00552B4D" w:rsidP="00552B4D">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552B4D" w:rsidRPr="00180F17" w:rsidRDefault="00552B4D" w:rsidP="00552B4D">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của Luật Đấu thầu hoặc vi phạm pháp luật về đấu thầu dẫn đến phải hủy thầu; </w:t>
      </w:r>
    </w:p>
    <w:p w:rsidR="00552B4D" w:rsidRPr="00180F17" w:rsidRDefault="00552B4D" w:rsidP="00552B4D">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rsidR="00552B4D" w:rsidRPr="00180F17" w:rsidRDefault="00552B4D" w:rsidP="00552B4D">
      <w:pPr>
        <w:widowControl w:val="0"/>
        <w:numPr>
          <w:ilvl w:val="1"/>
          <w:numId w:val="0"/>
        </w:numPr>
        <w:tabs>
          <w:tab w:val="num" w:pos="504"/>
        </w:tabs>
        <w:spacing w:before="120" w:after="120" w:line="264" w:lineRule="auto"/>
        <w:ind w:firstLine="709"/>
        <w:rPr>
          <w:sz w:val="28"/>
          <w:szCs w:val="28"/>
        </w:rPr>
      </w:pPr>
      <w:bookmarkStart w:id="14" w:name="_Hlk162025686"/>
      <w:r w:rsidRPr="00180F17">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552B4D" w:rsidRPr="00180F17" w:rsidRDefault="00552B4D" w:rsidP="00552B4D">
      <w:pPr>
        <w:widowControl w:val="0"/>
        <w:numPr>
          <w:ilvl w:val="1"/>
          <w:numId w:val="0"/>
        </w:numPr>
        <w:tabs>
          <w:tab w:val="num" w:pos="504"/>
        </w:tabs>
        <w:spacing w:before="120" w:after="120" w:line="264" w:lineRule="auto"/>
        <w:ind w:firstLine="709"/>
        <w:rPr>
          <w:sz w:val="28"/>
          <w:szCs w:val="28"/>
          <w:lang w:val="es-ES"/>
        </w:rPr>
      </w:pPr>
      <w:bookmarkStart w:id="15" w:name="_Hlk162025710"/>
      <w:bookmarkEnd w:id="14"/>
      <w:r w:rsidRPr="00180F17">
        <w:rPr>
          <w:sz w:val="28"/>
          <w:szCs w:val="28"/>
          <w:lang w:val="es-ES"/>
        </w:rPr>
        <w:t xml:space="preserve">5. Nhà thầu không tiến hành hoặc từ chối hoàn thiện hợp đồng, thỏa thuận </w:t>
      </w:r>
      <w:r w:rsidRPr="00180F17">
        <w:rPr>
          <w:sz w:val="28"/>
          <w:szCs w:val="28"/>
          <w:lang w:val="es-ES"/>
        </w:rPr>
        <w:lastRenderedPageBreak/>
        <w:t>khung trong thời hạn 10 ngày kể từ ngày nhận được thông báo trúng thầu của Chủ đầu tư, trừ trường hợp quy định tại khoản 4 Điều 34 Nghị định số 214/2025/NĐ-CP hoặc trường hợp bất khả kháng;</w:t>
      </w:r>
    </w:p>
    <w:p w:rsidR="00552B4D" w:rsidRPr="00180F17" w:rsidRDefault="00552B4D" w:rsidP="00552B4D">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Pr="00180F17">
        <w:rPr>
          <w:sz w:val="28"/>
          <w:szCs w:val="28"/>
          <w:lang w:val="es-ES"/>
        </w:rPr>
        <w:t>. Nhà thầu không tiến hành hoặc từ chối ký kết hợp đồng, thỏa thuận khung trong thời hạn 10 ngày kể từ ngày hoàn thiện hợp đồng, thỏa thuận khung, trừ trường hợp bất khả kháng.</w:t>
      </w:r>
    </w:p>
    <w:bookmarkEnd w:id="15"/>
    <w:p w:rsidR="00552B4D" w:rsidRPr="00180F17" w:rsidRDefault="00552B4D" w:rsidP="00552B4D">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552B4D" w:rsidRPr="00180F17" w:rsidRDefault="00552B4D" w:rsidP="00552B4D">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E-HSDT, tùy theo thời điểm nào đến trước. </w:t>
      </w:r>
    </w:p>
    <w:p w:rsidR="00552B4D" w:rsidRPr="00180F17" w:rsidRDefault="00552B4D" w:rsidP="00552B4D">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Pr="00180F17">
        <w:t xml:space="preserve"> </w:t>
      </w:r>
      <w:r w:rsidRPr="00180F17">
        <w:rPr>
          <w:rFonts w:eastAsia="Arial Unicode MS"/>
          <w:sz w:val="28"/>
          <w:szCs w:val="28"/>
          <w:lang w:val="es-ES_tradnl"/>
        </w:rPr>
        <w:t xml:space="preserve">Chúng tôi cam kết thanh toán vô điều kiện, không hủy ngang cho Chủ đầu tư bất cứ khoản tiền nào trong giới hạn số tiền bảo lãnh nêu trên khi có yêu cầu bồi thường của Chủ đầu tư.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552B4D" w:rsidRPr="00180F17" w:rsidTr="00E2174C">
        <w:tc>
          <w:tcPr>
            <w:tcW w:w="5811" w:type="dxa"/>
          </w:tcPr>
          <w:p w:rsidR="00552B4D" w:rsidRPr="00180F17" w:rsidRDefault="00552B4D" w:rsidP="00E2174C">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rsidR="00552B4D" w:rsidRPr="00180F17" w:rsidRDefault="00552B4D" w:rsidP="00E2174C">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rsidR="00552B4D" w:rsidRPr="00180F17" w:rsidRDefault="00552B4D" w:rsidP="00E2174C">
            <w:pPr>
              <w:widowControl w:val="0"/>
              <w:spacing w:before="120" w:after="120" w:line="264" w:lineRule="auto"/>
              <w:ind w:firstLine="709"/>
              <w:outlineLvl w:val="0"/>
              <w:rPr>
                <w:rFonts w:eastAsia="Arial Unicode MS"/>
                <w:sz w:val="28"/>
                <w:szCs w:val="28"/>
                <w:lang w:val="es-ES"/>
              </w:rPr>
            </w:pPr>
          </w:p>
        </w:tc>
      </w:tr>
    </w:tbl>
    <w:p w:rsidR="00552B4D" w:rsidRPr="00180F17" w:rsidRDefault="00552B4D" w:rsidP="00552B4D">
      <w:pPr>
        <w:widowControl w:val="0"/>
        <w:suppressAutoHyphens/>
        <w:spacing w:before="120" w:after="120" w:line="264" w:lineRule="auto"/>
        <w:ind w:right="-72" w:firstLine="709"/>
        <w:rPr>
          <w:spacing w:val="-4"/>
          <w:sz w:val="28"/>
          <w:szCs w:val="28"/>
          <w:lang w:val="es-ES"/>
        </w:rPr>
      </w:pPr>
    </w:p>
    <w:p w:rsidR="00552B4D" w:rsidRPr="00180F17" w:rsidRDefault="00552B4D" w:rsidP="00552B4D">
      <w:pPr>
        <w:widowControl w:val="0"/>
        <w:suppressAutoHyphens/>
        <w:spacing w:before="120" w:after="120" w:line="264" w:lineRule="auto"/>
        <w:ind w:right="-72" w:firstLine="709"/>
        <w:rPr>
          <w:spacing w:val="-4"/>
          <w:sz w:val="28"/>
          <w:szCs w:val="28"/>
          <w:lang w:val="es-ES"/>
        </w:rPr>
      </w:pPr>
    </w:p>
    <w:p w:rsidR="00552B4D" w:rsidRPr="00180F17" w:rsidRDefault="00552B4D" w:rsidP="00552B4D">
      <w:pPr>
        <w:widowControl w:val="0"/>
        <w:suppressAutoHyphens/>
        <w:spacing w:before="120" w:after="120" w:line="264" w:lineRule="auto"/>
        <w:ind w:right="-72" w:firstLine="709"/>
        <w:rPr>
          <w:spacing w:val="-4"/>
          <w:sz w:val="28"/>
          <w:szCs w:val="28"/>
          <w:lang w:val="es-ES"/>
        </w:rPr>
      </w:pP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Pr="00180F17">
        <w:rPr>
          <w:sz w:val="28"/>
          <w:szCs w:val="28"/>
          <w:lang w:val="es-ES_tradnl"/>
        </w:rPr>
        <w:t>Trường hợp bảo lãnh dự thầu</w:t>
      </w:r>
      <w:r w:rsidRPr="00180F17" w:rsidDel="0015140B">
        <w:rPr>
          <w:sz w:val="28"/>
          <w:szCs w:val="28"/>
          <w:lang w:val="es-ES_tradnl"/>
        </w:rPr>
        <w:t xml:space="preserve"> </w:t>
      </w:r>
      <w:r w:rsidRPr="00180F17">
        <w:rPr>
          <w:sz w:val="28"/>
          <w:szCs w:val="28"/>
          <w:lang w:val="es-ES_tradnl"/>
        </w:rPr>
        <w:t xml:space="preserve">vi phạm một trong các quy định như: </w:t>
      </w:r>
      <w:r w:rsidRPr="00180F17">
        <w:rPr>
          <w:sz w:val="28"/>
          <w:szCs w:val="28"/>
          <w:lang w:val="es-ES"/>
        </w:rPr>
        <w:t xml:space="preserve">có giá trị thấp hơn, thời gian hiệu lực ngắn hơn so với yêu cầu quy định tại Mục 18.2 </w:t>
      </w:r>
      <w:r w:rsidRPr="00180F17">
        <w:rPr>
          <w:b/>
          <w:bCs/>
          <w:sz w:val="28"/>
          <w:szCs w:val="28"/>
          <w:lang w:val="es-ES"/>
        </w:rPr>
        <w:t>E-BDL</w:t>
      </w:r>
      <w:r w:rsidRPr="00180F17">
        <w:rPr>
          <w:sz w:val="28"/>
          <w:szCs w:val="28"/>
          <w:lang w:val="es-ES"/>
        </w:rPr>
        <w:t>, không đúng tên đơn vị thụ hưởng, không phải là bản gốc, không có chữ ký hợp lệ,</w:t>
      </w:r>
      <w:r w:rsidRPr="00180F17">
        <w:rPr>
          <w:sz w:val="28"/>
          <w:szCs w:val="28"/>
          <w:lang w:val="es-ES_tradnl"/>
        </w:rPr>
        <w:t xml:space="preserve"> ký trước khi Chủ đầu tư phát hành E-HSMT</w:t>
      </w:r>
      <w:r w:rsidRPr="00180F17">
        <w:rPr>
          <w:sz w:val="28"/>
          <w:szCs w:val="28"/>
          <w:lang w:val="es-ES"/>
        </w:rPr>
        <w:t xml:space="preserve"> hoặc có kèm theo điều kiện gây bất lợi cho Chủ đầu tư</w:t>
      </w:r>
      <w:r w:rsidRPr="00180F17">
        <w:rPr>
          <w:sz w:val="28"/>
          <w:szCs w:val="28"/>
          <w:lang w:val="es-ES_tradnl"/>
        </w:rPr>
        <w:t xml:space="preserve"> thì bảo lãnh dự thầu được coi là không hợp lệ. </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về thời gian hiệu lực tại Mục 18.2 </w:t>
      </w:r>
      <w:r w:rsidRPr="00180F17">
        <w:rPr>
          <w:b/>
          <w:spacing w:val="-4"/>
          <w:sz w:val="28"/>
          <w:szCs w:val="28"/>
          <w:lang w:val="es-ES"/>
        </w:rPr>
        <w:t>E-BDL</w:t>
      </w:r>
      <w:r w:rsidRPr="00180F17">
        <w:rPr>
          <w:spacing w:val="-4"/>
          <w:sz w:val="28"/>
          <w:szCs w:val="28"/>
          <w:lang w:val="es-ES"/>
        </w:rPr>
        <w:t xml:space="preserve">.  </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rsidR="00552B4D" w:rsidRPr="00180F17" w:rsidRDefault="00552B4D" w:rsidP="00552B4D">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r>
        <w:rPr>
          <w:b/>
          <w:sz w:val="28"/>
          <w:szCs w:val="28"/>
          <w:lang w:val="it-IT"/>
        </w:rPr>
        <w:t xml:space="preserve"> hoặc cam kết trong Đơn dự thầu</w:t>
      </w:r>
      <w:r w:rsidRPr="00180F17">
        <w:rPr>
          <w:b/>
          <w:sz w:val="28"/>
          <w:szCs w:val="28"/>
          <w:lang w:val="it-IT"/>
        </w:rPr>
        <w:t>)</w:t>
      </w:r>
    </w:p>
    <w:p w:rsidR="00552B4D" w:rsidRPr="00180F17" w:rsidRDefault="00552B4D" w:rsidP="00552B4D">
      <w:pPr>
        <w:spacing w:before="120" w:after="120" w:line="264" w:lineRule="auto"/>
        <w:jc w:val="center"/>
        <w:rPr>
          <w:b/>
          <w:sz w:val="2"/>
          <w:szCs w:val="28"/>
          <w:lang w:val="es-ES"/>
        </w:rPr>
      </w:pPr>
    </w:p>
    <w:p w:rsidR="00552B4D" w:rsidRPr="00180F17" w:rsidRDefault="00552B4D" w:rsidP="00552B4D">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rsidR="00552B4D" w:rsidRPr="00180F17" w:rsidRDefault="00552B4D" w:rsidP="00552B4D">
      <w:pPr>
        <w:spacing w:before="120" w:after="120" w:line="264" w:lineRule="auto"/>
        <w:jc w:val="center"/>
        <w:rPr>
          <w:i/>
          <w:sz w:val="28"/>
          <w:szCs w:val="28"/>
          <w:lang w:val="es-ES"/>
        </w:rPr>
      </w:pPr>
      <w:r w:rsidRPr="00180F17">
        <w:rPr>
          <w:i/>
          <w:sz w:val="28"/>
          <w:szCs w:val="28"/>
          <w:lang w:val="es-ES"/>
        </w:rPr>
        <w:t>(áp dụng đối với nhà thầu liên danh)</w:t>
      </w:r>
    </w:p>
    <w:p w:rsidR="00552B4D" w:rsidRPr="00180F17" w:rsidRDefault="00552B4D" w:rsidP="00552B4D">
      <w:pPr>
        <w:spacing w:before="120" w:after="120" w:line="264" w:lineRule="auto"/>
        <w:jc w:val="center"/>
        <w:rPr>
          <w:i/>
          <w:sz w:val="12"/>
          <w:szCs w:val="28"/>
          <w:vertAlign w:val="superscript"/>
          <w:lang w:val="es-ES"/>
        </w:rPr>
      </w:pPr>
    </w:p>
    <w:p w:rsidR="00552B4D" w:rsidRPr="00180F17" w:rsidRDefault="00552B4D" w:rsidP="00552B4D">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thụ hưởng (Bên nhận bảo lãnh):___ </w:t>
      </w:r>
      <w:r w:rsidRPr="00180F17">
        <w:rPr>
          <w:rFonts w:eastAsia="Arial Unicode MS"/>
          <w:i/>
          <w:sz w:val="28"/>
          <w:szCs w:val="28"/>
          <w:lang w:val="es-ES_tradnl"/>
        </w:rPr>
        <w:t xml:space="preserve">[ghi tên và địa chỉ của Chủ đầu tư quy định tại Mục 1.1 E-BDL] </w:t>
      </w:r>
    </w:p>
    <w:p w:rsidR="00552B4D" w:rsidRPr="00180F17" w:rsidRDefault="00552B4D" w:rsidP="00552B4D">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rsidR="00552B4D" w:rsidRPr="00180F17" w:rsidRDefault="00552B4D" w:rsidP="00552B4D">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rsidR="00552B4D" w:rsidRPr="00180F17" w:rsidRDefault="00552B4D" w:rsidP="00552B4D">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rsidR="00552B4D" w:rsidRPr="00180F17" w:rsidRDefault="00552B4D" w:rsidP="00552B4D">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được thông báo rằng Bên được bảo lãnh là____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 xml:space="preserve">thuộc dự án/dự toán mua sắm ____ </w:t>
      </w:r>
      <w:r w:rsidRPr="00180F17">
        <w:rPr>
          <w:rFonts w:eastAsia="Arial Unicode MS"/>
          <w:i/>
          <w:sz w:val="28"/>
          <w:szCs w:val="28"/>
          <w:lang w:val="es-ES_tradnl"/>
        </w:rPr>
        <w:t>[ghi tên dự án/</w:t>
      </w:r>
      <w:r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thầu/E-TBMT số____ </w:t>
      </w:r>
      <w:r w:rsidRPr="00180F17">
        <w:rPr>
          <w:rFonts w:eastAsia="Arial Unicode MS"/>
          <w:i/>
          <w:sz w:val="28"/>
          <w:szCs w:val="28"/>
          <w:lang w:val="es-ES_tradnl"/>
        </w:rPr>
        <w:t>[ghi số trích yếu của Thư mời thầu/E-TBMT]</w:t>
      </w:r>
      <w:r w:rsidRPr="00180F17">
        <w:rPr>
          <w:rFonts w:eastAsia="Arial Unicode MS"/>
          <w:sz w:val="28"/>
          <w:szCs w:val="28"/>
          <w:lang w:val="es-ES_tradnl"/>
        </w:rPr>
        <w:t xml:space="preserve">. </w:t>
      </w:r>
    </w:p>
    <w:p w:rsidR="00552B4D" w:rsidRPr="00180F17" w:rsidRDefault="00552B4D" w:rsidP="00552B4D">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rsidR="00552B4D" w:rsidRPr="00180F17" w:rsidRDefault="00552B4D" w:rsidP="00552B4D">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rsidR="00552B4D" w:rsidRPr="00180F17" w:rsidRDefault="00552B4D" w:rsidP="00552B4D">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rsidR="00552B4D" w:rsidRPr="00180F17" w:rsidRDefault="00552B4D" w:rsidP="00552B4D">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552B4D" w:rsidRPr="00180F17" w:rsidRDefault="00552B4D" w:rsidP="00552B4D">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của Luật Đấu thầu hoặc vi phạm pháp luật về đấu thầu dẫn đến phải hủy thầu; </w:t>
      </w:r>
    </w:p>
    <w:p w:rsidR="00552B4D" w:rsidRPr="00180F17" w:rsidRDefault="00552B4D" w:rsidP="00552B4D">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rsidR="00552B4D" w:rsidRPr="00180F17" w:rsidRDefault="00552B4D" w:rsidP="00552B4D">
      <w:pPr>
        <w:widowControl w:val="0"/>
        <w:numPr>
          <w:ilvl w:val="1"/>
          <w:numId w:val="0"/>
        </w:numPr>
        <w:tabs>
          <w:tab w:val="num" w:pos="504"/>
        </w:tabs>
        <w:spacing w:before="120" w:after="120" w:line="264" w:lineRule="auto"/>
        <w:ind w:firstLine="709"/>
        <w:rPr>
          <w:sz w:val="28"/>
          <w:szCs w:val="28"/>
        </w:rPr>
      </w:pPr>
      <w:r w:rsidRPr="00180F17">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552B4D" w:rsidRPr="00180F17" w:rsidRDefault="00552B4D" w:rsidP="00552B4D">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5. Nhà thầu không tiến hành hoặc từ chối hoàn thiện hợp đồng, thỏa thuận </w:t>
      </w:r>
      <w:r w:rsidRPr="00180F17">
        <w:rPr>
          <w:sz w:val="28"/>
          <w:szCs w:val="28"/>
          <w:lang w:val="es-ES"/>
        </w:rPr>
        <w:lastRenderedPageBreak/>
        <w:t>khung trong thời hạn 10 ngày kể từ ngày nhận được thông báo trúng thầu của Chủ đầu tư, trừ trường hợp quy định tại khoản 4 Điều 34 Nghị định số</w:t>
      </w:r>
      <w:r w:rsidRPr="00180F17" w:rsidDel="00DF60C2">
        <w:rPr>
          <w:sz w:val="28"/>
          <w:szCs w:val="28"/>
          <w:lang w:val="es-ES"/>
        </w:rPr>
        <w:t xml:space="preserve"> </w:t>
      </w:r>
      <w:r w:rsidRPr="00180F17">
        <w:rPr>
          <w:sz w:val="28"/>
          <w:szCs w:val="28"/>
          <w:lang w:val="es-ES"/>
        </w:rPr>
        <w:t>214/2025/NĐ-CP hoặc trường hợp bất khả kháng;</w:t>
      </w:r>
    </w:p>
    <w:p w:rsidR="00552B4D" w:rsidRPr="00180F17" w:rsidRDefault="00552B4D" w:rsidP="00552B4D">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rsidR="00552B4D" w:rsidRPr="00180F17" w:rsidRDefault="00552B4D" w:rsidP="00552B4D">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Pr="00180F17">
        <w:rPr>
          <w:spacing w:val="-4"/>
          <w:sz w:val="28"/>
          <w:szCs w:val="28"/>
          <w:lang w:val="es-ES"/>
        </w:rPr>
        <w:t xml:space="preserve">. Nếu bất kỳ thành viên nào trong liên danh </w:t>
      </w:r>
      <w:r w:rsidRPr="00180F17">
        <w:rPr>
          <w:i/>
          <w:spacing w:val="-4"/>
          <w:sz w:val="28"/>
          <w:szCs w:val="28"/>
          <w:lang w:val="es-ES"/>
        </w:rPr>
        <w:t>____ [ghi đầy đủ tên của nhà thầu liên danh]</w:t>
      </w:r>
      <w:r w:rsidRPr="00180F17">
        <w:rPr>
          <w:spacing w:val="-4"/>
          <w:sz w:val="28"/>
          <w:szCs w:val="28"/>
          <w:vertAlign w:val="superscript"/>
          <w:lang w:val="es-ES"/>
        </w:rPr>
        <w:t xml:space="preserve"> </w:t>
      </w:r>
      <w:r w:rsidRPr="00180F17">
        <w:rPr>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rsidR="00552B4D" w:rsidRPr="00180F17" w:rsidRDefault="00552B4D" w:rsidP="00552B4D">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552B4D" w:rsidRPr="00180F17" w:rsidRDefault="00552B4D" w:rsidP="00552B4D">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 30 ngày kể từ khi hết thời hạn hiệu lực của E-HSDT, tùy theo thời điểm nào đến trước.</w:t>
      </w:r>
    </w:p>
    <w:p w:rsidR="00552B4D" w:rsidRPr="00180F17" w:rsidRDefault="00552B4D" w:rsidP="00552B4D">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552B4D" w:rsidRPr="00180F17" w:rsidTr="00E2174C">
        <w:trPr>
          <w:trHeight w:val="905"/>
        </w:trPr>
        <w:tc>
          <w:tcPr>
            <w:tcW w:w="5523" w:type="dxa"/>
          </w:tcPr>
          <w:p w:rsidR="00552B4D" w:rsidRPr="00180F17" w:rsidRDefault="00552B4D" w:rsidP="00E2174C">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rsidR="00552B4D" w:rsidRPr="00180F17" w:rsidRDefault="00552B4D" w:rsidP="00E2174C">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rsidR="00552B4D" w:rsidRPr="00180F17" w:rsidRDefault="00552B4D" w:rsidP="00552B4D">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Pr="00180F17">
        <w:rPr>
          <w:sz w:val="28"/>
          <w:szCs w:val="28"/>
          <w:lang w:val="es-ES_tradnl"/>
        </w:rPr>
        <w:t>Trường hợp bảo lãnh dự thầu</w:t>
      </w:r>
      <w:r w:rsidRPr="00180F17" w:rsidDel="0015140B">
        <w:rPr>
          <w:sz w:val="28"/>
          <w:szCs w:val="28"/>
          <w:lang w:val="es-ES_tradnl"/>
        </w:rPr>
        <w:t xml:space="preserve"> </w:t>
      </w:r>
      <w:r w:rsidRPr="00180F17">
        <w:rPr>
          <w:sz w:val="28"/>
          <w:szCs w:val="28"/>
          <w:lang w:val="es-ES_tradnl"/>
        </w:rPr>
        <w:t xml:space="preserve">vi phạm một trong các quy định như: </w:t>
      </w:r>
      <w:r w:rsidRPr="00180F17">
        <w:rPr>
          <w:sz w:val="28"/>
          <w:szCs w:val="28"/>
          <w:lang w:val="es-ES"/>
        </w:rPr>
        <w:t xml:space="preserve">có giá trị thấp hơn, thời gian hiệu lực ngắn hơn so với yêu cầu quy định tại Mục 18.2 </w:t>
      </w:r>
      <w:r w:rsidRPr="00180F17">
        <w:rPr>
          <w:b/>
          <w:bCs/>
          <w:sz w:val="28"/>
          <w:szCs w:val="28"/>
          <w:lang w:val="es-ES"/>
        </w:rPr>
        <w:t>E-BDL</w:t>
      </w:r>
      <w:r w:rsidRPr="00180F17">
        <w:rPr>
          <w:sz w:val="28"/>
          <w:szCs w:val="28"/>
          <w:lang w:val="es-ES"/>
        </w:rPr>
        <w:t>, không đúng tên đơn vị thụ hưởng, không phải là bản gốc, không có chữ ký hợp lệ,</w:t>
      </w:r>
      <w:r w:rsidRPr="00180F17">
        <w:rPr>
          <w:sz w:val="28"/>
          <w:szCs w:val="28"/>
          <w:lang w:val="es-ES_tradnl"/>
        </w:rPr>
        <w:t xml:space="preserve"> ký trước khi Chủ đầu tư phát hành E-HSMT,</w:t>
      </w:r>
      <w:r w:rsidRPr="00180F17">
        <w:rPr>
          <w:sz w:val="28"/>
          <w:szCs w:val="28"/>
          <w:lang w:val="es-ES"/>
        </w:rPr>
        <w:t xml:space="preserve"> hoặc có kèm theo điều kiện gây bất lợi cho Chủ đầu tư</w:t>
      </w:r>
      <w:r w:rsidRPr="00180F17">
        <w:rPr>
          <w:sz w:val="28"/>
          <w:szCs w:val="28"/>
          <w:lang w:val="es-ES_tradnl"/>
        </w:rPr>
        <w:t xml:space="preserve"> thì bảo lãnh dự thầu được coi là không hợp lệ.</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w:t>
      </w:r>
      <w:r w:rsidRPr="00180F17">
        <w:rPr>
          <w:spacing w:val="-4"/>
          <w:sz w:val="28"/>
          <w:szCs w:val="28"/>
          <w:lang w:val="es-ES"/>
        </w:rPr>
        <w:lastRenderedPageBreak/>
        <w:t>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p>
    <w:p w:rsidR="00552B4D" w:rsidRPr="00180F17" w:rsidRDefault="00552B4D" w:rsidP="00552B4D">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về thời gian hiệu lực tại Mục 18.2 </w:t>
      </w:r>
      <w:r w:rsidRPr="00180F17">
        <w:rPr>
          <w:b/>
          <w:spacing w:val="-4"/>
          <w:sz w:val="28"/>
          <w:szCs w:val="28"/>
          <w:lang w:val="es-ES"/>
        </w:rPr>
        <w:t>E-BDL</w:t>
      </w:r>
      <w:r w:rsidRPr="00180F17">
        <w:rPr>
          <w:spacing w:val="-4"/>
          <w:sz w:val="28"/>
          <w:szCs w:val="28"/>
          <w:lang w:val="es-ES"/>
        </w:rPr>
        <w:t xml:space="preserve">.  </w:t>
      </w:r>
    </w:p>
    <w:p w:rsidR="00552B4D" w:rsidRPr="00180F17" w:rsidRDefault="00552B4D" w:rsidP="00552B4D">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552B4D" w:rsidRPr="00180F17" w:rsidRDefault="00552B4D" w:rsidP="00552B4D">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 </w:t>
      </w:r>
      <w:r w:rsidRPr="00180F17">
        <w:rPr>
          <w:sz w:val="28"/>
          <w:szCs w:val="28"/>
          <w:lang w:val="es-ES"/>
        </w:rPr>
        <w:tab/>
      </w:r>
    </w:p>
    <w:p w:rsidR="00552B4D" w:rsidRPr="00180F17" w:rsidRDefault="00552B4D" w:rsidP="00552B4D">
      <w:pPr>
        <w:spacing w:after="160" w:line="259" w:lineRule="auto"/>
        <w:jc w:val="left"/>
        <w:rPr>
          <w:sz w:val="28"/>
          <w:szCs w:val="28"/>
          <w:lang w:val="es-ES"/>
        </w:rPr>
      </w:pPr>
      <w:r w:rsidRPr="00180F17">
        <w:rPr>
          <w:sz w:val="28"/>
          <w:szCs w:val="28"/>
          <w:lang w:val="es-ES"/>
        </w:rPr>
        <w:br w:type="page"/>
      </w:r>
    </w:p>
    <w:p w:rsidR="00552B4D" w:rsidRPr="00180F17" w:rsidRDefault="00552B4D" w:rsidP="00552B4D">
      <w:pPr>
        <w:ind w:firstLine="567"/>
        <w:jc w:val="right"/>
        <w:rPr>
          <w:b/>
          <w:sz w:val="28"/>
          <w:szCs w:val="28"/>
          <w:lang w:val="nl-NL"/>
        </w:rPr>
      </w:pPr>
      <w:r w:rsidRPr="00180F17">
        <w:rPr>
          <w:b/>
          <w:sz w:val="28"/>
          <w:szCs w:val="28"/>
          <w:lang w:val="nl-NL"/>
        </w:rPr>
        <w:lastRenderedPageBreak/>
        <w:t xml:space="preserve">Mẫu số 05 </w:t>
      </w:r>
      <w:r w:rsidRPr="005D6424">
        <w:rPr>
          <w:b/>
          <w:i/>
          <w:color w:val="FF0000"/>
          <w:sz w:val="28"/>
          <w:szCs w:val="28"/>
          <w:lang w:val="nl-NL"/>
        </w:rPr>
        <w:t>(không áp dụng)</w:t>
      </w:r>
    </w:p>
    <w:tbl>
      <w:tblPr>
        <w:tblW w:w="14743" w:type="dxa"/>
        <w:tblInd w:w="-34" w:type="dxa"/>
        <w:tblLook w:val="04A0" w:firstRow="1" w:lastRow="0" w:firstColumn="1" w:lastColumn="0" w:noHBand="0" w:noVBand="1"/>
      </w:tblPr>
      <w:tblGrid>
        <w:gridCol w:w="14743"/>
      </w:tblGrid>
      <w:tr w:rsidR="00552B4D" w:rsidRPr="00180F17" w:rsidTr="00E2174C">
        <w:trPr>
          <w:trHeight w:val="1005"/>
        </w:trPr>
        <w:tc>
          <w:tcPr>
            <w:tcW w:w="14743" w:type="dxa"/>
            <w:tcBorders>
              <w:top w:val="nil"/>
              <w:left w:val="nil"/>
              <w:bottom w:val="nil"/>
              <w:right w:val="nil"/>
            </w:tcBorders>
            <w:shd w:val="clear" w:color="auto" w:fill="auto"/>
            <w:noWrap/>
            <w:vAlign w:val="center"/>
            <w:hideMark/>
          </w:tcPr>
          <w:p w:rsidR="00552B4D" w:rsidRPr="00180F17" w:rsidRDefault="00552B4D" w:rsidP="00E2174C">
            <w:pPr>
              <w:ind w:right="5150"/>
              <w:jc w:val="center"/>
              <w:rPr>
                <w:b/>
                <w:bCs/>
                <w:sz w:val="26"/>
                <w:szCs w:val="28"/>
                <w:vertAlign w:val="superscript"/>
                <w:lang w:val="es-ES"/>
              </w:rPr>
            </w:pPr>
            <w:bookmarkStart w:id="16"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rsidR="00552B4D" w:rsidRPr="00180F17" w:rsidRDefault="00552B4D" w:rsidP="00E2174C">
            <w:pPr>
              <w:ind w:right="5150"/>
              <w:jc w:val="center"/>
              <w:rPr>
                <w:i/>
                <w:iCs/>
                <w:sz w:val="28"/>
                <w:szCs w:val="28"/>
                <w:lang w:val="es-ES"/>
              </w:rPr>
            </w:pPr>
            <w:r w:rsidRPr="00180F17">
              <w:rPr>
                <w:i/>
                <w:iCs/>
                <w:sz w:val="28"/>
                <w:szCs w:val="28"/>
                <w:lang w:val="es-ES"/>
              </w:rPr>
              <w:t>(áp dụng đối với nhà thầu thương mại)</w:t>
            </w:r>
          </w:p>
          <w:p w:rsidR="00552B4D" w:rsidRPr="00180F17" w:rsidRDefault="00552B4D" w:rsidP="00E2174C">
            <w:pPr>
              <w:rPr>
                <w:sz w:val="28"/>
                <w:szCs w:val="28"/>
                <w:lang w:val="es-ES"/>
              </w:rPr>
            </w:pPr>
          </w:p>
        </w:tc>
      </w:tr>
      <w:tr w:rsidR="00552B4D" w:rsidRPr="00180F17" w:rsidTr="00E2174C">
        <w:trPr>
          <w:trHeight w:val="315"/>
        </w:trPr>
        <w:tc>
          <w:tcPr>
            <w:tcW w:w="14743" w:type="dxa"/>
            <w:tcBorders>
              <w:top w:val="nil"/>
              <w:left w:val="nil"/>
              <w:bottom w:val="nil"/>
              <w:right w:val="nil"/>
            </w:tcBorders>
            <w:shd w:val="clear" w:color="auto" w:fill="auto"/>
            <w:noWrap/>
            <w:vAlign w:val="center"/>
            <w:hideMark/>
          </w:tcPr>
          <w:p w:rsidR="00552B4D" w:rsidRPr="00180F17" w:rsidRDefault="00552B4D" w:rsidP="00E2174C">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rsidR="00552B4D" w:rsidRPr="00180F17" w:rsidRDefault="00552B4D" w:rsidP="00552B4D">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552B4D" w:rsidRPr="00180F17" w:rsidTr="00E2174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552B4D" w:rsidRPr="00180F17" w:rsidTr="00E2174C">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552B4D" w:rsidRPr="00180F17" w:rsidTr="00E2174C">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552B4D" w:rsidRPr="00180F17" w:rsidTr="00E2174C">
        <w:trPr>
          <w:trHeight w:val="726"/>
        </w:trPr>
        <w:tc>
          <w:tcPr>
            <w:tcW w:w="2971" w:type="dxa"/>
            <w:tcBorders>
              <w:top w:val="single" w:sz="2" w:space="0" w:color="auto"/>
              <w:left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rsidR="00552B4D" w:rsidRPr="00180F17" w:rsidRDefault="00552B4D" w:rsidP="00E2174C">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rsidR="00552B4D" w:rsidRPr="00180F17" w:rsidRDefault="00552B4D" w:rsidP="00E2174C">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552B4D" w:rsidRPr="00180F17" w:rsidTr="00E2174C">
        <w:trPr>
          <w:trHeight w:val="1338"/>
        </w:trPr>
        <w:tc>
          <w:tcPr>
            <w:tcW w:w="2971" w:type="dxa"/>
            <w:tcBorders>
              <w:top w:val="single" w:sz="2" w:space="0" w:color="auto"/>
              <w:left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rsidR="00552B4D" w:rsidRPr="00180F17" w:rsidRDefault="00552B4D" w:rsidP="00E2174C">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rsidR="00552B4D" w:rsidRPr="00180F17" w:rsidRDefault="00552B4D" w:rsidP="00E2174C">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rsidR="00552B4D" w:rsidRPr="00180F17" w:rsidRDefault="00552B4D" w:rsidP="00E2174C">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552B4D" w:rsidRPr="00180F17" w:rsidTr="00E2174C">
        <w:trPr>
          <w:trHeight w:val="420"/>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Cs w:val="24"/>
              </w:rPr>
            </w:pPr>
            <w:r w:rsidRPr="00180F17">
              <w:rPr>
                <w:rFonts w:eastAsia="Calibri"/>
                <w:szCs w:val="24"/>
              </w:rPr>
              <w:t>Tên dự án/</w:t>
            </w:r>
            <w:bookmarkStart w:id="17" w:name="_Hlk154743065"/>
            <w:r w:rsidRPr="00180F17">
              <w:rPr>
                <w:rFonts w:eastAsia="Calibri"/>
                <w:szCs w:val="24"/>
              </w:rPr>
              <w:t>dự toán mua sắm</w:t>
            </w:r>
            <w:bookmarkEnd w:id="17"/>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rsidR="00552B4D" w:rsidRPr="00180F17" w:rsidRDefault="00552B4D" w:rsidP="00E2174C">
            <w:pPr>
              <w:spacing w:before="120" w:after="120" w:line="252" w:lineRule="auto"/>
              <w:ind w:left="82" w:right="142"/>
              <w:jc w:val="center"/>
              <w:rPr>
                <w:rFonts w:eastAsia="Calibri"/>
                <w:i/>
                <w:iCs/>
                <w:szCs w:val="24"/>
              </w:rPr>
            </w:pPr>
            <w:r w:rsidRPr="00180F17">
              <w:rPr>
                <w:rFonts w:eastAsia="Calibri"/>
                <w:i/>
                <w:iCs/>
                <w:szCs w:val="24"/>
              </w:rPr>
              <w:t>[ghi tên đầy đủ của dự án/dự toán mua sắm có hợp đồng đang kê khai]</w:t>
            </w:r>
          </w:p>
        </w:tc>
      </w:tr>
      <w:tr w:rsidR="00552B4D" w:rsidRPr="00180F17" w:rsidTr="00E2174C">
        <w:trPr>
          <w:trHeight w:val="408"/>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rsidR="00552B4D" w:rsidRPr="00180F17" w:rsidRDefault="00552B4D" w:rsidP="00E2174C">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552B4D" w:rsidRPr="00180F17" w:rsidTr="00E2174C">
        <w:trPr>
          <w:trHeight w:hRule="exact" w:val="1456"/>
        </w:trPr>
        <w:tc>
          <w:tcPr>
            <w:tcW w:w="2971" w:type="dxa"/>
            <w:tcBorders>
              <w:top w:val="single" w:sz="2" w:space="0" w:color="auto"/>
              <w:left w:val="single" w:sz="2" w:space="0" w:color="auto"/>
              <w:bottom w:val="single" w:sz="2" w:space="0" w:color="auto"/>
              <w:right w:val="single" w:sz="2" w:space="0" w:color="auto"/>
            </w:tcBorders>
          </w:tcPr>
          <w:p w:rsidR="00552B4D" w:rsidRPr="00180F17" w:rsidRDefault="00552B4D" w:rsidP="00E2174C">
            <w:pPr>
              <w:spacing w:before="120" w:after="120" w:line="252" w:lineRule="auto"/>
              <w:ind w:left="142" w:right="60"/>
              <w:rPr>
                <w:rFonts w:eastAsia="Calibri"/>
                <w:szCs w:val="24"/>
              </w:rPr>
            </w:pPr>
            <w:r w:rsidRPr="00180F17">
              <w:rPr>
                <w:rFonts w:eastAsia="Calibri"/>
                <w:szCs w:val="24"/>
              </w:rPr>
              <w:t>Địa chỉ:</w:t>
            </w:r>
          </w:p>
          <w:p w:rsidR="00552B4D" w:rsidRPr="00180F17" w:rsidRDefault="00552B4D" w:rsidP="00E2174C">
            <w:pPr>
              <w:spacing w:before="120" w:after="120" w:line="252" w:lineRule="auto"/>
              <w:ind w:left="142" w:right="60"/>
              <w:rPr>
                <w:rFonts w:eastAsia="Calibri"/>
                <w:szCs w:val="24"/>
              </w:rPr>
            </w:pPr>
            <w:r w:rsidRPr="00180F17">
              <w:rPr>
                <w:rFonts w:eastAsia="Calibri"/>
                <w:szCs w:val="24"/>
              </w:rPr>
              <w:t>Điện thoại/fax:</w:t>
            </w:r>
          </w:p>
          <w:p w:rsidR="00552B4D" w:rsidRPr="00180F17" w:rsidRDefault="00552B4D" w:rsidP="00E2174C">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rsidR="00552B4D" w:rsidRPr="00180F17" w:rsidRDefault="00552B4D" w:rsidP="00E2174C">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rsidR="00552B4D" w:rsidRPr="00180F17" w:rsidRDefault="00552B4D" w:rsidP="00E2174C">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rsidR="00552B4D" w:rsidRPr="00180F17" w:rsidRDefault="00552B4D" w:rsidP="00E2174C">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552B4D" w:rsidRPr="00180F17" w:rsidTr="00E2174C">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rsidR="00552B4D" w:rsidRPr="00835E84" w:rsidRDefault="00552B4D" w:rsidP="00E2174C">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552B4D" w:rsidRPr="00180F17" w:rsidTr="00E2174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552B4D" w:rsidRPr="00180F17" w:rsidTr="00E2174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552B4D" w:rsidRPr="00180F17" w:rsidTr="00E2174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552B4D" w:rsidRPr="00180F17" w:rsidTr="00E2174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4.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552B4D" w:rsidRPr="00180F17" w:rsidTr="00E2174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Cs w:val="24"/>
                <w:lang w:val="sv-SE"/>
              </w:rPr>
            </w:pPr>
            <w:r w:rsidRPr="00180F17">
              <w:rPr>
                <w:rFonts w:eastAsia="Calibri"/>
                <w:szCs w:val="24"/>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552B4D" w:rsidRPr="00180F17" w:rsidTr="00E2174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Cs w:val="24"/>
                <w:lang w:val="fr-FR"/>
              </w:rPr>
            </w:pPr>
            <w:r w:rsidRPr="00180F17">
              <w:rPr>
                <w:rFonts w:eastAsia="Calibri"/>
                <w:szCs w:val="24"/>
                <w:lang w:val="sv-SE"/>
              </w:rPr>
              <w:t xml:space="preserve"> </w:t>
            </w:r>
            <w:r w:rsidRPr="00180F17">
              <w:rPr>
                <w:rFonts w:eastAsia="Calibri"/>
                <w:szCs w:val="24"/>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rsidR="00552B4D" w:rsidRPr="00180F17" w:rsidRDefault="00552B4D" w:rsidP="00552B4D">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t>Ghi chú:</w:t>
      </w:r>
    </w:p>
    <w:p w:rsidR="00552B4D" w:rsidRPr="00180F17" w:rsidRDefault="00552B4D" w:rsidP="00552B4D">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lastRenderedPageBreak/>
        <w:t xml:space="preserve">Nhà thầu nghiên cứu kỹ E-HSMT và đề xuất các hợp đồng tương tự để bảo đảm đáp ứng yêu cầu của E-HSMT. </w:t>
      </w:r>
    </w:p>
    <w:p w:rsidR="00552B4D" w:rsidRPr="00180F17" w:rsidRDefault="00552B4D" w:rsidP="00552B4D">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rsidR="00552B4D" w:rsidRPr="00180F17" w:rsidRDefault="00552B4D" w:rsidP="00552B4D">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rsidR="00552B4D" w:rsidRPr="00180F17" w:rsidRDefault="00552B4D" w:rsidP="00552B4D">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Pr="00180F17">
        <w:rPr>
          <w:rFonts w:eastAsia="Calibri"/>
          <w:iCs/>
          <w:spacing w:val="-2"/>
          <w:sz w:val="28"/>
          <w:szCs w:val="28"/>
          <w:lang w:val="sv-SE"/>
        </w:rPr>
        <w:t xml:space="preserve">Trường hợp giá trị hợp đồng không tính bằng VND thì quy đổi sang VND theo tỷ giá </w:t>
      </w:r>
      <w:r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rsidR="00552B4D" w:rsidRPr="00180F17" w:rsidRDefault="00552B4D" w:rsidP="00552B4D">
      <w:pPr>
        <w:widowControl w:val="0"/>
        <w:tabs>
          <w:tab w:val="left" w:pos="142"/>
        </w:tabs>
        <w:spacing w:before="120" w:after="120" w:line="264" w:lineRule="auto"/>
        <w:ind w:firstLine="709"/>
        <w:rPr>
          <w:rFonts w:eastAsia="Calibri"/>
          <w:iCs/>
          <w:spacing w:val="-2"/>
          <w:sz w:val="28"/>
          <w:szCs w:val="28"/>
          <w:lang w:val="es-ES_tradnl"/>
        </w:rPr>
      </w:pPr>
    </w:p>
    <w:p w:rsidR="00552B4D" w:rsidRPr="00180F17" w:rsidRDefault="00552B4D" w:rsidP="00552B4D">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6"/>
    <w:p w:rsidR="00552B4D" w:rsidRPr="00180F17" w:rsidRDefault="00552B4D" w:rsidP="00552B4D">
      <w:pPr>
        <w:ind w:firstLine="567"/>
        <w:jc w:val="right"/>
        <w:rPr>
          <w:b/>
          <w:sz w:val="28"/>
          <w:szCs w:val="28"/>
          <w:lang w:val="nl-NL"/>
        </w:rPr>
      </w:pPr>
      <w:r w:rsidRPr="00180F17">
        <w:rPr>
          <w:sz w:val="28"/>
          <w:szCs w:val="28"/>
          <w:lang w:val="es-ES"/>
        </w:rPr>
        <w:lastRenderedPageBreak/>
        <w:tab/>
      </w:r>
      <w:r w:rsidRPr="00180F17">
        <w:rPr>
          <w:b/>
          <w:sz w:val="28"/>
          <w:szCs w:val="28"/>
          <w:lang w:val="nl-NL"/>
        </w:rPr>
        <w:t xml:space="preserve">Mẫu số 05B </w:t>
      </w:r>
      <w:r w:rsidRPr="005D6424">
        <w:rPr>
          <w:b/>
          <w:i/>
          <w:color w:val="FF0000"/>
          <w:sz w:val="28"/>
          <w:szCs w:val="28"/>
          <w:lang w:val="nl-NL"/>
        </w:rPr>
        <w:t>(không áp dụng)</w:t>
      </w:r>
    </w:p>
    <w:p w:rsidR="00552B4D" w:rsidRPr="00180F17" w:rsidRDefault="00552B4D" w:rsidP="00552B4D">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552B4D" w:rsidRPr="00180F17" w:rsidTr="00E2174C">
        <w:trPr>
          <w:trHeight w:val="1005"/>
        </w:trPr>
        <w:tc>
          <w:tcPr>
            <w:tcW w:w="14743" w:type="dxa"/>
            <w:shd w:val="clear" w:color="auto" w:fill="auto"/>
            <w:noWrap/>
            <w:vAlign w:val="center"/>
            <w:hideMark/>
          </w:tcPr>
          <w:p w:rsidR="00552B4D" w:rsidRPr="00180F17" w:rsidRDefault="00552B4D" w:rsidP="00E2174C">
            <w:pPr>
              <w:ind w:right="-167"/>
              <w:jc w:val="left"/>
              <w:rPr>
                <w:b/>
                <w:bCs/>
                <w:sz w:val="26"/>
                <w:szCs w:val="28"/>
                <w:vertAlign w:val="superscript"/>
                <w:lang w:val="es-ES"/>
              </w:rPr>
            </w:pPr>
            <w:bookmarkStart w:id="18" w:name="_Hlk155008692"/>
            <w:r w:rsidRPr="00180F17">
              <w:rPr>
                <w:b/>
                <w:bCs/>
                <w:sz w:val="26"/>
                <w:szCs w:val="28"/>
                <w:lang w:val="es-ES"/>
              </w:rPr>
              <w:t xml:space="preserve">                                  KÊ KHAI NĂNG LỰC SẢN XUẤT HÀNG HÓA</w:t>
            </w:r>
          </w:p>
          <w:p w:rsidR="00552B4D" w:rsidRPr="00180F17" w:rsidRDefault="00552B4D" w:rsidP="00E2174C">
            <w:pPr>
              <w:tabs>
                <w:tab w:val="left" w:pos="8681"/>
              </w:tabs>
              <w:ind w:right="4854"/>
              <w:jc w:val="center"/>
              <w:rPr>
                <w:bCs/>
                <w:i/>
                <w:sz w:val="28"/>
                <w:szCs w:val="28"/>
                <w:lang w:val="es-ES"/>
              </w:rPr>
            </w:pPr>
            <w:r w:rsidRPr="00180F17">
              <w:rPr>
                <w:bCs/>
                <w:i/>
                <w:sz w:val="28"/>
                <w:szCs w:val="28"/>
                <w:lang w:val="es-ES"/>
              </w:rPr>
              <w:t>(áp dụng đối với nhà thầu là nhà sản xuất)</w:t>
            </w:r>
          </w:p>
          <w:bookmarkEnd w:id="18"/>
          <w:p w:rsidR="00552B4D" w:rsidRPr="00180F17" w:rsidRDefault="00552B4D" w:rsidP="00E2174C">
            <w:pPr>
              <w:jc w:val="left"/>
              <w:rPr>
                <w:sz w:val="28"/>
                <w:szCs w:val="28"/>
                <w:lang w:val="es-ES"/>
              </w:rPr>
            </w:pPr>
          </w:p>
        </w:tc>
      </w:tr>
      <w:tr w:rsidR="00552B4D" w:rsidRPr="00180F17" w:rsidTr="00E2174C">
        <w:trPr>
          <w:trHeight w:val="315"/>
        </w:trPr>
        <w:tc>
          <w:tcPr>
            <w:tcW w:w="14743" w:type="dxa"/>
            <w:shd w:val="clear" w:color="auto" w:fill="auto"/>
            <w:noWrap/>
            <w:vAlign w:val="center"/>
            <w:hideMark/>
          </w:tcPr>
          <w:p w:rsidR="00552B4D" w:rsidRPr="00180F17" w:rsidRDefault="00552B4D" w:rsidP="00E2174C">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rsidR="00552B4D" w:rsidRPr="00180F17" w:rsidRDefault="00552B4D" w:rsidP="00552B4D">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[Điền số lượng nhà máy]</w:t>
      </w:r>
    </w:p>
    <w:p w:rsidR="00552B4D" w:rsidRPr="00180F17" w:rsidRDefault="00552B4D" w:rsidP="00552B4D">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552B4D" w:rsidRPr="00180F17" w:rsidTr="00E2174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552B4D" w:rsidRPr="00180F17" w:rsidTr="00E2174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552B4D" w:rsidRPr="00180F17" w:rsidTr="00E2174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552B4D" w:rsidRPr="00180F17" w:rsidTr="00E2174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552B4D" w:rsidRPr="00180F17" w:rsidTr="00E2174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552B4D" w:rsidRPr="00180F17" w:rsidTr="00E2174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 w:val="28"/>
                <w:szCs w:val="28"/>
                <w:lang w:val="es-ES_tradnl"/>
              </w:rPr>
            </w:pPr>
            <w:r w:rsidRPr="00180F17">
              <w:rPr>
                <w:rFonts w:eastAsia="Calibri"/>
                <w:sz w:val="28"/>
                <w:szCs w:val="28"/>
                <w:lang w:val="es-ES_tradnl"/>
              </w:rPr>
              <w:t>Sản lượng sản xuất cao nhất của 01 tháng hoặc 01 năm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 hoặc 01 năm]</w:t>
            </w:r>
          </w:p>
        </w:tc>
      </w:tr>
      <w:tr w:rsidR="00552B4D" w:rsidRPr="00180F17" w:rsidTr="00E2174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552B4D" w:rsidRPr="00180F17" w:rsidTr="00E2174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rsidR="00552B4D" w:rsidRPr="00180F17" w:rsidRDefault="00552B4D" w:rsidP="00E2174C">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 xml:space="preserve">[Ghi tổng số lao động đang làm việc tại nhà máy] </w:t>
            </w:r>
          </w:p>
        </w:tc>
      </w:tr>
    </w:tbl>
    <w:p w:rsidR="00552B4D" w:rsidRPr="00180F17" w:rsidRDefault="00552B4D" w:rsidP="00552B4D">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rsidR="00552B4D" w:rsidRPr="00180F17" w:rsidRDefault="00552B4D" w:rsidP="00552B4D">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rsidR="00552B4D" w:rsidRPr="00180F17" w:rsidRDefault="00552B4D" w:rsidP="00552B4D">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rsidR="00552B4D" w:rsidRPr="00180F17" w:rsidRDefault="00552B4D" w:rsidP="00552B4D">
      <w:pPr>
        <w:widowControl w:val="0"/>
        <w:tabs>
          <w:tab w:val="left" w:pos="142"/>
        </w:tabs>
        <w:spacing w:before="120" w:after="120" w:line="264" w:lineRule="auto"/>
        <w:ind w:firstLine="709"/>
        <w:rPr>
          <w:rFonts w:eastAsia="Calibri"/>
          <w:iCs/>
          <w:spacing w:val="-2"/>
          <w:sz w:val="28"/>
          <w:szCs w:val="28"/>
          <w:lang w:val="es-ES_tradnl"/>
        </w:rPr>
      </w:pPr>
    </w:p>
    <w:p w:rsidR="00552B4D" w:rsidRPr="00180F17" w:rsidRDefault="00552B4D" w:rsidP="00552B4D">
      <w:pPr>
        <w:spacing w:before="120" w:after="120" w:line="264" w:lineRule="auto"/>
        <w:ind w:firstLine="709"/>
        <w:rPr>
          <w:iCs/>
          <w:sz w:val="28"/>
          <w:szCs w:val="28"/>
          <w:lang w:val="it-IT"/>
        </w:rPr>
      </w:pPr>
    </w:p>
    <w:p w:rsidR="00552B4D" w:rsidRPr="00180F17" w:rsidRDefault="00552B4D" w:rsidP="00552B4D">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06A </w:t>
      </w:r>
      <w:r w:rsidRPr="005D6424">
        <w:rPr>
          <w:b/>
          <w:i/>
          <w:color w:val="FF0000"/>
          <w:sz w:val="28"/>
          <w:szCs w:val="28"/>
          <w:lang w:val="nl-NL"/>
        </w:rPr>
        <w:t>(không áp dụng)</w:t>
      </w:r>
    </w:p>
    <w:p w:rsidR="00552B4D" w:rsidRPr="00180F17" w:rsidRDefault="00552B4D" w:rsidP="00552B4D">
      <w:pPr>
        <w:ind w:firstLine="567"/>
        <w:jc w:val="center"/>
        <w:rPr>
          <w:b/>
          <w:sz w:val="28"/>
          <w:szCs w:val="28"/>
          <w:lang w:val="it-IT"/>
        </w:rPr>
      </w:pPr>
    </w:p>
    <w:p w:rsidR="00552B4D" w:rsidRPr="00180F17" w:rsidRDefault="00552B4D" w:rsidP="00552B4D">
      <w:pPr>
        <w:ind w:firstLine="567"/>
        <w:jc w:val="center"/>
        <w:rPr>
          <w:b/>
          <w:sz w:val="28"/>
          <w:szCs w:val="28"/>
          <w:lang w:val="it-IT"/>
        </w:rPr>
      </w:pPr>
      <w:bookmarkStart w:id="19" w:name="_Hlk155008886"/>
      <w:r w:rsidRPr="00180F17">
        <w:rPr>
          <w:b/>
          <w:sz w:val="26"/>
          <w:szCs w:val="28"/>
          <w:lang w:val="it-IT"/>
        </w:rPr>
        <w:t>BẢNG ĐỀ XUẤT NHÂN SỰ CHỦ CHỐT</w:t>
      </w:r>
    </w:p>
    <w:bookmarkEnd w:id="19"/>
    <w:p w:rsidR="00552B4D" w:rsidRPr="00180F17" w:rsidRDefault="00552B4D" w:rsidP="00552B4D">
      <w:pPr>
        <w:ind w:firstLine="567"/>
        <w:jc w:val="center"/>
        <w:rPr>
          <w:b/>
          <w:sz w:val="28"/>
          <w:szCs w:val="28"/>
          <w:lang w:val="it-IT"/>
        </w:rPr>
      </w:pPr>
    </w:p>
    <w:p w:rsidR="00552B4D" w:rsidRPr="00180F17" w:rsidRDefault="00552B4D" w:rsidP="00552B4D">
      <w:pPr>
        <w:pStyle w:val="FootnoteText"/>
        <w:widowControl w:val="0"/>
        <w:spacing w:before="80" w:after="80"/>
        <w:ind w:left="0" w:firstLine="709"/>
        <w:rPr>
          <w:rFonts w:eastAsia="Calibri"/>
          <w:sz w:val="28"/>
          <w:szCs w:val="28"/>
          <w:lang w:val="vi-VN"/>
        </w:rPr>
      </w:pPr>
      <w:bookmarkStart w:id="20" w:name="_Hlk81167642"/>
      <w:bookmarkStart w:id="21" w:name="_Hlk82990547"/>
      <w:bookmarkStart w:id="22" w:name="_Hlk81166150"/>
      <w:bookmarkStart w:id="23"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chủ chốt này để tham gia thực hiện gói thầu. Nhân sự chủ chốt có thể thuộc biên chế của nhà thầu hoặc do nhà thầu huy động. </w:t>
      </w:r>
      <w:r w:rsidRPr="00180F17">
        <w:rPr>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w:t>
      </w:r>
      <w:r w:rsidRPr="00180F17">
        <w:rPr>
          <w:spacing w:val="-4"/>
          <w:sz w:val="28"/>
          <w:szCs w:val="28"/>
          <w:lang w:val="it-IT"/>
        </w:rPr>
        <w:t>Trường hợp nhà thầu cố ý kê khai nhân sự chủ chốt không trung thực trong E-HSDT nhằm làm sai lệch kết quả lựa chọn nhà thầu</w:t>
      </w:r>
      <w:r w:rsidRPr="00180F17">
        <w:rPr>
          <w:sz w:val="28"/>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w:t>
      </w:r>
      <w:r w:rsidRPr="00180F17">
        <w:rPr>
          <w:sz w:val="28"/>
          <w:szCs w:val="28"/>
          <w:lang w:val="vi-VN"/>
        </w:rPr>
        <w:t>Nghị định số</w:t>
      </w:r>
      <w:r w:rsidRPr="00180F17">
        <w:rPr>
          <w:sz w:val="28"/>
          <w:szCs w:val="28"/>
        </w:rPr>
        <w:t xml:space="preserve"> 214</w:t>
      </w:r>
      <w:r w:rsidRPr="00180F17">
        <w:rPr>
          <w:sz w:val="28"/>
          <w:szCs w:val="28"/>
          <w:lang w:val="vi-VN"/>
        </w:rPr>
        <w:t>/2025/NĐ-CP</w:t>
      </w:r>
      <w:r w:rsidRPr="00180F17">
        <w:rPr>
          <w:sz w:val="28"/>
          <w:szCs w:val="28"/>
          <w:lang w:val="nl-NL"/>
        </w:rPr>
        <w:t>.</w:t>
      </w:r>
    </w:p>
    <w:bookmarkEnd w:id="20"/>
    <w:bookmarkEnd w:id="21"/>
    <w:bookmarkEnd w:id="22"/>
    <w:bookmarkEnd w:id="23"/>
    <w:p w:rsidR="00552B4D" w:rsidRPr="00180F17" w:rsidRDefault="00552B4D" w:rsidP="00552B4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552B4D" w:rsidRPr="00180F17" w:rsidTr="00E2174C">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52B4D" w:rsidRPr="00180F17" w:rsidRDefault="00552B4D" w:rsidP="00E2174C">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552B4D" w:rsidRPr="00180F17" w:rsidRDefault="00552B4D" w:rsidP="00E2174C">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552B4D" w:rsidRPr="00180F17" w:rsidRDefault="00552B4D" w:rsidP="00E2174C">
            <w:pPr>
              <w:jc w:val="center"/>
              <w:rPr>
                <w:b/>
                <w:bCs/>
                <w:szCs w:val="24"/>
              </w:rPr>
            </w:pPr>
            <w:r w:rsidRPr="00180F17">
              <w:rPr>
                <w:b/>
                <w:bCs/>
                <w:szCs w:val="24"/>
              </w:rPr>
              <w:t>Vị trí công việc</w:t>
            </w:r>
          </w:p>
        </w:tc>
      </w:tr>
      <w:tr w:rsidR="00552B4D" w:rsidRPr="00180F17" w:rsidTr="00E2174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552B4D" w:rsidRPr="00180F17" w:rsidRDefault="00552B4D" w:rsidP="00E2174C">
            <w:pPr>
              <w:jc w:val="center"/>
              <w:rPr>
                <w:szCs w:val="24"/>
              </w:rPr>
            </w:pPr>
            <w:r w:rsidRPr="00180F17">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szCs w:val="24"/>
              </w:rPr>
            </w:pPr>
            <w:r w:rsidRPr="00180F17">
              <w:rPr>
                <w:i/>
                <w:szCs w:val="24"/>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Cs w:val="24"/>
              </w:rPr>
            </w:pPr>
            <w:r w:rsidRPr="00180F17">
              <w:rPr>
                <w:i/>
                <w:iCs/>
                <w:szCs w:val="24"/>
              </w:rPr>
              <w:t xml:space="preserve">[ghi cụ thể vị trí công việc đảm nhận trong gói thầu] </w:t>
            </w:r>
          </w:p>
        </w:tc>
      </w:tr>
      <w:tr w:rsidR="00552B4D" w:rsidRPr="00180F17" w:rsidTr="00E2174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552B4D" w:rsidRPr="00180F17" w:rsidRDefault="00552B4D" w:rsidP="00E2174C">
            <w:pPr>
              <w:jc w:val="center"/>
              <w:rPr>
                <w:szCs w:val="24"/>
              </w:rPr>
            </w:pPr>
            <w:r w:rsidRPr="00180F17">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Cs w:val="24"/>
              </w:rPr>
            </w:pPr>
          </w:p>
        </w:tc>
      </w:tr>
      <w:tr w:rsidR="00552B4D" w:rsidRPr="00180F17" w:rsidTr="00E2174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552B4D" w:rsidRPr="00180F17" w:rsidRDefault="00552B4D" w:rsidP="00E2174C">
            <w:pPr>
              <w:jc w:val="center"/>
              <w:rPr>
                <w:szCs w:val="24"/>
              </w:rPr>
            </w:pPr>
            <w:r w:rsidRPr="00180F17">
              <w:rPr>
                <w:szCs w:val="24"/>
              </w:rPr>
              <w:t>…</w:t>
            </w:r>
          </w:p>
        </w:tc>
        <w:tc>
          <w:tcPr>
            <w:tcW w:w="4391"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szCs w:val="24"/>
              </w:rPr>
            </w:pPr>
            <w:r w:rsidRPr="00180F17">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Cs w:val="24"/>
              </w:rPr>
            </w:pPr>
            <w:r w:rsidRPr="00180F17">
              <w:rPr>
                <w:i/>
                <w:iCs/>
                <w:szCs w:val="24"/>
              </w:rPr>
              <w:t> </w:t>
            </w:r>
          </w:p>
        </w:tc>
      </w:tr>
    </w:tbl>
    <w:p w:rsidR="00552B4D" w:rsidRPr="00180F17" w:rsidRDefault="00552B4D" w:rsidP="00552B4D">
      <w:pPr>
        <w:ind w:firstLine="567"/>
        <w:rPr>
          <w:sz w:val="28"/>
          <w:szCs w:val="28"/>
        </w:rPr>
      </w:pPr>
    </w:p>
    <w:p w:rsidR="00552B4D" w:rsidRPr="00180F17" w:rsidRDefault="00552B4D" w:rsidP="00552B4D">
      <w:pPr>
        <w:spacing w:after="160" w:line="259" w:lineRule="auto"/>
        <w:jc w:val="left"/>
        <w:rPr>
          <w:sz w:val="28"/>
          <w:szCs w:val="28"/>
        </w:rPr>
      </w:pPr>
      <w:r w:rsidRPr="00180F17">
        <w:rPr>
          <w:sz w:val="28"/>
          <w:szCs w:val="28"/>
        </w:rPr>
        <w:br w:type="page"/>
      </w:r>
    </w:p>
    <w:p w:rsidR="00552B4D" w:rsidRPr="00180F17" w:rsidRDefault="00552B4D" w:rsidP="00552B4D">
      <w:pPr>
        <w:jc w:val="right"/>
        <w:rPr>
          <w:b/>
          <w:sz w:val="28"/>
          <w:szCs w:val="28"/>
          <w:lang w:val="nl-NL"/>
        </w:rPr>
        <w:sectPr w:rsidR="00552B4D" w:rsidRPr="00180F17" w:rsidSect="008755C1">
          <w:footerReference w:type="default" r:id="rId6"/>
          <w:footnotePr>
            <w:numFmt w:val="chicago"/>
            <w:numRestart w:val="eachPage"/>
          </w:footnotePr>
          <w:pgSz w:w="11906" w:h="16838" w:code="9"/>
          <w:pgMar w:top="1134" w:right="1134" w:bottom="1134" w:left="1701" w:header="720" w:footer="198" w:gutter="0"/>
          <w:pgNumType w:chapStyle="1"/>
          <w:cols w:space="720"/>
          <w:titlePg/>
          <w:docGrid w:linePitch="381"/>
        </w:sectPr>
      </w:pPr>
    </w:p>
    <w:p w:rsidR="00552B4D" w:rsidRPr="00180F17" w:rsidRDefault="00552B4D" w:rsidP="00552B4D">
      <w:pPr>
        <w:jc w:val="right"/>
        <w:rPr>
          <w:b/>
          <w:sz w:val="28"/>
          <w:szCs w:val="28"/>
          <w:lang w:val="nl-NL"/>
        </w:rPr>
      </w:pPr>
      <w:r w:rsidRPr="00180F17">
        <w:rPr>
          <w:b/>
          <w:sz w:val="28"/>
          <w:szCs w:val="28"/>
          <w:lang w:val="nl-NL"/>
        </w:rPr>
        <w:lastRenderedPageBreak/>
        <w:t xml:space="preserve">Mẫu số 06B </w:t>
      </w:r>
      <w:r w:rsidRPr="005D6424">
        <w:rPr>
          <w:b/>
          <w:i/>
          <w:color w:val="FF0000"/>
          <w:sz w:val="28"/>
          <w:szCs w:val="28"/>
          <w:lang w:val="nl-NL"/>
        </w:rPr>
        <w:t>(không áp dụng)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552B4D" w:rsidRPr="00180F17" w:rsidTr="00E2174C">
        <w:trPr>
          <w:trHeight w:val="1005"/>
        </w:trPr>
        <w:tc>
          <w:tcPr>
            <w:tcW w:w="1034" w:type="dxa"/>
            <w:gridSpan w:val="2"/>
            <w:tcBorders>
              <w:top w:val="nil"/>
              <w:left w:val="nil"/>
              <w:bottom w:val="nil"/>
              <w:right w:val="nil"/>
            </w:tcBorders>
          </w:tcPr>
          <w:p w:rsidR="00552B4D" w:rsidRPr="00180F17" w:rsidRDefault="00552B4D" w:rsidP="00E2174C">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rsidR="00552B4D" w:rsidRPr="00180F17" w:rsidRDefault="00552B4D" w:rsidP="00E2174C">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552B4D" w:rsidRPr="00180F17" w:rsidTr="00E2174C">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rsidR="00552B4D" w:rsidRPr="00180F17" w:rsidRDefault="00552B4D" w:rsidP="00E2174C">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rsidR="00552B4D" w:rsidRPr="00180F17" w:rsidRDefault="00552B4D" w:rsidP="00E2174C">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rsidR="00552B4D" w:rsidRPr="00180F17" w:rsidRDefault="00552B4D" w:rsidP="00E2174C">
            <w:pPr>
              <w:jc w:val="center"/>
              <w:rPr>
                <w:b/>
                <w:bCs/>
                <w:szCs w:val="24"/>
              </w:rPr>
            </w:pPr>
            <w:r w:rsidRPr="00180F17">
              <w:rPr>
                <w:b/>
                <w:bCs/>
                <w:szCs w:val="24"/>
              </w:rPr>
              <w:t>Công việc hiện tại</w:t>
            </w:r>
          </w:p>
        </w:tc>
      </w:tr>
      <w:tr w:rsidR="00552B4D" w:rsidRPr="00180F17" w:rsidTr="00E2174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552B4D" w:rsidRPr="00180F17" w:rsidRDefault="00552B4D" w:rsidP="00E2174C">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552B4D" w:rsidRPr="00180F17" w:rsidRDefault="00552B4D" w:rsidP="00E2174C">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rsidR="00552B4D" w:rsidRPr="00180F17" w:rsidRDefault="00552B4D" w:rsidP="00E2174C">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rsidR="00552B4D" w:rsidRPr="00180F17" w:rsidRDefault="00552B4D" w:rsidP="00E2174C">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552B4D" w:rsidRPr="00180F17" w:rsidRDefault="00552B4D" w:rsidP="00E2174C">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552B4D" w:rsidRPr="00180F17" w:rsidRDefault="00552B4D" w:rsidP="00E2174C">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rsidR="00552B4D" w:rsidRPr="00180F17" w:rsidRDefault="00552B4D" w:rsidP="00E2174C">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rsidR="00552B4D" w:rsidRPr="00180F17" w:rsidRDefault="00552B4D" w:rsidP="00E2174C">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rsidR="00552B4D" w:rsidRPr="00180F17" w:rsidRDefault="00552B4D" w:rsidP="00E2174C">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rsidR="00552B4D" w:rsidRPr="00180F17" w:rsidRDefault="00552B4D" w:rsidP="00E2174C">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rsidR="00552B4D" w:rsidRPr="00180F17" w:rsidRDefault="00552B4D" w:rsidP="00E2174C">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552B4D" w:rsidRPr="00180F17" w:rsidRDefault="00552B4D" w:rsidP="00E2174C">
            <w:pPr>
              <w:jc w:val="center"/>
              <w:rPr>
                <w:b/>
                <w:bCs/>
                <w:szCs w:val="24"/>
              </w:rPr>
            </w:pPr>
            <w:r w:rsidRPr="00180F17">
              <w:rPr>
                <w:rStyle w:val="Table"/>
                <w:rFonts w:ascii="Times New Roman" w:hAnsi="Times New Roman"/>
                <w:b/>
                <w:spacing w:val="-2"/>
                <w:sz w:val="24"/>
                <w:szCs w:val="24"/>
              </w:rPr>
              <w:t>Điện thoại/ Fax/ Email</w:t>
            </w:r>
          </w:p>
        </w:tc>
      </w:tr>
      <w:tr w:rsidR="00552B4D" w:rsidRPr="00180F17" w:rsidTr="00E2174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552B4D" w:rsidRPr="00180F17" w:rsidRDefault="00552B4D" w:rsidP="00E2174C">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rsidR="00552B4D" w:rsidRPr="00180F17" w:rsidRDefault="00552B4D" w:rsidP="00E2174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rsidR="00552B4D" w:rsidRPr="00180F17" w:rsidRDefault="00552B4D" w:rsidP="00E2174C">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r>
      <w:tr w:rsidR="00552B4D" w:rsidRPr="00180F17" w:rsidTr="00E2174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552B4D" w:rsidRPr="00180F17" w:rsidRDefault="00552B4D" w:rsidP="00E2174C">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rsidR="00552B4D" w:rsidRPr="00180F17" w:rsidRDefault="00552B4D" w:rsidP="00E2174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rsidR="00552B4D" w:rsidRPr="00180F17" w:rsidRDefault="00552B4D" w:rsidP="00E2174C">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r>
      <w:tr w:rsidR="00552B4D" w:rsidRPr="00180F17" w:rsidTr="00E2174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552B4D" w:rsidRPr="00180F17" w:rsidRDefault="00552B4D" w:rsidP="00E2174C">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szCs w:val="24"/>
              </w:rPr>
            </w:pPr>
            <w:r w:rsidRPr="00180F17">
              <w:rPr>
                <w:szCs w:val="24"/>
              </w:rPr>
              <w:t> </w:t>
            </w:r>
          </w:p>
        </w:tc>
        <w:tc>
          <w:tcPr>
            <w:tcW w:w="1276" w:type="dxa"/>
            <w:tcBorders>
              <w:top w:val="nil"/>
              <w:left w:val="nil"/>
              <w:bottom w:val="single" w:sz="4" w:space="0" w:color="auto"/>
              <w:right w:val="single" w:sz="4" w:space="0" w:color="auto"/>
            </w:tcBorders>
            <w:shd w:val="clear" w:color="auto" w:fill="auto"/>
            <w:vAlign w:val="center"/>
          </w:tcPr>
          <w:p w:rsidR="00552B4D" w:rsidRPr="00180F17" w:rsidRDefault="00552B4D" w:rsidP="00E2174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rsidR="00552B4D" w:rsidRPr="00180F17" w:rsidRDefault="00552B4D" w:rsidP="00E2174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r>
      <w:tr w:rsidR="00552B4D" w:rsidRPr="00180F17" w:rsidTr="00E2174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552B4D" w:rsidRPr="00180F17" w:rsidRDefault="00552B4D" w:rsidP="00E2174C">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rsidR="00552B4D" w:rsidRPr="00180F17" w:rsidRDefault="00552B4D" w:rsidP="00E2174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rsidR="00552B4D" w:rsidRPr="00180F17" w:rsidRDefault="00552B4D" w:rsidP="00E2174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B4D" w:rsidRPr="00180F17" w:rsidRDefault="00552B4D" w:rsidP="00E2174C">
            <w:pPr>
              <w:jc w:val="left"/>
              <w:rPr>
                <w:szCs w:val="24"/>
              </w:rPr>
            </w:pPr>
            <w:r w:rsidRPr="00180F17">
              <w:rPr>
                <w:szCs w:val="24"/>
              </w:rPr>
              <w:t> </w:t>
            </w:r>
          </w:p>
        </w:tc>
      </w:tr>
    </w:tbl>
    <w:p w:rsidR="00552B4D" w:rsidRPr="00180F17" w:rsidRDefault="00552B4D" w:rsidP="00552B4D">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24" w:name="_Hlk178944357"/>
      <w:r w:rsidRPr="00180F17">
        <w:rPr>
          <w:sz w:val="28"/>
          <w:szCs w:val="28"/>
        </w:rPr>
        <w:t>, kinh nghiệm chuyên môn được kê khai tại Mẫu 06C</w:t>
      </w:r>
      <w:bookmarkEnd w:id="24"/>
      <w:r w:rsidRPr="00180F17">
        <w:rPr>
          <w:sz w:val="28"/>
          <w:szCs w:val="28"/>
        </w:rPr>
        <w:t xml:space="preserve"> Chương IV) trong quá trình đối chiếu tài liệu.</w:t>
      </w:r>
      <w:r w:rsidRPr="00180F17">
        <w:rPr>
          <w:b/>
          <w:sz w:val="28"/>
          <w:szCs w:val="28"/>
          <w:lang w:val="nl-NL"/>
        </w:rPr>
        <w:t xml:space="preserve"> </w:t>
      </w:r>
    </w:p>
    <w:p w:rsidR="00552B4D" w:rsidRPr="00180F17" w:rsidRDefault="00552B4D" w:rsidP="00552B4D">
      <w:pPr>
        <w:jc w:val="left"/>
        <w:rPr>
          <w:b/>
          <w:sz w:val="28"/>
          <w:szCs w:val="28"/>
          <w:lang w:val="nl-NL"/>
        </w:rPr>
      </w:pPr>
      <w:r w:rsidRPr="00180F17">
        <w:rPr>
          <w:b/>
          <w:sz w:val="28"/>
          <w:szCs w:val="28"/>
          <w:lang w:val="nl-NL"/>
        </w:rPr>
        <w:br w:type="page"/>
      </w:r>
    </w:p>
    <w:p w:rsidR="00552B4D" w:rsidRPr="00180F17" w:rsidRDefault="00552B4D" w:rsidP="00552B4D">
      <w:pPr>
        <w:ind w:firstLine="709"/>
        <w:jc w:val="right"/>
        <w:rPr>
          <w:b/>
          <w:sz w:val="28"/>
          <w:szCs w:val="28"/>
          <w:lang w:val="nl-NL"/>
        </w:rPr>
      </w:pPr>
      <w:r w:rsidRPr="00180F17">
        <w:rPr>
          <w:b/>
          <w:sz w:val="28"/>
          <w:szCs w:val="28"/>
          <w:lang w:val="nl-NL"/>
        </w:rPr>
        <w:lastRenderedPageBreak/>
        <w:t xml:space="preserve">Mẫu số 06C </w:t>
      </w:r>
      <w:r w:rsidRPr="005D6424">
        <w:rPr>
          <w:b/>
          <w:i/>
          <w:color w:val="FF0000"/>
          <w:sz w:val="28"/>
          <w:szCs w:val="28"/>
          <w:lang w:val="nl-NL"/>
        </w:rPr>
        <w:t>(không áp dụng)</w:t>
      </w:r>
    </w:p>
    <w:tbl>
      <w:tblPr>
        <w:tblW w:w="14601" w:type="dxa"/>
        <w:tblInd w:w="108" w:type="dxa"/>
        <w:tblLook w:val="04A0" w:firstRow="1" w:lastRow="0" w:firstColumn="1" w:lastColumn="0" w:noHBand="0" w:noVBand="1"/>
      </w:tblPr>
      <w:tblGrid>
        <w:gridCol w:w="775"/>
        <w:gridCol w:w="3418"/>
        <w:gridCol w:w="2092"/>
        <w:gridCol w:w="2079"/>
        <w:gridCol w:w="6237"/>
      </w:tblGrid>
      <w:tr w:rsidR="00552B4D" w:rsidRPr="00180F17" w:rsidTr="00E2174C">
        <w:trPr>
          <w:trHeight w:val="1005"/>
        </w:trPr>
        <w:tc>
          <w:tcPr>
            <w:tcW w:w="14601" w:type="dxa"/>
            <w:gridSpan w:val="5"/>
            <w:tcBorders>
              <w:top w:val="nil"/>
              <w:left w:val="nil"/>
              <w:bottom w:val="nil"/>
              <w:right w:val="nil"/>
            </w:tcBorders>
            <w:shd w:val="clear" w:color="auto" w:fill="auto"/>
            <w:noWrap/>
            <w:vAlign w:val="center"/>
            <w:hideMark/>
          </w:tcPr>
          <w:p w:rsidR="00552B4D" w:rsidRPr="00180F17" w:rsidRDefault="00552B4D" w:rsidP="00E2174C">
            <w:pPr>
              <w:jc w:val="center"/>
              <w:rPr>
                <w:b/>
                <w:bCs/>
                <w:sz w:val="28"/>
                <w:szCs w:val="28"/>
                <w:vertAlign w:val="superscript"/>
                <w:lang w:val="nl-NL"/>
              </w:rPr>
            </w:pPr>
            <w:r w:rsidRPr="00180F17">
              <w:rPr>
                <w:b/>
                <w:bCs/>
                <w:sz w:val="28"/>
                <w:szCs w:val="28"/>
                <w:lang w:val="nl-NL"/>
              </w:rPr>
              <w:t>BẢNG KINH NGHIỆM CHUYÊN MÔN</w:t>
            </w:r>
            <w:r w:rsidRPr="00180F17">
              <w:rPr>
                <w:b/>
                <w:bCs/>
                <w:sz w:val="28"/>
                <w:szCs w:val="28"/>
                <w:vertAlign w:val="superscript"/>
                <w:lang w:val="nl-NL"/>
              </w:rPr>
              <w:t>(1)</w:t>
            </w:r>
          </w:p>
        </w:tc>
      </w:tr>
      <w:tr w:rsidR="00552B4D" w:rsidRPr="00180F17" w:rsidTr="00E2174C">
        <w:trPr>
          <w:trHeight w:val="1785"/>
        </w:trPr>
        <w:tc>
          <w:tcPr>
            <w:tcW w:w="775" w:type="dxa"/>
            <w:tcBorders>
              <w:top w:val="single" w:sz="4" w:space="0" w:color="auto"/>
              <w:left w:val="single" w:sz="4" w:space="0" w:color="auto"/>
              <w:bottom w:val="nil"/>
              <w:right w:val="single" w:sz="4" w:space="0" w:color="auto"/>
            </w:tcBorders>
            <w:shd w:val="clear" w:color="auto" w:fill="E2EFD9" w:themeFill="accent6" w:themeFillTint="33"/>
            <w:noWrap/>
            <w:vAlign w:val="center"/>
            <w:hideMark/>
          </w:tcPr>
          <w:p w:rsidR="00552B4D" w:rsidRPr="00180F17" w:rsidRDefault="00552B4D" w:rsidP="00E2174C">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auto" w:fill="E2EFD9" w:themeFill="accent6" w:themeFillTint="33"/>
            <w:vAlign w:val="center"/>
            <w:hideMark/>
          </w:tcPr>
          <w:p w:rsidR="00552B4D" w:rsidRPr="00180F17" w:rsidRDefault="00552B4D" w:rsidP="00E2174C">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auto" w:fill="E2EFD9" w:themeFill="accent6" w:themeFillTint="33"/>
            <w:vAlign w:val="center"/>
            <w:hideMark/>
          </w:tcPr>
          <w:p w:rsidR="00552B4D" w:rsidRPr="00180F17" w:rsidRDefault="00552B4D" w:rsidP="00E2174C">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auto" w:fill="E2EFD9" w:themeFill="accent6" w:themeFillTint="33"/>
            <w:vAlign w:val="center"/>
            <w:hideMark/>
          </w:tcPr>
          <w:p w:rsidR="00552B4D" w:rsidRPr="00180F17" w:rsidRDefault="00552B4D" w:rsidP="00E2174C">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auto" w:fill="E2EFD9" w:themeFill="accent6" w:themeFillTint="33"/>
            <w:vAlign w:val="center"/>
            <w:hideMark/>
          </w:tcPr>
          <w:p w:rsidR="00552B4D" w:rsidRPr="00180F17" w:rsidRDefault="00552B4D" w:rsidP="00E2174C">
            <w:pPr>
              <w:jc w:val="center"/>
              <w:rPr>
                <w:b/>
                <w:bCs/>
                <w:sz w:val="28"/>
                <w:szCs w:val="28"/>
              </w:rPr>
            </w:pPr>
            <w:r w:rsidRPr="00180F17">
              <w:rPr>
                <w:b/>
                <w:bCs/>
                <w:sz w:val="28"/>
                <w:szCs w:val="28"/>
              </w:rPr>
              <w:t>Công ty/Dự án/Chức vụ/Hợp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552B4D" w:rsidRPr="00180F17" w:rsidTr="00E2174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rsidR="00552B4D" w:rsidRPr="00180F17" w:rsidRDefault="00552B4D" w:rsidP="00E2174C">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rsidR="00552B4D" w:rsidRPr="00180F17" w:rsidRDefault="00552B4D" w:rsidP="00E2174C">
            <w:pPr>
              <w:jc w:val="center"/>
              <w:rPr>
                <w:sz w:val="28"/>
                <w:szCs w:val="28"/>
              </w:rPr>
            </w:pPr>
            <w:r w:rsidRPr="00180F17">
              <w:rPr>
                <w:szCs w:val="24"/>
              </w:rPr>
              <w:t>[ghi tên nhân sự chủ chốt 1]</w:t>
            </w:r>
            <w:r w:rsidRPr="00180F17">
              <w:rPr>
                <w:sz w:val="28"/>
                <w:szCs w:val="28"/>
              </w:rPr>
              <w:t> </w:t>
            </w:r>
          </w:p>
          <w:p w:rsidR="00552B4D" w:rsidRPr="00180F17" w:rsidRDefault="00552B4D" w:rsidP="00E2174C">
            <w:pPr>
              <w:jc w:val="center"/>
              <w:rPr>
                <w:sz w:val="28"/>
                <w:szCs w:val="28"/>
              </w:rPr>
            </w:pPr>
            <w:r w:rsidRPr="00180F17">
              <w:rPr>
                <w:sz w:val="28"/>
                <w:szCs w:val="28"/>
              </w:rPr>
              <w:t> </w:t>
            </w:r>
          </w:p>
          <w:p w:rsidR="00552B4D" w:rsidRPr="00180F17" w:rsidRDefault="00552B4D" w:rsidP="00E2174C">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r w:rsidRPr="00180F17">
              <w:rPr>
                <w:i/>
                <w:iCs/>
                <w:sz w:val="28"/>
                <w:szCs w:val="28"/>
              </w:rPr>
              <w:t> …</w:t>
            </w:r>
          </w:p>
        </w:tc>
      </w:tr>
      <w:tr w:rsidR="00552B4D" w:rsidRPr="00180F17" w:rsidTr="00E2174C">
        <w:trPr>
          <w:trHeight w:val="585"/>
        </w:trPr>
        <w:tc>
          <w:tcPr>
            <w:tcW w:w="775" w:type="dxa"/>
            <w:vMerge/>
            <w:tcBorders>
              <w:left w:val="single" w:sz="4" w:space="0" w:color="auto"/>
              <w:right w:val="single" w:sz="4" w:space="0" w:color="auto"/>
            </w:tcBorders>
            <w:shd w:val="clear" w:color="auto" w:fill="auto"/>
            <w:noWrap/>
            <w:vAlign w:val="center"/>
            <w:hideMark/>
          </w:tcPr>
          <w:p w:rsidR="00552B4D" w:rsidRPr="00180F17" w:rsidRDefault="00552B4D" w:rsidP="00E2174C">
            <w:pPr>
              <w:jc w:val="center"/>
              <w:rPr>
                <w:sz w:val="28"/>
                <w:szCs w:val="28"/>
              </w:rPr>
            </w:pPr>
          </w:p>
        </w:tc>
        <w:tc>
          <w:tcPr>
            <w:tcW w:w="3418" w:type="dxa"/>
            <w:vMerge/>
            <w:tcBorders>
              <w:left w:val="nil"/>
              <w:right w:val="single" w:sz="4" w:space="0" w:color="auto"/>
            </w:tcBorders>
            <w:shd w:val="clear" w:color="auto" w:fill="auto"/>
            <w:noWrap/>
            <w:vAlign w:val="bottom"/>
            <w:hideMark/>
          </w:tcPr>
          <w:p w:rsidR="00552B4D" w:rsidRPr="00180F17" w:rsidRDefault="00552B4D" w:rsidP="00E2174C">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r w:rsidRPr="00180F17">
              <w:rPr>
                <w:i/>
                <w:iCs/>
                <w:sz w:val="28"/>
                <w:szCs w:val="28"/>
              </w:rPr>
              <w:t> </w:t>
            </w:r>
          </w:p>
        </w:tc>
      </w:tr>
      <w:tr w:rsidR="00552B4D" w:rsidRPr="00180F17" w:rsidTr="00E2174C">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rsidR="00552B4D" w:rsidRPr="00180F17" w:rsidRDefault="00552B4D" w:rsidP="00E2174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rsidR="00552B4D" w:rsidRPr="00180F17" w:rsidRDefault="00552B4D" w:rsidP="00E2174C">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r w:rsidRPr="00180F17">
              <w:rPr>
                <w:i/>
                <w:iCs/>
                <w:sz w:val="28"/>
                <w:szCs w:val="28"/>
              </w:rPr>
              <w:t> </w:t>
            </w:r>
          </w:p>
        </w:tc>
      </w:tr>
      <w:tr w:rsidR="00552B4D" w:rsidRPr="00180F17" w:rsidTr="00E2174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rsidR="00552B4D" w:rsidRPr="00180F17" w:rsidRDefault="00552B4D" w:rsidP="00E2174C">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rsidR="00552B4D" w:rsidRPr="00180F17" w:rsidRDefault="00552B4D" w:rsidP="00E2174C">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r w:rsidRPr="00180F17">
              <w:rPr>
                <w:i/>
                <w:iCs/>
                <w:sz w:val="28"/>
                <w:szCs w:val="28"/>
              </w:rPr>
              <w:t> </w:t>
            </w:r>
          </w:p>
        </w:tc>
      </w:tr>
      <w:tr w:rsidR="00552B4D" w:rsidRPr="00180F17" w:rsidTr="00E2174C">
        <w:trPr>
          <w:trHeight w:val="585"/>
        </w:trPr>
        <w:tc>
          <w:tcPr>
            <w:tcW w:w="775" w:type="dxa"/>
            <w:vMerge/>
            <w:tcBorders>
              <w:left w:val="single" w:sz="4" w:space="0" w:color="auto"/>
              <w:right w:val="single" w:sz="4" w:space="0" w:color="auto"/>
            </w:tcBorders>
            <w:shd w:val="clear" w:color="auto" w:fill="auto"/>
            <w:noWrap/>
            <w:vAlign w:val="bottom"/>
            <w:hideMark/>
          </w:tcPr>
          <w:p w:rsidR="00552B4D" w:rsidRPr="00180F17" w:rsidRDefault="00552B4D" w:rsidP="00E2174C">
            <w:pPr>
              <w:jc w:val="center"/>
              <w:rPr>
                <w:sz w:val="28"/>
                <w:szCs w:val="28"/>
              </w:rPr>
            </w:pPr>
          </w:p>
        </w:tc>
        <w:tc>
          <w:tcPr>
            <w:tcW w:w="3418" w:type="dxa"/>
            <w:vMerge/>
            <w:tcBorders>
              <w:left w:val="nil"/>
              <w:right w:val="single" w:sz="4" w:space="0" w:color="auto"/>
            </w:tcBorders>
            <w:shd w:val="clear" w:color="auto" w:fill="auto"/>
            <w:noWrap/>
            <w:vAlign w:val="bottom"/>
            <w:hideMark/>
          </w:tcPr>
          <w:p w:rsidR="00552B4D" w:rsidRPr="00180F17" w:rsidRDefault="00552B4D" w:rsidP="00E2174C">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p>
        </w:tc>
      </w:tr>
      <w:tr w:rsidR="00552B4D" w:rsidRPr="00180F17" w:rsidTr="00E2174C">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rsidR="00552B4D" w:rsidRPr="00180F17" w:rsidRDefault="00552B4D" w:rsidP="00E2174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rsidR="00552B4D" w:rsidRPr="00180F17" w:rsidRDefault="00552B4D" w:rsidP="00E2174C">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552B4D" w:rsidRPr="00180F17" w:rsidRDefault="00552B4D" w:rsidP="00E2174C">
            <w:pPr>
              <w:rPr>
                <w:i/>
                <w:iCs/>
                <w:sz w:val="28"/>
                <w:szCs w:val="28"/>
              </w:rPr>
            </w:pPr>
          </w:p>
        </w:tc>
      </w:tr>
      <w:tr w:rsidR="00552B4D" w:rsidRPr="00180F17" w:rsidTr="00E2174C">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rsidR="00552B4D" w:rsidRPr="00180F17" w:rsidRDefault="00552B4D" w:rsidP="00E2174C">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shd w:val="clear" w:color="auto" w:fill="auto"/>
            <w:noWrap/>
            <w:vAlign w:val="bottom"/>
          </w:tcPr>
          <w:p w:rsidR="00552B4D" w:rsidRPr="00180F17" w:rsidRDefault="00552B4D" w:rsidP="00E2174C">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rsidR="00552B4D" w:rsidRPr="00180F17" w:rsidRDefault="00552B4D" w:rsidP="00E2174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rsidR="00552B4D" w:rsidRPr="00180F17" w:rsidRDefault="00552B4D" w:rsidP="00E2174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552B4D" w:rsidRPr="00180F17" w:rsidRDefault="00552B4D" w:rsidP="00E2174C">
            <w:pPr>
              <w:rPr>
                <w:i/>
                <w:iCs/>
                <w:sz w:val="28"/>
                <w:szCs w:val="28"/>
              </w:rPr>
            </w:pPr>
          </w:p>
        </w:tc>
      </w:tr>
    </w:tbl>
    <w:p w:rsidR="00552B4D" w:rsidRPr="00180F17" w:rsidRDefault="00552B4D" w:rsidP="00552B4D">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rsidR="00552B4D" w:rsidRPr="00180F17" w:rsidRDefault="00552B4D" w:rsidP="00552B4D">
      <w:pPr>
        <w:spacing w:after="160" w:line="259" w:lineRule="auto"/>
        <w:jc w:val="left"/>
        <w:rPr>
          <w:b/>
          <w:sz w:val="28"/>
          <w:szCs w:val="28"/>
          <w:lang w:val="nl-NL"/>
        </w:rPr>
      </w:pPr>
      <w:r w:rsidRPr="00180F17">
        <w:rPr>
          <w:b/>
          <w:sz w:val="28"/>
          <w:szCs w:val="28"/>
          <w:lang w:val="nl-NL"/>
        </w:rPr>
        <w:br w:type="page"/>
      </w:r>
    </w:p>
    <w:p w:rsidR="00552B4D" w:rsidRPr="00180F17" w:rsidRDefault="00552B4D" w:rsidP="00552B4D">
      <w:pPr>
        <w:ind w:firstLine="567"/>
        <w:jc w:val="right"/>
        <w:rPr>
          <w:b/>
          <w:sz w:val="28"/>
          <w:szCs w:val="28"/>
          <w:lang w:val="nl-NL"/>
        </w:rPr>
        <w:sectPr w:rsidR="00552B4D"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rsidR="00552B4D" w:rsidRPr="00180F17" w:rsidRDefault="00552B4D" w:rsidP="00552B4D">
      <w:pPr>
        <w:ind w:firstLine="567"/>
        <w:jc w:val="right"/>
        <w:rPr>
          <w:b/>
          <w:sz w:val="28"/>
          <w:szCs w:val="28"/>
          <w:lang w:val="nl-NL"/>
        </w:rPr>
      </w:pPr>
      <w:r w:rsidRPr="00180F17">
        <w:rPr>
          <w:b/>
          <w:sz w:val="28"/>
          <w:szCs w:val="28"/>
          <w:lang w:val="nl-NL"/>
        </w:rPr>
        <w:lastRenderedPageBreak/>
        <w:t xml:space="preserve">Mẫu số 07 </w:t>
      </w:r>
      <w:r w:rsidRPr="005D6424">
        <w:rPr>
          <w:b/>
          <w:i/>
          <w:color w:val="FF0000"/>
          <w:sz w:val="28"/>
          <w:szCs w:val="28"/>
          <w:lang w:val="nl-NL"/>
        </w:rPr>
        <w:t>(không áp dụng)</w:t>
      </w:r>
    </w:p>
    <w:p w:rsidR="00552B4D" w:rsidRPr="00180F17" w:rsidRDefault="00552B4D" w:rsidP="00552B4D">
      <w:pPr>
        <w:ind w:firstLine="567"/>
        <w:jc w:val="right"/>
        <w:rPr>
          <w:b/>
          <w:sz w:val="28"/>
          <w:szCs w:val="28"/>
          <w:lang w:val="nl-NL"/>
        </w:rPr>
      </w:pPr>
    </w:p>
    <w:p w:rsidR="00552B4D" w:rsidRPr="00180F17" w:rsidRDefault="00552B4D" w:rsidP="00552B4D">
      <w:pPr>
        <w:ind w:firstLine="567"/>
        <w:jc w:val="center"/>
        <w:rPr>
          <w:b/>
          <w:sz w:val="28"/>
          <w:szCs w:val="28"/>
          <w:lang w:val="nl-NL"/>
        </w:rPr>
      </w:pPr>
      <w:bookmarkStart w:id="25" w:name="_Hlk155011109"/>
      <w:r w:rsidRPr="00180F17">
        <w:rPr>
          <w:b/>
          <w:sz w:val="28"/>
          <w:szCs w:val="28"/>
          <w:lang w:val="nl-NL"/>
        </w:rPr>
        <w:t>HỢP ĐỒNG CUNG CẤP HÀNG HÓA, EPC, EP, PC, CHÌA KHÓA TRAO TAY KHÔNG HOÀN THÀNH DO LỖI CỦA NHÀ THẦU TRONG QUÁ KHỨ</w:t>
      </w:r>
      <w:bookmarkEnd w:id="25"/>
      <w:r w:rsidRPr="00180F17">
        <w:rPr>
          <w:b/>
          <w:sz w:val="28"/>
          <w:szCs w:val="28"/>
          <w:vertAlign w:val="superscript"/>
          <w:lang w:val="nl-NL"/>
        </w:rPr>
        <w:t xml:space="preserve"> (1)</w:t>
      </w:r>
    </w:p>
    <w:p w:rsidR="00552B4D" w:rsidRPr="00180F17" w:rsidRDefault="00552B4D" w:rsidP="00552B4D">
      <w:pPr>
        <w:ind w:firstLine="567"/>
        <w:jc w:val="center"/>
        <w:rPr>
          <w:b/>
          <w:sz w:val="28"/>
          <w:szCs w:val="28"/>
          <w:lang w:val="nl-NL"/>
        </w:rPr>
      </w:pPr>
    </w:p>
    <w:p w:rsidR="00552B4D" w:rsidRPr="00180F17" w:rsidRDefault="00552B4D" w:rsidP="00552B4D">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552B4D" w:rsidRPr="00180F17" w:rsidTr="00E2174C">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rsidR="00552B4D" w:rsidRPr="00180F17" w:rsidRDefault="00552B4D" w:rsidP="00E2174C">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Pr="00180F17">
              <w:rPr>
                <w:b/>
                <w:bCs/>
                <w:szCs w:val="28"/>
              </w:rPr>
              <w:t>cung cấp hàng hóa, EPC, EP, PC, chìa khóa trao tay</w:t>
            </w:r>
            <w:r w:rsidRPr="00180F17">
              <w:rPr>
                <w:rFonts w:eastAsia="Calibri"/>
                <w:b/>
                <w:spacing w:val="-4"/>
                <w:szCs w:val="24"/>
                <w:lang w:val="es-ES_tradnl"/>
              </w:rPr>
              <w:t xml:space="preserve"> không hoàn thành do lỗi của nhà thầu trong quá khứ theo quy định tại Mục 2.1 Chương III </w:t>
            </w:r>
          </w:p>
        </w:tc>
      </w:tr>
      <w:tr w:rsidR="00552B4D" w:rsidRPr="00180F17" w:rsidTr="00E2174C">
        <w:tc>
          <w:tcPr>
            <w:tcW w:w="9498" w:type="dxa"/>
            <w:gridSpan w:val="4"/>
            <w:tcBorders>
              <w:top w:val="single" w:sz="2" w:space="0" w:color="auto"/>
              <w:left w:val="single" w:sz="2" w:space="0" w:color="auto"/>
              <w:bottom w:val="single" w:sz="2" w:space="0" w:color="auto"/>
              <w:right w:val="single" w:sz="2" w:space="0" w:color="auto"/>
            </w:tcBorders>
          </w:tcPr>
          <w:p w:rsidR="00552B4D" w:rsidRPr="00180F17" w:rsidRDefault="00552B4D" w:rsidP="00E2174C">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Pr="00180F17">
              <w:rPr>
                <w:rFonts w:eastAsia="Calibri"/>
                <w:spacing w:val="-6"/>
                <w:szCs w:val="24"/>
                <w:lang w:val="es-ES_tradnl"/>
              </w:rPr>
              <w:t>Không có hoặc có 01 hợp đồng (</w:t>
            </w:r>
            <w:r w:rsidRPr="00180F17">
              <w:rPr>
                <w:szCs w:val="28"/>
              </w:rPr>
              <w:t>cung cấp hàng hóa, EPC, EP, PC, chìa khóa trao tay)</w:t>
            </w:r>
            <w:r w:rsidRPr="00180F17">
              <w:rPr>
                <w:rFonts w:eastAsia="Calibri"/>
                <w:b/>
                <w:spacing w:val="-4"/>
                <w:szCs w:val="24"/>
                <w:lang w:val="es-ES_tradnl"/>
              </w:rPr>
              <w:t xml:space="preserve"> </w:t>
            </w:r>
            <w:r w:rsidRPr="00180F17">
              <w:rPr>
                <w:rFonts w:eastAsia="Calibri"/>
                <w:spacing w:val="-6"/>
                <w:szCs w:val="24"/>
                <w:lang w:val="es-ES_tradnl"/>
              </w:rPr>
              <w:t xml:space="preserve">không hoàn thành do lỗi của nhà thầu kể từ ngày 01 tháng 01 năm__ </w:t>
            </w:r>
            <w:r w:rsidRPr="00180F17">
              <w:rPr>
                <w:rFonts w:eastAsia="Calibri"/>
                <w:i/>
                <w:spacing w:val="-6"/>
                <w:szCs w:val="24"/>
                <w:lang w:val="es-ES_tradnl"/>
              </w:rPr>
              <w:t xml:space="preserve">[ghi năm] </w:t>
            </w:r>
            <w:r w:rsidRPr="00180F17">
              <w:rPr>
                <w:rFonts w:eastAsia="Calibri"/>
                <w:spacing w:val="-4"/>
                <w:szCs w:val="24"/>
                <w:lang w:val="es-ES_tradnl"/>
              </w:rPr>
              <w:t>theo quy định tại tiêu chí đánh giá 1 trong Bảng tiêu chuẩn đánh giá về năng lực và kinh nghiệm thuộc Mục 2.1 Chương III.</w:t>
            </w:r>
          </w:p>
          <w:p w:rsidR="00552B4D" w:rsidRPr="00180F17" w:rsidRDefault="00552B4D" w:rsidP="00E2174C">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Có từ 02 hợp đồng trở lên (</w:t>
            </w:r>
            <w:r w:rsidRPr="00180F17">
              <w:rPr>
                <w:szCs w:val="28"/>
              </w:rPr>
              <w:t>cung cấp hàng hóa, EPC, EP, PC, chìa khóa trao tay)</w:t>
            </w:r>
            <w:r w:rsidRPr="00180F17">
              <w:rPr>
                <w:rFonts w:eastAsia="Calibri"/>
                <w:b/>
                <w:spacing w:val="-4"/>
                <w:szCs w:val="24"/>
                <w:lang w:val="es-ES_tradnl"/>
              </w:rPr>
              <w:t xml:space="preserve"> </w:t>
            </w:r>
            <w:r w:rsidRPr="00180F17">
              <w:rPr>
                <w:rFonts w:eastAsia="Calibri"/>
                <w:spacing w:val="-6"/>
                <w:szCs w:val="24"/>
                <w:lang w:val="es-ES_tradnl"/>
              </w:rPr>
              <w:t>không hoàn thành do lỗi của nhà thầu</w:t>
            </w:r>
            <w:r w:rsidRPr="00180F17">
              <w:rPr>
                <w:rFonts w:eastAsia="Calibri"/>
                <w:spacing w:val="-4"/>
                <w:szCs w:val="24"/>
                <w:lang w:val="es-ES_tradnl"/>
              </w:rPr>
              <w:t xml:space="preserve"> 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theo quy định tại tiêu chí đánh giá 1 trong Bảng tiêu chuẩn đánh giá về năng lực và kinh nghiệm thuộc Mục 2.1 Chương III.</w:t>
            </w:r>
          </w:p>
        </w:tc>
      </w:tr>
      <w:tr w:rsidR="00552B4D" w:rsidRPr="00180F17" w:rsidTr="00E2174C">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552B4D" w:rsidRPr="00180F17" w:rsidRDefault="00552B4D" w:rsidP="00E2174C">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552B4D" w:rsidRPr="00180F17" w:rsidRDefault="00552B4D" w:rsidP="00E2174C">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552B4D" w:rsidRPr="00180F17" w:rsidRDefault="00552B4D" w:rsidP="00E2174C">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rsidR="00552B4D" w:rsidRPr="00180F17" w:rsidRDefault="00552B4D" w:rsidP="00E2174C">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552B4D" w:rsidRPr="00180F17" w:rsidRDefault="00552B4D" w:rsidP="00E2174C">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552B4D" w:rsidRPr="00180F17" w:rsidTr="00E2174C">
        <w:tc>
          <w:tcPr>
            <w:tcW w:w="851" w:type="dxa"/>
            <w:tcBorders>
              <w:top w:val="single" w:sz="2" w:space="0" w:color="auto"/>
              <w:left w:val="single" w:sz="2" w:space="0" w:color="auto"/>
              <w:bottom w:val="single" w:sz="2" w:space="0" w:color="auto"/>
              <w:right w:val="single" w:sz="2" w:space="0" w:color="auto"/>
            </w:tcBorders>
          </w:tcPr>
          <w:p w:rsidR="00552B4D" w:rsidRPr="00180F17" w:rsidRDefault="00552B4D" w:rsidP="00E2174C">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rsidR="00552B4D" w:rsidRPr="00180F17" w:rsidRDefault="00552B4D" w:rsidP="00E2174C">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rsidR="00552B4D" w:rsidRPr="00180F17" w:rsidRDefault="00552B4D" w:rsidP="00E2174C">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rsidR="00552B4D" w:rsidRPr="00180F17" w:rsidRDefault="00552B4D" w:rsidP="00E2174C">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rsidR="00552B4D" w:rsidRPr="00180F17" w:rsidRDefault="00552B4D" w:rsidP="00E2174C">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rsidR="00552B4D" w:rsidRPr="00180F17" w:rsidRDefault="00552B4D" w:rsidP="00E2174C">
            <w:pPr>
              <w:widowControl w:val="0"/>
              <w:spacing w:before="120" w:after="120" w:line="264" w:lineRule="auto"/>
              <w:ind w:left="196" w:right="170"/>
              <w:jc w:val="left"/>
              <w:rPr>
                <w:rFonts w:eastAsia="Calibri"/>
                <w:szCs w:val="24"/>
              </w:rPr>
            </w:pPr>
            <w:r w:rsidRPr="00180F17">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rsidR="00552B4D" w:rsidRPr="00180F17" w:rsidRDefault="00552B4D" w:rsidP="00E2174C">
            <w:pPr>
              <w:widowControl w:val="0"/>
              <w:spacing w:before="120" w:after="120" w:line="264" w:lineRule="auto"/>
              <w:outlineLvl w:val="2"/>
              <w:rPr>
                <w:rFonts w:eastAsia="Calibri"/>
                <w:szCs w:val="24"/>
              </w:rPr>
            </w:pPr>
          </w:p>
        </w:tc>
      </w:tr>
    </w:tbl>
    <w:p w:rsidR="00552B4D" w:rsidRPr="00180F17" w:rsidRDefault="00552B4D" w:rsidP="00552B4D">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rsidR="00552B4D" w:rsidRPr="00180F17" w:rsidRDefault="00552B4D" w:rsidP="00552B4D">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Nhà thầu phải kê khai chính xác, trung thực các hợp đồng </w:t>
      </w:r>
      <w:r w:rsidRPr="00180F17">
        <w:rPr>
          <w:rFonts w:eastAsia="Calibri"/>
          <w:sz w:val="28"/>
          <w:szCs w:val="28"/>
        </w:rPr>
        <w:t>cung cấp hàng hóa, EPC, EP, PC, chìa khóa trao tay</w:t>
      </w:r>
      <w:r w:rsidRPr="00180F17">
        <w:rPr>
          <w:rFonts w:eastAsia="Calibri"/>
          <w:b/>
          <w:sz w:val="28"/>
          <w:szCs w:val="28"/>
          <w:lang w:val="es-ES_tradnl"/>
        </w:rPr>
        <w:t xml:space="preserve"> </w:t>
      </w:r>
      <w:r w:rsidRPr="00180F17">
        <w:rPr>
          <w:rFonts w:eastAsia="Calibri"/>
          <w:sz w:val="28"/>
          <w:szCs w:val="28"/>
          <w:lang w:val="es-ES_tradnl"/>
        </w:rPr>
        <w:t xml:space="preserve">không hoàn thành do lỗi của nhà thầu trong quá khứ; trường hợp Chủ đầu tư, tổ chuyên gia phát hiện nhà thầu có hợp đồng </w:t>
      </w:r>
      <w:r w:rsidRPr="00180F17">
        <w:rPr>
          <w:rFonts w:eastAsia="Calibri"/>
          <w:sz w:val="28"/>
          <w:szCs w:val="28"/>
        </w:rPr>
        <w:t>cung cấp hàng hóa, EPC, EP, PC, chìa khóa trao tay</w:t>
      </w:r>
      <w:r w:rsidRPr="00180F17">
        <w:rPr>
          <w:rFonts w:eastAsia="Calibri"/>
          <w:b/>
          <w:sz w:val="28"/>
          <w:szCs w:val="28"/>
          <w:lang w:val="es-ES_tradnl"/>
        </w:rPr>
        <w:t xml:space="preserve"> </w:t>
      </w:r>
      <w:r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rsidR="00552B4D" w:rsidRPr="00180F17" w:rsidRDefault="00552B4D" w:rsidP="00552B4D">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08 </w:t>
      </w:r>
      <w:r w:rsidRPr="005D6424">
        <w:rPr>
          <w:b/>
          <w:i/>
          <w:color w:val="FF0000"/>
          <w:sz w:val="28"/>
          <w:szCs w:val="28"/>
          <w:lang w:val="nl-NL"/>
        </w:rPr>
        <w:t>(không áp dụng)</w:t>
      </w:r>
    </w:p>
    <w:p w:rsidR="00552B4D" w:rsidRPr="00180F17" w:rsidRDefault="00552B4D" w:rsidP="00552B4D">
      <w:pPr>
        <w:ind w:firstLine="567"/>
        <w:jc w:val="right"/>
        <w:rPr>
          <w:b/>
          <w:sz w:val="28"/>
          <w:szCs w:val="28"/>
          <w:lang w:val="nl-NL"/>
        </w:rPr>
      </w:pPr>
    </w:p>
    <w:p w:rsidR="00552B4D" w:rsidRPr="00180F17" w:rsidRDefault="00552B4D" w:rsidP="00552B4D">
      <w:pPr>
        <w:ind w:firstLine="567"/>
        <w:jc w:val="center"/>
        <w:rPr>
          <w:b/>
          <w:sz w:val="26"/>
          <w:szCs w:val="28"/>
          <w:lang w:val="nl-NL"/>
        </w:rPr>
      </w:pPr>
      <w:r w:rsidRPr="00180F17">
        <w:rPr>
          <w:b/>
          <w:sz w:val="26"/>
          <w:szCs w:val="28"/>
          <w:lang w:val="nl-NL"/>
        </w:rPr>
        <w:t>TÌNH HÌNH TÀI CHÍNH CỦA NHÀ THẦU</w:t>
      </w:r>
      <w:r w:rsidRPr="00180F17">
        <w:rPr>
          <w:b/>
          <w:sz w:val="26"/>
          <w:szCs w:val="28"/>
          <w:vertAlign w:val="superscript"/>
          <w:lang w:val="nl-NL"/>
        </w:rPr>
        <w:t>(1)</w:t>
      </w:r>
    </w:p>
    <w:p w:rsidR="00552B4D" w:rsidRPr="00180F17" w:rsidRDefault="00552B4D" w:rsidP="00552B4D">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rsidR="00552B4D" w:rsidRPr="00180F17" w:rsidRDefault="00552B4D" w:rsidP="00552B4D">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552B4D" w:rsidRPr="00180F17" w:rsidTr="00E2174C">
        <w:trPr>
          <w:trHeight w:val="504"/>
        </w:trPr>
        <w:tc>
          <w:tcPr>
            <w:tcW w:w="2957" w:type="dxa"/>
            <w:tcBorders>
              <w:top w:val="nil"/>
              <w:left w:val="nil"/>
              <w:bottom w:val="nil"/>
            </w:tcBorders>
            <w:vAlign w:val="center"/>
          </w:tcPr>
          <w:p w:rsidR="00552B4D" w:rsidRPr="00180F17" w:rsidRDefault="00552B4D" w:rsidP="00E2174C">
            <w:pPr>
              <w:widowControl w:val="0"/>
              <w:spacing w:before="120" w:after="120" w:line="264" w:lineRule="auto"/>
              <w:ind w:firstLine="29"/>
              <w:rPr>
                <w:rFonts w:eastAsia="Calibri"/>
                <w:szCs w:val="24"/>
                <w:lang w:val="nl-NL"/>
              </w:rPr>
            </w:pPr>
            <w:bookmarkStart w:id="26" w:name="_Hlk87137597"/>
          </w:p>
        </w:tc>
        <w:tc>
          <w:tcPr>
            <w:tcW w:w="6510" w:type="dxa"/>
            <w:gridSpan w:val="3"/>
            <w:shd w:val="clear" w:color="auto" w:fill="E2EFD9" w:themeFill="accent6" w:themeFillTint="33"/>
            <w:vAlign w:val="center"/>
          </w:tcPr>
          <w:p w:rsidR="00552B4D" w:rsidRPr="00180F17" w:rsidRDefault="00552B4D" w:rsidP="00E2174C">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552B4D" w:rsidRPr="00180F17" w:rsidTr="00E2174C">
        <w:trPr>
          <w:trHeight w:val="504"/>
        </w:trPr>
        <w:tc>
          <w:tcPr>
            <w:tcW w:w="2957" w:type="dxa"/>
            <w:tcBorders>
              <w:top w:val="nil"/>
              <w:left w:val="nil"/>
              <w:bottom w:val="nil"/>
            </w:tcBorders>
            <w:vAlign w:val="center"/>
          </w:tcPr>
          <w:p w:rsidR="00552B4D" w:rsidRPr="00180F17" w:rsidRDefault="00552B4D" w:rsidP="00E2174C">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rsidR="00552B4D" w:rsidRPr="00180F17" w:rsidRDefault="00552B4D" w:rsidP="00E2174C">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Số liệu tài chính trong các năm gần nhất theo yêu cầu của E-HSMT</w:t>
            </w:r>
            <w:r w:rsidRPr="00180F17" w:rsidDel="002F2ACA">
              <w:rPr>
                <w:rFonts w:eastAsia="Calibri"/>
                <w:b/>
                <w:szCs w:val="24"/>
                <w:lang w:val="es-ES_tradnl"/>
              </w:rPr>
              <w:t xml:space="preserve"> </w:t>
            </w:r>
            <w:r w:rsidRPr="00180F17">
              <w:rPr>
                <w:rFonts w:eastAsia="Calibri"/>
                <w:b/>
                <w:i/>
                <w:iCs/>
                <w:szCs w:val="24"/>
                <w:lang w:val="es-ES_tradnl"/>
              </w:rPr>
              <w:t>(Hệ thống tự động trích xuất trên cơ sở năm tài chính của nhà thầu)</w:t>
            </w:r>
          </w:p>
        </w:tc>
      </w:tr>
      <w:tr w:rsidR="00552B4D" w:rsidRPr="00180F17" w:rsidTr="00E2174C">
        <w:trPr>
          <w:trHeight w:val="504"/>
        </w:trPr>
        <w:tc>
          <w:tcPr>
            <w:tcW w:w="2957" w:type="dxa"/>
            <w:tcBorders>
              <w:top w:val="nil"/>
              <w:left w:val="nil"/>
            </w:tcBorders>
            <w:vAlign w:val="center"/>
          </w:tcPr>
          <w:p w:rsidR="00552B4D" w:rsidRPr="00180F17" w:rsidRDefault="00552B4D" w:rsidP="00E2174C">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rsidR="00552B4D" w:rsidRPr="00180F17" w:rsidRDefault="00552B4D" w:rsidP="00E2174C">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rsidR="00552B4D" w:rsidRPr="00180F17" w:rsidRDefault="00552B4D" w:rsidP="00E2174C">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rsidR="00552B4D" w:rsidRPr="00180F17" w:rsidRDefault="00552B4D" w:rsidP="00E2174C">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552B4D" w:rsidRPr="00180F17" w:rsidTr="00E2174C">
        <w:trPr>
          <w:trHeight w:val="504"/>
        </w:trPr>
        <w:tc>
          <w:tcPr>
            <w:tcW w:w="2957" w:type="dxa"/>
            <w:vAlign w:val="center"/>
          </w:tcPr>
          <w:p w:rsidR="00552B4D" w:rsidRPr="00180F17" w:rsidRDefault="00552B4D" w:rsidP="00E2174C">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r>
      <w:tr w:rsidR="00552B4D" w:rsidRPr="00180F17" w:rsidTr="00E2174C">
        <w:trPr>
          <w:trHeight w:val="504"/>
        </w:trPr>
        <w:tc>
          <w:tcPr>
            <w:tcW w:w="2957" w:type="dxa"/>
            <w:vAlign w:val="center"/>
          </w:tcPr>
          <w:p w:rsidR="00552B4D" w:rsidRPr="00180F17" w:rsidRDefault="00552B4D" w:rsidP="00E2174C">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r>
      <w:tr w:rsidR="00552B4D" w:rsidRPr="00180F17" w:rsidTr="00E2174C">
        <w:trPr>
          <w:trHeight w:val="504"/>
        </w:trPr>
        <w:tc>
          <w:tcPr>
            <w:tcW w:w="2957" w:type="dxa"/>
            <w:vAlign w:val="center"/>
          </w:tcPr>
          <w:p w:rsidR="00552B4D" w:rsidRPr="00180F17" w:rsidRDefault="00552B4D" w:rsidP="00E2174C">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r>
      <w:tr w:rsidR="00552B4D" w:rsidRPr="00180F17" w:rsidTr="00E2174C">
        <w:trPr>
          <w:trHeight w:val="504"/>
        </w:trPr>
        <w:tc>
          <w:tcPr>
            <w:tcW w:w="2957" w:type="dxa"/>
            <w:vAlign w:val="center"/>
          </w:tcPr>
          <w:p w:rsidR="00552B4D" w:rsidRPr="00180F17" w:rsidRDefault="00552B4D" w:rsidP="00E2174C">
            <w:pPr>
              <w:widowControl w:val="0"/>
              <w:spacing w:before="120" w:after="120" w:line="264" w:lineRule="auto"/>
              <w:ind w:firstLine="29"/>
              <w:rPr>
                <w:rFonts w:eastAsia="Calibri"/>
                <w:b/>
                <w:szCs w:val="24"/>
              </w:rPr>
            </w:pPr>
            <w:r w:rsidRPr="00180F17">
              <w:rPr>
                <w:rFonts w:eastAsia="Calibri"/>
                <w:b/>
                <w:szCs w:val="24"/>
              </w:rPr>
              <w:t>Doanh thu hằng năm (không bao gồm thuế VAT)</w:t>
            </w:r>
          </w:p>
        </w:tc>
        <w:tc>
          <w:tcPr>
            <w:tcW w:w="2121"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r>
      <w:tr w:rsidR="00552B4D" w:rsidRPr="00180F17" w:rsidTr="00E2174C">
        <w:trPr>
          <w:trHeight w:val="504"/>
        </w:trPr>
        <w:tc>
          <w:tcPr>
            <w:tcW w:w="2957" w:type="dxa"/>
            <w:vAlign w:val="center"/>
          </w:tcPr>
          <w:p w:rsidR="00552B4D" w:rsidRPr="00180F17" w:rsidRDefault="00552B4D" w:rsidP="00E2174C">
            <w:pPr>
              <w:widowControl w:val="0"/>
              <w:spacing w:before="120" w:after="120" w:line="264" w:lineRule="auto"/>
              <w:ind w:firstLine="29"/>
              <w:rPr>
                <w:rFonts w:eastAsia="Calibri"/>
                <w:b/>
                <w:szCs w:val="24"/>
              </w:rPr>
            </w:pPr>
            <w:r w:rsidRPr="00180F17">
              <w:rPr>
                <w:rFonts w:eastAsia="Calibri"/>
                <w:b/>
                <w:szCs w:val="24"/>
              </w:rPr>
              <w:t xml:space="preserve">Doanh thu bình quân hằng năm (không bao gồm thuế VAT) </w:t>
            </w:r>
            <w:r w:rsidRPr="00180F17">
              <w:rPr>
                <w:rFonts w:eastAsia="Calibri"/>
                <w:b/>
                <w:szCs w:val="24"/>
                <w:vertAlign w:val="superscript"/>
              </w:rPr>
              <w:t>(2)</w:t>
            </w:r>
          </w:p>
        </w:tc>
        <w:tc>
          <w:tcPr>
            <w:tcW w:w="6510" w:type="dxa"/>
            <w:gridSpan w:val="3"/>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552B4D" w:rsidRPr="00180F17" w:rsidTr="00E2174C">
        <w:trPr>
          <w:trHeight w:val="504"/>
        </w:trPr>
        <w:tc>
          <w:tcPr>
            <w:tcW w:w="2957" w:type="dxa"/>
            <w:vAlign w:val="center"/>
          </w:tcPr>
          <w:p w:rsidR="00552B4D" w:rsidRPr="00180F17" w:rsidRDefault="00552B4D" w:rsidP="00E2174C">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r>
      <w:tr w:rsidR="00552B4D" w:rsidRPr="00180F17" w:rsidTr="00E2174C">
        <w:trPr>
          <w:trHeight w:val="504"/>
        </w:trPr>
        <w:tc>
          <w:tcPr>
            <w:tcW w:w="2957" w:type="dxa"/>
            <w:vAlign w:val="center"/>
          </w:tcPr>
          <w:p w:rsidR="00552B4D" w:rsidRPr="00180F17" w:rsidRDefault="00552B4D" w:rsidP="00E2174C">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552B4D" w:rsidRPr="00180F17" w:rsidRDefault="00552B4D" w:rsidP="00E2174C">
            <w:pPr>
              <w:widowControl w:val="0"/>
              <w:tabs>
                <w:tab w:val="right" w:leader="underscore" w:pos="9504"/>
              </w:tabs>
              <w:spacing w:before="120" w:after="120" w:line="264" w:lineRule="auto"/>
              <w:ind w:firstLine="29"/>
              <w:outlineLvl w:val="1"/>
              <w:rPr>
                <w:rFonts w:eastAsia="Calibri"/>
                <w:szCs w:val="24"/>
              </w:rPr>
            </w:pPr>
          </w:p>
        </w:tc>
      </w:tr>
    </w:tbl>
    <w:p w:rsidR="00552B4D" w:rsidRPr="00180F17" w:rsidRDefault="00552B4D" w:rsidP="00552B4D">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rsidR="00552B4D" w:rsidRPr="00180F17" w:rsidRDefault="00552B4D" w:rsidP="00552B4D">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rsidR="00552B4D" w:rsidRPr="00180F17" w:rsidRDefault="00552B4D" w:rsidP="00552B4D">
      <w:pPr>
        <w:widowControl w:val="0"/>
        <w:spacing w:before="120" w:after="120" w:line="264" w:lineRule="auto"/>
        <w:ind w:firstLine="567"/>
        <w:outlineLvl w:val="2"/>
        <w:rPr>
          <w:rFonts w:eastAsia="Calibri"/>
          <w:sz w:val="28"/>
          <w:szCs w:val="28"/>
          <w:lang w:val="es-ES_tradnl"/>
        </w:rPr>
      </w:pPr>
      <w:bookmarkStart w:id="27" w:name="_Toc378120670"/>
      <w:bookmarkStart w:id="28" w:name="_Toc388269008"/>
      <w:r w:rsidRPr="00180F17" w:rsidDel="00AC6CF5">
        <w:rPr>
          <w:rFonts w:eastAsia="Calibri"/>
          <w:sz w:val="28"/>
          <w:szCs w:val="28"/>
          <w:lang w:val="es-ES_tradnl"/>
        </w:rPr>
        <w:t xml:space="preserve"> </w:t>
      </w:r>
      <w:bookmarkEnd w:id="27"/>
      <w:bookmarkEnd w:id="28"/>
      <w:r w:rsidRPr="00180F17">
        <w:rPr>
          <w:rFonts w:eastAsia="Calibri"/>
          <w:sz w:val="28"/>
          <w:szCs w:val="28"/>
          <w:lang w:val="es-ES_tradnl"/>
        </w:rPr>
        <w:t xml:space="preserve">(2) </w:t>
      </w:r>
      <w:bookmarkStart w:id="29" w:name="_Hlk81166598"/>
      <w:bookmarkStart w:id="30" w:name="_Hlk81166720"/>
      <w:r w:rsidRPr="00180F17">
        <w:rPr>
          <w:rFonts w:eastAsia="Calibri"/>
          <w:sz w:val="28"/>
          <w:szCs w:val="28"/>
          <w:lang w:val="es-ES_tradnl"/>
        </w:rPr>
        <w:t xml:space="preserve">Để xác định doanh thu bình quân hằng năm </w:t>
      </w:r>
      <w:bookmarkStart w:id="31" w:name="_Hlk101100737"/>
      <w:r w:rsidRPr="00180F17">
        <w:rPr>
          <w:rFonts w:eastAsia="Calibri"/>
          <w:sz w:val="28"/>
          <w:szCs w:val="28"/>
          <w:lang w:val="es-ES_tradnl"/>
        </w:rPr>
        <w:t>(không bao gồm thuế VAT)</w:t>
      </w:r>
      <w:bookmarkEnd w:id="31"/>
      <w:r w:rsidRPr="00180F17">
        <w:rPr>
          <w:rFonts w:eastAsia="Calibri"/>
          <w:sz w:val="28"/>
          <w:szCs w:val="28"/>
          <w:lang w:val="es-ES_tradnl"/>
        </w:rPr>
        <w:t>, nhà thầu chia tổng doanh thu của các năm (không bao gồm thuế VAT) cho số năm dựa trên thông tin đã được cung cấp</w:t>
      </w:r>
      <w:bookmarkEnd w:id="29"/>
      <w:r w:rsidRPr="00180F17">
        <w:rPr>
          <w:rFonts w:eastAsia="Calibri"/>
          <w:sz w:val="28"/>
          <w:szCs w:val="28"/>
          <w:lang w:val="es-ES_tradnl"/>
        </w:rPr>
        <w:t>.</w:t>
      </w:r>
    </w:p>
    <w:p w:rsidR="00552B4D" w:rsidRPr="00180F17" w:rsidRDefault="00552B4D" w:rsidP="00552B4D">
      <w:pPr>
        <w:widowControl w:val="0"/>
        <w:spacing w:before="120" w:after="120" w:line="264" w:lineRule="auto"/>
        <w:ind w:firstLine="567"/>
        <w:outlineLvl w:val="2"/>
        <w:rPr>
          <w:rFonts w:eastAsia="Calibri"/>
          <w:sz w:val="28"/>
          <w:szCs w:val="28"/>
          <w:lang w:val="es-ES_tradnl"/>
        </w:rPr>
      </w:pPr>
      <w:bookmarkStart w:id="32" w:name="_Hlk81166635"/>
      <w:r w:rsidRPr="00180F17">
        <w:rPr>
          <w:rFonts w:eastAsia="Calibri"/>
          <w:sz w:val="28"/>
          <w:szCs w:val="28"/>
          <w:lang w:val="es-ES_tradnl"/>
        </w:rPr>
        <w:t xml:space="preserve">Doanh thu hằng năm được tính bằng tổng doanh thu trong báo cáo tài chính của năm đó (chưa bao gồm thuế VAT). </w:t>
      </w:r>
    </w:p>
    <w:p w:rsidR="00552B4D" w:rsidRPr="00180F17" w:rsidRDefault="00552B4D" w:rsidP="00552B4D">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Doanh thu bình quân hằng năm (không bao gồm thuế VAT) = tổng doanh thu từng năm (không bao gồm thuế VAT) theo yêu cầu của E-HSMT/số năm</w:t>
      </w:r>
      <w:bookmarkEnd w:id="30"/>
      <w:r w:rsidRPr="00180F17">
        <w:rPr>
          <w:rFonts w:eastAsia="Calibri"/>
          <w:sz w:val="28"/>
          <w:szCs w:val="28"/>
          <w:lang w:val="es-ES_tradnl"/>
        </w:rPr>
        <w:t>.</w:t>
      </w:r>
    </w:p>
    <w:p w:rsidR="00552B4D" w:rsidRPr="00180F17" w:rsidRDefault="00552B4D" w:rsidP="00552B4D">
      <w:pPr>
        <w:widowControl w:val="0"/>
        <w:spacing w:before="120" w:after="120" w:line="264" w:lineRule="auto"/>
        <w:ind w:firstLine="567"/>
        <w:outlineLvl w:val="2"/>
        <w:rPr>
          <w:rFonts w:eastAsia="Calibri"/>
          <w:sz w:val="28"/>
          <w:szCs w:val="28"/>
          <w:lang w:val="es-ES_tradnl"/>
        </w:rPr>
      </w:pPr>
      <w:bookmarkStart w:id="33" w:name="_Hlk81166740"/>
      <w:bookmarkEnd w:id="32"/>
      <w:r w:rsidRPr="00180F17">
        <w:rPr>
          <w:rFonts w:eastAsia="Calibri"/>
          <w:sz w:val="28"/>
          <w:szCs w:val="28"/>
          <w:lang w:val="es-ES_trad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33"/>
      <w:r w:rsidRPr="00180F17">
        <w:rPr>
          <w:rFonts w:eastAsia="Calibri"/>
          <w:sz w:val="28"/>
          <w:szCs w:val="28"/>
          <w:lang w:val="es-ES_tradnl"/>
        </w:rPr>
        <w:t xml:space="preserve">. </w:t>
      </w:r>
    </w:p>
    <w:p w:rsidR="00552B4D" w:rsidRPr="00180F17" w:rsidRDefault="00552B4D" w:rsidP="00552B4D">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180F17">
        <w:rPr>
          <w:sz w:val="28"/>
          <w:szCs w:val="28"/>
          <w:lang w:val="nl-NL"/>
        </w:rPr>
        <w:t xml:space="preserve">Hệ thống thuế điện tử và Hệ thống thông tin quốc gia về đăng ký doanh nghiệp thì nhà thầu tự cập nhật thông tin về doanh thu hằng năm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rsidR="00552B4D" w:rsidRPr="00180F17" w:rsidRDefault="00552B4D" w:rsidP="00552B4D">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rsidR="00552B4D" w:rsidRPr="00180F17" w:rsidRDefault="00552B4D" w:rsidP="00552B4D">
      <w:pPr>
        <w:widowControl w:val="0"/>
        <w:spacing w:before="120" w:after="120" w:line="264" w:lineRule="auto"/>
        <w:ind w:firstLine="567"/>
        <w:rPr>
          <w:sz w:val="28"/>
          <w:szCs w:val="28"/>
          <w:lang w:val="nl-NL"/>
        </w:rPr>
      </w:pPr>
      <w:r w:rsidRPr="00180F17">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rsidR="00552B4D" w:rsidRPr="00180F17" w:rsidRDefault="00552B4D" w:rsidP="00552B4D">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rsidR="00552B4D" w:rsidRPr="00180F17" w:rsidRDefault="00552B4D" w:rsidP="00552B4D">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rsidR="00552B4D" w:rsidRPr="00180F17" w:rsidRDefault="00552B4D" w:rsidP="00552B4D">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rsidR="00552B4D" w:rsidRPr="00180F17" w:rsidRDefault="00552B4D" w:rsidP="00552B4D">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rsidR="00552B4D" w:rsidRPr="00180F17" w:rsidRDefault="00552B4D" w:rsidP="00552B4D">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rsidR="00552B4D" w:rsidRPr="00180F17" w:rsidRDefault="00552B4D" w:rsidP="00552B4D">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rsidR="00552B4D" w:rsidRPr="00180F17" w:rsidRDefault="00552B4D" w:rsidP="00552B4D">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rsidR="00552B4D" w:rsidRPr="00180F17" w:rsidRDefault="00552B4D" w:rsidP="00552B4D">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26"/>
    </w:p>
    <w:p w:rsidR="00552B4D" w:rsidRPr="00180F17" w:rsidRDefault="00552B4D" w:rsidP="00552B4D">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rsidR="00552B4D" w:rsidRPr="00180F17" w:rsidRDefault="00552B4D" w:rsidP="00552B4D">
      <w:pPr>
        <w:widowControl w:val="0"/>
        <w:spacing w:before="120" w:after="120" w:line="264" w:lineRule="auto"/>
        <w:ind w:firstLine="567"/>
        <w:outlineLvl w:val="2"/>
        <w:rPr>
          <w:rFonts w:eastAsia="Calibri"/>
          <w:sz w:val="28"/>
          <w:szCs w:val="28"/>
          <w:lang w:val="es-ES_tradnl"/>
        </w:rPr>
      </w:pPr>
    </w:p>
    <w:p w:rsidR="00552B4D" w:rsidRPr="00180F17" w:rsidRDefault="00552B4D" w:rsidP="00552B4D">
      <w:pPr>
        <w:rPr>
          <w:lang w:val="es-ES_tradnl"/>
        </w:rPr>
      </w:pPr>
    </w:p>
    <w:p w:rsidR="00552B4D" w:rsidRPr="00180F17" w:rsidRDefault="00552B4D" w:rsidP="00552B4D">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09A </w:t>
      </w:r>
      <w:r w:rsidRPr="005D6424">
        <w:rPr>
          <w:b/>
          <w:i/>
          <w:color w:val="FF0000"/>
          <w:sz w:val="28"/>
          <w:szCs w:val="28"/>
          <w:lang w:val="nl-NL"/>
        </w:rPr>
        <w:t>(không áp dụng)</w:t>
      </w:r>
    </w:p>
    <w:p w:rsidR="00552B4D" w:rsidRPr="00180F17" w:rsidRDefault="00552B4D" w:rsidP="00552B4D">
      <w:pPr>
        <w:ind w:firstLine="567"/>
        <w:rPr>
          <w:i/>
          <w:sz w:val="28"/>
          <w:szCs w:val="28"/>
          <w:lang w:val="es-ES_tradnl"/>
        </w:rPr>
      </w:pPr>
    </w:p>
    <w:p w:rsidR="00552B4D" w:rsidRPr="00180F17" w:rsidRDefault="00552B4D" w:rsidP="00552B4D">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552B4D" w:rsidRPr="00180F17" w:rsidTr="00E2174C">
        <w:trPr>
          <w:cantSplit/>
          <w:hidden/>
        </w:trPr>
        <w:tc>
          <w:tcPr>
            <w:tcW w:w="781" w:type="dxa"/>
          </w:tcPr>
          <w:p w:rsidR="00552B4D" w:rsidRPr="00180F17" w:rsidRDefault="00552B4D" w:rsidP="00E2174C">
            <w:pPr>
              <w:widowControl w:val="0"/>
              <w:spacing w:before="120" w:after="120" w:line="264" w:lineRule="auto"/>
              <w:jc w:val="center"/>
              <w:rPr>
                <w:rFonts w:eastAsia="Calibri"/>
                <w:b/>
                <w:strike/>
                <w:vanish/>
                <w:sz w:val="28"/>
                <w:szCs w:val="28"/>
                <w:lang w:val="es-ES_tradnl"/>
              </w:rPr>
            </w:pPr>
          </w:p>
        </w:tc>
        <w:tc>
          <w:tcPr>
            <w:tcW w:w="992" w:type="dxa"/>
          </w:tcPr>
          <w:p w:rsidR="00552B4D" w:rsidRPr="00180F17" w:rsidRDefault="00552B4D" w:rsidP="00E2174C">
            <w:pPr>
              <w:widowControl w:val="0"/>
              <w:spacing w:before="120" w:after="120" w:line="264" w:lineRule="auto"/>
              <w:jc w:val="center"/>
              <w:rPr>
                <w:rFonts w:eastAsia="Calibri"/>
                <w:b/>
                <w:strike/>
                <w:vanish/>
                <w:sz w:val="28"/>
                <w:szCs w:val="28"/>
                <w:lang w:val="es-ES_tradnl"/>
              </w:rPr>
            </w:pPr>
          </w:p>
        </w:tc>
        <w:tc>
          <w:tcPr>
            <w:tcW w:w="1701" w:type="dxa"/>
          </w:tcPr>
          <w:p w:rsidR="00552B4D" w:rsidRPr="00180F17" w:rsidRDefault="00552B4D" w:rsidP="00E2174C">
            <w:pPr>
              <w:widowControl w:val="0"/>
              <w:spacing w:before="120" w:after="120" w:line="264" w:lineRule="auto"/>
              <w:jc w:val="center"/>
              <w:rPr>
                <w:rFonts w:eastAsia="Calibri"/>
                <w:b/>
                <w:bCs/>
                <w:strike/>
                <w:vanish/>
                <w:spacing w:val="-2"/>
                <w:sz w:val="28"/>
                <w:szCs w:val="28"/>
                <w:lang w:val="es-ES_tradnl"/>
              </w:rPr>
            </w:pPr>
          </w:p>
        </w:tc>
        <w:tc>
          <w:tcPr>
            <w:tcW w:w="1440" w:type="dxa"/>
          </w:tcPr>
          <w:p w:rsidR="00552B4D" w:rsidRPr="00180F17" w:rsidRDefault="00552B4D" w:rsidP="00E2174C">
            <w:pPr>
              <w:widowControl w:val="0"/>
              <w:spacing w:before="120" w:after="120" w:line="264" w:lineRule="auto"/>
              <w:jc w:val="center"/>
              <w:rPr>
                <w:rFonts w:eastAsia="Calibri"/>
                <w:b/>
                <w:bCs/>
                <w:strike/>
                <w:vanish/>
                <w:spacing w:val="-2"/>
                <w:sz w:val="28"/>
                <w:szCs w:val="28"/>
                <w:lang w:val="es-ES_tradnl"/>
              </w:rPr>
            </w:pPr>
          </w:p>
        </w:tc>
        <w:tc>
          <w:tcPr>
            <w:tcW w:w="1350" w:type="dxa"/>
          </w:tcPr>
          <w:p w:rsidR="00552B4D" w:rsidRPr="00180F17" w:rsidRDefault="00552B4D" w:rsidP="00E2174C">
            <w:pPr>
              <w:widowControl w:val="0"/>
              <w:spacing w:before="120" w:after="120" w:line="264" w:lineRule="auto"/>
              <w:jc w:val="center"/>
              <w:rPr>
                <w:rFonts w:eastAsia="Calibri"/>
                <w:b/>
                <w:bCs/>
                <w:strike/>
                <w:vanish/>
                <w:spacing w:val="-2"/>
                <w:sz w:val="28"/>
                <w:szCs w:val="28"/>
                <w:lang w:val="es-ES_tradnl"/>
              </w:rPr>
            </w:pPr>
          </w:p>
        </w:tc>
        <w:tc>
          <w:tcPr>
            <w:tcW w:w="1463" w:type="dxa"/>
          </w:tcPr>
          <w:p w:rsidR="00552B4D" w:rsidRPr="00180F17" w:rsidRDefault="00552B4D" w:rsidP="00E2174C">
            <w:pPr>
              <w:widowControl w:val="0"/>
              <w:spacing w:before="120" w:after="120" w:line="264" w:lineRule="auto"/>
              <w:jc w:val="center"/>
              <w:rPr>
                <w:rFonts w:eastAsia="Calibri"/>
                <w:b/>
                <w:bCs/>
                <w:strike/>
                <w:vanish/>
                <w:spacing w:val="-2"/>
                <w:sz w:val="28"/>
                <w:szCs w:val="28"/>
                <w:lang w:val="es-ES_tradnl"/>
              </w:rPr>
            </w:pPr>
          </w:p>
        </w:tc>
        <w:tc>
          <w:tcPr>
            <w:tcW w:w="1721" w:type="dxa"/>
          </w:tcPr>
          <w:p w:rsidR="00552B4D" w:rsidRPr="00180F17" w:rsidRDefault="00552B4D" w:rsidP="00E2174C">
            <w:pPr>
              <w:widowControl w:val="0"/>
              <w:spacing w:before="120" w:after="120" w:line="264" w:lineRule="auto"/>
              <w:jc w:val="center"/>
              <w:rPr>
                <w:rFonts w:eastAsia="Calibri"/>
                <w:b/>
                <w:bCs/>
                <w:strike/>
                <w:vanish/>
                <w:spacing w:val="-2"/>
                <w:sz w:val="28"/>
                <w:szCs w:val="28"/>
                <w:lang w:val="es-ES_tradnl"/>
              </w:rPr>
            </w:pPr>
          </w:p>
        </w:tc>
      </w:tr>
      <w:tr w:rsidR="00552B4D" w:rsidRPr="00180F17" w:rsidTr="00E2174C">
        <w:trPr>
          <w:cantSplit/>
          <w:hidden/>
        </w:trPr>
        <w:tc>
          <w:tcPr>
            <w:tcW w:w="781" w:type="dxa"/>
          </w:tcPr>
          <w:p w:rsidR="00552B4D" w:rsidRPr="00180F17" w:rsidRDefault="00552B4D" w:rsidP="00E2174C">
            <w:pPr>
              <w:widowControl w:val="0"/>
              <w:spacing w:before="120" w:after="120" w:line="264" w:lineRule="auto"/>
              <w:jc w:val="center"/>
              <w:rPr>
                <w:rFonts w:eastAsia="Calibri"/>
                <w:strike/>
                <w:vanish/>
                <w:spacing w:val="-2"/>
                <w:sz w:val="28"/>
                <w:szCs w:val="28"/>
                <w:lang w:val="es-ES_tradnl"/>
              </w:rPr>
            </w:pPr>
          </w:p>
        </w:tc>
        <w:tc>
          <w:tcPr>
            <w:tcW w:w="992" w:type="dxa"/>
            <w:vAlign w:val="center"/>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701"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440"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350"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463"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721"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r>
      <w:tr w:rsidR="00552B4D" w:rsidRPr="00180F17" w:rsidTr="00E2174C">
        <w:trPr>
          <w:cantSplit/>
          <w:hidden/>
        </w:trPr>
        <w:tc>
          <w:tcPr>
            <w:tcW w:w="781" w:type="dxa"/>
          </w:tcPr>
          <w:p w:rsidR="00552B4D" w:rsidRPr="00180F17" w:rsidRDefault="00552B4D" w:rsidP="00E2174C">
            <w:pPr>
              <w:widowControl w:val="0"/>
              <w:spacing w:before="120" w:after="120" w:line="264" w:lineRule="auto"/>
              <w:jc w:val="center"/>
              <w:rPr>
                <w:rFonts w:eastAsia="Calibri"/>
                <w:strike/>
                <w:vanish/>
                <w:spacing w:val="-2"/>
                <w:sz w:val="28"/>
                <w:szCs w:val="28"/>
                <w:lang w:val="es-ES_tradnl"/>
              </w:rPr>
            </w:pPr>
          </w:p>
        </w:tc>
        <w:tc>
          <w:tcPr>
            <w:tcW w:w="992" w:type="dxa"/>
            <w:vAlign w:val="center"/>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701"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440"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350"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463"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721"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r>
      <w:tr w:rsidR="00552B4D" w:rsidRPr="00180F17" w:rsidTr="00E2174C">
        <w:trPr>
          <w:cantSplit/>
          <w:hidden/>
        </w:trPr>
        <w:tc>
          <w:tcPr>
            <w:tcW w:w="781" w:type="dxa"/>
          </w:tcPr>
          <w:p w:rsidR="00552B4D" w:rsidRPr="00180F17" w:rsidRDefault="00552B4D" w:rsidP="00E2174C">
            <w:pPr>
              <w:widowControl w:val="0"/>
              <w:spacing w:before="120" w:after="120" w:line="264" w:lineRule="auto"/>
              <w:jc w:val="center"/>
              <w:rPr>
                <w:rFonts w:eastAsia="Calibri"/>
                <w:strike/>
                <w:vanish/>
                <w:spacing w:val="-2"/>
                <w:sz w:val="28"/>
                <w:szCs w:val="28"/>
                <w:lang w:val="es-ES_tradnl"/>
              </w:rPr>
            </w:pPr>
          </w:p>
        </w:tc>
        <w:tc>
          <w:tcPr>
            <w:tcW w:w="992" w:type="dxa"/>
            <w:vAlign w:val="center"/>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701"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440"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350"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463"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721"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r>
      <w:tr w:rsidR="00552B4D" w:rsidRPr="00180F17" w:rsidTr="00E2174C">
        <w:trPr>
          <w:cantSplit/>
          <w:hidden/>
        </w:trPr>
        <w:tc>
          <w:tcPr>
            <w:tcW w:w="781" w:type="dxa"/>
          </w:tcPr>
          <w:p w:rsidR="00552B4D" w:rsidRPr="00180F17" w:rsidRDefault="00552B4D" w:rsidP="00E2174C">
            <w:pPr>
              <w:widowControl w:val="0"/>
              <w:spacing w:before="120" w:after="120" w:line="264" w:lineRule="auto"/>
              <w:jc w:val="center"/>
              <w:rPr>
                <w:rFonts w:eastAsia="Calibri"/>
                <w:strike/>
                <w:vanish/>
                <w:spacing w:val="-2"/>
                <w:sz w:val="28"/>
                <w:szCs w:val="28"/>
                <w:lang w:val="es-ES_tradnl"/>
              </w:rPr>
            </w:pPr>
          </w:p>
        </w:tc>
        <w:tc>
          <w:tcPr>
            <w:tcW w:w="992" w:type="dxa"/>
            <w:vAlign w:val="center"/>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701"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440"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350"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463"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c>
          <w:tcPr>
            <w:tcW w:w="1721" w:type="dxa"/>
          </w:tcPr>
          <w:p w:rsidR="00552B4D" w:rsidRPr="00180F17" w:rsidRDefault="00552B4D" w:rsidP="00E2174C">
            <w:pPr>
              <w:widowControl w:val="0"/>
              <w:spacing w:before="120" w:after="120" w:line="264" w:lineRule="auto"/>
              <w:rPr>
                <w:rFonts w:eastAsia="Calibri"/>
                <w:strike/>
                <w:vanish/>
                <w:spacing w:val="-2"/>
                <w:sz w:val="28"/>
                <w:szCs w:val="28"/>
                <w:lang w:val="es-ES_tradnl"/>
              </w:rPr>
            </w:pPr>
          </w:p>
        </w:tc>
      </w:tr>
      <w:tr w:rsidR="00552B4D" w:rsidRPr="00180F17" w:rsidTr="00E2174C">
        <w:trPr>
          <w:cantSplit/>
          <w:hidden/>
        </w:trPr>
        <w:tc>
          <w:tcPr>
            <w:tcW w:w="7727" w:type="dxa"/>
            <w:gridSpan w:val="6"/>
            <w:vAlign w:val="center"/>
          </w:tcPr>
          <w:p w:rsidR="00552B4D" w:rsidRPr="00180F17" w:rsidRDefault="00552B4D" w:rsidP="00E2174C">
            <w:pPr>
              <w:widowControl w:val="0"/>
              <w:spacing w:before="120" w:after="120" w:line="264" w:lineRule="auto"/>
              <w:rPr>
                <w:rFonts w:eastAsia="Calibri"/>
                <w:b/>
                <w:strike/>
                <w:vanish/>
                <w:spacing w:val="-2"/>
                <w:sz w:val="28"/>
                <w:szCs w:val="28"/>
                <w:lang w:val="es-ES_tradnl"/>
              </w:rPr>
            </w:pPr>
          </w:p>
        </w:tc>
        <w:tc>
          <w:tcPr>
            <w:tcW w:w="1721" w:type="dxa"/>
            <w:vAlign w:val="center"/>
          </w:tcPr>
          <w:p w:rsidR="00552B4D" w:rsidRPr="00180F17" w:rsidRDefault="00552B4D" w:rsidP="00E2174C">
            <w:pPr>
              <w:widowControl w:val="0"/>
              <w:spacing w:before="120" w:after="120" w:line="264" w:lineRule="auto"/>
              <w:jc w:val="center"/>
              <w:rPr>
                <w:rFonts w:eastAsia="Calibri"/>
                <w:b/>
                <w:strike/>
                <w:vanish/>
                <w:spacing w:val="-2"/>
                <w:sz w:val="28"/>
                <w:szCs w:val="28"/>
                <w:lang w:val="es-ES_tradnl"/>
              </w:rPr>
            </w:pPr>
          </w:p>
        </w:tc>
      </w:tr>
    </w:tbl>
    <w:p w:rsidR="00552B4D" w:rsidRPr="00180F17" w:rsidRDefault="00552B4D" w:rsidP="00552B4D">
      <w:pPr>
        <w:keepLines/>
        <w:widowControl w:val="0"/>
        <w:spacing w:before="120" w:after="120" w:line="264" w:lineRule="auto"/>
        <w:ind w:firstLine="567"/>
        <w:jc w:val="center"/>
        <w:outlineLvl w:val="3"/>
        <w:rPr>
          <w:rFonts w:eastAsia="MS Gothic"/>
          <w:b/>
          <w:bCs/>
          <w:iCs/>
          <w:sz w:val="26"/>
          <w:szCs w:val="28"/>
          <w:vertAlign w:val="superscript"/>
        </w:rPr>
      </w:pPr>
      <w:bookmarkStart w:id="34"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34"/>
    </w:p>
    <w:p w:rsidR="00552B4D" w:rsidRPr="00180F17" w:rsidRDefault="00552B4D" w:rsidP="00552B4D">
      <w:pPr>
        <w:jc w:val="center"/>
        <w:rPr>
          <w:rFonts w:eastAsia="Calibri"/>
          <w:i/>
          <w:sz w:val="28"/>
          <w:szCs w:val="28"/>
        </w:rPr>
      </w:pPr>
      <w:r w:rsidRPr="00180F17">
        <w:rPr>
          <w:rFonts w:eastAsia="MS Gothic"/>
          <w:bCs/>
          <w:i/>
          <w:iCs/>
          <w:sz w:val="28"/>
          <w:szCs w:val="28"/>
          <w:lang w:val="es-ES_tradnl"/>
        </w:rPr>
        <w:t>(chỉ áp dụng đối với dịch vụ liên quan)</w:t>
      </w:r>
    </w:p>
    <w:p w:rsidR="00552B4D" w:rsidRPr="00180F17" w:rsidRDefault="00552B4D" w:rsidP="00552B4D">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552B4D" w:rsidRPr="00180F17" w:rsidTr="00E2174C">
        <w:trPr>
          <w:trHeight w:val="1222"/>
        </w:trPr>
        <w:tc>
          <w:tcPr>
            <w:tcW w:w="880" w:type="dxa"/>
            <w:shd w:val="clear" w:color="auto" w:fill="E2EFD9" w:themeFill="accent6" w:themeFillTint="33"/>
            <w:vAlign w:val="center"/>
          </w:tcPr>
          <w:p w:rsidR="00552B4D" w:rsidRPr="00180F17" w:rsidRDefault="00552B4D" w:rsidP="00E2174C">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rsidR="00552B4D" w:rsidRPr="00180F17" w:rsidRDefault="00552B4D" w:rsidP="00E2174C">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rsidR="00552B4D" w:rsidRPr="00180F17" w:rsidRDefault="00552B4D" w:rsidP="00E2174C">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rsidR="00552B4D" w:rsidRPr="00180F17" w:rsidRDefault="00552B4D" w:rsidP="00E2174C">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rsidR="00552B4D" w:rsidRPr="00180F17" w:rsidRDefault="00552B4D" w:rsidP="00E2174C">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rsidR="00552B4D" w:rsidRPr="00180F17" w:rsidRDefault="00552B4D" w:rsidP="00E2174C">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552B4D" w:rsidRPr="00180F17" w:rsidTr="00E2174C">
        <w:trPr>
          <w:trHeight w:val="549"/>
        </w:trPr>
        <w:tc>
          <w:tcPr>
            <w:tcW w:w="880" w:type="dxa"/>
          </w:tcPr>
          <w:p w:rsidR="00552B4D" w:rsidRPr="00180F17" w:rsidRDefault="00552B4D" w:rsidP="00E2174C">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417"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559"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560"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2551" w:type="dxa"/>
          </w:tcPr>
          <w:p w:rsidR="00552B4D" w:rsidRPr="00180F17" w:rsidRDefault="00552B4D" w:rsidP="00E2174C">
            <w:pPr>
              <w:widowControl w:val="0"/>
              <w:spacing w:before="120" w:after="120" w:line="264" w:lineRule="auto"/>
              <w:jc w:val="center"/>
              <w:outlineLvl w:val="0"/>
              <w:rPr>
                <w:rFonts w:eastAsia="Calibri"/>
                <w:szCs w:val="24"/>
                <w:lang w:val="fr-FR"/>
              </w:rPr>
            </w:pPr>
          </w:p>
        </w:tc>
      </w:tr>
      <w:tr w:rsidR="00552B4D" w:rsidRPr="00180F17" w:rsidTr="00E2174C">
        <w:trPr>
          <w:trHeight w:val="566"/>
        </w:trPr>
        <w:tc>
          <w:tcPr>
            <w:tcW w:w="880" w:type="dxa"/>
          </w:tcPr>
          <w:p w:rsidR="00552B4D" w:rsidRPr="00180F17" w:rsidRDefault="00552B4D" w:rsidP="00E2174C">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417"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559"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560"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2551" w:type="dxa"/>
          </w:tcPr>
          <w:p w:rsidR="00552B4D" w:rsidRPr="00180F17" w:rsidRDefault="00552B4D" w:rsidP="00E2174C">
            <w:pPr>
              <w:widowControl w:val="0"/>
              <w:spacing w:before="120" w:after="120" w:line="264" w:lineRule="auto"/>
              <w:outlineLvl w:val="0"/>
              <w:rPr>
                <w:rFonts w:eastAsia="Calibri"/>
                <w:szCs w:val="24"/>
                <w:lang w:val="fr-FR"/>
              </w:rPr>
            </w:pPr>
          </w:p>
        </w:tc>
      </w:tr>
      <w:tr w:rsidR="00552B4D" w:rsidRPr="00180F17" w:rsidTr="00E2174C">
        <w:trPr>
          <w:trHeight w:val="549"/>
        </w:trPr>
        <w:tc>
          <w:tcPr>
            <w:tcW w:w="880" w:type="dxa"/>
          </w:tcPr>
          <w:p w:rsidR="00552B4D" w:rsidRPr="00180F17" w:rsidRDefault="00552B4D" w:rsidP="00E2174C">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417"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559"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560"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2551" w:type="dxa"/>
          </w:tcPr>
          <w:p w:rsidR="00552B4D" w:rsidRPr="00180F17" w:rsidRDefault="00552B4D" w:rsidP="00E2174C">
            <w:pPr>
              <w:widowControl w:val="0"/>
              <w:spacing w:before="120" w:after="120" w:line="264" w:lineRule="auto"/>
              <w:outlineLvl w:val="0"/>
              <w:rPr>
                <w:rFonts w:eastAsia="Calibri"/>
                <w:szCs w:val="24"/>
                <w:lang w:val="fr-FR"/>
              </w:rPr>
            </w:pPr>
          </w:p>
        </w:tc>
      </w:tr>
      <w:tr w:rsidR="00552B4D" w:rsidRPr="00180F17" w:rsidTr="00E2174C">
        <w:trPr>
          <w:trHeight w:val="549"/>
        </w:trPr>
        <w:tc>
          <w:tcPr>
            <w:tcW w:w="880" w:type="dxa"/>
          </w:tcPr>
          <w:p w:rsidR="00552B4D" w:rsidRPr="00180F17" w:rsidRDefault="00552B4D" w:rsidP="00E2174C">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417"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559"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560"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2551" w:type="dxa"/>
          </w:tcPr>
          <w:p w:rsidR="00552B4D" w:rsidRPr="00180F17" w:rsidRDefault="00552B4D" w:rsidP="00E2174C">
            <w:pPr>
              <w:widowControl w:val="0"/>
              <w:spacing w:before="120" w:after="120" w:line="264" w:lineRule="auto"/>
              <w:outlineLvl w:val="0"/>
              <w:rPr>
                <w:rFonts w:eastAsia="Calibri"/>
                <w:szCs w:val="24"/>
                <w:lang w:val="fr-FR"/>
              </w:rPr>
            </w:pPr>
          </w:p>
        </w:tc>
      </w:tr>
      <w:tr w:rsidR="00552B4D" w:rsidRPr="00180F17" w:rsidTr="00E2174C">
        <w:trPr>
          <w:trHeight w:val="549"/>
        </w:trPr>
        <w:tc>
          <w:tcPr>
            <w:tcW w:w="880" w:type="dxa"/>
          </w:tcPr>
          <w:p w:rsidR="00552B4D" w:rsidRPr="00180F17" w:rsidRDefault="00552B4D" w:rsidP="00E2174C">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417"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559"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1560" w:type="dxa"/>
          </w:tcPr>
          <w:p w:rsidR="00552B4D" w:rsidRPr="00180F17" w:rsidRDefault="00552B4D" w:rsidP="00E2174C">
            <w:pPr>
              <w:widowControl w:val="0"/>
              <w:spacing w:before="120" w:after="120" w:line="264" w:lineRule="auto"/>
              <w:jc w:val="center"/>
              <w:outlineLvl w:val="0"/>
              <w:rPr>
                <w:rFonts w:eastAsia="Calibri"/>
                <w:szCs w:val="24"/>
                <w:lang w:val="fr-FR"/>
              </w:rPr>
            </w:pPr>
          </w:p>
        </w:tc>
        <w:tc>
          <w:tcPr>
            <w:tcW w:w="2551" w:type="dxa"/>
          </w:tcPr>
          <w:p w:rsidR="00552B4D" w:rsidRPr="00180F17" w:rsidRDefault="00552B4D" w:rsidP="00E2174C">
            <w:pPr>
              <w:widowControl w:val="0"/>
              <w:spacing w:before="120" w:after="120" w:line="264" w:lineRule="auto"/>
              <w:jc w:val="center"/>
              <w:outlineLvl w:val="0"/>
              <w:rPr>
                <w:rFonts w:eastAsia="Calibri"/>
                <w:szCs w:val="24"/>
                <w:lang w:val="fr-FR"/>
              </w:rPr>
            </w:pPr>
          </w:p>
        </w:tc>
      </w:tr>
    </w:tbl>
    <w:p w:rsidR="00552B4D" w:rsidRPr="00180F17" w:rsidRDefault="00552B4D" w:rsidP="00552B4D">
      <w:pPr>
        <w:widowControl w:val="0"/>
        <w:spacing w:before="120" w:after="120" w:line="264" w:lineRule="auto"/>
        <w:ind w:firstLine="567"/>
        <w:rPr>
          <w:rFonts w:eastAsia="Calibri"/>
          <w:i/>
          <w:sz w:val="28"/>
          <w:szCs w:val="28"/>
        </w:rPr>
      </w:pPr>
    </w:p>
    <w:p w:rsidR="00552B4D" w:rsidRPr="00180F17" w:rsidRDefault="00552B4D" w:rsidP="00552B4D">
      <w:pPr>
        <w:widowControl w:val="0"/>
        <w:spacing w:before="120" w:after="120" w:line="264" w:lineRule="auto"/>
        <w:ind w:firstLine="567"/>
        <w:rPr>
          <w:rFonts w:eastAsia="Calibri"/>
          <w:sz w:val="28"/>
          <w:szCs w:val="28"/>
        </w:rPr>
      </w:pPr>
      <w:r w:rsidRPr="00180F17">
        <w:rPr>
          <w:rFonts w:eastAsia="Calibri"/>
          <w:sz w:val="28"/>
          <w:szCs w:val="28"/>
        </w:rPr>
        <w:t>Ghi chú:</w:t>
      </w:r>
    </w:p>
    <w:p w:rsidR="00552B4D" w:rsidRPr="00180F17" w:rsidRDefault="00552B4D" w:rsidP="00552B4D">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rsidR="00552B4D" w:rsidRPr="00180F17" w:rsidRDefault="00552B4D" w:rsidP="00552B4D">
      <w:pPr>
        <w:widowControl w:val="0"/>
        <w:spacing w:before="120" w:after="120" w:line="264" w:lineRule="auto"/>
        <w:ind w:firstLine="567"/>
        <w:rPr>
          <w:rFonts w:eastAsia="Calibri"/>
          <w:sz w:val="28"/>
          <w:szCs w:val="28"/>
        </w:rPr>
      </w:pPr>
      <w:r w:rsidRPr="00180F17">
        <w:rPr>
          <w:rFonts w:eastAsia="Calibri"/>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rsidR="00552B4D" w:rsidRPr="00180F17" w:rsidRDefault="00552B4D" w:rsidP="00552B4D">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rsidR="00552B4D" w:rsidRPr="00180F17" w:rsidRDefault="00552B4D" w:rsidP="00552B4D">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rsidR="00552B4D" w:rsidRPr="00180F17" w:rsidRDefault="00552B4D" w:rsidP="00552B4D">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rsidR="00552B4D" w:rsidRPr="00180F17" w:rsidRDefault="00552B4D" w:rsidP="00552B4D">
      <w:pPr>
        <w:widowControl w:val="0"/>
        <w:spacing w:before="120" w:after="120" w:line="264" w:lineRule="auto"/>
        <w:ind w:firstLine="567"/>
        <w:rPr>
          <w:rFonts w:eastAsia="Calibri"/>
          <w:sz w:val="28"/>
          <w:szCs w:val="28"/>
        </w:rPr>
      </w:pPr>
      <w:r w:rsidRPr="00180F17">
        <w:rPr>
          <w:rFonts w:eastAsia="Calibri"/>
          <w:sz w:val="28"/>
          <w:szCs w:val="28"/>
        </w:rPr>
        <w:t xml:space="preserve">(6) </w:t>
      </w:r>
      <w:r w:rsidRPr="00180F17">
        <w:rPr>
          <w:bCs/>
          <w:sz w:val="28"/>
          <w:szCs w:val="28"/>
          <w:lang w:val="nl-NL"/>
        </w:rPr>
        <w:t>Nhà thầu ghi cụ thể số hợp đồng hoặc văn bản thỏa thuận và đính kèm bản scan các tài liệu này trong E-HSDT; trường hợp chưa xác định được tên nhà thầu phụ thì để trống cột này</w:t>
      </w:r>
      <w:r w:rsidRPr="00180F17">
        <w:rPr>
          <w:rFonts w:eastAsia="Calibri"/>
          <w:sz w:val="28"/>
          <w:szCs w:val="28"/>
        </w:rPr>
        <w:t>.</w:t>
      </w:r>
    </w:p>
    <w:p w:rsidR="00552B4D" w:rsidRPr="00180F17" w:rsidRDefault="00552B4D" w:rsidP="00552B4D">
      <w:pPr>
        <w:widowControl w:val="0"/>
        <w:spacing w:before="120" w:after="120" w:line="264" w:lineRule="auto"/>
        <w:ind w:firstLine="567"/>
        <w:jc w:val="right"/>
        <w:rPr>
          <w:b/>
          <w:sz w:val="28"/>
          <w:szCs w:val="28"/>
        </w:rPr>
      </w:pPr>
      <w:r w:rsidRPr="00180F17">
        <w:rPr>
          <w:b/>
          <w:sz w:val="28"/>
          <w:szCs w:val="28"/>
        </w:rPr>
        <w:lastRenderedPageBreak/>
        <w:t xml:space="preserve">Mẫu số 09B </w:t>
      </w:r>
      <w:r w:rsidRPr="005D6424">
        <w:rPr>
          <w:b/>
          <w:i/>
          <w:color w:val="FF0000"/>
          <w:sz w:val="28"/>
          <w:szCs w:val="28"/>
          <w:lang w:val="nl-NL"/>
        </w:rPr>
        <w:t>(không áp dụng)</w:t>
      </w:r>
    </w:p>
    <w:p w:rsidR="00552B4D" w:rsidRPr="00180F17" w:rsidRDefault="00552B4D" w:rsidP="00552B4D">
      <w:pPr>
        <w:widowControl w:val="0"/>
        <w:spacing w:before="120" w:after="120" w:line="264" w:lineRule="auto"/>
        <w:ind w:firstLine="567"/>
        <w:jc w:val="right"/>
        <w:rPr>
          <w:b/>
          <w:sz w:val="28"/>
          <w:szCs w:val="28"/>
        </w:rPr>
      </w:pPr>
    </w:p>
    <w:p w:rsidR="00552B4D" w:rsidRPr="00180F17" w:rsidRDefault="00552B4D" w:rsidP="00552B4D">
      <w:pPr>
        <w:pStyle w:val="Heading4"/>
        <w:keepNext w:val="0"/>
        <w:widowControl w:val="0"/>
        <w:spacing w:before="40" w:after="40"/>
        <w:ind w:left="0" w:right="17" w:firstLine="0"/>
        <w:jc w:val="center"/>
        <w:rPr>
          <w:sz w:val="26"/>
          <w:szCs w:val="28"/>
        </w:rPr>
      </w:pPr>
      <w:r w:rsidRPr="00180F17">
        <w:rPr>
          <w:sz w:val="26"/>
          <w:szCs w:val="28"/>
        </w:rPr>
        <w:t xml:space="preserve">DANH SÁCH CÁC CÔNG TY CON, CÔNG TY THÀNH VIÊN </w:t>
      </w:r>
    </w:p>
    <w:p w:rsidR="00552B4D" w:rsidRPr="00180F17" w:rsidRDefault="00552B4D" w:rsidP="00552B4D">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rsidR="00552B4D" w:rsidRPr="00180F17" w:rsidRDefault="00552B4D" w:rsidP="00552B4D">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552B4D" w:rsidRPr="00180F17" w:rsidTr="00E2174C">
        <w:tc>
          <w:tcPr>
            <w:tcW w:w="783" w:type="dxa"/>
            <w:shd w:val="clear" w:color="auto" w:fill="E2EFD9" w:themeFill="accent6" w:themeFillTint="33"/>
            <w:vAlign w:val="center"/>
          </w:tcPr>
          <w:p w:rsidR="00552B4D" w:rsidRPr="00180F17" w:rsidRDefault="00552B4D" w:rsidP="00E2174C">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rsidR="00552B4D" w:rsidRPr="00180F17" w:rsidRDefault="00552B4D" w:rsidP="00E2174C">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rsidR="00552B4D" w:rsidRPr="00180F17" w:rsidRDefault="00552B4D" w:rsidP="00E2174C">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rsidR="00552B4D" w:rsidRPr="00180F17" w:rsidRDefault="00552B4D" w:rsidP="00E2174C">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rsidR="00552B4D" w:rsidRPr="00180F17" w:rsidRDefault="00552B4D" w:rsidP="00E2174C">
            <w:pPr>
              <w:widowControl w:val="0"/>
              <w:spacing w:before="120" w:after="120" w:line="264" w:lineRule="auto"/>
              <w:jc w:val="center"/>
              <w:rPr>
                <w:b/>
                <w:szCs w:val="24"/>
              </w:rPr>
            </w:pPr>
            <w:r w:rsidRPr="00180F17">
              <w:rPr>
                <w:b/>
                <w:szCs w:val="24"/>
              </w:rPr>
              <w:t>Ghi chú</w:t>
            </w:r>
          </w:p>
        </w:tc>
      </w:tr>
      <w:tr w:rsidR="00552B4D" w:rsidRPr="00180F17" w:rsidTr="00E2174C">
        <w:tc>
          <w:tcPr>
            <w:tcW w:w="783" w:type="dxa"/>
          </w:tcPr>
          <w:p w:rsidR="00552B4D" w:rsidRPr="00180F17" w:rsidRDefault="00552B4D" w:rsidP="00E2174C">
            <w:pPr>
              <w:widowControl w:val="0"/>
              <w:spacing w:before="120" w:after="120" w:line="264" w:lineRule="auto"/>
              <w:jc w:val="center"/>
              <w:rPr>
                <w:szCs w:val="24"/>
              </w:rPr>
            </w:pPr>
            <w:r w:rsidRPr="00180F17">
              <w:rPr>
                <w:szCs w:val="24"/>
              </w:rPr>
              <w:t>1</w:t>
            </w:r>
          </w:p>
        </w:tc>
        <w:tc>
          <w:tcPr>
            <w:tcW w:w="2331" w:type="dxa"/>
          </w:tcPr>
          <w:p w:rsidR="00552B4D" w:rsidRPr="00180F17" w:rsidRDefault="00552B4D" w:rsidP="00E2174C">
            <w:pPr>
              <w:widowControl w:val="0"/>
              <w:spacing w:before="120" w:after="120" w:line="264" w:lineRule="auto"/>
              <w:rPr>
                <w:b/>
                <w:szCs w:val="24"/>
              </w:rPr>
            </w:pPr>
          </w:p>
        </w:tc>
        <w:tc>
          <w:tcPr>
            <w:tcW w:w="2268" w:type="dxa"/>
          </w:tcPr>
          <w:p w:rsidR="00552B4D" w:rsidRPr="00180F17" w:rsidRDefault="00552B4D" w:rsidP="00E2174C">
            <w:pPr>
              <w:widowControl w:val="0"/>
              <w:spacing w:before="120" w:after="120" w:line="264" w:lineRule="auto"/>
              <w:rPr>
                <w:b/>
                <w:szCs w:val="24"/>
              </w:rPr>
            </w:pPr>
          </w:p>
        </w:tc>
        <w:tc>
          <w:tcPr>
            <w:tcW w:w="2552" w:type="dxa"/>
          </w:tcPr>
          <w:p w:rsidR="00552B4D" w:rsidRPr="00180F17" w:rsidRDefault="00552B4D" w:rsidP="00E2174C">
            <w:pPr>
              <w:widowControl w:val="0"/>
              <w:spacing w:before="120" w:after="120" w:line="264" w:lineRule="auto"/>
              <w:rPr>
                <w:b/>
                <w:szCs w:val="24"/>
              </w:rPr>
            </w:pPr>
          </w:p>
        </w:tc>
        <w:tc>
          <w:tcPr>
            <w:tcW w:w="1417" w:type="dxa"/>
          </w:tcPr>
          <w:p w:rsidR="00552B4D" w:rsidRPr="00180F17" w:rsidRDefault="00552B4D" w:rsidP="00E2174C">
            <w:pPr>
              <w:widowControl w:val="0"/>
              <w:spacing w:before="120" w:after="120" w:line="264" w:lineRule="auto"/>
              <w:rPr>
                <w:b/>
                <w:szCs w:val="24"/>
              </w:rPr>
            </w:pPr>
          </w:p>
        </w:tc>
      </w:tr>
      <w:tr w:rsidR="00552B4D" w:rsidRPr="00180F17" w:rsidTr="00E2174C">
        <w:tc>
          <w:tcPr>
            <w:tcW w:w="783" w:type="dxa"/>
          </w:tcPr>
          <w:p w:rsidR="00552B4D" w:rsidRPr="00180F17" w:rsidRDefault="00552B4D" w:rsidP="00E2174C">
            <w:pPr>
              <w:widowControl w:val="0"/>
              <w:spacing w:before="120" w:after="120" w:line="264" w:lineRule="auto"/>
              <w:jc w:val="center"/>
              <w:rPr>
                <w:szCs w:val="24"/>
              </w:rPr>
            </w:pPr>
            <w:r w:rsidRPr="00180F17">
              <w:rPr>
                <w:szCs w:val="24"/>
              </w:rPr>
              <w:t>2</w:t>
            </w:r>
          </w:p>
        </w:tc>
        <w:tc>
          <w:tcPr>
            <w:tcW w:w="2331" w:type="dxa"/>
          </w:tcPr>
          <w:p w:rsidR="00552B4D" w:rsidRPr="00180F17" w:rsidRDefault="00552B4D" w:rsidP="00E2174C">
            <w:pPr>
              <w:widowControl w:val="0"/>
              <w:spacing w:before="120" w:after="120" w:line="264" w:lineRule="auto"/>
              <w:rPr>
                <w:b/>
                <w:szCs w:val="24"/>
              </w:rPr>
            </w:pPr>
          </w:p>
        </w:tc>
        <w:tc>
          <w:tcPr>
            <w:tcW w:w="2268" w:type="dxa"/>
          </w:tcPr>
          <w:p w:rsidR="00552B4D" w:rsidRPr="00180F17" w:rsidRDefault="00552B4D" w:rsidP="00E2174C">
            <w:pPr>
              <w:widowControl w:val="0"/>
              <w:spacing w:before="120" w:after="120" w:line="264" w:lineRule="auto"/>
              <w:rPr>
                <w:b/>
                <w:szCs w:val="24"/>
              </w:rPr>
            </w:pPr>
          </w:p>
        </w:tc>
        <w:tc>
          <w:tcPr>
            <w:tcW w:w="2552" w:type="dxa"/>
          </w:tcPr>
          <w:p w:rsidR="00552B4D" w:rsidRPr="00180F17" w:rsidRDefault="00552B4D" w:rsidP="00E2174C">
            <w:pPr>
              <w:widowControl w:val="0"/>
              <w:spacing w:before="120" w:after="120" w:line="264" w:lineRule="auto"/>
              <w:rPr>
                <w:b/>
                <w:szCs w:val="24"/>
              </w:rPr>
            </w:pPr>
          </w:p>
        </w:tc>
        <w:tc>
          <w:tcPr>
            <w:tcW w:w="1417" w:type="dxa"/>
          </w:tcPr>
          <w:p w:rsidR="00552B4D" w:rsidRPr="00180F17" w:rsidRDefault="00552B4D" w:rsidP="00E2174C">
            <w:pPr>
              <w:widowControl w:val="0"/>
              <w:spacing w:before="120" w:after="120" w:line="264" w:lineRule="auto"/>
              <w:rPr>
                <w:b/>
                <w:szCs w:val="24"/>
              </w:rPr>
            </w:pPr>
          </w:p>
        </w:tc>
      </w:tr>
      <w:tr w:rsidR="00552B4D" w:rsidRPr="00180F17" w:rsidTr="00E2174C">
        <w:tc>
          <w:tcPr>
            <w:tcW w:w="783" w:type="dxa"/>
          </w:tcPr>
          <w:p w:rsidR="00552B4D" w:rsidRPr="00180F17" w:rsidRDefault="00552B4D" w:rsidP="00E2174C">
            <w:pPr>
              <w:widowControl w:val="0"/>
              <w:spacing w:before="120" w:after="120" w:line="264" w:lineRule="auto"/>
              <w:jc w:val="center"/>
              <w:rPr>
                <w:szCs w:val="24"/>
              </w:rPr>
            </w:pPr>
            <w:r w:rsidRPr="00180F17">
              <w:rPr>
                <w:szCs w:val="24"/>
              </w:rPr>
              <w:t>…</w:t>
            </w:r>
          </w:p>
        </w:tc>
        <w:tc>
          <w:tcPr>
            <w:tcW w:w="2331" w:type="dxa"/>
          </w:tcPr>
          <w:p w:rsidR="00552B4D" w:rsidRPr="00180F17" w:rsidRDefault="00552B4D" w:rsidP="00E2174C">
            <w:pPr>
              <w:widowControl w:val="0"/>
              <w:spacing w:before="120" w:after="120" w:line="264" w:lineRule="auto"/>
              <w:rPr>
                <w:b/>
                <w:szCs w:val="24"/>
              </w:rPr>
            </w:pPr>
          </w:p>
        </w:tc>
        <w:tc>
          <w:tcPr>
            <w:tcW w:w="2268" w:type="dxa"/>
          </w:tcPr>
          <w:p w:rsidR="00552B4D" w:rsidRPr="00180F17" w:rsidRDefault="00552B4D" w:rsidP="00E2174C">
            <w:pPr>
              <w:widowControl w:val="0"/>
              <w:spacing w:before="120" w:after="120" w:line="264" w:lineRule="auto"/>
              <w:rPr>
                <w:b/>
                <w:szCs w:val="24"/>
              </w:rPr>
            </w:pPr>
          </w:p>
        </w:tc>
        <w:tc>
          <w:tcPr>
            <w:tcW w:w="2552" w:type="dxa"/>
          </w:tcPr>
          <w:p w:rsidR="00552B4D" w:rsidRPr="00180F17" w:rsidRDefault="00552B4D" w:rsidP="00E2174C">
            <w:pPr>
              <w:widowControl w:val="0"/>
              <w:spacing w:before="120" w:after="120" w:line="264" w:lineRule="auto"/>
              <w:rPr>
                <w:b/>
                <w:szCs w:val="24"/>
              </w:rPr>
            </w:pPr>
          </w:p>
        </w:tc>
        <w:tc>
          <w:tcPr>
            <w:tcW w:w="1417" w:type="dxa"/>
          </w:tcPr>
          <w:p w:rsidR="00552B4D" w:rsidRPr="00180F17" w:rsidRDefault="00552B4D" w:rsidP="00E2174C">
            <w:pPr>
              <w:widowControl w:val="0"/>
              <w:spacing w:before="120" w:after="120" w:line="264" w:lineRule="auto"/>
              <w:rPr>
                <w:b/>
                <w:szCs w:val="24"/>
              </w:rPr>
            </w:pPr>
          </w:p>
        </w:tc>
      </w:tr>
    </w:tbl>
    <w:p w:rsidR="00552B4D" w:rsidRPr="00180F17" w:rsidRDefault="00552B4D" w:rsidP="00552B4D">
      <w:pPr>
        <w:widowControl w:val="0"/>
        <w:spacing w:before="120" w:after="120" w:line="264" w:lineRule="auto"/>
        <w:ind w:firstLine="709"/>
        <w:rPr>
          <w:sz w:val="28"/>
          <w:szCs w:val="28"/>
          <w:lang w:val="es-ES_tradnl"/>
        </w:rPr>
      </w:pPr>
      <w:r w:rsidRPr="00180F17">
        <w:rPr>
          <w:sz w:val="28"/>
          <w:szCs w:val="28"/>
          <w:lang w:val="es-ES_tradnl"/>
        </w:rPr>
        <w:t>Ghi chú:</w:t>
      </w:r>
    </w:p>
    <w:p w:rsidR="00552B4D" w:rsidRPr="00180F17" w:rsidRDefault="00552B4D" w:rsidP="00552B4D">
      <w:pPr>
        <w:widowControl w:val="0"/>
        <w:spacing w:before="120" w:after="120" w:line="264" w:lineRule="auto"/>
        <w:ind w:firstLine="709"/>
        <w:rPr>
          <w:sz w:val="28"/>
          <w:szCs w:val="28"/>
          <w:lang w:val="es-ES_tradnl"/>
        </w:rPr>
      </w:pPr>
      <w:r w:rsidRPr="00180F17">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rsidR="00552B4D" w:rsidRPr="00180F17" w:rsidRDefault="00552B4D" w:rsidP="00552B4D">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rsidR="00552B4D" w:rsidRPr="00180F17" w:rsidRDefault="00552B4D" w:rsidP="00552B4D">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rsidR="00552B4D" w:rsidRPr="00180F17" w:rsidRDefault="00552B4D" w:rsidP="00552B4D">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rsidR="00552B4D" w:rsidRPr="00180F17" w:rsidRDefault="00552B4D" w:rsidP="00552B4D">
      <w:pPr>
        <w:widowControl w:val="0"/>
        <w:spacing w:before="120" w:after="120" w:line="264" w:lineRule="auto"/>
        <w:ind w:firstLine="709"/>
        <w:rPr>
          <w:rFonts w:eastAsia="Calibri"/>
          <w:sz w:val="28"/>
          <w:szCs w:val="28"/>
          <w:lang w:val="es-ES_tradnl"/>
        </w:rPr>
        <w:sectPr w:rsidR="00552B4D"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rsidR="00552B4D" w:rsidRPr="00180F17" w:rsidRDefault="00552B4D" w:rsidP="00552B4D">
      <w:pPr>
        <w:ind w:firstLine="567"/>
        <w:jc w:val="right"/>
        <w:rPr>
          <w:sz w:val="28"/>
          <w:szCs w:val="28"/>
          <w:lang w:val="es-ES_tradnl"/>
        </w:rPr>
      </w:pPr>
      <w:r w:rsidRPr="00180F17">
        <w:rPr>
          <w:b/>
          <w:sz w:val="28"/>
          <w:szCs w:val="28"/>
          <w:lang w:val="nl-NL"/>
        </w:rPr>
        <w:lastRenderedPageBreak/>
        <w:t>Mẫu số 10A (</w:t>
      </w:r>
      <w:r>
        <w:rPr>
          <w:b/>
          <w:sz w:val="28"/>
          <w:szCs w:val="28"/>
          <w:lang w:val="nl-NL"/>
        </w:rPr>
        <w:t>scan đính kèm lên</w:t>
      </w:r>
      <w:r w:rsidRPr="00180F17">
        <w:rPr>
          <w:b/>
          <w:sz w:val="28"/>
          <w:szCs w:val="28"/>
          <w:lang w:val="nl-NL"/>
        </w:rPr>
        <w:t xml:space="preserve"> Hệ thống)</w:t>
      </w:r>
    </w:p>
    <w:p w:rsidR="00552B4D" w:rsidRPr="00180F17" w:rsidRDefault="00552B4D" w:rsidP="00552B4D">
      <w:pPr>
        <w:ind w:firstLine="567"/>
        <w:jc w:val="center"/>
        <w:rPr>
          <w:b/>
          <w:bCs/>
          <w:sz w:val="26"/>
          <w:szCs w:val="28"/>
          <w:vertAlign w:val="superscript"/>
          <w:lang w:val="es-ES_tradnl"/>
        </w:rPr>
      </w:pPr>
      <w:r w:rsidRPr="00180F17">
        <w:rPr>
          <w:b/>
          <w:bCs/>
          <w:sz w:val="26"/>
          <w:szCs w:val="28"/>
          <w:lang w:val="es-ES_tradnl"/>
        </w:rPr>
        <w:t>BẢNG TIẾN ĐỘ CUNG CẤP</w:t>
      </w:r>
      <w:r w:rsidRPr="00180F17">
        <w:rPr>
          <w:b/>
          <w:bCs/>
          <w:sz w:val="26"/>
          <w:szCs w:val="28"/>
          <w:vertAlign w:val="superscript"/>
          <w:lang w:val="es-ES_tradnl"/>
        </w:rPr>
        <w:t>(*)</w:t>
      </w:r>
    </w:p>
    <w:p w:rsidR="00552B4D" w:rsidRPr="00180F17" w:rsidRDefault="00552B4D" w:rsidP="00552B4D">
      <w:pPr>
        <w:spacing w:before="120"/>
        <w:ind w:firstLine="567"/>
        <w:rPr>
          <w:sz w:val="28"/>
          <w:szCs w:val="28"/>
          <w:lang w:val="es-ES_tradnl"/>
        </w:rPr>
      </w:pPr>
      <w:r w:rsidRPr="00180F17">
        <w:rPr>
          <w:sz w:val="28"/>
          <w:szCs w:val="28"/>
          <w:lang w:val="es-ES_tradnl"/>
        </w:rPr>
        <w:t>Nhà thầu đề xuất tiến độ cung cấp phù hợp với yêu cầu của Chủ đầu tư</w:t>
      </w:r>
    </w:p>
    <w:p w:rsidR="00552B4D" w:rsidRPr="00180F17" w:rsidRDefault="00552B4D" w:rsidP="00552B4D">
      <w:pPr>
        <w:ind w:firstLine="567"/>
        <w:rPr>
          <w:sz w:val="28"/>
          <w:szCs w:val="28"/>
          <w:lang w:val="es-ES_tradnl"/>
        </w:rPr>
      </w:pPr>
    </w:p>
    <w:tbl>
      <w:tblPr>
        <w:tblW w:w="15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017"/>
        <w:gridCol w:w="1080"/>
        <w:gridCol w:w="900"/>
        <w:gridCol w:w="2250"/>
        <w:gridCol w:w="1800"/>
        <w:gridCol w:w="1890"/>
        <w:gridCol w:w="1620"/>
      </w:tblGrid>
      <w:tr w:rsidR="00552B4D" w:rsidRPr="00180F17" w:rsidTr="00E2174C">
        <w:trPr>
          <w:cantSplit/>
          <w:trHeight w:val="240"/>
          <w:jc w:val="center"/>
        </w:trPr>
        <w:tc>
          <w:tcPr>
            <w:tcW w:w="738" w:type="dxa"/>
            <w:vMerge w:val="restart"/>
            <w:shd w:val="clear" w:color="auto" w:fill="E2EFD9" w:themeFill="accent6" w:themeFillTint="33"/>
            <w:vAlign w:val="center"/>
          </w:tcPr>
          <w:p w:rsidR="00552B4D" w:rsidRPr="00180F17" w:rsidRDefault="00552B4D" w:rsidP="00E2174C">
            <w:pPr>
              <w:suppressAutoHyphens/>
              <w:spacing w:before="60"/>
              <w:jc w:val="center"/>
              <w:rPr>
                <w:b/>
                <w:bCs/>
                <w:szCs w:val="22"/>
              </w:rPr>
            </w:pPr>
            <w:r w:rsidRPr="00180F17">
              <w:rPr>
                <w:b/>
                <w:bCs/>
                <w:szCs w:val="22"/>
              </w:rPr>
              <w:t>STT</w:t>
            </w:r>
          </w:p>
        </w:tc>
        <w:tc>
          <w:tcPr>
            <w:tcW w:w="5017" w:type="dxa"/>
            <w:vMerge w:val="restart"/>
            <w:shd w:val="clear" w:color="auto" w:fill="E2EFD9" w:themeFill="accent6" w:themeFillTint="33"/>
            <w:vAlign w:val="center"/>
          </w:tcPr>
          <w:p w:rsidR="00552B4D" w:rsidRPr="00180F17" w:rsidRDefault="00552B4D" w:rsidP="00E2174C">
            <w:pPr>
              <w:suppressAutoHyphens/>
              <w:spacing w:before="60"/>
              <w:jc w:val="center"/>
              <w:rPr>
                <w:b/>
                <w:bCs/>
                <w:szCs w:val="22"/>
              </w:rPr>
            </w:pPr>
            <w:r w:rsidRPr="00180F17">
              <w:rPr>
                <w:b/>
                <w:bCs/>
                <w:szCs w:val="22"/>
              </w:rPr>
              <w:t>Danh mục hàng hóa</w:t>
            </w:r>
          </w:p>
        </w:tc>
        <w:tc>
          <w:tcPr>
            <w:tcW w:w="1080" w:type="dxa"/>
            <w:vMerge w:val="restart"/>
            <w:shd w:val="clear" w:color="auto" w:fill="E2EFD9" w:themeFill="accent6" w:themeFillTint="33"/>
            <w:vAlign w:val="center"/>
          </w:tcPr>
          <w:p w:rsidR="00552B4D" w:rsidRPr="00180F17" w:rsidRDefault="00552B4D" w:rsidP="00E2174C">
            <w:pPr>
              <w:suppressAutoHyphens/>
              <w:spacing w:before="60"/>
              <w:jc w:val="center"/>
              <w:rPr>
                <w:b/>
                <w:bCs/>
                <w:szCs w:val="22"/>
              </w:rPr>
            </w:pPr>
            <w:r w:rsidRPr="00180F17">
              <w:rPr>
                <w:b/>
                <w:bCs/>
                <w:szCs w:val="22"/>
              </w:rPr>
              <w:t>Đơn vị tính</w:t>
            </w:r>
          </w:p>
        </w:tc>
        <w:tc>
          <w:tcPr>
            <w:tcW w:w="900" w:type="dxa"/>
            <w:vMerge w:val="restart"/>
            <w:shd w:val="clear" w:color="auto" w:fill="E2EFD9" w:themeFill="accent6" w:themeFillTint="33"/>
            <w:vAlign w:val="center"/>
          </w:tcPr>
          <w:p w:rsidR="00552B4D" w:rsidRPr="00180F17" w:rsidRDefault="00552B4D" w:rsidP="00E2174C">
            <w:pPr>
              <w:suppressAutoHyphens/>
              <w:spacing w:before="60"/>
              <w:jc w:val="center"/>
              <w:rPr>
                <w:b/>
                <w:bCs/>
                <w:szCs w:val="22"/>
              </w:rPr>
            </w:pPr>
            <w:r w:rsidRPr="00180F17">
              <w:rPr>
                <w:b/>
                <w:bCs/>
                <w:szCs w:val="22"/>
              </w:rPr>
              <w:t>Khối lượng</w:t>
            </w:r>
          </w:p>
        </w:tc>
        <w:tc>
          <w:tcPr>
            <w:tcW w:w="2250" w:type="dxa"/>
            <w:vMerge w:val="restart"/>
            <w:shd w:val="clear" w:color="auto" w:fill="E2EFD9" w:themeFill="accent6" w:themeFillTint="33"/>
            <w:vAlign w:val="center"/>
          </w:tcPr>
          <w:p w:rsidR="00552B4D" w:rsidRPr="00180F17" w:rsidRDefault="00552B4D" w:rsidP="00E2174C">
            <w:pPr>
              <w:tabs>
                <w:tab w:val="left" w:pos="1547"/>
              </w:tabs>
              <w:jc w:val="center"/>
              <w:rPr>
                <w:szCs w:val="22"/>
              </w:rPr>
            </w:pPr>
            <w:r w:rsidRPr="00180F17">
              <w:rPr>
                <w:b/>
                <w:bCs/>
                <w:szCs w:val="22"/>
              </w:rPr>
              <w:t xml:space="preserve">Địa điểm </w:t>
            </w:r>
            <w:r>
              <w:rPr>
                <w:b/>
                <w:bCs/>
                <w:szCs w:val="22"/>
              </w:rPr>
              <w:t>giao hàng</w:t>
            </w:r>
          </w:p>
        </w:tc>
        <w:tc>
          <w:tcPr>
            <w:tcW w:w="3690" w:type="dxa"/>
            <w:gridSpan w:val="2"/>
            <w:shd w:val="clear" w:color="auto" w:fill="E2EFD9" w:themeFill="accent6" w:themeFillTint="33"/>
            <w:vAlign w:val="center"/>
          </w:tcPr>
          <w:p w:rsidR="00552B4D" w:rsidRPr="00180F17" w:rsidRDefault="00552B4D" w:rsidP="00E2174C">
            <w:pPr>
              <w:spacing w:before="60" w:after="60"/>
              <w:jc w:val="center"/>
              <w:rPr>
                <w:szCs w:val="22"/>
              </w:rPr>
            </w:pPr>
            <w:r w:rsidRPr="00180F17">
              <w:rPr>
                <w:b/>
                <w:bCs/>
                <w:szCs w:val="22"/>
              </w:rPr>
              <w:t xml:space="preserve">Ngày giao hàng </w:t>
            </w:r>
          </w:p>
        </w:tc>
        <w:tc>
          <w:tcPr>
            <w:tcW w:w="1620" w:type="dxa"/>
            <w:vMerge w:val="restart"/>
            <w:shd w:val="clear" w:color="auto" w:fill="E2EFD9" w:themeFill="accent6" w:themeFillTint="33"/>
            <w:vAlign w:val="center"/>
          </w:tcPr>
          <w:p w:rsidR="00552B4D" w:rsidRPr="00180F17" w:rsidRDefault="00552B4D" w:rsidP="00E2174C">
            <w:pPr>
              <w:spacing w:before="60" w:after="60"/>
              <w:jc w:val="center"/>
              <w:rPr>
                <w:b/>
                <w:bCs/>
                <w:szCs w:val="22"/>
              </w:rPr>
            </w:pPr>
            <w:r w:rsidRPr="00180F17">
              <w:rPr>
                <w:b/>
                <w:bCs/>
                <w:szCs w:val="22"/>
              </w:rPr>
              <w:t>Ngày giao hàng do nhà thầu đề xuất</w:t>
            </w:r>
          </w:p>
        </w:tc>
      </w:tr>
      <w:tr w:rsidR="00552B4D" w:rsidRPr="00180F17" w:rsidTr="00E2174C">
        <w:trPr>
          <w:cantSplit/>
          <w:trHeight w:val="240"/>
          <w:jc w:val="center"/>
        </w:trPr>
        <w:tc>
          <w:tcPr>
            <w:tcW w:w="738" w:type="dxa"/>
            <w:vMerge/>
            <w:shd w:val="clear" w:color="auto" w:fill="E2EFD9" w:themeFill="accent6" w:themeFillTint="33"/>
            <w:vAlign w:val="center"/>
          </w:tcPr>
          <w:p w:rsidR="00552B4D" w:rsidRPr="00180F17" w:rsidRDefault="00552B4D" w:rsidP="00E2174C">
            <w:pPr>
              <w:suppressAutoHyphens/>
              <w:jc w:val="center"/>
              <w:rPr>
                <w:szCs w:val="22"/>
              </w:rPr>
            </w:pPr>
          </w:p>
        </w:tc>
        <w:tc>
          <w:tcPr>
            <w:tcW w:w="5017" w:type="dxa"/>
            <w:vMerge/>
            <w:shd w:val="clear" w:color="auto" w:fill="E2EFD9" w:themeFill="accent6" w:themeFillTint="33"/>
            <w:vAlign w:val="center"/>
          </w:tcPr>
          <w:p w:rsidR="00552B4D" w:rsidRPr="00180F17" w:rsidRDefault="00552B4D" w:rsidP="00E2174C">
            <w:pPr>
              <w:suppressAutoHyphens/>
              <w:jc w:val="center"/>
              <w:rPr>
                <w:szCs w:val="22"/>
              </w:rPr>
            </w:pPr>
          </w:p>
        </w:tc>
        <w:tc>
          <w:tcPr>
            <w:tcW w:w="1080" w:type="dxa"/>
            <w:vMerge/>
            <w:shd w:val="clear" w:color="auto" w:fill="E2EFD9" w:themeFill="accent6" w:themeFillTint="33"/>
            <w:vAlign w:val="center"/>
          </w:tcPr>
          <w:p w:rsidR="00552B4D" w:rsidRPr="00180F17" w:rsidRDefault="00552B4D" w:rsidP="00E2174C">
            <w:pPr>
              <w:suppressAutoHyphens/>
              <w:jc w:val="center"/>
              <w:rPr>
                <w:szCs w:val="22"/>
              </w:rPr>
            </w:pPr>
          </w:p>
        </w:tc>
        <w:tc>
          <w:tcPr>
            <w:tcW w:w="900" w:type="dxa"/>
            <w:vMerge/>
            <w:shd w:val="clear" w:color="auto" w:fill="E2EFD9" w:themeFill="accent6" w:themeFillTint="33"/>
            <w:vAlign w:val="center"/>
          </w:tcPr>
          <w:p w:rsidR="00552B4D" w:rsidRPr="00180F17" w:rsidRDefault="00552B4D" w:rsidP="00E2174C">
            <w:pPr>
              <w:suppressAutoHyphens/>
              <w:jc w:val="center"/>
              <w:rPr>
                <w:szCs w:val="22"/>
              </w:rPr>
            </w:pPr>
          </w:p>
        </w:tc>
        <w:tc>
          <w:tcPr>
            <w:tcW w:w="2250" w:type="dxa"/>
            <w:vMerge/>
            <w:shd w:val="clear" w:color="auto" w:fill="E2EFD9" w:themeFill="accent6" w:themeFillTint="33"/>
            <w:vAlign w:val="center"/>
          </w:tcPr>
          <w:p w:rsidR="00552B4D" w:rsidRPr="00180F17" w:rsidRDefault="00552B4D" w:rsidP="00E2174C">
            <w:pPr>
              <w:jc w:val="center"/>
              <w:rPr>
                <w:szCs w:val="22"/>
              </w:rPr>
            </w:pPr>
          </w:p>
        </w:tc>
        <w:tc>
          <w:tcPr>
            <w:tcW w:w="1800" w:type="dxa"/>
            <w:shd w:val="clear" w:color="auto" w:fill="E2EFD9" w:themeFill="accent6" w:themeFillTint="33"/>
            <w:vAlign w:val="center"/>
          </w:tcPr>
          <w:p w:rsidR="00552B4D" w:rsidRPr="00180F17" w:rsidRDefault="00552B4D" w:rsidP="00E2174C">
            <w:pPr>
              <w:spacing w:before="60" w:after="60"/>
              <w:jc w:val="center"/>
              <w:rPr>
                <w:b/>
                <w:bCs/>
                <w:szCs w:val="22"/>
              </w:rPr>
            </w:pPr>
            <w:r w:rsidRPr="00180F17">
              <w:rPr>
                <w:b/>
                <w:bCs/>
                <w:szCs w:val="22"/>
              </w:rPr>
              <w:t>Ngày giao hàng sớm nhất</w:t>
            </w:r>
          </w:p>
        </w:tc>
        <w:tc>
          <w:tcPr>
            <w:tcW w:w="1890" w:type="dxa"/>
            <w:shd w:val="clear" w:color="auto" w:fill="E2EFD9" w:themeFill="accent6" w:themeFillTint="33"/>
            <w:vAlign w:val="center"/>
          </w:tcPr>
          <w:p w:rsidR="00552B4D" w:rsidRPr="00180F17" w:rsidRDefault="00552B4D" w:rsidP="00E2174C">
            <w:pPr>
              <w:spacing w:before="60" w:after="60"/>
              <w:jc w:val="center"/>
              <w:rPr>
                <w:b/>
                <w:bCs/>
                <w:szCs w:val="22"/>
              </w:rPr>
            </w:pPr>
            <w:r w:rsidRPr="00180F17">
              <w:rPr>
                <w:b/>
                <w:bCs/>
                <w:szCs w:val="22"/>
              </w:rPr>
              <w:t>Ngày giao hàng muộn nhất</w:t>
            </w:r>
          </w:p>
        </w:tc>
        <w:tc>
          <w:tcPr>
            <w:tcW w:w="1620" w:type="dxa"/>
            <w:vMerge/>
            <w:shd w:val="clear" w:color="auto" w:fill="E2EFD9" w:themeFill="accent6" w:themeFillTint="33"/>
            <w:vAlign w:val="center"/>
          </w:tcPr>
          <w:p w:rsidR="00552B4D" w:rsidRPr="00180F17" w:rsidRDefault="00552B4D" w:rsidP="00E2174C">
            <w:pPr>
              <w:spacing w:before="60" w:after="60"/>
              <w:jc w:val="center"/>
              <w:rPr>
                <w:b/>
                <w:bCs/>
                <w:szCs w:val="22"/>
              </w:rPr>
            </w:pPr>
          </w:p>
        </w:tc>
      </w:tr>
      <w:tr w:rsidR="00552B4D" w:rsidRPr="00180F17" w:rsidTr="00E2174C">
        <w:trPr>
          <w:cantSplit/>
          <w:trHeight w:val="510"/>
          <w:jc w:val="center"/>
        </w:trPr>
        <w:tc>
          <w:tcPr>
            <w:tcW w:w="738" w:type="dxa"/>
            <w:vAlign w:val="center"/>
          </w:tcPr>
          <w:p w:rsidR="00552B4D" w:rsidRPr="00180F17" w:rsidRDefault="00552B4D" w:rsidP="00E2174C">
            <w:pPr>
              <w:jc w:val="center"/>
            </w:pPr>
            <w:r w:rsidRPr="00180F17">
              <w:t>(1)</w:t>
            </w:r>
          </w:p>
        </w:tc>
        <w:tc>
          <w:tcPr>
            <w:tcW w:w="5017" w:type="dxa"/>
            <w:vAlign w:val="center"/>
          </w:tcPr>
          <w:p w:rsidR="00552B4D" w:rsidRPr="00180F17" w:rsidRDefault="00552B4D" w:rsidP="00E2174C">
            <w:pPr>
              <w:jc w:val="center"/>
            </w:pPr>
            <w:r w:rsidRPr="00180F17">
              <w:t>(2)</w:t>
            </w:r>
          </w:p>
        </w:tc>
        <w:tc>
          <w:tcPr>
            <w:tcW w:w="1080" w:type="dxa"/>
            <w:vAlign w:val="center"/>
          </w:tcPr>
          <w:p w:rsidR="00552B4D" w:rsidRPr="00180F17" w:rsidRDefault="00552B4D" w:rsidP="00E2174C">
            <w:pPr>
              <w:jc w:val="center"/>
            </w:pPr>
            <w:r w:rsidRPr="00180F17">
              <w:t>(3)</w:t>
            </w:r>
          </w:p>
        </w:tc>
        <w:tc>
          <w:tcPr>
            <w:tcW w:w="900" w:type="dxa"/>
            <w:vAlign w:val="center"/>
          </w:tcPr>
          <w:p w:rsidR="00552B4D" w:rsidRPr="00180F17" w:rsidRDefault="00552B4D" w:rsidP="00E2174C">
            <w:pPr>
              <w:jc w:val="center"/>
            </w:pPr>
            <w:r w:rsidRPr="00180F17">
              <w:t>(4)</w:t>
            </w:r>
          </w:p>
        </w:tc>
        <w:tc>
          <w:tcPr>
            <w:tcW w:w="2250" w:type="dxa"/>
            <w:vAlign w:val="center"/>
          </w:tcPr>
          <w:p w:rsidR="00552B4D" w:rsidRPr="00180F17" w:rsidRDefault="00552B4D" w:rsidP="00E2174C">
            <w:pPr>
              <w:jc w:val="center"/>
            </w:pPr>
            <w:r w:rsidRPr="00180F17">
              <w:t>(5)</w:t>
            </w:r>
          </w:p>
        </w:tc>
        <w:tc>
          <w:tcPr>
            <w:tcW w:w="1800" w:type="dxa"/>
            <w:vAlign w:val="center"/>
          </w:tcPr>
          <w:p w:rsidR="00552B4D" w:rsidRPr="00180F17" w:rsidRDefault="00552B4D" w:rsidP="00E2174C">
            <w:pPr>
              <w:jc w:val="center"/>
            </w:pPr>
            <w:r w:rsidRPr="00180F17">
              <w:t>(6)</w:t>
            </w:r>
          </w:p>
        </w:tc>
        <w:tc>
          <w:tcPr>
            <w:tcW w:w="1890" w:type="dxa"/>
            <w:vAlign w:val="center"/>
          </w:tcPr>
          <w:p w:rsidR="00552B4D" w:rsidRPr="00180F17" w:rsidRDefault="00552B4D" w:rsidP="00E2174C">
            <w:pPr>
              <w:jc w:val="center"/>
            </w:pPr>
            <w:r w:rsidRPr="00180F17">
              <w:t>(7)</w:t>
            </w:r>
          </w:p>
        </w:tc>
        <w:tc>
          <w:tcPr>
            <w:tcW w:w="1620" w:type="dxa"/>
            <w:vAlign w:val="center"/>
          </w:tcPr>
          <w:p w:rsidR="00552B4D" w:rsidRPr="00180F17" w:rsidRDefault="00552B4D" w:rsidP="00E2174C">
            <w:pPr>
              <w:jc w:val="center"/>
            </w:pPr>
            <w:r w:rsidRPr="00180F17">
              <w:t>(8)</w:t>
            </w:r>
          </w:p>
        </w:tc>
      </w:tr>
      <w:tr w:rsidR="00552B4D" w:rsidRPr="00180F17" w:rsidTr="00E2174C">
        <w:trPr>
          <w:cantSplit/>
          <w:trHeight w:val="2307"/>
          <w:jc w:val="center"/>
        </w:trPr>
        <w:tc>
          <w:tcPr>
            <w:tcW w:w="738" w:type="dxa"/>
            <w:vAlign w:val="center"/>
          </w:tcPr>
          <w:p w:rsidR="00552B4D" w:rsidRPr="00180F17" w:rsidRDefault="00552B4D" w:rsidP="00E2174C">
            <w:pPr>
              <w:jc w:val="center"/>
            </w:pPr>
            <w:r w:rsidRPr="00180F17">
              <w:t>1</w:t>
            </w:r>
          </w:p>
        </w:tc>
        <w:tc>
          <w:tcPr>
            <w:tcW w:w="5017" w:type="dxa"/>
            <w:vAlign w:val="center"/>
          </w:tcPr>
          <w:p w:rsidR="00552B4D" w:rsidRDefault="00552B4D" w:rsidP="00E2174C">
            <w:pPr>
              <w:jc w:val="left"/>
              <w:rPr>
                <w:rFonts w:asciiTheme="majorHAnsi" w:hAnsiTheme="majorHAnsi" w:cstheme="majorHAnsi"/>
                <w:bCs/>
                <w:color w:val="000000"/>
                <w:szCs w:val="24"/>
              </w:rPr>
            </w:pPr>
            <w:r w:rsidRPr="001C6236">
              <w:rPr>
                <w:rFonts w:asciiTheme="majorHAnsi" w:hAnsiTheme="majorHAnsi" w:cstheme="majorHAnsi"/>
                <w:b/>
                <w:color w:val="000000"/>
                <w:szCs w:val="24"/>
              </w:rPr>
              <w:t>RENEW MAINTENANCE SUPPORT LICENSE FOR G350 SYSTEM FOR 1 YEAR</w:t>
            </w:r>
            <w:r w:rsidRPr="001C6236">
              <w:rPr>
                <w:rFonts w:asciiTheme="majorHAnsi" w:hAnsiTheme="majorHAnsi" w:cstheme="majorHAnsi"/>
                <w:color w:val="000000"/>
                <w:szCs w:val="24"/>
              </w:rPr>
              <w:br/>
            </w:r>
            <w:r w:rsidRPr="001C6236">
              <w:rPr>
                <w:rFonts w:asciiTheme="majorHAnsi" w:hAnsiTheme="majorHAnsi" w:cstheme="majorHAnsi"/>
                <w:bCs/>
                <w:color w:val="000000"/>
                <w:szCs w:val="24"/>
              </w:rPr>
              <w:t>Renew Maintenance Service for G350 System for 1 year</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bCs/>
                <w:color w:val="000000"/>
                <w:szCs w:val="24"/>
              </w:rPr>
              <w:t>Renew hardware support service G350</w:t>
            </w:r>
          </w:p>
          <w:p w:rsidR="00552B4D" w:rsidRPr="001C6236" w:rsidRDefault="00552B4D" w:rsidP="00E2174C">
            <w:pPr>
              <w:spacing w:before="100" w:beforeAutospacing="1"/>
              <w:jc w:val="left"/>
              <w:rPr>
                <w:rFonts w:asciiTheme="majorHAnsi" w:hAnsiTheme="majorHAnsi" w:cstheme="majorHAnsi"/>
                <w:color w:val="000000"/>
                <w:szCs w:val="24"/>
              </w:rPr>
            </w:pPr>
            <w:r w:rsidRPr="001C6236">
              <w:rPr>
                <w:rFonts w:asciiTheme="majorHAnsi" w:hAnsiTheme="majorHAnsi" w:cstheme="majorHAnsi"/>
                <w:bCs/>
                <w:color w:val="000000"/>
                <w:szCs w:val="24"/>
              </w:rPr>
              <w:t>Start Date: 01-12-2025 / End Date: 30-11-2026</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 </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1. SVC VSP G350 Foundation Base Package - BLF 1 Mo - Excluding Spares</w:t>
            </w:r>
            <w:r w:rsidRPr="0016752E">
              <w:rPr>
                <w:rFonts w:asciiTheme="majorHAnsi" w:hAnsiTheme="majorHAnsi" w:cstheme="majorHAnsi"/>
                <w:color w:val="000000"/>
                <w:szCs w:val="24"/>
              </w:rPr>
              <w:t xml:space="preserve"> </w:t>
            </w:r>
            <w:r w:rsidRPr="001C6236">
              <w:rPr>
                <w:rFonts w:asciiTheme="majorHAnsi" w:hAnsiTheme="majorHAnsi" w:cstheme="majorHAnsi"/>
                <w:color w:val="000000"/>
                <w:szCs w:val="24"/>
              </w:rPr>
              <w:t>(Serial: 486491)</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 xml:space="preserve">Số lượng: </w:t>
            </w:r>
            <w:r w:rsidRPr="001C6236">
              <w:rPr>
                <w:rFonts w:asciiTheme="majorHAnsi" w:hAnsiTheme="majorHAnsi" w:cstheme="majorHAnsi"/>
                <w:b/>
                <w:color w:val="000000"/>
                <w:szCs w:val="24"/>
              </w:rPr>
              <w:t>01</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2. SVC VSP GXX0 Flash Pack 4 x 2.4TB 10K SAS HDD - BLF 1 Mo - Excluding Spares</w:t>
            </w:r>
            <w:r w:rsidRPr="0016752E">
              <w:rPr>
                <w:rFonts w:asciiTheme="majorHAnsi" w:hAnsiTheme="majorHAnsi" w:cstheme="majorHAnsi"/>
                <w:color w:val="000000"/>
                <w:szCs w:val="24"/>
              </w:rPr>
              <w:t xml:space="preserve"> </w:t>
            </w:r>
            <w:r w:rsidRPr="001C6236">
              <w:rPr>
                <w:rFonts w:asciiTheme="majorHAnsi" w:hAnsiTheme="majorHAnsi" w:cstheme="majorHAnsi"/>
                <w:color w:val="000000"/>
                <w:szCs w:val="24"/>
              </w:rPr>
              <w:t>(Serial: 486491)</w:t>
            </w:r>
          </w:p>
          <w:p w:rsidR="00552B4D"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 xml:space="preserve">Số lượng </w:t>
            </w:r>
            <w:r w:rsidRPr="001C6236">
              <w:rPr>
                <w:rFonts w:asciiTheme="majorHAnsi" w:hAnsiTheme="majorHAnsi" w:cstheme="majorHAnsi"/>
                <w:b/>
                <w:color w:val="000000"/>
                <w:szCs w:val="24"/>
              </w:rPr>
              <w:t>02</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3. SVC VSP GXX0 Flash Pack 4 x 3.8TB SSD - BLF 1 Mo - Excluding Spares</w:t>
            </w:r>
            <w:r w:rsidRPr="0016752E">
              <w:rPr>
                <w:rFonts w:asciiTheme="majorHAnsi" w:hAnsiTheme="majorHAnsi" w:cstheme="majorHAnsi"/>
                <w:color w:val="000000"/>
                <w:szCs w:val="24"/>
              </w:rPr>
              <w:t xml:space="preserve"> </w:t>
            </w:r>
            <w:r w:rsidRPr="001C6236">
              <w:rPr>
                <w:rFonts w:asciiTheme="majorHAnsi" w:hAnsiTheme="majorHAnsi" w:cstheme="majorHAnsi"/>
                <w:color w:val="000000"/>
                <w:szCs w:val="24"/>
              </w:rPr>
              <w:t>(Serial: 486491)</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 xml:space="preserve">Số lượng: </w:t>
            </w:r>
            <w:r w:rsidRPr="001C6236">
              <w:rPr>
                <w:rFonts w:asciiTheme="majorHAnsi" w:hAnsiTheme="majorHAnsi" w:cstheme="majorHAnsi"/>
                <w:b/>
                <w:color w:val="000000"/>
                <w:szCs w:val="24"/>
              </w:rPr>
              <w:t>03</w:t>
            </w:r>
          </w:p>
          <w:p w:rsidR="00552B4D" w:rsidRPr="00180F17" w:rsidRDefault="00552B4D" w:rsidP="00E2174C"/>
        </w:tc>
        <w:tc>
          <w:tcPr>
            <w:tcW w:w="1080" w:type="dxa"/>
            <w:vAlign w:val="center"/>
          </w:tcPr>
          <w:p w:rsidR="00552B4D" w:rsidRPr="00180F17" w:rsidRDefault="00552B4D" w:rsidP="00E2174C">
            <w:pPr>
              <w:jc w:val="center"/>
            </w:pPr>
            <w:r>
              <w:t>License</w:t>
            </w:r>
          </w:p>
        </w:tc>
        <w:tc>
          <w:tcPr>
            <w:tcW w:w="900" w:type="dxa"/>
            <w:vAlign w:val="center"/>
          </w:tcPr>
          <w:p w:rsidR="00552B4D" w:rsidRPr="00180F17" w:rsidRDefault="00552B4D" w:rsidP="00E2174C">
            <w:pPr>
              <w:jc w:val="center"/>
            </w:pPr>
            <w:r>
              <w:t>01</w:t>
            </w:r>
          </w:p>
        </w:tc>
        <w:sdt>
          <w:sdtPr>
            <w:alias w:val="Company Address"/>
            <w:tag w:val=""/>
            <w:id w:val="468024023"/>
            <w:placeholder>
              <w:docPart w:val="7DA224956C254E76964603BC20DC0F34"/>
            </w:placeholder>
            <w:showingPlcHdr/>
            <w:dataBinding w:prefixMappings="xmlns:ns0='http://schemas.microsoft.com/office/2006/coverPageProps' " w:xpath="/ns0:CoverPageProperties[1]/ns0:CompanyAddress[1]" w:storeItemID="{55AF091B-3C7A-41E3-B477-F2FDAA23CFDA}"/>
            <w:text/>
          </w:sdtPr>
          <w:sdtContent>
            <w:tc>
              <w:tcPr>
                <w:tcW w:w="2250" w:type="dxa"/>
                <w:vAlign w:val="center"/>
              </w:tcPr>
              <w:p w:rsidR="00552B4D" w:rsidRPr="00180F17" w:rsidRDefault="00552B4D" w:rsidP="00E2174C">
                <w:pPr>
                  <w:jc w:val="center"/>
                </w:pPr>
                <w:r w:rsidRPr="004672D0">
                  <w:rPr>
                    <w:rStyle w:val="PlaceholderText"/>
                  </w:rPr>
                  <w:t>[Company Address]</w:t>
                </w:r>
              </w:p>
            </w:tc>
          </w:sdtContent>
        </w:sdt>
        <w:tc>
          <w:tcPr>
            <w:tcW w:w="1800" w:type="dxa"/>
            <w:vAlign w:val="center"/>
          </w:tcPr>
          <w:p w:rsidR="00552B4D" w:rsidRPr="00180F17" w:rsidRDefault="00552B4D" w:rsidP="00E2174C">
            <w:pPr>
              <w:jc w:val="center"/>
            </w:pPr>
          </w:p>
        </w:tc>
        <w:tc>
          <w:tcPr>
            <w:tcW w:w="1890" w:type="dxa"/>
            <w:vAlign w:val="center"/>
          </w:tcPr>
          <w:p w:rsidR="00552B4D" w:rsidRPr="00180F17" w:rsidRDefault="00552B4D" w:rsidP="00E2174C">
            <w:pPr>
              <w:jc w:val="center"/>
            </w:pPr>
            <w:r>
              <w:t>20 ngày kể từ ngày nhận được đơn đặt hàng</w:t>
            </w:r>
          </w:p>
        </w:tc>
        <w:tc>
          <w:tcPr>
            <w:tcW w:w="1620" w:type="dxa"/>
          </w:tcPr>
          <w:p w:rsidR="00552B4D" w:rsidRPr="00180F17" w:rsidRDefault="00552B4D" w:rsidP="00E2174C">
            <w:pPr>
              <w:jc w:val="center"/>
            </w:pPr>
          </w:p>
        </w:tc>
      </w:tr>
      <w:tr w:rsidR="00552B4D" w:rsidRPr="00180F17" w:rsidTr="00E2174C">
        <w:trPr>
          <w:cantSplit/>
          <w:trHeight w:val="2307"/>
          <w:jc w:val="center"/>
        </w:trPr>
        <w:tc>
          <w:tcPr>
            <w:tcW w:w="738" w:type="dxa"/>
            <w:vAlign w:val="center"/>
          </w:tcPr>
          <w:p w:rsidR="00552B4D" w:rsidRPr="00180F17" w:rsidRDefault="00552B4D" w:rsidP="00E2174C">
            <w:pPr>
              <w:jc w:val="center"/>
            </w:pPr>
            <w:r>
              <w:lastRenderedPageBreak/>
              <w:t>2</w:t>
            </w:r>
          </w:p>
        </w:tc>
        <w:tc>
          <w:tcPr>
            <w:tcW w:w="5017" w:type="dxa"/>
            <w:vAlign w:val="center"/>
          </w:tcPr>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b/>
                <w:color w:val="000000"/>
                <w:szCs w:val="24"/>
              </w:rPr>
              <w:t>RENEW MAINTENANCE SUPPORT LICENSE FOR DS120 SYSTEM FOR 1 YEAR</w:t>
            </w:r>
            <w:r w:rsidRPr="0016752E">
              <w:rPr>
                <w:rFonts w:asciiTheme="majorHAnsi" w:hAnsiTheme="majorHAnsi" w:cstheme="majorHAnsi"/>
                <w:color w:val="000000"/>
                <w:szCs w:val="24"/>
              </w:rPr>
              <w:br/>
              <w:t>Renew Maintenance Service for DS120 System for 1 year</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Renew hardware support service DS120</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Start Date: 01-12-2025 / End Date: 30-11-2026</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 </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1 . SVC Hitachi Advanced Server DS120/220/225 Backline Support Excluding Spares</w:t>
            </w:r>
            <w:r>
              <w:rPr>
                <w:rFonts w:asciiTheme="majorHAnsi" w:hAnsiTheme="majorHAnsi" w:cstheme="majorHAnsi"/>
                <w:color w:val="000000"/>
                <w:szCs w:val="24"/>
              </w:rPr>
              <w:t xml:space="preserve"> </w:t>
            </w:r>
            <w:r w:rsidRPr="0016752E">
              <w:rPr>
                <w:rFonts w:asciiTheme="majorHAnsi" w:hAnsiTheme="majorHAnsi" w:cstheme="majorHAnsi"/>
                <w:color w:val="000000"/>
                <w:szCs w:val="24"/>
              </w:rPr>
              <w:t>(Serial: QTFCR22320002)</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Số lượng: 1</w:t>
            </w:r>
          </w:p>
          <w:p w:rsidR="00552B4D" w:rsidRPr="0016752E" w:rsidRDefault="00552B4D" w:rsidP="00E2174C">
            <w:pPr>
              <w:jc w:val="left"/>
              <w:rPr>
                <w:rFonts w:asciiTheme="majorHAnsi" w:hAnsiTheme="majorHAnsi" w:cstheme="majorHAnsi"/>
                <w:color w:val="000000"/>
                <w:szCs w:val="24"/>
              </w:rPr>
            </w:pPr>
            <w:r>
              <w:rPr>
                <w:rFonts w:asciiTheme="majorHAnsi" w:hAnsiTheme="majorHAnsi" w:cstheme="majorHAnsi"/>
                <w:color w:val="000000"/>
                <w:szCs w:val="24"/>
              </w:rPr>
              <w:t>2</w:t>
            </w:r>
            <w:r w:rsidRPr="0016752E">
              <w:rPr>
                <w:rFonts w:asciiTheme="majorHAnsi" w:hAnsiTheme="majorHAnsi" w:cstheme="majorHAnsi"/>
                <w:color w:val="000000"/>
                <w:szCs w:val="24"/>
              </w:rPr>
              <w:t>. SVC Hitachi Advanced Server DS120/220/225 Backline Support Excluding Spares</w:t>
            </w:r>
            <w:r>
              <w:rPr>
                <w:rFonts w:asciiTheme="majorHAnsi" w:hAnsiTheme="majorHAnsi" w:cstheme="majorHAnsi"/>
                <w:color w:val="000000"/>
                <w:szCs w:val="24"/>
              </w:rPr>
              <w:t xml:space="preserve"> </w:t>
            </w:r>
            <w:r w:rsidRPr="0016752E">
              <w:rPr>
                <w:rFonts w:asciiTheme="majorHAnsi" w:hAnsiTheme="majorHAnsi" w:cstheme="majorHAnsi"/>
                <w:color w:val="000000"/>
                <w:szCs w:val="24"/>
              </w:rPr>
              <w:t>(Serial: QTFCR29300003)</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Số lượng: 2</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3. SVC Mo LIGHTPULSE 2P 16GB FC ADAPTER</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(Serial: QTFCR29300003)</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Số lượng: 2 </w:t>
            </w:r>
          </w:p>
          <w:p w:rsidR="00552B4D" w:rsidRDefault="00552B4D" w:rsidP="00E2174C"/>
        </w:tc>
        <w:tc>
          <w:tcPr>
            <w:tcW w:w="1080" w:type="dxa"/>
            <w:vAlign w:val="center"/>
          </w:tcPr>
          <w:p w:rsidR="00552B4D" w:rsidRDefault="00552B4D" w:rsidP="00E2174C">
            <w:pPr>
              <w:jc w:val="center"/>
            </w:pPr>
          </w:p>
        </w:tc>
        <w:tc>
          <w:tcPr>
            <w:tcW w:w="900" w:type="dxa"/>
            <w:vAlign w:val="center"/>
          </w:tcPr>
          <w:p w:rsidR="00552B4D" w:rsidRDefault="00552B4D" w:rsidP="00E2174C">
            <w:pPr>
              <w:jc w:val="center"/>
            </w:pPr>
          </w:p>
        </w:tc>
        <w:tc>
          <w:tcPr>
            <w:tcW w:w="2250" w:type="dxa"/>
            <w:vAlign w:val="center"/>
          </w:tcPr>
          <w:p w:rsidR="00552B4D" w:rsidRDefault="00552B4D" w:rsidP="00E2174C">
            <w:pPr>
              <w:jc w:val="center"/>
            </w:pPr>
          </w:p>
        </w:tc>
        <w:tc>
          <w:tcPr>
            <w:tcW w:w="1800" w:type="dxa"/>
            <w:vAlign w:val="center"/>
          </w:tcPr>
          <w:p w:rsidR="00552B4D" w:rsidRDefault="00552B4D" w:rsidP="00E2174C">
            <w:pPr>
              <w:jc w:val="center"/>
            </w:pPr>
          </w:p>
        </w:tc>
        <w:tc>
          <w:tcPr>
            <w:tcW w:w="1890" w:type="dxa"/>
            <w:vAlign w:val="center"/>
          </w:tcPr>
          <w:p w:rsidR="00552B4D" w:rsidRDefault="00552B4D" w:rsidP="00E2174C">
            <w:pPr>
              <w:jc w:val="center"/>
            </w:pPr>
          </w:p>
        </w:tc>
        <w:tc>
          <w:tcPr>
            <w:tcW w:w="1620" w:type="dxa"/>
          </w:tcPr>
          <w:p w:rsidR="00552B4D" w:rsidRPr="00180F17" w:rsidRDefault="00552B4D" w:rsidP="00E2174C">
            <w:pPr>
              <w:jc w:val="center"/>
            </w:pPr>
          </w:p>
        </w:tc>
      </w:tr>
    </w:tbl>
    <w:p w:rsidR="00552B4D" w:rsidRPr="00180F17" w:rsidRDefault="00552B4D" w:rsidP="00552B4D">
      <w:pPr>
        <w:ind w:firstLine="567"/>
        <w:jc w:val="left"/>
        <w:rPr>
          <w:i/>
          <w:iCs/>
          <w:sz w:val="28"/>
          <w:szCs w:val="28"/>
        </w:rPr>
      </w:pPr>
      <w:bookmarkStart w:id="35" w:name="_Hlk87137691"/>
      <w:r w:rsidRPr="00180F17">
        <w:rPr>
          <w:i/>
          <w:iCs/>
          <w:sz w:val="28"/>
          <w:szCs w:val="28"/>
        </w:rPr>
        <w:t>Ghi chú:</w:t>
      </w:r>
    </w:p>
    <w:p w:rsidR="00552B4D" w:rsidRPr="00180F17" w:rsidRDefault="00552B4D" w:rsidP="00552B4D">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35"/>
    <w:p w:rsidR="00552B4D" w:rsidRPr="00180F17" w:rsidRDefault="00552B4D" w:rsidP="00552B4D">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rsidR="00552B4D" w:rsidRPr="00180F17" w:rsidRDefault="00552B4D" w:rsidP="00552B4D">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rsidR="00552B4D" w:rsidRPr="00180F17" w:rsidRDefault="00552B4D" w:rsidP="00552B4D">
      <w:pPr>
        <w:ind w:firstLine="567"/>
        <w:jc w:val="center"/>
        <w:rPr>
          <w:b/>
          <w:bCs/>
          <w:sz w:val="28"/>
          <w:szCs w:val="28"/>
          <w:lang w:val="es-ES_tradnl"/>
        </w:rPr>
      </w:pPr>
      <w:r w:rsidRPr="00180F17">
        <w:rPr>
          <w:b/>
          <w:bCs/>
          <w:sz w:val="28"/>
          <w:szCs w:val="28"/>
          <w:lang w:val="es-ES_tradnl"/>
        </w:rPr>
        <w:t>ĐỀ XUẤT VỀ HÀNG HÓA CỦA NHÀ THẦU</w:t>
      </w:r>
    </w:p>
    <w:p w:rsidR="00552B4D" w:rsidRPr="00180F17" w:rsidRDefault="00552B4D" w:rsidP="00552B4D">
      <w:pPr>
        <w:ind w:firstLine="567"/>
        <w:rPr>
          <w:b/>
          <w:sz w:val="10"/>
          <w:szCs w:val="28"/>
          <w:lang w:val="es-ES_tradnl"/>
        </w:rPr>
      </w:pPr>
    </w:p>
    <w:tbl>
      <w:tblPr>
        <w:tblW w:w="15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328"/>
        <w:gridCol w:w="1170"/>
        <w:gridCol w:w="810"/>
        <w:gridCol w:w="1080"/>
        <w:gridCol w:w="1710"/>
        <w:gridCol w:w="1080"/>
        <w:gridCol w:w="1710"/>
        <w:gridCol w:w="990"/>
        <w:gridCol w:w="900"/>
        <w:gridCol w:w="661"/>
      </w:tblGrid>
      <w:tr w:rsidR="00552B4D" w:rsidRPr="007734F6" w:rsidTr="00E2174C">
        <w:trPr>
          <w:trHeight w:val="1229"/>
          <w:jc w:val="center"/>
        </w:trPr>
        <w:tc>
          <w:tcPr>
            <w:tcW w:w="887" w:type="dxa"/>
            <w:shd w:val="clear" w:color="auto" w:fill="E2EFD9" w:themeFill="accent6" w:themeFillTint="33"/>
            <w:vAlign w:val="center"/>
            <w:hideMark/>
          </w:tcPr>
          <w:p w:rsidR="00552B4D" w:rsidRPr="007734F6" w:rsidRDefault="00552B4D" w:rsidP="00E2174C">
            <w:pPr>
              <w:jc w:val="center"/>
              <w:rPr>
                <w:b/>
                <w:bCs/>
                <w:szCs w:val="24"/>
                <w:lang w:val="nl-NL"/>
              </w:rPr>
            </w:pPr>
          </w:p>
          <w:p w:rsidR="00552B4D" w:rsidRPr="007734F6" w:rsidRDefault="00552B4D" w:rsidP="00E2174C">
            <w:pPr>
              <w:jc w:val="center"/>
              <w:rPr>
                <w:b/>
                <w:bCs/>
                <w:szCs w:val="24"/>
                <w:lang w:val="nl-NL"/>
              </w:rPr>
            </w:pPr>
            <w:r w:rsidRPr="007734F6">
              <w:rPr>
                <w:b/>
                <w:bCs/>
                <w:szCs w:val="24"/>
                <w:lang w:val="nl-NL"/>
              </w:rPr>
              <w:t>STT</w:t>
            </w:r>
          </w:p>
          <w:p w:rsidR="00552B4D" w:rsidRPr="007734F6" w:rsidRDefault="00552B4D" w:rsidP="00E2174C">
            <w:pPr>
              <w:jc w:val="center"/>
              <w:rPr>
                <w:b/>
                <w:bCs/>
                <w:szCs w:val="24"/>
                <w:lang w:val="nl-NL"/>
              </w:rPr>
            </w:pPr>
          </w:p>
        </w:tc>
        <w:tc>
          <w:tcPr>
            <w:tcW w:w="4328" w:type="dxa"/>
            <w:shd w:val="clear" w:color="auto" w:fill="E2EFD9" w:themeFill="accent6" w:themeFillTint="33"/>
            <w:vAlign w:val="center"/>
            <w:hideMark/>
          </w:tcPr>
          <w:p w:rsidR="00552B4D" w:rsidRPr="007734F6" w:rsidRDefault="00552B4D" w:rsidP="00E2174C">
            <w:pPr>
              <w:jc w:val="center"/>
              <w:rPr>
                <w:b/>
                <w:bCs/>
                <w:szCs w:val="24"/>
                <w:lang w:val="nl-NL"/>
              </w:rPr>
            </w:pPr>
            <w:r w:rsidRPr="007734F6">
              <w:rPr>
                <w:b/>
                <w:bCs/>
                <w:szCs w:val="24"/>
                <w:lang w:val="nl-NL"/>
              </w:rPr>
              <w:t>Danh mục hàng hóa</w:t>
            </w:r>
          </w:p>
          <w:p w:rsidR="00552B4D" w:rsidRPr="007734F6" w:rsidRDefault="00552B4D" w:rsidP="00E2174C">
            <w:pPr>
              <w:jc w:val="center"/>
              <w:rPr>
                <w:b/>
                <w:bCs/>
                <w:szCs w:val="24"/>
                <w:lang w:val="nl-NL"/>
              </w:rPr>
            </w:pPr>
          </w:p>
        </w:tc>
        <w:tc>
          <w:tcPr>
            <w:tcW w:w="1170" w:type="dxa"/>
            <w:shd w:val="clear" w:color="auto" w:fill="E2EFD9" w:themeFill="accent6" w:themeFillTint="33"/>
            <w:vAlign w:val="center"/>
          </w:tcPr>
          <w:p w:rsidR="00552B4D" w:rsidRPr="007734F6" w:rsidRDefault="00552B4D" w:rsidP="00E2174C">
            <w:pPr>
              <w:jc w:val="center"/>
              <w:rPr>
                <w:b/>
                <w:bCs/>
                <w:szCs w:val="24"/>
                <w:lang w:val="nl-NL"/>
              </w:rPr>
            </w:pPr>
            <w:r w:rsidRPr="007734F6">
              <w:rPr>
                <w:b/>
                <w:bCs/>
                <w:szCs w:val="24"/>
                <w:lang w:val="nl-NL"/>
              </w:rPr>
              <w:t>Ký mã hiệu</w:t>
            </w:r>
          </w:p>
        </w:tc>
        <w:tc>
          <w:tcPr>
            <w:tcW w:w="810" w:type="dxa"/>
            <w:shd w:val="clear" w:color="auto" w:fill="E2EFD9" w:themeFill="accent6" w:themeFillTint="33"/>
            <w:vAlign w:val="center"/>
          </w:tcPr>
          <w:p w:rsidR="00552B4D" w:rsidRPr="007734F6" w:rsidRDefault="00552B4D" w:rsidP="00E2174C">
            <w:pPr>
              <w:jc w:val="center"/>
              <w:rPr>
                <w:b/>
                <w:bCs/>
                <w:szCs w:val="24"/>
                <w:lang w:val="nl-NL"/>
              </w:rPr>
            </w:pPr>
            <w:r w:rsidRPr="007734F6">
              <w:rPr>
                <w:b/>
                <w:bCs/>
                <w:szCs w:val="24"/>
                <w:lang w:val="nl-NL"/>
              </w:rPr>
              <w:t>Nhãn hiệu</w:t>
            </w:r>
          </w:p>
        </w:tc>
        <w:tc>
          <w:tcPr>
            <w:tcW w:w="1080" w:type="dxa"/>
            <w:shd w:val="clear" w:color="auto" w:fill="E2EFD9" w:themeFill="accent6" w:themeFillTint="33"/>
            <w:vAlign w:val="center"/>
          </w:tcPr>
          <w:p w:rsidR="00552B4D" w:rsidRPr="007734F6" w:rsidRDefault="00552B4D" w:rsidP="00E2174C">
            <w:pPr>
              <w:jc w:val="center"/>
              <w:rPr>
                <w:b/>
                <w:bCs/>
                <w:szCs w:val="24"/>
                <w:lang w:val="nl-NL"/>
              </w:rPr>
            </w:pPr>
            <w:r w:rsidRPr="007734F6">
              <w:rPr>
                <w:b/>
                <w:bCs/>
                <w:szCs w:val="24"/>
                <w:lang w:val="nl-NL"/>
              </w:rPr>
              <w:t>Năm sản xuất</w:t>
            </w:r>
          </w:p>
        </w:tc>
        <w:tc>
          <w:tcPr>
            <w:tcW w:w="1710" w:type="dxa"/>
            <w:shd w:val="clear" w:color="auto" w:fill="E2EFD9" w:themeFill="accent6" w:themeFillTint="33"/>
            <w:vAlign w:val="center"/>
          </w:tcPr>
          <w:p w:rsidR="00552B4D" w:rsidRPr="007734F6" w:rsidRDefault="00552B4D" w:rsidP="00E2174C">
            <w:pPr>
              <w:jc w:val="center"/>
              <w:rPr>
                <w:b/>
                <w:bCs/>
                <w:szCs w:val="24"/>
                <w:lang w:val="nl-NL"/>
              </w:rPr>
            </w:pPr>
            <w:r w:rsidRPr="007734F6">
              <w:rPr>
                <w:b/>
                <w:bCs/>
                <w:szCs w:val="24"/>
                <w:lang w:val="nl-NL"/>
              </w:rPr>
              <w:t>Xuất xứ (quốc gia, vùng lãnh thổ)</w:t>
            </w:r>
          </w:p>
        </w:tc>
        <w:tc>
          <w:tcPr>
            <w:tcW w:w="1080" w:type="dxa"/>
            <w:shd w:val="clear" w:color="auto" w:fill="E2EFD9" w:themeFill="accent6" w:themeFillTint="33"/>
            <w:vAlign w:val="center"/>
          </w:tcPr>
          <w:p w:rsidR="00552B4D" w:rsidRPr="007734F6" w:rsidRDefault="00552B4D" w:rsidP="00E2174C">
            <w:pPr>
              <w:jc w:val="center"/>
              <w:rPr>
                <w:b/>
                <w:bCs/>
                <w:szCs w:val="24"/>
                <w:lang w:val="nl-NL"/>
              </w:rPr>
            </w:pPr>
            <w:r w:rsidRPr="007734F6">
              <w:rPr>
                <w:b/>
                <w:bCs/>
                <w:szCs w:val="24"/>
                <w:lang w:val="nl-NL"/>
              </w:rPr>
              <w:t>Hãng sản xuất</w:t>
            </w:r>
          </w:p>
        </w:tc>
        <w:tc>
          <w:tcPr>
            <w:tcW w:w="1710" w:type="dxa"/>
            <w:shd w:val="clear" w:color="auto" w:fill="E2EFD9" w:themeFill="accent6" w:themeFillTint="33"/>
            <w:vAlign w:val="center"/>
          </w:tcPr>
          <w:p w:rsidR="00552B4D" w:rsidRPr="007734F6" w:rsidRDefault="00552B4D" w:rsidP="00E2174C">
            <w:pPr>
              <w:jc w:val="center"/>
              <w:rPr>
                <w:b/>
                <w:bCs/>
                <w:szCs w:val="24"/>
                <w:lang w:val="nl-NL"/>
              </w:rPr>
            </w:pPr>
            <w:r w:rsidRPr="007734F6">
              <w:rPr>
                <w:b/>
                <w:bCs/>
                <w:szCs w:val="24"/>
                <w:lang w:val="nl-NL"/>
              </w:rPr>
              <w:t>Cấu hình, tính năng kỹ thuật cơ bản</w:t>
            </w:r>
          </w:p>
        </w:tc>
        <w:tc>
          <w:tcPr>
            <w:tcW w:w="990" w:type="dxa"/>
            <w:shd w:val="clear" w:color="auto" w:fill="E2EFD9" w:themeFill="accent6" w:themeFillTint="33"/>
            <w:vAlign w:val="center"/>
            <w:hideMark/>
          </w:tcPr>
          <w:p w:rsidR="00552B4D" w:rsidRPr="007734F6" w:rsidRDefault="00552B4D" w:rsidP="00E2174C">
            <w:pPr>
              <w:jc w:val="center"/>
              <w:rPr>
                <w:b/>
                <w:bCs/>
                <w:szCs w:val="24"/>
                <w:lang w:val="nl-NL"/>
              </w:rPr>
            </w:pPr>
            <w:r w:rsidRPr="007734F6">
              <w:rPr>
                <w:b/>
                <w:bCs/>
                <w:szCs w:val="24"/>
                <w:lang w:val="nl-NL"/>
              </w:rPr>
              <w:t>Đơn vị tính</w:t>
            </w:r>
          </w:p>
          <w:p w:rsidR="00552B4D" w:rsidRPr="007734F6" w:rsidRDefault="00552B4D" w:rsidP="00E2174C">
            <w:pPr>
              <w:jc w:val="center"/>
              <w:rPr>
                <w:b/>
                <w:bCs/>
                <w:szCs w:val="24"/>
                <w:lang w:val="nl-NL"/>
              </w:rPr>
            </w:pPr>
          </w:p>
        </w:tc>
        <w:tc>
          <w:tcPr>
            <w:tcW w:w="900" w:type="dxa"/>
            <w:shd w:val="clear" w:color="auto" w:fill="E2EFD9" w:themeFill="accent6" w:themeFillTint="33"/>
            <w:vAlign w:val="center"/>
            <w:hideMark/>
          </w:tcPr>
          <w:p w:rsidR="00552B4D" w:rsidRPr="007734F6" w:rsidRDefault="00552B4D" w:rsidP="00E2174C">
            <w:pPr>
              <w:jc w:val="center"/>
              <w:rPr>
                <w:b/>
                <w:bCs/>
                <w:szCs w:val="24"/>
                <w:lang w:val="nl-NL"/>
              </w:rPr>
            </w:pPr>
            <w:r w:rsidRPr="007734F6">
              <w:rPr>
                <w:b/>
                <w:bCs/>
                <w:szCs w:val="24"/>
                <w:lang w:val="nl-NL"/>
              </w:rPr>
              <w:t>Khối lượng</w:t>
            </w:r>
          </w:p>
          <w:p w:rsidR="00552B4D" w:rsidRPr="007734F6" w:rsidRDefault="00552B4D" w:rsidP="00E2174C">
            <w:pPr>
              <w:jc w:val="center"/>
              <w:rPr>
                <w:b/>
                <w:bCs/>
                <w:szCs w:val="24"/>
                <w:lang w:val="nl-NL"/>
              </w:rPr>
            </w:pPr>
          </w:p>
        </w:tc>
        <w:tc>
          <w:tcPr>
            <w:tcW w:w="661" w:type="dxa"/>
            <w:shd w:val="clear" w:color="auto" w:fill="E2EFD9" w:themeFill="accent6" w:themeFillTint="33"/>
            <w:vAlign w:val="center"/>
          </w:tcPr>
          <w:p w:rsidR="00552B4D" w:rsidRPr="007734F6" w:rsidRDefault="00552B4D" w:rsidP="00E2174C">
            <w:pPr>
              <w:jc w:val="center"/>
              <w:rPr>
                <w:b/>
                <w:bCs/>
                <w:szCs w:val="24"/>
                <w:lang w:val="nl-NL"/>
              </w:rPr>
            </w:pPr>
            <w:r w:rsidRPr="007734F6">
              <w:rPr>
                <w:b/>
                <w:bCs/>
                <w:szCs w:val="24"/>
                <w:lang w:val="fr-FR"/>
              </w:rPr>
              <w:t>Mã HS</w:t>
            </w:r>
          </w:p>
        </w:tc>
      </w:tr>
      <w:tr w:rsidR="00552B4D" w:rsidRPr="007734F6" w:rsidTr="00E2174C">
        <w:trPr>
          <w:trHeight w:val="344"/>
          <w:jc w:val="center"/>
        </w:trPr>
        <w:tc>
          <w:tcPr>
            <w:tcW w:w="887" w:type="dxa"/>
            <w:shd w:val="clear" w:color="auto" w:fill="auto"/>
            <w:vAlign w:val="center"/>
          </w:tcPr>
          <w:p w:rsidR="00552B4D" w:rsidRPr="007734F6" w:rsidRDefault="00552B4D" w:rsidP="00E2174C">
            <w:pPr>
              <w:jc w:val="center"/>
              <w:rPr>
                <w:i/>
                <w:iCs/>
                <w:szCs w:val="24"/>
              </w:rPr>
            </w:pPr>
            <w:r w:rsidRPr="007734F6">
              <w:rPr>
                <w:i/>
                <w:iCs/>
                <w:szCs w:val="24"/>
              </w:rPr>
              <w:t>(1)</w:t>
            </w:r>
          </w:p>
        </w:tc>
        <w:tc>
          <w:tcPr>
            <w:tcW w:w="4328" w:type="dxa"/>
            <w:shd w:val="clear" w:color="auto" w:fill="auto"/>
            <w:vAlign w:val="center"/>
          </w:tcPr>
          <w:p w:rsidR="00552B4D" w:rsidRPr="007734F6" w:rsidRDefault="00552B4D" w:rsidP="00E2174C">
            <w:pPr>
              <w:jc w:val="center"/>
              <w:rPr>
                <w:i/>
                <w:iCs/>
                <w:szCs w:val="24"/>
              </w:rPr>
            </w:pPr>
            <w:r w:rsidRPr="007734F6">
              <w:rPr>
                <w:i/>
                <w:iCs/>
                <w:szCs w:val="24"/>
              </w:rPr>
              <w:t>(2)</w:t>
            </w:r>
          </w:p>
        </w:tc>
        <w:tc>
          <w:tcPr>
            <w:tcW w:w="1170" w:type="dxa"/>
            <w:vAlign w:val="center"/>
          </w:tcPr>
          <w:p w:rsidR="00552B4D" w:rsidRPr="007734F6" w:rsidRDefault="00552B4D" w:rsidP="00E2174C">
            <w:pPr>
              <w:jc w:val="center"/>
              <w:rPr>
                <w:i/>
                <w:iCs/>
                <w:szCs w:val="24"/>
              </w:rPr>
            </w:pPr>
            <w:r w:rsidRPr="007734F6">
              <w:rPr>
                <w:i/>
                <w:iCs/>
                <w:szCs w:val="24"/>
              </w:rPr>
              <w:t>(3)</w:t>
            </w:r>
          </w:p>
        </w:tc>
        <w:tc>
          <w:tcPr>
            <w:tcW w:w="810" w:type="dxa"/>
            <w:vAlign w:val="center"/>
          </w:tcPr>
          <w:p w:rsidR="00552B4D" w:rsidRPr="007734F6" w:rsidRDefault="00552B4D" w:rsidP="00E2174C">
            <w:pPr>
              <w:jc w:val="center"/>
              <w:rPr>
                <w:i/>
                <w:iCs/>
                <w:szCs w:val="24"/>
              </w:rPr>
            </w:pPr>
            <w:r w:rsidRPr="007734F6">
              <w:rPr>
                <w:i/>
                <w:iCs/>
                <w:szCs w:val="24"/>
              </w:rPr>
              <w:t>(4)</w:t>
            </w:r>
          </w:p>
        </w:tc>
        <w:tc>
          <w:tcPr>
            <w:tcW w:w="1080" w:type="dxa"/>
            <w:vAlign w:val="center"/>
          </w:tcPr>
          <w:p w:rsidR="00552B4D" w:rsidRPr="007734F6" w:rsidRDefault="00552B4D" w:rsidP="00E2174C">
            <w:pPr>
              <w:jc w:val="center"/>
              <w:rPr>
                <w:i/>
                <w:iCs/>
                <w:szCs w:val="24"/>
              </w:rPr>
            </w:pPr>
            <w:r w:rsidRPr="007734F6">
              <w:rPr>
                <w:i/>
                <w:iCs/>
                <w:szCs w:val="24"/>
              </w:rPr>
              <w:t>(5)</w:t>
            </w:r>
          </w:p>
        </w:tc>
        <w:tc>
          <w:tcPr>
            <w:tcW w:w="1710" w:type="dxa"/>
            <w:vAlign w:val="center"/>
          </w:tcPr>
          <w:p w:rsidR="00552B4D" w:rsidRPr="007734F6" w:rsidRDefault="00552B4D" w:rsidP="00E2174C">
            <w:pPr>
              <w:jc w:val="center"/>
              <w:rPr>
                <w:i/>
                <w:iCs/>
                <w:szCs w:val="24"/>
              </w:rPr>
            </w:pPr>
            <w:r w:rsidRPr="007734F6">
              <w:rPr>
                <w:i/>
                <w:iCs/>
                <w:szCs w:val="24"/>
              </w:rPr>
              <w:t>(6)</w:t>
            </w:r>
          </w:p>
        </w:tc>
        <w:tc>
          <w:tcPr>
            <w:tcW w:w="1080" w:type="dxa"/>
            <w:vAlign w:val="center"/>
          </w:tcPr>
          <w:p w:rsidR="00552B4D" w:rsidRPr="007734F6" w:rsidRDefault="00552B4D" w:rsidP="00E2174C">
            <w:pPr>
              <w:jc w:val="center"/>
              <w:rPr>
                <w:i/>
                <w:iCs/>
                <w:szCs w:val="24"/>
              </w:rPr>
            </w:pPr>
            <w:r w:rsidRPr="007734F6">
              <w:rPr>
                <w:i/>
                <w:iCs/>
                <w:szCs w:val="24"/>
              </w:rPr>
              <w:t>(7)</w:t>
            </w:r>
          </w:p>
        </w:tc>
        <w:tc>
          <w:tcPr>
            <w:tcW w:w="1710" w:type="dxa"/>
            <w:vAlign w:val="center"/>
          </w:tcPr>
          <w:p w:rsidR="00552B4D" w:rsidRPr="007734F6" w:rsidRDefault="00552B4D" w:rsidP="00E2174C">
            <w:pPr>
              <w:jc w:val="center"/>
              <w:rPr>
                <w:i/>
                <w:iCs/>
                <w:szCs w:val="24"/>
              </w:rPr>
            </w:pPr>
            <w:r w:rsidRPr="007734F6">
              <w:rPr>
                <w:i/>
                <w:iCs/>
                <w:szCs w:val="24"/>
              </w:rPr>
              <w:t>(8)</w:t>
            </w:r>
          </w:p>
        </w:tc>
        <w:tc>
          <w:tcPr>
            <w:tcW w:w="990" w:type="dxa"/>
            <w:shd w:val="clear" w:color="auto" w:fill="auto"/>
            <w:vAlign w:val="center"/>
          </w:tcPr>
          <w:p w:rsidR="00552B4D" w:rsidRPr="007734F6" w:rsidRDefault="00552B4D" w:rsidP="00E2174C">
            <w:pPr>
              <w:jc w:val="center"/>
              <w:rPr>
                <w:i/>
                <w:iCs/>
                <w:szCs w:val="24"/>
              </w:rPr>
            </w:pPr>
            <w:r w:rsidRPr="007734F6">
              <w:rPr>
                <w:i/>
                <w:iCs/>
                <w:szCs w:val="24"/>
              </w:rPr>
              <w:t>(9)</w:t>
            </w:r>
          </w:p>
        </w:tc>
        <w:tc>
          <w:tcPr>
            <w:tcW w:w="900" w:type="dxa"/>
            <w:shd w:val="clear" w:color="auto" w:fill="auto"/>
            <w:vAlign w:val="center"/>
          </w:tcPr>
          <w:p w:rsidR="00552B4D" w:rsidRPr="007734F6" w:rsidRDefault="00552B4D" w:rsidP="00E2174C">
            <w:pPr>
              <w:jc w:val="center"/>
              <w:rPr>
                <w:i/>
                <w:iCs/>
                <w:szCs w:val="24"/>
              </w:rPr>
            </w:pPr>
            <w:r w:rsidRPr="007734F6">
              <w:rPr>
                <w:i/>
                <w:iCs/>
                <w:szCs w:val="24"/>
              </w:rPr>
              <w:t>(10)</w:t>
            </w:r>
          </w:p>
        </w:tc>
        <w:tc>
          <w:tcPr>
            <w:tcW w:w="661" w:type="dxa"/>
            <w:vAlign w:val="center"/>
          </w:tcPr>
          <w:p w:rsidR="00552B4D" w:rsidRPr="007734F6" w:rsidRDefault="00552B4D" w:rsidP="00E2174C">
            <w:pPr>
              <w:jc w:val="center"/>
              <w:rPr>
                <w:i/>
                <w:iCs/>
                <w:szCs w:val="24"/>
              </w:rPr>
            </w:pPr>
            <w:r w:rsidRPr="007734F6">
              <w:rPr>
                <w:i/>
                <w:iCs/>
                <w:szCs w:val="24"/>
              </w:rPr>
              <w:t>(11)</w:t>
            </w:r>
          </w:p>
        </w:tc>
      </w:tr>
      <w:tr w:rsidR="00552B4D" w:rsidRPr="007734F6" w:rsidTr="00E2174C">
        <w:trPr>
          <w:trHeight w:val="2505"/>
          <w:jc w:val="center"/>
        </w:trPr>
        <w:tc>
          <w:tcPr>
            <w:tcW w:w="887" w:type="dxa"/>
            <w:shd w:val="clear" w:color="auto" w:fill="auto"/>
            <w:vAlign w:val="center"/>
            <w:hideMark/>
          </w:tcPr>
          <w:p w:rsidR="00552B4D" w:rsidRPr="007734F6" w:rsidRDefault="00552B4D" w:rsidP="00E2174C">
            <w:pPr>
              <w:jc w:val="center"/>
              <w:rPr>
                <w:i/>
                <w:iCs/>
                <w:szCs w:val="24"/>
              </w:rPr>
            </w:pPr>
            <w:r w:rsidRPr="007734F6">
              <w:rPr>
                <w:i/>
                <w:iCs/>
                <w:szCs w:val="24"/>
              </w:rPr>
              <w:t>1</w:t>
            </w:r>
          </w:p>
        </w:tc>
        <w:tc>
          <w:tcPr>
            <w:tcW w:w="4328" w:type="dxa"/>
            <w:shd w:val="clear" w:color="auto" w:fill="auto"/>
            <w:vAlign w:val="center"/>
            <w:hideMark/>
          </w:tcPr>
          <w:p w:rsidR="00552B4D" w:rsidRDefault="00552B4D" w:rsidP="00E2174C">
            <w:pPr>
              <w:jc w:val="left"/>
              <w:rPr>
                <w:rFonts w:asciiTheme="majorHAnsi" w:hAnsiTheme="majorHAnsi" w:cstheme="majorHAnsi"/>
                <w:bCs/>
                <w:color w:val="000000"/>
                <w:szCs w:val="24"/>
              </w:rPr>
            </w:pPr>
            <w:r w:rsidRPr="001C6236">
              <w:rPr>
                <w:rFonts w:asciiTheme="majorHAnsi" w:hAnsiTheme="majorHAnsi" w:cstheme="majorHAnsi"/>
                <w:b/>
                <w:color w:val="000000"/>
                <w:szCs w:val="24"/>
              </w:rPr>
              <w:t>RENEW MAINTENANCE SUPPORT LICENSE FOR G350 SYSTEM FOR 1 YEAR</w:t>
            </w:r>
            <w:r w:rsidRPr="001C6236">
              <w:rPr>
                <w:rFonts w:asciiTheme="majorHAnsi" w:hAnsiTheme="majorHAnsi" w:cstheme="majorHAnsi"/>
                <w:color w:val="000000"/>
                <w:szCs w:val="24"/>
              </w:rPr>
              <w:br/>
            </w:r>
            <w:r w:rsidRPr="001C6236">
              <w:rPr>
                <w:rFonts w:asciiTheme="majorHAnsi" w:hAnsiTheme="majorHAnsi" w:cstheme="majorHAnsi"/>
                <w:bCs/>
                <w:color w:val="000000"/>
                <w:szCs w:val="24"/>
              </w:rPr>
              <w:t>Renew Maintenance Service for G350 System for 1 year</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bCs/>
                <w:color w:val="000000"/>
                <w:szCs w:val="24"/>
              </w:rPr>
              <w:t>Renew hardware support service G350</w:t>
            </w:r>
          </w:p>
          <w:p w:rsidR="00552B4D" w:rsidRPr="001C6236" w:rsidRDefault="00552B4D" w:rsidP="00E2174C">
            <w:pPr>
              <w:spacing w:before="100" w:beforeAutospacing="1"/>
              <w:jc w:val="left"/>
              <w:rPr>
                <w:rFonts w:asciiTheme="majorHAnsi" w:hAnsiTheme="majorHAnsi" w:cstheme="majorHAnsi"/>
                <w:color w:val="000000"/>
                <w:szCs w:val="24"/>
              </w:rPr>
            </w:pPr>
            <w:r w:rsidRPr="001C6236">
              <w:rPr>
                <w:rFonts w:asciiTheme="majorHAnsi" w:hAnsiTheme="majorHAnsi" w:cstheme="majorHAnsi"/>
                <w:bCs/>
                <w:color w:val="000000"/>
                <w:szCs w:val="24"/>
              </w:rPr>
              <w:t>Start Date: 01-12-2025 / End Date: 30-11-2026</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 </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1. SVC VSP G350 Foundation Base Package - BLF 1 Mo - Excluding Spares</w:t>
            </w:r>
            <w:r w:rsidRPr="0016752E">
              <w:rPr>
                <w:rFonts w:asciiTheme="majorHAnsi" w:hAnsiTheme="majorHAnsi" w:cstheme="majorHAnsi"/>
                <w:color w:val="000000"/>
                <w:szCs w:val="24"/>
              </w:rPr>
              <w:t xml:space="preserve"> </w:t>
            </w:r>
            <w:r w:rsidRPr="001C6236">
              <w:rPr>
                <w:rFonts w:asciiTheme="majorHAnsi" w:hAnsiTheme="majorHAnsi" w:cstheme="majorHAnsi"/>
                <w:color w:val="000000"/>
                <w:szCs w:val="24"/>
              </w:rPr>
              <w:t>(Serial: 486491)</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 xml:space="preserve">Số lượng: </w:t>
            </w:r>
            <w:r w:rsidRPr="001C6236">
              <w:rPr>
                <w:rFonts w:asciiTheme="majorHAnsi" w:hAnsiTheme="majorHAnsi" w:cstheme="majorHAnsi"/>
                <w:b/>
                <w:color w:val="000000"/>
                <w:szCs w:val="24"/>
              </w:rPr>
              <w:t>01</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2. SVC VSP GXX0 Flash Pack 4 x 2.4TB 10K SAS HDD - BLF 1 Mo - Excluding Spares</w:t>
            </w:r>
            <w:r w:rsidRPr="0016752E">
              <w:rPr>
                <w:rFonts w:asciiTheme="majorHAnsi" w:hAnsiTheme="majorHAnsi" w:cstheme="majorHAnsi"/>
                <w:color w:val="000000"/>
                <w:szCs w:val="24"/>
              </w:rPr>
              <w:t xml:space="preserve"> </w:t>
            </w:r>
            <w:r w:rsidRPr="001C6236">
              <w:rPr>
                <w:rFonts w:asciiTheme="majorHAnsi" w:hAnsiTheme="majorHAnsi" w:cstheme="majorHAnsi"/>
                <w:color w:val="000000"/>
                <w:szCs w:val="24"/>
              </w:rPr>
              <w:t>(Serial: 486491)</w:t>
            </w:r>
          </w:p>
          <w:p w:rsidR="00552B4D"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 xml:space="preserve">Số lượng </w:t>
            </w:r>
            <w:r w:rsidRPr="001C6236">
              <w:rPr>
                <w:rFonts w:asciiTheme="majorHAnsi" w:hAnsiTheme="majorHAnsi" w:cstheme="majorHAnsi"/>
                <w:b/>
                <w:color w:val="000000"/>
                <w:szCs w:val="24"/>
              </w:rPr>
              <w:t>02</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3. SVC VSP GXX0 Flash Pack 4 x 3.8TB SSD - BLF 1 Mo - Excluding Spares</w:t>
            </w:r>
            <w:r w:rsidRPr="0016752E">
              <w:rPr>
                <w:rFonts w:asciiTheme="majorHAnsi" w:hAnsiTheme="majorHAnsi" w:cstheme="majorHAnsi"/>
                <w:color w:val="000000"/>
                <w:szCs w:val="24"/>
              </w:rPr>
              <w:t xml:space="preserve"> </w:t>
            </w:r>
            <w:r w:rsidRPr="001C6236">
              <w:rPr>
                <w:rFonts w:asciiTheme="majorHAnsi" w:hAnsiTheme="majorHAnsi" w:cstheme="majorHAnsi"/>
                <w:color w:val="000000"/>
                <w:szCs w:val="24"/>
              </w:rPr>
              <w:t>(Serial: 486491)</w:t>
            </w:r>
          </w:p>
          <w:p w:rsidR="00552B4D" w:rsidRPr="001C6236" w:rsidRDefault="00552B4D" w:rsidP="00E2174C">
            <w:pPr>
              <w:jc w:val="left"/>
              <w:rPr>
                <w:rFonts w:asciiTheme="majorHAnsi" w:hAnsiTheme="majorHAnsi" w:cstheme="majorHAnsi"/>
                <w:color w:val="000000"/>
                <w:szCs w:val="24"/>
              </w:rPr>
            </w:pPr>
            <w:r w:rsidRPr="001C6236">
              <w:rPr>
                <w:rFonts w:asciiTheme="majorHAnsi" w:hAnsiTheme="majorHAnsi" w:cstheme="majorHAnsi"/>
                <w:color w:val="000000"/>
                <w:szCs w:val="24"/>
              </w:rPr>
              <w:t xml:space="preserve">Số lượng: </w:t>
            </w:r>
            <w:r w:rsidRPr="001C6236">
              <w:rPr>
                <w:rFonts w:asciiTheme="majorHAnsi" w:hAnsiTheme="majorHAnsi" w:cstheme="majorHAnsi"/>
                <w:b/>
                <w:color w:val="000000"/>
                <w:szCs w:val="24"/>
              </w:rPr>
              <w:t>03</w:t>
            </w:r>
          </w:p>
          <w:p w:rsidR="00552B4D" w:rsidRPr="007734F6" w:rsidRDefault="00552B4D" w:rsidP="00E2174C">
            <w:pPr>
              <w:rPr>
                <w:i/>
                <w:iCs/>
                <w:szCs w:val="24"/>
              </w:rPr>
            </w:pPr>
          </w:p>
        </w:tc>
        <w:tc>
          <w:tcPr>
            <w:tcW w:w="1170" w:type="dxa"/>
          </w:tcPr>
          <w:p w:rsidR="00552B4D" w:rsidRPr="007734F6" w:rsidRDefault="00552B4D" w:rsidP="00E2174C">
            <w:pPr>
              <w:rPr>
                <w:i/>
                <w:iCs/>
                <w:szCs w:val="24"/>
              </w:rPr>
            </w:pPr>
          </w:p>
        </w:tc>
        <w:tc>
          <w:tcPr>
            <w:tcW w:w="810" w:type="dxa"/>
          </w:tcPr>
          <w:p w:rsidR="00552B4D" w:rsidRPr="007734F6" w:rsidRDefault="00552B4D" w:rsidP="00E2174C">
            <w:pPr>
              <w:rPr>
                <w:i/>
                <w:iCs/>
                <w:szCs w:val="24"/>
              </w:rPr>
            </w:pPr>
          </w:p>
        </w:tc>
        <w:tc>
          <w:tcPr>
            <w:tcW w:w="1080" w:type="dxa"/>
          </w:tcPr>
          <w:p w:rsidR="00552B4D" w:rsidRPr="007734F6" w:rsidRDefault="00552B4D" w:rsidP="00E2174C">
            <w:pPr>
              <w:rPr>
                <w:i/>
                <w:iCs/>
                <w:szCs w:val="24"/>
              </w:rPr>
            </w:pPr>
          </w:p>
        </w:tc>
        <w:tc>
          <w:tcPr>
            <w:tcW w:w="1710" w:type="dxa"/>
          </w:tcPr>
          <w:p w:rsidR="00552B4D" w:rsidRPr="007734F6" w:rsidRDefault="00552B4D" w:rsidP="00E2174C">
            <w:pPr>
              <w:rPr>
                <w:i/>
                <w:iCs/>
                <w:szCs w:val="24"/>
              </w:rPr>
            </w:pPr>
          </w:p>
        </w:tc>
        <w:tc>
          <w:tcPr>
            <w:tcW w:w="1080" w:type="dxa"/>
          </w:tcPr>
          <w:p w:rsidR="00552B4D" w:rsidRPr="007734F6" w:rsidRDefault="00552B4D" w:rsidP="00E2174C">
            <w:pPr>
              <w:rPr>
                <w:i/>
                <w:iCs/>
                <w:szCs w:val="24"/>
              </w:rPr>
            </w:pPr>
          </w:p>
        </w:tc>
        <w:tc>
          <w:tcPr>
            <w:tcW w:w="1710" w:type="dxa"/>
          </w:tcPr>
          <w:p w:rsidR="00552B4D" w:rsidRPr="007734F6" w:rsidRDefault="00552B4D" w:rsidP="00E2174C">
            <w:pPr>
              <w:rPr>
                <w:i/>
                <w:iCs/>
                <w:szCs w:val="24"/>
              </w:rPr>
            </w:pPr>
          </w:p>
        </w:tc>
        <w:tc>
          <w:tcPr>
            <w:tcW w:w="990" w:type="dxa"/>
            <w:shd w:val="clear" w:color="auto" w:fill="auto"/>
            <w:vAlign w:val="center"/>
            <w:hideMark/>
          </w:tcPr>
          <w:p w:rsidR="00552B4D" w:rsidRPr="007734F6" w:rsidRDefault="00552B4D" w:rsidP="00E2174C">
            <w:pPr>
              <w:jc w:val="center"/>
              <w:rPr>
                <w:i/>
                <w:iCs/>
                <w:szCs w:val="24"/>
              </w:rPr>
            </w:pPr>
            <w:r w:rsidRPr="007734F6">
              <w:rPr>
                <w:i/>
                <w:iCs/>
                <w:szCs w:val="24"/>
              </w:rPr>
              <w:t>License</w:t>
            </w:r>
          </w:p>
        </w:tc>
        <w:tc>
          <w:tcPr>
            <w:tcW w:w="900" w:type="dxa"/>
            <w:shd w:val="clear" w:color="auto" w:fill="auto"/>
            <w:vAlign w:val="center"/>
            <w:hideMark/>
          </w:tcPr>
          <w:p w:rsidR="00552B4D" w:rsidRPr="007734F6" w:rsidRDefault="00552B4D" w:rsidP="00E2174C">
            <w:pPr>
              <w:jc w:val="center"/>
              <w:rPr>
                <w:szCs w:val="24"/>
              </w:rPr>
            </w:pPr>
            <w:r>
              <w:rPr>
                <w:szCs w:val="24"/>
              </w:rPr>
              <w:t>01</w:t>
            </w:r>
          </w:p>
        </w:tc>
        <w:tc>
          <w:tcPr>
            <w:tcW w:w="661" w:type="dxa"/>
          </w:tcPr>
          <w:p w:rsidR="00552B4D" w:rsidRPr="007734F6" w:rsidRDefault="00552B4D" w:rsidP="00E2174C">
            <w:pPr>
              <w:rPr>
                <w:i/>
                <w:iCs/>
                <w:szCs w:val="24"/>
              </w:rPr>
            </w:pPr>
          </w:p>
        </w:tc>
      </w:tr>
      <w:tr w:rsidR="00552B4D" w:rsidRPr="007734F6" w:rsidTr="00E2174C">
        <w:trPr>
          <w:trHeight w:val="2505"/>
          <w:jc w:val="center"/>
        </w:trPr>
        <w:tc>
          <w:tcPr>
            <w:tcW w:w="887" w:type="dxa"/>
            <w:shd w:val="clear" w:color="auto" w:fill="auto"/>
            <w:vAlign w:val="center"/>
          </w:tcPr>
          <w:p w:rsidR="00552B4D" w:rsidRPr="007734F6" w:rsidRDefault="00552B4D" w:rsidP="00E2174C">
            <w:pPr>
              <w:jc w:val="center"/>
              <w:rPr>
                <w:i/>
                <w:iCs/>
                <w:szCs w:val="24"/>
              </w:rPr>
            </w:pPr>
            <w:r>
              <w:rPr>
                <w:i/>
                <w:iCs/>
                <w:szCs w:val="24"/>
              </w:rPr>
              <w:lastRenderedPageBreak/>
              <w:t>2</w:t>
            </w:r>
          </w:p>
        </w:tc>
        <w:tc>
          <w:tcPr>
            <w:tcW w:w="4328" w:type="dxa"/>
            <w:shd w:val="clear" w:color="auto" w:fill="auto"/>
            <w:vAlign w:val="center"/>
          </w:tcPr>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b/>
                <w:color w:val="000000"/>
                <w:szCs w:val="24"/>
              </w:rPr>
              <w:t>RENEW MAINTENANCE SUPPORT LICENSE FOR DS120 SYSTEM FOR 1 YEAR</w:t>
            </w:r>
            <w:r w:rsidRPr="0016752E">
              <w:rPr>
                <w:rFonts w:asciiTheme="majorHAnsi" w:hAnsiTheme="majorHAnsi" w:cstheme="majorHAnsi"/>
                <w:color w:val="000000"/>
                <w:szCs w:val="24"/>
              </w:rPr>
              <w:br/>
              <w:t>Renew Maintenance Service for DS120 System for 1 year</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Renew hardware support service DS120</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Start Date: 01-12-2025 / End Date: 30-11-2026</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 </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1 . SVC Hitachi Advanced Server DS120/220/225 Backline Support Excluding Spares</w:t>
            </w:r>
            <w:r>
              <w:rPr>
                <w:rFonts w:asciiTheme="majorHAnsi" w:hAnsiTheme="majorHAnsi" w:cstheme="majorHAnsi"/>
                <w:color w:val="000000"/>
                <w:szCs w:val="24"/>
              </w:rPr>
              <w:t xml:space="preserve"> </w:t>
            </w:r>
            <w:r w:rsidRPr="0016752E">
              <w:rPr>
                <w:rFonts w:asciiTheme="majorHAnsi" w:hAnsiTheme="majorHAnsi" w:cstheme="majorHAnsi"/>
                <w:color w:val="000000"/>
                <w:szCs w:val="24"/>
              </w:rPr>
              <w:t>(Serial: QTFCR22320002)</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Số lượng: 1</w:t>
            </w:r>
          </w:p>
          <w:p w:rsidR="00552B4D" w:rsidRPr="0016752E" w:rsidRDefault="00552B4D" w:rsidP="00E2174C">
            <w:pPr>
              <w:jc w:val="left"/>
              <w:rPr>
                <w:rFonts w:asciiTheme="majorHAnsi" w:hAnsiTheme="majorHAnsi" w:cstheme="majorHAnsi"/>
                <w:color w:val="000000"/>
                <w:szCs w:val="24"/>
              </w:rPr>
            </w:pPr>
            <w:r>
              <w:rPr>
                <w:rFonts w:asciiTheme="majorHAnsi" w:hAnsiTheme="majorHAnsi" w:cstheme="majorHAnsi"/>
                <w:color w:val="000000"/>
                <w:szCs w:val="24"/>
              </w:rPr>
              <w:t>2</w:t>
            </w:r>
            <w:r w:rsidRPr="0016752E">
              <w:rPr>
                <w:rFonts w:asciiTheme="majorHAnsi" w:hAnsiTheme="majorHAnsi" w:cstheme="majorHAnsi"/>
                <w:color w:val="000000"/>
                <w:szCs w:val="24"/>
              </w:rPr>
              <w:t>. SVC Hitachi Advanced Server DS120/220/225 Backline Support Excluding Spares</w:t>
            </w:r>
            <w:r>
              <w:rPr>
                <w:rFonts w:asciiTheme="majorHAnsi" w:hAnsiTheme="majorHAnsi" w:cstheme="majorHAnsi"/>
                <w:color w:val="000000"/>
                <w:szCs w:val="24"/>
              </w:rPr>
              <w:t xml:space="preserve"> </w:t>
            </w:r>
            <w:r w:rsidRPr="0016752E">
              <w:rPr>
                <w:rFonts w:asciiTheme="majorHAnsi" w:hAnsiTheme="majorHAnsi" w:cstheme="majorHAnsi"/>
                <w:color w:val="000000"/>
                <w:szCs w:val="24"/>
              </w:rPr>
              <w:t>(Serial: QTFCR29300003)</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Số lượng: 2</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3. SVC Mo LIGHTPULSE 2P 16GB FC ADAPTER</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(Serial: QTFCR29300003)</w:t>
            </w:r>
          </w:p>
          <w:p w:rsidR="00552B4D" w:rsidRPr="0016752E" w:rsidRDefault="00552B4D" w:rsidP="00E2174C">
            <w:pPr>
              <w:jc w:val="left"/>
              <w:rPr>
                <w:rFonts w:asciiTheme="majorHAnsi" w:hAnsiTheme="majorHAnsi" w:cstheme="majorHAnsi"/>
                <w:color w:val="000000"/>
                <w:szCs w:val="24"/>
              </w:rPr>
            </w:pPr>
            <w:r w:rsidRPr="0016752E">
              <w:rPr>
                <w:rFonts w:asciiTheme="majorHAnsi" w:hAnsiTheme="majorHAnsi" w:cstheme="majorHAnsi"/>
                <w:color w:val="000000"/>
                <w:szCs w:val="24"/>
              </w:rPr>
              <w:t>Số lượng: 2 </w:t>
            </w:r>
          </w:p>
          <w:p w:rsidR="00552B4D" w:rsidRDefault="00552B4D" w:rsidP="00E2174C">
            <w:pPr>
              <w:rPr>
                <w:i/>
                <w:iCs/>
                <w:szCs w:val="24"/>
              </w:rPr>
            </w:pPr>
          </w:p>
        </w:tc>
        <w:tc>
          <w:tcPr>
            <w:tcW w:w="1170" w:type="dxa"/>
          </w:tcPr>
          <w:p w:rsidR="00552B4D" w:rsidRPr="007734F6" w:rsidRDefault="00552B4D" w:rsidP="00E2174C">
            <w:pPr>
              <w:rPr>
                <w:i/>
                <w:iCs/>
                <w:szCs w:val="24"/>
              </w:rPr>
            </w:pPr>
          </w:p>
        </w:tc>
        <w:tc>
          <w:tcPr>
            <w:tcW w:w="810" w:type="dxa"/>
          </w:tcPr>
          <w:p w:rsidR="00552B4D" w:rsidRPr="007734F6" w:rsidRDefault="00552B4D" w:rsidP="00E2174C">
            <w:pPr>
              <w:rPr>
                <w:i/>
                <w:iCs/>
                <w:szCs w:val="24"/>
              </w:rPr>
            </w:pPr>
          </w:p>
        </w:tc>
        <w:tc>
          <w:tcPr>
            <w:tcW w:w="1080" w:type="dxa"/>
          </w:tcPr>
          <w:p w:rsidR="00552B4D" w:rsidRPr="007734F6" w:rsidRDefault="00552B4D" w:rsidP="00E2174C">
            <w:pPr>
              <w:rPr>
                <w:i/>
                <w:iCs/>
                <w:szCs w:val="24"/>
              </w:rPr>
            </w:pPr>
          </w:p>
        </w:tc>
        <w:tc>
          <w:tcPr>
            <w:tcW w:w="1710" w:type="dxa"/>
          </w:tcPr>
          <w:p w:rsidR="00552B4D" w:rsidRPr="007734F6" w:rsidRDefault="00552B4D" w:rsidP="00E2174C">
            <w:pPr>
              <w:rPr>
                <w:i/>
                <w:iCs/>
                <w:szCs w:val="24"/>
              </w:rPr>
            </w:pPr>
          </w:p>
        </w:tc>
        <w:tc>
          <w:tcPr>
            <w:tcW w:w="1080" w:type="dxa"/>
          </w:tcPr>
          <w:p w:rsidR="00552B4D" w:rsidRPr="007734F6" w:rsidRDefault="00552B4D" w:rsidP="00E2174C">
            <w:pPr>
              <w:rPr>
                <w:i/>
                <w:iCs/>
                <w:szCs w:val="24"/>
              </w:rPr>
            </w:pPr>
          </w:p>
        </w:tc>
        <w:tc>
          <w:tcPr>
            <w:tcW w:w="1710" w:type="dxa"/>
          </w:tcPr>
          <w:p w:rsidR="00552B4D" w:rsidRPr="007734F6" w:rsidRDefault="00552B4D" w:rsidP="00E2174C">
            <w:pPr>
              <w:rPr>
                <w:i/>
                <w:iCs/>
                <w:szCs w:val="24"/>
              </w:rPr>
            </w:pPr>
          </w:p>
        </w:tc>
        <w:tc>
          <w:tcPr>
            <w:tcW w:w="990" w:type="dxa"/>
            <w:shd w:val="clear" w:color="auto" w:fill="auto"/>
            <w:vAlign w:val="center"/>
          </w:tcPr>
          <w:p w:rsidR="00552B4D" w:rsidRPr="007734F6" w:rsidRDefault="00552B4D" w:rsidP="00E2174C">
            <w:pPr>
              <w:jc w:val="center"/>
              <w:rPr>
                <w:i/>
                <w:iCs/>
                <w:szCs w:val="24"/>
              </w:rPr>
            </w:pPr>
            <w:r w:rsidRPr="007734F6">
              <w:rPr>
                <w:i/>
                <w:iCs/>
                <w:szCs w:val="24"/>
              </w:rPr>
              <w:t>License</w:t>
            </w:r>
          </w:p>
        </w:tc>
        <w:tc>
          <w:tcPr>
            <w:tcW w:w="900" w:type="dxa"/>
            <w:shd w:val="clear" w:color="auto" w:fill="auto"/>
            <w:vAlign w:val="center"/>
          </w:tcPr>
          <w:p w:rsidR="00552B4D" w:rsidRPr="007734F6" w:rsidRDefault="00552B4D" w:rsidP="00E2174C">
            <w:pPr>
              <w:jc w:val="center"/>
              <w:rPr>
                <w:szCs w:val="24"/>
              </w:rPr>
            </w:pPr>
            <w:r>
              <w:rPr>
                <w:szCs w:val="24"/>
              </w:rPr>
              <w:t>01</w:t>
            </w:r>
          </w:p>
        </w:tc>
        <w:tc>
          <w:tcPr>
            <w:tcW w:w="661" w:type="dxa"/>
          </w:tcPr>
          <w:p w:rsidR="00552B4D" w:rsidRPr="007734F6" w:rsidRDefault="00552B4D" w:rsidP="00E2174C">
            <w:pPr>
              <w:rPr>
                <w:i/>
                <w:iCs/>
                <w:szCs w:val="24"/>
              </w:rPr>
            </w:pPr>
          </w:p>
        </w:tc>
      </w:tr>
    </w:tbl>
    <w:p w:rsidR="00552B4D" w:rsidRPr="00180F17" w:rsidRDefault="00552B4D" w:rsidP="00552B4D">
      <w:pPr>
        <w:ind w:firstLine="567"/>
        <w:rPr>
          <w:b/>
          <w:i/>
          <w:iCs/>
          <w:sz w:val="28"/>
          <w:szCs w:val="28"/>
        </w:rPr>
      </w:pPr>
    </w:p>
    <w:p w:rsidR="00552B4D" w:rsidRPr="00180F17" w:rsidRDefault="00552B4D" w:rsidP="00552B4D">
      <w:pPr>
        <w:ind w:firstLine="709"/>
        <w:rPr>
          <w:i/>
          <w:iCs/>
          <w:sz w:val="28"/>
          <w:szCs w:val="28"/>
        </w:rPr>
      </w:pPr>
      <w:r w:rsidRPr="00180F17">
        <w:rPr>
          <w:b/>
          <w:i/>
          <w:iCs/>
          <w:sz w:val="28"/>
          <w:szCs w:val="28"/>
        </w:rPr>
        <w:t>Ghi chú:</w:t>
      </w:r>
    </w:p>
    <w:p w:rsidR="00552B4D" w:rsidRPr="00180F17" w:rsidRDefault="00552B4D" w:rsidP="00552B4D">
      <w:pPr>
        <w:ind w:firstLine="709"/>
        <w:rPr>
          <w:i/>
          <w:iCs/>
          <w:sz w:val="28"/>
          <w:szCs w:val="28"/>
        </w:rPr>
      </w:pPr>
      <w:r w:rsidRPr="00180F17">
        <w:rPr>
          <w:i/>
          <w:iCs/>
          <w:sz w:val="28"/>
          <w:szCs w:val="28"/>
        </w:rPr>
        <w:t xml:space="preserve">- Cột (3), (4), (5), (6), (7), (8): Nhà thầu tự điền. </w:t>
      </w:r>
      <w:bookmarkStart w:id="36" w:name="_Hlk164182598"/>
      <w:r w:rsidRPr="00180F17">
        <w:rPr>
          <w:i/>
          <w:iCs/>
          <w:sz w:val="28"/>
          <w:szCs w:val="28"/>
        </w:rPr>
        <w:t>Trường hợp nhà thầu không đề xuất cụ thể ký mã hiệu, nhãn hiệu, xuất xứ, hãng sản xuất thì E-HSDT của nhà thầu không được xem xét, đánh giá.</w:t>
      </w:r>
      <w:bookmarkEnd w:id="36"/>
    </w:p>
    <w:p w:rsidR="00552B4D" w:rsidRPr="00180F17" w:rsidRDefault="00552B4D" w:rsidP="00552B4D">
      <w:pPr>
        <w:ind w:firstLine="709"/>
        <w:rPr>
          <w:i/>
          <w:iCs/>
          <w:sz w:val="28"/>
          <w:szCs w:val="28"/>
        </w:rPr>
      </w:pPr>
      <w:r w:rsidRPr="00180F17">
        <w:rPr>
          <w:i/>
          <w:iCs/>
          <w:sz w:val="28"/>
          <w:szCs w:val="28"/>
        </w:rPr>
        <w:t>Ví dụ: nhà thầu kê khai trong Mẫu này Ký mã hiệu: “theo đề xuất kỹ thuật”; nhãn hiệu: “theo E-HSDT”, xuất xứ: “theo đề xuất kỹ thuật”… thì E-HSDT của nhà thầu không được xem xét, đánh giá.</w:t>
      </w:r>
    </w:p>
    <w:p w:rsidR="00552B4D" w:rsidRPr="00180F17" w:rsidRDefault="00552B4D" w:rsidP="00552B4D">
      <w:pPr>
        <w:ind w:firstLine="709"/>
        <w:rPr>
          <w:sz w:val="28"/>
          <w:szCs w:val="28"/>
        </w:rPr>
        <w:sectPr w:rsidR="00552B4D"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p>
    <w:p w:rsidR="00552B4D" w:rsidRPr="00180F17" w:rsidRDefault="00552B4D" w:rsidP="00552B4D">
      <w:pPr>
        <w:jc w:val="right"/>
        <w:rPr>
          <w:rFonts w:eastAsia="Calibri"/>
          <w:b/>
          <w:sz w:val="28"/>
          <w:szCs w:val="28"/>
          <w:lang w:val="es-ES"/>
        </w:rPr>
      </w:pPr>
      <w:r w:rsidRPr="00180F17">
        <w:rPr>
          <w:rFonts w:eastAsia="Calibri"/>
          <w:b/>
          <w:sz w:val="28"/>
          <w:szCs w:val="28"/>
          <w:lang w:val="es-ES"/>
        </w:rPr>
        <w:lastRenderedPageBreak/>
        <w:t xml:space="preserve">Mẫu số 11 </w:t>
      </w:r>
      <w:r w:rsidRPr="00180F17">
        <w:rPr>
          <w:b/>
          <w:sz w:val="28"/>
          <w:szCs w:val="28"/>
          <w:lang w:val="nl-NL"/>
        </w:rPr>
        <w:t>(webform trên Hệ thống)</w:t>
      </w:r>
    </w:p>
    <w:p w:rsidR="00552B4D" w:rsidRPr="00180F17" w:rsidRDefault="00552B4D" w:rsidP="00552B4D">
      <w:pPr>
        <w:jc w:val="center"/>
        <w:rPr>
          <w:rFonts w:eastAsia="Calibri"/>
          <w:b/>
          <w:sz w:val="28"/>
          <w:szCs w:val="28"/>
          <w:lang w:val="nl-NL"/>
        </w:rPr>
      </w:pPr>
    </w:p>
    <w:p w:rsidR="00552B4D" w:rsidRPr="00180F17" w:rsidRDefault="00552B4D" w:rsidP="00552B4D">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rsidR="00552B4D" w:rsidRDefault="00552B4D" w:rsidP="00552B4D">
      <w:pPr>
        <w:spacing w:before="120" w:after="120"/>
        <w:rPr>
          <w:rFonts w:eastAsia="Calibri"/>
          <w:b/>
          <w:sz w:val="28"/>
          <w:szCs w:val="28"/>
          <w:lang w:val="nl-NL"/>
        </w:rPr>
      </w:pP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52B4D" w:rsidRPr="00180F17" w:rsidTr="00E2174C">
        <w:trPr>
          <w:trHeight w:val="900"/>
        </w:trPr>
        <w:tc>
          <w:tcPr>
            <w:tcW w:w="846" w:type="dxa"/>
            <w:shd w:val="clear" w:color="auto" w:fill="E2EFD9" w:themeFill="accent6" w:themeFillTint="33"/>
            <w:vAlign w:val="center"/>
          </w:tcPr>
          <w:p w:rsidR="00552B4D" w:rsidRPr="00180F17" w:rsidRDefault="00552B4D" w:rsidP="00E2174C">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rsidR="00552B4D" w:rsidRPr="00180F17" w:rsidRDefault="00552B4D" w:rsidP="00E2174C">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rsidR="00552B4D" w:rsidRPr="00180F17" w:rsidRDefault="00552B4D" w:rsidP="00E2174C">
            <w:pPr>
              <w:jc w:val="center"/>
              <w:rPr>
                <w:rFonts w:eastAsia="Calibri"/>
                <w:b/>
                <w:szCs w:val="24"/>
              </w:rPr>
            </w:pPr>
            <w:r w:rsidRPr="00180F17">
              <w:rPr>
                <w:rFonts w:eastAsia="Calibri"/>
                <w:b/>
                <w:szCs w:val="24"/>
              </w:rPr>
              <w:t>Giá dự thầu</w:t>
            </w:r>
          </w:p>
        </w:tc>
      </w:tr>
      <w:tr w:rsidR="00552B4D" w:rsidRPr="00180F17" w:rsidTr="00E2174C">
        <w:trPr>
          <w:trHeight w:val="926"/>
        </w:trPr>
        <w:tc>
          <w:tcPr>
            <w:tcW w:w="846" w:type="dxa"/>
            <w:vAlign w:val="center"/>
          </w:tcPr>
          <w:p w:rsidR="00552B4D" w:rsidRPr="00180F17" w:rsidRDefault="00552B4D" w:rsidP="00E2174C">
            <w:pPr>
              <w:jc w:val="center"/>
              <w:rPr>
                <w:rFonts w:eastAsia="Calibri"/>
                <w:szCs w:val="24"/>
              </w:rPr>
            </w:pPr>
            <w:r w:rsidRPr="00180F17">
              <w:rPr>
                <w:rFonts w:eastAsia="Calibri"/>
                <w:szCs w:val="24"/>
              </w:rPr>
              <w:t>1</w:t>
            </w:r>
          </w:p>
        </w:tc>
        <w:tc>
          <w:tcPr>
            <w:tcW w:w="4791" w:type="dxa"/>
            <w:vAlign w:val="center"/>
          </w:tcPr>
          <w:p w:rsidR="00552B4D" w:rsidRPr="00180F17" w:rsidRDefault="00552B4D" w:rsidP="00E2174C">
            <w:pPr>
              <w:jc w:val="left"/>
              <w:rPr>
                <w:rFonts w:eastAsia="Calibri"/>
                <w:b/>
                <w:i/>
                <w:szCs w:val="24"/>
              </w:rPr>
            </w:pPr>
            <w:r w:rsidRPr="00180F17">
              <w:rPr>
                <w:rFonts w:eastAsia="Calibri"/>
                <w:szCs w:val="24"/>
              </w:rPr>
              <w:t>Giá dự thầu của hàng hóa</w:t>
            </w:r>
          </w:p>
        </w:tc>
        <w:tc>
          <w:tcPr>
            <w:tcW w:w="4101" w:type="dxa"/>
            <w:vAlign w:val="center"/>
          </w:tcPr>
          <w:p w:rsidR="00552B4D" w:rsidRPr="00180F17" w:rsidRDefault="00552B4D" w:rsidP="00E2174C">
            <w:pPr>
              <w:jc w:val="center"/>
              <w:rPr>
                <w:rFonts w:eastAsia="Calibri"/>
                <w:i/>
                <w:szCs w:val="24"/>
              </w:rPr>
            </w:pPr>
            <w:r w:rsidRPr="00180F17">
              <w:rPr>
                <w:rFonts w:eastAsia="Calibri"/>
                <w:i/>
                <w:szCs w:val="24"/>
              </w:rPr>
              <w:t>(M)</w:t>
            </w:r>
          </w:p>
          <w:p w:rsidR="00552B4D" w:rsidRPr="00180F17" w:rsidRDefault="00552B4D" w:rsidP="00E2174C">
            <w:pPr>
              <w:jc w:val="center"/>
              <w:rPr>
                <w:rFonts w:eastAsia="Calibri"/>
                <w:b/>
                <w:i/>
                <w:szCs w:val="24"/>
              </w:rPr>
            </w:pPr>
            <w:r w:rsidRPr="00180F17">
              <w:rPr>
                <w:rFonts w:eastAsia="Calibri"/>
                <w:i/>
                <w:szCs w:val="24"/>
              </w:rPr>
              <w:t>[</w:t>
            </w:r>
            <w:r>
              <w:rPr>
                <w:rFonts w:eastAsia="Calibri"/>
                <w:i/>
                <w:szCs w:val="24"/>
              </w:rPr>
              <w:t>Kết chuyển</w:t>
            </w:r>
            <w:r w:rsidRPr="00180F17">
              <w:rPr>
                <w:rFonts w:eastAsia="Calibri"/>
                <w:i/>
                <w:szCs w:val="24"/>
              </w:rPr>
              <w:t xml:space="preserve"> từ Mẫu 12]</w:t>
            </w:r>
          </w:p>
        </w:tc>
      </w:tr>
      <w:tr w:rsidR="00552B4D" w:rsidRPr="00180F17" w:rsidTr="00E2174C">
        <w:trPr>
          <w:trHeight w:val="900"/>
        </w:trPr>
        <w:tc>
          <w:tcPr>
            <w:tcW w:w="846" w:type="dxa"/>
            <w:vAlign w:val="center"/>
          </w:tcPr>
          <w:p w:rsidR="00552B4D" w:rsidRPr="00180F17" w:rsidRDefault="00552B4D" w:rsidP="00E2174C">
            <w:pPr>
              <w:jc w:val="center"/>
              <w:rPr>
                <w:rFonts w:eastAsia="Calibri"/>
                <w:szCs w:val="24"/>
              </w:rPr>
            </w:pPr>
          </w:p>
        </w:tc>
        <w:tc>
          <w:tcPr>
            <w:tcW w:w="4791" w:type="dxa"/>
            <w:vAlign w:val="center"/>
          </w:tcPr>
          <w:p w:rsidR="00552B4D" w:rsidRPr="00180F17" w:rsidRDefault="00552B4D" w:rsidP="00E2174C">
            <w:pPr>
              <w:jc w:val="left"/>
              <w:rPr>
                <w:rFonts w:eastAsia="Calibri"/>
                <w:b/>
                <w:szCs w:val="24"/>
              </w:rPr>
            </w:pPr>
            <w:r w:rsidRPr="00180F17">
              <w:rPr>
                <w:rFonts w:eastAsia="Calibri"/>
                <w:b/>
                <w:szCs w:val="24"/>
              </w:rPr>
              <w:t>Tổng cộng giá dự thầu</w:t>
            </w:r>
          </w:p>
          <w:p w:rsidR="00552B4D" w:rsidRPr="00180F17" w:rsidRDefault="00552B4D" w:rsidP="00E2174C">
            <w:pPr>
              <w:jc w:val="left"/>
              <w:rPr>
                <w:rFonts w:eastAsia="Calibri"/>
                <w:b/>
                <w:szCs w:val="24"/>
              </w:rPr>
            </w:pPr>
            <w:r w:rsidRPr="00180F17">
              <w:rPr>
                <w:rFonts w:eastAsia="Calibri"/>
                <w:i/>
                <w:szCs w:val="24"/>
              </w:rPr>
              <w:t>(Kết chuyển sang đơn dự thầu)</w:t>
            </w:r>
          </w:p>
        </w:tc>
        <w:tc>
          <w:tcPr>
            <w:tcW w:w="4101" w:type="dxa"/>
            <w:vAlign w:val="center"/>
          </w:tcPr>
          <w:p w:rsidR="00552B4D" w:rsidRPr="00180F17" w:rsidRDefault="00552B4D" w:rsidP="00E2174C">
            <w:pPr>
              <w:jc w:val="center"/>
              <w:rPr>
                <w:rFonts w:eastAsia="Calibri"/>
                <w:b/>
                <w:i/>
                <w:szCs w:val="24"/>
              </w:rPr>
            </w:pPr>
            <w:r w:rsidRPr="00180F17">
              <w:rPr>
                <w:rFonts w:eastAsia="Calibri"/>
                <w:b/>
                <w:i/>
                <w:szCs w:val="24"/>
              </w:rPr>
              <w:t>(M)</w:t>
            </w:r>
          </w:p>
        </w:tc>
      </w:tr>
    </w:tbl>
    <w:p w:rsidR="00552B4D" w:rsidRPr="00180F17" w:rsidRDefault="00552B4D" w:rsidP="00552B4D">
      <w:pPr>
        <w:spacing w:before="120" w:after="120"/>
        <w:rPr>
          <w:rFonts w:eastAsia="Calibri"/>
          <w:b/>
          <w:sz w:val="28"/>
          <w:szCs w:val="28"/>
        </w:rPr>
      </w:pPr>
    </w:p>
    <w:p w:rsidR="00552B4D" w:rsidRPr="00180F17" w:rsidRDefault="00552B4D" w:rsidP="00552B4D">
      <w:pPr>
        <w:spacing w:before="120" w:after="120"/>
        <w:ind w:left="-142"/>
        <w:jc w:val="left"/>
        <w:rPr>
          <w:rFonts w:eastAsia="Calibri"/>
          <w:b/>
          <w:sz w:val="28"/>
          <w:szCs w:val="28"/>
          <w:lang w:val="nl-NL"/>
        </w:rPr>
      </w:pPr>
    </w:p>
    <w:p w:rsidR="00552B4D" w:rsidRPr="00180F17" w:rsidRDefault="00552B4D" w:rsidP="00552B4D">
      <w:pPr>
        <w:spacing w:before="120" w:after="120"/>
        <w:rPr>
          <w:rFonts w:eastAsia="Calibri"/>
          <w:b/>
          <w:sz w:val="28"/>
          <w:szCs w:val="28"/>
          <w:lang w:val="nl-NL"/>
        </w:rPr>
      </w:pPr>
    </w:p>
    <w:p w:rsidR="00552B4D" w:rsidRPr="00180F17" w:rsidRDefault="00552B4D" w:rsidP="00552B4D">
      <w:pPr>
        <w:spacing w:after="160" w:line="259" w:lineRule="auto"/>
        <w:jc w:val="left"/>
        <w:rPr>
          <w:rFonts w:eastAsia="Calibri"/>
          <w:b/>
          <w:sz w:val="28"/>
          <w:szCs w:val="28"/>
          <w:lang w:val="nl-NL"/>
        </w:rPr>
      </w:pPr>
      <w:r w:rsidRPr="00180F17">
        <w:rPr>
          <w:rFonts w:eastAsia="Calibri"/>
          <w:b/>
          <w:sz w:val="28"/>
          <w:szCs w:val="28"/>
          <w:lang w:val="nl-NL"/>
        </w:rPr>
        <w:br w:type="page"/>
      </w:r>
    </w:p>
    <w:p w:rsidR="00552B4D" w:rsidRPr="00180F17" w:rsidRDefault="00552B4D" w:rsidP="00552B4D">
      <w:pPr>
        <w:rPr>
          <w:sz w:val="28"/>
          <w:szCs w:val="28"/>
          <w:lang w:val="nl-NL"/>
        </w:rPr>
        <w:sectPr w:rsidR="00552B4D"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rsidR="00552B4D" w:rsidRPr="00180F17" w:rsidRDefault="00552B4D" w:rsidP="00552B4D">
      <w:pPr>
        <w:ind w:right="420"/>
        <w:jc w:val="right"/>
        <w:rPr>
          <w:b/>
          <w:sz w:val="28"/>
          <w:szCs w:val="28"/>
          <w:lang w:val="nl-NL"/>
        </w:rPr>
      </w:pPr>
      <w:r w:rsidRPr="00180F17">
        <w:rPr>
          <w:b/>
          <w:sz w:val="28"/>
          <w:szCs w:val="28"/>
          <w:lang w:val="nl-NL"/>
        </w:rPr>
        <w:lastRenderedPageBreak/>
        <w:t>Mẫu số 12 (webform trên Hệ thống)</w:t>
      </w:r>
    </w:p>
    <w:p w:rsidR="00552B4D" w:rsidRPr="00180F17" w:rsidRDefault="00552B4D" w:rsidP="00552B4D">
      <w:pPr>
        <w:jc w:val="center"/>
        <w:rPr>
          <w:b/>
          <w:bCs/>
          <w:sz w:val="26"/>
          <w:szCs w:val="28"/>
          <w:lang w:val="nl-NL"/>
        </w:rPr>
      </w:pPr>
      <w:r w:rsidRPr="00180F17">
        <w:rPr>
          <w:b/>
          <w:bCs/>
          <w:sz w:val="26"/>
          <w:szCs w:val="28"/>
          <w:lang w:val="nl-NL"/>
        </w:rPr>
        <w:t>BẢNG GIÁ DỰ THẦU CỦA HÀNG HÓA</w:t>
      </w:r>
    </w:p>
    <w:p w:rsidR="00552B4D" w:rsidRPr="00180F17" w:rsidRDefault="00552B4D" w:rsidP="00552B4D">
      <w:pPr>
        <w:jc w:val="center"/>
        <w:rPr>
          <w:bCs/>
          <w:i/>
          <w:sz w:val="26"/>
          <w:szCs w:val="28"/>
          <w:lang w:val="nl-NL"/>
        </w:rPr>
      </w:pPr>
      <w:r w:rsidRPr="00180F17">
        <w:rPr>
          <w:bCs/>
          <w:i/>
          <w:sz w:val="26"/>
          <w:szCs w:val="28"/>
          <w:lang w:val="nl-NL"/>
        </w:rPr>
        <w:t>(áp dụng loại hợp đồng trọn gói)</w:t>
      </w:r>
    </w:p>
    <w:p w:rsidR="00552B4D" w:rsidRPr="00180F17" w:rsidRDefault="00552B4D" w:rsidP="00552B4D">
      <w:pPr>
        <w:jc w:val="center"/>
        <w:rPr>
          <w:sz w:val="28"/>
          <w:szCs w:val="28"/>
          <w:lang w:val="nl-NL"/>
        </w:rPr>
      </w:pP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055"/>
        <w:gridCol w:w="620"/>
        <w:gridCol w:w="730"/>
        <w:gridCol w:w="669"/>
        <w:gridCol w:w="928"/>
        <w:gridCol w:w="730"/>
        <w:gridCol w:w="919"/>
        <w:gridCol w:w="901"/>
        <w:gridCol w:w="764"/>
        <w:gridCol w:w="597"/>
        <w:gridCol w:w="961"/>
        <w:gridCol w:w="1562"/>
        <w:gridCol w:w="852"/>
        <w:gridCol w:w="852"/>
        <w:gridCol w:w="1613"/>
      </w:tblGrid>
      <w:tr w:rsidR="00552B4D" w:rsidRPr="00344E88" w:rsidTr="00E2174C">
        <w:trPr>
          <w:trHeight w:val="1012"/>
          <w:jc w:val="center"/>
        </w:trPr>
        <w:tc>
          <w:tcPr>
            <w:tcW w:w="595" w:type="dxa"/>
            <w:shd w:val="clear" w:color="auto" w:fill="E2EFD9" w:themeFill="accent6" w:themeFillTint="33"/>
            <w:vAlign w:val="center"/>
            <w:hideMark/>
          </w:tcPr>
          <w:p w:rsidR="00552B4D" w:rsidRPr="00344E88" w:rsidRDefault="00552B4D" w:rsidP="00E2174C">
            <w:pPr>
              <w:jc w:val="center"/>
              <w:rPr>
                <w:b/>
                <w:bCs/>
                <w:sz w:val="22"/>
                <w:szCs w:val="22"/>
                <w:lang w:val="nl-NL"/>
              </w:rPr>
            </w:pPr>
            <w:r w:rsidRPr="00344E88">
              <w:rPr>
                <w:b/>
                <w:bCs/>
                <w:sz w:val="22"/>
                <w:szCs w:val="22"/>
                <w:lang w:val="nl-NL"/>
              </w:rPr>
              <w:t>STT</w:t>
            </w:r>
          </w:p>
          <w:p w:rsidR="00552B4D" w:rsidRPr="00344E88" w:rsidRDefault="00552B4D" w:rsidP="00E2174C">
            <w:pPr>
              <w:jc w:val="center"/>
              <w:rPr>
                <w:b/>
                <w:bCs/>
                <w:sz w:val="22"/>
                <w:szCs w:val="22"/>
                <w:lang w:val="nl-NL"/>
              </w:rPr>
            </w:pPr>
          </w:p>
        </w:tc>
        <w:tc>
          <w:tcPr>
            <w:tcW w:w="2319" w:type="dxa"/>
            <w:shd w:val="clear" w:color="auto" w:fill="E2EFD9" w:themeFill="accent6" w:themeFillTint="33"/>
            <w:vAlign w:val="center"/>
            <w:hideMark/>
          </w:tcPr>
          <w:p w:rsidR="00552B4D" w:rsidRPr="00344E88" w:rsidRDefault="00552B4D" w:rsidP="00E2174C">
            <w:pPr>
              <w:jc w:val="center"/>
              <w:rPr>
                <w:b/>
                <w:bCs/>
                <w:sz w:val="22"/>
                <w:szCs w:val="22"/>
                <w:lang w:val="nl-NL"/>
              </w:rPr>
            </w:pPr>
            <w:r w:rsidRPr="00344E88">
              <w:rPr>
                <w:b/>
                <w:bCs/>
                <w:sz w:val="22"/>
                <w:szCs w:val="22"/>
                <w:lang w:val="nl-NL"/>
              </w:rPr>
              <w:t>Danh mục hàng hóa</w:t>
            </w:r>
          </w:p>
          <w:p w:rsidR="00552B4D" w:rsidRPr="00344E88" w:rsidRDefault="00552B4D" w:rsidP="00E2174C">
            <w:pPr>
              <w:jc w:val="center"/>
              <w:rPr>
                <w:b/>
                <w:bCs/>
                <w:sz w:val="22"/>
                <w:szCs w:val="22"/>
                <w:lang w:val="nl-NL"/>
              </w:rPr>
            </w:pPr>
          </w:p>
        </w:tc>
        <w:tc>
          <w:tcPr>
            <w:tcW w:w="583" w:type="dxa"/>
            <w:shd w:val="clear" w:color="auto" w:fill="E2EFD9" w:themeFill="accent6" w:themeFillTint="33"/>
            <w:vAlign w:val="center"/>
          </w:tcPr>
          <w:p w:rsidR="00552B4D" w:rsidRPr="00344E88" w:rsidRDefault="00552B4D" w:rsidP="00E2174C">
            <w:pPr>
              <w:jc w:val="center"/>
              <w:rPr>
                <w:b/>
                <w:bCs/>
                <w:sz w:val="22"/>
                <w:szCs w:val="22"/>
                <w:lang w:val="nl-NL"/>
              </w:rPr>
            </w:pPr>
            <w:r w:rsidRPr="00344E88">
              <w:rPr>
                <w:b/>
                <w:bCs/>
                <w:sz w:val="22"/>
                <w:szCs w:val="22"/>
                <w:lang w:val="nl-NL"/>
              </w:rPr>
              <w:t>Ký mã hiệu</w:t>
            </w:r>
          </w:p>
        </w:tc>
        <w:tc>
          <w:tcPr>
            <w:tcW w:w="711" w:type="dxa"/>
            <w:shd w:val="clear" w:color="auto" w:fill="E2EFD9" w:themeFill="accent6" w:themeFillTint="33"/>
            <w:vAlign w:val="center"/>
          </w:tcPr>
          <w:p w:rsidR="00552B4D" w:rsidRPr="00344E88" w:rsidRDefault="00552B4D" w:rsidP="00E2174C">
            <w:pPr>
              <w:jc w:val="center"/>
              <w:rPr>
                <w:b/>
                <w:bCs/>
                <w:sz w:val="22"/>
                <w:szCs w:val="22"/>
                <w:lang w:val="nl-NL"/>
              </w:rPr>
            </w:pPr>
            <w:r w:rsidRPr="00344E88">
              <w:rPr>
                <w:b/>
                <w:bCs/>
                <w:sz w:val="22"/>
                <w:szCs w:val="22"/>
                <w:lang w:val="nl-NL"/>
              </w:rPr>
              <w:t>Nhãn hiệu</w:t>
            </w:r>
          </w:p>
        </w:tc>
        <w:tc>
          <w:tcPr>
            <w:tcW w:w="630" w:type="dxa"/>
            <w:shd w:val="clear" w:color="auto" w:fill="E2EFD9" w:themeFill="accent6" w:themeFillTint="33"/>
            <w:vAlign w:val="center"/>
          </w:tcPr>
          <w:p w:rsidR="00552B4D" w:rsidRPr="00344E88" w:rsidRDefault="00552B4D" w:rsidP="00E2174C">
            <w:pPr>
              <w:jc w:val="center"/>
              <w:rPr>
                <w:b/>
                <w:bCs/>
                <w:sz w:val="22"/>
                <w:szCs w:val="22"/>
                <w:lang w:val="nl-NL"/>
              </w:rPr>
            </w:pPr>
            <w:r w:rsidRPr="00344E88">
              <w:rPr>
                <w:b/>
                <w:bCs/>
                <w:sz w:val="22"/>
                <w:szCs w:val="22"/>
                <w:lang w:val="nl-NL"/>
              </w:rPr>
              <w:t>Năm sản xuất</w:t>
            </w:r>
          </w:p>
        </w:tc>
        <w:tc>
          <w:tcPr>
            <w:tcW w:w="1097" w:type="dxa"/>
            <w:shd w:val="clear" w:color="auto" w:fill="E2EFD9" w:themeFill="accent6" w:themeFillTint="33"/>
            <w:vAlign w:val="center"/>
          </w:tcPr>
          <w:p w:rsidR="00552B4D" w:rsidRPr="00344E88" w:rsidRDefault="00552B4D" w:rsidP="00E2174C">
            <w:pPr>
              <w:jc w:val="center"/>
              <w:rPr>
                <w:b/>
                <w:bCs/>
                <w:sz w:val="22"/>
                <w:szCs w:val="22"/>
                <w:lang w:val="nl-NL"/>
              </w:rPr>
            </w:pPr>
            <w:r w:rsidRPr="00344E88">
              <w:rPr>
                <w:b/>
                <w:bCs/>
                <w:sz w:val="22"/>
                <w:szCs w:val="22"/>
                <w:lang w:val="nl-NL"/>
              </w:rPr>
              <w:t>Xuất xứ (quốc gia, vùng lãnh thổ)</w:t>
            </w:r>
          </w:p>
        </w:tc>
        <w:tc>
          <w:tcPr>
            <w:tcW w:w="601" w:type="dxa"/>
            <w:shd w:val="clear" w:color="auto" w:fill="E2EFD9" w:themeFill="accent6" w:themeFillTint="33"/>
            <w:vAlign w:val="center"/>
          </w:tcPr>
          <w:p w:rsidR="00552B4D" w:rsidRPr="00344E88" w:rsidRDefault="00552B4D" w:rsidP="00E2174C">
            <w:pPr>
              <w:jc w:val="center"/>
              <w:rPr>
                <w:b/>
                <w:bCs/>
                <w:sz w:val="22"/>
                <w:szCs w:val="22"/>
                <w:lang w:val="nl-NL"/>
              </w:rPr>
            </w:pPr>
            <w:r w:rsidRPr="00344E88">
              <w:rPr>
                <w:b/>
                <w:bCs/>
                <w:sz w:val="22"/>
                <w:szCs w:val="22"/>
                <w:lang w:val="nl-NL"/>
              </w:rPr>
              <w:t>Hãng sản xuất</w:t>
            </w:r>
          </w:p>
        </w:tc>
        <w:tc>
          <w:tcPr>
            <w:tcW w:w="1102" w:type="dxa"/>
            <w:shd w:val="clear" w:color="auto" w:fill="E2EFD9" w:themeFill="accent6" w:themeFillTint="33"/>
            <w:vAlign w:val="center"/>
          </w:tcPr>
          <w:p w:rsidR="00552B4D" w:rsidRPr="00344E88" w:rsidRDefault="00552B4D" w:rsidP="00E2174C">
            <w:pPr>
              <w:jc w:val="center"/>
              <w:rPr>
                <w:b/>
                <w:bCs/>
                <w:sz w:val="22"/>
                <w:szCs w:val="22"/>
                <w:lang w:val="nl-NL"/>
              </w:rPr>
            </w:pPr>
            <w:r w:rsidRPr="00344E88">
              <w:rPr>
                <w:b/>
                <w:bCs/>
                <w:sz w:val="22"/>
                <w:szCs w:val="22"/>
                <w:lang w:val="nl-NL"/>
              </w:rPr>
              <w:t>Cấu hình, tính năng kỹ thuật cơ bản</w:t>
            </w:r>
          </w:p>
        </w:tc>
        <w:tc>
          <w:tcPr>
            <w:tcW w:w="838" w:type="dxa"/>
            <w:shd w:val="clear" w:color="auto" w:fill="E2EFD9" w:themeFill="accent6" w:themeFillTint="33"/>
            <w:vAlign w:val="center"/>
          </w:tcPr>
          <w:p w:rsidR="00552B4D" w:rsidRPr="00344E88" w:rsidRDefault="00552B4D" w:rsidP="00E2174C">
            <w:pPr>
              <w:jc w:val="center"/>
              <w:rPr>
                <w:b/>
                <w:bCs/>
                <w:sz w:val="22"/>
                <w:szCs w:val="22"/>
                <w:lang w:val="nl-NL"/>
              </w:rPr>
            </w:pPr>
            <w:r w:rsidRPr="00344E88">
              <w:rPr>
                <w:b/>
                <w:bCs/>
                <w:sz w:val="22"/>
                <w:szCs w:val="22"/>
                <w:lang w:val="nl-NL"/>
              </w:rPr>
              <w:t>Đơn vị tính</w:t>
            </w:r>
          </w:p>
          <w:p w:rsidR="00552B4D" w:rsidRPr="00344E88" w:rsidRDefault="00552B4D" w:rsidP="00E2174C">
            <w:pPr>
              <w:jc w:val="center"/>
              <w:rPr>
                <w:b/>
                <w:bCs/>
                <w:sz w:val="22"/>
                <w:szCs w:val="22"/>
                <w:lang w:val="nl-NL"/>
              </w:rPr>
            </w:pPr>
          </w:p>
        </w:tc>
        <w:tc>
          <w:tcPr>
            <w:tcW w:w="719" w:type="dxa"/>
            <w:shd w:val="clear" w:color="auto" w:fill="E2EFD9" w:themeFill="accent6" w:themeFillTint="33"/>
            <w:vAlign w:val="center"/>
            <w:hideMark/>
          </w:tcPr>
          <w:p w:rsidR="00552B4D" w:rsidRPr="00344E88" w:rsidRDefault="00552B4D" w:rsidP="00E2174C">
            <w:pPr>
              <w:jc w:val="center"/>
              <w:rPr>
                <w:b/>
                <w:bCs/>
                <w:sz w:val="22"/>
                <w:szCs w:val="22"/>
                <w:lang w:val="nl-NL"/>
              </w:rPr>
            </w:pPr>
            <w:r w:rsidRPr="00344E88">
              <w:rPr>
                <w:b/>
                <w:bCs/>
                <w:sz w:val="22"/>
                <w:szCs w:val="22"/>
                <w:lang w:val="nl-NL"/>
              </w:rPr>
              <w:t>Khối lượng</w:t>
            </w:r>
          </w:p>
          <w:p w:rsidR="00552B4D" w:rsidRPr="00344E88" w:rsidRDefault="00552B4D" w:rsidP="00E2174C">
            <w:pPr>
              <w:jc w:val="center"/>
              <w:rPr>
                <w:i/>
                <w:iCs/>
                <w:sz w:val="22"/>
                <w:szCs w:val="22"/>
                <w:lang w:val="nl-NL"/>
              </w:rPr>
            </w:pPr>
          </w:p>
        </w:tc>
        <w:tc>
          <w:tcPr>
            <w:tcW w:w="610" w:type="dxa"/>
            <w:shd w:val="clear" w:color="auto" w:fill="E2EFD9" w:themeFill="accent6" w:themeFillTint="33"/>
            <w:vAlign w:val="center"/>
          </w:tcPr>
          <w:p w:rsidR="00552B4D" w:rsidRPr="00344E88" w:rsidRDefault="00552B4D" w:rsidP="00E2174C">
            <w:pPr>
              <w:jc w:val="center"/>
              <w:rPr>
                <w:b/>
                <w:bCs/>
                <w:sz w:val="22"/>
                <w:szCs w:val="22"/>
                <w:lang w:val="nl-NL"/>
              </w:rPr>
            </w:pPr>
            <w:r w:rsidRPr="00344E88">
              <w:rPr>
                <w:b/>
                <w:bCs/>
                <w:sz w:val="22"/>
                <w:szCs w:val="22"/>
                <w:lang w:val="fr-FR"/>
              </w:rPr>
              <w:t xml:space="preserve">Mã HS </w:t>
            </w:r>
          </w:p>
        </w:tc>
        <w:tc>
          <w:tcPr>
            <w:tcW w:w="1059" w:type="dxa"/>
            <w:shd w:val="clear" w:color="auto" w:fill="E2EFD9" w:themeFill="accent6" w:themeFillTint="33"/>
            <w:vAlign w:val="center"/>
            <w:hideMark/>
          </w:tcPr>
          <w:p w:rsidR="00552B4D" w:rsidRPr="00344E88" w:rsidRDefault="00552B4D" w:rsidP="00E2174C">
            <w:pPr>
              <w:jc w:val="center"/>
              <w:rPr>
                <w:b/>
                <w:bCs/>
                <w:color w:val="FF0000"/>
                <w:sz w:val="22"/>
                <w:szCs w:val="22"/>
                <w:lang w:val="nl-NL"/>
              </w:rPr>
            </w:pPr>
            <w:r w:rsidRPr="00344E88">
              <w:rPr>
                <w:b/>
                <w:bCs/>
                <w:color w:val="FF0000"/>
                <w:sz w:val="22"/>
                <w:szCs w:val="22"/>
                <w:lang w:val="nl-NL"/>
              </w:rPr>
              <w:t>Đơn giá không bao gồm thuế GTGT (đồng)</w:t>
            </w:r>
          </w:p>
        </w:tc>
        <w:tc>
          <w:tcPr>
            <w:tcW w:w="1441" w:type="dxa"/>
            <w:shd w:val="clear" w:color="auto" w:fill="E2EFD9" w:themeFill="accent6" w:themeFillTint="33"/>
            <w:vAlign w:val="center"/>
          </w:tcPr>
          <w:p w:rsidR="00552B4D" w:rsidRPr="00344E88" w:rsidRDefault="00552B4D" w:rsidP="00E2174C">
            <w:pPr>
              <w:jc w:val="center"/>
              <w:rPr>
                <w:b/>
                <w:bCs/>
                <w:color w:val="FF0000"/>
                <w:sz w:val="22"/>
                <w:szCs w:val="22"/>
                <w:lang w:val="nl-NL"/>
              </w:rPr>
            </w:pPr>
            <w:r w:rsidRPr="00344E88">
              <w:rPr>
                <w:b/>
                <w:bCs/>
                <w:color w:val="FF0000"/>
                <w:sz w:val="22"/>
                <w:szCs w:val="22"/>
                <w:lang w:val="nl-NL"/>
              </w:rPr>
              <w:t xml:space="preserve">Thành tiền không bao gồm thuế GTGT </w:t>
            </w:r>
          </w:p>
          <w:p w:rsidR="00552B4D" w:rsidRPr="00344E88" w:rsidRDefault="00552B4D" w:rsidP="00E2174C">
            <w:pPr>
              <w:jc w:val="center"/>
              <w:rPr>
                <w:b/>
                <w:bCs/>
                <w:color w:val="FF0000"/>
                <w:sz w:val="22"/>
                <w:szCs w:val="22"/>
                <w:lang w:val="nl-NL"/>
              </w:rPr>
            </w:pPr>
            <w:r w:rsidRPr="00344E88">
              <w:rPr>
                <w:b/>
                <w:bCs/>
                <w:color w:val="FF0000"/>
                <w:sz w:val="22"/>
                <w:szCs w:val="22"/>
                <w:lang w:val="nl-NL"/>
              </w:rPr>
              <w:t>(đồng)</w:t>
            </w:r>
          </w:p>
        </w:tc>
        <w:tc>
          <w:tcPr>
            <w:tcW w:w="800" w:type="dxa"/>
            <w:shd w:val="clear" w:color="auto" w:fill="E2EFD9" w:themeFill="accent6" w:themeFillTint="33"/>
            <w:vAlign w:val="center"/>
          </w:tcPr>
          <w:p w:rsidR="00552B4D" w:rsidRPr="00344E88" w:rsidRDefault="00552B4D" w:rsidP="00E2174C">
            <w:pPr>
              <w:jc w:val="center"/>
              <w:rPr>
                <w:b/>
                <w:bCs/>
                <w:color w:val="FF0000"/>
                <w:sz w:val="22"/>
                <w:szCs w:val="22"/>
                <w:lang w:val="nl-NL"/>
              </w:rPr>
            </w:pPr>
            <w:r w:rsidRPr="00344E88">
              <w:rPr>
                <w:b/>
                <w:bCs/>
                <w:color w:val="FF0000"/>
                <w:sz w:val="22"/>
                <w:szCs w:val="22"/>
                <w:lang w:val="nl-NL"/>
              </w:rPr>
              <w:t>Thuế suất thuế GTGT (%)</w:t>
            </w:r>
          </w:p>
        </w:tc>
        <w:tc>
          <w:tcPr>
            <w:tcW w:w="794" w:type="dxa"/>
            <w:shd w:val="clear" w:color="auto" w:fill="E2EFD9" w:themeFill="accent6" w:themeFillTint="33"/>
            <w:vAlign w:val="center"/>
          </w:tcPr>
          <w:p w:rsidR="00552B4D" w:rsidRPr="00344E88" w:rsidRDefault="00552B4D" w:rsidP="00E2174C">
            <w:pPr>
              <w:jc w:val="center"/>
              <w:rPr>
                <w:b/>
                <w:bCs/>
                <w:color w:val="FF0000"/>
                <w:sz w:val="22"/>
                <w:szCs w:val="22"/>
                <w:lang w:val="nl-NL"/>
              </w:rPr>
            </w:pPr>
            <w:r w:rsidRPr="00344E88">
              <w:rPr>
                <w:b/>
                <w:bCs/>
                <w:color w:val="FF0000"/>
                <w:sz w:val="22"/>
                <w:szCs w:val="22"/>
                <w:lang w:val="nl-NL"/>
              </w:rPr>
              <w:t>Thuế GTGT (đồng)</w:t>
            </w:r>
          </w:p>
        </w:tc>
        <w:tc>
          <w:tcPr>
            <w:tcW w:w="1486" w:type="dxa"/>
            <w:shd w:val="clear" w:color="auto" w:fill="E2EFD9" w:themeFill="accent6" w:themeFillTint="33"/>
            <w:vAlign w:val="center"/>
            <w:hideMark/>
          </w:tcPr>
          <w:p w:rsidR="00552B4D" w:rsidRPr="00344E88" w:rsidRDefault="00552B4D" w:rsidP="00E2174C">
            <w:pPr>
              <w:jc w:val="center"/>
              <w:rPr>
                <w:b/>
                <w:bCs/>
                <w:color w:val="FF0000"/>
                <w:sz w:val="22"/>
                <w:szCs w:val="22"/>
                <w:lang w:val="nl-NL"/>
              </w:rPr>
            </w:pPr>
            <w:r w:rsidRPr="00344E88">
              <w:rPr>
                <w:b/>
                <w:bCs/>
                <w:color w:val="FF0000"/>
                <w:sz w:val="22"/>
                <w:szCs w:val="22"/>
                <w:lang w:val="nl-NL"/>
              </w:rPr>
              <w:t>Thành tiền</w:t>
            </w:r>
          </w:p>
          <w:p w:rsidR="00552B4D" w:rsidRPr="00344E88" w:rsidRDefault="00552B4D" w:rsidP="00E2174C">
            <w:pPr>
              <w:jc w:val="center"/>
              <w:rPr>
                <w:b/>
                <w:bCs/>
                <w:color w:val="FF0000"/>
                <w:sz w:val="22"/>
                <w:szCs w:val="22"/>
                <w:lang w:val="nl-NL"/>
              </w:rPr>
            </w:pPr>
            <w:r w:rsidRPr="00344E88">
              <w:rPr>
                <w:b/>
                <w:bCs/>
                <w:i/>
                <w:color w:val="FF0000"/>
                <w:sz w:val="22"/>
                <w:szCs w:val="22"/>
                <w:lang w:val="nl-NL"/>
              </w:rPr>
              <w:t>đã bao gồm thuế GTGT (đồng)</w:t>
            </w:r>
          </w:p>
        </w:tc>
      </w:tr>
      <w:tr w:rsidR="00552B4D" w:rsidRPr="00344E88" w:rsidTr="00E2174C">
        <w:trPr>
          <w:trHeight w:val="283"/>
          <w:jc w:val="center"/>
        </w:trPr>
        <w:tc>
          <w:tcPr>
            <w:tcW w:w="595" w:type="dxa"/>
            <w:shd w:val="clear" w:color="auto" w:fill="auto"/>
            <w:vAlign w:val="center"/>
            <w:hideMark/>
          </w:tcPr>
          <w:p w:rsidR="00552B4D" w:rsidRPr="00344E88" w:rsidRDefault="00552B4D" w:rsidP="00E2174C">
            <w:pPr>
              <w:jc w:val="center"/>
              <w:rPr>
                <w:i/>
                <w:iCs/>
                <w:sz w:val="22"/>
                <w:szCs w:val="22"/>
              </w:rPr>
            </w:pPr>
            <w:r w:rsidRPr="00344E88">
              <w:rPr>
                <w:i/>
                <w:iCs/>
                <w:sz w:val="22"/>
                <w:szCs w:val="22"/>
              </w:rPr>
              <w:t>(1)</w:t>
            </w:r>
          </w:p>
        </w:tc>
        <w:tc>
          <w:tcPr>
            <w:tcW w:w="2319" w:type="dxa"/>
            <w:shd w:val="clear" w:color="auto" w:fill="auto"/>
            <w:vAlign w:val="center"/>
            <w:hideMark/>
          </w:tcPr>
          <w:p w:rsidR="00552B4D" w:rsidRPr="00344E88" w:rsidRDefault="00552B4D" w:rsidP="00E2174C">
            <w:pPr>
              <w:jc w:val="center"/>
              <w:rPr>
                <w:i/>
                <w:iCs/>
                <w:sz w:val="22"/>
                <w:szCs w:val="22"/>
              </w:rPr>
            </w:pPr>
            <w:r w:rsidRPr="00344E88">
              <w:rPr>
                <w:i/>
                <w:iCs/>
                <w:sz w:val="22"/>
                <w:szCs w:val="22"/>
              </w:rPr>
              <w:t>(2)</w:t>
            </w:r>
          </w:p>
        </w:tc>
        <w:tc>
          <w:tcPr>
            <w:tcW w:w="583" w:type="dxa"/>
          </w:tcPr>
          <w:p w:rsidR="00552B4D" w:rsidRPr="00344E88" w:rsidRDefault="00552B4D" w:rsidP="00E2174C">
            <w:pPr>
              <w:jc w:val="center"/>
              <w:rPr>
                <w:i/>
                <w:iCs/>
                <w:sz w:val="22"/>
                <w:szCs w:val="22"/>
              </w:rPr>
            </w:pPr>
            <w:r w:rsidRPr="00344E88">
              <w:rPr>
                <w:i/>
                <w:iCs/>
                <w:sz w:val="22"/>
                <w:szCs w:val="22"/>
              </w:rPr>
              <w:t>(3)</w:t>
            </w:r>
          </w:p>
        </w:tc>
        <w:tc>
          <w:tcPr>
            <w:tcW w:w="711" w:type="dxa"/>
          </w:tcPr>
          <w:p w:rsidR="00552B4D" w:rsidRPr="00344E88" w:rsidRDefault="00552B4D" w:rsidP="00E2174C">
            <w:pPr>
              <w:jc w:val="center"/>
              <w:rPr>
                <w:i/>
                <w:iCs/>
                <w:sz w:val="22"/>
                <w:szCs w:val="22"/>
              </w:rPr>
            </w:pPr>
            <w:r w:rsidRPr="00344E88">
              <w:rPr>
                <w:i/>
                <w:iCs/>
                <w:sz w:val="22"/>
                <w:szCs w:val="22"/>
              </w:rPr>
              <w:t>(4)</w:t>
            </w:r>
          </w:p>
        </w:tc>
        <w:tc>
          <w:tcPr>
            <w:tcW w:w="630" w:type="dxa"/>
          </w:tcPr>
          <w:p w:rsidR="00552B4D" w:rsidRPr="00344E88" w:rsidRDefault="00552B4D" w:rsidP="00E2174C">
            <w:pPr>
              <w:jc w:val="center"/>
              <w:rPr>
                <w:i/>
                <w:iCs/>
                <w:sz w:val="22"/>
                <w:szCs w:val="22"/>
              </w:rPr>
            </w:pPr>
            <w:r w:rsidRPr="00344E88">
              <w:rPr>
                <w:i/>
                <w:iCs/>
                <w:sz w:val="22"/>
                <w:szCs w:val="22"/>
              </w:rPr>
              <w:t>(5)</w:t>
            </w:r>
          </w:p>
        </w:tc>
        <w:tc>
          <w:tcPr>
            <w:tcW w:w="1097" w:type="dxa"/>
          </w:tcPr>
          <w:p w:rsidR="00552B4D" w:rsidRPr="00344E88" w:rsidRDefault="00552B4D" w:rsidP="00E2174C">
            <w:pPr>
              <w:jc w:val="center"/>
              <w:rPr>
                <w:i/>
                <w:iCs/>
                <w:sz w:val="22"/>
                <w:szCs w:val="22"/>
              </w:rPr>
            </w:pPr>
            <w:r w:rsidRPr="00344E88">
              <w:rPr>
                <w:i/>
                <w:iCs/>
                <w:sz w:val="22"/>
                <w:szCs w:val="22"/>
              </w:rPr>
              <w:t>(6)</w:t>
            </w:r>
          </w:p>
        </w:tc>
        <w:tc>
          <w:tcPr>
            <w:tcW w:w="601" w:type="dxa"/>
          </w:tcPr>
          <w:p w:rsidR="00552B4D" w:rsidRPr="00344E88" w:rsidRDefault="00552B4D" w:rsidP="00E2174C">
            <w:pPr>
              <w:jc w:val="center"/>
              <w:rPr>
                <w:i/>
                <w:iCs/>
                <w:sz w:val="22"/>
                <w:szCs w:val="22"/>
              </w:rPr>
            </w:pPr>
            <w:r w:rsidRPr="00344E88">
              <w:rPr>
                <w:i/>
                <w:iCs/>
                <w:sz w:val="22"/>
                <w:szCs w:val="22"/>
              </w:rPr>
              <w:t>(7)</w:t>
            </w:r>
          </w:p>
        </w:tc>
        <w:tc>
          <w:tcPr>
            <w:tcW w:w="1102" w:type="dxa"/>
            <w:shd w:val="clear" w:color="auto" w:fill="auto"/>
            <w:vAlign w:val="center"/>
            <w:hideMark/>
          </w:tcPr>
          <w:p w:rsidR="00552B4D" w:rsidRPr="00344E88" w:rsidRDefault="00552B4D" w:rsidP="00E2174C">
            <w:pPr>
              <w:jc w:val="center"/>
              <w:rPr>
                <w:i/>
                <w:iCs/>
                <w:sz w:val="22"/>
                <w:szCs w:val="22"/>
              </w:rPr>
            </w:pPr>
            <w:r w:rsidRPr="00344E88">
              <w:rPr>
                <w:i/>
                <w:iCs/>
                <w:sz w:val="22"/>
                <w:szCs w:val="22"/>
              </w:rPr>
              <w:t>(8)</w:t>
            </w:r>
          </w:p>
        </w:tc>
        <w:tc>
          <w:tcPr>
            <w:tcW w:w="838" w:type="dxa"/>
            <w:shd w:val="clear" w:color="auto" w:fill="auto"/>
            <w:vAlign w:val="center"/>
            <w:hideMark/>
          </w:tcPr>
          <w:p w:rsidR="00552B4D" w:rsidRPr="00344E88" w:rsidRDefault="00552B4D" w:rsidP="00E2174C">
            <w:pPr>
              <w:jc w:val="center"/>
              <w:rPr>
                <w:i/>
                <w:sz w:val="22"/>
                <w:szCs w:val="22"/>
              </w:rPr>
            </w:pPr>
            <w:r w:rsidRPr="00344E88">
              <w:rPr>
                <w:i/>
                <w:sz w:val="22"/>
                <w:szCs w:val="22"/>
              </w:rPr>
              <w:t>(9)</w:t>
            </w:r>
          </w:p>
        </w:tc>
        <w:tc>
          <w:tcPr>
            <w:tcW w:w="719" w:type="dxa"/>
            <w:shd w:val="clear" w:color="auto" w:fill="auto"/>
            <w:vAlign w:val="center"/>
            <w:hideMark/>
          </w:tcPr>
          <w:p w:rsidR="00552B4D" w:rsidRPr="00344E88" w:rsidRDefault="00552B4D" w:rsidP="00E2174C">
            <w:pPr>
              <w:jc w:val="center"/>
              <w:rPr>
                <w:i/>
                <w:sz w:val="22"/>
                <w:szCs w:val="22"/>
              </w:rPr>
            </w:pPr>
            <w:r w:rsidRPr="00344E88">
              <w:rPr>
                <w:i/>
                <w:sz w:val="22"/>
                <w:szCs w:val="22"/>
              </w:rPr>
              <w:t>(10)</w:t>
            </w:r>
          </w:p>
        </w:tc>
        <w:tc>
          <w:tcPr>
            <w:tcW w:w="610" w:type="dxa"/>
            <w:vAlign w:val="center"/>
          </w:tcPr>
          <w:p w:rsidR="00552B4D" w:rsidRPr="00344E88" w:rsidRDefault="00552B4D" w:rsidP="00E2174C">
            <w:pPr>
              <w:jc w:val="center"/>
              <w:rPr>
                <w:i/>
                <w:sz w:val="22"/>
                <w:szCs w:val="22"/>
              </w:rPr>
            </w:pPr>
            <w:r w:rsidRPr="00344E88">
              <w:rPr>
                <w:i/>
                <w:sz w:val="22"/>
                <w:szCs w:val="22"/>
              </w:rPr>
              <w:t>(11)</w:t>
            </w:r>
          </w:p>
        </w:tc>
        <w:tc>
          <w:tcPr>
            <w:tcW w:w="1059" w:type="dxa"/>
            <w:shd w:val="clear" w:color="auto" w:fill="auto"/>
            <w:vAlign w:val="center"/>
            <w:hideMark/>
          </w:tcPr>
          <w:p w:rsidR="00552B4D" w:rsidRPr="00344E88" w:rsidRDefault="00552B4D" w:rsidP="00E2174C">
            <w:pPr>
              <w:jc w:val="center"/>
              <w:rPr>
                <w:i/>
                <w:sz w:val="22"/>
                <w:szCs w:val="22"/>
              </w:rPr>
            </w:pPr>
            <w:r w:rsidRPr="00344E88">
              <w:rPr>
                <w:i/>
                <w:sz w:val="22"/>
                <w:szCs w:val="22"/>
              </w:rPr>
              <w:t>(12)</w:t>
            </w:r>
          </w:p>
        </w:tc>
        <w:tc>
          <w:tcPr>
            <w:tcW w:w="1441" w:type="dxa"/>
            <w:vAlign w:val="center"/>
          </w:tcPr>
          <w:p w:rsidR="00552B4D" w:rsidRPr="00344E88" w:rsidRDefault="00552B4D" w:rsidP="00E2174C">
            <w:pPr>
              <w:jc w:val="center"/>
              <w:rPr>
                <w:i/>
                <w:iCs/>
                <w:sz w:val="22"/>
                <w:szCs w:val="22"/>
              </w:rPr>
            </w:pPr>
            <w:r w:rsidRPr="00344E88">
              <w:rPr>
                <w:i/>
                <w:iCs/>
                <w:sz w:val="22"/>
                <w:szCs w:val="22"/>
              </w:rPr>
              <w:t>(13)=(10)x(12)</w:t>
            </w:r>
          </w:p>
        </w:tc>
        <w:tc>
          <w:tcPr>
            <w:tcW w:w="800" w:type="dxa"/>
            <w:vAlign w:val="center"/>
          </w:tcPr>
          <w:p w:rsidR="00552B4D" w:rsidRPr="00344E88" w:rsidRDefault="00552B4D" w:rsidP="00E2174C">
            <w:pPr>
              <w:jc w:val="center"/>
              <w:rPr>
                <w:i/>
                <w:iCs/>
                <w:sz w:val="22"/>
                <w:szCs w:val="22"/>
              </w:rPr>
            </w:pPr>
            <w:r w:rsidRPr="00344E88">
              <w:rPr>
                <w:i/>
                <w:iCs/>
                <w:sz w:val="22"/>
                <w:szCs w:val="22"/>
              </w:rPr>
              <w:t>(14)</w:t>
            </w:r>
          </w:p>
        </w:tc>
        <w:tc>
          <w:tcPr>
            <w:tcW w:w="794" w:type="dxa"/>
            <w:vAlign w:val="center"/>
          </w:tcPr>
          <w:p w:rsidR="00552B4D" w:rsidRPr="00344E88" w:rsidRDefault="00552B4D" w:rsidP="00E2174C">
            <w:pPr>
              <w:jc w:val="center"/>
              <w:rPr>
                <w:i/>
                <w:iCs/>
                <w:sz w:val="22"/>
                <w:szCs w:val="22"/>
              </w:rPr>
            </w:pPr>
            <w:r w:rsidRPr="00344E88">
              <w:rPr>
                <w:i/>
                <w:iCs/>
                <w:sz w:val="22"/>
                <w:szCs w:val="22"/>
              </w:rPr>
              <w:t>(15)</w:t>
            </w:r>
          </w:p>
        </w:tc>
        <w:tc>
          <w:tcPr>
            <w:tcW w:w="1486" w:type="dxa"/>
            <w:shd w:val="clear" w:color="auto" w:fill="auto"/>
            <w:vAlign w:val="center"/>
            <w:hideMark/>
          </w:tcPr>
          <w:p w:rsidR="00552B4D" w:rsidRPr="00344E88" w:rsidRDefault="00552B4D" w:rsidP="00E2174C">
            <w:pPr>
              <w:jc w:val="center"/>
              <w:rPr>
                <w:i/>
                <w:iCs/>
                <w:sz w:val="22"/>
                <w:szCs w:val="22"/>
              </w:rPr>
            </w:pPr>
            <w:r w:rsidRPr="00344E88">
              <w:rPr>
                <w:i/>
                <w:iCs/>
                <w:sz w:val="22"/>
                <w:szCs w:val="22"/>
              </w:rPr>
              <w:t>(16)=(13)+(15)</w:t>
            </w:r>
          </w:p>
        </w:tc>
      </w:tr>
      <w:tr w:rsidR="00552B4D" w:rsidRPr="00344E88" w:rsidTr="00E2174C">
        <w:trPr>
          <w:trHeight w:val="283"/>
          <w:jc w:val="center"/>
        </w:trPr>
        <w:tc>
          <w:tcPr>
            <w:tcW w:w="595" w:type="dxa"/>
            <w:shd w:val="clear" w:color="auto" w:fill="auto"/>
            <w:vAlign w:val="center"/>
            <w:hideMark/>
          </w:tcPr>
          <w:p w:rsidR="00552B4D" w:rsidRPr="00344E88" w:rsidRDefault="00552B4D" w:rsidP="00E2174C">
            <w:pPr>
              <w:jc w:val="center"/>
              <w:rPr>
                <w:i/>
                <w:iCs/>
                <w:sz w:val="22"/>
                <w:szCs w:val="22"/>
              </w:rPr>
            </w:pPr>
            <w:r w:rsidRPr="00344E88">
              <w:rPr>
                <w:i/>
                <w:iCs/>
                <w:sz w:val="22"/>
                <w:szCs w:val="22"/>
              </w:rPr>
              <w:t>1</w:t>
            </w:r>
          </w:p>
        </w:tc>
        <w:tc>
          <w:tcPr>
            <w:tcW w:w="2319" w:type="dxa"/>
            <w:shd w:val="clear" w:color="auto" w:fill="auto"/>
            <w:vAlign w:val="center"/>
            <w:hideMark/>
          </w:tcPr>
          <w:p w:rsidR="00552B4D" w:rsidRPr="00344E88" w:rsidRDefault="00552B4D" w:rsidP="00E2174C">
            <w:pPr>
              <w:jc w:val="left"/>
              <w:rPr>
                <w:rFonts w:asciiTheme="majorHAnsi" w:hAnsiTheme="majorHAnsi" w:cstheme="majorHAnsi"/>
                <w:bCs/>
                <w:color w:val="000000"/>
                <w:sz w:val="22"/>
                <w:szCs w:val="22"/>
              </w:rPr>
            </w:pPr>
            <w:r w:rsidRPr="00344E88">
              <w:rPr>
                <w:rFonts w:asciiTheme="majorHAnsi" w:hAnsiTheme="majorHAnsi" w:cstheme="majorHAnsi"/>
                <w:b/>
                <w:color w:val="000000"/>
                <w:sz w:val="22"/>
                <w:szCs w:val="22"/>
              </w:rPr>
              <w:t>RENEW MAINTENANCE SUPPORT LICENSE FOR G350 SYSTEM FOR 1 YEAR</w:t>
            </w:r>
            <w:r w:rsidRPr="00344E88">
              <w:rPr>
                <w:rFonts w:asciiTheme="majorHAnsi" w:hAnsiTheme="majorHAnsi" w:cstheme="majorHAnsi"/>
                <w:color w:val="000000"/>
                <w:sz w:val="22"/>
                <w:szCs w:val="22"/>
              </w:rPr>
              <w:br/>
            </w:r>
            <w:r w:rsidRPr="00344E88">
              <w:rPr>
                <w:rFonts w:asciiTheme="majorHAnsi" w:hAnsiTheme="majorHAnsi" w:cstheme="majorHAnsi"/>
                <w:bCs/>
                <w:color w:val="000000"/>
                <w:sz w:val="22"/>
                <w:szCs w:val="22"/>
              </w:rPr>
              <w:t>Renew Maintenance Service for G350 System for 1 year</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bCs/>
                <w:color w:val="000000"/>
                <w:sz w:val="22"/>
                <w:szCs w:val="22"/>
              </w:rPr>
              <w:t>Renew hardware support service G350</w:t>
            </w:r>
          </w:p>
          <w:p w:rsidR="00552B4D" w:rsidRPr="00344E88" w:rsidRDefault="00552B4D" w:rsidP="00E2174C">
            <w:pPr>
              <w:spacing w:before="100" w:beforeAutospacing="1"/>
              <w:jc w:val="left"/>
              <w:rPr>
                <w:rFonts w:asciiTheme="majorHAnsi" w:hAnsiTheme="majorHAnsi" w:cstheme="majorHAnsi"/>
                <w:color w:val="000000"/>
                <w:sz w:val="22"/>
                <w:szCs w:val="22"/>
              </w:rPr>
            </w:pPr>
            <w:r w:rsidRPr="00344E88">
              <w:rPr>
                <w:rFonts w:asciiTheme="majorHAnsi" w:hAnsiTheme="majorHAnsi" w:cstheme="majorHAnsi"/>
                <w:bCs/>
                <w:color w:val="000000"/>
                <w:sz w:val="22"/>
                <w:szCs w:val="22"/>
              </w:rPr>
              <w:t>Start Date: 01-12-2025 / End Date: 30-11-2026</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 </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1. SVC VSP G350 Foundation Base Package - BLF 1 Mo - Excluding Spares (Serial: 486491)</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 xml:space="preserve">Số lượng: </w:t>
            </w:r>
            <w:r w:rsidRPr="00344E88">
              <w:rPr>
                <w:rFonts w:asciiTheme="majorHAnsi" w:hAnsiTheme="majorHAnsi" w:cstheme="majorHAnsi"/>
                <w:b/>
                <w:color w:val="000000"/>
                <w:sz w:val="22"/>
                <w:szCs w:val="22"/>
              </w:rPr>
              <w:t>01</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 xml:space="preserve">2. SVC VSP GXX0 Flash Pack 4 x 2.4TB </w:t>
            </w:r>
            <w:r w:rsidRPr="00344E88">
              <w:rPr>
                <w:rFonts w:asciiTheme="majorHAnsi" w:hAnsiTheme="majorHAnsi" w:cstheme="majorHAnsi"/>
                <w:color w:val="000000"/>
                <w:sz w:val="22"/>
                <w:szCs w:val="22"/>
              </w:rPr>
              <w:lastRenderedPageBreak/>
              <w:t>10K SAS HDD - BLF 1 Mo - Excluding Spares (Serial: 486491)</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 xml:space="preserve">Số lượng </w:t>
            </w:r>
            <w:r w:rsidRPr="00344E88">
              <w:rPr>
                <w:rFonts w:asciiTheme="majorHAnsi" w:hAnsiTheme="majorHAnsi" w:cstheme="majorHAnsi"/>
                <w:b/>
                <w:color w:val="000000"/>
                <w:sz w:val="22"/>
                <w:szCs w:val="22"/>
              </w:rPr>
              <w:t>02</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3. SVC VSP GXX0 Flash Pack 4 x 3.8TB SSD - BLF 1 Mo - Excluding Spares (Serial: 486491)</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 xml:space="preserve">Số lượng: </w:t>
            </w:r>
            <w:r w:rsidRPr="00344E88">
              <w:rPr>
                <w:rFonts w:asciiTheme="majorHAnsi" w:hAnsiTheme="majorHAnsi" w:cstheme="majorHAnsi"/>
                <w:b/>
                <w:color w:val="000000"/>
                <w:sz w:val="22"/>
                <w:szCs w:val="22"/>
              </w:rPr>
              <w:t>03</w:t>
            </w:r>
          </w:p>
          <w:p w:rsidR="00552B4D" w:rsidRPr="00344E88" w:rsidRDefault="00552B4D" w:rsidP="00E2174C">
            <w:pPr>
              <w:rPr>
                <w:i/>
                <w:iCs/>
                <w:sz w:val="22"/>
                <w:szCs w:val="22"/>
              </w:rPr>
            </w:pPr>
          </w:p>
        </w:tc>
        <w:tc>
          <w:tcPr>
            <w:tcW w:w="583" w:type="dxa"/>
          </w:tcPr>
          <w:p w:rsidR="00552B4D" w:rsidRPr="00344E88" w:rsidRDefault="00552B4D" w:rsidP="00E2174C">
            <w:pPr>
              <w:rPr>
                <w:i/>
                <w:iCs/>
                <w:sz w:val="22"/>
                <w:szCs w:val="22"/>
              </w:rPr>
            </w:pPr>
          </w:p>
        </w:tc>
        <w:tc>
          <w:tcPr>
            <w:tcW w:w="711" w:type="dxa"/>
          </w:tcPr>
          <w:p w:rsidR="00552B4D" w:rsidRPr="00344E88" w:rsidRDefault="00552B4D" w:rsidP="00E2174C">
            <w:pPr>
              <w:rPr>
                <w:i/>
                <w:iCs/>
                <w:sz w:val="22"/>
                <w:szCs w:val="22"/>
              </w:rPr>
            </w:pPr>
          </w:p>
        </w:tc>
        <w:tc>
          <w:tcPr>
            <w:tcW w:w="630" w:type="dxa"/>
          </w:tcPr>
          <w:p w:rsidR="00552B4D" w:rsidRPr="00344E88" w:rsidRDefault="00552B4D" w:rsidP="00E2174C">
            <w:pPr>
              <w:rPr>
                <w:i/>
                <w:iCs/>
                <w:sz w:val="22"/>
                <w:szCs w:val="22"/>
              </w:rPr>
            </w:pPr>
          </w:p>
        </w:tc>
        <w:tc>
          <w:tcPr>
            <w:tcW w:w="1097" w:type="dxa"/>
          </w:tcPr>
          <w:p w:rsidR="00552B4D" w:rsidRPr="00344E88" w:rsidRDefault="00552B4D" w:rsidP="00E2174C">
            <w:pPr>
              <w:rPr>
                <w:i/>
                <w:iCs/>
                <w:sz w:val="22"/>
                <w:szCs w:val="22"/>
              </w:rPr>
            </w:pPr>
          </w:p>
        </w:tc>
        <w:tc>
          <w:tcPr>
            <w:tcW w:w="601" w:type="dxa"/>
          </w:tcPr>
          <w:p w:rsidR="00552B4D" w:rsidRPr="00344E88" w:rsidRDefault="00552B4D" w:rsidP="00E2174C">
            <w:pPr>
              <w:rPr>
                <w:i/>
                <w:iCs/>
                <w:sz w:val="22"/>
                <w:szCs w:val="22"/>
              </w:rPr>
            </w:pPr>
          </w:p>
        </w:tc>
        <w:tc>
          <w:tcPr>
            <w:tcW w:w="1102" w:type="dxa"/>
            <w:shd w:val="clear" w:color="auto" w:fill="auto"/>
            <w:vAlign w:val="center"/>
            <w:hideMark/>
          </w:tcPr>
          <w:p w:rsidR="00552B4D" w:rsidRPr="00344E88" w:rsidRDefault="00552B4D" w:rsidP="00E2174C">
            <w:pPr>
              <w:rPr>
                <w:i/>
                <w:iCs/>
                <w:sz w:val="22"/>
                <w:szCs w:val="22"/>
              </w:rPr>
            </w:pPr>
            <w:r w:rsidRPr="00344E88">
              <w:rPr>
                <w:i/>
                <w:iCs/>
                <w:sz w:val="22"/>
                <w:szCs w:val="22"/>
              </w:rPr>
              <w:t> </w:t>
            </w:r>
          </w:p>
        </w:tc>
        <w:tc>
          <w:tcPr>
            <w:tcW w:w="838" w:type="dxa"/>
            <w:shd w:val="clear" w:color="auto" w:fill="auto"/>
            <w:vAlign w:val="center"/>
            <w:hideMark/>
          </w:tcPr>
          <w:p w:rsidR="00552B4D" w:rsidRPr="00344E88" w:rsidRDefault="00552B4D" w:rsidP="00E2174C">
            <w:pPr>
              <w:jc w:val="center"/>
              <w:rPr>
                <w:sz w:val="22"/>
                <w:szCs w:val="22"/>
              </w:rPr>
            </w:pPr>
            <w:r w:rsidRPr="00344E88">
              <w:rPr>
                <w:sz w:val="22"/>
                <w:szCs w:val="22"/>
              </w:rPr>
              <w:t>License</w:t>
            </w:r>
          </w:p>
        </w:tc>
        <w:tc>
          <w:tcPr>
            <w:tcW w:w="719" w:type="dxa"/>
            <w:shd w:val="clear" w:color="auto" w:fill="auto"/>
            <w:vAlign w:val="center"/>
            <w:hideMark/>
          </w:tcPr>
          <w:p w:rsidR="00552B4D" w:rsidRPr="00344E88" w:rsidRDefault="00552B4D" w:rsidP="00E2174C">
            <w:pPr>
              <w:jc w:val="center"/>
              <w:rPr>
                <w:sz w:val="22"/>
                <w:szCs w:val="22"/>
              </w:rPr>
            </w:pPr>
            <w:r>
              <w:rPr>
                <w:sz w:val="22"/>
                <w:szCs w:val="22"/>
              </w:rPr>
              <w:t>01</w:t>
            </w:r>
          </w:p>
        </w:tc>
        <w:tc>
          <w:tcPr>
            <w:tcW w:w="610" w:type="dxa"/>
          </w:tcPr>
          <w:p w:rsidR="00552B4D" w:rsidRPr="00344E88" w:rsidRDefault="00552B4D" w:rsidP="00E2174C">
            <w:pPr>
              <w:rPr>
                <w:i/>
                <w:iCs/>
                <w:sz w:val="22"/>
                <w:szCs w:val="22"/>
              </w:rPr>
            </w:pPr>
          </w:p>
        </w:tc>
        <w:tc>
          <w:tcPr>
            <w:tcW w:w="1059" w:type="dxa"/>
            <w:shd w:val="clear" w:color="auto" w:fill="auto"/>
            <w:vAlign w:val="center"/>
            <w:hideMark/>
          </w:tcPr>
          <w:p w:rsidR="00552B4D" w:rsidRPr="00344E88" w:rsidRDefault="00552B4D" w:rsidP="00E2174C">
            <w:pPr>
              <w:rPr>
                <w:i/>
                <w:iCs/>
                <w:sz w:val="22"/>
                <w:szCs w:val="22"/>
              </w:rPr>
            </w:pPr>
            <w:r w:rsidRPr="00344E88">
              <w:rPr>
                <w:i/>
                <w:iCs/>
                <w:sz w:val="22"/>
                <w:szCs w:val="22"/>
              </w:rPr>
              <w:t> </w:t>
            </w:r>
          </w:p>
        </w:tc>
        <w:tc>
          <w:tcPr>
            <w:tcW w:w="1441" w:type="dxa"/>
          </w:tcPr>
          <w:p w:rsidR="00552B4D" w:rsidRPr="00344E88" w:rsidRDefault="00552B4D" w:rsidP="00E2174C">
            <w:pPr>
              <w:jc w:val="center"/>
              <w:rPr>
                <w:i/>
                <w:iCs/>
                <w:sz w:val="22"/>
                <w:szCs w:val="22"/>
              </w:rPr>
            </w:pPr>
          </w:p>
        </w:tc>
        <w:tc>
          <w:tcPr>
            <w:tcW w:w="800" w:type="dxa"/>
          </w:tcPr>
          <w:p w:rsidR="00552B4D" w:rsidRPr="00344E88" w:rsidRDefault="00552B4D" w:rsidP="00E2174C">
            <w:pPr>
              <w:jc w:val="center"/>
              <w:rPr>
                <w:i/>
                <w:iCs/>
                <w:sz w:val="22"/>
                <w:szCs w:val="22"/>
              </w:rPr>
            </w:pPr>
          </w:p>
        </w:tc>
        <w:tc>
          <w:tcPr>
            <w:tcW w:w="794" w:type="dxa"/>
          </w:tcPr>
          <w:p w:rsidR="00552B4D" w:rsidRPr="00344E88" w:rsidRDefault="00552B4D" w:rsidP="00E2174C">
            <w:pPr>
              <w:jc w:val="center"/>
              <w:rPr>
                <w:i/>
                <w:iCs/>
                <w:sz w:val="22"/>
                <w:szCs w:val="22"/>
              </w:rPr>
            </w:pPr>
          </w:p>
        </w:tc>
        <w:tc>
          <w:tcPr>
            <w:tcW w:w="1486" w:type="dxa"/>
            <w:shd w:val="clear" w:color="auto" w:fill="auto"/>
            <w:vAlign w:val="center"/>
            <w:hideMark/>
          </w:tcPr>
          <w:p w:rsidR="00552B4D" w:rsidRPr="00344E88" w:rsidRDefault="00552B4D" w:rsidP="00E2174C">
            <w:pPr>
              <w:jc w:val="center"/>
              <w:rPr>
                <w:i/>
                <w:iCs/>
                <w:sz w:val="22"/>
                <w:szCs w:val="22"/>
              </w:rPr>
            </w:pPr>
            <w:r w:rsidRPr="00344E88">
              <w:rPr>
                <w:i/>
                <w:iCs/>
                <w:sz w:val="22"/>
                <w:szCs w:val="22"/>
              </w:rPr>
              <w:t>M1</w:t>
            </w:r>
          </w:p>
        </w:tc>
      </w:tr>
      <w:tr w:rsidR="00552B4D" w:rsidRPr="00344E88" w:rsidTr="00E2174C">
        <w:trPr>
          <w:trHeight w:val="283"/>
          <w:jc w:val="center"/>
        </w:trPr>
        <w:tc>
          <w:tcPr>
            <w:tcW w:w="595" w:type="dxa"/>
            <w:shd w:val="clear" w:color="auto" w:fill="auto"/>
            <w:vAlign w:val="center"/>
          </w:tcPr>
          <w:p w:rsidR="00552B4D" w:rsidRPr="00344E88" w:rsidRDefault="00552B4D" w:rsidP="00E2174C">
            <w:pPr>
              <w:jc w:val="center"/>
              <w:rPr>
                <w:i/>
                <w:iCs/>
                <w:sz w:val="22"/>
                <w:szCs w:val="22"/>
              </w:rPr>
            </w:pPr>
          </w:p>
        </w:tc>
        <w:tc>
          <w:tcPr>
            <w:tcW w:w="2319" w:type="dxa"/>
            <w:shd w:val="clear" w:color="auto" w:fill="auto"/>
            <w:vAlign w:val="center"/>
          </w:tcPr>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b/>
                <w:color w:val="000000"/>
                <w:sz w:val="22"/>
                <w:szCs w:val="22"/>
              </w:rPr>
              <w:t>RENEW MAINTENANCE SUPPORT LICENSE FOR DS120 SYSTEM FOR 1 YEAR</w:t>
            </w:r>
            <w:r w:rsidRPr="00344E88">
              <w:rPr>
                <w:rFonts w:asciiTheme="majorHAnsi" w:hAnsiTheme="majorHAnsi" w:cstheme="majorHAnsi"/>
                <w:color w:val="000000"/>
                <w:sz w:val="22"/>
                <w:szCs w:val="22"/>
              </w:rPr>
              <w:br/>
              <w:t>Renew Maintenance Service for DS120 System for 1 year</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Renew hardware support service DS120</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Start Date: 01-12-2025 / End Date: 30-11-2026</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 </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1 . SVC Hitachi Advanced Server DS120/220/225 Backline Support Excluding Spares (Serial: QTFCR22320002)</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Số lượng: 1</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 xml:space="preserve">2. SVC Hitachi Advanced Server </w:t>
            </w:r>
            <w:r w:rsidRPr="00344E88">
              <w:rPr>
                <w:rFonts w:asciiTheme="majorHAnsi" w:hAnsiTheme="majorHAnsi" w:cstheme="majorHAnsi"/>
                <w:color w:val="000000"/>
                <w:sz w:val="22"/>
                <w:szCs w:val="22"/>
              </w:rPr>
              <w:lastRenderedPageBreak/>
              <w:t>DS120/220/225 Backline Support Excluding Spares (Serial: QTFCR29300003)</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Số lượng: 2</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3. SVC Mo LIGHTPULSE 2P 16GB FC ADAPTER</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(Serial: QTFCR29300003)</w:t>
            </w:r>
          </w:p>
          <w:p w:rsidR="00552B4D" w:rsidRPr="00344E88" w:rsidRDefault="00552B4D" w:rsidP="00E2174C">
            <w:pPr>
              <w:jc w:val="left"/>
              <w:rPr>
                <w:rFonts w:asciiTheme="majorHAnsi" w:hAnsiTheme="majorHAnsi" w:cstheme="majorHAnsi"/>
                <w:color w:val="000000"/>
                <w:sz w:val="22"/>
                <w:szCs w:val="22"/>
              </w:rPr>
            </w:pPr>
            <w:r w:rsidRPr="00344E88">
              <w:rPr>
                <w:rFonts w:asciiTheme="majorHAnsi" w:hAnsiTheme="majorHAnsi" w:cstheme="majorHAnsi"/>
                <w:color w:val="000000"/>
                <w:sz w:val="22"/>
                <w:szCs w:val="22"/>
              </w:rPr>
              <w:t>Số lượng: 2 </w:t>
            </w:r>
          </w:p>
          <w:p w:rsidR="00552B4D" w:rsidRPr="00344E88" w:rsidRDefault="00552B4D" w:rsidP="00E2174C">
            <w:pPr>
              <w:rPr>
                <w:i/>
                <w:iCs/>
                <w:sz w:val="22"/>
                <w:szCs w:val="22"/>
              </w:rPr>
            </w:pPr>
          </w:p>
        </w:tc>
        <w:tc>
          <w:tcPr>
            <w:tcW w:w="583" w:type="dxa"/>
          </w:tcPr>
          <w:p w:rsidR="00552B4D" w:rsidRPr="00344E88" w:rsidRDefault="00552B4D" w:rsidP="00E2174C">
            <w:pPr>
              <w:rPr>
                <w:i/>
                <w:iCs/>
                <w:sz w:val="22"/>
                <w:szCs w:val="22"/>
              </w:rPr>
            </w:pPr>
          </w:p>
        </w:tc>
        <w:tc>
          <w:tcPr>
            <w:tcW w:w="711" w:type="dxa"/>
          </w:tcPr>
          <w:p w:rsidR="00552B4D" w:rsidRPr="00344E88" w:rsidRDefault="00552B4D" w:rsidP="00E2174C">
            <w:pPr>
              <w:rPr>
                <w:i/>
                <w:iCs/>
                <w:sz w:val="22"/>
                <w:szCs w:val="22"/>
              </w:rPr>
            </w:pPr>
          </w:p>
        </w:tc>
        <w:tc>
          <w:tcPr>
            <w:tcW w:w="630" w:type="dxa"/>
          </w:tcPr>
          <w:p w:rsidR="00552B4D" w:rsidRPr="00344E88" w:rsidRDefault="00552B4D" w:rsidP="00E2174C">
            <w:pPr>
              <w:rPr>
                <w:i/>
                <w:iCs/>
                <w:sz w:val="22"/>
                <w:szCs w:val="22"/>
              </w:rPr>
            </w:pPr>
          </w:p>
        </w:tc>
        <w:tc>
          <w:tcPr>
            <w:tcW w:w="1097" w:type="dxa"/>
          </w:tcPr>
          <w:p w:rsidR="00552B4D" w:rsidRPr="00344E88" w:rsidRDefault="00552B4D" w:rsidP="00E2174C">
            <w:pPr>
              <w:rPr>
                <w:i/>
                <w:iCs/>
                <w:sz w:val="22"/>
                <w:szCs w:val="22"/>
              </w:rPr>
            </w:pPr>
          </w:p>
        </w:tc>
        <w:tc>
          <w:tcPr>
            <w:tcW w:w="601" w:type="dxa"/>
          </w:tcPr>
          <w:p w:rsidR="00552B4D" w:rsidRPr="00344E88" w:rsidRDefault="00552B4D" w:rsidP="00E2174C">
            <w:pPr>
              <w:rPr>
                <w:i/>
                <w:iCs/>
                <w:sz w:val="22"/>
                <w:szCs w:val="22"/>
              </w:rPr>
            </w:pPr>
          </w:p>
        </w:tc>
        <w:tc>
          <w:tcPr>
            <w:tcW w:w="1102" w:type="dxa"/>
            <w:shd w:val="clear" w:color="auto" w:fill="auto"/>
            <w:vAlign w:val="center"/>
          </w:tcPr>
          <w:p w:rsidR="00552B4D" w:rsidRPr="00344E88" w:rsidRDefault="00552B4D" w:rsidP="00E2174C">
            <w:pPr>
              <w:rPr>
                <w:i/>
                <w:iCs/>
                <w:sz w:val="22"/>
                <w:szCs w:val="22"/>
              </w:rPr>
            </w:pPr>
          </w:p>
        </w:tc>
        <w:tc>
          <w:tcPr>
            <w:tcW w:w="838" w:type="dxa"/>
            <w:shd w:val="clear" w:color="auto" w:fill="auto"/>
            <w:vAlign w:val="center"/>
          </w:tcPr>
          <w:p w:rsidR="00552B4D" w:rsidRPr="00344E88" w:rsidRDefault="00552B4D" w:rsidP="00E2174C">
            <w:pPr>
              <w:jc w:val="center"/>
              <w:rPr>
                <w:sz w:val="22"/>
                <w:szCs w:val="22"/>
              </w:rPr>
            </w:pPr>
            <w:r w:rsidRPr="00344E88">
              <w:rPr>
                <w:sz w:val="22"/>
                <w:szCs w:val="22"/>
              </w:rPr>
              <w:t>License</w:t>
            </w:r>
          </w:p>
        </w:tc>
        <w:tc>
          <w:tcPr>
            <w:tcW w:w="719" w:type="dxa"/>
            <w:shd w:val="clear" w:color="auto" w:fill="auto"/>
            <w:vAlign w:val="center"/>
          </w:tcPr>
          <w:p w:rsidR="00552B4D" w:rsidRPr="00344E88" w:rsidRDefault="00552B4D" w:rsidP="00E2174C">
            <w:pPr>
              <w:jc w:val="center"/>
              <w:rPr>
                <w:sz w:val="22"/>
                <w:szCs w:val="22"/>
              </w:rPr>
            </w:pPr>
            <w:r>
              <w:rPr>
                <w:sz w:val="22"/>
                <w:szCs w:val="22"/>
              </w:rPr>
              <w:t>01</w:t>
            </w:r>
          </w:p>
        </w:tc>
        <w:tc>
          <w:tcPr>
            <w:tcW w:w="610" w:type="dxa"/>
          </w:tcPr>
          <w:p w:rsidR="00552B4D" w:rsidRPr="00344E88" w:rsidRDefault="00552B4D" w:rsidP="00E2174C">
            <w:pPr>
              <w:rPr>
                <w:i/>
                <w:iCs/>
                <w:sz w:val="22"/>
                <w:szCs w:val="22"/>
              </w:rPr>
            </w:pPr>
          </w:p>
        </w:tc>
        <w:tc>
          <w:tcPr>
            <w:tcW w:w="1059" w:type="dxa"/>
            <w:shd w:val="clear" w:color="auto" w:fill="auto"/>
            <w:vAlign w:val="center"/>
          </w:tcPr>
          <w:p w:rsidR="00552B4D" w:rsidRPr="00344E88" w:rsidRDefault="00552B4D" w:rsidP="00E2174C">
            <w:pPr>
              <w:rPr>
                <w:i/>
                <w:iCs/>
                <w:sz w:val="22"/>
                <w:szCs w:val="22"/>
              </w:rPr>
            </w:pPr>
          </w:p>
        </w:tc>
        <w:tc>
          <w:tcPr>
            <w:tcW w:w="1441" w:type="dxa"/>
          </w:tcPr>
          <w:p w:rsidR="00552B4D" w:rsidRPr="00344E88" w:rsidRDefault="00552B4D" w:rsidP="00E2174C">
            <w:pPr>
              <w:jc w:val="center"/>
              <w:rPr>
                <w:i/>
                <w:iCs/>
                <w:sz w:val="22"/>
                <w:szCs w:val="22"/>
              </w:rPr>
            </w:pPr>
          </w:p>
        </w:tc>
        <w:tc>
          <w:tcPr>
            <w:tcW w:w="800" w:type="dxa"/>
          </w:tcPr>
          <w:p w:rsidR="00552B4D" w:rsidRPr="00344E88" w:rsidRDefault="00552B4D" w:rsidP="00E2174C">
            <w:pPr>
              <w:jc w:val="center"/>
              <w:rPr>
                <w:i/>
                <w:iCs/>
                <w:sz w:val="22"/>
                <w:szCs w:val="22"/>
              </w:rPr>
            </w:pPr>
          </w:p>
        </w:tc>
        <w:tc>
          <w:tcPr>
            <w:tcW w:w="794" w:type="dxa"/>
          </w:tcPr>
          <w:p w:rsidR="00552B4D" w:rsidRPr="00344E88" w:rsidRDefault="00552B4D" w:rsidP="00E2174C">
            <w:pPr>
              <w:jc w:val="center"/>
              <w:rPr>
                <w:i/>
                <w:iCs/>
                <w:sz w:val="22"/>
                <w:szCs w:val="22"/>
              </w:rPr>
            </w:pPr>
          </w:p>
        </w:tc>
        <w:tc>
          <w:tcPr>
            <w:tcW w:w="1486" w:type="dxa"/>
            <w:shd w:val="clear" w:color="auto" w:fill="auto"/>
            <w:vAlign w:val="center"/>
          </w:tcPr>
          <w:p w:rsidR="00552B4D" w:rsidRPr="00344E88" w:rsidRDefault="00552B4D" w:rsidP="00E2174C">
            <w:pPr>
              <w:jc w:val="center"/>
              <w:rPr>
                <w:i/>
                <w:iCs/>
                <w:sz w:val="22"/>
                <w:szCs w:val="22"/>
              </w:rPr>
            </w:pPr>
            <w:r>
              <w:rPr>
                <w:i/>
                <w:iCs/>
                <w:sz w:val="22"/>
                <w:szCs w:val="22"/>
              </w:rPr>
              <w:t>M2</w:t>
            </w:r>
          </w:p>
        </w:tc>
      </w:tr>
      <w:tr w:rsidR="00552B4D" w:rsidRPr="00344E88" w:rsidTr="00E2174C">
        <w:trPr>
          <w:trHeight w:val="376"/>
          <w:jc w:val="center"/>
        </w:trPr>
        <w:tc>
          <w:tcPr>
            <w:tcW w:w="10864" w:type="dxa"/>
            <w:gridSpan w:val="12"/>
            <w:vAlign w:val="center"/>
          </w:tcPr>
          <w:p w:rsidR="00552B4D" w:rsidRPr="00344E88" w:rsidRDefault="00552B4D" w:rsidP="00E2174C">
            <w:pPr>
              <w:jc w:val="left"/>
              <w:rPr>
                <w:i/>
                <w:iCs/>
                <w:sz w:val="22"/>
                <w:szCs w:val="22"/>
              </w:rPr>
            </w:pPr>
            <w:r w:rsidRPr="00344E88">
              <w:rPr>
                <w:b/>
                <w:bCs/>
                <w:sz w:val="22"/>
                <w:szCs w:val="22"/>
              </w:rPr>
              <w:t>Tổng cộng giá dự thầu của hàng hóa đã bao gồm thuế, phí, lệ phí (nếu có)</w:t>
            </w:r>
          </w:p>
        </w:tc>
        <w:tc>
          <w:tcPr>
            <w:tcW w:w="1441" w:type="dxa"/>
            <w:vAlign w:val="center"/>
          </w:tcPr>
          <w:p w:rsidR="00552B4D" w:rsidRPr="00344E88" w:rsidRDefault="00552B4D" w:rsidP="00E2174C">
            <w:pPr>
              <w:jc w:val="center"/>
              <w:rPr>
                <w:b/>
                <w:bCs/>
                <w:sz w:val="22"/>
                <w:szCs w:val="22"/>
              </w:rPr>
            </w:pPr>
            <w:r w:rsidRPr="00344E88">
              <w:rPr>
                <w:b/>
                <w:bCs/>
                <w:sz w:val="22"/>
                <w:szCs w:val="22"/>
              </w:rPr>
              <w:t>(M*)</w:t>
            </w:r>
          </w:p>
        </w:tc>
        <w:tc>
          <w:tcPr>
            <w:tcW w:w="800" w:type="dxa"/>
          </w:tcPr>
          <w:p w:rsidR="00552B4D" w:rsidRPr="00344E88" w:rsidRDefault="00552B4D" w:rsidP="00E2174C">
            <w:pPr>
              <w:jc w:val="center"/>
              <w:rPr>
                <w:b/>
                <w:bCs/>
                <w:sz w:val="22"/>
                <w:szCs w:val="22"/>
              </w:rPr>
            </w:pPr>
          </w:p>
        </w:tc>
        <w:tc>
          <w:tcPr>
            <w:tcW w:w="794" w:type="dxa"/>
          </w:tcPr>
          <w:p w:rsidR="00552B4D" w:rsidRPr="00344E88" w:rsidRDefault="00552B4D" w:rsidP="00E2174C">
            <w:pPr>
              <w:jc w:val="center"/>
              <w:rPr>
                <w:b/>
                <w:bCs/>
                <w:sz w:val="22"/>
                <w:szCs w:val="22"/>
              </w:rPr>
            </w:pPr>
          </w:p>
        </w:tc>
        <w:tc>
          <w:tcPr>
            <w:tcW w:w="1486" w:type="dxa"/>
            <w:shd w:val="clear" w:color="auto" w:fill="auto"/>
            <w:vAlign w:val="center"/>
          </w:tcPr>
          <w:p w:rsidR="00552B4D" w:rsidRPr="00344E88" w:rsidRDefault="00552B4D" w:rsidP="00E2174C">
            <w:pPr>
              <w:jc w:val="center"/>
              <w:rPr>
                <w:i/>
                <w:iCs/>
                <w:sz w:val="22"/>
                <w:szCs w:val="22"/>
              </w:rPr>
            </w:pPr>
            <w:r w:rsidRPr="00344E88">
              <w:rPr>
                <w:b/>
                <w:bCs/>
                <w:sz w:val="22"/>
                <w:szCs w:val="22"/>
              </w:rPr>
              <w:t>(M)</w:t>
            </w:r>
          </w:p>
        </w:tc>
      </w:tr>
    </w:tbl>
    <w:p w:rsidR="00552B4D" w:rsidRDefault="00552B4D" w:rsidP="00552B4D">
      <w:pPr>
        <w:spacing w:before="40" w:after="40" w:line="264" w:lineRule="auto"/>
        <w:ind w:firstLine="709"/>
        <w:jc w:val="left"/>
        <w:rPr>
          <w:sz w:val="28"/>
          <w:szCs w:val="28"/>
        </w:rPr>
      </w:pPr>
    </w:p>
    <w:p w:rsidR="00552B4D" w:rsidRPr="00025BD2" w:rsidRDefault="00552B4D" w:rsidP="00552B4D">
      <w:pPr>
        <w:numPr>
          <w:ilvl w:val="0"/>
          <w:numId w:val="43"/>
        </w:numPr>
        <w:ind w:left="1080"/>
        <w:jc w:val="left"/>
        <w:rPr>
          <w:rFonts w:asciiTheme="majorHAnsi" w:hAnsiTheme="majorHAnsi" w:cstheme="majorHAnsi"/>
          <w:sz w:val="26"/>
          <w:szCs w:val="26"/>
        </w:rPr>
      </w:pPr>
      <w:r w:rsidRPr="00025BD2">
        <w:rPr>
          <w:rFonts w:asciiTheme="majorHAnsi" w:hAnsiTheme="majorHAnsi" w:cstheme="majorHAnsi"/>
          <w:b/>
          <w:bCs/>
          <w:sz w:val="26"/>
          <w:szCs w:val="26"/>
        </w:rPr>
        <w:t>Địa điểm giao hàng:</w:t>
      </w:r>
      <w:r w:rsidRPr="00025BD2">
        <w:rPr>
          <w:rFonts w:asciiTheme="majorHAnsi" w:hAnsiTheme="majorHAnsi" w:cstheme="majorHAnsi"/>
          <w:sz w:val="26"/>
          <w:szCs w:val="26"/>
        </w:rPr>
        <w:t xml:space="preserve"> tại nhà máy Nam Côn Sơn tại Tỉnh lộ 44, Xã Long Điền, Thành phố Hồ Chí Minh</w:t>
      </w:r>
    </w:p>
    <w:p w:rsidR="00552B4D" w:rsidRPr="00025BD2" w:rsidRDefault="00552B4D" w:rsidP="00552B4D">
      <w:pPr>
        <w:spacing w:before="40" w:after="40" w:line="264" w:lineRule="auto"/>
        <w:ind w:firstLine="709"/>
        <w:jc w:val="left"/>
        <w:rPr>
          <w:sz w:val="26"/>
          <w:szCs w:val="26"/>
          <w:u w:val="single"/>
        </w:rPr>
      </w:pPr>
      <w:r w:rsidRPr="00025BD2">
        <w:rPr>
          <w:sz w:val="26"/>
          <w:szCs w:val="26"/>
          <w:u w:val="single"/>
        </w:rPr>
        <w:t>Ghi chú:</w:t>
      </w:r>
    </w:p>
    <w:p w:rsidR="00552B4D" w:rsidRPr="00470198" w:rsidRDefault="00552B4D" w:rsidP="00552B4D">
      <w:pPr>
        <w:spacing w:before="40" w:after="40" w:line="264" w:lineRule="auto"/>
        <w:ind w:firstLine="709"/>
        <w:rPr>
          <w:sz w:val="26"/>
          <w:szCs w:val="26"/>
          <w:lang w:val="nl-NL"/>
        </w:rPr>
      </w:pPr>
      <w:r w:rsidRPr="00470198">
        <w:rPr>
          <w:sz w:val="26"/>
          <w:szCs w:val="26"/>
        </w:rPr>
        <w:t xml:space="preserve">(3), (4), (5), (6), (7), (8), </w:t>
      </w:r>
      <w:r>
        <w:rPr>
          <w:sz w:val="26"/>
          <w:szCs w:val="26"/>
        </w:rPr>
        <w:t xml:space="preserve">(11), </w:t>
      </w:r>
      <w:r w:rsidRPr="00470198">
        <w:rPr>
          <w:sz w:val="26"/>
          <w:szCs w:val="26"/>
          <w:lang w:val="nl-NL"/>
        </w:rPr>
        <w:t>(12)</w:t>
      </w:r>
      <w:r>
        <w:rPr>
          <w:sz w:val="26"/>
          <w:szCs w:val="26"/>
          <w:lang w:val="nl-NL"/>
        </w:rPr>
        <w:t>, (13), (14), (15), (16)</w:t>
      </w:r>
      <w:r w:rsidRPr="00470198">
        <w:rPr>
          <w:sz w:val="26"/>
          <w:szCs w:val="26"/>
          <w:lang w:val="nl-NL"/>
        </w:rPr>
        <w:t xml:space="preserve">: Nhà thầu điền; </w:t>
      </w:r>
    </w:p>
    <w:p w:rsidR="00552B4D" w:rsidRPr="00470198" w:rsidRDefault="00552B4D" w:rsidP="00552B4D">
      <w:pPr>
        <w:spacing w:before="40" w:after="40"/>
        <w:ind w:left="720"/>
        <w:rPr>
          <w:rFonts w:asciiTheme="majorHAnsi" w:hAnsiTheme="majorHAnsi" w:cstheme="majorHAnsi"/>
          <w:color w:val="FF0000"/>
          <w:sz w:val="26"/>
          <w:szCs w:val="26"/>
          <w:lang w:val="nl-NL"/>
        </w:rPr>
      </w:pPr>
      <w:r w:rsidRPr="00470198">
        <w:rPr>
          <w:rFonts w:asciiTheme="majorHAnsi" w:hAnsiTheme="majorHAnsi" w:cstheme="majorHAnsi"/>
          <w:color w:val="FF0000"/>
          <w:sz w:val="26"/>
          <w:szCs w:val="26"/>
          <w:lang w:val="nl-NL"/>
        </w:rPr>
        <w:t>(13)      Thành tiền (M</w:t>
      </w:r>
      <w:r w:rsidRPr="00470198">
        <w:rPr>
          <w:rFonts w:asciiTheme="majorHAnsi" w:hAnsiTheme="majorHAnsi" w:cstheme="majorHAnsi"/>
          <w:color w:val="FF0000"/>
          <w:sz w:val="26"/>
          <w:szCs w:val="26"/>
          <w:vertAlign w:val="superscript"/>
          <w:lang w:val="nl-NL"/>
        </w:rPr>
        <w:t>*</w:t>
      </w:r>
      <w:r w:rsidRPr="00470198">
        <w:rPr>
          <w:rFonts w:asciiTheme="majorHAnsi" w:hAnsiTheme="majorHAnsi" w:cstheme="majorHAnsi"/>
          <w:color w:val="FF0000"/>
          <w:sz w:val="26"/>
          <w:szCs w:val="26"/>
          <w:lang w:val="nl-NL"/>
        </w:rPr>
        <w:t xml:space="preserve">) không bao gồm thuế </w:t>
      </w:r>
      <w:r>
        <w:rPr>
          <w:rFonts w:asciiTheme="majorHAnsi" w:hAnsiTheme="majorHAnsi" w:cstheme="majorHAnsi"/>
          <w:color w:val="FF0000"/>
          <w:sz w:val="26"/>
          <w:szCs w:val="26"/>
          <w:lang w:val="nl-NL"/>
        </w:rPr>
        <w:t>GTG</w:t>
      </w:r>
      <w:r w:rsidRPr="00470198">
        <w:rPr>
          <w:rFonts w:asciiTheme="majorHAnsi" w:hAnsiTheme="majorHAnsi" w:cstheme="majorHAnsi"/>
          <w:color w:val="FF0000"/>
          <w:sz w:val="26"/>
          <w:szCs w:val="26"/>
          <w:lang w:val="nl-NL"/>
        </w:rPr>
        <w:t>T là cơ sở để so sánh, xếp hạng nhà thầu.</w:t>
      </w:r>
      <w:r>
        <w:rPr>
          <w:rFonts w:asciiTheme="majorHAnsi" w:hAnsiTheme="majorHAnsi" w:cstheme="majorHAnsi"/>
          <w:color w:val="FF0000"/>
          <w:sz w:val="26"/>
          <w:szCs w:val="26"/>
          <w:lang w:val="nl-NL"/>
        </w:rPr>
        <w:t xml:space="preserve"> </w:t>
      </w:r>
      <w:r w:rsidRPr="00470198">
        <w:rPr>
          <w:rFonts w:asciiTheme="majorHAnsi" w:hAnsiTheme="majorHAnsi" w:cstheme="majorHAnsi"/>
          <w:color w:val="FF0000"/>
          <w:sz w:val="26"/>
          <w:szCs w:val="26"/>
          <w:lang w:val="nl-NL"/>
        </w:rPr>
        <w:t xml:space="preserve">Giá trị thuế </w:t>
      </w:r>
      <w:r>
        <w:rPr>
          <w:rFonts w:asciiTheme="majorHAnsi" w:hAnsiTheme="majorHAnsi" w:cstheme="majorHAnsi"/>
          <w:color w:val="FF0000"/>
          <w:sz w:val="26"/>
          <w:szCs w:val="26"/>
          <w:lang w:val="nl-NL"/>
        </w:rPr>
        <w:t>GTG</w:t>
      </w:r>
      <w:r w:rsidRPr="00470198">
        <w:rPr>
          <w:rFonts w:asciiTheme="majorHAnsi" w:hAnsiTheme="majorHAnsi" w:cstheme="majorHAnsi"/>
          <w:color w:val="FF0000"/>
          <w:sz w:val="26"/>
          <w:szCs w:val="26"/>
          <w:lang w:val="nl-NL"/>
        </w:rPr>
        <w:t>T</w:t>
      </w:r>
      <w:r w:rsidRPr="00470198" w:rsidDel="00757E33">
        <w:rPr>
          <w:rFonts w:asciiTheme="majorHAnsi" w:hAnsiTheme="majorHAnsi" w:cstheme="majorHAnsi"/>
          <w:color w:val="FF0000"/>
          <w:sz w:val="26"/>
          <w:szCs w:val="26"/>
          <w:lang w:val="nl-NL"/>
        </w:rPr>
        <w:t xml:space="preserve"> </w:t>
      </w:r>
      <w:r w:rsidRPr="00470198">
        <w:rPr>
          <w:rFonts w:asciiTheme="majorHAnsi" w:hAnsiTheme="majorHAnsi" w:cstheme="majorHAnsi"/>
          <w:color w:val="FF0000"/>
          <w:sz w:val="26"/>
          <w:szCs w:val="26"/>
          <w:lang w:val="nl-NL"/>
        </w:rPr>
        <w:t xml:space="preserve">(cột 15) sẽ không được xem xét trong quá trình đánh giá để so sánh, xếp hạng nhà thầu. Giá đề nghị trúng thầu và giá hợp đồng phải bao gồm giá trị thuế </w:t>
      </w:r>
      <w:r>
        <w:rPr>
          <w:rFonts w:asciiTheme="majorHAnsi" w:hAnsiTheme="majorHAnsi" w:cstheme="majorHAnsi"/>
          <w:color w:val="FF0000"/>
          <w:sz w:val="26"/>
          <w:szCs w:val="26"/>
          <w:lang w:val="nl-NL"/>
        </w:rPr>
        <w:t>GTG</w:t>
      </w:r>
      <w:r w:rsidRPr="00470198">
        <w:rPr>
          <w:rFonts w:asciiTheme="majorHAnsi" w:hAnsiTheme="majorHAnsi" w:cstheme="majorHAnsi"/>
          <w:color w:val="FF0000"/>
          <w:sz w:val="26"/>
          <w:szCs w:val="26"/>
          <w:lang w:val="nl-NL"/>
        </w:rPr>
        <w:t>T.</w:t>
      </w:r>
    </w:p>
    <w:p w:rsidR="00552B4D" w:rsidRPr="00470198" w:rsidRDefault="00552B4D" w:rsidP="00552B4D">
      <w:pPr>
        <w:pStyle w:val="ListParagraph"/>
        <w:numPr>
          <w:ilvl w:val="0"/>
          <w:numId w:val="44"/>
        </w:numPr>
        <w:spacing w:after="160" w:line="259" w:lineRule="auto"/>
        <w:ind w:left="720" w:firstLine="0"/>
        <w:jc w:val="left"/>
        <w:rPr>
          <w:color w:val="FF0000"/>
          <w:sz w:val="28"/>
          <w:szCs w:val="28"/>
          <w:lang w:val="nl-NL"/>
        </w:rPr>
      </w:pPr>
      <w:r w:rsidRPr="00470198">
        <w:rPr>
          <w:rFonts w:asciiTheme="majorHAnsi" w:hAnsiTheme="majorHAnsi" w:cstheme="majorHAnsi"/>
          <w:color w:val="FF0000"/>
          <w:sz w:val="26"/>
          <w:szCs w:val="26"/>
          <w:lang w:val="es-ES"/>
        </w:rPr>
        <w:t>Thuế suất GTG</w:t>
      </w:r>
      <w:r w:rsidRPr="00470198">
        <w:rPr>
          <w:rFonts w:asciiTheme="majorHAnsi" w:hAnsiTheme="majorHAnsi" w:cstheme="majorHAnsi"/>
          <w:color w:val="FF0000"/>
          <w:sz w:val="26"/>
          <w:szCs w:val="26"/>
          <w:lang w:val="nl-NL"/>
        </w:rPr>
        <w:t>T áp theo thuế tại thời điểm 28 ngày trước ngày có thời điểm đóng thầu. (Trong quá trình thực hiện hợp đồng, thuế</w:t>
      </w:r>
      <w:r w:rsidRPr="00470198">
        <w:rPr>
          <w:rFonts w:asciiTheme="majorHAnsi" w:hAnsiTheme="majorHAnsi" w:cstheme="majorHAnsi"/>
          <w:color w:val="FF0000"/>
          <w:sz w:val="26"/>
          <w:szCs w:val="26"/>
          <w:lang w:val="es-ES"/>
        </w:rPr>
        <w:t xml:space="preserve"> suất GTGT sẽ được điều chỉnh theo qui định thuế hiện hành tại thời điểm xuất hoá đơn.)</w:t>
      </w:r>
      <w:r w:rsidRPr="00470198">
        <w:rPr>
          <w:color w:val="FF0000"/>
          <w:sz w:val="28"/>
          <w:szCs w:val="28"/>
        </w:rPr>
        <w:br w:type="page"/>
      </w:r>
    </w:p>
    <w:p w:rsidR="00552B4D" w:rsidRPr="00180F17" w:rsidRDefault="00552B4D" w:rsidP="00552B4D">
      <w:pPr>
        <w:widowControl w:val="0"/>
        <w:spacing w:before="120" w:after="120" w:line="264" w:lineRule="auto"/>
        <w:rPr>
          <w:sz w:val="28"/>
          <w:szCs w:val="28"/>
        </w:rPr>
        <w:sectPr w:rsidR="00552B4D" w:rsidRPr="00180F17" w:rsidSect="00344E88">
          <w:footerReference w:type="default" r:id="rId7"/>
          <w:footnotePr>
            <w:numRestart w:val="eachSect"/>
          </w:footnotePr>
          <w:pgSz w:w="16838" w:h="11906" w:orient="landscape" w:code="9"/>
          <w:pgMar w:top="720" w:right="1134" w:bottom="1134" w:left="1134" w:header="720" w:footer="720" w:gutter="0"/>
          <w:cols w:space="720"/>
          <w:docGrid w:linePitch="381"/>
        </w:sectPr>
      </w:pPr>
    </w:p>
    <w:p w:rsidR="00552B4D" w:rsidRPr="001C4777" w:rsidRDefault="00552B4D" w:rsidP="00552B4D">
      <w:pPr>
        <w:pStyle w:val="SectionVHeading2"/>
        <w:spacing w:before="0" w:after="0"/>
        <w:jc w:val="right"/>
        <w:outlineLvl w:val="2"/>
        <w:rPr>
          <w:rFonts w:asciiTheme="majorHAnsi" w:hAnsiTheme="majorHAnsi" w:cstheme="majorHAnsi"/>
        </w:rPr>
      </w:pPr>
      <w:r w:rsidRPr="001C4777">
        <w:rPr>
          <w:rFonts w:asciiTheme="majorHAnsi" w:hAnsiTheme="majorHAnsi" w:cstheme="majorHAnsi"/>
        </w:rPr>
        <w:lastRenderedPageBreak/>
        <w:t xml:space="preserve">Mẫu số </w:t>
      </w:r>
      <w:r>
        <w:rPr>
          <w:rFonts w:asciiTheme="majorHAnsi" w:hAnsiTheme="majorHAnsi" w:cstheme="majorHAnsi"/>
        </w:rPr>
        <w:t>13</w:t>
      </w:r>
      <w:r w:rsidRPr="001C4777">
        <w:rPr>
          <w:rFonts w:asciiTheme="majorHAnsi" w:hAnsiTheme="majorHAnsi" w:cstheme="majorHAnsi"/>
        </w:rPr>
        <w:t xml:space="preserve"> (</w:t>
      </w:r>
      <w:r w:rsidRPr="007723FF">
        <w:rPr>
          <w:rFonts w:asciiTheme="majorHAnsi" w:hAnsiTheme="majorHAnsi" w:cstheme="majorHAnsi"/>
          <w:szCs w:val="28"/>
          <w:lang w:val="nl-NL"/>
        </w:rPr>
        <w:t>Scan đính kèm lên Hệ thống</w:t>
      </w:r>
      <w:r w:rsidRPr="007723FF">
        <w:rPr>
          <w:rFonts w:asciiTheme="majorHAnsi" w:hAnsiTheme="majorHAnsi" w:cstheme="majorHAnsi"/>
        </w:rPr>
        <w:t>)</w:t>
      </w:r>
    </w:p>
    <w:p w:rsidR="00552B4D" w:rsidRPr="001C4777" w:rsidRDefault="00552B4D" w:rsidP="00552B4D">
      <w:pPr>
        <w:ind w:firstLine="720"/>
        <w:jc w:val="center"/>
        <w:rPr>
          <w:rFonts w:asciiTheme="majorHAnsi" w:hAnsiTheme="majorHAnsi" w:cstheme="majorHAnsi"/>
          <w:b/>
        </w:rPr>
      </w:pPr>
      <w:r w:rsidRPr="001C4777">
        <w:rPr>
          <w:rFonts w:asciiTheme="majorHAnsi" w:hAnsiTheme="majorHAnsi" w:cstheme="majorHAnsi"/>
          <w:b/>
        </w:rPr>
        <w:t xml:space="preserve"> </w:t>
      </w:r>
    </w:p>
    <w:p w:rsidR="00552B4D" w:rsidRPr="001C4777" w:rsidRDefault="00552B4D" w:rsidP="00552B4D">
      <w:pPr>
        <w:ind w:firstLine="720"/>
        <w:jc w:val="center"/>
        <w:rPr>
          <w:rFonts w:asciiTheme="majorHAnsi" w:hAnsiTheme="majorHAnsi" w:cstheme="majorHAnsi"/>
          <w:b/>
        </w:rPr>
      </w:pPr>
      <w:r w:rsidRPr="001C4777">
        <w:rPr>
          <w:rFonts w:asciiTheme="majorHAnsi" w:hAnsiTheme="majorHAnsi" w:cstheme="majorHAnsi"/>
          <w:b/>
        </w:rPr>
        <w:t>BẢN CAM KẾT THỰC HIỆN GÓI THẦU</w:t>
      </w:r>
    </w:p>
    <w:p w:rsidR="00552B4D" w:rsidRPr="001C4777" w:rsidRDefault="00552B4D" w:rsidP="00552B4D">
      <w:pPr>
        <w:tabs>
          <w:tab w:val="right" w:pos="9000"/>
        </w:tabs>
        <w:rPr>
          <w:rFonts w:asciiTheme="majorHAnsi" w:hAnsiTheme="majorHAnsi" w:cstheme="majorHAnsi"/>
          <w:i/>
        </w:rPr>
      </w:pPr>
    </w:p>
    <w:p w:rsidR="00552B4D" w:rsidRPr="001C4777" w:rsidRDefault="00552B4D" w:rsidP="00552B4D">
      <w:pPr>
        <w:tabs>
          <w:tab w:val="right" w:pos="9000"/>
        </w:tabs>
        <w:rPr>
          <w:rFonts w:asciiTheme="majorHAnsi" w:hAnsiTheme="majorHAnsi" w:cstheme="majorHAnsi"/>
          <w:i/>
          <w:sz w:val="26"/>
          <w:szCs w:val="26"/>
        </w:rPr>
      </w:pPr>
      <w:r w:rsidRPr="001C4777">
        <w:rPr>
          <w:rFonts w:asciiTheme="majorHAnsi" w:hAnsiTheme="majorHAnsi" w:cstheme="majorHAnsi"/>
          <w:sz w:val="26"/>
          <w:szCs w:val="26"/>
        </w:rPr>
        <w:t xml:space="preserve">Ngày: </w:t>
      </w:r>
      <w:r w:rsidRPr="001C4777">
        <w:rPr>
          <w:rFonts w:asciiTheme="majorHAnsi" w:hAnsiTheme="majorHAnsi" w:cstheme="majorHAnsi"/>
          <w:sz w:val="26"/>
          <w:szCs w:val="26"/>
        </w:rPr>
        <w:softHyphen/>
      </w:r>
      <w:r w:rsidRPr="001C4777">
        <w:rPr>
          <w:rFonts w:asciiTheme="majorHAnsi" w:hAnsiTheme="majorHAnsi" w:cstheme="majorHAnsi"/>
          <w:sz w:val="26"/>
          <w:szCs w:val="26"/>
        </w:rPr>
        <w:softHyphen/>
      </w:r>
      <w:r w:rsidRPr="001C4777">
        <w:rPr>
          <w:rFonts w:asciiTheme="majorHAnsi" w:hAnsiTheme="majorHAnsi" w:cstheme="majorHAnsi"/>
          <w:sz w:val="26"/>
          <w:szCs w:val="26"/>
        </w:rPr>
        <w:softHyphen/>
        <w:t>________</w:t>
      </w:r>
      <w:r w:rsidRPr="001C4777">
        <w:rPr>
          <w:rFonts w:asciiTheme="majorHAnsi" w:hAnsiTheme="majorHAnsi" w:cstheme="majorHAnsi"/>
          <w:i/>
          <w:sz w:val="26"/>
          <w:szCs w:val="26"/>
        </w:rPr>
        <w:t>[Điền ngày tháng năm ký cam kết]</w:t>
      </w:r>
    </w:p>
    <w:p w:rsidR="00552B4D" w:rsidRPr="001C4777" w:rsidRDefault="00552B4D" w:rsidP="00552B4D">
      <w:pPr>
        <w:tabs>
          <w:tab w:val="right" w:pos="9000"/>
        </w:tabs>
        <w:rPr>
          <w:rFonts w:asciiTheme="majorHAnsi" w:hAnsiTheme="majorHAnsi" w:cstheme="majorHAnsi"/>
          <w:i/>
          <w:sz w:val="26"/>
          <w:szCs w:val="26"/>
        </w:rPr>
      </w:pPr>
      <w:r w:rsidRPr="001C4777">
        <w:rPr>
          <w:rFonts w:asciiTheme="majorHAnsi" w:hAnsiTheme="majorHAnsi" w:cstheme="majorHAnsi"/>
          <w:sz w:val="26"/>
          <w:szCs w:val="26"/>
        </w:rPr>
        <w:t xml:space="preserve">Tên gói thầu: </w:t>
      </w:r>
      <w:r w:rsidRPr="001C4777">
        <w:rPr>
          <w:rFonts w:asciiTheme="majorHAnsi" w:hAnsiTheme="majorHAnsi" w:cstheme="majorHAnsi"/>
          <w:sz w:val="26"/>
          <w:szCs w:val="26"/>
          <w:lang w:val="pl-PL"/>
        </w:rPr>
        <w:t>____</w:t>
      </w:r>
      <w:r w:rsidRPr="001C4777">
        <w:rPr>
          <w:rFonts w:asciiTheme="majorHAnsi" w:hAnsiTheme="majorHAnsi" w:cstheme="majorHAnsi"/>
          <w:i/>
          <w:sz w:val="26"/>
          <w:szCs w:val="26"/>
        </w:rPr>
        <w:t xml:space="preserve"> [Ghi tên gói thầu theo kế hoạch lựa chọn nhà thầu được duyệt]</w:t>
      </w:r>
    </w:p>
    <w:p w:rsidR="00552B4D" w:rsidRPr="001C4777" w:rsidRDefault="00552B4D" w:rsidP="00552B4D">
      <w:pPr>
        <w:tabs>
          <w:tab w:val="right" w:pos="9000"/>
        </w:tabs>
        <w:rPr>
          <w:rFonts w:asciiTheme="majorHAnsi" w:hAnsiTheme="majorHAnsi" w:cstheme="majorHAnsi"/>
          <w:i/>
          <w:sz w:val="26"/>
          <w:szCs w:val="26"/>
        </w:rPr>
      </w:pPr>
      <w:r w:rsidRPr="001C4777">
        <w:rPr>
          <w:rFonts w:asciiTheme="majorHAnsi" w:hAnsiTheme="majorHAnsi" w:cstheme="majorHAnsi"/>
          <w:sz w:val="26"/>
          <w:szCs w:val="26"/>
        </w:rPr>
        <w:t>Tên dự án:</w:t>
      </w:r>
      <w:r w:rsidRPr="001C4777">
        <w:rPr>
          <w:rFonts w:asciiTheme="majorHAnsi" w:hAnsiTheme="majorHAnsi" w:cstheme="majorHAnsi"/>
          <w:sz w:val="26"/>
          <w:szCs w:val="26"/>
          <w:lang w:val="pl-PL"/>
        </w:rPr>
        <w:t xml:space="preserve"> _______</w:t>
      </w:r>
      <w:r w:rsidRPr="001C4777">
        <w:rPr>
          <w:rFonts w:asciiTheme="majorHAnsi" w:hAnsiTheme="majorHAnsi" w:cstheme="majorHAnsi"/>
          <w:sz w:val="26"/>
          <w:szCs w:val="26"/>
        </w:rPr>
        <w:t xml:space="preserve"> </w:t>
      </w:r>
      <w:r w:rsidRPr="001C4777">
        <w:rPr>
          <w:rFonts w:asciiTheme="majorHAnsi" w:hAnsiTheme="majorHAnsi" w:cstheme="majorHAnsi"/>
          <w:i/>
          <w:sz w:val="26"/>
          <w:szCs w:val="26"/>
        </w:rPr>
        <w:t>[Ghi tên dự án]</w:t>
      </w:r>
    </w:p>
    <w:p w:rsidR="00552B4D" w:rsidRPr="001C4777" w:rsidRDefault="00552B4D" w:rsidP="00552B4D">
      <w:pPr>
        <w:rPr>
          <w:rFonts w:asciiTheme="majorHAnsi" w:hAnsiTheme="majorHAnsi" w:cstheme="majorHAnsi"/>
          <w:sz w:val="26"/>
          <w:szCs w:val="26"/>
        </w:rPr>
      </w:pPr>
    </w:p>
    <w:p w:rsidR="00552B4D" w:rsidRPr="001C4777" w:rsidRDefault="00552B4D" w:rsidP="00552B4D">
      <w:pPr>
        <w:ind w:firstLine="720"/>
        <w:rPr>
          <w:rFonts w:asciiTheme="majorHAnsi" w:hAnsiTheme="majorHAnsi" w:cstheme="majorHAnsi"/>
          <w:b/>
          <w:i/>
          <w:sz w:val="26"/>
          <w:szCs w:val="26"/>
        </w:rPr>
      </w:pPr>
      <w:r w:rsidRPr="001C4777">
        <w:rPr>
          <w:rFonts w:asciiTheme="majorHAnsi" w:hAnsiTheme="majorHAnsi" w:cstheme="majorHAnsi"/>
          <w:sz w:val="26"/>
          <w:szCs w:val="26"/>
        </w:rPr>
        <w:t xml:space="preserve">Kính gửi: </w:t>
      </w:r>
      <w:r w:rsidRPr="001C4777">
        <w:rPr>
          <w:rFonts w:asciiTheme="majorHAnsi" w:hAnsiTheme="majorHAnsi" w:cstheme="majorHAnsi"/>
          <w:i/>
          <w:sz w:val="26"/>
          <w:szCs w:val="26"/>
        </w:rPr>
        <w:t>[Điền đầy đủ và chính xác tên của bên mời thầu]</w:t>
      </w:r>
    </w:p>
    <w:p w:rsidR="00552B4D" w:rsidRPr="001C4777" w:rsidRDefault="00552B4D" w:rsidP="00552B4D">
      <w:pPr>
        <w:pStyle w:val="BodyText"/>
        <w:ind w:firstLine="720"/>
        <w:rPr>
          <w:rFonts w:asciiTheme="majorHAnsi" w:hAnsiTheme="majorHAnsi" w:cstheme="majorHAnsi"/>
          <w:sz w:val="26"/>
          <w:szCs w:val="26"/>
        </w:rPr>
      </w:pPr>
    </w:p>
    <w:p w:rsidR="00552B4D" w:rsidRPr="001C4777" w:rsidRDefault="00552B4D" w:rsidP="00552B4D">
      <w:pPr>
        <w:pStyle w:val="BodyText"/>
        <w:ind w:firstLine="720"/>
        <w:rPr>
          <w:rFonts w:asciiTheme="majorHAnsi" w:hAnsiTheme="majorHAnsi" w:cstheme="majorHAnsi"/>
          <w:sz w:val="26"/>
          <w:szCs w:val="26"/>
        </w:rPr>
      </w:pPr>
      <w:r w:rsidRPr="001C4777">
        <w:rPr>
          <w:rFonts w:asciiTheme="majorHAnsi" w:hAnsiTheme="majorHAnsi" w:cstheme="majorHAnsi"/>
          <w:sz w:val="26"/>
          <w:szCs w:val="26"/>
        </w:rPr>
        <w:t>Sau khi nghiên cứu hồ sơ yêu cầu, văn bản sửa đổi hồ sơ yêu cầu số____</w:t>
      </w:r>
      <w:r w:rsidRPr="001C4777">
        <w:rPr>
          <w:rFonts w:asciiTheme="majorHAnsi" w:hAnsiTheme="majorHAnsi" w:cstheme="majorHAnsi"/>
          <w:i/>
          <w:sz w:val="26"/>
          <w:szCs w:val="26"/>
        </w:rPr>
        <w:t xml:space="preserve">[Ghi số của văn bản sửa đổi, nếu có] </w:t>
      </w:r>
      <w:r w:rsidRPr="001C4777">
        <w:rPr>
          <w:rFonts w:asciiTheme="majorHAnsi" w:hAnsiTheme="majorHAnsi" w:cstheme="majorHAnsi"/>
          <w:sz w:val="26"/>
          <w:szCs w:val="26"/>
        </w:rPr>
        <w:t>và các tài liệu đính kèm hồ sơ yêu cầu</w:t>
      </w:r>
      <w:r w:rsidRPr="001C4777">
        <w:rPr>
          <w:rFonts w:asciiTheme="majorHAnsi" w:hAnsiTheme="majorHAnsi" w:cstheme="majorHAnsi"/>
          <w:i/>
          <w:sz w:val="26"/>
          <w:szCs w:val="26"/>
        </w:rPr>
        <w:t xml:space="preserve"> </w:t>
      </w:r>
      <w:r w:rsidRPr="001C4777">
        <w:rPr>
          <w:rFonts w:asciiTheme="majorHAnsi" w:hAnsiTheme="majorHAnsi" w:cstheme="majorHAnsi"/>
          <w:sz w:val="26"/>
          <w:szCs w:val="26"/>
        </w:rPr>
        <w:t xml:space="preserve">do </w:t>
      </w:r>
      <w:r w:rsidRPr="001C4777">
        <w:rPr>
          <w:rFonts w:asciiTheme="majorHAnsi" w:hAnsiTheme="majorHAnsi" w:cstheme="majorHAnsi"/>
          <w:i/>
          <w:sz w:val="26"/>
          <w:szCs w:val="26"/>
        </w:rPr>
        <w:t xml:space="preserve">________[Ghi tên bên mời thầu] </w:t>
      </w:r>
      <w:r w:rsidRPr="001C4777">
        <w:rPr>
          <w:rFonts w:asciiTheme="majorHAnsi" w:hAnsiTheme="majorHAnsi" w:cstheme="majorHAnsi"/>
          <w:sz w:val="26"/>
          <w:szCs w:val="26"/>
        </w:rPr>
        <w:t>phát hành, chúng tôi,</w:t>
      </w:r>
      <w:r w:rsidRPr="001C4777">
        <w:rPr>
          <w:rFonts w:asciiTheme="majorHAnsi" w:hAnsiTheme="majorHAnsi" w:cstheme="majorHAnsi"/>
          <w:i/>
          <w:sz w:val="26"/>
          <w:szCs w:val="26"/>
        </w:rPr>
        <w:t xml:space="preserve"> </w:t>
      </w:r>
      <w:r w:rsidRPr="001C4777">
        <w:rPr>
          <w:rFonts w:asciiTheme="majorHAnsi" w:hAnsiTheme="majorHAnsi" w:cstheme="majorHAnsi"/>
          <w:sz w:val="26"/>
          <w:szCs w:val="26"/>
        </w:rPr>
        <w:t>____</w:t>
      </w:r>
      <w:r w:rsidRPr="001C4777">
        <w:rPr>
          <w:rFonts w:asciiTheme="majorHAnsi" w:hAnsiTheme="majorHAnsi" w:cstheme="majorHAnsi"/>
          <w:i/>
          <w:sz w:val="26"/>
          <w:szCs w:val="26"/>
        </w:rPr>
        <w:t xml:space="preserve"> [Ghi tên nhà thầu]</w:t>
      </w:r>
      <w:r w:rsidRPr="001C4777">
        <w:rPr>
          <w:rFonts w:asciiTheme="majorHAnsi" w:hAnsiTheme="majorHAnsi" w:cstheme="majorHAnsi"/>
          <w:i/>
          <w:sz w:val="26"/>
          <w:szCs w:val="26"/>
          <w:lang w:val="vi-VN"/>
        </w:rPr>
        <w:t xml:space="preserve">, </w:t>
      </w:r>
      <w:r w:rsidRPr="001C4777">
        <w:rPr>
          <w:rFonts w:asciiTheme="majorHAnsi" w:hAnsiTheme="majorHAnsi" w:cstheme="majorHAnsi"/>
          <w:sz w:val="26"/>
          <w:szCs w:val="26"/>
          <w:lang w:val="vi-VN"/>
        </w:rPr>
        <w:t>có địa chỉ tại</w:t>
      </w:r>
      <w:r w:rsidRPr="001C4777">
        <w:rPr>
          <w:rFonts w:asciiTheme="majorHAnsi" w:hAnsiTheme="majorHAnsi" w:cstheme="majorHAnsi"/>
          <w:i/>
          <w:sz w:val="26"/>
          <w:szCs w:val="26"/>
          <w:lang w:val="vi-VN"/>
        </w:rPr>
        <w:t xml:space="preserve"> _______[Ghi địa chỉ của nhà thầu]</w:t>
      </w:r>
      <w:r w:rsidRPr="001C4777">
        <w:rPr>
          <w:rFonts w:asciiTheme="majorHAnsi" w:hAnsiTheme="majorHAnsi" w:cstheme="majorHAnsi"/>
          <w:i/>
          <w:sz w:val="26"/>
          <w:szCs w:val="26"/>
        </w:rPr>
        <w:t xml:space="preserve"> </w:t>
      </w:r>
      <w:r w:rsidRPr="001C4777">
        <w:rPr>
          <w:rFonts w:asciiTheme="majorHAnsi" w:hAnsiTheme="majorHAnsi" w:cstheme="majorHAnsi"/>
          <w:sz w:val="26"/>
          <w:szCs w:val="26"/>
        </w:rPr>
        <w:t>cam kết:</w:t>
      </w:r>
    </w:p>
    <w:p w:rsidR="00552B4D" w:rsidRPr="001C4777" w:rsidRDefault="00552B4D" w:rsidP="00552B4D">
      <w:pPr>
        <w:pStyle w:val="BodyText"/>
        <w:ind w:firstLine="720"/>
        <w:rPr>
          <w:rFonts w:asciiTheme="majorHAnsi" w:hAnsiTheme="majorHAnsi" w:cstheme="majorHAnsi"/>
          <w:sz w:val="26"/>
          <w:szCs w:val="26"/>
        </w:rPr>
      </w:pPr>
    </w:p>
    <w:p w:rsidR="00552B4D" w:rsidRDefault="00552B4D" w:rsidP="00552B4D">
      <w:pPr>
        <w:pStyle w:val="ListParagraph"/>
        <w:numPr>
          <w:ilvl w:val="0"/>
          <w:numId w:val="45"/>
        </w:numPr>
        <w:rPr>
          <w:rFonts w:asciiTheme="majorHAnsi" w:hAnsiTheme="majorHAnsi" w:cstheme="majorHAnsi"/>
          <w:sz w:val="26"/>
          <w:szCs w:val="26"/>
        </w:rPr>
      </w:pPr>
      <w:r w:rsidRPr="001C4777">
        <w:rPr>
          <w:rFonts w:asciiTheme="majorHAnsi" w:hAnsiTheme="majorHAnsi" w:cstheme="majorHAnsi"/>
          <w:sz w:val="26"/>
          <w:szCs w:val="26"/>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Pr>
          <w:rFonts w:asciiTheme="majorHAnsi" w:hAnsiTheme="majorHAnsi" w:cstheme="majorHAnsi"/>
          <w:sz w:val="26"/>
          <w:szCs w:val="26"/>
        </w:rPr>
        <w:t>;</w:t>
      </w:r>
    </w:p>
    <w:p w:rsidR="00552B4D" w:rsidRPr="001C4777" w:rsidRDefault="00552B4D" w:rsidP="00552B4D">
      <w:pPr>
        <w:pStyle w:val="ListParagraph"/>
        <w:numPr>
          <w:ilvl w:val="0"/>
          <w:numId w:val="45"/>
        </w:numPr>
        <w:rPr>
          <w:rFonts w:asciiTheme="majorHAnsi" w:hAnsiTheme="majorHAnsi" w:cstheme="majorHAnsi"/>
          <w:sz w:val="26"/>
          <w:szCs w:val="26"/>
        </w:rPr>
      </w:pPr>
      <w:r>
        <w:rPr>
          <w:rFonts w:asciiTheme="majorHAnsi" w:hAnsiTheme="majorHAnsi" w:cstheme="majorHAnsi"/>
          <w:sz w:val="26"/>
          <w:szCs w:val="26"/>
        </w:rPr>
        <w:t>Đã thực hiện nghĩa vụ kê khai thuế, nộp thuế của năm tài chính gần nhất so với thời điểm đóng thầu;</w:t>
      </w:r>
    </w:p>
    <w:p w:rsidR="00552B4D" w:rsidRDefault="00552B4D" w:rsidP="00552B4D">
      <w:pPr>
        <w:pStyle w:val="ListParagraph"/>
        <w:numPr>
          <w:ilvl w:val="0"/>
          <w:numId w:val="45"/>
        </w:numPr>
        <w:rPr>
          <w:rFonts w:asciiTheme="majorHAnsi" w:hAnsiTheme="majorHAnsi" w:cstheme="majorHAnsi"/>
          <w:sz w:val="26"/>
          <w:szCs w:val="26"/>
        </w:rPr>
      </w:pPr>
      <w:r w:rsidRPr="000B2E5A">
        <w:rPr>
          <w:rFonts w:asciiTheme="majorHAnsi" w:hAnsiTheme="majorHAnsi" w:cstheme="majorHAnsi"/>
          <w:sz w:val="26"/>
          <w:szCs w:val="26"/>
        </w:rPr>
        <w:t xml:space="preserve">Giao hàng hóa tại Công ty Đường ống khí Nam Côn Sơn, Tỉnh lộ 44, xã Long Điền, </w:t>
      </w:r>
      <w:r>
        <w:rPr>
          <w:rFonts w:asciiTheme="majorHAnsi" w:hAnsiTheme="majorHAnsi" w:cstheme="majorHAnsi"/>
          <w:sz w:val="26"/>
          <w:szCs w:val="26"/>
        </w:rPr>
        <w:t>Thành phố Hồ Chí Minh;</w:t>
      </w:r>
    </w:p>
    <w:p w:rsidR="00552B4D" w:rsidRPr="000B2E5A" w:rsidRDefault="00552B4D" w:rsidP="00552B4D">
      <w:pPr>
        <w:pStyle w:val="ListParagraph"/>
        <w:numPr>
          <w:ilvl w:val="0"/>
          <w:numId w:val="45"/>
        </w:numPr>
        <w:rPr>
          <w:rFonts w:asciiTheme="majorHAnsi" w:hAnsiTheme="majorHAnsi" w:cstheme="majorHAnsi"/>
          <w:sz w:val="26"/>
          <w:szCs w:val="26"/>
        </w:rPr>
      </w:pPr>
      <w:r>
        <w:rPr>
          <w:rFonts w:asciiTheme="majorHAnsi" w:hAnsiTheme="majorHAnsi" w:cstheme="majorHAnsi"/>
          <w:sz w:val="26"/>
          <w:szCs w:val="26"/>
        </w:rPr>
        <w:t>Thời gian giao hàng: trong vòng 20 ngày kể từ ngày nhận được đơn đặt hàng, chậm nhất là ngày 29/11/2025;</w:t>
      </w:r>
    </w:p>
    <w:p w:rsidR="00552B4D" w:rsidRPr="000B2E5A" w:rsidRDefault="00552B4D" w:rsidP="00552B4D">
      <w:pPr>
        <w:pStyle w:val="ListParagraph"/>
        <w:numPr>
          <w:ilvl w:val="0"/>
          <w:numId w:val="45"/>
        </w:numPr>
        <w:rPr>
          <w:rFonts w:asciiTheme="majorHAnsi" w:hAnsiTheme="majorHAnsi" w:cstheme="majorHAnsi"/>
          <w:sz w:val="26"/>
          <w:szCs w:val="26"/>
        </w:rPr>
      </w:pPr>
      <w:r w:rsidRPr="000B2E5A">
        <w:rPr>
          <w:rFonts w:asciiTheme="majorHAnsi" w:hAnsiTheme="majorHAnsi" w:cstheme="majorHAnsi"/>
          <w:sz w:val="26"/>
          <w:szCs w:val="26"/>
        </w:rPr>
        <w:t xml:space="preserve">Cung cấp </w:t>
      </w:r>
      <w:r>
        <w:rPr>
          <w:rFonts w:asciiTheme="majorHAnsi" w:hAnsiTheme="majorHAnsi" w:cstheme="majorHAnsi"/>
          <w:sz w:val="26"/>
          <w:szCs w:val="26"/>
        </w:rPr>
        <w:t>hàng hóa theo đúng quy cách như nêu trong Mẫu 01 – Phạm vi cung cấp của E-HSMT;</w:t>
      </w:r>
    </w:p>
    <w:p w:rsidR="00552B4D" w:rsidRPr="00470198" w:rsidRDefault="00552B4D" w:rsidP="00552B4D">
      <w:pPr>
        <w:pStyle w:val="ListParagraph"/>
        <w:numPr>
          <w:ilvl w:val="0"/>
          <w:numId w:val="45"/>
        </w:numPr>
        <w:rPr>
          <w:rFonts w:asciiTheme="majorHAnsi" w:hAnsiTheme="majorHAnsi" w:cstheme="majorHAnsi"/>
          <w:sz w:val="26"/>
          <w:szCs w:val="26"/>
        </w:rPr>
      </w:pPr>
      <w:r w:rsidRPr="00470198">
        <w:rPr>
          <w:rFonts w:asciiTheme="majorHAnsi" w:hAnsiTheme="majorHAnsi" w:cstheme="majorHAnsi"/>
          <w:sz w:val="26"/>
          <w:szCs w:val="26"/>
        </w:rPr>
        <w:t xml:space="preserve">Toàn bộ giấy chứng nhận gia hạn phần mềm bản gốc được cung cấp bởi nhà sản xuất </w:t>
      </w:r>
      <w:r>
        <w:rPr>
          <w:rFonts w:asciiTheme="majorHAnsi" w:hAnsiTheme="majorHAnsi" w:cstheme="majorHAnsi"/>
          <w:sz w:val="26"/>
          <w:szCs w:val="26"/>
        </w:rPr>
        <w:t>Hitachi</w:t>
      </w:r>
      <w:r w:rsidRPr="00470198">
        <w:rPr>
          <w:rFonts w:asciiTheme="majorHAnsi" w:hAnsiTheme="majorHAnsi" w:cstheme="majorHAnsi"/>
          <w:sz w:val="26"/>
          <w:szCs w:val="26"/>
        </w:rPr>
        <w:t>;</w:t>
      </w:r>
    </w:p>
    <w:p w:rsidR="00552B4D" w:rsidRDefault="00552B4D" w:rsidP="00552B4D">
      <w:pPr>
        <w:pStyle w:val="ListParagraph"/>
        <w:numPr>
          <w:ilvl w:val="0"/>
          <w:numId w:val="45"/>
        </w:numPr>
        <w:rPr>
          <w:rFonts w:asciiTheme="majorHAnsi" w:hAnsiTheme="majorHAnsi" w:cstheme="majorHAnsi"/>
          <w:sz w:val="26"/>
          <w:szCs w:val="26"/>
        </w:rPr>
      </w:pPr>
      <w:r>
        <w:rPr>
          <w:rFonts w:asciiTheme="majorHAnsi" w:hAnsiTheme="majorHAnsi" w:cstheme="majorHAnsi"/>
          <w:sz w:val="26"/>
          <w:szCs w:val="26"/>
        </w:rPr>
        <w:t>Hỗ trợ người dùng NCSP trong quá trình sử dụng phần mềm;</w:t>
      </w:r>
    </w:p>
    <w:p w:rsidR="00552B4D" w:rsidRPr="000B2E5A" w:rsidRDefault="00552B4D" w:rsidP="00552B4D">
      <w:pPr>
        <w:pStyle w:val="ListParagraph"/>
        <w:numPr>
          <w:ilvl w:val="0"/>
          <w:numId w:val="45"/>
        </w:numPr>
        <w:rPr>
          <w:rFonts w:asciiTheme="majorHAnsi" w:hAnsiTheme="majorHAnsi" w:cstheme="majorHAnsi"/>
          <w:sz w:val="26"/>
          <w:szCs w:val="26"/>
        </w:rPr>
      </w:pPr>
      <w:r w:rsidRPr="000B2E5A">
        <w:rPr>
          <w:rFonts w:asciiTheme="majorHAnsi" w:hAnsiTheme="majorHAnsi" w:cstheme="majorHAnsi"/>
          <w:sz w:val="26"/>
          <w:szCs w:val="26"/>
        </w:rPr>
        <w:t>Mở bảo lãnh thực hiện hợp đồng theo đúng yêu cầu của hợp đồng (nếu có)</w:t>
      </w:r>
    </w:p>
    <w:p w:rsidR="00552B4D" w:rsidRPr="001C4777" w:rsidRDefault="00552B4D" w:rsidP="00552B4D">
      <w:pPr>
        <w:pStyle w:val="BodyText"/>
        <w:rPr>
          <w:rFonts w:asciiTheme="majorHAnsi" w:hAnsiTheme="majorHAnsi" w:cstheme="majorHAnsi"/>
          <w:sz w:val="26"/>
          <w:szCs w:val="26"/>
        </w:rPr>
      </w:pPr>
    </w:p>
    <w:p w:rsidR="00552B4D" w:rsidRPr="001C4777" w:rsidRDefault="00552B4D" w:rsidP="00552B4D">
      <w:pPr>
        <w:pStyle w:val="BodyText"/>
        <w:ind w:firstLine="720"/>
        <w:rPr>
          <w:rFonts w:asciiTheme="majorHAnsi" w:hAnsiTheme="majorHAnsi" w:cstheme="majorHAnsi"/>
          <w:sz w:val="26"/>
          <w:szCs w:val="26"/>
        </w:rPr>
      </w:pPr>
      <w:r w:rsidRPr="001C4777">
        <w:rPr>
          <w:rFonts w:asciiTheme="majorHAnsi" w:hAnsiTheme="majorHAnsi" w:cstheme="majorHAnsi"/>
          <w:sz w:val="26"/>
          <w:szCs w:val="26"/>
        </w:rPr>
        <w:t xml:space="preserve">Chúng tôi xin chịu hoàn toàn trách nhiệm về tính chính xác của thông tin nêu trong bản cam kết này. </w:t>
      </w:r>
    </w:p>
    <w:p w:rsidR="00552B4D" w:rsidRPr="001C4777" w:rsidRDefault="00552B4D" w:rsidP="00552B4D">
      <w:pPr>
        <w:pStyle w:val="BodyText"/>
        <w:tabs>
          <w:tab w:val="center" w:pos="5670"/>
        </w:tabs>
        <w:rPr>
          <w:rFonts w:asciiTheme="majorHAnsi" w:hAnsiTheme="majorHAnsi" w:cstheme="majorHAnsi"/>
          <w:b/>
          <w:sz w:val="26"/>
          <w:szCs w:val="26"/>
        </w:rPr>
      </w:pPr>
    </w:p>
    <w:p w:rsidR="00552B4D" w:rsidRPr="001C4777" w:rsidRDefault="00552B4D" w:rsidP="00552B4D">
      <w:pPr>
        <w:pStyle w:val="BodyText"/>
        <w:tabs>
          <w:tab w:val="center" w:pos="4860"/>
        </w:tabs>
        <w:ind w:firstLine="720"/>
        <w:rPr>
          <w:rFonts w:asciiTheme="majorHAnsi" w:hAnsiTheme="majorHAnsi" w:cstheme="majorHAnsi"/>
          <w:b/>
          <w:sz w:val="26"/>
          <w:szCs w:val="26"/>
          <w:vertAlign w:val="superscript"/>
        </w:rPr>
      </w:pPr>
      <w:r w:rsidRPr="001C4777">
        <w:rPr>
          <w:rFonts w:asciiTheme="majorHAnsi" w:hAnsiTheme="majorHAnsi" w:cstheme="majorHAnsi"/>
          <w:b/>
          <w:sz w:val="26"/>
          <w:szCs w:val="26"/>
        </w:rPr>
        <w:t xml:space="preserve">                                                         Đại diện hợp pháp của nhà thầu</w:t>
      </w:r>
    </w:p>
    <w:p w:rsidR="00552B4D" w:rsidRPr="001C4777" w:rsidRDefault="00552B4D" w:rsidP="00552B4D">
      <w:pPr>
        <w:rPr>
          <w:rFonts w:asciiTheme="majorHAnsi" w:hAnsiTheme="majorHAnsi" w:cstheme="majorHAnsi"/>
          <w:i/>
          <w:sz w:val="26"/>
          <w:szCs w:val="26"/>
        </w:rPr>
      </w:pPr>
      <w:r w:rsidRPr="001C4777">
        <w:rPr>
          <w:rFonts w:asciiTheme="majorHAnsi" w:hAnsiTheme="majorHAnsi" w:cstheme="majorHAnsi"/>
          <w:i/>
          <w:sz w:val="26"/>
          <w:szCs w:val="26"/>
        </w:rPr>
        <w:tab/>
      </w:r>
      <w:r w:rsidRPr="001C4777">
        <w:rPr>
          <w:rFonts w:asciiTheme="majorHAnsi" w:hAnsiTheme="majorHAnsi" w:cstheme="majorHAnsi"/>
          <w:i/>
          <w:sz w:val="26"/>
          <w:szCs w:val="26"/>
        </w:rPr>
        <w:tab/>
      </w:r>
      <w:r w:rsidRPr="001C4777">
        <w:rPr>
          <w:rFonts w:asciiTheme="majorHAnsi" w:hAnsiTheme="majorHAnsi" w:cstheme="majorHAnsi"/>
          <w:i/>
          <w:sz w:val="26"/>
          <w:szCs w:val="26"/>
        </w:rPr>
        <w:tab/>
      </w:r>
      <w:r w:rsidRPr="001C4777">
        <w:rPr>
          <w:rFonts w:asciiTheme="majorHAnsi" w:hAnsiTheme="majorHAnsi" w:cstheme="majorHAnsi"/>
          <w:i/>
          <w:sz w:val="26"/>
          <w:szCs w:val="26"/>
        </w:rPr>
        <w:tab/>
      </w:r>
      <w:r w:rsidRPr="001C4777">
        <w:rPr>
          <w:rFonts w:asciiTheme="majorHAnsi" w:hAnsiTheme="majorHAnsi" w:cstheme="majorHAnsi"/>
          <w:i/>
          <w:sz w:val="26"/>
          <w:szCs w:val="26"/>
        </w:rPr>
        <w:tab/>
        <w:t xml:space="preserve">   [Ghi tên, chức danh, ký tên và đóng dấu]</w:t>
      </w:r>
    </w:p>
    <w:p w:rsidR="00552B4D" w:rsidRPr="001C4777" w:rsidRDefault="00552B4D" w:rsidP="00552B4D">
      <w:pPr>
        <w:jc w:val="center"/>
        <w:outlineLvl w:val="0"/>
        <w:rPr>
          <w:rFonts w:asciiTheme="majorHAnsi" w:hAnsiTheme="majorHAnsi" w:cstheme="majorHAnsi"/>
          <w:b/>
          <w:sz w:val="28"/>
          <w:szCs w:val="28"/>
          <w:lang w:val="nl-NL"/>
        </w:rPr>
      </w:pPr>
    </w:p>
    <w:p w:rsidR="00552B4D" w:rsidRDefault="00552B4D" w:rsidP="00552B4D">
      <w:pPr>
        <w:spacing w:after="160" w:line="259" w:lineRule="auto"/>
        <w:jc w:val="left"/>
        <w:rPr>
          <w:b/>
          <w:sz w:val="28"/>
          <w:szCs w:val="28"/>
          <w:lang w:val="nl-NL"/>
        </w:rPr>
      </w:pPr>
      <w:r>
        <w:rPr>
          <w:b/>
          <w:sz w:val="28"/>
          <w:szCs w:val="28"/>
          <w:lang w:val="nl-NL"/>
        </w:rPr>
        <w:br w:type="page"/>
      </w:r>
    </w:p>
    <w:p w:rsidR="00552B4D" w:rsidRPr="00180F17" w:rsidRDefault="00552B4D" w:rsidP="00552B4D">
      <w:pPr>
        <w:jc w:val="center"/>
        <w:outlineLvl w:val="0"/>
        <w:rPr>
          <w:b/>
          <w:sz w:val="28"/>
          <w:szCs w:val="28"/>
          <w:lang w:val="nl-NL"/>
        </w:rPr>
      </w:pPr>
      <w:r w:rsidRPr="00180F17">
        <w:rPr>
          <w:b/>
          <w:sz w:val="28"/>
          <w:szCs w:val="28"/>
          <w:lang w:val="nl-NL"/>
        </w:rPr>
        <w:lastRenderedPageBreak/>
        <w:t>Phần 2. YÊU CẦU VỀ KỸ THUẬT</w:t>
      </w:r>
    </w:p>
    <w:p w:rsidR="00552B4D" w:rsidRPr="00180F17" w:rsidRDefault="00552B4D" w:rsidP="00552B4D">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552B4D" w:rsidRDefault="00552B4D" w:rsidP="00552B4D">
      <w:pPr>
        <w:pStyle w:val="Subtitle"/>
        <w:widowControl w:val="0"/>
        <w:spacing w:before="120" w:after="120" w:line="264" w:lineRule="auto"/>
        <w:outlineLvl w:val="0"/>
        <w:rPr>
          <w:rFonts w:asciiTheme="majorHAnsi" w:hAnsiTheme="majorHAnsi" w:cstheme="majorHAnsi"/>
          <w:sz w:val="28"/>
        </w:rPr>
      </w:pPr>
      <w:r w:rsidRPr="001C4777">
        <w:rPr>
          <w:rFonts w:asciiTheme="majorHAnsi" w:hAnsiTheme="majorHAnsi" w:cstheme="majorHAnsi"/>
          <w:b w:val="0"/>
          <w:i/>
          <w:sz w:val="28"/>
        </w:rPr>
        <w:t>(</w:t>
      </w:r>
      <w:r>
        <w:rPr>
          <w:rFonts w:asciiTheme="majorHAnsi" w:hAnsiTheme="majorHAnsi" w:cstheme="majorHAnsi"/>
          <w:b w:val="0"/>
          <w:i/>
          <w:sz w:val="28"/>
        </w:rPr>
        <w:t>Xem Mẫu số 01 – Phạm vi cung cấp, Chương IV</w:t>
      </w:r>
      <w:r w:rsidRPr="001C4777">
        <w:rPr>
          <w:rFonts w:asciiTheme="majorHAnsi" w:hAnsiTheme="majorHAnsi" w:cstheme="majorHAnsi"/>
          <w:b w:val="0"/>
          <w:i/>
          <w:sz w:val="28"/>
        </w:rPr>
        <w:t>)</w:t>
      </w:r>
    </w:p>
    <w:p w:rsidR="00552B4D" w:rsidRPr="00180F17" w:rsidRDefault="00552B4D" w:rsidP="00552B4D">
      <w:pPr>
        <w:pStyle w:val="Subtitle"/>
        <w:rPr>
          <w:sz w:val="20"/>
          <w:szCs w:val="32"/>
          <w:lang w:val="nl-NL"/>
        </w:rPr>
      </w:pPr>
    </w:p>
    <w:p w:rsidR="00552B4D" w:rsidRPr="00180F17" w:rsidRDefault="00552B4D" w:rsidP="00552B4D">
      <w:pPr>
        <w:spacing w:after="200" w:line="276" w:lineRule="auto"/>
        <w:ind w:firstLine="709"/>
        <w:jc w:val="left"/>
        <w:rPr>
          <w:i/>
          <w:iCs/>
          <w:sz w:val="28"/>
        </w:rPr>
      </w:pPr>
    </w:p>
    <w:p w:rsidR="00552B4D" w:rsidRPr="00180F17" w:rsidRDefault="00552B4D" w:rsidP="00552B4D">
      <w:pPr>
        <w:spacing w:after="200" w:line="276" w:lineRule="auto"/>
        <w:ind w:firstLine="709"/>
        <w:jc w:val="left"/>
        <w:rPr>
          <w:i/>
          <w:iCs/>
          <w:sz w:val="28"/>
        </w:rPr>
      </w:pPr>
    </w:p>
    <w:p w:rsidR="00552B4D" w:rsidRPr="00180F17" w:rsidRDefault="00552B4D" w:rsidP="00552B4D">
      <w:pPr>
        <w:pStyle w:val="Subtitle"/>
        <w:widowControl w:val="0"/>
        <w:spacing w:before="120" w:after="120" w:line="264" w:lineRule="auto"/>
        <w:outlineLvl w:val="0"/>
        <w:rPr>
          <w:sz w:val="28"/>
        </w:rPr>
      </w:pPr>
      <w:r w:rsidRPr="00180F17">
        <w:rPr>
          <w:sz w:val="28"/>
        </w:rPr>
        <w:t>Phần 3. ĐIỀU KIỆN HỢP ĐỒNG</w:t>
      </w:r>
    </w:p>
    <w:p w:rsidR="00552B4D" w:rsidRDefault="00552B4D" w:rsidP="00552B4D">
      <w:pPr>
        <w:pStyle w:val="Subtitle"/>
        <w:widowControl w:val="0"/>
        <w:spacing w:before="120" w:line="264" w:lineRule="auto"/>
        <w:outlineLvl w:val="1"/>
        <w:rPr>
          <w:sz w:val="28"/>
        </w:rPr>
      </w:pPr>
      <w:r w:rsidRPr="00180F17">
        <w:rPr>
          <w:sz w:val="28"/>
        </w:rPr>
        <w:t>Chương VI. ĐIỀU KIỆN CHUNG CỦA HỢP ĐỒNG</w:t>
      </w:r>
    </w:p>
    <w:p w:rsidR="00552B4D" w:rsidRPr="001C4777" w:rsidRDefault="00552B4D" w:rsidP="00552B4D">
      <w:pPr>
        <w:pStyle w:val="Subtitle"/>
        <w:widowControl w:val="0"/>
        <w:spacing w:before="120" w:line="264" w:lineRule="auto"/>
        <w:outlineLvl w:val="1"/>
        <w:rPr>
          <w:rFonts w:asciiTheme="majorHAnsi" w:hAnsiTheme="majorHAnsi" w:cstheme="majorHAnsi"/>
          <w:b w:val="0"/>
          <w:i/>
          <w:sz w:val="28"/>
        </w:rPr>
      </w:pPr>
      <w:r w:rsidRPr="001C4777">
        <w:rPr>
          <w:rFonts w:asciiTheme="majorHAnsi" w:hAnsiTheme="majorHAnsi" w:cstheme="majorHAnsi"/>
          <w:b w:val="0"/>
          <w:i/>
          <w:sz w:val="28"/>
        </w:rPr>
        <w:t>(theo Biểu mẫu hợp đồng)</w:t>
      </w:r>
    </w:p>
    <w:p w:rsidR="00552B4D" w:rsidRPr="00180F17" w:rsidRDefault="00552B4D" w:rsidP="00552B4D">
      <w:pPr>
        <w:pStyle w:val="Subtitle"/>
        <w:widowControl w:val="0"/>
        <w:spacing w:before="120" w:line="264" w:lineRule="auto"/>
        <w:outlineLvl w:val="1"/>
        <w:rPr>
          <w:sz w:val="28"/>
        </w:rPr>
      </w:pPr>
    </w:p>
    <w:p w:rsidR="00552B4D" w:rsidRDefault="00552B4D" w:rsidP="00552B4D">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HỢP ĐỒNG</w:t>
      </w:r>
    </w:p>
    <w:p w:rsidR="00552B4D" w:rsidRPr="001C4777" w:rsidRDefault="00552B4D" w:rsidP="00552B4D">
      <w:pPr>
        <w:pStyle w:val="Subtitle"/>
        <w:widowControl w:val="0"/>
        <w:spacing w:before="120" w:line="264" w:lineRule="auto"/>
        <w:outlineLvl w:val="1"/>
        <w:rPr>
          <w:rFonts w:asciiTheme="majorHAnsi" w:hAnsiTheme="majorHAnsi" w:cstheme="majorHAnsi"/>
          <w:b w:val="0"/>
          <w:i/>
          <w:sz w:val="28"/>
        </w:rPr>
      </w:pPr>
      <w:r w:rsidRPr="001C4777">
        <w:rPr>
          <w:rFonts w:asciiTheme="majorHAnsi" w:hAnsiTheme="majorHAnsi" w:cstheme="majorHAnsi"/>
          <w:b w:val="0"/>
          <w:i/>
          <w:sz w:val="28"/>
        </w:rPr>
        <w:t>(theo Biểu mẫu hợp đồng)</w:t>
      </w:r>
    </w:p>
    <w:p w:rsidR="00552B4D" w:rsidRPr="00180F17" w:rsidRDefault="00552B4D" w:rsidP="00552B4D">
      <w:pPr>
        <w:pStyle w:val="Subtitle"/>
        <w:widowControl w:val="0"/>
        <w:spacing w:before="120" w:after="120" w:line="264" w:lineRule="auto"/>
        <w:ind w:left="142" w:right="142"/>
        <w:outlineLvl w:val="1"/>
        <w:rPr>
          <w:sz w:val="28"/>
          <w:lang w:val="es-ES"/>
        </w:rPr>
      </w:pPr>
    </w:p>
    <w:p w:rsidR="00552B4D" w:rsidRDefault="00552B4D" w:rsidP="00552B4D">
      <w:pPr>
        <w:pStyle w:val="Subtitle"/>
        <w:widowControl w:val="0"/>
        <w:spacing w:before="120" w:after="120" w:line="264" w:lineRule="auto"/>
        <w:ind w:left="142" w:right="142"/>
        <w:outlineLvl w:val="1"/>
        <w:rPr>
          <w:sz w:val="28"/>
          <w:lang w:val="es-ES"/>
        </w:rPr>
      </w:pPr>
      <w:r w:rsidRPr="00180F17">
        <w:rPr>
          <w:sz w:val="28"/>
          <w:lang w:val="es-ES"/>
        </w:rPr>
        <w:t>Chương VI</w:t>
      </w:r>
      <w:r>
        <w:rPr>
          <w:sz w:val="28"/>
          <w:lang w:val="es-ES"/>
        </w:rPr>
        <w:t>I</w:t>
      </w:r>
      <w:r w:rsidRPr="00180F17">
        <w:rPr>
          <w:sz w:val="28"/>
          <w:lang w:val="es-ES"/>
        </w:rPr>
        <w:t xml:space="preserve">I. </w:t>
      </w:r>
      <w:r>
        <w:rPr>
          <w:sz w:val="28"/>
          <w:lang w:val="es-ES"/>
        </w:rPr>
        <w:t>BIỂU MẪU</w:t>
      </w:r>
      <w:r w:rsidRPr="00180F17">
        <w:rPr>
          <w:sz w:val="28"/>
          <w:lang w:val="es-ES"/>
        </w:rPr>
        <w:t xml:space="preserve"> HỢP ĐỒNG</w:t>
      </w:r>
    </w:p>
    <w:p w:rsidR="00552B4D" w:rsidRPr="001C4777" w:rsidRDefault="00552B4D" w:rsidP="00552B4D">
      <w:pPr>
        <w:pStyle w:val="Subtitle"/>
        <w:widowControl w:val="0"/>
        <w:spacing w:before="120" w:line="264" w:lineRule="auto"/>
        <w:outlineLvl w:val="1"/>
        <w:rPr>
          <w:rFonts w:asciiTheme="majorHAnsi" w:hAnsiTheme="majorHAnsi" w:cstheme="majorHAnsi"/>
          <w:b w:val="0"/>
          <w:i/>
          <w:sz w:val="28"/>
        </w:rPr>
      </w:pPr>
      <w:r w:rsidRPr="001C4777">
        <w:rPr>
          <w:rFonts w:asciiTheme="majorHAnsi" w:hAnsiTheme="majorHAnsi" w:cstheme="majorHAnsi"/>
          <w:b w:val="0"/>
          <w:i/>
          <w:sz w:val="28"/>
        </w:rPr>
        <w:t>(</w:t>
      </w:r>
      <w:r>
        <w:rPr>
          <w:rFonts w:asciiTheme="majorHAnsi" w:hAnsiTheme="majorHAnsi" w:cstheme="majorHAnsi"/>
          <w:b w:val="0"/>
          <w:i/>
          <w:sz w:val="28"/>
        </w:rPr>
        <w:t>xem</w:t>
      </w:r>
      <w:r w:rsidRPr="001C4777">
        <w:rPr>
          <w:rFonts w:asciiTheme="majorHAnsi" w:hAnsiTheme="majorHAnsi" w:cstheme="majorHAnsi"/>
          <w:b w:val="0"/>
          <w:i/>
          <w:sz w:val="28"/>
        </w:rPr>
        <w:t xml:space="preserve"> Biểu mẫu hợp đồng</w:t>
      </w:r>
      <w:r>
        <w:rPr>
          <w:rFonts w:asciiTheme="majorHAnsi" w:hAnsiTheme="majorHAnsi" w:cstheme="majorHAnsi"/>
          <w:b w:val="0"/>
          <w:i/>
          <w:sz w:val="28"/>
        </w:rPr>
        <w:t xml:space="preserve"> đính kèm</w:t>
      </w:r>
      <w:r w:rsidRPr="001C4777">
        <w:rPr>
          <w:rFonts w:asciiTheme="majorHAnsi" w:hAnsiTheme="majorHAnsi" w:cstheme="majorHAnsi"/>
          <w:b w:val="0"/>
          <w:i/>
          <w:sz w:val="28"/>
        </w:rPr>
        <w:t>)</w:t>
      </w:r>
    </w:p>
    <w:p w:rsidR="00552B4D" w:rsidRPr="00180F17" w:rsidRDefault="00552B4D" w:rsidP="00552B4D">
      <w:pPr>
        <w:spacing w:before="120" w:after="120" w:line="264" w:lineRule="auto"/>
        <w:ind w:firstLine="567"/>
        <w:rPr>
          <w:rFonts w:eastAsia="Calibri"/>
          <w:sz w:val="28"/>
          <w:szCs w:val="28"/>
          <w:lang w:val="es-ES"/>
        </w:rPr>
      </w:pPr>
    </w:p>
    <w:p w:rsidR="00552B4D" w:rsidRPr="00DD603B" w:rsidRDefault="00552B4D" w:rsidP="00552B4D">
      <w:pPr>
        <w:rPr>
          <w:b/>
          <w:bCs/>
          <w:sz w:val="28"/>
        </w:rPr>
      </w:pPr>
    </w:p>
    <w:p w:rsidR="00552B4D" w:rsidRPr="00180F17" w:rsidRDefault="00552B4D" w:rsidP="00552B4D">
      <w:pPr>
        <w:ind w:firstLine="709"/>
        <w:rPr>
          <w:bCs/>
          <w:lang w:val="it-IT"/>
        </w:rPr>
      </w:pPr>
    </w:p>
    <w:p w:rsidR="00552B4D" w:rsidRPr="00180F17" w:rsidRDefault="00552B4D" w:rsidP="00552B4D">
      <w:pPr>
        <w:ind w:firstLine="709"/>
        <w:rPr>
          <w:b/>
          <w:lang w:val="it-IT"/>
        </w:rPr>
      </w:pPr>
      <w:r w:rsidRPr="00180F17">
        <w:rPr>
          <w:b/>
          <w:lang w:val="it-IT"/>
        </w:rPr>
        <w:br w:type="page"/>
      </w:r>
    </w:p>
    <w:p w:rsidR="00552B4D" w:rsidRPr="00180F17" w:rsidRDefault="00552B4D" w:rsidP="00552B4D">
      <w:pPr>
        <w:jc w:val="right"/>
        <w:rPr>
          <w:b/>
          <w:sz w:val="28"/>
          <w:szCs w:val="28"/>
          <w:lang w:val="it-IT"/>
        </w:rPr>
      </w:pPr>
      <w:r w:rsidRPr="00180F17">
        <w:rPr>
          <w:b/>
          <w:sz w:val="28"/>
          <w:szCs w:val="28"/>
          <w:lang w:val="it-IT"/>
        </w:rPr>
        <w:lastRenderedPageBreak/>
        <w:t>Mẫu số 1</w:t>
      </w:r>
      <w:r>
        <w:rPr>
          <w:b/>
          <w:sz w:val="28"/>
          <w:szCs w:val="28"/>
          <w:lang w:val="it-IT"/>
        </w:rPr>
        <w:t>4</w:t>
      </w:r>
    </w:p>
    <w:p w:rsidR="00552B4D" w:rsidRPr="00180F17" w:rsidRDefault="00552B4D" w:rsidP="00552B4D">
      <w:pPr>
        <w:pStyle w:val="SectionIXHeader"/>
        <w:rPr>
          <w:sz w:val="28"/>
          <w:szCs w:val="28"/>
          <w:lang w:val="it-IT"/>
        </w:rPr>
      </w:pPr>
    </w:p>
    <w:p w:rsidR="00552B4D" w:rsidRPr="00180F17" w:rsidRDefault="00552B4D" w:rsidP="00552B4D">
      <w:pPr>
        <w:pStyle w:val="S9Header1"/>
        <w:rPr>
          <w:sz w:val="28"/>
          <w:szCs w:val="28"/>
          <w:vertAlign w:val="superscript"/>
          <w:lang w:val="it-IT"/>
        </w:rPr>
      </w:pPr>
      <w:r w:rsidRPr="00180F17">
        <w:rPr>
          <w:sz w:val="28"/>
          <w:szCs w:val="28"/>
          <w:lang w:val="it-IT"/>
        </w:rPr>
        <w:t>THƯ CHẤP THUẬN E-HSDT VÀ TRAO HỢP ĐỒNG</w:t>
      </w:r>
    </w:p>
    <w:p w:rsidR="00552B4D" w:rsidRPr="00DD603B" w:rsidRDefault="00552B4D" w:rsidP="00552B4D">
      <w:pPr>
        <w:pStyle w:val="BodyText"/>
        <w:spacing w:before="120" w:line="264" w:lineRule="auto"/>
        <w:jc w:val="right"/>
        <w:rPr>
          <w:sz w:val="26"/>
          <w:szCs w:val="26"/>
          <w:lang w:val="es-ES"/>
        </w:rPr>
      </w:pPr>
      <w:r w:rsidRPr="00DD603B">
        <w:rPr>
          <w:sz w:val="26"/>
          <w:szCs w:val="26"/>
          <w:lang w:val="es-ES"/>
        </w:rPr>
        <w:t>____, ngày ____ tháng ____ năm ____</w:t>
      </w:r>
    </w:p>
    <w:p w:rsidR="00552B4D" w:rsidRPr="00DD603B" w:rsidRDefault="00552B4D" w:rsidP="00552B4D">
      <w:pPr>
        <w:spacing w:before="120" w:after="120" w:line="264" w:lineRule="auto"/>
        <w:ind w:firstLine="709"/>
        <w:rPr>
          <w:sz w:val="26"/>
          <w:szCs w:val="26"/>
          <w:lang w:val="es-ES"/>
        </w:rPr>
      </w:pPr>
      <w:r w:rsidRPr="00DD603B">
        <w:rPr>
          <w:sz w:val="26"/>
          <w:szCs w:val="26"/>
        </w:rPr>
        <w:fldChar w:fldCharType="begin"/>
      </w:r>
      <w:r w:rsidRPr="00DD603B">
        <w:rPr>
          <w:sz w:val="26"/>
          <w:szCs w:val="26"/>
          <w:lang w:val="es-ES"/>
        </w:rPr>
        <w:instrText>ADVANCE \D 4.80</w:instrText>
      </w:r>
      <w:r w:rsidRPr="00DD603B">
        <w:rPr>
          <w:sz w:val="26"/>
          <w:szCs w:val="26"/>
        </w:rPr>
        <w:fldChar w:fldCharType="end"/>
      </w:r>
      <w:r w:rsidRPr="00DD603B">
        <w:rPr>
          <w:rFonts w:eastAsia="Arial"/>
          <w:sz w:val="26"/>
          <w:szCs w:val="26"/>
          <w:lang w:val="es-ES"/>
        </w:rPr>
        <w:t xml:space="preserve">Kính gửi: ______ </w:t>
      </w:r>
      <w:r w:rsidRPr="00DD603B">
        <w:rPr>
          <w:i/>
          <w:sz w:val="26"/>
          <w:szCs w:val="26"/>
        </w:rPr>
        <w:fldChar w:fldCharType="begin"/>
      </w:r>
      <w:r w:rsidRPr="00DD603B">
        <w:rPr>
          <w:i/>
          <w:sz w:val="26"/>
          <w:szCs w:val="26"/>
          <w:lang w:val="es-ES"/>
        </w:rPr>
        <w:instrText>ADVANCE \D 1.90</w:instrText>
      </w:r>
      <w:r w:rsidRPr="00DD603B">
        <w:rPr>
          <w:i/>
          <w:sz w:val="26"/>
          <w:szCs w:val="26"/>
        </w:rPr>
        <w:fldChar w:fldCharType="end"/>
      </w:r>
      <w:r w:rsidRPr="00DD603B">
        <w:rPr>
          <w:rFonts w:eastAsia="Arial"/>
          <w:i/>
          <w:sz w:val="26"/>
          <w:szCs w:val="26"/>
          <w:lang w:val="es-ES"/>
        </w:rPr>
        <w:t>[</w:t>
      </w:r>
      <w:bookmarkStart w:id="37" w:name="_Hlk203577773"/>
      <w:r w:rsidRPr="00DD603B">
        <w:rPr>
          <w:rFonts w:eastAsia="Arial"/>
          <w:i/>
          <w:sz w:val="26"/>
          <w:szCs w:val="26"/>
          <w:lang w:val="es-ES"/>
        </w:rPr>
        <w:t>Hệ thống trích xuất</w:t>
      </w:r>
      <w:bookmarkEnd w:id="37"/>
      <w:r w:rsidRPr="00DD603B">
        <w:rPr>
          <w:rFonts w:eastAsia="Arial"/>
          <w:i/>
          <w:sz w:val="26"/>
          <w:szCs w:val="26"/>
          <w:lang w:val="es-ES"/>
        </w:rPr>
        <w:t xml:space="preserve"> tên Nhà thầu trúng thầu] </w:t>
      </w:r>
      <w:r w:rsidRPr="00DD603B">
        <w:rPr>
          <w:rFonts w:eastAsia="Arial"/>
          <w:sz w:val="26"/>
          <w:szCs w:val="26"/>
          <w:lang w:val="es-ES"/>
        </w:rPr>
        <w:t>(sau đây gọi tắt là “Nhà thầu”)</w:t>
      </w:r>
    </w:p>
    <w:p w:rsidR="00552B4D" w:rsidRPr="00DD603B" w:rsidRDefault="00552B4D" w:rsidP="00552B4D">
      <w:pPr>
        <w:spacing w:before="120" w:after="120" w:line="264" w:lineRule="auto"/>
        <w:ind w:firstLine="709"/>
        <w:rPr>
          <w:sz w:val="26"/>
          <w:szCs w:val="26"/>
          <w:lang w:val="es-ES"/>
        </w:rPr>
      </w:pPr>
      <w:r w:rsidRPr="00DD603B">
        <w:rPr>
          <w:rFonts w:eastAsia="Arial"/>
          <w:sz w:val="26"/>
          <w:szCs w:val="26"/>
          <w:lang w:val="es-ES"/>
        </w:rPr>
        <w:t>Về việc:</w:t>
      </w:r>
      <w:r w:rsidRPr="00DD603B">
        <w:rPr>
          <w:rFonts w:eastAsia="Arial"/>
          <w:b/>
          <w:i/>
          <w:sz w:val="26"/>
          <w:szCs w:val="26"/>
          <w:lang w:val="es-ES"/>
        </w:rPr>
        <w:t xml:space="preserve"> </w:t>
      </w:r>
      <w:r w:rsidRPr="00DD603B">
        <w:rPr>
          <w:rFonts w:eastAsia="Arial"/>
          <w:i/>
          <w:sz w:val="26"/>
          <w:szCs w:val="26"/>
          <w:lang w:val="es-ES"/>
        </w:rPr>
        <w:t>Thông báo chấp thuận E-HSDT và trao hợp đồng</w:t>
      </w:r>
      <w:r w:rsidRPr="00DD603B">
        <w:rPr>
          <w:rFonts w:eastAsia="Arial"/>
          <w:sz w:val="26"/>
          <w:szCs w:val="26"/>
          <w:lang w:val="es-ES"/>
        </w:rPr>
        <w:t xml:space="preserve">   </w:t>
      </w:r>
    </w:p>
    <w:p w:rsidR="00552B4D" w:rsidRPr="00DD603B" w:rsidRDefault="00552B4D" w:rsidP="00552B4D">
      <w:pPr>
        <w:spacing w:before="120" w:after="120" w:line="264" w:lineRule="auto"/>
        <w:ind w:firstLine="709"/>
        <w:rPr>
          <w:rFonts w:eastAsia="Arial"/>
          <w:sz w:val="26"/>
          <w:szCs w:val="26"/>
          <w:lang w:val="es-ES"/>
        </w:rPr>
      </w:pPr>
      <w:r w:rsidRPr="00DD603B">
        <w:rPr>
          <w:rFonts w:eastAsia="Arial"/>
          <w:sz w:val="26"/>
          <w:szCs w:val="26"/>
          <w:lang w:val="es-ES"/>
        </w:rPr>
        <w:t xml:space="preserve">Căn cứ Quyết định số___ ngày___ tháng___ năm___ của ______ </w:t>
      </w:r>
      <w:r w:rsidRPr="00DD603B">
        <w:rPr>
          <w:rFonts w:eastAsia="Arial"/>
          <w:i/>
          <w:sz w:val="26"/>
          <w:szCs w:val="26"/>
          <w:lang w:val="es-ES"/>
        </w:rPr>
        <w:t xml:space="preserve">[Hệ thống trích xuất tên chủ đầu tư] </w:t>
      </w:r>
      <w:r w:rsidRPr="00DD603B">
        <w:rPr>
          <w:rFonts w:eastAsia="Arial"/>
          <w:sz w:val="26"/>
          <w:szCs w:val="26"/>
          <w:lang w:val="es-ES"/>
        </w:rPr>
        <w:t xml:space="preserve">(sau đây gọi tắt là “Chủ đầu tư”) về việc phê duyệt kết quả lựa chọn nhà thầu gói thầu______ </w:t>
      </w:r>
      <w:r w:rsidRPr="00DD603B">
        <w:rPr>
          <w:rFonts w:eastAsia="Arial"/>
          <w:i/>
          <w:sz w:val="26"/>
          <w:szCs w:val="26"/>
          <w:lang w:val="es-ES"/>
        </w:rPr>
        <w:t>[Hệ thống trích xuất tên, số hiệu gói thầu]</w:t>
      </w:r>
      <w:r w:rsidRPr="00DD603B">
        <w:rPr>
          <w:rFonts w:eastAsia="Arial"/>
          <w:sz w:val="26"/>
          <w:szCs w:val="26"/>
          <w:lang w:val="es-ES"/>
        </w:rPr>
        <w:t xml:space="preserve">, Chủ đầu tư thông báo chấp thuận E-HSDT và trao hợp đồng cho Nhà thầu để thực hiện gói thầu____ </w:t>
      </w:r>
      <w:r w:rsidRPr="00DD603B">
        <w:rPr>
          <w:rFonts w:eastAsia="Arial"/>
          <w:i/>
          <w:sz w:val="26"/>
          <w:szCs w:val="26"/>
          <w:lang w:val="es-ES"/>
        </w:rPr>
        <w:t>[Hệ thống trích xuất tên, số hiệu gói thầu. Trường hợp gói thầu chia thành nhiều phần thì Hệ thống trích xuất tên, số hiệu của phần mà nhà thầu được công nhận trúng thầu]</w:t>
      </w:r>
      <w:r w:rsidRPr="00DD603B">
        <w:rPr>
          <w:rFonts w:eastAsia="Arial"/>
          <w:sz w:val="26"/>
          <w:szCs w:val="26"/>
          <w:lang w:val="es-ES"/>
        </w:rPr>
        <w:t xml:space="preserve"> với giá hợp đồng là _____ </w:t>
      </w:r>
      <w:r w:rsidRPr="00DD603B">
        <w:rPr>
          <w:rFonts w:eastAsia="Arial"/>
          <w:i/>
          <w:sz w:val="26"/>
          <w:szCs w:val="26"/>
          <w:lang w:val="es-ES"/>
        </w:rPr>
        <w:t>[Hệ thống trích xuất giá trúng thầu trong quyết định phê duyệt kết quả lựa chọn nhà thầu]</w:t>
      </w:r>
      <w:r w:rsidRPr="00DD603B">
        <w:rPr>
          <w:rFonts w:eastAsia="Arial"/>
          <w:sz w:val="26"/>
          <w:szCs w:val="26"/>
          <w:lang w:val="es-ES"/>
        </w:rPr>
        <w:t xml:space="preserve"> với thời gian thực hiện gói thầu là</w:t>
      </w:r>
      <w:r w:rsidRPr="00DD603B">
        <w:rPr>
          <w:rFonts w:eastAsia="Arial"/>
          <w:i/>
          <w:sz w:val="26"/>
          <w:szCs w:val="26"/>
          <w:lang w:val="es-ES"/>
        </w:rPr>
        <w:t>___ [Hệ thống trích xuất thông tin trong quyết định phê duyệt kết quả lựa chọn nhà thầu]</w:t>
      </w:r>
      <w:r w:rsidRPr="00DD603B">
        <w:rPr>
          <w:rFonts w:eastAsia="Arial"/>
          <w:sz w:val="26"/>
          <w:szCs w:val="26"/>
          <w:lang w:val="es-ES"/>
        </w:rPr>
        <w:t>.</w:t>
      </w:r>
    </w:p>
    <w:p w:rsidR="00552B4D" w:rsidRPr="00DD603B" w:rsidRDefault="00552B4D" w:rsidP="00552B4D">
      <w:pPr>
        <w:spacing w:before="120" w:after="120" w:line="264" w:lineRule="auto"/>
        <w:ind w:firstLine="709"/>
        <w:rPr>
          <w:rFonts w:eastAsia="Arial"/>
          <w:sz w:val="26"/>
          <w:szCs w:val="26"/>
          <w:lang w:val="es-ES"/>
        </w:rPr>
      </w:pPr>
      <w:r w:rsidRPr="00DD603B">
        <w:rPr>
          <w:rFonts w:eastAsia="Arial"/>
          <w:sz w:val="26"/>
          <w:szCs w:val="26"/>
          <w:lang w:val="es-ES"/>
        </w:rPr>
        <w:t>Đề nghị đại diện hợp pháp của Nhà thầu tiến hành hoàn thiện và ký kết hợp đồng với Chủ đầu tư theo kế hoạch như sau:</w:t>
      </w:r>
    </w:p>
    <w:p w:rsidR="00552B4D" w:rsidRPr="00DD603B" w:rsidRDefault="00552B4D" w:rsidP="00552B4D">
      <w:pPr>
        <w:spacing w:before="120" w:after="120" w:line="264" w:lineRule="auto"/>
        <w:ind w:firstLine="709"/>
        <w:rPr>
          <w:sz w:val="26"/>
          <w:szCs w:val="26"/>
          <w:lang w:val="es-ES"/>
        </w:rPr>
      </w:pPr>
      <w:r w:rsidRPr="00DD603B">
        <w:rPr>
          <w:rFonts w:eastAsia="Arial"/>
          <w:sz w:val="26"/>
          <w:szCs w:val="26"/>
          <w:lang w:val="es-ES"/>
        </w:rPr>
        <w:t xml:space="preserve">- Thời gian hoàn thiện hợp đồng:___ </w:t>
      </w:r>
      <w:r w:rsidRPr="00DD603B">
        <w:rPr>
          <w:rFonts w:eastAsia="Arial"/>
          <w:i/>
          <w:sz w:val="26"/>
          <w:szCs w:val="26"/>
          <w:lang w:val="es-ES"/>
        </w:rPr>
        <w:t>[ghi thời gian hoàn thiện hợp đồng]</w:t>
      </w:r>
      <w:r w:rsidRPr="00DD603B">
        <w:rPr>
          <w:rFonts w:eastAsia="Arial"/>
          <w:sz w:val="26"/>
          <w:szCs w:val="26"/>
          <w:lang w:val="es-ES"/>
        </w:rPr>
        <w:t xml:space="preserve">, tại địa điểm____ </w:t>
      </w:r>
      <w:r w:rsidRPr="00DD603B">
        <w:rPr>
          <w:rFonts w:eastAsia="Arial"/>
          <w:i/>
          <w:sz w:val="26"/>
          <w:szCs w:val="26"/>
          <w:lang w:val="es-ES"/>
        </w:rPr>
        <w:t>[ghi địa điểm hoàn thiện hợp đồng]</w:t>
      </w:r>
      <w:r w:rsidRPr="00DD603B">
        <w:rPr>
          <w:rFonts w:eastAsia="Arial"/>
          <w:sz w:val="26"/>
          <w:szCs w:val="26"/>
          <w:lang w:val="es-ES"/>
        </w:rPr>
        <w:t xml:space="preserve">. </w:t>
      </w:r>
    </w:p>
    <w:p w:rsidR="00552B4D" w:rsidRPr="00DD603B" w:rsidRDefault="00552B4D" w:rsidP="00552B4D">
      <w:pPr>
        <w:spacing w:before="120" w:after="120" w:line="264" w:lineRule="auto"/>
        <w:ind w:firstLine="709"/>
        <w:rPr>
          <w:rFonts w:eastAsia="Arial"/>
          <w:sz w:val="26"/>
          <w:szCs w:val="26"/>
          <w:lang w:val="es-ES"/>
        </w:rPr>
      </w:pPr>
      <w:r w:rsidRPr="00DD603B">
        <w:rPr>
          <w:sz w:val="26"/>
          <w:szCs w:val="26"/>
          <w:lang w:val="es-ES"/>
        </w:rPr>
        <w:t xml:space="preserve">Đề nghị Nhà thầu </w:t>
      </w:r>
      <w:r w:rsidRPr="00DD603B">
        <w:rPr>
          <w:rFonts w:eastAsia="Arial"/>
          <w:sz w:val="26"/>
          <w:szCs w:val="26"/>
          <w:lang w:val="es-ES"/>
        </w:rPr>
        <w:t xml:space="preserve">thực hiện biện pháp bảo đảm thực hiện hợp đồng theo </w:t>
      </w:r>
      <w:r w:rsidRPr="00DD603B">
        <w:rPr>
          <w:sz w:val="26"/>
          <w:szCs w:val="26"/>
          <w:lang w:val="es-ES"/>
        </w:rPr>
        <w:t xml:space="preserve">Mẫu số 18 Phần 4 </w:t>
      </w:r>
      <w:r w:rsidRPr="00DD603B">
        <w:rPr>
          <w:rFonts w:eastAsia="Arial"/>
          <w:sz w:val="26"/>
          <w:szCs w:val="26"/>
          <w:lang w:val="es-ES"/>
        </w:rPr>
        <w:t xml:space="preserve">của E-HSMT với số tiền___ và thời gian hiệu lực___ </w:t>
      </w:r>
      <w:r w:rsidRPr="00DD603B">
        <w:rPr>
          <w:rFonts w:eastAsia="Arial"/>
          <w:i/>
          <w:sz w:val="26"/>
          <w:szCs w:val="26"/>
          <w:lang w:val="es-ES"/>
        </w:rPr>
        <w:t>[ghi số tiền tương ứng và thời gian có hiệu lực theo quy định tại Mục 5.2 E-ĐKCT của E-HSMT]</w:t>
      </w:r>
      <w:r w:rsidRPr="00DD603B">
        <w:rPr>
          <w:rFonts w:eastAsia="Arial"/>
          <w:sz w:val="26"/>
          <w:szCs w:val="26"/>
          <w:lang w:val="es-ES"/>
        </w:rPr>
        <w:t>.</w:t>
      </w:r>
    </w:p>
    <w:p w:rsidR="00552B4D" w:rsidRPr="00DD603B" w:rsidRDefault="00552B4D" w:rsidP="00552B4D">
      <w:pPr>
        <w:spacing w:before="120" w:after="120" w:line="264" w:lineRule="auto"/>
        <w:ind w:firstLine="709"/>
        <w:rPr>
          <w:sz w:val="26"/>
          <w:szCs w:val="26"/>
          <w:lang w:val="es-ES"/>
        </w:rPr>
      </w:pPr>
      <w:r w:rsidRPr="00DD603B">
        <w:rPr>
          <w:rFonts w:eastAsia="Arial"/>
          <w:sz w:val="26"/>
          <w:szCs w:val="26"/>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rsidR="00552B4D" w:rsidRPr="00DD603B" w:rsidRDefault="00552B4D" w:rsidP="00552B4D">
      <w:pPr>
        <w:spacing w:before="120" w:after="120" w:line="264" w:lineRule="auto"/>
        <w:ind w:firstLine="709"/>
        <w:rPr>
          <w:rFonts w:eastAsia="Arial"/>
          <w:sz w:val="26"/>
          <w:szCs w:val="26"/>
          <w:lang w:val="es-ES"/>
        </w:rPr>
      </w:pPr>
      <w:r w:rsidRPr="00DD603B">
        <w:rPr>
          <w:rFonts w:eastAsia="Arial"/>
          <w:sz w:val="26"/>
          <w:szCs w:val="26"/>
          <w:lang w:val="es-ES"/>
        </w:rPr>
        <w:t>Nếu đến ngày___tháng___năm___</w:t>
      </w:r>
      <w:r w:rsidRPr="00DD603B">
        <w:rPr>
          <w:rFonts w:eastAsia="Arial"/>
          <w:sz w:val="26"/>
          <w:szCs w:val="26"/>
          <w:vertAlign w:val="superscript"/>
          <w:lang w:val="es-ES"/>
        </w:rPr>
        <w:t>(1)</w:t>
      </w:r>
      <w:r w:rsidRPr="00DD603B">
        <w:rPr>
          <w:rFonts w:eastAsia="Arial"/>
          <w:sz w:val="26"/>
          <w:szCs w:val="26"/>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552B4D" w:rsidRPr="00DD603B" w:rsidRDefault="00552B4D" w:rsidP="00552B4D">
      <w:pPr>
        <w:tabs>
          <w:tab w:val="left" w:pos="990"/>
        </w:tabs>
        <w:spacing w:before="120" w:after="120" w:line="264" w:lineRule="auto"/>
        <w:ind w:right="45" w:firstLine="567"/>
        <w:rPr>
          <w:rFonts w:eastAsia="Arial"/>
          <w:i/>
          <w:sz w:val="26"/>
          <w:szCs w:val="26"/>
          <w:lang w:val="es-ES"/>
        </w:rPr>
      </w:pPr>
      <w:r w:rsidRPr="00DD603B">
        <w:rPr>
          <w:rFonts w:eastAsia="Arial"/>
          <w:i/>
          <w:sz w:val="26"/>
          <w:szCs w:val="26"/>
          <w:lang w:val="es-ES"/>
        </w:rPr>
        <w:t>Ghi chú:</w:t>
      </w:r>
    </w:p>
    <w:p w:rsidR="00552B4D" w:rsidRPr="00DD603B" w:rsidRDefault="00552B4D" w:rsidP="00552B4D">
      <w:pPr>
        <w:tabs>
          <w:tab w:val="left" w:pos="990"/>
        </w:tabs>
        <w:spacing w:before="120" w:after="120" w:line="264" w:lineRule="auto"/>
        <w:ind w:right="45" w:firstLine="567"/>
        <w:rPr>
          <w:rFonts w:eastAsia="Arial"/>
          <w:sz w:val="26"/>
          <w:szCs w:val="26"/>
          <w:lang w:val="es-ES"/>
        </w:rPr>
      </w:pPr>
      <w:r w:rsidRPr="00DD603B">
        <w:rPr>
          <w:rFonts w:eastAsia="Arial"/>
          <w:sz w:val="26"/>
          <w:szCs w:val="26"/>
          <w:lang w:val="es-ES"/>
        </w:rPr>
        <w:t xml:space="preserve"> (1) Ghi thời gian phù hợp với thời gian quy định trong Mẫu bảo lãnh dự thầu.</w:t>
      </w:r>
    </w:p>
    <w:p w:rsidR="00540B43" w:rsidRDefault="00540B43"/>
    <w:sectPr w:rsidR="00540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0F" w:rsidRDefault="00552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0F" w:rsidRDefault="00552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0F" w:rsidRDefault="00552B4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E5C"/>
    <w:multiLevelType w:val="hybridMultilevel"/>
    <w:tmpl w:val="2034DF2A"/>
    <w:lvl w:ilvl="0" w:tplc="0409000B">
      <w:start w:val="1"/>
      <w:numFmt w:val="bullet"/>
      <w:lvlText w:val=""/>
      <w:lvlJc w:val="left"/>
      <w:pPr>
        <w:ind w:left="2138" w:hanging="360"/>
      </w:pPr>
      <w:rPr>
        <w:rFonts w:ascii="Wingdings" w:hAnsi="Wingding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bullet"/>
      <w:lvlText w:val="o"/>
      <w:lvlJc w:val="left"/>
      <w:pPr>
        <w:ind w:left="5018" w:hanging="360"/>
      </w:pPr>
      <w:rPr>
        <w:rFonts w:ascii="Courier New" w:hAnsi="Courier New" w:cs="Courier New" w:hint="default"/>
      </w:rPr>
    </w:lvl>
    <w:lvl w:ilvl="5" w:tplc="04090005">
      <w:start w:val="1"/>
      <w:numFmt w:val="bullet"/>
      <w:lvlText w:val=""/>
      <w:lvlJc w:val="left"/>
      <w:pPr>
        <w:ind w:left="5738" w:hanging="360"/>
      </w:pPr>
      <w:rPr>
        <w:rFonts w:ascii="Wingdings" w:hAnsi="Wingdings" w:hint="default"/>
      </w:rPr>
    </w:lvl>
    <w:lvl w:ilvl="6" w:tplc="04090001">
      <w:start w:val="1"/>
      <w:numFmt w:val="bullet"/>
      <w:lvlText w:val=""/>
      <w:lvlJc w:val="left"/>
      <w:pPr>
        <w:ind w:left="6458" w:hanging="360"/>
      </w:pPr>
      <w:rPr>
        <w:rFonts w:ascii="Symbol" w:hAnsi="Symbol" w:hint="default"/>
      </w:rPr>
    </w:lvl>
    <w:lvl w:ilvl="7" w:tplc="04090003">
      <w:start w:val="1"/>
      <w:numFmt w:val="bullet"/>
      <w:lvlText w:val="o"/>
      <w:lvlJc w:val="left"/>
      <w:pPr>
        <w:ind w:left="7178" w:hanging="360"/>
      </w:pPr>
      <w:rPr>
        <w:rFonts w:ascii="Courier New" w:hAnsi="Courier New" w:cs="Courier New" w:hint="default"/>
      </w:rPr>
    </w:lvl>
    <w:lvl w:ilvl="8" w:tplc="04090005">
      <w:start w:val="1"/>
      <w:numFmt w:val="bullet"/>
      <w:lvlText w:val=""/>
      <w:lvlJc w:val="left"/>
      <w:pPr>
        <w:ind w:left="7898"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90A73"/>
    <w:multiLevelType w:val="hybridMultilevel"/>
    <w:tmpl w:val="3024573A"/>
    <w:lvl w:ilvl="0" w:tplc="0592EC9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B23712A"/>
    <w:multiLevelType w:val="hybridMultilevel"/>
    <w:tmpl w:val="45C87B9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B76634E"/>
    <w:multiLevelType w:val="hybridMultilevel"/>
    <w:tmpl w:val="9DD6C18E"/>
    <w:lvl w:ilvl="0" w:tplc="0409000F">
      <w:start w:val="1"/>
      <w:numFmt w:val="decimal"/>
      <w:lvlText w:val="%1."/>
      <w:lvlJc w:val="left"/>
      <w:pPr>
        <w:ind w:left="720" w:hanging="360"/>
      </w:pPr>
      <w:rPr>
        <w:rFonts w:hint="default"/>
      </w:rPr>
    </w:lvl>
    <w:lvl w:ilvl="1" w:tplc="0592EC94">
      <w:numFmt w:val="bullet"/>
      <w:lvlText w:val="-"/>
      <w:lvlJc w:val="left"/>
      <w:pPr>
        <w:ind w:left="1440" w:hanging="360"/>
      </w:pPr>
      <w:rPr>
        <w:rFonts w:ascii="Times New Roman" w:eastAsia="Times New Roman" w:hAnsi="Times New Roman" w:cs="Times New Roman" w:hint="default"/>
      </w:rPr>
    </w:lvl>
    <w:lvl w:ilvl="2" w:tplc="0592EC94">
      <w:numFmt w:val="bullet"/>
      <w:lvlText w:val="-"/>
      <w:lvlJc w:val="lef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1C9256D0"/>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DFE50D5"/>
    <w:multiLevelType w:val="hybridMultilevel"/>
    <w:tmpl w:val="4486264E"/>
    <w:lvl w:ilvl="0" w:tplc="3B045812">
      <w:start w:val="14"/>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152D75"/>
    <w:multiLevelType w:val="hybridMultilevel"/>
    <w:tmpl w:val="3A121B98"/>
    <w:lvl w:ilvl="0" w:tplc="A290F7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03105C"/>
    <w:multiLevelType w:val="hybridMultilevel"/>
    <w:tmpl w:val="C3C4BB54"/>
    <w:lvl w:ilvl="0" w:tplc="0B46C5F6">
      <w:start w:val="1"/>
      <w:numFmt w:val="decimal"/>
      <w:lvlText w:val="%1."/>
      <w:lvlJc w:val="left"/>
      <w:pPr>
        <w:ind w:left="720" w:hanging="360"/>
      </w:pPr>
      <w:rPr>
        <w:rFonts w:asciiTheme="majorHAnsi" w:hAnsiTheme="majorHAnsi" w:cstheme="majorHAnsi" w:hint="default"/>
        <w:sz w:val="26"/>
        <w:szCs w:val="26"/>
      </w:rPr>
    </w:lvl>
    <w:lvl w:ilvl="1" w:tplc="69C66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CD3B92"/>
    <w:multiLevelType w:val="hybridMultilevel"/>
    <w:tmpl w:val="9C8C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7"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743CA8"/>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FC94EBA"/>
    <w:multiLevelType w:val="hybridMultilevel"/>
    <w:tmpl w:val="67D6F98A"/>
    <w:lvl w:ilvl="0" w:tplc="6B587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42457C"/>
    <w:multiLevelType w:val="hybridMultilevel"/>
    <w:tmpl w:val="2DF0BA9A"/>
    <w:lvl w:ilvl="0" w:tplc="851617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0"/>
  </w:num>
  <w:num w:numId="2">
    <w:abstractNumId w:val="25"/>
  </w:num>
  <w:num w:numId="3">
    <w:abstractNumId w:val="44"/>
  </w:num>
  <w:num w:numId="4">
    <w:abstractNumId w:val="12"/>
  </w:num>
  <w:num w:numId="5">
    <w:abstractNumId w:val="26"/>
  </w:num>
  <w:num w:numId="6">
    <w:abstractNumId w:val="35"/>
  </w:num>
  <w:num w:numId="7">
    <w:abstractNumId w:val="5"/>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3"/>
  </w:num>
  <w:num w:numId="11">
    <w:abstractNumId w:val="36"/>
  </w:num>
  <w:num w:numId="12">
    <w:abstractNumId w:val="41"/>
  </w:num>
  <w:num w:numId="13">
    <w:abstractNumId w:val="17"/>
  </w:num>
  <w:num w:numId="14">
    <w:abstractNumId w:val="32"/>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3"/>
  </w:num>
  <w:num w:numId="19">
    <w:abstractNumId w:val="7"/>
  </w:num>
  <w:num w:numId="20">
    <w:abstractNumId w:val="40"/>
  </w:num>
  <w:num w:numId="21">
    <w:abstractNumId w:val="30"/>
  </w:num>
  <w:num w:numId="22">
    <w:abstractNumId w:val="37"/>
  </w:num>
  <w:num w:numId="23">
    <w:abstractNumId w:val="24"/>
  </w:num>
  <w:num w:numId="24">
    <w:abstractNumId w:val="39"/>
  </w:num>
  <w:num w:numId="25">
    <w:abstractNumId w:val="22"/>
  </w:num>
  <w:num w:numId="26">
    <w:abstractNumId w:val="47"/>
  </w:num>
  <w:num w:numId="27">
    <w:abstractNumId w:val="11"/>
  </w:num>
  <w:num w:numId="28">
    <w:abstractNumId w:val="33"/>
  </w:num>
  <w:num w:numId="29">
    <w:abstractNumId w:val="29"/>
  </w:num>
  <w:num w:numId="30">
    <w:abstractNumId w:val="23"/>
  </w:num>
  <w:num w:numId="31">
    <w:abstractNumId w:val="31"/>
  </w:num>
  <w:num w:numId="32">
    <w:abstractNumId w:val="6"/>
  </w:num>
  <w:num w:numId="33">
    <w:abstractNumId w:val="14"/>
  </w:num>
  <w:num w:numId="34">
    <w:abstractNumId w:val="46"/>
  </w:num>
  <w:num w:numId="35">
    <w:abstractNumId w:val="15"/>
  </w:num>
  <w:num w:numId="36">
    <w:abstractNumId w:val="27"/>
    <w:lvlOverride w:ilvl="0">
      <w:startOverride w:val="1"/>
    </w:lvlOverride>
    <w:lvlOverride w:ilvl="1"/>
    <w:lvlOverride w:ilvl="2"/>
    <w:lvlOverride w:ilvl="3"/>
    <w:lvlOverride w:ilvl="4"/>
    <w:lvlOverride w:ilvl="5"/>
    <w:lvlOverride w:ilvl="6"/>
    <w:lvlOverride w:ilvl="7"/>
    <w:lvlOverride w:ilvl="8"/>
  </w:num>
  <w:num w:numId="37">
    <w:abstractNumId w:val="38"/>
  </w:num>
  <w:num w:numId="38">
    <w:abstractNumId w:val="45"/>
  </w:num>
  <w:num w:numId="39">
    <w:abstractNumId w:val="2"/>
  </w:num>
  <w:num w:numId="40">
    <w:abstractNumId w:val="42"/>
  </w:num>
  <w:num w:numId="41">
    <w:abstractNumId w:val="21"/>
  </w:num>
  <w:num w:numId="42">
    <w:abstractNumId w:val="18"/>
  </w:num>
  <w:num w:numId="43">
    <w:abstractNumId w:val="0"/>
  </w:num>
  <w:num w:numId="44">
    <w:abstractNumId w:val="10"/>
  </w:num>
  <w:num w:numId="45">
    <w:abstractNumId w:val="9"/>
  </w:num>
  <w:num w:numId="46">
    <w:abstractNumId w:val="28"/>
  </w:num>
  <w:num w:numId="47">
    <w:abstractNumId w:val="3"/>
  </w:num>
  <w:num w:numId="48">
    <w:abstractNumId w:val="16"/>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B4D"/>
    <w:rsid w:val="00540B43"/>
    <w:rsid w:val="0055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B1021-92BD-4365-947B-AAE18A04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B4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552B4D"/>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552B4D"/>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552B4D"/>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552B4D"/>
    <w:pPr>
      <w:keepNext/>
      <w:spacing w:after="200"/>
      <w:ind w:left="1422" w:right="18" w:hanging="457"/>
      <w:outlineLvl w:val="3"/>
    </w:pPr>
    <w:rPr>
      <w:b/>
      <w:bCs/>
    </w:rPr>
  </w:style>
  <w:style w:type="paragraph" w:styleId="Heading5">
    <w:name w:val="heading 5"/>
    <w:basedOn w:val="Normal"/>
    <w:next w:val="Normal"/>
    <w:link w:val="Heading5Char"/>
    <w:qFormat/>
    <w:rsid w:val="00552B4D"/>
    <w:pPr>
      <w:keepNext/>
      <w:jc w:val="center"/>
      <w:outlineLvl w:val="4"/>
    </w:pPr>
    <w:rPr>
      <w:rFonts w:ascii="Arial" w:hAnsi="Arial"/>
      <w:u w:val="single"/>
    </w:rPr>
  </w:style>
  <w:style w:type="paragraph" w:styleId="Heading6">
    <w:name w:val="heading 6"/>
    <w:basedOn w:val="Normal"/>
    <w:next w:val="Normal"/>
    <w:link w:val="Heading6Char"/>
    <w:qFormat/>
    <w:rsid w:val="00552B4D"/>
    <w:pPr>
      <w:keepNext/>
      <w:keepLines/>
      <w:suppressAutoHyphens/>
      <w:ind w:right="-72"/>
      <w:jc w:val="center"/>
      <w:outlineLvl w:val="5"/>
    </w:pPr>
    <w:rPr>
      <w:b/>
      <w:sz w:val="28"/>
    </w:rPr>
  </w:style>
  <w:style w:type="paragraph" w:styleId="Heading7">
    <w:name w:val="heading 7"/>
    <w:basedOn w:val="Normal"/>
    <w:next w:val="Normal"/>
    <w:link w:val="Heading7Char"/>
    <w:qFormat/>
    <w:rsid w:val="00552B4D"/>
    <w:pPr>
      <w:keepNext/>
      <w:jc w:val="center"/>
      <w:outlineLvl w:val="6"/>
    </w:pPr>
    <w:rPr>
      <w:b/>
      <w:sz w:val="72"/>
    </w:rPr>
  </w:style>
  <w:style w:type="paragraph" w:styleId="Heading8">
    <w:name w:val="heading 8"/>
    <w:basedOn w:val="Normal"/>
    <w:next w:val="Normal"/>
    <w:link w:val="Heading8Char"/>
    <w:qFormat/>
    <w:rsid w:val="00552B4D"/>
    <w:pPr>
      <w:keepNext/>
      <w:jc w:val="center"/>
      <w:outlineLvl w:val="7"/>
    </w:pPr>
    <w:rPr>
      <w:b/>
      <w:sz w:val="56"/>
    </w:rPr>
  </w:style>
  <w:style w:type="paragraph" w:styleId="Heading9">
    <w:name w:val="heading 9"/>
    <w:basedOn w:val="Normal"/>
    <w:next w:val="Normal"/>
    <w:link w:val="Heading9Char"/>
    <w:qFormat/>
    <w:rsid w:val="00552B4D"/>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52B4D"/>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52B4D"/>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552B4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552B4D"/>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552B4D"/>
    <w:rPr>
      <w:rFonts w:ascii="Arial" w:eastAsia="Times New Roman" w:hAnsi="Arial" w:cs="Times New Roman"/>
      <w:sz w:val="24"/>
      <w:szCs w:val="20"/>
      <w:u w:val="single"/>
    </w:rPr>
  </w:style>
  <w:style w:type="character" w:customStyle="1" w:styleId="Heading6Char">
    <w:name w:val="Heading 6 Char"/>
    <w:basedOn w:val="DefaultParagraphFont"/>
    <w:link w:val="Heading6"/>
    <w:rsid w:val="00552B4D"/>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52B4D"/>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552B4D"/>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552B4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552B4D"/>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552B4D"/>
    <w:pPr>
      <w:tabs>
        <w:tab w:val="right" w:leader="dot" w:pos="9062"/>
      </w:tabs>
      <w:spacing w:before="80" w:after="80" w:line="264" w:lineRule="auto"/>
      <w:ind w:firstLine="709"/>
      <w:outlineLvl w:val="2"/>
    </w:pPr>
    <w:rPr>
      <w:rFonts w:asciiTheme="majorHAnsi" w:eastAsia="Batang" w:hAnsiTheme="majorHAnsi" w:cstheme="majorHAnsi"/>
      <w:bCs/>
      <w:iCs/>
      <w:noProof/>
      <w:kern w:val="36"/>
      <w:sz w:val="28"/>
      <w:szCs w:val="24"/>
      <w:lang w:val="es-ES"/>
    </w:rPr>
  </w:style>
  <w:style w:type="character" w:customStyle="1" w:styleId="Bibliogrphy">
    <w:name w:val="Bibliogrphy"/>
    <w:basedOn w:val="DefaultParagraphFont"/>
    <w:rsid w:val="00552B4D"/>
  </w:style>
  <w:style w:type="character" w:customStyle="1" w:styleId="DocInit">
    <w:name w:val="Doc Init"/>
    <w:basedOn w:val="DefaultParagraphFont"/>
    <w:rsid w:val="00552B4D"/>
  </w:style>
  <w:style w:type="paragraph" w:customStyle="1" w:styleId="Document1">
    <w:name w:val="Document 1"/>
    <w:rsid w:val="00552B4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52B4D"/>
    <w:rPr>
      <w:rFonts w:ascii="Times" w:hAnsi="Times"/>
      <w:noProof w:val="0"/>
      <w:sz w:val="24"/>
      <w:lang w:val="en-US"/>
    </w:rPr>
  </w:style>
  <w:style w:type="character" w:customStyle="1" w:styleId="Document3">
    <w:name w:val="Document 3"/>
    <w:rsid w:val="00552B4D"/>
    <w:rPr>
      <w:rFonts w:ascii="Times" w:hAnsi="Times"/>
      <w:noProof w:val="0"/>
      <w:sz w:val="24"/>
      <w:lang w:val="en-US"/>
    </w:rPr>
  </w:style>
  <w:style w:type="character" w:customStyle="1" w:styleId="Document4">
    <w:name w:val="Document 4"/>
    <w:rsid w:val="00552B4D"/>
    <w:rPr>
      <w:b/>
      <w:i/>
      <w:sz w:val="24"/>
    </w:rPr>
  </w:style>
  <w:style w:type="character" w:customStyle="1" w:styleId="Document5">
    <w:name w:val="Document 5"/>
    <w:basedOn w:val="DefaultParagraphFont"/>
    <w:rsid w:val="00552B4D"/>
  </w:style>
  <w:style w:type="character" w:customStyle="1" w:styleId="Document6">
    <w:name w:val="Document 6"/>
    <w:basedOn w:val="DefaultParagraphFont"/>
    <w:rsid w:val="00552B4D"/>
  </w:style>
  <w:style w:type="character" w:customStyle="1" w:styleId="Document7">
    <w:name w:val="Document 7"/>
    <w:basedOn w:val="DefaultParagraphFont"/>
    <w:rsid w:val="00552B4D"/>
  </w:style>
  <w:style w:type="character" w:customStyle="1" w:styleId="Document8">
    <w:name w:val="Document 8"/>
    <w:basedOn w:val="DefaultParagraphFont"/>
    <w:rsid w:val="00552B4D"/>
  </w:style>
  <w:style w:type="character" w:customStyle="1" w:styleId="TechInit">
    <w:name w:val="Tech Init"/>
    <w:rsid w:val="00552B4D"/>
    <w:rPr>
      <w:rFonts w:ascii="Times" w:hAnsi="Times"/>
      <w:noProof w:val="0"/>
      <w:sz w:val="24"/>
      <w:lang w:val="en-US"/>
    </w:rPr>
  </w:style>
  <w:style w:type="character" w:customStyle="1" w:styleId="Technical1">
    <w:name w:val="Technical 1"/>
    <w:rsid w:val="00552B4D"/>
    <w:rPr>
      <w:rFonts w:ascii="Times" w:hAnsi="Times"/>
      <w:noProof w:val="0"/>
      <w:sz w:val="24"/>
      <w:lang w:val="en-US"/>
    </w:rPr>
  </w:style>
  <w:style w:type="character" w:customStyle="1" w:styleId="Technical2">
    <w:name w:val="Technical 2"/>
    <w:rsid w:val="00552B4D"/>
    <w:rPr>
      <w:rFonts w:ascii="Times" w:hAnsi="Times"/>
      <w:noProof w:val="0"/>
      <w:sz w:val="24"/>
      <w:lang w:val="en-US"/>
    </w:rPr>
  </w:style>
  <w:style w:type="character" w:customStyle="1" w:styleId="Technical3">
    <w:name w:val="Technical 3"/>
    <w:rsid w:val="00552B4D"/>
    <w:rPr>
      <w:rFonts w:ascii="Times" w:hAnsi="Times"/>
      <w:noProof w:val="0"/>
      <w:sz w:val="24"/>
      <w:lang w:val="en-US"/>
    </w:rPr>
  </w:style>
  <w:style w:type="paragraph" w:customStyle="1" w:styleId="Technical4">
    <w:name w:val="Technical 4"/>
    <w:rsid w:val="00552B4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52B4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52B4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52B4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52B4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52B4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52B4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52B4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52B4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52B4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52B4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52B4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52B4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52B4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552B4D"/>
    <w:pPr>
      <w:tabs>
        <w:tab w:val="right" w:leader="dot" w:pos="9000"/>
      </w:tabs>
      <w:suppressAutoHyphens/>
      <w:ind w:left="1440" w:hanging="720"/>
    </w:pPr>
  </w:style>
  <w:style w:type="paragraph" w:styleId="TOC3">
    <w:name w:val="toc 3"/>
    <w:basedOn w:val="Normal"/>
    <w:next w:val="Normal"/>
    <w:rsid w:val="00552B4D"/>
    <w:pPr>
      <w:tabs>
        <w:tab w:val="right" w:leader="dot" w:pos="9000"/>
      </w:tabs>
      <w:suppressAutoHyphens/>
      <w:ind w:left="1440" w:hanging="720"/>
    </w:pPr>
    <w:rPr>
      <w:i/>
    </w:rPr>
  </w:style>
  <w:style w:type="paragraph" w:styleId="TOC4">
    <w:name w:val="toc 4"/>
    <w:basedOn w:val="Normal"/>
    <w:next w:val="Normal"/>
    <w:rsid w:val="00552B4D"/>
    <w:pPr>
      <w:tabs>
        <w:tab w:val="left" w:leader="dot" w:pos="8640"/>
        <w:tab w:val="right" w:pos="9000"/>
      </w:tabs>
      <w:suppressAutoHyphens/>
      <w:ind w:left="2880" w:right="720" w:hanging="720"/>
    </w:pPr>
  </w:style>
  <w:style w:type="paragraph" w:styleId="TOC5">
    <w:name w:val="toc 5"/>
    <w:basedOn w:val="Normal"/>
    <w:next w:val="Normal"/>
    <w:rsid w:val="00552B4D"/>
    <w:pPr>
      <w:tabs>
        <w:tab w:val="left" w:leader="dot" w:pos="8640"/>
        <w:tab w:val="right" w:pos="9000"/>
      </w:tabs>
      <w:suppressAutoHyphens/>
      <w:ind w:left="3600" w:right="720" w:hanging="720"/>
    </w:pPr>
  </w:style>
  <w:style w:type="paragraph" w:styleId="TOC6">
    <w:name w:val="toc 6"/>
    <w:basedOn w:val="Normal"/>
    <w:next w:val="Normal"/>
    <w:rsid w:val="00552B4D"/>
    <w:pPr>
      <w:tabs>
        <w:tab w:val="left" w:pos="8640"/>
        <w:tab w:val="right" w:pos="9000"/>
      </w:tabs>
      <w:suppressAutoHyphens/>
      <w:ind w:left="720" w:hanging="720"/>
    </w:pPr>
  </w:style>
  <w:style w:type="paragraph" w:styleId="TOC7">
    <w:name w:val="toc 7"/>
    <w:basedOn w:val="Normal"/>
    <w:next w:val="Normal"/>
    <w:rsid w:val="00552B4D"/>
    <w:pPr>
      <w:suppressAutoHyphens/>
      <w:ind w:left="720" w:hanging="720"/>
    </w:pPr>
  </w:style>
  <w:style w:type="paragraph" w:styleId="TOC8">
    <w:name w:val="toc 8"/>
    <w:basedOn w:val="Normal"/>
    <w:next w:val="Normal"/>
    <w:rsid w:val="00552B4D"/>
    <w:pPr>
      <w:tabs>
        <w:tab w:val="left" w:pos="8640"/>
        <w:tab w:val="right" w:pos="9000"/>
      </w:tabs>
      <w:suppressAutoHyphens/>
      <w:ind w:left="720" w:hanging="720"/>
    </w:pPr>
  </w:style>
  <w:style w:type="paragraph" w:styleId="TOC9">
    <w:name w:val="toc 9"/>
    <w:basedOn w:val="Normal"/>
    <w:next w:val="Normal"/>
    <w:rsid w:val="00552B4D"/>
    <w:pPr>
      <w:tabs>
        <w:tab w:val="left" w:leader="dot" w:pos="8640"/>
        <w:tab w:val="right" w:pos="9000"/>
      </w:tabs>
      <w:suppressAutoHyphens/>
      <w:ind w:left="720" w:hanging="720"/>
    </w:pPr>
  </w:style>
  <w:style w:type="paragraph" w:styleId="TOAHeading">
    <w:name w:val="toa heading"/>
    <w:basedOn w:val="Normal"/>
    <w:next w:val="Normal"/>
    <w:rsid w:val="00552B4D"/>
    <w:pPr>
      <w:tabs>
        <w:tab w:val="left" w:pos="9000"/>
        <w:tab w:val="right" w:pos="9360"/>
      </w:tabs>
      <w:suppressAutoHyphens/>
    </w:pPr>
  </w:style>
  <w:style w:type="paragraph" w:styleId="Caption">
    <w:name w:val="caption"/>
    <w:basedOn w:val="Normal"/>
    <w:next w:val="Normal"/>
    <w:qFormat/>
    <w:rsid w:val="00552B4D"/>
    <w:rPr>
      <w:rFonts w:ascii="Courier New" w:hAnsi="Courier New"/>
    </w:rPr>
  </w:style>
  <w:style w:type="character" w:customStyle="1" w:styleId="EquationCaption">
    <w:name w:val="_Equation Caption"/>
    <w:rsid w:val="00552B4D"/>
  </w:style>
  <w:style w:type="character" w:customStyle="1" w:styleId="vlpgno">
    <w:name w:val="vl.pg.no."/>
    <w:rsid w:val="00552B4D"/>
    <w:rPr>
      <w:rFonts w:ascii="Times" w:hAnsi="Times"/>
      <w:b/>
      <w:noProof w:val="0"/>
      <w:sz w:val="20"/>
      <w:lang w:val="en-US"/>
    </w:rPr>
  </w:style>
  <w:style w:type="character" w:styleId="LineNumber">
    <w:name w:val="line number"/>
    <w:basedOn w:val="DefaultParagraphFont"/>
    <w:uiPriority w:val="99"/>
    <w:rsid w:val="00552B4D"/>
  </w:style>
  <w:style w:type="paragraph" w:styleId="Title">
    <w:name w:val="Title"/>
    <w:basedOn w:val="Normal"/>
    <w:link w:val="TitleChar"/>
    <w:qFormat/>
    <w:rsid w:val="00552B4D"/>
    <w:pPr>
      <w:spacing w:before="240" w:after="60"/>
      <w:jc w:val="center"/>
    </w:pPr>
    <w:rPr>
      <w:rFonts w:ascii="Arial" w:hAnsi="Arial"/>
      <w:b/>
      <w:kern w:val="28"/>
      <w:sz w:val="32"/>
    </w:rPr>
  </w:style>
  <w:style w:type="character" w:customStyle="1" w:styleId="TitleChar">
    <w:name w:val="Title Char"/>
    <w:basedOn w:val="DefaultParagraphFont"/>
    <w:link w:val="Title"/>
    <w:rsid w:val="00552B4D"/>
    <w:rPr>
      <w:rFonts w:ascii="Arial" w:eastAsia="Times New Roman" w:hAnsi="Arial" w:cs="Times New Roman"/>
      <w:b/>
      <w:kern w:val="28"/>
      <w:sz w:val="32"/>
      <w:szCs w:val="20"/>
    </w:rPr>
  </w:style>
  <w:style w:type="character" w:customStyle="1" w:styleId="footnote">
    <w:name w:val="footnote"/>
    <w:rsid w:val="00552B4D"/>
    <w:rPr>
      <w:rFonts w:ascii="Book Antiqua" w:hAnsi="Book Antiqua"/>
      <w:noProof w:val="0"/>
      <w:sz w:val="24"/>
      <w:lang w:val="en-US"/>
    </w:rPr>
  </w:style>
  <w:style w:type="paragraph" w:styleId="Header">
    <w:name w:val="header"/>
    <w:basedOn w:val="Normal"/>
    <w:link w:val="HeaderChar"/>
    <w:uiPriority w:val="99"/>
    <w:rsid w:val="00552B4D"/>
    <w:rPr>
      <w:sz w:val="20"/>
    </w:rPr>
  </w:style>
  <w:style w:type="character" w:customStyle="1" w:styleId="HeaderChar">
    <w:name w:val="Header Char"/>
    <w:basedOn w:val="DefaultParagraphFont"/>
    <w:link w:val="Header"/>
    <w:uiPriority w:val="99"/>
    <w:rsid w:val="00552B4D"/>
    <w:rPr>
      <w:rFonts w:ascii="Times New Roman" w:eastAsia="Times New Roman" w:hAnsi="Times New Roman" w:cs="Times New Roman"/>
      <w:sz w:val="20"/>
      <w:szCs w:val="20"/>
    </w:rPr>
  </w:style>
  <w:style w:type="paragraph" w:styleId="Footer">
    <w:name w:val="footer"/>
    <w:basedOn w:val="Normal"/>
    <w:link w:val="FooterChar"/>
    <w:uiPriority w:val="99"/>
    <w:rsid w:val="00552B4D"/>
    <w:rPr>
      <w:sz w:val="20"/>
    </w:rPr>
  </w:style>
  <w:style w:type="character" w:customStyle="1" w:styleId="FooterChar">
    <w:name w:val="Footer Char"/>
    <w:basedOn w:val="DefaultParagraphFont"/>
    <w:link w:val="Footer"/>
    <w:uiPriority w:val="99"/>
    <w:rsid w:val="00552B4D"/>
    <w:rPr>
      <w:rFonts w:ascii="Times New Roman" w:eastAsia="Times New Roman" w:hAnsi="Times New Roman" w:cs="Times New Roman"/>
      <w:sz w:val="20"/>
      <w:szCs w:val="20"/>
    </w:rPr>
  </w:style>
  <w:style w:type="character" w:styleId="PageNumber">
    <w:name w:val="page number"/>
    <w:basedOn w:val="DefaultParagraphFont"/>
    <w:rsid w:val="00552B4D"/>
  </w:style>
  <w:style w:type="paragraph" w:styleId="FootnoteText">
    <w:name w:val="footnote text"/>
    <w:basedOn w:val="Normal"/>
    <w:link w:val="FootnoteTextChar"/>
    <w:rsid w:val="00552B4D"/>
    <w:pPr>
      <w:tabs>
        <w:tab w:val="left" w:pos="360"/>
      </w:tabs>
      <w:ind w:left="360" w:hanging="360"/>
    </w:pPr>
    <w:rPr>
      <w:sz w:val="20"/>
    </w:rPr>
  </w:style>
  <w:style w:type="character" w:customStyle="1" w:styleId="FootnoteTextChar">
    <w:name w:val="Footnote Text Char"/>
    <w:basedOn w:val="DefaultParagraphFont"/>
    <w:link w:val="FootnoteText"/>
    <w:rsid w:val="00552B4D"/>
    <w:rPr>
      <w:rFonts w:ascii="Times New Roman" w:eastAsia="Times New Roman" w:hAnsi="Times New Roman" w:cs="Times New Roman"/>
      <w:sz w:val="20"/>
      <w:szCs w:val="20"/>
    </w:rPr>
  </w:style>
  <w:style w:type="paragraph" w:customStyle="1" w:styleId="Head21">
    <w:name w:val="Head 2.1"/>
    <w:basedOn w:val="Normal"/>
    <w:rsid w:val="00552B4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52B4D"/>
    <w:pPr>
      <w:tabs>
        <w:tab w:val="left" w:pos="360"/>
      </w:tabs>
      <w:suppressAutoHyphens/>
      <w:spacing w:after="240"/>
      <w:ind w:left="360" w:hanging="360"/>
      <w:jc w:val="left"/>
    </w:pPr>
    <w:rPr>
      <w:b/>
    </w:rPr>
  </w:style>
  <w:style w:type="character" w:styleId="FootnoteReference">
    <w:name w:val="footnote reference"/>
    <w:aliases w:val="callout"/>
    <w:uiPriority w:val="99"/>
    <w:rsid w:val="00552B4D"/>
    <w:rPr>
      <w:vertAlign w:val="superscript"/>
    </w:rPr>
  </w:style>
  <w:style w:type="character" w:customStyle="1" w:styleId="insert2">
    <w:name w:val="insert2"/>
    <w:rsid w:val="00552B4D"/>
    <w:rPr>
      <w:rFonts w:ascii="Arial" w:hAnsi="Arial"/>
      <w:i/>
      <w:noProof w:val="0"/>
      <w:sz w:val="24"/>
      <w:lang w:val="en-US"/>
    </w:rPr>
  </w:style>
  <w:style w:type="character" w:customStyle="1" w:styleId="reference">
    <w:name w:val="reference"/>
    <w:rsid w:val="00552B4D"/>
    <w:rPr>
      <w:rFonts w:ascii="Book Antiqua" w:hAnsi="Book Antiqua"/>
      <w:i/>
      <w:noProof w:val="0"/>
      <w:sz w:val="24"/>
      <w:lang w:val="en-US"/>
    </w:rPr>
  </w:style>
  <w:style w:type="paragraph" w:styleId="Index9">
    <w:name w:val="index 9"/>
    <w:basedOn w:val="Normal"/>
    <w:next w:val="Normal"/>
    <w:rsid w:val="00552B4D"/>
    <w:pPr>
      <w:tabs>
        <w:tab w:val="right" w:pos="4140"/>
      </w:tabs>
      <w:ind w:left="2160" w:hanging="240"/>
      <w:jc w:val="left"/>
    </w:pPr>
    <w:rPr>
      <w:sz w:val="20"/>
    </w:rPr>
  </w:style>
  <w:style w:type="paragraph" w:styleId="Index1">
    <w:name w:val="index 1"/>
    <w:basedOn w:val="Normal"/>
    <w:next w:val="Normal"/>
    <w:autoRedefine/>
    <w:semiHidden/>
    <w:unhideWhenUsed/>
    <w:rsid w:val="00552B4D"/>
    <w:pPr>
      <w:ind w:left="240" w:hanging="240"/>
    </w:pPr>
  </w:style>
  <w:style w:type="paragraph" w:styleId="IndexHeading">
    <w:name w:val="index heading"/>
    <w:basedOn w:val="Normal"/>
    <w:next w:val="Index1"/>
    <w:rsid w:val="00552B4D"/>
    <w:pPr>
      <w:jc w:val="left"/>
    </w:pPr>
    <w:rPr>
      <w:sz w:val="20"/>
    </w:rPr>
  </w:style>
  <w:style w:type="paragraph" w:customStyle="1" w:styleId="Headingrb2">
    <w:name w:val="Heading rb2"/>
    <w:basedOn w:val="Normal"/>
    <w:rsid w:val="00552B4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52B4D"/>
  </w:style>
  <w:style w:type="paragraph" w:customStyle="1" w:styleId="Head2">
    <w:name w:val="Head 2"/>
    <w:basedOn w:val="Normal"/>
    <w:autoRedefine/>
    <w:rsid w:val="00552B4D"/>
    <w:pPr>
      <w:spacing w:before="120" w:after="120"/>
    </w:pPr>
    <w:rPr>
      <w:b/>
      <w:lang w:val="en-GB"/>
    </w:rPr>
  </w:style>
  <w:style w:type="paragraph" w:customStyle="1" w:styleId="explanatoryclause">
    <w:name w:val="explanatory_clause"/>
    <w:basedOn w:val="Normal"/>
    <w:rsid w:val="00552B4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52B4D"/>
    <w:pPr>
      <w:suppressAutoHyphens/>
      <w:spacing w:after="240" w:line="360" w:lineRule="exact"/>
    </w:pPr>
    <w:rPr>
      <w:rFonts w:ascii="Arial" w:hAnsi="Arial"/>
    </w:rPr>
  </w:style>
  <w:style w:type="paragraph" w:customStyle="1" w:styleId="Head22b">
    <w:name w:val="Head 2.2b"/>
    <w:basedOn w:val="Normal"/>
    <w:rsid w:val="00552B4D"/>
    <w:pPr>
      <w:suppressAutoHyphens/>
      <w:spacing w:after="240"/>
      <w:ind w:left="360" w:hanging="360"/>
      <w:jc w:val="left"/>
    </w:pPr>
    <w:rPr>
      <w:rFonts w:ascii="Tms Rmn" w:hAnsi="Tms Rmn"/>
      <w:b/>
    </w:rPr>
  </w:style>
  <w:style w:type="paragraph" w:customStyle="1" w:styleId="Head31">
    <w:name w:val="Head 3.1"/>
    <w:basedOn w:val="Head21"/>
    <w:rsid w:val="00552B4D"/>
  </w:style>
  <w:style w:type="paragraph" w:customStyle="1" w:styleId="Head41">
    <w:name w:val="Head 4.1"/>
    <w:basedOn w:val="Head21"/>
    <w:rsid w:val="00552B4D"/>
  </w:style>
  <w:style w:type="paragraph" w:customStyle="1" w:styleId="Head42">
    <w:name w:val="Head 4.2"/>
    <w:basedOn w:val="Normal"/>
    <w:rsid w:val="00552B4D"/>
    <w:pPr>
      <w:suppressAutoHyphens/>
      <w:spacing w:after="240"/>
      <w:ind w:left="360" w:hanging="360"/>
      <w:jc w:val="left"/>
    </w:pPr>
    <w:rPr>
      <w:b/>
    </w:rPr>
  </w:style>
  <w:style w:type="paragraph" w:customStyle="1" w:styleId="Head51">
    <w:name w:val="Head 5.1"/>
    <w:basedOn w:val="Head21"/>
    <w:rsid w:val="00552B4D"/>
    <w:pPr>
      <w:spacing w:after="0"/>
    </w:pPr>
  </w:style>
  <w:style w:type="paragraph" w:customStyle="1" w:styleId="Head52">
    <w:name w:val="Head 5.2"/>
    <w:basedOn w:val="Normal"/>
    <w:rsid w:val="00552B4D"/>
    <w:pPr>
      <w:keepNext/>
      <w:suppressAutoHyphens/>
      <w:spacing w:before="480" w:after="240"/>
      <w:ind w:left="547" w:hanging="547"/>
      <w:jc w:val="center"/>
    </w:pPr>
    <w:rPr>
      <w:b/>
    </w:rPr>
  </w:style>
  <w:style w:type="paragraph" w:customStyle="1" w:styleId="Head61">
    <w:name w:val="Head 6.1"/>
    <w:basedOn w:val="Head51"/>
    <w:rsid w:val="00552B4D"/>
    <w:pPr>
      <w:pBdr>
        <w:bottom w:val="none" w:sz="0" w:space="0" w:color="auto"/>
      </w:pBdr>
      <w:spacing w:before="0" w:after="240"/>
    </w:pPr>
    <w:rPr>
      <w:caps/>
    </w:rPr>
  </w:style>
  <w:style w:type="paragraph" w:customStyle="1" w:styleId="Head71">
    <w:name w:val="Head 7.1"/>
    <w:basedOn w:val="Head21"/>
    <w:rsid w:val="00552B4D"/>
  </w:style>
  <w:style w:type="paragraph" w:customStyle="1" w:styleId="Head72">
    <w:name w:val="Head 7.2"/>
    <w:basedOn w:val="Normal"/>
    <w:rsid w:val="00552B4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52B4D"/>
    <w:pPr>
      <w:outlineLvl w:val="9"/>
    </w:pPr>
    <w:rPr>
      <w:smallCaps w:val="0"/>
      <w:sz w:val="32"/>
    </w:rPr>
  </w:style>
  <w:style w:type="paragraph" w:customStyle="1" w:styleId="Head82">
    <w:name w:val="Head 8.2"/>
    <w:basedOn w:val="Head81"/>
    <w:rsid w:val="00552B4D"/>
    <w:rPr>
      <w:smallCaps/>
      <w:sz w:val="28"/>
    </w:rPr>
  </w:style>
  <w:style w:type="paragraph" w:styleId="BodyText">
    <w:name w:val="Body Text"/>
    <w:basedOn w:val="Normal"/>
    <w:link w:val="BodyTextChar"/>
    <w:rsid w:val="00552B4D"/>
    <w:pPr>
      <w:suppressAutoHyphens/>
      <w:ind w:right="-72"/>
    </w:pPr>
    <w:rPr>
      <w:spacing w:val="-4"/>
    </w:rPr>
  </w:style>
  <w:style w:type="character" w:customStyle="1" w:styleId="BodyTextChar">
    <w:name w:val="Body Text Char"/>
    <w:basedOn w:val="DefaultParagraphFont"/>
    <w:link w:val="BodyText"/>
    <w:rsid w:val="00552B4D"/>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52B4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52B4D"/>
    <w:rPr>
      <w:rFonts w:ascii="Times New Roman" w:eastAsia="Times New Roman" w:hAnsi="Times New Roman" w:cs="Times New Roman"/>
      <w:sz w:val="24"/>
      <w:szCs w:val="20"/>
    </w:rPr>
  </w:style>
  <w:style w:type="paragraph" w:styleId="BlockText">
    <w:name w:val="Block Text"/>
    <w:basedOn w:val="Normal"/>
    <w:rsid w:val="00552B4D"/>
    <w:pPr>
      <w:tabs>
        <w:tab w:val="left" w:pos="1080"/>
      </w:tabs>
      <w:suppressAutoHyphens/>
      <w:spacing w:after="200"/>
      <w:ind w:left="547" w:right="-72" w:hanging="547"/>
    </w:pPr>
  </w:style>
  <w:style w:type="character" w:customStyle="1" w:styleId="EndnoteTextChar">
    <w:name w:val="Endnote Text Char"/>
    <w:link w:val="EndnoteText"/>
    <w:semiHidden/>
    <w:rsid w:val="00552B4D"/>
    <w:rPr>
      <w:rFonts w:eastAsia="Times New Roman" w:cs="Times New Roman"/>
      <w:sz w:val="20"/>
      <w:szCs w:val="20"/>
    </w:rPr>
  </w:style>
  <w:style w:type="paragraph" w:styleId="EndnoteText">
    <w:name w:val="endnote text"/>
    <w:basedOn w:val="Normal"/>
    <w:link w:val="EndnoteTextChar"/>
    <w:semiHidden/>
    <w:rsid w:val="00552B4D"/>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552B4D"/>
    <w:rPr>
      <w:rFonts w:ascii="Times New Roman" w:eastAsia="Times New Roman" w:hAnsi="Times New Roman" w:cs="Times New Roman"/>
      <w:sz w:val="20"/>
      <w:szCs w:val="20"/>
    </w:rPr>
  </w:style>
  <w:style w:type="character" w:styleId="EndnoteReference">
    <w:name w:val="endnote reference"/>
    <w:uiPriority w:val="99"/>
    <w:rsid w:val="00552B4D"/>
    <w:rPr>
      <w:rFonts w:ascii="CG Times" w:hAnsi="CG Times"/>
      <w:noProof w:val="0"/>
      <w:sz w:val="22"/>
      <w:vertAlign w:val="superscript"/>
      <w:lang w:val="en-US"/>
    </w:rPr>
  </w:style>
  <w:style w:type="paragraph" w:styleId="NormalWeb">
    <w:name w:val="Normal (Web)"/>
    <w:basedOn w:val="Normal"/>
    <w:uiPriority w:val="99"/>
    <w:rsid w:val="00552B4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52B4D"/>
    <w:pPr>
      <w:suppressAutoHyphens/>
      <w:spacing w:after="140"/>
      <w:jc w:val="left"/>
    </w:pPr>
    <w:rPr>
      <w:i/>
      <w:iCs/>
      <w:color w:val="000000"/>
      <w:szCs w:val="24"/>
    </w:rPr>
  </w:style>
  <w:style w:type="character" w:customStyle="1" w:styleId="BodyText3Char">
    <w:name w:val="Body Text 3 Char"/>
    <w:basedOn w:val="DefaultParagraphFont"/>
    <w:link w:val="BodyText3"/>
    <w:rsid w:val="00552B4D"/>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52B4D"/>
    <w:pPr>
      <w:suppressAutoHyphens/>
    </w:pPr>
    <w:rPr>
      <w:i/>
    </w:rPr>
  </w:style>
  <w:style w:type="character" w:customStyle="1" w:styleId="BodyText2Char">
    <w:name w:val="Body Text 2 Char"/>
    <w:basedOn w:val="DefaultParagraphFont"/>
    <w:link w:val="BodyText2"/>
    <w:rsid w:val="00552B4D"/>
    <w:rPr>
      <w:rFonts w:ascii="Times New Roman" w:eastAsia="Times New Roman" w:hAnsi="Times New Roman" w:cs="Times New Roman"/>
      <w:i/>
      <w:sz w:val="24"/>
      <w:szCs w:val="20"/>
    </w:rPr>
  </w:style>
  <w:style w:type="paragraph" w:styleId="BodyTextIndent2">
    <w:name w:val="Body Text Indent 2"/>
    <w:basedOn w:val="Normal"/>
    <w:link w:val="BodyTextIndent2Char"/>
    <w:rsid w:val="00552B4D"/>
    <w:pPr>
      <w:tabs>
        <w:tab w:val="num" w:pos="720"/>
      </w:tabs>
      <w:ind w:left="720" w:hanging="720"/>
      <w:jc w:val="left"/>
    </w:pPr>
  </w:style>
  <w:style w:type="character" w:customStyle="1" w:styleId="BodyTextIndent2Char">
    <w:name w:val="Body Text Indent 2 Char"/>
    <w:basedOn w:val="DefaultParagraphFont"/>
    <w:link w:val="BodyTextIndent2"/>
    <w:rsid w:val="00552B4D"/>
    <w:rPr>
      <w:rFonts w:ascii="Times New Roman" w:eastAsia="Times New Roman" w:hAnsi="Times New Roman" w:cs="Times New Roman"/>
      <w:sz w:val="24"/>
      <w:szCs w:val="20"/>
    </w:rPr>
  </w:style>
  <w:style w:type="paragraph" w:styleId="Subtitle">
    <w:name w:val="Subtitle"/>
    <w:basedOn w:val="Normal"/>
    <w:link w:val="SubtitleChar"/>
    <w:qFormat/>
    <w:rsid w:val="00552B4D"/>
    <w:pPr>
      <w:jc w:val="center"/>
    </w:pPr>
    <w:rPr>
      <w:b/>
      <w:sz w:val="44"/>
    </w:rPr>
  </w:style>
  <w:style w:type="character" w:customStyle="1" w:styleId="SubtitleChar">
    <w:name w:val="Subtitle Char"/>
    <w:basedOn w:val="DefaultParagraphFont"/>
    <w:link w:val="Subtitle"/>
    <w:rsid w:val="00552B4D"/>
    <w:rPr>
      <w:rFonts w:ascii="Times New Roman" w:eastAsia="Times New Roman" w:hAnsi="Times New Roman" w:cs="Times New Roman"/>
      <w:b/>
      <w:sz w:val="44"/>
      <w:szCs w:val="20"/>
    </w:rPr>
  </w:style>
  <w:style w:type="paragraph" w:styleId="List">
    <w:name w:val="List"/>
    <w:aliases w:val="1. List"/>
    <w:basedOn w:val="Normal"/>
    <w:rsid w:val="00552B4D"/>
    <w:pPr>
      <w:spacing w:before="120" w:after="120"/>
      <w:ind w:left="1440"/>
    </w:pPr>
  </w:style>
  <w:style w:type="paragraph" w:customStyle="1" w:styleId="TOCNumber1">
    <w:name w:val="TOC Number1"/>
    <w:basedOn w:val="Heading4"/>
    <w:autoRedefine/>
    <w:rsid w:val="00552B4D"/>
    <w:pPr>
      <w:keepNext w:val="0"/>
      <w:suppressAutoHyphens/>
      <w:spacing w:after="120"/>
      <w:ind w:left="0" w:firstLine="0"/>
      <w:outlineLvl w:val="9"/>
    </w:pPr>
    <w:rPr>
      <w:sz w:val="28"/>
      <w:szCs w:val="28"/>
    </w:rPr>
  </w:style>
  <w:style w:type="paragraph" w:customStyle="1" w:styleId="Subtitle2">
    <w:name w:val="Subtitle 2"/>
    <w:basedOn w:val="Footer"/>
    <w:autoRedefine/>
    <w:rsid w:val="00552B4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52B4D"/>
    <w:pPr>
      <w:suppressAutoHyphens/>
    </w:pPr>
    <w:rPr>
      <w:rFonts w:ascii="Tms Rmn" w:hAnsi="Tms Rmn"/>
    </w:rPr>
  </w:style>
  <w:style w:type="character" w:customStyle="1" w:styleId="iChar">
    <w:name w:val="(i) Char"/>
    <w:link w:val="i"/>
    <w:locked/>
    <w:rsid w:val="00552B4D"/>
    <w:rPr>
      <w:rFonts w:ascii="Tms Rmn" w:eastAsia="Times New Roman" w:hAnsi="Tms Rmn" w:cs="Times New Roman"/>
      <w:sz w:val="24"/>
      <w:szCs w:val="20"/>
    </w:rPr>
  </w:style>
  <w:style w:type="character" w:styleId="Hyperlink">
    <w:name w:val="Hyperlink"/>
    <w:rsid w:val="00552B4D"/>
    <w:rPr>
      <w:color w:val="0000FF"/>
      <w:u w:val="single"/>
    </w:rPr>
  </w:style>
  <w:style w:type="paragraph" w:customStyle="1" w:styleId="2AutoList1">
    <w:name w:val="2AutoList1"/>
    <w:basedOn w:val="Normal"/>
    <w:rsid w:val="00552B4D"/>
    <w:pPr>
      <w:tabs>
        <w:tab w:val="num" w:pos="504"/>
      </w:tabs>
      <w:ind w:left="504" w:hanging="504"/>
    </w:pPr>
    <w:rPr>
      <w:lang w:val="es-ES_tradnl"/>
    </w:rPr>
  </w:style>
  <w:style w:type="paragraph" w:customStyle="1" w:styleId="Header1-Clauses">
    <w:name w:val="Header 1 - Clauses"/>
    <w:basedOn w:val="Normal"/>
    <w:rsid w:val="00552B4D"/>
    <w:pPr>
      <w:spacing w:after="200"/>
      <w:jc w:val="left"/>
    </w:pPr>
    <w:rPr>
      <w:b/>
      <w:lang w:val="es-ES_tradnl"/>
    </w:rPr>
  </w:style>
  <w:style w:type="paragraph" w:customStyle="1" w:styleId="Header2-SubClauses">
    <w:name w:val="Header 2 - SubClauses"/>
    <w:basedOn w:val="Normal"/>
    <w:link w:val="Header2-SubClausesCharChar"/>
    <w:autoRedefine/>
    <w:rsid w:val="00552B4D"/>
    <w:pPr>
      <w:spacing w:after="200"/>
      <w:ind w:left="567" w:hanging="567"/>
    </w:pPr>
    <w:rPr>
      <w:lang w:val="es-ES_tradnl"/>
    </w:rPr>
  </w:style>
  <w:style w:type="character" w:customStyle="1" w:styleId="Header2-SubClausesCharChar">
    <w:name w:val="Header 2 - SubClauses Char Char"/>
    <w:link w:val="Header2-SubClauses"/>
    <w:rsid w:val="00552B4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52B4D"/>
    <w:pPr>
      <w:tabs>
        <w:tab w:val="num" w:pos="864"/>
        <w:tab w:val="left" w:pos="972"/>
      </w:tabs>
      <w:ind w:left="432" w:firstLine="144"/>
      <w:jc w:val="both"/>
    </w:pPr>
    <w:rPr>
      <w:b w:val="0"/>
    </w:rPr>
  </w:style>
  <w:style w:type="paragraph" w:customStyle="1" w:styleId="Outline3">
    <w:name w:val="Outline3"/>
    <w:basedOn w:val="Normal"/>
    <w:rsid w:val="00552B4D"/>
    <w:pPr>
      <w:tabs>
        <w:tab w:val="num" w:pos="1728"/>
      </w:tabs>
      <w:spacing w:before="240"/>
      <w:ind w:left="1728" w:hanging="432"/>
      <w:jc w:val="left"/>
    </w:pPr>
    <w:rPr>
      <w:kern w:val="28"/>
    </w:rPr>
  </w:style>
  <w:style w:type="paragraph" w:customStyle="1" w:styleId="Outline4">
    <w:name w:val="Outline4"/>
    <w:basedOn w:val="Normal"/>
    <w:autoRedefine/>
    <w:rsid w:val="00552B4D"/>
    <w:pPr>
      <w:tabs>
        <w:tab w:val="left" w:pos="2160"/>
      </w:tabs>
      <w:ind w:firstLine="567"/>
    </w:pPr>
    <w:rPr>
      <w:kern w:val="28"/>
    </w:rPr>
  </w:style>
  <w:style w:type="paragraph" w:customStyle="1" w:styleId="Outlinei">
    <w:name w:val="Outline i)"/>
    <w:basedOn w:val="Normal"/>
    <w:rsid w:val="00552B4D"/>
    <w:pPr>
      <w:tabs>
        <w:tab w:val="num" w:pos="1782"/>
      </w:tabs>
      <w:spacing w:before="120"/>
      <w:ind w:left="1782" w:hanging="792"/>
      <w:jc w:val="left"/>
    </w:pPr>
  </w:style>
  <w:style w:type="paragraph" w:customStyle="1" w:styleId="Outline">
    <w:name w:val="Outline"/>
    <w:basedOn w:val="Normal"/>
    <w:rsid w:val="00552B4D"/>
    <w:pPr>
      <w:spacing w:before="240"/>
      <w:jc w:val="left"/>
    </w:pPr>
    <w:rPr>
      <w:kern w:val="28"/>
    </w:rPr>
  </w:style>
  <w:style w:type="paragraph" w:customStyle="1" w:styleId="BankNormal">
    <w:name w:val="BankNormal"/>
    <w:basedOn w:val="Normal"/>
    <w:rsid w:val="00552B4D"/>
    <w:pPr>
      <w:spacing w:after="240"/>
      <w:jc w:val="left"/>
    </w:pPr>
  </w:style>
  <w:style w:type="paragraph" w:customStyle="1" w:styleId="SectionVHeader">
    <w:name w:val="Section V. Header"/>
    <w:basedOn w:val="Normal"/>
    <w:uiPriority w:val="99"/>
    <w:rsid w:val="00552B4D"/>
    <w:pPr>
      <w:jc w:val="center"/>
    </w:pPr>
    <w:rPr>
      <w:b/>
      <w:sz w:val="36"/>
      <w:lang w:val="es-ES_tradnl"/>
    </w:rPr>
  </w:style>
  <w:style w:type="character" w:customStyle="1" w:styleId="Table">
    <w:name w:val="Table"/>
    <w:rsid w:val="00552B4D"/>
    <w:rPr>
      <w:rFonts w:ascii="Arial" w:hAnsi="Arial"/>
      <w:sz w:val="20"/>
    </w:rPr>
  </w:style>
  <w:style w:type="paragraph" w:customStyle="1" w:styleId="SectionVIIHeader2">
    <w:name w:val="Section VII Header2"/>
    <w:basedOn w:val="Heading1"/>
    <w:autoRedefine/>
    <w:rsid w:val="00552B4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52B4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52B4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52B4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52B4D"/>
    <w:pPr>
      <w:ind w:left="2835"/>
    </w:pPr>
  </w:style>
  <w:style w:type="paragraph" w:styleId="BalloonText">
    <w:name w:val="Balloon Text"/>
    <w:basedOn w:val="Normal"/>
    <w:link w:val="BalloonTextChar"/>
    <w:uiPriority w:val="99"/>
    <w:rsid w:val="00552B4D"/>
    <w:rPr>
      <w:rFonts w:ascii="Tahoma" w:hAnsi="Tahoma"/>
      <w:sz w:val="16"/>
      <w:szCs w:val="16"/>
      <w:lang w:val="es-ES_tradnl"/>
    </w:rPr>
  </w:style>
  <w:style w:type="character" w:customStyle="1" w:styleId="BalloonTextChar">
    <w:name w:val="Balloon Text Char"/>
    <w:basedOn w:val="DefaultParagraphFont"/>
    <w:link w:val="BalloonText"/>
    <w:uiPriority w:val="99"/>
    <w:rsid w:val="00552B4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52B4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52B4D"/>
    <w:rPr>
      <w:sz w:val="16"/>
    </w:rPr>
  </w:style>
  <w:style w:type="paragraph" w:customStyle="1" w:styleId="Part1">
    <w:name w:val="Part 1"/>
    <w:aliases w:val="2,3 Header 4"/>
    <w:basedOn w:val="Normal"/>
    <w:autoRedefine/>
    <w:rsid w:val="00552B4D"/>
    <w:pPr>
      <w:spacing w:before="240" w:after="240"/>
      <w:jc w:val="center"/>
    </w:pPr>
    <w:rPr>
      <w:b/>
      <w:sz w:val="48"/>
    </w:rPr>
  </w:style>
  <w:style w:type="paragraph" w:styleId="CommentText">
    <w:name w:val="annotation text"/>
    <w:aliases w:val="Char1"/>
    <w:basedOn w:val="Normal"/>
    <w:link w:val="CommentTextChar"/>
    <w:uiPriority w:val="99"/>
    <w:rsid w:val="00552B4D"/>
    <w:pPr>
      <w:jc w:val="left"/>
    </w:pPr>
    <w:rPr>
      <w:sz w:val="20"/>
    </w:rPr>
  </w:style>
  <w:style w:type="character" w:customStyle="1" w:styleId="CommentTextChar">
    <w:name w:val="Comment Text Char"/>
    <w:aliases w:val="Char1 Char"/>
    <w:basedOn w:val="DefaultParagraphFont"/>
    <w:link w:val="CommentText"/>
    <w:uiPriority w:val="99"/>
    <w:rsid w:val="00552B4D"/>
    <w:rPr>
      <w:rFonts w:ascii="Times New Roman" w:eastAsia="Times New Roman" w:hAnsi="Times New Roman" w:cs="Times New Roman"/>
      <w:sz w:val="20"/>
      <w:szCs w:val="20"/>
    </w:rPr>
  </w:style>
  <w:style w:type="paragraph" w:styleId="BodyTextIndent3">
    <w:name w:val="Body Text Indent 3"/>
    <w:basedOn w:val="Normal"/>
    <w:link w:val="BodyTextIndent3Char"/>
    <w:rsid w:val="00552B4D"/>
    <w:pPr>
      <w:spacing w:before="120"/>
      <w:ind w:left="1440" w:hanging="1440"/>
    </w:pPr>
    <w:rPr>
      <w:b/>
    </w:rPr>
  </w:style>
  <w:style w:type="character" w:customStyle="1" w:styleId="BodyTextIndent3Char">
    <w:name w:val="Body Text Indent 3 Char"/>
    <w:basedOn w:val="DefaultParagraphFont"/>
    <w:link w:val="BodyTextIndent3"/>
    <w:rsid w:val="00552B4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52B4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52B4D"/>
    <w:pPr>
      <w:spacing w:before="100" w:after="300"/>
    </w:pPr>
    <w:rPr>
      <w:sz w:val="30"/>
      <w:szCs w:val="30"/>
    </w:rPr>
  </w:style>
  <w:style w:type="paragraph" w:customStyle="1" w:styleId="FIDICClauseSubName">
    <w:name w:val="FIDIC_ClauseSubName"/>
    <w:basedOn w:val="FIDICCoverTitle"/>
    <w:rsid w:val="00552B4D"/>
    <w:pPr>
      <w:spacing w:before="240" w:line="240" w:lineRule="exact"/>
    </w:pPr>
    <w:rPr>
      <w:sz w:val="24"/>
      <w:szCs w:val="24"/>
    </w:rPr>
  </w:style>
  <w:style w:type="paragraph" w:customStyle="1" w:styleId="FIDICCoverTitle">
    <w:name w:val="FIDIC__CoverTitle"/>
    <w:basedOn w:val="Normal"/>
    <w:rsid w:val="00552B4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52B4D"/>
    <w:rPr>
      <w:sz w:val="28"/>
      <w:szCs w:val="28"/>
    </w:rPr>
  </w:style>
  <w:style w:type="paragraph" w:customStyle="1" w:styleId="FIDICClauseSubSubPara">
    <w:name w:val="FIDIC_ClauseSubSubPara"/>
    <w:basedOn w:val="FIDICClauseSubName"/>
    <w:rsid w:val="00552B4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52B4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52B4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52B4D"/>
    <w:pPr>
      <w:tabs>
        <w:tab w:val="left" w:pos="573"/>
      </w:tabs>
      <w:spacing w:after="0"/>
      <w:ind w:left="576" w:hanging="576"/>
    </w:pPr>
    <w:rPr>
      <w:bCs/>
      <w:szCs w:val="24"/>
      <w:lang w:val="en-US"/>
    </w:rPr>
  </w:style>
  <w:style w:type="paragraph" w:customStyle="1" w:styleId="Sec7-Clauses">
    <w:name w:val="Sec7-Clauses"/>
    <w:basedOn w:val="Header1-Clauses"/>
    <w:rsid w:val="00552B4D"/>
    <w:pPr>
      <w:spacing w:after="0"/>
    </w:pPr>
    <w:rPr>
      <w:bCs/>
      <w:szCs w:val="24"/>
    </w:rPr>
  </w:style>
  <w:style w:type="paragraph" w:customStyle="1" w:styleId="sec7-header1">
    <w:name w:val="sec7-header1"/>
    <w:basedOn w:val="FIDICClauseSubName"/>
    <w:rsid w:val="00552B4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52B4D"/>
    <w:rPr>
      <w:lang w:val="en-US"/>
    </w:rPr>
  </w:style>
  <w:style w:type="paragraph" w:customStyle="1" w:styleId="SectionIXHeader">
    <w:name w:val="Section IX Header"/>
    <w:basedOn w:val="SectionVHeader"/>
    <w:rsid w:val="00552B4D"/>
    <w:rPr>
      <w:lang w:val="en-US"/>
    </w:rPr>
  </w:style>
  <w:style w:type="paragraph" w:customStyle="1" w:styleId="Parts">
    <w:name w:val="Parts"/>
    <w:basedOn w:val="Heading1"/>
    <w:rsid w:val="00552B4D"/>
    <w:rPr>
      <w:sz w:val="56"/>
    </w:rPr>
  </w:style>
  <w:style w:type="paragraph" w:customStyle="1" w:styleId="StyleHeader1-ClausesLeft0Hanging03After0pt">
    <w:name w:val="Style Header 1 - Clauses + Left:  0&quot; Hanging:  0.3&quot; After:  0 pt"/>
    <w:basedOn w:val="Header1-Clauses"/>
    <w:rsid w:val="00552B4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52B4D"/>
    <w:rPr>
      <w:b/>
      <w:bCs/>
    </w:rPr>
  </w:style>
  <w:style w:type="character" w:customStyle="1" w:styleId="StyleHeader2-SubClausesBoldChar">
    <w:name w:val="Style Header 2 - SubClauses + Bold Char"/>
    <w:link w:val="StyleHeader2-SubClausesBold"/>
    <w:rsid w:val="00552B4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52B4D"/>
    <w:pPr>
      <w:jc w:val="both"/>
    </w:pPr>
    <w:rPr>
      <w:b w:val="0"/>
      <w:bCs/>
    </w:rPr>
  </w:style>
  <w:style w:type="paragraph" w:customStyle="1" w:styleId="StyleStyleHeader1-ClausesAfter0ptLeft0Hanging">
    <w:name w:val="Style Style Header 1 - Clauses + After:  0 pt + Left:  0&quot; Hanging:..."/>
    <w:basedOn w:val="StyleHeader1-ClausesAfter0pt"/>
    <w:rsid w:val="00552B4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52B4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52B4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52B4D"/>
    <w:pPr>
      <w:tabs>
        <w:tab w:val="left" w:pos="1512"/>
      </w:tabs>
      <w:spacing w:after="180"/>
      <w:ind w:left="1512" w:hanging="540"/>
    </w:pPr>
  </w:style>
  <w:style w:type="paragraph" w:customStyle="1" w:styleId="Section7heading3">
    <w:name w:val="Section 7 heading 3"/>
    <w:basedOn w:val="Heading3"/>
    <w:rsid w:val="00552B4D"/>
  </w:style>
  <w:style w:type="paragraph" w:customStyle="1" w:styleId="Section7heading4">
    <w:name w:val="Section 7 heading 4"/>
    <w:basedOn w:val="Heading3"/>
    <w:link w:val="Section7heading4Char"/>
    <w:rsid w:val="00552B4D"/>
    <w:pPr>
      <w:tabs>
        <w:tab w:val="left" w:pos="576"/>
      </w:tabs>
      <w:ind w:left="576" w:hanging="576"/>
      <w:jc w:val="left"/>
    </w:pPr>
    <w:rPr>
      <w:sz w:val="24"/>
    </w:rPr>
  </w:style>
  <w:style w:type="character" w:customStyle="1" w:styleId="Section7heading4Char">
    <w:name w:val="Section 7 heading 4 Char"/>
    <w:link w:val="Section7heading4"/>
    <w:rsid w:val="00552B4D"/>
    <w:rPr>
      <w:rFonts w:ascii="Times New Roman" w:eastAsia="Times New Roman" w:hAnsi="Times New Roman" w:cs="Times New Roman"/>
      <w:b/>
      <w:sz w:val="24"/>
      <w:szCs w:val="20"/>
    </w:rPr>
  </w:style>
  <w:style w:type="paragraph" w:customStyle="1" w:styleId="Section7heading5">
    <w:name w:val="Section 7 heading 5"/>
    <w:basedOn w:val="Heading3"/>
    <w:rsid w:val="00552B4D"/>
    <w:pPr>
      <w:jc w:val="both"/>
    </w:pPr>
    <w:rPr>
      <w:sz w:val="24"/>
    </w:rPr>
  </w:style>
  <w:style w:type="paragraph" w:customStyle="1" w:styleId="StyleSection7heading3After10pt">
    <w:name w:val="Style Section 7 heading 3 + After:  10 pt"/>
    <w:basedOn w:val="Section7heading3"/>
    <w:rsid w:val="00552B4D"/>
    <w:pPr>
      <w:spacing w:after="200"/>
    </w:pPr>
    <w:rPr>
      <w:rFonts w:ascii="Times New Roman Bold" w:hAnsi="Times New Roman Bold"/>
      <w:bCs/>
      <w:szCs w:val="28"/>
    </w:rPr>
  </w:style>
  <w:style w:type="paragraph" w:customStyle="1" w:styleId="StyleTOC1Before8pt">
    <w:name w:val="Style TOC 1 + Before:  8 pt"/>
    <w:basedOn w:val="TOC1"/>
    <w:rsid w:val="00552B4D"/>
    <w:pPr>
      <w:tabs>
        <w:tab w:val="clear" w:pos="9062"/>
        <w:tab w:val="right" w:pos="720"/>
        <w:tab w:val="right" w:leader="dot" w:pos="9000"/>
      </w:tabs>
      <w:suppressAutoHyphens/>
      <w:spacing w:before="160" w:after="0"/>
      <w:ind w:left="720" w:right="720" w:hanging="720"/>
    </w:pPr>
    <w:rPr>
      <w:rFonts w:eastAsia="Times New Roman"/>
      <w:b/>
      <w:iCs w:val="0"/>
      <w:noProof w:val="0"/>
      <w:kern w:val="0"/>
      <w:szCs w:val="20"/>
    </w:rPr>
  </w:style>
  <w:style w:type="paragraph" w:customStyle="1" w:styleId="StyleClauseSubList12ptJustifiedAfter10pt">
    <w:name w:val="Style ClauseSub_List + 12 pt Justified After:  10 pt"/>
    <w:basedOn w:val="ClauseSubList"/>
    <w:rsid w:val="00552B4D"/>
    <w:pPr>
      <w:spacing w:after="200"/>
      <w:jc w:val="both"/>
    </w:pPr>
    <w:rPr>
      <w:sz w:val="24"/>
      <w:szCs w:val="24"/>
    </w:rPr>
  </w:style>
  <w:style w:type="character" w:styleId="FollowedHyperlink">
    <w:name w:val="FollowedHyperlink"/>
    <w:rsid w:val="00552B4D"/>
    <w:rPr>
      <w:color w:val="606420"/>
      <w:u w:val="single"/>
    </w:rPr>
  </w:style>
  <w:style w:type="paragraph" w:customStyle="1" w:styleId="UG-Sec3-Heading2">
    <w:name w:val="UG - Sec 3 - Heading 2"/>
    <w:basedOn w:val="UG-Heading2"/>
    <w:rsid w:val="00552B4D"/>
  </w:style>
  <w:style w:type="paragraph" w:customStyle="1" w:styleId="UG-Heading2">
    <w:name w:val="UG - Heading 2"/>
    <w:basedOn w:val="Heading2"/>
    <w:next w:val="Normal"/>
    <w:rsid w:val="00552B4D"/>
    <w:pPr>
      <w:pBdr>
        <w:bottom w:val="none" w:sz="0" w:space="0" w:color="auto"/>
      </w:pBdr>
    </w:pPr>
    <w:rPr>
      <w:sz w:val="32"/>
      <w:szCs w:val="28"/>
    </w:rPr>
  </w:style>
  <w:style w:type="paragraph" w:customStyle="1" w:styleId="titulo">
    <w:name w:val="titulo"/>
    <w:basedOn w:val="Heading5"/>
    <w:rsid w:val="00552B4D"/>
    <w:pPr>
      <w:keepNext w:val="0"/>
      <w:spacing w:after="240"/>
    </w:pPr>
    <w:rPr>
      <w:rFonts w:ascii="Times New Roman Bold" w:hAnsi="Times New Roman Bold"/>
      <w:b/>
      <w:u w:val="none"/>
    </w:rPr>
  </w:style>
  <w:style w:type="paragraph" w:styleId="ListNumber">
    <w:name w:val="List Number"/>
    <w:basedOn w:val="Normal"/>
    <w:rsid w:val="00552B4D"/>
    <w:pPr>
      <w:tabs>
        <w:tab w:val="num" w:pos="360"/>
      </w:tabs>
      <w:ind w:left="360" w:hanging="360"/>
    </w:pPr>
  </w:style>
  <w:style w:type="paragraph" w:customStyle="1" w:styleId="DefaultParagraphFont1">
    <w:name w:val="Default Paragraph Font1"/>
    <w:next w:val="Normal"/>
    <w:rsid w:val="00552B4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52B4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52B4D"/>
    <w:pPr>
      <w:jc w:val="both"/>
    </w:pPr>
    <w:rPr>
      <w:b/>
      <w:bCs/>
    </w:rPr>
  </w:style>
  <w:style w:type="character" w:customStyle="1" w:styleId="CommentSubjectChar">
    <w:name w:val="Comment Subject Char"/>
    <w:basedOn w:val="CommentTextChar"/>
    <w:link w:val="CommentSubject"/>
    <w:uiPriority w:val="99"/>
    <w:rsid w:val="00552B4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52B4D"/>
    <w:pPr>
      <w:ind w:left="706" w:hanging="706"/>
      <w:jc w:val="left"/>
    </w:pPr>
    <w:rPr>
      <w:bCs/>
    </w:rPr>
  </w:style>
  <w:style w:type="paragraph" w:customStyle="1" w:styleId="BlockQuotation">
    <w:name w:val="Block Quotation"/>
    <w:basedOn w:val="Normal"/>
    <w:rsid w:val="00552B4D"/>
    <w:pPr>
      <w:ind w:left="855" w:right="-72" w:hanging="315"/>
    </w:pPr>
    <w:rPr>
      <w:lang w:val="en-GB" w:eastAsia="fr-FR"/>
    </w:rPr>
  </w:style>
  <w:style w:type="paragraph" w:customStyle="1" w:styleId="Header3-Paragraph">
    <w:name w:val="Header 3 - Paragraph"/>
    <w:basedOn w:val="Normal"/>
    <w:rsid w:val="00552B4D"/>
    <w:pPr>
      <w:tabs>
        <w:tab w:val="num" w:pos="864"/>
        <w:tab w:val="num" w:pos="1152"/>
      </w:tabs>
      <w:spacing w:after="200"/>
      <w:ind w:left="1238" w:hanging="619"/>
    </w:pPr>
    <w:rPr>
      <w:lang w:eastAsia="fr-FR"/>
    </w:rPr>
  </w:style>
  <w:style w:type="paragraph" w:customStyle="1" w:styleId="outlinebullet">
    <w:name w:val="outlinebullet"/>
    <w:basedOn w:val="Normal"/>
    <w:rsid w:val="00552B4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52B4D"/>
    <w:pPr>
      <w:keepNext/>
      <w:tabs>
        <w:tab w:val="num" w:pos="360"/>
        <w:tab w:val="num" w:pos="420"/>
      </w:tabs>
      <w:ind w:left="360" w:hanging="360"/>
    </w:pPr>
    <w:rPr>
      <w:lang w:eastAsia="fr-FR"/>
    </w:rPr>
  </w:style>
  <w:style w:type="paragraph" w:customStyle="1" w:styleId="Outline2">
    <w:name w:val="Outline2"/>
    <w:basedOn w:val="Normal"/>
    <w:rsid w:val="00552B4D"/>
    <w:pPr>
      <w:tabs>
        <w:tab w:val="num" w:pos="360"/>
        <w:tab w:val="num" w:pos="420"/>
        <w:tab w:val="num" w:pos="864"/>
      </w:tabs>
      <w:spacing w:before="240"/>
      <w:ind w:left="864" w:hanging="504"/>
      <w:jc w:val="left"/>
    </w:pPr>
    <w:rPr>
      <w:kern w:val="28"/>
      <w:lang w:eastAsia="fr-FR"/>
    </w:rPr>
  </w:style>
  <w:style w:type="paragraph" w:customStyle="1" w:styleId="a11">
    <w:name w:val="a1 1"/>
    <w:rsid w:val="00552B4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52B4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52B4D"/>
    <w:rPr>
      <w:sz w:val="24"/>
      <w:lang w:val="en-US" w:eastAsia="fr-FR" w:bidi="ar-SA"/>
    </w:rPr>
  </w:style>
  <w:style w:type="paragraph" w:customStyle="1" w:styleId="UGHeader1">
    <w:name w:val="UG Header 1"/>
    <w:basedOn w:val="Heading1"/>
    <w:next w:val="Normal"/>
    <w:rsid w:val="00552B4D"/>
    <w:pPr>
      <w:spacing w:before="240"/>
    </w:pPr>
    <w:rPr>
      <w:smallCaps w:val="0"/>
    </w:rPr>
  </w:style>
  <w:style w:type="paragraph" w:customStyle="1" w:styleId="UG-Sec3-Heading3">
    <w:name w:val="UG - Sec 3 - Heading 3"/>
    <w:basedOn w:val="Normal"/>
    <w:rsid w:val="00552B4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52B4D"/>
  </w:style>
  <w:style w:type="paragraph" w:customStyle="1" w:styleId="UG-Sec3b-Heading3">
    <w:name w:val="UG - Sec 3b - Heading 3"/>
    <w:basedOn w:val="UG-Sec3-Heading3"/>
    <w:rsid w:val="00552B4D"/>
  </w:style>
  <w:style w:type="paragraph" w:customStyle="1" w:styleId="UG-Sec3b-Heading4">
    <w:name w:val="UG - Sec 3b - Heading 4"/>
    <w:basedOn w:val="Normal"/>
    <w:rsid w:val="00552B4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52B4D"/>
    <w:pPr>
      <w:spacing w:before="120" w:after="240"/>
      <w:jc w:val="center"/>
    </w:pPr>
    <w:rPr>
      <w:b/>
      <w:sz w:val="36"/>
    </w:rPr>
  </w:style>
  <w:style w:type="paragraph" w:customStyle="1" w:styleId="SectionVHeading2">
    <w:name w:val="Section V. Heading 2"/>
    <w:basedOn w:val="SectionVHeader"/>
    <w:rsid w:val="00552B4D"/>
    <w:pPr>
      <w:spacing w:before="120" w:after="200"/>
    </w:pPr>
    <w:rPr>
      <w:sz w:val="28"/>
    </w:rPr>
  </w:style>
  <w:style w:type="paragraph" w:customStyle="1" w:styleId="UG-Sec4-heading3">
    <w:name w:val="UG-Sec 4 - heading 3"/>
    <w:basedOn w:val="Normal"/>
    <w:rsid w:val="00552B4D"/>
    <w:pPr>
      <w:spacing w:before="120" w:after="200"/>
      <w:jc w:val="center"/>
    </w:pPr>
    <w:rPr>
      <w:b/>
      <w:sz w:val="28"/>
      <w:szCs w:val="28"/>
    </w:rPr>
  </w:style>
  <w:style w:type="paragraph" w:customStyle="1" w:styleId="Section1Header2">
    <w:name w:val="Section 1 Header 2"/>
    <w:basedOn w:val="StyleHeader1-ClausesLeft0Hanging03After0pt"/>
    <w:rsid w:val="00552B4D"/>
    <w:rPr>
      <w:lang w:val="en-US"/>
    </w:rPr>
  </w:style>
  <w:style w:type="paragraph" w:customStyle="1" w:styleId="Section1Header1">
    <w:name w:val="Section 1 Header 1"/>
    <w:basedOn w:val="BodyText2"/>
    <w:rsid w:val="00552B4D"/>
    <w:pPr>
      <w:spacing w:before="120" w:after="200"/>
      <w:jc w:val="center"/>
    </w:pPr>
    <w:rPr>
      <w:b/>
      <w:bCs/>
      <w:i w:val="0"/>
      <w:iCs/>
      <w:sz w:val="28"/>
    </w:rPr>
  </w:style>
  <w:style w:type="paragraph" w:customStyle="1" w:styleId="Section4heading">
    <w:name w:val="Section 4 heading"/>
    <w:basedOn w:val="Normal"/>
    <w:next w:val="Normal"/>
    <w:rsid w:val="00552B4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52B4D"/>
    <w:pPr>
      <w:widowControl w:val="0"/>
      <w:autoSpaceDE w:val="0"/>
      <w:autoSpaceDN w:val="0"/>
      <w:spacing w:line="384" w:lineRule="atLeast"/>
      <w:jc w:val="left"/>
    </w:pPr>
    <w:rPr>
      <w:szCs w:val="24"/>
    </w:rPr>
  </w:style>
  <w:style w:type="paragraph" w:customStyle="1" w:styleId="Sec3header">
    <w:name w:val="Sec3 header"/>
    <w:basedOn w:val="Style11"/>
    <w:rsid w:val="00552B4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52B4D"/>
    <w:pPr>
      <w:widowControl w:val="0"/>
      <w:autoSpaceDE w:val="0"/>
      <w:autoSpaceDN w:val="0"/>
      <w:adjustRightInd w:val="0"/>
      <w:jc w:val="left"/>
    </w:pPr>
    <w:rPr>
      <w:szCs w:val="24"/>
    </w:rPr>
  </w:style>
  <w:style w:type="paragraph" w:customStyle="1" w:styleId="Style17">
    <w:name w:val="Style 17"/>
    <w:basedOn w:val="Normal"/>
    <w:rsid w:val="00552B4D"/>
    <w:pPr>
      <w:widowControl w:val="0"/>
      <w:autoSpaceDE w:val="0"/>
      <w:autoSpaceDN w:val="0"/>
      <w:spacing w:line="264" w:lineRule="exact"/>
      <w:ind w:left="576" w:hanging="360"/>
      <w:jc w:val="left"/>
    </w:pPr>
    <w:rPr>
      <w:szCs w:val="24"/>
    </w:rPr>
  </w:style>
  <w:style w:type="paragraph" w:customStyle="1" w:styleId="Style20">
    <w:name w:val="Style 20"/>
    <w:basedOn w:val="Normal"/>
    <w:rsid w:val="00552B4D"/>
    <w:pPr>
      <w:widowControl w:val="0"/>
      <w:autoSpaceDE w:val="0"/>
      <w:autoSpaceDN w:val="0"/>
      <w:spacing w:before="144" w:after="360" w:line="264" w:lineRule="exact"/>
      <w:jc w:val="left"/>
    </w:pPr>
    <w:rPr>
      <w:szCs w:val="24"/>
    </w:rPr>
  </w:style>
  <w:style w:type="paragraph" w:customStyle="1" w:styleId="Header1">
    <w:name w:val="Header1"/>
    <w:basedOn w:val="Normal"/>
    <w:rsid w:val="00552B4D"/>
    <w:pPr>
      <w:widowControl w:val="0"/>
      <w:autoSpaceDE w:val="0"/>
      <w:autoSpaceDN w:val="0"/>
      <w:spacing w:before="240" w:after="480"/>
      <w:jc w:val="center"/>
    </w:pPr>
    <w:rPr>
      <w:b/>
      <w:bCs/>
      <w:spacing w:val="4"/>
      <w:sz w:val="44"/>
      <w:szCs w:val="46"/>
    </w:rPr>
  </w:style>
  <w:style w:type="paragraph" w:customStyle="1" w:styleId="Default">
    <w:name w:val="Default"/>
    <w:rsid w:val="00552B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52B4D"/>
    <w:pPr>
      <w:suppressAutoHyphens/>
      <w:spacing w:after="100"/>
      <w:jc w:val="center"/>
    </w:pPr>
    <w:rPr>
      <w:rFonts w:ascii="Times New Roman Bold" w:hAnsi="Times New Roman Bold"/>
      <w:b/>
    </w:rPr>
  </w:style>
  <w:style w:type="paragraph" w:customStyle="1" w:styleId="Style12">
    <w:name w:val="Style 12"/>
    <w:basedOn w:val="Normal"/>
    <w:rsid w:val="00552B4D"/>
    <w:pPr>
      <w:widowControl w:val="0"/>
      <w:autoSpaceDE w:val="0"/>
      <w:autoSpaceDN w:val="0"/>
      <w:spacing w:line="264" w:lineRule="exact"/>
      <w:ind w:hanging="576"/>
    </w:pPr>
    <w:rPr>
      <w:szCs w:val="24"/>
    </w:rPr>
  </w:style>
  <w:style w:type="paragraph" w:customStyle="1" w:styleId="TextBox">
    <w:name w:val="Text Box"/>
    <w:rsid w:val="00552B4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52B4D"/>
    <w:pPr>
      <w:spacing w:before="120" w:after="120"/>
    </w:pPr>
    <w:rPr>
      <w:spacing w:val="-4"/>
    </w:rPr>
  </w:style>
  <w:style w:type="paragraph" w:customStyle="1" w:styleId="Heading1-Clausename">
    <w:name w:val="Heading 1- Clause name"/>
    <w:basedOn w:val="Normal"/>
    <w:rsid w:val="00552B4D"/>
    <w:pPr>
      <w:tabs>
        <w:tab w:val="num" w:pos="360"/>
      </w:tabs>
      <w:spacing w:before="120" w:after="120"/>
      <w:ind w:left="360" w:hanging="360"/>
      <w:jc w:val="left"/>
    </w:pPr>
    <w:rPr>
      <w:b/>
    </w:rPr>
  </w:style>
  <w:style w:type="paragraph" w:customStyle="1" w:styleId="sec7-clauses0">
    <w:name w:val="sec7-clauses"/>
    <w:basedOn w:val="Heading1-Clausename"/>
    <w:rsid w:val="00552B4D"/>
  </w:style>
  <w:style w:type="paragraph" w:customStyle="1" w:styleId="Sec1-Clauses">
    <w:name w:val="Sec1-Clauses"/>
    <w:basedOn w:val="Heading1-Clausename"/>
    <w:rsid w:val="00552B4D"/>
  </w:style>
  <w:style w:type="paragraph" w:customStyle="1" w:styleId="SectionVIHeader0">
    <w:name w:val="Section VI. Header"/>
    <w:basedOn w:val="SectionVHeader"/>
    <w:rsid w:val="00552B4D"/>
    <w:pPr>
      <w:spacing w:before="120" w:after="240"/>
    </w:pPr>
    <w:rPr>
      <w:lang w:val="en-US"/>
    </w:rPr>
  </w:style>
  <w:style w:type="paragraph" w:styleId="DocumentMap">
    <w:name w:val="Document Map"/>
    <w:basedOn w:val="Normal"/>
    <w:link w:val="DocumentMapChar"/>
    <w:rsid w:val="00552B4D"/>
    <w:pPr>
      <w:shd w:val="clear" w:color="auto" w:fill="000080"/>
      <w:jc w:val="left"/>
    </w:pPr>
    <w:rPr>
      <w:rFonts w:ascii="Tahoma" w:hAnsi="Tahoma"/>
    </w:rPr>
  </w:style>
  <w:style w:type="character" w:customStyle="1" w:styleId="DocumentMapChar">
    <w:name w:val="Document Map Char"/>
    <w:basedOn w:val="DefaultParagraphFont"/>
    <w:link w:val="DocumentMap"/>
    <w:rsid w:val="00552B4D"/>
    <w:rPr>
      <w:rFonts w:ascii="Tahoma" w:eastAsia="Times New Roman" w:hAnsi="Tahoma" w:cs="Times New Roman"/>
      <w:sz w:val="24"/>
      <w:szCs w:val="20"/>
      <w:shd w:val="clear" w:color="auto" w:fill="000080"/>
    </w:rPr>
  </w:style>
  <w:style w:type="paragraph" w:customStyle="1" w:styleId="Head12">
    <w:name w:val="Head 1.2"/>
    <w:basedOn w:val="Normal"/>
    <w:rsid w:val="00552B4D"/>
    <w:pPr>
      <w:tabs>
        <w:tab w:val="num" w:pos="360"/>
      </w:tabs>
      <w:ind w:left="360" w:hanging="360"/>
    </w:pPr>
    <w:rPr>
      <w:rFonts w:ascii="Arial" w:hAnsi="Arial"/>
      <w:sz w:val="20"/>
    </w:rPr>
  </w:style>
  <w:style w:type="paragraph" w:customStyle="1" w:styleId="ChapterNumber">
    <w:name w:val="ChapterNumber"/>
    <w:rsid w:val="00552B4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52B4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52B4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52B4D"/>
    <w:rPr>
      <w:rFonts w:ascii="Cambria" w:eastAsia="Times New Roman" w:hAnsi="Cambria" w:cs="Times New Roman"/>
      <w:b/>
      <w:bCs/>
      <w:color w:val="365F91"/>
      <w:sz w:val="28"/>
      <w:szCs w:val="28"/>
    </w:rPr>
  </w:style>
  <w:style w:type="character" w:customStyle="1" w:styleId="st">
    <w:name w:val="st"/>
    <w:basedOn w:val="DefaultParagraphFont"/>
    <w:rsid w:val="00552B4D"/>
  </w:style>
  <w:style w:type="paragraph" w:customStyle="1" w:styleId="plane">
    <w:name w:val="plane"/>
    <w:basedOn w:val="Normal"/>
    <w:rsid w:val="00552B4D"/>
    <w:pPr>
      <w:suppressAutoHyphens/>
    </w:pPr>
    <w:rPr>
      <w:rFonts w:ascii="Tms Rmn" w:hAnsi="Tms Rmn"/>
    </w:rPr>
  </w:style>
  <w:style w:type="paragraph" w:customStyle="1" w:styleId="S1-Header2">
    <w:name w:val="S1-Header2"/>
    <w:basedOn w:val="Normal"/>
    <w:rsid w:val="00552B4D"/>
    <w:pPr>
      <w:tabs>
        <w:tab w:val="num" w:pos="360"/>
      </w:tabs>
      <w:spacing w:after="200"/>
      <w:jc w:val="left"/>
    </w:pPr>
    <w:rPr>
      <w:b/>
      <w:szCs w:val="24"/>
    </w:rPr>
  </w:style>
  <w:style w:type="paragraph" w:customStyle="1" w:styleId="S4-Header2">
    <w:name w:val="S4-Header 2"/>
    <w:basedOn w:val="Normal"/>
    <w:rsid w:val="00552B4D"/>
    <w:pPr>
      <w:spacing w:before="120" w:after="240"/>
      <w:jc w:val="center"/>
    </w:pPr>
    <w:rPr>
      <w:b/>
      <w:sz w:val="32"/>
      <w:szCs w:val="24"/>
    </w:rPr>
  </w:style>
  <w:style w:type="paragraph" w:styleId="NormalIndent">
    <w:name w:val="Normal Indent"/>
    <w:basedOn w:val="Normal"/>
    <w:unhideWhenUsed/>
    <w:rsid w:val="00552B4D"/>
    <w:pPr>
      <w:ind w:left="720"/>
      <w:jc w:val="left"/>
    </w:pPr>
    <w:rPr>
      <w:szCs w:val="24"/>
    </w:rPr>
  </w:style>
  <w:style w:type="paragraph" w:styleId="ListBullet">
    <w:name w:val="List Bullet"/>
    <w:basedOn w:val="Normal"/>
    <w:autoRedefine/>
    <w:unhideWhenUsed/>
    <w:rsid w:val="00552B4D"/>
    <w:pPr>
      <w:tabs>
        <w:tab w:val="num" w:pos="360"/>
      </w:tabs>
      <w:ind w:left="360" w:hanging="360"/>
      <w:jc w:val="left"/>
    </w:pPr>
    <w:rPr>
      <w:sz w:val="20"/>
    </w:rPr>
  </w:style>
  <w:style w:type="paragraph" w:styleId="List2">
    <w:name w:val="List 2"/>
    <w:basedOn w:val="Normal"/>
    <w:unhideWhenUsed/>
    <w:rsid w:val="00552B4D"/>
    <w:pPr>
      <w:ind w:left="720" w:hanging="360"/>
      <w:jc w:val="left"/>
    </w:pPr>
    <w:rPr>
      <w:szCs w:val="24"/>
    </w:rPr>
  </w:style>
  <w:style w:type="paragraph" w:styleId="List3">
    <w:name w:val="List 3"/>
    <w:basedOn w:val="Normal"/>
    <w:unhideWhenUsed/>
    <w:rsid w:val="00552B4D"/>
    <w:pPr>
      <w:ind w:left="1080" w:hanging="360"/>
      <w:jc w:val="left"/>
    </w:pPr>
    <w:rPr>
      <w:szCs w:val="24"/>
    </w:rPr>
  </w:style>
  <w:style w:type="paragraph" w:styleId="ListBullet2">
    <w:name w:val="List Bullet 2"/>
    <w:basedOn w:val="Normal"/>
    <w:autoRedefine/>
    <w:unhideWhenUsed/>
    <w:rsid w:val="00552B4D"/>
    <w:pPr>
      <w:tabs>
        <w:tab w:val="num" w:pos="720"/>
      </w:tabs>
      <w:ind w:left="720" w:hanging="360"/>
      <w:jc w:val="left"/>
    </w:pPr>
    <w:rPr>
      <w:sz w:val="20"/>
    </w:rPr>
  </w:style>
  <w:style w:type="paragraph" w:styleId="ListBullet3">
    <w:name w:val="List Bullet 3"/>
    <w:basedOn w:val="Normal"/>
    <w:autoRedefine/>
    <w:unhideWhenUsed/>
    <w:rsid w:val="00552B4D"/>
    <w:pPr>
      <w:tabs>
        <w:tab w:val="num" w:pos="1080"/>
      </w:tabs>
      <w:ind w:left="1080" w:hanging="360"/>
      <w:jc w:val="left"/>
    </w:pPr>
    <w:rPr>
      <w:sz w:val="20"/>
    </w:rPr>
  </w:style>
  <w:style w:type="paragraph" w:styleId="ListBullet4">
    <w:name w:val="List Bullet 4"/>
    <w:basedOn w:val="Normal"/>
    <w:autoRedefine/>
    <w:unhideWhenUsed/>
    <w:rsid w:val="00552B4D"/>
    <w:pPr>
      <w:tabs>
        <w:tab w:val="num" w:pos="1440"/>
      </w:tabs>
      <w:ind w:left="1440" w:hanging="360"/>
      <w:jc w:val="left"/>
    </w:pPr>
    <w:rPr>
      <w:sz w:val="20"/>
    </w:rPr>
  </w:style>
  <w:style w:type="paragraph" w:styleId="ListBullet5">
    <w:name w:val="List Bullet 5"/>
    <w:basedOn w:val="Normal"/>
    <w:autoRedefine/>
    <w:unhideWhenUsed/>
    <w:rsid w:val="00552B4D"/>
    <w:pPr>
      <w:tabs>
        <w:tab w:val="num" w:pos="1800"/>
      </w:tabs>
      <w:ind w:left="1800" w:hanging="360"/>
      <w:jc w:val="left"/>
    </w:pPr>
    <w:rPr>
      <w:sz w:val="20"/>
    </w:rPr>
  </w:style>
  <w:style w:type="paragraph" w:styleId="ListNumber2">
    <w:name w:val="List Number 2"/>
    <w:basedOn w:val="Normal"/>
    <w:unhideWhenUsed/>
    <w:rsid w:val="00552B4D"/>
    <w:pPr>
      <w:tabs>
        <w:tab w:val="num" w:pos="720"/>
      </w:tabs>
      <w:ind w:left="720" w:hanging="360"/>
      <w:jc w:val="left"/>
    </w:pPr>
    <w:rPr>
      <w:sz w:val="20"/>
    </w:rPr>
  </w:style>
  <w:style w:type="paragraph" w:styleId="ListNumber3">
    <w:name w:val="List Number 3"/>
    <w:basedOn w:val="Normal"/>
    <w:unhideWhenUsed/>
    <w:rsid w:val="00552B4D"/>
    <w:pPr>
      <w:tabs>
        <w:tab w:val="num" w:pos="1080"/>
      </w:tabs>
      <w:ind w:left="1080" w:hanging="360"/>
      <w:jc w:val="left"/>
    </w:pPr>
    <w:rPr>
      <w:sz w:val="20"/>
    </w:rPr>
  </w:style>
  <w:style w:type="paragraph" w:styleId="ListNumber4">
    <w:name w:val="List Number 4"/>
    <w:basedOn w:val="Normal"/>
    <w:unhideWhenUsed/>
    <w:rsid w:val="00552B4D"/>
    <w:pPr>
      <w:tabs>
        <w:tab w:val="num" w:pos="1440"/>
      </w:tabs>
      <w:ind w:left="1440" w:hanging="360"/>
      <w:jc w:val="left"/>
    </w:pPr>
    <w:rPr>
      <w:sz w:val="20"/>
    </w:rPr>
  </w:style>
  <w:style w:type="paragraph" w:styleId="ListNumber5">
    <w:name w:val="List Number 5"/>
    <w:basedOn w:val="Normal"/>
    <w:unhideWhenUsed/>
    <w:rsid w:val="00552B4D"/>
    <w:pPr>
      <w:tabs>
        <w:tab w:val="num" w:pos="1800"/>
      </w:tabs>
      <w:ind w:left="1800" w:hanging="360"/>
      <w:jc w:val="left"/>
    </w:pPr>
    <w:rPr>
      <w:sz w:val="20"/>
    </w:rPr>
  </w:style>
  <w:style w:type="paragraph" w:styleId="ListContinue2">
    <w:name w:val="List Continue 2"/>
    <w:basedOn w:val="Normal"/>
    <w:unhideWhenUsed/>
    <w:rsid w:val="00552B4D"/>
    <w:pPr>
      <w:spacing w:after="120"/>
      <w:ind w:left="720"/>
      <w:jc w:val="left"/>
    </w:pPr>
    <w:rPr>
      <w:szCs w:val="24"/>
    </w:rPr>
  </w:style>
  <w:style w:type="paragraph" w:styleId="ListContinue3">
    <w:name w:val="List Continue 3"/>
    <w:basedOn w:val="Normal"/>
    <w:unhideWhenUsed/>
    <w:rsid w:val="00552B4D"/>
    <w:pPr>
      <w:spacing w:after="120"/>
      <w:ind w:left="1080"/>
      <w:jc w:val="left"/>
    </w:pPr>
    <w:rPr>
      <w:szCs w:val="24"/>
    </w:rPr>
  </w:style>
  <w:style w:type="paragraph" w:styleId="MessageHeader">
    <w:name w:val="Message Header"/>
    <w:basedOn w:val="Normal"/>
    <w:link w:val="MessageHeaderChar"/>
    <w:unhideWhenUsed/>
    <w:rsid w:val="00552B4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52B4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52B4D"/>
    <w:pPr>
      <w:suppressAutoHyphens/>
      <w:overflowPunct w:val="0"/>
      <w:autoSpaceDE w:val="0"/>
      <w:autoSpaceDN w:val="0"/>
      <w:adjustRightInd w:val="0"/>
    </w:pPr>
  </w:style>
  <w:style w:type="character" w:customStyle="1" w:styleId="NoteHeadingChar">
    <w:name w:val="Note Heading Char"/>
    <w:basedOn w:val="DefaultParagraphFont"/>
    <w:link w:val="NoteHeading"/>
    <w:rsid w:val="00552B4D"/>
    <w:rPr>
      <w:rFonts w:ascii="Times New Roman" w:eastAsia="Times New Roman" w:hAnsi="Times New Roman" w:cs="Times New Roman"/>
      <w:sz w:val="24"/>
      <w:szCs w:val="20"/>
    </w:rPr>
  </w:style>
  <w:style w:type="paragraph" w:customStyle="1" w:styleId="SectionTitle">
    <w:name w:val="Section Title"/>
    <w:next w:val="Normal"/>
    <w:rsid w:val="00552B4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52B4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52B4D"/>
    <w:pPr>
      <w:jc w:val="left"/>
    </w:pPr>
    <w:rPr>
      <w:szCs w:val="24"/>
    </w:rPr>
  </w:style>
  <w:style w:type="paragraph" w:customStyle="1" w:styleId="ShortReturnAddress">
    <w:name w:val="Short Return Address"/>
    <w:basedOn w:val="Normal"/>
    <w:rsid w:val="00552B4D"/>
    <w:pPr>
      <w:jc w:val="left"/>
    </w:pPr>
    <w:rPr>
      <w:szCs w:val="24"/>
    </w:rPr>
  </w:style>
  <w:style w:type="paragraph" w:customStyle="1" w:styleId="BHead">
    <w:name w:val="B Head"/>
    <w:rsid w:val="00552B4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52B4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52B4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52B4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52B4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52B4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52B4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52B4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52B4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52B4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52B4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52B4D"/>
    <w:pPr>
      <w:spacing w:before="240" w:after="240"/>
      <w:ind w:left="1418"/>
      <w:jc w:val="left"/>
    </w:pPr>
    <w:rPr>
      <w:szCs w:val="24"/>
    </w:rPr>
  </w:style>
  <w:style w:type="paragraph" w:customStyle="1" w:styleId="e4">
    <w:name w:val="e4"/>
    <w:aliases w:val="exh line end"/>
    <w:basedOn w:val="Normal"/>
    <w:next w:val="Normal"/>
    <w:rsid w:val="00552B4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52B4D"/>
    <w:pPr>
      <w:spacing w:before="120" w:after="200"/>
    </w:pPr>
    <w:rPr>
      <w:b/>
    </w:rPr>
  </w:style>
  <w:style w:type="paragraph" w:customStyle="1" w:styleId="S1-Header1">
    <w:name w:val="S1-Header1"/>
    <w:basedOn w:val="Normal"/>
    <w:rsid w:val="00552B4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52B4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52B4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52B4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52B4D"/>
    <w:pPr>
      <w:spacing w:before="120" w:after="240"/>
      <w:jc w:val="center"/>
    </w:pPr>
    <w:rPr>
      <w:b/>
      <w:bCs/>
      <w:sz w:val="36"/>
    </w:rPr>
  </w:style>
  <w:style w:type="paragraph" w:customStyle="1" w:styleId="S3-Header1">
    <w:name w:val="S3-Header 1"/>
    <w:basedOn w:val="Normal"/>
    <w:rsid w:val="00552B4D"/>
    <w:pPr>
      <w:spacing w:before="120" w:after="200"/>
      <w:ind w:left="1080" w:hanging="720"/>
    </w:pPr>
    <w:rPr>
      <w:b/>
      <w:bCs/>
      <w:noProof/>
      <w:sz w:val="28"/>
    </w:rPr>
  </w:style>
  <w:style w:type="paragraph" w:customStyle="1" w:styleId="S3-Heading2">
    <w:name w:val="S3-Heading 2"/>
    <w:basedOn w:val="Normal"/>
    <w:rsid w:val="00552B4D"/>
    <w:pPr>
      <w:spacing w:after="200"/>
      <w:ind w:left="1080" w:right="288" w:hanging="720"/>
    </w:pPr>
    <w:rPr>
      <w:b/>
      <w:bCs/>
      <w:szCs w:val="24"/>
    </w:rPr>
  </w:style>
  <w:style w:type="paragraph" w:customStyle="1" w:styleId="S4Header">
    <w:name w:val="S4 Header"/>
    <w:basedOn w:val="Normal"/>
    <w:next w:val="Normal"/>
    <w:rsid w:val="00552B4D"/>
    <w:pPr>
      <w:spacing w:before="120" w:after="240"/>
      <w:jc w:val="center"/>
    </w:pPr>
    <w:rPr>
      <w:b/>
      <w:sz w:val="32"/>
    </w:rPr>
  </w:style>
  <w:style w:type="paragraph" w:customStyle="1" w:styleId="S4-Header10">
    <w:name w:val="S4-Header 1"/>
    <w:basedOn w:val="Normal"/>
    <w:next w:val="Normal"/>
    <w:rsid w:val="00552B4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52B4D"/>
    <w:pPr>
      <w:spacing w:before="120" w:after="240"/>
      <w:ind w:left="360" w:right="288"/>
    </w:pPr>
    <w:rPr>
      <w:bCs/>
      <w:sz w:val="32"/>
    </w:rPr>
  </w:style>
  <w:style w:type="paragraph" w:customStyle="1" w:styleId="S6-Header1">
    <w:name w:val="S6-Header 1"/>
    <w:basedOn w:val="Normal"/>
    <w:next w:val="Normal"/>
    <w:rsid w:val="00552B4D"/>
    <w:pPr>
      <w:spacing w:before="120" w:after="240"/>
      <w:jc w:val="center"/>
    </w:pPr>
    <w:rPr>
      <w:rFonts w:cs="Arial"/>
      <w:b/>
      <w:sz w:val="32"/>
      <w:szCs w:val="24"/>
    </w:rPr>
  </w:style>
  <w:style w:type="paragraph" w:customStyle="1" w:styleId="Part">
    <w:name w:val="Part"/>
    <w:basedOn w:val="Normal"/>
    <w:rsid w:val="00552B4D"/>
    <w:pPr>
      <w:keepNext/>
      <w:spacing w:before="2280"/>
      <w:jc w:val="center"/>
    </w:pPr>
    <w:rPr>
      <w:b/>
      <w:sz w:val="52"/>
      <w:szCs w:val="24"/>
    </w:rPr>
  </w:style>
  <w:style w:type="paragraph" w:customStyle="1" w:styleId="StyleHead41Before6ptAfter6pt">
    <w:name w:val="Style Head 4.1 + Before:  6 pt After:  6 pt"/>
    <w:basedOn w:val="Head41"/>
    <w:rsid w:val="00552B4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52B4D"/>
    <w:pPr>
      <w:spacing w:before="120" w:after="240"/>
      <w:jc w:val="center"/>
    </w:pPr>
    <w:rPr>
      <w:b/>
      <w:sz w:val="36"/>
      <w:szCs w:val="24"/>
    </w:rPr>
  </w:style>
  <w:style w:type="paragraph" w:customStyle="1" w:styleId="StyleS1-Header1TimesNewRoman14pt">
    <w:name w:val="Style S1-Header1 + Times New Roman 14 pt"/>
    <w:basedOn w:val="S1-Header1"/>
    <w:rsid w:val="00552B4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52B4D"/>
    <w:pPr>
      <w:tabs>
        <w:tab w:val="num" w:pos="648"/>
      </w:tabs>
      <w:ind w:left="360" w:hanging="72"/>
    </w:pPr>
  </w:style>
  <w:style w:type="paragraph" w:customStyle="1" w:styleId="StyleStyleS1-Header1TimesNewRoman14pt1">
    <w:name w:val="Style Style S1-Header1 + Times New Roman 14 pt +1"/>
    <w:basedOn w:val="StyleS1-Header1TimesNewRoman14pt"/>
    <w:rsid w:val="00552B4D"/>
    <w:pPr>
      <w:tabs>
        <w:tab w:val="num" w:pos="648"/>
      </w:tabs>
      <w:ind w:left="360" w:hanging="72"/>
    </w:pPr>
  </w:style>
  <w:style w:type="character" w:customStyle="1" w:styleId="AHead">
    <w:name w:val="A Head"/>
    <w:rsid w:val="00552B4D"/>
    <w:rPr>
      <w:rFonts w:ascii="Times New Roman" w:hAnsi="Times New Roman" w:cs="Times New Roman" w:hint="default"/>
      <w:noProof w:val="0"/>
      <w:sz w:val="20"/>
      <w:lang w:val="en-US"/>
    </w:rPr>
  </w:style>
  <w:style w:type="character" w:customStyle="1" w:styleId="DefaultPara">
    <w:name w:val="Default Para"/>
    <w:rsid w:val="00552B4D"/>
    <w:rPr>
      <w:rFonts w:ascii="CG Times" w:hAnsi="CG Times" w:hint="default"/>
      <w:b/>
      <w:bCs w:val="0"/>
      <w:i/>
      <w:iCs w:val="0"/>
      <w:noProof w:val="0"/>
      <w:sz w:val="24"/>
      <w:lang w:val="en-US"/>
    </w:rPr>
  </w:style>
  <w:style w:type="character" w:customStyle="1" w:styleId="BulletList">
    <w:name w:val="Bullet List"/>
    <w:basedOn w:val="DefaultParagraphFont"/>
    <w:rsid w:val="00552B4D"/>
  </w:style>
  <w:style w:type="character" w:customStyle="1" w:styleId="StyleHeader2-SubClausesItalicChar">
    <w:name w:val="Style Header 2 - SubClauses + Italic Char"/>
    <w:rsid w:val="00552B4D"/>
    <w:rPr>
      <w:rFonts w:ascii="Arial" w:hAnsi="Arial" w:cs="Arial" w:hint="default"/>
      <w:i/>
      <w:iCs/>
      <w:sz w:val="24"/>
      <w:szCs w:val="24"/>
      <w:lang w:val="en-US" w:eastAsia="en-US" w:bidi="ar-SA"/>
    </w:rPr>
  </w:style>
  <w:style w:type="character" w:customStyle="1" w:styleId="S1-Header1CharChar">
    <w:name w:val="S1-Header1 Char Char"/>
    <w:rsid w:val="00552B4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52B4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52B4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52B4D"/>
    <w:rPr>
      <w:rFonts w:ascii="Arial" w:hAnsi="Arial" w:cs="Arial" w:hint="default"/>
      <w:b w:val="0"/>
      <w:bCs w:val="0"/>
      <w:sz w:val="28"/>
      <w:szCs w:val="24"/>
      <w:lang w:val="en-US" w:eastAsia="en-US" w:bidi="ar-SA"/>
    </w:rPr>
  </w:style>
  <w:style w:type="character" w:customStyle="1" w:styleId="hps">
    <w:name w:val="hps"/>
    <w:rsid w:val="00552B4D"/>
  </w:style>
  <w:style w:type="character" w:customStyle="1" w:styleId="shorttext">
    <w:name w:val="short_text"/>
    <w:rsid w:val="00552B4D"/>
  </w:style>
  <w:style w:type="character" w:customStyle="1" w:styleId="atn">
    <w:name w:val="atn"/>
    <w:rsid w:val="00552B4D"/>
  </w:style>
  <w:style w:type="character" w:customStyle="1" w:styleId="dieuChar">
    <w:name w:val="dieu Char"/>
    <w:rsid w:val="00552B4D"/>
    <w:rPr>
      <w:rFonts w:ascii="Times New Roman" w:eastAsia="Times New Roman" w:hAnsi="Times New Roman" w:cs="Times New Roman"/>
      <w:b/>
      <w:color w:val="0000FF"/>
      <w:sz w:val="26"/>
      <w:szCs w:val="20"/>
      <w:lang w:val="en-US"/>
    </w:rPr>
  </w:style>
  <w:style w:type="paragraph" w:customStyle="1" w:styleId="3">
    <w:name w:val="3"/>
    <w:basedOn w:val="Heading3"/>
    <w:rsid w:val="00552B4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52B4D"/>
    <w:pPr>
      <w:spacing w:after="120"/>
      <w:ind w:left="0" w:right="0" w:firstLine="567"/>
      <w:jc w:val="right"/>
    </w:pPr>
    <w:rPr>
      <w:rFonts w:ascii=".VnTime" w:hAnsi=".VnTime"/>
      <w:sz w:val="28"/>
      <w:szCs w:val="28"/>
      <w:u w:val="single"/>
      <w:lang w:val="de-DE"/>
    </w:rPr>
  </w:style>
  <w:style w:type="paragraph" w:customStyle="1" w:styleId="4">
    <w:name w:val="4"/>
    <w:basedOn w:val="Normal"/>
    <w:rsid w:val="00552B4D"/>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52B4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52B4D"/>
    <w:rPr>
      <w:rFonts w:ascii="Times New Roman" w:eastAsia="Times New Roman" w:hAnsi="Times New Roman" w:cs="Times New Roman"/>
      <w:sz w:val="24"/>
      <w:szCs w:val="20"/>
    </w:rPr>
  </w:style>
  <w:style w:type="paragraph" w:customStyle="1" w:styleId="Style1">
    <w:name w:val="Style1"/>
    <w:basedOn w:val="Normal"/>
    <w:rsid w:val="00552B4D"/>
    <w:pPr>
      <w:widowControl w:val="0"/>
    </w:pPr>
    <w:rPr>
      <w:rFonts w:ascii=".VnTime" w:hAnsi=".VnTime"/>
      <w:sz w:val="26"/>
    </w:rPr>
  </w:style>
  <w:style w:type="character" w:styleId="Emphasis">
    <w:name w:val="Emphasis"/>
    <w:uiPriority w:val="20"/>
    <w:qFormat/>
    <w:rsid w:val="00552B4D"/>
    <w:rPr>
      <w:i/>
      <w:iCs/>
    </w:rPr>
  </w:style>
  <w:style w:type="paragraph" w:customStyle="1" w:styleId="HAStyle1">
    <w:name w:val="HAStyle1"/>
    <w:basedOn w:val="Sec1-Clauses"/>
    <w:qFormat/>
    <w:rsid w:val="00552B4D"/>
    <w:pPr>
      <w:widowControl w:val="0"/>
      <w:numPr>
        <w:numId w:val="7"/>
      </w:numPr>
      <w:spacing w:line="264" w:lineRule="auto"/>
    </w:pPr>
    <w:rPr>
      <w:rFonts w:eastAsiaTheme="minorHAnsi"/>
      <w:sz w:val="28"/>
      <w:szCs w:val="28"/>
    </w:rPr>
  </w:style>
  <w:style w:type="paragraph" w:styleId="Revision">
    <w:name w:val="Revision"/>
    <w:hidden/>
    <w:uiPriority w:val="99"/>
    <w:semiHidden/>
    <w:rsid w:val="00552B4D"/>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552B4D"/>
    <w:rPr>
      <w:rFonts w:cs="Times New Roman"/>
      <w:i/>
      <w:iCs/>
      <w:sz w:val="26"/>
      <w:szCs w:val="26"/>
      <w:shd w:val="clear" w:color="auto" w:fill="FFFFFF"/>
    </w:rPr>
  </w:style>
  <w:style w:type="paragraph" w:customStyle="1" w:styleId="Other0">
    <w:name w:val="Other"/>
    <w:basedOn w:val="Normal"/>
    <w:link w:val="Other"/>
    <w:uiPriority w:val="99"/>
    <w:rsid w:val="00552B4D"/>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552B4D"/>
    <w:rPr>
      <w:rFonts w:cs="Times New Roman"/>
      <w:szCs w:val="28"/>
    </w:rPr>
  </w:style>
  <w:style w:type="paragraph" w:customStyle="1" w:styleId="Khc0">
    <w:name w:val="Khác"/>
    <w:basedOn w:val="Normal"/>
    <w:link w:val="Khc"/>
    <w:uiPriority w:val="99"/>
    <w:rsid w:val="00552B4D"/>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552B4D"/>
    <w:pPr>
      <w:ind w:left="720" w:hanging="240"/>
    </w:pPr>
  </w:style>
  <w:style w:type="table" w:styleId="TableGrid">
    <w:name w:val="Table Grid"/>
    <w:basedOn w:val="TableNormal"/>
    <w:rsid w:val="00552B4D"/>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2B4D"/>
    <w:rPr>
      <w:color w:val="808080"/>
    </w:rPr>
  </w:style>
  <w:style w:type="character" w:customStyle="1" w:styleId="BodyTextChar1">
    <w:name w:val="Body Text Char1"/>
    <w:uiPriority w:val="99"/>
    <w:rsid w:val="00552B4D"/>
    <w:rPr>
      <w:rFonts w:ascii=".VnTime" w:hAnsi=".VnTime" w:cs="Times New Roman"/>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045FF547294EF2BCC3334E7ADCD35F"/>
        <w:category>
          <w:name w:val="General"/>
          <w:gallery w:val="placeholder"/>
        </w:category>
        <w:types>
          <w:type w:val="bbPlcHdr"/>
        </w:types>
        <w:behaviors>
          <w:behavior w:val="content"/>
        </w:behaviors>
        <w:guid w:val="{5C3963C2-5F48-4E7A-9F33-8476BD3E232E}"/>
      </w:docPartPr>
      <w:docPartBody>
        <w:p w:rsidR="00000000" w:rsidRDefault="00DF58B3" w:rsidP="00DF58B3">
          <w:pPr>
            <w:pStyle w:val="45045FF547294EF2BCC3334E7ADCD35F"/>
          </w:pPr>
          <w:r w:rsidRPr="004672D0">
            <w:rPr>
              <w:rStyle w:val="PlaceholderText"/>
            </w:rPr>
            <w:t>[Company Address]</w:t>
          </w:r>
        </w:p>
      </w:docPartBody>
    </w:docPart>
    <w:docPart>
      <w:docPartPr>
        <w:name w:val="641AA73EA9524AB79E489684A70F94FA"/>
        <w:category>
          <w:name w:val="General"/>
          <w:gallery w:val="placeholder"/>
        </w:category>
        <w:types>
          <w:type w:val="bbPlcHdr"/>
        </w:types>
        <w:behaviors>
          <w:behavior w:val="content"/>
        </w:behaviors>
        <w:guid w:val="{D1C3AFA3-644B-4C06-94EA-352C5B935EC5}"/>
      </w:docPartPr>
      <w:docPartBody>
        <w:p w:rsidR="00000000" w:rsidRDefault="00DF58B3" w:rsidP="00DF58B3">
          <w:pPr>
            <w:pStyle w:val="641AA73EA9524AB79E489684A70F94FA"/>
          </w:pPr>
          <w:r w:rsidRPr="004672D0">
            <w:rPr>
              <w:rStyle w:val="PlaceholderText"/>
            </w:rPr>
            <w:t>[Company Address]</w:t>
          </w:r>
        </w:p>
      </w:docPartBody>
    </w:docPart>
    <w:docPart>
      <w:docPartPr>
        <w:name w:val="7DA224956C254E76964603BC20DC0F34"/>
        <w:category>
          <w:name w:val="General"/>
          <w:gallery w:val="placeholder"/>
        </w:category>
        <w:types>
          <w:type w:val="bbPlcHdr"/>
        </w:types>
        <w:behaviors>
          <w:behavior w:val="content"/>
        </w:behaviors>
        <w:guid w:val="{1370713A-E3A1-424D-8C3B-86EBF40B321B}"/>
      </w:docPartPr>
      <w:docPartBody>
        <w:p w:rsidR="00000000" w:rsidRDefault="00DF58B3" w:rsidP="00DF58B3">
          <w:pPr>
            <w:pStyle w:val="7DA224956C254E76964603BC20DC0F34"/>
          </w:pPr>
          <w:r w:rsidRPr="004672D0">
            <w:rPr>
              <w:rStyle w:val="Placehold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B3"/>
    <w:rsid w:val="00DF58B3"/>
    <w:rsid w:val="00FE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8B3"/>
    <w:rPr>
      <w:color w:val="808080"/>
    </w:rPr>
  </w:style>
  <w:style w:type="paragraph" w:customStyle="1" w:styleId="45045FF547294EF2BCC3334E7ADCD35F">
    <w:name w:val="45045FF547294EF2BCC3334E7ADCD35F"/>
    <w:rsid w:val="00DF58B3"/>
  </w:style>
  <w:style w:type="paragraph" w:customStyle="1" w:styleId="641AA73EA9524AB79E489684A70F94FA">
    <w:name w:val="641AA73EA9524AB79E489684A70F94FA"/>
    <w:rsid w:val="00DF58B3"/>
  </w:style>
  <w:style w:type="paragraph" w:customStyle="1" w:styleId="7DA224956C254E76964603BC20DC0F34">
    <w:name w:val="7DA224956C254E76964603BC20DC0F34"/>
    <w:rsid w:val="00DF5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10306</Words>
  <Characters>37105</Characters>
  <Application>Microsoft Office Word</Application>
  <DocSecurity>0</DocSecurity>
  <Lines>1279</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Mai Thanh</dc:creator>
  <cp:keywords/>
  <dc:description/>
  <cp:lastModifiedBy>Huyen, Mai Thanh</cp:lastModifiedBy>
  <cp:revision>1</cp:revision>
  <dcterms:created xsi:type="dcterms:W3CDTF">2025-10-29T07:50:00Z</dcterms:created>
  <dcterms:modified xsi:type="dcterms:W3CDTF">2025-10-29T07:51:00Z</dcterms:modified>
</cp:coreProperties>
</file>