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2C233" w14:textId="2BE14213" w:rsidR="00F77897" w:rsidRPr="00FB7E20" w:rsidRDefault="00680824" w:rsidP="00F77897">
      <w:pPr>
        <w:pStyle w:val="TOC1"/>
        <w:spacing w:before="120" w:line="288" w:lineRule="auto"/>
        <w:ind w:left="567" w:firstLine="0"/>
        <w:jc w:val="center"/>
        <w:outlineLvl w:val="2"/>
        <w:rPr>
          <w:bCs/>
          <w:sz w:val="28"/>
          <w:szCs w:val="28"/>
        </w:rPr>
      </w:pPr>
      <w:r w:rsidRPr="00FB7E20">
        <w:rPr>
          <w:bCs/>
          <w:sz w:val="26"/>
          <w:szCs w:val="26"/>
        </w:rPr>
        <w:t xml:space="preserve"> </w:t>
      </w:r>
      <w:r w:rsidR="00F77897" w:rsidRPr="00FB7E20">
        <w:rPr>
          <w:bCs/>
          <w:sz w:val="28"/>
          <w:szCs w:val="28"/>
        </w:rPr>
        <w:t>CHƯƠNG III</w:t>
      </w:r>
      <w:r w:rsidR="00A004D5" w:rsidRPr="00FB7E20">
        <w:rPr>
          <w:bCs/>
          <w:sz w:val="28"/>
          <w:szCs w:val="28"/>
        </w:rPr>
        <w:t>. TIÊU CHUẨN ĐÁNH GIÁ E-HSDT</w:t>
      </w:r>
    </w:p>
    <w:p w14:paraId="76213B5B" w14:textId="77777777" w:rsidR="00F31262" w:rsidRPr="00FB7E20" w:rsidRDefault="00F31262" w:rsidP="0043785B">
      <w:pPr>
        <w:spacing w:before="120" w:line="288" w:lineRule="auto"/>
      </w:pPr>
    </w:p>
    <w:p w14:paraId="75C120BA" w14:textId="77777777" w:rsidR="009060ED" w:rsidRPr="00FB7E20" w:rsidRDefault="009060ED" w:rsidP="0043785B">
      <w:pPr>
        <w:pStyle w:val="TOC1"/>
        <w:spacing w:before="120" w:line="288" w:lineRule="auto"/>
        <w:ind w:left="567" w:firstLine="153"/>
        <w:jc w:val="left"/>
        <w:outlineLvl w:val="2"/>
        <w:rPr>
          <w:bCs/>
          <w:sz w:val="26"/>
          <w:szCs w:val="26"/>
          <w:lang w:val="vi-VN"/>
        </w:rPr>
      </w:pPr>
      <w:r w:rsidRPr="00FB7E20">
        <w:rPr>
          <w:bCs/>
          <w:sz w:val="26"/>
          <w:szCs w:val="26"/>
          <w:lang w:val="vi-VN"/>
        </w:rPr>
        <w:t xml:space="preserve">Mục </w:t>
      </w:r>
      <w:r w:rsidRPr="00FB7E20">
        <w:rPr>
          <w:bCs/>
          <w:sz w:val="26"/>
          <w:szCs w:val="26"/>
          <w:lang w:val="pl-PL"/>
        </w:rPr>
        <w:t>3</w:t>
      </w:r>
      <w:r w:rsidRPr="00FB7E20">
        <w:rPr>
          <w:bCs/>
          <w:sz w:val="26"/>
          <w:szCs w:val="26"/>
          <w:lang w:val="vi-VN"/>
        </w:rPr>
        <w:t>. Tiêu chuẩn đánh giá về kỹ thuật</w:t>
      </w:r>
    </w:p>
    <w:p w14:paraId="0DB88D86" w14:textId="7C1A03ED" w:rsidR="00A93B90" w:rsidRPr="00FB7E20" w:rsidRDefault="00A93B90" w:rsidP="00A93B90">
      <w:pPr>
        <w:spacing w:before="120" w:line="288" w:lineRule="auto"/>
        <w:ind w:firstLine="360"/>
        <w:rPr>
          <w:sz w:val="26"/>
          <w:szCs w:val="26"/>
          <w:lang w:val="nl-NL"/>
        </w:rPr>
      </w:pPr>
      <w:r w:rsidRPr="00FB7E20">
        <w:rPr>
          <w:sz w:val="26"/>
          <w:szCs w:val="26"/>
          <w:lang w:val="nl-NL"/>
        </w:rPr>
        <w:t xml:space="preserve">    </w:t>
      </w:r>
      <w:r w:rsidRPr="00FB7E20">
        <w:rPr>
          <w:sz w:val="26"/>
          <w:szCs w:val="26"/>
          <w:lang w:val="nl-NL"/>
        </w:rPr>
        <w:tab/>
      </w:r>
      <w:r w:rsidRPr="00FB7E20">
        <w:rPr>
          <w:b/>
          <w:sz w:val="26"/>
          <w:szCs w:val="26"/>
          <w:lang w:val="nl-NL"/>
        </w:rPr>
        <w:t>Tên</w:t>
      </w:r>
      <w:r w:rsidRPr="00FB7E20">
        <w:rPr>
          <w:b/>
          <w:sz w:val="26"/>
          <w:szCs w:val="26"/>
        </w:rPr>
        <w:t xml:space="preserve"> </w:t>
      </w:r>
      <w:r w:rsidRPr="00FB7E20">
        <w:rPr>
          <w:b/>
          <w:sz w:val="26"/>
          <w:szCs w:val="26"/>
          <w:lang w:val="nl-NL"/>
        </w:rPr>
        <w:t>gói</w:t>
      </w:r>
      <w:r w:rsidRPr="00FB7E20">
        <w:rPr>
          <w:b/>
          <w:sz w:val="26"/>
          <w:szCs w:val="26"/>
        </w:rPr>
        <w:t xml:space="preserve"> thầu:</w:t>
      </w:r>
      <w:r w:rsidRPr="00FB7E20">
        <w:rPr>
          <w:sz w:val="26"/>
          <w:szCs w:val="26"/>
        </w:rPr>
        <w:t xml:space="preserve"> </w:t>
      </w:r>
      <w:r w:rsidRPr="00FB7E20">
        <w:rPr>
          <w:iCs/>
          <w:sz w:val="26"/>
          <w:szCs w:val="26"/>
          <w:lang w:val="fr-FR"/>
        </w:rPr>
        <w:t xml:space="preserve">Gói thầu số 7: </w:t>
      </w:r>
      <w:r w:rsidRPr="00FB7E20">
        <w:rPr>
          <w:sz w:val="26"/>
          <w:szCs w:val="26"/>
          <w:lang w:val="nl-NL"/>
        </w:rPr>
        <w:t>Cung cấp 02 Cân phân tích 10</w:t>
      </w:r>
      <w:r w:rsidRPr="00FB7E20">
        <w:rPr>
          <w:sz w:val="26"/>
          <w:szCs w:val="26"/>
          <w:vertAlign w:val="superscript"/>
          <w:lang w:val="nl-NL"/>
        </w:rPr>
        <w:t xml:space="preserve">-5 </w:t>
      </w:r>
      <w:r w:rsidRPr="00FB7E20">
        <w:rPr>
          <w:sz w:val="26"/>
          <w:szCs w:val="26"/>
          <w:lang w:val="nl-NL"/>
        </w:rPr>
        <w:t xml:space="preserve"> (5 số lẻ) có kết nối phần mềm và đảm bảo tính toàn vẹn dữ liệu cho phòng thí nghiệm Dược phẩm  </w:t>
      </w:r>
    </w:p>
    <w:p w14:paraId="4EBEA00E" w14:textId="67547D85" w:rsidR="00C92D4F" w:rsidRPr="00FB7E20" w:rsidRDefault="00C92D4F" w:rsidP="0043785B">
      <w:pPr>
        <w:pStyle w:val="ListParagraph"/>
        <w:numPr>
          <w:ilvl w:val="0"/>
          <w:numId w:val="1"/>
        </w:numPr>
        <w:tabs>
          <w:tab w:val="left" w:pos="1080"/>
        </w:tabs>
        <w:spacing w:before="120" w:line="288" w:lineRule="auto"/>
        <w:ind w:left="720" w:firstLine="0"/>
        <w:contextualSpacing w:val="0"/>
        <w:jc w:val="left"/>
        <w:rPr>
          <w:b/>
          <w:iCs/>
          <w:sz w:val="26"/>
          <w:szCs w:val="26"/>
          <w:lang w:val="vi-VN"/>
        </w:rPr>
      </w:pPr>
      <w:r w:rsidRPr="00FB7E20">
        <w:rPr>
          <w:b/>
          <w:sz w:val="26"/>
          <w:szCs w:val="26"/>
          <w:lang w:val="es-ES"/>
        </w:rPr>
        <w:t>Nguyên tắc đánh giá</w:t>
      </w:r>
    </w:p>
    <w:p w14:paraId="54EDC62F" w14:textId="5F439CE1" w:rsidR="0018711C" w:rsidRPr="00FB7E20" w:rsidRDefault="0018711C" w:rsidP="0043785B">
      <w:pPr>
        <w:spacing w:before="120" w:line="288" w:lineRule="auto"/>
        <w:ind w:firstLine="540"/>
        <w:rPr>
          <w:sz w:val="26"/>
          <w:szCs w:val="26"/>
          <w:lang w:val="es-ES"/>
        </w:rPr>
      </w:pPr>
      <w:r w:rsidRPr="00FB7E20">
        <w:rPr>
          <w:sz w:val="26"/>
          <w:szCs w:val="26"/>
          <w:lang w:val="es-ES"/>
        </w:rPr>
        <w:t xml:space="preserve">- Nhà thầu phải cung cấp đầy đủ tài liệu kỹ thuật như </w:t>
      </w:r>
      <w:r w:rsidRPr="00FB7E20">
        <w:rPr>
          <w:sz w:val="26"/>
          <w:szCs w:val="26"/>
          <w:shd w:val="clear" w:color="auto" w:fill="FFFFFF"/>
        </w:rPr>
        <w:t>catalogue</w:t>
      </w:r>
      <w:r w:rsidRPr="00FB7E20">
        <w:rPr>
          <w:sz w:val="26"/>
          <w:szCs w:val="26"/>
          <w:lang w:val="es-ES"/>
        </w:rPr>
        <w:t xml:space="preserve">, hướng dẫn sử dụng,…của hàng hóa chào thầu để chứng minh hàng hóa do mình chào thầu là đáp ứng  yêu cầu về kỹ thuật tại </w:t>
      </w:r>
      <w:r w:rsidRPr="00FB7E20">
        <w:rPr>
          <w:iCs/>
          <w:sz w:val="26"/>
          <w:szCs w:val="26"/>
          <w:lang w:val="pt-BR"/>
        </w:rPr>
        <w:t xml:space="preserve">khoản 1.2 </w:t>
      </w:r>
      <w:r w:rsidRPr="00FB7E20">
        <w:rPr>
          <w:sz w:val="26"/>
          <w:szCs w:val="26"/>
          <w:lang w:val="es-ES"/>
        </w:rPr>
        <w:t xml:space="preserve">mục 1 </w:t>
      </w:r>
      <w:r w:rsidRPr="00FB7E20">
        <w:rPr>
          <w:iCs/>
          <w:sz w:val="26"/>
          <w:szCs w:val="26"/>
          <w:lang w:val="pt-BR"/>
        </w:rPr>
        <w:t>chương V phần 2</w:t>
      </w:r>
      <w:r w:rsidRPr="00FB7E20">
        <w:rPr>
          <w:sz w:val="26"/>
          <w:szCs w:val="26"/>
          <w:lang w:val="es-ES"/>
        </w:rPr>
        <w:t xml:space="preserve"> của E-HSMT. Trường hợp có sự khác biệt trong tài liệu kỹ thuật tiếng Anh và tiếng Việt thì tài liệu kỹ thuật tiếng Anh được xem xét là cơ sở để đánh giá.</w:t>
      </w:r>
    </w:p>
    <w:p w14:paraId="40D8ECC4" w14:textId="77777777" w:rsidR="0018711C" w:rsidRPr="00FB7E20" w:rsidRDefault="0018711C" w:rsidP="0043785B">
      <w:pPr>
        <w:pStyle w:val="ListParagraph"/>
        <w:spacing w:before="120" w:line="288" w:lineRule="auto"/>
        <w:ind w:left="0" w:firstLine="540"/>
        <w:contextualSpacing w:val="0"/>
        <w:rPr>
          <w:sz w:val="26"/>
          <w:szCs w:val="26"/>
          <w:lang w:val="es-ES"/>
        </w:rPr>
      </w:pPr>
      <w:r w:rsidRPr="00FB7E20">
        <w:rPr>
          <w:sz w:val="26"/>
          <w:szCs w:val="26"/>
          <w:lang w:val="es-ES"/>
        </w:rPr>
        <w:t xml:space="preserve">-  Thiết bị chào thầu phải đáp ứng đúng, đầy đủ theo yêu cầu về cấu hình quy định tại điểm B </w:t>
      </w:r>
      <w:r w:rsidRPr="00FB7E20">
        <w:rPr>
          <w:iCs/>
          <w:sz w:val="26"/>
          <w:szCs w:val="26"/>
          <w:lang w:val="pt-BR"/>
        </w:rPr>
        <w:t xml:space="preserve">khoản 1.2 </w:t>
      </w:r>
      <w:r w:rsidRPr="00FB7E20">
        <w:rPr>
          <w:sz w:val="26"/>
          <w:szCs w:val="26"/>
          <w:lang w:val="es-ES"/>
        </w:rPr>
        <w:t xml:space="preserve">mục 1 </w:t>
      </w:r>
      <w:r w:rsidRPr="00FB7E20">
        <w:rPr>
          <w:iCs/>
          <w:sz w:val="26"/>
          <w:szCs w:val="26"/>
          <w:lang w:val="pt-BR"/>
        </w:rPr>
        <w:t>chương V phần 2</w:t>
      </w:r>
      <w:r w:rsidRPr="00FB7E20">
        <w:rPr>
          <w:sz w:val="26"/>
          <w:szCs w:val="26"/>
          <w:lang w:val="es-ES"/>
        </w:rPr>
        <w:t xml:space="preserve"> của E-HSMT. Nếu không đáp ứng cấu hình đúng, đầy đủ sẽ xem xét là không đạt yêu cầu kỹ thuật.</w:t>
      </w:r>
    </w:p>
    <w:p w14:paraId="5CFFE010" w14:textId="77777777" w:rsidR="0018711C" w:rsidRPr="00FB7E20" w:rsidRDefault="0018711C" w:rsidP="0043785B">
      <w:pPr>
        <w:pStyle w:val="ListParagraph"/>
        <w:spacing w:before="120" w:line="288" w:lineRule="auto"/>
        <w:ind w:left="0" w:firstLine="540"/>
        <w:contextualSpacing w:val="0"/>
        <w:rPr>
          <w:sz w:val="26"/>
          <w:szCs w:val="26"/>
          <w:lang w:val="es-ES"/>
        </w:rPr>
      </w:pPr>
      <w:r w:rsidRPr="00FB7E20">
        <w:rPr>
          <w:sz w:val="26"/>
          <w:szCs w:val="26"/>
          <w:lang w:val="es-ES"/>
        </w:rPr>
        <w:t xml:space="preserve">-  </w:t>
      </w:r>
      <w:r w:rsidRPr="00FB7E20">
        <w:rPr>
          <w:sz w:val="26"/>
          <w:szCs w:val="26"/>
          <w:lang w:val="nl-NL"/>
        </w:rPr>
        <w:t>Các tiêu chuẩn đánh giá về kỹ thuật của E-HSDT được sử dụng theo phương pháp chấm điểm.</w:t>
      </w:r>
      <w:r w:rsidRPr="00FB7E20">
        <w:rPr>
          <w:sz w:val="26"/>
          <w:szCs w:val="26"/>
          <w:lang w:val="es-ES"/>
        </w:rPr>
        <w:t xml:space="preserve"> E-HSDT có mức điểm của từng tiêu chuẩn tổng quát, tiêu chuẩn chi tiết đạt bằng hoặc vượt mức điểm yêu cầu tối thiểu và có tổng số điểm (Điểm tổng cộng của các mục I, mục II, mục III, mục IV) đạt bằng hoặc vượt mức điểm yêu cầu tối thiểu sẽ được đánh giá là đạt yêu cầu về kỹ thuật và được tiếp tục xem xét về tài chính.</w:t>
      </w:r>
    </w:p>
    <w:p w14:paraId="4AD3D225" w14:textId="0B4309CB" w:rsidR="00CC1902" w:rsidRPr="00FB7E20" w:rsidRDefault="00CC1902" w:rsidP="0043785B">
      <w:pPr>
        <w:pStyle w:val="ListParagraph"/>
        <w:numPr>
          <w:ilvl w:val="0"/>
          <w:numId w:val="1"/>
        </w:numPr>
        <w:spacing w:before="120" w:line="288" w:lineRule="auto"/>
        <w:ind w:left="1080"/>
        <w:contextualSpacing w:val="0"/>
        <w:rPr>
          <w:b/>
          <w:sz w:val="26"/>
          <w:szCs w:val="26"/>
          <w:lang w:val="es-ES"/>
        </w:rPr>
      </w:pPr>
      <w:r w:rsidRPr="00FB7E20">
        <w:rPr>
          <w:b/>
          <w:sz w:val="26"/>
          <w:szCs w:val="26"/>
          <w:lang w:val="es-ES"/>
        </w:rPr>
        <w:t>Nội dung đánh giá</w:t>
      </w:r>
    </w:p>
    <w:p w14:paraId="79783F44" w14:textId="77777777" w:rsidR="0043785B" w:rsidRPr="00FB7E20" w:rsidRDefault="0043785B" w:rsidP="0043785B">
      <w:pPr>
        <w:pStyle w:val="ListParagraph"/>
        <w:spacing w:before="120" w:line="288" w:lineRule="auto"/>
        <w:ind w:left="1080"/>
        <w:contextualSpacing w:val="0"/>
        <w:rPr>
          <w:b/>
          <w:sz w:val="26"/>
          <w:szCs w:val="26"/>
          <w:lang w:val="es-ES"/>
        </w:rPr>
      </w:pPr>
    </w:p>
    <w:tbl>
      <w:tblPr>
        <w:tblW w:w="9720" w:type="dxa"/>
        <w:tblInd w:w="-455" w:type="dxa"/>
        <w:tblLook w:val="04A0" w:firstRow="1" w:lastRow="0" w:firstColumn="1" w:lastColumn="0" w:noHBand="0" w:noVBand="1"/>
      </w:tblPr>
      <w:tblGrid>
        <w:gridCol w:w="1080"/>
        <w:gridCol w:w="5975"/>
        <w:gridCol w:w="1315"/>
        <w:gridCol w:w="1350"/>
      </w:tblGrid>
      <w:tr w:rsidR="00FB7E20" w:rsidRPr="00FB7E20" w14:paraId="26B82FA6" w14:textId="77777777" w:rsidTr="0043785B">
        <w:trPr>
          <w:trHeight w:val="1230"/>
          <w:tblHeader/>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3A94D6" w14:textId="77777777" w:rsidR="0043785B" w:rsidRPr="00FB7E20" w:rsidRDefault="0043785B" w:rsidP="0043785B">
            <w:pPr>
              <w:spacing w:line="288" w:lineRule="auto"/>
              <w:jc w:val="center"/>
              <w:rPr>
                <w:b/>
                <w:bCs/>
                <w:sz w:val="26"/>
                <w:szCs w:val="26"/>
              </w:rPr>
            </w:pPr>
            <w:r w:rsidRPr="00FB7E20">
              <w:rPr>
                <w:b/>
                <w:bCs/>
                <w:sz w:val="26"/>
                <w:szCs w:val="26"/>
              </w:rPr>
              <w:t>STT</w:t>
            </w:r>
          </w:p>
        </w:tc>
        <w:tc>
          <w:tcPr>
            <w:tcW w:w="5975" w:type="dxa"/>
            <w:vMerge w:val="restart"/>
            <w:tcBorders>
              <w:top w:val="single" w:sz="4" w:space="0" w:color="auto"/>
              <w:left w:val="nil"/>
              <w:bottom w:val="single" w:sz="4" w:space="0" w:color="auto"/>
              <w:right w:val="single" w:sz="4" w:space="0" w:color="auto"/>
            </w:tcBorders>
            <w:shd w:val="clear" w:color="auto" w:fill="auto"/>
            <w:hideMark/>
          </w:tcPr>
          <w:p w14:paraId="2D6CB953" w14:textId="77777777" w:rsidR="0043785B" w:rsidRPr="00FB7E20" w:rsidRDefault="0043785B" w:rsidP="0043785B">
            <w:pPr>
              <w:spacing w:line="288" w:lineRule="auto"/>
              <w:jc w:val="center"/>
              <w:rPr>
                <w:b/>
                <w:bCs/>
                <w:sz w:val="26"/>
                <w:szCs w:val="26"/>
              </w:rPr>
            </w:pPr>
            <w:r w:rsidRPr="00FB7E20">
              <w:rPr>
                <w:b/>
                <w:bCs/>
                <w:sz w:val="26"/>
                <w:szCs w:val="26"/>
              </w:rPr>
              <w:t>NỘI DUNG ĐÁNH GIÁ</w:t>
            </w:r>
          </w:p>
        </w:tc>
        <w:tc>
          <w:tcPr>
            <w:tcW w:w="2665" w:type="dxa"/>
            <w:gridSpan w:val="2"/>
            <w:tcBorders>
              <w:top w:val="single" w:sz="4" w:space="0" w:color="auto"/>
              <w:left w:val="nil"/>
              <w:bottom w:val="single" w:sz="4" w:space="0" w:color="auto"/>
              <w:right w:val="single" w:sz="4" w:space="0" w:color="auto"/>
            </w:tcBorders>
            <w:shd w:val="clear" w:color="auto" w:fill="auto"/>
            <w:hideMark/>
          </w:tcPr>
          <w:p w14:paraId="3F0E67FD" w14:textId="77777777" w:rsidR="0043785B" w:rsidRPr="00FB7E20" w:rsidRDefault="0043785B" w:rsidP="0043785B">
            <w:pPr>
              <w:spacing w:line="288" w:lineRule="auto"/>
              <w:jc w:val="center"/>
              <w:rPr>
                <w:b/>
                <w:bCs/>
                <w:sz w:val="26"/>
                <w:szCs w:val="26"/>
              </w:rPr>
            </w:pPr>
            <w:r w:rsidRPr="00FB7E20">
              <w:rPr>
                <w:b/>
                <w:bCs/>
                <w:sz w:val="26"/>
                <w:szCs w:val="26"/>
              </w:rPr>
              <w:t>Mức điểm quy định trong E-HSMT</w:t>
            </w:r>
            <w:r w:rsidRPr="00FB7E20">
              <w:rPr>
                <w:b/>
                <w:bCs/>
                <w:sz w:val="26"/>
                <w:szCs w:val="26"/>
              </w:rPr>
              <w:br/>
              <w:t>(với thang điểm 100)</w:t>
            </w:r>
          </w:p>
        </w:tc>
      </w:tr>
      <w:tr w:rsidR="00FB7E20" w:rsidRPr="00FB7E20" w14:paraId="66F17BF4" w14:textId="77777777" w:rsidTr="0043785B">
        <w:trPr>
          <w:trHeight w:val="660"/>
          <w:tblHeader/>
        </w:trPr>
        <w:tc>
          <w:tcPr>
            <w:tcW w:w="1080" w:type="dxa"/>
            <w:vMerge/>
            <w:tcBorders>
              <w:top w:val="single" w:sz="4" w:space="0" w:color="auto"/>
              <w:left w:val="single" w:sz="4" w:space="0" w:color="auto"/>
              <w:bottom w:val="single" w:sz="4" w:space="0" w:color="auto"/>
              <w:right w:val="single" w:sz="4" w:space="0" w:color="auto"/>
            </w:tcBorders>
            <w:hideMark/>
          </w:tcPr>
          <w:p w14:paraId="0308CBE0" w14:textId="77777777" w:rsidR="0043785B" w:rsidRPr="00FB7E20" w:rsidRDefault="0043785B" w:rsidP="0043785B">
            <w:pPr>
              <w:spacing w:line="288" w:lineRule="auto"/>
              <w:jc w:val="center"/>
              <w:rPr>
                <w:b/>
                <w:bCs/>
                <w:sz w:val="26"/>
                <w:szCs w:val="26"/>
              </w:rPr>
            </w:pPr>
          </w:p>
        </w:tc>
        <w:tc>
          <w:tcPr>
            <w:tcW w:w="5975" w:type="dxa"/>
            <w:vMerge/>
            <w:tcBorders>
              <w:top w:val="single" w:sz="4" w:space="0" w:color="auto"/>
              <w:left w:val="nil"/>
              <w:bottom w:val="single" w:sz="4" w:space="0" w:color="auto"/>
              <w:right w:val="single" w:sz="4" w:space="0" w:color="auto"/>
            </w:tcBorders>
            <w:hideMark/>
          </w:tcPr>
          <w:p w14:paraId="0381F851" w14:textId="77777777" w:rsidR="0043785B" w:rsidRPr="00FB7E20" w:rsidRDefault="0043785B" w:rsidP="0043785B">
            <w:pPr>
              <w:spacing w:line="288" w:lineRule="auto"/>
              <w:jc w:val="center"/>
              <w:rPr>
                <w:b/>
                <w:bCs/>
                <w:sz w:val="26"/>
                <w:szCs w:val="26"/>
              </w:rPr>
            </w:pPr>
          </w:p>
        </w:tc>
        <w:tc>
          <w:tcPr>
            <w:tcW w:w="1315" w:type="dxa"/>
            <w:tcBorders>
              <w:top w:val="single" w:sz="4" w:space="0" w:color="auto"/>
              <w:left w:val="nil"/>
              <w:bottom w:val="single" w:sz="4" w:space="0" w:color="auto"/>
              <w:right w:val="single" w:sz="4" w:space="0" w:color="auto"/>
            </w:tcBorders>
            <w:shd w:val="clear" w:color="auto" w:fill="auto"/>
            <w:hideMark/>
          </w:tcPr>
          <w:p w14:paraId="2C1FE7CA" w14:textId="77777777" w:rsidR="0043785B" w:rsidRPr="00FB7E20" w:rsidRDefault="0043785B" w:rsidP="0043785B">
            <w:pPr>
              <w:spacing w:line="288" w:lineRule="auto"/>
              <w:jc w:val="center"/>
              <w:rPr>
                <w:b/>
                <w:bCs/>
                <w:sz w:val="26"/>
                <w:szCs w:val="26"/>
              </w:rPr>
            </w:pPr>
            <w:r w:rsidRPr="00FB7E20">
              <w:rPr>
                <w:b/>
                <w:bCs/>
                <w:sz w:val="26"/>
                <w:szCs w:val="26"/>
              </w:rPr>
              <w:t>Điểm tối đa</w:t>
            </w:r>
          </w:p>
        </w:tc>
        <w:tc>
          <w:tcPr>
            <w:tcW w:w="1350" w:type="dxa"/>
            <w:tcBorders>
              <w:top w:val="single" w:sz="4" w:space="0" w:color="auto"/>
              <w:left w:val="nil"/>
              <w:bottom w:val="single" w:sz="4" w:space="0" w:color="auto"/>
              <w:right w:val="single" w:sz="4" w:space="0" w:color="auto"/>
            </w:tcBorders>
            <w:shd w:val="clear" w:color="auto" w:fill="auto"/>
            <w:hideMark/>
          </w:tcPr>
          <w:p w14:paraId="5F0BE8DE" w14:textId="77777777" w:rsidR="0043785B" w:rsidRPr="00FB7E20" w:rsidRDefault="0043785B" w:rsidP="0043785B">
            <w:pPr>
              <w:spacing w:line="288" w:lineRule="auto"/>
              <w:jc w:val="center"/>
              <w:rPr>
                <w:b/>
                <w:bCs/>
                <w:sz w:val="26"/>
                <w:szCs w:val="26"/>
              </w:rPr>
            </w:pPr>
            <w:r w:rsidRPr="00FB7E20">
              <w:rPr>
                <w:b/>
                <w:bCs/>
                <w:sz w:val="26"/>
                <w:szCs w:val="26"/>
              </w:rPr>
              <w:t>Điểm tối thiểu</w:t>
            </w:r>
          </w:p>
        </w:tc>
      </w:tr>
      <w:tr w:rsidR="00FB7E20" w:rsidRPr="00FB7E20" w14:paraId="5B3317D0" w14:textId="77777777" w:rsidTr="0043785B">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92D25FE" w14:textId="1707F600" w:rsidR="0043785B" w:rsidRPr="00FB7E20" w:rsidRDefault="00662ECC" w:rsidP="00B44045">
            <w:pPr>
              <w:spacing w:line="288" w:lineRule="auto"/>
              <w:jc w:val="center"/>
              <w:rPr>
                <w:b/>
                <w:bCs/>
                <w:sz w:val="26"/>
                <w:szCs w:val="26"/>
              </w:rPr>
            </w:pPr>
            <w:r>
              <w:rPr>
                <w:b/>
                <w:bCs/>
                <w:sz w:val="26"/>
                <w:szCs w:val="26"/>
              </w:rPr>
              <w:t>I</w:t>
            </w:r>
          </w:p>
        </w:tc>
        <w:tc>
          <w:tcPr>
            <w:tcW w:w="5975" w:type="dxa"/>
            <w:tcBorders>
              <w:top w:val="single" w:sz="4" w:space="0" w:color="auto"/>
              <w:left w:val="nil"/>
              <w:bottom w:val="single" w:sz="4" w:space="0" w:color="auto"/>
              <w:right w:val="single" w:sz="4" w:space="0" w:color="auto"/>
            </w:tcBorders>
            <w:shd w:val="clear" w:color="auto" w:fill="auto"/>
            <w:hideMark/>
          </w:tcPr>
          <w:p w14:paraId="34175FC2" w14:textId="77777777" w:rsidR="0043785B" w:rsidRPr="00FB7E20" w:rsidRDefault="0043785B" w:rsidP="0043785B">
            <w:pPr>
              <w:spacing w:line="288" w:lineRule="auto"/>
              <w:jc w:val="left"/>
              <w:rPr>
                <w:b/>
                <w:bCs/>
                <w:sz w:val="26"/>
                <w:szCs w:val="26"/>
              </w:rPr>
            </w:pPr>
            <w:r w:rsidRPr="00FB7E20">
              <w:rPr>
                <w:b/>
                <w:bCs/>
                <w:sz w:val="26"/>
                <w:szCs w:val="26"/>
              </w:rPr>
              <w:t>Yêu cầu chung</w:t>
            </w:r>
          </w:p>
        </w:tc>
        <w:tc>
          <w:tcPr>
            <w:tcW w:w="1315" w:type="dxa"/>
            <w:tcBorders>
              <w:top w:val="single" w:sz="4" w:space="0" w:color="auto"/>
              <w:left w:val="nil"/>
              <w:bottom w:val="single" w:sz="4" w:space="0" w:color="auto"/>
              <w:right w:val="single" w:sz="4" w:space="0" w:color="auto"/>
            </w:tcBorders>
            <w:shd w:val="clear" w:color="auto" w:fill="auto"/>
            <w:hideMark/>
          </w:tcPr>
          <w:p w14:paraId="7FC1712F" w14:textId="77777777" w:rsidR="0043785B" w:rsidRPr="00FB7E20" w:rsidRDefault="0043785B" w:rsidP="00B44045">
            <w:pPr>
              <w:spacing w:line="288" w:lineRule="auto"/>
              <w:jc w:val="center"/>
              <w:rPr>
                <w:b/>
                <w:bCs/>
                <w:sz w:val="26"/>
                <w:szCs w:val="26"/>
              </w:rPr>
            </w:pPr>
            <w:r w:rsidRPr="00FB7E20">
              <w:rPr>
                <w:b/>
                <w:bCs/>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3B2024DD" w14:textId="77777777" w:rsidR="0043785B" w:rsidRPr="00FB7E20" w:rsidRDefault="0043785B" w:rsidP="00B44045">
            <w:pPr>
              <w:spacing w:line="288" w:lineRule="auto"/>
              <w:jc w:val="center"/>
              <w:rPr>
                <w:b/>
                <w:bCs/>
                <w:sz w:val="26"/>
                <w:szCs w:val="26"/>
              </w:rPr>
            </w:pPr>
            <w:r w:rsidRPr="00FB7E20">
              <w:rPr>
                <w:b/>
                <w:bCs/>
                <w:sz w:val="26"/>
                <w:szCs w:val="26"/>
              </w:rPr>
              <w:t>2,0</w:t>
            </w:r>
          </w:p>
        </w:tc>
      </w:tr>
      <w:tr w:rsidR="00FB7E20" w:rsidRPr="00FB7E20" w14:paraId="44967409" w14:textId="77777777" w:rsidTr="00EA42F8">
        <w:trPr>
          <w:trHeight w:val="11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225651F" w14:textId="71291933" w:rsidR="0043785B" w:rsidRPr="00FB7E20" w:rsidRDefault="00EA42F8" w:rsidP="00EA42F8">
            <w:pPr>
              <w:spacing w:line="288" w:lineRule="auto"/>
              <w:jc w:val="center"/>
              <w:rPr>
                <w:bCs/>
                <w:sz w:val="26"/>
                <w:szCs w:val="26"/>
              </w:rPr>
            </w:pPr>
            <w:r w:rsidRPr="00FB7E20">
              <w:rPr>
                <w:bCs/>
                <w:sz w:val="26"/>
                <w:szCs w:val="26"/>
              </w:rPr>
              <w:t>1</w:t>
            </w:r>
          </w:p>
        </w:tc>
        <w:tc>
          <w:tcPr>
            <w:tcW w:w="5975" w:type="dxa"/>
            <w:tcBorders>
              <w:top w:val="single" w:sz="4" w:space="0" w:color="auto"/>
              <w:left w:val="nil"/>
              <w:bottom w:val="single" w:sz="4" w:space="0" w:color="auto"/>
              <w:right w:val="single" w:sz="4" w:space="0" w:color="auto"/>
            </w:tcBorders>
            <w:shd w:val="clear" w:color="auto" w:fill="auto"/>
            <w:vAlign w:val="bottom"/>
            <w:hideMark/>
          </w:tcPr>
          <w:p w14:paraId="72FF9E26" w14:textId="77777777" w:rsidR="0079519D" w:rsidRPr="00FB7E20" w:rsidRDefault="0043785B" w:rsidP="0079519D">
            <w:pPr>
              <w:spacing w:before="120" w:line="288" w:lineRule="auto"/>
              <w:rPr>
                <w:szCs w:val="26"/>
              </w:rPr>
            </w:pPr>
            <w:r w:rsidRPr="00FB7E20">
              <w:rPr>
                <w:sz w:val="26"/>
                <w:szCs w:val="26"/>
              </w:rPr>
              <w:t xml:space="preserve">Điện áp sử dụng: </w:t>
            </w:r>
            <w:r w:rsidR="0079519D" w:rsidRPr="00FB7E20">
              <w:rPr>
                <w:szCs w:val="26"/>
              </w:rPr>
              <w:t>220 V ± 10%, 50/60 Hz</w:t>
            </w:r>
          </w:p>
          <w:p w14:paraId="7FA538F0" w14:textId="39C75BA6" w:rsidR="0043785B" w:rsidRPr="00FB7E20" w:rsidRDefault="0043785B" w:rsidP="00EA42F8">
            <w:pPr>
              <w:spacing w:line="288" w:lineRule="auto"/>
              <w:jc w:val="left"/>
              <w:rPr>
                <w:sz w:val="26"/>
                <w:szCs w:val="26"/>
              </w:rPr>
            </w:pPr>
            <w:r w:rsidRPr="00FB7E20">
              <w:rPr>
                <w:sz w:val="26"/>
                <w:szCs w:val="26"/>
              </w:rPr>
              <w:t xml:space="preserve">- </w:t>
            </w:r>
            <w:r w:rsidRPr="00FB7E20">
              <w:rPr>
                <w:b/>
                <w:i/>
                <w:sz w:val="26"/>
                <w:szCs w:val="26"/>
              </w:rPr>
              <w:t>Đáp ứng: 1,0  điểm</w:t>
            </w:r>
            <w:r w:rsidRPr="00FB7E20">
              <w:rPr>
                <w:b/>
                <w:i/>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008657DC" w14:textId="77777777" w:rsidR="0043785B" w:rsidRPr="00FB7E20" w:rsidRDefault="0043785B" w:rsidP="00B44045">
            <w:pPr>
              <w:spacing w:line="288" w:lineRule="auto"/>
              <w:jc w:val="center"/>
              <w:rPr>
                <w:sz w:val="26"/>
                <w:szCs w:val="26"/>
              </w:rPr>
            </w:pPr>
            <w:r w:rsidRPr="00FB7E20">
              <w:rPr>
                <w:sz w:val="26"/>
                <w:szCs w:val="26"/>
              </w:rPr>
              <w:t>1,0</w:t>
            </w:r>
          </w:p>
        </w:tc>
        <w:tc>
          <w:tcPr>
            <w:tcW w:w="1350" w:type="dxa"/>
            <w:tcBorders>
              <w:top w:val="single" w:sz="4" w:space="0" w:color="auto"/>
              <w:left w:val="nil"/>
              <w:bottom w:val="single" w:sz="4" w:space="0" w:color="auto"/>
              <w:right w:val="single" w:sz="4" w:space="0" w:color="auto"/>
            </w:tcBorders>
            <w:shd w:val="clear" w:color="auto" w:fill="auto"/>
            <w:hideMark/>
          </w:tcPr>
          <w:p w14:paraId="3CE55263" w14:textId="77777777" w:rsidR="0043785B" w:rsidRPr="00FB7E20" w:rsidRDefault="0043785B" w:rsidP="00B44045">
            <w:pPr>
              <w:spacing w:line="288" w:lineRule="auto"/>
              <w:jc w:val="center"/>
              <w:rPr>
                <w:sz w:val="26"/>
                <w:szCs w:val="26"/>
              </w:rPr>
            </w:pPr>
            <w:r w:rsidRPr="00FB7E20">
              <w:rPr>
                <w:sz w:val="26"/>
                <w:szCs w:val="26"/>
              </w:rPr>
              <w:t>1,0</w:t>
            </w:r>
          </w:p>
        </w:tc>
      </w:tr>
      <w:tr w:rsidR="00FB7E20" w:rsidRPr="00FB7E20" w14:paraId="25809861" w14:textId="77777777" w:rsidTr="00EA42F8">
        <w:trPr>
          <w:trHeight w:val="138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AEE5AEE" w14:textId="50B8BD8D" w:rsidR="0043785B" w:rsidRPr="00FB7E20" w:rsidRDefault="00EA42F8" w:rsidP="00EA42F8">
            <w:pPr>
              <w:spacing w:line="288" w:lineRule="auto"/>
              <w:jc w:val="center"/>
              <w:rPr>
                <w:bCs/>
                <w:sz w:val="26"/>
                <w:szCs w:val="26"/>
              </w:rPr>
            </w:pPr>
            <w:r w:rsidRPr="00FB7E20">
              <w:rPr>
                <w:bCs/>
                <w:sz w:val="26"/>
                <w:szCs w:val="26"/>
              </w:rPr>
              <w:t>2</w:t>
            </w:r>
          </w:p>
        </w:tc>
        <w:tc>
          <w:tcPr>
            <w:tcW w:w="5975" w:type="dxa"/>
            <w:tcBorders>
              <w:top w:val="single" w:sz="4" w:space="0" w:color="auto"/>
              <w:left w:val="nil"/>
              <w:bottom w:val="single" w:sz="4" w:space="0" w:color="auto"/>
              <w:right w:val="single" w:sz="4" w:space="0" w:color="auto"/>
            </w:tcBorders>
            <w:shd w:val="clear" w:color="auto" w:fill="auto"/>
            <w:vAlign w:val="bottom"/>
            <w:hideMark/>
          </w:tcPr>
          <w:p w14:paraId="05233841" w14:textId="77777777" w:rsidR="0043785B" w:rsidRPr="00FB7E20" w:rsidRDefault="0043785B" w:rsidP="0043785B">
            <w:pPr>
              <w:spacing w:line="288" w:lineRule="auto"/>
              <w:jc w:val="left"/>
              <w:rPr>
                <w:sz w:val="26"/>
                <w:szCs w:val="26"/>
              </w:rPr>
            </w:pPr>
            <w:r w:rsidRPr="00FB7E20">
              <w:rPr>
                <w:sz w:val="26"/>
                <w:szCs w:val="26"/>
              </w:rPr>
              <w:t xml:space="preserve">Điều kiện hoạt động của thiết bị: độ ẩm tối đa đến ≥ 80 % (RH), nhiệt độ tối đa đến ≥ 30 </w:t>
            </w:r>
            <w:r w:rsidRPr="00FB7E20">
              <w:rPr>
                <w:sz w:val="26"/>
                <w:szCs w:val="26"/>
                <w:vertAlign w:val="superscript"/>
              </w:rPr>
              <w:t>o</w:t>
            </w:r>
            <w:r w:rsidRPr="00FB7E20">
              <w:rPr>
                <w:sz w:val="26"/>
                <w:szCs w:val="26"/>
              </w:rPr>
              <w:t>C</w:t>
            </w:r>
            <w:r w:rsidRPr="00FB7E20">
              <w:rPr>
                <w:sz w:val="26"/>
                <w:szCs w:val="26"/>
              </w:rPr>
              <w:br/>
              <w:t xml:space="preserve">- </w:t>
            </w:r>
            <w:r w:rsidRPr="00FB7E20">
              <w:rPr>
                <w:b/>
                <w:i/>
                <w:sz w:val="26"/>
                <w:szCs w:val="26"/>
              </w:rPr>
              <w:t xml:space="preserve">Đáp ứng: 1,0 </w:t>
            </w:r>
            <w:bookmarkStart w:id="0" w:name="_GoBack"/>
            <w:bookmarkEnd w:id="0"/>
            <w:r w:rsidRPr="00FB7E20">
              <w:rPr>
                <w:b/>
                <w:i/>
                <w:sz w:val="26"/>
                <w:szCs w:val="26"/>
              </w:rPr>
              <w:t xml:space="preserve"> điểm</w:t>
            </w:r>
            <w:r w:rsidRPr="00FB7E20">
              <w:rPr>
                <w:b/>
                <w:i/>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3331B648" w14:textId="77777777" w:rsidR="0043785B" w:rsidRPr="00FB7E20" w:rsidRDefault="0043785B" w:rsidP="00B44045">
            <w:pPr>
              <w:spacing w:line="288" w:lineRule="auto"/>
              <w:jc w:val="center"/>
              <w:rPr>
                <w:sz w:val="26"/>
                <w:szCs w:val="26"/>
              </w:rPr>
            </w:pPr>
            <w:r w:rsidRPr="00FB7E20">
              <w:rPr>
                <w:sz w:val="26"/>
                <w:szCs w:val="26"/>
              </w:rPr>
              <w:t>1,0</w:t>
            </w:r>
          </w:p>
        </w:tc>
        <w:tc>
          <w:tcPr>
            <w:tcW w:w="1350" w:type="dxa"/>
            <w:tcBorders>
              <w:top w:val="single" w:sz="4" w:space="0" w:color="auto"/>
              <w:left w:val="nil"/>
              <w:bottom w:val="single" w:sz="4" w:space="0" w:color="auto"/>
              <w:right w:val="single" w:sz="4" w:space="0" w:color="auto"/>
            </w:tcBorders>
            <w:shd w:val="clear" w:color="auto" w:fill="auto"/>
            <w:hideMark/>
          </w:tcPr>
          <w:p w14:paraId="152AC97E" w14:textId="77777777" w:rsidR="0043785B" w:rsidRPr="00FB7E20" w:rsidRDefault="0043785B" w:rsidP="00B44045">
            <w:pPr>
              <w:spacing w:line="288" w:lineRule="auto"/>
              <w:jc w:val="center"/>
              <w:rPr>
                <w:sz w:val="26"/>
                <w:szCs w:val="26"/>
              </w:rPr>
            </w:pPr>
            <w:r w:rsidRPr="00FB7E20">
              <w:rPr>
                <w:sz w:val="26"/>
                <w:szCs w:val="26"/>
              </w:rPr>
              <w:t>1,0</w:t>
            </w:r>
          </w:p>
        </w:tc>
      </w:tr>
      <w:tr w:rsidR="00FB7E20" w:rsidRPr="00FB7E20" w14:paraId="0C353999" w14:textId="77777777" w:rsidTr="0043785B">
        <w:trPr>
          <w:trHeight w:val="33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27E27" w14:textId="77777777" w:rsidR="0043785B" w:rsidRPr="00FB7E20" w:rsidRDefault="0043785B" w:rsidP="00B44045">
            <w:pPr>
              <w:spacing w:line="288" w:lineRule="auto"/>
              <w:jc w:val="center"/>
              <w:rPr>
                <w:b/>
                <w:bCs/>
                <w:sz w:val="26"/>
                <w:szCs w:val="26"/>
              </w:rPr>
            </w:pPr>
            <w:r w:rsidRPr="00FB7E20">
              <w:rPr>
                <w:b/>
                <w:bCs/>
                <w:sz w:val="26"/>
                <w:szCs w:val="26"/>
              </w:rPr>
              <w:t>II</w:t>
            </w:r>
          </w:p>
        </w:tc>
        <w:tc>
          <w:tcPr>
            <w:tcW w:w="5975" w:type="dxa"/>
            <w:tcBorders>
              <w:top w:val="single" w:sz="4" w:space="0" w:color="auto"/>
              <w:left w:val="nil"/>
              <w:bottom w:val="single" w:sz="4" w:space="0" w:color="auto"/>
              <w:right w:val="single" w:sz="4" w:space="0" w:color="auto"/>
            </w:tcBorders>
            <w:shd w:val="clear" w:color="000000" w:fill="FFFFFF"/>
            <w:vAlign w:val="center"/>
            <w:hideMark/>
          </w:tcPr>
          <w:p w14:paraId="4A8E91DB" w14:textId="77777777" w:rsidR="0043785B" w:rsidRPr="00FB7E20" w:rsidRDefault="0043785B" w:rsidP="0043785B">
            <w:pPr>
              <w:spacing w:line="288" w:lineRule="auto"/>
              <w:jc w:val="left"/>
              <w:rPr>
                <w:b/>
                <w:bCs/>
                <w:sz w:val="26"/>
                <w:szCs w:val="26"/>
              </w:rPr>
            </w:pPr>
            <w:r w:rsidRPr="00FB7E20">
              <w:rPr>
                <w:b/>
                <w:bCs/>
                <w:sz w:val="26"/>
                <w:szCs w:val="26"/>
              </w:rPr>
              <w:t>Đặc tính kỹ thuật của hàng hóa (A + B)</w:t>
            </w:r>
          </w:p>
        </w:tc>
        <w:tc>
          <w:tcPr>
            <w:tcW w:w="1315" w:type="dxa"/>
            <w:tcBorders>
              <w:top w:val="single" w:sz="4" w:space="0" w:color="auto"/>
              <w:left w:val="nil"/>
              <w:bottom w:val="single" w:sz="4" w:space="0" w:color="auto"/>
              <w:right w:val="single" w:sz="4" w:space="0" w:color="auto"/>
            </w:tcBorders>
            <w:shd w:val="clear" w:color="auto" w:fill="auto"/>
            <w:hideMark/>
          </w:tcPr>
          <w:p w14:paraId="5A7E69C8" w14:textId="77777777" w:rsidR="0043785B" w:rsidRPr="00FB7E20" w:rsidRDefault="0043785B" w:rsidP="00B44045">
            <w:pPr>
              <w:spacing w:line="288" w:lineRule="auto"/>
              <w:jc w:val="center"/>
              <w:rPr>
                <w:b/>
                <w:bCs/>
                <w:sz w:val="26"/>
                <w:szCs w:val="26"/>
              </w:rPr>
            </w:pPr>
            <w:r w:rsidRPr="00FB7E20">
              <w:rPr>
                <w:b/>
                <w:bCs/>
                <w:sz w:val="26"/>
                <w:szCs w:val="26"/>
              </w:rPr>
              <w:t>88,0</w:t>
            </w:r>
          </w:p>
        </w:tc>
        <w:tc>
          <w:tcPr>
            <w:tcW w:w="1350" w:type="dxa"/>
            <w:tcBorders>
              <w:top w:val="single" w:sz="4" w:space="0" w:color="auto"/>
              <w:left w:val="nil"/>
              <w:bottom w:val="single" w:sz="4" w:space="0" w:color="auto"/>
              <w:right w:val="single" w:sz="4" w:space="0" w:color="auto"/>
            </w:tcBorders>
            <w:shd w:val="clear" w:color="auto" w:fill="auto"/>
            <w:hideMark/>
          </w:tcPr>
          <w:p w14:paraId="3EACF4B9" w14:textId="3E1A7DEE" w:rsidR="0043785B" w:rsidRPr="00FB7E20" w:rsidRDefault="0043785B" w:rsidP="00B44045">
            <w:pPr>
              <w:spacing w:line="288" w:lineRule="auto"/>
              <w:jc w:val="center"/>
              <w:rPr>
                <w:b/>
                <w:bCs/>
                <w:sz w:val="26"/>
                <w:szCs w:val="26"/>
              </w:rPr>
            </w:pPr>
            <w:r w:rsidRPr="00FB7E20">
              <w:rPr>
                <w:b/>
                <w:bCs/>
                <w:sz w:val="26"/>
                <w:szCs w:val="26"/>
              </w:rPr>
              <w:t>77,0</w:t>
            </w:r>
          </w:p>
        </w:tc>
      </w:tr>
      <w:tr w:rsidR="00FB7E20" w:rsidRPr="00FB7E20" w14:paraId="411007D3" w14:textId="77777777" w:rsidTr="0043785B">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F54A2" w14:textId="77777777" w:rsidR="0043785B" w:rsidRPr="00FB7E20" w:rsidRDefault="0043785B" w:rsidP="00B44045">
            <w:pPr>
              <w:spacing w:line="288" w:lineRule="auto"/>
              <w:jc w:val="center"/>
              <w:rPr>
                <w:b/>
                <w:bCs/>
                <w:sz w:val="26"/>
                <w:szCs w:val="26"/>
              </w:rPr>
            </w:pPr>
            <w:r w:rsidRPr="00FB7E20">
              <w:rPr>
                <w:b/>
                <w:bCs/>
                <w:sz w:val="26"/>
                <w:szCs w:val="26"/>
              </w:rPr>
              <w:lastRenderedPageBreak/>
              <w:t>A</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288EB194" w14:textId="77777777" w:rsidR="0043785B" w:rsidRPr="00FB7E20" w:rsidRDefault="0043785B" w:rsidP="0043785B">
            <w:pPr>
              <w:spacing w:line="288" w:lineRule="auto"/>
              <w:jc w:val="left"/>
              <w:rPr>
                <w:b/>
                <w:bCs/>
                <w:sz w:val="26"/>
                <w:szCs w:val="26"/>
              </w:rPr>
            </w:pPr>
            <w:r w:rsidRPr="00FB7E20">
              <w:rPr>
                <w:b/>
                <w:bCs/>
                <w:sz w:val="26"/>
                <w:szCs w:val="26"/>
              </w:rPr>
              <w:t>Các thông số cơ bản</w:t>
            </w:r>
          </w:p>
        </w:tc>
        <w:tc>
          <w:tcPr>
            <w:tcW w:w="1315" w:type="dxa"/>
            <w:tcBorders>
              <w:top w:val="single" w:sz="4" w:space="0" w:color="auto"/>
              <w:left w:val="nil"/>
              <w:bottom w:val="single" w:sz="4" w:space="0" w:color="auto"/>
              <w:right w:val="single" w:sz="4" w:space="0" w:color="auto"/>
            </w:tcBorders>
            <w:shd w:val="clear" w:color="auto" w:fill="auto"/>
            <w:hideMark/>
          </w:tcPr>
          <w:p w14:paraId="053F55CF" w14:textId="77777777" w:rsidR="0043785B" w:rsidRPr="00FB7E20" w:rsidRDefault="0043785B" w:rsidP="00B44045">
            <w:pPr>
              <w:spacing w:line="288" w:lineRule="auto"/>
              <w:jc w:val="center"/>
              <w:rPr>
                <w:b/>
                <w:bCs/>
                <w:sz w:val="26"/>
                <w:szCs w:val="26"/>
              </w:rPr>
            </w:pPr>
            <w:r w:rsidRPr="00FB7E20">
              <w:rPr>
                <w:b/>
                <w:bCs/>
                <w:sz w:val="26"/>
                <w:szCs w:val="26"/>
              </w:rPr>
              <w:t>87,0</w:t>
            </w:r>
          </w:p>
        </w:tc>
        <w:tc>
          <w:tcPr>
            <w:tcW w:w="1350" w:type="dxa"/>
            <w:tcBorders>
              <w:top w:val="single" w:sz="4" w:space="0" w:color="auto"/>
              <w:left w:val="nil"/>
              <w:bottom w:val="single" w:sz="4" w:space="0" w:color="auto"/>
              <w:right w:val="single" w:sz="4" w:space="0" w:color="auto"/>
            </w:tcBorders>
            <w:shd w:val="clear" w:color="auto" w:fill="auto"/>
            <w:hideMark/>
          </w:tcPr>
          <w:p w14:paraId="69CB8DE9" w14:textId="405D5790" w:rsidR="0043785B" w:rsidRPr="00FB7E20" w:rsidRDefault="0043785B" w:rsidP="0043785B">
            <w:pPr>
              <w:spacing w:line="288" w:lineRule="auto"/>
              <w:jc w:val="center"/>
              <w:rPr>
                <w:b/>
                <w:bCs/>
                <w:sz w:val="26"/>
                <w:szCs w:val="26"/>
              </w:rPr>
            </w:pPr>
            <w:r w:rsidRPr="00FB7E20">
              <w:rPr>
                <w:b/>
                <w:bCs/>
                <w:sz w:val="26"/>
                <w:szCs w:val="26"/>
              </w:rPr>
              <w:t>76,0</w:t>
            </w:r>
          </w:p>
        </w:tc>
      </w:tr>
      <w:tr w:rsidR="00FB7E20" w:rsidRPr="00FB7E20" w14:paraId="24B8C1E4" w14:textId="77777777" w:rsidTr="0043785B">
        <w:trPr>
          <w:trHeight w:val="405"/>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F08FDE0" w14:textId="77777777" w:rsidR="0043785B" w:rsidRPr="00FB7E20" w:rsidRDefault="0043785B" w:rsidP="00B44045">
            <w:pPr>
              <w:spacing w:line="288" w:lineRule="auto"/>
              <w:jc w:val="center"/>
              <w:rPr>
                <w:sz w:val="26"/>
                <w:szCs w:val="26"/>
              </w:rPr>
            </w:pPr>
            <w:r w:rsidRPr="00FB7E20">
              <w:rPr>
                <w:sz w:val="26"/>
                <w:szCs w:val="26"/>
              </w:rPr>
              <w:t>1</w:t>
            </w:r>
          </w:p>
        </w:tc>
        <w:tc>
          <w:tcPr>
            <w:tcW w:w="5975" w:type="dxa"/>
            <w:tcBorders>
              <w:top w:val="single" w:sz="4" w:space="0" w:color="auto"/>
              <w:left w:val="nil"/>
              <w:bottom w:val="single" w:sz="4" w:space="0" w:color="auto"/>
              <w:right w:val="single" w:sz="4" w:space="0" w:color="auto"/>
            </w:tcBorders>
            <w:shd w:val="clear" w:color="auto" w:fill="auto"/>
            <w:hideMark/>
          </w:tcPr>
          <w:p w14:paraId="37003425" w14:textId="77777777" w:rsidR="0043785B" w:rsidRPr="00FB7E20" w:rsidRDefault="0043785B" w:rsidP="0043785B">
            <w:pPr>
              <w:spacing w:line="288" w:lineRule="auto"/>
              <w:jc w:val="left"/>
              <w:rPr>
                <w:b/>
                <w:bCs/>
                <w:sz w:val="26"/>
                <w:szCs w:val="26"/>
              </w:rPr>
            </w:pPr>
            <w:r w:rsidRPr="00FB7E20">
              <w:rPr>
                <w:b/>
                <w:bCs/>
                <w:sz w:val="26"/>
                <w:szCs w:val="26"/>
              </w:rPr>
              <w:t>Máy chính</w:t>
            </w:r>
          </w:p>
        </w:tc>
        <w:tc>
          <w:tcPr>
            <w:tcW w:w="1315" w:type="dxa"/>
            <w:tcBorders>
              <w:top w:val="single" w:sz="4" w:space="0" w:color="auto"/>
              <w:left w:val="nil"/>
              <w:bottom w:val="single" w:sz="4" w:space="0" w:color="auto"/>
              <w:right w:val="single" w:sz="4" w:space="0" w:color="auto"/>
            </w:tcBorders>
            <w:shd w:val="clear" w:color="auto" w:fill="auto"/>
            <w:hideMark/>
          </w:tcPr>
          <w:p w14:paraId="1DDD4B02" w14:textId="77777777" w:rsidR="0043785B" w:rsidRPr="00FB7E20" w:rsidRDefault="0043785B" w:rsidP="00B44045">
            <w:pPr>
              <w:spacing w:line="288" w:lineRule="auto"/>
              <w:jc w:val="center"/>
              <w:rPr>
                <w:b/>
                <w:bCs/>
                <w:sz w:val="26"/>
                <w:szCs w:val="26"/>
              </w:rPr>
            </w:pPr>
            <w:r w:rsidRPr="00FB7E20">
              <w:rPr>
                <w:b/>
                <w:bCs/>
                <w:sz w:val="26"/>
                <w:szCs w:val="26"/>
              </w:rPr>
              <w:t>49,0</w:t>
            </w:r>
          </w:p>
        </w:tc>
        <w:tc>
          <w:tcPr>
            <w:tcW w:w="1350" w:type="dxa"/>
            <w:tcBorders>
              <w:top w:val="single" w:sz="4" w:space="0" w:color="auto"/>
              <w:left w:val="nil"/>
              <w:bottom w:val="single" w:sz="4" w:space="0" w:color="auto"/>
              <w:right w:val="single" w:sz="4" w:space="0" w:color="auto"/>
            </w:tcBorders>
            <w:shd w:val="clear" w:color="auto" w:fill="auto"/>
            <w:hideMark/>
          </w:tcPr>
          <w:p w14:paraId="4D933DDA" w14:textId="6E616F5B" w:rsidR="0043785B" w:rsidRPr="00FB7E20" w:rsidRDefault="0043785B" w:rsidP="0043785B">
            <w:pPr>
              <w:spacing w:line="288" w:lineRule="auto"/>
              <w:jc w:val="center"/>
              <w:rPr>
                <w:b/>
                <w:bCs/>
                <w:sz w:val="26"/>
                <w:szCs w:val="26"/>
              </w:rPr>
            </w:pPr>
            <w:r w:rsidRPr="00FB7E20">
              <w:rPr>
                <w:b/>
                <w:bCs/>
                <w:sz w:val="26"/>
                <w:szCs w:val="26"/>
              </w:rPr>
              <w:t>38,0</w:t>
            </w:r>
          </w:p>
        </w:tc>
      </w:tr>
      <w:tr w:rsidR="00FB7E20" w:rsidRPr="00FB7E20" w14:paraId="011CF18C" w14:textId="77777777" w:rsidTr="00EE2A1D">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31EAB" w14:textId="77777777" w:rsidR="0043785B" w:rsidRPr="00FB7E20" w:rsidRDefault="0043785B" w:rsidP="00B44045">
            <w:pPr>
              <w:spacing w:line="288" w:lineRule="auto"/>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14:paraId="2FEC73F8" w14:textId="77777777" w:rsidR="0043785B" w:rsidRPr="00FB7E20" w:rsidRDefault="0043785B" w:rsidP="00EE2A1D">
            <w:pPr>
              <w:spacing w:line="288" w:lineRule="auto"/>
              <w:jc w:val="left"/>
              <w:rPr>
                <w:b/>
                <w:bCs/>
                <w:sz w:val="26"/>
                <w:szCs w:val="26"/>
              </w:rPr>
            </w:pPr>
            <w:r w:rsidRPr="00FB7E20">
              <w:rPr>
                <w:b/>
                <w:bCs/>
                <w:sz w:val="26"/>
                <w:szCs w:val="26"/>
              </w:rPr>
              <w:t>Thông số kỹ thuật</w:t>
            </w:r>
          </w:p>
        </w:tc>
        <w:tc>
          <w:tcPr>
            <w:tcW w:w="1315" w:type="dxa"/>
            <w:tcBorders>
              <w:top w:val="single" w:sz="4" w:space="0" w:color="auto"/>
              <w:left w:val="nil"/>
              <w:bottom w:val="single" w:sz="4" w:space="0" w:color="auto"/>
              <w:right w:val="single" w:sz="4" w:space="0" w:color="auto"/>
            </w:tcBorders>
            <w:shd w:val="clear" w:color="auto" w:fill="auto"/>
            <w:noWrap/>
            <w:hideMark/>
          </w:tcPr>
          <w:p w14:paraId="1D29AF83" w14:textId="466CECA4" w:rsidR="0043785B" w:rsidRPr="00FB7E20" w:rsidRDefault="0043785B" w:rsidP="00EE2A1D">
            <w:pPr>
              <w:spacing w:line="288" w:lineRule="auto"/>
              <w:jc w:val="center"/>
              <w:rPr>
                <w:sz w:val="26"/>
                <w:szCs w:val="26"/>
              </w:rPr>
            </w:pPr>
          </w:p>
        </w:tc>
        <w:tc>
          <w:tcPr>
            <w:tcW w:w="1350" w:type="dxa"/>
            <w:tcBorders>
              <w:top w:val="single" w:sz="4" w:space="0" w:color="auto"/>
              <w:left w:val="nil"/>
              <w:bottom w:val="single" w:sz="4" w:space="0" w:color="auto"/>
              <w:right w:val="single" w:sz="4" w:space="0" w:color="auto"/>
            </w:tcBorders>
            <w:shd w:val="clear" w:color="auto" w:fill="auto"/>
            <w:noWrap/>
            <w:hideMark/>
          </w:tcPr>
          <w:p w14:paraId="633EF3D4" w14:textId="5BBF1A48" w:rsidR="0043785B" w:rsidRPr="00FB7E20" w:rsidRDefault="0043785B" w:rsidP="00EE2A1D">
            <w:pPr>
              <w:spacing w:line="288" w:lineRule="auto"/>
              <w:jc w:val="center"/>
              <w:rPr>
                <w:sz w:val="26"/>
                <w:szCs w:val="26"/>
              </w:rPr>
            </w:pPr>
          </w:p>
        </w:tc>
      </w:tr>
      <w:tr w:rsidR="00FB7E20" w:rsidRPr="00FB7E20" w14:paraId="7A29A36C" w14:textId="77777777" w:rsidTr="00EE2A1D">
        <w:trPr>
          <w:trHeight w:val="33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B400E"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14:paraId="03853BC6" w14:textId="77777777" w:rsidR="0043785B" w:rsidRPr="00FB7E20" w:rsidRDefault="0043785B" w:rsidP="00EE2A1D">
            <w:pPr>
              <w:spacing w:line="288" w:lineRule="auto"/>
              <w:jc w:val="left"/>
              <w:rPr>
                <w:b/>
                <w:bCs/>
                <w:sz w:val="26"/>
                <w:szCs w:val="26"/>
              </w:rPr>
            </w:pPr>
            <w:r w:rsidRPr="00FB7E20">
              <w:rPr>
                <w:b/>
                <w:bCs/>
                <w:sz w:val="26"/>
                <w:szCs w:val="26"/>
              </w:rPr>
              <w:t>Giá trị giới hạn (Limit value/Tolerance)</w:t>
            </w:r>
          </w:p>
        </w:tc>
        <w:tc>
          <w:tcPr>
            <w:tcW w:w="1315" w:type="dxa"/>
            <w:tcBorders>
              <w:top w:val="single" w:sz="4" w:space="0" w:color="auto"/>
              <w:left w:val="nil"/>
              <w:bottom w:val="single" w:sz="4" w:space="0" w:color="auto"/>
              <w:right w:val="single" w:sz="4" w:space="0" w:color="auto"/>
            </w:tcBorders>
            <w:shd w:val="clear" w:color="auto" w:fill="auto"/>
            <w:noWrap/>
            <w:hideMark/>
          </w:tcPr>
          <w:p w14:paraId="2952BBFA" w14:textId="4D6019AB" w:rsidR="0043785B" w:rsidRPr="00FB7E20" w:rsidRDefault="0043785B" w:rsidP="00EE2A1D">
            <w:pPr>
              <w:spacing w:line="288" w:lineRule="auto"/>
              <w:jc w:val="center"/>
              <w:rPr>
                <w:sz w:val="26"/>
                <w:szCs w:val="26"/>
              </w:rPr>
            </w:pPr>
          </w:p>
        </w:tc>
        <w:tc>
          <w:tcPr>
            <w:tcW w:w="1350" w:type="dxa"/>
            <w:tcBorders>
              <w:top w:val="single" w:sz="4" w:space="0" w:color="auto"/>
              <w:left w:val="nil"/>
              <w:bottom w:val="single" w:sz="4" w:space="0" w:color="auto"/>
              <w:right w:val="single" w:sz="4" w:space="0" w:color="auto"/>
            </w:tcBorders>
            <w:shd w:val="clear" w:color="auto" w:fill="auto"/>
            <w:noWrap/>
            <w:hideMark/>
          </w:tcPr>
          <w:p w14:paraId="66021D44" w14:textId="7AC582F8" w:rsidR="0043785B" w:rsidRPr="00FB7E20" w:rsidRDefault="0043785B" w:rsidP="00EE2A1D">
            <w:pPr>
              <w:spacing w:line="288" w:lineRule="auto"/>
              <w:jc w:val="center"/>
              <w:rPr>
                <w:sz w:val="26"/>
                <w:szCs w:val="26"/>
              </w:rPr>
            </w:pPr>
          </w:p>
        </w:tc>
      </w:tr>
      <w:tr w:rsidR="00FB7E20" w:rsidRPr="00FB7E20" w14:paraId="0CF5A943" w14:textId="77777777" w:rsidTr="00EF67A1">
        <w:trPr>
          <w:trHeight w:val="102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F71C1" w14:textId="77777777" w:rsidR="0043785B" w:rsidRPr="00FB7E20" w:rsidRDefault="0043785B" w:rsidP="00B44045">
            <w:pPr>
              <w:spacing w:line="288" w:lineRule="auto"/>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106BB4FC" w14:textId="77777777" w:rsidR="0043785B" w:rsidRPr="00FB7E20" w:rsidRDefault="0043785B" w:rsidP="00EE2A1D">
            <w:pPr>
              <w:spacing w:line="288" w:lineRule="auto"/>
              <w:jc w:val="left"/>
              <w:rPr>
                <w:sz w:val="26"/>
                <w:szCs w:val="26"/>
              </w:rPr>
            </w:pPr>
            <w:r w:rsidRPr="00FB7E20">
              <w:rPr>
                <w:sz w:val="26"/>
                <w:szCs w:val="26"/>
              </w:rPr>
              <w:t>Khả năng cân tối đa (Maximum capacity): ≥ 220 g</w:t>
            </w:r>
            <w:r w:rsidRPr="00FB7E20">
              <w:rPr>
                <w:sz w:val="26"/>
                <w:szCs w:val="26"/>
              </w:rPr>
              <w:br/>
              <w:t>-</w:t>
            </w:r>
            <w:r w:rsidRPr="00FB7E20">
              <w:rPr>
                <w:b/>
                <w:bCs/>
                <w:i/>
                <w:iCs/>
                <w:sz w:val="26"/>
                <w:szCs w:val="26"/>
              </w:rPr>
              <w:t xml:space="preserve"> 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0F0AE00C" w14:textId="77777777" w:rsidR="0043785B" w:rsidRPr="00FB7E20" w:rsidRDefault="0043785B" w:rsidP="00EE2A1D">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2F41DE30" w14:textId="77777777" w:rsidR="0043785B" w:rsidRPr="00FB7E20" w:rsidRDefault="0043785B" w:rsidP="00EE2A1D">
            <w:pPr>
              <w:spacing w:line="288" w:lineRule="auto"/>
              <w:jc w:val="center"/>
              <w:rPr>
                <w:sz w:val="26"/>
                <w:szCs w:val="26"/>
              </w:rPr>
            </w:pPr>
            <w:r w:rsidRPr="00FB7E20">
              <w:rPr>
                <w:sz w:val="26"/>
                <w:szCs w:val="26"/>
              </w:rPr>
              <w:t>2,0</w:t>
            </w:r>
          </w:p>
        </w:tc>
      </w:tr>
      <w:tr w:rsidR="00FB7E20" w:rsidRPr="00FB7E20" w14:paraId="0D88209F" w14:textId="77777777" w:rsidTr="00EE2A1D">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B304D"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7628E651" w14:textId="77777777" w:rsidR="0043785B" w:rsidRPr="00FB7E20" w:rsidRDefault="0043785B" w:rsidP="00EE2A1D">
            <w:pPr>
              <w:spacing w:line="288" w:lineRule="auto"/>
              <w:jc w:val="left"/>
              <w:rPr>
                <w:sz w:val="26"/>
                <w:szCs w:val="26"/>
              </w:rPr>
            </w:pPr>
            <w:r w:rsidRPr="00FB7E20">
              <w:rPr>
                <w:sz w:val="26"/>
                <w:szCs w:val="26"/>
              </w:rPr>
              <w:t>Độ đọc (Readability): ≤ 0,01 mg</w:t>
            </w:r>
            <w:r w:rsidRPr="00FB7E20">
              <w:rPr>
                <w:sz w:val="26"/>
                <w:szCs w:val="26"/>
              </w:rPr>
              <w:br/>
            </w:r>
            <w:r w:rsidRPr="00FB7E20">
              <w:rPr>
                <w:b/>
                <w:bCs/>
                <w:i/>
                <w:iCs/>
                <w:sz w:val="26"/>
                <w:szCs w:val="26"/>
              </w:rPr>
              <w:t>- Đáp ứng: 3,0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1A18A44B" w14:textId="77777777" w:rsidR="0043785B" w:rsidRPr="00FB7E20" w:rsidRDefault="0043785B" w:rsidP="00EE2A1D">
            <w:pPr>
              <w:spacing w:line="288" w:lineRule="auto"/>
              <w:jc w:val="center"/>
              <w:rPr>
                <w:sz w:val="26"/>
                <w:szCs w:val="26"/>
              </w:rPr>
            </w:pPr>
            <w:r w:rsidRPr="00FB7E20">
              <w:rPr>
                <w:sz w:val="26"/>
                <w:szCs w:val="26"/>
              </w:rPr>
              <w:t>3,0</w:t>
            </w:r>
          </w:p>
        </w:tc>
        <w:tc>
          <w:tcPr>
            <w:tcW w:w="1350" w:type="dxa"/>
            <w:tcBorders>
              <w:top w:val="single" w:sz="4" w:space="0" w:color="auto"/>
              <w:left w:val="nil"/>
              <w:bottom w:val="single" w:sz="4" w:space="0" w:color="auto"/>
              <w:right w:val="single" w:sz="4" w:space="0" w:color="auto"/>
            </w:tcBorders>
            <w:shd w:val="clear" w:color="auto" w:fill="auto"/>
            <w:hideMark/>
          </w:tcPr>
          <w:p w14:paraId="3E639641" w14:textId="77777777" w:rsidR="0043785B" w:rsidRPr="00FB7E20" w:rsidRDefault="0043785B" w:rsidP="00EE2A1D">
            <w:pPr>
              <w:spacing w:line="288" w:lineRule="auto"/>
              <w:jc w:val="center"/>
              <w:rPr>
                <w:sz w:val="26"/>
                <w:szCs w:val="26"/>
              </w:rPr>
            </w:pPr>
            <w:r w:rsidRPr="00FB7E20">
              <w:rPr>
                <w:sz w:val="26"/>
                <w:szCs w:val="26"/>
              </w:rPr>
              <w:t>3,0</w:t>
            </w:r>
          </w:p>
        </w:tc>
      </w:tr>
      <w:tr w:rsidR="00FB7E20" w:rsidRPr="00FB7E20" w14:paraId="0075F276" w14:textId="77777777" w:rsidTr="00EF67A1">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8218B"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20BAAA9" w14:textId="77777777" w:rsidR="0043785B" w:rsidRPr="00FB7E20" w:rsidRDefault="0043785B" w:rsidP="00EE2A1D">
            <w:pPr>
              <w:spacing w:line="288" w:lineRule="auto"/>
              <w:jc w:val="left"/>
              <w:rPr>
                <w:sz w:val="26"/>
                <w:szCs w:val="26"/>
              </w:rPr>
            </w:pPr>
            <w:r w:rsidRPr="00FB7E20">
              <w:rPr>
                <w:sz w:val="26"/>
                <w:szCs w:val="26"/>
              </w:rPr>
              <w:t>Độ lặp lại (Repeatability) tại 5 % tải: ≤ 0,015 mg</w:t>
            </w:r>
            <w:r w:rsidRPr="00FB7E20">
              <w:rPr>
                <w:sz w:val="26"/>
                <w:szCs w:val="26"/>
              </w:rPr>
              <w:br/>
              <w:t xml:space="preserve">- </w:t>
            </w:r>
            <w:r w:rsidRPr="00FB7E20">
              <w:rPr>
                <w:b/>
                <w:bCs/>
                <w:i/>
                <w:iCs/>
                <w:sz w:val="26"/>
                <w:szCs w:val="26"/>
              </w:rPr>
              <w:t>Đáp ứng: 4,0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749EF513" w14:textId="77777777" w:rsidR="0043785B" w:rsidRPr="00FB7E20" w:rsidRDefault="0043785B" w:rsidP="00EE2A1D">
            <w:pPr>
              <w:spacing w:line="288" w:lineRule="auto"/>
              <w:jc w:val="center"/>
              <w:rPr>
                <w:sz w:val="26"/>
                <w:szCs w:val="26"/>
              </w:rPr>
            </w:pPr>
            <w:r w:rsidRPr="00FB7E20">
              <w:rPr>
                <w:sz w:val="26"/>
                <w:szCs w:val="26"/>
              </w:rPr>
              <w:t>4,0</w:t>
            </w:r>
          </w:p>
        </w:tc>
        <w:tc>
          <w:tcPr>
            <w:tcW w:w="1350" w:type="dxa"/>
            <w:tcBorders>
              <w:top w:val="single" w:sz="4" w:space="0" w:color="auto"/>
              <w:left w:val="nil"/>
              <w:bottom w:val="single" w:sz="4" w:space="0" w:color="auto"/>
              <w:right w:val="single" w:sz="4" w:space="0" w:color="auto"/>
            </w:tcBorders>
            <w:shd w:val="clear" w:color="auto" w:fill="auto"/>
            <w:hideMark/>
          </w:tcPr>
          <w:p w14:paraId="112CD862" w14:textId="77777777" w:rsidR="0043785B" w:rsidRPr="00FB7E20" w:rsidRDefault="0043785B" w:rsidP="00EE2A1D">
            <w:pPr>
              <w:spacing w:line="288" w:lineRule="auto"/>
              <w:jc w:val="center"/>
              <w:rPr>
                <w:sz w:val="26"/>
                <w:szCs w:val="26"/>
              </w:rPr>
            </w:pPr>
            <w:r w:rsidRPr="00FB7E20">
              <w:rPr>
                <w:sz w:val="26"/>
                <w:szCs w:val="26"/>
              </w:rPr>
              <w:t>4,0</w:t>
            </w:r>
          </w:p>
        </w:tc>
      </w:tr>
      <w:tr w:rsidR="00FB7E20" w:rsidRPr="00FB7E20" w14:paraId="77AC2A8B" w14:textId="77777777" w:rsidTr="00EE2A1D">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33796"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72D86176" w14:textId="77777777" w:rsidR="0043785B" w:rsidRPr="00FB7E20" w:rsidRDefault="0043785B" w:rsidP="00EE2A1D">
            <w:pPr>
              <w:spacing w:line="288" w:lineRule="auto"/>
              <w:jc w:val="left"/>
              <w:rPr>
                <w:sz w:val="26"/>
                <w:szCs w:val="26"/>
              </w:rPr>
            </w:pPr>
            <w:r w:rsidRPr="00FB7E20">
              <w:rPr>
                <w:sz w:val="26"/>
                <w:szCs w:val="26"/>
              </w:rPr>
              <w:t>Độ trôi theo nhiệt độ (Sensitivity drift): ≤ 1 ppm/độ</w:t>
            </w:r>
            <w:r w:rsidRPr="00FB7E20">
              <w:rPr>
                <w:sz w:val="26"/>
                <w:szCs w:val="26"/>
              </w:rPr>
              <w:br/>
            </w:r>
            <w:r w:rsidRPr="00FB7E20">
              <w:rPr>
                <w:b/>
                <w:bCs/>
                <w:i/>
                <w:iCs/>
                <w:sz w:val="26"/>
                <w:szCs w:val="26"/>
              </w:rPr>
              <w:t>- Đáp ứng: 4,0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721FEDB7" w14:textId="77777777" w:rsidR="0043785B" w:rsidRPr="00FB7E20" w:rsidRDefault="0043785B" w:rsidP="00EE2A1D">
            <w:pPr>
              <w:spacing w:line="288" w:lineRule="auto"/>
              <w:jc w:val="center"/>
              <w:rPr>
                <w:sz w:val="26"/>
                <w:szCs w:val="26"/>
              </w:rPr>
            </w:pPr>
            <w:r w:rsidRPr="00FB7E20">
              <w:rPr>
                <w:sz w:val="26"/>
                <w:szCs w:val="26"/>
              </w:rPr>
              <w:t>4,0</w:t>
            </w:r>
          </w:p>
        </w:tc>
        <w:tc>
          <w:tcPr>
            <w:tcW w:w="1350" w:type="dxa"/>
            <w:tcBorders>
              <w:top w:val="single" w:sz="4" w:space="0" w:color="auto"/>
              <w:left w:val="nil"/>
              <w:bottom w:val="single" w:sz="4" w:space="0" w:color="auto"/>
              <w:right w:val="single" w:sz="4" w:space="0" w:color="auto"/>
            </w:tcBorders>
            <w:shd w:val="clear" w:color="auto" w:fill="auto"/>
            <w:hideMark/>
          </w:tcPr>
          <w:p w14:paraId="4DEF7D71" w14:textId="77777777" w:rsidR="0043785B" w:rsidRPr="00FB7E20" w:rsidRDefault="0043785B" w:rsidP="00EE2A1D">
            <w:pPr>
              <w:spacing w:line="288" w:lineRule="auto"/>
              <w:jc w:val="center"/>
              <w:rPr>
                <w:sz w:val="26"/>
                <w:szCs w:val="26"/>
              </w:rPr>
            </w:pPr>
            <w:r w:rsidRPr="00FB7E20">
              <w:rPr>
                <w:sz w:val="26"/>
                <w:szCs w:val="26"/>
              </w:rPr>
              <w:t>4,0</w:t>
            </w:r>
          </w:p>
        </w:tc>
      </w:tr>
      <w:tr w:rsidR="00FB7E20" w:rsidRPr="00FB7E20" w14:paraId="323BF841" w14:textId="77777777" w:rsidTr="00EE2A1D">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9162D"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14:paraId="6304839A" w14:textId="77777777" w:rsidR="0043785B" w:rsidRPr="00FB7E20" w:rsidRDefault="0043785B" w:rsidP="00EE2A1D">
            <w:pPr>
              <w:spacing w:line="288" w:lineRule="auto"/>
              <w:jc w:val="left"/>
              <w:rPr>
                <w:b/>
                <w:bCs/>
                <w:sz w:val="26"/>
                <w:szCs w:val="26"/>
              </w:rPr>
            </w:pPr>
            <w:r w:rsidRPr="00FB7E20">
              <w:rPr>
                <w:b/>
                <w:bCs/>
                <w:sz w:val="26"/>
                <w:szCs w:val="26"/>
              </w:rPr>
              <w:t>Giá trị đặc trưng (Typical value)</w:t>
            </w:r>
          </w:p>
        </w:tc>
        <w:tc>
          <w:tcPr>
            <w:tcW w:w="1315" w:type="dxa"/>
            <w:tcBorders>
              <w:top w:val="single" w:sz="4" w:space="0" w:color="auto"/>
              <w:left w:val="nil"/>
              <w:bottom w:val="single" w:sz="4" w:space="0" w:color="auto"/>
              <w:right w:val="single" w:sz="4" w:space="0" w:color="auto"/>
            </w:tcBorders>
            <w:shd w:val="clear" w:color="auto" w:fill="auto"/>
            <w:hideMark/>
          </w:tcPr>
          <w:p w14:paraId="3F39A12F" w14:textId="063E59BC" w:rsidR="0043785B" w:rsidRPr="00FB7E20" w:rsidRDefault="0043785B" w:rsidP="00EE2A1D">
            <w:pPr>
              <w:spacing w:line="288" w:lineRule="auto"/>
              <w:jc w:val="center"/>
              <w:rPr>
                <w:sz w:val="26"/>
                <w:szCs w:val="26"/>
              </w:rPr>
            </w:pPr>
          </w:p>
        </w:tc>
        <w:tc>
          <w:tcPr>
            <w:tcW w:w="1350" w:type="dxa"/>
            <w:tcBorders>
              <w:top w:val="single" w:sz="4" w:space="0" w:color="auto"/>
              <w:left w:val="nil"/>
              <w:bottom w:val="single" w:sz="4" w:space="0" w:color="auto"/>
              <w:right w:val="single" w:sz="4" w:space="0" w:color="auto"/>
            </w:tcBorders>
            <w:shd w:val="clear" w:color="auto" w:fill="auto"/>
            <w:hideMark/>
          </w:tcPr>
          <w:p w14:paraId="20E953AE" w14:textId="21053BAB" w:rsidR="0043785B" w:rsidRPr="00FB7E20" w:rsidRDefault="0043785B" w:rsidP="00EE2A1D">
            <w:pPr>
              <w:spacing w:line="288" w:lineRule="auto"/>
              <w:jc w:val="center"/>
              <w:rPr>
                <w:sz w:val="26"/>
                <w:szCs w:val="26"/>
              </w:rPr>
            </w:pPr>
          </w:p>
        </w:tc>
      </w:tr>
      <w:tr w:rsidR="00FB7E20" w:rsidRPr="00FB7E20" w14:paraId="7F571ABF" w14:textId="77777777" w:rsidTr="00EE2A1D">
        <w:trPr>
          <w:trHeight w:val="1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F9860"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08756EA6" w14:textId="77777777" w:rsidR="0043785B" w:rsidRPr="00FB7E20" w:rsidRDefault="0043785B" w:rsidP="00EE2A1D">
            <w:pPr>
              <w:spacing w:line="288" w:lineRule="auto"/>
              <w:jc w:val="left"/>
              <w:rPr>
                <w:sz w:val="26"/>
                <w:szCs w:val="26"/>
              </w:rPr>
            </w:pPr>
            <w:r w:rsidRPr="00FB7E20">
              <w:rPr>
                <w:sz w:val="26"/>
                <w:szCs w:val="26"/>
              </w:rPr>
              <w:t>Độ lặp lại (Repeatability) tại 5% tải: ≤ 0,007 mg</w:t>
            </w:r>
            <w:r w:rsidRPr="00FB7E20">
              <w:rPr>
                <w:sz w:val="26"/>
                <w:szCs w:val="26"/>
              </w:rPr>
              <w:br/>
              <w:t>-</w:t>
            </w:r>
            <w:r w:rsidRPr="00FB7E20">
              <w:rPr>
                <w:b/>
                <w:bCs/>
                <w:i/>
                <w:iCs/>
                <w:sz w:val="26"/>
                <w:szCs w:val="26"/>
              </w:rPr>
              <w:t xml:space="preserve"> Đáp ứng: 4,0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1C228CA1" w14:textId="77777777" w:rsidR="0043785B" w:rsidRPr="00FB7E20" w:rsidRDefault="0043785B" w:rsidP="00EE2A1D">
            <w:pPr>
              <w:spacing w:line="288" w:lineRule="auto"/>
              <w:jc w:val="center"/>
              <w:rPr>
                <w:sz w:val="26"/>
                <w:szCs w:val="26"/>
              </w:rPr>
            </w:pPr>
            <w:r w:rsidRPr="00FB7E20">
              <w:rPr>
                <w:sz w:val="26"/>
                <w:szCs w:val="26"/>
              </w:rPr>
              <w:t>4,0</w:t>
            </w:r>
          </w:p>
        </w:tc>
        <w:tc>
          <w:tcPr>
            <w:tcW w:w="1350" w:type="dxa"/>
            <w:tcBorders>
              <w:top w:val="single" w:sz="4" w:space="0" w:color="auto"/>
              <w:left w:val="nil"/>
              <w:bottom w:val="single" w:sz="4" w:space="0" w:color="auto"/>
              <w:right w:val="single" w:sz="4" w:space="0" w:color="auto"/>
            </w:tcBorders>
            <w:shd w:val="clear" w:color="auto" w:fill="auto"/>
            <w:hideMark/>
          </w:tcPr>
          <w:p w14:paraId="7479CA69" w14:textId="77777777" w:rsidR="0043785B" w:rsidRPr="00FB7E20" w:rsidRDefault="0043785B" w:rsidP="00EE2A1D">
            <w:pPr>
              <w:spacing w:line="288" w:lineRule="auto"/>
              <w:jc w:val="center"/>
              <w:rPr>
                <w:sz w:val="26"/>
                <w:szCs w:val="26"/>
              </w:rPr>
            </w:pPr>
            <w:r w:rsidRPr="00FB7E20">
              <w:rPr>
                <w:sz w:val="26"/>
                <w:szCs w:val="26"/>
              </w:rPr>
              <w:t>4,0</w:t>
            </w:r>
          </w:p>
        </w:tc>
      </w:tr>
      <w:tr w:rsidR="00FB7E20" w:rsidRPr="00FB7E20" w14:paraId="6B8B0576" w14:textId="77777777" w:rsidTr="00EF67A1">
        <w:trPr>
          <w:trHeight w:val="8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A1449"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hideMark/>
          </w:tcPr>
          <w:p w14:paraId="60CED5B4" w14:textId="77777777" w:rsidR="00EE2A1D" w:rsidRPr="00FB7E20" w:rsidRDefault="0043785B" w:rsidP="00EE2A1D">
            <w:pPr>
              <w:spacing w:line="288" w:lineRule="auto"/>
              <w:jc w:val="left"/>
              <w:rPr>
                <w:sz w:val="26"/>
                <w:szCs w:val="26"/>
              </w:rPr>
            </w:pPr>
            <w:r w:rsidRPr="00FB7E20">
              <w:rPr>
                <w:sz w:val="26"/>
                <w:szCs w:val="26"/>
              </w:rPr>
              <w:t>Độ lệch tâm (tại mức tải 100 g): ≤ 0,1 mg</w:t>
            </w:r>
          </w:p>
          <w:p w14:paraId="0320C620" w14:textId="77777777" w:rsidR="00EE2A1D" w:rsidRPr="00FB7E20" w:rsidRDefault="0043785B" w:rsidP="00EE2A1D">
            <w:pPr>
              <w:spacing w:line="288" w:lineRule="auto"/>
              <w:jc w:val="left"/>
              <w:rPr>
                <w:b/>
                <w:bCs/>
                <w:i/>
                <w:iCs/>
                <w:sz w:val="26"/>
                <w:szCs w:val="26"/>
              </w:rPr>
            </w:pPr>
            <w:r w:rsidRPr="00FB7E20">
              <w:rPr>
                <w:sz w:val="26"/>
                <w:szCs w:val="26"/>
              </w:rPr>
              <w:br w:type="page"/>
            </w:r>
            <w:r w:rsidRPr="00FB7E20">
              <w:rPr>
                <w:b/>
                <w:bCs/>
                <w:i/>
                <w:iCs/>
                <w:sz w:val="26"/>
                <w:szCs w:val="26"/>
              </w:rPr>
              <w:t>&lt; 0,1 mg: 4,0  điểm</w:t>
            </w:r>
            <w:r w:rsidRPr="00FB7E20">
              <w:rPr>
                <w:b/>
                <w:bCs/>
                <w:i/>
                <w:iCs/>
                <w:sz w:val="26"/>
                <w:szCs w:val="26"/>
              </w:rPr>
              <w:br w:type="page"/>
            </w:r>
          </w:p>
          <w:p w14:paraId="6B4343B4" w14:textId="698196C8" w:rsidR="00EE2A1D" w:rsidRPr="00FB7E20" w:rsidRDefault="0043785B" w:rsidP="00EE2A1D">
            <w:pPr>
              <w:spacing w:line="288" w:lineRule="auto"/>
              <w:jc w:val="left"/>
              <w:rPr>
                <w:b/>
                <w:bCs/>
                <w:i/>
                <w:iCs/>
                <w:sz w:val="26"/>
                <w:szCs w:val="26"/>
              </w:rPr>
            </w:pPr>
            <w:r w:rsidRPr="00FB7E20">
              <w:rPr>
                <w:b/>
                <w:bCs/>
                <w:i/>
                <w:iCs/>
                <w:sz w:val="26"/>
                <w:szCs w:val="26"/>
              </w:rPr>
              <w:t xml:space="preserve">=  0,1 mg: </w:t>
            </w:r>
            <w:r w:rsidR="00EE2A1D" w:rsidRPr="00FB7E20">
              <w:rPr>
                <w:b/>
                <w:bCs/>
                <w:i/>
                <w:iCs/>
                <w:sz w:val="26"/>
                <w:szCs w:val="26"/>
              </w:rPr>
              <w:t>1</w:t>
            </w:r>
            <w:r w:rsidRPr="00FB7E20">
              <w:rPr>
                <w:b/>
                <w:bCs/>
                <w:i/>
                <w:iCs/>
                <w:sz w:val="26"/>
                <w:szCs w:val="26"/>
              </w:rPr>
              <w:t>,0  điểm</w:t>
            </w:r>
            <w:r w:rsidRPr="00FB7E20">
              <w:rPr>
                <w:b/>
                <w:bCs/>
                <w:i/>
                <w:iCs/>
                <w:sz w:val="26"/>
                <w:szCs w:val="26"/>
              </w:rPr>
              <w:br w:type="page"/>
            </w:r>
          </w:p>
          <w:p w14:paraId="56D91AF2" w14:textId="0E8934CC" w:rsidR="0043785B" w:rsidRPr="00FB7E20" w:rsidRDefault="0043785B" w:rsidP="00EE2A1D">
            <w:pPr>
              <w:spacing w:line="288" w:lineRule="auto"/>
              <w:jc w:val="left"/>
              <w:rPr>
                <w:sz w:val="26"/>
                <w:szCs w:val="26"/>
              </w:rPr>
            </w:pPr>
            <w:r w:rsidRPr="00FB7E20">
              <w:rPr>
                <w:b/>
                <w:bCs/>
                <w:i/>
                <w:iCs/>
                <w:sz w:val="26"/>
                <w:szCs w:val="26"/>
              </w:rPr>
              <w:t xml:space="preserve"> &gt; 0,1 mg : 0 điểm</w:t>
            </w:r>
            <w:r w:rsidRPr="00FB7E20">
              <w:rPr>
                <w:sz w:val="26"/>
                <w:szCs w:val="26"/>
              </w:rPr>
              <w:br w:type="page"/>
            </w:r>
          </w:p>
        </w:tc>
        <w:tc>
          <w:tcPr>
            <w:tcW w:w="1315" w:type="dxa"/>
            <w:tcBorders>
              <w:top w:val="single" w:sz="4" w:space="0" w:color="auto"/>
              <w:left w:val="nil"/>
              <w:bottom w:val="single" w:sz="4" w:space="0" w:color="auto"/>
              <w:right w:val="single" w:sz="4" w:space="0" w:color="auto"/>
            </w:tcBorders>
            <w:shd w:val="clear" w:color="auto" w:fill="auto"/>
            <w:hideMark/>
          </w:tcPr>
          <w:p w14:paraId="61EB9B5D" w14:textId="77777777" w:rsidR="0043785B" w:rsidRPr="00FB7E20" w:rsidRDefault="0043785B" w:rsidP="00EE2A1D">
            <w:pPr>
              <w:spacing w:line="288" w:lineRule="auto"/>
              <w:jc w:val="center"/>
              <w:rPr>
                <w:sz w:val="26"/>
                <w:szCs w:val="26"/>
              </w:rPr>
            </w:pPr>
            <w:r w:rsidRPr="00FB7E20">
              <w:rPr>
                <w:sz w:val="26"/>
                <w:szCs w:val="26"/>
              </w:rPr>
              <w:t>4,0</w:t>
            </w:r>
          </w:p>
        </w:tc>
        <w:tc>
          <w:tcPr>
            <w:tcW w:w="1350" w:type="dxa"/>
            <w:tcBorders>
              <w:top w:val="single" w:sz="4" w:space="0" w:color="auto"/>
              <w:left w:val="nil"/>
              <w:bottom w:val="single" w:sz="4" w:space="0" w:color="auto"/>
              <w:right w:val="single" w:sz="4" w:space="0" w:color="auto"/>
            </w:tcBorders>
            <w:shd w:val="clear" w:color="auto" w:fill="auto"/>
            <w:hideMark/>
          </w:tcPr>
          <w:p w14:paraId="26B43CBE" w14:textId="41C424E5" w:rsidR="0043785B" w:rsidRPr="00FB7E20" w:rsidRDefault="00EE2A1D" w:rsidP="00EE2A1D">
            <w:pPr>
              <w:spacing w:line="288" w:lineRule="auto"/>
              <w:jc w:val="center"/>
              <w:rPr>
                <w:sz w:val="26"/>
                <w:szCs w:val="26"/>
              </w:rPr>
            </w:pPr>
            <w:r w:rsidRPr="00FB7E20">
              <w:rPr>
                <w:sz w:val="26"/>
                <w:szCs w:val="26"/>
              </w:rPr>
              <w:t>1</w:t>
            </w:r>
            <w:r w:rsidR="0043785B" w:rsidRPr="00FB7E20">
              <w:rPr>
                <w:sz w:val="26"/>
                <w:szCs w:val="26"/>
              </w:rPr>
              <w:t>,0</w:t>
            </w:r>
          </w:p>
        </w:tc>
      </w:tr>
      <w:tr w:rsidR="00FB7E20" w:rsidRPr="00FB7E20" w14:paraId="52E98A85" w14:textId="77777777" w:rsidTr="00EF67A1">
        <w:trPr>
          <w:trHeight w:val="136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D61CC"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4C7DB888" w14:textId="77777777" w:rsidR="0043785B" w:rsidRPr="00FB7E20" w:rsidRDefault="0043785B" w:rsidP="00EE2A1D">
            <w:pPr>
              <w:spacing w:line="288" w:lineRule="auto"/>
              <w:jc w:val="left"/>
              <w:rPr>
                <w:sz w:val="26"/>
                <w:szCs w:val="26"/>
              </w:rPr>
            </w:pPr>
            <w:r w:rsidRPr="00FB7E20">
              <w:rPr>
                <w:sz w:val="26"/>
                <w:szCs w:val="26"/>
              </w:rPr>
              <w:t>Độ lệch tuyến tính (Linearity deviation): ≤  0,03 mg</w:t>
            </w:r>
            <w:r w:rsidRPr="00FB7E20">
              <w:rPr>
                <w:sz w:val="26"/>
                <w:szCs w:val="26"/>
              </w:rPr>
              <w:br/>
              <w:t>&lt;</w:t>
            </w:r>
            <w:r w:rsidRPr="00FB7E20">
              <w:rPr>
                <w:b/>
                <w:bCs/>
                <w:i/>
                <w:iCs/>
                <w:sz w:val="26"/>
                <w:szCs w:val="26"/>
              </w:rPr>
              <w:t xml:space="preserve"> 0,03 mg: 5,0  điểm</w:t>
            </w:r>
            <w:r w:rsidRPr="00FB7E20">
              <w:rPr>
                <w:b/>
                <w:bCs/>
                <w:i/>
                <w:iCs/>
                <w:sz w:val="26"/>
                <w:szCs w:val="26"/>
              </w:rPr>
              <w:br/>
              <w:t>=  0,03 mg: 2,0  điểm</w:t>
            </w:r>
            <w:r w:rsidRPr="00FB7E20">
              <w:rPr>
                <w:b/>
                <w:bCs/>
                <w:i/>
                <w:iCs/>
                <w:sz w:val="26"/>
                <w:szCs w:val="26"/>
              </w:rPr>
              <w:br/>
              <w:t xml:space="preserve"> &gt; 0,03 mg : 0 điểm</w:t>
            </w:r>
          </w:p>
        </w:tc>
        <w:tc>
          <w:tcPr>
            <w:tcW w:w="1315" w:type="dxa"/>
            <w:tcBorders>
              <w:top w:val="single" w:sz="4" w:space="0" w:color="auto"/>
              <w:left w:val="nil"/>
              <w:bottom w:val="single" w:sz="4" w:space="0" w:color="auto"/>
              <w:right w:val="single" w:sz="4" w:space="0" w:color="auto"/>
            </w:tcBorders>
            <w:shd w:val="clear" w:color="auto" w:fill="auto"/>
            <w:hideMark/>
          </w:tcPr>
          <w:p w14:paraId="0E1D290E" w14:textId="77777777" w:rsidR="0043785B" w:rsidRPr="00FB7E20" w:rsidRDefault="0043785B" w:rsidP="00EE2A1D">
            <w:pPr>
              <w:spacing w:line="288" w:lineRule="auto"/>
              <w:jc w:val="center"/>
              <w:rPr>
                <w:sz w:val="26"/>
                <w:szCs w:val="26"/>
              </w:rPr>
            </w:pPr>
            <w:r w:rsidRPr="00FB7E20">
              <w:rPr>
                <w:sz w:val="26"/>
                <w:szCs w:val="26"/>
              </w:rPr>
              <w:t>5,0</w:t>
            </w:r>
          </w:p>
        </w:tc>
        <w:tc>
          <w:tcPr>
            <w:tcW w:w="1350" w:type="dxa"/>
            <w:tcBorders>
              <w:top w:val="single" w:sz="4" w:space="0" w:color="auto"/>
              <w:left w:val="nil"/>
              <w:bottom w:val="single" w:sz="4" w:space="0" w:color="auto"/>
              <w:right w:val="single" w:sz="4" w:space="0" w:color="auto"/>
            </w:tcBorders>
            <w:shd w:val="clear" w:color="auto" w:fill="auto"/>
            <w:hideMark/>
          </w:tcPr>
          <w:p w14:paraId="0FBCA3EE" w14:textId="77777777" w:rsidR="0043785B" w:rsidRPr="00FB7E20" w:rsidRDefault="0043785B" w:rsidP="00EE2A1D">
            <w:pPr>
              <w:spacing w:line="288" w:lineRule="auto"/>
              <w:jc w:val="center"/>
              <w:rPr>
                <w:sz w:val="26"/>
                <w:szCs w:val="26"/>
              </w:rPr>
            </w:pPr>
            <w:r w:rsidRPr="00FB7E20">
              <w:rPr>
                <w:sz w:val="26"/>
                <w:szCs w:val="26"/>
              </w:rPr>
              <w:t>2,0</w:t>
            </w:r>
          </w:p>
        </w:tc>
      </w:tr>
      <w:tr w:rsidR="00FB7E20" w:rsidRPr="00FB7E20" w14:paraId="0494C333" w14:textId="77777777" w:rsidTr="006918DC">
        <w:trPr>
          <w:trHeight w:val="862"/>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3FED5"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51042E82" w14:textId="77777777" w:rsidR="0043785B" w:rsidRPr="00FB7E20" w:rsidRDefault="0043785B" w:rsidP="00EE2A1D">
            <w:pPr>
              <w:spacing w:line="288" w:lineRule="auto"/>
              <w:jc w:val="left"/>
              <w:rPr>
                <w:sz w:val="26"/>
                <w:szCs w:val="26"/>
              </w:rPr>
            </w:pPr>
            <w:r w:rsidRPr="00FB7E20">
              <w:rPr>
                <w:sz w:val="26"/>
                <w:szCs w:val="26"/>
              </w:rPr>
              <w:t>Khối lượng cân tối thiểu theo Dược điển Hoa Kỳ (USP, 5% tải, k=2, U=0,1%) :  ≤ 14 mg</w:t>
            </w:r>
            <w:r w:rsidRPr="00FB7E20">
              <w:rPr>
                <w:sz w:val="26"/>
                <w:szCs w:val="26"/>
              </w:rPr>
              <w:br/>
              <w:t>&lt;</w:t>
            </w:r>
            <w:r w:rsidRPr="00FB7E20">
              <w:rPr>
                <w:b/>
                <w:bCs/>
                <w:sz w:val="26"/>
                <w:szCs w:val="26"/>
              </w:rPr>
              <w:t xml:space="preserve"> 14 mg: 5,0  điểm</w:t>
            </w:r>
            <w:r w:rsidRPr="00FB7E20">
              <w:rPr>
                <w:b/>
                <w:bCs/>
                <w:sz w:val="26"/>
                <w:szCs w:val="26"/>
              </w:rPr>
              <w:br/>
            </w:r>
            <w:r w:rsidRPr="00FB7E20">
              <w:rPr>
                <w:b/>
                <w:bCs/>
                <w:sz w:val="26"/>
                <w:szCs w:val="26"/>
              </w:rPr>
              <w:lastRenderedPageBreak/>
              <w:t xml:space="preserve">= </w:t>
            </w:r>
            <w:r w:rsidRPr="00FB7E20">
              <w:rPr>
                <w:b/>
                <w:bCs/>
                <w:i/>
                <w:iCs/>
                <w:sz w:val="26"/>
                <w:szCs w:val="26"/>
              </w:rPr>
              <w:t>14 mg: 2,0  điểm</w:t>
            </w:r>
            <w:r w:rsidRPr="00FB7E20">
              <w:rPr>
                <w:b/>
                <w:bCs/>
                <w:i/>
                <w:iCs/>
                <w:sz w:val="26"/>
                <w:szCs w:val="26"/>
              </w:rPr>
              <w:br/>
              <w:t>&gt; 14 mg: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2879181B" w14:textId="77777777" w:rsidR="0043785B" w:rsidRPr="00FB7E20" w:rsidRDefault="0043785B" w:rsidP="00EE2A1D">
            <w:pPr>
              <w:spacing w:line="288" w:lineRule="auto"/>
              <w:jc w:val="center"/>
              <w:rPr>
                <w:sz w:val="26"/>
                <w:szCs w:val="26"/>
              </w:rPr>
            </w:pPr>
            <w:r w:rsidRPr="00FB7E20">
              <w:rPr>
                <w:sz w:val="26"/>
                <w:szCs w:val="26"/>
              </w:rPr>
              <w:lastRenderedPageBreak/>
              <w:t>5,0</w:t>
            </w:r>
          </w:p>
        </w:tc>
        <w:tc>
          <w:tcPr>
            <w:tcW w:w="1350" w:type="dxa"/>
            <w:tcBorders>
              <w:top w:val="single" w:sz="4" w:space="0" w:color="auto"/>
              <w:left w:val="nil"/>
              <w:bottom w:val="single" w:sz="4" w:space="0" w:color="auto"/>
              <w:right w:val="single" w:sz="4" w:space="0" w:color="auto"/>
            </w:tcBorders>
            <w:shd w:val="clear" w:color="auto" w:fill="auto"/>
            <w:hideMark/>
          </w:tcPr>
          <w:p w14:paraId="489E8658" w14:textId="77777777" w:rsidR="0043785B" w:rsidRPr="00FB7E20" w:rsidRDefault="0043785B" w:rsidP="00EE2A1D">
            <w:pPr>
              <w:spacing w:line="288" w:lineRule="auto"/>
              <w:jc w:val="center"/>
              <w:rPr>
                <w:sz w:val="26"/>
                <w:szCs w:val="26"/>
              </w:rPr>
            </w:pPr>
            <w:r w:rsidRPr="00FB7E20">
              <w:rPr>
                <w:sz w:val="26"/>
                <w:szCs w:val="26"/>
              </w:rPr>
              <w:t>2,0</w:t>
            </w:r>
          </w:p>
        </w:tc>
      </w:tr>
      <w:tr w:rsidR="00FB7E20" w:rsidRPr="00FB7E20" w14:paraId="4C6FDD6C" w14:textId="77777777" w:rsidTr="00EF67A1">
        <w:trPr>
          <w:trHeight w:val="147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13E36"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28C90C8" w14:textId="77777777" w:rsidR="0043785B" w:rsidRPr="00FB7E20" w:rsidRDefault="0043785B" w:rsidP="00EE2A1D">
            <w:pPr>
              <w:spacing w:line="288" w:lineRule="auto"/>
              <w:jc w:val="left"/>
              <w:rPr>
                <w:sz w:val="26"/>
                <w:szCs w:val="26"/>
              </w:rPr>
            </w:pPr>
            <w:r w:rsidRPr="00FB7E20">
              <w:rPr>
                <w:sz w:val="26"/>
                <w:szCs w:val="26"/>
              </w:rPr>
              <w:t>Thời gian ổn định (Setting time): ≤ 2 giây</w:t>
            </w:r>
            <w:r w:rsidRPr="00FB7E20">
              <w:rPr>
                <w:sz w:val="26"/>
                <w:szCs w:val="26"/>
              </w:rPr>
              <w:br/>
              <w:t xml:space="preserve">&lt; </w:t>
            </w:r>
            <w:r w:rsidRPr="00FB7E20">
              <w:rPr>
                <w:b/>
                <w:bCs/>
                <w:i/>
                <w:iCs/>
                <w:sz w:val="26"/>
                <w:szCs w:val="26"/>
              </w:rPr>
              <w:t>2 giây: 3,0  điểm</w:t>
            </w:r>
            <w:r w:rsidRPr="00FB7E20">
              <w:rPr>
                <w:b/>
                <w:bCs/>
                <w:i/>
                <w:iCs/>
                <w:sz w:val="26"/>
                <w:szCs w:val="26"/>
              </w:rPr>
              <w:br/>
              <w:t>= 2 giây: 1,0  điểm</w:t>
            </w:r>
            <w:r w:rsidRPr="00FB7E20">
              <w:rPr>
                <w:b/>
                <w:bCs/>
                <w:i/>
                <w:iCs/>
                <w:sz w:val="26"/>
                <w:szCs w:val="26"/>
              </w:rPr>
              <w:br/>
              <w:t>&gt; 2 giây: 0 điểm</w:t>
            </w:r>
          </w:p>
        </w:tc>
        <w:tc>
          <w:tcPr>
            <w:tcW w:w="1315" w:type="dxa"/>
            <w:tcBorders>
              <w:top w:val="single" w:sz="4" w:space="0" w:color="auto"/>
              <w:left w:val="nil"/>
              <w:bottom w:val="single" w:sz="4" w:space="0" w:color="auto"/>
              <w:right w:val="single" w:sz="4" w:space="0" w:color="auto"/>
            </w:tcBorders>
            <w:shd w:val="clear" w:color="auto" w:fill="auto"/>
            <w:hideMark/>
          </w:tcPr>
          <w:p w14:paraId="459B2977" w14:textId="77777777" w:rsidR="0043785B" w:rsidRPr="00FB7E20" w:rsidRDefault="0043785B" w:rsidP="00EE2A1D">
            <w:pPr>
              <w:spacing w:line="288" w:lineRule="auto"/>
              <w:jc w:val="center"/>
              <w:rPr>
                <w:sz w:val="26"/>
                <w:szCs w:val="26"/>
              </w:rPr>
            </w:pPr>
            <w:r w:rsidRPr="00FB7E20">
              <w:rPr>
                <w:sz w:val="26"/>
                <w:szCs w:val="26"/>
              </w:rPr>
              <w:t>3,0</w:t>
            </w:r>
          </w:p>
        </w:tc>
        <w:tc>
          <w:tcPr>
            <w:tcW w:w="1350" w:type="dxa"/>
            <w:tcBorders>
              <w:top w:val="single" w:sz="4" w:space="0" w:color="auto"/>
              <w:left w:val="nil"/>
              <w:bottom w:val="single" w:sz="4" w:space="0" w:color="auto"/>
              <w:right w:val="single" w:sz="4" w:space="0" w:color="auto"/>
            </w:tcBorders>
            <w:shd w:val="clear" w:color="auto" w:fill="auto"/>
            <w:hideMark/>
          </w:tcPr>
          <w:p w14:paraId="6C9287C7" w14:textId="77777777" w:rsidR="0043785B" w:rsidRPr="00FB7E20" w:rsidRDefault="0043785B" w:rsidP="00EE2A1D">
            <w:pPr>
              <w:spacing w:line="288" w:lineRule="auto"/>
              <w:jc w:val="center"/>
              <w:rPr>
                <w:sz w:val="26"/>
                <w:szCs w:val="26"/>
              </w:rPr>
            </w:pPr>
            <w:r w:rsidRPr="00FB7E20">
              <w:rPr>
                <w:sz w:val="26"/>
                <w:szCs w:val="26"/>
              </w:rPr>
              <w:t>1,0</w:t>
            </w:r>
          </w:p>
        </w:tc>
      </w:tr>
      <w:tr w:rsidR="00FB7E20" w:rsidRPr="00FB7E20" w14:paraId="344F8731" w14:textId="77777777" w:rsidTr="00EE2A1D">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E4316"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3EB08E71" w14:textId="77777777" w:rsidR="0043785B" w:rsidRPr="00FB7E20" w:rsidRDefault="0043785B" w:rsidP="00EE2A1D">
            <w:pPr>
              <w:spacing w:line="288" w:lineRule="auto"/>
              <w:jc w:val="left"/>
              <w:rPr>
                <w:sz w:val="26"/>
                <w:szCs w:val="26"/>
              </w:rPr>
            </w:pPr>
            <w:r w:rsidRPr="00FB7E20">
              <w:rPr>
                <w:sz w:val="26"/>
                <w:szCs w:val="26"/>
              </w:rPr>
              <w:t>Bộ lồng kính cân bằng thủy tinh trong</w:t>
            </w:r>
            <w:r w:rsidRPr="00FB7E20">
              <w:rPr>
                <w:sz w:val="26"/>
                <w:szCs w:val="26"/>
              </w:rPr>
              <w:br/>
              <w:t xml:space="preserve">- </w:t>
            </w:r>
            <w:r w:rsidRPr="00FB7E20">
              <w:rPr>
                <w:b/>
                <w:bCs/>
                <w:i/>
                <w:iCs/>
                <w:sz w:val="26"/>
                <w:szCs w:val="26"/>
              </w:rPr>
              <w:t>Đáp ứng: 3,0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16554AD0" w14:textId="77777777" w:rsidR="0043785B" w:rsidRPr="00FB7E20" w:rsidRDefault="0043785B" w:rsidP="00EE2A1D">
            <w:pPr>
              <w:spacing w:line="288" w:lineRule="auto"/>
              <w:jc w:val="center"/>
              <w:rPr>
                <w:sz w:val="26"/>
                <w:szCs w:val="26"/>
              </w:rPr>
            </w:pPr>
            <w:r w:rsidRPr="00FB7E20">
              <w:rPr>
                <w:sz w:val="26"/>
                <w:szCs w:val="26"/>
              </w:rPr>
              <w:t>3,0</w:t>
            </w:r>
          </w:p>
        </w:tc>
        <w:tc>
          <w:tcPr>
            <w:tcW w:w="1350" w:type="dxa"/>
            <w:tcBorders>
              <w:top w:val="single" w:sz="4" w:space="0" w:color="auto"/>
              <w:left w:val="nil"/>
              <w:bottom w:val="single" w:sz="4" w:space="0" w:color="auto"/>
              <w:right w:val="single" w:sz="4" w:space="0" w:color="auto"/>
            </w:tcBorders>
            <w:shd w:val="clear" w:color="auto" w:fill="auto"/>
            <w:hideMark/>
          </w:tcPr>
          <w:p w14:paraId="6123C528" w14:textId="77777777" w:rsidR="0043785B" w:rsidRPr="00FB7E20" w:rsidRDefault="0043785B" w:rsidP="00EE2A1D">
            <w:pPr>
              <w:spacing w:line="288" w:lineRule="auto"/>
              <w:jc w:val="center"/>
              <w:rPr>
                <w:sz w:val="26"/>
                <w:szCs w:val="26"/>
              </w:rPr>
            </w:pPr>
            <w:r w:rsidRPr="00FB7E20">
              <w:rPr>
                <w:sz w:val="26"/>
                <w:szCs w:val="26"/>
              </w:rPr>
              <w:t>3,0</w:t>
            </w:r>
          </w:p>
        </w:tc>
      </w:tr>
      <w:tr w:rsidR="00FB7E20" w:rsidRPr="00FB7E20" w14:paraId="68D60A75" w14:textId="77777777" w:rsidTr="00EE2A1D">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23FB6"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73530BF2" w14:textId="77777777" w:rsidR="0043785B" w:rsidRPr="00FB7E20" w:rsidRDefault="0043785B" w:rsidP="00EE2A1D">
            <w:pPr>
              <w:spacing w:line="288" w:lineRule="auto"/>
              <w:jc w:val="left"/>
              <w:rPr>
                <w:sz w:val="26"/>
                <w:szCs w:val="26"/>
              </w:rPr>
            </w:pPr>
            <w:r w:rsidRPr="00FB7E20">
              <w:rPr>
                <w:sz w:val="26"/>
                <w:szCs w:val="26"/>
              </w:rPr>
              <w:t>Đĩa cân</w:t>
            </w:r>
            <w:r w:rsidRPr="00FB7E20">
              <w:rPr>
                <w:sz w:val="26"/>
                <w:szCs w:val="26"/>
              </w:rPr>
              <w:br/>
            </w:r>
            <w:r w:rsidRPr="00FB7E20">
              <w:rPr>
                <w:b/>
                <w:bCs/>
                <w:i/>
                <w:iCs/>
                <w:sz w:val="26"/>
                <w:szCs w:val="26"/>
              </w:rPr>
              <w:t>- 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53FE3328" w14:textId="77777777" w:rsidR="0043785B" w:rsidRPr="00FB7E20" w:rsidRDefault="0043785B" w:rsidP="00EE2A1D">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59FD6344" w14:textId="77777777" w:rsidR="0043785B" w:rsidRPr="00FB7E20" w:rsidRDefault="0043785B" w:rsidP="00EE2A1D">
            <w:pPr>
              <w:spacing w:line="288" w:lineRule="auto"/>
              <w:jc w:val="center"/>
              <w:rPr>
                <w:sz w:val="26"/>
                <w:szCs w:val="26"/>
              </w:rPr>
            </w:pPr>
            <w:r w:rsidRPr="00FB7E20">
              <w:rPr>
                <w:sz w:val="26"/>
                <w:szCs w:val="26"/>
              </w:rPr>
              <w:t>2,0</w:t>
            </w:r>
          </w:p>
        </w:tc>
      </w:tr>
      <w:tr w:rsidR="00FB7E20" w:rsidRPr="00FB7E20" w14:paraId="13A0908F" w14:textId="77777777" w:rsidTr="00EE2A1D">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C13C6"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456F9B00" w14:textId="77777777" w:rsidR="0043785B" w:rsidRPr="00FB7E20" w:rsidRDefault="0043785B" w:rsidP="00EE2A1D">
            <w:pPr>
              <w:spacing w:line="288" w:lineRule="auto"/>
              <w:jc w:val="left"/>
              <w:rPr>
                <w:sz w:val="26"/>
                <w:szCs w:val="26"/>
              </w:rPr>
            </w:pPr>
            <w:r w:rsidRPr="00FB7E20">
              <w:rPr>
                <w:sz w:val="26"/>
                <w:szCs w:val="26"/>
              </w:rPr>
              <w:t>Bộ nguồn để thiết bị hoạt động</w:t>
            </w:r>
            <w:r w:rsidRPr="00FB7E20">
              <w:rPr>
                <w:sz w:val="26"/>
                <w:szCs w:val="26"/>
              </w:rPr>
              <w:br/>
              <w:t xml:space="preserve">- </w:t>
            </w:r>
            <w:r w:rsidRPr="00FB7E20">
              <w:rPr>
                <w:b/>
                <w:bCs/>
                <w:i/>
                <w:iCs/>
                <w:sz w:val="26"/>
                <w:szCs w:val="26"/>
              </w:rPr>
              <w:t>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659A2371" w14:textId="77777777" w:rsidR="0043785B" w:rsidRPr="00FB7E20" w:rsidRDefault="0043785B" w:rsidP="00EE2A1D">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654E9B16" w14:textId="77777777" w:rsidR="0043785B" w:rsidRPr="00FB7E20" w:rsidRDefault="0043785B" w:rsidP="00EE2A1D">
            <w:pPr>
              <w:spacing w:line="288" w:lineRule="auto"/>
              <w:jc w:val="center"/>
              <w:rPr>
                <w:sz w:val="26"/>
                <w:szCs w:val="26"/>
              </w:rPr>
            </w:pPr>
            <w:r w:rsidRPr="00FB7E20">
              <w:rPr>
                <w:sz w:val="26"/>
                <w:szCs w:val="26"/>
              </w:rPr>
              <w:t>2,0</w:t>
            </w:r>
          </w:p>
        </w:tc>
      </w:tr>
      <w:tr w:rsidR="00FB7E20" w:rsidRPr="00FB7E20" w14:paraId="00473D95" w14:textId="77777777" w:rsidTr="00EE2A1D">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67134"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14:paraId="6AC194A8" w14:textId="77777777" w:rsidR="0043785B" w:rsidRPr="00FB7E20" w:rsidRDefault="0043785B" w:rsidP="00B44045">
            <w:pPr>
              <w:spacing w:line="288" w:lineRule="auto"/>
              <w:rPr>
                <w:b/>
                <w:bCs/>
                <w:sz w:val="26"/>
                <w:szCs w:val="26"/>
              </w:rPr>
            </w:pPr>
            <w:r w:rsidRPr="00FB7E20">
              <w:rPr>
                <w:b/>
                <w:bCs/>
                <w:sz w:val="26"/>
                <w:szCs w:val="26"/>
              </w:rPr>
              <w:t>Tính năng và lợi ích</w:t>
            </w:r>
          </w:p>
        </w:tc>
        <w:tc>
          <w:tcPr>
            <w:tcW w:w="1315" w:type="dxa"/>
            <w:tcBorders>
              <w:top w:val="single" w:sz="4" w:space="0" w:color="auto"/>
              <w:left w:val="nil"/>
              <w:bottom w:val="single" w:sz="4" w:space="0" w:color="auto"/>
              <w:right w:val="single" w:sz="4" w:space="0" w:color="auto"/>
            </w:tcBorders>
            <w:shd w:val="clear" w:color="auto" w:fill="auto"/>
            <w:hideMark/>
          </w:tcPr>
          <w:p w14:paraId="1F70D6C9" w14:textId="1CC83B70" w:rsidR="0043785B" w:rsidRPr="00FB7E20" w:rsidRDefault="0043785B" w:rsidP="00EE2A1D">
            <w:pPr>
              <w:spacing w:line="288" w:lineRule="auto"/>
              <w:jc w:val="center"/>
              <w:rPr>
                <w:sz w:val="26"/>
                <w:szCs w:val="26"/>
              </w:rPr>
            </w:pPr>
          </w:p>
        </w:tc>
        <w:tc>
          <w:tcPr>
            <w:tcW w:w="1350" w:type="dxa"/>
            <w:tcBorders>
              <w:top w:val="single" w:sz="4" w:space="0" w:color="auto"/>
              <w:left w:val="nil"/>
              <w:bottom w:val="single" w:sz="4" w:space="0" w:color="auto"/>
              <w:right w:val="single" w:sz="4" w:space="0" w:color="auto"/>
            </w:tcBorders>
            <w:shd w:val="clear" w:color="auto" w:fill="auto"/>
            <w:hideMark/>
          </w:tcPr>
          <w:p w14:paraId="46ECAA1F" w14:textId="489CEDC9" w:rsidR="0043785B" w:rsidRPr="00FB7E20" w:rsidRDefault="0043785B" w:rsidP="00EE2A1D">
            <w:pPr>
              <w:spacing w:line="288" w:lineRule="auto"/>
              <w:jc w:val="center"/>
              <w:rPr>
                <w:sz w:val="26"/>
                <w:szCs w:val="26"/>
              </w:rPr>
            </w:pPr>
          </w:p>
        </w:tc>
      </w:tr>
      <w:tr w:rsidR="00FB7E20" w:rsidRPr="00FB7E20" w14:paraId="36DA545A" w14:textId="77777777" w:rsidTr="00EE2A1D">
        <w:trPr>
          <w:trHeight w:val="135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23A32"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7E4F6B6D" w14:textId="77777777" w:rsidR="0043785B" w:rsidRPr="00FB7E20" w:rsidRDefault="0043785B" w:rsidP="00EE2A1D">
            <w:pPr>
              <w:spacing w:line="288" w:lineRule="auto"/>
              <w:jc w:val="left"/>
              <w:rPr>
                <w:sz w:val="26"/>
                <w:szCs w:val="26"/>
              </w:rPr>
            </w:pPr>
            <w:r w:rsidRPr="00FB7E20">
              <w:rPr>
                <w:sz w:val="26"/>
                <w:szCs w:val="26"/>
              </w:rPr>
              <w:t>Hệ thống kiểm soát nhiệt độ tích hợp hoặc công nghệ bù trừ nhiệt độ chủ động</w:t>
            </w:r>
            <w:r w:rsidRPr="00FB7E20">
              <w:rPr>
                <w:sz w:val="26"/>
                <w:szCs w:val="26"/>
              </w:rPr>
              <w:br/>
            </w:r>
            <w:r w:rsidRPr="00FB7E20">
              <w:rPr>
                <w:b/>
                <w:bCs/>
                <w:i/>
                <w:iCs/>
                <w:sz w:val="26"/>
                <w:szCs w:val="26"/>
              </w:rPr>
              <w:t>- 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47D925F7" w14:textId="77777777" w:rsidR="0043785B" w:rsidRPr="00FB7E20" w:rsidRDefault="0043785B" w:rsidP="00EE2A1D">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709247D3" w14:textId="77777777" w:rsidR="0043785B" w:rsidRPr="00FB7E20" w:rsidRDefault="0043785B" w:rsidP="00EE2A1D">
            <w:pPr>
              <w:spacing w:line="288" w:lineRule="auto"/>
              <w:jc w:val="center"/>
              <w:rPr>
                <w:sz w:val="26"/>
                <w:szCs w:val="26"/>
              </w:rPr>
            </w:pPr>
            <w:r w:rsidRPr="00FB7E20">
              <w:rPr>
                <w:sz w:val="26"/>
                <w:szCs w:val="26"/>
              </w:rPr>
              <w:t>2,0</w:t>
            </w:r>
          </w:p>
        </w:tc>
      </w:tr>
      <w:tr w:rsidR="00FB7E20" w:rsidRPr="00FB7E20" w14:paraId="4B0E9A62" w14:textId="77777777" w:rsidTr="00EE2A1D">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2CD58"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47ECA234" w14:textId="77777777" w:rsidR="0043785B" w:rsidRPr="00FB7E20" w:rsidRDefault="0043785B" w:rsidP="00EE2A1D">
            <w:pPr>
              <w:spacing w:line="288" w:lineRule="auto"/>
              <w:jc w:val="left"/>
              <w:rPr>
                <w:sz w:val="26"/>
                <w:szCs w:val="26"/>
              </w:rPr>
            </w:pPr>
            <w:r w:rsidRPr="00FB7E20">
              <w:rPr>
                <w:sz w:val="26"/>
                <w:szCs w:val="26"/>
              </w:rPr>
              <w:t>Có chức năng hiệu chuẩn nội tự động</w:t>
            </w:r>
            <w:r w:rsidRPr="00FB7E20">
              <w:rPr>
                <w:sz w:val="26"/>
                <w:szCs w:val="26"/>
              </w:rPr>
              <w:br/>
            </w:r>
            <w:r w:rsidRPr="00FB7E20">
              <w:rPr>
                <w:b/>
                <w:bCs/>
                <w:i/>
                <w:iCs/>
                <w:sz w:val="26"/>
                <w:szCs w:val="26"/>
              </w:rPr>
              <w:t>- 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5C177AD5" w14:textId="77777777" w:rsidR="0043785B" w:rsidRPr="00FB7E20" w:rsidRDefault="0043785B" w:rsidP="00EE2A1D">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0BD02455" w14:textId="77777777" w:rsidR="0043785B" w:rsidRPr="00FB7E20" w:rsidRDefault="0043785B" w:rsidP="00EE2A1D">
            <w:pPr>
              <w:spacing w:line="288" w:lineRule="auto"/>
              <w:jc w:val="center"/>
              <w:rPr>
                <w:sz w:val="26"/>
                <w:szCs w:val="26"/>
              </w:rPr>
            </w:pPr>
            <w:r w:rsidRPr="00FB7E20">
              <w:rPr>
                <w:sz w:val="26"/>
                <w:szCs w:val="26"/>
              </w:rPr>
              <w:t>2,0</w:t>
            </w:r>
          </w:p>
        </w:tc>
      </w:tr>
      <w:tr w:rsidR="00FB7E20" w:rsidRPr="00FB7E20" w14:paraId="394A27BF" w14:textId="77777777" w:rsidTr="00EE2A1D">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582B6"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27B4432E" w14:textId="77777777" w:rsidR="0043785B" w:rsidRPr="00FB7E20" w:rsidRDefault="0043785B" w:rsidP="00EE2A1D">
            <w:pPr>
              <w:spacing w:line="288" w:lineRule="auto"/>
              <w:jc w:val="left"/>
              <w:rPr>
                <w:sz w:val="26"/>
                <w:szCs w:val="26"/>
              </w:rPr>
            </w:pPr>
            <w:r w:rsidRPr="00FB7E20">
              <w:rPr>
                <w:sz w:val="26"/>
                <w:szCs w:val="26"/>
              </w:rPr>
              <w:t>Có chức năng tự động đóng/mở của cửa chắn gió</w:t>
            </w:r>
            <w:r w:rsidRPr="00FB7E20">
              <w:rPr>
                <w:sz w:val="26"/>
                <w:szCs w:val="26"/>
              </w:rPr>
              <w:br/>
              <w:t>-</w:t>
            </w:r>
            <w:r w:rsidRPr="00FB7E20">
              <w:rPr>
                <w:b/>
                <w:bCs/>
                <w:i/>
                <w:iCs/>
                <w:sz w:val="26"/>
                <w:szCs w:val="26"/>
              </w:rPr>
              <w:t xml:space="preserve"> 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498204FE" w14:textId="77777777" w:rsidR="0043785B" w:rsidRPr="00FB7E20" w:rsidRDefault="0043785B" w:rsidP="00EE2A1D">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1C06507A" w14:textId="77777777" w:rsidR="0043785B" w:rsidRPr="00FB7E20" w:rsidRDefault="0043785B" w:rsidP="00EE2A1D">
            <w:pPr>
              <w:spacing w:line="288" w:lineRule="auto"/>
              <w:jc w:val="center"/>
              <w:rPr>
                <w:sz w:val="26"/>
                <w:szCs w:val="26"/>
              </w:rPr>
            </w:pPr>
            <w:r w:rsidRPr="00FB7E20">
              <w:rPr>
                <w:sz w:val="26"/>
                <w:szCs w:val="26"/>
              </w:rPr>
              <w:t>2,0</w:t>
            </w:r>
          </w:p>
        </w:tc>
      </w:tr>
      <w:tr w:rsidR="00FB7E20" w:rsidRPr="00FB7E20" w14:paraId="71C9E09E" w14:textId="77777777" w:rsidTr="00EE2A1D">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3928A"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475B1767" w14:textId="77777777" w:rsidR="00EE2A1D" w:rsidRPr="00FB7E20" w:rsidRDefault="0043785B" w:rsidP="00EE2A1D">
            <w:pPr>
              <w:spacing w:line="288" w:lineRule="auto"/>
              <w:jc w:val="left"/>
              <w:rPr>
                <w:sz w:val="26"/>
                <w:szCs w:val="26"/>
              </w:rPr>
            </w:pPr>
            <w:r w:rsidRPr="00FB7E20">
              <w:rPr>
                <w:sz w:val="26"/>
                <w:szCs w:val="26"/>
              </w:rPr>
              <w:t>Có chức năng kiểm soát cân bằng (level control)</w:t>
            </w:r>
          </w:p>
          <w:p w14:paraId="18039A85" w14:textId="77777777" w:rsidR="00EE2A1D" w:rsidRPr="00FB7E20" w:rsidRDefault="0043785B" w:rsidP="00EE2A1D">
            <w:pPr>
              <w:spacing w:line="288" w:lineRule="auto"/>
              <w:jc w:val="left"/>
              <w:rPr>
                <w:b/>
                <w:bCs/>
                <w:i/>
                <w:iCs/>
                <w:sz w:val="26"/>
                <w:szCs w:val="26"/>
              </w:rPr>
            </w:pPr>
            <w:r w:rsidRPr="00FB7E20">
              <w:rPr>
                <w:sz w:val="26"/>
                <w:szCs w:val="26"/>
              </w:rPr>
              <w:br w:type="page"/>
            </w:r>
            <w:r w:rsidRPr="00FB7E20">
              <w:rPr>
                <w:b/>
                <w:bCs/>
                <w:i/>
                <w:iCs/>
                <w:sz w:val="26"/>
                <w:szCs w:val="26"/>
              </w:rPr>
              <w:t>- Đáp ứng: 2,0  điểm</w:t>
            </w:r>
          </w:p>
          <w:p w14:paraId="7179B543" w14:textId="5D4BA3E6" w:rsidR="0043785B" w:rsidRPr="00FB7E20" w:rsidRDefault="0043785B" w:rsidP="00EE2A1D">
            <w:pPr>
              <w:spacing w:line="288" w:lineRule="auto"/>
              <w:jc w:val="left"/>
              <w:rPr>
                <w:sz w:val="26"/>
                <w:szCs w:val="26"/>
              </w:rPr>
            </w:pPr>
            <w:r w:rsidRPr="00FB7E20">
              <w:rPr>
                <w:b/>
                <w:bCs/>
                <w:i/>
                <w:iCs/>
                <w:sz w:val="26"/>
                <w:szCs w:val="26"/>
              </w:rPr>
              <w:br w:type="page"/>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652BB25D" w14:textId="77777777" w:rsidR="0043785B" w:rsidRPr="00FB7E20" w:rsidRDefault="0043785B" w:rsidP="00EE2A1D">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586690B2" w14:textId="77777777" w:rsidR="0043785B" w:rsidRPr="00FB7E20" w:rsidRDefault="0043785B" w:rsidP="00EE2A1D">
            <w:pPr>
              <w:spacing w:line="288" w:lineRule="auto"/>
              <w:jc w:val="center"/>
              <w:rPr>
                <w:sz w:val="26"/>
                <w:szCs w:val="26"/>
              </w:rPr>
            </w:pPr>
            <w:r w:rsidRPr="00FB7E20">
              <w:rPr>
                <w:sz w:val="26"/>
                <w:szCs w:val="26"/>
              </w:rPr>
              <w:t>2,0</w:t>
            </w:r>
          </w:p>
        </w:tc>
      </w:tr>
      <w:tr w:rsidR="00FB7E20" w:rsidRPr="00FB7E20" w14:paraId="2CA5DF01" w14:textId="77777777" w:rsidTr="00662ECC">
        <w:trPr>
          <w:trHeight w:val="66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8BAF313" w14:textId="77777777" w:rsidR="0043785B" w:rsidRPr="00FB7E20" w:rsidRDefault="0043785B" w:rsidP="00662ECC">
            <w:pPr>
              <w:spacing w:line="288" w:lineRule="auto"/>
              <w:jc w:val="center"/>
              <w:rPr>
                <w:b/>
                <w:bCs/>
                <w:sz w:val="26"/>
                <w:szCs w:val="26"/>
              </w:rPr>
            </w:pPr>
            <w:r w:rsidRPr="00FB7E20">
              <w:rPr>
                <w:b/>
                <w:bCs/>
                <w:sz w:val="26"/>
                <w:szCs w:val="26"/>
              </w:rPr>
              <w:t>2</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70C0C79" w14:textId="0901E0FE" w:rsidR="0043785B" w:rsidRPr="00FB7E20" w:rsidRDefault="0043785B" w:rsidP="00B31832">
            <w:pPr>
              <w:spacing w:line="288" w:lineRule="auto"/>
              <w:jc w:val="left"/>
              <w:rPr>
                <w:b/>
                <w:bCs/>
                <w:sz w:val="26"/>
                <w:szCs w:val="26"/>
              </w:rPr>
            </w:pPr>
            <w:r w:rsidRPr="00FB7E20">
              <w:rPr>
                <w:b/>
                <w:bCs/>
                <w:sz w:val="26"/>
                <w:szCs w:val="26"/>
              </w:rPr>
              <w:t xml:space="preserve">Phần mềm điều khiển cân có bản quyền </w:t>
            </w:r>
            <w:r w:rsidR="00B31832" w:rsidRPr="00FB7E20">
              <w:rPr>
                <w:b/>
                <w:bCs/>
                <w:sz w:val="26"/>
                <w:szCs w:val="26"/>
              </w:rPr>
              <w:t>và</w:t>
            </w:r>
            <w:r w:rsidRPr="00FB7E20">
              <w:rPr>
                <w:b/>
                <w:bCs/>
                <w:sz w:val="26"/>
                <w:szCs w:val="26"/>
              </w:rPr>
              <w:t xml:space="preserve"> Hồ sơ thẩm định phần mềm</w:t>
            </w:r>
          </w:p>
        </w:tc>
        <w:tc>
          <w:tcPr>
            <w:tcW w:w="1315" w:type="dxa"/>
            <w:tcBorders>
              <w:top w:val="single" w:sz="4" w:space="0" w:color="auto"/>
              <w:left w:val="nil"/>
              <w:bottom w:val="single" w:sz="4" w:space="0" w:color="auto"/>
              <w:right w:val="single" w:sz="4" w:space="0" w:color="auto"/>
            </w:tcBorders>
            <w:shd w:val="clear" w:color="auto" w:fill="auto"/>
            <w:hideMark/>
          </w:tcPr>
          <w:p w14:paraId="54475F5D" w14:textId="77777777" w:rsidR="0043785B" w:rsidRPr="00FB7E20" w:rsidRDefault="0043785B" w:rsidP="00B44045">
            <w:pPr>
              <w:spacing w:line="288" w:lineRule="auto"/>
              <w:jc w:val="center"/>
              <w:rPr>
                <w:b/>
                <w:bCs/>
                <w:sz w:val="26"/>
                <w:szCs w:val="26"/>
              </w:rPr>
            </w:pPr>
            <w:r w:rsidRPr="00FB7E20">
              <w:rPr>
                <w:b/>
                <w:bCs/>
                <w:sz w:val="26"/>
                <w:szCs w:val="26"/>
              </w:rPr>
              <w:t>22,0</w:t>
            </w:r>
          </w:p>
        </w:tc>
        <w:tc>
          <w:tcPr>
            <w:tcW w:w="1350" w:type="dxa"/>
            <w:tcBorders>
              <w:top w:val="single" w:sz="4" w:space="0" w:color="auto"/>
              <w:left w:val="nil"/>
              <w:bottom w:val="single" w:sz="4" w:space="0" w:color="auto"/>
              <w:right w:val="single" w:sz="4" w:space="0" w:color="auto"/>
            </w:tcBorders>
            <w:shd w:val="clear" w:color="auto" w:fill="auto"/>
            <w:hideMark/>
          </w:tcPr>
          <w:p w14:paraId="512251B8" w14:textId="77777777" w:rsidR="0043785B" w:rsidRPr="00FB7E20" w:rsidRDefault="0043785B" w:rsidP="00B44045">
            <w:pPr>
              <w:spacing w:line="288" w:lineRule="auto"/>
              <w:jc w:val="center"/>
              <w:rPr>
                <w:b/>
                <w:bCs/>
                <w:sz w:val="26"/>
                <w:szCs w:val="26"/>
              </w:rPr>
            </w:pPr>
            <w:r w:rsidRPr="00FB7E20">
              <w:rPr>
                <w:b/>
                <w:bCs/>
                <w:sz w:val="26"/>
                <w:szCs w:val="26"/>
              </w:rPr>
              <w:t>22,0</w:t>
            </w:r>
          </w:p>
        </w:tc>
      </w:tr>
      <w:tr w:rsidR="00FB7E20" w:rsidRPr="00FB7E20" w14:paraId="77118E5F" w14:textId="77777777" w:rsidTr="0043785B">
        <w:trPr>
          <w:trHeight w:val="99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8F710" w14:textId="77777777" w:rsidR="0043785B" w:rsidRPr="00FB7E20" w:rsidRDefault="0043785B" w:rsidP="00B44045">
            <w:pPr>
              <w:spacing w:line="288" w:lineRule="auto"/>
              <w:jc w:val="center"/>
              <w:rPr>
                <w:sz w:val="26"/>
                <w:szCs w:val="26"/>
              </w:rPr>
            </w:pPr>
            <w:r w:rsidRPr="00FB7E20">
              <w:rPr>
                <w:sz w:val="26"/>
                <w:szCs w:val="26"/>
              </w:rPr>
              <w:lastRenderedPageBreak/>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3FDB0883" w14:textId="77777777" w:rsidR="0043785B" w:rsidRPr="00FB7E20" w:rsidRDefault="0043785B" w:rsidP="00B44045">
            <w:pPr>
              <w:spacing w:line="288" w:lineRule="auto"/>
              <w:rPr>
                <w:sz w:val="26"/>
                <w:szCs w:val="26"/>
              </w:rPr>
            </w:pPr>
            <w:r w:rsidRPr="00FB7E20">
              <w:rPr>
                <w:sz w:val="26"/>
                <w:szCs w:val="26"/>
              </w:rPr>
              <w:t>Phần mềm điều khiển cân có bản quyền và cung cấp hồ sơ thẩm định cho gói phần mềm các ứng dụng cân trong dược phẩm bao gồm:</w:t>
            </w:r>
          </w:p>
        </w:tc>
        <w:tc>
          <w:tcPr>
            <w:tcW w:w="1315" w:type="dxa"/>
            <w:tcBorders>
              <w:top w:val="single" w:sz="4" w:space="0" w:color="auto"/>
              <w:left w:val="nil"/>
              <w:bottom w:val="single" w:sz="4" w:space="0" w:color="auto"/>
              <w:right w:val="single" w:sz="4" w:space="0" w:color="auto"/>
            </w:tcBorders>
            <w:shd w:val="clear" w:color="auto" w:fill="auto"/>
            <w:hideMark/>
          </w:tcPr>
          <w:p w14:paraId="50E2726A" w14:textId="77777777" w:rsidR="0043785B" w:rsidRPr="00FB7E20" w:rsidRDefault="0043785B" w:rsidP="00B44045">
            <w:pPr>
              <w:spacing w:line="288" w:lineRule="auto"/>
              <w:jc w:val="center"/>
              <w:rPr>
                <w:sz w:val="26"/>
                <w:szCs w:val="26"/>
              </w:rPr>
            </w:pPr>
            <w:r w:rsidRPr="00FB7E20">
              <w:rPr>
                <w:sz w:val="26"/>
                <w:szCs w:val="26"/>
              </w:rPr>
              <w:t> </w:t>
            </w:r>
          </w:p>
        </w:tc>
        <w:tc>
          <w:tcPr>
            <w:tcW w:w="1350" w:type="dxa"/>
            <w:tcBorders>
              <w:top w:val="single" w:sz="4" w:space="0" w:color="auto"/>
              <w:left w:val="nil"/>
              <w:bottom w:val="single" w:sz="4" w:space="0" w:color="auto"/>
              <w:right w:val="single" w:sz="4" w:space="0" w:color="auto"/>
            </w:tcBorders>
            <w:shd w:val="clear" w:color="auto" w:fill="auto"/>
            <w:hideMark/>
          </w:tcPr>
          <w:p w14:paraId="1A4C2AC5" w14:textId="77777777" w:rsidR="0043785B" w:rsidRPr="00FB7E20" w:rsidRDefault="0043785B" w:rsidP="00B44045">
            <w:pPr>
              <w:spacing w:line="288" w:lineRule="auto"/>
              <w:jc w:val="center"/>
              <w:rPr>
                <w:sz w:val="26"/>
                <w:szCs w:val="26"/>
              </w:rPr>
            </w:pPr>
            <w:r w:rsidRPr="00FB7E20">
              <w:rPr>
                <w:sz w:val="26"/>
                <w:szCs w:val="26"/>
              </w:rPr>
              <w:t> </w:t>
            </w:r>
          </w:p>
        </w:tc>
      </w:tr>
      <w:tr w:rsidR="00FB7E20" w:rsidRPr="00FB7E20" w14:paraId="40B6C9F1" w14:textId="77777777" w:rsidTr="0043785B">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FC54C"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190FF4D" w14:textId="77777777" w:rsidR="0043785B" w:rsidRPr="00FB7E20" w:rsidRDefault="0043785B" w:rsidP="00EE2A1D">
            <w:pPr>
              <w:spacing w:line="288" w:lineRule="auto"/>
              <w:jc w:val="left"/>
              <w:rPr>
                <w:sz w:val="26"/>
                <w:szCs w:val="26"/>
              </w:rPr>
            </w:pPr>
            <w:r w:rsidRPr="00FB7E20">
              <w:rPr>
                <w:sz w:val="26"/>
                <w:szCs w:val="26"/>
              </w:rPr>
              <w:t>Quản lý người dùng</w:t>
            </w:r>
            <w:r w:rsidRPr="00FB7E20">
              <w:rPr>
                <w:sz w:val="26"/>
                <w:szCs w:val="26"/>
              </w:rPr>
              <w:br/>
              <w:t xml:space="preserve">- </w:t>
            </w:r>
            <w:r w:rsidRPr="00FB7E20">
              <w:rPr>
                <w:b/>
                <w:bCs/>
                <w:i/>
                <w:iCs/>
                <w:sz w:val="26"/>
                <w:szCs w:val="26"/>
              </w:rPr>
              <w:t>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129F0F35" w14:textId="77777777" w:rsidR="0043785B" w:rsidRPr="00FB7E20" w:rsidRDefault="0043785B" w:rsidP="00B44045">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7B171CBF" w14:textId="77777777" w:rsidR="0043785B" w:rsidRPr="00FB7E20" w:rsidRDefault="0043785B" w:rsidP="00B44045">
            <w:pPr>
              <w:spacing w:line="288" w:lineRule="auto"/>
              <w:jc w:val="center"/>
              <w:rPr>
                <w:sz w:val="26"/>
                <w:szCs w:val="26"/>
              </w:rPr>
            </w:pPr>
            <w:r w:rsidRPr="00FB7E20">
              <w:rPr>
                <w:sz w:val="26"/>
                <w:szCs w:val="26"/>
              </w:rPr>
              <w:t>2,0</w:t>
            </w:r>
          </w:p>
        </w:tc>
      </w:tr>
      <w:tr w:rsidR="00FB7E20" w:rsidRPr="00FB7E20" w14:paraId="09954B2D" w14:textId="77777777" w:rsidTr="0043785B">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DF473"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7847A7B5" w14:textId="77777777" w:rsidR="0043785B" w:rsidRPr="00FB7E20" w:rsidRDefault="0043785B" w:rsidP="00EE2A1D">
            <w:pPr>
              <w:spacing w:line="288" w:lineRule="auto"/>
              <w:jc w:val="left"/>
              <w:rPr>
                <w:sz w:val="26"/>
                <w:szCs w:val="26"/>
              </w:rPr>
            </w:pPr>
            <w:r w:rsidRPr="00FB7E20">
              <w:rPr>
                <w:sz w:val="26"/>
                <w:szCs w:val="26"/>
              </w:rPr>
              <w:t>Chữ ký điện tử</w:t>
            </w:r>
            <w:r w:rsidRPr="00FB7E20">
              <w:rPr>
                <w:sz w:val="26"/>
                <w:szCs w:val="26"/>
              </w:rPr>
              <w:br/>
              <w:t>-</w:t>
            </w:r>
            <w:r w:rsidRPr="00FB7E20">
              <w:rPr>
                <w:b/>
                <w:bCs/>
                <w:i/>
                <w:iCs/>
                <w:sz w:val="26"/>
                <w:szCs w:val="26"/>
              </w:rPr>
              <w:t xml:space="preserve"> 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6FF9B2FA" w14:textId="77777777" w:rsidR="0043785B" w:rsidRPr="00FB7E20" w:rsidRDefault="0043785B" w:rsidP="00B44045">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59541422" w14:textId="77777777" w:rsidR="0043785B" w:rsidRPr="00FB7E20" w:rsidRDefault="0043785B" w:rsidP="00B44045">
            <w:pPr>
              <w:spacing w:line="288" w:lineRule="auto"/>
              <w:jc w:val="center"/>
              <w:rPr>
                <w:sz w:val="26"/>
                <w:szCs w:val="26"/>
              </w:rPr>
            </w:pPr>
            <w:r w:rsidRPr="00FB7E20">
              <w:rPr>
                <w:sz w:val="26"/>
                <w:szCs w:val="26"/>
              </w:rPr>
              <w:t>2,0</w:t>
            </w:r>
          </w:p>
        </w:tc>
      </w:tr>
      <w:tr w:rsidR="00FB7E20" w:rsidRPr="00FB7E20" w14:paraId="46724A2C" w14:textId="77777777" w:rsidTr="0043785B">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1A343"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059117BC" w14:textId="77777777" w:rsidR="0043785B" w:rsidRPr="00FB7E20" w:rsidRDefault="0043785B" w:rsidP="00EE2A1D">
            <w:pPr>
              <w:spacing w:line="288" w:lineRule="auto"/>
              <w:jc w:val="left"/>
              <w:rPr>
                <w:sz w:val="26"/>
                <w:szCs w:val="26"/>
              </w:rPr>
            </w:pPr>
            <w:r w:rsidRPr="00FB7E20">
              <w:rPr>
                <w:sz w:val="26"/>
                <w:szCs w:val="26"/>
              </w:rPr>
              <w:t>Audit trail và hồ sơ thẩm định</w:t>
            </w:r>
            <w:r w:rsidRPr="00FB7E20">
              <w:rPr>
                <w:sz w:val="26"/>
                <w:szCs w:val="26"/>
              </w:rPr>
              <w:br/>
              <w:t xml:space="preserve">- </w:t>
            </w:r>
            <w:r w:rsidRPr="00FB7E20">
              <w:rPr>
                <w:b/>
                <w:bCs/>
                <w:i/>
                <w:iCs/>
                <w:sz w:val="26"/>
                <w:szCs w:val="26"/>
              </w:rPr>
              <w:t>Đáp ứng: 4,0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2A484B55" w14:textId="77777777" w:rsidR="0043785B" w:rsidRPr="00FB7E20" w:rsidRDefault="0043785B" w:rsidP="00B44045">
            <w:pPr>
              <w:spacing w:line="288" w:lineRule="auto"/>
              <w:jc w:val="center"/>
              <w:rPr>
                <w:sz w:val="26"/>
                <w:szCs w:val="26"/>
              </w:rPr>
            </w:pPr>
            <w:r w:rsidRPr="00FB7E20">
              <w:rPr>
                <w:sz w:val="26"/>
                <w:szCs w:val="26"/>
              </w:rPr>
              <w:t>4,0</w:t>
            </w:r>
          </w:p>
        </w:tc>
        <w:tc>
          <w:tcPr>
            <w:tcW w:w="1350" w:type="dxa"/>
            <w:tcBorders>
              <w:top w:val="single" w:sz="4" w:space="0" w:color="auto"/>
              <w:left w:val="nil"/>
              <w:bottom w:val="single" w:sz="4" w:space="0" w:color="auto"/>
              <w:right w:val="single" w:sz="4" w:space="0" w:color="auto"/>
            </w:tcBorders>
            <w:shd w:val="clear" w:color="auto" w:fill="auto"/>
            <w:hideMark/>
          </w:tcPr>
          <w:p w14:paraId="327ED306" w14:textId="77777777" w:rsidR="0043785B" w:rsidRPr="00FB7E20" w:rsidRDefault="0043785B" w:rsidP="00B44045">
            <w:pPr>
              <w:spacing w:line="288" w:lineRule="auto"/>
              <w:jc w:val="center"/>
              <w:rPr>
                <w:sz w:val="26"/>
                <w:szCs w:val="26"/>
              </w:rPr>
            </w:pPr>
            <w:r w:rsidRPr="00FB7E20">
              <w:rPr>
                <w:sz w:val="26"/>
                <w:szCs w:val="26"/>
              </w:rPr>
              <w:t>4,0</w:t>
            </w:r>
          </w:p>
        </w:tc>
      </w:tr>
      <w:tr w:rsidR="00FB7E20" w:rsidRPr="00FB7E20" w14:paraId="018861A8" w14:textId="77777777" w:rsidTr="0043785B">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44E48"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398BE0E5" w14:textId="77777777" w:rsidR="0043785B" w:rsidRPr="00FB7E20" w:rsidRDefault="0043785B" w:rsidP="00EE2A1D">
            <w:pPr>
              <w:spacing w:line="288" w:lineRule="auto"/>
              <w:jc w:val="left"/>
              <w:rPr>
                <w:sz w:val="26"/>
                <w:szCs w:val="26"/>
              </w:rPr>
            </w:pPr>
            <w:r w:rsidRPr="00FB7E20">
              <w:rPr>
                <w:sz w:val="26"/>
                <w:szCs w:val="26"/>
              </w:rPr>
              <w:t>Minimum weight</w:t>
            </w:r>
            <w:r w:rsidRPr="00FB7E20">
              <w:rPr>
                <w:sz w:val="26"/>
                <w:szCs w:val="26"/>
              </w:rPr>
              <w:br/>
              <w:t xml:space="preserve">- </w:t>
            </w:r>
            <w:r w:rsidRPr="00FB7E20">
              <w:rPr>
                <w:b/>
                <w:bCs/>
                <w:i/>
                <w:iCs/>
                <w:sz w:val="26"/>
                <w:szCs w:val="26"/>
              </w:rPr>
              <w:t>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463F88A2" w14:textId="77777777" w:rsidR="0043785B" w:rsidRPr="00FB7E20" w:rsidRDefault="0043785B" w:rsidP="00B44045">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0E6987B8" w14:textId="77777777" w:rsidR="0043785B" w:rsidRPr="00FB7E20" w:rsidRDefault="0043785B" w:rsidP="00B44045">
            <w:pPr>
              <w:spacing w:line="288" w:lineRule="auto"/>
              <w:jc w:val="center"/>
              <w:rPr>
                <w:sz w:val="26"/>
                <w:szCs w:val="26"/>
              </w:rPr>
            </w:pPr>
            <w:r w:rsidRPr="00FB7E20">
              <w:rPr>
                <w:sz w:val="26"/>
                <w:szCs w:val="26"/>
              </w:rPr>
              <w:t>2,0</w:t>
            </w:r>
          </w:p>
        </w:tc>
      </w:tr>
      <w:tr w:rsidR="00FB7E20" w:rsidRPr="00FB7E20" w14:paraId="0B2DB8CC" w14:textId="77777777" w:rsidTr="0043785B">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72C44"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5C0A1C6C" w14:textId="77777777" w:rsidR="0043785B" w:rsidRPr="00FB7E20" w:rsidRDefault="0043785B" w:rsidP="00EE2A1D">
            <w:pPr>
              <w:spacing w:line="288" w:lineRule="auto"/>
              <w:jc w:val="left"/>
              <w:rPr>
                <w:sz w:val="26"/>
                <w:szCs w:val="26"/>
              </w:rPr>
            </w:pPr>
            <w:r w:rsidRPr="00FB7E20">
              <w:rPr>
                <w:sz w:val="26"/>
                <w:szCs w:val="26"/>
              </w:rPr>
              <w:t>Measurement uncertainty</w:t>
            </w:r>
            <w:r w:rsidRPr="00FB7E20">
              <w:rPr>
                <w:sz w:val="26"/>
                <w:szCs w:val="26"/>
              </w:rPr>
              <w:br/>
              <w:t xml:space="preserve">- </w:t>
            </w:r>
            <w:r w:rsidRPr="00FB7E20">
              <w:rPr>
                <w:b/>
                <w:bCs/>
                <w:i/>
                <w:iCs/>
                <w:sz w:val="26"/>
                <w:szCs w:val="26"/>
              </w:rPr>
              <w:t>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0AF139DF" w14:textId="77777777" w:rsidR="0043785B" w:rsidRPr="00FB7E20" w:rsidRDefault="0043785B" w:rsidP="00B44045">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6345E34C" w14:textId="77777777" w:rsidR="0043785B" w:rsidRPr="00FB7E20" w:rsidRDefault="0043785B" w:rsidP="00B44045">
            <w:pPr>
              <w:spacing w:line="288" w:lineRule="auto"/>
              <w:jc w:val="center"/>
              <w:rPr>
                <w:sz w:val="26"/>
                <w:szCs w:val="26"/>
              </w:rPr>
            </w:pPr>
            <w:r w:rsidRPr="00FB7E20">
              <w:rPr>
                <w:sz w:val="26"/>
                <w:szCs w:val="26"/>
              </w:rPr>
              <w:t>2,0</w:t>
            </w:r>
          </w:p>
        </w:tc>
      </w:tr>
      <w:tr w:rsidR="00FB7E20" w:rsidRPr="00FB7E20" w14:paraId="75CC09EE" w14:textId="77777777" w:rsidTr="0043785B">
        <w:trPr>
          <w:trHeight w:val="135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729F2"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37B11FD3" w14:textId="77777777" w:rsidR="0043785B" w:rsidRPr="00FB7E20" w:rsidRDefault="0043785B" w:rsidP="00852B73">
            <w:pPr>
              <w:spacing w:line="288" w:lineRule="auto"/>
              <w:jc w:val="left"/>
              <w:rPr>
                <w:sz w:val="26"/>
                <w:szCs w:val="26"/>
              </w:rPr>
            </w:pPr>
            <w:r w:rsidRPr="00FB7E20">
              <w:rPr>
                <w:sz w:val="26"/>
                <w:szCs w:val="26"/>
              </w:rPr>
              <w:t>Tuân thủ 21 CFR Part 11 (Quản lý người dùng, Chữ ký điện tử, nhật ký audit trail,…)</w:t>
            </w:r>
            <w:r w:rsidRPr="00FB7E20">
              <w:rPr>
                <w:sz w:val="26"/>
                <w:szCs w:val="26"/>
              </w:rPr>
              <w:br/>
              <w:t>-</w:t>
            </w:r>
            <w:r w:rsidRPr="00FB7E20">
              <w:rPr>
                <w:b/>
                <w:bCs/>
                <w:i/>
                <w:iCs/>
                <w:sz w:val="26"/>
                <w:szCs w:val="26"/>
              </w:rPr>
              <w:t xml:space="preserve"> 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211EC5AF" w14:textId="77777777" w:rsidR="0043785B" w:rsidRPr="00FB7E20" w:rsidRDefault="0043785B" w:rsidP="00B44045">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349290DC" w14:textId="77777777" w:rsidR="0043785B" w:rsidRPr="00FB7E20" w:rsidRDefault="0043785B" w:rsidP="00B44045">
            <w:pPr>
              <w:spacing w:line="288" w:lineRule="auto"/>
              <w:jc w:val="center"/>
              <w:rPr>
                <w:sz w:val="26"/>
                <w:szCs w:val="26"/>
              </w:rPr>
            </w:pPr>
            <w:r w:rsidRPr="00FB7E20">
              <w:rPr>
                <w:sz w:val="26"/>
                <w:szCs w:val="26"/>
              </w:rPr>
              <w:t>2,0</w:t>
            </w:r>
          </w:p>
        </w:tc>
      </w:tr>
      <w:tr w:rsidR="00FB7E20" w:rsidRPr="00FB7E20" w14:paraId="5AA54E5C" w14:textId="77777777" w:rsidTr="0043785B">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5F0A3"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0C0D7CC0" w14:textId="77777777" w:rsidR="0043785B" w:rsidRPr="00FB7E20" w:rsidRDefault="0043785B" w:rsidP="00852B73">
            <w:pPr>
              <w:spacing w:line="288" w:lineRule="auto"/>
              <w:jc w:val="left"/>
              <w:rPr>
                <w:sz w:val="26"/>
                <w:szCs w:val="26"/>
              </w:rPr>
            </w:pPr>
            <w:r w:rsidRPr="00FB7E20">
              <w:rPr>
                <w:sz w:val="26"/>
                <w:szCs w:val="26"/>
              </w:rPr>
              <w:t>Thống kê tự động</w:t>
            </w:r>
            <w:r w:rsidRPr="00FB7E20">
              <w:rPr>
                <w:sz w:val="26"/>
                <w:szCs w:val="26"/>
              </w:rPr>
              <w:br/>
              <w:t xml:space="preserve">- </w:t>
            </w:r>
            <w:r w:rsidRPr="00FB7E20">
              <w:rPr>
                <w:b/>
                <w:bCs/>
                <w:i/>
                <w:iCs/>
                <w:sz w:val="26"/>
                <w:szCs w:val="26"/>
              </w:rPr>
              <w:t>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7C779BED" w14:textId="77777777" w:rsidR="0043785B" w:rsidRPr="00FB7E20" w:rsidRDefault="0043785B" w:rsidP="00B44045">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13A5CC8F" w14:textId="77777777" w:rsidR="0043785B" w:rsidRPr="00FB7E20" w:rsidRDefault="0043785B" w:rsidP="00B44045">
            <w:pPr>
              <w:spacing w:line="288" w:lineRule="auto"/>
              <w:jc w:val="center"/>
              <w:rPr>
                <w:sz w:val="26"/>
                <w:szCs w:val="26"/>
              </w:rPr>
            </w:pPr>
            <w:r w:rsidRPr="00FB7E20">
              <w:rPr>
                <w:sz w:val="26"/>
                <w:szCs w:val="26"/>
              </w:rPr>
              <w:t>2,0</w:t>
            </w:r>
          </w:p>
        </w:tc>
      </w:tr>
      <w:tr w:rsidR="00FB7E20" w:rsidRPr="00FB7E20" w14:paraId="78CEEFC4" w14:textId="77777777" w:rsidTr="0043785B">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BF30C"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4F67BBBF" w14:textId="77777777" w:rsidR="0043785B" w:rsidRPr="00FB7E20" w:rsidRDefault="0043785B" w:rsidP="00852B73">
            <w:pPr>
              <w:spacing w:line="288" w:lineRule="auto"/>
              <w:jc w:val="left"/>
              <w:rPr>
                <w:sz w:val="26"/>
                <w:szCs w:val="26"/>
              </w:rPr>
            </w:pPr>
            <w:r w:rsidRPr="00FB7E20">
              <w:rPr>
                <w:sz w:val="26"/>
                <w:szCs w:val="26"/>
              </w:rPr>
              <w:t>Mã hóa</w:t>
            </w:r>
            <w:r w:rsidRPr="00FB7E20">
              <w:rPr>
                <w:sz w:val="26"/>
                <w:szCs w:val="26"/>
              </w:rPr>
              <w:br/>
              <w:t xml:space="preserve">- </w:t>
            </w:r>
            <w:r w:rsidRPr="00FB7E20">
              <w:rPr>
                <w:b/>
                <w:bCs/>
                <w:i/>
                <w:iCs/>
                <w:sz w:val="26"/>
                <w:szCs w:val="26"/>
              </w:rPr>
              <w:t>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599A648E" w14:textId="77777777" w:rsidR="0043785B" w:rsidRPr="00FB7E20" w:rsidRDefault="0043785B" w:rsidP="00B44045">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13107115" w14:textId="77777777" w:rsidR="0043785B" w:rsidRPr="00FB7E20" w:rsidRDefault="0043785B" w:rsidP="00B44045">
            <w:pPr>
              <w:spacing w:line="288" w:lineRule="auto"/>
              <w:jc w:val="center"/>
              <w:rPr>
                <w:sz w:val="26"/>
                <w:szCs w:val="26"/>
              </w:rPr>
            </w:pPr>
            <w:r w:rsidRPr="00FB7E20">
              <w:rPr>
                <w:sz w:val="26"/>
                <w:szCs w:val="26"/>
              </w:rPr>
              <w:t>2,0</w:t>
            </w:r>
          </w:p>
        </w:tc>
      </w:tr>
      <w:tr w:rsidR="00FB7E20" w:rsidRPr="00FB7E20" w14:paraId="6610D735" w14:textId="77777777" w:rsidTr="00EF67A1">
        <w:trPr>
          <w:trHeight w:val="135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13ACC"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36C9830B" w14:textId="77777777" w:rsidR="0043785B" w:rsidRPr="00FB7E20" w:rsidRDefault="0043785B" w:rsidP="00852B73">
            <w:pPr>
              <w:spacing w:line="288" w:lineRule="auto"/>
              <w:jc w:val="left"/>
              <w:rPr>
                <w:sz w:val="26"/>
                <w:szCs w:val="26"/>
              </w:rPr>
            </w:pPr>
            <w:r w:rsidRPr="00FB7E20">
              <w:rPr>
                <w:sz w:val="26"/>
                <w:szCs w:val="26"/>
              </w:rPr>
              <w:t>Khả năng kết nối để truy cập và chia sẻ dữ liệu qua mạng nội bộ thông qua các giao thức khác nhau</w:t>
            </w:r>
            <w:r w:rsidRPr="00FB7E20">
              <w:rPr>
                <w:sz w:val="26"/>
                <w:szCs w:val="26"/>
              </w:rPr>
              <w:br/>
              <w:t xml:space="preserve">- </w:t>
            </w:r>
            <w:r w:rsidRPr="00FB7E20">
              <w:rPr>
                <w:b/>
                <w:bCs/>
                <w:i/>
                <w:iCs/>
                <w:sz w:val="26"/>
                <w:szCs w:val="26"/>
              </w:rPr>
              <w:t>Đáp ứng: 4,0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6BB51C27" w14:textId="77777777" w:rsidR="0043785B" w:rsidRPr="00FB7E20" w:rsidRDefault="0043785B" w:rsidP="00B44045">
            <w:pPr>
              <w:spacing w:line="288" w:lineRule="auto"/>
              <w:jc w:val="center"/>
              <w:rPr>
                <w:sz w:val="26"/>
                <w:szCs w:val="26"/>
              </w:rPr>
            </w:pPr>
            <w:r w:rsidRPr="00FB7E20">
              <w:rPr>
                <w:sz w:val="26"/>
                <w:szCs w:val="26"/>
              </w:rPr>
              <w:t>4,0</w:t>
            </w:r>
          </w:p>
        </w:tc>
        <w:tc>
          <w:tcPr>
            <w:tcW w:w="1350" w:type="dxa"/>
            <w:tcBorders>
              <w:top w:val="single" w:sz="4" w:space="0" w:color="auto"/>
              <w:left w:val="nil"/>
              <w:bottom w:val="single" w:sz="4" w:space="0" w:color="auto"/>
              <w:right w:val="single" w:sz="4" w:space="0" w:color="auto"/>
            </w:tcBorders>
            <w:shd w:val="clear" w:color="auto" w:fill="auto"/>
            <w:hideMark/>
          </w:tcPr>
          <w:p w14:paraId="1E05F83C" w14:textId="77777777" w:rsidR="0043785B" w:rsidRPr="00FB7E20" w:rsidRDefault="0043785B" w:rsidP="00B44045">
            <w:pPr>
              <w:spacing w:line="288" w:lineRule="auto"/>
              <w:jc w:val="center"/>
              <w:rPr>
                <w:sz w:val="26"/>
                <w:szCs w:val="26"/>
              </w:rPr>
            </w:pPr>
            <w:r w:rsidRPr="00FB7E20">
              <w:rPr>
                <w:sz w:val="26"/>
                <w:szCs w:val="26"/>
              </w:rPr>
              <w:t>4,0</w:t>
            </w:r>
          </w:p>
        </w:tc>
      </w:tr>
      <w:tr w:rsidR="00FB7E20" w:rsidRPr="00FB7E20" w14:paraId="5C964F68" w14:textId="77777777" w:rsidTr="0043785B">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CFC0C" w14:textId="77777777" w:rsidR="0043785B" w:rsidRPr="00FB7E20" w:rsidRDefault="0043785B" w:rsidP="00B44045">
            <w:pPr>
              <w:spacing w:line="288" w:lineRule="auto"/>
              <w:jc w:val="center"/>
              <w:rPr>
                <w:b/>
                <w:bCs/>
                <w:sz w:val="26"/>
                <w:szCs w:val="26"/>
              </w:rPr>
            </w:pPr>
            <w:r w:rsidRPr="00FB7E20">
              <w:rPr>
                <w:b/>
                <w:bCs/>
                <w:sz w:val="26"/>
                <w:szCs w:val="26"/>
              </w:rPr>
              <w:t>3</w:t>
            </w:r>
          </w:p>
        </w:tc>
        <w:tc>
          <w:tcPr>
            <w:tcW w:w="5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E3281" w14:textId="77777777" w:rsidR="0043785B" w:rsidRPr="00FB7E20" w:rsidRDefault="0043785B" w:rsidP="00852B73">
            <w:pPr>
              <w:spacing w:line="288" w:lineRule="auto"/>
              <w:jc w:val="left"/>
              <w:rPr>
                <w:b/>
                <w:bCs/>
                <w:sz w:val="26"/>
                <w:szCs w:val="26"/>
              </w:rPr>
            </w:pPr>
            <w:r w:rsidRPr="00FB7E20">
              <w:rPr>
                <w:b/>
                <w:bCs/>
                <w:sz w:val="26"/>
                <w:szCs w:val="26"/>
              </w:rPr>
              <w:t>Máy in cân</w:t>
            </w:r>
          </w:p>
        </w:tc>
        <w:tc>
          <w:tcPr>
            <w:tcW w:w="1315" w:type="dxa"/>
            <w:tcBorders>
              <w:top w:val="single" w:sz="4" w:space="0" w:color="auto"/>
              <w:left w:val="single" w:sz="4" w:space="0" w:color="auto"/>
              <w:bottom w:val="single" w:sz="4" w:space="0" w:color="auto"/>
              <w:right w:val="single" w:sz="4" w:space="0" w:color="auto"/>
            </w:tcBorders>
            <w:shd w:val="clear" w:color="auto" w:fill="auto"/>
            <w:hideMark/>
          </w:tcPr>
          <w:p w14:paraId="03E41FB0" w14:textId="77777777" w:rsidR="0043785B" w:rsidRPr="00FB7E20" w:rsidRDefault="0043785B" w:rsidP="00B44045">
            <w:pPr>
              <w:spacing w:line="288" w:lineRule="auto"/>
              <w:jc w:val="center"/>
              <w:rPr>
                <w:b/>
                <w:bCs/>
                <w:sz w:val="26"/>
                <w:szCs w:val="26"/>
              </w:rPr>
            </w:pPr>
            <w:r w:rsidRPr="00FB7E20">
              <w:rPr>
                <w:b/>
                <w:bCs/>
                <w:sz w:val="26"/>
                <w:szCs w:val="26"/>
              </w:rPr>
              <w:t>4,0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61A0457A" w14:textId="77777777" w:rsidR="0043785B" w:rsidRPr="00FB7E20" w:rsidRDefault="0043785B" w:rsidP="00B44045">
            <w:pPr>
              <w:spacing w:line="288" w:lineRule="auto"/>
              <w:jc w:val="center"/>
              <w:rPr>
                <w:b/>
                <w:bCs/>
                <w:sz w:val="26"/>
                <w:szCs w:val="26"/>
              </w:rPr>
            </w:pPr>
            <w:r w:rsidRPr="00FB7E20">
              <w:rPr>
                <w:b/>
                <w:bCs/>
                <w:sz w:val="26"/>
                <w:szCs w:val="26"/>
              </w:rPr>
              <w:t>4,0</w:t>
            </w:r>
          </w:p>
        </w:tc>
      </w:tr>
      <w:tr w:rsidR="00FB7E20" w:rsidRPr="00FB7E20" w14:paraId="2F71F5B1" w14:textId="77777777" w:rsidTr="0043785B">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0D712CD0" w14:textId="77777777" w:rsidR="0043785B" w:rsidRPr="00FB7E20" w:rsidRDefault="0043785B" w:rsidP="00B44045">
            <w:pPr>
              <w:spacing w:line="288" w:lineRule="auto"/>
              <w:jc w:val="center"/>
              <w:rPr>
                <w:sz w:val="26"/>
                <w:szCs w:val="26"/>
              </w:rPr>
            </w:pPr>
            <w:r w:rsidRPr="00FB7E20">
              <w:rPr>
                <w:sz w:val="26"/>
                <w:szCs w:val="26"/>
              </w:rPr>
              <w:lastRenderedPageBreak/>
              <w:t> </w:t>
            </w:r>
          </w:p>
        </w:tc>
        <w:tc>
          <w:tcPr>
            <w:tcW w:w="5975" w:type="dxa"/>
            <w:tcBorders>
              <w:top w:val="single" w:sz="4" w:space="0" w:color="auto"/>
              <w:left w:val="nil"/>
              <w:bottom w:val="single" w:sz="4" w:space="0" w:color="auto"/>
              <w:right w:val="single" w:sz="4" w:space="0" w:color="auto"/>
            </w:tcBorders>
            <w:shd w:val="clear" w:color="auto" w:fill="auto"/>
            <w:hideMark/>
          </w:tcPr>
          <w:p w14:paraId="09B90CD4" w14:textId="77777777" w:rsidR="00852B73" w:rsidRPr="00FB7E20" w:rsidRDefault="0043785B" w:rsidP="00852B73">
            <w:pPr>
              <w:spacing w:line="288" w:lineRule="auto"/>
              <w:jc w:val="left"/>
              <w:rPr>
                <w:sz w:val="26"/>
                <w:szCs w:val="26"/>
              </w:rPr>
            </w:pPr>
            <w:r w:rsidRPr="00FB7E20">
              <w:rPr>
                <w:sz w:val="26"/>
                <w:szCs w:val="26"/>
              </w:rPr>
              <w:t>Cổng kết nối: USB (≥ 03), Ethernet</w:t>
            </w:r>
            <w:r w:rsidRPr="00FB7E20">
              <w:rPr>
                <w:sz w:val="26"/>
                <w:szCs w:val="26"/>
              </w:rPr>
              <w:br w:type="page"/>
            </w:r>
          </w:p>
          <w:p w14:paraId="46692C86" w14:textId="77777777" w:rsidR="00852B73" w:rsidRPr="00FB7E20" w:rsidRDefault="0043785B" w:rsidP="00852B73">
            <w:pPr>
              <w:spacing w:line="288" w:lineRule="auto"/>
              <w:jc w:val="left"/>
              <w:rPr>
                <w:b/>
                <w:bCs/>
                <w:i/>
                <w:iCs/>
                <w:sz w:val="26"/>
                <w:szCs w:val="26"/>
              </w:rPr>
            </w:pPr>
            <w:r w:rsidRPr="00FB7E20">
              <w:rPr>
                <w:sz w:val="26"/>
                <w:szCs w:val="26"/>
              </w:rPr>
              <w:t xml:space="preserve">- </w:t>
            </w:r>
            <w:r w:rsidRPr="00FB7E20">
              <w:rPr>
                <w:b/>
                <w:bCs/>
                <w:i/>
                <w:iCs/>
                <w:sz w:val="26"/>
                <w:szCs w:val="26"/>
              </w:rPr>
              <w:t>Đáp ứng: 2,0  điểm</w:t>
            </w:r>
            <w:r w:rsidRPr="00FB7E20">
              <w:rPr>
                <w:b/>
                <w:bCs/>
                <w:i/>
                <w:iCs/>
                <w:sz w:val="26"/>
                <w:szCs w:val="26"/>
              </w:rPr>
              <w:br w:type="page"/>
            </w:r>
          </w:p>
          <w:p w14:paraId="49D0EDD8" w14:textId="4BDDFDA0" w:rsidR="0043785B" w:rsidRPr="00FB7E20" w:rsidRDefault="0043785B" w:rsidP="00852B73">
            <w:pPr>
              <w:spacing w:line="288" w:lineRule="auto"/>
              <w:jc w:val="left"/>
              <w:rPr>
                <w:sz w:val="26"/>
                <w:szCs w:val="26"/>
              </w:rPr>
            </w:pPr>
            <w:r w:rsidRPr="00FB7E20">
              <w:rPr>
                <w:b/>
                <w:bCs/>
                <w:i/>
                <w:iCs/>
                <w:sz w:val="26"/>
                <w:szCs w:val="26"/>
              </w:rP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6F415FD7" w14:textId="77777777" w:rsidR="0043785B" w:rsidRPr="00FB7E20" w:rsidRDefault="0043785B" w:rsidP="00B44045">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3A06BC48" w14:textId="77777777" w:rsidR="0043785B" w:rsidRPr="00FB7E20" w:rsidRDefault="0043785B" w:rsidP="00B44045">
            <w:pPr>
              <w:spacing w:line="288" w:lineRule="auto"/>
              <w:jc w:val="center"/>
              <w:rPr>
                <w:sz w:val="26"/>
                <w:szCs w:val="26"/>
              </w:rPr>
            </w:pPr>
            <w:r w:rsidRPr="00FB7E20">
              <w:rPr>
                <w:sz w:val="26"/>
                <w:szCs w:val="26"/>
              </w:rPr>
              <w:t>2,0</w:t>
            </w:r>
          </w:p>
        </w:tc>
      </w:tr>
      <w:tr w:rsidR="00FB7E20" w:rsidRPr="00FB7E20" w14:paraId="52C444F8" w14:textId="77777777" w:rsidTr="0043785B">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41EB517B"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hideMark/>
          </w:tcPr>
          <w:p w14:paraId="7BA1AEC7" w14:textId="77777777" w:rsidR="0043785B" w:rsidRPr="00FB7E20" w:rsidRDefault="0043785B" w:rsidP="00852B73">
            <w:pPr>
              <w:spacing w:line="288" w:lineRule="auto"/>
              <w:jc w:val="left"/>
              <w:rPr>
                <w:sz w:val="26"/>
                <w:szCs w:val="26"/>
              </w:rPr>
            </w:pPr>
            <w:r w:rsidRPr="00FB7E20">
              <w:rPr>
                <w:sz w:val="26"/>
                <w:szCs w:val="26"/>
              </w:rPr>
              <w:t>Tương thích với cân</w:t>
            </w:r>
            <w:r w:rsidRPr="00FB7E20">
              <w:rPr>
                <w:sz w:val="26"/>
                <w:szCs w:val="26"/>
              </w:rPr>
              <w:br/>
              <w:t>-</w:t>
            </w:r>
            <w:r w:rsidRPr="00FB7E20">
              <w:rPr>
                <w:b/>
                <w:bCs/>
                <w:i/>
                <w:iCs/>
                <w:sz w:val="26"/>
                <w:szCs w:val="26"/>
              </w:rPr>
              <w:t xml:space="preserve"> 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04BAF2FF" w14:textId="77777777" w:rsidR="0043785B" w:rsidRPr="00FB7E20" w:rsidRDefault="0043785B" w:rsidP="00B44045">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1308C6EE" w14:textId="77777777" w:rsidR="0043785B" w:rsidRPr="00FB7E20" w:rsidRDefault="0043785B" w:rsidP="00B44045">
            <w:pPr>
              <w:spacing w:line="288" w:lineRule="auto"/>
              <w:jc w:val="center"/>
              <w:rPr>
                <w:sz w:val="26"/>
                <w:szCs w:val="26"/>
              </w:rPr>
            </w:pPr>
            <w:r w:rsidRPr="00FB7E20">
              <w:rPr>
                <w:sz w:val="26"/>
                <w:szCs w:val="26"/>
              </w:rPr>
              <w:t>2,0</w:t>
            </w:r>
          </w:p>
        </w:tc>
      </w:tr>
      <w:tr w:rsidR="00FB7E20" w:rsidRPr="00FB7E20" w14:paraId="64D4340B" w14:textId="77777777" w:rsidTr="0043785B">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6B3E3" w14:textId="77777777" w:rsidR="0043785B" w:rsidRPr="00FB7E20" w:rsidRDefault="0043785B" w:rsidP="00B44045">
            <w:pPr>
              <w:spacing w:line="288" w:lineRule="auto"/>
              <w:jc w:val="center"/>
              <w:rPr>
                <w:b/>
                <w:bCs/>
                <w:sz w:val="26"/>
                <w:szCs w:val="26"/>
              </w:rPr>
            </w:pPr>
            <w:r w:rsidRPr="00FB7E20">
              <w:rPr>
                <w:b/>
                <w:bCs/>
                <w:sz w:val="26"/>
                <w:szCs w:val="26"/>
              </w:rPr>
              <w:t>4</w:t>
            </w:r>
          </w:p>
        </w:tc>
        <w:tc>
          <w:tcPr>
            <w:tcW w:w="5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FE47C" w14:textId="77777777" w:rsidR="0043785B" w:rsidRPr="00FB7E20" w:rsidRDefault="0043785B" w:rsidP="00852B73">
            <w:pPr>
              <w:spacing w:line="288" w:lineRule="auto"/>
              <w:jc w:val="left"/>
              <w:rPr>
                <w:b/>
                <w:bCs/>
                <w:sz w:val="26"/>
                <w:szCs w:val="26"/>
              </w:rPr>
            </w:pPr>
            <w:r w:rsidRPr="00FB7E20">
              <w:rPr>
                <w:b/>
                <w:bCs/>
                <w:sz w:val="26"/>
                <w:szCs w:val="26"/>
              </w:rPr>
              <w:t>Phụ kiện kèm theo</w:t>
            </w:r>
          </w:p>
        </w:tc>
        <w:tc>
          <w:tcPr>
            <w:tcW w:w="1315" w:type="dxa"/>
            <w:tcBorders>
              <w:top w:val="single" w:sz="4" w:space="0" w:color="auto"/>
              <w:left w:val="single" w:sz="4" w:space="0" w:color="auto"/>
              <w:bottom w:val="single" w:sz="4" w:space="0" w:color="auto"/>
              <w:right w:val="single" w:sz="4" w:space="0" w:color="auto"/>
            </w:tcBorders>
            <w:shd w:val="clear" w:color="auto" w:fill="auto"/>
            <w:hideMark/>
          </w:tcPr>
          <w:p w14:paraId="736D146D" w14:textId="77777777" w:rsidR="0043785B" w:rsidRPr="00FB7E20" w:rsidRDefault="0043785B" w:rsidP="00B44045">
            <w:pPr>
              <w:spacing w:line="288" w:lineRule="auto"/>
              <w:jc w:val="center"/>
              <w:rPr>
                <w:b/>
                <w:bCs/>
                <w:sz w:val="26"/>
                <w:szCs w:val="26"/>
              </w:rPr>
            </w:pPr>
            <w:r w:rsidRPr="00FB7E20">
              <w:rPr>
                <w:b/>
                <w:bCs/>
                <w:sz w:val="26"/>
                <w:szCs w:val="26"/>
              </w:rPr>
              <w:t>6,0</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3AB5A052" w14:textId="77777777" w:rsidR="0043785B" w:rsidRPr="00FB7E20" w:rsidRDefault="0043785B" w:rsidP="00B44045">
            <w:pPr>
              <w:spacing w:line="288" w:lineRule="auto"/>
              <w:jc w:val="center"/>
              <w:rPr>
                <w:b/>
                <w:bCs/>
                <w:sz w:val="26"/>
                <w:szCs w:val="26"/>
              </w:rPr>
            </w:pPr>
            <w:r w:rsidRPr="00FB7E20">
              <w:rPr>
                <w:b/>
                <w:bCs/>
                <w:sz w:val="26"/>
                <w:szCs w:val="26"/>
              </w:rPr>
              <w:t>6,0</w:t>
            </w:r>
          </w:p>
        </w:tc>
      </w:tr>
      <w:tr w:rsidR="00FB7E20" w:rsidRPr="00FB7E20" w14:paraId="1CE07085" w14:textId="77777777" w:rsidTr="0043785B">
        <w:trPr>
          <w:trHeight w:val="135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D640F"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37547A07" w14:textId="77777777" w:rsidR="0043785B" w:rsidRPr="00FB7E20" w:rsidRDefault="0043785B" w:rsidP="00852B73">
            <w:pPr>
              <w:spacing w:line="288" w:lineRule="auto"/>
              <w:jc w:val="left"/>
              <w:rPr>
                <w:sz w:val="26"/>
                <w:szCs w:val="26"/>
              </w:rPr>
            </w:pPr>
            <w:r w:rsidRPr="00FB7E20">
              <w:rPr>
                <w:sz w:val="26"/>
                <w:szCs w:val="26"/>
              </w:rPr>
              <w:t>Bộ nguồn máy in cân và cáp nối với cân (Số lượng: 02 bộ)</w:t>
            </w:r>
            <w:r w:rsidRPr="00FB7E20">
              <w:rPr>
                <w:sz w:val="26"/>
                <w:szCs w:val="26"/>
              </w:rPr>
              <w:br/>
              <w:t xml:space="preserve">- </w:t>
            </w:r>
            <w:r w:rsidRPr="00FB7E20">
              <w:rPr>
                <w:b/>
                <w:bCs/>
                <w:i/>
                <w:iCs/>
                <w:sz w:val="26"/>
                <w:szCs w:val="26"/>
              </w:rPr>
              <w:t>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3EDA2B92" w14:textId="77777777" w:rsidR="0043785B" w:rsidRPr="00FB7E20" w:rsidRDefault="0043785B" w:rsidP="00B44045">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52C64F63" w14:textId="77777777" w:rsidR="0043785B" w:rsidRPr="00FB7E20" w:rsidRDefault="0043785B" w:rsidP="00B44045">
            <w:pPr>
              <w:spacing w:line="288" w:lineRule="auto"/>
              <w:jc w:val="center"/>
              <w:rPr>
                <w:sz w:val="26"/>
                <w:szCs w:val="26"/>
              </w:rPr>
            </w:pPr>
            <w:r w:rsidRPr="00FB7E20">
              <w:rPr>
                <w:sz w:val="26"/>
                <w:szCs w:val="26"/>
              </w:rPr>
              <w:t>2,0</w:t>
            </w:r>
          </w:p>
        </w:tc>
      </w:tr>
      <w:tr w:rsidR="00FB7E20" w:rsidRPr="00FB7E20" w14:paraId="18C48999" w14:textId="77777777" w:rsidTr="0043785B">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952D7"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3CFBE89C" w14:textId="77777777" w:rsidR="0043785B" w:rsidRPr="00FB7E20" w:rsidRDefault="0043785B" w:rsidP="00852B73">
            <w:pPr>
              <w:spacing w:line="288" w:lineRule="auto"/>
              <w:jc w:val="left"/>
              <w:rPr>
                <w:sz w:val="26"/>
                <w:szCs w:val="26"/>
              </w:rPr>
            </w:pPr>
            <w:r w:rsidRPr="00FB7E20">
              <w:rPr>
                <w:sz w:val="26"/>
                <w:szCs w:val="26"/>
              </w:rPr>
              <w:t>Mực in cân và giấy in cân (Số lượng: ≥ 10 bộ)</w:t>
            </w:r>
            <w:r w:rsidRPr="00FB7E20">
              <w:rPr>
                <w:sz w:val="26"/>
                <w:szCs w:val="26"/>
              </w:rPr>
              <w:br/>
              <w:t xml:space="preserve">- </w:t>
            </w:r>
            <w:r w:rsidRPr="00FB7E20">
              <w:rPr>
                <w:b/>
                <w:bCs/>
                <w:i/>
                <w:iCs/>
                <w:sz w:val="26"/>
                <w:szCs w:val="26"/>
              </w:rPr>
              <w:t>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27176EBB" w14:textId="77777777" w:rsidR="0043785B" w:rsidRPr="00FB7E20" w:rsidRDefault="0043785B" w:rsidP="00B44045">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48FFCF67" w14:textId="77777777" w:rsidR="0043785B" w:rsidRPr="00FB7E20" w:rsidRDefault="0043785B" w:rsidP="00B44045">
            <w:pPr>
              <w:spacing w:line="288" w:lineRule="auto"/>
              <w:jc w:val="center"/>
              <w:rPr>
                <w:sz w:val="26"/>
                <w:szCs w:val="26"/>
              </w:rPr>
            </w:pPr>
            <w:r w:rsidRPr="00FB7E20">
              <w:rPr>
                <w:sz w:val="26"/>
                <w:szCs w:val="26"/>
              </w:rPr>
              <w:t>2,0</w:t>
            </w:r>
          </w:p>
        </w:tc>
      </w:tr>
      <w:tr w:rsidR="00FB7E20" w:rsidRPr="00FB7E20" w14:paraId="2479FB74" w14:textId="77777777" w:rsidTr="0043785B">
        <w:trPr>
          <w:trHeight w:val="10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F6AA1"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040A773C" w14:textId="77777777" w:rsidR="0043785B" w:rsidRPr="00FB7E20" w:rsidRDefault="0043785B" w:rsidP="00852B73">
            <w:pPr>
              <w:spacing w:line="288" w:lineRule="auto"/>
              <w:jc w:val="left"/>
              <w:rPr>
                <w:sz w:val="26"/>
                <w:szCs w:val="26"/>
              </w:rPr>
            </w:pPr>
            <w:r w:rsidRPr="00FB7E20">
              <w:rPr>
                <w:sz w:val="26"/>
                <w:szCs w:val="26"/>
              </w:rPr>
              <w:t>Hồ sơ hiệu chuẩn cân  (Số lượng: 02 bộ)</w:t>
            </w:r>
            <w:r w:rsidRPr="00FB7E20">
              <w:rPr>
                <w:sz w:val="26"/>
                <w:szCs w:val="26"/>
              </w:rPr>
              <w:br/>
            </w:r>
            <w:r w:rsidRPr="00FB7E20">
              <w:rPr>
                <w:b/>
                <w:bCs/>
                <w:i/>
                <w:iCs/>
                <w:sz w:val="26"/>
                <w:szCs w:val="26"/>
              </w:rPr>
              <w:t>- Đáp ứng: 2,0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208CFCFC" w14:textId="77777777" w:rsidR="0043785B" w:rsidRPr="00FB7E20" w:rsidRDefault="0043785B" w:rsidP="00B44045">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5BD20E43" w14:textId="77777777" w:rsidR="0043785B" w:rsidRPr="00FB7E20" w:rsidRDefault="0043785B" w:rsidP="00B44045">
            <w:pPr>
              <w:spacing w:line="288" w:lineRule="auto"/>
              <w:jc w:val="center"/>
              <w:rPr>
                <w:sz w:val="26"/>
                <w:szCs w:val="26"/>
              </w:rPr>
            </w:pPr>
            <w:r w:rsidRPr="00FB7E20">
              <w:rPr>
                <w:sz w:val="26"/>
                <w:szCs w:val="26"/>
              </w:rPr>
              <w:t>2,0</w:t>
            </w:r>
          </w:p>
        </w:tc>
      </w:tr>
      <w:tr w:rsidR="00FB7E20" w:rsidRPr="00FB7E20" w14:paraId="1A9D9EEF" w14:textId="77777777" w:rsidTr="0043785B">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0662E" w14:textId="77777777" w:rsidR="0043785B" w:rsidRPr="00FB7E20" w:rsidRDefault="0043785B" w:rsidP="00B44045">
            <w:pPr>
              <w:spacing w:line="288" w:lineRule="auto"/>
              <w:jc w:val="center"/>
              <w:rPr>
                <w:b/>
                <w:bCs/>
                <w:sz w:val="26"/>
                <w:szCs w:val="26"/>
              </w:rPr>
            </w:pPr>
            <w:r w:rsidRPr="00FB7E20">
              <w:rPr>
                <w:b/>
                <w:bCs/>
                <w:sz w:val="26"/>
                <w:szCs w:val="26"/>
              </w:rPr>
              <w:t>5</w:t>
            </w:r>
          </w:p>
        </w:tc>
        <w:tc>
          <w:tcPr>
            <w:tcW w:w="5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CF921" w14:textId="77777777" w:rsidR="0043785B" w:rsidRPr="00FB7E20" w:rsidRDefault="0043785B" w:rsidP="00B44045">
            <w:pPr>
              <w:spacing w:line="288" w:lineRule="auto"/>
              <w:rPr>
                <w:b/>
                <w:bCs/>
                <w:sz w:val="26"/>
                <w:szCs w:val="26"/>
              </w:rPr>
            </w:pPr>
            <w:r w:rsidRPr="00FB7E20">
              <w:rPr>
                <w:b/>
                <w:bCs/>
                <w:sz w:val="26"/>
                <w:szCs w:val="26"/>
              </w:rPr>
              <w:t>Máy tính và máy in</w:t>
            </w: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14:paraId="6BFE6218" w14:textId="77777777" w:rsidR="0043785B" w:rsidRPr="00FB7E20" w:rsidRDefault="0043785B" w:rsidP="00B44045">
            <w:pPr>
              <w:spacing w:line="288" w:lineRule="auto"/>
              <w:jc w:val="center"/>
              <w:rPr>
                <w:b/>
                <w:bCs/>
                <w:sz w:val="26"/>
                <w:szCs w:val="26"/>
              </w:rPr>
            </w:pPr>
            <w:r w:rsidRPr="00FB7E20">
              <w:rPr>
                <w:b/>
                <w:bCs/>
                <w:sz w:val="26"/>
                <w:szCs w:val="26"/>
              </w:rPr>
              <w:t>6,0</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19061D45" w14:textId="77777777" w:rsidR="0043785B" w:rsidRPr="00FB7E20" w:rsidRDefault="0043785B" w:rsidP="00B44045">
            <w:pPr>
              <w:spacing w:line="288" w:lineRule="auto"/>
              <w:jc w:val="center"/>
              <w:rPr>
                <w:b/>
                <w:bCs/>
                <w:sz w:val="26"/>
                <w:szCs w:val="26"/>
              </w:rPr>
            </w:pPr>
            <w:r w:rsidRPr="00FB7E20">
              <w:rPr>
                <w:b/>
                <w:bCs/>
                <w:sz w:val="26"/>
                <w:szCs w:val="26"/>
              </w:rPr>
              <w:t>6,0</w:t>
            </w:r>
          </w:p>
        </w:tc>
      </w:tr>
      <w:tr w:rsidR="00FB7E20" w:rsidRPr="00FB7E20" w14:paraId="49C95A78" w14:textId="77777777" w:rsidTr="0043785B">
        <w:trPr>
          <w:trHeight w:val="5190"/>
        </w:trPr>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2BE6F983" w14:textId="77777777" w:rsidR="0043785B" w:rsidRPr="00FB7E20" w:rsidRDefault="0043785B" w:rsidP="00B44045">
            <w:pPr>
              <w:spacing w:line="288" w:lineRule="auto"/>
              <w:jc w:val="center"/>
              <w:rPr>
                <w:sz w:val="26"/>
                <w:szCs w:val="26"/>
              </w:rPr>
            </w:pPr>
            <w:r w:rsidRPr="00FB7E20">
              <w:rPr>
                <w:sz w:val="26"/>
                <w:szCs w:val="26"/>
              </w:rPr>
              <w:t> </w:t>
            </w:r>
          </w:p>
        </w:tc>
        <w:tc>
          <w:tcPr>
            <w:tcW w:w="5975" w:type="dxa"/>
            <w:tcBorders>
              <w:top w:val="single" w:sz="4" w:space="0" w:color="auto"/>
              <w:left w:val="nil"/>
              <w:bottom w:val="single" w:sz="4" w:space="0" w:color="auto"/>
              <w:right w:val="single" w:sz="4" w:space="0" w:color="auto"/>
            </w:tcBorders>
            <w:shd w:val="clear" w:color="auto" w:fill="auto"/>
            <w:hideMark/>
          </w:tcPr>
          <w:p w14:paraId="56FEE364" w14:textId="2433450A" w:rsidR="0043785B" w:rsidRPr="00FB7E20" w:rsidRDefault="0043785B" w:rsidP="001E23FF">
            <w:pPr>
              <w:spacing w:line="288" w:lineRule="auto"/>
              <w:jc w:val="left"/>
              <w:rPr>
                <w:sz w:val="26"/>
                <w:szCs w:val="26"/>
              </w:rPr>
            </w:pPr>
            <w:r w:rsidRPr="00FB7E20">
              <w:rPr>
                <w:b/>
                <w:bCs/>
                <w:sz w:val="26"/>
                <w:szCs w:val="26"/>
              </w:rPr>
              <w:t>Máy tính nguyên bộ có cấu hình tối thiểu</w:t>
            </w:r>
            <w:proofErr w:type="gramStart"/>
            <w:r w:rsidRPr="00FB7E20">
              <w:rPr>
                <w:b/>
                <w:bCs/>
                <w:sz w:val="26"/>
                <w:szCs w:val="26"/>
              </w:rPr>
              <w:t>:</w:t>
            </w:r>
            <w:proofErr w:type="gramEnd"/>
            <w:r w:rsidRPr="00FB7E20">
              <w:rPr>
                <w:sz w:val="26"/>
                <w:szCs w:val="26"/>
              </w:rPr>
              <w:br/>
              <w:t>CPU Intel Core i7 hoặc tương đương thế hệ mới nhất</w:t>
            </w:r>
            <w:r w:rsidRPr="00FB7E20">
              <w:rPr>
                <w:sz w:val="26"/>
                <w:szCs w:val="26"/>
              </w:rPr>
              <w:br/>
              <w:t>RAM ≥ 16 GB</w:t>
            </w:r>
            <w:r w:rsidRPr="00FB7E20">
              <w:rPr>
                <w:sz w:val="26"/>
                <w:szCs w:val="26"/>
              </w:rPr>
              <w:br/>
              <w:t xml:space="preserve">Ổ cứng: </w:t>
            </w:r>
            <w:r w:rsidRPr="00FB7E20">
              <w:rPr>
                <w:sz w:val="26"/>
                <w:szCs w:val="26"/>
              </w:rPr>
              <w:br/>
              <w:t>+</w:t>
            </w:r>
            <w:r w:rsidR="006918DC" w:rsidRPr="00FB7E20">
              <w:rPr>
                <w:szCs w:val="26"/>
              </w:rPr>
              <w:t xml:space="preserve"> Hệ điều hành HDD</w:t>
            </w:r>
            <w:r w:rsidRPr="00FB7E20">
              <w:rPr>
                <w:sz w:val="26"/>
                <w:szCs w:val="26"/>
              </w:rPr>
              <w:t xml:space="preserve"> ≥ 2 x 256 GB SSD Raid 1</w:t>
            </w:r>
            <w:r w:rsidRPr="00FB7E20">
              <w:rPr>
                <w:sz w:val="26"/>
                <w:szCs w:val="26"/>
              </w:rPr>
              <w:br/>
              <w:t>+ Lưu dữ liệu HDD ≥ 2 x HDD 1 TB SATA 7200 RPM Raid 1</w:t>
            </w:r>
            <w:r w:rsidRPr="00FB7E20">
              <w:rPr>
                <w:sz w:val="26"/>
                <w:szCs w:val="26"/>
              </w:rPr>
              <w:br/>
              <w:t>DVD-RW, LAN ≥ 100/1000 Mbp</w:t>
            </w:r>
            <w:r w:rsidRPr="00FB7E20">
              <w:rPr>
                <w:sz w:val="26"/>
                <w:szCs w:val="26"/>
              </w:rPr>
              <w:br/>
              <w:t>Bàn phím, chuột quang đồng bộ</w:t>
            </w:r>
            <w:r w:rsidRPr="00FB7E20">
              <w:rPr>
                <w:sz w:val="26"/>
                <w:szCs w:val="26"/>
              </w:rPr>
              <w:br/>
              <w:t>Màn hình LCD ≥ 23,5 inch, độ phân giải: ≥ 1920 x 1080.</w:t>
            </w:r>
            <w:r w:rsidRPr="00FB7E20">
              <w:rPr>
                <w:sz w:val="26"/>
                <w:szCs w:val="26"/>
              </w:rPr>
              <w:br/>
              <w:t>Hệ điều hành Microsoft Windows có bản quyền tương thích với thiết bị.</w:t>
            </w:r>
            <w:r w:rsidRPr="00FB7E20">
              <w:rPr>
                <w:sz w:val="26"/>
                <w:szCs w:val="26"/>
              </w:rPr>
              <w:br/>
              <w:t xml:space="preserve">- </w:t>
            </w:r>
            <w:r w:rsidRPr="00FB7E20">
              <w:rPr>
                <w:b/>
                <w:bCs/>
                <w:i/>
                <w:iCs/>
                <w:sz w:val="26"/>
                <w:szCs w:val="26"/>
              </w:rPr>
              <w:t xml:space="preserve">Đáp ứng: </w:t>
            </w:r>
            <w:r w:rsidR="001E23FF" w:rsidRPr="00FB7E20">
              <w:rPr>
                <w:b/>
                <w:bCs/>
                <w:i/>
                <w:iCs/>
                <w:sz w:val="26"/>
                <w:szCs w:val="26"/>
              </w:rPr>
              <w:t>4</w:t>
            </w:r>
            <w:r w:rsidRPr="00FB7E20">
              <w:rPr>
                <w:b/>
                <w:bCs/>
                <w:i/>
                <w:iCs/>
                <w:sz w:val="26"/>
                <w:szCs w:val="26"/>
              </w:rPr>
              <w:t>,0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0B665424" w14:textId="77777777" w:rsidR="0043785B" w:rsidRPr="00FB7E20" w:rsidRDefault="0043785B" w:rsidP="00B44045">
            <w:pPr>
              <w:spacing w:line="288" w:lineRule="auto"/>
              <w:jc w:val="center"/>
              <w:rPr>
                <w:sz w:val="26"/>
                <w:szCs w:val="26"/>
              </w:rPr>
            </w:pPr>
            <w:r w:rsidRPr="00FB7E20">
              <w:rPr>
                <w:sz w:val="26"/>
                <w:szCs w:val="26"/>
              </w:rPr>
              <w:t>4,0</w:t>
            </w:r>
          </w:p>
        </w:tc>
        <w:tc>
          <w:tcPr>
            <w:tcW w:w="1350" w:type="dxa"/>
            <w:tcBorders>
              <w:top w:val="single" w:sz="4" w:space="0" w:color="auto"/>
              <w:left w:val="nil"/>
              <w:bottom w:val="single" w:sz="4" w:space="0" w:color="auto"/>
              <w:right w:val="single" w:sz="4" w:space="0" w:color="auto"/>
            </w:tcBorders>
            <w:shd w:val="clear" w:color="auto" w:fill="auto"/>
            <w:hideMark/>
          </w:tcPr>
          <w:p w14:paraId="6FB69043" w14:textId="77777777" w:rsidR="0043785B" w:rsidRPr="00FB7E20" w:rsidRDefault="0043785B" w:rsidP="00B44045">
            <w:pPr>
              <w:spacing w:line="288" w:lineRule="auto"/>
              <w:jc w:val="center"/>
              <w:rPr>
                <w:sz w:val="26"/>
                <w:szCs w:val="26"/>
              </w:rPr>
            </w:pPr>
            <w:r w:rsidRPr="00FB7E20">
              <w:rPr>
                <w:sz w:val="26"/>
                <w:szCs w:val="26"/>
              </w:rPr>
              <w:t>4,0</w:t>
            </w:r>
          </w:p>
        </w:tc>
      </w:tr>
      <w:tr w:rsidR="00FB7E20" w:rsidRPr="00FB7E20" w14:paraId="25984786" w14:textId="77777777" w:rsidTr="0043785B">
        <w:trPr>
          <w:trHeight w:val="333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07872" w14:textId="77777777" w:rsidR="0043785B" w:rsidRPr="00FB7E20" w:rsidRDefault="0043785B" w:rsidP="00B44045">
            <w:pPr>
              <w:spacing w:line="288" w:lineRule="auto"/>
              <w:jc w:val="center"/>
              <w:rPr>
                <w:sz w:val="26"/>
                <w:szCs w:val="26"/>
              </w:rPr>
            </w:pPr>
            <w:r w:rsidRPr="00FB7E20">
              <w:rPr>
                <w:sz w:val="26"/>
                <w:szCs w:val="26"/>
              </w:rPr>
              <w:lastRenderedPageBreak/>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1E57C103" w14:textId="77777777" w:rsidR="00852B73" w:rsidRPr="00FB7E20" w:rsidRDefault="0043785B" w:rsidP="00852B73">
            <w:pPr>
              <w:spacing w:line="288" w:lineRule="auto"/>
              <w:jc w:val="left"/>
              <w:rPr>
                <w:b/>
                <w:bCs/>
                <w:sz w:val="26"/>
                <w:szCs w:val="26"/>
              </w:rPr>
            </w:pPr>
            <w:r w:rsidRPr="00FB7E20">
              <w:rPr>
                <w:b/>
                <w:bCs/>
                <w:sz w:val="26"/>
                <w:szCs w:val="26"/>
              </w:rPr>
              <w:t>Máy in</w:t>
            </w:r>
          </w:p>
          <w:p w14:paraId="015D9BE8" w14:textId="77777777" w:rsidR="00852B73" w:rsidRPr="00FB7E20" w:rsidRDefault="0043785B" w:rsidP="00852B73">
            <w:pPr>
              <w:spacing w:line="288" w:lineRule="auto"/>
              <w:jc w:val="left"/>
              <w:rPr>
                <w:sz w:val="26"/>
                <w:szCs w:val="26"/>
              </w:rPr>
            </w:pPr>
            <w:r w:rsidRPr="00FB7E20">
              <w:rPr>
                <w:sz w:val="26"/>
                <w:szCs w:val="26"/>
              </w:rPr>
              <w:br w:type="page"/>
              <w:t>Máy in Laser đen trắng tối thiểu khổ A4.</w:t>
            </w:r>
            <w:r w:rsidRPr="00FB7E20">
              <w:rPr>
                <w:sz w:val="26"/>
                <w:szCs w:val="26"/>
              </w:rPr>
              <w:br w:type="page"/>
            </w:r>
          </w:p>
          <w:p w14:paraId="5B4A6347" w14:textId="77777777" w:rsidR="00852B73" w:rsidRPr="00FB7E20" w:rsidRDefault="0043785B" w:rsidP="00852B73">
            <w:pPr>
              <w:spacing w:line="288" w:lineRule="auto"/>
              <w:jc w:val="left"/>
              <w:rPr>
                <w:sz w:val="26"/>
                <w:szCs w:val="26"/>
              </w:rPr>
            </w:pPr>
            <w:r w:rsidRPr="00FB7E20">
              <w:rPr>
                <w:sz w:val="26"/>
                <w:szCs w:val="26"/>
              </w:rPr>
              <w:t>Độ phân giải tối thiểu: 1200 x 1200 dpi.</w:t>
            </w:r>
            <w:r w:rsidRPr="00FB7E20">
              <w:rPr>
                <w:sz w:val="26"/>
                <w:szCs w:val="26"/>
              </w:rPr>
              <w:br w:type="page"/>
            </w:r>
          </w:p>
          <w:p w14:paraId="645E40A9" w14:textId="77777777" w:rsidR="00852B73" w:rsidRPr="00FB7E20" w:rsidRDefault="0043785B" w:rsidP="00852B73">
            <w:pPr>
              <w:spacing w:line="288" w:lineRule="auto"/>
              <w:jc w:val="left"/>
              <w:rPr>
                <w:sz w:val="26"/>
                <w:szCs w:val="26"/>
              </w:rPr>
            </w:pPr>
            <w:r w:rsidRPr="00FB7E20">
              <w:rPr>
                <w:sz w:val="26"/>
                <w:szCs w:val="26"/>
              </w:rPr>
              <w:t>Tốc độ in tối thiểu: 30 trang/phút.</w:t>
            </w:r>
          </w:p>
          <w:p w14:paraId="48550C47" w14:textId="77777777" w:rsidR="00852B73" w:rsidRPr="00FB7E20" w:rsidRDefault="0043785B" w:rsidP="00852B73">
            <w:pPr>
              <w:spacing w:line="288" w:lineRule="auto"/>
              <w:jc w:val="left"/>
              <w:rPr>
                <w:sz w:val="26"/>
                <w:szCs w:val="26"/>
              </w:rPr>
            </w:pPr>
            <w:r w:rsidRPr="00FB7E20">
              <w:rPr>
                <w:sz w:val="26"/>
                <w:szCs w:val="26"/>
              </w:rPr>
              <w:br w:type="page"/>
              <w:t>In được hai mặt tự động.</w:t>
            </w:r>
          </w:p>
          <w:p w14:paraId="756589F9" w14:textId="77777777" w:rsidR="00852B73" w:rsidRPr="00FB7E20" w:rsidRDefault="0043785B" w:rsidP="00852B73">
            <w:pPr>
              <w:spacing w:line="288" w:lineRule="auto"/>
              <w:jc w:val="left"/>
              <w:rPr>
                <w:sz w:val="26"/>
                <w:szCs w:val="26"/>
              </w:rPr>
            </w:pPr>
            <w:r w:rsidRPr="00FB7E20">
              <w:rPr>
                <w:sz w:val="26"/>
                <w:szCs w:val="26"/>
              </w:rPr>
              <w:br w:type="page"/>
              <w:t>Bộ nhớ tiêu chuẩn: ≥ 128 MB.</w:t>
            </w:r>
          </w:p>
          <w:p w14:paraId="2C7A28F6" w14:textId="77777777" w:rsidR="00FB7E20" w:rsidRPr="00FB7E20" w:rsidRDefault="0043785B" w:rsidP="00852B73">
            <w:pPr>
              <w:spacing w:line="288" w:lineRule="auto"/>
              <w:jc w:val="left"/>
              <w:rPr>
                <w:sz w:val="26"/>
                <w:szCs w:val="26"/>
              </w:rPr>
            </w:pPr>
            <w:r w:rsidRPr="00FB7E20">
              <w:rPr>
                <w:sz w:val="26"/>
                <w:szCs w:val="26"/>
              </w:rPr>
              <w:br w:type="page"/>
              <w:t>Khay giấy: ≥ 250 tờ.</w:t>
            </w:r>
            <w:r w:rsidRPr="00FB7E20">
              <w:rPr>
                <w:sz w:val="26"/>
                <w:szCs w:val="26"/>
              </w:rPr>
              <w:br w:type="page"/>
            </w:r>
          </w:p>
          <w:p w14:paraId="4BFD3628" w14:textId="658235FD" w:rsidR="00852B73" w:rsidRPr="00FB7E20" w:rsidRDefault="0043785B" w:rsidP="00852B73">
            <w:pPr>
              <w:spacing w:line="288" w:lineRule="auto"/>
              <w:jc w:val="left"/>
              <w:rPr>
                <w:sz w:val="26"/>
                <w:szCs w:val="26"/>
              </w:rPr>
            </w:pPr>
            <w:r w:rsidRPr="00FB7E20">
              <w:rPr>
                <w:sz w:val="26"/>
                <w:szCs w:val="26"/>
              </w:rPr>
              <w:t>Có cổng nối mạng (LAN).</w:t>
            </w:r>
            <w:r w:rsidRPr="00FB7E20">
              <w:rPr>
                <w:sz w:val="26"/>
                <w:szCs w:val="26"/>
              </w:rPr>
              <w:br w:type="page"/>
            </w:r>
          </w:p>
          <w:p w14:paraId="2517E500" w14:textId="77777777" w:rsidR="00852B73" w:rsidRPr="00FB7E20" w:rsidRDefault="0043785B" w:rsidP="00852B73">
            <w:pPr>
              <w:spacing w:line="288" w:lineRule="auto"/>
              <w:jc w:val="left"/>
              <w:rPr>
                <w:b/>
                <w:bCs/>
                <w:i/>
                <w:iCs/>
                <w:sz w:val="26"/>
                <w:szCs w:val="26"/>
              </w:rPr>
            </w:pPr>
            <w:r w:rsidRPr="00FB7E20">
              <w:rPr>
                <w:sz w:val="26"/>
                <w:szCs w:val="26"/>
              </w:rPr>
              <w:t>-</w:t>
            </w:r>
            <w:r w:rsidRPr="00FB7E20">
              <w:rPr>
                <w:b/>
                <w:bCs/>
                <w:i/>
                <w:iCs/>
                <w:sz w:val="26"/>
                <w:szCs w:val="26"/>
              </w:rPr>
              <w:t xml:space="preserve"> Đáp ứng: 2,0 điểm</w:t>
            </w:r>
            <w:r w:rsidRPr="00FB7E20">
              <w:rPr>
                <w:b/>
                <w:bCs/>
                <w:i/>
                <w:iCs/>
                <w:sz w:val="26"/>
                <w:szCs w:val="26"/>
              </w:rPr>
              <w:br w:type="page"/>
            </w:r>
          </w:p>
          <w:p w14:paraId="433998DD" w14:textId="20B8F556" w:rsidR="0043785B" w:rsidRPr="00FB7E20" w:rsidRDefault="0043785B" w:rsidP="00852B73">
            <w:pPr>
              <w:spacing w:line="288" w:lineRule="auto"/>
              <w:jc w:val="left"/>
              <w:rPr>
                <w:sz w:val="26"/>
                <w:szCs w:val="26"/>
              </w:rPr>
            </w:pPr>
            <w:r w:rsidRPr="00FB7E20">
              <w:rPr>
                <w:b/>
                <w:bCs/>
                <w:i/>
                <w:iCs/>
                <w:sz w:val="26"/>
                <w:szCs w:val="26"/>
              </w:rP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13AA1BE6" w14:textId="77777777" w:rsidR="0043785B" w:rsidRPr="00FB7E20" w:rsidRDefault="0043785B" w:rsidP="00B44045">
            <w:pPr>
              <w:spacing w:line="288" w:lineRule="auto"/>
              <w:jc w:val="center"/>
              <w:rPr>
                <w:sz w:val="26"/>
                <w:szCs w:val="26"/>
              </w:rPr>
            </w:pPr>
            <w:r w:rsidRPr="00FB7E20">
              <w:rPr>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7FFCF036" w14:textId="77777777" w:rsidR="0043785B" w:rsidRPr="00FB7E20" w:rsidRDefault="0043785B" w:rsidP="00B44045">
            <w:pPr>
              <w:spacing w:line="288" w:lineRule="auto"/>
              <w:jc w:val="center"/>
              <w:rPr>
                <w:sz w:val="26"/>
                <w:szCs w:val="26"/>
              </w:rPr>
            </w:pPr>
            <w:r w:rsidRPr="00FB7E20">
              <w:rPr>
                <w:sz w:val="26"/>
                <w:szCs w:val="26"/>
              </w:rPr>
              <w:t>2,0</w:t>
            </w:r>
          </w:p>
        </w:tc>
      </w:tr>
      <w:tr w:rsidR="00FB7E20" w:rsidRPr="00FB7E20" w14:paraId="07D8762A" w14:textId="77777777" w:rsidTr="00852B73">
        <w:trPr>
          <w:trHeight w:val="465"/>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FC958D" w14:textId="77777777" w:rsidR="0043785B" w:rsidRPr="00FB7E20" w:rsidRDefault="0043785B" w:rsidP="00B44045">
            <w:pPr>
              <w:spacing w:line="288" w:lineRule="auto"/>
              <w:jc w:val="center"/>
              <w:rPr>
                <w:b/>
                <w:bCs/>
                <w:sz w:val="26"/>
                <w:szCs w:val="26"/>
              </w:rPr>
            </w:pPr>
            <w:r w:rsidRPr="00FB7E20">
              <w:rPr>
                <w:b/>
                <w:bCs/>
                <w:sz w:val="26"/>
                <w:szCs w:val="26"/>
              </w:rPr>
              <w:t>B</w:t>
            </w:r>
          </w:p>
        </w:tc>
        <w:tc>
          <w:tcPr>
            <w:tcW w:w="5975" w:type="dxa"/>
            <w:tcBorders>
              <w:top w:val="single" w:sz="4" w:space="0" w:color="auto"/>
              <w:left w:val="nil"/>
              <w:bottom w:val="single" w:sz="4" w:space="0" w:color="auto"/>
              <w:right w:val="nil"/>
            </w:tcBorders>
            <w:shd w:val="clear" w:color="auto" w:fill="auto"/>
            <w:noWrap/>
            <w:hideMark/>
          </w:tcPr>
          <w:p w14:paraId="3E023311" w14:textId="77777777" w:rsidR="0043785B" w:rsidRPr="00FB7E20" w:rsidRDefault="0043785B" w:rsidP="00852B73">
            <w:pPr>
              <w:spacing w:line="288" w:lineRule="auto"/>
              <w:jc w:val="left"/>
              <w:rPr>
                <w:b/>
                <w:bCs/>
                <w:sz w:val="26"/>
                <w:szCs w:val="26"/>
              </w:rPr>
            </w:pPr>
            <w:r w:rsidRPr="00FB7E20">
              <w:rPr>
                <w:b/>
                <w:bCs/>
                <w:sz w:val="26"/>
                <w:szCs w:val="26"/>
              </w:rPr>
              <w:t>Tài liệu kỹ thuật bằng tiếng Anh và tiếng Việt</w:t>
            </w:r>
          </w:p>
        </w:tc>
        <w:tc>
          <w:tcPr>
            <w:tcW w:w="1315" w:type="dxa"/>
            <w:tcBorders>
              <w:top w:val="single" w:sz="4" w:space="0" w:color="auto"/>
              <w:left w:val="single" w:sz="4" w:space="0" w:color="auto"/>
              <w:bottom w:val="single" w:sz="4" w:space="0" w:color="auto"/>
              <w:right w:val="single" w:sz="4" w:space="0" w:color="auto"/>
            </w:tcBorders>
            <w:shd w:val="clear" w:color="auto" w:fill="auto"/>
            <w:hideMark/>
          </w:tcPr>
          <w:p w14:paraId="756DDBC7" w14:textId="77777777" w:rsidR="0043785B" w:rsidRPr="00FB7E20" w:rsidRDefault="0043785B" w:rsidP="00852B73">
            <w:pPr>
              <w:spacing w:line="288" w:lineRule="auto"/>
              <w:jc w:val="center"/>
              <w:rPr>
                <w:b/>
                <w:bCs/>
                <w:sz w:val="26"/>
                <w:szCs w:val="26"/>
              </w:rPr>
            </w:pPr>
            <w:r w:rsidRPr="00FB7E20">
              <w:rPr>
                <w:b/>
                <w:bCs/>
                <w:sz w:val="26"/>
                <w:szCs w:val="26"/>
              </w:rPr>
              <w:t>1,0</w:t>
            </w:r>
          </w:p>
        </w:tc>
        <w:tc>
          <w:tcPr>
            <w:tcW w:w="1350" w:type="dxa"/>
            <w:tcBorders>
              <w:top w:val="single" w:sz="4" w:space="0" w:color="auto"/>
              <w:left w:val="nil"/>
              <w:bottom w:val="single" w:sz="4" w:space="0" w:color="auto"/>
              <w:right w:val="single" w:sz="4" w:space="0" w:color="auto"/>
            </w:tcBorders>
            <w:shd w:val="clear" w:color="auto" w:fill="auto"/>
            <w:hideMark/>
          </w:tcPr>
          <w:p w14:paraId="129561DF" w14:textId="77777777" w:rsidR="0043785B" w:rsidRPr="00FB7E20" w:rsidRDefault="0043785B" w:rsidP="00852B73">
            <w:pPr>
              <w:spacing w:line="288" w:lineRule="auto"/>
              <w:jc w:val="center"/>
              <w:rPr>
                <w:b/>
                <w:bCs/>
                <w:sz w:val="26"/>
                <w:szCs w:val="26"/>
              </w:rPr>
            </w:pPr>
            <w:r w:rsidRPr="00FB7E20">
              <w:rPr>
                <w:b/>
                <w:bCs/>
                <w:sz w:val="26"/>
                <w:szCs w:val="26"/>
              </w:rPr>
              <w:t>1,0</w:t>
            </w:r>
          </w:p>
        </w:tc>
      </w:tr>
      <w:tr w:rsidR="00FB7E20" w:rsidRPr="00FB7E20" w14:paraId="1E037E6C" w14:textId="77777777" w:rsidTr="00852B73">
        <w:trPr>
          <w:trHeight w:val="180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9EE0B" w14:textId="77777777" w:rsidR="0043785B" w:rsidRPr="00FB7E20" w:rsidRDefault="0043785B" w:rsidP="00B44045">
            <w:pPr>
              <w:spacing w:line="288" w:lineRule="auto"/>
              <w:jc w:val="center"/>
              <w:rPr>
                <w:b/>
                <w:bCs/>
                <w:sz w:val="26"/>
                <w:szCs w:val="26"/>
              </w:rPr>
            </w:pPr>
            <w:r w:rsidRPr="00FB7E20">
              <w:rPr>
                <w:b/>
                <w:bCs/>
                <w:sz w:val="26"/>
                <w:szCs w:val="26"/>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476DEC18" w14:textId="77777777" w:rsidR="0043785B" w:rsidRPr="00FB7E20" w:rsidRDefault="0043785B" w:rsidP="00852B73">
            <w:pPr>
              <w:spacing w:line="288" w:lineRule="auto"/>
              <w:jc w:val="left"/>
              <w:rPr>
                <w:b/>
                <w:bCs/>
                <w:sz w:val="26"/>
                <w:szCs w:val="26"/>
              </w:rPr>
            </w:pPr>
            <w:r w:rsidRPr="00FB7E20">
              <w:rPr>
                <w:sz w:val="26"/>
                <w:szCs w:val="26"/>
              </w:rPr>
              <w:t>Tài liệu kỹ thuật bao gồm catalogue/ brochure, specification, manual và hướng dẫn sử dụng bằng tiếng Anh và tiếng Việt.</w:t>
            </w:r>
            <w:r w:rsidRPr="00FB7E20">
              <w:rPr>
                <w:b/>
                <w:bCs/>
                <w:sz w:val="26"/>
                <w:szCs w:val="26"/>
              </w:rPr>
              <w:br/>
            </w:r>
            <w:r w:rsidRPr="00FB7E20">
              <w:rPr>
                <w:sz w:val="26"/>
                <w:szCs w:val="26"/>
              </w:rPr>
              <w:t xml:space="preserve">- </w:t>
            </w:r>
            <w:r w:rsidRPr="00FB7E20">
              <w:rPr>
                <w:b/>
                <w:bCs/>
                <w:i/>
                <w:iCs/>
                <w:sz w:val="26"/>
                <w:szCs w:val="26"/>
              </w:rPr>
              <w:t>Đáp ứng: 1,0 điểm</w:t>
            </w:r>
            <w:r w:rsidRPr="00FB7E20">
              <w:rPr>
                <w:b/>
                <w:bCs/>
                <w:i/>
                <w:iCs/>
                <w:sz w:val="26"/>
                <w:szCs w:val="26"/>
              </w:rPr>
              <w:br/>
              <w:t>- Không đáp ứng: 0 điểm</w:t>
            </w:r>
          </w:p>
        </w:tc>
        <w:tc>
          <w:tcPr>
            <w:tcW w:w="1315" w:type="dxa"/>
            <w:tcBorders>
              <w:top w:val="single" w:sz="4" w:space="0" w:color="auto"/>
              <w:left w:val="nil"/>
              <w:bottom w:val="single" w:sz="4" w:space="0" w:color="auto"/>
              <w:right w:val="single" w:sz="4" w:space="0" w:color="auto"/>
            </w:tcBorders>
            <w:shd w:val="clear" w:color="auto" w:fill="auto"/>
            <w:hideMark/>
          </w:tcPr>
          <w:p w14:paraId="5F07353A" w14:textId="77777777" w:rsidR="0043785B" w:rsidRPr="00FB7E20" w:rsidRDefault="0043785B" w:rsidP="00852B73">
            <w:pPr>
              <w:spacing w:line="288" w:lineRule="auto"/>
              <w:jc w:val="center"/>
              <w:rPr>
                <w:b/>
                <w:bCs/>
                <w:sz w:val="26"/>
                <w:szCs w:val="26"/>
              </w:rPr>
            </w:pPr>
            <w:r w:rsidRPr="00FB7E20">
              <w:rPr>
                <w:b/>
                <w:bCs/>
                <w:sz w:val="26"/>
                <w:szCs w:val="26"/>
              </w:rPr>
              <w:t>1,0</w:t>
            </w:r>
          </w:p>
        </w:tc>
        <w:tc>
          <w:tcPr>
            <w:tcW w:w="1350" w:type="dxa"/>
            <w:tcBorders>
              <w:top w:val="single" w:sz="4" w:space="0" w:color="auto"/>
              <w:left w:val="nil"/>
              <w:bottom w:val="single" w:sz="4" w:space="0" w:color="auto"/>
              <w:right w:val="single" w:sz="4" w:space="0" w:color="auto"/>
            </w:tcBorders>
            <w:shd w:val="clear" w:color="auto" w:fill="auto"/>
            <w:hideMark/>
          </w:tcPr>
          <w:p w14:paraId="3291CA1D" w14:textId="77777777" w:rsidR="0043785B" w:rsidRPr="00FB7E20" w:rsidRDefault="0043785B" w:rsidP="00852B73">
            <w:pPr>
              <w:spacing w:line="288" w:lineRule="auto"/>
              <w:jc w:val="center"/>
              <w:rPr>
                <w:b/>
                <w:bCs/>
                <w:sz w:val="26"/>
                <w:szCs w:val="26"/>
              </w:rPr>
            </w:pPr>
            <w:r w:rsidRPr="00FB7E20">
              <w:rPr>
                <w:b/>
                <w:bCs/>
                <w:sz w:val="26"/>
                <w:szCs w:val="26"/>
              </w:rPr>
              <w:t>1,0</w:t>
            </w:r>
          </w:p>
        </w:tc>
      </w:tr>
      <w:tr w:rsidR="00FB7E20" w:rsidRPr="00FB7E20" w14:paraId="23D83E4B" w14:textId="77777777" w:rsidTr="00EF67A1">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715BE71" w14:textId="77777777" w:rsidR="0043785B" w:rsidRPr="00FB7E20" w:rsidRDefault="0043785B" w:rsidP="00852B73">
            <w:pPr>
              <w:spacing w:line="288" w:lineRule="auto"/>
              <w:jc w:val="center"/>
              <w:rPr>
                <w:b/>
                <w:bCs/>
                <w:sz w:val="26"/>
                <w:szCs w:val="26"/>
              </w:rPr>
            </w:pPr>
            <w:r w:rsidRPr="00FB7E20">
              <w:rPr>
                <w:b/>
                <w:bCs/>
                <w:sz w:val="26"/>
                <w:szCs w:val="26"/>
              </w:rPr>
              <w:t>III</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37BA48" w14:textId="77777777" w:rsidR="0043785B" w:rsidRPr="00FB7E20" w:rsidRDefault="0043785B" w:rsidP="00852B73">
            <w:pPr>
              <w:spacing w:line="288" w:lineRule="auto"/>
              <w:jc w:val="left"/>
              <w:rPr>
                <w:b/>
                <w:bCs/>
                <w:sz w:val="26"/>
                <w:szCs w:val="26"/>
              </w:rPr>
            </w:pPr>
            <w:r w:rsidRPr="00FB7E20">
              <w:rPr>
                <w:b/>
                <w:bCs/>
                <w:sz w:val="26"/>
                <w:szCs w:val="26"/>
              </w:rPr>
              <w:t xml:space="preserve">Giải pháp kỹ thuật, biện pháp tổ chức cung cấp, lắp đặt hàng hóa </w:t>
            </w:r>
          </w:p>
        </w:tc>
        <w:tc>
          <w:tcPr>
            <w:tcW w:w="1315" w:type="dxa"/>
            <w:tcBorders>
              <w:top w:val="single" w:sz="4" w:space="0" w:color="auto"/>
              <w:left w:val="nil"/>
              <w:bottom w:val="single" w:sz="4" w:space="0" w:color="auto"/>
              <w:right w:val="single" w:sz="4" w:space="0" w:color="auto"/>
            </w:tcBorders>
            <w:shd w:val="clear" w:color="auto" w:fill="auto"/>
            <w:hideMark/>
          </w:tcPr>
          <w:p w14:paraId="3CF25611" w14:textId="77777777" w:rsidR="0043785B" w:rsidRPr="00FB7E20" w:rsidRDefault="0043785B" w:rsidP="00852B73">
            <w:pPr>
              <w:spacing w:line="288" w:lineRule="auto"/>
              <w:jc w:val="center"/>
              <w:rPr>
                <w:b/>
                <w:bCs/>
                <w:sz w:val="26"/>
                <w:szCs w:val="26"/>
              </w:rPr>
            </w:pPr>
            <w:r w:rsidRPr="00FB7E20">
              <w:rPr>
                <w:b/>
                <w:bCs/>
                <w:sz w:val="26"/>
                <w:szCs w:val="26"/>
              </w:rPr>
              <w:t>7,0</w:t>
            </w:r>
          </w:p>
        </w:tc>
        <w:tc>
          <w:tcPr>
            <w:tcW w:w="1350" w:type="dxa"/>
            <w:tcBorders>
              <w:top w:val="single" w:sz="4" w:space="0" w:color="auto"/>
              <w:left w:val="nil"/>
              <w:bottom w:val="single" w:sz="4" w:space="0" w:color="auto"/>
              <w:right w:val="single" w:sz="4" w:space="0" w:color="auto"/>
            </w:tcBorders>
            <w:shd w:val="clear" w:color="auto" w:fill="auto"/>
            <w:hideMark/>
          </w:tcPr>
          <w:p w14:paraId="37DC91F5" w14:textId="77777777" w:rsidR="0043785B" w:rsidRPr="00FB7E20" w:rsidRDefault="0043785B" w:rsidP="00852B73">
            <w:pPr>
              <w:spacing w:line="288" w:lineRule="auto"/>
              <w:jc w:val="center"/>
              <w:rPr>
                <w:b/>
                <w:bCs/>
                <w:sz w:val="26"/>
                <w:szCs w:val="26"/>
              </w:rPr>
            </w:pPr>
            <w:r w:rsidRPr="00FB7E20">
              <w:rPr>
                <w:b/>
                <w:bCs/>
                <w:sz w:val="26"/>
                <w:szCs w:val="26"/>
              </w:rPr>
              <w:t>5,0</w:t>
            </w:r>
          </w:p>
        </w:tc>
      </w:tr>
      <w:tr w:rsidR="00FB7E20" w:rsidRPr="00FB7E20" w14:paraId="6D2D6769" w14:textId="77777777" w:rsidTr="00EF67A1">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9DA985E" w14:textId="77777777" w:rsidR="0043785B" w:rsidRPr="00FB7E20" w:rsidRDefault="0043785B" w:rsidP="00852B73">
            <w:pPr>
              <w:spacing w:line="288" w:lineRule="auto"/>
              <w:jc w:val="center"/>
              <w:rPr>
                <w:b/>
                <w:bCs/>
                <w:i/>
                <w:iCs/>
                <w:sz w:val="26"/>
                <w:szCs w:val="26"/>
              </w:rPr>
            </w:pPr>
            <w:r w:rsidRPr="00FB7E20">
              <w:rPr>
                <w:b/>
                <w:bCs/>
                <w:i/>
                <w:iCs/>
                <w:sz w:val="26"/>
                <w:szCs w:val="26"/>
              </w:rPr>
              <w:t>1</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12140ED1" w14:textId="77777777" w:rsidR="0043785B" w:rsidRPr="00FB7E20" w:rsidRDefault="0043785B" w:rsidP="00852B73">
            <w:pPr>
              <w:spacing w:line="288" w:lineRule="auto"/>
              <w:jc w:val="left"/>
              <w:rPr>
                <w:b/>
                <w:bCs/>
                <w:i/>
                <w:iCs/>
                <w:sz w:val="26"/>
                <w:szCs w:val="26"/>
              </w:rPr>
            </w:pPr>
            <w:r w:rsidRPr="00FB7E20">
              <w:rPr>
                <w:b/>
                <w:bCs/>
                <w:i/>
                <w:iCs/>
                <w:sz w:val="26"/>
                <w:szCs w:val="26"/>
              </w:rPr>
              <w:t>Bảo trì miễn phí sau bảo hành</w:t>
            </w:r>
          </w:p>
        </w:tc>
        <w:tc>
          <w:tcPr>
            <w:tcW w:w="1315" w:type="dxa"/>
            <w:tcBorders>
              <w:top w:val="single" w:sz="4" w:space="0" w:color="auto"/>
              <w:left w:val="nil"/>
              <w:bottom w:val="single" w:sz="4" w:space="0" w:color="auto"/>
              <w:right w:val="single" w:sz="4" w:space="0" w:color="auto"/>
            </w:tcBorders>
            <w:shd w:val="clear" w:color="auto" w:fill="auto"/>
            <w:hideMark/>
          </w:tcPr>
          <w:p w14:paraId="2689120A" w14:textId="77777777" w:rsidR="0043785B" w:rsidRPr="00FB7E20" w:rsidRDefault="0043785B" w:rsidP="00852B73">
            <w:pPr>
              <w:spacing w:line="288" w:lineRule="auto"/>
              <w:jc w:val="center"/>
              <w:rPr>
                <w:b/>
                <w:bCs/>
                <w:i/>
                <w:iCs/>
                <w:sz w:val="26"/>
                <w:szCs w:val="26"/>
              </w:rPr>
            </w:pPr>
            <w:r w:rsidRPr="00FB7E20">
              <w:rPr>
                <w:b/>
                <w:bCs/>
                <w:i/>
                <w:iCs/>
                <w:sz w:val="26"/>
                <w:szCs w:val="26"/>
              </w:rPr>
              <w:t>5,0</w:t>
            </w:r>
          </w:p>
        </w:tc>
        <w:tc>
          <w:tcPr>
            <w:tcW w:w="1350" w:type="dxa"/>
            <w:tcBorders>
              <w:top w:val="single" w:sz="4" w:space="0" w:color="auto"/>
              <w:left w:val="nil"/>
              <w:bottom w:val="single" w:sz="4" w:space="0" w:color="auto"/>
              <w:right w:val="single" w:sz="4" w:space="0" w:color="auto"/>
            </w:tcBorders>
            <w:shd w:val="clear" w:color="auto" w:fill="auto"/>
            <w:hideMark/>
          </w:tcPr>
          <w:p w14:paraId="7385C041" w14:textId="77777777" w:rsidR="0043785B" w:rsidRPr="00FB7E20" w:rsidRDefault="0043785B" w:rsidP="00852B73">
            <w:pPr>
              <w:spacing w:line="288" w:lineRule="auto"/>
              <w:jc w:val="center"/>
              <w:rPr>
                <w:b/>
                <w:bCs/>
                <w:i/>
                <w:iCs/>
                <w:sz w:val="26"/>
                <w:szCs w:val="26"/>
              </w:rPr>
            </w:pPr>
            <w:r w:rsidRPr="00FB7E20">
              <w:rPr>
                <w:b/>
                <w:bCs/>
                <w:i/>
                <w:iCs/>
                <w:sz w:val="26"/>
                <w:szCs w:val="26"/>
              </w:rPr>
              <w:t>4,0</w:t>
            </w:r>
          </w:p>
        </w:tc>
      </w:tr>
      <w:tr w:rsidR="00FB7E20" w:rsidRPr="00FB7E20" w14:paraId="653B8EF7" w14:textId="77777777" w:rsidTr="00EF67A1">
        <w:trPr>
          <w:trHeight w:val="33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E51345" w14:textId="72A8B0E4" w:rsidR="0043785B" w:rsidRPr="00FB7E20" w:rsidRDefault="0043785B" w:rsidP="00852B73">
            <w:pPr>
              <w:spacing w:line="288" w:lineRule="auto"/>
              <w:jc w:val="center"/>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4C20F5BD" w14:textId="77777777" w:rsidR="0043785B" w:rsidRPr="00FB7E20" w:rsidRDefault="0043785B" w:rsidP="00852B73">
            <w:pPr>
              <w:spacing w:line="288" w:lineRule="auto"/>
              <w:jc w:val="left"/>
              <w:rPr>
                <w:sz w:val="26"/>
                <w:szCs w:val="26"/>
              </w:rPr>
            </w:pPr>
            <w:r w:rsidRPr="00FB7E20">
              <w:rPr>
                <w:sz w:val="26"/>
                <w:szCs w:val="26"/>
              </w:rPr>
              <w:t>- Bảo trì miễn phí &gt; 2 năm sau bảo hành</w:t>
            </w:r>
          </w:p>
        </w:tc>
        <w:tc>
          <w:tcPr>
            <w:tcW w:w="1315" w:type="dxa"/>
            <w:tcBorders>
              <w:top w:val="single" w:sz="4" w:space="0" w:color="auto"/>
              <w:left w:val="nil"/>
              <w:bottom w:val="single" w:sz="4" w:space="0" w:color="auto"/>
              <w:right w:val="single" w:sz="4" w:space="0" w:color="auto"/>
            </w:tcBorders>
            <w:shd w:val="clear" w:color="auto" w:fill="auto"/>
            <w:hideMark/>
          </w:tcPr>
          <w:p w14:paraId="27802BEE" w14:textId="77777777" w:rsidR="0043785B" w:rsidRPr="00FB7E20" w:rsidRDefault="0043785B" w:rsidP="00852B73">
            <w:pPr>
              <w:spacing w:line="288" w:lineRule="auto"/>
              <w:jc w:val="center"/>
              <w:rPr>
                <w:sz w:val="26"/>
                <w:szCs w:val="26"/>
              </w:rPr>
            </w:pPr>
            <w:r w:rsidRPr="00FB7E20">
              <w:rPr>
                <w:sz w:val="26"/>
                <w:szCs w:val="26"/>
              </w:rPr>
              <w:t>5,0</w:t>
            </w:r>
          </w:p>
        </w:tc>
        <w:tc>
          <w:tcPr>
            <w:tcW w:w="1350" w:type="dxa"/>
            <w:tcBorders>
              <w:top w:val="single" w:sz="4" w:space="0" w:color="auto"/>
              <w:left w:val="nil"/>
              <w:bottom w:val="single" w:sz="4" w:space="0" w:color="auto"/>
              <w:right w:val="single" w:sz="4" w:space="0" w:color="auto"/>
            </w:tcBorders>
            <w:shd w:val="clear" w:color="auto" w:fill="auto"/>
            <w:hideMark/>
          </w:tcPr>
          <w:p w14:paraId="7B2212E3" w14:textId="33AAB3AE" w:rsidR="0043785B" w:rsidRPr="00FB7E20" w:rsidRDefault="0043785B" w:rsidP="00852B73">
            <w:pPr>
              <w:spacing w:line="288" w:lineRule="auto"/>
              <w:jc w:val="center"/>
              <w:rPr>
                <w:sz w:val="26"/>
                <w:szCs w:val="26"/>
              </w:rPr>
            </w:pPr>
          </w:p>
        </w:tc>
      </w:tr>
      <w:tr w:rsidR="00FB7E20" w:rsidRPr="00FB7E20" w14:paraId="5DB8804E" w14:textId="77777777" w:rsidTr="00EF67A1">
        <w:trPr>
          <w:trHeight w:val="330"/>
        </w:trPr>
        <w:tc>
          <w:tcPr>
            <w:tcW w:w="1080" w:type="dxa"/>
            <w:vMerge/>
            <w:tcBorders>
              <w:top w:val="single" w:sz="4" w:space="0" w:color="auto"/>
              <w:left w:val="single" w:sz="4" w:space="0" w:color="auto"/>
              <w:bottom w:val="single" w:sz="4" w:space="0" w:color="auto"/>
              <w:right w:val="single" w:sz="4" w:space="0" w:color="auto"/>
            </w:tcBorders>
            <w:shd w:val="clear" w:color="auto" w:fill="auto"/>
            <w:hideMark/>
          </w:tcPr>
          <w:p w14:paraId="38E8875A" w14:textId="77777777" w:rsidR="0043785B" w:rsidRPr="00FB7E20" w:rsidRDefault="0043785B" w:rsidP="00852B73">
            <w:pPr>
              <w:spacing w:line="288" w:lineRule="auto"/>
              <w:jc w:val="center"/>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4B9D5792" w14:textId="77777777" w:rsidR="0043785B" w:rsidRPr="00FB7E20" w:rsidRDefault="0043785B" w:rsidP="00852B73">
            <w:pPr>
              <w:spacing w:line="288" w:lineRule="auto"/>
              <w:jc w:val="left"/>
              <w:rPr>
                <w:sz w:val="26"/>
                <w:szCs w:val="26"/>
              </w:rPr>
            </w:pPr>
            <w:r w:rsidRPr="00FB7E20">
              <w:rPr>
                <w:sz w:val="26"/>
                <w:szCs w:val="26"/>
              </w:rPr>
              <w:t>- Bảo trì miễn phí  2 năm sau bảo hành</w:t>
            </w:r>
          </w:p>
        </w:tc>
        <w:tc>
          <w:tcPr>
            <w:tcW w:w="1315" w:type="dxa"/>
            <w:tcBorders>
              <w:top w:val="single" w:sz="4" w:space="0" w:color="auto"/>
              <w:left w:val="nil"/>
              <w:bottom w:val="single" w:sz="4" w:space="0" w:color="auto"/>
              <w:right w:val="single" w:sz="4" w:space="0" w:color="auto"/>
            </w:tcBorders>
            <w:shd w:val="clear" w:color="auto" w:fill="auto"/>
            <w:hideMark/>
          </w:tcPr>
          <w:p w14:paraId="6E3547A4" w14:textId="77777777" w:rsidR="0043785B" w:rsidRPr="00FB7E20" w:rsidRDefault="0043785B" w:rsidP="00852B73">
            <w:pPr>
              <w:spacing w:line="288" w:lineRule="auto"/>
              <w:jc w:val="center"/>
              <w:rPr>
                <w:sz w:val="26"/>
                <w:szCs w:val="26"/>
              </w:rPr>
            </w:pPr>
            <w:r w:rsidRPr="00FB7E20">
              <w:rPr>
                <w:sz w:val="26"/>
                <w:szCs w:val="26"/>
              </w:rPr>
              <w:t>4,0</w:t>
            </w:r>
          </w:p>
        </w:tc>
        <w:tc>
          <w:tcPr>
            <w:tcW w:w="1350" w:type="dxa"/>
            <w:tcBorders>
              <w:top w:val="single" w:sz="4" w:space="0" w:color="auto"/>
              <w:left w:val="nil"/>
              <w:bottom w:val="single" w:sz="4" w:space="0" w:color="auto"/>
              <w:right w:val="single" w:sz="4" w:space="0" w:color="auto"/>
            </w:tcBorders>
            <w:shd w:val="clear" w:color="auto" w:fill="auto"/>
            <w:hideMark/>
          </w:tcPr>
          <w:p w14:paraId="0D0A42FC" w14:textId="36BBFB52" w:rsidR="0043785B" w:rsidRPr="00FB7E20" w:rsidRDefault="0043785B" w:rsidP="00852B73">
            <w:pPr>
              <w:spacing w:line="288" w:lineRule="auto"/>
              <w:jc w:val="center"/>
              <w:rPr>
                <w:sz w:val="26"/>
                <w:szCs w:val="26"/>
              </w:rPr>
            </w:pPr>
          </w:p>
        </w:tc>
      </w:tr>
      <w:tr w:rsidR="00FB7E20" w:rsidRPr="00FB7E20" w14:paraId="1DAE507A" w14:textId="77777777" w:rsidTr="00EF67A1">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A1F2A79" w14:textId="4C971410" w:rsidR="0043785B" w:rsidRPr="00FB7E20" w:rsidRDefault="0043785B" w:rsidP="00852B73">
            <w:pPr>
              <w:spacing w:line="288" w:lineRule="auto"/>
              <w:jc w:val="center"/>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AD1A47" w14:textId="77777777" w:rsidR="0043785B" w:rsidRPr="00FB7E20" w:rsidRDefault="0043785B" w:rsidP="00852B73">
            <w:pPr>
              <w:spacing w:line="288" w:lineRule="auto"/>
              <w:jc w:val="left"/>
              <w:rPr>
                <w:sz w:val="26"/>
                <w:szCs w:val="26"/>
              </w:rPr>
            </w:pPr>
            <w:r w:rsidRPr="00FB7E20">
              <w:rPr>
                <w:sz w:val="26"/>
                <w:szCs w:val="26"/>
              </w:rPr>
              <w:t>- Bảo trì miễn phí &lt; 2 năm sau bảo hành</w:t>
            </w:r>
          </w:p>
        </w:tc>
        <w:tc>
          <w:tcPr>
            <w:tcW w:w="1315" w:type="dxa"/>
            <w:tcBorders>
              <w:top w:val="single" w:sz="4" w:space="0" w:color="auto"/>
              <w:left w:val="nil"/>
              <w:bottom w:val="single" w:sz="4" w:space="0" w:color="auto"/>
              <w:right w:val="single" w:sz="4" w:space="0" w:color="auto"/>
            </w:tcBorders>
            <w:shd w:val="clear" w:color="auto" w:fill="auto"/>
            <w:hideMark/>
          </w:tcPr>
          <w:p w14:paraId="53D60A15" w14:textId="77777777" w:rsidR="0043785B" w:rsidRPr="00FB7E20" w:rsidRDefault="0043785B" w:rsidP="00852B73">
            <w:pPr>
              <w:spacing w:line="288" w:lineRule="auto"/>
              <w:jc w:val="center"/>
              <w:rPr>
                <w:sz w:val="26"/>
                <w:szCs w:val="26"/>
              </w:rPr>
            </w:pPr>
            <w:r w:rsidRPr="00FB7E20">
              <w:rPr>
                <w:sz w:val="26"/>
                <w:szCs w:val="26"/>
              </w:rPr>
              <w:t>0,0</w:t>
            </w:r>
          </w:p>
        </w:tc>
        <w:tc>
          <w:tcPr>
            <w:tcW w:w="1350" w:type="dxa"/>
            <w:tcBorders>
              <w:top w:val="single" w:sz="4" w:space="0" w:color="auto"/>
              <w:left w:val="nil"/>
              <w:bottom w:val="single" w:sz="4" w:space="0" w:color="auto"/>
              <w:right w:val="single" w:sz="4" w:space="0" w:color="auto"/>
            </w:tcBorders>
            <w:shd w:val="clear" w:color="auto" w:fill="auto"/>
            <w:hideMark/>
          </w:tcPr>
          <w:p w14:paraId="554D9DDF" w14:textId="64A53BD9" w:rsidR="0043785B" w:rsidRPr="00FB7E20" w:rsidRDefault="0043785B" w:rsidP="00852B73">
            <w:pPr>
              <w:spacing w:line="288" w:lineRule="auto"/>
              <w:jc w:val="center"/>
              <w:rPr>
                <w:sz w:val="26"/>
                <w:szCs w:val="26"/>
              </w:rPr>
            </w:pPr>
          </w:p>
        </w:tc>
      </w:tr>
      <w:tr w:rsidR="00FB7E20" w:rsidRPr="00FB7E20" w14:paraId="030D45B4" w14:textId="77777777" w:rsidTr="00EF67A1">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3521157" w14:textId="77777777" w:rsidR="0043785B" w:rsidRPr="00FB7E20" w:rsidRDefault="0043785B" w:rsidP="00852B73">
            <w:pPr>
              <w:spacing w:line="288" w:lineRule="auto"/>
              <w:jc w:val="center"/>
              <w:rPr>
                <w:b/>
                <w:bCs/>
                <w:i/>
                <w:iCs/>
                <w:sz w:val="26"/>
                <w:szCs w:val="26"/>
              </w:rPr>
            </w:pPr>
            <w:r w:rsidRPr="00FB7E20">
              <w:rPr>
                <w:b/>
                <w:bCs/>
                <w:i/>
                <w:iCs/>
                <w:sz w:val="26"/>
                <w:szCs w:val="26"/>
              </w:rPr>
              <w:t>2</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3E701936" w14:textId="77777777" w:rsidR="0043785B" w:rsidRPr="00FB7E20" w:rsidRDefault="0043785B" w:rsidP="00B44045">
            <w:pPr>
              <w:spacing w:line="288" w:lineRule="auto"/>
              <w:rPr>
                <w:b/>
                <w:bCs/>
                <w:i/>
                <w:iCs/>
                <w:sz w:val="26"/>
                <w:szCs w:val="26"/>
              </w:rPr>
            </w:pPr>
            <w:r w:rsidRPr="00FB7E20">
              <w:rPr>
                <w:b/>
                <w:bCs/>
                <w:i/>
                <w:iCs/>
                <w:sz w:val="26"/>
                <w:szCs w:val="26"/>
              </w:rPr>
              <w:t>Định kỳ kiểm tra trong suốt thời gian bảo hành</w:t>
            </w:r>
          </w:p>
        </w:tc>
        <w:tc>
          <w:tcPr>
            <w:tcW w:w="1315" w:type="dxa"/>
            <w:tcBorders>
              <w:top w:val="single" w:sz="4" w:space="0" w:color="auto"/>
              <w:left w:val="nil"/>
              <w:bottom w:val="single" w:sz="4" w:space="0" w:color="auto"/>
              <w:right w:val="single" w:sz="4" w:space="0" w:color="auto"/>
            </w:tcBorders>
            <w:shd w:val="clear" w:color="auto" w:fill="auto"/>
            <w:hideMark/>
          </w:tcPr>
          <w:p w14:paraId="6D8407F4" w14:textId="77777777" w:rsidR="0043785B" w:rsidRPr="00FB7E20" w:rsidRDefault="0043785B" w:rsidP="00852B73">
            <w:pPr>
              <w:spacing w:line="288" w:lineRule="auto"/>
              <w:jc w:val="center"/>
              <w:rPr>
                <w:b/>
                <w:bCs/>
                <w:i/>
                <w:iCs/>
                <w:sz w:val="26"/>
                <w:szCs w:val="26"/>
              </w:rPr>
            </w:pPr>
            <w:r w:rsidRPr="00FB7E20">
              <w:rPr>
                <w:b/>
                <w:bCs/>
                <w:i/>
                <w:iCs/>
                <w:sz w:val="26"/>
                <w:szCs w:val="26"/>
              </w:rPr>
              <w:t>1,0</w:t>
            </w:r>
          </w:p>
        </w:tc>
        <w:tc>
          <w:tcPr>
            <w:tcW w:w="1350" w:type="dxa"/>
            <w:tcBorders>
              <w:top w:val="single" w:sz="4" w:space="0" w:color="auto"/>
              <w:left w:val="nil"/>
              <w:bottom w:val="single" w:sz="4" w:space="0" w:color="auto"/>
              <w:right w:val="single" w:sz="4" w:space="0" w:color="auto"/>
            </w:tcBorders>
            <w:shd w:val="clear" w:color="auto" w:fill="auto"/>
            <w:hideMark/>
          </w:tcPr>
          <w:p w14:paraId="7D320596" w14:textId="77777777" w:rsidR="0043785B" w:rsidRPr="00FB7E20" w:rsidRDefault="0043785B" w:rsidP="00852B73">
            <w:pPr>
              <w:spacing w:line="288" w:lineRule="auto"/>
              <w:jc w:val="center"/>
              <w:rPr>
                <w:b/>
                <w:bCs/>
                <w:i/>
                <w:iCs/>
                <w:sz w:val="26"/>
                <w:szCs w:val="26"/>
              </w:rPr>
            </w:pPr>
            <w:r w:rsidRPr="00FB7E20">
              <w:rPr>
                <w:b/>
                <w:bCs/>
                <w:i/>
                <w:iCs/>
                <w:sz w:val="26"/>
                <w:szCs w:val="26"/>
              </w:rPr>
              <w:t>0,5</w:t>
            </w:r>
          </w:p>
        </w:tc>
      </w:tr>
      <w:tr w:rsidR="00FB7E20" w:rsidRPr="00FB7E20" w14:paraId="3E5AAC15" w14:textId="77777777" w:rsidTr="00EF67A1">
        <w:trPr>
          <w:trHeight w:val="33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37C7C2" w14:textId="5AE97FC1" w:rsidR="0043785B" w:rsidRPr="00FB7E20" w:rsidRDefault="0043785B" w:rsidP="00852B73">
            <w:pPr>
              <w:spacing w:line="288" w:lineRule="auto"/>
              <w:jc w:val="center"/>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09F72E41" w14:textId="77777777" w:rsidR="0043785B" w:rsidRPr="00FB7E20" w:rsidRDefault="0043785B" w:rsidP="00B44045">
            <w:pPr>
              <w:spacing w:line="288" w:lineRule="auto"/>
              <w:rPr>
                <w:sz w:val="26"/>
                <w:szCs w:val="26"/>
              </w:rPr>
            </w:pPr>
            <w:r w:rsidRPr="00FB7E20">
              <w:rPr>
                <w:sz w:val="26"/>
                <w:szCs w:val="26"/>
              </w:rPr>
              <w:t>- Số tháng kiểm tra định kỳ &lt; 6 tháng trong suốt thời gian bảo hành</w:t>
            </w:r>
          </w:p>
        </w:tc>
        <w:tc>
          <w:tcPr>
            <w:tcW w:w="1315" w:type="dxa"/>
            <w:tcBorders>
              <w:top w:val="single" w:sz="4" w:space="0" w:color="auto"/>
              <w:left w:val="nil"/>
              <w:bottom w:val="single" w:sz="4" w:space="0" w:color="auto"/>
              <w:right w:val="single" w:sz="4" w:space="0" w:color="auto"/>
            </w:tcBorders>
            <w:shd w:val="clear" w:color="auto" w:fill="auto"/>
            <w:hideMark/>
          </w:tcPr>
          <w:p w14:paraId="6AB636BF" w14:textId="719848BD" w:rsidR="0043785B" w:rsidRPr="00FB7E20" w:rsidRDefault="0043785B" w:rsidP="00852B73">
            <w:pPr>
              <w:spacing w:line="288" w:lineRule="auto"/>
              <w:jc w:val="center"/>
              <w:rPr>
                <w:sz w:val="26"/>
                <w:szCs w:val="26"/>
              </w:rPr>
            </w:pPr>
            <w:r w:rsidRPr="00FB7E20">
              <w:rPr>
                <w:sz w:val="26"/>
                <w:szCs w:val="26"/>
              </w:rPr>
              <w:t>1</w:t>
            </w:r>
            <w:r w:rsidR="007F3CDA" w:rsidRPr="00FB7E20">
              <w:rPr>
                <w:sz w:val="26"/>
                <w:szCs w:val="26"/>
              </w:rPr>
              <w:t>,0</w:t>
            </w:r>
          </w:p>
        </w:tc>
        <w:tc>
          <w:tcPr>
            <w:tcW w:w="1350" w:type="dxa"/>
            <w:tcBorders>
              <w:top w:val="single" w:sz="4" w:space="0" w:color="auto"/>
              <w:left w:val="nil"/>
              <w:bottom w:val="single" w:sz="4" w:space="0" w:color="auto"/>
              <w:right w:val="single" w:sz="4" w:space="0" w:color="auto"/>
            </w:tcBorders>
            <w:shd w:val="clear" w:color="auto" w:fill="auto"/>
            <w:hideMark/>
          </w:tcPr>
          <w:p w14:paraId="6B5F33FF" w14:textId="31F5E37A" w:rsidR="0043785B" w:rsidRPr="00FB7E20" w:rsidRDefault="0043785B" w:rsidP="00852B73">
            <w:pPr>
              <w:spacing w:line="288" w:lineRule="auto"/>
              <w:jc w:val="center"/>
              <w:rPr>
                <w:sz w:val="26"/>
                <w:szCs w:val="26"/>
              </w:rPr>
            </w:pPr>
          </w:p>
        </w:tc>
      </w:tr>
      <w:tr w:rsidR="00FB7E20" w:rsidRPr="00FB7E20" w14:paraId="607F56F5" w14:textId="77777777" w:rsidTr="00EF67A1">
        <w:trPr>
          <w:trHeight w:val="330"/>
        </w:trPr>
        <w:tc>
          <w:tcPr>
            <w:tcW w:w="1080" w:type="dxa"/>
            <w:vMerge/>
            <w:tcBorders>
              <w:top w:val="single" w:sz="4" w:space="0" w:color="auto"/>
              <w:left w:val="single" w:sz="4" w:space="0" w:color="auto"/>
              <w:bottom w:val="single" w:sz="4" w:space="0" w:color="auto"/>
              <w:right w:val="single" w:sz="4" w:space="0" w:color="auto"/>
            </w:tcBorders>
            <w:shd w:val="clear" w:color="auto" w:fill="auto"/>
            <w:hideMark/>
          </w:tcPr>
          <w:p w14:paraId="37887194" w14:textId="77777777" w:rsidR="0043785B" w:rsidRPr="00FB7E20" w:rsidRDefault="0043785B" w:rsidP="00852B73">
            <w:pPr>
              <w:spacing w:line="288" w:lineRule="auto"/>
              <w:jc w:val="center"/>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087A0D57" w14:textId="77777777" w:rsidR="0043785B" w:rsidRPr="00FB7E20" w:rsidRDefault="0043785B" w:rsidP="00B44045">
            <w:pPr>
              <w:spacing w:line="288" w:lineRule="auto"/>
              <w:rPr>
                <w:sz w:val="26"/>
                <w:szCs w:val="26"/>
              </w:rPr>
            </w:pPr>
            <w:r w:rsidRPr="00FB7E20">
              <w:rPr>
                <w:sz w:val="26"/>
                <w:szCs w:val="26"/>
              </w:rPr>
              <w:t>- Định kỳ kiểm tra 6 tháng/lần trong suốt thời gian bảo hành</w:t>
            </w:r>
          </w:p>
        </w:tc>
        <w:tc>
          <w:tcPr>
            <w:tcW w:w="1315" w:type="dxa"/>
            <w:tcBorders>
              <w:top w:val="single" w:sz="4" w:space="0" w:color="auto"/>
              <w:left w:val="nil"/>
              <w:bottom w:val="single" w:sz="4" w:space="0" w:color="auto"/>
              <w:right w:val="single" w:sz="4" w:space="0" w:color="auto"/>
            </w:tcBorders>
            <w:shd w:val="clear" w:color="auto" w:fill="auto"/>
            <w:hideMark/>
          </w:tcPr>
          <w:p w14:paraId="4D5E7C86" w14:textId="77777777" w:rsidR="0043785B" w:rsidRPr="00FB7E20" w:rsidRDefault="0043785B" w:rsidP="00852B73">
            <w:pPr>
              <w:spacing w:line="288" w:lineRule="auto"/>
              <w:jc w:val="center"/>
              <w:rPr>
                <w:sz w:val="26"/>
                <w:szCs w:val="26"/>
              </w:rPr>
            </w:pPr>
            <w:r w:rsidRPr="00FB7E20">
              <w:rPr>
                <w:sz w:val="26"/>
                <w:szCs w:val="26"/>
              </w:rPr>
              <w:t>0,5</w:t>
            </w:r>
          </w:p>
        </w:tc>
        <w:tc>
          <w:tcPr>
            <w:tcW w:w="1350" w:type="dxa"/>
            <w:tcBorders>
              <w:top w:val="single" w:sz="4" w:space="0" w:color="auto"/>
              <w:left w:val="nil"/>
              <w:bottom w:val="single" w:sz="4" w:space="0" w:color="auto"/>
              <w:right w:val="single" w:sz="4" w:space="0" w:color="auto"/>
            </w:tcBorders>
            <w:shd w:val="clear" w:color="auto" w:fill="auto"/>
            <w:hideMark/>
          </w:tcPr>
          <w:p w14:paraId="3CDC0A2E" w14:textId="41248B86" w:rsidR="0043785B" w:rsidRPr="00FB7E20" w:rsidRDefault="0043785B" w:rsidP="00852B73">
            <w:pPr>
              <w:spacing w:line="288" w:lineRule="auto"/>
              <w:jc w:val="center"/>
              <w:rPr>
                <w:sz w:val="26"/>
                <w:szCs w:val="26"/>
              </w:rPr>
            </w:pPr>
          </w:p>
        </w:tc>
      </w:tr>
      <w:tr w:rsidR="00FB7E20" w:rsidRPr="00FB7E20" w14:paraId="77E46F83" w14:textId="77777777" w:rsidTr="00EF67A1">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037E374" w14:textId="77777777" w:rsidR="0043785B" w:rsidRPr="00FB7E20" w:rsidRDefault="0043785B" w:rsidP="00852B73">
            <w:pPr>
              <w:spacing w:line="288" w:lineRule="auto"/>
              <w:jc w:val="center"/>
              <w:rPr>
                <w:b/>
                <w:bCs/>
                <w:i/>
                <w:iCs/>
                <w:sz w:val="26"/>
                <w:szCs w:val="26"/>
              </w:rPr>
            </w:pPr>
            <w:r w:rsidRPr="00FB7E20">
              <w:rPr>
                <w:b/>
                <w:bCs/>
                <w:i/>
                <w:iCs/>
                <w:sz w:val="26"/>
                <w:szCs w:val="26"/>
              </w:rPr>
              <w:t>3</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4B1D8293" w14:textId="77777777" w:rsidR="0043785B" w:rsidRPr="00FB7E20" w:rsidRDefault="0043785B" w:rsidP="00B44045">
            <w:pPr>
              <w:spacing w:line="288" w:lineRule="auto"/>
              <w:rPr>
                <w:b/>
                <w:bCs/>
                <w:i/>
                <w:iCs/>
                <w:sz w:val="26"/>
                <w:szCs w:val="26"/>
              </w:rPr>
            </w:pPr>
            <w:r w:rsidRPr="00FB7E20">
              <w:rPr>
                <w:b/>
                <w:bCs/>
                <w:i/>
                <w:iCs/>
                <w:sz w:val="26"/>
                <w:szCs w:val="26"/>
              </w:rPr>
              <w:t>Bố trí cán bộ kỹ thuật khi có yêu cầu</w:t>
            </w:r>
          </w:p>
        </w:tc>
        <w:tc>
          <w:tcPr>
            <w:tcW w:w="1315" w:type="dxa"/>
            <w:tcBorders>
              <w:top w:val="single" w:sz="4" w:space="0" w:color="auto"/>
              <w:left w:val="nil"/>
              <w:bottom w:val="single" w:sz="4" w:space="0" w:color="auto"/>
              <w:right w:val="single" w:sz="4" w:space="0" w:color="auto"/>
            </w:tcBorders>
            <w:shd w:val="clear" w:color="auto" w:fill="auto"/>
            <w:hideMark/>
          </w:tcPr>
          <w:p w14:paraId="46272C66" w14:textId="77777777" w:rsidR="0043785B" w:rsidRPr="00FB7E20" w:rsidRDefault="0043785B" w:rsidP="00852B73">
            <w:pPr>
              <w:spacing w:line="288" w:lineRule="auto"/>
              <w:jc w:val="center"/>
              <w:rPr>
                <w:b/>
                <w:bCs/>
                <w:i/>
                <w:iCs/>
                <w:sz w:val="26"/>
                <w:szCs w:val="26"/>
              </w:rPr>
            </w:pPr>
            <w:r w:rsidRPr="00FB7E20">
              <w:rPr>
                <w:b/>
                <w:bCs/>
                <w:i/>
                <w:iCs/>
                <w:sz w:val="26"/>
                <w:szCs w:val="26"/>
              </w:rPr>
              <w:t>1,0</w:t>
            </w:r>
          </w:p>
        </w:tc>
        <w:tc>
          <w:tcPr>
            <w:tcW w:w="1350" w:type="dxa"/>
            <w:tcBorders>
              <w:top w:val="single" w:sz="4" w:space="0" w:color="auto"/>
              <w:left w:val="nil"/>
              <w:bottom w:val="single" w:sz="4" w:space="0" w:color="auto"/>
              <w:right w:val="single" w:sz="4" w:space="0" w:color="auto"/>
            </w:tcBorders>
            <w:shd w:val="clear" w:color="auto" w:fill="auto"/>
            <w:hideMark/>
          </w:tcPr>
          <w:p w14:paraId="67DF2D94" w14:textId="77777777" w:rsidR="0043785B" w:rsidRPr="00FB7E20" w:rsidRDefault="0043785B" w:rsidP="00852B73">
            <w:pPr>
              <w:spacing w:line="288" w:lineRule="auto"/>
              <w:jc w:val="center"/>
              <w:rPr>
                <w:b/>
                <w:bCs/>
                <w:i/>
                <w:iCs/>
                <w:sz w:val="26"/>
                <w:szCs w:val="26"/>
              </w:rPr>
            </w:pPr>
            <w:r w:rsidRPr="00FB7E20">
              <w:rPr>
                <w:b/>
                <w:bCs/>
                <w:i/>
                <w:iCs/>
                <w:sz w:val="26"/>
                <w:szCs w:val="26"/>
              </w:rPr>
              <w:t>0,5</w:t>
            </w:r>
          </w:p>
        </w:tc>
      </w:tr>
      <w:tr w:rsidR="00FB7E20" w:rsidRPr="00FB7E20" w14:paraId="61DF8B15" w14:textId="77777777" w:rsidTr="00EF67A1">
        <w:trPr>
          <w:trHeight w:val="64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96F23F" w14:textId="4AD6F610" w:rsidR="0043785B" w:rsidRPr="00FB7E20" w:rsidRDefault="0043785B" w:rsidP="00852B73">
            <w:pPr>
              <w:spacing w:line="288" w:lineRule="auto"/>
              <w:jc w:val="center"/>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6D825E3" w14:textId="77777777" w:rsidR="0043785B" w:rsidRPr="00FB7E20" w:rsidRDefault="0043785B" w:rsidP="00B44045">
            <w:pPr>
              <w:spacing w:line="288" w:lineRule="auto"/>
              <w:rPr>
                <w:sz w:val="26"/>
                <w:szCs w:val="26"/>
              </w:rPr>
            </w:pPr>
            <w:r w:rsidRPr="00FB7E20">
              <w:rPr>
                <w:sz w:val="26"/>
                <w:szCs w:val="26"/>
              </w:rPr>
              <w:t>- Bố trí cán bộ kỹ thuật khi có yêu cầu từ  2 giờ đến 24 giờ</w:t>
            </w:r>
          </w:p>
        </w:tc>
        <w:tc>
          <w:tcPr>
            <w:tcW w:w="1315" w:type="dxa"/>
            <w:tcBorders>
              <w:top w:val="single" w:sz="4" w:space="0" w:color="auto"/>
              <w:left w:val="nil"/>
              <w:bottom w:val="single" w:sz="4" w:space="0" w:color="auto"/>
              <w:right w:val="single" w:sz="4" w:space="0" w:color="auto"/>
            </w:tcBorders>
            <w:shd w:val="clear" w:color="auto" w:fill="auto"/>
            <w:hideMark/>
          </w:tcPr>
          <w:p w14:paraId="0D326EDA" w14:textId="57CD1480" w:rsidR="0043785B" w:rsidRPr="00FB7E20" w:rsidRDefault="0043785B" w:rsidP="00852B73">
            <w:pPr>
              <w:spacing w:line="288" w:lineRule="auto"/>
              <w:jc w:val="center"/>
              <w:rPr>
                <w:sz w:val="26"/>
                <w:szCs w:val="26"/>
              </w:rPr>
            </w:pPr>
            <w:r w:rsidRPr="00FB7E20">
              <w:rPr>
                <w:sz w:val="26"/>
                <w:szCs w:val="26"/>
              </w:rPr>
              <w:t>1</w:t>
            </w:r>
            <w:r w:rsidR="007F3CDA" w:rsidRPr="00FB7E20">
              <w:rPr>
                <w:sz w:val="26"/>
                <w:szCs w:val="26"/>
              </w:rPr>
              <w:t>,0</w:t>
            </w:r>
          </w:p>
        </w:tc>
        <w:tc>
          <w:tcPr>
            <w:tcW w:w="1350" w:type="dxa"/>
            <w:tcBorders>
              <w:top w:val="single" w:sz="4" w:space="0" w:color="auto"/>
              <w:left w:val="nil"/>
              <w:bottom w:val="single" w:sz="4" w:space="0" w:color="auto"/>
              <w:right w:val="single" w:sz="4" w:space="0" w:color="auto"/>
            </w:tcBorders>
            <w:shd w:val="clear" w:color="auto" w:fill="auto"/>
            <w:hideMark/>
          </w:tcPr>
          <w:p w14:paraId="62D35E8F" w14:textId="3209631B" w:rsidR="0043785B" w:rsidRPr="00FB7E20" w:rsidRDefault="0043785B" w:rsidP="00852B73">
            <w:pPr>
              <w:spacing w:line="288" w:lineRule="auto"/>
              <w:jc w:val="center"/>
              <w:rPr>
                <w:sz w:val="26"/>
                <w:szCs w:val="26"/>
              </w:rPr>
            </w:pPr>
          </w:p>
        </w:tc>
      </w:tr>
      <w:tr w:rsidR="00FB7E20" w:rsidRPr="00FB7E20" w14:paraId="0B54014E" w14:textId="77777777" w:rsidTr="00EF67A1">
        <w:trPr>
          <w:trHeight w:val="64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E79D7D" w14:textId="77777777" w:rsidR="0043785B" w:rsidRPr="00FB7E20" w:rsidRDefault="0043785B" w:rsidP="00B44045">
            <w:pPr>
              <w:spacing w:line="288" w:lineRule="auto"/>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B919DB9" w14:textId="77777777" w:rsidR="0043785B" w:rsidRPr="00FB7E20" w:rsidRDefault="0043785B" w:rsidP="00B44045">
            <w:pPr>
              <w:spacing w:line="288" w:lineRule="auto"/>
              <w:rPr>
                <w:sz w:val="26"/>
                <w:szCs w:val="26"/>
              </w:rPr>
            </w:pPr>
            <w:r w:rsidRPr="00FB7E20">
              <w:rPr>
                <w:sz w:val="26"/>
                <w:szCs w:val="26"/>
              </w:rPr>
              <w:t>- Bố trí cán bộ kỹ thuật khi có yêu cầu từ sau 24 giờ đến 48 giờ</w:t>
            </w:r>
          </w:p>
        </w:tc>
        <w:tc>
          <w:tcPr>
            <w:tcW w:w="1315" w:type="dxa"/>
            <w:tcBorders>
              <w:top w:val="single" w:sz="4" w:space="0" w:color="auto"/>
              <w:left w:val="nil"/>
              <w:bottom w:val="single" w:sz="4" w:space="0" w:color="auto"/>
              <w:right w:val="single" w:sz="4" w:space="0" w:color="auto"/>
            </w:tcBorders>
            <w:shd w:val="clear" w:color="auto" w:fill="auto"/>
            <w:hideMark/>
          </w:tcPr>
          <w:p w14:paraId="4C5CAFD4" w14:textId="77777777" w:rsidR="0043785B" w:rsidRPr="00FB7E20" w:rsidRDefault="0043785B" w:rsidP="00852B73">
            <w:pPr>
              <w:spacing w:line="288" w:lineRule="auto"/>
              <w:jc w:val="center"/>
              <w:rPr>
                <w:sz w:val="26"/>
                <w:szCs w:val="26"/>
              </w:rPr>
            </w:pPr>
            <w:r w:rsidRPr="00FB7E20">
              <w:rPr>
                <w:sz w:val="26"/>
                <w:szCs w:val="26"/>
              </w:rPr>
              <w:t>0,5</w:t>
            </w:r>
          </w:p>
        </w:tc>
        <w:tc>
          <w:tcPr>
            <w:tcW w:w="1350" w:type="dxa"/>
            <w:tcBorders>
              <w:top w:val="single" w:sz="4" w:space="0" w:color="auto"/>
              <w:left w:val="nil"/>
              <w:bottom w:val="single" w:sz="4" w:space="0" w:color="auto"/>
              <w:right w:val="single" w:sz="4" w:space="0" w:color="auto"/>
            </w:tcBorders>
            <w:shd w:val="clear" w:color="auto" w:fill="auto"/>
            <w:hideMark/>
          </w:tcPr>
          <w:p w14:paraId="1AD227F7" w14:textId="2D2BCAF7" w:rsidR="0043785B" w:rsidRPr="00FB7E20" w:rsidRDefault="0043785B" w:rsidP="00852B73">
            <w:pPr>
              <w:spacing w:line="288" w:lineRule="auto"/>
              <w:jc w:val="center"/>
              <w:rPr>
                <w:sz w:val="26"/>
                <w:szCs w:val="26"/>
              </w:rPr>
            </w:pPr>
          </w:p>
        </w:tc>
      </w:tr>
      <w:tr w:rsidR="00FB7E20" w:rsidRPr="00FB7E20" w14:paraId="06EFC23F" w14:textId="77777777" w:rsidTr="00EF67A1">
        <w:trPr>
          <w:trHeight w:val="64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C2C742" w14:textId="77777777" w:rsidR="0043785B" w:rsidRPr="00FB7E20" w:rsidRDefault="0043785B" w:rsidP="00B44045">
            <w:pPr>
              <w:spacing w:line="288" w:lineRule="auto"/>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3B62F21D" w14:textId="77777777" w:rsidR="0043785B" w:rsidRPr="00FB7E20" w:rsidRDefault="0043785B" w:rsidP="00B44045">
            <w:pPr>
              <w:spacing w:line="288" w:lineRule="auto"/>
              <w:rPr>
                <w:sz w:val="26"/>
                <w:szCs w:val="26"/>
              </w:rPr>
            </w:pPr>
            <w:r w:rsidRPr="00FB7E20">
              <w:rPr>
                <w:sz w:val="26"/>
                <w:szCs w:val="26"/>
              </w:rPr>
              <w:t xml:space="preserve">- Bố trí cán bộ kỹ thuật khi có yêu cầu sau 48 giờ </w:t>
            </w:r>
          </w:p>
        </w:tc>
        <w:tc>
          <w:tcPr>
            <w:tcW w:w="1315" w:type="dxa"/>
            <w:tcBorders>
              <w:top w:val="single" w:sz="4" w:space="0" w:color="auto"/>
              <w:left w:val="nil"/>
              <w:bottom w:val="single" w:sz="4" w:space="0" w:color="auto"/>
              <w:right w:val="single" w:sz="4" w:space="0" w:color="auto"/>
            </w:tcBorders>
            <w:shd w:val="clear" w:color="auto" w:fill="auto"/>
            <w:hideMark/>
          </w:tcPr>
          <w:p w14:paraId="5DEF12C8" w14:textId="16E130D6" w:rsidR="0043785B" w:rsidRPr="00FB7E20" w:rsidRDefault="0043785B" w:rsidP="00852B73">
            <w:pPr>
              <w:spacing w:line="288" w:lineRule="auto"/>
              <w:jc w:val="center"/>
              <w:rPr>
                <w:sz w:val="26"/>
                <w:szCs w:val="26"/>
              </w:rPr>
            </w:pPr>
            <w:r w:rsidRPr="00FB7E20">
              <w:rPr>
                <w:sz w:val="26"/>
                <w:szCs w:val="26"/>
              </w:rPr>
              <w:t>0</w:t>
            </w:r>
            <w:r w:rsidR="001E07F7" w:rsidRPr="00FB7E20">
              <w:rPr>
                <w:sz w:val="26"/>
                <w:szCs w:val="26"/>
              </w:rPr>
              <w:t>,0</w:t>
            </w:r>
          </w:p>
        </w:tc>
        <w:tc>
          <w:tcPr>
            <w:tcW w:w="1350" w:type="dxa"/>
            <w:tcBorders>
              <w:top w:val="single" w:sz="4" w:space="0" w:color="auto"/>
              <w:left w:val="nil"/>
              <w:bottom w:val="single" w:sz="4" w:space="0" w:color="auto"/>
              <w:right w:val="single" w:sz="4" w:space="0" w:color="auto"/>
            </w:tcBorders>
            <w:shd w:val="clear" w:color="auto" w:fill="auto"/>
            <w:hideMark/>
          </w:tcPr>
          <w:p w14:paraId="37B0711A" w14:textId="04163C80" w:rsidR="0043785B" w:rsidRPr="00FB7E20" w:rsidRDefault="0043785B" w:rsidP="00852B73">
            <w:pPr>
              <w:spacing w:line="288" w:lineRule="auto"/>
              <w:jc w:val="center"/>
              <w:rPr>
                <w:sz w:val="26"/>
                <w:szCs w:val="26"/>
              </w:rPr>
            </w:pPr>
          </w:p>
        </w:tc>
      </w:tr>
      <w:tr w:rsidR="00FB7E20" w:rsidRPr="00FB7E20" w14:paraId="607E6ADD" w14:textId="77777777" w:rsidTr="00EF67A1">
        <w:trPr>
          <w:trHeight w:val="66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6FBAF86" w14:textId="77777777" w:rsidR="0043785B" w:rsidRPr="00FB7E20" w:rsidRDefault="0043785B" w:rsidP="00852B73">
            <w:pPr>
              <w:spacing w:line="288" w:lineRule="auto"/>
              <w:jc w:val="center"/>
              <w:rPr>
                <w:b/>
                <w:bCs/>
                <w:sz w:val="26"/>
                <w:szCs w:val="26"/>
              </w:rPr>
            </w:pPr>
            <w:r w:rsidRPr="00FB7E20">
              <w:rPr>
                <w:b/>
                <w:bCs/>
                <w:sz w:val="26"/>
                <w:szCs w:val="26"/>
              </w:rPr>
              <w:t>IV</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708969D7" w14:textId="77777777" w:rsidR="0043785B" w:rsidRPr="00FB7E20" w:rsidRDefault="0043785B" w:rsidP="00B44045">
            <w:pPr>
              <w:spacing w:line="288" w:lineRule="auto"/>
              <w:rPr>
                <w:b/>
                <w:bCs/>
                <w:sz w:val="26"/>
                <w:szCs w:val="26"/>
              </w:rPr>
            </w:pPr>
            <w:r w:rsidRPr="00FB7E20">
              <w:rPr>
                <w:b/>
                <w:bCs/>
                <w:sz w:val="26"/>
                <w:szCs w:val="26"/>
              </w:rPr>
              <w:t>Yêu cầu về thời gian giao hàng và đào tạo chuyển giao công nghệ</w:t>
            </w:r>
          </w:p>
        </w:tc>
        <w:tc>
          <w:tcPr>
            <w:tcW w:w="1315" w:type="dxa"/>
            <w:tcBorders>
              <w:top w:val="single" w:sz="4" w:space="0" w:color="auto"/>
              <w:left w:val="nil"/>
              <w:bottom w:val="single" w:sz="4" w:space="0" w:color="auto"/>
              <w:right w:val="single" w:sz="4" w:space="0" w:color="auto"/>
            </w:tcBorders>
            <w:shd w:val="clear" w:color="auto" w:fill="auto"/>
            <w:hideMark/>
          </w:tcPr>
          <w:p w14:paraId="62AE45DA" w14:textId="77777777" w:rsidR="0043785B" w:rsidRPr="00FB7E20" w:rsidRDefault="0043785B" w:rsidP="00852B73">
            <w:pPr>
              <w:spacing w:line="288" w:lineRule="auto"/>
              <w:jc w:val="center"/>
              <w:rPr>
                <w:b/>
                <w:bCs/>
                <w:sz w:val="26"/>
                <w:szCs w:val="26"/>
              </w:rPr>
            </w:pPr>
            <w:r w:rsidRPr="00FB7E20">
              <w:rPr>
                <w:b/>
                <w:bCs/>
                <w:sz w:val="26"/>
                <w:szCs w:val="26"/>
              </w:rPr>
              <w:t>3,0</w:t>
            </w:r>
          </w:p>
        </w:tc>
        <w:tc>
          <w:tcPr>
            <w:tcW w:w="1350" w:type="dxa"/>
            <w:tcBorders>
              <w:top w:val="single" w:sz="4" w:space="0" w:color="auto"/>
              <w:left w:val="nil"/>
              <w:bottom w:val="single" w:sz="4" w:space="0" w:color="auto"/>
              <w:right w:val="single" w:sz="4" w:space="0" w:color="auto"/>
            </w:tcBorders>
            <w:shd w:val="clear" w:color="auto" w:fill="auto"/>
            <w:hideMark/>
          </w:tcPr>
          <w:p w14:paraId="52BABA00" w14:textId="77777777" w:rsidR="0043785B" w:rsidRPr="00FB7E20" w:rsidRDefault="0043785B" w:rsidP="00852B73">
            <w:pPr>
              <w:spacing w:line="288" w:lineRule="auto"/>
              <w:jc w:val="center"/>
              <w:rPr>
                <w:b/>
                <w:bCs/>
                <w:sz w:val="26"/>
                <w:szCs w:val="26"/>
              </w:rPr>
            </w:pPr>
            <w:r w:rsidRPr="00FB7E20">
              <w:rPr>
                <w:b/>
                <w:bCs/>
                <w:sz w:val="26"/>
                <w:szCs w:val="26"/>
              </w:rPr>
              <w:t>2,0</w:t>
            </w:r>
          </w:p>
        </w:tc>
      </w:tr>
      <w:tr w:rsidR="00FB7E20" w:rsidRPr="00FB7E20" w14:paraId="3F8B2923" w14:textId="77777777" w:rsidTr="00EF67A1">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68A75" w14:textId="77777777" w:rsidR="0043785B" w:rsidRPr="00CA16A5" w:rsidRDefault="0043785B" w:rsidP="00852B73">
            <w:pPr>
              <w:spacing w:line="288" w:lineRule="auto"/>
              <w:jc w:val="center"/>
              <w:rPr>
                <w:b/>
                <w:bCs/>
                <w:i/>
                <w:sz w:val="26"/>
                <w:szCs w:val="26"/>
              </w:rPr>
            </w:pPr>
            <w:r w:rsidRPr="00CA16A5">
              <w:rPr>
                <w:b/>
                <w:bCs/>
                <w:i/>
                <w:sz w:val="26"/>
                <w:szCs w:val="26"/>
              </w:rPr>
              <w:t>1</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7D8A931A" w14:textId="77777777" w:rsidR="0043785B" w:rsidRPr="00FB7E20" w:rsidRDefault="0043785B" w:rsidP="00B44045">
            <w:pPr>
              <w:spacing w:line="288" w:lineRule="auto"/>
              <w:rPr>
                <w:b/>
                <w:bCs/>
                <w:i/>
                <w:iCs/>
                <w:sz w:val="26"/>
                <w:szCs w:val="26"/>
              </w:rPr>
            </w:pPr>
            <w:r w:rsidRPr="00FB7E20">
              <w:rPr>
                <w:b/>
                <w:bCs/>
                <w:i/>
                <w:iCs/>
                <w:sz w:val="26"/>
                <w:szCs w:val="26"/>
              </w:rPr>
              <w:t>Yêu cầu về thời gian giao hàng</w:t>
            </w:r>
          </w:p>
        </w:tc>
        <w:tc>
          <w:tcPr>
            <w:tcW w:w="1315" w:type="dxa"/>
            <w:tcBorders>
              <w:top w:val="single" w:sz="4" w:space="0" w:color="auto"/>
              <w:left w:val="nil"/>
              <w:bottom w:val="single" w:sz="4" w:space="0" w:color="auto"/>
              <w:right w:val="single" w:sz="4" w:space="0" w:color="auto"/>
            </w:tcBorders>
            <w:shd w:val="clear" w:color="auto" w:fill="auto"/>
            <w:hideMark/>
          </w:tcPr>
          <w:p w14:paraId="483A3C2A" w14:textId="77777777" w:rsidR="0043785B" w:rsidRPr="00FB7E20" w:rsidRDefault="0043785B" w:rsidP="00852B73">
            <w:pPr>
              <w:spacing w:line="288" w:lineRule="auto"/>
              <w:jc w:val="center"/>
              <w:rPr>
                <w:b/>
                <w:bCs/>
                <w:i/>
                <w:iCs/>
                <w:sz w:val="26"/>
                <w:szCs w:val="26"/>
              </w:rPr>
            </w:pPr>
            <w:r w:rsidRPr="00FB7E20">
              <w:rPr>
                <w:b/>
                <w:bCs/>
                <w:i/>
                <w:iCs/>
                <w:sz w:val="26"/>
                <w:szCs w:val="26"/>
              </w:rPr>
              <w:t>2,0</w:t>
            </w:r>
          </w:p>
        </w:tc>
        <w:tc>
          <w:tcPr>
            <w:tcW w:w="1350" w:type="dxa"/>
            <w:tcBorders>
              <w:top w:val="single" w:sz="4" w:space="0" w:color="auto"/>
              <w:left w:val="nil"/>
              <w:bottom w:val="single" w:sz="4" w:space="0" w:color="auto"/>
              <w:right w:val="single" w:sz="4" w:space="0" w:color="auto"/>
            </w:tcBorders>
            <w:shd w:val="clear" w:color="auto" w:fill="auto"/>
            <w:hideMark/>
          </w:tcPr>
          <w:p w14:paraId="7D22EA80" w14:textId="77777777" w:rsidR="0043785B" w:rsidRPr="00FB7E20" w:rsidRDefault="0043785B" w:rsidP="00852B73">
            <w:pPr>
              <w:spacing w:line="288" w:lineRule="auto"/>
              <w:jc w:val="center"/>
              <w:rPr>
                <w:b/>
                <w:bCs/>
                <w:i/>
                <w:iCs/>
                <w:sz w:val="26"/>
                <w:szCs w:val="26"/>
              </w:rPr>
            </w:pPr>
            <w:r w:rsidRPr="00FB7E20">
              <w:rPr>
                <w:b/>
                <w:bCs/>
                <w:i/>
                <w:iCs/>
                <w:sz w:val="26"/>
                <w:szCs w:val="26"/>
              </w:rPr>
              <w:t>1,5</w:t>
            </w:r>
          </w:p>
        </w:tc>
      </w:tr>
      <w:tr w:rsidR="00FB7E20" w:rsidRPr="00FB7E20" w14:paraId="343D84D5" w14:textId="77777777" w:rsidTr="00EF67A1">
        <w:trPr>
          <w:trHeight w:val="33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B5E846" w14:textId="641BBB03" w:rsidR="0043785B" w:rsidRPr="00FB7E20" w:rsidRDefault="0043785B" w:rsidP="00852B73">
            <w:pPr>
              <w:spacing w:line="288" w:lineRule="auto"/>
              <w:jc w:val="center"/>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559CA6FC" w14:textId="77777777" w:rsidR="0043785B" w:rsidRPr="00FB7E20" w:rsidRDefault="0043785B" w:rsidP="00B44045">
            <w:pPr>
              <w:spacing w:line="288" w:lineRule="auto"/>
              <w:rPr>
                <w:sz w:val="26"/>
                <w:szCs w:val="26"/>
              </w:rPr>
            </w:pPr>
            <w:r w:rsidRPr="00FB7E20">
              <w:rPr>
                <w:sz w:val="26"/>
                <w:szCs w:val="26"/>
              </w:rPr>
              <w:t>-Thời gian giao hàng ≤ 3 tháng</w:t>
            </w:r>
          </w:p>
        </w:tc>
        <w:tc>
          <w:tcPr>
            <w:tcW w:w="1315" w:type="dxa"/>
            <w:tcBorders>
              <w:top w:val="single" w:sz="4" w:space="0" w:color="auto"/>
              <w:left w:val="nil"/>
              <w:bottom w:val="single" w:sz="4" w:space="0" w:color="auto"/>
              <w:right w:val="single" w:sz="4" w:space="0" w:color="auto"/>
            </w:tcBorders>
            <w:shd w:val="clear" w:color="auto" w:fill="auto"/>
            <w:hideMark/>
          </w:tcPr>
          <w:p w14:paraId="75BEFE6A" w14:textId="512371AF" w:rsidR="0043785B" w:rsidRPr="00FB7E20" w:rsidRDefault="0043785B" w:rsidP="00852B73">
            <w:pPr>
              <w:spacing w:line="288" w:lineRule="auto"/>
              <w:jc w:val="center"/>
              <w:rPr>
                <w:sz w:val="26"/>
                <w:szCs w:val="26"/>
              </w:rPr>
            </w:pPr>
            <w:r w:rsidRPr="00FB7E20">
              <w:rPr>
                <w:sz w:val="26"/>
                <w:szCs w:val="26"/>
              </w:rPr>
              <w:t>2</w:t>
            </w:r>
            <w:r w:rsidR="007F3CDA" w:rsidRPr="00FB7E20">
              <w:rPr>
                <w:sz w:val="26"/>
                <w:szCs w:val="26"/>
              </w:rPr>
              <w:t>,0</w:t>
            </w:r>
          </w:p>
        </w:tc>
        <w:tc>
          <w:tcPr>
            <w:tcW w:w="1350" w:type="dxa"/>
            <w:tcBorders>
              <w:top w:val="single" w:sz="4" w:space="0" w:color="auto"/>
              <w:left w:val="nil"/>
              <w:bottom w:val="single" w:sz="4" w:space="0" w:color="auto"/>
              <w:right w:val="single" w:sz="4" w:space="0" w:color="auto"/>
            </w:tcBorders>
            <w:shd w:val="clear" w:color="auto" w:fill="auto"/>
            <w:hideMark/>
          </w:tcPr>
          <w:p w14:paraId="3B3325CA" w14:textId="0263B124" w:rsidR="0043785B" w:rsidRPr="00FB7E20" w:rsidRDefault="0043785B" w:rsidP="00852B73">
            <w:pPr>
              <w:spacing w:line="288" w:lineRule="auto"/>
              <w:jc w:val="center"/>
              <w:rPr>
                <w:sz w:val="26"/>
                <w:szCs w:val="26"/>
              </w:rPr>
            </w:pPr>
          </w:p>
        </w:tc>
      </w:tr>
      <w:tr w:rsidR="00FB7E20" w:rsidRPr="00FB7E20" w14:paraId="734A9BFE" w14:textId="77777777" w:rsidTr="00EF67A1">
        <w:trPr>
          <w:trHeight w:val="330"/>
        </w:trPr>
        <w:tc>
          <w:tcPr>
            <w:tcW w:w="1080" w:type="dxa"/>
            <w:vMerge/>
            <w:tcBorders>
              <w:top w:val="single" w:sz="4" w:space="0" w:color="auto"/>
              <w:left w:val="single" w:sz="4" w:space="0" w:color="auto"/>
              <w:bottom w:val="single" w:sz="4" w:space="0" w:color="auto"/>
              <w:right w:val="single" w:sz="4" w:space="0" w:color="auto"/>
            </w:tcBorders>
            <w:shd w:val="clear" w:color="auto" w:fill="auto"/>
            <w:hideMark/>
          </w:tcPr>
          <w:p w14:paraId="371DC00A" w14:textId="77777777" w:rsidR="0043785B" w:rsidRPr="00FB7E20" w:rsidRDefault="0043785B" w:rsidP="00852B73">
            <w:pPr>
              <w:spacing w:line="288" w:lineRule="auto"/>
              <w:jc w:val="center"/>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0B5CFF40" w14:textId="77777777" w:rsidR="0043785B" w:rsidRPr="00FB7E20" w:rsidRDefault="0043785B" w:rsidP="00B44045">
            <w:pPr>
              <w:spacing w:line="288" w:lineRule="auto"/>
              <w:rPr>
                <w:sz w:val="26"/>
                <w:szCs w:val="26"/>
              </w:rPr>
            </w:pPr>
            <w:r w:rsidRPr="00FB7E20">
              <w:rPr>
                <w:sz w:val="26"/>
                <w:szCs w:val="26"/>
              </w:rPr>
              <w:t>- Thời gian giao hàng ≤ 4 tháng và &gt; 3 tháng</w:t>
            </w:r>
          </w:p>
        </w:tc>
        <w:tc>
          <w:tcPr>
            <w:tcW w:w="1315" w:type="dxa"/>
            <w:tcBorders>
              <w:top w:val="single" w:sz="4" w:space="0" w:color="auto"/>
              <w:left w:val="nil"/>
              <w:bottom w:val="single" w:sz="4" w:space="0" w:color="auto"/>
              <w:right w:val="single" w:sz="4" w:space="0" w:color="auto"/>
            </w:tcBorders>
            <w:shd w:val="clear" w:color="auto" w:fill="auto"/>
            <w:hideMark/>
          </w:tcPr>
          <w:p w14:paraId="09B8F5E6" w14:textId="77777777" w:rsidR="0043785B" w:rsidRPr="00FB7E20" w:rsidRDefault="0043785B" w:rsidP="00852B73">
            <w:pPr>
              <w:spacing w:line="288" w:lineRule="auto"/>
              <w:jc w:val="center"/>
              <w:rPr>
                <w:sz w:val="26"/>
                <w:szCs w:val="26"/>
              </w:rPr>
            </w:pPr>
            <w:r w:rsidRPr="00FB7E20">
              <w:rPr>
                <w:sz w:val="26"/>
                <w:szCs w:val="26"/>
              </w:rPr>
              <w:t>1,5</w:t>
            </w:r>
          </w:p>
        </w:tc>
        <w:tc>
          <w:tcPr>
            <w:tcW w:w="1350" w:type="dxa"/>
            <w:tcBorders>
              <w:top w:val="single" w:sz="4" w:space="0" w:color="auto"/>
              <w:left w:val="nil"/>
              <w:bottom w:val="single" w:sz="4" w:space="0" w:color="auto"/>
              <w:right w:val="single" w:sz="4" w:space="0" w:color="auto"/>
            </w:tcBorders>
            <w:shd w:val="clear" w:color="auto" w:fill="auto"/>
            <w:hideMark/>
          </w:tcPr>
          <w:p w14:paraId="17BE1C26" w14:textId="458F74C4" w:rsidR="0043785B" w:rsidRPr="00FB7E20" w:rsidRDefault="0043785B" w:rsidP="00852B73">
            <w:pPr>
              <w:spacing w:line="288" w:lineRule="auto"/>
              <w:jc w:val="center"/>
              <w:rPr>
                <w:sz w:val="26"/>
                <w:szCs w:val="26"/>
              </w:rPr>
            </w:pPr>
          </w:p>
        </w:tc>
      </w:tr>
      <w:tr w:rsidR="00FB7E20" w:rsidRPr="00FB7E20" w14:paraId="5771047C" w14:textId="77777777" w:rsidTr="00EF67A1">
        <w:trPr>
          <w:trHeight w:val="330"/>
        </w:trPr>
        <w:tc>
          <w:tcPr>
            <w:tcW w:w="1080" w:type="dxa"/>
            <w:vMerge/>
            <w:tcBorders>
              <w:top w:val="single" w:sz="4" w:space="0" w:color="auto"/>
              <w:left w:val="single" w:sz="4" w:space="0" w:color="auto"/>
              <w:bottom w:val="single" w:sz="4" w:space="0" w:color="auto"/>
              <w:right w:val="single" w:sz="4" w:space="0" w:color="auto"/>
            </w:tcBorders>
            <w:shd w:val="clear" w:color="auto" w:fill="auto"/>
            <w:hideMark/>
          </w:tcPr>
          <w:p w14:paraId="104F5656" w14:textId="77777777" w:rsidR="0043785B" w:rsidRPr="00FB7E20" w:rsidRDefault="0043785B" w:rsidP="00852B73">
            <w:pPr>
              <w:spacing w:line="288" w:lineRule="auto"/>
              <w:jc w:val="center"/>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4EAFECD8" w14:textId="77777777" w:rsidR="0043785B" w:rsidRPr="00FB7E20" w:rsidRDefault="0043785B" w:rsidP="00B44045">
            <w:pPr>
              <w:spacing w:line="288" w:lineRule="auto"/>
              <w:rPr>
                <w:sz w:val="26"/>
                <w:szCs w:val="26"/>
              </w:rPr>
            </w:pPr>
            <w:r w:rsidRPr="00FB7E20">
              <w:rPr>
                <w:sz w:val="26"/>
                <w:szCs w:val="26"/>
              </w:rPr>
              <w:t>- Thời gian giao hàng &gt; 4 tháng</w:t>
            </w:r>
          </w:p>
        </w:tc>
        <w:tc>
          <w:tcPr>
            <w:tcW w:w="1315" w:type="dxa"/>
            <w:tcBorders>
              <w:top w:val="single" w:sz="4" w:space="0" w:color="auto"/>
              <w:left w:val="nil"/>
              <w:bottom w:val="single" w:sz="4" w:space="0" w:color="auto"/>
              <w:right w:val="single" w:sz="4" w:space="0" w:color="auto"/>
            </w:tcBorders>
            <w:shd w:val="clear" w:color="auto" w:fill="auto"/>
            <w:hideMark/>
          </w:tcPr>
          <w:p w14:paraId="4E1DFEDF" w14:textId="77777777" w:rsidR="0043785B" w:rsidRPr="00FB7E20" w:rsidRDefault="0043785B" w:rsidP="00852B73">
            <w:pPr>
              <w:spacing w:line="288" w:lineRule="auto"/>
              <w:jc w:val="center"/>
              <w:rPr>
                <w:sz w:val="26"/>
                <w:szCs w:val="26"/>
              </w:rPr>
            </w:pPr>
            <w:r w:rsidRPr="00FB7E20">
              <w:rPr>
                <w:sz w:val="26"/>
                <w:szCs w:val="26"/>
              </w:rPr>
              <w:t>0,0</w:t>
            </w:r>
          </w:p>
        </w:tc>
        <w:tc>
          <w:tcPr>
            <w:tcW w:w="1350" w:type="dxa"/>
            <w:tcBorders>
              <w:top w:val="single" w:sz="4" w:space="0" w:color="auto"/>
              <w:left w:val="nil"/>
              <w:bottom w:val="single" w:sz="4" w:space="0" w:color="auto"/>
              <w:right w:val="single" w:sz="4" w:space="0" w:color="auto"/>
            </w:tcBorders>
            <w:shd w:val="clear" w:color="auto" w:fill="auto"/>
            <w:hideMark/>
          </w:tcPr>
          <w:p w14:paraId="6FC79A22" w14:textId="2B7F5002" w:rsidR="0043785B" w:rsidRPr="00FB7E20" w:rsidRDefault="0043785B" w:rsidP="00852B73">
            <w:pPr>
              <w:spacing w:line="288" w:lineRule="auto"/>
              <w:jc w:val="center"/>
              <w:rPr>
                <w:sz w:val="26"/>
                <w:szCs w:val="26"/>
              </w:rPr>
            </w:pPr>
          </w:p>
        </w:tc>
      </w:tr>
      <w:tr w:rsidR="00FB7E20" w:rsidRPr="00FB7E20" w14:paraId="342D85C8" w14:textId="77777777" w:rsidTr="00EF67A1">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5C5E5E3" w14:textId="77777777" w:rsidR="0043785B" w:rsidRPr="00CA16A5" w:rsidRDefault="0043785B" w:rsidP="00852B73">
            <w:pPr>
              <w:spacing w:line="288" w:lineRule="auto"/>
              <w:jc w:val="center"/>
              <w:rPr>
                <w:b/>
                <w:bCs/>
                <w:i/>
                <w:sz w:val="26"/>
                <w:szCs w:val="26"/>
              </w:rPr>
            </w:pPr>
            <w:r w:rsidRPr="00CA16A5">
              <w:rPr>
                <w:b/>
                <w:bCs/>
                <w:i/>
                <w:sz w:val="26"/>
                <w:szCs w:val="26"/>
              </w:rPr>
              <w:t>2</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3410EAF7" w14:textId="77777777" w:rsidR="0043785B" w:rsidRPr="00FB7E20" w:rsidRDefault="0043785B" w:rsidP="00B44045">
            <w:pPr>
              <w:spacing w:line="288" w:lineRule="auto"/>
              <w:rPr>
                <w:b/>
                <w:bCs/>
                <w:i/>
                <w:iCs/>
                <w:sz w:val="26"/>
                <w:szCs w:val="26"/>
              </w:rPr>
            </w:pPr>
            <w:r w:rsidRPr="00FB7E20">
              <w:rPr>
                <w:b/>
                <w:bCs/>
                <w:i/>
                <w:iCs/>
                <w:sz w:val="26"/>
                <w:szCs w:val="26"/>
              </w:rPr>
              <w:t>Đào tạo chuyển giao công nghệ</w:t>
            </w:r>
          </w:p>
        </w:tc>
        <w:tc>
          <w:tcPr>
            <w:tcW w:w="1315" w:type="dxa"/>
            <w:tcBorders>
              <w:top w:val="single" w:sz="4" w:space="0" w:color="auto"/>
              <w:left w:val="nil"/>
              <w:bottom w:val="single" w:sz="4" w:space="0" w:color="auto"/>
              <w:right w:val="single" w:sz="4" w:space="0" w:color="auto"/>
            </w:tcBorders>
            <w:shd w:val="clear" w:color="auto" w:fill="auto"/>
            <w:hideMark/>
          </w:tcPr>
          <w:p w14:paraId="0812D3BC" w14:textId="77777777" w:rsidR="0043785B" w:rsidRPr="00FB7E20" w:rsidRDefault="0043785B" w:rsidP="00852B73">
            <w:pPr>
              <w:spacing w:line="288" w:lineRule="auto"/>
              <w:jc w:val="center"/>
              <w:rPr>
                <w:b/>
                <w:bCs/>
                <w:i/>
                <w:iCs/>
                <w:sz w:val="26"/>
                <w:szCs w:val="26"/>
              </w:rPr>
            </w:pPr>
            <w:r w:rsidRPr="00FB7E20">
              <w:rPr>
                <w:b/>
                <w:bCs/>
                <w:i/>
                <w:iCs/>
                <w:sz w:val="26"/>
                <w:szCs w:val="26"/>
              </w:rPr>
              <w:t>1,0</w:t>
            </w:r>
          </w:p>
        </w:tc>
        <w:tc>
          <w:tcPr>
            <w:tcW w:w="1350" w:type="dxa"/>
            <w:tcBorders>
              <w:top w:val="single" w:sz="4" w:space="0" w:color="auto"/>
              <w:left w:val="nil"/>
              <w:bottom w:val="single" w:sz="4" w:space="0" w:color="auto"/>
              <w:right w:val="single" w:sz="4" w:space="0" w:color="auto"/>
            </w:tcBorders>
            <w:shd w:val="clear" w:color="auto" w:fill="auto"/>
            <w:hideMark/>
          </w:tcPr>
          <w:p w14:paraId="55518A25" w14:textId="77777777" w:rsidR="0043785B" w:rsidRPr="00FB7E20" w:rsidRDefault="0043785B" w:rsidP="00852B73">
            <w:pPr>
              <w:spacing w:line="288" w:lineRule="auto"/>
              <w:jc w:val="center"/>
              <w:rPr>
                <w:b/>
                <w:bCs/>
                <w:i/>
                <w:iCs/>
                <w:sz w:val="26"/>
                <w:szCs w:val="26"/>
              </w:rPr>
            </w:pPr>
            <w:r w:rsidRPr="00FB7E20">
              <w:rPr>
                <w:b/>
                <w:bCs/>
                <w:i/>
                <w:iCs/>
                <w:sz w:val="26"/>
                <w:szCs w:val="26"/>
              </w:rPr>
              <w:t>0,5</w:t>
            </w:r>
          </w:p>
        </w:tc>
      </w:tr>
      <w:tr w:rsidR="00FB7E20" w:rsidRPr="00FB7E20" w14:paraId="2DCDD889" w14:textId="77777777" w:rsidTr="00EF67A1">
        <w:trPr>
          <w:trHeight w:val="33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72296A" w14:textId="16E24AFE" w:rsidR="0043785B" w:rsidRPr="00FB7E20" w:rsidRDefault="0043785B" w:rsidP="00852B73">
            <w:pPr>
              <w:spacing w:line="288" w:lineRule="auto"/>
              <w:jc w:val="center"/>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23ABA698" w14:textId="77777777" w:rsidR="0043785B" w:rsidRPr="00FB7E20" w:rsidRDefault="0043785B" w:rsidP="00B44045">
            <w:pPr>
              <w:spacing w:line="288" w:lineRule="auto"/>
              <w:rPr>
                <w:sz w:val="26"/>
                <w:szCs w:val="26"/>
              </w:rPr>
            </w:pPr>
            <w:r w:rsidRPr="00FB7E20">
              <w:rPr>
                <w:sz w:val="26"/>
                <w:szCs w:val="26"/>
              </w:rPr>
              <w:t>- Có kế hoạch, nội dung đào tạo chi tiết</w:t>
            </w:r>
          </w:p>
        </w:tc>
        <w:tc>
          <w:tcPr>
            <w:tcW w:w="1315" w:type="dxa"/>
            <w:tcBorders>
              <w:top w:val="single" w:sz="4" w:space="0" w:color="auto"/>
              <w:left w:val="nil"/>
              <w:bottom w:val="single" w:sz="4" w:space="0" w:color="auto"/>
              <w:right w:val="single" w:sz="4" w:space="0" w:color="auto"/>
            </w:tcBorders>
            <w:shd w:val="clear" w:color="auto" w:fill="auto"/>
            <w:hideMark/>
          </w:tcPr>
          <w:p w14:paraId="0B22DBF4" w14:textId="635BBB0B" w:rsidR="0043785B" w:rsidRPr="00FB7E20" w:rsidRDefault="0043785B" w:rsidP="00852B73">
            <w:pPr>
              <w:spacing w:line="288" w:lineRule="auto"/>
              <w:jc w:val="center"/>
              <w:rPr>
                <w:sz w:val="26"/>
                <w:szCs w:val="26"/>
              </w:rPr>
            </w:pPr>
            <w:r w:rsidRPr="00FB7E20">
              <w:rPr>
                <w:sz w:val="26"/>
                <w:szCs w:val="26"/>
              </w:rPr>
              <w:t>1</w:t>
            </w:r>
            <w:r w:rsidR="007F3CDA" w:rsidRPr="00FB7E20">
              <w:rPr>
                <w:sz w:val="26"/>
                <w:szCs w:val="26"/>
              </w:rPr>
              <w:t>,0</w:t>
            </w:r>
          </w:p>
        </w:tc>
        <w:tc>
          <w:tcPr>
            <w:tcW w:w="1350" w:type="dxa"/>
            <w:tcBorders>
              <w:top w:val="single" w:sz="4" w:space="0" w:color="auto"/>
              <w:left w:val="nil"/>
              <w:bottom w:val="single" w:sz="4" w:space="0" w:color="auto"/>
              <w:right w:val="single" w:sz="4" w:space="0" w:color="auto"/>
            </w:tcBorders>
            <w:shd w:val="clear" w:color="auto" w:fill="auto"/>
            <w:hideMark/>
          </w:tcPr>
          <w:p w14:paraId="535CE519" w14:textId="4E2D2E2C" w:rsidR="0043785B" w:rsidRPr="00FB7E20" w:rsidRDefault="0043785B" w:rsidP="00852B73">
            <w:pPr>
              <w:spacing w:line="288" w:lineRule="auto"/>
              <w:jc w:val="center"/>
              <w:rPr>
                <w:sz w:val="26"/>
                <w:szCs w:val="26"/>
              </w:rPr>
            </w:pPr>
          </w:p>
        </w:tc>
      </w:tr>
      <w:tr w:rsidR="00FB7E20" w:rsidRPr="00FB7E20" w14:paraId="35790B1E" w14:textId="77777777" w:rsidTr="00EF67A1">
        <w:trPr>
          <w:trHeight w:val="33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8BB30" w14:textId="77777777" w:rsidR="0043785B" w:rsidRPr="00FB7E20" w:rsidRDefault="0043785B" w:rsidP="00B44045">
            <w:pPr>
              <w:spacing w:line="288" w:lineRule="auto"/>
              <w:rPr>
                <w:sz w:val="26"/>
                <w:szCs w:val="26"/>
              </w:rPr>
            </w:pP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7D31FBD9" w14:textId="77777777" w:rsidR="0043785B" w:rsidRPr="00FB7E20" w:rsidRDefault="0043785B" w:rsidP="00B44045">
            <w:pPr>
              <w:spacing w:line="288" w:lineRule="auto"/>
              <w:rPr>
                <w:sz w:val="26"/>
                <w:szCs w:val="26"/>
              </w:rPr>
            </w:pPr>
            <w:r w:rsidRPr="00FB7E20">
              <w:rPr>
                <w:sz w:val="26"/>
                <w:szCs w:val="26"/>
              </w:rPr>
              <w:t>- Có kế hoạch, nội dung đào tạo nhưng không chi tiết</w:t>
            </w:r>
          </w:p>
        </w:tc>
        <w:tc>
          <w:tcPr>
            <w:tcW w:w="1315" w:type="dxa"/>
            <w:tcBorders>
              <w:top w:val="single" w:sz="4" w:space="0" w:color="auto"/>
              <w:left w:val="nil"/>
              <w:bottom w:val="single" w:sz="4" w:space="0" w:color="auto"/>
              <w:right w:val="single" w:sz="4" w:space="0" w:color="auto"/>
            </w:tcBorders>
            <w:shd w:val="clear" w:color="auto" w:fill="auto"/>
            <w:hideMark/>
          </w:tcPr>
          <w:p w14:paraId="0197A4C1" w14:textId="77777777" w:rsidR="0043785B" w:rsidRPr="00FB7E20" w:rsidRDefault="0043785B" w:rsidP="00852B73">
            <w:pPr>
              <w:spacing w:line="288" w:lineRule="auto"/>
              <w:jc w:val="center"/>
              <w:rPr>
                <w:sz w:val="26"/>
                <w:szCs w:val="26"/>
              </w:rPr>
            </w:pPr>
            <w:r w:rsidRPr="00FB7E20">
              <w:rPr>
                <w:sz w:val="26"/>
                <w:szCs w:val="26"/>
              </w:rPr>
              <w:t>0,5</w:t>
            </w:r>
          </w:p>
        </w:tc>
        <w:tc>
          <w:tcPr>
            <w:tcW w:w="1350" w:type="dxa"/>
            <w:tcBorders>
              <w:top w:val="single" w:sz="4" w:space="0" w:color="auto"/>
              <w:left w:val="nil"/>
              <w:bottom w:val="single" w:sz="4" w:space="0" w:color="auto"/>
              <w:right w:val="single" w:sz="4" w:space="0" w:color="auto"/>
            </w:tcBorders>
            <w:shd w:val="clear" w:color="auto" w:fill="auto"/>
            <w:hideMark/>
          </w:tcPr>
          <w:p w14:paraId="31982966" w14:textId="365138D5" w:rsidR="0043785B" w:rsidRPr="00FB7E20" w:rsidRDefault="0043785B" w:rsidP="00852B73">
            <w:pPr>
              <w:spacing w:line="288" w:lineRule="auto"/>
              <w:jc w:val="center"/>
              <w:rPr>
                <w:sz w:val="26"/>
                <w:szCs w:val="26"/>
              </w:rPr>
            </w:pPr>
          </w:p>
        </w:tc>
      </w:tr>
      <w:tr w:rsidR="00FB7E20" w:rsidRPr="00FB7E20" w14:paraId="6FDA5C97" w14:textId="77777777" w:rsidTr="00EF67A1">
        <w:trPr>
          <w:trHeight w:val="690"/>
        </w:trPr>
        <w:tc>
          <w:tcPr>
            <w:tcW w:w="70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AC53CD" w14:textId="77777777" w:rsidR="0043785B" w:rsidRPr="00FB7E20" w:rsidRDefault="0043785B" w:rsidP="00852B73">
            <w:pPr>
              <w:spacing w:line="288" w:lineRule="auto"/>
              <w:jc w:val="left"/>
              <w:rPr>
                <w:b/>
                <w:bCs/>
                <w:sz w:val="26"/>
                <w:szCs w:val="26"/>
              </w:rPr>
            </w:pPr>
            <w:r w:rsidRPr="00FB7E20">
              <w:rPr>
                <w:b/>
                <w:bCs/>
                <w:sz w:val="26"/>
                <w:szCs w:val="26"/>
              </w:rPr>
              <w:t>Tổng điểm tối đa có thể đạt/tối thiểu phải đạt</w:t>
            </w:r>
            <w:r w:rsidRPr="00FB7E20">
              <w:rPr>
                <w:b/>
                <w:bCs/>
                <w:sz w:val="26"/>
                <w:szCs w:val="26"/>
              </w:rPr>
              <w:br/>
              <w:t xml:space="preserve"> (I + II+ III+ IV)</w:t>
            </w:r>
          </w:p>
        </w:tc>
        <w:tc>
          <w:tcPr>
            <w:tcW w:w="1315" w:type="dxa"/>
            <w:tcBorders>
              <w:top w:val="single" w:sz="4" w:space="0" w:color="auto"/>
              <w:left w:val="nil"/>
              <w:bottom w:val="single" w:sz="4" w:space="0" w:color="auto"/>
              <w:right w:val="single" w:sz="4" w:space="0" w:color="auto"/>
            </w:tcBorders>
            <w:shd w:val="clear" w:color="auto" w:fill="auto"/>
            <w:hideMark/>
          </w:tcPr>
          <w:p w14:paraId="1117D62A" w14:textId="77777777" w:rsidR="0043785B" w:rsidRPr="00FB7E20" w:rsidRDefault="0043785B" w:rsidP="00852B73">
            <w:pPr>
              <w:spacing w:line="288" w:lineRule="auto"/>
              <w:jc w:val="center"/>
              <w:rPr>
                <w:b/>
                <w:bCs/>
                <w:sz w:val="26"/>
                <w:szCs w:val="26"/>
              </w:rPr>
            </w:pPr>
            <w:r w:rsidRPr="00FB7E20">
              <w:rPr>
                <w:b/>
                <w:bCs/>
                <w:sz w:val="26"/>
                <w:szCs w:val="26"/>
              </w:rPr>
              <w:t>100,0</w:t>
            </w:r>
          </w:p>
        </w:tc>
        <w:tc>
          <w:tcPr>
            <w:tcW w:w="1350" w:type="dxa"/>
            <w:tcBorders>
              <w:top w:val="single" w:sz="4" w:space="0" w:color="auto"/>
              <w:left w:val="nil"/>
              <w:bottom w:val="single" w:sz="4" w:space="0" w:color="auto"/>
              <w:right w:val="single" w:sz="4" w:space="0" w:color="auto"/>
            </w:tcBorders>
            <w:shd w:val="clear" w:color="auto" w:fill="auto"/>
            <w:hideMark/>
          </w:tcPr>
          <w:p w14:paraId="5A7FB1F1" w14:textId="091FF3A6" w:rsidR="0043785B" w:rsidRPr="00FB7E20" w:rsidRDefault="0043785B" w:rsidP="00D326B8">
            <w:pPr>
              <w:spacing w:line="288" w:lineRule="auto"/>
              <w:jc w:val="center"/>
              <w:rPr>
                <w:b/>
                <w:bCs/>
                <w:sz w:val="26"/>
                <w:szCs w:val="26"/>
              </w:rPr>
            </w:pPr>
            <w:r w:rsidRPr="00FB7E20">
              <w:rPr>
                <w:b/>
                <w:bCs/>
                <w:sz w:val="26"/>
                <w:szCs w:val="26"/>
              </w:rPr>
              <w:t>8</w:t>
            </w:r>
            <w:r w:rsidR="00D326B8" w:rsidRPr="00FB7E20">
              <w:rPr>
                <w:b/>
                <w:bCs/>
                <w:sz w:val="26"/>
                <w:szCs w:val="26"/>
              </w:rPr>
              <w:t>6</w:t>
            </w:r>
            <w:r w:rsidRPr="00FB7E20">
              <w:rPr>
                <w:b/>
                <w:bCs/>
                <w:sz w:val="26"/>
                <w:szCs w:val="26"/>
              </w:rPr>
              <w:t>,0</w:t>
            </w:r>
          </w:p>
        </w:tc>
      </w:tr>
    </w:tbl>
    <w:p w14:paraId="0DA71136" w14:textId="77777777" w:rsidR="0043785B" w:rsidRPr="00FB7E20" w:rsidRDefault="0043785B" w:rsidP="0043785B">
      <w:pPr>
        <w:spacing w:before="120" w:line="360" w:lineRule="auto"/>
        <w:rPr>
          <w:b/>
          <w:sz w:val="26"/>
          <w:szCs w:val="26"/>
          <w:lang w:val="es-ES"/>
        </w:rPr>
      </w:pPr>
    </w:p>
    <w:p w14:paraId="7CCD2439" w14:textId="77777777" w:rsidR="00F44D42" w:rsidRPr="00FB7E20" w:rsidRDefault="00F44D42" w:rsidP="0018711C">
      <w:pPr>
        <w:pStyle w:val="ListParagraph"/>
        <w:spacing w:before="120" w:line="288" w:lineRule="auto"/>
        <w:ind w:left="0" w:firstLine="540"/>
        <w:rPr>
          <w:b/>
          <w:sz w:val="26"/>
          <w:szCs w:val="26"/>
          <w:lang w:val="es-ES"/>
        </w:rPr>
      </w:pPr>
    </w:p>
    <w:p w14:paraId="64F39697" w14:textId="77777777" w:rsidR="00F44D42" w:rsidRPr="00FB7E20" w:rsidRDefault="00F44D42" w:rsidP="0018711C">
      <w:pPr>
        <w:pStyle w:val="ListParagraph"/>
        <w:spacing w:before="120" w:line="288" w:lineRule="auto"/>
        <w:ind w:left="0" w:firstLine="540"/>
        <w:rPr>
          <w:b/>
          <w:sz w:val="26"/>
          <w:szCs w:val="26"/>
          <w:lang w:val="es-ES"/>
        </w:rPr>
      </w:pPr>
    </w:p>
    <w:p w14:paraId="6FE510AB" w14:textId="77777777" w:rsidR="00F44D42" w:rsidRPr="00FB7E20" w:rsidRDefault="00F44D42" w:rsidP="0018711C">
      <w:pPr>
        <w:pStyle w:val="ListParagraph"/>
        <w:spacing w:before="120" w:line="288" w:lineRule="auto"/>
        <w:ind w:left="0" w:firstLine="540"/>
        <w:rPr>
          <w:b/>
          <w:sz w:val="26"/>
          <w:szCs w:val="26"/>
          <w:lang w:val="es-ES"/>
        </w:rPr>
      </w:pPr>
    </w:p>
    <w:p w14:paraId="41BD6CF4" w14:textId="77777777" w:rsidR="00F44D42" w:rsidRPr="00FB7E20" w:rsidRDefault="00F44D42" w:rsidP="0018711C">
      <w:pPr>
        <w:pStyle w:val="ListParagraph"/>
        <w:spacing w:before="120" w:line="288" w:lineRule="auto"/>
        <w:ind w:left="0" w:firstLine="540"/>
        <w:rPr>
          <w:b/>
          <w:sz w:val="26"/>
          <w:szCs w:val="26"/>
          <w:lang w:val="es-ES"/>
        </w:rPr>
      </w:pPr>
    </w:p>
    <w:p w14:paraId="6FBE9428" w14:textId="77777777" w:rsidR="0018711C" w:rsidRPr="00FB7E20" w:rsidRDefault="0018711C" w:rsidP="0018711C">
      <w:pPr>
        <w:spacing w:before="120" w:line="288" w:lineRule="auto"/>
        <w:rPr>
          <w:sz w:val="26"/>
          <w:szCs w:val="26"/>
          <w:lang w:val="nl-NL"/>
        </w:rPr>
      </w:pPr>
    </w:p>
    <w:p w14:paraId="7D46B70B" w14:textId="77777777" w:rsidR="0018711C" w:rsidRPr="00FB7E20" w:rsidRDefault="0018711C" w:rsidP="0018711C">
      <w:pPr>
        <w:spacing w:after="160" w:line="259" w:lineRule="auto"/>
        <w:jc w:val="left"/>
        <w:rPr>
          <w:b/>
          <w:sz w:val="26"/>
          <w:szCs w:val="26"/>
          <w:lang w:val="pl-PL"/>
        </w:rPr>
      </w:pPr>
      <w:r w:rsidRPr="00FB7E20">
        <w:rPr>
          <w:b/>
          <w:sz w:val="26"/>
          <w:szCs w:val="26"/>
          <w:lang w:val="pl-PL"/>
        </w:rPr>
        <w:br w:type="page"/>
      </w:r>
    </w:p>
    <w:p w14:paraId="1CE90C39" w14:textId="77777777" w:rsidR="0018711C" w:rsidRPr="00FB7E20" w:rsidRDefault="0018711C" w:rsidP="0018711C">
      <w:pPr>
        <w:pStyle w:val="ListParagraph"/>
        <w:numPr>
          <w:ilvl w:val="0"/>
          <w:numId w:val="2"/>
        </w:numPr>
        <w:spacing w:line="288" w:lineRule="auto"/>
        <w:ind w:left="-284" w:firstLine="644"/>
        <w:rPr>
          <w:b/>
          <w:sz w:val="26"/>
          <w:szCs w:val="26"/>
          <w:lang w:val="pl-PL"/>
        </w:rPr>
      </w:pPr>
      <w:r w:rsidRPr="00FB7E20">
        <w:rPr>
          <w:b/>
          <w:sz w:val="26"/>
          <w:szCs w:val="26"/>
          <w:lang w:val="pl-PL"/>
        </w:rPr>
        <w:lastRenderedPageBreak/>
        <w:t>Thực hiện tiêu chuẩn đánh giá tính hợp lệ của hàng hóa tại mục E-CDNT 10.8 và mục</w:t>
      </w:r>
      <w:r w:rsidRPr="00FB7E20">
        <w:rPr>
          <w:b/>
          <w:sz w:val="26"/>
          <w:szCs w:val="26"/>
        </w:rPr>
        <w:t xml:space="preserve"> E-</w:t>
      </w:r>
      <w:r w:rsidRPr="00FB7E20">
        <w:rPr>
          <w:b/>
          <w:sz w:val="26"/>
          <w:szCs w:val="26"/>
          <w:lang w:val="pl-PL"/>
        </w:rPr>
        <w:t xml:space="preserve"> CDNT</w:t>
      </w:r>
      <w:r w:rsidRPr="00FB7E20">
        <w:rPr>
          <w:b/>
          <w:sz w:val="26"/>
          <w:szCs w:val="26"/>
        </w:rPr>
        <w:t xml:space="preserve"> 16.2 </w:t>
      </w:r>
      <w:r w:rsidRPr="00FB7E20">
        <w:rPr>
          <w:b/>
          <w:sz w:val="26"/>
          <w:szCs w:val="26"/>
          <w:lang w:val="pl-PL"/>
        </w:rPr>
        <w:t xml:space="preserve">chương II phần 1 </w:t>
      </w:r>
      <w:r w:rsidRPr="00FB7E20">
        <w:rPr>
          <w:b/>
          <w:sz w:val="26"/>
          <w:szCs w:val="26"/>
        </w:rPr>
        <w:t>của E-HSMT</w:t>
      </w:r>
      <w:r w:rsidRPr="00FB7E20">
        <w:rPr>
          <w:b/>
          <w:sz w:val="26"/>
          <w:szCs w:val="26"/>
          <w:lang w:val="pl-PL"/>
        </w:rPr>
        <w:t xml:space="preserve"> như sau: </w:t>
      </w:r>
    </w:p>
    <w:p w14:paraId="35562EF0" w14:textId="77777777" w:rsidR="00877B9D" w:rsidRPr="00FB7E20" w:rsidRDefault="00877B9D" w:rsidP="00877B9D">
      <w:pPr>
        <w:pStyle w:val="ListParagraph"/>
        <w:spacing w:line="288" w:lineRule="auto"/>
        <w:ind w:left="360"/>
        <w:rPr>
          <w:b/>
          <w:sz w:val="26"/>
          <w:szCs w:val="26"/>
          <w:lang w:val="pl-PL"/>
        </w:rPr>
      </w:pPr>
    </w:p>
    <w:tbl>
      <w:tblPr>
        <w:tblW w:w="9574" w:type="dxa"/>
        <w:jc w:val="center"/>
        <w:tblLook w:val="04A0" w:firstRow="1" w:lastRow="0" w:firstColumn="1" w:lastColumn="0" w:noHBand="0" w:noVBand="1"/>
      </w:tblPr>
      <w:tblGrid>
        <w:gridCol w:w="895"/>
        <w:gridCol w:w="5760"/>
        <w:gridCol w:w="1350"/>
        <w:gridCol w:w="1569"/>
      </w:tblGrid>
      <w:tr w:rsidR="00FB7E20" w:rsidRPr="00FB7E20" w14:paraId="69501B5A" w14:textId="77777777" w:rsidTr="00F73937">
        <w:trPr>
          <w:trHeight w:val="526"/>
          <w:tblHeader/>
          <w:jc w:val="center"/>
        </w:trPr>
        <w:tc>
          <w:tcPr>
            <w:tcW w:w="89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D504AA4" w14:textId="77777777" w:rsidR="00877B9D" w:rsidRPr="00FB7E20" w:rsidRDefault="00877B9D" w:rsidP="00812FCA">
            <w:pPr>
              <w:spacing w:line="288" w:lineRule="auto"/>
              <w:jc w:val="center"/>
              <w:rPr>
                <w:b/>
                <w:bCs/>
                <w:sz w:val="26"/>
                <w:szCs w:val="26"/>
              </w:rPr>
            </w:pPr>
            <w:r w:rsidRPr="00FB7E20">
              <w:rPr>
                <w:b/>
                <w:bCs/>
                <w:sz w:val="26"/>
                <w:szCs w:val="26"/>
              </w:rPr>
              <w:t>STT</w:t>
            </w:r>
          </w:p>
        </w:tc>
        <w:tc>
          <w:tcPr>
            <w:tcW w:w="57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C4C2F92" w14:textId="77777777" w:rsidR="00877B9D" w:rsidRPr="00FB7E20" w:rsidRDefault="00877B9D" w:rsidP="00812FCA">
            <w:pPr>
              <w:spacing w:line="288" w:lineRule="auto"/>
              <w:jc w:val="center"/>
              <w:rPr>
                <w:b/>
                <w:bCs/>
                <w:sz w:val="26"/>
                <w:szCs w:val="26"/>
              </w:rPr>
            </w:pPr>
            <w:r w:rsidRPr="00FB7E20">
              <w:rPr>
                <w:b/>
                <w:bCs/>
                <w:sz w:val="26"/>
                <w:szCs w:val="26"/>
              </w:rPr>
              <w:t>Nội dung đánh giá trong E-HSMT</w:t>
            </w:r>
          </w:p>
        </w:tc>
        <w:tc>
          <w:tcPr>
            <w:tcW w:w="2919" w:type="dxa"/>
            <w:gridSpan w:val="2"/>
            <w:tcBorders>
              <w:top w:val="single" w:sz="4" w:space="0" w:color="000000"/>
              <w:left w:val="nil"/>
              <w:bottom w:val="single" w:sz="4" w:space="0" w:color="000000"/>
              <w:right w:val="single" w:sz="4" w:space="0" w:color="000000"/>
            </w:tcBorders>
            <w:shd w:val="clear" w:color="auto" w:fill="auto"/>
            <w:hideMark/>
          </w:tcPr>
          <w:p w14:paraId="71C9E481" w14:textId="77777777" w:rsidR="00877B9D" w:rsidRPr="00FB7E20" w:rsidRDefault="00877B9D" w:rsidP="00812FCA">
            <w:pPr>
              <w:spacing w:line="288" w:lineRule="auto"/>
              <w:jc w:val="center"/>
              <w:rPr>
                <w:b/>
                <w:bCs/>
                <w:sz w:val="26"/>
                <w:szCs w:val="26"/>
              </w:rPr>
            </w:pPr>
            <w:r w:rsidRPr="00FB7E20">
              <w:rPr>
                <w:b/>
                <w:bCs/>
                <w:sz w:val="26"/>
                <w:szCs w:val="26"/>
              </w:rPr>
              <w:t>Kết quả đánh giá</w:t>
            </w:r>
          </w:p>
        </w:tc>
      </w:tr>
      <w:tr w:rsidR="00FB7E20" w:rsidRPr="00FB7E20" w14:paraId="342EA1DE" w14:textId="77777777" w:rsidTr="00F73937">
        <w:trPr>
          <w:trHeight w:val="419"/>
          <w:tblHeader/>
          <w:jc w:val="center"/>
        </w:trPr>
        <w:tc>
          <w:tcPr>
            <w:tcW w:w="895" w:type="dxa"/>
            <w:vMerge/>
            <w:tcBorders>
              <w:top w:val="single" w:sz="4" w:space="0" w:color="000000"/>
              <w:left w:val="single" w:sz="4" w:space="0" w:color="000000"/>
              <w:bottom w:val="single" w:sz="4" w:space="0" w:color="000000"/>
              <w:right w:val="single" w:sz="4" w:space="0" w:color="000000"/>
            </w:tcBorders>
            <w:shd w:val="clear" w:color="auto" w:fill="auto"/>
            <w:hideMark/>
          </w:tcPr>
          <w:p w14:paraId="41363A84" w14:textId="77777777" w:rsidR="00877B9D" w:rsidRPr="00FB7E20" w:rsidRDefault="00877B9D" w:rsidP="00812FCA">
            <w:pPr>
              <w:spacing w:line="288" w:lineRule="auto"/>
              <w:jc w:val="center"/>
              <w:rPr>
                <w:b/>
                <w:bCs/>
                <w:sz w:val="26"/>
                <w:szCs w:val="26"/>
              </w:rPr>
            </w:pPr>
          </w:p>
        </w:tc>
        <w:tc>
          <w:tcPr>
            <w:tcW w:w="5760" w:type="dxa"/>
            <w:vMerge/>
            <w:tcBorders>
              <w:top w:val="single" w:sz="4" w:space="0" w:color="000000"/>
              <w:left w:val="single" w:sz="4" w:space="0" w:color="000000"/>
              <w:bottom w:val="single" w:sz="4" w:space="0" w:color="000000"/>
              <w:right w:val="single" w:sz="4" w:space="0" w:color="000000"/>
            </w:tcBorders>
            <w:shd w:val="clear" w:color="auto" w:fill="auto"/>
            <w:hideMark/>
          </w:tcPr>
          <w:p w14:paraId="586FA63B" w14:textId="77777777" w:rsidR="00877B9D" w:rsidRPr="00FB7E20" w:rsidRDefault="00877B9D" w:rsidP="00812FCA">
            <w:pPr>
              <w:spacing w:line="288" w:lineRule="auto"/>
              <w:jc w:val="center"/>
              <w:rPr>
                <w:b/>
                <w:bCs/>
                <w:sz w:val="26"/>
                <w:szCs w:val="26"/>
              </w:rPr>
            </w:pPr>
          </w:p>
        </w:tc>
        <w:tc>
          <w:tcPr>
            <w:tcW w:w="1350" w:type="dxa"/>
            <w:tcBorders>
              <w:top w:val="nil"/>
              <w:left w:val="nil"/>
              <w:bottom w:val="single" w:sz="4" w:space="0" w:color="000000"/>
              <w:right w:val="single" w:sz="4" w:space="0" w:color="000000"/>
            </w:tcBorders>
            <w:shd w:val="clear" w:color="auto" w:fill="auto"/>
            <w:hideMark/>
          </w:tcPr>
          <w:p w14:paraId="4E48FBD3" w14:textId="77777777" w:rsidR="00877B9D" w:rsidRPr="00FB7E20" w:rsidRDefault="00877B9D" w:rsidP="00812FCA">
            <w:pPr>
              <w:spacing w:line="288" w:lineRule="auto"/>
              <w:jc w:val="center"/>
              <w:rPr>
                <w:b/>
                <w:bCs/>
                <w:sz w:val="26"/>
                <w:szCs w:val="26"/>
              </w:rPr>
            </w:pPr>
            <w:r w:rsidRPr="00FB7E20">
              <w:rPr>
                <w:b/>
                <w:bCs/>
                <w:sz w:val="26"/>
                <w:szCs w:val="26"/>
              </w:rPr>
              <w:t>Đạt</w:t>
            </w:r>
          </w:p>
        </w:tc>
        <w:tc>
          <w:tcPr>
            <w:tcW w:w="1569" w:type="dxa"/>
            <w:tcBorders>
              <w:top w:val="nil"/>
              <w:left w:val="nil"/>
              <w:bottom w:val="single" w:sz="4" w:space="0" w:color="000000"/>
              <w:right w:val="single" w:sz="4" w:space="0" w:color="000000"/>
            </w:tcBorders>
            <w:shd w:val="clear" w:color="auto" w:fill="auto"/>
            <w:hideMark/>
          </w:tcPr>
          <w:p w14:paraId="60F1B80D" w14:textId="77777777" w:rsidR="00877B9D" w:rsidRPr="00FB7E20" w:rsidRDefault="00877B9D" w:rsidP="00812FCA">
            <w:pPr>
              <w:spacing w:line="288" w:lineRule="auto"/>
              <w:jc w:val="center"/>
              <w:rPr>
                <w:b/>
                <w:bCs/>
                <w:sz w:val="26"/>
                <w:szCs w:val="26"/>
              </w:rPr>
            </w:pPr>
            <w:r w:rsidRPr="00FB7E20">
              <w:rPr>
                <w:b/>
                <w:bCs/>
                <w:sz w:val="26"/>
                <w:szCs w:val="26"/>
              </w:rPr>
              <w:t>Không đạt</w:t>
            </w:r>
          </w:p>
        </w:tc>
      </w:tr>
      <w:tr w:rsidR="00FB7E20" w:rsidRPr="00FB7E20" w14:paraId="17290F94" w14:textId="77777777" w:rsidTr="00F73937">
        <w:trPr>
          <w:trHeight w:val="772"/>
          <w:jc w:val="center"/>
        </w:trPr>
        <w:tc>
          <w:tcPr>
            <w:tcW w:w="895" w:type="dxa"/>
            <w:tcBorders>
              <w:top w:val="nil"/>
              <w:left w:val="single" w:sz="4" w:space="0" w:color="000000"/>
              <w:bottom w:val="single" w:sz="4" w:space="0" w:color="auto"/>
              <w:right w:val="single" w:sz="4" w:space="0" w:color="000000"/>
            </w:tcBorders>
            <w:shd w:val="clear" w:color="auto" w:fill="auto"/>
            <w:hideMark/>
          </w:tcPr>
          <w:p w14:paraId="7C047EA3" w14:textId="3A3987CA" w:rsidR="00732C1A" w:rsidRPr="00FB7E20" w:rsidRDefault="00732C1A" w:rsidP="00732C1A">
            <w:pPr>
              <w:spacing w:line="288" w:lineRule="auto"/>
              <w:jc w:val="center"/>
              <w:rPr>
                <w:sz w:val="26"/>
                <w:szCs w:val="26"/>
              </w:rPr>
            </w:pPr>
            <w:r w:rsidRPr="00FB7E20">
              <w:rPr>
                <w:sz w:val="26"/>
                <w:szCs w:val="26"/>
              </w:rPr>
              <w:t>1</w:t>
            </w:r>
          </w:p>
        </w:tc>
        <w:tc>
          <w:tcPr>
            <w:tcW w:w="5760" w:type="dxa"/>
            <w:tcBorders>
              <w:top w:val="nil"/>
              <w:left w:val="nil"/>
              <w:bottom w:val="single" w:sz="4" w:space="0" w:color="auto"/>
              <w:right w:val="nil"/>
            </w:tcBorders>
            <w:shd w:val="clear" w:color="auto" w:fill="auto"/>
            <w:hideMark/>
          </w:tcPr>
          <w:p w14:paraId="537B2DDF" w14:textId="49ED55D8" w:rsidR="00732C1A" w:rsidRPr="00FB7E20" w:rsidRDefault="00732C1A" w:rsidP="00732C1A">
            <w:pPr>
              <w:spacing w:line="288" w:lineRule="auto"/>
              <w:rPr>
                <w:sz w:val="26"/>
                <w:szCs w:val="26"/>
              </w:rPr>
            </w:pPr>
            <w:r w:rsidRPr="00FB7E20">
              <w:rPr>
                <w:sz w:val="26"/>
                <w:szCs w:val="26"/>
              </w:rPr>
              <w:t>Nhà thầu cam kết cung cấp thiết bị mới 100% và sản xuất từ năm 2025 trở đi.</w:t>
            </w:r>
          </w:p>
        </w:tc>
        <w:tc>
          <w:tcPr>
            <w:tcW w:w="1350" w:type="dxa"/>
            <w:tcBorders>
              <w:top w:val="nil"/>
              <w:left w:val="single" w:sz="4" w:space="0" w:color="000000"/>
              <w:bottom w:val="single" w:sz="4" w:space="0" w:color="auto"/>
              <w:right w:val="single" w:sz="4" w:space="0" w:color="000000"/>
            </w:tcBorders>
            <w:shd w:val="clear" w:color="auto" w:fill="auto"/>
            <w:hideMark/>
          </w:tcPr>
          <w:p w14:paraId="379BAB30" w14:textId="77777777" w:rsidR="00732C1A" w:rsidRPr="00FB7E20" w:rsidRDefault="00732C1A" w:rsidP="00732C1A">
            <w:pPr>
              <w:spacing w:line="288" w:lineRule="auto"/>
              <w:jc w:val="center"/>
              <w:rPr>
                <w:b/>
                <w:bCs/>
                <w:sz w:val="26"/>
                <w:szCs w:val="26"/>
              </w:rPr>
            </w:pPr>
          </w:p>
        </w:tc>
        <w:tc>
          <w:tcPr>
            <w:tcW w:w="1569" w:type="dxa"/>
            <w:tcBorders>
              <w:top w:val="nil"/>
              <w:left w:val="nil"/>
              <w:bottom w:val="single" w:sz="4" w:space="0" w:color="auto"/>
              <w:right w:val="single" w:sz="4" w:space="0" w:color="000000"/>
            </w:tcBorders>
            <w:shd w:val="clear" w:color="auto" w:fill="auto"/>
            <w:hideMark/>
          </w:tcPr>
          <w:p w14:paraId="6A032ED8" w14:textId="77777777" w:rsidR="00732C1A" w:rsidRPr="00FB7E20" w:rsidRDefault="00732C1A" w:rsidP="00732C1A">
            <w:pPr>
              <w:spacing w:line="288" w:lineRule="auto"/>
              <w:jc w:val="center"/>
              <w:rPr>
                <w:b/>
                <w:bCs/>
                <w:sz w:val="26"/>
                <w:szCs w:val="26"/>
              </w:rPr>
            </w:pPr>
          </w:p>
        </w:tc>
      </w:tr>
      <w:tr w:rsidR="00FB7E20" w:rsidRPr="00FB7E20" w14:paraId="7750A299" w14:textId="77777777" w:rsidTr="00F73937">
        <w:trPr>
          <w:trHeight w:val="702"/>
          <w:jc w:val="center"/>
        </w:trPr>
        <w:tc>
          <w:tcPr>
            <w:tcW w:w="895" w:type="dxa"/>
            <w:tcBorders>
              <w:top w:val="single" w:sz="4" w:space="0" w:color="auto"/>
              <w:left w:val="single" w:sz="4" w:space="0" w:color="000000"/>
              <w:bottom w:val="single" w:sz="4" w:space="0" w:color="000000"/>
              <w:right w:val="single" w:sz="4" w:space="0" w:color="000000"/>
            </w:tcBorders>
            <w:shd w:val="clear" w:color="auto" w:fill="auto"/>
            <w:hideMark/>
          </w:tcPr>
          <w:p w14:paraId="1D4764F4" w14:textId="5E594418" w:rsidR="00732C1A" w:rsidRPr="00FB7E20" w:rsidRDefault="00732C1A" w:rsidP="00732C1A">
            <w:pPr>
              <w:spacing w:line="288" w:lineRule="auto"/>
              <w:jc w:val="center"/>
              <w:rPr>
                <w:sz w:val="26"/>
                <w:szCs w:val="26"/>
              </w:rPr>
            </w:pPr>
            <w:r w:rsidRPr="00FB7E20">
              <w:rPr>
                <w:sz w:val="26"/>
                <w:szCs w:val="26"/>
              </w:rPr>
              <w:t>2</w:t>
            </w:r>
          </w:p>
        </w:tc>
        <w:tc>
          <w:tcPr>
            <w:tcW w:w="5760" w:type="dxa"/>
            <w:tcBorders>
              <w:top w:val="single" w:sz="4" w:space="0" w:color="auto"/>
              <w:left w:val="nil"/>
              <w:bottom w:val="single" w:sz="4" w:space="0" w:color="000000"/>
              <w:right w:val="nil"/>
            </w:tcBorders>
            <w:shd w:val="clear" w:color="auto" w:fill="auto"/>
            <w:hideMark/>
          </w:tcPr>
          <w:p w14:paraId="56F8A35B" w14:textId="1B9F279A" w:rsidR="00732C1A" w:rsidRPr="00FB7E20" w:rsidRDefault="00732C1A" w:rsidP="00732C1A">
            <w:pPr>
              <w:spacing w:line="288" w:lineRule="auto"/>
              <w:rPr>
                <w:sz w:val="26"/>
                <w:szCs w:val="26"/>
              </w:rPr>
            </w:pPr>
            <w:r w:rsidRPr="00FB7E20">
              <w:rPr>
                <w:sz w:val="26"/>
                <w:szCs w:val="26"/>
              </w:rPr>
              <w:t>Nhà sản xuất có chứng nhận quản lý chất lượng, tiêu chuẩn an toàn quốc tế: ISO 9001, phù hợp với tiêu chuẩn GLP hoặc tương đương (Bản sao y công ty)</w:t>
            </w:r>
          </w:p>
        </w:tc>
        <w:tc>
          <w:tcPr>
            <w:tcW w:w="1350" w:type="dxa"/>
            <w:tcBorders>
              <w:top w:val="single" w:sz="4" w:space="0" w:color="auto"/>
              <w:left w:val="single" w:sz="4" w:space="0" w:color="000000"/>
              <w:bottom w:val="single" w:sz="4" w:space="0" w:color="000000"/>
              <w:right w:val="single" w:sz="4" w:space="0" w:color="000000"/>
            </w:tcBorders>
            <w:shd w:val="clear" w:color="auto" w:fill="auto"/>
            <w:hideMark/>
          </w:tcPr>
          <w:p w14:paraId="1B9FB52D" w14:textId="77777777" w:rsidR="00732C1A" w:rsidRPr="00FB7E20" w:rsidRDefault="00732C1A" w:rsidP="00732C1A">
            <w:pPr>
              <w:spacing w:line="288" w:lineRule="auto"/>
              <w:jc w:val="center"/>
              <w:rPr>
                <w:b/>
                <w:bCs/>
                <w:sz w:val="26"/>
                <w:szCs w:val="26"/>
              </w:rPr>
            </w:pPr>
          </w:p>
        </w:tc>
        <w:tc>
          <w:tcPr>
            <w:tcW w:w="1569" w:type="dxa"/>
            <w:tcBorders>
              <w:top w:val="single" w:sz="4" w:space="0" w:color="auto"/>
              <w:left w:val="nil"/>
              <w:bottom w:val="single" w:sz="4" w:space="0" w:color="000000"/>
              <w:right w:val="single" w:sz="4" w:space="0" w:color="000000"/>
            </w:tcBorders>
            <w:shd w:val="clear" w:color="auto" w:fill="auto"/>
            <w:hideMark/>
          </w:tcPr>
          <w:p w14:paraId="58F62E07" w14:textId="77777777" w:rsidR="00732C1A" w:rsidRPr="00FB7E20" w:rsidRDefault="00732C1A" w:rsidP="00732C1A">
            <w:pPr>
              <w:spacing w:line="288" w:lineRule="auto"/>
              <w:jc w:val="center"/>
              <w:rPr>
                <w:b/>
                <w:bCs/>
                <w:sz w:val="26"/>
                <w:szCs w:val="26"/>
              </w:rPr>
            </w:pPr>
          </w:p>
        </w:tc>
      </w:tr>
      <w:tr w:rsidR="00FB7E20" w:rsidRPr="00FB7E20" w14:paraId="1D2B1F10" w14:textId="77777777" w:rsidTr="00F73937">
        <w:trPr>
          <w:trHeight w:val="702"/>
          <w:jc w:val="center"/>
        </w:trPr>
        <w:tc>
          <w:tcPr>
            <w:tcW w:w="895" w:type="dxa"/>
            <w:tcBorders>
              <w:top w:val="single" w:sz="4" w:space="0" w:color="auto"/>
              <w:left w:val="single" w:sz="4" w:space="0" w:color="000000"/>
              <w:bottom w:val="single" w:sz="4" w:space="0" w:color="000000"/>
              <w:right w:val="single" w:sz="4" w:space="0" w:color="000000"/>
            </w:tcBorders>
            <w:shd w:val="clear" w:color="auto" w:fill="auto"/>
          </w:tcPr>
          <w:p w14:paraId="6B7AC289" w14:textId="11BCD002" w:rsidR="00732C1A" w:rsidRPr="00FB7E20" w:rsidRDefault="00732C1A" w:rsidP="00732C1A">
            <w:pPr>
              <w:spacing w:line="288" w:lineRule="auto"/>
              <w:jc w:val="center"/>
              <w:rPr>
                <w:sz w:val="26"/>
                <w:szCs w:val="26"/>
              </w:rPr>
            </w:pPr>
            <w:r w:rsidRPr="00FB7E20">
              <w:rPr>
                <w:sz w:val="26"/>
                <w:szCs w:val="26"/>
              </w:rPr>
              <w:t>3</w:t>
            </w:r>
          </w:p>
        </w:tc>
        <w:tc>
          <w:tcPr>
            <w:tcW w:w="5760" w:type="dxa"/>
            <w:tcBorders>
              <w:top w:val="single" w:sz="4" w:space="0" w:color="auto"/>
              <w:left w:val="nil"/>
              <w:bottom w:val="single" w:sz="4" w:space="0" w:color="000000"/>
              <w:right w:val="nil"/>
            </w:tcBorders>
            <w:shd w:val="clear" w:color="auto" w:fill="auto"/>
          </w:tcPr>
          <w:p w14:paraId="5F8604D1" w14:textId="635181E2" w:rsidR="00732C1A" w:rsidRPr="00FB7E20" w:rsidRDefault="00732C1A" w:rsidP="00732C1A">
            <w:pPr>
              <w:spacing w:line="288" w:lineRule="auto"/>
              <w:rPr>
                <w:sz w:val="26"/>
                <w:szCs w:val="26"/>
              </w:rPr>
            </w:pPr>
            <w:r w:rsidRPr="00FB7E20">
              <w:rPr>
                <w:sz w:val="26"/>
                <w:szCs w:val="26"/>
              </w:rPr>
              <w:t>Nhà thầu cung cấp bản gốc hoặc bản sao công chứng hoặc chứng thực Giấy phép bán hàng theo quy định  E-CDNT 16.2</w:t>
            </w:r>
          </w:p>
        </w:tc>
        <w:tc>
          <w:tcPr>
            <w:tcW w:w="1350" w:type="dxa"/>
            <w:tcBorders>
              <w:top w:val="single" w:sz="4" w:space="0" w:color="auto"/>
              <w:left w:val="single" w:sz="4" w:space="0" w:color="000000"/>
              <w:bottom w:val="single" w:sz="4" w:space="0" w:color="000000"/>
              <w:right w:val="single" w:sz="4" w:space="0" w:color="000000"/>
            </w:tcBorders>
            <w:shd w:val="clear" w:color="auto" w:fill="auto"/>
          </w:tcPr>
          <w:p w14:paraId="3373BA4A" w14:textId="77777777" w:rsidR="00732C1A" w:rsidRPr="00FB7E20" w:rsidRDefault="00732C1A" w:rsidP="00732C1A">
            <w:pPr>
              <w:spacing w:line="288" w:lineRule="auto"/>
              <w:jc w:val="center"/>
              <w:rPr>
                <w:b/>
                <w:bCs/>
                <w:sz w:val="26"/>
                <w:szCs w:val="26"/>
              </w:rPr>
            </w:pPr>
          </w:p>
        </w:tc>
        <w:tc>
          <w:tcPr>
            <w:tcW w:w="1569" w:type="dxa"/>
            <w:tcBorders>
              <w:top w:val="single" w:sz="4" w:space="0" w:color="auto"/>
              <w:left w:val="nil"/>
              <w:bottom w:val="single" w:sz="4" w:space="0" w:color="000000"/>
              <w:right w:val="single" w:sz="4" w:space="0" w:color="000000"/>
            </w:tcBorders>
            <w:shd w:val="clear" w:color="auto" w:fill="auto"/>
          </w:tcPr>
          <w:p w14:paraId="79BE8617" w14:textId="77777777" w:rsidR="00732C1A" w:rsidRPr="00FB7E20" w:rsidRDefault="00732C1A" w:rsidP="00732C1A">
            <w:pPr>
              <w:spacing w:line="288" w:lineRule="auto"/>
              <w:jc w:val="center"/>
              <w:rPr>
                <w:b/>
                <w:bCs/>
                <w:sz w:val="26"/>
                <w:szCs w:val="26"/>
              </w:rPr>
            </w:pPr>
          </w:p>
        </w:tc>
      </w:tr>
      <w:tr w:rsidR="00FB7E20" w:rsidRPr="00FB7E20" w14:paraId="5907BAA1" w14:textId="77777777" w:rsidTr="00F73937">
        <w:trPr>
          <w:trHeight w:val="702"/>
          <w:jc w:val="center"/>
        </w:trPr>
        <w:tc>
          <w:tcPr>
            <w:tcW w:w="895" w:type="dxa"/>
            <w:tcBorders>
              <w:top w:val="nil"/>
              <w:left w:val="single" w:sz="4" w:space="0" w:color="000000"/>
              <w:bottom w:val="single" w:sz="4" w:space="0" w:color="000000"/>
              <w:right w:val="single" w:sz="4" w:space="0" w:color="000000"/>
            </w:tcBorders>
            <w:shd w:val="clear" w:color="auto" w:fill="auto"/>
            <w:hideMark/>
          </w:tcPr>
          <w:p w14:paraId="1A536249" w14:textId="53A80F87" w:rsidR="00732C1A" w:rsidRPr="00FB7E20" w:rsidRDefault="00732C1A" w:rsidP="00732C1A">
            <w:pPr>
              <w:spacing w:line="288" w:lineRule="auto"/>
              <w:jc w:val="center"/>
              <w:rPr>
                <w:sz w:val="26"/>
                <w:szCs w:val="26"/>
              </w:rPr>
            </w:pPr>
            <w:r w:rsidRPr="00FB7E20">
              <w:rPr>
                <w:sz w:val="26"/>
                <w:szCs w:val="26"/>
              </w:rPr>
              <w:t>4</w:t>
            </w:r>
          </w:p>
        </w:tc>
        <w:tc>
          <w:tcPr>
            <w:tcW w:w="5760" w:type="dxa"/>
            <w:tcBorders>
              <w:top w:val="nil"/>
              <w:left w:val="nil"/>
              <w:bottom w:val="single" w:sz="4" w:space="0" w:color="000000"/>
              <w:right w:val="nil"/>
            </w:tcBorders>
            <w:shd w:val="clear" w:color="auto" w:fill="auto"/>
            <w:hideMark/>
          </w:tcPr>
          <w:p w14:paraId="0BEE4A36" w14:textId="5425E445" w:rsidR="00732C1A" w:rsidRPr="00FB7E20" w:rsidRDefault="00732C1A" w:rsidP="00732C1A">
            <w:pPr>
              <w:spacing w:line="288" w:lineRule="auto"/>
              <w:rPr>
                <w:sz w:val="26"/>
                <w:szCs w:val="26"/>
              </w:rPr>
            </w:pPr>
            <w:r w:rsidRPr="00FB7E20">
              <w:rPr>
                <w:sz w:val="26"/>
                <w:szCs w:val="26"/>
              </w:rPr>
              <w:t>Nhà thầu cam kết cung cấp các bản gốc hoặc bản sao y công ty chứng chỉ xuất xứ (CO), chứng chỉ chất lượng (CQ) khi bàn giao thiết bị</w:t>
            </w:r>
          </w:p>
        </w:tc>
        <w:tc>
          <w:tcPr>
            <w:tcW w:w="1350" w:type="dxa"/>
            <w:tcBorders>
              <w:top w:val="nil"/>
              <w:left w:val="single" w:sz="4" w:space="0" w:color="000000"/>
              <w:bottom w:val="single" w:sz="4" w:space="0" w:color="000000"/>
              <w:right w:val="single" w:sz="4" w:space="0" w:color="000000"/>
            </w:tcBorders>
            <w:shd w:val="clear" w:color="auto" w:fill="auto"/>
            <w:hideMark/>
          </w:tcPr>
          <w:p w14:paraId="4FA1BC3A" w14:textId="77777777" w:rsidR="00732C1A" w:rsidRPr="00FB7E20" w:rsidRDefault="00732C1A" w:rsidP="00732C1A">
            <w:pPr>
              <w:spacing w:line="288" w:lineRule="auto"/>
              <w:jc w:val="center"/>
              <w:rPr>
                <w:b/>
                <w:bCs/>
                <w:sz w:val="26"/>
                <w:szCs w:val="26"/>
              </w:rPr>
            </w:pPr>
          </w:p>
        </w:tc>
        <w:tc>
          <w:tcPr>
            <w:tcW w:w="1569" w:type="dxa"/>
            <w:tcBorders>
              <w:top w:val="nil"/>
              <w:left w:val="nil"/>
              <w:bottom w:val="single" w:sz="4" w:space="0" w:color="000000"/>
              <w:right w:val="single" w:sz="4" w:space="0" w:color="000000"/>
            </w:tcBorders>
            <w:shd w:val="clear" w:color="auto" w:fill="auto"/>
            <w:hideMark/>
          </w:tcPr>
          <w:p w14:paraId="0ABEE945" w14:textId="77777777" w:rsidR="00732C1A" w:rsidRPr="00FB7E20" w:rsidRDefault="00732C1A" w:rsidP="00732C1A">
            <w:pPr>
              <w:spacing w:line="288" w:lineRule="auto"/>
              <w:jc w:val="center"/>
              <w:rPr>
                <w:b/>
                <w:bCs/>
                <w:sz w:val="26"/>
                <w:szCs w:val="26"/>
              </w:rPr>
            </w:pPr>
          </w:p>
        </w:tc>
      </w:tr>
      <w:tr w:rsidR="00FB7E20" w:rsidRPr="00FB7E20" w14:paraId="64FC3AD7" w14:textId="77777777" w:rsidTr="00F73937">
        <w:trPr>
          <w:trHeight w:val="766"/>
          <w:jc w:val="center"/>
        </w:trPr>
        <w:tc>
          <w:tcPr>
            <w:tcW w:w="895" w:type="dxa"/>
            <w:tcBorders>
              <w:top w:val="nil"/>
              <w:left w:val="single" w:sz="4" w:space="0" w:color="000000"/>
              <w:bottom w:val="single" w:sz="4" w:space="0" w:color="auto"/>
              <w:right w:val="single" w:sz="4" w:space="0" w:color="000000"/>
            </w:tcBorders>
            <w:shd w:val="clear" w:color="auto" w:fill="auto"/>
            <w:hideMark/>
          </w:tcPr>
          <w:p w14:paraId="188FA608" w14:textId="0C84F64D" w:rsidR="00732C1A" w:rsidRPr="00FB7E20" w:rsidRDefault="00732C1A" w:rsidP="00732C1A">
            <w:pPr>
              <w:spacing w:line="288" w:lineRule="auto"/>
              <w:jc w:val="center"/>
              <w:rPr>
                <w:sz w:val="26"/>
                <w:szCs w:val="26"/>
              </w:rPr>
            </w:pPr>
            <w:r w:rsidRPr="00FB7E20">
              <w:rPr>
                <w:sz w:val="26"/>
                <w:szCs w:val="26"/>
              </w:rPr>
              <w:t>5</w:t>
            </w:r>
          </w:p>
        </w:tc>
        <w:tc>
          <w:tcPr>
            <w:tcW w:w="5760" w:type="dxa"/>
            <w:tcBorders>
              <w:top w:val="nil"/>
              <w:left w:val="nil"/>
              <w:bottom w:val="single" w:sz="4" w:space="0" w:color="auto"/>
              <w:right w:val="nil"/>
            </w:tcBorders>
            <w:shd w:val="clear" w:color="auto" w:fill="auto"/>
            <w:hideMark/>
          </w:tcPr>
          <w:p w14:paraId="59E137D4" w14:textId="120932F4" w:rsidR="00732C1A" w:rsidRPr="00FB7E20" w:rsidRDefault="00732C1A" w:rsidP="00732C1A">
            <w:pPr>
              <w:spacing w:line="288" w:lineRule="auto"/>
              <w:rPr>
                <w:sz w:val="26"/>
                <w:szCs w:val="26"/>
              </w:rPr>
            </w:pPr>
            <w:r w:rsidRPr="00FB7E20">
              <w:rPr>
                <w:sz w:val="26"/>
                <w:szCs w:val="26"/>
              </w:rPr>
              <w:t>Nhà thầu cam kết thực hiện IQ, PQ, OQ, huấn luyện, đào tạo cho người sử dụng</w:t>
            </w:r>
          </w:p>
        </w:tc>
        <w:tc>
          <w:tcPr>
            <w:tcW w:w="1350" w:type="dxa"/>
            <w:tcBorders>
              <w:top w:val="nil"/>
              <w:left w:val="single" w:sz="4" w:space="0" w:color="000000"/>
              <w:bottom w:val="single" w:sz="4" w:space="0" w:color="auto"/>
              <w:right w:val="single" w:sz="4" w:space="0" w:color="000000"/>
            </w:tcBorders>
            <w:shd w:val="clear" w:color="auto" w:fill="auto"/>
            <w:hideMark/>
          </w:tcPr>
          <w:p w14:paraId="30279F53" w14:textId="77777777" w:rsidR="00732C1A" w:rsidRPr="00FB7E20" w:rsidRDefault="00732C1A" w:rsidP="00732C1A">
            <w:pPr>
              <w:spacing w:line="288" w:lineRule="auto"/>
              <w:jc w:val="center"/>
              <w:rPr>
                <w:b/>
                <w:bCs/>
                <w:sz w:val="26"/>
                <w:szCs w:val="26"/>
              </w:rPr>
            </w:pPr>
          </w:p>
        </w:tc>
        <w:tc>
          <w:tcPr>
            <w:tcW w:w="1569" w:type="dxa"/>
            <w:tcBorders>
              <w:top w:val="nil"/>
              <w:left w:val="nil"/>
              <w:bottom w:val="single" w:sz="4" w:space="0" w:color="auto"/>
              <w:right w:val="single" w:sz="4" w:space="0" w:color="000000"/>
            </w:tcBorders>
            <w:shd w:val="clear" w:color="auto" w:fill="auto"/>
            <w:hideMark/>
          </w:tcPr>
          <w:p w14:paraId="7B180EC9" w14:textId="77777777" w:rsidR="00732C1A" w:rsidRPr="00FB7E20" w:rsidRDefault="00732C1A" w:rsidP="00732C1A">
            <w:pPr>
              <w:spacing w:line="288" w:lineRule="auto"/>
              <w:jc w:val="center"/>
              <w:rPr>
                <w:b/>
                <w:bCs/>
                <w:sz w:val="26"/>
                <w:szCs w:val="26"/>
              </w:rPr>
            </w:pPr>
          </w:p>
        </w:tc>
      </w:tr>
      <w:tr w:rsidR="00FB7E20" w:rsidRPr="00FB7E20" w14:paraId="7AE73F5D" w14:textId="77777777" w:rsidTr="00F73937">
        <w:trPr>
          <w:trHeight w:val="756"/>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3B6A33D4" w14:textId="11199991" w:rsidR="00732C1A" w:rsidRPr="00FB7E20" w:rsidRDefault="00732C1A" w:rsidP="00732C1A">
            <w:pPr>
              <w:spacing w:line="288" w:lineRule="auto"/>
              <w:jc w:val="center"/>
              <w:rPr>
                <w:sz w:val="26"/>
                <w:szCs w:val="26"/>
              </w:rPr>
            </w:pPr>
            <w:r w:rsidRPr="00FB7E20">
              <w:rPr>
                <w:sz w:val="26"/>
                <w:szCs w:val="26"/>
              </w:rPr>
              <w:t>6</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7453312A" w14:textId="1071D8C1" w:rsidR="00732C1A" w:rsidRPr="00FB7E20" w:rsidRDefault="00732C1A" w:rsidP="00732C1A">
            <w:pPr>
              <w:spacing w:line="288" w:lineRule="auto"/>
              <w:rPr>
                <w:sz w:val="26"/>
                <w:szCs w:val="26"/>
              </w:rPr>
            </w:pPr>
            <w:r w:rsidRPr="00FB7E20">
              <w:rPr>
                <w:sz w:val="26"/>
                <w:szCs w:val="26"/>
              </w:rPr>
              <w:t>Nhà thầu cam kết cung cấp tài liệu hướng dẫn lắp đặt, vận hành và bảo trì</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69220B4" w14:textId="77777777" w:rsidR="00732C1A" w:rsidRPr="00FB7E20" w:rsidRDefault="00732C1A" w:rsidP="00732C1A">
            <w:pPr>
              <w:spacing w:line="288" w:lineRule="auto"/>
              <w:jc w:val="center"/>
              <w:rPr>
                <w:b/>
                <w:bCs/>
                <w:sz w:val="26"/>
                <w:szCs w:val="26"/>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1EFD6A64" w14:textId="77777777" w:rsidR="00732C1A" w:rsidRPr="00FB7E20" w:rsidRDefault="00732C1A" w:rsidP="00732C1A">
            <w:pPr>
              <w:spacing w:line="288" w:lineRule="auto"/>
              <w:jc w:val="center"/>
              <w:rPr>
                <w:b/>
                <w:bCs/>
                <w:sz w:val="26"/>
                <w:szCs w:val="26"/>
              </w:rPr>
            </w:pPr>
          </w:p>
        </w:tc>
      </w:tr>
      <w:tr w:rsidR="00FB7E20" w:rsidRPr="00FB7E20" w14:paraId="4995F6FC" w14:textId="77777777" w:rsidTr="00F73937">
        <w:trPr>
          <w:trHeight w:val="454"/>
          <w:jc w:val="center"/>
        </w:trPr>
        <w:tc>
          <w:tcPr>
            <w:tcW w:w="895" w:type="dxa"/>
            <w:tcBorders>
              <w:top w:val="nil"/>
              <w:left w:val="single" w:sz="4" w:space="0" w:color="000000"/>
              <w:bottom w:val="single" w:sz="4" w:space="0" w:color="auto"/>
              <w:right w:val="single" w:sz="4" w:space="0" w:color="000000"/>
            </w:tcBorders>
            <w:shd w:val="clear" w:color="auto" w:fill="auto"/>
          </w:tcPr>
          <w:p w14:paraId="1476C61A" w14:textId="42EAE238" w:rsidR="00732C1A" w:rsidRPr="00FB7E20" w:rsidRDefault="00732C1A" w:rsidP="00732C1A">
            <w:pPr>
              <w:spacing w:line="288" w:lineRule="auto"/>
              <w:jc w:val="center"/>
              <w:rPr>
                <w:sz w:val="26"/>
                <w:szCs w:val="26"/>
              </w:rPr>
            </w:pPr>
            <w:r w:rsidRPr="00FB7E20">
              <w:rPr>
                <w:sz w:val="26"/>
                <w:szCs w:val="26"/>
              </w:rPr>
              <w:t>7</w:t>
            </w:r>
          </w:p>
        </w:tc>
        <w:tc>
          <w:tcPr>
            <w:tcW w:w="5760" w:type="dxa"/>
            <w:tcBorders>
              <w:top w:val="nil"/>
              <w:left w:val="nil"/>
              <w:bottom w:val="single" w:sz="4" w:space="0" w:color="auto"/>
              <w:right w:val="nil"/>
            </w:tcBorders>
            <w:shd w:val="clear" w:color="auto" w:fill="auto"/>
          </w:tcPr>
          <w:p w14:paraId="2B9A9BE7" w14:textId="139EEAE5" w:rsidR="00732C1A" w:rsidRPr="00FB7E20" w:rsidRDefault="00732C1A" w:rsidP="00732C1A">
            <w:pPr>
              <w:spacing w:line="288" w:lineRule="auto"/>
              <w:rPr>
                <w:sz w:val="26"/>
                <w:szCs w:val="26"/>
              </w:rPr>
            </w:pPr>
            <w:r w:rsidRPr="00FB7E20">
              <w:rPr>
                <w:sz w:val="26"/>
                <w:szCs w:val="26"/>
              </w:rPr>
              <w:t>Nhà thầu cam kết bảo hành tối thiểu 12 tháng</w:t>
            </w:r>
          </w:p>
        </w:tc>
        <w:tc>
          <w:tcPr>
            <w:tcW w:w="1350" w:type="dxa"/>
            <w:tcBorders>
              <w:top w:val="nil"/>
              <w:left w:val="single" w:sz="4" w:space="0" w:color="000000"/>
              <w:bottom w:val="single" w:sz="4" w:space="0" w:color="000000"/>
              <w:right w:val="single" w:sz="4" w:space="0" w:color="auto"/>
            </w:tcBorders>
            <w:shd w:val="clear" w:color="auto" w:fill="auto"/>
          </w:tcPr>
          <w:p w14:paraId="655BB931" w14:textId="77777777" w:rsidR="00732C1A" w:rsidRPr="00FB7E20" w:rsidRDefault="00732C1A" w:rsidP="00732C1A">
            <w:pPr>
              <w:spacing w:line="288" w:lineRule="auto"/>
              <w:jc w:val="center"/>
              <w:rPr>
                <w:b/>
                <w:bCs/>
                <w:sz w:val="26"/>
                <w:szCs w:val="26"/>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0ADC898F" w14:textId="77777777" w:rsidR="00732C1A" w:rsidRPr="00FB7E20" w:rsidRDefault="00732C1A" w:rsidP="00732C1A">
            <w:pPr>
              <w:spacing w:line="288" w:lineRule="auto"/>
              <w:jc w:val="center"/>
              <w:rPr>
                <w:b/>
                <w:bCs/>
                <w:sz w:val="26"/>
                <w:szCs w:val="26"/>
              </w:rPr>
            </w:pPr>
          </w:p>
        </w:tc>
      </w:tr>
      <w:tr w:rsidR="00FB7E20" w:rsidRPr="00FB7E20" w14:paraId="5DB8163D" w14:textId="77777777" w:rsidTr="00F73937">
        <w:trPr>
          <w:trHeight w:val="706"/>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1930F8B1" w14:textId="7D067F2B" w:rsidR="00732C1A" w:rsidRPr="00FB7E20" w:rsidRDefault="00732C1A" w:rsidP="00732C1A">
            <w:pPr>
              <w:spacing w:line="288" w:lineRule="auto"/>
              <w:jc w:val="center"/>
              <w:rPr>
                <w:sz w:val="26"/>
                <w:szCs w:val="26"/>
              </w:rPr>
            </w:pPr>
            <w:r w:rsidRPr="00FB7E20">
              <w:rPr>
                <w:sz w:val="26"/>
                <w:szCs w:val="26"/>
              </w:rPr>
              <w:t>8</w:t>
            </w:r>
          </w:p>
        </w:tc>
        <w:tc>
          <w:tcPr>
            <w:tcW w:w="5760" w:type="dxa"/>
            <w:tcBorders>
              <w:top w:val="single" w:sz="4" w:space="0" w:color="auto"/>
              <w:left w:val="single" w:sz="4" w:space="0" w:color="auto"/>
              <w:bottom w:val="single" w:sz="4" w:space="0" w:color="auto"/>
              <w:right w:val="nil"/>
            </w:tcBorders>
            <w:shd w:val="clear" w:color="auto" w:fill="auto"/>
          </w:tcPr>
          <w:p w14:paraId="06C15B4C" w14:textId="0BF327FD" w:rsidR="00732C1A" w:rsidRPr="00FB7E20" w:rsidRDefault="00732C1A" w:rsidP="00732C1A">
            <w:pPr>
              <w:spacing w:line="288" w:lineRule="auto"/>
              <w:rPr>
                <w:sz w:val="26"/>
                <w:szCs w:val="26"/>
              </w:rPr>
            </w:pPr>
            <w:r w:rsidRPr="00FB7E20">
              <w:rPr>
                <w:sz w:val="26"/>
                <w:szCs w:val="26"/>
              </w:rPr>
              <w:t xml:space="preserve">Nhà thầu có kế hoạch bảo trì định kỳ theo khuyến cáo của nhà sản xuất sau thời gian bảo hành </w:t>
            </w:r>
          </w:p>
        </w:tc>
        <w:tc>
          <w:tcPr>
            <w:tcW w:w="1350" w:type="dxa"/>
            <w:tcBorders>
              <w:top w:val="nil"/>
              <w:left w:val="single" w:sz="4" w:space="0" w:color="auto"/>
              <w:bottom w:val="single" w:sz="4" w:space="0" w:color="auto"/>
              <w:right w:val="single" w:sz="4" w:space="0" w:color="auto"/>
            </w:tcBorders>
            <w:shd w:val="clear" w:color="auto" w:fill="auto"/>
          </w:tcPr>
          <w:p w14:paraId="42D8208A" w14:textId="77777777" w:rsidR="00732C1A" w:rsidRPr="00FB7E20" w:rsidRDefault="00732C1A" w:rsidP="00732C1A">
            <w:pPr>
              <w:spacing w:line="288" w:lineRule="auto"/>
              <w:jc w:val="center"/>
              <w:rPr>
                <w:b/>
                <w:bCs/>
                <w:sz w:val="26"/>
                <w:szCs w:val="26"/>
              </w:rPr>
            </w:pPr>
          </w:p>
        </w:tc>
        <w:tc>
          <w:tcPr>
            <w:tcW w:w="1569" w:type="dxa"/>
            <w:tcBorders>
              <w:top w:val="single" w:sz="4" w:space="0" w:color="auto"/>
              <w:left w:val="nil"/>
              <w:bottom w:val="single" w:sz="4" w:space="0" w:color="auto"/>
              <w:right w:val="single" w:sz="4" w:space="0" w:color="auto"/>
            </w:tcBorders>
            <w:shd w:val="clear" w:color="auto" w:fill="auto"/>
          </w:tcPr>
          <w:p w14:paraId="7865353B" w14:textId="77777777" w:rsidR="00732C1A" w:rsidRPr="00FB7E20" w:rsidRDefault="00732C1A" w:rsidP="00732C1A">
            <w:pPr>
              <w:spacing w:line="288" w:lineRule="auto"/>
              <w:jc w:val="center"/>
              <w:rPr>
                <w:b/>
                <w:bCs/>
                <w:sz w:val="26"/>
                <w:szCs w:val="26"/>
              </w:rPr>
            </w:pPr>
          </w:p>
        </w:tc>
      </w:tr>
      <w:tr w:rsidR="00FB7E20" w:rsidRPr="00FB7E20" w14:paraId="4B11C633" w14:textId="77777777" w:rsidTr="00F73937">
        <w:trPr>
          <w:trHeight w:val="679"/>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7A39FB19" w14:textId="7DB258F2" w:rsidR="00732C1A" w:rsidRPr="00FB7E20" w:rsidRDefault="00732C1A" w:rsidP="00732C1A">
            <w:pPr>
              <w:spacing w:line="288" w:lineRule="auto"/>
              <w:jc w:val="center"/>
              <w:rPr>
                <w:sz w:val="26"/>
                <w:szCs w:val="26"/>
              </w:rPr>
            </w:pPr>
            <w:r w:rsidRPr="00FB7E20">
              <w:rPr>
                <w:sz w:val="26"/>
                <w:szCs w:val="26"/>
              </w:rPr>
              <w:t>9</w:t>
            </w:r>
          </w:p>
        </w:tc>
        <w:tc>
          <w:tcPr>
            <w:tcW w:w="5760" w:type="dxa"/>
            <w:tcBorders>
              <w:top w:val="single" w:sz="4" w:space="0" w:color="auto"/>
              <w:left w:val="single" w:sz="4" w:space="0" w:color="auto"/>
              <w:bottom w:val="single" w:sz="4" w:space="0" w:color="auto"/>
              <w:right w:val="nil"/>
            </w:tcBorders>
            <w:shd w:val="clear" w:color="auto" w:fill="auto"/>
          </w:tcPr>
          <w:p w14:paraId="1D62DF3A" w14:textId="4E75EF02" w:rsidR="00732C1A" w:rsidRPr="00FB7E20" w:rsidRDefault="00732C1A" w:rsidP="00732C1A">
            <w:pPr>
              <w:spacing w:line="288" w:lineRule="auto"/>
              <w:rPr>
                <w:sz w:val="26"/>
                <w:szCs w:val="26"/>
              </w:rPr>
            </w:pPr>
            <w:r w:rsidRPr="00FB7E20">
              <w:rPr>
                <w:sz w:val="26"/>
                <w:szCs w:val="26"/>
              </w:rPr>
              <w:t>Nhà thầu có chào giá các phụ kiện thay thế sau thời gian bảo hành.</w:t>
            </w:r>
          </w:p>
        </w:tc>
        <w:tc>
          <w:tcPr>
            <w:tcW w:w="1350" w:type="dxa"/>
            <w:tcBorders>
              <w:top w:val="nil"/>
              <w:left w:val="single" w:sz="4" w:space="0" w:color="auto"/>
              <w:bottom w:val="single" w:sz="4" w:space="0" w:color="auto"/>
              <w:right w:val="single" w:sz="4" w:space="0" w:color="auto"/>
            </w:tcBorders>
            <w:shd w:val="clear" w:color="auto" w:fill="auto"/>
            <w:hideMark/>
          </w:tcPr>
          <w:p w14:paraId="751A7255" w14:textId="77777777" w:rsidR="00732C1A" w:rsidRPr="00FB7E20" w:rsidRDefault="00732C1A" w:rsidP="00732C1A">
            <w:pPr>
              <w:spacing w:line="288" w:lineRule="auto"/>
              <w:jc w:val="center"/>
              <w:rPr>
                <w:b/>
                <w:bCs/>
                <w:sz w:val="26"/>
                <w:szCs w:val="26"/>
              </w:rPr>
            </w:pPr>
          </w:p>
        </w:tc>
        <w:tc>
          <w:tcPr>
            <w:tcW w:w="1569" w:type="dxa"/>
            <w:tcBorders>
              <w:top w:val="single" w:sz="4" w:space="0" w:color="auto"/>
              <w:left w:val="nil"/>
              <w:bottom w:val="single" w:sz="4" w:space="0" w:color="auto"/>
              <w:right w:val="single" w:sz="4" w:space="0" w:color="auto"/>
            </w:tcBorders>
            <w:shd w:val="clear" w:color="auto" w:fill="auto"/>
            <w:hideMark/>
          </w:tcPr>
          <w:p w14:paraId="12A124E9" w14:textId="77777777" w:rsidR="00732C1A" w:rsidRPr="00FB7E20" w:rsidRDefault="00732C1A" w:rsidP="00732C1A">
            <w:pPr>
              <w:spacing w:line="288" w:lineRule="auto"/>
              <w:jc w:val="center"/>
              <w:rPr>
                <w:b/>
                <w:bCs/>
                <w:sz w:val="26"/>
                <w:szCs w:val="26"/>
              </w:rPr>
            </w:pPr>
          </w:p>
        </w:tc>
      </w:tr>
      <w:tr w:rsidR="00732C1A" w:rsidRPr="00FB7E20" w14:paraId="16ACAAA2" w14:textId="77777777" w:rsidTr="00F73937">
        <w:trPr>
          <w:trHeight w:val="391"/>
          <w:jc w:val="center"/>
        </w:trPr>
        <w:tc>
          <w:tcPr>
            <w:tcW w:w="895" w:type="dxa"/>
            <w:tcBorders>
              <w:top w:val="single" w:sz="4" w:space="0" w:color="auto"/>
              <w:left w:val="single" w:sz="4" w:space="0" w:color="000000"/>
              <w:bottom w:val="single" w:sz="4" w:space="0" w:color="000000"/>
              <w:right w:val="single" w:sz="4" w:space="0" w:color="000000"/>
            </w:tcBorders>
            <w:shd w:val="clear" w:color="auto" w:fill="auto"/>
          </w:tcPr>
          <w:p w14:paraId="03ED7E47" w14:textId="6208C548" w:rsidR="00732C1A" w:rsidRPr="00FB7E20" w:rsidRDefault="00732C1A" w:rsidP="00732C1A">
            <w:pPr>
              <w:spacing w:line="288" w:lineRule="auto"/>
              <w:jc w:val="center"/>
              <w:rPr>
                <w:sz w:val="26"/>
                <w:szCs w:val="26"/>
              </w:rPr>
            </w:pPr>
            <w:r w:rsidRPr="00FB7E20">
              <w:rPr>
                <w:sz w:val="26"/>
                <w:szCs w:val="26"/>
              </w:rPr>
              <w:t>10</w:t>
            </w:r>
          </w:p>
        </w:tc>
        <w:tc>
          <w:tcPr>
            <w:tcW w:w="5760" w:type="dxa"/>
            <w:tcBorders>
              <w:top w:val="single" w:sz="4" w:space="0" w:color="auto"/>
              <w:left w:val="nil"/>
              <w:bottom w:val="single" w:sz="4" w:space="0" w:color="auto"/>
              <w:right w:val="single" w:sz="4" w:space="0" w:color="auto"/>
            </w:tcBorders>
            <w:shd w:val="clear" w:color="auto" w:fill="auto"/>
          </w:tcPr>
          <w:p w14:paraId="491224E9" w14:textId="66345F6E" w:rsidR="00732C1A" w:rsidRPr="00FB7E20" w:rsidRDefault="00732C1A" w:rsidP="00732C1A">
            <w:pPr>
              <w:spacing w:line="288" w:lineRule="auto"/>
              <w:rPr>
                <w:sz w:val="26"/>
                <w:szCs w:val="26"/>
              </w:rPr>
            </w:pPr>
            <w:r w:rsidRPr="00FB7E20">
              <w:rPr>
                <w:sz w:val="26"/>
                <w:szCs w:val="26"/>
              </w:rPr>
              <w:t>Nhà thầu phải cam kết cung cấp phụ kiện, vật tư tiêu hao trên 10 năm</w:t>
            </w:r>
          </w:p>
        </w:tc>
        <w:tc>
          <w:tcPr>
            <w:tcW w:w="1350" w:type="dxa"/>
            <w:tcBorders>
              <w:top w:val="nil"/>
              <w:left w:val="nil"/>
              <w:bottom w:val="single" w:sz="4" w:space="0" w:color="auto"/>
              <w:right w:val="single" w:sz="4" w:space="0" w:color="auto"/>
            </w:tcBorders>
            <w:shd w:val="clear" w:color="auto" w:fill="auto"/>
            <w:vAlign w:val="center"/>
            <w:hideMark/>
          </w:tcPr>
          <w:p w14:paraId="581EE48C" w14:textId="1DCC32F1" w:rsidR="00732C1A" w:rsidRPr="00FB7E20" w:rsidRDefault="00732C1A" w:rsidP="00732C1A">
            <w:pPr>
              <w:spacing w:line="288" w:lineRule="auto"/>
              <w:jc w:val="center"/>
              <w:rPr>
                <w:b/>
                <w:bCs/>
                <w:sz w:val="26"/>
                <w:szCs w:val="26"/>
              </w:rPr>
            </w:pPr>
            <w:r w:rsidRPr="00FB7E20">
              <w:rPr>
                <w:b/>
                <w:bCs/>
                <w:sz w:val="26"/>
                <w:szCs w:val="26"/>
              </w:rPr>
              <w:t> </w:t>
            </w:r>
          </w:p>
        </w:tc>
        <w:tc>
          <w:tcPr>
            <w:tcW w:w="1569" w:type="dxa"/>
            <w:tcBorders>
              <w:top w:val="nil"/>
              <w:left w:val="nil"/>
              <w:bottom w:val="single" w:sz="4" w:space="0" w:color="auto"/>
              <w:right w:val="single" w:sz="4" w:space="0" w:color="auto"/>
            </w:tcBorders>
            <w:shd w:val="clear" w:color="auto" w:fill="auto"/>
            <w:vAlign w:val="center"/>
            <w:hideMark/>
          </w:tcPr>
          <w:p w14:paraId="3432A9E6" w14:textId="3388109E" w:rsidR="00732C1A" w:rsidRPr="00FB7E20" w:rsidRDefault="00732C1A" w:rsidP="00732C1A">
            <w:pPr>
              <w:spacing w:line="288" w:lineRule="auto"/>
              <w:jc w:val="center"/>
              <w:rPr>
                <w:b/>
                <w:bCs/>
                <w:sz w:val="26"/>
                <w:szCs w:val="26"/>
              </w:rPr>
            </w:pPr>
            <w:r w:rsidRPr="00FB7E20">
              <w:rPr>
                <w:b/>
                <w:bCs/>
                <w:sz w:val="26"/>
                <w:szCs w:val="26"/>
              </w:rPr>
              <w:t> </w:t>
            </w:r>
          </w:p>
        </w:tc>
      </w:tr>
    </w:tbl>
    <w:p w14:paraId="46538634" w14:textId="77777777" w:rsidR="00877B9D" w:rsidRPr="00FB7E20" w:rsidRDefault="00877B9D" w:rsidP="00877B9D">
      <w:pPr>
        <w:pStyle w:val="ListParagraph"/>
        <w:spacing w:line="288" w:lineRule="auto"/>
        <w:ind w:left="360"/>
        <w:rPr>
          <w:b/>
          <w:sz w:val="26"/>
          <w:szCs w:val="26"/>
          <w:lang w:val="pl-PL"/>
        </w:rPr>
      </w:pPr>
    </w:p>
    <w:p w14:paraId="3386977D" w14:textId="77777777" w:rsidR="0018711C" w:rsidRPr="00FB7E20" w:rsidRDefault="0018711C" w:rsidP="0018711C">
      <w:pPr>
        <w:pStyle w:val="ListParagraph"/>
        <w:spacing w:line="288" w:lineRule="auto"/>
        <w:rPr>
          <w:b/>
          <w:sz w:val="26"/>
          <w:szCs w:val="26"/>
          <w:lang w:val="pl-PL"/>
        </w:rPr>
      </w:pPr>
    </w:p>
    <w:p w14:paraId="58F8E483" w14:textId="77777777" w:rsidR="0018711C" w:rsidRPr="00FB7E20" w:rsidRDefault="0018711C" w:rsidP="0018711C">
      <w:pPr>
        <w:spacing w:before="120" w:line="288" w:lineRule="auto"/>
        <w:rPr>
          <w:sz w:val="26"/>
          <w:szCs w:val="26"/>
          <w:lang w:val="nl-NL"/>
        </w:rPr>
      </w:pPr>
    </w:p>
    <w:p w14:paraId="5F636B86" w14:textId="77777777" w:rsidR="0018711C" w:rsidRPr="00FB7E20" w:rsidRDefault="0018711C" w:rsidP="0018711C">
      <w:pPr>
        <w:spacing w:before="120" w:line="288" w:lineRule="auto"/>
        <w:rPr>
          <w:sz w:val="26"/>
          <w:szCs w:val="26"/>
          <w:lang w:val="nl-NL"/>
        </w:rPr>
      </w:pPr>
    </w:p>
    <w:sectPr w:rsidR="0018711C" w:rsidRPr="00FB7E20" w:rsidSect="00CC1902">
      <w:footerReference w:type="default" r:id="rId7"/>
      <w:pgSz w:w="11907" w:h="16839" w:code="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5AE08" w14:textId="77777777" w:rsidR="0081499A" w:rsidRDefault="0081499A" w:rsidP="00762DFB">
      <w:r>
        <w:separator/>
      </w:r>
    </w:p>
  </w:endnote>
  <w:endnote w:type="continuationSeparator" w:id="0">
    <w:p w14:paraId="16AF26B9" w14:textId="77777777" w:rsidR="0081499A" w:rsidRDefault="0081499A" w:rsidP="0076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863687"/>
      <w:docPartObj>
        <w:docPartGallery w:val="Page Numbers (Bottom of Page)"/>
        <w:docPartUnique/>
      </w:docPartObj>
    </w:sdtPr>
    <w:sdtEndPr>
      <w:rPr>
        <w:noProof/>
      </w:rPr>
    </w:sdtEndPr>
    <w:sdtContent>
      <w:p w14:paraId="5899230B" w14:textId="1FB3CD1E" w:rsidR="00F44D42" w:rsidRDefault="00F44D42" w:rsidP="00C26E2A">
        <w:pPr>
          <w:pStyle w:val="Footer"/>
          <w:jc w:val="right"/>
        </w:pPr>
        <w:r>
          <w:rPr>
            <w:noProof/>
          </w:rPr>
          <mc:AlternateContent>
            <mc:Choice Requires="wps">
              <w:drawing>
                <wp:anchor distT="0" distB="0" distL="114300" distR="114300" simplePos="0" relativeHeight="251659264" behindDoc="0" locked="0" layoutInCell="1" allowOverlap="1" wp14:anchorId="4FD0AEAC" wp14:editId="66D56001">
                  <wp:simplePos x="0" y="0"/>
                  <wp:positionH relativeFrom="column">
                    <wp:posOffset>-251460</wp:posOffset>
                  </wp:positionH>
                  <wp:positionV relativeFrom="paragraph">
                    <wp:posOffset>91496</wp:posOffset>
                  </wp:positionV>
                  <wp:extent cx="6515100" cy="18994"/>
                  <wp:effectExtent l="0" t="0" r="19050" b="19685"/>
                  <wp:wrapNone/>
                  <wp:docPr id="1" name="Straight Connector 1"/>
                  <wp:cNvGraphicFramePr/>
                  <a:graphic xmlns:a="http://schemas.openxmlformats.org/drawingml/2006/main">
                    <a:graphicData uri="http://schemas.microsoft.com/office/word/2010/wordprocessingShape">
                      <wps:wsp>
                        <wps:cNvCnPr/>
                        <wps:spPr>
                          <a:xfrm flipV="1">
                            <a:off x="0" y="0"/>
                            <a:ext cx="6515100" cy="18994"/>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020DE487"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pt,7.2pt" to="493.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" strokecolor="#44546a [3215]" strokeweight=".5pt">
                  <v:stroke joinstyle="miter"/>
                </v:line>
              </w:pict>
            </mc:Fallback>
          </mc:AlternateContent>
        </w:r>
      </w:p>
      <w:p w14:paraId="46C69A87" w14:textId="4FA9FB9E" w:rsidR="00F44D42" w:rsidRDefault="00F44D42" w:rsidP="00ED47B7">
        <w:pPr>
          <w:pStyle w:val="Footer"/>
          <w:jc w:val="right"/>
          <w:rPr>
            <w:noProof/>
          </w:rPr>
        </w:pPr>
        <w:r>
          <w:rPr>
            <w:noProof/>
          </w:rPr>
          <w:t>Chương III</w:t>
        </w:r>
        <w:r>
          <w:t xml:space="preserve">                                                                                                                </w:t>
        </w:r>
        <w:r>
          <w:fldChar w:fldCharType="begin"/>
        </w:r>
        <w:r>
          <w:instrText xml:space="preserve"> PAGE   \* MERGEFORMAT </w:instrText>
        </w:r>
        <w:r>
          <w:fldChar w:fldCharType="separate"/>
        </w:r>
        <w:r w:rsidR="00662ECC">
          <w:rPr>
            <w:noProof/>
          </w:rPr>
          <w:t>8</w:t>
        </w:r>
        <w:r>
          <w:rPr>
            <w:noProof/>
          </w:rPr>
          <w:fldChar w:fldCharType="end"/>
        </w:r>
        <w:r>
          <w:rPr>
            <w:noProof/>
          </w:rPr>
          <w:t>/</w:t>
        </w:r>
        <w:r w:rsidR="008829D4">
          <w:rPr>
            <w:noProof/>
          </w:rPr>
          <w:t>8</w:t>
        </w:r>
      </w:p>
    </w:sdtContent>
  </w:sdt>
  <w:p w14:paraId="7DCF01B8" w14:textId="258D449D" w:rsidR="00F44D42" w:rsidRDefault="00F44D42" w:rsidP="00ED47B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4474C" w14:textId="77777777" w:rsidR="0081499A" w:rsidRDefault="0081499A" w:rsidP="00762DFB">
      <w:r>
        <w:separator/>
      </w:r>
    </w:p>
  </w:footnote>
  <w:footnote w:type="continuationSeparator" w:id="0">
    <w:p w14:paraId="0CF67948" w14:textId="77777777" w:rsidR="0081499A" w:rsidRDefault="0081499A" w:rsidP="0076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85612"/>
    <w:multiLevelType w:val="hybridMultilevel"/>
    <w:tmpl w:val="4EE28AA0"/>
    <w:lvl w:ilvl="0" w:tplc="FA82EF9C">
      <w:start w:val="2"/>
      <w:numFmt w:val="bullet"/>
      <w:lvlText w:val="-"/>
      <w:lvlJc w:val="left"/>
      <w:pPr>
        <w:ind w:left="47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D7B00EA"/>
    <w:multiLevelType w:val="hybridMultilevel"/>
    <w:tmpl w:val="641C0D12"/>
    <w:lvl w:ilvl="0" w:tplc="4E9AC7AA">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F1875"/>
    <w:multiLevelType w:val="multilevel"/>
    <w:tmpl w:val="B9825C24"/>
    <w:lvl w:ilvl="0">
      <w:start w:val="1"/>
      <w:numFmt w:val="decimal"/>
      <w:lvlText w:val="%1."/>
      <w:lvlJc w:val="left"/>
      <w:pPr>
        <w:ind w:left="3060" w:hanging="360"/>
      </w:pPr>
      <w:rPr>
        <w:rFonts w:hint="default"/>
      </w:rPr>
    </w:lvl>
    <w:lvl w:ilvl="1">
      <w:start w:val="1"/>
      <w:numFmt w:val="decimal"/>
      <w:isLgl/>
      <w:lvlText w:val="%1.%2."/>
      <w:lvlJc w:val="left"/>
      <w:pPr>
        <w:ind w:left="4770" w:hanging="72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800"/>
      </w:pPr>
      <w:rPr>
        <w:rFonts w:hint="default"/>
      </w:rPr>
    </w:lvl>
    <w:lvl w:ilvl="8">
      <w:start w:val="1"/>
      <w:numFmt w:val="decimal"/>
      <w:isLgl/>
      <w:lvlText w:val="%1.%2.%3.%4.%5.%6.%7.%8.%9."/>
      <w:lvlJc w:val="left"/>
      <w:pPr>
        <w:ind w:left="4500" w:hanging="1800"/>
      </w:pPr>
      <w:rPr>
        <w:rFonts w:hint="default"/>
      </w:r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EE1114E"/>
    <w:multiLevelType w:val="hybridMultilevel"/>
    <w:tmpl w:val="EF2E5DD0"/>
    <w:lvl w:ilvl="0" w:tplc="FC5E6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74CEA"/>
    <w:multiLevelType w:val="hybridMultilevel"/>
    <w:tmpl w:val="FDEE48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26815"/>
    <w:multiLevelType w:val="hybridMultilevel"/>
    <w:tmpl w:val="6472C52C"/>
    <w:lvl w:ilvl="0" w:tplc="71CC0260">
      <w:start w:val="1"/>
      <w:numFmt w:val="decimal"/>
      <w:lvlText w:val="%1."/>
      <w:lvlJc w:val="lef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8" w15:restartNumberingAfterBreak="0">
    <w:nsid w:val="7F78682B"/>
    <w:multiLevelType w:val="hybridMultilevel"/>
    <w:tmpl w:val="06A66CCE"/>
    <w:lvl w:ilvl="0" w:tplc="8A068566">
      <w:start w:val="3"/>
      <w:numFmt w:val="bullet"/>
      <w:lvlText w:val="-"/>
      <w:lvlJc w:val="left"/>
      <w:pPr>
        <w:ind w:left="900" w:hanging="360"/>
      </w:pPr>
      <w:rPr>
        <w:rFonts w:ascii="Times New Roman" w:eastAsia="Times New Roman" w:hAnsi="Times New Roman" w:cs="Times New Roman" w:hint="default"/>
        <w:i w:val="0"/>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5"/>
  </w:num>
  <w:num w:numId="6">
    <w:abstractNumId w:val="8"/>
  </w:num>
  <w:num w:numId="7">
    <w:abstractNumId w:val="8"/>
  </w:num>
  <w:num w:numId="8">
    <w:abstractNumId w:val="7"/>
  </w:num>
  <w:num w:numId="9">
    <w:abstractNumId w:val="2"/>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ED"/>
    <w:rsid w:val="00004AB4"/>
    <w:rsid w:val="000071D1"/>
    <w:rsid w:val="000276D6"/>
    <w:rsid w:val="0004064B"/>
    <w:rsid w:val="00051B23"/>
    <w:rsid w:val="00062230"/>
    <w:rsid w:val="000733B0"/>
    <w:rsid w:val="000A302E"/>
    <w:rsid w:val="000A59E7"/>
    <w:rsid w:val="000B1255"/>
    <w:rsid w:val="000C5876"/>
    <w:rsid w:val="000D47DD"/>
    <w:rsid w:val="000E6C8B"/>
    <w:rsid w:val="000F0D39"/>
    <w:rsid w:val="000F5D56"/>
    <w:rsid w:val="00120AFD"/>
    <w:rsid w:val="00126522"/>
    <w:rsid w:val="00136ABB"/>
    <w:rsid w:val="00143467"/>
    <w:rsid w:val="00151E49"/>
    <w:rsid w:val="001542A0"/>
    <w:rsid w:val="00157FB6"/>
    <w:rsid w:val="00160DC1"/>
    <w:rsid w:val="001820D1"/>
    <w:rsid w:val="001822A4"/>
    <w:rsid w:val="001866EC"/>
    <w:rsid w:val="0018711C"/>
    <w:rsid w:val="001B1316"/>
    <w:rsid w:val="001B15A4"/>
    <w:rsid w:val="001C1A04"/>
    <w:rsid w:val="001C3A30"/>
    <w:rsid w:val="001E07F7"/>
    <w:rsid w:val="001E1134"/>
    <w:rsid w:val="001E23FF"/>
    <w:rsid w:val="001F3B89"/>
    <w:rsid w:val="00203149"/>
    <w:rsid w:val="00214A0D"/>
    <w:rsid w:val="00216721"/>
    <w:rsid w:val="00224031"/>
    <w:rsid w:val="00225E38"/>
    <w:rsid w:val="002500C0"/>
    <w:rsid w:val="002633BB"/>
    <w:rsid w:val="00266D7B"/>
    <w:rsid w:val="002678FA"/>
    <w:rsid w:val="00283CFE"/>
    <w:rsid w:val="00285919"/>
    <w:rsid w:val="002943CC"/>
    <w:rsid w:val="002953CC"/>
    <w:rsid w:val="002968BB"/>
    <w:rsid w:val="002E651D"/>
    <w:rsid w:val="002F07D5"/>
    <w:rsid w:val="002F17F1"/>
    <w:rsid w:val="00326D6E"/>
    <w:rsid w:val="003279B5"/>
    <w:rsid w:val="00337828"/>
    <w:rsid w:val="0034286F"/>
    <w:rsid w:val="0034483C"/>
    <w:rsid w:val="0036247C"/>
    <w:rsid w:val="00372ECB"/>
    <w:rsid w:val="00393563"/>
    <w:rsid w:val="00396419"/>
    <w:rsid w:val="003C02BA"/>
    <w:rsid w:val="003C650B"/>
    <w:rsid w:val="003E001C"/>
    <w:rsid w:val="003E360B"/>
    <w:rsid w:val="003F26D8"/>
    <w:rsid w:val="00401D12"/>
    <w:rsid w:val="00402A83"/>
    <w:rsid w:val="00417BC8"/>
    <w:rsid w:val="0042784D"/>
    <w:rsid w:val="0043785B"/>
    <w:rsid w:val="00446EDF"/>
    <w:rsid w:val="00460B7F"/>
    <w:rsid w:val="00471C1C"/>
    <w:rsid w:val="0047538D"/>
    <w:rsid w:val="004878FF"/>
    <w:rsid w:val="004A3E73"/>
    <w:rsid w:val="004C0DCA"/>
    <w:rsid w:val="004E0D17"/>
    <w:rsid w:val="004E6E4C"/>
    <w:rsid w:val="004F7DFD"/>
    <w:rsid w:val="00517D1F"/>
    <w:rsid w:val="0052330B"/>
    <w:rsid w:val="0054083B"/>
    <w:rsid w:val="00550895"/>
    <w:rsid w:val="0055701E"/>
    <w:rsid w:val="0057253E"/>
    <w:rsid w:val="005A050A"/>
    <w:rsid w:val="005C7CD9"/>
    <w:rsid w:val="005E5F5F"/>
    <w:rsid w:val="005F4267"/>
    <w:rsid w:val="0061725B"/>
    <w:rsid w:val="006341E4"/>
    <w:rsid w:val="0064555C"/>
    <w:rsid w:val="00646BB2"/>
    <w:rsid w:val="00662ECC"/>
    <w:rsid w:val="006679A4"/>
    <w:rsid w:val="00667E7F"/>
    <w:rsid w:val="0067677F"/>
    <w:rsid w:val="00680824"/>
    <w:rsid w:val="006917C4"/>
    <w:rsid w:val="006918DC"/>
    <w:rsid w:val="006B0BB6"/>
    <w:rsid w:val="006B41A2"/>
    <w:rsid w:val="006C02BC"/>
    <w:rsid w:val="006C711F"/>
    <w:rsid w:val="006D0241"/>
    <w:rsid w:val="00703909"/>
    <w:rsid w:val="00703DD7"/>
    <w:rsid w:val="00720C4C"/>
    <w:rsid w:val="00732C1A"/>
    <w:rsid w:val="007607EB"/>
    <w:rsid w:val="00762DFB"/>
    <w:rsid w:val="007725CD"/>
    <w:rsid w:val="00781C6A"/>
    <w:rsid w:val="00791F2E"/>
    <w:rsid w:val="0079519D"/>
    <w:rsid w:val="007D09FC"/>
    <w:rsid w:val="007E7556"/>
    <w:rsid w:val="007F3CDA"/>
    <w:rsid w:val="007F6DB7"/>
    <w:rsid w:val="00805939"/>
    <w:rsid w:val="00807955"/>
    <w:rsid w:val="0081499A"/>
    <w:rsid w:val="00823F4B"/>
    <w:rsid w:val="00851252"/>
    <w:rsid w:val="00852B73"/>
    <w:rsid w:val="0085529F"/>
    <w:rsid w:val="00861F6A"/>
    <w:rsid w:val="00864A84"/>
    <w:rsid w:val="0086666B"/>
    <w:rsid w:val="00867535"/>
    <w:rsid w:val="00877B9D"/>
    <w:rsid w:val="008829D4"/>
    <w:rsid w:val="008872AA"/>
    <w:rsid w:val="00895CBE"/>
    <w:rsid w:val="008A10B4"/>
    <w:rsid w:val="008C02FF"/>
    <w:rsid w:val="008E3C75"/>
    <w:rsid w:val="008F2B2D"/>
    <w:rsid w:val="008F78D3"/>
    <w:rsid w:val="009060C0"/>
    <w:rsid w:val="009060ED"/>
    <w:rsid w:val="009106C2"/>
    <w:rsid w:val="00916964"/>
    <w:rsid w:val="009231C0"/>
    <w:rsid w:val="009331B0"/>
    <w:rsid w:val="00937A40"/>
    <w:rsid w:val="00962298"/>
    <w:rsid w:val="009639CE"/>
    <w:rsid w:val="009650CC"/>
    <w:rsid w:val="009807A9"/>
    <w:rsid w:val="00983C69"/>
    <w:rsid w:val="00992C61"/>
    <w:rsid w:val="00993928"/>
    <w:rsid w:val="009A7BBE"/>
    <w:rsid w:val="009B331F"/>
    <w:rsid w:val="009B47CB"/>
    <w:rsid w:val="009C4447"/>
    <w:rsid w:val="009C6114"/>
    <w:rsid w:val="009D6E15"/>
    <w:rsid w:val="009F02D7"/>
    <w:rsid w:val="00A004D5"/>
    <w:rsid w:val="00A03A34"/>
    <w:rsid w:val="00A05418"/>
    <w:rsid w:val="00A20819"/>
    <w:rsid w:val="00A22B3E"/>
    <w:rsid w:val="00A2496C"/>
    <w:rsid w:val="00A30A69"/>
    <w:rsid w:val="00A31246"/>
    <w:rsid w:val="00A35933"/>
    <w:rsid w:val="00A55FE6"/>
    <w:rsid w:val="00A606AD"/>
    <w:rsid w:val="00A811F6"/>
    <w:rsid w:val="00A8520A"/>
    <w:rsid w:val="00A852A8"/>
    <w:rsid w:val="00A93B90"/>
    <w:rsid w:val="00AA09B8"/>
    <w:rsid w:val="00AA3AAB"/>
    <w:rsid w:val="00AB0051"/>
    <w:rsid w:val="00AB6B11"/>
    <w:rsid w:val="00AC0749"/>
    <w:rsid w:val="00AF1188"/>
    <w:rsid w:val="00AF3F05"/>
    <w:rsid w:val="00B03971"/>
    <w:rsid w:val="00B11918"/>
    <w:rsid w:val="00B31832"/>
    <w:rsid w:val="00B44B7C"/>
    <w:rsid w:val="00B64778"/>
    <w:rsid w:val="00B810AB"/>
    <w:rsid w:val="00B83109"/>
    <w:rsid w:val="00B83BB9"/>
    <w:rsid w:val="00BA0410"/>
    <w:rsid w:val="00BB0108"/>
    <w:rsid w:val="00C223C2"/>
    <w:rsid w:val="00C250FE"/>
    <w:rsid w:val="00C26E2A"/>
    <w:rsid w:val="00C552F2"/>
    <w:rsid w:val="00C604BA"/>
    <w:rsid w:val="00C60F9C"/>
    <w:rsid w:val="00C628D9"/>
    <w:rsid w:val="00C67829"/>
    <w:rsid w:val="00C722A4"/>
    <w:rsid w:val="00C740DB"/>
    <w:rsid w:val="00C92600"/>
    <w:rsid w:val="00C92D4F"/>
    <w:rsid w:val="00C97B1C"/>
    <w:rsid w:val="00CA16A5"/>
    <w:rsid w:val="00CA2D35"/>
    <w:rsid w:val="00CC1902"/>
    <w:rsid w:val="00CE3EB5"/>
    <w:rsid w:val="00CF342B"/>
    <w:rsid w:val="00D029B9"/>
    <w:rsid w:val="00D03709"/>
    <w:rsid w:val="00D050D3"/>
    <w:rsid w:val="00D159AA"/>
    <w:rsid w:val="00D326B8"/>
    <w:rsid w:val="00D554D6"/>
    <w:rsid w:val="00D62BD9"/>
    <w:rsid w:val="00D631D0"/>
    <w:rsid w:val="00D81A1A"/>
    <w:rsid w:val="00D860EE"/>
    <w:rsid w:val="00D87FC7"/>
    <w:rsid w:val="00DA334E"/>
    <w:rsid w:val="00DA7424"/>
    <w:rsid w:val="00DC37B8"/>
    <w:rsid w:val="00DD110D"/>
    <w:rsid w:val="00DD6584"/>
    <w:rsid w:val="00DE00CD"/>
    <w:rsid w:val="00DE2985"/>
    <w:rsid w:val="00E0524D"/>
    <w:rsid w:val="00E134EF"/>
    <w:rsid w:val="00E30436"/>
    <w:rsid w:val="00E321A0"/>
    <w:rsid w:val="00E33545"/>
    <w:rsid w:val="00E377D4"/>
    <w:rsid w:val="00E67C7C"/>
    <w:rsid w:val="00E76CAE"/>
    <w:rsid w:val="00E95FE5"/>
    <w:rsid w:val="00E96531"/>
    <w:rsid w:val="00EA42F8"/>
    <w:rsid w:val="00EB1178"/>
    <w:rsid w:val="00EB6C4A"/>
    <w:rsid w:val="00EC7DA3"/>
    <w:rsid w:val="00ED0C61"/>
    <w:rsid w:val="00ED47B7"/>
    <w:rsid w:val="00EE2A1D"/>
    <w:rsid w:val="00EF2418"/>
    <w:rsid w:val="00EF67A1"/>
    <w:rsid w:val="00F03FC9"/>
    <w:rsid w:val="00F11025"/>
    <w:rsid w:val="00F11CED"/>
    <w:rsid w:val="00F27F3E"/>
    <w:rsid w:val="00F30AC3"/>
    <w:rsid w:val="00F31262"/>
    <w:rsid w:val="00F44D42"/>
    <w:rsid w:val="00F55A75"/>
    <w:rsid w:val="00F619C4"/>
    <w:rsid w:val="00F65DB8"/>
    <w:rsid w:val="00F71BFF"/>
    <w:rsid w:val="00F73937"/>
    <w:rsid w:val="00F746A1"/>
    <w:rsid w:val="00F77897"/>
    <w:rsid w:val="00F879CE"/>
    <w:rsid w:val="00F9507C"/>
    <w:rsid w:val="00FA13A7"/>
    <w:rsid w:val="00FB2664"/>
    <w:rsid w:val="00FB7E20"/>
    <w:rsid w:val="00FC74AF"/>
    <w:rsid w:val="00FD1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0CB0F78"/>
  <w15:docId w15:val="{02A64608-A35A-4E32-AB26-AE29B445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2B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B0397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B0397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B0397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B03971"/>
    <w:pPr>
      <w:keepNext/>
      <w:spacing w:after="200"/>
      <w:ind w:left="1422" w:right="18" w:hanging="457"/>
      <w:outlineLvl w:val="3"/>
    </w:pPr>
    <w:rPr>
      <w:b/>
      <w:bCs/>
    </w:rPr>
  </w:style>
  <w:style w:type="paragraph" w:styleId="Heading5">
    <w:name w:val="heading 5"/>
    <w:basedOn w:val="Normal"/>
    <w:next w:val="Normal"/>
    <w:link w:val="Heading5Char"/>
    <w:qFormat/>
    <w:rsid w:val="00B03971"/>
    <w:pPr>
      <w:keepNext/>
      <w:jc w:val="center"/>
      <w:outlineLvl w:val="4"/>
    </w:pPr>
    <w:rPr>
      <w:rFonts w:ascii="Arial" w:hAnsi="Arial"/>
      <w:u w:val="single"/>
    </w:rPr>
  </w:style>
  <w:style w:type="paragraph" w:styleId="Heading6">
    <w:name w:val="heading 6"/>
    <w:basedOn w:val="Normal"/>
    <w:next w:val="Normal"/>
    <w:link w:val="Heading6Char"/>
    <w:qFormat/>
    <w:rsid w:val="00B03971"/>
    <w:pPr>
      <w:keepNext/>
      <w:keepLines/>
      <w:suppressAutoHyphens/>
      <w:ind w:right="-72"/>
      <w:jc w:val="center"/>
      <w:outlineLvl w:val="5"/>
    </w:pPr>
    <w:rPr>
      <w:b/>
      <w:sz w:val="28"/>
    </w:rPr>
  </w:style>
  <w:style w:type="paragraph" w:styleId="Heading7">
    <w:name w:val="heading 7"/>
    <w:basedOn w:val="Normal"/>
    <w:next w:val="Normal"/>
    <w:link w:val="Heading7Char"/>
    <w:qFormat/>
    <w:rsid w:val="00B03971"/>
    <w:pPr>
      <w:keepNext/>
      <w:jc w:val="center"/>
      <w:outlineLvl w:val="6"/>
    </w:pPr>
    <w:rPr>
      <w:b/>
      <w:sz w:val="72"/>
    </w:rPr>
  </w:style>
  <w:style w:type="paragraph" w:styleId="Heading8">
    <w:name w:val="heading 8"/>
    <w:basedOn w:val="Normal"/>
    <w:next w:val="Normal"/>
    <w:link w:val="Heading8Char"/>
    <w:qFormat/>
    <w:rsid w:val="00B03971"/>
    <w:pPr>
      <w:keepNext/>
      <w:jc w:val="center"/>
      <w:outlineLvl w:val="7"/>
    </w:pPr>
    <w:rPr>
      <w:b/>
      <w:sz w:val="56"/>
    </w:rPr>
  </w:style>
  <w:style w:type="paragraph" w:styleId="Heading9">
    <w:name w:val="heading 9"/>
    <w:basedOn w:val="Normal"/>
    <w:next w:val="Normal"/>
    <w:link w:val="Heading9Char"/>
    <w:qFormat/>
    <w:rsid w:val="00B03971"/>
    <w:pPr>
      <w:numPr>
        <w:ilvl w:val="8"/>
        <w:numId w:val="3"/>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9060ED"/>
    <w:pPr>
      <w:tabs>
        <w:tab w:val="right" w:leader="dot" w:pos="9000"/>
      </w:tabs>
      <w:suppressAutoHyphens/>
      <w:spacing w:before="240"/>
      <w:ind w:left="720" w:right="720" w:hanging="720"/>
    </w:pPr>
    <w:rPr>
      <w:b/>
    </w:rPr>
  </w:style>
  <w:style w:type="paragraph" w:customStyle="1" w:styleId="Style11">
    <w:name w:val="Style 11"/>
    <w:basedOn w:val="Normal"/>
    <w:rsid w:val="009060ED"/>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99"/>
    <w:qFormat/>
    <w:rsid w:val="00A03A34"/>
    <w:pPr>
      <w:ind w:left="720"/>
      <w:contextualSpacing/>
    </w:pPr>
  </w:style>
  <w:style w:type="paragraph" w:styleId="BalloonText">
    <w:name w:val="Balloon Text"/>
    <w:basedOn w:val="Normal"/>
    <w:link w:val="BalloonTextChar"/>
    <w:uiPriority w:val="99"/>
    <w:unhideWhenUsed/>
    <w:rsid w:val="000F0D39"/>
    <w:rPr>
      <w:rFonts w:ascii="Segoe UI" w:hAnsi="Segoe UI" w:cs="Segoe UI"/>
      <w:sz w:val="18"/>
      <w:szCs w:val="18"/>
    </w:rPr>
  </w:style>
  <w:style w:type="character" w:customStyle="1" w:styleId="BalloonTextChar">
    <w:name w:val="Balloon Text Char"/>
    <w:basedOn w:val="DefaultParagraphFont"/>
    <w:link w:val="BalloonText"/>
    <w:uiPriority w:val="99"/>
    <w:rsid w:val="000F0D39"/>
    <w:rPr>
      <w:rFonts w:ascii="Segoe UI" w:eastAsia="Times New Roman" w:hAnsi="Segoe UI" w:cs="Segoe UI"/>
      <w:sz w:val="18"/>
      <w:szCs w:val="18"/>
    </w:rPr>
  </w:style>
  <w:style w:type="paragraph" w:styleId="FootnoteText">
    <w:name w:val="footnote text"/>
    <w:basedOn w:val="Normal"/>
    <w:link w:val="FootnoteTextChar"/>
    <w:rsid w:val="00762DFB"/>
    <w:pPr>
      <w:tabs>
        <w:tab w:val="left" w:pos="360"/>
      </w:tabs>
      <w:ind w:left="360" w:hanging="360"/>
    </w:pPr>
    <w:rPr>
      <w:sz w:val="20"/>
    </w:rPr>
  </w:style>
  <w:style w:type="character" w:customStyle="1" w:styleId="FootnoteTextChar">
    <w:name w:val="Footnote Text Char"/>
    <w:basedOn w:val="DefaultParagraphFont"/>
    <w:link w:val="FootnoteText"/>
    <w:rsid w:val="00762DFB"/>
    <w:rPr>
      <w:rFonts w:ascii="Times New Roman" w:eastAsia="Times New Roman" w:hAnsi="Times New Roman" w:cs="Times New Roman"/>
      <w:sz w:val="20"/>
      <w:szCs w:val="20"/>
    </w:rPr>
  </w:style>
  <w:style w:type="character" w:styleId="FootnoteReference">
    <w:name w:val="footnote reference"/>
    <w:uiPriority w:val="99"/>
    <w:rsid w:val="00762DFB"/>
    <w:rPr>
      <w:vertAlign w:val="superscript"/>
    </w:rPr>
  </w:style>
  <w:style w:type="paragraph" w:styleId="NormalWeb">
    <w:name w:val="Normal (Web)"/>
    <w:basedOn w:val="Normal"/>
    <w:uiPriority w:val="99"/>
    <w:rsid w:val="003C02BA"/>
    <w:pPr>
      <w:spacing w:before="100" w:beforeAutospacing="1" w:after="100" w:afterAutospacing="1"/>
      <w:jc w:val="left"/>
    </w:pPr>
    <w:rPr>
      <w:rFonts w:ascii="Arial Unicode MS" w:eastAsia="Arial Unicode MS" w:hAnsi="Arial Unicode MS" w:cs="Arial Unicode MS"/>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99"/>
    <w:qFormat/>
    <w:rsid w:val="00C92D4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26E2A"/>
    <w:pPr>
      <w:tabs>
        <w:tab w:val="center" w:pos="4680"/>
        <w:tab w:val="right" w:pos="9360"/>
      </w:tabs>
    </w:pPr>
  </w:style>
  <w:style w:type="character" w:customStyle="1" w:styleId="HeaderChar">
    <w:name w:val="Header Char"/>
    <w:basedOn w:val="DefaultParagraphFont"/>
    <w:link w:val="Header"/>
    <w:uiPriority w:val="99"/>
    <w:rsid w:val="00C26E2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26E2A"/>
    <w:pPr>
      <w:tabs>
        <w:tab w:val="center" w:pos="4680"/>
        <w:tab w:val="right" w:pos="9360"/>
      </w:tabs>
    </w:pPr>
  </w:style>
  <w:style w:type="character" w:customStyle="1" w:styleId="FooterChar">
    <w:name w:val="Footer Char"/>
    <w:basedOn w:val="DefaultParagraphFont"/>
    <w:link w:val="Footer"/>
    <w:uiPriority w:val="99"/>
    <w:rsid w:val="00C26E2A"/>
    <w:rPr>
      <w:rFonts w:ascii="Times New Roman" w:eastAsia="Times New Roman" w:hAnsi="Times New Roman" w:cs="Times New Roman"/>
      <w:sz w:val="24"/>
      <w:szCs w:val="20"/>
    </w:rPr>
  </w:style>
  <w:style w:type="character" w:customStyle="1" w:styleId="Heading1Char">
    <w:name w:val="Heading 1 Char"/>
    <w:aliases w:val="Document Header1 Char,ClauseGroup_Title Char"/>
    <w:basedOn w:val="DefaultParagraphFont"/>
    <w:link w:val="Heading1"/>
    <w:rsid w:val="00B0397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03971"/>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B0397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B0397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B03971"/>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03971"/>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B03971"/>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B03971"/>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B0397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B03971"/>
    <w:rPr>
      <w:rFonts w:ascii="Times New Roman" w:eastAsia="Times New Roman" w:hAnsi="Times New Roman" w:cs="Times New Roman"/>
      <w:b/>
      <w:sz w:val="28"/>
      <w:szCs w:val="20"/>
    </w:rPr>
  </w:style>
  <w:style w:type="character" w:customStyle="1" w:styleId="Bibliogrphy">
    <w:name w:val="Bibliogrphy"/>
    <w:basedOn w:val="DefaultParagraphFont"/>
    <w:rsid w:val="00B03971"/>
  </w:style>
  <w:style w:type="character" w:customStyle="1" w:styleId="DocInit">
    <w:name w:val="Doc Init"/>
    <w:basedOn w:val="DefaultParagraphFont"/>
    <w:rsid w:val="00B03971"/>
  </w:style>
  <w:style w:type="paragraph" w:customStyle="1" w:styleId="Document1">
    <w:name w:val="Document 1"/>
    <w:rsid w:val="00B0397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03971"/>
    <w:rPr>
      <w:rFonts w:ascii="Times" w:hAnsi="Times"/>
      <w:noProof w:val="0"/>
      <w:sz w:val="24"/>
      <w:lang w:val="en-US"/>
    </w:rPr>
  </w:style>
  <w:style w:type="character" w:customStyle="1" w:styleId="Document3">
    <w:name w:val="Document 3"/>
    <w:rsid w:val="00B03971"/>
    <w:rPr>
      <w:rFonts w:ascii="Times" w:hAnsi="Times"/>
      <w:noProof w:val="0"/>
      <w:sz w:val="24"/>
      <w:lang w:val="en-US"/>
    </w:rPr>
  </w:style>
  <w:style w:type="character" w:customStyle="1" w:styleId="Document4">
    <w:name w:val="Document 4"/>
    <w:rsid w:val="00B03971"/>
    <w:rPr>
      <w:b/>
      <w:i/>
      <w:sz w:val="24"/>
    </w:rPr>
  </w:style>
  <w:style w:type="character" w:customStyle="1" w:styleId="Document5">
    <w:name w:val="Document 5"/>
    <w:basedOn w:val="DefaultParagraphFont"/>
    <w:rsid w:val="00B03971"/>
  </w:style>
  <w:style w:type="character" w:customStyle="1" w:styleId="Document6">
    <w:name w:val="Document 6"/>
    <w:basedOn w:val="DefaultParagraphFont"/>
    <w:rsid w:val="00B03971"/>
  </w:style>
  <w:style w:type="character" w:customStyle="1" w:styleId="Document7">
    <w:name w:val="Document 7"/>
    <w:basedOn w:val="DefaultParagraphFont"/>
    <w:rsid w:val="00B03971"/>
  </w:style>
  <w:style w:type="character" w:customStyle="1" w:styleId="Document8">
    <w:name w:val="Document 8"/>
    <w:basedOn w:val="DefaultParagraphFont"/>
    <w:rsid w:val="00B03971"/>
  </w:style>
  <w:style w:type="character" w:customStyle="1" w:styleId="TechInit">
    <w:name w:val="Tech Init"/>
    <w:rsid w:val="00B03971"/>
    <w:rPr>
      <w:rFonts w:ascii="Times" w:hAnsi="Times"/>
      <w:noProof w:val="0"/>
      <w:sz w:val="24"/>
      <w:lang w:val="en-US"/>
    </w:rPr>
  </w:style>
  <w:style w:type="character" w:customStyle="1" w:styleId="Technical1">
    <w:name w:val="Technical 1"/>
    <w:rsid w:val="00B03971"/>
    <w:rPr>
      <w:rFonts w:ascii="Times" w:hAnsi="Times"/>
      <w:noProof w:val="0"/>
      <w:sz w:val="24"/>
      <w:lang w:val="en-US"/>
    </w:rPr>
  </w:style>
  <w:style w:type="character" w:customStyle="1" w:styleId="Technical2">
    <w:name w:val="Technical 2"/>
    <w:rsid w:val="00B03971"/>
    <w:rPr>
      <w:rFonts w:ascii="Times" w:hAnsi="Times"/>
      <w:noProof w:val="0"/>
      <w:sz w:val="24"/>
      <w:lang w:val="en-US"/>
    </w:rPr>
  </w:style>
  <w:style w:type="character" w:customStyle="1" w:styleId="Technical3">
    <w:name w:val="Technical 3"/>
    <w:rsid w:val="00B03971"/>
    <w:rPr>
      <w:rFonts w:ascii="Times" w:hAnsi="Times"/>
      <w:noProof w:val="0"/>
      <w:sz w:val="24"/>
      <w:lang w:val="en-US"/>
    </w:rPr>
  </w:style>
  <w:style w:type="paragraph" w:customStyle="1" w:styleId="Technical4">
    <w:name w:val="Technical 4"/>
    <w:rsid w:val="00B0397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0397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0397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0397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0397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0397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0397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0397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0397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0397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0397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0397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0397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0397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B03971"/>
    <w:pPr>
      <w:tabs>
        <w:tab w:val="right" w:leader="dot" w:pos="9000"/>
      </w:tabs>
      <w:suppressAutoHyphens/>
      <w:ind w:left="1440" w:hanging="720"/>
    </w:pPr>
  </w:style>
  <w:style w:type="paragraph" w:styleId="TOC3">
    <w:name w:val="toc 3"/>
    <w:basedOn w:val="Normal"/>
    <w:next w:val="Normal"/>
    <w:rsid w:val="00B03971"/>
    <w:pPr>
      <w:tabs>
        <w:tab w:val="right" w:leader="dot" w:pos="9000"/>
      </w:tabs>
      <w:suppressAutoHyphens/>
      <w:ind w:left="1440" w:hanging="720"/>
    </w:pPr>
    <w:rPr>
      <w:i/>
    </w:rPr>
  </w:style>
  <w:style w:type="paragraph" w:styleId="TOC4">
    <w:name w:val="toc 4"/>
    <w:basedOn w:val="Normal"/>
    <w:next w:val="Normal"/>
    <w:rsid w:val="00B03971"/>
    <w:pPr>
      <w:tabs>
        <w:tab w:val="left" w:leader="dot" w:pos="8640"/>
        <w:tab w:val="right" w:pos="9000"/>
      </w:tabs>
      <w:suppressAutoHyphens/>
      <w:ind w:left="2880" w:right="720" w:hanging="720"/>
    </w:pPr>
  </w:style>
  <w:style w:type="paragraph" w:styleId="TOC5">
    <w:name w:val="toc 5"/>
    <w:basedOn w:val="Normal"/>
    <w:next w:val="Normal"/>
    <w:rsid w:val="00B03971"/>
    <w:pPr>
      <w:tabs>
        <w:tab w:val="left" w:leader="dot" w:pos="8640"/>
        <w:tab w:val="right" w:pos="9000"/>
      </w:tabs>
      <w:suppressAutoHyphens/>
      <w:ind w:left="3600" w:right="720" w:hanging="720"/>
    </w:pPr>
  </w:style>
  <w:style w:type="paragraph" w:styleId="TOC6">
    <w:name w:val="toc 6"/>
    <w:basedOn w:val="Normal"/>
    <w:next w:val="Normal"/>
    <w:rsid w:val="00B03971"/>
    <w:pPr>
      <w:tabs>
        <w:tab w:val="left" w:pos="8640"/>
        <w:tab w:val="right" w:pos="9000"/>
      </w:tabs>
      <w:suppressAutoHyphens/>
      <w:ind w:left="720" w:hanging="720"/>
    </w:pPr>
  </w:style>
  <w:style w:type="paragraph" w:styleId="TOC7">
    <w:name w:val="toc 7"/>
    <w:basedOn w:val="Normal"/>
    <w:next w:val="Normal"/>
    <w:rsid w:val="00B03971"/>
    <w:pPr>
      <w:suppressAutoHyphens/>
      <w:ind w:left="720" w:hanging="720"/>
    </w:pPr>
  </w:style>
  <w:style w:type="paragraph" w:styleId="TOC8">
    <w:name w:val="toc 8"/>
    <w:basedOn w:val="Normal"/>
    <w:next w:val="Normal"/>
    <w:rsid w:val="00B03971"/>
    <w:pPr>
      <w:tabs>
        <w:tab w:val="left" w:pos="8640"/>
        <w:tab w:val="right" w:pos="9000"/>
      </w:tabs>
      <w:suppressAutoHyphens/>
      <w:ind w:left="720" w:hanging="720"/>
    </w:pPr>
  </w:style>
  <w:style w:type="paragraph" w:styleId="TOC9">
    <w:name w:val="toc 9"/>
    <w:basedOn w:val="Normal"/>
    <w:next w:val="Normal"/>
    <w:rsid w:val="00B03971"/>
    <w:pPr>
      <w:tabs>
        <w:tab w:val="left" w:leader="dot" w:pos="8640"/>
        <w:tab w:val="right" w:pos="9000"/>
      </w:tabs>
      <w:suppressAutoHyphens/>
      <w:ind w:left="720" w:hanging="720"/>
    </w:pPr>
  </w:style>
  <w:style w:type="paragraph" w:styleId="TOAHeading">
    <w:name w:val="toa heading"/>
    <w:basedOn w:val="Normal"/>
    <w:next w:val="Normal"/>
    <w:rsid w:val="00B03971"/>
    <w:pPr>
      <w:tabs>
        <w:tab w:val="left" w:pos="9000"/>
        <w:tab w:val="right" w:pos="9360"/>
      </w:tabs>
      <w:suppressAutoHyphens/>
    </w:pPr>
  </w:style>
  <w:style w:type="paragraph" w:styleId="Caption">
    <w:name w:val="caption"/>
    <w:basedOn w:val="Normal"/>
    <w:next w:val="Normal"/>
    <w:qFormat/>
    <w:rsid w:val="00B03971"/>
    <w:rPr>
      <w:rFonts w:ascii="Courier New" w:hAnsi="Courier New"/>
    </w:rPr>
  </w:style>
  <w:style w:type="character" w:customStyle="1" w:styleId="EquationCaption">
    <w:name w:val="_Equation Caption"/>
    <w:rsid w:val="00B03971"/>
  </w:style>
  <w:style w:type="character" w:customStyle="1" w:styleId="vlpgno">
    <w:name w:val="vl.pg.no."/>
    <w:rsid w:val="00B03971"/>
    <w:rPr>
      <w:rFonts w:ascii="Times" w:hAnsi="Times"/>
      <w:b/>
      <w:noProof w:val="0"/>
      <w:sz w:val="20"/>
      <w:lang w:val="en-US"/>
    </w:rPr>
  </w:style>
  <w:style w:type="character" w:styleId="LineNumber">
    <w:name w:val="line number"/>
    <w:basedOn w:val="DefaultParagraphFont"/>
    <w:uiPriority w:val="99"/>
    <w:rsid w:val="00B03971"/>
  </w:style>
  <w:style w:type="paragraph" w:styleId="Title">
    <w:name w:val="Title"/>
    <w:basedOn w:val="Normal"/>
    <w:link w:val="TitleChar"/>
    <w:qFormat/>
    <w:rsid w:val="00B03971"/>
    <w:pPr>
      <w:spacing w:before="240" w:after="60"/>
      <w:jc w:val="center"/>
    </w:pPr>
    <w:rPr>
      <w:rFonts w:ascii="Arial" w:hAnsi="Arial"/>
      <w:b/>
      <w:kern w:val="28"/>
      <w:sz w:val="32"/>
    </w:rPr>
  </w:style>
  <w:style w:type="character" w:customStyle="1" w:styleId="TitleChar">
    <w:name w:val="Title Char"/>
    <w:basedOn w:val="DefaultParagraphFont"/>
    <w:link w:val="Title"/>
    <w:rsid w:val="00B03971"/>
    <w:rPr>
      <w:rFonts w:ascii="Arial" w:eastAsia="Times New Roman" w:hAnsi="Arial" w:cs="Times New Roman"/>
      <w:b/>
      <w:kern w:val="28"/>
      <w:sz w:val="32"/>
      <w:szCs w:val="20"/>
    </w:rPr>
  </w:style>
  <w:style w:type="character" w:customStyle="1" w:styleId="footnote">
    <w:name w:val="footnote"/>
    <w:rsid w:val="00B03971"/>
    <w:rPr>
      <w:rFonts w:ascii="Book Antiqua" w:hAnsi="Book Antiqua"/>
      <w:noProof w:val="0"/>
      <w:sz w:val="24"/>
      <w:lang w:val="en-US"/>
    </w:rPr>
  </w:style>
  <w:style w:type="character" w:styleId="PageNumber">
    <w:name w:val="page number"/>
    <w:basedOn w:val="DefaultParagraphFont"/>
    <w:rsid w:val="00B03971"/>
  </w:style>
  <w:style w:type="paragraph" w:customStyle="1" w:styleId="Head21">
    <w:name w:val="Head 2.1"/>
    <w:basedOn w:val="Normal"/>
    <w:rsid w:val="00B0397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03971"/>
    <w:pPr>
      <w:tabs>
        <w:tab w:val="left" w:pos="360"/>
      </w:tabs>
      <w:suppressAutoHyphens/>
      <w:spacing w:after="240"/>
      <w:ind w:left="360" w:hanging="360"/>
      <w:jc w:val="left"/>
    </w:pPr>
    <w:rPr>
      <w:b/>
    </w:rPr>
  </w:style>
  <w:style w:type="character" w:customStyle="1" w:styleId="insert2">
    <w:name w:val="insert2"/>
    <w:rsid w:val="00B03971"/>
    <w:rPr>
      <w:rFonts w:ascii="Arial" w:hAnsi="Arial"/>
      <w:i/>
      <w:noProof w:val="0"/>
      <w:sz w:val="24"/>
      <w:lang w:val="en-US"/>
    </w:rPr>
  </w:style>
  <w:style w:type="character" w:customStyle="1" w:styleId="reference">
    <w:name w:val="reference"/>
    <w:rsid w:val="00B03971"/>
    <w:rPr>
      <w:rFonts w:ascii="Book Antiqua" w:hAnsi="Book Antiqua"/>
      <w:i/>
      <w:noProof w:val="0"/>
      <w:sz w:val="24"/>
      <w:lang w:val="en-US"/>
    </w:rPr>
  </w:style>
  <w:style w:type="paragraph" w:styleId="Index9">
    <w:name w:val="index 9"/>
    <w:basedOn w:val="Normal"/>
    <w:next w:val="Normal"/>
    <w:rsid w:val="00B03971"/>
    <w:pPr>
      <w:tabs>
        <w:tab w:val="right" w:pos="4140"/>
      </w:tabs>
      <w:ind w:left="2160" w:hanging="240"/>
      <w:jc w:val="left"/>
    </w:pPr>
    <w:rPr>
      <w:sz w:val="20"/>
    </w:rPr>
  </w:style>
  <w:style w:type="paragraph" w:styleId="Index1">
    <w:name w:val="index 1"/>
    <w:basedOn w:val="Normal"/>
    <w:next w:val="Normal"/>
    <w:autoRedefine/>
    <w:semiHidden/>
    <w:unhideWhenUsed/>
    <w:rsid w:val="00B03971"/>
    <w:pPr>
      <w:ind w:left="240" w:hanging="240"/>
    </w:pPr>
  </w:style>
  <w:style w:type="paragraph" w:styleId="IndexHeading">
    <w:name w:val="index heading"/>
    <w:basedOn w:val="Normal"/>
    <w:next w:val="Index1"/>
    <w:rsid w:val="00B03971"/>
    <w:pPr>
      <w:jc w:val="left"/>
    </w:pPr>
    <w:rPr>
      <w:sz w:val="20"/>
    </w:rPr>
  </w:style>
  <w:style w:type="paragraph" w:customStyle="1" w:styleId="Headingrb2">
    <w:name w:val="Heading rb2"/>
    <w:basedOn w:val="Normal"/>
    <w:rsid w:val="00B0397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03971"/>
  </w:style>
  <w:style w:type="paragraph" w:customStyle="1" w:styleId="Head2">
    <w:name w:val="Head 2"/>
    <w:basedOn w:val="Normal"/>
    <w:autoRedefine/>
    <w:rsid w:val="00B03971"/>
    <w:pPr>
      <w:spacing w:before="120" w:after="120"/>
    </w:pPr>
    <w:rPr>
      <w:b/>
      <w:lang w:val="en-GB"/>
    </w:rPr>
  </w:style>
  <w:style w:type="paragraph" w:customStyle="1" w:styleId="explanatoryclause">
    <w:name w:val="explanatory_clause"/>
    <w:basedOn w:val="Normal"/>
    <w:rsid w:val="00B0397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03971"/>
    <w:pPr>
      <w:suppressAutoHyphens/>
      <w:spacing w:after="240" w:line="360" w:lineRule="exact"/>
    </w:pPr>
    <w:rPr>
      <w:rFonts w:ascii="Arial" w:hAnsi="Arial"/>
    </w:rPr>
  </w:style>
  <w:style w:type="paragraph" w:customStyle="1" w:styleId="Head22b">
    <w:name w:val="Head 2.2b"/>
    <w:basedOn w:val="Normal"/>
    <w:rsid w:val="00B03971"/>
    <w:pPr>
      <w:suppressAutoHyphens/>
      <w:spacing w:after="240"/>
      <w:ind w:left="360" w:hanging="360"/>
      <w:jc w:val="left"/>
    </w:pPr>
    <w:rPr>
      <w:rFonts w:ascii="Tms Rmn" w:hAnsi="Tms Rmn"/>
      <w:b/>
    </w:rPr>
  </w:style>
  <w:style w:type="paragraph" w:customStyle="1" w:styleId="Head31">
    <w:name w:val="Head 3.1"/>
    <w:basedOn w:val="Head21"/>
    <w:rsid w:val="00B03971"/>
  </w:style>
  <w:style w:type="paragraph" w:customStyle="1" w:styleId="Head41">
    <w:name w:val="Head 4.1"/>
    <w:basedOn w:val="Head21"/>
    <w:rsid w:val="00B03971"/>
  </w:style>
  <w:style w:type="paragraph" w:customStyle="1" w:styleId="Head42">
    <w:name w:val="Head 4.2"/>
    <w:basedOn w:val="Normal"/>
    <w:rsid w:val="00B03971"/>
    <w:pPr>
      <w:suppressAutoHyphens/>
      <w:spacing w:after="240"/>
      <w:ind w:left="360" w:hanging="360"/>
      <w:jc w:val="left"/>
    </w:pPr>
    <w:rPr>
      <w:b/>
    </w:rPr>
  </w:style>
  <w:style w:type="paragraph" w:customStyle="1" w:styleId="Head51">
    <w:name w:val="Head 5.1"/>
    <w:basedOn w:val="Head21"/>
    <w:rsid w:val="00B03971"/>
    <w:pPr>
      <w:spacing w:after="0"/>
    </w:pPr>
  </w:style>
  <w:style w:type="paragraph" w:customStyle="1" w:styleId="Head52">
    <w:name w:val="Head 5.2"/>
    <w:basedOn w:val="Normal"/>
    <w:rsid w:val="00B03971"/>
    <w:pPr>
      <w:keepNext/>
      <w:suppressAutoHyphens/>
      <w:spacing w:before="480" w:after="240"/>
      <w:ind w:left="547" w:hanging="547"/>
      <w:jc w:val="center"/>
    </w:pPr>
    <w:rPr>
      <w:b/>
    </w:rPr>
  </w:style>
  <w:style w:type="paragraph" w:customStyle="1" w:styleId="Head61">
    <w:name w:val="Head 6.1"/>
    <w:basedOn w:val="Head51"/>
    <w:rsid w:val="00B03971"/>
    <w:pPr>
      <w:pBdr>
        <w:bottom w:val="none" w:sz="0" w:space="0" w:color="auto"/>
      </w:pBdr>
      <w:spacing w:before="0" w:after="240"/>
    </w:pPr>
    <w:rPr>
      <w:caps/>
    </w:rPr>
  </w:style>
  <w:style w:type="paragraph" w:customStyle="1" w:styleId="Head71">
    <w:name w:val="Head 7.1"/>
    <w:basedOn w:val="Head21"/>
    <w:rsid w:val="00B03971"/>
  </w:style>
  <w:style w:type="paragraph" w:customStyle="1" w:styleId="Head72">
    <w:name w:val="Head 7.2"/>
    <w:basedOn w:val="Normal"/>
    <w:rsid w:val="00B0397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03971"/>
    <w:pPr>
      <w:outlineLvl w:val="9"/>
    </w:pPr>
    <w:rPr>
      <w:smallCaps w:val="0"/>
      <w:sz w:val="32"/>
    </w:rPr>
  </w:style>
  <w:style w:type="paragraph" w:customStyle="1" w:styleId="Head82">
    <w:name w:val="Head 8.2"/>
    <w:basedOn w:val="Head81"/>
    <w:rsid w:val="00B03971"/>
    <w:rPr>
      <w:smallCaps/>
      <w:sz w:val="28"/>
    </w:rPr>
  </w:style>
  <w:style w:type="paragraph" w:styleId="BodyText">
    <w:name w:val="Body Text"/>
    <w:basedOn w:val="Normal"/>
    <w:link w:val="BodyTextChar"/>
    <w:rsid w:val="00B03971"/>
    <w:pPr>
      <w:suppressAutoHyphens/>
      <w:ind w:right="-72"/>
    </w:pPr>
    <w:rPr>
      <w:spacing w:val="-4"/>
    </w:rPr>
  </w:style>
  <w:style w:type="character" w:customStyle="1" w:styleId="BodyTextChar">
    <w:name w:val="Body Text Char"/>
    <w:basedOn w:val="DefaultParagraphFont"/>
    <w:link w:val="BodyText"/>
    <w:rsid w:val="00B0397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0397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03971"/>
    <w:rPr>
      <w:rFonts w:ascii="Times New Roman" w:eastAsia="Times New Roman" w:hAnsi="Times New Roman" w:cs="Times New Roman"/>
      <w:sz w:val="24"/>
      <w:szCs w:val="20"/>
    </w:rPr>
  </w:style>
  <w:style w:type="paragraph" w:styleId="BlockText">
    <w:name w:val="Block Text"/>
    <w:basedOn w:val="Normal"/>
    <w:rsid w:val="00B03971"/>
    <w:pPr>
      <w:tabs>
        <w:tab w:val="left" w:pos="1080"/>
      </w:tabs>
      <w:suppressAutoHyphens/>
      <w:spacing w:after="200"/>
      <w:ind w:left="547" w:right="-72" w:hanging="547"/>
    </w:pPr>
  </w:style>
  <w:style w:type="character" w:customStyle="1" w:styleId="EndnoteTextChar">
    <w:name w:val="Endnote Text Char"/>
    <w:link w:val="EndnoteText"/>
    <w:semiHidden/>
    <w:rsid w:val="00B03971"/>
    <w:rPr>
      <w:rFonts w:eastAsia="Times New Roman" w:cs="Times New Roman"/>
      <w:sz w:val="20"/>
      <w:szCs w:val="20"/>
    </w:rPr>
  </w:style>
  <w:style w:type="paragraph" w:styleId="EndnoteText">
    <w:name w:val="endnote text"/>
    <w:basedOn w:val="Normal"/>
    <w:link w:val="EndnoteTextChar"/>
    <w:semiHidden/>
    <w:rsid w:val="00B03971"/>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B03971"/>
    <w:rPr>
      <w:rFonts w:ascii="Times New Roman" w:eastAsia="Times New Roman" w:hAnsi="Times New Roman" w:cs="Times New Roman"/>
      <w:sz w:val="20"/>
      <w:szCs w:val="20"/>
    </w:rPr>
  </w:style>
  <w:style w:type="character" w:styleId="EndnoteReference">
    <w:name w:val="endnote reference"/>
    <w:uiPriority w:val="99"/>
    <w:rsid w:val="00B03971"/>
    <w:rPr>
      <w:rFonts w:ascii="CG Times" w:hAnsi="CG Times"/>
      <w:noProof w:val="0"/>
      <w:sz w:val="22"/>
      <w:vertAlign w:val="superscript"/>
      <w:lang w:val="en-US"/>
    </w:rPr>
  </w:style>
  <w:style w:type="paragraph" w:styleId="BodyText3">
    <w:name w:val="Body Text 3"/>
    <w:basedOn w:val="Normal"/>
    <w:link w:val="BodyText3Char"/>
    <w:rsid w:val="00B03971"/>
    <w:pPr>
      <w:suppressAutoHyphens/>
      <w:spacing w:after="140"/>
      <w:jc w:val="left"/>
    </w:pPr>
    <w:rPr>
      <w:i/>
      <w:iCs/>
      <w:color w:val="000000"/>
      <w:szCs w:val="24"/>
    </w:rPr>
  </w:style>
  <w:style w:type="character" w:customStyle="1" w:styleId="BodyText3Char">
    <w:name w:val="Body Text 3 Char"/>
    <w:basedOn w:val="DefaultParagraphFont"/>
    <w:link w:val="BodyText3"/>
    <w:rsid w:val="00B0397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03971"/>
    <w:pPr>
      <w:suppressAutoHyphens/>
    </w:pPr>
    <w:rPr>
      <w:i/>
    </w:rPr>
  </w:style>
  <w:style w:type="character" w:customStyle="1" w:styleId="BodyText2Char">
    <w:name w:val="Body Text 2 Char"/>
    <w:basedOn w:val="DefaultParagraphFont"/>
    <w:link w:val="BodyText2"/>
    <w:rsid w:val="00B03971"/>
    <w:rPr>
      <w:rFonts w:ascii="Times New Roman" w:eastAsia="Times New Roman" w:hAnsi="Times New Roman" w:cs="Times New Roman"/>
      <w:i/>
      <w:sz w:val="24"/>
      <w:szCs w:val="20"/>
    </w:rPr>
  </w:style>
  <w:style w:type="paragraph" w:styleId="BodyTextIndent2">
    <w:name w:val="Body Text Indent 2"/>
    <w:basedOn w:val="Normal"/>
    <w:link w:val="BodyTextIndent2Char"/>
    <w:rsid w:val="00B03971"/>
    <w:pPr>
      <w:tabs>
        <w:tab w:val="num" w:pos="720"/>
      </w:tabs>
      <w:ind w:left="720" w:hanging="720"/>
      <w:jc w:val="left"/>
    </w:pPr>
  </w:style>
  <w:style w:type="character" w:customStyle="1" w:styleId="BodyTextIndent2Char">
    <w:name w:val="Body Text Indent 2 Char"/>
    <w:basedOn w:val="DefaultParagraphFont"/>
    <w:link w:val="BodyTextIndent2"/>
    <w:rsid w:val="00B03971"/>
    <w:rPr>
      <w:rFonts w:ascii="Times New Roman" w:eastAsia="Times New Roman" w:hAnsi="Times New Roman" w:cs="Times New Roman"/>
      <w:sz w:val="24"/>
      <w:szCs w:val="20"/>
    </w:rPr>
  </w:style>
  <w:style w:type="paragraph" w:styleId="Subtitle">
    <w:name w:val="Subtitle"/>
    <w:basedOn w:val="Normal"/>
    <w:link w:val="SubtitleChar"/>
    <w:qFormat/>
    <w:rsid w:val="00B03971"/>
    <w:pPr>
      <w:jc w:val="center"/>
    </w:pPr>
    <w:rPr>
      <w:b/>
      <w:sz w:val="44"/>
    </w:rPr>
  </w:style>
  <w:style w:type="character" w:customStyle="1" w:styleId="SubtitleChar">
    <w:name w:val="Subtitle Char"/>
    <w:basedOn w:val="DefaultParagraphFont"/>
    <w:link w:val="Subtitle"/>
    <w:rsid w:val="00B03971"/>
    <w:rPr>
      <w:rFonts w:ascii="Times New Roman" w:eastAsia="Times New Roman" w:hAnsi="Times New Roman" w:cs="Times New Roman"/>
      <w:b/>
      <w:sz w:val="44"/>
      <w:szCs w:val="20"/>
    </w:rPr>
  </w:style>
  <w:style w:type="paragraph" w:styleId="List">
    <w:name w:val="List"/>
    <w:aliases w:val="1. List"/>
    <w:basedOn w:val="Normal"/>
    <w:rsid w:val="00B03971"/>
    <w:pPr>
      <w:spacing w:before="120" w:after="120"/>
      <w:ind w:left="1440"/>
    </w:pPr>
  </w:style>
  <w:style w:type="paragraph" w:customStyle="1" w:styleId="TOCNumber1">
    <w:name w:val="TOC Number1"/>
    <w:basedOn w:val="Heading4"/>
    <w:autoRedefine/>
    <w:rsid w:val="00B03971"/>
    <w:pPr>
      <w:keepNext w:val="0"/>
      <w:suppressAutoHyphens/>
      <w:spacing w:after="120"/>
      <w:ind w:left="0" w:firstLine="0"/>
      <w:outlineLvl w:val="9"/>
    </w:pPr>
    <w:rPr>
      <w:sz w:val="28"/>
      <w:szCs w:val="28"/>
    </w:rPr>
  </w:style>
  <w:style w:type="paragraph" w:customStyle="1" w:styleId="Subtitle2">
    <w:name w:val="Subtitle 2"/>
    <w:basedOn w:val="Footer"/>
    <w:autoRedefine/>
    <w:rsid w:val="00B03971"/>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03971"/>
    <w:pPr>
      <w:suppressAutoHyphens/>
    </w:pPr>
    <w:rPr>
      <w:rFonts w:ascii="Tms Rmn" w:hAnsi="Tms Rmn"/>
    </w:rPr>
  </w:style>
  <w:style w:type="character" w:customStyle="1" w:styleId="iChar">
    <w:name w:val="(i) Char"/>
    <w:link w:val="i"/>
    <w:locked/>
    <w:rsid w:val="00B03971"/>
    <w:rPr>
      <w:rFonts w:ascii="Tms Rmn" w:eastAsia="Times New Roman" w:hAnsi="Tms Rmn" w:cs="Times New Roman"/>
      <w:sz w:val="24"/>
      <w:szCs w:val="20"/>
    </w:rPr>
  </w:style>
  <w:style w:type="character" w:styleId="Hyperlink">
    <w:name w:val="Hyperlink"/>
    <w:uiPriority w:val="99"/>
    <w:rsid w:val="00B03971"/>
    <w:rPr>
      <w:color w:val="0000FF"/>
      <w:u w:val="single"/>
    </w:rPr>
  </w:style>
  <w:style w:type="paragraph" w:customStyle="1" w:styleId="2AutoList1">
    <w:name w:val="2AutoList1"/>
    <w:basedOn w:val="Normal"/>
    <w:rsid w:val="00B03971"/>
    <w:pPr>
      <w:tabs>
        <w:tab w:val="num" w:pos="504"/>
      </w:tabs>
      <w:ind w:left="504" w:hanging="504"/>
    </w:pPr>
    <w:rPr>
      <w:lang w:val="es-ES_tradnl"/>
    </w:rPr>
  </w:style>
  <w:style w:type="paragraph" w:customStyle="1" w:styleId="Header1-Clauses">
    <w:name w:val="Header 1 - Clauses"/>
    <w:basedOn w:val="Normal"/>
    <w:rsid w:val="00B03971"/>
    <w:pPr>
      <w:spacing w:after="200"/>
      <w:jc w:val="left"/>
    </w:pPr>
    <w:rPr>
      <w:b/>
      <w:lang w:val="es-ES_tradnl"/>
    </w:rPr>
  </w:style>
  <w:style w:type="paragraph" w:customStyle="1" w:styleId="Header2-SubClauses">
    <w:name w:val="Header 2 - SubClauses"/>
    <w:basedOn w:val="Normal"/>
    <w:link w:val="Header2-SubClausesCharChar"/>
    <w:autoRedefine/>
    <w:rsid w:val="00B03971"/>
    <w:pPr>
      <w:spacing w:after="200"/>
      <w:ind w:left="567" w:hanging="567"/>
    </w:pPr>
    <w:rPr>
      <w:lang w:val="es-ES_tradnl"/>
    </w:rPr>
  </w:style>
  <w:style w:type="character" w:customStyle="1" w:styleId="Header2-SubClausesCharChar">
    <w:name w:val="Header 2 - SubClauses Char Char"/>
    <w:link w:val="Header2-SubClauses"/>
    <w:rsid w:val="00B0397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03971"/>
    <w:pPr>
      <w:tabs>
        <w:tab w:val="num" w:pos="864"/>
        <w:tab w:val="left" w:pos="972"/>
      </w:tabs>
      <w:ind w:left="432" w:firstLine="144"/>
      <w:jc w:val="both"/>
    </w:pPr>
    <w:rPr>
      <w:b w:val="0"/>
    </w:rPr>
  </w:style>
  <w:style w:type="paragraph" w:customStyle="1" w:styleId="Outline3">
    <w:name w:val="Outline3"/>
    <w:basedOn w:val="Normal"/>
    <w:rsid w:val="00B03971"/>
    <w:pPr>
      <w:tabs>
        <w:tab w:val="num" w:pos="1728"/>
      </w:tabs>
      <w:spacing w:before="240"/>
      <w:ind w:left="1728" w:hanging="432"/>
      <w:jc w:val="left"/>
    </w:pPr>
    <w:rPr>
      <w:kern w:val="28"/>
    </w:rPr>
  </w:style>
  <w:style w:type="paragraph" w:customStyle="1" w:styleId="Outline4">
    <w:name w:val="Outline4"/>
    <w:basedOn w:val="Normal"/>
    <w:autoRedefine/>
    <w:rsid w:val="00B03971"/>
    <w:pPr>
      <w:tabs>
        <w:tab w:val="left" w:pos="2160"/>
      </w:tabs>
      <w:ind w:firstLine="567"/>
    </w:pPr>
    <w:rPr>
      <w:kern w:val="28"/>
    </w:rPr>
  </w:style>
  <w:style w:type="paragraph" w:customStyle="1" w:styleId="Outlinei">
    <w:name w:val="Outline i)"/>
    <w:basedOn w:val="Normal"/>
    <w:rsid w:val="00B03971"/>
    <w:pPr>
      <w:tabs>
        <w:tab w:val="num" w:pos="1782"/>
      </w:tabs>
      <w:spacing w:before="120"/>
      <w:ind w:left="1782" w:hanging="792"/>
      <w:jc w:val="left"/>
    </w:pPr>
  </w:style>
  <w:style w:type="paragraph" w:customStyle="1" w:styleId="Outline">
    <w:name w:val="Outline"/>
    <w:basedOn w:val="Normal"/>
    <w:rsid w:val="00B03971"/>
    <w:pPr>
      <w:spacing w:before="240"/>
      <w:jc w:val="left"/>
    </w:pPr>
    <w:rPr>
      <w:kern w:val="28"/>
    </w:rPr>
  </w:style>
  <w:style w:type="paragraph" w:customStyle="1" w:styleId="BankNormal">
    <w:name w:val="BankNormal"/>
    <w:basedOn w:val="Normal"/>
    <w:rsid w:val="00B03971"/>
    <w:pPr>
      <w:spacing w:after="240"/>
      <w:jc w:val="left"/>
    </w:pPr>
  </w:style>
  <w:style w:type="paragraph" w:customStyle="1" w:styleId="SectionVHeader">
    <w:name w:val="Section V. Header"/>
    <w:basedOn w:val="Normal"/>
    <w:uiPriority w:val="99"/>
    <w:rsid w:val="00B03971"/>
    <w:pPr>
      <w:jc w:val="center"/>
    </w:pPr>
    <w:rPr>
      <w:b/>
      <w:sz w:val="36"/>
      <w:lang w:val="es-ES_tradnl"/>
    </w:rPr>
  </w:style>
  <w:style w:type="character" w:customStyle="1" w:styleId="Table">
    <w:name w:val="Table"/>
    <w:rsid w:val="00B03971"/>
    <w:rPr>
      <w:rFonts w:ascii="Arial" w:hAnsi="Arial"/>
      <w:sz w:val="20"/>
    </w:rPr>
  </w:style>
  <w:style w:type="paragraph" w:customStyle="1" w:styleId="SectionVIIHeader2">
    <w:name w:val="Section VII Header2"/>
    <w:basedOn w:val="Heading1"/>
    <w:autoRedefine/>
    <w:rsid w:val="00B0397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0397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0397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0397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03971"/>
    <w:pPr>
      <w:ind w:left="2835"/>
    </w:pPr>
  </w:style>
  <w:style w:type="paragraph" w:customStyle="1" w:styleId="SectionXHeader3">
    <w:name w:val="Section X Header 3"/>
    <w:basedOn w:val="Heading1"/>
    <w:autoRedefine/>
    <w:rsid w:val="00B0397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03971"/>
    <w:rPr>
      <w:sz w:val="16"/>
    </w:rPr>
  </w:style>
  <w:style w:type="paragraph" w:customStyle="1" w:styleId="Part1">
    <w:name w:val="Part 1"/>
    <w:aliases w:val="2,3 Header 4"/>
    <w:basedOn w:val="Normal"/>
    <w:autoRedefine/>
    <w:rsid w:val="00B03971"/>
    <w:pPr>
      <w:spacing w:before="240" w:after="240"/>
      <w:jc w:val="center"/>
    </w:pPr>
    <w:rPr>
      <w:b/>
      <w:sz w:val="48"/>
    </w:rPr>
  </w:style>
  <w:style w:type="paragraph" w:styleId="CommentText">
    <w:name w:val="annotation text"/>
    <w:aliases w:val="Char1"/>
    <w:basedOn w:val="Normal"/>
    <w:link w:val="CommentTextChar"/>
    <w:uiPriority w:val="99"/>
    <w:rsid w:val="00B03971"/>
    <w:pPr>
      <w:jc w:val="left"/>
    </w:pPr>
    <w:rPr>
      <w:sz w:val="20"/>
    </w:rPr>
  </w:style>
  <w:style w:type="character" w:customStyle="1" w:styleId="CommentTextChar">
    <w:name w:val="Comment Text Char"/>
    <w:aliases w:val="Char1 Char"/>
    <w:basedOn w:val="DefaultParagraphFont"/>
    <w:link w:val="CommentText"/>
    <w:uiPriority w:val="99"/>
    <w:rsid w:val="00B03971"/>
    <w:rPr>
      <w:rFonts w:ascii="Times New Roman" w:eastAsia="Times New Roman" w:hAnsi="Times New Roman" w:cs="Times New Roman"/>
      <w:sz w:val="20"/>
      <w:szCs w:val="20"/>
    </w:rPr>
  </w:style>
  <w:style w:type="paragraph" w:styleId="BodyTextIndent3">
    <w:name w:val="Body Text Indent 3"/>
    <w:basedOn w:val="Normal"/>
    <w:link w:val="BodyTextIndent3Char"/>
    <w:rsid w:val="00B03971"/>
    <w:pPr>
      <w:spacing w:before="120"/>
      <w:ind w:left="1440" w:hanging="1440"/>
    </w:pPr>
    <w:rPr>
      <w:b/>
    </w:rPr>
  </w:style>
  <w:style w:type="character" w:customStyle="1" w:styleId="BodyTextIndent3Char">
    <w:name w:val="Body Text Indent 3 Char"/>
    <w:basedOn w:val="DefaultParagraphFont"/>
    <w:link w:val="BodyTextIndent3"/>
    <w:rsid w:val="00B0397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0397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03971"/>
    <w:pPr>
      <w:spacing w:before="100" w:after="300"/>
    </w:pPr>
    <w:rPr>
      <w:sz w:val="30"/>
      <w:szCs w:val="30"/>
    </w:rPr>
  </w:style>
  <w:style w:type="paragraph" w:customStyle="1" w:styleId="FIDICClauseSubName">
    <w:name w:val="FIDIC_ClauseSubName"/>
    <w:basedOn w:val="FIDICCoverTitle"/>
    <w:rsid w:val="00B03971"/>
    <w:pPr>
      <w:spacing w:before="240" w:line="240" w:lineRule="exact"/>
    </w:pPr>
    <w:rPr>
      <w:sz w:val="24"/>
      <w:szCs w:val="24"/>
    </w:rPr>
  </w:style>
  <w:style w:type="paragraph" w:customStyle="1" w:styleId="FIDICCoverTitle">
    <w:name w:val="FIDIC__CoverTitle"/>
    <w:basedOn w:val="Normal"/>
    <w:rsid w:val="00B0397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03971"/>
    <w:rPr>
      <w:sz w:val="28"/>
      <w:szCs w:val="28"/>
    </w:rPr>
  </w:style>
  <w:style w:type="paragraph" w:customStyle="1" w:styleId="FIDICClauseSubSubPara">
    <w:name w:val="FIDIC_ClauseSubSubPara"/>
    <w:basedOn w:val="FIDICClauseSubName"/>
    <w:rsid w:val="00B0397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0397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0397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03971"/>
    <w:pPr>
      <w:tabs>
        <w:tab w:val="left" w:pos="573"/>
      </w:tabs>
      <w:spacing w:after="0"/>
      <w:ind w:left="576" w:hanging="576"/>
    </w:pPr>
    <w:rPr>
      <w:bCs/>
      <w:szCs w:val="24"/>
      <w:lang w:val="en-US"/>
    </w:rPr>
  </w:style>
  <w:style w:type="paragraph" w:customStyle="1" w:styleId="Sec7-Clauses">
    <w:name w:val="Sec7-Clauses"/>
    <w:basedOn w:val="Header1-Clauses"/>
    <w:rsid w:val="00B03971"/>
    <w:pPr>
      <w:spacing w:after="0"/>
    </w:pPr>
    <w:rPr>
      <w:bCs/>
      <w:szCs w:val="24"/>
    </w:rPr>
  </w:style>
  <w:style w:type="paragraph" w:customStyle="1" w:styleId="sec7-header1">
    <w:name w:val="sec7-header1"/>
    <w:basedOn w:val="FIDICClauseSubName"/>
    <w:rsid w:val="00B0397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03971"/>
    <w:rPr>
      <w:lang w:val="en-US"/>
    </w:rPr>
  </w:style>
  <w:style w:type="paragraph" w:customStyle="1" w:styleId="SectionIXHeader">
    <w:name w:val="Section IX Header"/>
    <w:basedOn w:val="SectionVHeader"/>
    <w:rsid w:val="00B03971"/>
    <w:rPr>
      <w:lang w:val="en-US"/>
    </w:rPr>
  </w:style>
  <w:style w:type="paragraph" w:customStyle="1" w:styleId="Parts">
    <w:name w:val="Parts"/>
    <w:basedOn w:val="Heading1"/>
    <w:rsid w:val="00B03971"/>
    <w:rPr>
      <w:sz w:val="56"/>
    </w:rPr>
  </w:style>
  <w:style w:type="paragraph" w:customStyle="1" w:styleId="StyleHeader1-ClausesLeft0Hanging03After0pt">
    <w:name w:val="Style Header 1 - Clauses + Left:  0&quot; Hanging:  0.3&quot; After:  0 pt"/>
    <w:basedOn w:val="Header1-Clauses"/>
    <w:rsid w:val="00B0397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03971"/>
    <w:rPr>
      <w:b/>
      <w:bCs/>
    </w:rPr>
  </w:style>
  <w:style w:type="character" w:customStyle="1" w:styleId="StyleHeader2-SubClausesBoldChar">
    <w:name w:val="Style Header 2 - SubClauses + Bold Char"/>
    <w:link w:val="StyleHeader2-SubClausesBold"/>
    <w:rsid w:val="00B0397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03971"/>
    <w:pPr>
      <w:jc w:val="both"/>
    </w:pPr>
    <w:rPr>
      <w:b w:val="0"/>
      <w:bCs/>
    </w:rPr>
  </w:style>
  <w:style w:type="paragraph" w:customStyle="1" w:styleId="StyleStyleHeader1-ClausesAfter0ptLeft0Hanging">
    <w:name w:val="Style Style Header 1 - Clauses + After:  0 pt + Left:  0&quot; Hanging:..."/>
    <w:basedOn w:val="StyleHeader1-ClausesAfter0pt"/>
    <w:rsid w:val="00B0397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0397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0397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03971"/>
    <w:pPr>
      <w:tabs>
        <w:tab w:val="left" w:pos="1512"/>
      </w:tabs>
      <w:spacing w:after="180"/>
      <w:ind w:left="1512" w:hanging="540"/>
    </w:pPr>
  </w:style>
  <w:style w:type="paragraph" w:customStyle="1" w:styleId="Section7heading3">
    <w:name w:val="Section 7 heading 3"/>
    <w:basedOn w:val="Heading3"/>
    <w:rsid w:val="00B03971"/>
  </w:style>
  <w:style w:type="paragraph" w:customStyle="1" w:styleId="Section7heading4">
    <w:name w:val="Section 7 heading 4"/>
    <w:basedOn w:val="Heading3"/>
    <w:link w:val="Section7heading4Char"/>
    <w:rsid w:val="00B03971"/>
    <w:pPr>
      <w:tabs>
        <w:tab w:val="left" w:pos="576"/>
      </w:tabs>
      <w:ind w:left="576" w:hanging="576"/>
      <w:jc w:val="left"/>
    </w:pPr>
    <w:rPr>
      <w:sz w:val="24"/>
    </w:rPr>
  </w:style>
  <w:style w:type="character" w:customStyle="1" w:styleId="Section7heading4Char">
    <w:name w:val="Section 7 heading 4 Char"/>
    <w:link w:val="Section7heading4"/>
    <w:rsid w:val="00B03971"/>
    <w:rPr>
      <w:rFonts w:ascii="Times New Roman" w:eastAsia="Times New Roman" w:hAnsi="Times New Roman" w:cs="Times New Roman"/>
      <w:b/>
      <w:sz w:val="24"/>
      <w:szCs w:val="20"/>
    </w:rPr>
  </w:style>
  <w:style w:type="paragraph" w:customStyle="1" w:styleId="Section7heading5">
    <w:name w:val="Section 7 heading 5"/>
    <w:basedOn w:val="Heading3"/>
    <w:rsid w:val="00B03971"/>
    <w:pPr>
      <w:jc w:val="both"/>
    </w:pPr>
    <w:rPr>
      <w:sz w:val="24"/>
    </w:rPr>
  </w:style>
  <w:style w:type="paragraph" w:customStyle="1" w:styleId="StyleSection7heading3After10pt">
    <w:name w:val="Style Section 7 heading 3 + After:  10 pt"/>
    <w:basedOn w:val="Section7heading3"/>
    <w:rsid w:val="00B03971"/>
    <w:pPr>
      <w:spacing w:after="200"/>
    </w:pPr>
    <w:rPr>
      <w:rFonts w:ascii="Times New Roman Bold" w:hAnsi="Times New Roman Bold"/>
      <w:bCs/>
      <w:szCs w:val="28"/>
    </w:rPr>
  </w:style>
  <w:style w:type="paragraph" w:customStyle="1" w:styleId="StyleTOC1Before8pt">
    <w:name w:val="Style TOC 1 + Before:  8 pt"/>
    <w:basedOn w:val="TOC1"/>
    <w:rsid w:val="00B03971"/>
    <w:pPr>
      <w:tabs>
        <w:tab w:val="right" w:pos="720"/>
      </w:tabs>
      <w:spacing w:before="160"/>
      <w:outlineLvl w:val="2"/>
    </w:pPr>
    <w:rPr>
      <w:rFonts w:asciiTheme="majorHAnsi" w:hAnsiTheme="majorHAnsi" w:cstheme="majorHAnsi"/>
      <w:b w:val="0"/>
      <w:bCs/>
      <w:sz w:val="28"/>
      <w:lang w:val="nl-NL"/>
    </w:rPr>
  </w:style>
  <w:style w:type="paragraph" w:customStyle="1" w:styleId="StyleClauseSubList12ptJustifiedAfter10pt">
    <w:name w:val="Style ClauseSub_List + 12 pt Justified After:  10 pt"/>
    <w:basedOn w:val="ClauseSubList"/>
    <w:rsid w:val="00B03971"/>
    <w:pPr>
      <w:spacing w:after="200"/>
      <w:jc w:val="both"/>
    </w:pPr>
    <w:rPr>
      <w:sz w:val="24"/>
      <w:szCs w:val="24"/>
    </w:rPr>
  </w:style>
  <w:style w:type="character" w:styleId="FollowedHyperlink">
    <w:name w:val="FollowedHyperlink"/>
    <w:uiPriority w:val="99"/>
    <w:rsid w:val="00B03971"/>
    <w:rPr>
      <w:color w:val="606420"/>
      <w:u w:val="single"/>
    </w:rPr>
  </w:style>
  <w:style w:type="paragraph" w:customStyle="1" w:styleId="UG-Sec3-Heading2">
    <w:name w:val="UG - Sec 3 - Heading 2"/>
    <w:basedOn w:val="UG-Heading2"/>
    <w:rsid w:val="00B03971"/>
  </w:style>
  <w:style w:type="paragraph" w:customStyle="1" w:styleId="UG-Heading2">
    <w:name w:val="UG - Heading 2"/>
    <w:basedOn w:val="Heading2"/>
    <w:next w:val="Normal"/>
    <w:rsid w:val="00B03971"/>
    <w:pPr>
      <w:pBdr>
        <w:bottom w:val="none" w:sz="0" w:space="0" w:color="auto"/>
      </w:pBdr>
    </w:pPr>
    <w:rPr>
      <w:sz w:val="32"/>
      <w:szCs w:val="28"/>
    </w:rPr>
  </w:style>
  <w:style w:type="paragraph" w:customStyle="1" w:styleId="titulo">
    <w:name w:val="titulo"/>
    <w:basedOn w:val="Heading5"/>
    <w:rsid w:val="00B03971"/>
    <w:pPr>
      <w:keepNext w:val="0"/>
      <w:spacing w:after="240"/>
    </w:pPr>
    <w:rPr>
      <w:rFonts w:ascii="Times New Roman Bold" w:hAnsi="Times New Roman Bold"/>
      <w:b/>
      <w:u w:val="none"/>
    </w:rPr>
  </w:style>
  <w:style w:type="paragraph" w:styleId="ListNumber">
    <w:name w:val="List Number"/>
    <w:basedOn w:val="Normal"/>
    <w:rsid w:val="00B03971"/>
    <w:pPr>
      <w:tabs>
        <w:tab w:val="num" w:pos="360"/>
      </w:tabs>
      <w:ind w:left="360" w:hanging="360"/>
    </w:pPr>
  </w:style>
  <w:style w:type="paragraph" w:customStyle="1" w:styleId="DefaultParagraphFont1">
    <w:name w:val="Default Paragraph Font1"/>
    <w:next w:val="Normal"/>
    <w:rsid w:val="00B0397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0397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03971"/>
    <w:pPr>
      <w:jc w:val="both"/>
    </w:pPr>
    <w:rPr>
      <w:b/>
      <w:bCs/>
    </w:rPr>
  </w:style>
  <w:style w:type="character" w:customStyle="1" w:styleId="CommentSubjectChar">
    <w:name w:val="Comment Subject Char"/>
    <w:basedOn w:val="CommentTextChar"/>
    <w:link w:val="CommentSubject"/>
    <w:uiPriority w:val="99"/>
    <w:rsid w:val="00B0397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B03971"/>
    <w:pPr>
      <w:ind w:left="706" w:hanging="706"/>
      <w:jc w:val="left"/>
    </w:pPr>
    <w:rPr>
      <w:bCs/>
    </w:rPr>
  </w:style>
  <w:style w:type="paragraph" w:customStyle="1" w:styleId="BlockQuotation">
    <w:name w:val="Block Quotation"/>
    <w:basedOn w:val="Normal"/>
    <w:rsid w:val="00B03971"/>
    <w:pPr>
      <w:ind w:left="855" w:right="-72" w:hanging="315"/>
    </w:pPr>
    <w:rPr>
      <w:lang w:val="en-GB" w:eastAsia="fr-FR"/>
    </w:rPr>
  </w:style>
  <w:style w:type="paragraph" w:customStyle="1" w:styleId="Header3-Paragraph">
    <w:name w:val="Header 3 - Paragraph"/>
    <w:basedOn w:val="Normal"/>
    <w:rsid w:val="00B03971"/>
    <w:pPr>
      <w:tabs>
        <w:tab w:val="num" w:pos="864"/>
        <w:tab w:val="num" w:pos="1152"/>
      </w:tabs>
      <w:spacing w:after="200"/>
      <w:ind w:left="1238" w:hanging="619"/>
    </w:pPr>
    <w:rPr>
      <w:lang w:eastAsia="fr-FR"/>
    </w:rPr>
  </w:style>
  <w:style w:type="paragraph" w:customStyle="1" w:styleId="outlinebullet">
    <w:name w:val="outlinebullet"/>
    <w:basedOn w:val="Normal"/>
    <w:rsid w:val="00B0397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03971"/>
    <w:pPr>
      <w:keepNext/>
      <w:tabs>
        <w:tab w:val="num" w:pos="360"/>
        <w:tab w:val="num" w:pos="420"/>
      </w:tabs>
      <w:ind w:left="360" w:hanging="360"/>
    </w:pPr>
    <w:rPr>
      <w:lang w:eastAsia="fr-FR"/>
    </w:rPr>
  </w:style>
  <w:style w:type="paragraph" w:customStyle="1" w:styleId="Outline2">
    <w:name w:val="Outline2"/>
    <w:basedOn w:val="Normal"/>
    <w:rsid w:val="00B03971"/>
    <w:pPr>
      <w:tabs>
        <w:tab w:val="num" w:pos="360"/>
        <w:tab w:val="num" w:pos="420"/>
        <w:tab w:val="num" w:pos="864"/>
      </w:tabs>
      <w:spacing w:before="240"/>
      <w:ind w:left="864" w:hanging="504"/>
      <w:jc w:val="left"/>
    </w:pPr>
    <w:rPr>
      <w:kern w:val="28"/>
      <w:lang w:eastAsia="fr-FR"/>
    </w:rPr>
  </w:style>
  <w:style w:type="paragraph" w:customStyle="1" w:styleId="a11">
    <w:name w:val="a1 1"/>
    <w:rsid w:val="00B0397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0397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03971"/>
    <w:rPr>
      <w:sz w:val="24"/>
      <w:lang w:val="en-US" w:eastAsia="fr-FR" w:bidi="ar-SA"/>
    </w:rPr>
  </w:style>
  <w:style w:type="paragraph" w:customStyle="1" w:styleId="UGHeader1">
    <w:name w:val="UG Header 1"/>
    <w:basedOn w:val="Heading1"/>
    <w:next w:val="Normal"/>
    <w:rsid w:val="00B03971"/>
    <w:pPr>
      <w:spacing w:before="240"/>
    </w:pPr>
    <w:rPr>
      <w:smallCaps w:val="0"/>
    </w:rPr>
  </w:style>
  <w:style w:type="paragraph" w:customStyle="1" w:styleId="UG-Sec3-Heading3">
    <w:name w:val="UG - Sec 3 - Heading 3"/>
    <w:basedOn w:val="Normal"/>
    <w:rsid w:val="00B0397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03971"/>
  </w:style>
  <w:style w:type="paragraph" w:customStyle="1" w:styleId="UG-Sec3b-Heading3">
    <w:name w:val="UG - Sec 3b - Heading 3"/>
    <w:basedOn w:val="UG-Sec3-Heading3"/>
    <w:rsid w:val="00B03971"/>
  </w:style>
  <w:style w:type="paragraph" w:customStyle="1" w:styleId="UG-Sec3b-Heading4">
    <w:name w:val="UG - Sec 3b - Heading 4"/>
    <w:basedOn w:val="Normal"/>
    <w:rsid w:val="00B0397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03971"/>
    <w:pPr>
      <w:spacing w:before="120" w:after="240"/>
      <w:jc w:val="center"/>
    </w:pPr>
    <w:rPr>
      <w:b/>
      <w:sz w:val="36"/>
    </w:rPr>
  </w:style>
  <w:style w:type="paragraph" w:customStyle="1" w:styleId="SectionVHeading2">
    <w:name w:val="Section V. Heading 2"/>
    <w:basedOn w:val="SectionVHeader"/>
    <w:rsid w:val="00B03971"/>
    <w:pPr>
      <w:spacing w:before="120" w:after="200"/>
    </w:pPr>
    <w:rPr>
      <w:sz w:val="28"/>
    </w:rPr>
  </w:style>
  <w:style w:type="paragraph" w:customStyle="1" w:styleId="UG-Sec4-heading3">
    <w:name w:val="UG-Sec 4 - heading 3"/>
    <w:basedOn w:val="Normal"/>
    <w:rsid w:val="00B03971"/>
    <w:pPr>
      <w:spacing w:before="120" w:after="200"/>
      <w:jc w:val="center"/>
    </w:pPr>
    <w:rPr>
      <w:b/>
      <w:sz w:val="28"/>
      <w:szCs w:val="28"/>
    </w:rPr>
  </w:style>
  <w:style w:type="paragraph" w:customStyle="1" w:styleId="Section1Header2">
    <w:name w:val="Section 1 Header 2"/>
    <w:basedOn w:val="StyleHeader1-ClausesLeft0Hanging03After0pt"/>
    <w:rsid w:val="00B03971"/>
    <w:rPr>
      <w:lang w:val="en-US"/>
    </w:rPr>
  </w:style>
  <w:style w:type="paragraph" w:customStyle="1" w:styleId="Section1Header1">
    <w:name w:val="Section 1 Header 1"/>
    <w:basedOn w:val="BodyText2"/>
    <w:rsid w:val="00B03971"/>
    <w:pPr>
      <w:spacing w:before="120" w:after="200"/>
      <w:jc w:val="center"/>
    </w:pPr>
    <w:rPr>
      <w:b/>
      <w:bCs/>
      <w:i w:val="0"/>
      <w:iCs/>
      <w:sz w:val="28"/>
    </w:rPr>
  </w:style>
  <w:style w:type="paragraph" w:customStyle="1" w:styleId="Section4heading">
    <w:name w:val="Section 4 heading"/>
    <w:basedOn w:val="Normal"/>
    <w:next w:val="Normal"/>
    <w:rsid w:val="00B03971"/>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B0397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03971"/>
    <w:pPr>
      <w:widowControl w:val="0"/>
      <w:autoSpaceDE w:val="0"/>
      <w:autoSpaceDN w:val="0"/>
      <w:adjustRightInd w:val="0"/>
      <w:jc w:val="left"/>
    </w:pPr>
    <w:rPr>
      <w:szCs w:val="24"/>
    </w:rPr>
  </w:style>
  <w:style w:type="paragraph" w:customStyle="1" w:styleId="Style17">
    <w:name w:val="Style 17"/>
    <w:basedOn w:val="Normal"/>
    <w:rsid w:val="00B03971"/>
    <w:pPr>
      <w:widowControl w:val="0"/>
      <w:autoSpaceDE w:val="0"/>
      <w:autoSpaceDN w:val="0"/>
      <w:spacing w:line="264" w:lineRule="exact"/>
      <w:ind w:left="576" w:hanging="360"/>
      <w:jc w:val="left"/>
    </w:pPr>
    <w:rPr>
      <w:szCs w:val="24"/>
    </w:rPr>
  </w:style>
  <w:style w:type="paragraph" w:customStyle="1" w:styleId="Style20">
    <w:name w:val="Style 20"/>
    <w:basedOn w:val="Normal"/>
    <w:rsid w:val="00B03971"/>
    <w:pPr>
      <w:widowControl w:val="0"/>
      <w:autoSpaceDE w:val="0"/>
      <w:autoSpaceDN w:val="0"/>
      <w:spacing w:before="144" w:after="360" w:line="264" w:lineRule="exact"/>
      <w:jc w:val="left"/>
    </w:pPr>
    <w:rPr>
      <w:szCs w:val="24"/>
    </w:rPr>
  </w:style>
  <w:style w:type="paragraph" w:customStyle="1" w:styleId="Header1">
    <w:name w:val="Header1"/>
    <w:basedOn w:val="Normal"/>
    <w:rsid w:val="00B03971"/>
    <w:pPr>
      <w:widowControl w:val="0"/>
      <w:autoSpaceDE w:val="0"/>
      <w:autoSpaceDN w:val="0"/>
      <w:spacing w:before="240" w:after="480"/>
      <w:jc w:val="center"/>
    </w:pPr>
    <w:rPr>
      <w:b/>
      <w:bCs/>
      <w:spacing w:val="4"/>
      <w:sz w:val="44"/>
      <w:szCs w:val="46"/>
    </w:rPr>
  </w:style>
  <w:style w:type="paragraph" w:customStyle="1" w:styleId="Default">
    <w:name w:val="Default"/>
    <w:rsid w:val="00B039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03971"/>
    <w:pPr>
      <w:suppressAutoHyphens/>
      <w:spacing w:after="100"/>
      <w:jc w:val="center"/>
    </w:pPr>
    <w:rPr>
      <w:rFonts w:ascii="Times New Roman Bold" w:hAnsi="Times New Roman Bold"/>
      <w:b/>
    </w:rPr>
  </w:style>
  <w:style w:type="paragraph" w:customStyle="1" w:styleId="Style12">
    <w:name w:val="Style 12"/>
    <w:basedOn w:val="Normal"/>
    <w:rsid w:val="00B03971"/>
    <w:pPr>
      <w:widowControl w:val="0"/>
      <w:autoSpaceDE w:val="0"/>
      <w:autoSpaceDN w:val="0"/>
      <w:spacing w:line="264" w:lineRule="exact"/>
      <w:ind w:hanging="576"/>
    </w:pPr>
    <w:rPr>
      <w:szCs w:val="24"/>
    </w:rPr>
  </w:style>
  <w:style w:type="paragraph" w:customStyle="1" w:styleId="TextBox">
    <w:name w:val="Text Box"/>
    <w:rsid w:val="00B0397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03971"/>
    <w:pPr>
      <w:spacing w:before="120" w:after="120"/>
    </w:pPr>
    <w:rPr>
      <w:spacing w:val="-4"/>
    </w:rPr>
  </w:style>
  <w:style w:type="paragraph" w:customStyle="1" w:styleId="Heading1-Clausename">
    <w:name w:val="Heading 1- Clause name"/>
    <w:basedOn w:val="Normal"/>
    <w:rsid w:val="00B03971"/>
    <w:pPr>
      <w:tabs>
        <w:tab w:val="num" w:pos="360"/>
      </w:tabs>
      <w:spacing w:before="120" w:after="120"/>
      <w:ind w:left="360" w:hanging="360"/>
      <w:jc w:val="left"/>
    </w:pPr>
    <w:rPr>
      <w:b/>
    </w:rPr>
  </w:style>
  <w:style w:type="paragraph" w:customStyle="1" w:styleId="sec7-clauses0">
    <w:name w:val="sec7-clauses"/>
    <w:basedOn w:val="Heading1-Clausename"/>
    <w:rsid w:val="00B03971"/>
  </w:style>
  <w:style w:type="paragraph" w:customStyle="1" w:styleId="Sec1-Clauses">
    <w:name w:val="Sec1-Clauses"/>
    <w:basedOn w:val="Heading1-Clausename"/>
    <w:rsid w:val="00B03971"/>
  </w:style>
  <w:style w:type="paragraph" w:customStyle="1" w:styleId="SectionVIHeader0">
    <w:name w:val="Section VI. Header"/>
    <w:basedOn w:val="SectionVHeader"/>
    <w:rsid w:val="00B03971"/>
    <w:pPr>
      <w:spacing w:before="120" w:after="240"/>
    </w:pPr>
    <w:rPr>
      <w:lang w:val="en-US"/>
    </w:rPr>
  </w:style>
  <w:style w:type="paragraph" w:styleId="DocumentMap">
    <w:name w:val="Document Map"/>
    <w:basedOn w:val="Normal"/>
    <w:link w:val="DocumentMapChar"/>
    <w:rsid w:val="00B03971"/>
    <w:pPr>
      <w:shd w:val="clear" w:color="auto" w:fill="000080"/>
      <w:jc w:val="left"/>
    </w:pPr>
    <w:rPr>
      <w:rFonts w:ascii="Tahoma" w:hAnsi="Tahoma"/>
    </w:rPr>
  </w:style>
  <w:style w:type="character" w:customStyle="1" w:styleId="DocumentMapChar">
    <w:name w:val="Document Map Char"/>
    <w:basedOn w:val="DefaultParagraphFont"/>
    <w:link w:val="DocumentMap"/>
    <w:rsid w:val="00B03971"/>
    <w:rPr>
      <w:rFonts w:ascii="Tahoma" w:eastAsia="Times New Roman" w:hAnsi="Tahoma" w:cs="Times New Roman"/>
      <w:sz w:val="24"/>
      <w:szCs w:val="20"/>
      <w:shd w:val="clear" w:color="auto" w:fill="000080"/>
    </w:rPr>
  </w:style>
  <w:style w:type="paragraph" w:customStyle="1" w:styleId="Head12">
    <w:name w:val="Head 1.2"/>
    <w:basedOn w:val="Normal"/>
    <w:rsid w:val="00B03971"/>
    <w:pPr>
      <w:tabs>
        <w:tab w:val="num" w:pos="360"/>
      </w:tabs>
      <w:ind w:left="360" w:hanging="360"/>
    </w:pPr>
    <w:rPr>
      <w:rFonts w:ascii="Arial" w:hAnsi="Arial"/>
      <w:sz w:val="20"/>
    </w:rPr>
  </w:style>
  <w:style w:type="paragraph" w:customStyle="1" w:styleId="ChapterNumber">
    <w:name w:val="ChapterNumber"/>
    <w:rsid w:val="00B0397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0397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0397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03971"/>
    <w:rPr>
      <w:rFonts w:ascii="Cambria" w:eastAsia="Times New Roman" w:hAnsi="Cambria" w:cs="Times New Roman"/>
      <w:b/>
      <w:bCs/>
      <w:color w:val="365F91"/>
      <w:sz w:val="28"/>
      <w:szCs w:val="28"/>
    </w:rPr>
  </w:style>
  <w:style w:type="character" w:customStyle="1" w:styleId="st">
    <w:name w:val="st"/>
    <w:basedOn w:val="DefaultParagraphFont"/>
    <w:rsid w:val="00B03971"/>
  </w:style>
  <w:style w:type="paragraph" w:customStyle="1" w:styleId="plane">
    <w:name w:val="plane"/>
    <w:basedOn w:val="Normal"/>
    <w:rsid w:val="00B03971"/>
    <w:pPr>
      <w:suppressAutoHyphens/>
    </w:pPr>
    <w:rPr>
      <w:rFonts w:ascii="Tms Rmn" w:hAnsi="Tms Rmn"/>
    </w:rPr>
  </w:style>
  <w:style w:type="paragraph" w:customStyle="1" w:styleId="S1-Header2">
    <w:name w:val="S1-Header2"/>
    <w:basedOn w:val="Normal"/>
    <w:rsid w:val="00B03971"/>
    <w:pPr>
      <w:tabs>
        <w:tab w:val="num" w:pos="360"/>
      </w:tabs>
      <w:spacing w:after="200"/>
      <w:jc w:val="left"/>
    </w:pPr>
    <w:rPr>
      <w:b/>
      <w:szCs w:val="24"/>
    </w:rPr>
  </w:style>
  <w:style w:type="paragraph" w:customStyle="1" w:styleId="S4-Header2">
    <w:name w:val="S4-Header 2"/>
    <w:basedOn w:val="Normal"/>
    <w:rsid w:val="00B03971"/>
    <w:pPr>
      <w:spacing w:before="120" w:after="240"/>
      <w:jc w:val="center"/>
    </w:pPr>
    <w:rPr>
      <w:b/>
      <w:sz w:val="32"/>
      <w:szCs w:val="24"/>
    </w:rPr>
  </w:style>
  <w:style w:type="paragraph" w:styleId="NormalIndent">
    <w:name w:val="Normal Indent"/>
    <w:basedOn w:val="Normal"/>
    <w:unhideWhenUsed/>
    <w:rsid w:val="00B03971"/>
    <w:pPr>
      <w:ind w:left="720"/>
      <w:jc w:val="left"/>
    </w:pPr>
    <w:rPr>
      <w:szCs w:val="24"/>
    </w:rPr>
  </w:style>
  <w:style w:type="paragraph" w:styleId="ListBullet">
    <w:name w:val="List Bullet"/>
    <w:basedOn w:val="Normal"/>
    <w:autoRedefine/>
    <w:unhideWhenUsed/>
    <w:rsid w:val="00B03971"/>
    <w:pPr>
      <w:tabs>
        <w:tab w:val="num" w:pos="360"/>
      </w:tabs>
      <w:ind w:left="360" w:hanging="360"/>
      <w:jc w:val="left"/>
    </w:pPr>
    <w:rPr>
      <w:sz w:val="20"/>
    </w:rPr>
  </w:style>
  <w:style w:type="paragraph" w:styleId="List2">
    <w:name w:val="List 2"/>
    <w:basedOn w:val="Normal"/>
    <w:unhideWhenUsed/>
    <w:rsid w:val="00B03971"/>
    <w:pPr>
      <w:ind w:left="720" w:hanging="360"/>
      <w:jc w:val="left"/>
    </w:pPr>
    <w:rPr>
      <w:szCs w:val="24"/>
    </w:rPr>
  </w:style>
  <w:style w:type="paragraph" w:styleId="List3">
    <w:name w:val="List 3"/>
    <w:basedOn w:val="Normal"/>
    <w:unhideWhenUsed/>
    <w:rsid w:val="00B03971"/>
    <w:pPr>
      <w:ind w:left="1080" w:hanging="360"/>
      <w:jc w:val="left"/>
    </w:pPr>
    <w:rPr>
      <w:szCs w:val="24"/>
    </w:rPr>
  </w:style>
  <w:style w:type="paragraph" w:styleId="ListBullet2">
    <w:name w:val="List Bullet 2"/>
    <w:basedOn w:val="Normal"/>
    <w:autoRedefine/>
    <w:unhideWhenUsed/>
    <w:rsid w:val="00B03971"/>
    <w:pPr>
      <w:tabs>
        <w:tab w:val="num" w:pos="720"/>
      </w:tabs>
      <w:ind w:left="720" w:hanging="360"/>
      <w:jc w:val="left"/>
    </w:pPr>
    <w:rPr>
      <w:sz w:val="20"/>
    </w:rPr>
  </w:style>
  <w:style w:type="paragraph" w:styleId="ListBullet3">
    <w:name w:val="List Bullet 3"/>
    <w:basedOn w:val="Normal"/>
    <w:autoRedefine/>
    <w:unhideWhenUsed/>
    <w:rsid w:val="00B03971"/>
    <w:pPr>
      <w:tabs>
        <w:tab w:val="num" w:pos="1080"/>
      </w:tabs>
      <w:ind w:left="1080" w:hanging="360"/>
      <w:jc w:val="left"/>
    </w:pPr>
    <w:rPr>
      <w:sz w:val="20"/>
    </w:rPr>
  </w:style>
  <w:style w:type="paragraph" w:styleId="ListBullet4">
    <w:name w:val="List Bullet 4"/>
    <w:basedOn w:val="Normal"/>
    <w:autoRedefine/>
    <w:unhideWhenUsed/>
    <w:rsid w:val="00B03971"/>
    <w:pPr>
      <w:tabs>
        <w:tab w:val="num" w:pos="1440"/>
      </w:tabs>
      <w:ind w:left="1440" w:hanging="360"/>
      <w:jc w:val="left"/>
    </w:pPr>
    <w:rPr>
      <w:sz w:val="20"/>
    </w:rPr>
  </w:style>
  <w:style w:type="paragraph" w:styleId="ListBullet5">
    <w:name w:val="List Bullet 5"/>
    <w:basedOn w:val="Normal"/>
    <w:autoRedefine/>
    <w:unhideWhenUsed/>
    <w:rsid w:val="00B03971"/>
    <w:pPr>
      <w:tabs>
        <w:tab w:val="num" w:pos="1800"/>
      </w:tabs>
      <w:ind w:left="1800" w:hanging="360"/>
      <w:jc w:val="left"/>
    </w:pPr>
    <w:rPr>
      <w:sz w:val="20"/>
    </w:rPr>
  </w:style>
  <w:style w:type="paragraph" w:styleId="ListNumber2">
    <w:name w:val="List Number 2"/>
    <w:basedOn w:val="Normal"/>
    <w:unhideWhenUsed/>
    <w:rsid w:val="00B03971"/>
    <w:pPr>
      <w:tabs>
        <w:tab w:val="num" w:pos="720"/>
      </w:tabs>
      <w:ind w:left="720" w:hanging="360"/>
      <w:jc w:val="left"/>
    </w:pPr>
    <w:rPr>
      <w:sz w:val="20"/>
    </w:rPr>
  </w:style>
  <w:style w:type="paragraph" w:styleId="ListNumber3">
    <w:name w:val="List Number 3"/>
    <w:basedOn w:val="Normal"/>
    <w:unhideWhenUsed/>
    <w:rsid w:val="00B03971"/>
    <w:pPr>
      <w:tabs>
        <w:tab w:val="num" w:pos="1080"/>
      </w:tabs>
      <w:ind w:left="1080" w:hanging="360"/>
      <w:jc w:val="left"/>
    </w:pPr>
    <w:rPr>
      <w:sz w:val="20"/>
    </w:rPr>
  </w:style>
  <w:style w:type="paragraph" w:styleId="ListNumber4">
    <w:name w:val="List Number 4"/>
    <w:basedOn w:val="Normal"/>
    <w:unhideWhenUsed/>
    <w:rsid w:val="00B03971"/>
    <w:pPr>
      <w:tabs>
        <w:tab w:val="num" w:pos="1440"/>
      </w:tabs>
      <w:ind w:left="1440" w:hanging="360"/>
      <w:jc w:val="left"/>
    </w:pPr>
    <w:rPr>
      <w:sz w:val="20"/>
    </w:rPr>
  </w:style>
  <w:style w:type="paragraph" w:styleId="ListNumber5">
    <w:name w:val="List Number 5"/>
    <w:basedOn w:val="Normal"/>
    <w:unhideWhenUsed/>
    <w:rsid w:val="00B03971"/>
    <w:pPr>
      <w:tabs>
        <w:tab w:val="num" w:pos="1800"/>
      </w:tabs>
      <w:ind w:left="1800" w:hanging="360"/>
      <w:jc w:val="left"/>
    </w:pPr>
    <w:rPr>
      <w:sz w:val="20"/>
    </w:rPr>
  </w:style>
  <w:style w:type="paragraph" w:styleId="ListContinue2">
    <w:name w:val="List Continue 2"/>
    <w:basedOn w:val="Normal"/>
    <w:unhideWhenUsed/>
    <w:rsid w:val="00B03971"/>
    <w:pPr>
      <w:spacing w:after="120"/>
      <w:ind w:left="720"/>
      <w:jc w:val="left"/>
    </w:pPr>
    <w:rPr>
      <w:szCs w:val="24"/>
    </w:rPr>
  </w:style>
  <w:style w:type="paragraph" w:styleId="ListContinue3">
    <w:name w:val="List Continue 3"/>
    <w:basedOn w:val="Normal"/>
    <w:unhideWhenUsed/>
    <w:rsid w:val="00B03971"/>
    <w:pPr>
      <w:spacing w:after="120"/>
      <w:ind w:left="1080"/>
      <w:jc w:val="left"/>
    </w:pPr>
    <w:rPr>
      <w:szCs w:val="24"/>
    </w:rPr>
  </w:style>
  <w:style w:type="paragraph" w:styleId="MessageHeader">
    <w:name w:val="Message Header"/>
    <w:basedOn w:val="Normal"/>
    <w:link w:val="MessageHeaderChar"/>
    <w:unhideWhenUsed/>
    <w:rsid w:val="00B0397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0397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03971"/>
    <w:pPr>
      <w:suppressAutoHyphens/>
      <w:overflowPunct w:val="0"/>
      <w:autoSpaceDE w:val="0"/>
      <w:autoSpaceDN w:val="0"/>
      <w:adjustRightInd w:val="0"/>
    </w:pPr>
  </w:style>
  <w:style w:type="character" w:customStyle="1" w:styleId="NoteHeadingChar">
    <w:name w:val="Note Heading Char"/>
    <w:basedOn w:val="DefaultParagraphFont"/>
    <w:link w:val="NoteHeading"/>
    <w:rsid w:val="00B03971"/>
    <w:rPr>
      <w:rFonts w:ascii="Times New Roman" w:eastAsia="Times New Roman" w:hAnsi="Times New Roman" w:cs="Times New Roman"/>
      <w:sz w:val="24"/>
      <w:szCs w:val="20"/>
    </w:rPr>
  </w:style>
  <w:style w:type="paragraph" w:customStyle="1" w:styleId="SectionTitle">
    <w:name w:val="Section Title"/>
    <w:next w:val="Normal"/>
    <w:rsid w:val="00B0397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0397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03971"/>
    <w:pPr>
      <w:jc w:val="left"/>
    </w:pPr>
    <w:rPr>
      <w:szCs w:val="24"/>
    </w:rPr>
  </w:style>
  <w:style w:type="paragraph" w:customStyle="1" w:styleId="ShortReturnAddress">
    <w:name w:val="Short Return Address"/>
    <w:basedOn w:val="Normal"/>
    <w:rsid w:val="00B03971"/>
    <w:pPr>
      <w:jc w:val="left"/>
    </w:pPr>
    <w:rPr>
      <w:szCs w:val="24"/>
    </w:rPr>
  </w:style>
  <w:style w:type="paragraph" w:customStyle="1" w:styleId="BHead">
    <w:name w:val="B Head"/>
    <w:rsid w:val="00B0397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0397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0397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0397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0397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0397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0397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0397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0397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0397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0397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03971"/>
    <w:pPr>
      <w:spacing w:before="240" w:after="240"/>
      <w:ind w:left="1418"/>
      <w:jc w:val="left"/>
    </w:pPr>
    <w:rPr>
      <w:szCs w:val="24"/>
    </w:rPr>
  </w:style>
  <w:style w:type="paragraph" w:customStyle="1" w:styleId="e4">
    <w:name w:val="e4"/>
    <w:aliases w:val="exh line end"/>
    <w:basedOn w:val="Normal"/>
    <w:next w:val="Normal"/>
    <w:rsid w:val="00B0397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03971"/>
    <w:pPr>
      <w:spacing w:before="120" w:after="200"/>
    </w:pPr>
    <w:rPr>
      <w:b/>
    </w:rPr>
  </w:style>
  <w:style w:type="paragraph" w:customStyle="1" w:styleId="S1-Header1">
    <w:name w:val="S1-Header1"/>
    <w:basedOn w:val="Normal"/>
    <w:rsid w:val="00B0397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0397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0397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0397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03971"/>
    <w:pPr>
      <w:spacing w:before="120" w:after="240"/>
      <w:jc w:val="center"/>
    </w:pPr>
    <w:rPr>
      <w:b/>
      <w:bCs/>
      <w:sz w:val="36"/>
    </w:rPr>
  </w:style>
  <w:style w:type="paragraph" w:customStyle="1" w:styleId="S3-Header1">
    <w:name w:val="S3-Header 1"/>
    <w:basedOn w:val="Normal"/>
    <w:rsid w:val="00B03971"/>
    <w:pPr>
      <w:spacing w:before="120" w:after="200"/>
      <w:ind w:left="1080" w:hanging="720"/>
    </w:pPr>
    <w:rPr>
      <w:b/>
      <w:bCs/>
      <w:noProof/>
      <w:sz w:val="28"/>
    </w:rPr>
  </w:style>
  <w:style w:type="paragraph" w:customStyle="1" w:styleId="S3-Heading2">
    <w:name w:val="S3-Heading 2"/>
    <w:basedOn w:val="Normal"/>
    <w:rsid w:val="00B03971"/>
    <w:pPr>
      <w:spacing w:after="200"/>
      <w:ind w:left="1080" w:right="288" w:hanging="720"/>
    </w:pPr>
    <w:rPr>
      <w:b/>
      <w:bCs/>
      <w:szCs w:val="24"/>
    </w:rPr>
  </w:style>
  <w:style w:type="paragraph" w:customStyle="1" w:styleId="S4Header">
    <w:name w:val="S4 Header"/>
    <w:basedOn w:val="Normal"/>
    <w:next w:val="Normal"/>
    <w:rsid w:val="00B03971"/>
    <w:pPr>
      <w:spacing w:before="120" w:after="240"/>
      <w:jc w:val="center"/>
    </w:pPr>
    <w:rPr>
      <w:b/>
      <w:sz w:val="32"/>
    </w:rPr>
  </w:style>
  <w:style w:type="paragraph" w:customStyle="1" w:styleId="S4-Header10">
    <w:name w:val="S4-Header 1"/>
    <w:basedOn w:val="Normal"/>
    <w:next w:val="Normal"/>
    <w:rsid w:val="00B0397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03971"/>
    <w:pPr>
      <w:spacing w:before="120" w:after="240"/>
      <w:ind w:left="360" w:right="288"/>
    </w:pPr>
    <w:rPr>
      <w:bCs/>
      <w:sz w:val="32"/>
    </w:rPr>
  </w:style>
  <w:style w:type="paragraph" w:customStyle="1" w:styleId="S6-Header1">
    <w:name w:val="S6-Header 1"/>
    <w:basedOn w:val="Normal"/>
    <w:next w:val="Normal"/>
    <w:rsid w:val="00B03971"/>
    <w:pPr>
      <w:spacing w:before="120" w:after="240"/>
      <w:jc w:val="center"/>
    </w:pPr>
    <w:rPr>
      <w:rFonts w:cs="Arial"/>
      <w:b/>
      <w:sz w:val="32"/>
      <w:szCs w:val="24"/>
    </w:rPr>
  </w:style>
  <w:style w:type="paragraph" w:customStyle="1" w:styleId="Part">
    <w:name w:val="Part"/>
    <w:basedOn w:val="Normal"/>
    <w:rsid w:val="00B03971"/>
    <w:pPr>
      <w:keepNext/>
      <w:spacing w:before="2280"/>
      <w:jc w:val="center"/>
    </w:pPr>
    <w:rPr>
      <w:b/>
      <w:sz w:val="52"/>
      <w:szCs w:val="24"/>
    </w:rPr>
  </w:style>
  <w:style w:type="paragraph" w:customStyle="1" w:styleId="StyleHead41Before6ptAfter6pt">
    <w:name w:val="Style Head 4.1 + Before:  6 pt After:  6 pt"/>
    <w:basedOn w:val="Head41"/>
    <w:rsid w:val="00B0397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03971"/>
    <w:pPr>
      <w:spacing w:before="120" w:after="240"/>
      <w:jc w:val="center"/>
    </w:pPr>
    <w:rPr>
      <w:b/>
      <w:sz w:val="36"/>
      <w:szCs w:val="24"/>
    </w:rPr>
  </w:style>
  <w:style w:type="paragraph" w:customStyle="1" w:styleId="StyleS1-Header1TimesNewRoman14pt">
    <w:name w:val="Style S1-Header1 + Times New Roman 14 pt"/>
    <w:basedOn w:val="S1-Header1"/>
    <w:rsid w:val="00B0397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03971"/>
    <w:pPr>
      <w:tabs>
        <w:tab w:val="num" w:pos="648"/>
      </w:tabs>
      <w:ind w:left="360" w:hanging="72"/>
    </w:pPr>
  </w:style>
  <w:style w:type="paragraph" w:customStyle="1" w:styleId="StyleStyleS1-Header1TimesNewRoman14pt1">
    <w:name w:val="Style Style S1-Header1 + Times New Roman 14 pt +1"/>
    <w:basedOn w:val="StyleS1-Header1TimesNewRoman14pt"/>
    <w:rsid w:val="00B03971"/>
    <w:pPr>
      <w:tabs>
        <w:tab w:val="num" w:pos="648"/>
      </w:tabs>
      <w:ind w:left="360" w:hanging="72"/>
    </w:pPr>
  </w:style>
  <w:style w:type="character" w:customStyle="1" w:styleId="AHead">
    <w:name w:val="A Head"/>
    <w:rsid w:val="00B03971"/>
    <w:rPr>
      <w:rFonts w:ascii="Times New Roman" w:hAnsi="Times New Roman" w:cs="Times New Roman" w:hint="default"/>
      <w:noProof w:val="0"/>
      <w:sz w:val="20"/>
      <w:lang w:val="en-US"/>
    </w:rPr>
  </w:style>
  <w:style w:type="character" w:customStyle="1" w:styleId="DefaultPara">
    <w:name w:val="Default Para"/>
    <w:rsid w:val="00B03971"/>
    <w:rPr>
      <w:rFonts w:ascii="CG Times" w:hAnsi="CG Times" w:hint="default"/>
      <w:b/>
      <w:bCs w:val="0"/>
      <w:i/>
      <w:iCs w:val="0"/>
      <w:noProof w:val="0"/>
      <w:sz w:val="24"/>
      <w:lang w:val="en-US"/>
    </w:rPr>
  </w:style>
  <w:style w:type="character" w:customStyle="1" w:styleId="BulletList">
    <w:name w:val="Bullet List"/>
    <w:basedOn w:val="DefaultParagraphFont"/>
    <w:rsid w:val="00B03971"/>
  </w:style>
  <w:style w:type="character" w:customStyle="1" w:styleId="StyleHeader2-SubClausesItalicChar">
    <w:name w:val="Style Header 2 - SubClauses + Italic Char"/>
    <w:rsid w:val="00B03971"/>
    <w:rPr>
      <w:rFonts w:ascii="Arial" w:hAnsi="Arial" w:cs="Arial" w:hint="default"/>
      <w:i/>
      <w:iCs/>
      <w:sz w:val="24"/>
      <w:szCs w:val="24"/>
      <w:lang w:val="en-US" w:eastAsia="en-US" w:bidi="ar-SA"/>
    </w:rPr>
  </w:style>
  <w:style w:type="character" w:customStyle="1" w:styleId="S1-Header1CharChar">
    <w:name w:val="S1-Header1 Char Char"/>
    <w:rsid w:val="00B0397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0397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0397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03971"/>
    <w:rPr>
      <w:rFonts w:ascii="Arial" w:hAnsi="Arial" w:cs="Arial" w:hint="default"/>
      <w:b w:val="0"/>
      <w:bCs w:val="0"/>
      <w:sz w:val="28"/>
      <w:szCs w:val="24"/>
      <w:lang w:val="en-US" w:eastAsia="en-US" w:bidi="ar-SA"/>
    </w:rPr>
  </w:style>
  <w:style w:type="character" w:customStyle="1" w:styleId="hps">
    <w:name w:val="hps"/>
    <w:rsid w:val="00B03971"/>
  </w:style>
  <w:style w:type="character" w:customStyle="1" w:styleId="shorttext">
    <w:name w:val="short_text"/>
    <w:rsid w:val="00B03971"/>
  </w:style>
  <w:style w:type="character" w:customStyle="1" w:styleId="atn">
    <w:name w:val="atn"/>
    <w:rsid w:val="00B03971"/>
  </w:style>
  <w:style w:type="character" w:customStyle="1" w:styleId="dieuChar">
    <w:name w:val="dieu Char"/>
    <w:rsid w:val="00B03971"/>
    <w:rPr>
      <w:rFonts w:ascii="Times New Roman" w:eastAsia="Times New Roman" w:hAnsi="Times New Roman" w:cs="Times New Roman"/>
      <w:b/>
      <w:color w:val="0000FF"/>
      <w:sz w:val="26"/>
      <w:szCs w:val="20"/>
      <w:lang w:val="en-US"/>
    </w:rPr>
  </w:style>
  <w:style w:type="paragraph" w:customStyle="1" w:styleId="3">
    <w:name w:val="3"/>
    <w:basedOn w:val="Heading3"/>
    <w:rsid w:val="00B0397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03971"/>
    <w:pPr>
      <w:spacing w:after="120"/>
      <w:ind w:left="0" w:right="0" w:firstLine="567"/>
      <w:jc w:val="right"/>
    </w:pPr>
    <w:rPr>
      <w:rFonts w:ascii=".VnTime" w:hAnsi=".VnTime"/>
      <w:sz w:val="28"/>
      <w:szCs w:val="28"/>
      <w:u w:val="single"/>
      <w:lang w:val="de-DE"/>
    </w:rPr>
  </w:style>
  <w:style w:type="paragraph" w:customStyle="1" w:styleId="4">
    <w:name w:val="4"/>
    <w:basedOn w:val="Normal"/>
    <w:rsid w:val="00B03971"/>
    <w:pPr>
      <w:spacing w:before="360" w:line="288" w:lineRule="auto"/>
    </w:pPr>
    <w:rPr>
      <w:rFonts w:ascii=".VnArial" w:hAnsi=".VnArial"/>
      <w:b/>
      <w:sz w:val="20"/>
    </w:rPr>
  </w:style>
  <w:style w:type="paragraph" w:customStyle="1" w:styleId="Style1">
    <w:name w:val="Style1"/>
    <w:basedOn w:val="Normal"/>
    <w:rsid w:val="00B03971"/>
    <w:pPr>
      <w:widowControl w:val="0"/>
    </w:pPr>
    <w:rPr>
      <w:rFonts w:ascii=".VnTime" w:hAnsi=".VnTime"/>
      <w:sz w:val="26"/>
    </w:rPr>
  </w:style>
  <w:style w:type="character" w:styleId="Emphasis">
    <w:name w:val="Emphasis"/>
    <w:uiPriority w:val="20"/>
    <w:qFormat/>
    <w:rsid w:val="00B03971"/>
    <w:rPr>
      <w:i/>
      <w:iCs/>
    </w:rPr>
  </w:style>
  <w:style w:type="paragraph" w:customStyle="1" w:styleId="HAStyle1">
    <w:name w:val="HAStyle1"/>
    <w:basedOn w:val="Sec1-Clauses"/>
    <w:qFormat/>
    <w:rsid w:val="00B03971"/>
    <w:pPr>
      <w:widowControl w:val="0"/>
      <w:numPr>
        <w:numId w:val="4"/>
      </w:numPr>
      <w:spacing w:line="264" w:lineRule="auto"/>
    </w:pPr>
    <w:rPr>
      <w:rFonts w:eastAsiaTheme="minorHAnsi"/>
      <w:sz w:val="28"/>
      <w:szCs w:val="28"/>
    </w:rPr>
  </w:style>
  <w:style w:type="paragraph" w:styleId="Revision">
    <w:name w:val="Revision"/>
    <w:hidden/>
    <w:uiPriority w:val="99"/>
    <w:semiHidden/>
    <w:rsid w:val="00B03971"/>
    <w:pPr>
      <w:spacing w:after="0" w:line="240" w:lineRule="auto"/>
    </w:pPr>
    <w:rPr>
      <w:rFonts w:ascii="Times New Roman" w:eastAsia="Times New Roman" w:hAnsi="Times New Roman" w:cs="Times New Roman"/>
      <w:sz w:val="24"/>
      <w:szCs w:val="20"/>
    </w:rPr>
  </w:style>
  <w:style w:type="paragraph" w:customStyle="1" w:styleId="Char4">
    <w:name w:val="Char4"/>
    <w:basedOn w:val="Normal"/>
    <w:semiHidden/>
    <w:rsid w:val="00B03971"/>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8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Nguyen Truong Thang</dc:creator>
  <cp:keywords/>
  <dc:description/>
  <cp:lastModifiedBy>Tran My Thien Thanh</cp:lastModifiedBy>
  <cp:revision>5</cp:revision>
  <cp:lastPrinted>2025-11-12T04:39:00Z</cp:lastPrinted>
  <dcterms:created xsi:type="dcterms:W3CDTF">2025-11-21T11:46:00Z</dcterms:created>
  <dcterms:modified xsi:type="dcterms:W3CDTF">2025-11-22T10:41:00Z</dcterms:modified>
</cp:coreProperties>
</file>