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2CCA5" w14:textId="534A41F7" w:rsidR="005D401C" w:rsidRPr="00267362" w:rsidRDefault="005D401C" w:rsidP="005D401C">
      <w:pPr>
        <w:widowControl w:val="0"/>
        <w:tabs>
          <w:tab w:val="left" w:pos="916"/>
        </w:tabs>
        <w:spacing w:after="100"/>
        <w:rPr>
          <w:rFonts w:asciiTheme="majorHAnsi" w:hAnsiTheme="majorHAnsi" w:cstheme="majorHAnsi"/>
          <w:b/>
          <w:bCs/>
          <w:color w:val="000000"/>
          <w:sz w:val="26"/>
          <w:szCs w:val="26"/>
        </w:rPr>
      </w:pPr>
      <w:bookmarkStart w:id="0" w:name="_Toc54248523"/>
      <w:bookmarkStart w:id="1" w:name="_Toc104800536"/>
      <w:bookmarkStart w:id="2" w:name="_Toc54098540"/>
    </w:p>
    <w:tbl>
      <w:tblPr>
        <w:tblW w:w="9781" w:type="dxa"/>
        <w:tblInd w:w="-5" w:type="dxa"/>
        <w:tblLayout w:type="fixed"/>
        <w:tblLook w:val="04A0" w:firstRow="1" w:lastRow="0" w:firstColumn="1" w:lastColumn="0" w:noHBand="0" w:noVBand="1"/>
      </w:tblPr>
      <w:tblGrid>
        <w:gridCol w:w="553"/>
        <w:gridCol w:w="1172"/>
        <w:gridCol w:w="3225"/>
        <w:gridCol w:w="1710"/>
        <w:gridCol w:w="1530"/>
        <w:gridCol w:w="1591"/>
      </w:tblGrid>
      <w:tr w:rsidR="005D401C" w:rsidRPr="00267362" w14:paraId="2113E4D6" w14:textId="77777777" w:rsidTr="00267362">
        <w:trPr>
          <w:trHeight w:val="319"/>
        </w:trPr>
        <w:tc>
          <w:tcPr>
            <w:tcW w:w="553" w:type="dxa"/>
            <w:vMerge w:val="restart"/>
            <w:tcBorders>
              <w:top w:val="single" w:sz="4" w:space="0" w:color="auto"/>
              <w:left w:val="single" w:sz="4" w:space="0" w:color="auto"/>
              <w:bottom w:val="single" w:sz="4" w:space="0" w:color="000000"/>
              <w:right w:val="single" w:sz="4" w:space="0" w:color="auto"/>
            </w:tcBorders>
            <w:vAlign w:val="center"/>
            <w:hideMark/>
          </w:tcPr>
          <w:p w14:paraId="2D61C9EF" w14:textId="77777777" w:rsidR="005D401C" w:rsidRPr="00267362" w:rsidRDefault="005D401C" w:rsidP="000D184C">
            <w:pPr>
              <w:rPr>
                <w:rFonts w:asciiTheme="majorHAnsi" w:hAnsiTheme="majorHAnsi" w:cstheme="majorHAnsi"/>
                <w:b/>
                <w:bCs/>
                <w:color w:val="000000"/>
                <w:sz w:val="26"/>
                <w:szCs w:val="26"/>
                <w:lang w:val="id-ID" w:eastAsia="id-ID"/>
              </w:rPr>
            </w:pPr>
            <w:r w:rsidRPr="00267362">
              <w:rPr>
                <w:rFonts w:asciiTheme="majorHAnsi" w:hAnsiTheme="majorHAnsi" w:cstheme="majorHAnsi"/>
                <w:b/>
                <w:bCs/>
                <w:color w:val="000000"/>
                <w:sz w:val="26"/>
                <w:szCs w:val="26"/>
                <w:lang w:val="id-ID" w:eastAsia="id-ID"/>
              </w:rPr>
              <w:t>TT</w:t>
            </w:r>
          </w:p>
        </w:tc>
        <w:tc>
          <w:tcPr>
            <w:tcW w:w="1172" w:type="dxa"/>
            <w:vMerge w:val="restart"/>
            <w:tcBorders>
              <w:top w:val="single" w:sz="4" w:space="0" w:color="auto"/>
              <w:left w:val="single" w:sz="4" w:space="0" w:color="auto"/>
              <w:bottom w:val="single" w:sz="4" w:space="0" w:color="000000"/>
              <w:right w:val="single" w:sz="4" w:space="0" w:color="auto"/>
            </w:tcBorders>
            <w:vAlign w:val="center"/>
            <w:hideMark/>
          </w:tcPr>
          <w:p w14:paraId="1B8C9032" w14:textId="77777777" w:rsidR="005D401C" w:rsidRPr="00267362" w:rsidRDefault="005D401C" w:rsidP="000D184C">
            <w:pPr>
              <w:jc w:val="center"/>
              <w:rPr>
                <w:rFonts w:asciiTheme="majorHAnsi" w:hAnsiTheme="majorHAnsi" w:cstheme="majorHAnsi"/>
                <w:b/>
                <w:bCs/>
                <w:color w:val="000000"/>
                <w:sz w:val="26"/>
                <w:szCs w:val="26"/>
                <w:lang w:eastAsia="id-ID"/>
              </w:rPr>
            </w:pPr>
            <w:proofErr w:type="spellStart"/>
            <w:r w:rsidRPr="00267362">
              <w:rPr>
                <w:rFonts w:asciiTheme="majorHAnsi" w:hAnsiTheme="majorHAnsi" w:cstheme="majorHAnsi"/>
                <w:b/>
                <w:bCs/>
                <w:color w:val="000000"/>
                <w:sz w:val="26"/>
                <w:szCs w:val="26"/>
                <w:lang w:eastAsia="id-ID"/>
              </w:rPr>
              <w:t>Tiêu</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chuẩn</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dịch</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vụ</w:t>
            </w:r>
            <w:proofErr w:type="spellEnd"/>
          </w:p>
        </w:tc>
        <w:tc>
          <w:tcPr>
            <w:tcW w:w="3225" w:type="dxa"/>
            <w:vMerge w:val="restart"/>
            <w:tcBorders>
              <w:top w:val="single" w:sz="4" w:space="0" w:color="auto"/>
              <w:left w:val="single" w:sz="4" w:space="0" w:color="auto"/>
              <w:bottom w:val="single" w:sz="4" w:space="0" w:color="000000"/>
              <w:right w:val="single" w:sz="4" w:space="0" w:color="auto"/>
            </w:tcBorders>
            <w:vAlign w:val="center"/>
          </w:tcPr>
          <w:p w14:paraId="7A8494BE" w14:textId="77777777" w:rsidR="005D401C" w:rsidRPr="00267362" w:rsidRDefault="005D401C" w:rsidP="000D184C">
            <w:pPr>
              <w:jc w:val="center"/>
              <w:rPr>
                <w:rFonts w:asciiTheme="majorHAnsi" w:hAnsiTheme="majorHAnsi" w:cstheme="majorHAnsi"/>
                <w:b/>
                <w:bCs/>
                <w:color w:val="000000"/>
                <w:sz w:val="26"/>
                <w:szCs w:val="26"/>
                <w:lang w:val="id-ID" w:eastAsia="id-ID"/>
              </w:rPr>
            </w:pPr>
            <w:r w:rsidRPr="00267362">
              <w:rPr>
                <w:rFonts w:asciiTheme="majorHAnsi" w:hAnsiTheme="majorHAnsi" w:cstheme="majorHAnsi"/>
                <w:b/>
                <w:bCs/>
                <w:color w:val="000000"/>
                <w:sz w:val="26"/>
                <w:szCs w:val="26"/>
                <w:lang w:val="id-ID" w:eastAsia="id-ID"/>
              </w:rPr>
              <w:t>Nội dung yêu cầu</w:t>
            </w:r>
          </w:p>
        </w:tc>
        <w:tc>
          <w:tcPr>
            <w:tcW w:w="4831" w:type="dxa"/>
            <w:gridSpan w:val="3"/>
            <w:tcBorders>
              <w:top w:val="single" w:sz="4" w:space="0" w:color="auto"/>
              <w:left w:val="nil"/>
              <w:bottom w:val="single" w:sz="4" w:space="0" w:color="auto"/>
              <w:right w:val="single" w:sz="4" w:space="0" w:color="auto"/>
            </w:tcBorders>
            <w:vAlign w:val="center"/>
            <w:hideMark/>
          </w:tcPr>
          <w:p w14:paraId="4B4B4146" w14:textId="77777777" w:rsidR="005D401C" w:rsidRPr="00267362" w:rsidRDefault="005D401C" w:rsidP="000D184C">
            <w:pPr>
              <w:jc w:val="center"/>
              <w:rPr>
                <w:rFonts w:asciiTheme="majorHAnsi" w:hAnsiTheme="majorHAnsi" w:cstheme="majorHAnsi"/>
                <w:b/>
                <w:bCs/>
                <w:color w:val="000000"/>
                <w:sz w:val="26"/>
                <w:szCs w:val="26"/>
                <w:lang w:eastAsia="id-ID"/>
              </w:rPr>
            </w:pPr>
            <w:proofErr w:type="spellStart"/>
            <w:r w:rsidRPr="00267362">
              <w:rPr>
                <w:rFonts w:asciiTheme="majorHAnsi" w:hAnsiTheme="majorHAnsi" w:cstheme="majorHAnsi"/>
                <w:b/>
                <w:bCs/>
                <w:color w:val="000000"/>
                <w:sz w:val="26"/>
                <w:szCs w:val="26"/>
                <w:lang w:eastAsia="id-ID"/>
              </w:rPr>
              <w:t>Tiêu</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chí</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đánh</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giá</w:t>
            </w:r>
            <w:proofErr w:type="spellEnd"/>
          </w:p>
        </w:tc>
      </w:tr>
      <w:tr w:rsidR="005D401C" w:rsidRPr="00267362" w14:paraId="7020A5BE" w14:textId="77777777" w:rsidTr="00267362">
        <w:trPr>
          <w:trHeight w:val="319"/>
        </w:trPr>
        <w:tc>
          <w:tcPr>
            <w:tcW w:w="553" w:type="dxa"/>
            <w:vMerge/>
            <w:tcBorders>
              <w:top w:val="single" w:sz="4" w:space="0" w:color="auto"/>
              <w:left w:val="single" w:sz="4" w:space="0" w:color="auto"/>
              <w:bottom w:val="single" w:sz="4" w:space="0" w:color="000000"/>
              <w:right w:val="single" w:sz="4" w:space="0" w:color="auto"/>
            </w:tcBorders>
            <w:vAlign w:val="center"/>
            <w:hideMark/>
          </w:tcPr>
          <w:p w14:paraId="133EA762" w14:textId="77777777" w:rsidR="005D401C" w:rsidRPr="00267362" w:rsidRDefault="005D401C" w:rsidP="000D184C">
            <w:pPr>
              <w:rPr>
                <w:rFonts w:asciiTheme="majorHAnsi" w:hAnsiTheme="majorHAnsi" w:cstheme="majorHAnsi"/>
                <w:b/>
                <w:bCs/>
                <w:color w:val="000000"/>
                <w:sz w:val="26"/>
                <w:szCs w:val="26"/>
                <w:lang w:val="id-ID" w:eastAsia="id-ID"/>
              </w:rPr>
            </w:pPr>
          </w:p>
        </w:tc>
        <w:tc>
          <w:tcPr>
            <w:tcW w:w="1172" w:type="dxa"/>
            <w:vMerge/>
            <w:tcBorders>
              <w:top w:val="single" w:sz="4" w:space="0" w:color="auto"/>
              <w:left w:val="single" w:sz="4" w:space="0" w:color="auto"/>
              <w:bottom w:val="single" w:sz="4" w:space="0" w:color="000000"/>
              <w:right w:val="single" w:sz="4" w:space="0" w:color="auto"/>
            </w:tcBorders>
            <w:vAlign w:val="center"/>
            <w:hideMark/>
          </w:tcPr>
          <w:p w14:paraId="65A81292" w14:textId="77777777" w:rsidR="005D401C" w:rsidRPr="00267362" w:rsidRDefault="005D401C" w:rsidP="000D184C">
            <w:pPr>
              <w:rPr>
                <w:rFonts w:asciiTheme="majorHAnsi" w:hAnsiTheme="majorHAnsi" w:cstheme="majorHAnsi"/>
                <w:b/>
                <w:bCs/>
                <w:color w:val="000000"/>
                <w:sz w:val="26"/>
                <w:szCs w:val="26"/>
                <w:lang w:val="id-ID" w:eastAsia="id-ID"/>
              </w:rPr>
            </w:pPr>
          </w:p>
        </w:tc>
        <w:tc>
          <w:tcPr>
            <w:tcW w:w="3225" w:type="dxa"/>
            <w:vMerge/>
            <w:tcBorders>
              <w:top w:val="single" w:sz="4" w:space="0" w:color="auto"/>
              <w:left w:val="single" w:sz="4" w:space="0" w:color="auto"/>
              <w:bottom w:val="single" w:sz="4" w:space="0" w:color="000000"/>
              <w:right w:val="single" w:sz="4" w:space="0" w:color="auto"/>
            </w:tcBorders>
            <w:vAlign w:val="center"/>
          </w:tcPr>
          <w:p w14:paraId="7BDD5F2D" w14:textId="77777777" w:rsidR="005D401C" w:rsidRPr="00267362" w:rsidRDefault="005D401C" w:rsidP="000D184C">
            <w:pPr>
              <w:rPr>
                <w:rFonts w:asciiTheme="majorHAnsi" w:hAnsiTheme="majorHAnsi" w:cstheme="majorHAnsi"/>
                <w:b/>
                <w:bCs/>
                <w:color w:val="000000"/>
                <w:sz w:val="26"/>
                <w:szCs w:val="26"/>
                <w:lang w:val="id-ID" w:eastAsia="id-ID"/>
              </w:rPr>
            </w:pPr>
          </w:p>
        </w:tc>
        <w:tc>
          <w:tcPr>
            <w:tcW w:w="1710" w:type="dxa"/>
            <w:tcBorders>
              <w:top w:val="nil"/>
              <w:left w:val="nil"/>
              <w:bottom w:val="single" w:sz="4" w:space="0" w:color="auto"/>
              <w:right w:val="single" w:sz="4" w:space="0" w:color="auto"/>
            </w:tcBorders>
            <w:vAlign w:val="center"/>
            <w:hideMark/>
          </w:tcPr>
          <w:p w14:paraId="76993004" w14:textId="77777777" w:rsidR="005D401C" w:rsidRPr="00267362" w:rsidRDefault="005D401C" w:rsidP="000D184C">
            <w:pPr>
              <w:jc w:val="center"/>
              <w:rPr>
                <w:rFonts w:asciiTheme="majorHAnsi" w:hAnsiTheme="majorHAnsi" w:cstheme="majorHAnsi"/>
                <w:b/>
                <w:bCs/>
                <w:color w:val="000000"/>
                <w:sz w:val="26"/>
                <w:szCs w:val="26"/>
                <w:lang w:eastAsia="id-ID"/>
              </w:rPr>
            </w:pPr>
            <w:r w:rsidRPr="00267362">
              <w:rPr>
                <w:rFonts w:asciiTheme="majorHAnsi" w:hAnsiTheme="majorHAnsi" w:cstheme="majorHAnsi"/>
                <w:b/>
                <w:bCs/>
                <w:color w:val="000000"/>
                <w:sz w:val="26"/>
                <w:szCs w:val="26"/>
                <w:lang w:eastAsia="id-ID"/>
              </w:rPr>
              <w:t xml:space="preserve">Đạt </w:t>
            </w:r>
          </w:p>
        </w:tc>
        <w:tc>
          <w:tcPr>
            <w:tcW w:w="1530" w:type="dxa"/>
            <w:tcBorders>
              <w:top w:val="nil"/>
              <w:left w:val="nil"/>
              <w:bottom w:val="single" w:sz="4" w:space="0" w:color="auto"/>
              <w:right w:val="single" w:sz="4" w:space="0" w:color="auto"/>
            </w:tcBorders>
            <w:vAlign w:val="center"/>
          </w:tcPr>
          <w:p w14:paraId="6DD3EE3B" w14:textId="77777777" w:rsidR="005D401C" w:rsidRPr="00267362" w:rsidRDefault="005D401C" w:rsidP="000D184C">
            <w:pPr>
              <w:jc w:val="center"/>
              <w:rPr>
                <w:rFonts w:asciiTheme="majorHAnsi" w:hAnsiTheme="majorHAnsi" w:cstheme="majorHAnsi"/>
                <w:b/>
                <w:bCs/>
                <w:color w:val="000000"/>
                <w:sz w:val="26"/>
                <w:szCs w:val="26"/>
                <w:lang w:eastAsia="id-ID"/>
              </w:rPr>
            </w:pPr>
            <w:proofErr w:type="spellStart"/>
            <w:r w:rsidRPr="00267362">
              <w:rPr>
                <w:rFonts w:asciiTheme="majorHAnsi" w:hAnsiTheme="majorHAnsi" w:cstheme="majorHAnsi"/>
                <w:b/>
                <w:bCs/>
                <w:color w:val="000000"/>
                <w:sz w:val="26"/>
                <w:szCs w:val="26"/>
                <w:lang w:eastAsia="id-ID"/>
              </w:rPr>
              <w:t>Chấp</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nhận</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được</w:t>
            </w:r>
            <w:proofErr w:type="spellEnd"/>
          </w:p>
        </w:tc>
        <w:tc>
          <w:tcPr>
            <w:tcW w:w="1591" w:type="dxa"/>
            <w:tcBorders>
              <w:top w:val="nil"/>
              <w:left w:val="nil"/>
              <w:bottom w:val="single" w:sz="4" w:space="0" w:color="auto"/>
              <w:right w:val="single" w:sz="4" w:space="0" w:color="auto"/>
            </w:tcBorders>
            <w:vAlign w:val="center"/>
            <w:hideMark/>
          </w:tcPr>
          <w:p w14:paraId="7667331C" w14:textId="77777777" w:rsidR="005D401C" w:rsidRPr="00267362" w:rsidRDefault="005D401C" w:rsidP="000D184C">
            <w:pPr>
              <w:jc w:val="center"/>
              <w:rPr>
                <w:rFonts w:asciiTheme="majorHAnsi" w:hAnsiTheme="majorHAnsi" w:cstheme="majorHAnsi"/>
                <w:b/>
                <w:bCs/>
                <w:color w:val="000000"/>
                <w:sz w:val="26"/>
                <w:szCs w:val="26"/>
                <w:lang w:eastAsia="id-ID"/>
              </w:rPr>
            </w:pPr>
            <w:proofErr w:type="spellStart"/>
            <w:r w:rsidRPr="00267362">
              <w:rPr>
                <w:rFonts w:asciiTheme="majorHAnsi" w:hAnsiTheme="majorHAnsi" w:cstheme="majorHAnsi"/>
                <w:b/>
                <w:bCs/>
                <w:color w:val="000000"/>
                <w:sz w:val="26"/>
                <w:szCs w:val="26"/>
                <w:lang w:eastAsia="id-ID"/>
              </w:rPr>
              <w:t>Không</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đạt</w:t>
            </w:r>
            <w:proofErr w:type="spellEnd"/>
            <w:r w:rsidRPr="00267362">
              <w:rPr>
                <w:rFonts w:asciiTheme="majorHAnsi" w:hAnsiTheme="majorHAnsi" w:cstheme="majorHAnsi"/>
                <w:b/>
                <w:bCs/>
                <w:color w:val="000000"/>
                <w:sz w:val="26"/>
                <w:szCs w:val="26"/>
                <w:lang w:eastAsia="id-ID"/>
              </w:rPr>
              <w:t xml:space="preserve"> </w:t>
            </w:r>
          </w:p>
        </w:tc>
      </w:tr>
      <w:tr w:rsidR="005D401C" w:rsidRPr="00267362" w14:paraId="7263FE15" w14:textId="77777777" w:rsidTr="00267362">
        <w:trPr>
          <w:trHeight w:val="319"/>
        </w:trPr>
        <w:tc>
          <w:tcPr>
            <w:tcW w:w="553" w:type="dxa"/>
            <w:tcBorders>
              <w:top w:val="nil"/>
              <w:left w:val="single" w:sz="4" w:space="0" w:color="auto"/>
              <w:bottom w:val="single" w:sz="4" w:space="0" w:color="auto"/>
              <w:right w:val="single" w:sz="4" w:space="0" w:color="auto"/>
            </w:tcBorders>
            <w:vAlign w:val="center"/>
          </w:tcPr>
          <w:p w14:paraId="2F834B82" w14:textId="77777777" w:rsidR="005D401C" w:rsidRPr="00267362" w:rsidRDefault="005D401C" w:rsidP="00267362">
            <w:pPr>
              <w:jc w:val="center"/>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lang w:eastAsia="id-ID"/>
              </w:rPr>
              <w:t>1</w:t>
            </w:r>
          </w:p>
        </w:tc>
        <w:tc>
          <w:tcPr>
            <w:tcW w:w="1172" w:type="dxa"/>
            <w:tcBorders>
              <w:top w:val="nil"/>
              <w:left w:val="nil"/>
              <w:bottom w:val="single" w:sz="4" w:space="0" w:color="auto"/>
              <w:right w:val="single" w:sz="4" w:space="0" w:color="auto"/>
            </w:tcBorders>
            <w:vAlign w:val="center"/>
          </w:tcPr>
          <w:p w14:paraId="5AF479D7" w14:textId="77777777" w:rsidR="005D401C" w:rsidRPr="00267362" w:rsidRDefault="005D401C" w:rsidP="000D184C">
            <w:pPr>
              <w:jc w:val="center"/>
              <w:rPr>
                <w:rFonts w:asciiTheme="majorHAnsi" w:hAnsiTheme="majorHAnsi" w:cstheme="majorHAnsi"/>
                <w:color w:val="000000"/>
                <w:sz w:val="26"/>
                <w:szCs w:val="26"/>
                <w:lang w:eastAsia="id-ID"/>
              </w:rPr>
            </w:pPr>
            <w:proofErr w:type="spellStart"/>
            <w:r w:rsidRPr="00267362">
              <w:rPr>
                <w:rFonts w:asciiTheme="majorHAnsi" w:hAnsiTheme="majorHAnsi" w:cstheme="majorHAnsi"/>
                <w:color w:val="000000"/>
                <w:sz w:val="26"/>
                <w:szCs w:val="26"/>
                <w:lang w:eastAsia="id-ID"/>
              </w:rPr>
              <w:t>Điều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kiện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kinh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doanh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dịch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vụ</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bảo</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vệ</w:t>
            </w:r>
            <w:proofErr w:type="spellEnd"/>
          </w:p>
        </w:tc>
        <w:tc>
          <w:tcPr>
            <w:tcW w:w="3225" w:type="dxa"/>
            <w:tcBorders>
              <w:top w:val="nil"/>
              <w:left w:val="nil"/>
              <w:bottom w:val="single" w:sz="4" w:space="0" w:color="auto"/>
              <w:right w:val="single" w:sz="4" w:space="0" w:color="auto"/>
            </w:tcBorders>
            <w:vAlign w:val="center"/>
          </w:tcPr>
          <w:p w14:paraId="6FF30F1C" w14:textId="77777777" w:rsidR="005D401C" w:rsidRPr="00267362" w:rsidRDefault="005D401C" w:rsidP="000D184C">
            <w:pPr>
              <w:rPr>
                <w:rFonts w:asciiTheme="majorHAnsi" w:hAnsiTheme="majorHAnsi" w:cstheme="majorHAnsi"/>
                <w:i/>
                <w:iCs/>
                <w:color w:val="000000"/>
                <w:sz w:val="26"/>
                <w:szCs w:val="26"/>
                <w:lang w:eastAsia="id-ID"/>
              </w:rPr>
            </w:pPr>
            <w:proofErr w:type="spellStart"/>
            <w:r w:rsidRPr="00267362">
              <w:rPr>
                <w:rFonts w:asciiTheme="majorHAnsi" w:hAnsiTheme="majorHAnsi" w:cstheme="majorHAnsi"/>
                <w:b/>
                <w:bCs/>
                <w:i/>
                <w:iCs/>
                <w:color w:val="000000"/>
                <w:sz w:val="26"/>
                <w:szCs w:val="26"/>
                <w:lang w:eastAsia="id-ID"/>
              </w:rPr>
              <w:t>Nhà</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thầu</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phải</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cung</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cấp</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đầy</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đủ</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tài</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liệu</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sau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i/>
                <w:iCs/>
                <w:color w:val="000000"/>
                <w:sz w:val="26"/>
                <w:szCs w:val="26"/>
                <w:lang w:eastAsia="id-ID"/>
              </w:rPr>
              <w:t>Bản</w:t>
            </w:r>
            <w:proofErr w:type="spellEnd"/>
            <w:r w:rsidRPr="00267362">
              <w:rPr>
                <w:rFonts w:asciiTheme="majorHAnsi" w:hAnsiTheme="majorHAnsi" w:cstheme="majorHAnsi"/>
                <w:i/>
                <w:iCs/>
                <w:color w:val="000000"/>
                <w:sz w:val="26"/>
                <w:szCs w:val="26"/>
                <w:lang w:eastAsia="id-ID"/>
              </w:rPr>
              <w:t xml:space="preserve"> Scan </w:t>
            </w:r>
            <w:proofErr w:type="spellStart"/>
            <w:r w:rsidRPr="00267362">
              <w:rPr>
                <w:rFonts w:asciiTheme="majorHAnsi" w:hAnsiTheme="majorHAnsi" w:cstheme="majorHAnsi"/>
                <w:i/>
                <w:iCs/>
                <w:color w:val="000000"/>
                <w:sz w:val="26"/>
                <w:szCs w:val="26"/>
                <w:lang w:eastAsia="id-ID"/>
              </w:rPr>
              <w:t>bản</w:t>
            </w:r>
            <w:proofErr w:type="spellEnd"/>
            <w:r w:rsidRPr="00267362">
              <w:rPr>
                <w:rFonts w:asciiTheme="majorHAnsi" w:hAnsiTheme="majorHAnsi" w:cstheme="majorHAnsi"/>
                <w:i/>
                <w:iCs/>
                <w:color w:val="000000"/>
                <w:sz w:val="26"/>
                <w:szCs w:val="26"/>
                <w:lang w:eastAsia="id-ID"/>
              </w:rPr>
              <w:t xml:space="preserve"> </w:t>
            </w:r>
            <w:proofErr w:type="spellStart"/>
            <w:r w:rsidRPr="00267362">
              <w:rPr>
                <w:rFonts w:asciiTheme="majorHAnsi" w:hAnsiTheme="majorHAnsi" w:cstheme="majorHAnsi"/>
                <w:i/>
                <w:iCs/>
                <w:color w:val="000000"/>
                <w:sz w:val="26"/>
                <w:szCs w:val="26"/>
                <w:lang w:eastAsia="id-ID"/>
              </w:rPr>
              <w:t>gốc</w:t>
            </w:r>
            <w:proofErr w:type="spellEnd"/>
            <w:r w:rsidRPr="00267362">
              <w:rPr>
                <w:rFonts w:asciiTheme="majorHAnsi" w:hAnsiTheme="majorHAnsi" w:cstheme="majorHAnsi"/>
                <w:i/>
                <w:iCs/>
                <w:color w:val="000000"/>
                <w:sz w:val="26"/>
                <w:szCs w:val="26"/>
                <w:lang w:eastAsia="id-ID"/>
              </w:rPr>
              <w:t xml:space="preserve"> </w:t>
            </w:r>
            <w:proofErr w:type="spellStart"/>
            <w:r w:rsidRPr="00267362">
              <w:rPr>
                <w:rFonts w:asciiTheme="majorHAnsi" w:hAnsiTheme="majorHAnsi" w:cstheme="majorHAnsi"/>
                <w:i/>
                <w:iCs/>
                <w:color w:val="000000"/>
                <w:sz w:val="26"/>
                <w:szCs w:val="26"/>
                <w:lang w:eastAsia="id-ID"/>
              </w:rPr>
              <w:t>hoặc</w:t>
            </w:r>
            <w:proofErr w:type="spellEnd"/>
            <w:r w:rsidRPr="00267362">
              <w:rPr>
                <w:rFonts w:asciiTheme="majorHAnsi" w:hAnsiTheme="majorHAnsi" w:cstheme="majorHAnsi"/>
                <w:i/>
                <w:iCs/>
                <w:color w:val="000000"/>
                <w:sz w:val="26"/>
                <w:szCs w:val="26"/>
                <w:lang w:eastAsia="id-ID"/>
              </w:rPr>
              <w:t xml:space="preserve"> </w:t>
            </w:r>
            <w:proofErr w:type="spellStart"/>
            <w:r w:rsidRPr="00267362">
              <w:rPr>
                <w:rFonts w:asciiTheme="majorHAnsi" w:hAnsiTheme="majorHAnsi" w:cstheme="majorHAnsi"/>
                <w:i/>
                <w:iCs/>
                <w:color w:val="000000"/>
                <w:sz w:val="26"/>
                <w:szCs w:val="26"/>
                <w:lang w:eastAsia="id-ID"/>
              </w:rPr>
              <w:t>bản</w:t>
            </w:r>
            <w:proofErr w:type="spellEnd"/>
            <w:r w:rsidRPr="00267362">
              <w:rPr>
                <w:rFonts w:asciiTheme="majorHAnsi" w:hAnsiTheme="majorHAnsi" w:cstheme="majorHAnsi"/>
                <w:i/>
                <w:iCs/>
                <w:color w:val="000000"/>
                <w:sz w:val="26"/>
                <w:szCs w:val="26"/>
                <w:lang w:eastAsia="id-ID"/>
              </w:rPr>
              <w:t xml:space="preserve"> </w:t>
            </w:r>
            <w:proofErr w:type="spellStart"/>
            <w:r w:rsidRPr="00267362">
              <w:rPr>
                <w:rFonts w:asciiTheme="majorHAnsi" w:hAnsiTheme="majorHAnsi" w:cstheme="majorHAnsi"/>
                <w:i/>
                <w:iCs/>
                <w:color w:val="000000"/>
                <w:sz w:val="26"/>
                <w:szCs w:val="26"/>
                <w:lang w:eastAsia="id-ID"/>
              </w:rPr>
              <w:t>sao</w:t>
            </w:r>
            <w:proofErr w:type="spellEnd"/>
            <w:r w:rsidRPr="00267362">
              <w:rPr>
                <w:rFonts w:asciiTheme="majorHAnsi" w:hAnsiTheme="majorHAnsi" w:cstheme="majorHAnsi"/>
                <w:i/>
                <w:iCs/>
                <w:color w:val="000000"/>
                <w:sz w:val="26"/>
                <w:szCs w:val="26"/>
                <w:lang w:eastAsia="id-ID"/>
              </w:rPr>
              <w:t xml:space="preserve"> y </w:t>
            </w:r>
            <w:proofErr w:type="spellStart"/>
            <w:r w:rsidRPr="00267362">
              <w:rPr>
                <w:rFonts w:asciiTheme="majorHAnsi" w:hAnsiTheme="majorHAnsi" w:cstheme="majorHAnsi"/>
                <w:i/>
                <w:iCs/>
                <w:color w:val="000000"/>
                <w:sz w:val="26"/>
                <w:szCs w:val="26"/>
                <w:lang w:eastAsia="id-ID"/>
              </w:rPr>
              <w:t>chứng</w:t>
            </w:r>
            <w:proofErr w:type="spellEnd"/>
            <w:r w:rsidRPr="00267362">
              <w:rPr>
                <w:rFonts w:asciiTheme="majorHAnsi" w:hAnsiTheme="majorHAnsi" w:cstheme="majorHAnsi"/>
                <w:i/>
                <w:iCs/>
                <w:color w:val="000000"/>
                <w:sz w:val="26"/>
                <w:szCs w:val="26"/>
                <w:lang w:eastAsia="id-ID"/>
              </w:rPr>
              <w:t xml:space="preserve"> </w:t>
            </w:r>
            <w:proofErr w:type="spellStart"/>
            <w:r w:rsidRPr="00267362">
              <w:rPr>
                <w:rFonts w:asciiTheme="majorHAnsi" w:hAnsiTheme="majorHAnsi" w:cstheme="majorHAnsi"/>
                <w:i/>
                <w:iCs/>
                <w:color w:val="000000"/>
                <w:sz w:val="26"/>
                <w:szCs w:val="26"/>
                <w:lang w:eastAsia="id-ID"/>
              </w:rPr>
              <w:t>thực</w:t>
            </w:r>
            <w:proofErr w:type="spellEnd"/>
            <w:r w:rsidRPr="00267362">
              <w:rPr>
                <w:rFonts w:asciiTheme="majorHAnsi" w:hAnsiTheme="majorHAnsi" w:cstheme="majorHAnsi"/>
                <w:i/>
                <w:iCs/>
                <w:color w:val="000000"/>
                <w:sz w:val="26"/>
                <w:szCs w:val="26"/>
                <w:lang w:eastAsia="id-ID"/>
              </w:rPr>
              <w:t>):</w:t>
            </w:r>
          </w:p>
          <w:p w14:paraId="5A97957D" w14:textId="77777777" w:rsidR="005D401C" w:rsidRPr="00267362" w:rsidRDefault="005D401C" w:rsidP="000D184C">
            <w:pPr>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lang w:eastAsia="id-ID"/>
              </w:rPr>
              <w:t xml:space="preserve">a. </w:t>
            </w:r>
            <w:proofErr w:type="spellStart"/>
            <w:r w:rsidRPr="00267362">
              <w:rPr>
                <w:rFonts w:asciiTheme="majorHAnsi" w:hAnsiTheme="majorHAnsi" w:cstheme="majorHAnsi"/>
                <w:color w:val="000000"/>
                <w:sz w:val="26"/>
                <w:szCs w:val="26"/>
                <w:lang w:eastAsia="id-ID"/>
              </w:rPr>
              <w:t>Giấy</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phép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đăng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ký</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kinh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doanh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giấy</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chứng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nhận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đăng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ký</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doanh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nghiệp</w:t>
            </w:r>
            <w:proofErr w:type="spellEnd"/>
            <w:r w:rsidRPr="00267362">
              <w:rPr>
                <w:rFonts w:asciiTheme="majorHAnsi" w:hAnsiTheme="majorHAnsi" w:cstheme="majorHAnsi"/>
                <w:color w:val="000000"/>
                <w:sz w:val="26"/>
                <w:szCs w:val="26"/>
                <w:lang w:eastAsia="id-ID"/>
              </w:rPr>
              <w:t>).</w:t>
            </w:r>
          </w:p>
          <w:p w14:paraId="044EC10B" w14:textId="77777777" w:rsidR="005D401C" w:rsidRPr="00267362" w:rsidRDefault="005D401C" w:rsidP="000D184C">
            <w:pPr>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lang w:eastAsia="id-ID"/>
              </w:rPr>
              <w:t>b. G</w:t>
            </w:r>
            <w:proofErr w:type="spellStart"/>
            <w:r w:rsidRPr="00267362">
              <w:rPr>
                <w:rFonts w:asciiTheme="majorHAnsi" w:hAnsiTheme="majorHAnsi" w:cstheme="majorHAnsi"/>
                <w:color w:val="000000"/>
                <w:sz w:val="26"/>
                <w:szCs w:val="26"/>
                <w:lang w:val="fr-FR"/>
              </w:rPr>
              <w:t>iấy</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chứng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nhận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đủ</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điều</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kiện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về</w:t>
            </w:r>
            <w:proofErr w:type="spellEnd"/>
            <w:r w:rsidRPr="00267362">
              <w:rPr>
                <w:rFonts w:asciiTheme="majorHAnsi" w:hAnsiTheme="majorHAnsi" w:cstheme="majorHAnsi"/>
                <w:color w:val="000000"/>
                <w:sz w:val="26"/>
                <w:szCs w:val="26"/>
                <w:lang w:val="fr-FR"/>
              </w:rPr>
              <w:t xml:space="preserve"> an </w:t>
            </w:r>
            <w:proofErr w:type="spellStart"/>
            <w:r w:rsidRPr="00267362">
              <w:rPr>
                <w:rFonts w:asciiTheme="majorHAnsi" w:hAnsiTheme="majorHAnsi" w:cstheme="majorHAnsi"/>
                <w:color w:val="000000"/>
                <w:sz w:val="26"/>
                <w:szCs w:val="26"/>
                <w:lang w:val="fr-FR"/>
              </w:rPr>
              <w:t>ninh</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trật</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tự</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cho</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doanh</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nghiệp</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kinh</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doanh</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dịch</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vụ</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bảo</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vệ</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theo</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Nghị</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định</w:t>
            </w:r>
            <w:proofErr w:type="spellEnd"/>
            <w:r w:rsidRPr="00267362">
              <w:rPr>
                <w:rFonts w:asciiTheme="majorHAnsi" w:hAnsiTheme="majorHAnsi" w:cstheme="majorHAnsi"/>
                <w:color w:val="000000"/>
                <w:sz w:val="26"/>
                <w:szCs w:val="26"/>
                <w:lang w:val="fr-FR"/>
              </w:rPr>
              <w:t xml:space="preserve"> 96/2016/NĐ-CP </w:t>
            </w:r>
            <w:proofErr w:type="spellStart"/>
            <w:r w:rsidRPr="00267362">
              <w:rPr>
                <w:rFonts w:asciiTheme="majorHAnsi" w:hAnsiTheme="majorHAnsi" w:cstheme="majorHAnsi"/>
                <w:color w:val="000000"/>
                <w:sz w:val="26"/>
                <w:szCs w:val="26"/>
                <w:lang w:val="fr-FR"/>
              </w:rPr>
              <w:t>ngày</w:t>
            </w:r>
            <w:proofErr w:type="spellEnd"/>
            <w:r w:rsidRPr="00267362">
              <w:rPr>
                <w:rFonts w:asciiTheme="majorHAnsi" w:hAnsiTheme="majorHAnsi" w:cstheme="majorHAnsi"/>
                <w:color w:val="000000"/>
                <w:sz w:val="26"/>
                <w:szCs w:val="26"/>
                <w:lang w:val="fr-FR"/>
              </w:rPr>
              <w:t xml:space="preserve"> 01/07/2016 do </w:t>
            </w:r>
            <w:proofErr w:type="spellStart"/>
            <w:r w:rsidRPr="00267362">
              <w:rPr>
                <w:rFonts w:asciiTheme="majorHAnsi" w:hAnsiTheme="majorHAnsi" w:cstheme="majorHAnsi"/>
                <w:color w:val="000000"/>
                <w:sz w:val="26"/>
                <w:szCs w:val="26"/>
                <w:lang w:val="fr-FR"/>
              </w:rPr>
              <w:t>Cục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cảnh</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sát</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quản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lý</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hành</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chính</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về</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trật</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tự</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xã</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hội</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Bộ</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Công</w:t>
            </w:r>
            <w:proofErr w:type="spellEnd"/>
            <w:r w:rsidRPr="00267362">
              <w:rPr>
                <w:rFonts w:asciiTheme="majorHAnsi" w:hAnsiTheme="majorHAnsi" w:cstheme="majorHAnsi"/>
                <w:color w:val="000000"/>
                <w:sz w:val="26"/>
                <w:szCs w:val="26"/>
                <w:lang w:val="fr-FR"/>
              </w:rPr>
              <w:t xml:space="preserve"> </w:t>
            </w:r>
            <w:proofErr w:type="gramStart"/>
            <w:r w:rsidRPr="00267362">
              <w:rPr>
                <w:rFonts w:asciiTheme="majorHAnsi" w:hAnsiTheme="majorHAnsi" w:cstheme="majorHAnsi"/>
                <w:color w:val="000000"/>
                <w:sz w:val="26"/>
                <w:szCs w:val="26"/>
                <w:lang w:val="fr-FR"/>
              </w:rPr>
              <w:t>An</w:t>
            </w:r>
            <w:proofErr w:type="gram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hoặc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Công</w:t>
            </w:r>
            <w:proofErr w:type="spellEnd"/>
            <w:r w:rsidRPr="00267362">
              <w:rPr>
                <w:rFonts w:asciiTheme="majorHAnsi" w:hAnsiTheme="majorHAnsi" w:cstheme="majorHAnsi"/>
                <w:color w:val="000000"/>
                <w:sz w:val="26"/>
                <w:szCs w:val="26"/>
                <w:lang w:val="fr-FR"/>
              </w:rPr>
              <w:t xml:space="preserve"> an </w:t>
            </w:r>
            <w:proofErr w:type="spellStart"/>
            <w:r w:rsidRPr="00267362">
              <w:rPr>
                <w:rFonts w:asciiTheme="majorHAnsi" w:hAnsiTheme="majorHAnsi" w:cstheme="majorHAnsi"/>
                <w:color w:val="000000"/>
                <w:sz w:val="26"/>
                <w:szCs w:val="26"/>
                <w:lang w:val="fr-FR"/>
              </w:rPr>
              <w:t>tỉnh</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cấp</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cho</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doanh</w:t>
            </w:r>
            <w:proofErr w:type="spellEnd"/>
            <w:r w:rsidRPr="00267362">
              <w:rPr>
                <w:rFonts w:asciiTheme="majorHAnsi" w:hAnsiTheme="majorHAnsi" w:cstheme="majorHAnsi"/>
                <w:color w:val="000000"/>
                <w:sz w:val="26"/>
                <w:szCs w:val="26"/>
                <w:lang w:val="fr-FR"/>
              </w:rPr>
              <w:br/>
            </w:r>
            <w:proofErr w:type="spellStart"/>
            <w:r w:rsidRPr="00267362">
              <w:rPr>
                <w:rFonts w:asciiTheme="majorHAnsi" w:hAnsiTheme="majorHAnsi" w:cstheme="majorHAnsi"/>
                <w:color w:val="000000"/>
                <w:sz w:val="26"/>
                <w:szCs w:val="26"/>
                <w:lang w:val="fr-FR"/>
              </w:rPr>
              <w:t>nghiệp</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đủ</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điều</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kiện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kinh</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doanh</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dịch</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vụ</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bảo</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vệ</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và</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Nghị</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định</w:t>
            </w:r>
            <w:proofErr w:type="spellEnd"/>
            <w:r w:rsidRPr="00267362">
              <w:rPr>
                <w:rFonts w:asciiTheme="majorHAnsi" w:hAnsiTheme="majorHAnsi" w:cstheme="majorHAnsi"/>
                <w:color w:val="000000"/>
                <w:sz w:val="26"/>
                <w:szCs w:val="26"/>
                <w:lang w:val="fr-FR"/>
              </w:rPr>
              <w:t xml:space="preserve"> 56/2023/NĐ-CP </w:t>
            </w:r>
            <w:proofErr w:type="spellStart"/>
            <w:r w:rsidRPr="00267362">
              <w:rPr>
                <w:rFonts w:asciiTheme="majorHAnsi" w:hAnsiTheme="majorHAnsi" w:cstheme="majorHAnsi"/>
                <w:color w:val="000000"/>
                <w:sz w:val="26"/>
                <w:szCs w:val="26"/>
                <w:lang w:val="fr-FR"/>
              </w:rPr>
              <w:t>ngày</w:t>
            </w:r>
            <w:proofErr w:type="spellEnd"/>
            <w:r w:rsidRPr="00267362">
              <w:rPr>
                <w:rFonts w:asciiTheme="majorHAnsi" w:hAnsiTheme="majorHAnsi" w:cstheme="majorHAnsi"/>
                <w:color w:val="000000"/>
                <w:sz w:val="26"/>
                <w:szCs w:val="26"/>
                <w:lang w:val="fr-FR"/>
              </w:rPr>
              <w:t xml:space="preserve"> 24/7/2023 </w:t>
            </w:r>
            <w:proofErr w:type="spellStart"/>
            <w:r w:rsidRPr="00267362">
              <w:rPr>
                <w:rFonts w:asciiTheme="majorHAnsi" w:hAnsiTheme="majorHAnsi" w:cstheme="majorHAnsi"/>
                <w:color w:val="000000"/>
                <w:sz w:val="26"/>
                <w:szCs w:val="26"/>
                <w:lang w:val="fr-FR"/>
              </w:rPr>
              <w:t>sửa</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đổi</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bổ</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sung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một</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số</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điều</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của</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Nghị</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định</w:t>
            </w:r>
            <w:proofErr w:type="spellEnd"/>
            <w:r w:rsidRPr="00267362">
              <w:rPr>
                <w:rFonts w:asciiTheme="majorHAnsi" w:hAnsiTheme="majorHAnsi" w:cstheme="majorHAnsi"/>
                <w:color w:val="000000"/>
                <w:sz w:val="26"/>
                <w:szCs w:val="26"/>
                <w:lang w:val="fr-FR"/>
              </w:rPr>
              <w:t xml:space="preserve"> 96/2016/NĐ-CP </w:t>
            </w:r>
            <w:proofErr w:type="spellStart"/>
            <w:r w:rsidRPr="00267362">
              <w:rPr>
                <w:rFonts w:asciiTheme="majorHAnsi" w:hAnsiTheme="majorHAnsi" w:cstheme="majorHAnsi"/>
                <w:color w:val="000000"/>
                <w:sz w:val="26"/>
                <w:szCs w:val="26"/>
                <w:lang w:val="fr-FR"/>
              </w:rPr>
              <w:t>ngày</w:t>
            </w:r>
            <w:proofErr w:type="spellEnd"/>
            <w:r w:rsidRPr="00267362">
              <w:rPr>
                <w:rFonts w:asciiTheme="majorHAnsi" w:hAnsiTheme="majorHAnsi" w:cstheme="majorHAnsi"/>
                <w:color w:val="000000"/>
                <w:sz w:val="26"/>
                <w:szCs w:val="26"/>
                <w:lang w:val="fr-FR"/>
              </w:rPr>
              <w:t xml:space="preserve"> 01/07/</w:t>
            </w:r>
            <w:proofErr w:type="gramStart"/>
            <w:r w:rsidRPr="00267362">
              <w:rPr>
                <w:rFonts w:asciiTheme="majorHAnsi" w:hAnsiTheme="majorHAnsi" w:cstheme="majorHAnsi"/>
                <w:color w:val="000000"/>
                <w:sz w:val="26"/>
                <w:szCs w:val="26"/>
                <w:lang w:val="fr-FR"/>
              </w:rPr>
              <w:t>2016 .</w:t>
            </w:r>
            <w:proofErr w:type="gramEnd"/>
          </w:p>
        </w:tc>
        <w:tc>
          <w:tcPr>
            <w:tcW w:w="1710" w:type="dxa"/>
            <w:tcBorders>
              <w:top w:val="nil"/>
              <w:left w:val="nil"/>
              <w:bottom w:val="single" w:sz="4" w:space="0" w:color="auto"/>
              <w:right w:val="single" w:sz="4" w:space="0" w:color="auto"/>
            </w:tcBorders>
            <w:vAlign w:val="center"/>
          </w:tcPr>
          <w:p w14:paraId="5C50744C" w14:textId="77777777" w:rsidR="005D401C" w:rsidRPr="00267362" w:rsidRDefault="005D401C" w:rsidP="000D184C">
            <w:pPr>
              <w:jc w:val="center"/>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lang w:eastAsia="id-ID"/>
              </w:rPr>
              <w:t xml:space="preserve">Cung </w:t>
            </w:r>
            <w:proofErr w:type="spellStart"/>
            <w:r w:rsidRPr="00267362">
              <w:rPr>
                <w:rFonts w:asciiTheme="majorHAnsi" w:hAnsiTheme="majorHAnsi" w:cstheme="majorHAnsi"/>
                <w:color w:val="000000"/>
                <w:sz w:val="26"/>
                <w:szCs w:val="26"/>
                <w:lang w:eastAsia="id-ID"/>
              </w:rPr>
              <w:t>cấp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đầy</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đủ</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tài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liệu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đáp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ứng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yêu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cầu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tại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mục</w:t>
            </w:r>
            <w:proofErr w:type="spellEnd"/>
            <w:r w:rsidRPr="00267362">
              <w:rPr>
                <w:rFonts w:asciiTheme="majorHAnsi" w:hAnsiTheme="majorHAnsi" w:cstheme="majorHAnsi"/>
                <w:color w:val="000000"/>
                <w:sz w:val="26"/>
                <w:szCs w:val="26"/>
                <w:lang w:eastAsia="id-ID"/>
              </w:rPr>
              <w:t xml:space="preserve"> a, b</w:t>
            </w:r>
          </w:p>
        </w:tc>
        <w:tc>
          <w:tcPr>
            <w:tcW w:w="1530" w:type="dxa"/>
            <w:tcBorders>
              <w:top w:val="nil"/>
              <w:left w:val="nil"/>
              <w:bottom w:val="single" w:sz="4" w:space="0" w:color="auto"/>
              <w:right w:val="single" w:sz="4" w:space="0" w:color="auto"/>
            </w:tcBorders>
            <w:vAlign w:val="center"/>
          </w:tcPr>
          <w:p w14:paraId="158A7562" w14:textId="77777777" w:rsidR="005D401C" w:rsidRPr="00267362" w:rsidRDefault="005D401C" w:rsidP="000D184C">
            <w:pPr>
              <w:jc w:val="center"/>
              <w:rPr>
                <w:rFonts w:asciiTheme="majorHAnsi" w:hAnsiTheme="majorHAnsi" w:cstheme="majorHAnsi"/>
                <w:color w:val="000000"/>
                <w:sz w:val="26"/>
                <w:szCs w:val="26"/>
                <w:lang w:eastAsia="id-ID"/>
              </w:rPr>
            </w:pPr>
          </w:p>
        </w:tc>
        <w:tc>
          <w:tcPr>
            <w:tcW w:w="1591" w:type="dxa"/>
            <w:tcBorders>
              <w:top w:val="nil"/>
              <w:left w:val="nil"/>
              <w:bottom w:val="single" w:sz="4" w:space="0" w:color="auto"/>
              <w:right w:val="single" w:sz="4" w:space="0" w:color="auto"/>
            </w:tcBorders>
            <w:vAlign w:val="center"/>
          </w:tcPr>
          <w:p w14:paraId="7BC5E80C" w14:textId="77777777" w:rsidR="005D401C" w:rsidRPr="00267362" w:rsidRDefault="005D401C" w:rsidP="000D184C">
            <w:pPr>
              <w:jc w:val="center"/>
              <w:rPr>
                <w:rFonts w:asciiTheme="majorHAnsi" w:hAnsiTheme="majorHAnsi" w:cstheme="majorHAnsi"/>
                <w:color w:val="000000"/>
                <w:sz w:val="26"/>
                <w:szCs w:val="26"/>
                <w:lang w:eastAsia="id-ID"/>
              </w:rPr>
            </w:pPr>
            <w:proofErr w:type="spellStart"/>
            <w:r w:rsidRPr="00267362">
              <w:rPr>
                <w:rFonts w:asciiTheme="majorHAnsi" w:hAnsiTheme="majorHAnsi" w:cstheme="majorHAnsi"/>
                <w:color w:val="000000"/>
                <w:sz w:val="26"/>
                <w:szCs w:val="26"/>
                <w:lang w:eastAsia="id-ID"/>
              </w:rPr>
              <w:t>Không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cung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cấp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hoặc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có</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cung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cấp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nhưng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không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đáp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ứng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bất</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kỳ</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một</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trong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các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yêu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cầu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tại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mục</w:t>
            </w:r>
            <w:proofErr w:type="spellEnd"/>
            <w:r w:rsidRPr="00267362">
              <w:rPr>
                <w:rFonts w:asciiTheme="majorHAnsi" w:hAnsiTheme="majorHAnsi" w:cstheme="majorHAnsi"/>
                <w:color w:val="000000"/>
                <w:sz w:val="26"/>
                <w:szCs w:val="26"/>
                <w:lang w:eastAsia="id-ID"/>
              </w:rPr>
              <w:t xml:space="preserve"> a, b</w:t>
            </w:r>
          </w:p>
        </w:tc>
      </w:tr>
      <w:tr w:rsidR="005D401C" w:rsidRPr="00267362" w14:paraId="1C6DEF0B" w14:textId="77777777" w:rsidTr="00267362">
        <w:trPr>
          <w:trHeight w:val="319"/>
        </w:trPr>
        <w:tc>
          <w:tcPr>
            <w:tcW w:w="553" w:type="dxa"/>
            <w:tcBorders>
              <w:top w:val="nil"/>
              <w:left w:val="single" w:sz="4" w:space="0" w:color="auto"/>
              <w:bottom w:val="single" w:sz="4" w:space="0" w:color="auto"/>
              <w:right w:val="single" w:sz="4" w:space="0" w:color="auto"/>
            </w:tcBorders>
            <w:vAlign w:val="center"/>
          </w:tcPr>
          <w:p w14:paraId="011750DC" w14:textId="77777777" w:rsidR="005D401C" w:rsidRPr="00267362" w:rsidRDefault="005D401C" w:rsidP="00267362">
            <w:pPr>
              <w:jc w:val="center"/>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lang w:eastAsia="id-ID"/>
              </w:rPr>
              <w:t>2</w:t>
            </w:r>
          </w:p>
        </w:tc>
        <w:tc>
          <w:tcPr>
            <w:tcW w:w="1172" w:type="dxa"/>
            <w:tcBorders>
              <w:top w:val="nil"/>
              <w:left w:val="nil"/>
              <w:bottom w:val="single" w:sz="4" w:space="0" w:color="auto"/>
              <w:right w:val="single" w:sz="4" w:space="0" w:color="auto"/>
            </w:tcBorders>
            <w:vAlign w:val="center"/>
          </w:tcPr>
          <w:p w14:paraId="7685CAAE" w14:textId="77777777" w:rsidR="005D401C" w:rsidRPr="00267362" w:rsidRDefault="005D401C" w:rsidP="000D184C">
            <w:pPr>
              <w:jc w:val="center"/>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rPr>
              <w:t xml:space="preserve">Phương </w:t>
            </w:r>
            <w:proofErr w:type="spellStart"/>
            <w:r w:rsidRPr="00267362">
              <w:rPr>
                <w:rFonts w:asciiTheme="majorHAnsi" w:hAnsiTheme="majorHAnsi" w:cstheme="majorHAnsi"/>
                <w:color w:val="000000"/>
                <w:sz w:val="26"/>
                <w:szCs w:val="26"/>
              </w:rPr>
              <w:t>án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p>
        </w:tc>
        <w:tc>
          <w:tcPr>
            <w:tcW w:w="3225" w:type="dxa"/>
            <w:tcBorders>
              <w:top w:val="nil"/>
              <w:left w:val="nil"/>
              <w:bottom w:val="single" w:sz="4" w:space="0" w:color="auto"/>
              <w:right w:val="single" w:sz="4" w:space="0" w:color="auto"/>
            </w:tcBorders>
            <w:vAlign w:val="center"/>
          </w:tcPr>
          <w:p w14:paraId="05BD6F59" w14:textId="5364C405" w:rsidR="005D401C" w:rsidRPr="00267362" w:rsidRDefault="005D401C" w:rsidP="000D184C">
            <w:pPr>
              <w:rPr>
                <w:rFonts w:asciiTheme="majorHAnsi" w:hAnsiTheme="majorHAnsi" w:cstheme="majorHAnsi"/>
                <w:i/>
                <w:iCs/>
                <w:color w:val="000000"/>
                <w:sz w:val="26"/>
                <w:szCs w:val="26"/>
              </w:rPr>
            </w:pPr>
            <w:proofErr w:type="spellStart"/>
            <w:r w:rsidRPr="00267362">
              <w:rPr>
                <w:rFonts w:asciiTheme="majorHAnsi" w:hAnsiTheme="majorHAnsi" w:cstheme="majorHAnsi"/>
                <w:b/>
                <w:bCs/>
                <w:i/>
                <w:iCs/>
                <w:color w:val="000000"/>
                <w:sz w:val="26"/>
                <w:szCs w:val="26"/>
                <w:lang w:eastAsia="id-ID"/>
              </w:rPr>
              <w:t>Nhà</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thầu</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phải</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cung</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cấp</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đầy</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đủ</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các</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phương</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án</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bảo</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vệ</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của</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các</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mục</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tiêu</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trực</w:t>
            </w:r>
            <w:proofErr w:type="spellEnd"/>
            <w:r w:rsidR="00A35A49" w:rsidRPr="00267362">
              <w:rPr>
                <w:rFonts w:asciiTheme="majorHAnsi" w:hAnsiTheme="majorHAnsi" w:cstheme="majorHAnsi"/>
                <w:b/>
                <w:bCs/>
                <w:i/>
                <w:iCs/>
                <w:color w:val="000000"/>
                <w:sz w:val="26"/>
                <w:szCs w:val="26"/>
                <w:lang w:eastAsia="id-ID"/>
              </w:rPr>
              <w:t xml:space="preserve"> </w:t>
            </w:r>
            <w:r w:rsidR="00A35A49" w:rsidRPr="00267362">
              <w:rPr>
                <w:rFonts w:asciiTheme="majorHAnsi" w:hAnsiTheme="majorHAnsi" w:cstheme="majorHAnsi"/>
                <w:color w:val="000000"/>
                <w:sz w:val="26"/>
                <w:szCs w:val="26"/>
                <w:lang w:eastAsia="id-ID"/>
              </w:rPr>
              <w:t>(</w:t>
            </w:r>
            <w:proofErr w:type="spellStart"/>
            <w:r w:rsidR="00A35A49" w:rsidRPr="00267362">
              <w:rPr>
                <w:rFonts w:asciiTheme="majorHAnsi" w:hAnsiTheme="majorHAnsi" w:cstheme="majorHAnsi"/>
                <w:i/>
                <w:iCs/>
                <w:color w:val="000000"/>
                <w:sz w:val="26"/>
                <w:szCs w:val="26"/>
                <w:lang w:eastAsia="id-ID"/>
              </w:rPr>
              <w:t>Bản</w:t>
            </w:r>
            <w:proofErr w:type="spellEnd"/>
            <w:r w:rsidR="00A35A49" w:rsidRPr="00267362">
              <w:rPr>
                <w:rFonts w:asciiTheme="majorHAnsi" w:hAnsiTheme="majorHAnsi" w:cstheme="majorHAnsi"/>
                <w:i/>
                <w:iCs/>
                <w:color w:val="000000"/>
                <w:sz w:val="26"/>
                <w:szCs w:val="26"/>
                <w:lang w:eastAsia="id-ID"/>
              </w:rPr>
              <w:t xml:space="preserve"> Scan </w:t>
            </w:r>
            <w:proofErr w:type="spellStart"/>
            <w:r w:rsidR="00A35A49" w:rsidRPr="00267362">
              <w:rPr>
                <w:rFonts w:asciiTheme="majorHAnsi" w:hAnsiTheme="majorHAnsi" w:cstheme="majorHAnsi"/>
                <w:i/>
                <w:iCs/>
                <w:color w:val="000000"/>
                <w:sz w:val="26"/>
                <w:szCs w:val="26"/>
                <w:lang w:eastAsia="id-ID"/>
              </w:rPr>
              <w:t>bản</w:t>
            </w:r>
            <w:proofErr w:type="spellEnd"/>
            <w:r w:rsidR="00A35A49" w:rsidRPr="00267362">
              <w:rPr>
                <w:rFonts w:asciiTheme="majorHAnsi" w:hAnsiTheme="majorHAnsi" w:cstheme="majorHAnsi"/>
                <w:i/>
                <w:iCs/>
                <w:color w:val="000000"/>
                <w:sz w:val="26"/>
                <w:szCs w:val="26"/>
                <w:lang w:eastAsia="id-ID"/>
              </w:rPr>
              <w:t xml:space="preserve"> </w:t>
            </w:r>
            <w:proofErr w:type="spellStart"/>
            <w:r w:rsidR="00A35A49" w:rsidRPr="00267362">
              <w:rPr>
                <w:rFonts w:asciiTheme="majorHAnsi" w:hAnsiTheme="majorHAnsi" w:cstheme="majorHAnsi"/>
                <w:i/>
                <w:iCs/>
                <w:color w:val="000000"/>
                <w:sz w:val="26"/>
                <w:szCs w:val="26"/>
                <w:lang w:eastAsia="id-ID"/>
              </w:rPr>
              <w:t>gốc</w:t>
            </w:r>
            <w:proofErr w:type="spellEnd"/>
            <w:r w:rsidR="00A35A49" w:rsidRPr="00267362">
              <w:rPr>
                <w:rFonts w:asciiTheme="majorHAnsi" w:hAnsiTheme="majorHAnsi" w:cstheme="majorHAnsi"/>
                <w:i/>
                <w:iCs/>
                <w:color w:val="000000"/>
                <w:sz w:val="26"/>
                <w:szCs w:val="26"/>
                <w:lang w:eastAsia="id-ID"/>
              </w:rPr>
              <w:t>)</w:t>
            </w:r>
            <w:r w:rsidRPr="00267362">
              <w:rPr>
                <w:rFonts w:asciiTheme="majorHAnsi" w:hAnsiTheme="majorHAnsi" w:cstheme="majorHAnsi"/>
                <w:i/>
                <w:iCs/>
                <w:color w:val="000000"/>
                <w:sz w:val="26"/>
                <w:szCs w:val="26"/>
                <w:lang w:eastAsia="id-ID"/>
              </w:rPr>
              <w:t>:</w:t>
            </w:r>
          </w:p>
          <w:p w14:paraId="4F656B32" w14:textId="77777777" w:rsidR="005D401C" w:rsidRPr="00267362" w:rsidRDefault="005D401C" w:rsidP="000D184C">
            <w:pPr>
              <w:rPr>
                <w:rFonts w:asciiTheme="majorHAnsi" w:hAnsiTheme="majorHAnsi" w:cstheme="majorHAnsi"/>
                <w:color w:val="000000"/>
                <w:sz w:val="26"/>
                <w:szCs w:val="26"/>
                <w:lang w:eastAsia="id-ID"/>
              </w:rPr>
            </w:pPr>
            <w:proofErr w:type="spellStart"/>
            <w:r w:rsidRPr="00267362">
              <w:rPr>
                <w:rFonts w:asciiTheme="majorHAnsi" w:hAnsiTheme="majorHAnsi" w:cstheme="majorHAnsi"/>
                <w:color w:val="000000"/>
                <w:sz w:val="26"/>
                <w:szCs w:val="26"/>
              </w:rPr>
              <w:t>Trình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bày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đủ</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rõ</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ràng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hợp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lý</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thuyết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minh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về</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biện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pháp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hiện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biện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pháp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xử</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lý</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tình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huống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liên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quan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đến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Cháy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nổ</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hỏa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hoạn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gây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rối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mất</w:t>
            </w:r>
            <w:proofErr w:type="spellEnd"/>
            <w:r w:rsidRPr="00267362">
              <w:rPr>
                <w:rFonts w:asciiTheme="majorHAnsi" w:hAnsiTheme="majorHAnsi" w:cstheme="majorHAnsi"/>
                <w:color w:val="000000"/>
                <w:sz w:val="26"/>
                <w:szCs w:val="26"/>
              </w:rPr>
              <w:t xml:space="preserve"> an </w:t>
            </w:r>
            <w:proofErr w:type="spellStart"/>
            <w:r w:rsidRPr="00267362">
              <w:rPr>
                <w:rFonts w:asciiTheme="majorHAnsi" w:hAnsiTheme="majorHAnsi" w:cstheme="majorHAnsi"/>
                <w:color w:val="000000"/>
                <w:sz w:val="26"/>
                <w:szCs w:val="26"/>
              </w:rPr>
              <w:t>ninh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trật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tự</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trộm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cắp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phá</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hoại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tất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cả</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mục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cần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p>
        </w:tc>
        <w:tc>
          <w:tcPr>
            <w:tcW w:w="1710" w:type="dxa"/>
            <w:tcBorders>
              <w:top w:val="nil"/>
              <w:left w:val="nil"/>
              <w:bottom w:val="single" w:sz="4" w:space="0" w:color="auto"/>
              <w:right w:val="single" w:sz="4" w:space="0" w:color="auto"/>
            </w:tcBorders>
            <w:vAlign w:val="center"/>
          </w:tcPr>
          <w:p w14:paraId="00CE2A0B" w14:textId="18CB3098" w:rsidR="005D401C" w:rsidRPr="00267362" w:rsidRDefault="005D401C" w:rsidP="000D184C">
            <w:pPr>
              <w:widowControl w:val="0"/>
              <w:tabs>
                <w:tab w:val="left" w:pos="1023"/>
              </w:tabs>
              <w:spacing w:after="100" w:line="254" w:lineRule="auto"/>
              <w:rPr>
                <w:rFonts w:asciiTheme="majorHAnsi" w:hAnsiTheme="majorHAnsi" w:cstheme="majorHAnsi"/>
                <w:color w:val="000000"/>
                <w:sz w:val="26"/>
                <w:szCs w:val="26"/>
                <w:lang w:eastAsia="id-ID"/>
              </w:rPr>
            </w:pPr>
            <w:proofErr w:type="spellStart"/>
            <w:r w:rsidRPr="00267362">
              <w:rPr>
                <w:rFonts w:asciiTheme="majorHAnsi" w:hAnsiTheme="majorHAnsi" w:cstheme="majorHAnsi"/>
                <w:color w:val="000000"/>
                <w:sz w:val="26"/>
                <w:szCs w:val="26"/>
              </w:rPr>
              <w:t>Nhà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thầu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phải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phương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án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tại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mục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007D02CB" w:rsidRPr="00267362">
              <w:rPr>
                <w:rFonts w:asciiTheme="majorHAnsi" w:hAnsiTheme="majorHAnsi" w:cstheme="majorHAnsi"/>
                <w:color w:val="000000"/>
                <w:sz w:val="26"/>
                <w:szCs w:val="26"/>
              </w:rPr>
              <w:t>Trình</w:t>
            </w:r>
            <w:proofErr w:type="spellEnd"/>
            <w:r w:rsidR="007D02CB" w:rsidRPr="00267362">
              <w:rPr>
                <w:rFonts w:asciiTheme="majorHAnsi" w:hAnsiTheme="majorHAnsi" w:cstheme="majorHAnsi"/>
                <w:color w:val="000000"/>
                <w:sz w:val="26"/>
                <w:szCs w:val="26"/>
              </w:rPr>
              <w:t xml:space="preserve"> </w:t>
            </w:r>
            <w:proofErr w:type="spellStart"/>
            <w:r w:rsidR="007D02CB" w:rsidRPr="00267362">
              <w:rPr>
                <w:rFonts w:asciiTheme="majorHAnsi" w:hAnsiTheme="majorHAnsi" w:cstheme="majorHAnsi"/>
                <w:color w:val="000000"/>
                <w:sz w:val="26"/>
                <w:szCs w:val="26"/>
              </w:rPr>
              <w:t>bày</w:t>
            </w:r>
            <w:proofErr w:type="spellEnd"/>
            <w:r w:rsidR="007D02CB" w:rsidRPr="00267362">
              <w:rPr>
                <w:rFonts w:asciiTheme="majorHAnsi" w:hAnsiTheme="majorHAnsi" w:cstheme="majorHAnsi"/>
                <w:color w:val="000000"/>
                <w:sz w:val="26"/>
                <w:szCs w:val="26"/>
              </w:rPr>
              <w:t xml:space="preserve"> </w:t>
            </w:r>
            <w:proofErr w:type="spellStart"/>
            <w:r w:rsidR="007D02CB" w:rsidRPr="00267362">
              <w:rPr>
                <w:rFonts w:asciiTheme="majorHAnsi" w:hAnsiTheme="majorHAnsi" w:cstheme="majorHAnsi"/>
                <w:color w:val="000000"/>
                <w:sz w:val="26"/>
                <w:szCs w:val="26"/>
              </w:rPr>
              <w:t>phải</w:t>
            </w:r>
            <w:proofErr w:type="spellEnd"/>
            <w:r w:rsidR="007D02CB"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rõ</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vị</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trí</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địa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lý</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tình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hình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đặc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 xml:space="preserve"> an </w:t>
            </w:r>
            <w:proofErr w:type="spellStart"/>
            <w:r w:rsidRPr="00267362">
              <w:rPr>
                <w:rFonts w:asciiTheme="majorHAnsi" w:hAnsiTheme="majorHAnsi" w:cstheme="majorHAnsi"/>
                <w:color w:val="000000"/>
                <w:sz w:val="26"/>
                <w:szCs w:val="26"/>
              </w:rPr>
              <w:t>ninh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trật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tự</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tại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mục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cần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được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nhiệm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vụ</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phương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án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phương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án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bố</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trí</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lượng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định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nhiệm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vụ</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cụ</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thể</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tại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mục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cần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lastRenderedPageBreak/>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phương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án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định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xử</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lý</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tình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huống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thể</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xảy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ra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đưa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ra</w:t>
            </w:r>
            <w:proofErr w:type="spellEnd"/>
            <w:r w:rsidRPr="00267362">
              <w:rPr>
                <w:rFonts w:asciiTheme="majorHAnsi" w:hAnsiTheme="majorHAnsi" w:cstheme="majorHAnsi"/>
                <w:color w:val="000000"/>
                <w:sz w:val="26"/>
                <w:szCs w:val="26"/>
              </w:rPr>
              <w:t xml:space="preserve"> 04 </w:t>
            </w:r>
            <w:proofErr w:type="spellStart"/>
            <w:r w:rsidRPr="00267362">
              <w:rPr>
                <w:rFonts w:asciiTheme="majorHAnsi" w:hAnsiTheme="majorHAnsi" w:cstheme="majorHAnsi"/>
                <w:color w:val="000000"/>
                <w:sz w:val="26"/>
                <w:szCs w:val="26"/>
              </w:rPr>
              <w:t>phương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án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xử</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lý</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tình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huống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sau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i/>
                <w:iCs/>
                <w:color w:val="000000"/>
                <w:sz w:val="26"/>
                <w:szCs w:val="26"/>
              </w:rPr>
              <w:t>Có</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đối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tượng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đột</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nhập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trộm</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cắp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mất</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cấp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tài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sản</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Có</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đối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tượng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đám</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đông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gây</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rối</w:t>
            </w:r>
            <w:proofErr w:type="spellEnd"/>
            <w:r w:rsidRPr="00267362">
              <w:rPr>
                <w:rFonts w:asciiTheme="majorHAnsi" w:hAnsiTheme="majorHAnsi" w:cstheme="majorHAnsi"/>
                <w:i/>
                <w:iCs/>
                <w:color w:val="000000"/>
                <w:sz w:val="26"/>
                <w:szCs w:val="26"/>
              </w:rPr>
              <w:t xml:space="preserve"> an </w:t>
            </w:r>
            <w:proofErr w:type="spellStart"/>
            <w:r w:rsidRPr="00267362">
              <w:rPr>
                <w:rFonts w:asciiTheme="majorHAnsi" w:hAnsiTheme="majorHAnsi" w:cstheme="majorHAnsi"/>
                <w:i/>
                <w:iCs/>
                <w:color w:val="000000"/>
                <w:sz w:val="26"/>
                <w:szCs w:val="26"/>
              </w:rPr>
              <w:t>ninh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trật</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tự</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Phối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hợp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xử</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lý</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tình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huống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về</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phòng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cháy</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và</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chữa</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cháy</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Phối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hợp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xử</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lý</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tình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huống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về</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phòng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chống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lụt</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bão</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thiên</w:t>
            </w:r>
            <w:proofErr w:type="spellEnd"/>
            <w:r w:rsidRPr="00267362">
              <w:rPr>
                <w:rFonts w:asciiTheme="majorHAnsi" w:hAnsiTheme="majorHAnsi" w:cstheme="majorHAnsi"/>
                <w:i/>
                <w:iCs/>
                <w:color w:val="000000"/>
                <w:sz w:val="26"/>
                <w:szCs w:val="26"/>
              </w:rPr>
              <w:t xml:space="preserve"> tai</w:t>
            </w:r>
            <w:r w:rsidRPr="00267362">
              <w:rPr>
                <w:rFonts w:asciiTheme="majorHAnsi" w:hAnsiTheme="majorHAnsi" w:cstheme="majorHAnsi"/>
                <w:color w:val="000000"/>
                <w:sz w:val="26"/>
                <w:szCs w:val="26"/>
              </w:rPr>
              <w:t xml:space="preserve"> - </w:t>
            </w:r>
            <w:proofErr w:type="spellStart"/>
            <w:r w:rsidRPr="00267362">
              <w:rPr>
                <w:rFonts w:asciiTheme="majorHAnsi" w:hAnsiTheme="majorHAnsi" w:cstheme="majorHAnsi"/>
                <w:color w:val="000000"/>
                <w:sz w:val="26"/>
                <w:szCs w:val="26"/>
              </w:rPr>
              <w:t>cho</w:t>
            </w:r>
            <w:proofErr w:type="spellEnd"/>
            <w:r w:rsidRPr="00267362">
              <w:rPr>
                <w:rFonts w:asciiTheme="majorHAnsi" w:hAnsiTheme="majorHAnsi" w:cstheme="majorHAnsi"/>
                <w:color w:val="000000"/>
                <w:sz w:val="26"/>
                <w:szCs w:val="26"/>
              </w:rPr>
              <w:t xml:space="preserve"> 1</w:t>
            </w:r>
            <w:r w:rsidR="00101B5B" w:rsidRPr="00267362">
              <w:rPr>
                <w:rFonts w:asciiTheme="majorHAnsi" w:hAnsiTheme="majorHAnsi" w:cstheme="majorHAnsi"/>
                <w:color w:val="000000"/>
                <w:sz w:val="26"/>
                <w:szCs w:val="26"/>
              </w:rPr>
              <w:t>0</w:t>
            </w: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mục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cần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w:t>
            </w:r>
          </w:p>
        </w:tc>
        <w:tc>
          <w:tcPr>
            <w:tcW w:w="1530" w:type="dxa"/>
            <w:tcBorders>
              <w:top w:val="nil"/>
              <w:left w:val="nil"/>
              <w:bottom w:val="single" w:sz="4" w:space="0" w:color="auto"/>
              <w:right w:val="single" w:sz="4" w:space="0" w:color="auto"/>
            </w:tcBorders>
            <w:vAlign w:val="center"/>
          </w:tcPr>
          <w:p w14:paraId="002FA96A" w14:textId="77777777" w:rsidR="005D401C" w:rsidRPr="00267362" w:rsidRDefault="005D401C" w:rsidP="000D184C">
            <w:pPr>
              <w:rPr>
                <w:rFonts w:asciiTheme="majorHAnsi" w:hAnsiTheme="majorHAnsi" w:cstheme="majorHAnsi"/>
                <w:color w:val="000000"/>
                <w:sz w:val="26"/>
                <w:szCs w:val="26"/>
                <w:lang w:eastAsia="id-ID"/>
              </w:rPr>
            </w:pPr>
          </w:p>
        </w:tc>
        <w:tc>
          <w:tcPr>
            <w:tcW w:w="1591" w:type="dxa"/>
            <w:tcBorders>
              <w:top w:val="nil"/>
              <w:left w:val="nil"/>
              <w:bottom w:val="single" w:sz="4" w:space="0" w:color="auto"/>
              <w:right w:val="single" w:sz="4" w:space="0" w:color="auto"/>
            </w:tcBorders>
            <w:vAlign w:val="center"/>
          </w:tcPr>
          <w:p w14:paraId="3F82EA93" w14:textId="70113178" w:rsidR="005D401C" w:rsidRPr="00267362" w:rsidRDefault="007D02CB" w:rsidP="000D184C">
            <w:pPr>
              <w:rPr>
                <w:rFonts w:asciiTheme="majorHAnsi" w:hAnsiTheme="majorHAnsi" w:cstheme="majorHAnsi"/>
                <w:color w:val="000000"/>
                <w:sz w:val="26"/>
                <w:szCs w:val="26"/>
                <w:lang w:eastAsia="id-ID"/>
              </w:rPr>
            </w:pPr>
            <w:proofErr w:type="spellStart"/>
            <w:r w:rsidRPr="00267362">
              <w:rPr>
                <w:rFonts w:asciiTheme="majorHAnsi" w:hAnsiTheme="majorHAnsi" w:cstheme="majorHAnsi"/>
                <w:color w:val="000000"/>
                <w:sz w:val="26"/>
                <w:szCs w:val="26"/>
              </w:rPr>
              <w:t>Nhà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thầu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phương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án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hoặc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phương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án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nhưng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w:t>
            </w:r>
            <w:r w:rsidR="005D401C" w:rsidRPr="00267362">
              <w:rPr>
                <w:rFonts w:asciiTheme="majorHAnsi" w:hAnsiTheme="majorHAnsi" w:cstheme="majorHAnsi"/>
                <w:color w:val="000000"/>
                <w:sz w:val="26"/>
                <w:szCs w:val="26"/>
              </w:rPr>
              <w:t>hông</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trình</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bày</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hoặc</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trình</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bày</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không</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đầy</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đủ</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hoặc</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trình</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bày</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không</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rõ</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ràng</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không</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hợp</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lý</w:t>
            </w:r>
            <w:proofErr w:type="spellEnd"/>
            <w:r w:rsidR="005D401C" w:rsidRPr="00267362">
              <w:rPr>
                <w:rFonts w:asciiTheme="majorHAnsi" w:hAnsiTheme="majorHAnsi" w:cstheme="majorHAnsi"/>
                <w:color w:val="000000"/>
                <w:sz w:val="26"/>
                <w:szCs w:val="26"/>
              </w:rPr>
              <w:t xml:space="preserve">, </w:t>
            </w:r>
            <w:proofErr w:type="spellStart"/>
            <w:proofErr w:type="gramStart"/>
            <w:r w:rsidR="005D401C" w:rsidRPr="00267362">
              <w:rPr>
                <w:rFonts w:asciiTheme="majorHAnsi" w:hAnsiTheme="majorHAnsi" w:cstheme="majorHAnsi"/>
                <w:color w:val="000000"/>
                <w:sz w:val="26"/>
                <w:szCs w:val="26"/>
              </w:rPr>
              <w:t>không</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thuyết</w:t>
            </w:r>
            <w:proofErr w:type="spellEnd"/>
            <w:proofErr w:type="gram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minh</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về</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biện</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pháp</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phương</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án</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bảo</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vệ</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cho</w:t>
            </w:r>
            <w:proofErr w:type="spellEnd"/>
            <w:r w:rsidR="005D401C" w:rsidRPr="00267362">
              <w:rPr>
                <w:rFonts w:asciiTheme="majorHAnsi" w:hAnsiTheme="majorHAnsi" w:cstheme="majorHAnsi"/>
                <w:color w:val="000000"/>
                <w:sz w:val="26"/>
                <w:szCs w:val="26"/>
              </w:rPr>
              <w:t xml:space="preserve"> </w:t>
            </w:r>
            <w:r w:rsidR="00F872B1" w:rsidRPr="00267362">
              <w:rPr>
                <w:rFonts w:asciiTheme="majorHAnsi" w:hAnsiTheme="majorHAnsi" w:cstheme="majorHAnsi"/>
                <w:color w:val="000000"/>
                <w:sz w:val="26"/>
                <w:szCs w:val="26"/>
              </w:rPr>
              <w:t>10</w:t>
            </w:r>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mục</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tiêu</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cần</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bảo</w:t>
            </w:r>
            <w:proofErr w:type="spellEnd"/>
            <w:r w:rsidR="005D401C" w:rsidRPr="00267362">
              <w:rPr>
                <w:rFonts w:asciiTheme="majorHAnsi" w:hAnsiTheme="majorHAnsi" w:cstheme="majorHAnsi"/>
                <w:color w:val="000000"/>
                <w:sz w:val="26"/>
                <w:szCs w:val="26"/>
              </w:rPr>
              <w:t xml:space="preserve"> </w:t>
            </w:r>
            <w:proofErr w:type="spellStart"/>
            <w:r w:rsidR="005D401C" w:rsidRPr="00267362">
              <w:rPr>
                <w:rFonts w:asciiTheme="majorHAnsi" w:hAnsiTheme="majorHAnsi" w:cstheme="majorHAnsi"/>
                <w:color w:val="000000"/>
                <w:sz w:val="26"/>
                <w:szCs w:val="26"/>
              </w:rPr>
              <w:t>vệ</w:t>
            </w:r>
            <w:proofErr w:type="spellEnd"/>
            <w:r w:rsidR="005D401C" w:rsidRPr="00267362">
              <w:rPr>
                <w:rFonts w:asciiTheme="majorHAnsi" w:hAnsiTheme="majorHAnsi" w:cstheme="majorHAnsi"/>
                <w:color w:val="000000"/>
                <w:sz w:val="26"/>
                <w:szCs w:val="26"/>
              </w:rPr>
              <w:t>.</w:t>
            </w:r>
          </w:p>
        </w:tc>
      </w:tr>
      <w:tr w:rsidR="005D401C" w:rsidRPr="00267362" w14:paraId="7BF54D68" w14:textId="77777777" w:rsidTr="00267362">
        <w:trPr>
          <w:trHeight w:val="319"/>
        </w:trPr>
        <w:tc>
          <w:tcPr>
            <w:tcW w:w="553" w:type="dxa"/>
            <w:tcBorders>
              <w:top w:val="nil"/>
              <w:left w:val="single" w:sz="4" w:space="0" w:color="auto"/>
              <w:bottom w:val="single" w:sz="4" w:space="0" w:color="auto"/>
              <w:right w:val="single" w:sz="4" w:space="0" w:color="auto"/>
            </w:tcBorders>
            <w:vAlign w:val="center"/>
          </w:tcPr>
          <w:p w14:paraId="40783AB5" w14:textId="77777777" w:rsidR="005D401C" w:rsidRPr="00267362" w:rsidRDefault="005D401C" w:rsidP="000D184C">
            <w:pPr>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lang w:eastAsia="id-ID"/>
              </w:rPr>
              <w:t>3</w:t>
            </w:r>
          </w:p>
        </w:tc>
        <w:tc>
          <w:tcPr>
            <w:tcW w:w="1172" w:type="dxa"/>
            <w:tcBorders>
              <w:top w:val="nil"/>
              <w:left w:val="nil"/>
              <w:bottom w:val="single" w:sz="4" w:space="0" w:color="auto"/>
              <w:right w:val="single" w:sz="4" w:space="0" w:color="auto"/>
            </w:tcBorders>
            <w:vAlign w:val="center"/>
          </w:tcPr>
          <w:p w14:paraId="5F71170E"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Công </w:t>
            </w:r>
            <w:proofErr w:type="spellStart"/>
            <w:r w:rsidRPr="00267362">
              <w:rPr>
                <w:rFonts w:asciiTheme="majorHAnsi" w:hAnsiTheme="majorHAnsi" w:cstheme="majorHAnsi"/>
                <w:color w:val="000000"/>
                <w:sz w:val="26"/>
                <w:szCs w:val="26"/>
              </w:rPr>
              <w:t>cụ</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hỗ</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trợ</w:t>
            </w:r>
            <w:proofErr w:type="spellEnd"/>
          </w:p>
        </w:tc>
        <w:tc>
          <w:tcPr>
            <w:tcW w:w="3225" w:type="dxa"/>
            <w:tcBorders>
              <w:top w:val="nil"/>
              <w:left w:val="nil"/>
              <w:bottom w:val="single" w:sz="4" w:space="0" w:color="auto"/>
              <w:right w:val="single" w:sz="4" w:space="0" w:color="auto"/>
            </w:tcBorders>
            <w:vAlign w:val="center"/>
          </w:tcPr>
          <w:p w14:paraId="108E641B" w14:textId="77777777" w:rsidR="005D401C" w:rsidRPr="00267362" w:rsidRDefault="005D401C" w:rsidP="000D184C">
            <w:pPr>
              <w:rPr>
                <w:rFonts w:asciiTheme="majorHAnsi" w:hAnsiTheme="majorHAnsi" w:cstheme="majorHAnsi"/>
                <w:color w:val="000000"/>
                <w:sz w:val="26"/>
                <w:szCs w:val="26"/>
              </w:rPr>
            </w:pPr>
            <w:proofErr w:type="spellStart"/>
            <w:r w:rsidRPr="00267362">
              <w:rPr>
                <w:rFonts w:asciiTheme="majorHAnsi" w:hAnsiTheme="majorHAnsi" w:cstheme="majorHAnsi"/>
                <w:color w:val="000000"/>
                <w:sz w:val="26"/>
                <w:szCs w:val="26"/>
              </w:rPr>
              <w:t>Nhà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thầu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phải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trang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bị</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tối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thiểu</w:t>
            </w:r>
            <w:proofErr w:type="spellEnd"/>
            <w:r w:rsidRPr="00267362">
              <w:rPr>
                <w:rFonts w:asciiTheme="majorHAnsi" w:hAnsiTheme="majorHAnsi" w:cstheme="majorHAnsi"/>
                <w:color w:val="000000"/>
                <w:sz w:val="26"/>
                <w:szCs w:val="26"/>
              </w:rPr>
              <w:t xml:space="preserve"> 01 </w:t>
            </w:r>
            <w:proofErr w:type="spellStart"/>
            <w:r w:rsidRPr="00267362">
              <w:rPr>
                <w:rFonts w:asciiTheme="majorHAnsi" w:hAnsiTheme="majorHAnsi" w:cstheme="majorHAnsi"/>
                <w:color w:val="000000"/>
                <w:sz w:val="26"/>
                <w:szCs w:val="26"/>
              </w:rPr>
              <w:t>gậy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cao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01 </w:t>
            </w:r>
            <w:proofErr w:type="spellStart"/>
            <w:r w:rsidRPr="00267362">
              <w:rPr>
                <w:rFonts w:asciiTheme="majorHAnsi" w:hAnsiTheme="majorHAnsi" w:cstheme="majorHAnsi"/>
                <w:color w:val="000000"/>
                <w:sz w:val="26"/>
                <w:szCs w:val="26"/>
              </w:rPr>
              <w:t>đèn</w:t>
            </w:r>
            <w:proofErr w:type="spellEnd"/>
            <w:r w:rsidRPr="00267362">
              <w:rPr>
                <w:rFonts w:asciiTheme="majorHAnsi" w:hAnsiTheme="majorHAnsi" w:cstheme="majorHAnsi"/>
                <w:color w:val="000000"/>
                <w:sz w:val="26"/>
                <w:szCs w:val="26"/>
              </w:rPr>
              <w:t xml:space="preserve"> pin\01 </w:t>
            </w:r>
            <w:proofErr w:type="spellStart"/>
            <w:r w:rsidRPr="00267362">
              <w:rPr>
                <w:rFonts w:asciiTheme="majorHAnsi" w:hAnsiTheme="majorHAnsi" w:cstheme="majorHAnsi"/>
                <w:color w:val="000000"/>
                <w:sz w:val="26"/>
                <w:szCs w:val="26"/>
              </w:rPr>
              <w:t>mục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w:t>
            </w:r>
          </w:p>
        </w:tc>
        <w:tc>
          <w:tcPr>
            <w:tcW w:w="1710" w:type="dxa"/>
            <w:tcBorders>
              <w:top w:val="nil"/>
              <w:left w:val="nil"/>
              <w:bottom w:val="single" w:sz="4" w:space="0" w:color="auto"/>
              <w:right w:val="single" w:sz="4" w:space="0" w:color="auto"/>
            </w:tcBorders>
            <w:vAlign w:val="center"/>
          </w:tcPr>
          <w:p w14:paraId="41A3287D" w14:textId="21A21C61" w:rsidR="005D401C" w:rsidRPr="00267362" w:rsidRDefault="005D401C" w:rsidP="000D184C">
            <w:pPr>
              <w:rPr>
                <w:rFonts w:asciiTheme="majorHAnsi" w:hAnsiTheme="majorHAnsi" w:cstheme="majorHAnsi"/>
                <w:color w:val="000000"/>
                <w:sz w:val="26"/>
                <w:szCs w:val="26"/>
              </w:rPr>
            </w:pP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00077311" w:rsidRPr="00267362">
              <w:rPr>
                <w:rFonts w:asciiTheme="majorHAnsi" w:hAnsiTheme="majorHAnsi" w:cstheme="majorHAnsi"/>
                <w:color w:val="000000"/>
                <w:sz w:val="26"/>
                <w:szCs w:val="26"/>
              </w:rPr>
              <w:t>bảng</w:t>
            </w:r>
            <w:proofErr w:type="spellEnd"/>
            <w:r w:rsidR="00077311"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liệt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kê</w:t>
            </w:r>
            <w:proofErr w:type="spellEnd"/>
            <w:r w:rsidRPr="00267362">
              <w:rPr>
                <w:rFonts w:asciiTheme="majorHAnsi" w:hAnsiTheme="majorHAnsi" w:cstheme="majorHAnsi"/>
                <w:color w:val="000000"/>
                <w:sz w:val="26"/>
                <w:szCs w:val="26"/>
              </w:rPr>
              <w:t xml:space="preserve"> chi </w:t>
            </w:r>
            <w:proofErr w:type="spellStart"/>
            <w:r w:rsidRPr="00267362">
              <w:rPr>
                <w:rFonts w:asciiTheme="majorHAnsi" w:hAnsiTheme="majorHAnsi" w:cstheme="majorHAnsi"/>
                <w:color w:val="000000"/>
                <w:sz w:val="26"/>
                <w:szCs w:val="26"/>
              </w:rPr>
              <w:t>tiết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danh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mục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cụ</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rõ</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nguồn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gốc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xuất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xứ</w:t>
            </w:r>
            <w:proofErr w:type="spellEnd"/>
          </w:p>
        </w:tc>
        <w:tc>
          <w:tcPr>
            <w:tcW w:w="1530" w:type="dxa"/>
            <w:tcBorders>
              <w:top w:val="nil"/>
              <w:left w:val="nil"/>
              <w:bottom w:val="single" w:sz="4" w:space="0" w:color="auto"/>
              <w:right w:val="single" w:sz="4" w:space="0" w:color="auto"/>
            </w:tcBorders>
            <w:vAlign w:val="center"/>
          </w:tcPr>
          <w:p w14:paraId="2B552498" w14:textId="77777777" w:rsidR="005D401C" w:rsidRPr="00267362" w:rsidRDefault="005D401C" w:rsidP="000D184C">
            <w:pPr>
              <w:rPr>
                <w:rFonts w:asciiTheme="majorHAnsi" w:hAnsiTheme="majorHAnsi" w:cstheme="majorHAnsi"/>
                <w:color w:val="000000"/>
                <w:sz w:val="26"/>
                <w:szCs w:val="26"/>
              </w:rPr>
            </w:pPr>
          </w:p>
        </w:tc>
        <w:tc>
          <w:tcPr>
            <w:tcW w:w="1591" w:type="dxa"/>
            <w:tcBorders>
              <w:top w:val="nil"/>
              <w:left w:val="nil"/>
              <w:bottom w:val="single" w:sz="4" w:space="0" w:color="auto"/>
              <w:right w:val="single" w:sz="4" w:space="0" w:color="auto"/>
            </w:tcBorders>
            <w:vAlign w:val="center"/>
          </w:tcPr>
          <w:p w14:paraId="7C69A53F" w14:textId="30655A18" w:rsidR="005D401C" w:rsidRPr="00267362" w:rsidRDefault="005D401C" w:rsidP="000D184C">
            <w:pPr>
              <w:rPr>
                <w:rFonts w:asciiTheme="majorHAnsi" w:hAnsiTheme="majorHAnsi" w:cstheme="majorHAnsi"/>
                <w:color w:val="000000"/>
                <w:sz w:val="26"/>
                <w:szCs w:val="26"/>
              </w:rPr>
            </w:pPr>
            <w:proofErr w:type="spellStart"/>
            <w:r w:rsidRPr="00267362">
              <w:rPr>
                <w:rFonts w:asciiTheme="majorHAnsi" w:hAnsiTheme="majorHAnsi" w:cstheme="majorHAnsi"/>
                <w:color w:val="000000"/>
                <w:sz w:val="26"/>
                <w:szCs w:val="26"/>
              </w:rPr>
              <w:t>Không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00077311" w:rsidRPr="00267362">
              <w:rPr>
                <w:rFonts w:asciiTheme="majorHAnsi" w:hAnsiTheme="majorHAnsi" w:cstheme="majorHAnsi"/>
                <w:color w:val="000000"/>
                <w:sz w:val="26"/>
                <w:szCs w:val="26"/>
              </w:rPr>
              <w:t>bảng</w:t>
            </w:r>
            <w:proofErr w:type="spellEnd"/>
            <w:r w:rsidR="00077311"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liệt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kê</w:t>
            </w:r>
            <w:proofErr w:type="spellEnd"/>
            <w:r w:rsidRPr="00267362">
              <w:rPr>
                <w:rFonts w:asciiTheme="majorHAnsi" w:hAnsiTheme="majorHAnsi" w:cstheme="majorHAnsi"/>
                <w:color w:val="000000"/>
                <w:sz w:val="26"/>
                <w:szCs w:val="26"/>
              </w:rPr>
              <w:t xml:space="preserve"> chi </w:t>
            </w:r>
            <w:proofErr w:type="spellStart"/>
            <w:r w:rsidRPr="00267362">
              <w:rPr>
                <w:rFonts w:asciiTheme="majorHAnsi" w:hAnsiTheme="majorHAnsi" w:cstheme="majorHAnsi"/>
                <w:color w:val="000000"/>
                <w:sz w:val="26"/>
                <w:szCs w:val="26"/>
              </w:rPr>
              <w:t>tiết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danh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mục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rõ</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nguồn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gốc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xuất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xứ</w:t>
            </w:r>
            <w:proofErr w:type="spellEnd"/>
            <w:r w:rsidRPr="00267362">
              <w:rPr>
                <w:rFonts w:asciiTheme="majorHAnsi" w:hAnsiTheme="majorHAnsi" w:cstheme="majorHAnsi"/>
                <w:color w:val="000000"/>
                <w:sz w:val="26"/>
                <w:szCs w:val="26"/>
              </w:rPr>
              <w:t>.</w:t>
            </w:r>
          </w:p>
        </w:tc>
      </w:tr>
      <w:tr w:rsidR="005D401C" w:rsidRPr="00267362" w14:paraId="4A468E45" w14:textId="77777777" w:rsidTr="00267362">
        <w:trPr>
          <w:trHeight w:val="319"/>
        </w:trPr>
        <w:tc>
          <w:tcPr>
            <w:tcW w:w="553" w:type="dxa"/>
            <w:tcBorders>
              <w:top w:val="nil"/>
              <w:left w:val="single" w:sz="4" w:space="0" w:color="auto"/>
              <w:bottom w:val="single" w:sz="4" w:space="0" w:color="auto"/>
              <w:right w:val="single" w:sz="4" w:space="0" w:color="auto"/>
            </w:tcBorders>
            <w:vAlign w:val="center"/>
          </w:tcPr>
          <w:p w14:paraId="0CA781CD" w14:textId="77777777" w:rsidR="005D401C" w:rsidRPr="00267362" w:rsidRDefault="005D401C" w:rsidP="000D184C">
            <w:pPr>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lang w:eastAsia="id-ID"/>
              </w:rPr>
              <w:t>4</w:t>
            </w:r>
          </w:p>
        </w:tc>
        <w:tc>
          <w:tcPr>
            <w:tcW w:w="1172" w:type="dxa"/>
            <w:tcBorders>
              <w:top w:val="nil"/>
              <w:left w:val="nil"/>
              <w:bottom w:val="single" w:sz="4" w:space="0" w:color="auto"/>
              <w:right w:val="single" w:sz="4" w:space="0" w:color="auto"/>
            </w:tcBorders>
            <w:vAlign w:val="center"/>
          </w:tcPr>
          <w:p w14:paraId="112B420F" w14:textId="77777777" w:rsidR="005D401C" w:rsidRPr="00267362" w:rsidRDefault="005D401C" w:rsidP="000D184C">
            <w:pPr>
              <w:jc w:val="center"/>
              <w:rPr>
                <w:rFonts w:asciiTheme="majorHAnsi" w:hAnsiTheme="majorHAnsi" w:cstheme="majorHAnsi"/>
                <w:color w:val="000000"/>
                <w:sz w:val="26"/>
                <w:szCs w:val="26"/>
                <w:lang w:eastAsia="id-ID"/>
              </w:rPr>
            </w:pPr>
            <w:proofErr w:type="spellStart"/>
            <w:r w:rsidRPr="00267362">
              <w:rPr>
                <w:rFonts w:asciiTheme="majorHAnsi" w:hAnsiTheme="majorHAnsi" w:cstheme="majorHAnsi"/>
                <w:color w:val="000000"/>
                <w:sz w:val="26"/>
                <w:szCs w:val="26"/>
                <w:lang w:eastAsia="id-ID"/>
              </w:rPr>
              <w:t>Nhân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viên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bảo</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vệ</w:t>
            </w:r>
            <w:proofErr w:type="spellEnd"/>
          </w:p>
        </w:tc>
        <w:tc>
          <w:tcPr>
            <w:tcW w:w="3225" w:type="dxa"/>
            <w:tcBorders>
              <w:top w:val="nil"/>
              <w:left w:val="nil"/>
              <w:bottom w:val="single" w:sz="4" w:space="0" w:color="auto"/>
              <w:right w:val="single" w:sz="4" w:space="0" w:color="auto"/>
            </w:tcBorders>
            <w:vAlign w:val="center"/>
          </w:tcPr>
          <w:p w14:paraId="4391EFD9" w14:textId="77777777" w:rsidR="005D401C" w:rsidRPr="00267362" w:rsidRDefault="005D401C" w:rsidP="000D184C">
            <w:pPr>
              <w:rPr>
                <w:rFonts w:asciiTheme="majorHAnsi" w:hAnsiTheme="majorHAnsi" w:cstheme="majorHAnsi"/>
                <w:i/>
                <w:iCs/>
                <w:color w:val="000000"/>
                <w:sz w:val="26"/>
                <w:szCs w:val="26"/>
                <w:lang w:eastAsia="id-ID"/>
              </w:rPr>
            </w:pPr>
            <w:proofErr w:type="spellStart"/>
            <w:r w:rsidRPr="00267362">
              <w:rPr>
                <w:rFonts w:asciiTheme="majorHAnsi" w:hAnsiTheme="majorHAnsi" w:cstheme="majorHAnsi"/>
                <w:b/>
                <w:bCs/>
                <w:i/>
                <w:iCs/>
                <w:color w:val="000000"/>
                <w:sz w:val="26"/>
                <w:szCs w:val="26"/>
                <w:lang w:eastAsia="id-ID"/>
              </w:rPr>
              <w:t>Nhà</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thầu</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phải</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cung</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cấp</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đầy</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đủ</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tài</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liệu</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sau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i/>
                <w:iCs/>
                <w:color w:val="000000"/>
                <w:sz w:val="26"/>
                <w:szCs w:val="26"/>
                <w:lang w:eastAsia="id-ID"/>
              </w:rPr>
              <w:t>Bản</w:t>
            </w:r>
            <w:proofErr w:type="spellEnd"/>
            <w:r w:rsidRPr="00267362">
              <w:rPr>
                <w:rFonts w:asciiTheme="majorHAnsi" w:hAnsiTheme="majorHAnsi" w:cstheme="majorHAnsi"/>
                <w:i/>
                <w:iCs/>
                <w:color w:val="000000"/>
                <w:sz w:val="26"/>
                <w:szCs w:val="26"/>
                <w:lang w:eastAsia="id-ID"/>
              </w:rPr>
              <w:t xml:space="preserve"> Scan </w:t>
            </w:r>
            <w:proofErr w:type="spellStart"/>
            <w:r w:rsidRPr="00267362">
              <w:rPr>
                <w:rFonts w:asciiTheme="majorHAnsi" w:hAnsiTheme="majorHAnsi" w:cstheme="majorHAnsi"/>
                <w:i/>
                <w:iCs/>
                <w:color w:val="000000"/>
                <w:sz w:val="26"/>
                <w:szCs w:val="26"/>
                <w:lang w:eastAsia="id-ID"/>
              </w:rPr>
              <w:t>bản</w:t>
            </w:r>
            <w:proofErr w:type="spellEnd"/>
            <w:r w:rsidRPr="00267362">
              <w:rPr>
                <w:rFonts w:asciiTheme="majorHAnsi" w:hAnsiTheme="majorHAnsi" w:cstheme="majorHAnsi"/>
                <w:i/>
                <w:iCs/>
                <w:color w:val="000000"/>
                <w:sz w:val="26"/>
                <w:szCs w:val="26"/>
                <w:lang w:eastAsia="id-ID"/>
              </w:rPr>
              <w:t xml:space="preserve"> </w:t>
            </w:r>
            <w:proofErr w:type="spellStart"/>
            <w:r w:rsidRPr="00267362">
              <w:rPr>
                <w:rFonts w:asciiTheme="majorHAnsi" w:hAnsiTheme="majorHAnsi" w:cstheme="majorHAnsi"/>
                <w:i/>
                <w:iCs/>
                <w:color w:val="000000"/>
                <w:sz w:val="26"/>
                <w:szCs w:val="26"/>
                <w:lang w:eastAsia="id-ID"/>
              </w:rPr>
              <w:t>gốc</w:t>
            </w:r>
            <w:proofErr w:type="spellEnd"/>
            <w:r w:rsidRPr="00267362">
              <w:rPr>
                <w:rFonts w:asciiTheme="majorHAnsi" w:hAnsiTheme="majorHAnsi" w:cstheme="majorHAnsi"/>
                <w:i/>
                <w:iCs/>
                <w:color w:val="000000"/>
                <w:sz w:val="26"/>
                <w:szCs w:val="26"/>
                <w:lang w:eastAsia="id-ID"/>
              </w:rPr>
              <w:t xml:space="preserve"> </w:t>
            </w:r>
            <w:proofErr w:type="spellStart"/>
            <w:r w:rsidRPr="00267362">
              <w:rPr>
                <w:rFonts w:asciiTheme="majorHAnsi" w:hAnsiTheme="majorHAnsi" w:cstheme="majorHAnsi"/>
                <w:i/>
                <w:iCs/>
                <w:color w:val="000000"/>
                <w:sz w:val="26"/>
                <w:szCs w:val="26"/>
                <w:lang w:eastAsia="id-ID"/>
              </w:rPr>
              <w:t>hoặc</w:t>
            </w:r>
            <w:proofErr w:type="spellEnd"/>
            <w:r w:rsidRPr="00267362">
              <w:rPr>
                <w:rFonts w:asciiTheme="majorHAnsi" w:hAnsiTheme="majorHAnsi" w:cstheme="majorHAnsi"/>
                <w:i/>
                <w:iCs/>
                <w:color w:val="000000"/>
                <w:sz w:val="26"/>
                <w:szCs w:val="26"/>
                <w:lang w:eastAsia="id-ID"/>
              </w:rPr>
              <w:t xml:space="preserve"> </w:t>
            </w:r>
            <w:proofErr w:type="spellStart"/>
            <w:r w:rsidRPr="00267362">
              <w:rPr>
                <w:rFonts w:asciiTheme="majorHAnsi" w:hAnsiTheme="majorHAnsi" w:cstheme="majorHAnsi"/>
                <w:i/>
                <w:iCs/>
                <w:color w:val="000000"/>
                <w:sz w:val="26"/>
                <w:szCs w:val="26"/>
                <w:lang w:eastAsia="id-ID"/>
              </w:rPr>
              <w:t>bản</w:t>
            </w:r>
            <w:proofErr w:type="spellEnd"/>
            <w:r w:rsidRPr="00267362">
              <w:rPr>
                <w:rFonts w:asciiTheme="majorHAnsi" w:hAnsiTheme="majorHAnsi" w:cstheme="majorHAnsi"/>
                <w:i/>
                <w:iCs/>
                <w:color w:val="000000"/>
                <w:sz w:val="26"/>
                <w:szCs w:val="26"/>
                <w:lang w:eastAsia="id-ID"/>
              </w:rPr>
              <w:t xml:space="preserve"> </w:t>
            </w:r>
            <w:proofErr w:type="spellStart"/>
            <w:r w:rsidRPr="00267362">
              <w:rPr>
                <w:rFonts w:asciiTheme="majorHAnsi" w:hAnsiTheme="majorHAnsi" w:cstheme="majorHAnsi"/>
                <w:i/>
                <w:iCs/>
                <w:color w:val="000000"/>
                <w:sz w:val="26"/>
                <w:szCs w:val="26"/>
                <w:lang w:eastAsia="id-ID"/>
              </w:rPr>
              <w:t>sao</w:t>
            </w:r>
            <w:proofErr w:type="spellEnd"/>
            <w:r w:rsidRPr="00267362">
              <w:rPr>
                <w:rFonts w:asciiTheme="majorHAnsi" w:hAnsiTheme="majorHAnsi" w:cstheme="majorHAnsi"/>
                <w:i/>
                <w:iCs/>
                <w:color w:val="000000"/>
                <w:sz w:val="26"/>
                <w:szCs w:val="26"/>
                <w:lang w:eastAsia="id-ID"/>
              </w:rPr>
              <w:t xml:space="preserve"> y </w:t>
            </w:r>
            <w:proofErr w:type="spellStart"/>
            <w:r w:rsidRPr="00267362">
              <w:rPr>
                <w:rFonts w:asciiTheme="majorHAnsi" w:hAnsiTheme="majorHAnsi" w:cstheme="majorHAnsi"/>
                <w:i/>
                <w:iCs/>
                <w:color w:val="000000"/>
                <w:sz w:val="26"/>
                <w:szCs w:val="26"/>
                <w:lang w:eastAsia="id-ID"/>
              </w:rPr>
              <w:t>chứng</w:t>
            </w:r>
            <w:proofErr w:type="spellEnd"/>
            <w:r w:rsidRPr="00267362">
              <w:rPr>
                <w:rFonts w:asciiTheme="majorHAnsi" w:hAnsiTheme="majorHAnsi" w:cstheme="majorHAnsi"/>
                <w:i/>
                <w:iCs/>
                <w:color w:val="000000"/>
                <w:sz w:val="26"/>
                <w:szCs w:val="26"/>
                <w:lang w:eastAsia="id-ID"/>
              </w:rPr>
              <w:t xml:space="preserve"> </w:t>
            </w:r>
            <w:proofErr w:type="spellStart"/>
            <w:r w:rsidRPr="00267362">
              <w:rPr>
                <w:rFonts w:asciiTheme="majorHAnsi" w:hAnsiTheme="majorHAnsi" w:cstheme="majorHAnsi"/>
                <w:i/>
                <w:iCs/>
                <w:color w:val="000000"/>
                <w:sz w:val="26"/>
                <w:szCs w:val="26"/>
                <w:lang w:eastAsia="id-ID"/>
              </w:rPr>
              <w:t>thực</w:t>
            </w:r>
            <w:proofErr w:type="spellEnd"/>
            <w:r w:rsidRPr="00267362">
              <w:rPr>
                <w:rFonts w:asciiTheme="majorHAnsi" w:hAnsiTheme="majorHAnsi" w:cstheme="majorHAnsi"/>
                <w:i/>
                <w:iCs/>
                <w:color w:val="000000"/>
                <w:sz w:val="26"/>
                <w:szCs w:val="26"/>
                <w:lang w:eastAsia="id-ID"/>
              </w:rPr>
              <w:t>):</w:t>
            </w:r>
          </w:p>
          <w:p w14:paraId="50AB2CBA" w14:textId="1A7AA7E1" w:rsidR="005D401C" w:rsidRPr="00267362" w:rsidRDefault="005D401C" w:rsidP="000D184C">
            <w:pPr>
              <w:spacing w:before="120" w:after="120"/>
              <w:rPr>
                <w:rFonts w:asciiTheme="majorHAnsi" w:hAnsiTheme="majorHAnsi" w:cstheme="majorHAnsi"/>
                <w:color w:val="000000"/>
                <w:sz w:val="26"/>
                <w:szCs w:val="26"/>
              </w:rPr>
            </w:pPr>
            <w:r w:rsidRPr="00267362">
              <w:rPr>
                <w:rFonts w:asciiTheme="majorHAnsi" w:hAnsiTheme="majorHAnsi" w:cstheme="majorHAnsi"/>
                <w:color w:val="000000"/>
                <w:sz w:val="26"/>
                <w:szCs w:val="26"/>
                <w:lang w:eastAsia="id-ID"/>
              </w:rPr>
              <w:t xml:space="preserve">a. Danh </w:t>
            </w:r>
            <w:proofErr w:type="spellStart"/>
            <w:r w:rsidRPr="00267362">
              <w:rPr>
                <w:rFonts w:asciiTheme="majorHAnsi" w:hAnsiTheme="majorHAnsi" w:cstheme="majorHAnsi"/>
                <w:color w:val="000000"/>
                <w:sz w:val="26"/>
                <w:szCs w:val="26"/>
                <w:lang w:eastAsia="id-ID"/>
              </w:rPr>
              <w:t>sách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nhân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viên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bảo</w:t>
            </w:r>
            <w:proofErr w:type="spellEnd"/>
            <w:r w:rsidRPr="00267362">
              <w:rPr>
                <w:rFonts w:asciiTheme="majorHAnsi" w:hAnsiTheme="majorHAnsi" w:cstheme="majorHAnsi"/>
                <w:color w:val="000000"/>
                <w:sz w:val="26"/>
                <w:szCs w:val="26"/>
                <w:lang w:eastAsia="id-ID"/>
              </w:rPr>
              <w:t xml:space="preserve"> </w:t>
            </w:r>
            <w:proofErr w:type="spellStart"/>
            <w:proofErr w:type="gramStart"/>
            <w:r w:rsidRPr="00267362">
              <w:rPr>
                <w:rFonts w:asciiTheme="majorHAnsi" w:hAnsiTheme="majorHAnsi" w:cstheme="majorHAnsi"/>
                <w:color w:val="000000"/>
                <w:sz w:val="26"/>
                <w:szCs w:val="26"/>
                <w:lang w:eastAsia="id-ID"/>
              </w:rPr>
              <w:t>vệ</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là</w:t>
            </w:r>
            <w:proofErr w:type="spellEnd"/>
            <w:proofErr w:type="gram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nam</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giới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độ</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tuổi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từ</w:t>
            </w:r>
            <w:proofErr w:type="spellEnd"/>
            <w:r w:rsidRPr="00267362">
              <w:rPr>
                <w:rFonts w:asciiTheme="majorHAnsi" w:hAnsiTheme="majorHAnsi" w:cstheme="majorHAnsi"/>
                <w:color w:val="000000"/>
                <w:sz w:val="26"/>
                <w:szCs w:val="26"/>
              </w:rPr>
              <w:t xml:space="preserve"> 18 - 62, </w:t>
            </w:r>
            <w:proofErr w:type="spellStart"/>
            <w:r w:rsidRPr="00267362">
              <w:rPr>
                <w:rFonts w:asciiTheme="majorHAnsi" w:hAnsiTheme="majorHAnsi" w:cstheme="majorHAnsi"/>
                <w:color w:val="000000"/>
                <w:sz w:val="26"/>
                <w:szCs w:val="26"/>
              </w:rPr>
              <w:t>số</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lượng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là</w:t>
            </w:r>
            <w:proofErr w:type="spellEnd"/>
            <w:r w:rsidRPr="00267362">
              <w:rPr>
                <w:rFonts w:asciiTheme="majorHAnsi" w:hAnsiTheme="majorHAnsi" w:cstheme="majorHAnsi"/>
                <w:color w:val="000000"/>
                <w:sz w:val="26"/>
                <w:szCs w:val="26"/>
              </w:rPr>
              <w:t xml:space="preserve"> </w:t>
            </w:r>
            <w:r w:rsidR="00F05C50" w:rsidRPr="00267362">
              <w:rPr>
                <w:rFonts w:asciiTheme="majorHAnsi" w:hAnsiTheme="majorHAnsi" w:cstheme="majorHAnsi"/>
                <w:color w:val="000000"/>
                <w:sz w:val="26"/>
                <w:szCs w:val="26"/>
              </w:rPr>
              <w:t>31</w:t>
            </w: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người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đó</w:t>
            </w:r>
            <w:proofErr w:type="spellEnd"/>
            <w:r w:rsidRPr="00267362">
              <w:rPr>
                <w:rFonts w:asciiTheme="majorHAnsi" w:hAnsiTheme="majorHAnsi" w:cstheme="majorHAnsi"/>
                <w:color w:val="000000"/>
                <w:sz w:val="26"/>
                <w:szCs w:val="26"/>
              </w:rPr>
              <w:t xml:space="preserve">: 01 </w:t>
            </w:r>
            <w:proofErr w:type="spellStart"/>
            <w:r w:rsidRPr="00267362">
              <w:rPr>
                <w:rFonts w:asciiTheme="majorHAnsi" w:hAnsiTheme="majorHAnsi" w:cstheme="majorHAnsi"/>
                <w:color w:val="000000"/>
                <w:sz w:val="26"/>
                <w:szCs w:val="26"/>
              </w:rPr>
              <w:t>người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quản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lý</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chung</w:t>
            </w:r>
            <w:proofErr w:type="spellEnd"/>
            <w:r w:rsidRPr="00267362">
              <w:rPr>
                <w:rFonts w:asciiTheme="majorHAnsi" w:hAnsiTheme="majorHAnsi" w:cstheme="majorHAnsi"/>
                <w:color w:val="000000"/>
                <w:sz w:val="26"/>
                <w:szCs w:val="26"/>
              </w:rPr>
              <w:t>, 1</w:t>
            </w:r>
            <w:r w:rsidR="00F05C50" w:rsidRPr="00267362">
              <w:rPr>
                <w:rFonts w:asciiTheme="majorHAnsi" w:hAnsiTheme="majorHAnsi" w:cstheme="majorHAnsi"/>
                <w:color w:val="000000"/>
                <w:sz w:val="26"/>
                <w:szCs w:val="26"/>
              </w:rPr>
              <w:t>0</w:t>
            </w: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tổ</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trưởng</w:t>
            </w:r>
            <w:proofErr w:type="spellEnd"/>
            <w:r w:rsidRPr="00267362">
              <w:rPr>
                <w:rFonts w:asciiTheme="majorHAnsi" w:hAnsiTheme="majorHAnsi" w:cstheme="majorHAnsi"/>
                <w:color w:val="000000"/>
                <w:sz w:val="26"/>
                <w:szCs w:val="26"/>
              </w:rPr>
              <w:t xml:space="preserve">, </w:t>
            </w:r>
            <w:r w:rsidR="00F05C50" w:rsidRPr="00267362">
              <w:rPr>
                <w:rFonts w:asciiTheme="majorHAnsi" w:hAnsiTheme="majorHAnsi" w:cstheme="majorHAnsi"/>
                <w:color w:val="000000"/>
                <w:sz w:val="26"/>
                <w:szCs w:val="26"/>
              </w:rPr>
              <w:t>2</w:t>
            </w:r>
            <w:r w:rsidRPr="00267362">
              <w:rPr>
                <w:rFonts w:asciiTheme="majorHAnsi" w:hAnsiTheme="majorHAnsi" w:cstheme="majorHAnsi"/>
                <w:color w:val="000000"/>
                <w:sz w:val="26"/>
                <w:szCs w:val="26"/>
              </w:rPr>
              <w:t xml:space="preserve">0 </w:t>
            </w:r>
            <w:proofErr w:type="spellStart"/>
            <w:r w:rsidRPr="00267362">
              <w:rPr>
                <w:rFonts w:asciiTheme="majorHAnsi" w:hAnsiTheme="majorHAnsi" w:cstheme="majorHAnsi"/>
                <w:color w:val="000000"/>
                <w:sz w:val="26"/>
                <w:szCs w:val="26"/>
              </w:rPr>
              <w:t>nhân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kèm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theo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bản</w:t>
            </w:r>
            <w:proofErr w:type="spellEnd"/>
            <w:r w:rsidRPr="00267362">
              <w:rPr>
                <w:rFonts w:asciiTheme="majorHAnsi" w:hAnsiTheme="majorHAnsi" w:cstheme="majorHAnsi"/>
                <w:color w:val="000000"/>
                <w:sz w:val="26"/>
                <w:szCs w:val="26"/>
              </w:rPr>
              <w:t xml:space="preserve"> scan </w:t>
            </w:r>
            <w:proofErr w:type="spellStart"/>
            <w:r w:rsidRPr="00267362">
              <w:rPr>
                <w:rFonts w:asciiTheme="majorHAnsi" w:hAnsiTheme="majorHAnsi" w:cstheme="majorHAnsi"/>
                <w:color w:val="000000"/>
                <w:sz w:val="26"/>
                <w:szCs w:val="26"/>
              </w:rPr>
              <w:t>căn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lastRenderedPageBreak/>
              <w:t>cước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dân</w:t>
            </w:r>
            <w:proofErr w:type="spellEnd"/>
            <w:r w:rsidRPr="00267362">
              <w:rPr>
                <w:rFonts w:asciiTheme="majorHAnsi" w:hAnsiTheme="majorHAnsi" w:cstheme="majorHAnsi"/>
                <w:color w:val="000000"/>
                <w:sz w:val="26"/>
                <w:szCs w:val="26"/>
              </w:rPr>
              <w:t>/</w:t>
            </w:r>
            <w:proofErr w:type="spellStart"/>
            <w:r w:rsidRPr="00267362">
              <w:rPr>
                <w:rFonts w:asciiTheme="majorHAnsi" w:hAnsiTheme="majorHAnsi" w:cstheme="majorHAnsi"/>
                <w:color w:val="000000"/>
                <w:sz w:val="26"/>
                <w:szCs w:val="26"/>
              </w:rPr>
              <w:t>căn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cước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của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mỗi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nhân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viên</w:t>
            </w:r>
            <w:proofErr w:type="spellEnd"/>
            <w:r w:rsidRPr="00267362">
              <w:rPr>
                <w:rFonts w:asciiTheme="majorHAnsi" w:hAnsiTheme="majorHAnsi" w:cstheme="majorHAnsi"/>
                <w:color w:val="000000"/>
                <w:sz w:val="26"/>
                <w:szCs w:val="26"/>
              </w:rPr>
              <w:t>.</w:t>
            </w:r>
          </w:p>
          <w:p w14:paraId="51DFADB1" w14:textId="603E5DDB" w:rsidR="005D401C" w:rsidRPr="00267362" w:rsidRDefault="005D401C" w:rsidP="000D184C">
            <w:pPr>
              <w:spacing w:before="120" w:after="120"/>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lang w:eastAsia="id-ID"/>
              </w:rPr>
              <w:t xml:space="preserve">b. </w:t>
            </w:r>
            <w:proofErr w:type="spellStart"/>
            <w:r w:rsidRPr="00267362">
              <w:rPr>
                <w:rFonts w:asciiTheme="majorHAnsi" w:hAnsiTheme="majorHAnsi" w:cstheme="majorHAnsi"/>
                <w:color w:val="000000"/>
                <w:sz w:val="26"/>
                <w:szCs w:val="26"/>
                <w:lang w:eastAsia="id-ID"/>
              </w:rPr>
              <w:t>Bản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khai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lý</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lịch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Mẫu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số</w:t>
            </w:r>
            <w:proofErr w:type="spellEnd"/>
            <w:r w:rsidRPr="00267362">
              <w:rPr>
                <w:rFonts w:asciiTheme="majorHAnsi" w:hAnsiTheme="majorHAnsi" w:cstheme="majorHAnsi"/>
                <w:color w:val="000000"/>
                <w:sz w:val="26"/>
                <w:szCs w:val="26"/>
                <w:lang w:eastAsia="id-ID"/>
              </w:rPr>
              <w:t xml:space="preserve"> 02 </w:t>
            </w:r>
            <w:proofErr w:type="spellStart"/>
            <w:r w:rsidRPr="00267362">
              <w:rPr>
                <w:rFonts w:asciiTheme="majorHAnsi" w:hAnsiTheme="majorHAnsi" w:cstheme="majorHAnsi"/>
                <w:color w:val="000000"/>
                <w:sz w:val="26"/>
                <w:szCs w:val="26"/>
                <w:lang w:eastAsia="id-ID"/>
              </w:rPr>
              <w:t>tại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Phụ</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lục</w:t>
            </w:r>
            <w:proofErr w:type="spellEnd"/>
            <w:r w:rsidRPr="00267362">
              <w:rPr>
                <w:rFonts w:asciiTheme="majorHAnsi" w:hAnsiTheme="majorHAnsi" w:cstheme="majorHAnsi"/>
                <w:color w:val="000000"/>
                <w:sz w:val="26"/>
                <w:szCs w:val="26"/>
                <w:lang w:eastAsia="id-ID"/>
              </w:rPr>
              <w:t xml:space="preserve"> ban </w:t>
            </w:r>
            <w:proofErr w:type="spellStart"/>
            <w:r w:rsidRPr="00267362">
              <w:rPr>
                <w:rFonts w:asciiTheme="majorHAnsi" w:hAnsiTheme="majorHAnsi" w:cstheme="majorHAnsi"/>
                <w:color w:val="000000"/>
                <w:sz w:val="26"/>
                <w:szCs w:val="26"/>
                <w:lang w:eastAsia="id-ID"/>
              </w:rPr>
              <w:t>hành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kèm</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Nghị</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định</w:t>
            </w:r>
            <w:proofErr w:type="spellEnd"/>
            <w:r w:rsidRPr="00267362">
              <w:rPr>
                <w:rFonts w:asciiTheme="majorHAnsi" w:hAnsiTheme="majorHAnsi" w:cstheme="majorHAnsi"/>
                <w:color w:val="000000"/>
                <w:sz w:val="26"/>
                <w:szCs w:val="26"/>
                <w:lang w:eastAsia="id-ID"/>
              </w:rPr>
              <w:t xml:space="preserve"> 56/2023/NĐ-CP</w:t>
            </w:r>
            <w:r w:rsidR="001D73DC" w:rsidRPr="00267362">
              <w:rPr>
                <w:rFonts w:asciiTheme="majorHAnsi" w:hAnsiTheme="majorHAnsi" w:cstheme="majorHAnsi"/>
                <w:color w:val="000000"/>
                <w:sz w:val="26"/>
                <w:szCs w:val="26"/>
                <w:lang w:eastAsia="id-ID"/>
              </w:rPr>
              <w:t xml:space="preserve"> </w:t>
            </w:r>
            <w:proofErr w:type="spellStart"/>
            <w:r w:rsidR="001D73DC" w:rsidRPr="00267362">
              <w:rPr>
                <w:rFonts w:asciiTheme="majorHAnsi" w:hAnsiTheme="majorHAnsi" w:cstheme="majorHAnsi"/>
                <w:color w:val="000000"/>
                <w:sz w:val="26"/>
                <w:szCs w:val="26"/>
                <w:lang w:eastAsia="id-ID"/>
              </w:rPr>
              <w:t>và</w:t>
            </w:r>
            <w:proofErr w:type="spellEnd"/>
            <w:r w:rsidR="001D73DC" w:rsidRPr="00267362">
              <w:rPr>
                <w:rFonts w:asciiTheme="majorHAnsi" w:hAnsiTheme="majorHAnsi" w:cstheme="majorHAnsi"/>
                <w:color w:val="000000"/>
                <w:sz w:val="26"/>
                <w:szCs w:val="26"/>
                <w:lang w:eastAsia="id-ID"/>
              </w:rPr>
              <w:t xml:space="preserve"> </w:t>
            </w:r>
            <w:proofErr w:type="spellStart"/>
            <w:r w:rsidR="001D73DC" w:rsidRPr="00267362">
              <w:rPr>
                <w:rFonts w:asciiTheme="majorHAnsi" w:hAnsiTheme="majorHAnsi" w:cstheme="majorHAnsi"/>
                <w:color w:val="000000"/>
                <w:sz w:val="26"/>
                <w:szCs w:val="26"/>
                <w:lang w:eastAsia="id-ID"/>
              </w:rPr>
              <w:t>không</w:t>
            </w:r>
            <w:proofErr w:type="spellEnd"/>
            <w:r w:rsidR="001D73DC" w:rsidRPr="00267362">
              <w:rPr>
                <w:rFonts w:asciiTheme="majorHAnsi" w:hAnsiTheme="majorHAnsi" w:cstheme="majorHAnsi"/>
                <w:color w:val="000000"/>
                <w:sz w:val="26"/>
                <w:szCs w:val="26"/>
                <w:lang w:eastAsia="id-ID"/>
              </w:rPr>
              <w:t xml:space="preserve"> </w:t>
            </w:r>
            <w:proofErr w:type="spellStart"/>
            <w:r w:rsidR="001D73DC" w:rsidRPr="00267362">
              <w:rPr>
                <w:rFonts w:asciiTheme="majorHAnsi" w:hAnsiTheme="majorHAnsi" w:cstheme="majorHAnsi"/>
                <w:color w:val="000000"/>
                <w:sz w:val="26"/>
                <w:szCs w:val="26"/>
                <w:lang w:eastAsia="id-ID"/>
              </w:rPr>
              <w:t>có</w:t>
            </w:r>
            <w:proofErr w:type="spellEnd"/>
            <w:r w:rsidR="001D73DC" w:rsidRPr="00267362">
              <w:rPr>
                <w:rFonts w:asciiTheme="majorHAnsi" w:hAnsiTheme="majorHAnsi" w:cstheme="majorHAnsi"/>
                <w:color w:val="000000"/>
                <w:sz w:val="26"/>
                <w:szCs w:val="26"/>
                <w:lang w:eastAsia="id-ID"/>
              </w:rPr>
              <w:t xml:space="preserve"> </w:t>
            </w:r>
            <w:proofErr w:type="spellStart"/>
            <w:r w:rsidR="001D73DC" w:rsidRPr="00267362">
              <w:rPr>
                <w:rFonts w:asciiTheme="majorHAnsi" w:hAnsiTheme="majorHAnsi" w:cstheme="majorHAnsi"/>
                <w:color w:val="000000"/>
                <w:sz w:val="26"/>
                <w:szCs w:val="26"/>
                <w:lang w:eastAsia="id-ID"/>
              </w:rPr>
              <w:t>tiền</w:t>
            </w:r>
            <w:proofErr w:type="spellEnd"/>
            <w:r w:rsidR="001D73DC" w:rsidRPr="00267362">
              <w:rPr>
                <w:rFonts w:asciiTheme="majorHAnsi" w:hAnsiTheme="majorHAnsi" w:cstheme="majorHAnsi"/>
                <w:color w:val="000000"/>
                <w:sz w:val="26"/>
                <w:szCs w:val="26"/>
                <w:lang w:eastAsia="id-ID"/>
              </w:rPr>
              <w:t xml:space="preserve"> </w:t>
            </w:r>
            <w:proofErr w:type="spellStart"/>
            <w:r w:rsidR="001D73DC" w:rsidRPr="00267362">
              <w:rPr>
                <w:rFonts w:asciiTheme="majorHAnsi" w:hAnsiTheme="majorHAnsi" w:cstheme="majorHAnsi"/>
                <w:color w:val="000000"/>
                <w:sz w:val="26"/>
                <w:szCs w:val="26"/>
                <w:lang w:eastAsia="id-ID"/>
              </w:rPr>
              <w:t>án</w:t>
            </w:r>
            <w:proofErr w:type="spellEnd"/>
            <w:r w:rsidR="001D73DC" w:rsidRPr="00267362">
              <w:rPr>
                <w:rFonts w:asciiTheme="majorHAnsi" w:hAnsiTheme="majorHAnsi" w:cstheme="majorHAnsi"/>
                <w:color w:val="000000"/>
                <w:sz w:val="26"/>
                <w:szCs w:val="26"/>
                <w:lang w:eastAsia="id-ID"/>
              </w:rPr>
              <w:t xml:space="preserve">, </w:t>
            </w:r>
            <w:proofErr w:type="spellStart"/>
            <w:r w:rsidR="001D73DC" w:rsidRPr="00267362">
              <w:rPr>
                <w:rFonts w:asciiTheme="majorHAnsi" w:hAnsiTheme="majorHAnsi" w:cstheme="majorHAnsi"/>
                <w:color w:val="000000"/>
                <w:sz w:val="26"/>
                <w:szCs w:val="26"/>
                <w:lang w:eastAsia="id-ID"/>
              </w:rPr>
              <w:t>tiền</w:t>
            </w:r>
            <w:proofErr w:type="spellEnd"/>
            <w:r w:rsidR="001D73DC" w:rsidRPr="00267362">
              <w:rPr>
                <w:rFonts w:asciiTheme="majorHAnsi" w:hAnsiTheme="majorHAnsi" w:cstheme="majorHAnsi"/>
                <w:color w:val="000000"/>
                <w:sz w:val="26"/>
                <w:szCs w:val="26"/>
                <w:lang w:eastAsia="id-ID"/>
              </w:rPr>
              <w:t xml:space="preserve"> </w:t>
            </w:r>
            <w:proofErr w:type="spellStart"/>
            <w:r w:rsidR="001D73DC" w:rsidRPr="00267362">
              <w:rPr>
                <w:rFonts w:asciiTheme="majorHAnsi" w:hAnsiTheme="majorHAnsi" w:cstheme="majorHAnsi"/>
                <w:color w:val="000000"/>
                <w:sz w:val="26"/>
                <w:szCs w:val="26"/>
                <w:lang w:eastAsia="id-ID"/>
              </w:rPr>
              <w:t>sự</w:t>
            </w:r>
            <w:proofErr w:type="spellEnd"/>
            <w:r w:rsidRPr="00267362">
              <w:rPr>
                <w:rFonts w:asciiTheme="majorHAnsi" w:hAnsiTheme="majorHAnsi" w:cstheme="majorHAnsi"/>
                <w:color w:val="000000"/>
                <w:sz w:val="26"/>
                <w:szCs w:val="26"/>
                <w:lang w:eastAsia="id-ID"/>
              </w:rPr>
              <w:t>).</w:t>
            </w:r>
          </w:p>
          <w:p w14:paraId="0D173C24" w14:textId="77777777" w:rsidR="005D401C" w:rsidRPr="00267362" w:rsidRDefault="005D401C" w:rsidP="000D184C">
            <w:pPr>
              <w:spacing w:before="120" w:after="120"/>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lang w:eastAsia="id-ID"/>
              </w:rPr>
              <w:t>c.</w:t>
            </w: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hợp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đồng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lao</w:t>
            </w:r>
            <w:proofErr w:type="spellEnd"/>
            <w:r w:rsidRPr="00267362">
              <w:rPr>
                <w:rFonts w:asciiTheme="majorHAnsi" w:hAnsiTheme="majorHAnsi" w:cstheme="majorHAnsi"/>
                <w:color w:val="000000"/>
                <w:sz w:val="26"/>
                <w:szCs w:val="26"/>
              </w:rPr>
              <w:t xml:space="preserve"> động </w:t>
            </w:r>
            <w:proofErr w:type="spellStart"/>
            <w:r w:rsidRPr="00267362">
              <w:rPr>
                <w:rFonts w:asciiTheme="majorHAnsi" w:hAnsiTheme="majorHAnsi" w:cstheme="majorHAnsi"/>
                <w:color w:val="000000"/>
                <w:sz w:val="26"/>
                <w:szCs w:val="26"/>
              </w:rPr>
              <w:t>với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thầu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hợp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đồng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đang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còn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hiệu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lực</w:t>
            </w:r>
            <w:proofErr w:type="spellEnd"/>
            <w:r w:rsidRPr="00267362">
              <w:rPr>
                <w:rFonts w:asciiTheme="majorHAnsi" w:hAnsiTheme="majorHAnsi" w:cstheme="majorHAnsi"/>
                <w:color w:val="000000"/>
                <w:sz w:val="26"/>
                <w:szCs w:val="26"/>
              </w:rPr>
              <w:t>.</w:t>
            </w:r>
          </w:p>
          <w:p w14:paraId="4F6AE694" w14:textId="5FDC7C3F" w:rsidR="005D401C" w:rsidRPr="00267362" w:rsidRDefault="005D401C" w:rsidP="000D184C">
            <w:pPr>
              <w:spacing w:before="120" w:after="120"/>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d.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trình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độ</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văn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hóa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tốt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nghiệp</w:t>
            </w:r>
            <w:proofErr w:type="spellEnd"/>
            <w:r w:rsidRPr="00267362">
              <w:rPr>
                <w:rFonts w:asciiTheme="majorHAnsi" w:hAnsiTheme="majorHAnsi" w:cstheme="majorHAnsi"/>
                <w:color w:val="000000"/>
                <w:sz w:val="26"/>
                <w:szCs w:val="26"/>
              </w:rPr>
              <w:t xml:space="preserve"> Trung </w:t>
            </w:r>
            <w:proofErr w:type="spellStart"/>
            <w:r w:rsidRPr="00267362">
              <w:rPr>
                <w:rFonts w:asciiTheme="majorHAnsi" w:hAnsiTheme="majorHAnsi" w:cstheme="majorHAnsi"/>
                <w:color w:val="000000"/>
                <w:sz w:val="26"/>
                <w:szCs w:val="26"/>
              </w:rPr>
              <w:t>học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cơ</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sở</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trở</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nhân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phải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trình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độ</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Phổ</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trung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học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tại</w:t>
            </w:r>
            <w:proofErr w:type="spellEnd"/>
            <w:r w:rsidRPr="00267362">
              <w:rPr>
                <w:rFonts w:asciiTheme="majorHAnsi" w:hAnsiTheme="majorHAnsi" w:cstheme="majorHAnsi"/>
                <w:color w:val="000000"/>
                <w:sz w:val="26"/>
                <w:szCs w:val="26"/>
              </w:rPr>
              <w:t xml:space="preserve"> 0</w:t>
            </w:r>
            <w:r w:rsidR="0050105B" w:rsidRPr="00267362">
              <w:rPr>
                <w:rFonts w:asciiTheme="majorHAnsi" w:hAnsiTheme="majorHAnsi" w:cstheme="majorHAnsi"/>
                <w:color w:val="000000"/>
                <w:sz w:val="26"/>
                <w:szCs w:val="26"/>
              </w:rPr>
              <w:t>9/10</w:t>
            </w: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mục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sau</w:t>
            </w:r>
            <w:proofErr w:type="spellEnd"/>
            <w:r w:rsidRPr="00267362">
              <w:rPr>
                <w:rFonts w:asciiTheme="majorHAnsi" w:hAnsiTheme="majorHAnsi" w:cstheme="majorHAnsi"/>
                <w:color w:val="000000"/>
                <w:sz w:val="26"/>
                <w:szCs w:val="26"/>
              </w:rPr>
              <w:t>:</w:t>
            </w:r>
            <w:r w:rsidR="0050105B" w:rsidRPr="00267362">
              <w:rPr>
                <w:rFonts w:asciiTheme="majorHAnsi" w:hAnsiTheme="majorHAnsi" w:cstheme="majorHAnsi"/>
                <w:color w:val="000000"/>
                <w:sz w:val="26"/>
                <w:szCs w:val="26"/>
              </w:rPr>
              <w:t xml:space="preserve"> </w:t>
            </w:r>
            <w:r w:rsidR="0050105B" w:rsidRPr="00267362">
              <w:rPr>
                <w:sz w:val="26"/>
                <w:szCs w:val="26"/>
              </w:rPr>
              <w:t xml:space="preserve">TBA 110kV Tuy </w:t>
            </w:r>
            <w:proofErr w:type="spellStart"/>
            <w:r w:rsidR="0050105B" w:rsidRPr="00267362">
              <w:rPr>
                <w:sz w:val="26"/>
                <w:szCs w:val="26"/>
              </w:rPr>
              <w:t>Hòa</w:t>
            </w:r>
            <w:proofErr w:type="spellEnd"/>
            <w:r w:rsidR="0050105B" w:rsidRPr="00267362">
              <w:rPr>
                <w:sz w:val="26"/>
                <w:szCs w:val="26"/>
              </w:rPr>
              <w:t xml:space="preserve"> 2,  TBA 110kV Tuy An</w:t>
            </w:r>
            <w:r w:rsidR="0050105B" w:rsidRPr="00267362">
              <w:rPr>
                <w:rFonts w:asciiTheme="majorHAnsi" w:hAnsiTheme="majorHAnsi" w:cstheme="majorHAnsi"/>
                <w:color w:val="000000"/>
                <w:sz w:val="26"/>
                <w:szCs w:val="26"/>
              </w:rPr>
              <w:t>,</w:t>
            </w:r>
            <w:r w:rsidR="0050105B" w:rsidRPr="00267362">
              <w:rPr>
                <w:sz w:val="26"/>
                <w:szCs w:val="26"/>
              </w:rPr>
              <w:t xml:space="preserve"> TBA 110kV </w:t>
            </w:r>
            <w:proofErr w:type="spellStart"/>
            <w:r w:rsidR="0050105B" w:rsidRPr="00267362">
              <w:rPr>
                <w:sz w:val="26"/>
                <w:szCs w:val="26"/>
              </w:rPr>
              <w:t>Sông</w:t>
            </w:r>
            <w:proofErr w:type="spellEnd"/>
            <w:r w:rsidR="0050105B" w:rsidRPr="00267362">
              <w:rPr>
                <w:sz w:val="26"/>
                <w:szCs w:val="26"/>
              </w:rPr>
              <w:t xml:space="preserve"> </w:t>
            </w:r>
            <w:proofErr w:type="spellStart"/>
            <w:r w:rsidR="0050105B" w:rsidRPr="00267362">
              <w:rPr>
                <w:sz w:val="26"/>
                <w:szCs w:val="26"/>
              </w:rPr>
              <w:t>Cầu</w:t>
            </w:r>
            <w:proofErr w:type="spellEnd"/>
            <w:r w:rsidR="0050105B" w:rsidRPr="00267362">
              <w:rPr>
                <w:sz w:val="26"/>
                <w:szCs w:val="26"/>
              </w:rPr>
              <w:t xml:space="preserve">, TBA 110kV </w:t>
            </w:r>
            <w:proofErr w:type="spellStart"/>
            <w:r w:rsidR="0050105B" w:rsidRPr="00267362">
              <w:rPr>
                <w:sz w:val="26"/>
                <w:szCs w:val="26"/>
              </w:rPr>
              <w:t>Sông</w:t>
            </w:r>
            <w:proofErr w:type="spellEnd"/>
            <w:r w:rsidR="0050105B" w:rsidRPr="00267362">
              <w:rPr>
                <w:sz w:val="26"/>
                <w:szCs w:val="26"/>
              </w:rPr>
              <w:t xml:space="preserve"> </w:t>
            </w:r>
            <w:proofErr w:type="spellStart"/>
            <w:r w:rsidR="0050105B" w:rsidRPr="00267362">
              <w:rPr>
                <w:sz w:val="26"/>
                <w:szCs w:val="26"/>
              </w:rPr>
              <w:t>Cầu</w:t>
            </w:r>
            <w:proofErr w:type="spellEnd"/>
            <w:r w:rsidR="0050105B" w:rsidRPr="00267362">
              <w:rPr>
                <w:sz w:val="26"/>
                <w:szCs w:val="26"/>
              </w:rPr>
              <w:t xml:space="preserve"> 2, TBA 110kV An </w:t>
            </w:r>
            <w:proofErr w:type="spellStart"/>
            <w:r w:rsidR="0050105B" w:rsidRPr="00267362">
              <w:rPr>
                <w:sz w:val="26"/>
                <w:szCs w:val="26"/>
              </w:rPr>
              <w:t>Mỹ</w:t>
            </w:r>
            <w:proofErr w:type="spellEnd"/>
            <w:r w:rsidR="0050105B" w:rsidRPr="00267362">
              <w:rPr>
                <w:sz w:val="26"/>
                <w:szCs w:val="26"/>
              </w:rPr>
              <w:t xml:space="preserve">, TBA 110kV </w:t>
            </w:r>
            <w:proofErr w:type="spellStart"/>
            <w:r w:rsidR="0050105B" w:rsidRPr="00267362">
              <w:rPr>
                <w:sz w:val="26"/>
                <w:szCs w:val="26"/>
              </w:rPr>
              <w:t>Hòa</w:t>
            </w:r>
            <w:proofErr w:type="spellEnd"/>
            <w:r w:rsidR="0050105B" w:rsidRPr="00267362">
              <w:rPr>
                <w:sz w:val="26"/>
                <w:szCs w:val="26"/>
              </w:rPr>
              <w:t xml:space="preserve"> </w:t>
            </w:r>
            <w:proofErr w:type="spellStart"/>
            <w:r w:rsidR="0050105B" w:rsidRPr="00267362">
              <w:rPr>
                <w:sz w:val="26"/>
                <w:szCs w:val="26"/>
              </w:rPr>
              <w:t>Hiệp</w:t>
            </w:r>
            <w:proofErr w:type="spellEnd"/>
            <w:r w:rsidR="0050105B" w:rsidRPr="00267362">
              <w:rPr>
                <w:sz w:val="26"/>
                <w:szCs w:val="26"/>
              </w:rPr>
              <w:t xml:space="preserve">, TBA 110kV </w:t>
            </w:r>
            <w:proofErr w:type="spellStart"/>
            <w:r w:rsidR="0050105B" w:rsidRPr="00267362">
              <w:rPr>
                <w:sz w:val="26"/>
                <w:szCs w:val="26"/>
              </w:rPr>
              <w:t>Đồng</w:t>
            </w:r>
            <w:proofErr w:type="spellEnd"/>
            <w:r w:rsidR="0050105B" w:rsidRPr="00267362">
              <w:rPr>
                <w:sz w:val="26"/>
                <w:szCs w:val="26"/>
              </w:rPr>
              <w:t xml:space="preserve"> Xuân, TBA 110kV </w:t>
            </w:r>
            <w:proofErr w:type="spellStart"/>
            <w:r w:rsidR="0050105B" w:rsidRPr="00267362">
              <w:rPr>
                <w:sz w:val="26"/>
                <w:szCs w:val="26"/>
              </w:rPr>
              <w:t>Phú</w:t>
            </w:r>
            <w:proofErr w:type="spellEnd"/>
            <w:r w:rsidR="0050105B" w:rsidRPr="00267362">
              <w:rPr>
                <w:sz w:val="26"/>
                <w:szCs w:val="26"/>
              </w:rPr>
              <w:t xml:space="preserve"> </w:t>
            </w:r>
            <w:proofErr w:type="spellStart"/>
            <w:r w:rsidR="0050105B" w:rsidRPr="00267362">
              <w:rPr>
                <w:sz w:val="26"/>
                <w:szCs w:val="26"/>
              </w:rPr>
              <w:t>Hòa</w:t>
            </w:r>
            <w:proofErr w:type="spellEnd"/>
            <w:r w:rsidR="0050105B" w:rsidRPr="00267362">
              <w:rPr>
                <w:sz w:val="26"/>
                <w:szCs w:val="26"/>
              </w:rPr>
              <w:t xml:space="preserve">, TBA 110kV </w:t>
            </w:r>
            <w:proofErr w:type="spellStart"/>
            <w:r w:rsidR="0050105B" w:rsidRPr="00267362">
              <w:rPr>
                <w:sz w:val="26"/>
                <w:szCs w:val="26"/>
              </w:rPr>
              <w:t>Sông</w:t>
            </w:r>
            <w:proofErr w:type="spellEnd"/>
            <w:r w:rsidR="0050105B" w:rsidRPr="00267362">
              <w:rPr>
                <w:sz w:val="26"/>
                <w:szCs w:val="26"/>
              </w:rPr>
              <w:t xml:space="preserve"> Hinh</w:t>
            </w:r>
            <w:r w:rsidR="0050105B" w:rsidRPr="00267362">
              <w:rPr>
                <w:rFonts w:asciiTheme="majorHAnsi" w:hAnsiTheme="majorHAnsi" w:cstheme="majorHAnsi"/>
                <w:color w:val="000000"/>
                <w:sz w:val="26"/>
                <w:szCs w:val="26"/>
              </w:rPr>
              <w:t xml:space="preserve">  </w:t>
            </w:r>
            <w:r w:rsidRPr="00267362">
              <w:rPr>
                <w:rFonts w:asciiTheme="majorHAnsi" w:hAnsiTheme="majorHAnsi" w:cstheme="majorHAnsi"/>
                <w:color w:val="000000"/>
                <w:sz w:val="26"/>
                <w:szCs w:val="26"/>
              </w:rPr>
              <w:t>(</w:t>
            </w:r>
            <w:proofErr w:type="spellStart"/>
            <w:r w:rsidRPr="00267362">
              <w:rPr>
                <w:rFonts w:asciiTheme="majorHAnsi" w:hAnsiTheme="majorHAnsi" w:cstheme="majorHAnsi"/>
                <w:color w:val="000000"/>
                <w:sz w:val="26"/>
                <w:szCs w:val="26"/>
              </w:rPr>
              <w:t>theo</w:t>
            </w:r>
            <w:proofErr w:type="spellEnd"/>
            <w:r w:rsidR="00527161" w:rsidRPr="00267362">
              <w:rPr>
                <w:rFonts w:asciiTheme="majorHAnsi" w:hAnsiTheme="majorHAnsi" w:cstheme="majorHAnsi"/>
                <w:color w:val="000000"/>
                <w:sz w:val="26"/>
                <w:szCs w:val="26"/>
              </w:rPr>
              <w:t xml:space="preserve"> </w:t>
            </w:r>
            <w:proofErr w:type="spellStart"/>
            <w:r w:rsidR="00527161" w:rsidRPr="00267362">
              <w:rPr>
                <w:rFonts w:asciiTheme="majorHAnsi" w:hAnsiTheme="majorHAnsi" w:cstheme="majorHAnsi"/>
                <w:color w:val="000000"/>
                <w:sz w:val="26"/>
                <w:szCs w:val="26"/>
              </w:rPr>
              <w:t>Nghị</w:t>
            </w:r>
            <w:proofErr w:type="spellEnd"/>
            <w:r w:rsidR="00527161" w:rsidRPr="00267362">
              <w:rPr>
                <w:rFonts w:asciiTheme="majorHAnsi" w:hAnsiTheme="majorHAnsi" w:cstheme="majorHAnsi"/>
                <w:color w:val="000000"/>
                <w:sz w:val="26"/>
                <w:szCs w:val="26"/>
              </w:rPr>
              <w:t xml:space="preserve"> </w:t>
            </w:r>
            <w:proofErr w:type="spellStart"/>
            <w:r w:rsidR="00527161" w:rsidRPr="00267362">
              <w:rPr>
                <w:rFonts w:asciiTheme="majorHAnsi" w:hAnsiTheme="majorHAnsi" w:cstheme="majorHAnsi"/>
                <w:color w:val="000000"/>
                <w:sz w:val="26"/>
                <w:szCs w:val="26"/>
              </w:rPr>
              <w:t>định</w:t>
            </w:r>
            <w:proofErr w:type="spellEnd"/>
            <w:r w:rsidR="00527161" w:rsidRPr="00267362">
              <w:rPr>
                <w:rFonts w:asciiTheme="majorHAnsi" w:hAnsiTheme="majorHAnsi" w:cstheme="majorHAnsi"/>
                <w:color w:val="000000"/>
                <w:sz w:val="26"/>
                <w:szCs w:val="26"/>
              </w:rPr>
              <w:t xml:space="preserve"> 06/2013/NĐ-CP </w:t>
            </w:r>
            <w:proofErr w:type="spellStart"/>
            <w:r w:rsidR="00527161" w:rsidRPr="00267362">
              <w:rPr>
                <w:rFonts w:asciiTheme="majorHAnsi" w:hAnsiTheme="majorHAnsi" w:cstheme="majorHAnsi"/>
                <w:color w:val="000000"/>
                <w:sz w:val="26"/>
                <w:szCs w:val="26"/>
              </w:rPr>
              <w:t>ngày</w:t>
            </w:r>
            <w:proofErr w:type="spellEnd"/>
            <w:r w:rsidR="00B47B14" w:rsidRPr="00267362">
              <w:rPr>
                <w:rFonts w:asciiTheme="majorHAnsi" w:hAnsiTheme="majorHAnsi" w:cstheme="majorHAnsi"/>
                <w:color w:val="000000"/>
                <w:sz w:val="26"/>
                <w:szCs w:val="26"/>
              </w:rPr>
              <w:t xml:space="preserve"> 09/01/2013</w:t>
            </w:r>
            <w:r w:rsidR="00D405F2" w:rsidRPr="00267362">
              <w:rPr>
                <w:rFonts w:asciiTheme="majorHAnsi" w:hAnsiTheme="majorHAnsi" w:cstheme="majorHAnsi"/>
                <w:color w:val="000000"/>
                <w:sz w:val="26"/>
                <w:szCs w:val="26"/>
              </w:rPr>
              <w:t xml:space="preserve"> </w:t>
            </w:r>
            <w:proofErr w:type="spellStart"/>
            <w:r w:rsidR="00D405F2" w:rsidRPr="00267362">
              <w:rPr>
                <w:rFonts w:asciiTheme="majorHAnsi" w:hAnsiTheme="majorHAnsi" w:cstheme="majorHAnsi"/>
                <w:color w:val="000000"/>
                <w:sz w:val="26"/>
                <w:szCs w:val="26"/>
              </w:rPr>
              <w:t>của</w:t>
            </w:r>
            <w:proofErr w:type="spellEnd"/>
            <w:r w:rsidR="00D405F2" w:rsidRPr="00267362">
              <w:rPr>
                <w:rFonts w:asciiTheme="majorHAnsi" w:hAnsiTheme="majorHAnsi" w:cstheme="majorHAnsi"/>
                <w:color w:val="000000"/>
                <w:sz w:val="26"/>
                <w:szCs w:val="26"/>
              </w:rPr>
              <w:t xml:space="preserve"> </w:t>
            </w:r>
            <w:proofErr w:type="spellStart"/>
            <w:r w:rsidR="00D405F2" w:rsidRPr="00267362">
              <w:rPr>
                <w:rFonts w:asciiTheme="majorHAnsi" w:hAnsiTheme="majorHAnsi" w:cstheme="majorHAnsi"/>
                <w:color w:val="000000"/>
                <w:sz w:val="26"/>
                <w:szCs w:val="26"/>
              </w:rPr>
              <w:t>Chính</w:t>
            </w:r>
            <w:proofErr w:type="spellEnd"/>
            <w:r w:rsidR="00D405F2" w:rsidRPr="00267362">
              <w:rPr>
                <w:rFonts w:asciiTheme="majorHAnsi" w:hAnsiTheme="majorHAnsi" w:cstheme="majorHAnsi"/>
                <w:color w:val="000000"/>
                <w:sz w:val="26"/>
                <w:szCs w:val="26"/>
              </w:rPr>
              <w:t xml:space="preserve"> </w:t>
            </w:r>
            <w:proofErr w:type="spellStart"/>
            <w:r w:rsidR="00D405F2" w:rsidRPr="00267362">
              <w:rPr>
                <w:rFonts w:asciiTheme="majorHAnsi" w:hAnsiTheme="majorHAnsi" w:cstheme="majorHAnsi"/>
                <w:color w:val="000000"/>
                <w:sz w:val="26"/>
                <w:szCs w:val="26"/>
              </w:rPr>
              <w:t>phủ</w:t>
            </w:r>
            <w:proofErr w:type="spellEnd"/>
            <w:r w:rsidR="00D405F2" w:rsidRPr="00267362">
              <w:rPr>
                <w:rFonts w:asciiTheme="majorHAnsi" w:hAnsiTheme="majorHAnsi" w:cstheme="majorHAnsi"/>
                <w:color w:val="000000"/>
                <w:sz w:val="26"/>
                <w:szCs w:val="26"/>
              </w:rPr>
              <w:t xml:space="preserve"> </w:t>
            </w:r>
            <w:proofErr w:type="spellStart"/>
            <w:r w:rsidR="00D405F2" w:rsidRPr="00267362">
              <w:rPr>
                <w:rFonts w:asciiTheme="majorHAnsi" w:hAnsiTheme="majorHAnsi" w:cstheme="majorHAnsi"/>
                <w:color w:val="000000"/>
                <w:sz w:val="26"/>
                <w:szCs w:val="26"/>
              </w:rPr>
              <w:t>quy</w:t>
            </w:r>
            <w:proofErr w:type="spellEnd"/>
            <w:r w:rsidR="00D405F2" w:rsidRPr="00267362">
              <w:rPr>
                <w:rFonts w:asciiTheme="majorHAnsi" w:hAnsiTheme="majorHAnsi" w:cstheme="majorHAnsi"/>
                <w:color w:val="000000"/>
                <w:sz w:val="26"/>
                <w:szCs w:val="26"/>
              </w:rPr>
              <w:t xml:space="preserve"> </w:t>
            </w:r>
            <w:proofErr w:type="spellStart"/>
            <w:r w:rsidR="00D405F2" w:rsidRPr="00267362">
              <w:rPr>
                <w:rFonts w:asciiTheme="majorHAnsi" w:hAnsiTheme="majorHAnsi" w:cstheme="majorHAnsi"/>
                <w:color w:val="000000"/>
                <w:sz w:val="26"/>
                <w:szCs w:val="26"/>
              </w:rPr>
              <w:t>định</w:t>
            </w:r>
            <w:proofErr w:type="spellEnd"/>
            <w:r w:rsidR="00D405F2" w:rsidRPr="00267362">
              <w:rPr>
                <w:rFonts w:asciiTheme="majorHAnsi" w:hAnsiTheme="majorHAnsi" w:cstheme="majorHAnsi"/>
                <w:color w:val="000000"/>
                <w:sz w:val="26"/>
                <w:szCs w:val="26"/>
              </w:rPr>
              <w:t xml:space="preserve"> </w:t>
            </w:r>
            <w:proofErr w:type="spellStart"/>
            <w:r w:rsidR="00D405F2" w:rsidRPr="00267362">
              <w:rPr>
                <w:rFonts w:asciiTheme="majorHAnsi" w:hAnsiTheme="majorHAnsi" w:cstheme="majorHAnsi"/>
                <w:color w:val="000000"/>
                <w:sz w:val="26"/>
                <w:szCs w:val="26"/>
              </w:rPr>
              <w:t>về</w:t>
            </w:r>
            <w:proofErr w:type="spellEnd"/>
            <w:r w:rsidR="00D405F2" w:rsidRPr="00267362">
              <w:rPr>
                <w:rFonts w:asciiTheme="majorHAnsi" w:hAnsiTheme="majorHAnsi" w:cstheme="majorHAnsi"/>
                <w:color w:val="000000"/>
                <w:sz w:val="26"/>
                <w:szCs w:val="26"/>
              </w:rPr>
              <w:t xml:space="preserve"> </w:t>
            </w:r>
            <w:proofErr w:type="spellStart"/>
            <w:r w:rsidR="00D405F2" w:rsidRPr="00267362">
              <w:rPr>
                <w:rFonts w:asciiTheme="majorHAnsi" w:hAnsiTheme="majorHAnsi" w:cstheme="majorHAnsi"/>
                <w:color w:val="000000"/>
                <w:sz w:val="26"/>
                <w:szCs w:val="26"/>
              </w:rPr>
              <w:t>bảo</w:t>
            </w:r>
            <w:proofErr w:type="spellEnd"/>
            <w:r w:rsidR="00D405F2" w:rsidRPr="00267362">
              <w:rPr>
                <w:rFonts w:asciiTheme="majorHAnsi" w:hAnsiTheme="majorHAnsi" w:cstheme="majorHAnsi"/>
                <w:color w:val="000000"/>
                <w:sz w:val="26"/>
                <w:szCs w:val="26"/>
              </w:rPr>
              <w:t xml:space="preserve"> </w:t>
            </w:r>
            <w:proofErr w:type="spellStart"/>
            <w:r w:rsidR="00D405F2" w:rsidRPr="00267362">
              <w:rPr>
                <w:rFonts w:asciiTheme="majorHAnsi" w:hAnsiTheme="majorHAnsi" w:cstheme="majorHAnsi"/>
                <w:color w:val="000000"/>
                <w:sz w:val="26"/>
                <w:szCs w:val="26"/>
              </w:rPr>
              <w:t>vệ</w:t>
            </w:r>
            <w:proofErr w:type="spellEnd"/>
            <w:r w:rsidR="00D405F2" w:rsidRPr="00267362">
              <w:rPr>
                <w:rFonts w:asciiTheme="majorHAnsi" w:hAnsiTheme="majorHAnsi" w:cstheme="majorHAnsi"/>
                <w:color w:val="000000"/>
                <w:sz w:val="26"/>
                <w:szCs w:val="26"/>
              </w:rPr>
              <w:t xml:space="preserve"> </w:t>
            </w:r>
            <w:proofErr w:type="spellStart"/>
            <w:r w:rsidR="00D405F2" w:rsidRPr="00267362">
              <w:rPr>
                <w:rFonts w:asciiTheme="majorHAnsi" w:hAnsiTheme="majorHAnsi" w:cstheme="majorHAnsi"/>
                <w:color w:val="000000"/>
                <w:sz w:val="26"/>
                <w:szCs w:val="26"/>
              </w:rPr>
              <w:t>cơ</w:t>
            </w:r>
            <w:proofErr w:type="spellEnd"/>
            <w:r w:rsidR="00D405F2" w:rsidRPr="00267362">
              <w:rPr>
                <w:rFonts w:asciiTheme="majorHAnsi" w:hAnsiTheme="majorHAnsi" w:cstheme="majorHAnsi"/>
                <w:color w:val="000000"/>
                <w:sz w:val="26"/>
                <w:szCs w:val="26"/>
              </w:rPr>
              <w:t xml:space="preserve"> </w:t>
            </w:r>
            <w:proofErr w:type="spellStart"/>
            <w:r w:rsidR="00D405F2" w:rsidRPr="00267362">
              <w:rPr>
                <w:rFonts w:asciiTheme="majorHAnsi" w:hAnsiTheme="majorHAnsi" w:cstheme="majorHAnsi"/>
                <w:color w:val="000000"/>
                <w:sz w:val="26"/>
                <w:szCs w:val="26"/>
              </w:rPr>
              <w:t>quan</w:t>
            </w:r>
            <w:proofErr w:type="spellEnd"/>
            <w:r w:rsidR="00D405F2" w:rsidRPr="00267362">
              <w:rPr>
                <w:rFonts w:asciiTheme="majorHAnsi" w:hAnsiTheme="majorHAnsi" w:cstheme="majorHAnsi"/>
                <w:color w:val="000000"/>
                <w:sz w:val="26"/>
                <w:szCs w:val="26"/>
              </w:rPr>
              <w:t xml:space="preserve">, </w:t>
            </w:r>
            <w:proofErr w:type="spellStart"/>
            <w:r w:rsidR="00D405F2" w:rsidRPr="00267362">
              <w:rPr>
                <w:rFonts w:asciiTheme="majorHAnsi" w:hAnsiTheme="majorHAnsi" w:cstheme="majorHAnsi"/>
                <w:color w:val="000000"/>
                <w:sz w:val="26"/>
                <w:szCs w:val="26"/>
              </w:rPr>
              <w:t>doanh</w:t>
            </w:r>
            <w:proofErr w:type="spellEnd"/>
            <w:r w:rsidR="00D405F2" w:rsidRPr="00267362">
              <w:rPr>
                <w:rFonts w:asciiTheme="majorHAnsi" w:hAnsiTheme="majorHAnsi" w:cstheme="majorHAnsi"/>
                <w:color w:val="000000"/>
                <w:sz w:val="26"/>
                <w:szCs w:val="26"/>
              </w:rPr>
              <w:t xml:space="preserve"> </w:t>
            </w:r>
            <w:proofErr w:type="spellStart"/>
            <w:r w:rsidR="00D405F2" w:rsidRPr="00267362">
              <w:rPr>
                <w:rFonts w:asciiTheme="majorHAnsi" w:hAnsiTheme="majorHAnsi" w:cstheme="majorHAnsi"/>
                <w:color w:val="000000"/>
                <w:sz w:val="26"/>
                <w:szCs w:val="26"/>
              </w:rPr>
              <w:t>nghiệp</w:t>
            </w:r>
            <w:proofErr w:type="spellEnd"/>
            <w:r w:rsidR="00B47B14" w:rsidRPr="00267362">
              <w:rPr>
                <w:rFonts w:asciiTheme="majorHAnsi" w:hAnsiTheme="majorHAnsi" w:cstheme="majorHAnsi"/>
                <w:color w:val="000000"/>
                <w:sz w:val="26"/>
                <w:szCs w:val="26"/>
              </w:rPr>
              <w:t xml:space="preserve"> </w:t>
            </w:r>
            <w:proofErr w:type="spellStart"/>
            <w:r w:rsidR="00527161" w:rsidRPr="00267362">
              <w:rPr>
                <w:rFonts w:asciiTheme="majorHAnsi" w:hAnsiTheme="majorHAnsi" w:cstheme="majorHAnsi"/>
                <w:color w:val="000000"/>
                <w:sz w:val="26"/>
                <w:szCs w:val="26"/>
              </w:rPr>
              <w:t>và</w:t>
            </w:r>
            <w:proofErr w:type="spellEnd"/>
            <w:r w:rsidR="00527161" w:rsidRPr="00267362">
              <w:rPr>
                <w:rFonts w:asciiTheme="majorHAnsi" w:hAnsiTheme="majorHAnsi" w:cstheme="majorHAnsi"/>
                <w:color w:val="000000"/>
                <w:sz w:val="26"/>
                <w:szCs w:val="26"/>
              </w:rPr>
              <w:t xml:space="preserve"> </w:t>
            </w:r>
            <w:proofErr w:type="spellStart"/>
            <w:r w:rsidR="00527161" w:rsidRPr="00267362">
              <w:rPr>
                <w:rFonts w:asciiTheme="majorHAnsi" w:hAnsiTheme="majorHAnsi" w:cstheme="majorHAnsi"/>
                <w:color w:val="000000"/>
                <w:sz w:val="26"/>
                <w:szCs w:val="26"/>
              </w:rPr>
              <w:t>H</w:t>
            </w:r>
            <w:r w:rsidRPr="00267362">
              <w:rPr>
                <w:rFonts w:asciiTheme="majorHAnsi" w:hAnsiTheme="majorHAnsi" w:cstheme="majorHAnsi"/>
                <w:color w:val="000000"/>
                <w:sz w:val="26"/>
                <w:szCs w:val="26"/>
              </w:rPr>
              <w:t>ướng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dẫn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số</w:t>
            </w:r>
            <w:proofErr w:type="spellEnd"/>
            <w:r w:rsidRPr="00267362">
              <w:rPr>
                <w:rFonts w:asciiTheme="majorHAnsi" w:hAnsiTheme="majorHAnsi" w:cstheme="majorHAnsi"/>
                <w:color w:val="000000"/>
                <w:sz w:val="26"/>
                <w:szCs w:val="26"/>
              </w:rPr>
              <w:t xml:space="preserve"> 6491/HD-EVN </w:t>
            </w:r>
            <w:proofErr w:type="spellStart"/>
            <w:r w:rsidRPr="00267362">
              <w:rPr>
                <w:rFonts w:asciiTheme="majorHAnsi" w:hAnsiTheme="majorHAnsi" w:cstheme="majorHAnsi"/>
                <w:color w:val="000000"/>
                <w:sz w:val="26"/>
                <w:szCs w:val="26"/>
              </w:rPr>
              <w:t>ngày</w:t>
            </w:r>
            <w:proofErr w:type="spellEnd"/>
            <w:r w:rsidRPr="00267362">
              <w:rPr>
                <w:rFonts w:asciiTheme="majorHAnsi" w:hAnsiTheme="majorHAnsi" w:cstheme="majorHAnsi"/>
                <w:color w:val="000000"/>
                <w:sz w:val="26"/>
                <w:szCs w:val="26"/>
              </w:rPr>
              <w:t xml:space="preserve"> 22/10/2021 </w:t>
            </w:r>
            <w:proofErr w:type="spellStart"/>
            <w:r w:rsidRPr="00267362">
              <w:rPr>
                <w:rFonts w:asciiTheme="majorHAnsi" w:hAnsiTheme="majorHAnsi" w:cstheme="majorHAnsi"/>
                <w:color w:val="000000"/>
                <w:sz w:val="26"/>
                <w:szCs w:val="26"/>
              </w:rPr>
              <w:t>của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Tập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đoàn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Điện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lực</w:t>
            </w:r>
            <w:proofErr w:type="spellEnd"/>
            <w:r w:rsidRPr="00267362">
              <w:rPr>
                <w:rFonts w:asciiTheme="majorHAnsi" w:hAnsiTheme="majorHAnsi" w:cstheme="majorHAnsi"/>
                <w:color w:val="000000"/>
                <w:sz w:val="26"/>
                <w:szCs w:val="26"/>
              </w:rPr>
              <w:t xml:space="preserve"> Việt Nam, </w:t>
            </w:r>
            <w:proofErr w:type="spellStart"/>
            <w:r w:rsidRPr="00267362">
              <w:rPr>
                <w:rFonts w:asciiTheme="majorHAnsi" w:hAnsiTheme="majorHAnsi" w:cstheme="majorHAnsi"/>
                <w:color w:val="000000"/>
                <w:sz w:val="26"/>
                <w:szCs w:val="26"/>
              </w:rPr>
              <w:t>hướng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dẫn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hoạt</w:t>
            </w:r>
            <w:proofErr w:type="spellEnd"/>
            <w:r w:rsidRPr="00267362">
              <w:rPr>
                <w:rFonts w:asciiTheme="majorHAnsi" w:hAnsiTheme="majorHAnsi" w:cstheme="majorHAnsi"/>
                <w:color w:val="000000"/>
                <w:sz w:val="26"/>
                <w:szCs w:val="26"/>
              </w:rPr>
              <w:t xml:space="preserve"> động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tổ</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chức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lượng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Tập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đoàn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Điện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lực</w:t>
            </w:r>
            <w:proofErr w:type="spellEnd"/>
            <w:r w:rsidRPr="00267362">
              <w:rPr>
                <w:rFonts w:asciiTheme="majorHAnsi" w:hAnsiTheme="majorHAnsi" w:cstheme="majorHAnsi"/>
                <w:color w:val="000000"/>
                <w:sz w:val="26"/>
                <w:szCs w:val="26"/>
              </w:rPr>
              <w:t xml:space="preserve"> Quốc </w:t>
            </w:r>
            <w:proofErr w:type="spellStart"/>
            <w:r w:rsidRPr="00267362">
              <w:rPr>
                <w:rFonts w:asciiTheme="majorHAnsi" w:hAnsiTheme="majorHAnsi" w:cstheme="majorHAnsi"/>
                <w:color w:val="000000"/>
                <w:sz w:val="26"/>
                <w:szCs w:val="26"/>
              </w:rPr>
              <w:t>gia</w:t>
            </w:r>
            <w:proofErr w:type="spellEnd"/>
            <w:r w:rsidRPr="00267362">
              <w:rPr>
                <w:rFonts w:asciiTheme="majorHAnsi" w:hAnsiTheme="majorHAnsi" w:cstheme="majorHAnsi"/>
                <w:color w:val="000000"/>
                <w:sz w:val="26"/>
                <w:szCs w:val="26"/>
              </w:rPr>
              <w:t xml:space="preserve"> Việt Nam).</w:t>
            </w:r>
          </w:p>
          <w:p w14:paraId="531C89C4" w14:textId="77777777" w:rsidR="005D401C" w:rsidRPr="00267362" w:rsidRDefault="005D401C" w:rsidP="000D184C">
            <w:pPr>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rPr>
              <w:t xml:space="preserve">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chứng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chỉ</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chuyên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nghiệp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theo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lang w:val="fr-FR"/>
              </w:rPr>
              <w:t>Nghị</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định</w:t>
            </w:r>
            <w:proofErr w:type="spellEnd"/>
            <w:r w:rsidRPr="00267362">
              <w:rPr>
                <w:rFonts w:asciiTheme="majorHAnsi" w:hAnsiTheme="majorHAnsi" w:cstheme="majorHAnsi"/>
                <w:color w:val="000000"/>
                <w:sz w:val="26"/>
                <w:szCs w:val="26"/>
                <w:lang w:val="fr-FR"/>
              </w:rPr>
              <w:t xml:space="preserve"> 96/2016/NĐ-CP </w:t>
            </w:r>
            <w:proofErr w:type="spellStart"/>
            <w:r w:rsidRPr="00267362">
              <w:rPr>
                <w:rFonts w:asciiTheme="majorHAnsi" w:hAnsiTheme="majorHAnsi" w:cstheme="majorHAnsi"/>
                <w:color w:val="000000"/>
                <w:sz w:val="26"/>
                <w:szCs w:val="26"/>
                <w:lang w:val="fr-FR"/>
              </w:rPr>
              <w:t>ngày</w:t>
            </w:r>
            <w:proofErr w:type="spellEnd"/>
            <w:r w:rsidRPr="00267362">
              <w:rPr>
                <w:rFonts w:asciiTheme="majorHAnsi" w:hAnsiTheme="majorHAnsi" w:cstheme="majorHAnsi"/>
                <w:color w:val="000000"/>
                <w:sz w:val="26"/>
                <w:szCs w:val="26"/>
                <w:lang w:val="fr-FR"/>
              </w:rPr>
              <w:t xml:space="preserve"> 01/07/2016 </w:t>
            </w:r>
            <w:proofErr w:type="spellStart"/>
            <w:r w:rsidRPr="00267362">
              <w:rPr>
                <w:rFonts w:asciiTheme="majorHAnsi" w:hAnsiTheme="majorHAnsi" w:cstheme="majorHAnsi"/>
                <w:color w:val="000000"/>
                <w:sz w:val="26"/>
                <w:szCs w:val="26"/>
                <w:lang w:val="fr-FR"/>
              </w:rPr>
              <w:t>và</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Nghị</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định</w:t>
            </w:r>
            <w:proofErr w:type="spellEnd"/>
            <w:r w:rsidRPr="00267362">
              <w:rPr>
                <w:rFonts w:asciiTheme="majorHAnsi" w:hAnsiTheme="majorHAnsi" w:cstheme="majorHAnsi"/>
                <w:color w:val="000000"/>
                <w:sz w:val="26"/>
                <w:szCs w:val="26"/>
                <w:lang w:val="fr-FR"/>
              </w:rPr>
              <w:t xml:space="preserve"> 56/2023/NĐ-CP </w:t>
            </w:r>
            <w:proofErr w:type="spellStart"/>
            <w:r w:rsidRPr="00267362">
              <w:rPr>
                <w:rFonts w:asciiTheme="majorHAnsi" w:hAnsiTheme="majorHAnsi" w:cstheme="majorHAnsi"/>
                <w:color w:val="000000"/>
                <w:sz w:val="26"/>
                <w:szCs w:val="26"/>
                <w:lang w:val="fr-FR"/>
              </w:rPr>
              <w:t>ngày</w:t>
            </w:r>
            <w:proofErr w:type="spellEnd"/>
            <w:r w:rsidRPr="00267362">
              <w:rPr>
                <w:rFonts w:asciiTheme="majorHAnsi" w:hAnsiTheme="majorHAnsi" w:cstheme="majorHAnsi"/>
                <w:color w:val="000000"/>
                <w:sz w:val="26"/>
                <w:szCs w:val="26"/>
                <w:lang w:val="fr-FR"/>
              </w:rPr>
              <w:t xml:space="preserve"> 24/7/2023 </w:t>
            </w:r>
            <w:proofErr w:type="spellStart"/>
            <w:r w:rsidRPr="00267362">
              <w:rPr>
                <w:rFonts w:asciiTheme="majorHAnsi" w:hAnsiTheme="majorHAnsi" w:cstheme="majorHAnsi"/>
                <w:color w:val="000000"/>
                <w:sz w:val="26"/>
                <w:szCs w:val="26"/>
                <w:lang w:val="fr-FR"/>
              </w:rPr>
              <w:t>sửa</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đổi</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bổ</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sung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một</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số</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điều</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của</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Nghị</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định</w:t>
            </w:r>
            <w:proofErr w:type="spellEnd"/>
            <w:r w:rsidRPr="00267362">
              <w:rPr>
                <w:rFonts w:asciiTheme="majorHAnsi" w:hAnsiTheme="majorHAnsi" w:cstheme="majorHAnsi"/>
                <w:color w:val="000000"/>
                <w:sz w:val="26"/>
                <w:szCs w:val="26"/>
                <w:lang w:val="fr-FR"/>
              </w:rPr>
              <w:t xml:space="preserve"> 96/2016/NĐ-CP </w:t>
            </w:r>
            <w:proofErr w:type="spellStart"/>
            <w:r w:rsidRPr="00267362">
              <w:rPr>
                <w:rFonts w:asciiTheme="majorHAnsi" w:hAnsiTheme="majorHAnsi" w:cstheme="majorHAnsi"/>
                <w:color w:val="000000"/>
                <w:sz w:val="26"/>
                <w:szCs w:val="26"/>
                <w:lang w:val="fr-FR"/>
              </w:rPr>
              <w:t>ngày</w:t>
            </w:r>
            <w:proofErr w:type="spellEnd"/>
            <w:r w:rsidRPr="00267362">
              <w:rPr>
                <w:rFonts w:asciiTheme="majorHAnsi" w:hAnsiTheme="majorHAnsi" w:cstheme="majorHAnsi"/>
                <w:color w:val="000000"/>
                <w:sz w:val="26"/>
                <w:szCs w:val="26"/>
                <w:lang w:val="fr-FR"/>
              </w:rPr>
              <w:t xml:space="preserve"> 01/07/2016 …</w:t>
            </w:r>
          </w:p>
          <w:p w14:paraId="08DE016B" w14:textId="77777777" w:rsidR="005D401C" w:rsidRPr="00267362" w:rsidRDefault="005D401C" w:rsidP="000D184C">
            <w:pPr>
              <w:spacing w:before="120" w:after="120"/>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lang w:eastAsia="id-ID"/>
              </w:rPr>
              <w:t xml:space="preserve">f. </w:t>
            </w:r>
            <w:proofErr w:type="spellStart"/>
            <w:r w:rsidRPr="00267362">
              <w:rPr>
                <w:rFonts w:asciiTheme="majorHAnsi" w:hAnsiTheme="majorHAnsi" w:cstheme="majorHAnsi"/>
                <w:color w:val="000000"/>
                <w:sz w:val="26"/>
                <w:szCs w:val="26"/>
                <w:lang w:eastAsia="id-ID"/>
              </w:rPr>
              <w:t>Có</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chứng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nhận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huấn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luyện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nghiệp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vụ</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phòng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cháy</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chữa</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cháy</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và</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cứu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hộ</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cứu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nạn</w:t>
            </w:r>
            <w:proofErr w:type="spellEnd"/>
            <w:r w:rsidRPr="00267362">
              <w:rPr>
                <w:rFonts w:asciiTheme="majorHAnsi" w:hAnsiTheme="majorHAnsi" w:cstheme="majorHAnsi"/>
                <w:color w:val="000000"/>
                <w:sz w:val="26"/>
                <w:szCs w:val="26"/>
                <w:lang w:eastAsia="id-ID"/>
              </w:rPr>
              <w:t xml:space="preserve"> do </w:t>
            </w:r>
            <w:proofErr w:type="spellStart"/>
            <w:r w:rsidRPr="00267362">
              <w:rPr>
                <w:rFonts w:asciiTheme="majorHAnsi" w:hAnsiTheme="majorHAnsi" w:cstheme="majorHAnsi"/>
                <w:color w:val="000000"/>
                <w:sz w:val="26"/>
                <w:szCs w:val="26"/>
                <w:lang w:eastAsia="id-ID"/>
              </w:rPr>
              <w:t>cơ</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lastRenderedPageBreak/>
              <w:t>quan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quản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lý</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nhà</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nước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cấp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và</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đang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còn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hiệu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lực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theo</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quy</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định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hoặc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tài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liệu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khác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tương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đương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hoặc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danh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sách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nhân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viên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đã</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được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tham</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gia</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bồi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dưỡng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nghiệp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vụ</w:t>
            </w:r>
            <w:proofErr w:type="spellEnd"/>
            <w:r w:rsidRPr="00267362">
              <w:rPr>
                <w:rFonts w:asciiTheme="majorHAnsi" w:hAnsiTheme="majorHAnsi" w:cstheme="majorHAnsi"/>
                <w:color w:val="000000"/>
                <w:sz w:val="26"/>
                <w:szCs w:val="26"/>
                <w:lang w:eastAsia="id-ID"/>
              </w:rPr>
              <w:t xml:space="preserve"> PCCC </w:t>
            </w:r>
            <w:proofErr w:type="spellStart"/>
            <w:r w:rsidRPr="00267362">
              <w:rPr>
                <w:rFonts w:asciiTheme="majorHAnsi" w:hAnsiTheme="majorHAnsi" w:cstheme="majorHAnsi"/>
                <w:color w:val="000000"/>
                <w:sz w:val="26"/>
                <w:szCs w:val="26"/>
                <w:lang w:eastAsia="id-ID"/>
              </w:rPr>
              <w:t>và</w:t>
            </w:r>
            <w:proofErr w:type="spellEnd"/>
            <w:r w:rsidRPr="00267362">
              <w:rPr>
                <w:rFonts w:asciiTheme="majorHAnsi" w:hAnsiTheme="majorHAnsi" w:cstheme="majorHAnsi"/>
                <w:color w:val="000000"/>
                <w:sz w:val="26"/>
                <w:szCs w:val="26"/>
                <w:lang w:eastAsia="id-ID"/>
              </w:rPr>
              <w:t xml:space="preserve"> CNCH do </w:t>
            </w:r>
            <w:proofErr w:type="spellStart"/>
            <w:r w:rsidRPr="00267362">
              <w:rPr>
                <w:rFonts w:asciiTheme="majorHAnsi" w:hAnsiTheme="majorHAnsi" w:cstheme="majorHAnsi"/>
                <w:color w:val="000000"/>
                <w:sz w:val="26"/>
                <w:szCs w:val="26"/>
                <w:lang w:eastAsia="id-ID"/>
              </w:rPr>
              <w:t>cơ</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quan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có</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thẩm</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quyền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cấp</w:t>
            </w:r>
            <w:proofErr w:type="spellEnd"/>
            <w:r w:rsidRPr="00267362">
              <w:rPr>
                <w:rFonts w:asciiTheme="majorHAnsi" w:hAnsiTheme="majorHAnsi" w:cstheme="majorHAnsi"/>
                <w:color w:val="000000"/>
                <w:sz w:val="26"/>
                <w:szCs w:val="26"/>
                <w:lang w:eastAsia="id-ID"/>
              </w:rPr>
              <w:t>.</w:t>
            </w:r>
          </w:p>
          <w:p w14:paraId="47E917D9" w14:textId="24A3AA41" w:rsidR="005D401C" w:rsidRPr="00267362" w:rsidRDefault="005D401C" w:rsidP="000D184C">
            <w:pPr>
              <w:spacing w:before="120" w:after="120"/>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lang w:eastAsia="id-ID"/>
              </w:rPr>
              <w:t xml:space="preserve">g. </w:t>
            </w:r>
            <w:proofErr w:type="spellStart"/>
            <w:r w:rsidRPr="00267362">
              <w:rPr>
                <w:rFonts w:asciiTheme="majorHAnsi" w:hAnsiTheme="majorHAnsi" w:cstheme="majorHAnsi"/>
                <w:color w:val="000000"/>
                <w:sz w:val="26"/>
                <w:szCs w:val="26"/>
                <w:lang w:eastAsia="id-ID"/>
              </w:rPr>
              <w:t>Có</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chứng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nhận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đã</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hoàn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thành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khóa</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đào</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tạo</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huấn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luyện</w:t>
            </w:r>
            <w:proofErr w:type="spellEnd"/>
            <w:r w:rsidRPr="00267362">
              <w:rPr>
                <w:rFonts w:asciiTheme="majorHAnsi" w:hAnsiTheme="majorHAnsi" w:cstheme="majorHAnsi"/>
                <w:color w:val="000000"/>
                <w:sz w:val="26"/>
                <w:szCs w:val="26"/>
                <w:lang w:eastAsia="id-ID"/>
              </w:rPr>
              <w:t xml:space="preserve"> an </w:t>
            </w:r>
            <w:proofErr w:type="spellStart"/>
            <w:r w:rsidRPr="00267362">
              <w:rPr>
                <w:rFonts w:asciiTheme="majorHAnsi" w:hAnsiTheme="majorHAnsi" w:cstheme="majorHAnsi"/>
                <w:color w:val="000000"/>
                <w:sz w:val="26"/>
                <w:szCs w:val="26"/>
                <w:lang w:eastAsia="id-ID"/>
              </w:rPr>
              <w:t>toàn</w:t>
            </w:r>
            <w:proofErr w:type="spellEnd"/>
            <w:r w:rsidRPr="00267362">
              <w:rPr>
                <w:rFonts w:asciiTheme="majorHAnsi" w:hAnsiTheme="majorHAnsi" w:cstheme="majorHAnsi"/>
                <w:color w:val="000000"/>
                <w:sz w:val="26"/>
                <w:szCs w:val="26"/>
                <w:lang w:eastAsia="id-ID"/>
              </w:rPr>
              <w:t xml:space="preserve"> </w:t>
            </w:r>
            <w:proofErr w:type="spellStart"/>
            <w:r w:rsidR="00BE45C5" w:rsidRPr="00267362">
              <w:rPr>
                <w:rFonts w:asciiTheme="majorHAnsi" w:hAnsiTheme="majorHAnsi" w:cstheme="majorHAnsi"/>
                <w:color w:val="000000"/>
                <w:sz w:val="26"/>
                <w:szCs w:val="26"/>
                <w:lang w:eastAsia="id-ID"/>
              </w:rPr>
              <w:t>vệ</w:t>
            </w:r>
            <w:proofErr w:type="spellEnd"/>
            <w:r w:rsidR="00BE45C5" w:rsidRPr="00267362">
              <w:rPr>
                <w:rFonts w:asciiTheme="majorHAnsi" w:hAnsiTheme="majorHAnsi" w:cstheme="majorHAnsi"/>
                <w:color w:val="000000"/>
                <w:sz w:val="26"/>
                <w:szCs w:val="26"/>
                <w:lang w:eastAsia="id-ID"/>
              </w:rPr>
              <w:t xml:space="preserve"> </w:t>
            </w:r>
            <w:proofErr w:type="spellStart"/>
            <w:r w:rsidR="00BE45C5" w:rsidRPr="00267362">
              <w:rPr>
                <w:rFonts w:asciiTheme="majorHAnsi" w:hAnsiTheme="majorHAnsi" w:cstheme="majorHAnsi"/>
                <w:color w:val="000000"/>
                <w:sz w:val="26"/>
                <w:szCs w:val="26"/>
                <w:lang w:eastAsia="id-ID"/>
              </w:rPr>
              <w:t>sinh</w:t>
            </w:r>
            <w:proofErr w:type="spellEnd"/>
            <w:r w:rsidR="00BE45C5" w:rsidRPr="00267362">
              <w:rPr>
                <w:rFonts w:asciiTheme="majorHAnsi" w:hAnsiTheme="majorHAnsi" w:cstheme="majorHAnsi"/>
                <w:color w:val="000000"/>
                <w:sz w:val="26"/>
                <w:szCs w:val="26"/>
                <w:lang w:eastAsia="id-ID"/>
              </w:rPr>
              <w:t xml:space="preserve"> </w:t>
            </w:r>
            <w:proofErr w:type="spellStart"/>
            <w:r w:rsidR="00BE45C5" w:rsidRPr="00267362">
              <w:rPr>
                <w:rFonts w:asciiTheme="majorHAnsi" w:hAnsiTheme="majorHAnsi" w:cstheme="majorHAnsi"/>
                <w:color w:val="000000"/>
                <w:sz w:val="26"/>
                <w:szCs w:val="26"/>
                <w:lang w:eastAsia="id-ID"/>
              </w:rPr>
              <w:t>lao</w:t>
            </w:r>
            <w:proofErr w:type="spellEnd"/>
            <w:r w:rsidR="00BE45C5" w:rsidRPr="00267362">
              <w:rPr>
                <w:rFonts w:asciiTheme="majorHAnsi" w:hAnsiTheme="majorHAnsi" w:cstheme="majorHAnsi"/>
                <w:color w:val="000000"/>
                <w:sz w:val="26"/>
                <w:szCs w:val="26"/>
                <w:lang w:eastAsia="id-ID"/>
              </w:rPr>
              <w:t xml:space="preserve"> động (</w:t>
            </w:r>
            <w:r w:rsidRPr="00267362">
              <w:rPr>
                <w:rFonts w:asciiTheme="majorHAnsi" w:hAnsiTheme="majorHAnsi" w:cstheme="majorHAnsi"/>
                <w:color w:val="000000"/>
                <w:sz w:val="26"/>
                <w:szCs w:val="26"/>
                <w:lang w:eastAsia="id-ID"/>
              </w:rPr>
              <w:t>VSLĐ</w:t>
            </w:r>
            <w:r w:rsidR="00BE45C5" w:rsidRPr="00267362">
              <w:rPr>
                <w:rFonts w:asciiTheme="majorHAnsi" w:hAnsiTheme="majorHAnsi" w:cstheme="majorHAnsi"/>
                <w:color w:val="000000"/>
                <w:sz w:val="26"/>
                <w:szCs w:val="26"/>
                <w:lang w:eastAsia="id-ID"/>
              </w:rPr>
              <w:t>)</w:t>
            </w:r>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hoặc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tài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liệu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khác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tương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đương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được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huấn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luyện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các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kỹ</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năng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cơ</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bản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về</w:t>
            </w:r>
            <w:proofErr w:type="spellEnd"/>
            <w:r w:rsidRPr="00267362">
              <w:rPr>
                <w:rFonts w:asciiTheme="majorHAnsi" w:hAnsiTheme="majorHAnsi" w:cstheme="majorHAnsi"/>
                <w:color w:val="000000"/>
                <w:sz w:val="26"/>
                <w:szCs w:val="26"/>
                <w:lang w:eastAsia="id-ID"/>
              </w:rPr>
              <w:t xml:space="preserve"> an </w:t>
            </w:r>
            <w:proofErr w:type="spellStart"/>
            <w:r w:rsidRPr="00267362">
              <w:rPr>
                <w:rFonts w:asciiTheme="majorHAnsi" w:hAnsiTheme="majorHAnsi" w:cstheme="majorHAnsi"/>
                <w:color w:val="000000"/>
                <w:sz w:val="26"/>
                <w:szCs w:val="26"/>
                <w:lang w:eastAsia="id-ID"/>
              </w:rPr>
              <w:t>toàn</w:t>
            </w:r>
            <w:proofErr w:type="spellEnd"/>
            <w:r w:rsidRPr="00267362">
              <w:rPr>
                <w:rFonts w:asciiTheme="majorHAnsi" w:hAnsiTheme="majorHAnsi" w:cstheme="majorHAnsi"/>
                <w:color w:val="000000"/>
                <w:sz w:val="26"/>
                <w:szCs w:val="26"/>
                <w:lang w:eastAsia="id-ID"/>
              </w:rPr>
              <w:t xml:space="preserve"> VSLĐ).</w:t>
            </w:r>
          </w:p>
          <w:p w14:paraId="5444BF97" w14:textId="174325B9" w:rsidR="005D401C" w:rsidRPr="00267362" w:rsidRDefault="005D401C" w:rsidP="000D184C">
            <w:pPr>
              <w:spacing w:before="120" w:after="120"/>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lang w:eastAsia="id-ID"/>
              </w:rPr>
              <w:t>h.</w:t>
            </w: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giấy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khám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sức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khỏe</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theo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quy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định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của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Bộ</w:t>
            </w:r>
            <w:proofErr w:type="spellEnd"/>
            <w:r w:rsidRPr="00267362">
              <w:rPr>
                <w:rFonts w:asciiTheme="majorHAnsi" w:hAnsiTheme="majorHAnsi" w:cstheme="majorHAnsi"/>
                <w:color w:val="000000"/>
                <w:sz w:val="26"/>
                <w:szCs w:val="26"/>
              </w:rPr>
              <w:t xml:space="preserve"> y </w:t>
            </w:r>
            <w:proofErr w:type="spellStart"/>
            <w:r w:rsidRPr="00267362">
              <w:rPr>
                <w:rFonts w:asciiTheme="majorHAnsi" w:hAnsiTheme="majorHAnsi" w:cstheme="majorHAnsi"/>
                <w:color w:val="000000"/>
                <w:sz w:val="26"/>
                <w:szCs w:val="26"/>
              </w:rPr>
              <w:t>tế</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đủ</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sức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khỏe</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để</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lao</w:t>
            </w:r>
            <w:proofErr w:type="spellEnd"/>
            <w:r w:rsidRPr="00267362">
              <w:rPr>
                <w:rFonts w:asciiTheme="majorHAnsi" w:hAnsiTheme="majorHAnsi" w:cstheme="majorHAnsi"/>
                <w:color w:val="000000"/>
                <w:sz w:val="26"/>
                <w:szCs w:val="26"/>
              </w:rPr>
              <w:t xml:space="preserve"> động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hiệu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vòng</w:t>
            </w:r>
            <w:proofErr w:type="spellEnd"/>
            <w:r w:rsidRPr="00267362">
              <w:rPr>
                <w:rFonts w:asciiTheme="majorHAnsi" w:hAnsiTheme="majorHAnsi" w:cstheme="majorHAnsi"/>
                <w:color w:val="000000"/>
                <w:sz w:val="26"/>
                <w:szCs w:val="26"/>
              </w:rPr>
              <w:t xml:space="preserve"> 6 </w:t>
            </w:r>
            <w:proofErr w:type="spellStart"/>
            <w:r w:rsidRPr="00267362">
              <w:rPr>
                <w:rFonts w:asciiTheme="majorHAnsi" w:hAnsiTheme="majorHAnsi" w:cstheme="majorHAnsi"/>
                <w:color w:val="000000"/>
                <w:sz w:val="26"/>
                <w:szCs w:val="26"/>
              </w:rPr>
              <w:t>tháng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trước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thời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ký</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hợp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đồng</w:t>
            </w:r>
            <w:proofErr w:type="spellEnd"/>
            <w:r w:rsidRPr="00267362">
              <w:rPr>
                <w:rFonts w:asciiTheme="majorHAnsi" w:hAnsiTheme="majorHAnsi" w:cstheme="majorHAnsi"/>
                <w:color w:val="000000"/>
                <w:sz w:val="26"/>
                <w:szCs w:val="26"/>
              </w:rPr>
              <w:t xml:space="preserve"> </w:t>
            </w:r>
            <w:r w:rsidRPr="00267362">
              <w:rPr>
                <w:rFonts w:asciiTheme="majorHAnsi" w:hAnsiTheme="majorHAnsi" w:cstheme="majorHAnsi"/>
                <w:i/>
                <w:iCs/>
                <w:color w:val="000000"/>
                <w:sz w:val="26"/>
                <w:szCs w:val="26"/>
              </w:rPr>
              <w:t>(</w:t>
            </w:r>
            <w:proofErr w:type="spellStart"/>
            <w:r w:rsidRPr="00267362">
              <w:rPr>
                <w:rFonts w:asciiTheme="majorHAnsi" w:hAnsiTheme="majorHAnsi" w:cstheme="majorHAnsi"/>
                <w:i/>
                <w:iCs/>
                <w:color w:val="000000"/>
                <w:sz w:val="26"/>
                <w:szCs w:val="26"/>
              </w:rPr>
              <w:t>nhà</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thầu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cung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cấp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trước</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khi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ký</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kết</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hợp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đồng</w:t>
            </w:r>
            <w:proofErr w:type="spellEnd"/>
            <w:r w:rsidRPr="00267362">
              <w:rPr>
                <w:rFonts w:asciiTheme="majorHAnsi" w:hAnsiTheme="majorHAnsi" w:cstheme="majorHAnsi"/>
                <w:i/>
                <w:iCs/>
                <w:color w:val="000000"/>
                <w:sz w:val="26"/>
                <w:szCs w:val="26"/>
              </w:rPr>
              <w:t xml:space="preserve">) </w:t>
            </w:r>
          </w:p>
        </w:tc>
        <w:tc>
          <w:tcPr>
            <w:tcW w:w="1710" w:type="dxa"/>
            <w:tcBorders>
              <w:top w:val="nil"/>
              <w:left w:val="nil"/>
              <w:bottom w:val="single" w:sz="4" w:space="0" w:color="auto"/>
              <w:right w:val="single" w:sz="4" w:space="0" w:color="auto"/>
            </w:tcBorders>
            <w:vAlign w:val="center"/>
          </w:tcPr>
          <w:p w14:paraId="6C76E2F0" w14:textId="77777777" w:rsidR="005D401C" w:rsidRPr="00267362" w:rsidRDefault="005D401C" w:rsidP="000D184C">
            <w:pPr>
              <w:jc w:val="center"/>
              <w:rPr>
                <w:rFonts w:asciiTheme="majorHAnsi" w:hAnsiTheme="majorHAnsi" w:cstheme="majorHAnsi"/>
                <w:color w:val="000000"/>
                <w:sz w:val="26"/>
                <w:szCs w:val="26"/>
                <w:lang w:val="id-ID" w:eastAsia="id-ID"/>
              </w:rPr>
            </w:pPr>
            <w:r w:rsidRPr="00267362">
              <w:rPr>
                <w:rFonts w:asciiTheme="majorHAnsi" w:hAnsiTheme="majorHAnsi" w:cstheme="majorHAnsi"/>
                <w:color w:val="000000"/>
                <w:sz w:val="26"/>
                <w:szCs w:val="26"/>
                <w:lang w:eastAsia="id-ID"/>
              </w:rPr>
              <w:lastRenderedPageBreak/>
              <w:t xml:space="preserve">Cung </w:t>
            </w:r>
            <w:proofErr w:type="spellStart"/>
            <w:r w:rsidRPr="00267362">
              <w:rPr>
                <w:rFonts w:asciiTheme="majorHAnsi" w:hAnsiTheme="majorHAnsi" w:cstheme="majorHAnsi"/>
                <w:color w:val="000000"/>
                <w:sz w:val="26"/>
                <w:szCs w:val="26"/>
                <w:lang w:eastAsia="id-ID"/>
              </w:rPr>
              <w:t>cấp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đầy</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đủ</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tài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liệu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đáp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ứng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yêu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cầu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tại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mục</w:t>
            </w:r>
            <w:proofErr w:type="spellEnd"/>
            <w:r w:rsidRPr="00267362">
              <w:rPr>
                <w:rFonts w:asciiTheme="majorHAnsi" w:hAnsiTheme="majorHAnsi" w:cstheme="majorHAnsi"/>
                <w:color w:val="000000"/>
                <w:sz w:val="26"/>
                <w:szCs w:val="26"/>
                <w:lang w:eastAsia="id-ID"/>
              </w:rPr>
              <w:t xml:space="preserve"> a, b, c, d, e, f,</w:t>
            </w:r>
            <w:r w:rsidRPr="00267362">
              <w:rPr>
                <w:rFonts w:asciiTheme="majorHAnsi" w:hAnsiTheme="majorHAnsi" w:cstheme="majorHAnsi"/>
                <w:b/>
                <w:bCs/>
                <w:color w:val="000000"/>
                <w:sz w:val="26"/>
                <w:szCs w:val="26"/>
                <w:lang w:eastAsia="id-ID"/>
              </w:rPr>
              <w:t xml:space="preserve"> </w:t>
            </w:r>
          </w:p>
        </w:tc>
        <w:tc>
          <w:tcPr>
            <w:tcW w:w="1530" w:type="dxa"/>
            <w:tcBorders>
              <w:top w:val="nil"/>
              <w:left w:val="nil"/>
              <w:bottom w:val="single" w:sz="4" w:space="0" w:color="auto"/>
              <w:right w:val="single" w:sz="4" w:space="0" w:color="auto"/>
            </w:tcBorders>
            <w:vAlign w:val="center"/>
          </w:tcPr>
          <w:p w14:paraId="27ECFE49" w14:textId="77777777" w:rsidR="005D401C" w:rsidRPr="00267362" w:rsidRDefault="005D401C" w:rsidP="000D184C">
            <w:pPr>
              <w:jc w:val="center"/>
              <w:rPr>
                <w:rFonts w:asciiTheme="majorHAnsi" w:hAnsiTheme="majorHAnsi" w:cstheme="majorHAnsi"/>
                <w:color w:val="000000"/>
                <w:sz w:val="26"/>
                <w:szCs w:val="26"/>
                <w:lang w:eastAsia="id-ID"/>
              </w:rPr>
            </w:pPr>
            <w:proofErr w:type="spellStart"/>
            <w:r w:rsidRPr="00267362">
              <w:rPr>
                <w:rFonts w:asciiTheme="majorHAnsi" w:hAnsiTheme="majorHAnsi" w:cstheme="majorHAnsi"/>
                <w:color w:val="000000"/>
                <w:sz w:val="26"/>
                <w:szCs w:val="26"/>
                <w:lang w:eastAsia="id-ID"/>
              </w:rPr>
              <w:t>Có</w:t>
            </w:r>
            <w:proofErr w:type="spellEnd"/>
            <w:r w:rsidRPr="00267362">
              <w:rPr>
                <w:rFonts w:asciiTheme="majorHAnsi" w:hAnsiTheme="majorHAnsi" w:cstheme="majorHAnsi"/>
                <w:color w:val="000000"/>
                <w:sz w:val="26"/>
                <w:szCs w:val="26"/>
                <w:lang w:eastAsia="id-ID"/>
              </w:rPr>
              <w:t xml:space="preserve"> cam </w:t>
            </w:r>
            <w:proofErr w:type="spellStart"/>
            <w:r w:rsidRPr="00267362">
              <w:rPr>
                <w:rFonts w:asciiTheme="majorHAnsi" w:hAnsiTheme="majorHAnsi" w:cstheme="majorHAnsi"/>
                <w:color w:val="000000"/>
                <w:sz w:val="26"/>
                <w:szCs w:val="26"/>
                <w:lang w:eastAsia="id-ID"/>
              </w:rPr>
              <w:t>kết</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cung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cấp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đầy</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đủ</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tại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liệu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theo</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yêu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cầu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tại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mục</w:t>
            </w:r>
            <w:proofErr w:type="spellEnd"/>
            <w:r w:rsidRPr="00267362">
              <w:rPr>
                <w:rFonts w:asciiTheme="majorHAnsi" w:hAnsiTheme="majorHAnsi" w:cstheme="majorHAnsi"/>
                <w:color w:val="000000"/>
                <w:sz w:val="26"/>
                <w:szCs w:val="26"/>
                <w:lang w:eastAsia="id-ID"/>
              </w:rPr>
              <w:t xml:space="preserve"> g, h </w:t>
            </w:r>
            <w:proofErr w:type="spellStart"/>
            <w:r w:rsidRPr="00267362">
              <w:rPr>
                <w:rFonts w:asciiTheme="majorHAnsi" w:hAnsiTheme="majorHAnsi" w:cstheme="majorHAnsi"/>
                <w:color w:val="000000"/>
                <w:sz w:val="26"/>
                <w:szCs w:val="26"/>
                <w:lang w:eastAsia="id-ID"/>
              </w:rPr>
              <w:t>trước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khi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ký</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kết</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hợp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đồng</w:t>
            </w:r>
            <w:proofErr w:type="spellEnd"/>
          </w:p>
        </w:tc>
        <w:tc>
          <w:tcPr>
            <w:tcW w:w="1591" w:type="dxa"/>
            <w:tcBorders>
              <w:top w:val="nil"/>
              <w:left w:val="nil"/>
              <w:bottom w:val="single" w:sz="4" w:space="0" w:color="auto"/>
              <w:right w:val="single" w:sz="4" w:space="0" w:color="auto"/>
            </w:tcBorders>
            <w:vAlign w:val="center"/>
          </w:tcPr>
          <w:p w14:paraId="49E3FBFA" w14:textId="77777777" w:rsidR="005D401C" w:rsidRPr="00267362" w:rsidRDefault="005D401C" w:rsidP="000D184C">
            <w:pPr>
              <w:jc w:val="center"/>
              <w:rPr>
                <w:rFonts w:asciiTheme="majorHAnsi" w:hAnsiTheme="majorHAnsi" w:cstheme="majorHAnsi"/>
                <w:color w:val="000000"/>
                <w:sz w:val="26"/>
                <w:szCs w:val="26"/>
                <w:lang w:val="id-ID" w:eastAsia="id-ID"/>
              </w:rPr>
            </w:pPr>
            <w:proofErr w:type="spellStart"/>
            <w:r w:rsidRPr="00267362">
              <w:rPr>
                <w:rFonts w:asciiTheme="majorHAnsi" w:hAnsiTheme="majorHAnsi" w:cstheme="majorHAnsi"/>
                <w:color w:val="000000"/>
                <w:sz w:val="26"/>
                <w:szCs w:val="26"/>
                <w:lang w:eastAsia="id-ID"/>
              </w:rPr>
              <w:t>Không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cung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cấp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hoặc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có</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cung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cấp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nhưng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không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đáp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ứng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bất</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kỳ</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một</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trong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các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yêu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cầu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tại</w:t>
            </w:r>
            <w:proofErr w:type="spellEnd"/>
            <w:r w:rsidRPr="00267362">
              <w:rPr>
                <w:rFonts w:asciiTheme="majorHAnsi" w:hAnsiTheme="majorHAnsi" w:cstheme="majorHAnsi"/>
                <w:color w:val="000000"/>
                <w:sz w:val="26"/>
                <w:szCs w:val="26"/>
                <w:lang w:eastAsia="id-ID"/>
              </w:rPr>
              <w:t xml:space="preserve"> </w:t>
            </w:r>
            <w:proofErr w:type="spellStart"/>
            <w:proofErr w:type="gramStart"/>
            <w:r w:rsidRPr="00267362">
              <w:rPr>
                <w:rFonts w:asciiTheme="majorHAnsi" w:hAnsiTheme="majorHAnsi" w:cstheme="majorHAnsi"/>
                <w:color w:val="000000"/>
                <w:sz w:val="26"/>
                <w:szCs w:val="26"/>
                <w:lang w:eastAsia="id-ID"/>
              </w:rPr>
              <w:t>mục</w:t>
            </w:r>
            <w:proofErr w:type="spellEnd"/>
            <w:r w:rsidRPr="00267362">
              <w:rPr>
                <w:rFonts w:asciiTheme="majorHAnsi" w:hAnsiTheme="majorHAnsi" w:cstheme="majorHAnsi"/>
                <w:color w:val="000000"/>
                <w:sz w:val="26"/>
                <w:szCs w:val="26"/>
                <w:lang w:eastAsia="id-ID"/>
              </w:rPr>
              <w:t xml:space="preserve">  a</w:t>
            </w:r>
            <w:proofErr w:type="gramEnd"/>
            <w:r w:rsidRPr="00267362">
              <w:rPr>
                <w:rFonts w:asciiTheme="majorHAnsi" w:hAnsiTheme="majorHAnsi" w:cstheme="majorHAnsi"/>
                <w:color w:val="000000"/>
                <w:sz w:val="26"/>
                <w:szCs w:val="26"/>
                <w:lang w:eastAsia="id-ID"/>
              </w:rPr>
              <w:t xml:space="preserve">, b, c, d, </w:t>
            </w:r>
            <w:proofErr w:type="spellStart"/>
            <w:proofErr w:type="gramStart"/>
            <w:r w:rsidRPr="00267362">
              <w:rPr>
                <w:rFonts w:asciiTheme="majorHAnsi" w:hAnsiTheme="majorHAnsi" w:cstheme="majorHAnsi"/>
                <w:color w:val="000000"/>
                <w:sz w:val="26"/>
                <w:szCs w:val="26"/>
                <w:lang w:eastAsia="id-ID"/>
              </w:rPr>
              <w:t>e,f</w:t>
            </w:r>
            <w:proofErr w:type="spellEnd"/>
            <w:proofErr w:type="gramEnd"/>
            <w:r w:rsidRPr="00267362">
              <w:rPr>
                <w:rFonts w:asciiTheme="majorHAnsi" w:hAnsiTheme="majorHAnsi" w:cstheme="majorHAnsi"/>
                <w:color w:val="000000"/>
                <w:sz w:val="26"/>
                <w:szCs w:val="26"/>
                <w:lang w:eastAsia="id-ID"/>
              </w:rPr>
              <w:t>, g.</w:t>
            </w:r>
          </w:p>
        </w:tc>
      </w:tr>
      <w:tr w:rsidR="005D401C" w:rsidRPr="00267362" w14:paraId="777E04E3" w14:textId="77777777" w:rsidTr="00267362">
        <w:trPr>
          <w:trHeight w:val="319"/>
        </w:trPr>
        <w:tc>
          <w:tcPr>
            <w:tcW w:w="553" w:type="dxa"/>
            <w:tcBorders>
              <w:top w:val="nil"/>
              <w:left w:val="single" w:sz="4" w:space="0" w:color="auto"/>
              <w:bottom w:val="single" w:sz="4" w:space="0" w:color="auto"/>
              <w:right w:val="single" w:sz="4" w:space="0" w:color="auto"/>
            </w:tcBorders>
            <w:vAlign w:val="center"/>
          </w:tcPr>
          <w:p w14:paraId="0FCCCEDA" w14:textId="77777777" w:rsidR="005D401C" w:rsidRPr="00267362" w:rsidRDefault="005D401C" w:rsidP="000D184C">
            <w:pPr>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lang w:eastAsia="id-ID"/>
              </w:rPr>
              <w:lastRenderedPageBreak/>
              <w:t>5</w:t>
            </w:r>
          </w:p>
        </w:tc>
        <w:tc>
          <w:tcPr>
            <w:tcW w:w="1172" w:type="dxa"/>
            <w:tcBorders>
              <w:top w:val="nil"/>
              <w:left w:val="nil"/>
              <w:bottom w:val="single" w:sz="4" w:space="0" w:color="auto"/>
              <w:right w:val="single" w:sz="4" w:space="0" w:color="auto"/>
            </w:tcBorders>
            <w:vAlign w:val="center"/>
          </w:tcPr>
          <w:p w14:paraId="3F28363F" w14:textId="77777777" w:rsidR="005D401C" w:rsidRPr="00267362" w:rsidRDefault="005D401C" w:rsidP="000D184C">
            <w:pPr>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lang w:eastAsia="id-ID"/>
              </w:rPr>
              <w:t xml:space="preserve">Các cam </w:t>
            </w:r>
            <w:proofErr w:type="spellStart"/>
            <w:r w:rsidRPr="00267362">
              <w:rPr>
                <w:rFonts w:asciiTheme="majorHAnsi" w:hAnsiTheme="majorHAnsi" w:cstheme="majorHAnsi"/>
                <w:color w:val="000000"/>
                <w:sz w:val="26"/>
                <w:szCs w:val="26"/>
                <w:lang w:eastAsia="id-ID"/>
              </w:rPr>
              <w:t>kết</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của</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nhà</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thầu</w:t>
            </w:r>
            <w:proofErr w:type="spellEnd"/>
          </w:p>
        </w:tc>
        <w:tc>
          <w:tcPr>
            <w:tcW w:w="3225" w:type="dxa"/>
            <w:tcBorders>
              <w:top w:val="nil"/>
              <w:left w:val="nil"/>
              <w:bottom w:val="single" w:sz="4" w:space="0" w:color="auto"/>
              <w:right w:val="single" w:sz="4" w:space="0" w:color="auto"/>
            </w:tcBorders>
            <w:vAlign w:val="center"/>
          </w:tcPr>
          <w:p w14:paraId="04B5D972" w14:textId="77777777" w:rsidR="005D401C" w:rsidRPr="00267362" w:rsidRDefault="005D401C" w:rsidP="000D184C">
            <w:pPr>
              <w:spacing w:before="120" w:after="120"/>
              <w:rPr>
                <w:rFonts w:asciiTheme="majorHAnsi" w:hAnsiTheme="majorHAnsi" w:cstheme="majorHAnsi"/>
                <w:b/>
                <w:bCs/>
                <w:i/>
                <w:iCs/>
                <w:color w:val="000000"/>
                <w:sz w:val="26"/>
                <w:szCs w:val="26"/>
                <w:lang w:eastAsia="id-ID"/>
              </w:rPr>
            </w:pPr>
            <w:proofErr w:type="spellStart"/>
            <w:r w:rsidRPr="00267362">
              <w:rPr>
                <w:rFonts w:asciiTheme="majorHAnsi" w:hAnsiTheme="majorHAnsi" w:cstheme="majorHAnsi"/>
                <w:b/>
                <w:bCs/>
                <w:i/>
                <w:iCs/>
                <w:color w:val="000000"/>
                <w:sz w:val="26"/>
                <w:szCs w:val="26"/>
                <w:lang w:eastAsia="id-ID"/>
              </w:rPr>
              <w:t>Nhà</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thầu</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phải</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có</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văn</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bản</w:t>
            </w:r>
            <w:proofErr w:type="spellEnd"/>
            <w:r w:rsidRPr="00267362">
              <w:rPr>
                <w:rFonts w:asciiTheme="majorHAnsi" w:hAnsiTheme="majorHAnsi" w:cstheme="majorHAnsi"/>
                <w:b/>
                <w:bCs/>
                <w:i/>
                <w:iCs/>
                <w:color w:val="000000"/>
                <w:sz w:val="26"/>
                <w:szCs w:val="26"/>
                <w:lang w:eastAsia="id-ID"/>
              </w:rPr>
              <w:t xml:space="preserve"> cam </w:t>
            </w:r>
            <w:proofErr w:type="spellStart"/>
            <w:r w:rsidRPr="00267362">
              <w:rPr>
                <w:rFonts w:asciiTheme="majorHAnsi" w:hAnsiTheme="majorHAnsi" w:cstheme="majorHAnsi"/>
                <w:b/>
                <w:bCs/>
                <w:i/>
                <w:iCs/>
                <w:color w:val="000000"/>
                <w:sz w:val="26"/>
                <w:szCs w:val="26"/>
                <w:lang w:eastAsia="id-ID"/>
              </w:rPr>
              <w:t>kết</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thực</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hiện</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đầy</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đủ</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các</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yêu</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cầu</w:t>
            </w:r>
            <w:proofErr w:type="spellEnd"/>
            <w:r w:rsidRPr="00267362">
              <w:rPr>
                <w:rFonts w:asciiTheme="majorHAnsi" w:hAnsiTheme="majorHAnsi" w:cstheme="majorHAnsi"/>
                <w:b/>
                <w:bCs/>
                <w:i/>
                <w:iCs/>
                <w:color w:val="000000"/>
                <w:sz w:val="26"/>
                <w:szCs w:val="26"/>
                <w:lang w:eastAsia="id-ID"/>
              </w:rPr>
              <w:t xml:space="preserve"> </w:t>
            </w:r>
            <w:proofErr w:type="spellStart"/>
            <w:r w:rsidRPr="00267362">
              <w:rPr>
                <w:rFonts w:asciiTheme="majorHAnsi" w:hAnsiTheme="majorHAnsi" w:cstheme="majorHAnsi"/>
                <w:b/>
                <w:bCs/>
                <w:i/>
                <w:iCs/>
                <w:color w:val="000000"/>
                <w:sz w:val="26"/>
                <w:szCs w:val="26"/>
                <w:lang w:eastAsia="id-ID"/>
              </w:rPr>
              <w:t>sau</w:t>
            </w:r>
            <w:proofErr w:type="spellEnd"/>
            <w:r w:rsidRPr="00267362">
              <w:rPr>
                <w:rFonts w:asciiTheme="majorHAnsi" w:hAnsiTheme="majorHAnsi" w:cstheme="majorHAnsi"/>
                <w:b/>
                <w:bCs/>
                <w:i/>
                <w:iCs/>
                <w:color w:val="000000"/>
                <w:sz w:val="26"/>
                <w:szCs w:val="26"/>
                <w:lang w:eastAsia="id-ID"/>
              </w:rPr>
              <w:t xml:space="preserve"> </w:t>
            </w:r>
            <w:r w:rsidRPr="00267362">
              <w:rPr>
                <w:rFonts w:asciiTheme="majorHAnsi" w:hAnsiTheme="majorHAnsi" w:cstheme="majorHAnsi"/>
                <w:i/>
                <w:iCs/>
                <w:color w:val="000000"/>
                <w:sz w:val="26"/>
                <w:szCs w:val="26"/>
                <w:lang w:eastAsia="id-ID"/>
              </w:rPr>
              <w:t>(</w:t>
            </w:r>
            <w:proofErr w:type="spellStart"/>
            <w:r w:rsidRPr="00267362">
              <w:rPr>
                <w:rFonts w:asciiTheme="majorHAnsi" w:hAnsiTheme="majorHAnsi" w:cstheme="majorHAnsi"/>
                <w:i/>
                <w:iCs/>
                <w:color w:val="000000"/>
                <w:sz w:val="26"/>
                <w:szCs w:val="26"/>
                <w:lang w:eastAsia="id-ID"/>
              </w:rPr>
              <w:t>Bản</w:t>
            </w:r>
            <w:proofErr w:type="spellEnd"/>
            <w:r w:rsidRPr="00267362">
              <w:rPr>
                <w:rFonts w:asciiTheme="majorHAnsi" w:hAnsiTheme="majorHAnsi" w:cstheme="majorHAnsi"/>
                <w:i/>
                <w:iCs/>
                <w:color w:val="000000"/>
                <w:sz w:val="26"/>
                <w:szCs w:val="26"/>
                <w:lang w:eastAsia="id-ID"/>
              </w:rPr>
              <w:t xml:space="preserve"> Scan </w:t>
            </w:r>
            <w:proofErr w:type="spellStart"/>
            <w:r w:rsidRPr="00267362">
              <w:rPr>
                <w:rFonts w:asciiTheme="majorHAnsi" w:hAnsiTheme="majorHAnsi" w:cstheme="majorHAnsi"/>
                <w:i/>
                <w:iCs/>
                <w:color w:val="000000"/>
                <w:sz w:val="26"/>
                <w:szCs w:val="26"/>
                <w:lang w:eastAsia="id-ID"/>
              </w:rPr>
              <w:t>bản</w:t>
            </w:r>
            <w:proofErr w:type="spellEnd"/>
            <w:r w:rsidRPr="00267362">
              <w:rPr>
                <w:rFonts w:asciiTheme="majorHAnsi" w:hAnsiTheme="majorHAnsi" w:cstheme="majorHAnsi"/>
                <w:i/>
                <w:iCs/>
                <w:color w:val="000000"/>
                <w:sz w:val="26"/>
                <w:szCs w:val="26"/>
                <w:lang w:eastAsia="id-ID"/>
              </w:rPr>
              <w:t xml:space="preserve"> </w:t>
            </w:r>
            <w:proofErr w:type="spellStart"/>
            <w:r w:rsidRPr="00267362">
              <w:rPr>
                <w:rFonts w:asciiTheme="majorHAnsi" w:hAnsiTheme="majorHAnsi" w:cstheme="majorHAnsi"/>
                <w:i/>
                <w:iCs/>
                <w:color w:val="000000"/>
                <w:sz w:val="26"/>
                <w:szCs w:val="26"/>
                <w:lang w:eastAsia="id-ID"/>
              </w:rPr>
              <w:t>gốc</w:t>
            </w:r>
            <w:proofErr w:type="spellEnd"/>
            <w:r w:rsidRPr="00267362">
              <w:rPr>
                <w:rFonts w:asciiTheme="majorHAnsi" w:hAnsiTheme="majorHAnsi" w:cstheme="majorHAnsi"/>
                <w:i/>
                <w:iCs/>
                <w:color w:val="000000"/>
                <w:sz w:val="26"/>
                <w:szCs w:val="26"/>
                <w:lang w:eastAsia="id-ID"/>
              </w:rPr>
              <w:t xml:space="preserve"> </w:t>
            </w:r>
            <w:proofErr w:type="spellStart"/>
            <w:r w:rsidRPr="00267362">
              <w:rPr>
                <w:rFonts w:asciiTheme="majorHAnsi" w:hAnsiTheme="majorHAnsi" w:cstheme="majorHAnsi"/>
                <w:i/>
                <w:iCs/>
                <w:color w:val="000000"/>
                <w:sz w:val="26"/>
                <w:szCs w:val="26"/>
                <w:lang w:eastAsia="id-ID"/>
              </w:rPr>
              <w:t>hoặc</w:t>
            </w:r>
            <w:proofErr w:type="spellEnd"/>
            <w:r w:rsidRPr="00267362">
              <w:rPr>
                <w:rFonts w:asciiTheme="majorHAnsi" w:hAnsiTheme="majorHAnsi" w:cstheme="majorHAnsi"/>
                <w:i/>
                <w:iCs/>
                <w:color w:val="000000"/>
                <w:sz w:val="26"/>
                <w:szCs w:val="26"/>
                <w:lang w:eastAsia="id-ID"/>
              </w:rPr>
              <w:t xml:space="preserve"> </w:t>
            </w:r>
            <w:proofErr w:type="spellStart"/>
            <w:r w:rsidRPr="00267362">
              <w:rPr>
                <w:rFonts w:asciiTheme="majorHAnsi" w:hAnsiTheme="majorHAnsi" w:cstheme="majorHAnsi"/>
                <w:i/>
                <w:iCs/>
                <w:color w:val="000000"/>
                <w:sz w:val="26"/>
                <w:szCs w:val="26"/>
                <w:lang w:eastAsia="id-ID"/>
              </w:rPr>
              <w:t>bản</w:t>
            </w:r>
            <w:proofErr w:type="spellEnd"/>
            <w:r w:rsidRPr="00267362">
              <w:rPr>
                <w:rFonts w:asciiTheme="majorHAnsi" w:hAnsiTheme="majorHAnsi" w:cstheme="majorHAnsi"/>
                <w:i/>
                <w:iCs/>
                <w:color w:val="000000"/>
                <w:sz w:val="26"/>
                <w:szCs w:val="26"/>
                <w:lang w:eastAsia="id-ID"/>
              </w:rPr>
              <w:t xml:space="preserve"> </w:t>
            </w:r>
            <w:proofErr w:type="spellStart"/>
            <w:r w:rsidRPr="00267362">
              <w:rPr>
                <w:rFonts w:asciiTheme="majorHAnsi" w:hAnsiTheme="majorHAnsi" w:cstheme="majorHAnsi"/>
                <w:i/>
                <w:iCs/>
                <w:color w:val="000000"/>
                <w:sz w:val="26"/>
                <w:szCs w:val="26"/>
                <w:lang w:eastAsia="id-ID"/>
              </w:rPr>
              <w:t>sao</w:t>
            </w:r>
            <w:proofErr w:type="spellEnd"/>
            <w:r w:rsidRPr="00267362">
              <w:rPr>
                <w:rFonts w:asciiTheme="majorHAnsi" w:hAnsiTheme="majorHAnsi" w:cstheme="majorHAnsi"/>
                <w:i/>
                <w:iCs/>
                <w:color w:val="000000"/>
                <w:sz w:val="26"/>
                <w:szCs w:val="26"/>
                <w:lang w:eastAsia="id-ID"/>
              </w:rPr>
              <w:t xml:space="preserve"> y </w:t>
            </w:r>
            <w:proofErr w:type="spellStart"/>
            <w:r w:rsidRPr="00267362">
              <w:rPr>
                <w:rFonts w:asciiTheme="majorHAnsi" w:hAnsiTheme="majorHAnsi" w:cstheme="majorHAnsi"/>
                <w:i/>
                <w:iCs/>
                <w:color w:val="000000"/>
                <w:sz w:val="26"/>
                <w:szCs w:val="26"/>
                <w:lang w:eastAsia="id-ID"/>
              </w:rPr>
              <w:t>chứng</w:t>
            </w:r>
            <w:proofErr w:type="spellEnd"/>
            <w:r w:rsidRPr="00267362">
              <w:rPr>
                <w:rFonts w:asciiTheme="majorHAnsi" w:hAnsiTheme="majorHAnsi" w:cstheme="majorHAnsi"/>
                <w:i/>
                <w:iCs/>
                <w:color w:val="000000"/>
                <w:sz w:val="26"/>
                <w:szCs w:val="26"/>
                <w:lang w:eastAsia="id-ID"/>
              </w:rPr>
              <w:t xml:space="preserve"> </w:t>
            </w:r>
            <w:proofErr w:type="spellStart"/>
            <w:r w:rsidRPr="00267362">
              <w:rPr>
                <w:rFonts w:asciiTheme="majorHAnsi" w:hAnsiTheme="majorHAnsi" w:cstheme="majorHAnsi"/>
                <w:i/>
                <w:iCs/>
                <w:color w:val="000000"/>
                <w:sz w:val="26"/>
                <w:szCs w:val="26"/>
                <w:lang w:eastAsia="id-ID"/>
              </w:rPr>
              <w:t>thực</w:t>
            </w:r>
            <w:proofErr w:type="spellEnd"/>
            <w:r w:rsidRPr="00267362">
              <w:rPr>
                <w:rFonts w:asciiTheme="majorHAnsi" w:hAnsiTheme="majorHAnsi" w:cstheme="majorHAnsi"/>
                <w:i/>
                <w:iCs/>
                <w:color w:val="000000"/>
                <w:sz w:val="26"/>
                <w:szCs w:val="26"/>
                <w:lang w:eastAsia="id-ID"/>
              </w:rPr>
              <w:t>):</w:t>
            </w:r>
          </w:p>
          <w:p w14:paraId="4F6393A0" w14:textId="77777777" w:rsidR="005D401C" w:rsidRPr="00267362" w:rsidRDefault="005D401C" w:rsidP="000D184C">
            <w:pPr>
              <w:spacing w:before="120" w:after="120"/>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rPr>
              <w:t xml:space="preserve">a. </w:t>
            </w:r>
            <w:proofErr w:type="spellStart"/>
            <w:r w:rsidRPr="00267362">
              <w:rPr>
                <w:rFonts w:asciiTheme="majorHAnsi" w:hAnsiTheme="majorHAnsi" w:cstheme="majorHAnsi"/>
                <w:color w:val="000000"/>
                <w:sz w:val="26"/>
                <w:szCs w:val="26"/>
              </w:rPr>
              <w:t>Bố</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trí</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nhân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 xml:space="preserve"> 24/24 </w:t>
            </w:r>
            <w:proofErr w:type="spellStart"/>
            <w:r w:rsidRPr="00267362">
              <w:rPr>
                <w:rFonts w:asciiTheme="majorHAnsi" w:hAnsiTheme="majorHAnsi" w:cstheme="majorHAnsi"/>
                <w:color w:val="000000"/>
                <w:sz w:val="26"/>
                <w:szCs w:val="26"/>
              </w:rPr>
              <w:t>giờ</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ngày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07 </w:t>
            </w:r>
            <w:proofErr w:type="spellStart"/>
            <w:r w:rsidRPr="00267362">
              <w:rPr>
                <w:rFonts w:asciiTheme="majorHAnsi" w:hAnsiTheme="majorHAnsi" w:cstheme="majorHAnsi"/>
                <w:color w:val="000000"/>
                <w:sz w:val="26"/>
                <w:szCs w:val="26"/>
              </w:rPr>
              <w:t>ngày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tuần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kể</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cả</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ngày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nghỉ</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lễ</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tết</w:t>
            </w:r>
            <w:proofErr w:type="spellEnd"/>
            <w:r w:rsidRPr="00267362">
              <w:rPr>
                <w:rFonts w:asciiTheme="majorHAnsi" w:hAnsiTheme="majorHAnsi" w:cstheme="majorHAnsi"/>
                <w:color w:val="000000"/>
                <w:sz w:val="26"/>
                <w:szCs w:val="26"/>
              </w:rPr>
              <w:t>.</w:t>
            </w:r>
          </w:p>
          <w:p w14:paraId="3A233738" w14:textId="77777777" w:rsidR="005D401C" w:rsidRPr="00267362" w:rsidRDefault="005D401C" w:rsidP="000D184C">
            <w:pPr>
              <w:spacing w:before="120" w:after="120"/>
              <w:rPr>
                <w:rFonts w:asciiTheme="majorHAnsi" w:hAnsiTheme="majorHAnsi" w:cstheme="majorHAnsi"/>
                <w:color w:val="000000"/>
                <w:sz w:val="26"/>
                <w:szCs w:val="26"/>
                <w:lang w:val="fr-FR"/>
              </w:rPr>
            </w:pPr>
            <w:r w:rsidRPr="00267362">
              <w:rPr>
                <w:rFonts w:asciiTheme="majorHAnsi" w:hAnsiTheme="majorHAnsi" w:cstheme="majorHAnsi"/>
                <w:color w:val="000000"/>
                <w:sz w:val="26"/>
                <w:szCs w:val="26"/>
                <w:lang w:eastAsia="id-ID"/>
              </w:rPr>
              <w:t xml:space="preserve">b. </w:t>
            </w:r>
            <w:r w:rsidRPr="00267362">
              <w:rPr>
                <w:rFonts w:asciiTheme="majorHAnsi" w:hAnsiTheme="majorHAnsi" w:cstheme="majorHAnsi"/>
                <w:color w:val="000000"/>
                <w:sz w:val="26"/>
                <w:szCs w:val="26"/>
              </w:rPr>
              <w:t xml:space="preserve">100% </w:t>
            </w:r>
            <w:proofErr w:type="spellStart"/>
            <w:r w:rsidRPr="00267362">
              <w:rPr>
                <w:rFonts w:asciiTheme="majorHAnsi" w:hAnsiTheme="majorHAnsi" w:cstheme="majorHAnsi"/>
                <w:color w:val="000000"/>
                <w:sz w:val="26"/>
                <w:szCs w:val="26"/>
              </w:rPr>
              <w:t>nhân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chứng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chỉ</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chuyên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nghiệp</w:t>
            </w:r>
            <w:proofErr w:type="spellEnd"/>
            <w:r w:rsidRPr="00267362">
              <w:rPr>
                <w:rFonts w:asciiTheme="majorHAnsi" w:hAnsiTheme="majorHAnsi" w:cstheme="majorHAnsi"/>
                <w:color w:val="000000"/>
                <w:sz w:val="26"/>
                <w:szCs w:val="26"/>
              </w:rPr>
              <w:t xml:space="preserve"> </w:t>
            </w:r>
            <w:proofErr w:type="spellStart"/>
            <w:proofErr w:type="gramStart"/>
            <w:r w:rsidRPr="00267362">
              <w:rPr>
                <w:rFonts w:asciiTheme="majorHAnsi" w:hAnsiTheme="majorHAnsi" w:cstheme="majorHAnsi"/>
                <w:color w:val="000000"/>
                <w:sz w:val="26"/>
                <w:szCs w:val="26"/>
              </w:rPr>
              <w:t>theo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lang w:val="fr-FR"/>
              </w:rPr>
              <w:t>Nghị</w:t>
            </w:r>
            <w:proofErr w:type="spellEnd"/>
            <w:proofErr w:type="gram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định</w:t>
            </w:r>
            <w:proofErr w:type="spellEnd"/>
            <w:r w:rsidRPr="00267362">
              <w:rPr>
                <w:rFonts w:asciiTheme="majorHAnsi" w:hAnsiTheme="majorHAnsi" w:cstheme="majorHAnsi"/>
                <w:color w:val="000000"/>
                <w:sz w:val="26"/>
                <w:szCs w:val="26"/>
                <w:lang w:val="fr-FR"/>
              </w:rPr>
              <w:t xml:space="preserve"> 96/2016/NĐ-CP </w:t>
            </w:r>
            <w:proofErr w:type="spellStart"/>
            <w:r w:rsidRPr="00267362">
              <w:rPr>
                <w:rFonts w:asciiTheme="majorHAnsi" w:hAnsiTheme="majorHAnsi" w:cstheme="majorHAnsi"/>
                <w:color w:val="000000"/>
                <w:sz w:val="26"/>
                <w:szCs w:val="26"/>
                <w:lang w:val="fr-FR"/>
              </w:rPr>
              <w:t>ngày</w:t>
            </w:r>
            <w:proofErr w:type="spellEnd"/>
            <w:r w:rsidRPr="00267362">
              <w:rPr>
                <w:rFonts w:asciiTheme="majorHAnsi" w:hAnsiTheme="majorHAnsi" w:cstheme="majorHAnsi"/>
                <w:color w:val="000000"/>
                <w:sz w:val="26"/>
                <w:szCs w:val="26"/>
                <w:lang w:val="fr-FR"/>
              </w:rPr>
              <w:t xml:space="preserve"> 01/07/2016 </w:t>
            </w:r>
            <w:proofErr w:type="spellStart"/>
            <w:r w:rsidRPr="00267362">
              <w:rPr>
                <w:rFonts w:asciiTheme="majorHAnsi" w:hAnsiTheme="majorHAnsi" w:cstheme="majorHAnsi"/>
                <w:color w:val="000000"/>
                <w:sz w:val="26"/>
                <w:szCs w:val="26"/>
                <w:lang w:val="fr-FR"/>
              </w:rPr>
              <w:t>và</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Nghị</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định</w:t>
            </w:r>
            <w:proofErr w:type="spellEnd"/>
            <w:r w:rsidRPr="00267362">
              <w:rPr>
                <w:rFonts w:asciiTheme="majorHAnsi" w:hAnsiTheme="majorHAnsi" w:cstheme="majorHAnsi"/>
                <w:color w:val="000000"/>
                <w:sz w:val="26"/>
                <w:szCs w:val="26"/>
                <w:lang w:val="fr-FR"/>
              </w:rPr>
              <w:t xml:space="preserve"> 56/2023/NĐ-CP </w:t>
            </w:r>
            <w:proofErr w:type="spellStart"/>
            <w:r w:rsidRPr="00267362">
              <w:rPr>
                <w:rFonts w:asciiTheme="majorHAnsi" w:hAnsiTheme="majorHAnsi" w:cstheme="majorHAnsi"/>
                <w:color w:val="000000"/>
                <w:sz w:val="26"/>
                <w:szCs w:val="26"/>
                <w:lang w:val="fr-FR"/>
              </w:rPr>
              <w:t>ngày</w:t>
            </w:r>
            <w:proofErr w:type="spellEnd"/>
            <w:r w:rsidRPr="00267362">
              <w:rPr>
                <w:rFonts w:asciiTheme="majorHAnsi" w:hAnsiTheme="majorHAnsi" w:cstheme="majorHAnsi"/>
                <w:color w:val="000000"/>
                <w:sz w:val="26"/>
                <w:szCs w:val="26"/>
                <w:lang w:val="fr-FR"/>
              </w:rPr>
              <w:t xml:space="preserve"> 24/7/2023 </w:t>
            </w:r>
            <w:proofErr w:type="spellStart"/>
            <w:r w:rsidRPr="00267362">
              <w:rPr>
                <w:rFonts w:asciiTheme="majorHAnsi" w:hAnsiTheme="majorHAnsi" w:cstheme="majorHAnsi"/>
                <w:color w:val="000000"/>
                <w:sz w:val="26"/>
                <w:szCs w:val="26"/>
                <w:lang w:val="fr-FR"/>
              </w:rPr>
              <w:t>sửa</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đổi</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bổ</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sung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một</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số</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điều</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của</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Nghị</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định</w:t>
            </w:r>
            <w:proofErr w:type="spellEnd"/>
            <w:r w:rsidRPr="00267362">
              <w:rPr>
                <w:rFonts w:asciiTheme="majorHAnsi" w:hAnsiTheme="majorHAnsi" w:cstheme="majorHAnsi"/>
                <w:color w:val="000000"/>
                <w:sz w:val="26"/>
                <w:szCs w:val="26"/>
                <w:lang w:val="fr-FR"/>
              </w:rPr>
              <w:t xml:space="preserve"> 96/2016/NĐ-CP </w:t>
            </w:r>
            <w:proofErr w:type="spellStart"/>
            <w:r w:rsidRPr="00267362">
              <w:rPr>
                <w:rFonts w:asciiTheme="majorHAnsi" w:hAnsiTheme="majorHAnsi" w:cstheme="majorHAnsi"/>
                <w:color w:val="000000"/>
                <w:sz w:val="26"/>
                <w:szCs w:val="26"/>
                <w:lang w:val="fr-FR"/>
              </w:rPr>
              <w:t>ngày</w:t>
            </w:r>
            <w:proofErr w:type="spellEnd"/>
            <w:r w:rsidRPr="00267362">
              <w:rPr>
                <w:rFonts w:asciiTheme="majorHAnsi" w:hAnsiTheme="majorHAnsi" w:cstheme="majorHAnsi"/>
                <w:color w:val="000000"/>
                <w:sz w:val="26"/>
                <w:szCs w:val="26"/>
                <w:lang w:val="fr-FR"/>
              </w:rPr>
              <w:t xml:space="preserve"> 01/07/2016.</w:t>
            </w:r>
          </w:p>
          <w:p w14:paraId="740A2DDE" w14:textId="77777777" w:rsidR="005D401C" w:rsidRPr="00267362" w:rsidRDefault="005D401C" w:rsidP="000D184C">
            <w:pPr>
              <w:spacing w:before="120" w:after="120"/>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c.100% </w:t>
            </w:r>
            <w:proofErr w:type="spellStart"/>
            <w:r w:rsidRPr="00267362">
              <w:rPr>
                <w:rFonts w:asciiTheme="majorHAnsi" w:hAnsiTheme="majorHAnsi" w:cstheme="majorHAnsi"/>
                <w:color w:val="000000"/>
                <w:sz w:val="26"/>
                <w:szCs w:val="26"/>
              </w:rPr>
              <w:t>nhân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giấy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chứng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nhận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đã</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được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huấn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luyện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về</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phòng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cháy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lastRenderedPageBreak/>
              <w:t>chữa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cháy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cứu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nạn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cứu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hộ</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theo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quy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định</w:t>
            </w:r>
            <w:proofErr w:type="spellEnd"/>
            <w:r w:rsidRPr="00267362">
              <w:rPr>
                <w:rFonts w:asciiTheme="majorHAnsi" w:hAnsiTheme="majorHAnsi" w:cstheme="majorHAnsi"/>
                <w:color w:val="000000"/>
                <w:sz w:val="26"/>
                <w:szCs w:val="26"/>
              </w:rPr>
              <w:t>.</w:t>
            </w:r>
          </w:p>
          <w:p w14:paraId="458E8546" w14:textId="77777777" w:rsidR="005D401C" w:rsidRPr="00267362" w:rsidRDefault="005D401C" w:rsidP="000D184C">
            <w:pPr>
              <w:spacing w:before="120" w:after="120"/>
              <w:rPr>
                <w:rFonts w:asciiTheme="majorHAnsi" w:hAnsiTheme="majorHAnsi" w:cstheme="majorHAnsi"/>
                <w:color w:val="000000"/>
                <w:sz w:val="26"/>
                <w:szCs w:val="26"/>
              </w:rPr>
            </w:pPr>
            <w:r w:rsidRPr="00267362">
              <w:rPr>
                <w:rFonts w:asciiTheme="majorHAnsi" w:hAnsiTheme="majorHAnsi" w:cstheme="majorHAnsi"/>
                <w:color w:val="000000"/>
                <w:sz w:val="26"/>
                <w:szCs w:val="26"/>
                <w:lang w:val="fr-FR"/>
              </w:rPr>
              <w:t>d. C</w:t>
            </w:r>
            <w:r w:rsidRPr="00267362">
              <w:rPr>
                <w:rFonts w:asciiTheme="majorHAnsi" w:hAnsiTheme="majorHAnsi" w:cstheme="majorHAnsi"/>
                <w:color w:val="000000"/>
                <w:sz w:val="26"/>
                <w:szCs w:val="26"/>
              </w:rPr>
              <w:t xml:space="preserve">am </w:t>
            </w:r>
            <w:proofErr w:type="spellStart"/>
            <w:r w:rsidRPr="00267362">
              <w:rPr>
                <w:rFonts w:asciiTheme="majorHAnsi" w:hAnsiTheme="majorHAnsi" w:cstheme="majorHAnsi"/>
                <w:color w:val="000000"/>
                <w:sz w:val="26"/>
                <w:szCs w:val="26"/>
              </w:rPr>
              <w:t>kết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bồi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thường</w:t>
            </w:r>
            <w:proofErr w:type="spellEnd"/>
            <w:r w:rsidRPr="00267362">
              <w:rPr>
                <w:rFonts w:asciiTheme="majorHAnsi" w:hAnsiTheme="majorHAnsi" w:cstheme="majorHAnsi"/>
                <w:color w:val="000000"/>
                <w:sz w:val="26"/>
                <w:szCs w:val="26"/>
              </w:rPr>
              <w:t xml:space="preserve"> 100% </w:t>
            </w:r>
            <w:proofErr w:type="spellStart"/>
            <w:r w:rsidRPr="00267362">
              <w:rPr>
                <w:rFonts w:asciiTheme="majorHAnsi" w:hAnsiTheme="majorHAnsi" w:cstheme="majorHAnsi"/>
                <w:color w:val="000000"/>
                <w:sz w:val="26"/>
                <w:szCs w:val="26"/>
              </w:rPr>
              <w:t>nếu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tài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sản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tại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mục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bị</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mất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trộm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đồng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thời</w:t>
            </w:r>
            <w:proofErr w:type="spellEnd"/>
            <w:r w:rsidRPr="00267362">
              <w:rPr>
                <w:rFonts w:asciiTheme="majorHAnsi" w:hAnsiTheme="majorHAnsi" w:cstheme="majorHAnsi"/>
                <w:color w:val="000000"/>
                <w:sz w:val="26"/>
                <w:szCs w:val="26"/>
              </w:rPr>
              <w:t xml:space="preserve"> cam </w:t>
            </w:r>
            <w:proofErr w:type="spellStart"/>
            <w:r w:rsidRPr="00267362">
              <w:rPr>
                <w:rFonts w:asciiTheme="majorHAnsi" w:hAnsiTheme="majorHAnsi" w:cstheme="majorHAnsi"/>
                <w:color w:val="000000"/>
                <w:sz w:val="26"/>
                <w:szCs w:val="26"/>
              </w:rPr>
              <w:t>kết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bồi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thường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thứ</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ba</w:t>
            </w:r>
            <w:proofErr w:type="spellEnd"/>
            <w:r w:rsidRPr="00267362">
              <w:rPr>
                <w:rFonts w:asciiTheme="majorHAnsi" w:hAnsiTheme="majorHAnsi" w:cstheme="majorHAnsi"/>
                <w:color w:val="000000"/>
                <w:sz w:val="26"/>
                <w:szCs w:val="26"/>
              </w:rPr>
              <w:t xml:space="preserve"> do </w:t>
            </w:r>
            <w:proofErr w:type="spellStart"/>
            <w:r w:rsidRPr="00267362">
              <w:rPr>
                <w:rFonts w:asciiTheme="majorHAnsi" w:hAnsiTheme="majorHAnsi" w:cstheme="majorHAnsi"/>
                <w:color w:val="000000"/>
                <w:sz w:val="26"/>
                <w:szCs w:val="26"/>
              </w:rPr>
              <w:t>lỗi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của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nhân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dịch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vụ</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gây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ra.</w:t>
            </w:r>
            <w:proofErr w:type="spellEnd"/>
          </w:p>
          <w:p w14:paraId="079BB05D" w14:textId="58F5C050" w:rsidR="005D401C" w:rsidRPr="00267362" w:rsidRDefault="005D401C" w:rsidP="000D184C">
            <w:pPr>
              <w:spacing w:before="120" w:after="120"/>
              <w:rPr>
                <w:rFonts w:asciiTheme="majorHAnsi" w:hAnsiTheme="majorHAnsi" w:cstheme="majorHAnsi"/>
                <w:color w:val="000000"/>
                <w:sz w:val="26"/>
                <w:szCs w:val="26"/>
                <w:lang w:val="fr-FR"/>
              </w:rPr>
            </w:pPr>
            <w:r w:rsidRPr="00267362">
              <w:rPr>
                <w:rFonts w:asciiTheme="majorHAnsi" w:hAnsiTheme="majorHAnsi" w:cstheme="majorHAnsi"/>
                <w:color w:val="000000"/>
                <w:sz w:val="26"/>
                <w:szCs w:val="26"/>
                <w:lang w:val="fr-FR"/>
              </w:rPr>
              <w:t xml:space="preserve">e. Cam </w:t>
            </w:r>
            <w:proofErr w:type="spellStart"/>
            <w:r w:rsidRPr="00267362">
              <w:rPr>
                <w:rFonts w:asciiTheme="majorHAnsi" w:hAnsiTheme="majorHAnsi" w:cstheme="majorHAnsi"/>
                <w:color w:val="000000"/>
                <w:sz w:val="26"/>
                <w:szCs w:val="26"/>
                <w:lang w:val="fr-FR"/>
              </w:rPr>
              <w:t>kết</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trang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bị</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đầy</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đủ</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các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công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cụ</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hỗ</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trợ</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quần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áo</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mũ</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bảo</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vệ</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và</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các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công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cụ</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vật</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dụng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khác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có</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liên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quan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để</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phục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vụ</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công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tác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bảo</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vệ</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theo</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quy</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định</w:t>
            </w:r>
            <w:proofErr w:type="spellEnd"/>
            <w:r w:rsidR="00320AB5" w:rsidRPr="00267362">
              <w:rPr>
                <w:rFonts w:asciiTheme="majorHAnsi" w:hAnsiTheme="majorHAnsi" w:cstheme="majorHAnsi"/>
                <w:color w:val="000000"/>
                <w:sz w:val="26"/>
                <w:szCs w:val="26"/>
                <w:lang w:val="fr-FR"/>
              </w:rPr>
              <w:t>.</w:t>
            </w:r>
          </w:p>
          <w:p w14:paraId="7AC9A2C5" w14:textId="77777777" w:rsidR="005D401C" w:rsidRPr="00267362" w:rsidRDefault="005D401C" w:rsidP="000D184C">
            <w:pPr>
              <w:spacing w:before="120" w:after="120"/>
              <w:rPr>
                <w:rFonts w:asciiTheme="majorHAnsi" w:hAnsiTheme="majorHAnsi" w:cstheme="majorHAnsi"/>
                <w:color w:val="000000"/>
                <w:sz w:val="26"/>
                <w:szCs w:val="26"/>
                <w:lang w:val="fr-FR"/>
              </w:rPr>
            </w:pPr>
            <w:r w:rsidRPr="00267362">
              <w:rPr>
                <w:rFonts w:asciiTheme="majorHAnsi" w:hAnsiTheme="majorHAnsi" w:cstheme="majorHAnsi"/>
                <w:color w:val="000000"/>
                <w:sz w:val="26"/>
                <w:szCs w:val="26"/>
                <w:lang w:val="fr-FR"/>
              </w:rPr>
              <w:t xml:space="preserve">f. Cam </w:t>
            </w:r>
            <w:proofErr w:type="spellStart"/>
            <w:r w:rsidRPr="00267362">
              <w:rPr>
                <w:rFonts w:asciiTheme="majorHAnsi" w:hAnsiTheme="majorHAnsi" w:cstheme="majorHAnsi"/>
                <w:color w:val="000000"/>
                <w:sz w:val="26"/>
                <w:szCs w:val="26"/>
                <w:lang w:val="fr-FR"/>
              </w:rPr>
              <w:t>kết</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quán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triệt</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nhân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viên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bảo</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vệ</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thực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hiện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tuyệt</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đối</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tuân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các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chỉ</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dẫn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được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phép</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đi</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lại</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tuần</w:t>
            </w:r>
            <w:proofErr w:type="spellEnd"/>
            <w:r w:rsidRPr="00267362">
              <w:rPr>
                <w:rFonts w:asciiTheme="majorHAnsi" w:hAnsiTheme="majorHAnsi" w:cstheme="majorHAnsi"/>
                <w:color w:val="000000"/>
                <w:sz w:val="26"/>
                <w:szCs w:val="26"/>
                <w:lang w:val="fr-FR"/>
              </w:rPr>
              <w:t xml:space="preserve"> tra </w:t>
            </w:r>
            <w:proofErr w:type="spellStart"/>
            <w:r w:rsidRPr="00267362">
              <w:rPr>
                <w:rFonts w:asciiTheme="majorHAnsi" w:hAnsiTheme="majorHAnsi" w:cstheme="majorHAnsi"/>
                <w:color w:val="000000"/>
                <w:sz w:val="26"/>
                <w:szCs w:val="26"/>
                <w:lang w:val="fr-FR"/>
              </w:rPr>
              <w:t>đảm</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bảo</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công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tác</w:t>
            </w:r>
            <w:proofErr w:type="spellEnd"/>
            <w:r w:rsidRPr="00267362">
              <w:rPr>
                <w:rFonts w:asciiTheme="majorHAnsi" w:hAnsiTheme="majorHAnsi" w:cstheme="majorHAnsi"/>
                <w:color w:val="000000"/>
                <w:sz w:val="26"/>
                <w:szCs w:val="26"/>
                <w:lang w:val="fr-FR"/>
              </w:rPr>
              <w:t xml:space="preserve"> an </w:t>
            </w:r>
            <w:proofErr w:type="spellStart"/>
            <w:r w:rsidRPr="00267362">
              <w:rPr>
                <w:rFonts w:asciiTheme="majorHAnsi" w:hAnsiTheme="majorHAnsi" w:cstheme="majorHAnsi"/>
                <w:color w:val="000000"/>
                <w:sz w:val="26"/>
                <w:szCs w:val="26"/>
                <w:lang w:val="fr-FR"/>
              </w:rPr>
              <w:t>toàn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điện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phải</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thực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hiện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giữ</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gìn</w:t>
            </w:r>
            <w:proofErr w:type="spellEnd"/>
            <w:r w:rsidRPr="00267362">
              <w:rPr>
                <w:rFonts w:asciiTheme="majorHAnsi" w:hAnsiTheme="majorHAnsi" w:cstheme="majorHAnsi"/>
                <w:color w:val="000000"/>
                <w:sz w:val="26"/>
                <w:szCs w:val="26"/>
                <w:lang w:val="fr-FR"/>
              </w:rPr>
              <w:t xml:space="preserve"> an </w:t>
            </w:r>
            <w:proofErr w:type="spellStart"/>
            <w:r w:rsidRPr="00267362">
              <w:rPr>
                <w:rFonts w:asciiTheme="majorHAnsi" w:hAnsiTheme="majorHAnsi" w:cstheme="majorHAnsi"/>
                <w:color w:val="000000"/>
                <w:sz w:val="26"/>
                <w:szCs w:val="26"/>
                <w:lang w:val="fr-FR"/>
              </w:rPr>
              <w:t>ninh</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trật</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tự</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và</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bảo</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vệ</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môi</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trường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xung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quanh</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khu</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vực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được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bảo</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vệ</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tại</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trạm</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biến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áp</w:t>
            </w:r>
            <w:proofErr w:type="spellEnd"/>
            <w:r w:rsidRPr="00267362">
              <w:rPr>
                <w:rFonts w:asciiTheme="majorHAnsi" w:hAnsiTheme="majorHAnsi" w:cstheme="majorHAnsi"/>
                <w:color w:val="000000"/>
                <w:sz w:val="26"/>
                <w:szCs w:val="26"/>
                <w:lang w:val="fr-FR"/>
              </w:rPr>
              <w:t>.</w:t>
            </w:r>
          </w:p>
          <w:p w14:paraId="2476483E" w14:textId="77777777" w:rsidR="005D401C" w:rsidRPr="00267362" w:rsidRDefault="005D401C" w:rsidP="000D184C">
            <w:pPr>
              <w:spacing w:before="120" w:after="120"/>
              <w:rPr>
                <w:rFonts w:asciiTheme="majorHAnsi" w:hAnsiTheme="majorHAnsi" w:cstheme="majorHAnsi"/>
                <w:color w:val="000000"/>
                <w:sz w:val="26"/>
                <w:szCs w:val="26"/>
                <w:lang w:val="fr-FR"/>
              </w:rPr>
            </w:pPr>
            <w:proofErr w:type="spellStart"/>
            <w:r w:rsidRPr="00267362">
              <w:rPr>
                <w:rFonts w:asciiTheme="majorHAnsi" w:hAnsiTheme="majorHAnsi" w:cstheme="majorHAnsi"/>
                <w:color w:val="000000"/>
                <w:sz w:val="26"/>
                <w:szCs w:val="26"/>
                <w:lang w:val="fr-FR"/>
              </w:rPr>
              <w:t>Đảm</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bảo</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khoảng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cách</w:t>
            </w:r>
            <w:proofErr w:type="spellEnd"/>
            <w:r w:rsidRPr="00267362">
              <w:rPr>
                <w:rFonts w:asciiTheme="majorHAnsi" w:hAnsiTheme="majorHAnsi" w:cstheme="majorHAnsi"/>
                <w:color w:val="000000"/>
                <w:sz w:val="26"/>
                <w:szCs w:val="26"/>
                <w:lang w:val="fr-FR"/>
              </w:rPr>
              <w:t xml:space="preserve"> an </w:t>
            </w:r>
            <w:proofErr w:type="spellStart"/>
            <w:r w:rsidRPr="00267362">
              <w:rPr>
                <w:rFonts w:asciiTheme="majorHAnsi" w:hAnsiTheme="majorHAnsi" w:cstheme="majorHAnsi"/>
                <w:color w:val="000000"/>
                <w:sz w:val="26"/>
                <w:szCs w:val="26"/>
                <w:lang w:val="fr-FR"/>
              </w:rPr>
              <w:t>toàn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tối</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thiểu</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đối</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với</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những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phần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tử</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mang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điện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theo</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quy</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trình</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về</w:t>
            </w:r>
            <w:proofErr w:type="spellEnd"/>
            <w:r w:rsidRPr="00267362">
              <w:rPr>
                <w:rFonts w:asciiTheme="majorHAnsi" w:hAnsiTheme="majorHAnsi" w:cstheme="majorHAnsi"/>
                <w:color w:val="000000"/>
                <w:sz w:val="26"/>
                <w:szCs w:val="26"/>
                <w:lang w:val="fr-FR"/>
              </w:rPr>
              <w:t xml:space="preserve"> an </w:t>
            </w:r>
            <w:proofErr w:type="spellStart"/>
            <w:r w:rsidRPr="00267362">
              <w:rPr>
                <w:rFonts w:asciiTheme="majorHAnsi" w:hAnsiTheme="majorHAnsi" w:cstheme="majorHAnsi"/>
                <w:color w:val="000000"/>
                <w:sz w:val="26"/>
                <w:szCs w:val="26"/>
                <w:lang w:val="fr-FR"/>
              </w:rPr>
              <w:t>toàn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điện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Trường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hợp</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nhân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viên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bảo</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vệ</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của</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nhà</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thầu</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không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thực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hiện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đúng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các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hướng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dẫn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các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chỉ</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dẫn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cụ</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thể</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và</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tự</w:t>
            </w:r>
            <w:proofErr w:type="spellEnd"/>
            <w:r w:rsidRPr="00267362">
              <w:rPr>
                <w:rFonts w:asciiTheme="majorHAnsi" w:hAnsiTheme="majorHAnsi" w:cstheme="majorHAnsi"/>
                <w:color w:val="000000"/>
                <w:sz w:val="26"/>
                <w:szCs w:val="26"/>
                <w:lang w:val="fr-FR"/>
              </w:rPr>
              <w:t xml:space="preserve"> ý </w:t>
            </w:r>
            <w:proofErr w:type="spellStart"/>
            <w:r w:rsidRPr="00267362">
              <w:rPr>
                <w:rFonts w:asciiTheme="majorHAnsi" w:hAnsiTheme="majorHAnsi" w:cstheme="majorHAnsi"/>
                <w:color w:val="000000"/>
                <w:sz w:val="26"/>
                <w:szCs w:val="26"/>
                <w:lang w:val="fr-FR"/>
              </w:rPr>
              <w:t>đi</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lại</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đến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các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khu</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vực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cấm</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không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được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vào</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để</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xảy</w:t>
            </w:r>
            <w:proofErr w:type="spellEnd"/>
            <w:r w:rsidRPr="00267362">
              <w:rPr>
                <w:rFonts w:asciiTheme="majorHAnsi" w:hAnsiTheme="majorHAnsi" w:cstheme="majorHAnsi"/>
                <w:color w:val="000000"/>
                <w:sz w:val="26"/>
                <w:szCs w:val="26"/>
                <w:lang w:val="fr-FR"/>
              </w:rPr>
              <w:t xml:space="preserve"> ra tai </w:t>
            </w:r>
            <w:proofErr w:type="spellStart"/>
            <w:r w:rsidRPr="00267362">
              <w:rPr>
                <w:rFonts w:asciiTheme="majorHAnsi" w:hAnsiTheme="majorHAnsi" w:cstheme="majorHAnsi"/>
                <w:color w:val="000000"/>
                <w:sz w:val="26"/>
                <w:szCs w:val="26"/>
                <w:lang w:val="fr-FR"/>
              </w:rPr>
              <w:t>nạn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thương</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tích</w:t>
            </w:r>
            <w:proofErr w:type="spellEnd"/>
            <w:r w:rsidRPr="00267362">
              <w:rPr>
                <w:rFonts w:asciiTheme="majorHAnsi" w:hAnsiTheme="majorHAnsi" w:cstheme="majorHAnsi"/>
                <w:color w:val="000000"/>
                <w:sz w:val="26"/>
                <w:szCs w:val="26"/>
                <w:lang w:val="fr-FR"/>
              </w:rPr>
              <w:t>...</w:t>
            </w:r>
            <w:proofErr w:type="spellStart"/>
            <w:r w:rsidRPr="00267362">
              <w:rPr>
                <w:rFonts w:asciiTheme="majorHAnsi" w:hAnsiTheme="majorHAnsi" w:cstheme="majorHAnsi"/>
                <w:color w:val="000000"/>
                <w:sz w:val="26"/>
                <w:szCs w:val="26"/>
                <w:lang w:val="fr-FR"/>
              </w:rPr>
              <w:t>thì</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nhà</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thầu</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hoàn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toàn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phải</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chịu</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trách</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nhiệm</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trước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pháp</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luật</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và</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trước</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bên</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thuê</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dịch</w:t>
            </w:r>
            <w:proofErr w:type="spellEnd"/>
            <w:r w:rsidRPr="00267362">
              <w:rPr>
                <w:rFonts w:asciiTheme="majorHAnsi" w:hAnsiTheme="majorHAnsi" w:cstheme="majorHAnsi"/>
                <w:color w:val="000000"/>
                <w:sz w:val="26"/>
                <w:szCs w:val="26"/>
                <w:lang w:val="fr-FR"/>
              </w:rPr>
              <w:t xml:space="preserve"> </w:t>
            </w:r>
            <w:proofErr w:type="spellStart"/>
            <w:r w:rsidRPr="00267362">
              <w:rPr>
                <w:rFonts w:asciiTheme="majorHAnsi" w:hAnsiTheme="majorHAnsi" w:cstheme="majorHAnsi"/>
                <w:color w:val="000000"/>
                <w:sz w:val="26"/>
                <w:szCs w:val="26"/>
                <w:lang w:val="fr-FR"/>
              </w:rPr>
              <w:t>vụ</w:t>
            </w:r>
            <w:proofErr w:type="spellEnd"/>
            <w:r w:rsidRPr="00267362">
              <w:rPr>
                <w:rFonts w:asciiTheme="majorHAnsi" w:hAnsiTheme="majorHAnsi" w:cstheme="majorHAnsi"/>
                <w:color w:val="000000"/>
                <w:sz w:val="26"/>
                <w:szCs w:val="26"/>
                <w:lang w:val="fr-FR"/>
              </w:rPr>
              <w:t>.</w:t>
            </w:r>
          </w:p>
          <w:p w14:paraId="68BE42EB" w14:textId="77777777" w:rsidR="005D401C" w:rsidRPr="00267362" w:rsidRDefault="005D401C" w:rsidP="000D184C">
            <w:pPr>
              <w:spacing w:before="120" w:after="120"/>
              <w:rPr>
                <w:rFonts w:asciiTheme="majorHAnsi" w:hAnsiTheme="majorHAnsi" w:cstheme="majorHAnsi"/>
                <w:color w:val="000000"/>
                <w:sz w:val="26"/>
                <w:szCs w:val="26"/>
              </w:rPr>
            </w:pPr>
            <w:r w:rsidRPr="00267362">
              <w:rPr>
                <w:rFonts w:asciiTheme="majorHAnsi" w:hAnsiTheme="majorHAnsi" w:cstheme="majorHAnsi"/>
                <w:color w:val="000000"/>
                <w:sz w:val="26"/>
                <w:szCs w:val="26"/>
                <w:lang w:val="fr-FR"/>
              </w:rPr>
              <w:t>g.</w:t>
            </w:r>
            <w:r w:rsidRPr="00267362">
              <w:rPr>
                <w:rFonts w:asciiTheme="majorHAnsi" w:hAnsiTheme="majorHAnsi" w:cstheme="majorHAnsi"/>
                <w:color w:val="000000"/>
                <w:sz w:val="26"/>
                <w:szCs w:val="26"/>
                <w:lang w:eastAsia="id-ID"/>
              </w:rPr>
              <w:t xml:space="preserve"> Cam </w:t>
            </w:r>
            <w:proofErr w:type="spellStart"/>
            <w:r w:rsidRPr="00267362">
              <w:rPr>
                <w:rFonts w:asciiTheme="majorHAnsi" w:hAnsiTheme="majorHAnsi" w:cstheme="majorHAnsi"/>
                <w:color w:val="000000"/>
                <w:sz w:val="26"/>
                <w:szCs w:val="26"/>
                <w:lang w:eastAsia="id-ID"/>
              </w:rPr>
              <w:t>kết</w:t>
            </w:r>
            <w:proofErr w:type="spellEnd"/>
            <w:r w:rsidRPr="00267362">
              <w:rPr>
                <w:rFonts w:asciiTheme="majorHAnsi" w:hAnsiTheme="majorHAnsi" w:cstheme="majorHAnsi"/>
                <w:color w:val="000000"/>
                <w:sz w:val="26"/>
                <w:szCs w:val="26"/>
                <w:lang w:eastAsia="id-ID"/>
              </w:rPr>
              <w:t xml:space="preserve"> 100% </w:t>
            </w:r>
            <w:proofErr w:type="spellStart"/>
            <w:r w:rsidRPr="00267362">
              <w:rPr>
                <w:rFonts w:asciiTheme="majorHAnsi" w:hAnsiTheme="majorHAnsi" w:cstheme="majorHAnsi"/>
                <w:color w:val="000000"/>
                <w:sz w:val="26"/>
                <w:szCs w:val="26"/>
                <w:lang w:eastAsia="id-ID"/>
              </w:rPr>
              <w:t>nhân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viên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w:t>
            </w:r>
            <w:r w:rsidRPr="00267362">
              <w:rPr>
                <w:rFonts w:asciiTheme="majorHAnsi" w:hAnsiTheme="majorHAnsi" w:cstheme="majorHAnsi"/>
                <w:color w:val="000000"/>
                <w:sz w:val="26"/>
                <w:szCs w:val="26"/>
              </w:rPr>
              <w:t>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giấy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khám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sức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khỏe</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theo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quy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định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của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Bộ</w:t>
            </w:r>
            <w:proofErr w:type="spellEnd"/>
            <w:r w:rsidRPr="00267362">
              <w:rPr>
                <w:rFonts w:asciiTheme="majorHAnsi" w:hAnsiTheme="majorHAnsi" w:cstheme="majorHAnsi"/>
                <w:color w:val="000000"/>
                <w:sz w:val="26"/>
                <w:szCs w:val="26"/>
              </w:rPr>
              <w:t xml:space="preserve"> y </w:t>
            </w:r>
            <w:proofErr w:type="spellStart"/>
            <w:r w:rsidRPr="00267362">
              <w:rPr>
                <w:rFonts w:asciiTheme="majorHAnsi" w:hAnsiTheme="majorHAnsi" w:cstheme="majorHAnsi"/>
                <w:color w:val="000000"/>
                <w:sz w:val="26"/>
                <w:szCs w:val="26"/>
              </w:rPr>
              <w:t>tế</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đủ</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sức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khỏe</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để</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lao</w:t>
            </w:r>
            <w:proofErr w:type="spellEnd"/>
            <w:r w:rsidRPr="00267362">
              <w:rPr>
                <w:rFonts w:asciiTheme="majorHAnsi" w:hAnsiTheme="majorHAnsi" w:cstheme="majorHAnsi"/>
                <w:color w:val="000000"/>
                <w:sz w:val="26"/>
                <w:szCs w:val="26"/>
              </w:rPr>
              <w:t xml:space="preserve"> động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hiệu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vòng</w:t>
            </w:r>
            <w:proofErr w:type="spellEnd"/>
            <w:r w:rsidRPr="00267362">
              <w:rPr>
                <w:rFonts w:asciiTheme="majorHAnsi" w:hAnsiTheme="majorHAnsi" w:cstheme="majorHAnsi"/>
                <w:color w:val="000000"/>
                <w:sz w:val="26"/>
                <w:szCs w:val="26"/>
              </w:rPr>
              <w:t xml:space="preserve"> 6 </w:t>
            </w:r>
            <w:proofErr w:type="spellStart"/>
            <w:r w:rsidRPr="00267362">
              <w:rPr>
                <w:rFonts w:asciiTheme="majorHAnsi" w:hAnsiTheme="majorHAnsi" w:cstheme="majorHAnsi"/>
                <w:color w:val="000000"/>
                <w:sz w:val="26"/>
                <w:szCs w:val="26"/>
              </w:rPr>
              <w:t>tháng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trước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thời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ký</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hợp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đồng</w:t>
            </w:r>
            <w:proofErr w:type="spellEnd"/>
            <w:r w:rsidRPr="00267362">
              <w:rPr>
                <w:rFonts w:asciiTheme="majorHAnsi" w:hAnsiTheme="majorHAnsi" w:cstheme="majorHAnsi"/>
                <w:color w:val="000000"/>
                <w:sz w:val="26"/>
                <w:szCs w:val="26"/>
              </w:rPr>
              <w:t>.</w:t>
            </w:r>
          </w:p>
          <w:p w14:paraId="661A2DC0" w14:textId="77777777" w:rsidR="005D401C" w:rsidRPr="00267362" w:rsidRDefault="005D401C" w:rsidP="000D184C">
            <w:pPr>
              <w:spacing w:before="120" w:after="120"/>
              <w:rPr>
                <w:rFonts w:asciiTheme="majorHAnsi" w:hAnsiTheme="majorHAnsi" w:cstheme="majorHAnsi"/>
                <w:color w:val="000000"/>
                <w:sz w:val="26"/>
                <w:szCs w:val="26"/>
                <w:lang w:eastAsia="id-ID"/>
              </w:rPr>
            </w:pPr>
            <w:proofErr w:type="spellStart"/>
            <w:proofErr w:type="gramStart"/>
            <w:r w:rsidRPr="00267362">
              <w:rPr>
                <w:rFonts w:asciiTheme="majorHAnsi" w:hAnsiTheme="majorHAnsi" w:cstheme="majorHAnsi"/>
                <w:sz w:val="26"/>
                <w:szCs w:val="26"/>
              </w:rPr>
              <w:t>h.Nhà</w:t>
            </w:r>
            <w:proofErr w:type="spellEnd"/>
            <w:proofErr w:type="gram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thầu</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phải</w:t>
            </w:r>
            <w:proofErr w:type="spellEnd"/>
            <w:r w:rsidRPr="00267362">
              <w:rPr>
                <w:rFonts w:asciiTheme="majorHAnsi" w:hAnsiTheme="majorHAnsi" w:cstheme="majorHAnsi"/>
                <w:sz w:val="26"/>
                <w:szCs w:val="26"/>
              </w:rPr>
              <w:t xml:space="preserve"> cam </w:t>
            </w:r>
            <w:proofErr w:type="spellStart"/>
            <w:r w:rsidRPr="00267362">
              <w:rPr>
                <w:rFonts w:asciiTheme="majorHAnsi" w:hAnsiTheme="majorHAnsi" w:cstheme="majorHAnsi"/>
                <w:sz w:val="26"/>
                <w:szCs w:val="26"/>
              </w:rPr>
              <w:t>kết</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bố</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trí</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nhân</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viên</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bảo</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vệ</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đúng</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lastRenderedPageBreak/>
              <w:t>theo</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quy</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định</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của</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bộ</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luật</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lao</w:t>
            </w:r>
            <w:proofErr w:type="spellEnd"/>
            <w:r w:rsidRPr="00267362">
              <w:rPr>
                <w:rFonts w:asciiTheme="majorHAnsi" w:hAnsiTheme="majorHAnsi" w:cstheme="majorHAnsi"/>
                <w:sz w:val="26"/>
                <w:szCs w:val="26"/>
              </w:rPr>
              <w:t xml:space="preserve"> động. </w:t>
            </w:r>
          </w:p>
        </w:tc>
        <w:tc>
          <w:tcPr>
            <w:tcW w:w="1710" w:type="dxa"/>
            <w:tcBorders>
              <w:top w:val="nil"/>
              <w:left w:val="nil"/>
              <w:bottom w:val="single" w:sz="4" w:space="0" w:color="auto"/>
              <w:right w:val="single" w:sz="4" w:space="0" w:color="auto"/>
            </w:tcBorders>
            <w:vAlign w:val="center"/>
          </w:tcPr>
          <w:p w14:paraId="155A0CAC" w14:textId="77777777" w:rsidR="005D401C" w:rsidRPr="00267362" w:rsidRDefault="005D401C" w:rsidP="000D184C">
            <w:pPr>
              <w:rPr>
                <w:rFonts w:asciiTheme="majorHAnsi" w:hAnsiTheme="majorHAnsi" w:cstheme="majorHAnsi"/>
                <w:color w:val="000000"/>
                <w:sz w:val="26"/>
                <w:szCs w:val="26"/>
                <w:lang w:eastAsia="id-ID"/>
              </w:rPr>
            </w:pPr>
            <w:proofErr w:type="spellStart"/>
            <w:r w:rsidRPr="00267362">
              <w:rPr>
                <w:rFonts w:asciiTheme="majorHAnsi" w:hAnsiTheme="majorHAnsi" w:cstheme="majorHAnsi"/>
                <w:color w:val="000000"/>
                <w:sz w:val="26"/>
                <w:szCs w:val="26"/>
                <w:lang w:eastAsia="id-ID"/>
              </w:rPr>
              <w:lastRenderedPageBreak/>
              <w:t>Có</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văn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bản</w:t>
            </w:r>
            <w:proofErr w:type="spellEnd"/>
            <w:r w:rsidRPr="00267362">
              <w:rPr>
                <w:rFonts w:asciiTheme="majorHAnsi" w:hAnsiTheme="majorHAnsi" w:cstheme="majorHAnsi"/>
                <w:color w:val="000000"/>
                <w:sz w:val="26"/>
                <w:szCs w:val="26"/>
                <w:lang w:eastAsia="id-ID"/>
              </w:rPr>
              <w:t xml:space="preserve"> cam </w:t>
            </w:r>
            <w:proofErr w:type="spellStart"/>
            <w:r w:rsidRPr="00267362">
              <w:rPr>
                <w:rFonts w:asciiTheme="majorHAnsi" w:hAnsiTheme="majorHAnsi" w:cstheme="majorHAnsi"/>
                <w:color w:val="000000"/>
                <w:sz w:val="26"/>
                <w:szCs w:val="26"/>
                <w:lang w:eastAsia="id-ID"/>
              </w:rPr>
              <w:t>kết</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đáp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ứng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đầy</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đủ</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các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yêu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cầu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tại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mục</w:t>
            </w:r>
            <w:proofErr w:type="spellEnd"/>
            <w:r w:rsidRPr="00267362">
              <w:rPr>
                <w:rFonts w:asciiTheme="majorHAnsi" w:hAnsiTheme="majorHAnsi" w:cstheme="majorHAnsi"/>
                <w:color w:val="000000"/>
                <w:sz w:val="26"/>
                <w:szCs w:val="26"/>
                <w:lang w:eastAsia="id-ID"/>
              </w:rPr>
              <w:t xml:space="preserve"> a, b, c, d, e, f, g, h</w:t>
            </w:r>
          </w:p>
        </w:tc>
        <w:tc>
          <w:tcPr>
            <w:tcW w:w="1530" w:type="dxa"/>
            <w:tcBorders>
              <w:top w:val="nil"/>
              <w:left w:val="nil"/>
              <w:bottom w:val="single" w:sz="4" w:space="0" w:color="auto"/>
              <w:right w:val="single" w:sz="4" w:space="0" w:color="auto"/>
            </w:tcBorders>
            <w:vAlign w:val="center"/>
          </w:tcPr>
          <w:p w14:paraId="3AA4E7DE" w14:textId="77777777" w:rsidR="005D401C" w:rsidRPr="00267362" w:rsidRDefault="005D401C" w:rsidP="000D184C">
            <w:pPr>
              <w:rPr>
                <w:rFonts w:asciiTheme="majorHAnsi" w:hAnsiTheme="majorHAnsi" w:cstheme="majorHAnsi"/>
                <w:color w:val="000000"/>
                <w:sz w:val="26"/>
                <w:szCs w:val="26"/>
                <w:lang w:eastAsia="id-ID"/>
              </w:rPr>
            </w:pPr>
          </w:p>
        </w:tc>
        <w:tc>
          <w:tcPr>
            <w:tcW w:w="1591" w:type="dxa"/>
            <w:tcBorders>
              <w:top w:val="nil"/>
              <w:left w:val="nil"/>
              <w:bottom w:val="single" w:sz="4" w:space="0" w:color="auto"/>
              <w:right w:val="single" w:sz="4" w:space="0" w:color="auto"/>
            </w:tcBorders>
            <w:vAlign w:val="center"/>
          </w:tcPr>
          <w:p w14:paraId="63601121" w14:textId="77777777" w:rsidR="005D401C" w:rsidRPr="00267362" w:rsidRDefault="005D401C" w:rsidP="000D184C">
            <w:pPr>
              <w:jc w:val="center"/>
              <w:rPr>
                <w:rFonts w:asciiTheme="majorHAnsi" w:hAnsiTheme="majorHAnsi" w:cstheme="majorHAnsi"/>
                <w:b/>
                <w:bCs/>
                <w:color w:val="000000"/>
                <w:sz w:val="26"/>
                <w:szCs w:val="26"/>
                <w:lang w:eastAsia="id-ID"/>
              </w:rPr>
            </w:pPr>
            <w:proofErr w:type="spellStart"/>
            <w:r w:rsidRPr="00267362">
              <w:rPr>
                <w:rFonts w:asciiTheme="majorHAnsi" w:hAnsiTheme="majorHAnsi" w:cstheme="majorHAnsi"/>
                <w:color w:val="000000"/>
                <w:sz w:val="26"/>
                <w:szCs w:val="26"/>
                <w:lang w:eastAsia="id-ID"/>
              </w:rPr>
              <w:t>Không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có</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văn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bản</w:t>
            </w:r>
            <w:proofErr w:type="spellEnd"/>
            <w:r w:rsidRPr="00267362">
              <w:rPr>
                <w:rFonts w:asciiTheme="majorHAnsi" w:hAnsiTheme="majorHAnsi" w:cstheme="majorHAnsi"/>
                <w:color w:val="000000"/>
                <w:sz w:val="26"/>
                <w:szCs w:val="26"/>
                <w:lang w:eastAsia="id-ID"/>
              </w:rPr>
              <w:t xml:space="preserve"> cam </w:t>
            </w:r>
            <w:proofErr w:type="spellStart"/>
            <w:r w:rsidRPr="00267362">
              <w:rPr>
                <w:rFonts w:asciiTheme="majorHAnsi" w:hAnsiTheme="majorHAnsi" w:cstheme="majorHAnsi"/>
                <w:color w:val="000000"/>
                <w:sz w:val="26"/>
                <w:szCs w:val="26"/>
                <w:lang w:eastAsia="id-ID"/>
              </w:rPr>
              <w:t>kết</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hoặc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có</w:t>
            </w:r>
            <w:proofErr w:type="spellEnd"/>
            <w:r w:rsidRPr="00267362">
              <w:rPr>
                <w:rFonts w:asciiTheme="majorHAnsi" w:hAnsiTheme="majorHAnsi" w:cstheme="majorHAnsi"/>
                <w:color w:val="000000"/>
                <w:sz w:val="26"/>
                <w:szCs w:val="26"/>
                <w:lang w:eastAsia="id-ID"/>
              </w:rPr>
              <w:t xml:space="preserve"> cam </w:t>
            </w:r>
            <w:proofErr w:type="spellStart"/>
            <w:r w:rsidRPr="00267362">
              <w:rPr>
                <w:rFonts w:asciiTheme="majorHAnsi" w:hAnsiTheme="majorHAnsi" w:cstheme="majorHAnsi"/>
                <w:color w:val="000000"/>
                <w:sz w:val="26"/>
                <w:szCs w:val="26"/>
                <w:lang w:eastAsia="id-ID"/>
              </w:rPr>
              <w:t>kết</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nhưng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không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áp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ứng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bất</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kỳ</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một</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trong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các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yêu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cầu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tại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mục</w:t>
            </w:r>
            <w:proofErr w:type="spellEnd"/>
            <w:r w:rsidRPr="00267362">
              <w:rPr>
                <w:rFonts w:asciiTheme="majorHAnsi" w:hAnsiTheme="majorHAnsi" w:cstheme="majorHAnsi"/>
                <w:color w:val="000000"/>
                <w:sz w:val="26"/>
                <w:szCs w:val="26"/>
                <w:lang w:eastAsia="id-ID"/>
              </w:rPr>
              <w:t xml:space="preserve"> a, b, c, d, e, f, g, h</w:t>
            </w:r>
          </w:p>
        </w:tc>
      </w:tr>
      <w:tr w:rsidR="005D401C" w:rsidRPr="00267362" w14:paraId="596F473A" w14:textId="77777777" w:rsidTr="00267362">
        <w:trPr>
          <w:trHeight w:val="319"/>
        </w:trPr>
        <w:tc>
          <w:tcPr>
            <w:tcW w:w="553" w:type="dxa"/>
            <w:tcBorders>
              <w:top w:val="nil"/>
              <w:left w:val="single" w:sz="4" w:space="0" w:color="auto"/>
              <w:bottom w:val="single" w:sz="4" w:space="0" w:color="auto"/>
              <w:right w:val="single" w:sz="4" w:space="0" w:color="auto"/>
            </w:tcBorders>
            <w:vAlign w:val="center"/>
          </w:tcPr>
          <w:p w14:paraId="388E79DE" w14:textId="77777777" w:rsidR="005D401C" w:rsidRPr="00267362" w:rsidRDefault="005D401C" w:rsidP="000D184C">
            <w:pPr>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lang w:eastAsia="id-ID"/>
              </w:rPr>
              <w:lastRenderedPageBreak/>
              <w:t>6</w:t>
            </w:r>
          </w:p>
        </w:tc>
        <w:tc>
          <w:tcPr>
            <w:tcW w:w="1172" w:type="dxa"/>
            <w:tcBorders>
              <w:top w:val="nil"/>
              <w:left w:val="nil"/>
              <w:bottom w:val="single" w:sz="4" w:space="0" w:color="auto"/>
              <w:right w:val="single" w:sz="4" w:space="0" w:color="auto"/>
            </w:tcBorders>
            <w:vAlign w:val="center"/>
          </w:tcPr>
          <w:p w14:paraId="4CE607CC" w14:textId="77777777" w:rsidR="005D401C" w:rsidRPr="00267362" w:rsidRDefault="005D401C" w:rsidP="000D184C">
            <w:pPr>
              <w:jc w:val="center"/>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lang w:eastAsia="id-ID"/>
              </w:rPr>
              <w:t xml:space="preserve">Bảo </w:t>
            </w:r>
            <w:proofErr w:type="spellStart"/>
            <w:r w:rsidRPr="00267362">
              <w:rPr>
                <w:rFonts w:asciiTheme="majorHAnsi" w:hAnsiTheme="majorHAnsi" w:cstheme="majorHAnsi"/>
                <w:color w:val="000000"/>
                <w:sz w:val="26"/>
                <w:szCs w:val="26"/>
                <w:lang w:eastAsia="id-ID"/>
              </w:rPr>
              <w:t>hiểm</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trách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nhiệm</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đối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với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nghề</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nghiệp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và</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dân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sự</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của</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nhà</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thầu</w:t>
            </w:r>
            <w:proofErr w:type="spellEnd"/>
          </w:p>
        </w:tc>
        <w:tc>
          <w:tcPr>
            <w:tcW w:w="3225" w:type="dxa"/>
            <w:tcBorders>
              <w:top w:val="nil"/>
              <w:left w:val="nil"/>
              <w:bottom w:val="single" w:sz="4" w:space="0" w:color="auto"/>
              <w:right w:val="single" w:sz="4" w:space="0" w:color="auto"/>
            </w:tcBorders>
          </w:tcPr>
          <w:p w14:paraId="2FC60842" w14:textId="77777777" w:rsidR="005D401C" w:rsidRPr="00267362" w:rsidRDefault="005D401C" w:rsidP="000D184C">
            <w:pPr>
              <w:rPr>
                <w:rFonts w:asciiTheme="majorHAnsi" w:hAnsiTheme="majorHAnsi" w:cstheme="majorHAnsi"/>
                <w:color w:val="000000"/>
                <w:sz w:val="26"/>
                <w:szCs w:val="26"/>
                <w:lang w:eastAsia="id-ID"/>
              </w:rPr>
            </w:pPr>
            <w:proofErr w:type="spellStart"/>
            <w:r w:rsidRPr="00267362">
              <w:rPr>
                <w:rFonts w:asciiTheme="majorHAnsi" w:hAnsiTheme="majorHAnsi" w:cstheme="majorHAnsi"/>
                <w:color w:val="000000"/>
                <w:sz w:val="26"/>
                <w:szCs w:val="26"/>
                <w:lang w:eastAsia="id-ID"/>
              </w:rPr>
              <w:t>Nhà</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thầu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có</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giấy</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chứng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nhận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bảo</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hiểm</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hoặc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hợp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đồng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mua</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bảo</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hiểm</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trách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nhiệm</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đối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với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nghề</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nghiệp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và</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dân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sự</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hoặc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bảo</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hiểm</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tương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đương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còn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hiệu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lực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tại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thời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điểm</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mở</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thầu</w:t>
            </w:r>
            <w:proofErr w:type="spellEnd"/>
            <w:r w:rsidRPr="00267362">
              <w:rPr>
                <w:rFonts w:asciiTheme="majorHAnsi" w:hAnsiTheme="majorHAnsi" w:cstheme="majorHAnsi"/>
                <w:color w:val="000000"/>
                <w:sz w:val="26"/>
                <w:szCs w:val="26"/>
                <w:lang w:eastAsia="id-ID"/>
              </w:rPr>
              <w:t>.</w:t>
            </w:r>
          </w:p>
          <w:p w14:paraId="5B379C13" w14:textId="77777777" w:rsidR="005D401C" w:rsidRPr="00267362" w:rsidRDefault="005D401C" w:rsidP="000D184C">
            <w:pPr>
              <w:rPr>
                <w:rFonts w:asciiTheme="majorHAnsi" w:hAnsiTheme="majorHAnsi" w:cstheme="majorHAnsi"/>
                <w:color w:val="000000"/>
                <w:sz w:val="26"/>
                <w:szCs w:val="26"/>
                <w:lang w:eastAsia="id-ID"/>
              </w:rPr>
            </w:pPr>
            <w:proofErr w:type="spellStart"/>
            <w:r w:rsidRPr="00267362">
              <w:rPr>
                <w:rFonts w:asciiTheme="majorHAnsi" w:hAnsiTheme="majorHAnsi" w:cstheme="majorHAnsi"/>
                <w:color w:val="000000"/>
                <w:sz w:val="26"/>
                <w:szCs w:val="26"/>
                <w:lang w:eastAsia="id-ID"/>
              </w:rPr>
              <w:t>Hoặc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nhà</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thầu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có</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hợp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đồng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nguyên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tắc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hoặc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văn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bản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thỏa</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thuận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mua</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bảo</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hiểm</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trách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nhiệm</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đối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với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nghề</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nghiệp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và</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dân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sự</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hoặc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bảo</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hiểm</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tương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đương</w:t>
            </w:r>
            <w:proofErr w:type="spellEnd"/>
            <w:r w:rsidRPr="00267362">
              <w:rPr>
                <w:rFonts w:asciiTheme="majorHAnsi" w:hAnsiTheme="majorHAnsi" w:cstheme="majorHAnsi"/>
                <w:color w:val="000000"/>
                <w:sz w:val="26"/>
                <w:szCs w:val="26"/>
                <w:lang w:eastAsia="id-ID"/>
              </w:rPr>
              <w:t xml:space="preserve"> </w:t>
            </w:r>
            <w:proofErr w:type="gramStart"/>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hoặc</w:t>
            </w:r>
            <w:proofErr w:type="spellEnd"/>
            <w:proofErr w:type="gram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có</w:t>
            </w:r>
            <w:proofErr w:type="spellEnd"/>
            <w:r w:rsidRPr="00267362">
              <w:rPr>
                <w:rFonts w:asciiTheme="majorHAnsi" w:hAnsiTheme="majorHAnsi" w:cstheme="majorHAnsi"/>
                <w:color w:val="000000"/>
                <w:sz w:val="26"/>
                <w:szCs w:val="26"/>
                <w:lang w:eastAsia="id-ID"/>
              </w:rPr>
              <w:t xml:space="preserve"> cam </w:t>
            </w:r>
            <w:proofErr w:type="spellStart"/>
            <w:r w:rsidRPr="00267362">
              <w:rPr>
                <w:rFonts w:asciiTheme="majorHAnsi" w:hAnsiTheme="majorHAnsi" w:cstheme="majorHAnsi"/>
                <w:color w:val="000000"/>
                <w:sz w:val="26"/>
                <w:szCs w:val="26"/>
                <w:lang w:eastAsia="id-ID"/>
              </w:rPr>
              <w:t>kết</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sẽ</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cung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cấp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đầy</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đủ</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tài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liệu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theo</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yêu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cần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trước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khi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ký</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kết</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hợp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đồng</w:t>
            </w:r>
            <w:proofErr w:type="spellEnd"/>
            <w:r w:rsidRPr="00267362">
              <w:rPr>
                <w:rFonts w:asciiTheme="majorHAnsi" w:hAnsiTheme="majorHAnsi" w:cstheme="majorHAnsi"/>
                <w:color w:val="000000"/>
                <w:sz w:val="26"/>
                <w:szCs w:val="26"/>
                <w:lang w:eastAsia="id-ID"/>
              </w:rPr>
              <w:t>.</w:t>
            </w:r>
          </w:p>
        </w:tc>
        <w:tc>
          <w:tcPr>
            <w:tcW w:w="1710" w:type="dxa"/>
            <w:tcBorders>
              <w:top w:val="nil"/>
              <w:left w:val="nil"/>
              <w:bottom w:val="single" w:sz="4" w:space="0" w:color="auto"/>
              <w:right w:val="single" w:sz="4" w:space="0" w:color="auto"/>
            </w:tcBorders>
          </w:tcPr>
          <w:p w14:paraId="7F6B6568" w14:textId="77777777" w:rsidR="005D401C" w:rsidRPr="00267362" w:rsidRDefault="005D401C" w:rsidP="000D184C">
            <w:pPr>
              <w:jc w:val="center"/>
              <w:rPr>
                <w:rFonts w:asciiTheme="majorHAnsi" w:hAnsiTheme="majorHAnsi" w:cstheme="majorHAnsi"/>
                <w:color w:val="000000"/>
                <w:sz w:val="26"/>
                <w:szCs w:val="26"/>
                <w:lang w:eastAsia="id-ID"/>
              </w:rPr>
            </w:pPr>
            <w:r w:rsidRPr="00267362">
              <w:rPr>
                <w:rFonts w:asciiTheme="majorHAnsi" w:hAnsiTheme="majorHAnsi" w:cstheme="majorHAnsi"/>
                <w:color w:val="000000"/>
                <w:sz w:val="26"/>
                <w:szCs w:val="26"/>
                <w:lang w:eastAsia="id-ID"/>
              </w:rPr>
              <w:t xml:space="preserve">Cung </w:t>
            </w:r>
            <w:proofErr w:type="spellStart"/>
            <w:r w:rsidRPr="00267362">
              <w:rPr>
                <w:rFonts w:asciiTheme="majorHAnsi" w:hAnsiTheme="majorHAnsi" w:cstheme="majorHAnsi"/>
                <w:color w:val="000000"/>
                <w:sz w:val="26"/>
                <w:szCs w:val="26"/>
                <w:lang w:eastAsia="id-ID"/>
              </w:rPr>
              <w:t>cấp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đầy</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đủ</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tài</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liệu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đáp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ứng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yêu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cầu</w:t>
            </w:r>
            <w:proofErr w:type="spellEnd"/>
            <w:r w:rsidRPr="00267362">
              <w:rPr>
                <w:rFonts w:asciiTheme="majorHAnsi" w:hAnsiTheme="majorHAnsi" w:cstheme="majorHAnsi"/>
                <w:color w:val="000000"/>
                <w:sz w:val="26"/>
                <w:szCs w:val="26"/>
                <w:lang w:eastAsia="id-ID"/>
              </w:rPr>
              <w:t xml:space="preserve"> </w:t>
            </w:r>
          </w:p>
        </w:tc>
        <w:tc>
          <w:tcPr>
            <w:tcW w:w="1530" w:type="dxa"/>
            <w:tcBorders>
              <w:top w:val="nil"/>
              <w:left w:val="nil"/>
              <w:bottom w:val="single" w:sz="4" w:space="0" w:color="auto"/>
              <w:right w:val="single" w:sz="4" w:space="0" w:color="auto"/>
            </w:tcBorders>
          </w:tcPr>
          <w:p w14:paraId="561E452F" w14:textId="77777777" w:rsidR="005D401C" w:rsidRPr="00267362" w:rsidRDefault="005D401C" w:rsidP="000D184C">
            <w:pPr>
              <w:jc w:val="center"/>
              <w:rPr>
                <w:rFonts w:asciiTheme="majorHAnsi" w:hAnsiTheme="majorHAnsi" w:cstheme="majorHAnsi"/>
                <w:color w:val="000000"/>
                <w:sz w:val="26"/>
                <w:szCs w:val="26"/>
                <w:lang w:val="id-ID" w:eastAsia="id-ID"/>
              </w:rPr>
            </w:pPr>
          </w:p>
        </w:tc>
        <w:tc>
          <w:tcPr>
            <w:tcW w:w="1591" w:type="dxa"/>
            <w:tcBorders>
              <w:top w:val="nil"/>
              <w:left w:val="nil"/>
              <w:bottom w:val="single" w:sz="4" w:space="0" w:color="auto"/>
              <w:right w:val="single" w:sz="4" w:space="0" w:color="auto"/>
            </w:tcBorders>
          </w:tcPr>
          <w:p w14:paraId="62510665" w14:textId="77777777" w:rsidR="005D401C" w:rsidRPr="00267362" w:rsidRDefault="005D401C" w:rsidP="000D184C">
            <w:pPr>
              <w:jc w:val="center"/>
              <w:rPr>
                <w:rFonts w:asciiTheme="majorHAnsi" w:hAnsiTheme="majorHAnsi" w:cstheme="majorHAnsi"/>
                <w:color w:val="000000"/>
                <w:sz w:val="26"/>
                <w:szCs w:val="26"/>
                <w:lang w:eastAsia="id-ID"/>
              </w:rPr>
            </w:pPr>
            <w:proofErr w:type="spellStart"/>
            <w:r w:rsidRPr="00267362">
              <w:rPr>
                <w:rFonts w:asciiTheme="majorHAnsi" w:hAnsiTheme="majorHAnsi" w:cstheme="majorHAnsi"/>
                <w:color w:val="000000"/>
                <w:sz w:val="26"/>
                <w:szCs w:val="26"/>
                <w:lang w:eastAsia="id-ID"/>
              </w:rPr>
              <w:t>Không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cung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cấp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hoặc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có</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cung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cấp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nhưng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không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đáp</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ứng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đầy</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đủ</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yêu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cầu</w:t>
            </w:r>
            <w:proofErr w:type="spellEnd"/>
            <w:r w:rsidRPr="00267362">
              <w:rPr>
                <w:rFonts w:asciiTheme="majorHAnsi" w:hAnsiTheme="majorHAnsi" w:cstheme="majorHAnsi"/>
                <w:color w:val="000000"/>
                <w:sz w:val="26"/>
                <w:szCs w:val="26"/>
                <w:lang w:eastAsia="id-ID"/>
              </w:rPr>
              <w:t>.</w:t>
            </w:r>
          </w:p>
        </w:tc>
      </w:tr>
      <w:tr w:rsidR="005D401C" w:rsidRPr="00267362" w14:paraId="1DD4F622" w14:textId="77777777" w:rsidTr="00267362">
        <w:trPr>
          <w:trHeight w:val="2390"/>
        </w:trPr>
        <w:tc>
          <w:tcPr>
            <w:tcW w:w="1725" w:type="dxa"/>
            <w:gridSpan w:val="2"/>
            <w:vMerge w:val="restart"/>
            <w:tcBorders>
              <w:top w:val="nil"/>
              <w:left w:val="single" w:sz="4" w:space="0" w:color="auto"/>
              <w:right w:val="single" w:sz="4" w:space="0" w:color="auto"/>
            </w:tcBorders>
            <w:vAlign w:val="center"/>
          </w:tcPr>
          <w:p w14:paraId="1D0C638C" w14:textId="77777777" w:rsidR="005D401C" w:rsidRPr="00267362" w:rsidRDefault="005D401C" w:rsidP="000D184C">
            <w:pPr>
              <w:jc w:val="center"/>
              <w:rPr>
                <w:rFonts w:asciiTheme="majorHAnsi" w:hAnsiTheme="majorHAnsi" w:cstheme="majorHAnsi"/>
                <w:b/>
                <w:bCs/>
                <w:color w:val="000000"/>
                <w:sz w:val="26"/>
                <w:szCs w:val="26"/>
                <w:lang w:eastAsia="id-ID"/>
              </w:rPr>
            </w:pPr>
            <w:proofErr w:type="spellStart"/>
            <w:r w:rsidRPr="00267362">
              <w:rPr>
                <w:rFonts w:asciiTheme="majorHAnsi" w:hAnsiTheme="majorHAnsi" w:cstheme="majorHAnsi"/>
                <w:b/>
                <w:bCs/>
                <w:color w:val="000000"/>
                <w:sz w:val="26"/>
                <w:szCs w:val="26"/>
                <w:lang w:val="fr-FR"/>
              </w:rPr>
              <w:t>Kết</w:t>
            </w:r>
            <w:proofErr w:type="spellEnd"/>
            <w:r w:rsidRPr="00267362">
              <w:rPr>
                <w:rFonts w:asciiTheme="majorHAnsi" w:hAnsiTheme="majorHAnsi" w:cstheme="majorHAnsi"/>
                <w:b/>
                <w:bCs/>
                <w:color w:val="000000"/>
                <w:sz w:val="26"/>
                <w:szCs w:val="26"/>
                <w:lang w:val="fr-FR"/>
              </w:rPr>
              <w:t xml:space="preserve"> </w:t>
            </w:r>
            <w:proofErr w:type="spellStart"/>
            <w:r w:rsidRPr="00267362">
              <w:rPr>
                <w:rFonts w:asciiTheme="majorHAnsi" w:hAnsiTheme="majorHAnsi" w:cstheme="majorHAnsi"/>
                <w:b/>
                <w:bCs/>
                <w:color w:val="000000"/>
                <w:sz w:val="26"/>
                <w:szCs w:val="26"/>
                <w:lang w:val="fr-FR"/>
              </w:rPr>
              <w:t>luận</w:t>
            </w:r>
            <w:proofErr w:type="spellEnd"/>
            <w:r w:rsidRPr="00267362">
              <w:rPr>
                <w:rFonts w:asciiTheme="majorHAnsi" w:hAnsiTheme="majorHAnsi" w:cstheme="majorHAnsi"/>
                <w:b/>
                <w:bCs/>
                <w:color w:val="000000"/>
                <w:sz w:val="26"/>
                <w:szCs w:val="26"/>
                <w:lang w:val="fr-FR"/>
              </w:rPr>
              <w:t xml:space="preserve"> </w:t>
            </w:r>
            <w:proofErr w:type="spellStart"/>
            <w:r w:rsidRPr="00267362">
              <w:rPr>
                <w:rFonts w:asciiTheme="majorHAnsi" w:hAnsiTheme="majorHAnsi" w:cstheme="majorHAnsi"/>
                <w:b/>
                <w:bCs/>
                <w:color w:val="000000"/>
                <w:sz w:val="26"/>
                <w:szCs w:val="26"/>
                <w:lang w:val="fr-FR"/>
              </w:rPr>
              <w:t>yêu</w:t>
            </w:r>
            <w:proofErr w:type="spellEnd"/>
            <w:r w:rsidRPr="00267362">
              <w:rPr>
                <w:rFonts w:asciiTheme="majorHAnsi" w:hAnsiTheme="majorHAnsi" w:cstheme="majorHAnsi"/>
                <w:b/>
                <w:bCs/>
                <w:color w:val="000000"/>
                <w:sz w:val="26"/>
                <w:szCs w:val="26"/>
                <w:lang w:val="fr-FR"/>
              </w:rPr>
              <w:t xml:space="preserve"> </w:t>
            </w:r>
            <w:proofErr w:type="spellStart"/>
            <w:r w:rsidRPr="00267362">
              <w:rPr>
                <w:rFonts w:asciiTheme="majorHAnsi" w:hAnsiTheme="majorHAnsi" w:cstheme="majorHAnsi"/>
                <w:b/>
                <w:bCs/>
                <w:color w:val="000000"/>
                <w:sz w:val="26"/>
                <w:szCs w:val="26"/>
                <w:lang w:val="fr-FR"/>
              </w:rPr>
              <w:t>cầu</w:t>
            </w:r>
            <w:proofErr w:type="spellEnd"/>
            <w:r w:rsidRPr="00267362">
              <w:rPr>
                <w:rFonts w:asciiTheme="majorHAnsi" w:hAnsiTheme="majorHAnsi" w:cstheme="majorHAnsi"/>
                <w:b/>
                <w:bCs/>
                <w:color w:val="000000"/>
                <w:sz w:val="26"/>
                <w:szCs w:val="26"/>
                <w:lang w:val="fr-FR"/>
              </w:rPr>
              <w:t xml:space="preserve"> </w:t>
            </w:r>
            <w:proofErr w:type="spellStart"/>
            <w:r w:rsidRPr="00267362">
              <w:rPr>
                <w:rFonts w:asciiTheme="majorHAnsi" w:hAnsiTheme="majorHAnsi" w:cstheme="majorHAnsi"/>
                <w:b/>
                <w:bCs/>
                <w:color w:val="000000"/>
                <w:sz w:val="26"/>
                <w:szCs w:val="26"/>
                <w:lang w:val="fr-FR"/>
              </w:rPr>
              <w:t>kỹ</w:t>
            </w:r>
            <w:proofErr w:type="spellEnd"/>
            <w:r w:rsidRPr="00267362">
              <w:rPr>
                <w:rFonts w:asciiTheme="majorHAnsi" w:hAnsiTheme="majorHAnsi" w:cstheme="majorHAnsi"/>
                <w:b/>
                <w:bCs/>
                <w:color w:val="000000"/>
                <w:sz w:val="26"/>
                <w:szCs w:val="26"/>
                <w:lang w:val="fr-FR"/>
              </w:rPr>
              <w:t xml:space="preserve"> </w:t>
            </w:r>
            <w:proofErr w:type="spellStart"/>
            <w:r w:rsidRPr="00267362">
              <w:rPr>
                <w:rFonts w:asciiTheme="majorHAnsi" w:hAnsiTheme="majorHAnsi" w:cstheme="majorHAnsi"/>
                <w:b/>
                <w:bCs/>
                <w:color w:val="000000"/>
                <w:sz w:val="26"/>
                <w:szCs w:val="26"/>
                <w:lang w:val="fr-FR"/>
              </w:rPr>
              <w:t>thuật</w:t>
            </w:r>
            <w:proofErr w:type="spellEnd"/>
            <w:r w:rsidRPr="00267362">
              <w:rPr>
                <w:rFonts w:asciiTheme="majorHAnsi" w:hAnsiTheme="majorHAnsi" w:cstheme="majorHAnsi"/>
                <w:b/>
                <w:bCs/>
                <w:color w:val="000000"/>
                <w:sz w:val="26"/>
                <w:szCs w:val="26"/>
                <w:lang w:val="fr-FR"/>
              </w:rPr>
              <w:t xml:space="preserve"> </w:t>
            </w:r>
            <w:proofErr w:type="spellStart"/>
            <w:r w:rsidRPr="00267362">
              <w:rPr>
                <w:rFonts w:asciiTheme="majorHAnsi" w:hAnsiTheme="majorHAnsi" w:cstheme="majorHAnsi"/>
                <w:b/>
                <w:bCs/>
                <w:color w:val="000000"/>
                <w:sz w:val="26"/>
                <w:szCs w:val="26"/>
                <w:lang w:val="fr-FR"/>
              </w:rPr>
              <w:t>tại</w:t>
            </w:r>
            <w:proofErr w:type="spellEnd"/>
            <w:r w:rsidRPr="00267362">
              <w:rPr>
                <w:rFonts w:asciiTheme="majorHAnsi" w:hAnsiTheme="majorHAnsi" w:cstheme="majorHAnsi"/>
                <w:b/>
                <w:bCs/>
                <w:color w:val="000000"/>
                <w:sz w:val="26"/>
                <w:szCs w:val="26"/>
                <w:lang w:val="fr-FR"/>
              </w:rPr>
              <w:t xml:space="preserve"> </w:t>
            </w:r>
            <w:proofErr w:type="spellStart"/>
            <w:r w:rsidRPr="00267362">
              <w:rPr>
                <w:rFonts w:asciiTheme="majorHAnsi" w:hAnsiTheme="majorHAnsi" w:cstheme="majorHAnsi"/>
                <w:b/>
                <w:bCs/>
                <w:color w:val="000000"/>
                <w:sz w:val="26"/>
                <w:szCs w:val="26"/>
                <w:lang w:val="fr-FR"/>
              </w:rPr>
              <w:t>mục</w:t>
            </w:r>
            <w:proofErr w:type="spellEnd"/>
            <w:r w:rsidRPr="00267362">
              <w:rPr>
                <w:rFonts w:asciiTheme="majorHAnsi" w:hAnsiTheme="majorHAnsi" w:cstheme="majorHAnsi"/>
                <w:b/>
                <w:bCs/>
                <w:color w:val="000000"/>
                <w:sz w:val="26"/>
                <w:szCs w:val="26"/>
                <w:lang w:val="fr-FR"/>
              </w:rPr>
              <w:t xml:space="preserve"> 3 – </w:t>
            </w:r>
            <w:proofErr w:type="spellStart"/>
            <w:r w:rsidRPr="00267362">
              <w:rPr>
                <w:rFonts w:asciiTheme="majorHAnsi" w:hAnsiTheme="majorHAnsi" w:cstheme="majorHAnsi"/>
                <w:b/>
                <w:bCs/>
                <w:color w:val="000000"/>
                <w:sz w:val="26"/>
                <w:szCs w:val="26"/>
                <w:lang w:val="fr-FR"/>
              </w:rPr>
              <w:t>Chương</w:t>
            </w:r>
            <w:proofErr w:type="spellEnd"/>
            <w:r w:rsidRPr="00267362">
              <w:rPr>
                <w:rFonts w:asciiTheme="majorHAnsi" w:hAnsiTheme="majorHAnsi" w:cstheme="majorHAnsi"/>
                <w:b/>
                <w:bCs/>
                <w:color w:val="000000"/>
                <w:sz w:val="26"/>
                <w:szCs w:val="26"/>
                <w:lang w:val="fr-FR"/>
              </w:rPr>
              <w:t xml:space="preserve"> </w:t>
            </w:r>
            <w:proofErr w:type="spellStart"/>
            <w:r w:rsidRPr="00267362">
              <w:rPr>
                <w:rFonts w:asciiTheme="majorHAnsi" w:hAnsiTheme="majorHAnsi" w:cstheme="majorHAnsi"/>
                <w:b/>
                <w:bCs/>
                <w:color w:val="000000"/>
                <w:sz w:val="26"/>
                <w:szCs w:val="26"/>
                <w:lang w:val="fr-FR"/>
              </w:rPr>
              <w:t>này</w:t>
            </w:r>
            <w:proofErr w:type="spellEnd"/>
            <w:r w:rsidRPr="00267362">
              <w:rPr>
                <w:rFonts w:asciiTheme="majorHAnsi" w:hAnsiTheme="majorHAnsi" w:cstheme="majorHAnsi"/>
                <w:b/>
                <w:bCs/>
                <w:color w:val="000000"/>
                <w:sz w:val="26"/>
                <w:szCs w:val="26"/>
                <w:lang w:val="fr-FR"/>
              </w:rPr>
              <w:br/>
            </w:r>
          </w:p>
        </w:tc>
        <w:tc>
          <w:tcPr>
            <w:tcW w:w="3225" w:type="dxa"/>
            <w:tcBorders>
              <w:top w:val="nil"/>
              <w:left w:val="nil"/>
              <w:bottom w:val="single" w:sz="4" w:space="0" w:color="auto"/>
              <w:right w:val="single" w:sz="4" w:space="0" w:color="auto"/>
            </w:tcBorders>
            <w:vAlign w:val="center"/>
          </w:tcPr>
          <w:p w14:paraId="7F53C5C7" w14:textId="27FCF64D" w:rsidR="005D401C" w:rsidRPr="00267362" w:rsidRDefault="005D401C" w:rsidP="000D184C">
            <w:pPr>
              <w:rPr>
                <w:rFonts w:asciiTheme="majorHAnsi" w:hAnsiTheme="majorHAnsi" w:cstheme="majorHAnsi"/>
                <w:color w:val="000000"/>
                <w:sz w:val="26"/>
                <w:szCs w:val="26"/>
                <w:lang w:eastAsia="id-ID"/>
              </w:rPr>
            </w:pPr>
            <w:proofErr w:type="spellStart"/>
            <w:r w:rsidRPr="00267362">
              <w:rPr>
                <w:rFonts w:asciiTheme="majorHAnsi" w:hAnsiTheme="majorHAnsi" w:cstheme="majorHAnsi"/>
                <w:b/>
                <w:bCs/>
                <w:color w:val="000000"/>
                <w:sz w:val="26"/>
                <w:szCs w:val="26"/>
                <w:lang w:eastAsia="id-ID"/>
              </w:rPr>
              <w:t>Tất</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cả</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các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tiêu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chuẩn</w:t>
            </w:r>
            <w:proofErr w:type="spellEnd"/>
            <w:r w:rsidRPr="00267362">
              <w:rPr>
                <w:rFonts w:asciiTheme="majorHAnsi" w:hAnsiTheme="majorHAnsi" w:cstheme="majorHAnsi"/>
                <w:color w:val="000000"/>
                <w:sz w:val="26"/>
                <w:szCs w:val="26"/>
                <w:lang w:eastAsia="id-ID"/>
              </w:rPr>
              <w:t xml:space="preserve"> </w:t>
            </w:r>
            <w:r w:rsidRPr="00267362">
              <w:rPr>
                <w:rFonts w:asciiTheme="majorHAnsi" w:hAnsiTheme="majorHAnsi" w:cstheme="majorHAnsi"/>
                <w:b/>
                <w:bCs/>
                <w:color w:val="000000"/>
                <w:sz w:val="26"/>
                <w:szCs w:val="26"/>
                <w:lang w:eastAsia="id-ID"/>
              </w:rPr>
              <w:t>1, 2,</w:t>
            </w:r>
            <w:r w:rsidR="004E7819" w:rsidRPr="00267362">
              <w:rPr>
                <w:rFonts w:asciiTheme="majorHAnsi" w:hAnsiTheme="majorHAnsi" w:cstheme="majorHAnsi"/>
                <w:b/>
                <w:bCs/>
                <w:color w:val="000000"/>
                <w:sz w:val="26"/>
                <w:szCs w:val="26"/>
                <w:lang w:eastAsia="id-ID"/>
              </w:rPr>
              <w:t xml:space="preserve"> </w:t>
            </w:r>
            <w:r w:rsidRPr="00267362">
              <w:rPr>
                <w:rFonts w:asciiTheme="majorHAnsi" w:hAnsiTheme="majorHAnsi" w:cstheme="majorHAnsi"/>
                <w:b/>
                <w:bCs/>
                <w:color w:val="000000"/>
                <w:sz w:val="26"/>
                <w:szCs w:val="26"/>
                <w:lang w:eastAsia="id-ID"/>
              </w:rPr>
              <w:t>3,</w:t>
            </w:r>
            <w:r w:rsidR="004E7819" w:rsidRPr="00267362">
              <w:rPr>
                <w:rFonts w:asciiTheme="majorHAnsi" w:hAnsiTheme="majorHAnsi" w:cstheme="majorHAnsi"/>
                <w:b/>
                <w:bCs/>
                <w:color w:val="000000"/>
                <w:sz w:val="26"/>
                <w:szCs w:val="26"/>
                <w:lang w:eastAsia="id-ID"/>
              </w:rPr>
              <w:t xml:space="preserve"> </w:t>
            </w:r>
            <w:r w:rsidRPr="00267362">
              <w:rPr>
                <w:rFonts w:asciiTheme="majorHAnsi" w:hAnsiTheme="majorHAnsi" w:cstheme="majorHAnsi"/>
                <w:b/>
                <w:bCs/>
                <w:color w:val="000000"/>
                <w:sz w:val="26"/>
                <w:szCs w:val="26"/>
                <w:lang w:eastAsia="id-ID"/>
              </w:rPr>
              <w:t>4,</w:t>
            </w:r>
            <w:r w:rsidR="004E7819" w:rsidRPr="00267362">
              <w:rPr>
                <w:rFonts w:asciiTheme="majorHAnsi" w:hAnsiTheme="majorHAnsi" w:cstheme="majorHAnsi"/>
                <w:b/>
                <w:bCs/>
                <w:color w:val="000000"/>
                <w:sz w:val="26"/>
                <w:szCs w:val="26"/>
                <w:lang w:eastAsia="id-ID"/>
              </w:rPr>
              <w:t xml:space="preserve"> </w:t>
            </w:r>
            <w:r w:rsidRPr="00267362">
              <w:rPr>
                <w:rFonts w:asciiTheme="majorHAnsi" w:hAnsiTheme="majorHAnsi" w:cstheme="majorHAnsi"/>
                <w:b/>
                <w:bCs/>
                <w:color w:val="000000"/>
                <w:sz w:val="26"/>
                <w:szCs w:val="26"/>
                <w:lang w:eastAsia="id-ID"/>
              </w:rPr>
              <w:t>5,</w:t>
            </w:r>
            <w:r w:rsidR="004E7819" w:rsidRPr="00267362">
              <w:rPr>
                <w:rFonts w:asciiTheme="majorHAnsi" w:hAnsiTheme="majorHAnsi" w:cstheme="majorHAnsi"/>
                <w:b/>
                <w:bCs/>
                <w:color w:val="000000"/>
                <w:sz w:val="26"/>
                <w:szCs w:val="26"/>
                <w:lang w:eastAsia="id-ID"/>
              </w:rPr>
              <w:t xml:space="preserve"> </w:t>
            </w:r>
            <w:r w:rsidRPr="00267362">
              <w:rPr>
                <w:rFonts w:asciiTheme="majorHAnsi" w:hAnsiTheme="majorHAnsi" w:cstheme="majorHAnsi"/>
                <w:b/>
                <w:bCs/>
                <w:color w:val="000000"/>
                <w:sz w:val="26"/>
                <w:szCs w:val="26"/>
                <w:lang w:eastAsia="id-ID"/>
              </w:rPr>
              <w:t>6</w:t>
            </w:r>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nêu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trên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được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xác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định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là</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đạt</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hoặc</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chấp</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nhận</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được</w:t>
            </w:r>
            <w:proofErr w:type="spellEnd"/>
            <w:r w:rsidRPr="00267362">
              <w:rPr>
                <w:rFonts w:asciiTheme="majorHAnsi" w:hAnsiTheme="majorHAnsi" w:cstheme="majorHAnsi"/>
                <w:b/>
                <w:bCs/>
                <w:color w:val="000000"/>
                <w:sz w:val="26"/>
                <w:szCs w:val="26"/>
                <w:lang w:eastAsia="id-ID"/>
              </w:rPr>
              <w:t xml:space="preserve"> </w:t>
            </w:r>
            <w:r w:rsidRPr="00267362">
              <w:rPr>
                <w:rFonts w:asciiTheme="majorHAnsi" w:hAnsiTheme="majorHAnsi" w:cstheme="majorHAnsi"/>
                <w:color w:val="000000"/>
                <w:sz w:val="26"/>
                <w:szCs w:val="26"/>
                <w:lang w:eastAsia="id-ID"/>
              </w:rPr>
              <w:t>(</w:t>
            </w:r>
            <w:proofErr w:type="spellStart"/>
            <w:r w:rsidRPr="00267362">
              <w:rPr>
                <w:rFonts w:asciiTheme="majorHAnsi" w:hAnsiTheme="majorHAnsi" w:cstheme="majorHAnsi"/>
                <w:sz w:val="26"/>
                <w:szCs w:val="26"/>
              </w:rPr>
              <w:t>tiêu</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chí</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chấp</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nhận</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được</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nhưng</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không</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được</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vượt</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quá</w:t>
            </w:r>
            <w:proofErr w:type="spellEnd"/>
            <w:r w:rsidRPr="00267362">
              <w:rPr>
                <w:rFonts w:asciiTheme="majorHAnsi" w:hAnsiTheme="majorHAnsi" w:cstheme="majorHAnsi"/>
                <w:sz w:val="26"/>
                <w:szCs w:val="26"/>
              </w:rPr>
              <w:t xml:space="preserve"> 30% </w:t>
            </w:r>
            <w:proofErr w:type="spellStart"/>
            <w:r w:rsidRPr="00267362">
              <w:rPr>
                <w:rFonts w:asciiTheme="majorHAnsi" w:hAnsiTheme="majorHAnsi" w:cstheme="majorHAnsi"/>
                <w:sz w:val="26"/>
                <w:szCs w:val="26"/>
              </w:rPr>
              <w:t>tổng</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số</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các</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tiêu</w:t>
            </w:r>
            <w:proofErr w:type="spellEnd"/>
            <w:r w:rsidRPr="00267362">
              <w:rPr>
                <w:rFonts w:asciiTheme="majorHAnsi" w:hAnsiTheme="majorHAnsi" w:cstheme="majorHAnsi"/>
                <w:sz w:val="26"/>
                <w:szCs w:val="26"/>
              </w:rPr>
              <w:t xml:space="preserve"> </w:t>
            </w:r>
            <w:proofErr w:type="spellStart"/>
            <w:r w:rsidRPr="00267362">
              <w:rPr>
                <w:rFonts w:asciiTheme="majorHAnsi" w:hAnsiTheme="majorHAnsi" w:cstheme="majorHAnsi"/>
                <w:sz w:val="26"/>
                <w:szCs w:val="26"/>
              </w:rPr>
              <w:t>chí</w:t>
            </w:r>
            <w:proofErr w:type="spellEnd"/>
            <w:r w:rsidRPr="00267362">
              <w:rPr>
                <w:rFonts w:asciiTheme="majorHAnsi" w:hAnsiTheme="majorHAnsi" w:cstheme="majorHAnsi"/>
                <w:sz w:val="26"/>
                <w:szCs w:val="26"/>
              </w:rPr>
              <w:t>)</w:t>
            </w:r>
          </w:p>
        </w:tc>
        <w:tc>
          <w:tcPr>
            <w:tcW w:w="4831" w:type="dxa"/>
            <w:gridSpan w:val="3"/>
            <w:tcBorders>
              <w:top w:val="nil"/>
              <w:left w:val="nil"/>
              <w:bottom w:val="single" w:sz="4" w:space="0" w:color="auto"/>
              <w:right w:val="single" w:sz="4" w:space="0" w:color="auto"/>
            </w:tcBorders>
            <w:vAlign w:val="center"/>
          </w:tcPr>
          <w:p w14:paraId="4BD74DEA" w14:textId="77777777" w:rsidR="005D401C" w:rsidRPr="00267362" w:rsidRDefault="005D401C" w:rsidP="000D184C">
            <w:pPr>
              <w:jc w:val="center"/>
              <w:rPr>
                <w:rFonts w:asciiTheme="majorHAnsi" w:hAnsiTheme="majorHAnsi" w:cstheme="majorHAnsi"/>
                <w:b/>
                <w:bCs/>
                <w:color w:val="000000"/>
                <w:sz w:val="26"/>
                <w:szCs w:val="26"/>
                <w:lang w:eastAsia="id-ID"/>
              </w:rPr>
            </w:pPr>
            <w:r w:rsidRPr="00267362">
              <w:rPr>
                <w:rFonts w:asciiTheme="majorHAnsi" w:hAnsiTheme="majorHAnsi" w:cstheme="majorHAnsi"/>
                <w:b/>
                <w:bCs/>
                <w:color w:val="000000"/>
                <w:sz w:val="26"/>
                <w:szCs w:val="26"/>
                <w:lang w:eastAsia="id-ID"/>
              </w:rPr>
              <w:t>Đạt</w:t>
            </w:r>
          </w:p>
        </w:tc>
      </w:tr>
      <w:tr w:rsidR="005D401C" w:rsidRPr="00267362" w14:paraId="33BBE7E5" w14:textId="77777777" w:rsidTr="00267362">
        <w:trPr>
          <w:trHeight w:val="1349"/>
        </w:trPr>
        <w:tc>
          <w:tcPr>
            <w:tcW w:w="1725" w:type="dxa"/>
            <w:gridSpan w:val="2"/>
            <w:vMerge/>
            <w:tcBorders>
              <w:left w:val="single" w:sz="4" w:space="0" w:color="auto"/>
              <w:right w:val="single" w:sz="4" w:space="0" w:color="auto"/>
            </w:tcBorders>
            <w:vAlign w:val="center"/>
          </w:tcPr>
          <w:p w14:paraId="0DF32DF4" w14:textId="77777777" w:rsidR="005D401C" w:rsidRPr="00267362" w:rsidRDefault="005D401C" w:rsidP="000D184C">
            <w:pPr>
              <w:rPr>
                <w:rFonts w:asciiTheme="majorHAnsi" w:hAnsiTheme="majorHAnsi" w:cstheme="majorHAnsi"/>
                <w:color w:val="000000"/>
                <w:sz w:val="26"/>
                <w:szCs w:val="26"/>
                <w:lang w:val="id-ID" w:eastAsia="id-ID"/>
              </w:rPr>
            </w:pPr>
          </w:p>
        </w:tc>
        <w:tc>
          <w:tcPr>
            <w:tcW w:w="3225" w:type="dxa"/>
            <w:tcBorders>
              <w:top w:val="nil"/>
              <w:left w:val="nil"/>
              <w:bottom w:val="nil"/>
              <w:right w:val="single" w:sz="4" w:space="0" w:color="auto"/>
            </w:tcBorders>
            <w:vAlign w:val="center"/>
          </w:tcPr>
          <w:p w14:paraId="45369493" w14:textId="23635DA9" w:rsidR="005D401C" w:rsidRPr="00267362" w:rsidRDefault="005D401C" w:rsidP="000D184C">
            <w:pPr>
              <w:rPr>
                <w:rFonts w:asciiTheme="majorHAnsi" w:hAnsiTheme="majorHAnsi" w:cstheme="majorHAnsi"/>
                <w:color w:val="000000"/>
                <w:sz w:val="26"/>
                <w:szCs w:val="26"/>
                <w:lang w:val="id-ID" w:eastAsia="id-ID"/>
              </w:rPr>
            </w:pPr>
            <w:proofErr w:type="spellStart"/>
            <w:r w:rsidRPr="00267362">
              <w:rPr>
                <w:rFonts w:asciiTheme="majorHAnsi" w:hAnsiTheme="majorHAnsi" w:cstheme="majorHAnsi"/>
                <w:b/>
                <w:bCs/>
                <w:color w:val="000000"/>
                <w:sz w:val="26"/>
                <w:szCs w:val="26"/>
                <w:lang w:eastAsia="id-ID"/>
              </w:rPr>
              <w:t>Có</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một</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tiêu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chuẩn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bất</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kỳ</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trong</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các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tiêu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chuẩn</w:t>
            </w:r>
            <w:proofErr w:type="spellEnd"/>
            <w:r w:rsidRPr="00267362">
              <w:rPr>
                <w:rFonts w:asciiTheme="majorHAnsi" w:hAnsiTheme="majorHAnsi" w:cstheme="majorHAnsi"/>
                <w:color w:val="000000"/>
                <w:sz w:val="26"/>
                <w:szCs w:val="26"/>
                <w:lang w:eastAsia="id-ID"/>
              </w:rPr>
              <w:t xml:space="preserve"> </w:t>
            </w:r>
            <w:r w:rsidRPr="00267362">
              <w:rPr>
                <w:rFonts w:asciiTheme="majorHAnsi" w:hAnsiTheme="majorHAnsi" w:cstheme="majorHAnsi"/>
                <w:b/>
                <w:bCs/>
                <w:color w:val="000000"/>
                <w:sz w:val="26"/>
                <w:szCs w:val="26"/>
                <w:lang w:eastAsia="id-ID"/>
              </w:rPr>
              <w:t>1,</w:t>
            </w:r>
            <w:r w:rsidR="004E7819" w:rsidRPr="00267362">
              <w:rPr>
                <w:rFonts w:asciiTheme="majorHAnsi" w:hAnsiTheme="majorHAnsi" w:cstheme="majorHAnsi"/>
                <w:b/>
                <w:bCs/>
                <w:color w:val="000000"/>
                <w:sz w:val="26"/>
                <w:szCs w:val="26"/>
                <w:lang w:eastAsia="id-ID"/>
              </w:rPr>
              <w:t xml:space="preserve"> </w:t>
            </w:r>
            <w:r w:rsidRPr="00267362">
              <w:rPr>
                <w:rFonts w:asciiTheme="majorHAnsi" w:hAnsiTheme="majorHAnsi" w:cstheme="majorHAnsi"/>
                <w:b/>
                <w:bCs/>
                <w:color w:val="000000"/>
                <w:sz w:val="26"/>
                <w:szCs w:val="26"/>
                <w:lang w:eastAsia="id-ID"/>
              </w:rPr>
              <w:t>2,</w:t>
            </w:r>
            <w:r w:rsidR="004E7819" w:rsidRPr="00267362">
              <w:rPr>
                <w:rFonts w:asciiTheme="majorHAnsi" w:hAnsiTheme="majorHAnsi" w:cstheme="majorHAnsi"/>
                <w:b/>
                <w:bCs/>
                <w:color w:val="000000"/>
                <w:sz w:val="26"/>
                <w:szCs w:val="26"/>
                <w:lang w:eastAsia="id-ID"/>
              </w:rPr>
              <w:t xml:space="preserve"> </w:t>
            </w:r>
            <w:r w:rsidRPr="00267362">
              <w:rPr>
                <w:rFonts w:asciiTheme="majorHAnsi" w:hAnsiTheme="majorHAnsi" w:cstheme="majorHAnsi"/>
                <w:b/>
                <w:bCs/>
                <w:color w:val="000000"/>
                <w:sz w:val="26"/>
                <w:szCs w:val="26"/>
                <w:lang w:eastAsia="id-ID"/>
              </w:rPr>
              <w:t>3,</w:t>
            </w:r>
            <w:r w:rsidR="004E7819" w:rsidRPr="00267362">
              <w:rPr>
                <w:rFonts w:asciiTheme="majorHAnsi" w:hAnsiTheme="majorHAnsi" w:cstheme="majorHAnsi"/>
                <w:b/>
                <w:bCs/>
                <w:color w:val="000000"/>
                <w:sz w:val="26"/>
                <w:szCs w:val="26"/>
                <w:lang w:eastAsia="id-ID"/>
              </w:rPr>
              <w:t xml:space="preserve"> </w:t>
            </w:r>
            <w:r w:rsidRPr="00267362">
              <w:rPr>
                <w:rFonts w:asciiTheme="majorHAnsi" w:hAnsiTheme="majorHAnsi" w:cstheme="majorHAnsi"/>
                <w:b/>
                <w:bCs/>
                <w:color w:val="000000"/>
                <w:sz w:val="26"/>
                <w:szCs w:val="26"/>
                <w:lang w:eastAsia="id-ID"/>
              </w:rPr>
              <w:t>4,</w:t>
            </w:r>
            <w:r w:rsidR="004E7819" w:rsidRPr="00267362">
              <w:rPr>
                <w:rFonts w:asciiTheme="majorHAnsi" w:hAnsiTheme="majorHAnsi" w:cstheme="majorHAnsi"/>
                <w:b/>
                <w:bCs/>
                <w:color w:val="000000"/>
                <w:sz w:val="26"/>
                <w:szCs w:val="26"/>
                <w:lang w:eastAsia="id-ID"/>
              </w:rPr>
              <w:t xml:space="preserve"> </w:t>
            </w:r>
            <w:r w:rsidRPr="00267362">
              <w:rPr>
                <w:rFonts w:asciiTheme="majorHAnsi" w:hAnsiTheme="majorHAnsi" w:cstheme="majorHAnsi"/>
                <w:b/>
                <w:bCs/>
                <w:color w:val="000000"/>
                <w:sz w:val="26"/>
                <w:szCs w:val="26"/>
                <w:lang w:eastAsia="id-ID"/>
              </w:rPr>
              <w:t>5,</w:t>
            </w:r>
            <w:r w:rsidR="004E7819" w:rsidRPr="00267362">
              <w:rPr>
                <w:rFonts w:asciiTheme="majorHAnsi" w:hAnsiTheme="majorHAnsi" w:cstheme="majorHAnsi"/>
                <w:b/>
                <w:bCs/>
                <w:color w:val="000000"/>
                <w:sz w:val="26"/>
                <w:szCs w:val="26"/>
                <w:lang w:eastAsia="id-ID"/>
              </w:rPr>
              <w:t xml:space="preserve"> </w:t>
            </w:r>
            <w:r w:rsidRPr="00267362">
              <w:rPr>
                <w:rFonts w:asciiTheme="majorHAnsi" w:hAnsiTheme="majorHAnsi" w:cstheme="majorHAnsi"/>
                <w:b/>
                <w:bCs/>
                <w:color w:val="000000"/>
                <w:sz w:val="26"/>
                <w:szCs w:val="26"/>
                <w:lang w:eastAsia="id-ID"/>
              </w:rPr>
              <w:t>6</w:t>
            </w:r>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nêu</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trên</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được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xác</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color w:val="000000"/>
                <w:sz w:val="26"/>
                <w:szCs w:val="26"/>
                <w:lang w:eastAsia="id-ID"/>
              </w:rPr>
              <w:t>định</w:t>
            </w:r>
            <w:proofErr w:type="spellEnd"/>
            <w:r w:rsidRPr="00267362">
              <w:rPr>
                <w:rFonts w:asciiTheme="majorHAnsi" w:hAnsiTheme="majorHAnsi" w:cstheme="majorHAnsi"/>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là</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không</w:t>
            </w:r>
            <w:proofErr w:type="spellEnd"/>
            <w:r w:rsidRPr="00267362">
              <w:rPr>
                <w:rFonts w:asciiTheme="majorHAnsi" w:hAnsiTheme="majorHAnsi" w:cstheme="majorHAnsi"/>
                <w:b/>
                <w:bCs/>
                <w:color w:val="000000"/>
                <w:sz w:val="26"/>
                <w:szCs w:val="26"/>
                <w:lang w:eastAsia="id-ID"/>
              </w:rPr>
              <w:t xml:space="preserve"> </w:t>
            </w:r>
            <w:proofErr w:type="spellStart"/>
            <w:r w:rsidRPr="00267362">
              <w:rPr>
                <w:rFonts w:asciiTheme="majorHAnsi" w:hAnsiTheme="majorHAnsi" w:cstheme="majorHAnsi"/>
                <w:b/>
                <w:bCs/>
                <w:color w:val="000000"/>
                <w:sz w:val="26"/>
                <w:szCs w:val="26"/>
                <w:lang w:eastAsia="id-ID"/>
              </w:rPr>
              <w:t>đạt</w:t>
            </w:r>
            <w:proofErr w:type="spellEnd"/>
            <w:r w:rsidRPr="00267362">
              <w:rPr>
                <w:rFonts w:asciiTheme="majorHAnsi" w:hAnsiTheme="majorHAnsi" w:cstheme="majorHAnsi"/>
                <w:b/>
                <w:bCs/>
                <w:color w:val="000000"/>
                <w:sz w:val="26"/>
                <w:szCs w:val="26"/>
                <w:lang w:eastAsia="id-ID"/>
              </w:rPr>
              <w:t xml:space="preserve"> </w:t>
            </w:r>
          </w:p>
        </w:tc>
        <w:tc>
          <w:tcPr>
            <w:tcW w:w="4831" w:type="dxa"/>
            <w:gridSpan w:val="3"/>
            <w:vMerge w:val="restart"/>
            <w:tcBorders>
              <w:top w:val="nil"/>
              <w:left w:val="nil"/>
              <w:right w:val="single" w:sz="4" w:space="0" w:color="auto"/>
            </w:tcBorders>
            <w:vAlign w:val="center"/>
          </w:tcPr>
          <w:p w14:paraId="59EEA850" w14:textId="77777777" w:rsidR="005D401C" w:rsidRPr="00267362" w:rsidRDefault="005D401C" w:rsidP="000D184C">
            <w:pPr>
              <w:jc w:val="center"/>
              <w:rPr>
                <w:rFonts w:asciiTheme="majorHAnsi" w:hAnsiTheme="majorHAnsi" w:cstheme="majorHAnsi"/>
                <w:b/>
                <w:bCs/>
                <w:color w:val="000000"/>
                <w:sz w:val="26"/>
                <w:szCs w:val="26"/>
                <w:lang w:eastAsia="id-ID"/>
              </w:rPr>
            </w:pPr>
            <w:proofErr w:type="spellStart"/>
            <w:r w:rsidRPr="00267362">
              <w:rPr>
                <w:rFonts w:asciiTheme="majorHAnsi" w:hAnsiTheme="majorHAnsi" w:cstheme="majorHAnsi"/>
                <w:b/>
                <w:bCs/>
                <w:color w:val="000000"/>
                <w:sz w:val="26"/>
                <w:szCs w:val="26"/>
                <w:lang w:eastAsia="id-ID"/>
              </w:rPr>
              <w:t>Không</w:t>
            </w:r>
            <w:proofErr w:type="spellEnd"/>
            <w:r w:rsidRPr="00267362">
              <w:rPr>
                <w:rFonts w:asciiTheme="majorHAnsi" w:hAnsiTheme="majorHAnsi" w:cstheme="majorHAnsi"/>
                <w:b/>
                <w:bCs/>
                <w:color w:val="000000"/>
                <w:sz w:val="26"/>
                <w:szCs w:val="26"/>
                <w:lang w:eastAsia="id-ID"/>
              </w:rPr>
              <w:t xml:space="preserve"> đạt</w:t>
            </w:r>
          </w:p>
        </w:tc>
      </w:tr>
      <w:tr w:rsidR="005D401C" w:rsidRPr="00267362" w14:paraId="07292E92" w14:textId="77777777" w:rsidTr="00267362">
        <w:trPr>
          <w:trHeight w:val="77"/>
        </w:trPr>
        <w:tc>
          <w:tcPr>
            <w:tcW w:w="1725" w:type="dxa"/>
            <w:gridSpan w:val="2"/>
            <w:vMerge/>
            <w:tcBorders>
              <w:left w:val="single" w:sz="4" w:space="0" w:color="auto"/>
              <w:right w:val="single" w:sz="4" w:space="0" w:color="auto"/>
            </w:tcBorders>
            <w:vAlign w:val="center"/>
          </w:tcPr>
          <w:p w14:paraId="4ABC0612" w14:textId="77777777" w:rsidR="005D401C" w:rsidRPr="00267362" w:rsidRDefault="005D401C" w:rsidP="000D184C">
            <w:pPr>
              <w:rPr>
                <w:rFonts w:asciiTheme="majorHAnsi" w:hAnsiTheme="majorHAnsi" w:cstheme="majorHAnsi"/>
                <w:color w:val="000000"/>
                <w:sz w:val="26"/>
                <w:szCs w:val="26"/>
                <w:lang w:val="fr-FR"/>
              </w:rPr>
            </w:pPr>
          </w:p>
        </w:tc>
        <w:tc>
          <w:tcPr>
            <w:tcW w:w="3225" w:type="dxa"/>
            <w:tcBorders>
              <w:top w:val="nil"/>
              <w:left w:val="nil"/>
              <w:bottom w:val="nil"/>
              <w:right w:val="single" w:sz="4" w:space="0" w:color="auto"/>
            </w:tcBorders>
            <w:vAlign w:val="center"/>
          </w:tcPr>
          <w:p w14:paraId="2A41BE20" w14:textId="77777777" w:rsidR="005D401C" w:rsidRPr="00267362" w:rsidRDefault="005D401C" w:rsidP="000D184C">
            <w:pPr>
              <w:jc w:val="left"/>
              <w:rPr>
                <w:rFonts w:asciiTheme="majorHAnsi" w:hAnsiTheme="majorHAnsi" w:cstheme="majorHAnsi"/>
                <w:color w:val="000000"/>
                <w:sz w:val="26"/>
                <w:szCs w:val="26"/>
                <w:lang w:val="id-ID" w:eastAsia="id-ID"/>
              </w:rPr>
            </w:pPr>
          </w:p>
        </w:tc>
        <w:tc>
          <w:tcPr>
            <w:tcW w:w="4831" w:type="dxa"/>
            <w:gridSpan w:val="3"/>
            <w:vMerge/>
            <w:tcBorders>
              <w:left w:val="nil"/>
              <w:right w:val="single" w:sz="4" w:space="0" w:color="auto"/>
            </w:tcBorders>
            <w:vAlign w:val="center"/>
          </w:tcPr>
          <w:p w14:paraId="3727A672" w14:textId="77777777" w:rsidR="005D401C" w:rsidRPr="00267362" w:rsidRDefault="005D401C" w:rsidP="000D184C">
            <w:pPr>
              <w:rPr>
                <w:rFonts w:asciiTheme="majorHAnsi" w:hAnsiTheme="majorHAnsi" w:cstheme="majorHAnsi"/>
                <w:color w:val="000000"/>
                <w:sz w:val="26"/>
                <w:szCs w:val="26"/>
                <w:lang w:eastAsia="id-ID"/>
              </w:rPr>
            </w:pPr>
          </w:p>
        </w:tc>
      </w:tr>
      <w:tr w:rsidR="005D401C" w:rsidRPr="00267362" w14:paraId="5E1F9371" w14:textId="77777777" w:rsidTr="00267362">
        <w:trPr>
          <w:trHeight w:val="80"/>
        </w:trPr>
        <w:tc>
          <w:tcPr>
            <w:tcW w:w="1725" w:type="dxa"/>
            <w:gridSpan w:val="2"/>
            <w:vMerge/>
            <w:tcBorders>
              <w:left w:val="single" w:sz="4" w:space="0" w:color="auto"/>
              <w:bottom w:val="single" w:sz="4" w:space="0" w:color="auto"/>
              <w:right w:val="single" w:sz="4" w:space="0" w:color="auto"/>
            </w:tcBorders>
            <w:vAlign w:val="center"/>
          </w:tcPr>
          <w:p w14:paraId="51EC51A2" w14:textId="77777777" w:rsidR="005D401C" w:rsidRPr="00267362" w:rsidRDefault="005D401C" w:rsidP="000D184C">
            <w:pPr>
              <w:rPr>
                <w:rFonts w:asciiTheme="majorHAnsi" w:hAnsiTheme="majorHAnsi" w:cstheme="majorHAnsi"/>
                <w:color w:val="000000"/>
                <w:sz w:val="26"/>
                <w:szCs w:val="26"/>
                <w:lang w:val="fr-FR"/>
              </w:rPr>
            </w:pPr>
          </w:p>
        </w:tc>
        <w:tc>
          <w:tcPr>
            <w:tcW w:w="3225" w:type="dxa"/>
            <w:tcBorders>
              <w:top w:val="nil"/>
              <w:left w:val="nil"/>
              <w:bottom w:val="single" w:sz="4" w:space="0" w:color="auto"/>
              <w:right w:val="single" w:sz="4" w:space="0" w:color="auto"/>
            </w:tcBorders>
            <w:vAlign w:val="center"/>
          </w:tcPr>
          <w:p w14:paraId="72048F56" w14:textId="77777777" w:rsidR="005D401C" w:rsidRPr="00267362" w:rsidRDefault="005D401C" w:rsidP="000D184C">
            <w:pPr>
              <w:jc w:val="left"/>
              <w:rPr>
                <w:rFonts w:asciiTheme="majorHAnsi" w:hAnsiTheme="majorHAnsi" w:cstheme="majorHAnsi"/>
                <w:color w:val="000000"/>
                <w:sz w:val="26"/>
                <w:szCs w:val="26"/>
                <w:lang w:val="id-ID" w:eastAsia="id-ID"/>
              </w:rPr>
            </w:pPr>
          </w:p>
        </w:tc>
        <w:tc>
          <w:tcPr>
            <w:tcW w:w="4831" w:type="dxa"/>
            <w:gridSpan w:val="3"/>
            <w:vMerge/>
            <w:tcBorders>
              <w:left w:val="nil"/>
              <w:bottom w:val="single" w:sz="4" w:space="0" w:color="auto"/>
              <w:right w:val="single" w:sz="4" w:space="0" w:color="auto"/>
            </w:tcBorders>
            <w:vAlign w:val="center"/>
          </w:tcPr>
          <w:p w14:paraId="33FBCE21" w14:textId="77777777" w:rsidR="005D401C" w:rsidRPr="00267362" w:rsidRDefault="005D401C" w:rsidP="000D184C">
            <w:pPr>
              <w:rPr>
                <w:rFonts w:asciiTheme="majorHAnsi" w:hAnsiTheme="majorHAnsi" w:cstheme="majorHAnsi"/>
                <w:color w:val="000000"/>
                <w:sz w:val="26"/>
                <w:szCs w:val="26"/>
                <w:lang w:eastAsia="id-ID"/>
              </w:rPr>
            </w:pPr>
          </w:p>
        </w:tc>
      </w:tr>
    </w:tbl>
    <w:p w14:paraId="7C682C84" w14:textId="77777777" w:rsidR="005D401C" w:rsidRPr="00267362" w:rsidRDefault="005D401C" w:rsidP="005D401C">
      <w:pPr>
        <w:widowControl w:val="0"/>
        <w:tabs>
          <w:tab w:val="left" w:pos="916"/>
        </w:tabs>
        <w:spacing w:after="100"/>
        <w:rPr>
          <w:rFonts w:asciiTheme="majorHAnsi" w:hAnsiTheme="majorHAnsi" w:cstheme="majorHAnsi"/>
          <w:b/>
          <w:bCs/>
          <w:color w:val="000000"/>
          <w:sz w:val="26"/>
          <w:szCs w:val="26"/>
        </w:rPr>
      </w:pPr>
    </w:p>
    <w:p w14:paraId="4380B552" w14:textId="77777777" w:rsidR="005D401C" w:rsidRPr="00267362" w:rsidRDefault="005D401C" w:rsidP="005D401C">
      <w:pPr>
        <w:keepNext/>
        <w:keepLines/>
        <w:widowControl w:val="0"/>
        <w:tabs>
          <w:tab w:val="left" w:pos="1120"/>
        </w:tabs>
        <w:spacing w:after="100"/>
        <w:outlineLvl w:val="0"/>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xml:space="preserve">4. </w:t>
      </w:r>
      <w:proofErr w:type="spellStart"/>
      <w:r w:rsidRPr="00267362">
        <w:rPr>
          <w:rFonts w:asciiTheme="majorHAnsi" w:hAnsiTheme="majorHAnsi" w:cstheme="majorHAnsi"/>
          <w:b/>
          <w:bCs/>
          <w:color w:val="000000"/>
          <w:sz w:val="26"/>
          <w:szCs w:val="26"/>
        </w:rPr>
        <w:t>Giải</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pháp</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và</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phương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pháp</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luận</w:t>
      </w:r>
      <w:proofErr w:type="spellEnd"/>
      <w:r w:rsidRPr="00267362">
        <w:rPr>
          <w:rFonts w:asciiTheme="majorHAnsi" w:hAnsiTheme="majorHAnsi" w:cstheme="majorHAnsi"/>
          <w:b/>
          <w:bCs/>
          <w:color w:val="000000"/>
          <w:sz w:val="26"/>
          <w:szCs w:val="26"/>
        </w:rPr>
        <w:t>:</w:t>
      </w:r>
    </w:p>
    <w:p w14:paraId="3BB8DDE3" w14:textId="77777777" w:rsidR="005D401C" w:rsidRPr="00267362" w:rsidRDefault="005D401C" w:rsidP="005D401C">
      <w:pPr>
        <w:widowControl w:val="0"/>
        <w:spacing w:after="80" w:line="232" w:lineRule="auto"/>
        <w:ind w:firstLine="780"/>
        <w:rPr>
          <w:rFonts w:asciiTheme="majorHAnsi" w:hAnsiTheme="majorHAnsi" w:cstheme="majorHAnsi"/>
          <w:i/>
          <w:iCs/>
          <w:color w:val="000000"/>
          <w:sz w:val="26"/>
          <w:szCs w:val="26"/>
        </w:rPr>
      </w:pPr>
      <w:proofErr w:type="spellStart"/>
      <w:r w:rsidRPr="00267362">
        <w:rPr>
          <w:rFonts w:asciiTheme="majorHAnsi" w:hAnsiTheme="majorHAnsi" w:cstheme="majorHAnsi"/>
          <w:i/>
          <w:iCs/>
          <w:color w:val="000000"/>
          <w:sz w:val="26"/>
          <w:szCs w:val="26"/>
        </w:rPr>
        <w:t>Nhà</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thầu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chuẩn</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bị</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để</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xuất</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giải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pháp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phương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pháp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luận</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tổng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quát</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thực</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hiện</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dịch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vụ</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theo</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các</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nội</w:t>
      </w:r>
      <w:proofErr w:type="spellEnd"/>
      <w:r w:rsidRPr="00267362">
        <w:rPr>
          <w:rFonts w:asciiTheme="majorHAnsi" w:hAnsiTheme="majorHAnsi" w:cstheme="majorHAnsi"/>
          <w:i/>
          <w:iCs/>
          <w:color w:val="000000"/>
          <w:sz w:val="26"/>
          <w:szCs w:val="26"/>
        </w:rPr>
        <w:t xml:space="preserve"> dung </w:t>
      </w:r>
      <w:proofErr w:type="spellStart"/>
      <w:r w:rsidRPr="00267362">
        <w:rPr>
          <w:rFonts w:asciiTheme="majorHAnsi" w:hAnsiTheme="majorHAnsi" w:cstheme="majorHAnsi"/>
          <w:i/>
          <w:iCs/>
          <w:color w:val="000000"/>
          <w:sz w:val="26"/>
          <w:szCs w:val="26"/>
        </w:rPr>
        <w:t>quy</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định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tại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Chương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này</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để</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đảm</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bảo</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đáp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ứng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yêu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cầu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tại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Mục</w:t>
      </w:r>
      <w:proofErr w:type="spellEnd"/>
      <w:r w:rsidRPr="00267362">
        <w:rPr>
          <w:rFonts w:asciiTheme="majorHAnsi" w:hAnsiTheme="majorHAnsi" w:cstheme="majorHAnsi"/>
          <w:i/>
          <w:iCs/>
          <w:color w:val="000000"/>
          <w:sz w:val="26"/>
          <w:szCs w:val="26"/>
        </w:rPr>
        <w:t xml:space="preserve"> 3. </w:t>
      </w:r>
      <w:proofErr w:type="spellStart"/>
      <w:r w:rsidRPr="00267362">
        <w:rPr>
          <w:rFonts w:asciiTheme="majorHAnsi" w:hAnsiTheme="majorHAnsi" w:cstheme="majorHAnsi"/>
          <w:i/>
          <w:iCs/>
          <w:color w:val="000000"/>
          <w:sz w:val="26"/>
          <w:szCs w:val="26"/>
        </w:rPr>
        <w:t>Tiêu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chuẩn</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đánh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giá</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về</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kỹ</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thuật-Chương</w:t>
      </w:r>
      <w:proofErr w:type="spellEnd"/>
      <w:r w:rsidRPr="00267362">
        <w:rPr>
          <w:rFonts w:asciiTheme="majorHAnsi" w:hAnsiTheme="majorHAnsi" w:cstheme="majorHAnsi"/>
          <w:i/>
          <w:iCs/>
          <w:color w:val="000000"/>
          <w:sz w:val="26"/>
          <w:szCs w:val="26"/>
        </w:rPr>
        <w:t xml:space="preserve"> III, </w:t>
      </w:r>
      <w:proofErr w:type="spellStart"/>
      <w:r w:rsidRPr="00267362">
        <w:rPr>
          <w:rFonts w:asciiTheme="majorHAnsi" w:hAnsiTheme="majorHAnsi" w:cstheme="majorHAnsi"/>
          <w:i/>
          <w:iCs/>
          <w:color w:val="000000"/>
          <w:sz w:val="26"/>
          <w:szCs w:val="26"/>
        </w:rPr>
        <w:t>gồm</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các</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phần</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như</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sau</w:t>
      </w:r>
      <w:proofErr w:type="spellEnd"/>
      <w:r w:rsidRPr="00267362">
        <w:rPr>
          <w:rFonts w:asciiTheme="majorHAnsi" w:hAnsiTheme="majorHAnsi" w:cstheme="majorHAnsi"/>
          <w:i/>
          <w:iCs/>
          <w:color w:val="000000"/>
          <w:sz w:val="26"/>
          <w:szCs w:val="26"/>
        </w:rPr>
        <w:t>:</w:t>
      </w:r>
    </w:p>
    <w:p w14:paraId="3E2511CD" w14:textId="77777777" w:rsidR="005D401C" w:rsidRPr="00267362" w:rsidRDefault="005D401C" w:rsidP="005D401C">
      <w:pPr>
        <w:widowControl w:val="0"/>
        <w:spacing w:after="100"/>
        <w:jc w:val="left"/>
        <w:rPr>
          <w:rFonts w:asciiTheme="majorHAnsi" w:hAnsiTheme="majorHAnsi" w:cstheme="majorHAnsi"/>
          <w:i/>
          <w:iCs/>
          <w:color w:val="000000"/>
          <w:sz w:val="26"/>
          <w:szCs w:val="26"/>
        </w:rPr>
      </w:pPr>
      <w:bookmarkStart w:id="3" w:name="bookmark122"/>
      <w:bookmarkEnd w:id="3"/>
      <w:r w:rsidRPr="00267362">
        <w:rPr>
          <w:rFonts w:asciiTheme="majorHAnsi" w:hAnsiTheme="majorHAnsi" w:cstheme="majorHAnsi"/>
          <w:b/>
          <w:bCs/>
          <w:i/>
          <w:iCs/>
          <w:color w:val="000000"/>
          <w:sz w:val="26"/>
          <w:szCs w:val="26"/>
        </w:rPr>
        <w:tab/>
        <w:t>4.</w:t>
      </w:r>
      <w:proofErr w:type="gramStart"/>
      <w:r w:rsidRPr="00267362">
        <w:rPr>
          <w:rFonts w:asciiTheme="majorHAnsi" w:hAnsiTheme="majorHAnsi" w:cstheme="majorHAnsi"/>
          <w:b/>
          <w:bCs/>
          <w:i/>
          <w:iCs/>
          <w:color w:val="000000"/>
          <w:sz w:val="26"/>
          <w:szCs w:val="26"/>
        </w:rPr>
        <w:t>1.Giải</w:t>
      </w:r>
      <w:proofErr w:type="gram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pháp</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và</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phương</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pháp</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luận</w:t>
      </w:r>
      <w:proofErr w:type="spellEnd"/>
      <w:r w:rsidRPr="00267362">
        <w:rPr>
          <w:rFonts w:asciiTheme="majorHAnsi" w:hAnsiTheme="majorHAnsi" w:cstheme="majorHAnsi"/>
          <w:b/>
          <w:bCs/>
          <w:i/>
          <w:iCs/>
          <w:color w:val="000000"/>
          <w:sz w:val="26"/>
          <w:szCs w:val="26"/>
        </w:rPr>
        <w:t>:</w:t>
      </w:r>
    </w:p>
    <w:p w14:paraId="2F28B220" w14:textId="77777777" w:rsidR="005D401C" w:rsidRPr="00267362" w:rsidRDefault="005D401C" w:rsidP="005D401C">
      <w:pPr>
        <w:widowControl w:val="0"/>
        <w:spacing w:after="80"/>
        <w:ind w:left="220" w:firstLine="540"/>
        <w:rPr>
          <w:rFonts w:asciiTheme="majorHAnsi" w:hAnsiTheme="majorHAnsi" w:cstheme="majorHAnsi"/>
          <w:i/>
          <w:iCs/>
          <w:color w:val="000000"/>
          <w:sz w:val="26"/>
          <w:szCs w:val="26"/>
        </w:rPr>
      </w:pPr>
      <w:proofErr w:type="spellStart"/>
      <w:r w:rsidRPr="00267362">
        <w:rPr>
          <w:rFonts w:asciiTheme="majorHAnsi" w:hAnsiTheme="majorHAnsi" w:cstheme="majorHAnsi"/>
          <w:i/>
          <w:iCs/>
          <w:color w:val="000000"/>
          <w:sz w:val="26"/>
          <w:szCs w:val="26"/>
        </w:rPr>
        <w:t>Nhà</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thầu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phải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thuyết</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minh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giải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pháp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và</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phương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pháp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luận</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và</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cụ</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thể</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hóa</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các</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tiêu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chí</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làm</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cơ</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sơ</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đánh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giá</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về</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kỹ</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thuật</w:t>
      </w:r>
      <w:proofErr w:type="spellEnd"/>
      <w:r w:rsidRPr="00267362">
        <w:rPr>
          <w:rFonts w:asciiTheme="majorHAnsi" w:hAnsiTheme="majorHAnsi" w:cstheme="majorHAnsi"/>
          <w:i/>
          <w:iCs/>
          <w:color w:val="000000"/>
          <w:sz w:val="26"/>
          <w:szCs w:val="26"/>
        </w:rPr>
        <w:t xml:space="preserve"> bao </w:t>
      </w:r>
      <w:proofErr w:type="spellStart"/>
      <w:r w:rsidRPr="00267362">
        <w:rPr>
          <w:rFonts w:asciiTheme="majorHAnsi" w:hAnsiTheme="majorHAnsi" w:cstheme="majorHAnsi"/>
          <w:i/>
          <w:iCs/>
          <w:color w:val="000000"/>
          <w:sz w:val="26"/>
          <w:szCs w:val="26"/>
        </w:rPr>
        <w:t>gồm</w:t>
      </w:r>
      <w:proofErr w:type="spellEnd"/>
      <w:r w:rsidRPr="00267362">
        <w:rPr>
          <w:rFonts w:asciiTheme="majorHAnsi" w:hAnsiTheme="majorHAnsi" w:cstheme="majorHAnsi"/>
          <w:i/>
          <w:iCs/>
          <w:color w:val="000000"/>
          <w:sz w:val="26"/>
          <w:szCs w:val="26"/>
        </w:rPr>
        <w:t>:</w:t>
      </w:r>
    </w:p>
    <w:p w14:paraId="4746487F" w14:textId="77777777" w:rsidR="005D401C" w:rsidRPr="00267362" w:rsidRDefault="005D401C" w:rsidP="005D401C">
      <w:pPr>
        <w:widowControl w:val="0"/>
        <w:spacing w:after="80"/>
        <w:ind w:left="220" w:firstLine="540"/>
        <w:rPr>
          <w:rFonts w:asciiTheme="majorHAnsi" w:hAnsiTheme="majorHAnsi" w:cstheme="majorHAnsi"/>
          <w:i/>
          <w:iCs/>
          <w:color w:val="000000"/>
          <w:sz w:val="26"/>
          <w:szCs w:val="26"/>
        </w:rPr>
      </w:pPr>
      <w:r w:rsidRPr="00267362">
        <w:rPr>
          <w:rFonts w:asciiTheme="majorHAnsi" w:hAnsiTheme="majorHAnsi" w:cstheme="majorHAnsi"/>
          <w:b/>
          <w:bCs/>
          <w:i/>
          <w:iCs/>
          <w:color w:val="000000"/>
          <w:sz w:val="26"/>
          <w:szCs w:val="26"/>
        </w:rPr>
        <w:t xml:space="preserve">4.1.1 </w:t>
      </w:r>
      <w:proofErr w:type="spellStart"/>
      <w:r w:rsidRPr="00267362">
        <w:rPr>
          <w:rFonts w:asciiTheme="majorHAnsi" w:hAnsiTheme="majorHAnsi" w:cstheme="majorHAnsi"/>
          <w:b/>
          <w:bCs/>
          <w:i/>
          <w:iCs/>
          <w:color w:val="000000"/>
          <w:sz w:val="26"/>
          <w:szCs w:val="26"/>
        </w:rPr>
        <w:t>Tính</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hiệu</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quả</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của</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việc</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cung</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cấp</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dịch</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vụ</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i/>
          <w:iCs/>
          <w:color w:val="000000"/>
          <w:sz w:val="26"/>
          <w:szCs w:val="26"/>
        </w:rPr>
        <w:t>Phần</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này</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nhà</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thầu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tự</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giới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thiệu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về</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đơn</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vị</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mình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nhằm</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chứng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minh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sẽ</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thực</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hiện</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hiệu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quả</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công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việc</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theo</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yêu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cầu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của</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Chủ</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đầu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tư</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cụ</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thể</w:t>
      </w:r>
      <w:proofErr w:type="spellEnd"/>
      <w:r w:rsidRPr="00267362">
        <w:rPr>
          <w:rFonts w:asciiTheme="majorHAnsi" w:hAnsiTheme="majorHAnsi" w:cstheme="majorHAnsi"/>
          <w:i/>
          <w:iCs/>
          <w:color w:val="000000"/>
          <w:sz w:val="26"/>
          <w:szCs w:val="26"/>
        </w:rPr>
        <w:t>:</w:t>
      </w:r>
    </w:p>
    <w:p w14:paraId="6E5805ED" w14:textId="332C7773" w:rsidR="005D401C" w:rsidRPr="00267362" w:rsidRDefault="00312D78" w:rsidP="00312D78">
      <w:pPr>
        <w:widowControl w:val="0"/>
        <w:tabs>
          <w:tab w:val="left" w:pos="1116"/>
        </w:tabs>
        <w:spacing w:after="100"/>
        <w:rPr>
          <w:rFonts w:asciiTheme="majorHAnsi" w:hAnsiTheme="majorHAnsi" w:cstheme="majorHAnsi"/>
          <w:i/>
          <w:iCs/>
          <w:color w:val="000000"/>
          <w:sz w:val="26"/>
          <w:szCs w:val="26"/>
        </w:rPr>
      </w:pPr>
      <w:bookmarkStart w:id="4" w:name="bookmark123"/>
      <w:bookmarkEnd w:id="4"/>
      <w:r w:rsidRPr="00267362">
        <w:rPr>
          <w:rFonts w:asciiTheme="majorHAnsi" w:hAnsiTheme="majorHAnsi" w:cstheme="majorHAnsi"/>
          <w:i/>
          <w:iCs/>
          <w:color w:val="000000"/>
          <w:sz w:val="26"/>
          <w:szCs w:val="26"/>
        </w:rPr>
        <w:tab/>
        <w:t xml:space="preserve">a) </w:t>
      </w:r>
      <w:proofErr w:type="spellStart"/>
      <w:r w:rsidR="005D401C" w:rsidRPr="00267362">
        <w:rPr>
          <w:rFonts w:asciiTheme="majorHAnsi" w:hAnsiTheme="majorHAnsi" w:cstheme="majorHAnsi"/>
          <w:i/>
          <w:iCs/>
          <w:color w:val="000000"/>
          <w:sz w:val="26"/>
          <w:szCs w:val="26"/>
        </w:rPr>
        <w:t>Giới</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thiệu</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quá</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trình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hình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thành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đơn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vị</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như</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năm</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thành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lập</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số</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năm</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hoạt</w:t>
      </w:r>
      <w:proofErr w:type="spellEnd"/>
      <w:r w:rsidR="005D401C" w:rsidRPr="00267362">
        <w:rPr>
          <w:rFonts w:asciiTheme="majorHAnsi" w:hAnsiTheme="majorHAnsi" w:cstheme="majorHAnsi"/>
          <w:i/>
          <w:iCs/>
          <w:color w:val="000000"/>
          <w:sz w:val="26"/>
          <w:szCs w:val="26"/>
        </w:rPr>
        <w:t xml:space="preserve"> động, </w:t>
      </w:r>
      <w:proofErr w:type="spellStart"/>
      <w:r w:rsidR="005D401C" w:rsidRPr="00267362">
        <w:rPr>
          <w:rFonts w:asciiTheme="majorHAnsi" w:hAnsiTheme="majorHAnsi" w:cstheme="majorHAnsi"/>
          <w:i/>
          <w:iCs/>
          <w:color w:val="000000"/>
          <w:sz w:val="26"/>
          <w:szCs w:val="26"/>
        </w:rPr>
        <w:t>các</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căn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cứ</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pháp</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lý</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thành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lập</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hoạt</w:t>
      </w:r>
      <w:proofErr w:type="spellEnd"/>
      <w:r w:rsidR="005D401C" w:rsidRPr="00267362">
        <w:rPr>
          <w:rFonts w:asciiTheme="majorHAnsi" w:hAnsiTheme="majorHAnsi" w:cstheme="majorHAnsi"/>
          <w:i/>
          <w:iCs/>
          <w:color w:val="000000"/>
          <w:sz w:val="26"/>
          <w:szCs w:val="26"/>
        </w:rPr>
        <w:t xml:space="preserve"> động...</w:t>
      </w:r>
    </w:p>
    <w:p w14:paraId="41E8547A" w14:textId="0C4D8EE1" w:rsidR="005D401C" w:rsidRPr="00267362" w:rsidRDefault="00F127CA" w:rsidP="00312D78">
      <w:pPr>
        <w:widowControl w:val="0"/>
        <w:tabs>
          <w:tab w:val="left" w:pos="1123"/>
        </w:tabs>
        <w:spacing w:after="100"/>
        <w:jc w:val="left"/>
        <w:rPr>
          <w:rFonts w:asciiTheme="majorHAnsi" w:hAnsiTheme="majorHAnsi" w:cstheme="majorHAnsi"/>
          <w:i/>
          <w:iCs/>
          <w:color w:val="000000"/>
          <w:sz w:val="26"/>
          <w:szCs w:val="26"/>
        </w:rPr>
      </w:pPr>
      <w:bookmarkStart w:id="5" w:name="bookmark124"/>
      <w:bookmarkEnd w:id="5"/>
      <w:r w:rsidRPr="00267362">
        <w:rPr>
          <w:rFonts w:asciiTheme="majorHAnsi" w:hAnsiTheme="majorHAnsi" w:cstheme="majorHAnsi"/>
          <w:i/>
          <w:iCs/>
          <w:color w:val="000000"/>
          <w:sz w:val="26"/>
          <w:szCs w:val="26"/>
        </w:rPr>
        <w:lastRenderedPageBreak/>
        <w:tab/>
      </w:r>
      <w:r w:rsidR="00312D78" w:rsidRPr="00267362">
        <w:rPr>
          <w:rFonts w:asciiTheme="majorHAnsi" w:hAnsiTheme="majorHAnsi" w:cstheme="majorHAnsi"/>
          <w:i/>
          <w:iCs/>
          <w:color w:val="000000"/>
          <w:sz w:val="26"/>
          <w:szCs w:val="26"/>
        </w:rPr>
        <w:t xml:space="preserve">b) </w:t>
      </w:r>
      <w:proofErr w:type="spellStart"/>
      <w:r w:rsidR="005D401C" w:rsidRPr="00267362">
        <w:rPr>
          <w:rFonts w:asciiTheme="majorHAnsi" w:hAnsiTheme="majorHAnsi" w:cstheme="majorHAnsi"/>
          <w:i/>
          <w:iCs/>
          <w:color w:val="000000"/>
          <w:sz w:val="26"/>
          <w:szCs w:val="26"/>
        </w:rPr>
        <w:t>Sơ</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đồ</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tổ</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chức</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của</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đơn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vị</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cung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cấp</w:t>
      </w:r>
      <w:proofErr w:type="spellEnd"/>
      <w:r w:rsidR="005D401C" w:rsidRPr="00267362">
        <w:rPr>
          <w:rFonts w:asciiTheme="majorHAnsi" w:hAnsiTheme="majorHAnsi" w:cstheme="majorHAnsi"/>
          <w:i/>
          <w:iCs/>
          <w:color w:val="000000"/>
          <w:sz w:val="26"/>
          <w:szCs w:val="26"/>
        </w:rPr>
        <w:t xml:space="preserve"> dịch </w:t>
      </w:r>
      <w:proofErr w:type="spellStart"/>
      <w:r w:rsidR="005D401C" w:rsidRPr="00267362">
        <w:rPr>
          <w:rFonts w:asciiTheme="majorHAnsi" w:hAnsiTheme="majorHAnsi" w:cstheme="majorHAnsi"/>
          <w:i/>
          <w:iCs/>
          <w:color w:val="000000"/>
          <w:sz w:val="26"/>
          <w:szCs w:val="26"/>
        </w:rPr>
        <w:t>vụ</w:t>
      </w:r>
      <w:proofErr w:type="spellEnd"/>
      <w:r w:rsidR="005D401C" w:rsidRPr="00267362">
        <w:rPr>
          <w:rFonts w:asciiTheme="majorHAnsi" w:hAnsiTheme="majorHAnsi" w:cstheme="majorHAnsi"/>
          <w:i/>
          <w:iCs/>
          <w:color w:val="000000"/>
          <w:sz w:val="26"/>
          <w:szCs w:val="26"/>
        </w:rPr>
        <w:t>.</w:t>
      </w:r>
    </w:p>
    <w:p w14:paraId="08FD9E12" w14:textId="101FA2DF" w:rsidR="005D401C" w:rsidRPr="00267362" w:rsidRDefault="005D401C" w:rsidP="005D401C">
      <w:pPr>
        <w:widowControl w:val="0"/>
        <w:ind w:left="86"/>
        <w:rPr>
          <w:rFonts w:asciiTheme="majorHAnsi" w:hAnsiTheme="majorHAnsi" w:cstheme="majorHAnsi"/>
          <w:i/>
          <w:iCs/>
          <w:color w:val="000000"/>
          <w:sz w:val="26"/>
          <w:szCs w:val="26"/>
        </w:rPr>
      </w:pPr>
      <w:r w:rsidRPr="00267362">
        <w:rPr>
          <w:rFonts w:asciiTheme="majorHAnsi" w:hAnsiTheme="majorHAnsi" w:cstheme="majorHAnsi"/>
          <w:i/>
          <w:iCs/>
          <w:color w:val="000000"/>
          <w:sz w:val="26"/>
          <w:szCs w:val="26"/>
        </w:rPr>
        <w:t xml:space="preserve">   </w:t>
      </w:r>
      <w:r w:rsidR="00312D78" w:rsidRPr="00267362">
        <w:rPr>
          <w:rFonts w:asciiTheme="majorHAnsi" w:hAnsiTheme="majorHAnsi" w:cstheme="majorHAnsi"/>
          <w:i/>
          <w:iCs/>
          <w:color w:val="000000"/>
          <w:sz w:val="26"/>
          <w:szCs w:val="26"/>
        </w:rPr>
        <w:tab/>
        <w:t xml:space="preserve">    c)</w:t>
      </w:r>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Trình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bày</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kinh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nghiệm</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và</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uy</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tín</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của</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nhà</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thầu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thông</w:t>
      </w:r>
      <w:proofErr w:type="spellEnd"/>
      <w:r w:rsidRPr="00267362">
        <w:rPr>
          <w:rFonts w:asciiTheme="majorHAnsi" w:hAnsiTheme="majorHAnsi" w:cstheme="majorHAnsi"/>
          <w:i/>
          <w:iCs/>
          <w:color w:val="000000"/>
          <w:sz w:val="26"/>
          <w:szCs w:val="26"/>
        </w:rPr>
        <w:t xml:space="preserve"> qua </w:t>
      </w:r>
      <w:proofErr w:type="spellStart"/>
      <w:r w:rsidRPr="00267362">
        <w:rPr>
          <w:rFonts w:asciiTheme="majorHAnsi" w:hAnsiTheme="majorHAnsi" w:cstheme="majorHAnsi"/>
          <w:i/>
          <w:iCs/>
          <w:color w:val="000000"/>
          <w:sz w:val="26"/>
          <w:szCs w:val="26"/>
        </w:rPr>
        <w:t>việc</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thực</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hiện</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các</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hợp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đồng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tương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tự</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có</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kèm</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tài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liệu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xác</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thực</w:t>
      </w:r>
      <w:proofErr w:type="spellEnd"/>
      <w:r w:rsidRPr="00267362">
        <w:rPr>
          <w:rFonts w:asciiTheme="majorHAnsi" w:hAnsiTheme="majorHAnsi" w:cstheme="majorHAnsi"/>
          <w:i/>
          <w:iCs/>
          <w:color w:val="000000"/>
          <w:sz w:val="26"/>
          <w:szCs w:val="26"/>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63"/>
        <w:gridCol w:w="5774"/>
        <w:gridCol w:w="1489"/>
      </w:tblGrid>
      <w:tr w:rsidR="005D401C" w:rsidRPr="00267362" w14:paraId="6B089951" w14:textId="77777777" w:rsidTr="000D184C">
        <w:trPr>
          <w:trHeight w:hRule="exact" w:val="816"/>
          <w:jc w:val="center"/>
        </w:trPr>
        <w:tc>
          <w:tcPr>
            <w:tcW w:w="2263" w:type="dxa"/>
            <w:vMerge w:val="restart"/>
            <w:tcBorders>
              <w:top w:val="single" w:sz="4" w:space="0" w:color="auto"/>
              <w:left w:val="single" w:sz="4" w:space="0" w:color="auto"/>
              <w:bottom w:val="single" w:sz="4" w:space="0" w:color="auto"/>
              <w:right w:val="nil"/>
            </w:tcBorders>
            <w:shd w:val="clear" w:color="auto" w:fill="FFFFFF"/>
            <w:vAlign w:val="center"/>
            <w:hideMark/>
          </w:tcPr>
          <w:p w14:paraId="04A5D28A" w14:textId="77777777" w:rsidR="005D401C" w:rsidRPr="00267362" w:rsidRDefault="005D401C" w:rsidP="000D184C">
            <w:pPr>
              <w:widowControl w:val="0"/>
              <w:jc w:val="center"/>
              <w:rPr>
                <w:rFonts w:asciiTheme="majorHAnsi" w:hAnsiTheme="majorHAnsi" w:cstheme="majorHAnsi"/>
                <w:color w:val="000000"/>
                <w:sz w:val="26"/>
                <w:szCs w:val="26"/>
              </w:rPr>
            </w:pPr>
            <w:proofErr w:type="spellStart"/>
            <w:r w:rsidRPr="00267362">
              <w:rPr>
                <w:rFonts w:asciiTheme="majorHAnsi" w:hAnsiTheme="majorHAnsi" w:cstheme="majorHAnsi"/>
                <w:b/>
                <w:bCs/>
                <w:color w:val="000000"/>
                <w:sz w:val="26"/>
                <w:szCs w:val="26"/>
              </w:rPr>
              <w:t>Kết</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luận</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yêu</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cầu</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tại</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Khoản</w:t>
            </w:r>
            <w:proofErr w:type="spellEnd"/>
            <w:r w:rsidRPr="00267362">
              <w:rPr>
                <w:rFonts w:asciiTheme="majorHAnsi" w:hAnsiTheme="majorHAnsi" w:cstheme="majorHAnsi"/>
                <w:b/>
                <w:bCs/>
                <w:color w:val="000000"/>
                <w:sz w:val="26"/>
                <w:szCs w:val="26"/>
              </w:rPr>
              <w:t xml:space="preserve"> 4.1.1 </w:t>
            </w:r>
            <w:proofErr w:type="spellStart"/>
            <w:r w:rsidRPr="00267362">
              <w:rPr>
                <w:rFonts w:asciiTheme="majorHAnsi" w:hAnsiTheme="majorHAnsi" w:cstheme="majorHAnsi"/>
                <w:b/>
                <w:bCs/>
                <w:color w:val="000000"/>
                <w:sz w:val="26"/>
                <w:szCs w:val="26"/>
              </w:rPr>
              <w:t>mục</w:t>
            </w:r>
            <w:proofErr w:type="spellEnd"/>
            <w:r w:rsidRPr="00267362">
              <w:rPr>
                <w:rFonts w:asciiTheme="majorHAnsi" w:hAnsiTheme="majorHAnsi" w:cstheme="majorHAnsi"/>
                <w:b/>
                <w:bCs/>
                <w:color w:val="000000"/>
                <w:sz w:val="26"/>
                <w:szCs w:val="26"/>
              </w:rPr>
              <w:t xml:space="preserve"> 4. </w:t>
            </w:r>
            <w:proofErr w:type="spellStart"/>
            <w:r w:rsidRPr="00267362">
              <w:rPr>
                <w:rFonts w:asciiTheme="majorHAnsi" w:hAnsiTheme="majorHAnsi" w:cstheme="majorHAnsi"/>
                <w:b/>
                <w:bCs/>
                <w:color w:val="000000"/>
                <w:sz w:val="26"/>
                <w:szCs w:val="26"/>
              </w:rPr>
              <w:t>Giải</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pháp</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và</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phương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pháp</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luận-Chương</w:t>
            </w:r>
            <w:proofErr w:type="spellEnd"/>
            <w:r w:rsidRPr="00267362">
              <w:rPr>
                <w:rFonts w:asciiTheme="majorHAnsi" w:hAnsiTheme="majorHAnsi" w:cstheme="majorHAnsi"/>
                <w:b/>
                <w:bCs/>
                <w:color w:val="000000"/>
                <w:sz w:val="26"/>
                <w:szCs w:val="26"/>
              </w:rPr>
              <w:t xml:space="preserve"> V</w:t>
            </w:r>
          </w:p>
        </w:tc>
        <w:tc>
          <w:tcPr>
            <w:tcW w:w="5774" w:type="dxa"/>
            <w:tcBorders>
              <w:top w:val="single" w:sz="4" w:space="0" w:color="auto"/>
              <w:left w:val="single" w:sz="4" w:space="0" w:color="auto"/>
              <w:bottom w:val="nil"/>
              <w:right w:val="nil"/>
            </w:tcBorders>
            <w:shd w:val="clear" w:color="auto" w:fill="FFFFFF"/>
            <w:vAlign w:val="bottom"/>
            <w:hideMark/>
          </w:tcPr>
          <w:p w14:paraId="688A9BDF" w14:textId="77777777" w:rsidR="005D401C" w:rsidRPr="00267362" w:rsidRDefault="005D401C" w:rsidP="000D184C">
            <w:pPr>
              <w:widowControl w:val="0"/>
              <w:rPr>
                <w:rFonts w:asciiTheme="majorHAnsi" w:hAnsiTheme="majorHAnsi" w:cstheme="majorHAnsi"/>
                <w:color w:val="000000"/>
                <w:sz w:val="26"/>
                <w:szCs w:val="26"/>
              </w:rPr>
            </w:pPr>
            <w:proofErr w:type="spellStart"/>
            <w:r w:rsidRPr="00267362">
              <w:rPr>
                <w:rFonts w:asciiTheme="majorHAnsi" w:hAnsiTheme="majorHAnsi" w:cstheme="majorHAnsi"/>
                <w:b/>
                <w:bCs/>
                <w:color w:val="000000"/>
                <w:sz w:val="26"/>
                <w:szCs w:val="26"/>
              </w:rPr>
              <w:t>Có</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color w:val="000000"/>
                <w:sz w:val="26"/>
                <w:szCs w:val="26"/>
              </w:rPr>
              <w:t>thuyết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minh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đầy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đủ</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cả</w:t>
            </w:r>
            <w:proofErr w:type="spellEnd"/>
            <w:r w:rsidRPr="00267362">
              <w:rPr>
                <w:rFonts w:asciiTheme="majorHAnsi" w:hAnsiTheme="majorHAnsi" w:cstheme="majorHAnsi"/>
                <w:color w:val="000000"/>
                <w:sz w:val="26"/>
                <w:szCs w:val="26"/>
              </w:rPr>
              <w:t xml:space="preserve"> 03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chí</w:t>
            </w:r>
            <w:proofErr w:type="spellEnd"/>
            <w:r w:rsidRPr="00267362">
              <w:rPr>
                <w:rFonts w:asciiTheme="majorHAnsi" w:hAnsiTheme="majorHAnsi" w:cstheme="majorHAnsi"/>
                <w:color w:val="000000"/>
                <w:sz w:val="26"/>
                <w:szCs w:val="26"/>
              </w:rPr>
              <w:t xml:space="preserve"> </w:t>
            </w:r>
            <w:r w:rsidRPr="00267362">
              <w:rPr>
                <w:rFonts w:asciiTheme="majorHAnsi" w:hAnsiTheme="majorHAnsi" w:cstheme="majorHAnsi"/>
                <w:b/>
                <w:bCs/>
                <w:color w:val="000000"/>
                <w:sz w:val="26"/>
                <w:szCs w:val="26"/>
              </w:rPr>
              <w:t xml:space="preserve">a, b, c </w:t>
            </w:r>
            <w:proofErr w:type="spellStart"/>
            <w:r w:rsidRPr="00267362">
              <w:rPr>
                <w:rFonts w:asciiTheme="majorHAnsi" w:hAnsiTheme="majorHAnsi" w:cstheme="majorHAnsi"/>
                <w:color w:val="000000"/>
                <w:sz w:val="26"/>
                <w:szCs w:val="26"/>
              </w:rPr>
              <w:t>nêu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được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định</w:t>
            </w:r>
            <w:proofErr w:type="spellEnd"/>
            <w:r w:rsidRPr="00267362">
              <w:rPr>
                <w:rFonts w:asciiTheme="majorHAnsi" w:hAnsiTheme="majorHAnsi" w:cstheme="majorHAnsi"/>
                <w:color w:val="000000"/>
                <w:sz w:val="26"/>
                <w:szCs w:val="26"/>
              </w:rPr>
              <w:t xml:space="preserve"> là </w:t>
            </w:r>
            <w:proofErr w:type="spellStart"/>
            <w:r w:rsidRPr="00267362">
              <w:rPr>
                <w:rFonts w:asciiTheme="majorHAnsi" w:hAnsiTheme="majorHAnsi" w:cstheme="majorHAnsi"/>
                <w:b/>
                <w:bCs/>
                <w:color w:val="000000"/>
                <w:sz w:val="26"/>
                <w:szCs w:val="26"/>
              </w:rPr>
              <w:t>đạt</w:t>
            </w:r>
            <w:proofErr w:type="spellEnd"/>
            <w:r w:rsidRPr="00267362">
              <w:rPr>
                <w:rFonts w:asciiTheme="majorHAnsi" w:hAnsiTheme="majorHAnsi" w:cstheme="majorHAnsi"/>
                <w:b/>
                <w:bCs/>
                <w:color w:val="000000"/>
                <w:sz w:val="26"/>
                <w:szCs w:val="26"/>
              </w:rPr>
              <w:t>.</w:t>
            </w:r>
          </w:p>
        </w:tc>
        <w:tc>
          <w:tcPr>
            <w:tcW w:w="1489" w:type="dxa"/>
            <w:tcBorders>
              <w:top w:val="single" w:sz="4" w:space="0" w:color="auto"/>
              <w:left w:val="single" w:sz="4" w:space="0" w:color="auto"/>
              <w:bottom w:val="nil"/>
              <w:right w:val="single" w:sz="4" w:space="0" w:color="auto"/>
            </w:tcBorders>
            <w:shd w:val="clear" w:color="auto" w:fill="FFFFFF"/>
            <w:vAlign w:val="center"/>
            <w:hideMark/>
          </w:tcPr>
          <w:p w14:paraId="288AAC81" w14:textId="77777777" w:rsidR="005D401C" w:rsidRPr="00267362" w:rsidRDefault="005D401C" w:rsidP="000D184C">
            <w:pPr>
              <w:widowControl w:val="0"/>
              <w:ind w:firstLine="240"/>
              <w:jc w:val="left"/>
              <w:rPr>
                <w:rFonts w:asciiTheme="majorHAnsi" w:hAnsiTheme="majorHAnsi" w:cstheme="majorHAnsi"/>
                <w:color w:val="000000"/>
                <w:sz w:val="26"/>
                <w:szCs w:val="26"/>
              </w:rPr>
            </w:pPr>
            <w:r w:rsidRPr="00267362">
              <w:rPr>
                <w:rFonts w:asciiTheme="majorHAnsi" w:hAnsiTheme="majorHAnsi" w:cstheme="majorHAnsi"/>
                <w:b/>
                <w:bCs/>
                <w:color w:val="000000"/>
                <w:sz w:val="26"/>
                <w:szCs w:val="26"/>
              </w:rPr>
              <w:t>Đạt</w:t>
            </w:r>
          </w:p>
        </w:tc>
      </w:tr>
      <w:tr w:rsidR="005D401C" w:rsidRPr="00267362" w14:paraId="6A5FBDD3" w14:textId="77777777" w:rsidTr="000D184C">
        <w:trPr>
          <w:trHeight w:hRule="exact" w:val="1042"/>
          <w:jc w:val="center"/>
        </w:trPr>
        <w:tc>
          <w:tcPr>
            <w:tcW w:w="2263" w:type="dxa"/>
            <w:vMerge/>
            <w:tcBorders>
              <w:top w:val="single" w:sz="4" w:space="0" w:color="auto"/>
              <w:left w:val="single" w:sz="4" w:space="0" w:color="auto"/>
              <w:bottom w:val="single" w:sz="4" w:space="0" w:color="auto"/>
              <w:right w:val="nil"/>
            </w:tcBorders>
            <w:vAlign w:val="center"/>
            <w:hideMark/>
          </w:tcPr>
          <w:p w14:paraId="43EEAB11" w14:textId="77777777" w:rsidR="005D401C" w:rsidRPr="00267362" w:rsidRDefault="005D401C" w:rsidP="000D184C">
            <w:pPr>
              <w:jc w:val="left"/>
              <w:rPr>
                <w:rFonts w:asciiTheme="majorHAnsi" w:hAnsiTheme="majorHAnsi" w:cstheme="majorHAnsi"/>
                <w:color w:val="000000"/>
                <w:sz w:val="26"/>
                <w:szCs w:val="26"/>
              </w:rPr>
            </w:pPr>
          </w:p>
        </w:tc>
        <w:tc>
          <w:tcPr>
            <w:tcW w:w="5774" w:type="dxa"/>
            <w:tcBorders>
              <w:top w:val="single" w:sz="4" w:space="0" w:color="auto"/>
              <w:left w:val="single" w:sz="4" w:space="0" w:color="auto"/>
              <w:bottom w:val="single" w:sz="4" w:space="0" w:color="auto"/>
              <w:right w:val="nil"/>
            </w:tcBorders>
            <w:shd w:val="clear" w:color="auto" w:fill="FFFFFF"/>
            <w:vAlign w:val="center"/>
            <w:hideMark/>
          </w:tcPr>
          <w:p w14:paraId="362581B8" w14:textId="77777777" w:rsidR="005D401C" w:rsidRPr="00267362" w:rsidRDefault="005D401C" w:rsidP="000D184C">
            <w:pPr>
              <w:widowControl w:val="0"/>
              <w:jc w:val="left"/>
              <w:rPr>
                <w:rFonts w:asciiTheme="majorHAnsi" w:hAnsiTheme="majorHAnsi" w:cstheme="majorHAnsi"/>
                <w:color w:val="000000"/>
                <w:sz w:val="26"/>
                <w:szCs w:val="26"/>
              </w:rPr>
            </w:pPr>
            <w:proofErr w:type="spellStart"/>
            <w:r w:rsidRPr="00267362">
              <w:rPr>
                <w:rFonts w:asciiTheme="majorHAnsi" w:hAnsiTheme="majorHAnsi" w:cstheme="majorHAnsi"/>
                <w:b/>
                <w:bCs/>
                <w:color w:val="000000"/>
                <w:sz w:val="26"/>
                <w:szCs w:val="26"/>
              </w:rPr>
              <w:t>Không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có</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color w:val="000000"/>
                <w:sz w:val="26"/>
                <w:szCs w:val="26"/>
              </w:rPr>
              <w:t>thuyết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minh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b/>
                <w:bCs/>
                <w:color w:val="000000"/>
                <w:sz w:val="26"/>
                <w:szCs w:val="26"/>
              </w:rPr>
              <w:t>hoặc</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thiếu</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color w:val="000000"/>
                <w:sz w:val="26"/>
                <w:szCs w:val="26"/>
              </w:rPr>
              <w:t>bất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kỳ</w:t>
            </w:r>
            <w:proofErr w:type="spellEnd"/>
            <w:r w:rsidRPr="00267362">
              <w:rPr>
                <w:rFonts w:asciiTheme="majorHAnsi" w:hAnsiTheme="majorHAnsi" w:cstheme="majorHAnsi"/>
                <w:color w:val="000000"/>
                <w:sz w:val="26"/>
                <w:szCs w:val="26"/>
              </w:rPr>
              <w:t xml:space="preserve"> 01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03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chí</w:t>
            </w:r>
            <w:proofErr w:type="spellEnd"/>
            <w:r w:rsidRPr="00267362">
              <w:rPr>
                <w:rFonts w:asciiTheme="majorHAnsi" w:hAnsiTheme="majorHAnsi" w:cstheme="majorHAnsi"/>
                <w:color w:val="000000"/>
                <w:sz w:val="26"/>
                <w:szCs w:val="26"/>
              </w:rPr>
              <w:t xml:space="preserve"> </w:t>
            </w:r>
            <w:r w:rsidRPr="00267362">
              <w:rPr>
                <w:rFonts w:asciiTheme="majorHAnsi" w:hAnsiTheme="majorHAnsi" w:cstheme="majorHAnsi"/>
                <w:b/>
                <w:bCs/>
                <w:color w:val="000000"/>
                <w:sz w:val="26"/>
                <w:szCs w:val="26"/>
              </w:rPr>
              <w:t xml:space="preserve">a, b, c </w:t>
            </w:r>
            <w:proofErr w:type="spellStart"/>
            <w:r w:rsidRPr="00267362">
              <w:rPr>
                <w:rFonts w:asciiTheme="majorHAnsi" w:hAnsiTheme="majorHAnsi" w:cstheme="majorHAnsi"/>
                <w:color w:val="000000"/>
                <w:sz w:val="26"/>
                <w:szCs w:val="26"/>
              </w:rPr>
              <w:t>nêu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được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định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b/>
                <w:bCs/>
                <w:color w:val="000000"/>
                <w:sz w:val="26"/>
                <w:szCs w:val="26"/>
              </w:rPr>
              <w:t>không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đạt</w:t>
            </w:r>
            <w:proofErr w:type="spellEnd"/>
            <w:r w:rsidRPr="00267362">
              <w:rPr>
                <w:rFonts w:asciiTheme="majorHAnsi" w:hAnsiTheme="majorHAnsi" w:cstheme="majorHAnsi"/>
                <w:b/>
                <w:bCs/>
                <w:color w:val="000000"/>
                <w:sz w:val="26"/>
                <w:szCs w:val="26"/>
              </w:rPr>
              <w:t>.</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E41D0" w14:textId="77777777" w:rsidR="005D401C" w:rsidRPr="00267362" w:rsidRDefault="005D401C" w:rsidP="000D184C">
            <w:pPr>
              <w:widowControl w:val="0"/>
              <w:jc w:val="center"/>
              <w:rPr>
                <w:rFonts w:asciiTheme="majorHAnsi" w:hAnsiTheme="majorHAnsi" w:cstheme="majorHAnsi"/>
                <w:color w:val="000000"/>
                <w:sz w:val="26"/>
                <w:szCs w:val="26"/>
              </w:rPr>
            </w:pPr>
            <w:proofErr w:type="spellStart"/>
            <w:r w:rsidRPr="00267362">
              <w:rPr>
                <w:rFonts w:asciiTheme="majorHAnsi" w:hAnsiTheme="majorHAnsi" w:cstheme="majorHAnsi"/>
                <w:b/>
                <w:bCs/>
                <w:color w:val="000000"/>
                <w:sz w:val="26"/>
                <w:szCs w:val="26"/>
              </w:rPr>
              <w:t>Không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đạt</w:t>
            </w:r>
            <w:proofErr w:type="spellEnd"/>
          </w:p>
        </w:tc>
      </w:tr>
    </w:tbl>
    <w:p w14:paraId="76022BC1" w14:textId="77777777" w:rsidR="005D401C" w:rsidRPr="00267362" w:rsidRDefault="005D401C" w:rsidP="005D401C">
      <w:pPr>
        <w:widowControl w:val="0"/>
        <w:rPr>
          <w:rFonts w:asciiTheme="majorHAnsi" w:hAnsiTheme="majorHAnsi" w:cstheme="majorHAnsi"/>
          <w:b/>
          <w:bCs/>
          <w:color w:val="000000"/>
          <w:sz w:val="26"/>
          <w:szCs w:val="26"/>
        </w:rPr>
      </w:pPr>
    </w:p>
    <w:p w14:paraId="4C557EBA" w14:textId="77777777" w:rsidR="005D401C" w:rsidRPr="00267362" w:rsidRDefault="005D401C" w:rsidP="005D401C">
      <w:pPr>
        <w:widowControl w:val="0"/>
        <w:ind w:firstLine="720"/>
        <w:rPr>
          <w:rFonts w:asciiTheme="majorHAnsi" w:hAnsiTheme="majorHAnsi" w:cstheme="majorHAnsi"/>
          <w:b/>
          <w:bCs/>
          <w:i/>
          <w:iCs/>
          <w:color w:val="000000"/>
          <w:sz w:val="26"/>
          <w:szCs w:val="26"/>
        </w:rPr>
      </w:pPr>
      <w:r w:rsidRPr="00267362">
        <w:rPr>
          <w:rFonts w:asciiTheme="majorHAnsi" w:hAnsiTheme="majorHAnsi" w:cstheme="majorHAnsi"/>
          <w:b/>
          <w:bCs/>
          <w:i/>
          <w:iCs/>
          <w:color w:val="000000"/>
          <w:sz w:val="26"/>
          <w:szCs w:val="26"/>
        </w:rPr>
        <w:t xml:space="preserve">4.1.2 </w:t>
      </w:r>
      <w:proofErr w:type="spellStart"/>
      <w:r w:rsidRPr="00267362">
        <w:rPr>
          <w:rFonts w:asciiTheme="majorHAnsi" w:hAnsiTheme="majorHAnsi" w:cstheme="majorHAnsi"/>
          <w:b/>
          <w:bCs/>
          <w:i/>
          <w:iCs/>
          <w:color w:val="000000"/>
          <w:sz w:val="26"/>
          <w:szCs w:val="26"/>
        </w:rPr>
        <w:t>Mức</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độ</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hiểu</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biết</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về</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tính</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chất</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và</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mục</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đích</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công</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việc</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Phần</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này</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nhà</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thầu</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trình</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bày</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giải</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pháp</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thực</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hiện</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gói</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thầu</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để</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chứng</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minh</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đáp</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ứng</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được</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yêu</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cầu</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tại</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mục</w:t>
      </w:r>
      <w:proofErr w:type="spellEnd"/>
      <w:r w:rsidRPr="00267362">
        <w:rPr>
          <w:rFonts w:asciiTheme="majorHAnsi" w:hAnsiTheme="majorHAnsi" w:cstheme="majorHAnsi"/>
          <w:b/>
          <w:bCs/>
          <w:i/>
          <w:iCs/>
          <w:color w:val="000000"/>
          <w:sz w:val="26"/>
          <w:szCs w:val="26"/>
        </w:rPr>
        <w:t xml:space="preserve"> 3 -</w:t>
      </w:r>
      <w:proofErr w:type="spellStart"/>
      <w:r w:rsidRPr="00267362">
        <w:rPr>
          <w:rFonts w:asciiTheme="majorHAnsi" w:hAnsiTheme="majorHAnsi" w:cstheme="majorHAnsi"/>
          <w:b/>
          <w:bCs/>
          <w:i/>
          <w:iCs/>
          <w:color w:val="000000"/>
          <w:sz w:val="26"/>
          <w:szCs w:val="26"/>
        </w:rPr>
        <w:t>Yêu</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cầu</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kỹ</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thuật</w:t>
      </w:r>
      <w:proofErr w:type="spellEnd"/>
      <w:r w:rsidRPr="00267362">
        <w:rPr>
          <w:rFonts w:asciiTheme="majorHAnsi" w:hAnsiTheme="majorHAnsi" w:cstheme="majorHAnsi"/>
          <w:b/>
          <w:bCs/>
          <w:i/>
          <w:iCs/>
          <w:color w:val="000000"/>
          <w:sz w:val="26"/>
          <w:szCs w:val="26"/>
        </w:rPr>
        <w:t xml:space="preserve"> chi </w:t>
      </w:r>
      <w:proofErr w:type="spellStart"/>
      <w:r w:rsidRPr="00267362">
        <w:rPr>
          <w:rFonts w:asciiTheme="majorHAnsi" w:hAnsiTheme="majorHAnsi" w:cstheme="majorHAnsi"/>
          <w:b/>
          <w:bCs/>
          <w:i/>
          <w:iCs/>
          <w:color w:val="000000"/>
          <w:sz w:val="26"/>
          <w:szCs w:val="26"/>
        </w:rPr>
        <w:t>tiết</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Chương</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này</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cụ</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thể</w:t>
      </w:r>
      <w:proofErr w:type="spellEnd"/>
      <w:r w:rsidRPr="00267362">
        <w:rPr>
          <w:rFonts w:asciiTheme="majorHAnsi" w:hAnsiTheme="majorHAnsi" w:cstheme="majorHAnsi"/>
          <w:b/>
          <w:bCs/>
          <w:i/>
          <w:iCs/>
          <w:color w:val="000000"/>
          <w:sz w:val="26"/>
          <w:szCs w:val="26"/>
        </w:rPr>
        <w:t>:</w:t>
      </w:r>
    </w:p>
    <w:p w14:paraId="06EB89E7" w14:textId="77777777" w:rsidR="005D401C" w:rsidRPr="00267362" w:rsidRDefault="005D401C" w:rsidP="005D401C">
      <w:pPr>
        <w:spacing w:after="99" w:line="1" w:lineRule="exact"/>
        <w:rPr>
          <w:rFonts w:asciiTheme="majorHAnsi" w:hAnsiTheme="majorHAnsi" w:cstheme="majorHAnsi"/>
          <w:color w:val="000000"/>
          <w:sz w:val="26"/>
          <w:szCs w:val="26"/>
        </w:rPr>
      </w:pPr>
    </w:p>
    <w:p w14:paraId="15161EB7" w14:textId="7C638378" w:rsidR="005D401C" w:rsidRPr="00267362" w:rsidRDefault="00590A62" w:rsidP="00590A62">
      <w:pPr>
        <w:widowControl w:val="0"/>
        <w:spacing w:after="100"/>
        <w:ind w:firstLine="360"/>
        <w:rPr>
          <w:rFonts w:asciiTheme="majorHAnsi" w:hAnsiTheme="majorHAnsi" w:cstheme="majorHAnsi"/>
          <w:i/>
          <w:iCs/>
          <w:color w:val="000000"/>
          <w:sz w:val="26"/>
          <w:szCs w:val="26"/>
        </w:rPr>
      </w:pPr>
      <w:bookmarkStart w:id="6" w:name="bookmark125"/>
      <w:bookmarkEnd w:id="6"/>
      <w:r w:rsidRPr="00267362">
        <w:rPr>
          <w:rFonts w:asciiTheme="majorHAnsi" w:hAnsiTheme="majorHAnsi" w:cstheme="majorHAnsi"/>
          <w:i/>
          <w:iCs/>
          <w:color w:val="000000"/>
          <w:sz w:val="26"/>
          <w:szCs w:val="26"/>
        </w:rPr>
        <w:t xml:space="preserve"> </w:t>
      </w:r>
      <w:proofErr w:type="gramStart"/>
      <w:r w:rsidRPr="00267362">
        <w:rPr>
          <w:rFonts w:asciiTheme="majorHAnsi" w:hAnsiTheme="majorHAnsi" w:cstheme="majorHAnsi"/>
          <w:i/>
          <w:iCs/>
          <w:color w:val="000000"/>
          <w:sz w:val="26"/>
          <w:szCs w:val="26"/>
        </w:rPr>
        <w:t>a)</w:t>
      </w:r>
      <w:proofErr w:type="spellStart"/>
      <w:r w:rsidR="005D401C" w:rsidRPr="00267362">
        <w:rPr>
          <w:rFonts w:asciiTheme="majorHAnsi" w:hAnsiTheme="majorHAnsi" w:cstheme="majorHAnsi"/>
          <w:i/>
          <w:iCs/>
          <w:color w:val="000000"/>
          <w:sz w:val="26"/>
          <w:szCs w:val="26"/>
        </w:rPr>
        <w:t>Hiểu</w:t>
      </w:r>
      <w:proofErr w:type="spellEnd"/>
      <w:proofErr w:type="gram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rõ</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trách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nhiệm</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trong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việc</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cung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cấp</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dịch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vụ</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bổ</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trí</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lực</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lượng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bảo</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vệ</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và</w:t>
      </w:r>
      <w:proofErr w:type="spellEnd"/>
      <w:r w:rsidR="005D401C" w:rsidRPr="00267362">
        <w:rPr>
          <w:rFonts w:asciiTheme="majorHAnsi" w:hAnsiTheme="majorHAnsi" w:cstheme="majorHAnsi"/>
          <w:i/>
          <w:iCs/>
          <w:color w:val="000000"/>
          <w:sz w:val="26"/>
          <w:szCs w:val="26"/>
        </w:rPr>
        <w:t xml:space="preserve"> cam </w:t>
      </w:r>
      <w:proofErr w:type="spellStart"/>
      <w:r w:rsidR="005D401C" w:rsidRPr="00267362">
        <w:rPr>
          <w:rFonts w:asciiTheme="majorHAnsi" w:hAnsiTheme="majorHAnsi" w:cstheme="majorHAnsi"/>
          <w:i/>
          <w:iCs/>
          <w:color w:val="000000"/>
          <w:sz w:val="26"/>
          <w:szCs w:val="26"/>
        </w:rPr>
        <w:t>kết</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nhà</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thầu</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phải</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thực</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hiện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theo</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yêu</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cầu</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của</w:t>
      </w:r>
      <w:proofErr w:type="spellEnd"/>
      <w:r w:rsidR="005D401C" w:rsidRPr="00267362">
        <w:rPr>
          <w:rFonts w:asciiTheme="majorHAnsi" w:hAnsiTheme="majorHAnsi" w:cstheme="majorHAnsi"/>
          <w:i/>
          <w:iCs/>
          <w:color w:val="000000"/>
          <w:sz w:val="26"/>
          <w:szCs w:val="26"/>
        </w:rPr>
        <w:t xml:space="preserve"> E-HSMT.</w:t>
      </w:r>
    </w:p>
    <w:p w14:paraId="0CA50403" w14:textId="7B87D1B2" w:rsidR="005D401C" w:rsidRPr="00267362" w:rsidRDefault="00EA61A4" w:rsidP="00EA61A4">
      <w:pPr>
        <w:widowControl w:val="0"/>
        <w:rPr>
          <w:rFonts w:asciiTheme="majorHAnsi" w:hAnsiTheme="majorHAnsi" w:cstheme="majorHAnsi"/>
          <w:i/>
          <w:iCs/>
          <w:color w:val="000000"/>
          <w:sz w:val="26"/>
          <w:szCs w:val="26"/>
        </w:rPr>
      </w:pPr>
      <w:r w:rsidRPr="00267362">
        <w:rPr>
          <w:rFonts w:asciiTheme="majorHAnsi" w:hAnsiTheme="majorHAnsi" w:cstheme="majorHAnsi"/>
          <w:i/>
          <w:iCs/>
          <w:color w:val="000000"/>
          <w:sz w:val="26"/>
          <w:szCs w:val="26"/>
        </w:rPr>
        <w:t xml:space="preserve">     b)</w:t>
      </w:r>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Hiểu</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biết</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về</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trách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nhiệm</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ph</w:t>
      </w:r>
      <w:r w:rsidR="00466EA6" w:rsidRPr="00267362">
        <w:rPr>
          <w:rFonts w:asciiTheme="majorHAnsi" w:hAnsiTheme="majorHAnsi" w:cstheme="majorHAnsi"/>
          <w:i/>
          <w:iCs/>
          <w:color w:val="000000"/>
          <w:sz w:val="26"/>
          <w:szCs w:val="26"/>
        </w:rPr>
        <w:t>ố</w:t>
      </w:r>
      <w:r w:rsidR="005D401C" w:rsidRPr="00267362">
        <w:rPr>
          <w:rFonts w:asciiTheme="majorHAnsi" w:hAnsiTheme="majorHAnsi" w:cstheme="majorHAnsi"/>
          <w:i/>
          <w:iCs/>
          <w:color w:val="000000"/>
          <w:sz w:val="26"/>
          <w:szCs w:val="26"/>
        </w:rPr>
        <w:t>i</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hợp</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với</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các</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đơn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vị</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quản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lý</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vận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hành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công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an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chính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quyền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địa</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phương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trong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công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tác</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bảo</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vệ</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tại</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các</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vị</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trí</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theo</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yêu</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cầu</w:t>
      </w:r>
      <w:proofErr w:type="spellEnd"/>
      <w:r w:rsidR="005D401C" w:rsidRPr="00267362">
        <w:rPr>
          <w:rFonts w:asciiTheme="majorHAnsi" w:hAnsiTheme="majorHAnsi" w:cstheme="majorHAnsi"/>
          <w:i/>
          <w:iCs/>
          <w:color w:val="000000"/>
          <w:sz w:val="26"/>
          <w:szCs w:val="26"/>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88"/>
        <w:gridCol w:w="5779"/>
        <w:gridCol w:w="1484"/>
      </w:tblGrid>
      <w:tr w:rsidR="005D401C" w:rsidRPr="00267362" w14:paraId="5D3DDF1F" w14:textId="77777777" w:rsidTr="000D184C">
        <w:trPr>
          <w:trHeight w:hRule="exact" w:val="816"/>
          <w:jc w:val="center"/>
        </w:trPr>
        <w:tc>
          <w:tcPr>
            <w:tcW w:w="2088" w:type="dxa"/>
            <w:vMerge w:val="restart"/>
            <w:tcBorders>
              <w:top w:val="single" w:sz="4" w:space="0" w:color="auto"/>
              <w:left w:val="single" w:sz="4" w:space="0" w:color="auto"/>
              <w:bottom w:val="single" w:sz="4" w:space="0" w:color="auto"/>
              <w:right w:val="nil"/>
            </w:tcBorders>
            <w:shd w:val="clear" w:color="auto" w:fill="FFFFFF"/>
            <w:vAlign w:val="center"/>
            <w:hideMark/>
          </w:tcPr>
          <w:p w14:paraId="31979D0A" w14:textId="77777777" w:rsidR="005D401C" w:rsidRPr="00267362" w:rsidRDefault="005D401C" w:rsidP="000D184C">
            <w:pPr>
              <w:widowControl w:val="0"/>
              <w:jc w:val="center"/>
              <w:rPr>
                <w:rFonts w:asciiTheme="majorHAnsi" w:hAnsiTheme="majorHAnsi" w:cstheme="majorHAnsi"/>
                <w:color w:val="000000"/>
                <w:sz w:val="26"/>
                <w:szCs w:val="26"/>
              </w:rPr>
            </w:pPr>
            <w:proofErr w:type="spellStart"/>
            <w:r w:rsidRPr="00267362">
              <w:rPr>
                <w:rFonts w:asciiTheme="majorHAnsi" w:hAnsiTheme="majorHAnsi" w:cstheme="majorHAnsi"/>
                <w:b/>
                <w:bCs/>
                <w:color w:val="000000"/>
                <w:sz w:val="26"/>
                <w:szCs w:val="26"/>
              </w:rPr>
              <w:t>Kết</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luận</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yêu</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cầu</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tại</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Khoản</w:t>
            </w:r>
            <w:proofErr w:type="spellEnd"/>
            <w:r w:rsidRPr="00267362">
              <w:rPr>
                <w:rFonts w:asciiTheme="majorHAnsi" w:hAnsiTheme="majorHAnsi" w:cstheme="majorHAnsi"/>
                <w:b/>
                <w:bCs/>
                <w:color w:val="000000"/>
                <w:sz w:val="26"/>
                <w:szCs w:val="26"/>
              </w:rPr>
              <w:t xml:space="preserve"> 4.1.2 </w:t>
            </w:r>
            <w:proofErr w:type="spellStart"/>
            <w:r w:rsidRPr="00267362">
              <w:rPr>
                <w:rFonts w:asciiTheme="majorHAnsi" w:hAnsiTheme="majorHAnsi" w:cstheme="majorHAnsi"/>
                <w:b/>
                <w:bCs/>
                <w:color w:val="000000"/>
                <w:sz w:val="26"/>
                <w:szCs w:val="26"/>
              </w:rPr>
              <w:t>mục</w:t>
            </w:r>
            <w:proofErr w:type="spellEnd"/>
            <w:r w:rsidRPr="00267362">
              <w:rPr>
                <w:rFonts w:asciiTheme="majorHAnsi" w:hAnsiTheme="majorHAnsi" w:cstheme="majorHAnsi"/>
                <w:b/>
                <w:bCs/>
                <w:color w:val="000000"/>
                <w:sz w:val="26"/>
                <w:szCs w:val="26"/>
              </w:rPr>
              <w:t xml:space="preserve"> 4. </w:t>
            </w:r>
            <w:proofErr w:type="spellStart"/>
            <w:r w:rsidRPr="00267362">
              <w:rPr>
                <w:rFonts w:asciiTheme="majorHAnsi" w:hAnsiTheme="majorHAnsi" w:cstheme="majorHAnsi"/>
                <w:b/>
                <w:bCs/>
                <w:color w:val="000000"/>
                <w:sz w:val="26"/>
                <w:szCs w:val="26"/>
              </w:rPr>
              <w:t>Giải</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pháp</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và</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phương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pháp</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luận-Chương</w:t>
            </w:r>
            <w:proofErr w:type="spellEnd"/>
            <w:r w:rsidRPr="00267362">
              <w:rPr>
                <w:rFonts w:asciiTheme="majorHAnsi" w:hAnsiTheme="majorHAnsi" w:cstheme="majorHAnsi"/>
                <w:b/>
                <w:bCs/>
                <w:color w:val="000000"/>
                <w:sz w:val="26"/>
                <w:szCs w:val="26"/>
              </w:rPr>
              <w:t xml:space="preserve"> V</w:t>
            </w:r>
          </w:p>
        </w:tc>
        <w:tc>
          <w:tcPr>
            <w:tcW w:w="5779" w:type="dxa"/>
            <w:tcBorders>
              <w:top w:val="single" w:sz="4" w:space="0" w:color="auto"/>
              <w:left w:val="single" w:sz="4" w:space="0" w:color="auto"/>
              <w:bottom w:val="nil"/>
              <w:right w:val="nil"/>
            </w:tcBorders>
            <w:shd w:val="clear" w:color="auto" w:fill="FFFFFF"/>
            <w:vAlign w:val="bottom"/>
            <w:hideMark/>
          </w:tcPr>
          <w:p w14:paraId="20705A15" w14:textId="77777777" w:rsidR="005D401C" w:rsidRPr="00267362" w:rsidRDefault="005D401C" w:rsidP="000D184C">
            <w:pPr>
              <w:widowControl w:val="0"/>
              <w:jc w:val="left"/>
              <w:rPr>
                <w:rFonts w:asciiTheme="majorHAnsi" w:hAnsiTheme="majorHAnsi" w:cstheme="majorHAnsi"/>
                <w:color w:val="000000"/>
                <w:sz w:val="26"/>
                <w:szCs w:val="26"/>
              </w:rPr>
            </w:pPr>
            <w:proofErr w:type="spellStart"/>
            <w:r w:rsidRPr="00267362">
              <w:rPr>
                <w:rFonts w:asciiTheme="majorHAnsi" w:hAnsiTheme="majorHAnsi" w:cstheme="majorHAnsi"/>
                <w:b/>
                <w:bCs/>
                <w:color w:val="000000"/>
                <w:sz w:val="26"/>
                <w:szCs w:val="26"/>
              </w:rPr>
              <w:t>Có</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color w:val="000000"/>
                <w:sz w:val="26"/>
                <w:szCs w:val="26"/>
              </w:rPr>
              <w:t>thuyết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minh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đầy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đù</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cả</w:t>
            </w:r>
            <w:proofErr w:type="spellEnd"/>
            <w:r w:rsidRPr="00267362">
              <w:rPr>
                <w:rFonts w:asciiTheme="majorHAnsi" w:hAnsiTheme="majorHAnsi" w:cstheme="majorHAnsi"/>
                <w:color w:val="000000"/>
                <w:sz w:val="26"/>
                <w:szCs w:val="26"/>
              </w:rPr>
              <w:t xml:space="preserve"> 02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chí</w:t>
            </w:r>
            <w:proofErr w:type="spellEnd"/>
            <w:r w:rsidRPr="00267362">
              <w:rPr>
                <w:rFonts w:asciiTheme="majorHAnsi" w:hAnsiTheme="majorHAnsi" w:cstheme="majorHAnsi"/>
                <w:color w:val="000000"/>
                <w:sz w:val="26"/>
                <w:szCs w:val="26"/>
              </w:rPr>
              <w:t xml:space="preserve"> </w:t>
            </w:r>
            <w:r w:rsidRPr="00267362">
              <w:rPr>
                <w:rFonts w:asciiTheme="majorHAnsi" w:hAnsiTheme="majorHAnsi" w:cstheme="majorHAnsi"/>
                <w:b/>
                <w:bCs/>
                <w:color w:val="000000"/>
                <w:sz w:val="26"/>
                <w:szCs w:val="26"/>
              </w:rPr>
              <w:t xml:space="preserve">a, b </w:t>
            </w:r>
            <w:proofErr w:type="spellStart"/>
            <w:r w:rsidRPr="00267362">
              <w:rPr>
                <w:rFonts w:asciiTheme="majorHAnsi" w:hAnsiTheme="majorHAnsi" w:cstheme="majorHAnsi"/>
                <w:color w:val="000000"/>
                <w:sz w:val="26"/>
                <w:szCs w:val="26"/>
              </w:rPr>
              <w:t>nêu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được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định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b/>
                <w:bCs/>
                <w:color w:val="000000"/>
                <w:sz w:val="26"/>
                <w:szCs w:val="26"/>
              </w:rPr>
              <w:t>đạt</w:t>
            </w:r>
            <w:proofErr w:type="spellEnd"/>
            <w:r w:rsidRPr="00267362">
              <w:rPr>
                <w:rFonts w:asciiTheme="majorHAnsi" w:hAnsiTheme="majorHAnsi" w:cstheme="majorHAnsi"/>
                <w:b/>
                <w:bCs/>
                <w:color w:val="000000"/>
                <w:sz w:val="26"/>
                <w:szCs w:val="26"/>
              </w:rPr>
              <w:t>.</w:t>
            </w:r>
          </w:p>
        </w:tc>
        <w:tc>
          <w:tcPr>
            <w:tcW w:w="1484" w:type="dxa"/>
            <w:tcBorders>
              <w:top w:val="single" w:sz="4" w:space="0" w:color="auto"/>
              <w:left w:val="single" w:sz="4" w:space="0" w:color="auto"/>
              <w:bottom w:val="nil"/>
              <w:right w:val="single" w:sz="4" w:space="0" w:color="auto"/>
            </w:tcBorders>
            <w:shd w:val="clear" w:color="auto" w:fill="FFFFFF"/>
            <w:vAlign w:val="center"/>
            <w:hideMark/>
          </w:tcPr>
          <w:p w14:paraId="113C9C1E" w14:textId="77777777" w:rsidR="005D401C" w:rsidRPr="00267362" w:rsidRDefault="005D401C" w:rsidP="000D184C">
            <w:pPr>
              <w:widowControl w:val="0"/>
              <w:ind w:firstLine="240"/>
              <w:jc w:val="left"/>
              <w:rPr>
                <w:rFonts w:asciiTheme="majorHAnsi" w:hAnsiTheme="majorHAnsi" w:cstheme="majorHAnsi"/>
                <w:color w:val="000000"/>
                <w:sz w:val="26"/>
                <w:szCs w:val="26"/>
              </w:rPr>
            </w:pPr>
            <w:r w:rsidRPr="00267362">
              <w:rPr>
                <w:rFonts w:asciiTheme="majorHAnsi" w:hAnsiTheme="majorHAnsi" w:cstheme="majorHAnsi"/>
                <w:b/>
                <w:bCs/>
                <w:color w:val="000000"/>
                <w:sz w:val="26"/>
                <w:szCs w:val="26"/>
              </w:rPr>
              <w:t>Đạt</w:t>
            </w:r>
          </w:p>
        </w:tc>
      </w:tr>
      <w:tr w:rsidR="005D401C" w:rsidRPr="00267362" w14:paraId="6297E4C3" w14:textId="77777777" w:rsidTr="000D184C">
        <w:trPr>
          <w:trHeight w:hRule="exact" w:val="1099"/>
          <w:jc w:val="center"/>
        </w:trPr>
        <w:tc>
          <w:tcPr>
            <w:tcW w:w="2088" w:type="dxa"/>
            <w:vMerge/>
            <w:tcBorders>
              <w:top w:val="single" w:sz="4" w:space="0" w:color="auto"/>
              <w:left w:val="single" w:sz="4" w:space="0" w:color="auto"/>
              <w:bottom w:val="single" w:sz="4" w:space="0" w:color="auto"/>
              <w:right w:val="nil"/>
            </w:tcBorders>
            <w:vAlign w:val="center"/>
            <w:hideMark/>
          </w:tcPr>
          <w:p w14:paraId="29A59941" w14:textId="77777777" w:rsidR="005D401C" w:rsidRPr="00267362" w:rsidRDefault="005D401C" w:rsidP="000D184C">
            <w:pPr>
              <w:jc w:val="left"/>
              <w:rPr>
                <w:rFonts w:asciiTheme="majorHAnsi" w:hAnsiTheme="majorHAnsi" w:cstheme="majorHAnsi"/>
                <w:color w:val="000000"/>
                <w:sz w:val="26"/>
                <w:szCs w:val="26"/>
              </w:rPr>
            </w:pPr>
          </w:p>
        </w:tc>
        <w:tc>
          <w:tcPr>
            <w:tcW w:w="5779" w:type="dxa"/>
            <w:tcBorders>
              <w:top w:val="single" w:sz="4" w:space="0" w:color="auto"/>
              <w:left w:val="single" w:sz="4" w:space="0" w:color="auto"/>
              <w:bottom w:val="single" w:sz="4" w:space="0" w:color="auto"/>
              <w:right w:val="nil"/>
            </w:tcBorders>
            <w:shd w:val="clear" w:color="auto" w:fill="FFFFFF"/>
            <w:vAlign w:val="center"/>
            <w:hideMark/>
          </w:tcPr>
          <w:p w14:paraId="50F52928" w14:textId="77777777" w:rsidR="005D401C" w:rsidRPr="00267362" w:rsidRDefault="005D401C" w:rsidP="000D184C">
            <w:pPr>
              <w:widowControl w:val="0"/>
              <w:rPr>
                <w:rFonts w:asciiTheme="majorHAnsi" w:hAnsiTheme="majorHAnsi" w:cstheme="majorHAnsi"/>
                <w:color w:val="000000"/>
                <w:sz w:val="26"/>
                <w:szCs w:val="26"/>
              </w:rPr>
            </w:pPr>
            <w:proofErr w:type="spellStart"/>
            <w:r w:rsidRPr="00267362">
              <w:rPr>
                <w:rFonts w:asciiTheme="majorHAnsi" w:hAnsiTheme="majorHAnsi" w:cstheme="majorHAnsi"/>
                <w:b/>
                <w:bCs/>
                <w:color w:val="000000"/>
                <w:sz w:val="26"/>
                <w:szCs w:val="26"/>
              </w:rPr>
              <w:t>Không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có</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color w:val="000000"/>
                <w:sz w:val="26"/>
                <w:szCs w:val="26"/>
              </w:rPr>
              <w:t>thuyết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minh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b/>
                <w:bCs/>
                <w:color w:val="000000"/>
                <w:sz w:val="26"/>
                <w:szCs w:val="26"/>
              </w:rPr>
              <w:t>hoặc</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thiếu</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color w:val="000000"/>
                <w:sz w:val="26"/>
                <w:szCs w:val="26"/>
              </w:rPr>
              <w:t>bất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kỳ</w:t>
            </w:r>
            <w:proofErr w:type="spellEnd"/>
            <w:r w:rsidRPr="00267362">
              <w:rPr>
                <w:rFonts w:asciiTheme="majorHAnsi" w:hAnsiTheme="majorHAnsi" w:cstheme="majorHAnsi"/>
                <w:color w:val="000000"/>
                <w:sz w:val="26"/>
                <w:szCs w:val="26"/>
              </w:rPr>
              <w:t xml:space="preserve"> 01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02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chí</w:t>
            </w:r>
            <w:proofErr w:type="spellEnd"/>
            <w:r w:rsidRPr="00267362">
              <w:rPr>
                <w:rFonts w:asciiTheme="majorHAnsi" w:hAnsiTheme="majorHAnsi" w:cstheme="majorHAnsi"/>
                <w:color w:val="000000"/>
                <w:sz w:val="26"/>
                <w:szCs w:val="26"/>
              </w:rPr>
              <w:t xml:space="preserve"> </w:t>
            </w:r>
            <w:r w:rsidRPr="00267362">
              <w:rPr>
                <w:rFonts w:asciiTheme="majorHAnsi" w:hAnsiTheme="majorHAnsi" w:cstheme="majorHAnsi"/>
                <w:b/>
                <w:bCs/>
                <w:color w:val="000000"/>
                <w:sz w:val="26"/>
                <w:szCs w:val="26"/>
              </w:rPr>
              <w:t xml:space="preserve">a, b </w:t>
            </w:r>
            <w:proofErr w:type="spellStart"/>
            <w:r w:rsidRPr="00267362">
              <w:rPr>
                <w:rFonts w:asciiTheme="majorHAnsi" w:hAnsiTheme="majorHAnsi" w:cstheme="majorHAnsi"/>
                <w:color w:val="000000"/>
                <w:sz w:val="26"/>
                <w:szCs w:val="26"/>
              </w:rPr>
              <w:t>nêu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được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định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b/>
                <w:bCs/>
                <w:color w:val="000000"/>
                <w:sz w:val="26"/>
                <w:szCs w:val="26"/>
              </w:rPr>
              <w:t>không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đạt</w:t>
            </w:r>
            <w:proofErr w:type="spellEnd"/>
            <w:r w:rsidRPr="00267362">
              <w:rPr>
                <w:rFonts w:asciiTheme="majorHAnsi" w:hAnsiTheme="majorHAnsi" w:cstheme="majorHAnsi"/>
                <w:b/>
                <w:bCs/>
                <w:color w:val="000000"/>
                <w:sz w:val="26"/>
                <w:szCs w:val="26"/>
              </w:rPr>
              <w:t>.</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38B580" w14:textId="77777777" w:rsidR="005D401C" w:rsidRPr="00267362" w:rsidRDefault="005D401C" w:rsidP="000D184C">
            <w:pPr>
              <w:widowControl w:val="0"/>
              <w:rPr>
                <w:rFonts w:asciiTheme="majorHAnsi" w:hAnsiTheme="majorHAnsi" w:cstheme="majorHAnsi"/>
                <w:color w:val="000000"/>
                <w:sz w:val="26"/>
                <w:szCs w:val="26"/>
              </w:rPr>
            </w:pPr>
            <w:proofErr w:type="spellStart"/>
            <w:r w:rsidRPr="00267362">
              <w:rPr>
                <w:rFonts w:asciiTheme="majorHAnsi" w:hAnsiTheme="majorHAnsi" w:cstheme="majorHAnsi"/>
                <w:b/>
                <w:bCs/>
                <w:color w:val="000000"/>
                <w:sz w:val="26"/>
                <w:szCs w:val="26"/>
              </w:rPr>
              <w:t>Không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đạt</w:t>
            </w:r>
            <w:proofErr w:type="spellEnd"/>
          </w:p>
        </w:tc>
      </w:tr>
    </w:tbl>
    <w:p w14:paraId="782FF0F1" w14:textId="77777777" w:rsidR="005D401C" w:rsidRPr="00267362" w:rsidRDefault="005D401C" w:rsidP="005D401C">
      <w:pPr>
        <w:widowControl w:val="0"/>
        <w:ind w:left="86"/>
        <w:rPr>
          <w:rFonts w:asciiTheme="majorHAnsi" w:hAnsiTheme="majorHAnsi" w:cstheme="majorHAnsi"/>
          <w:b/>
          <w:bCs/>
          <w:color w:val="000000"/>
          <w:sz w:val="26"/>
          <w:szCs w:val="26"/>
        </w:rPr>
      </w:pPr>
    </w:p>
    <w:p w14:paraId="623B412A" w14:textId="77777777" w:rsidR="005D401C" w:rsidRPr="00267362" w:rsidRDefault="005D401C" w:rsidP="005D401C">
      <w:pPr>
        <w:widowControl w:val="0"/>
        <w:ind w:left="86" w:firstLine="634"/>
        <w:rPr>
          <w:rFonts w:asciiTheme="majorHAnsi" w:hAnsiTheme="majorHAnsi" w:cstheme="majorHAnsi"/>
          <w:b/>
          <w:bCs/>
          <w:i/>
          <w:iCs/>
          <w:color w:val="000000"/>
          <w:sz w:val="26"/>
          <w:szCs w:val="26"/>
        </w:rPr>
      </w:pPr>
      <w:r w:rsidRPr="00267362">
        <w:rPr>
          <w:rFonts w:asciiTheme="majorHAnsi" w:hAnsiTheme="majorHAnsi" w:cstheme="majorHAnsi"/>
          <w:b/>
          <w:bCs/>
          <w:i/>
          <w:iCs/>
          <w:color w:val="000000"/>
          <w:sz w:val="26"/>
          <w:szCs w:val="26"/>
        </w:rPr>
        <w:t xml:space="preserve">4.1.3 </w:t>
      </w:r>
      <w:proofErr w:type="spellStart"/>
      <w:r w:rsidRPr="00267362">
        <w:rPr>
          <w:rFonts w:asciiTheme="majorHAnsi" w:hAnsiTheme="majorHAnsi" w:cstheme="majorHAnsi"/>
          <w:b/>
          <w:bCs/>
          <w:i/>
          <w:iCs/>
          <w:color w:val="000000"/>
          <w:sz w:val="26"/>
          <w:szCs w:val="26"/>
        </w:rPr>
        <w:t>Tính</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hợp</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lý</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và</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khả</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thi</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của</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kế</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hoạch</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các</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giải</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pháp</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kỹ</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thuật</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biện</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pháp</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tổ</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chức</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cung</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cấp</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dịch</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vụ</w:t>
      </w:r>
      <w:proofErr w:type="spellEnd"/>
      <w:r w:rsidRPr="00267362">
        <w:rPr>
          <w:rFonts w:asciiTheme="majorHAnsi" w:hAnsiTheme="majorHAnsi" w:cstheme="majorHAnsi"/>
          <w:b/>
          <w:bCs/>
          <w:i/>
          <w:iCs/>
          <w:color w:val="000000"/>
          <w:sz w:val="26"/>
          <w:szCs w:val="26"/>
        </w:rPr>
        <w:t>:</w:t>
      </w:r>
    </w:p>
    <w:p w14:paraId="163FCC97" w14:textId="77777777" w:rsidR="005D401C" w:rsidRPr="00267362" w:rsidRDefault="005D401C" w:rsidP="005D401C">
      <w:pPr>
        <w:spacing w:after="99" w:line="1" w:lineRule="exact"/>
        <w:rPr>
          <w:rFonts w:asciiTheme="majorHAnsi" w:hAnsiTheme="majorHAnsi" w:cstheme="majorHAnsi"/>
          <w:color w:val="000000"/>
          <w:sz w:val="26"/>
          <w:szCs w:val="26"/>
        </w:rPr>
      </w:pPr>
    </w:p>
    <w:p w14:paraId="289878A6" w14:textId="77777777" w:rsidR="005D401C" w:rsidRPr="00267362" w:rsidRDefault="005D401C" w:rsidP="00423979">
      <w:pPr>
        <w:widowControl w:val="0"/>
        <w:spacing w:after="80"/>
        <w:ind w:firstLine="540"/>
        <w:rPr>
          <w:rFonts w:asciiTheme="majorHAnsi" w:hAnsiTheme="majorHAnsi" w:cstheme="majorHAnsi"/>
          <w:i/>
          <w:iCs/>
          <w:color w:val="000000"/>
          <w:sz w:val="26"/>
          <w:szCs w:val="26"/>
        </w:rPr>
      </w:pPr>
      <w:proofErr w:type="spellStart"/>
      <w:r w:rsidRPr="00267362">
        <w:rPr>
          <w:rFonts w:asciiTheme="majorHAnsi" w:hAnsiTheme="majorHAnsi" w:cstheme="majorHAnsi"/>
          <w:i/>
          <w:iCs/>
          <w:color w:val="000000"/>
          <w:sz w:val="26"/>
          <w:szCs w:val="26"/>
        </w:rPr>
        <w:t>Phần</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này</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Nhà</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thầu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trình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bày</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kế</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hoạch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các</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giải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pháp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kỹ</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thuật</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biện</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pháp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tổ</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chức</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cung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cấp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dịch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vụ</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bảo</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vệ</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đảm</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bảo</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tính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hợp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lý</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và</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khả</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để</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chứng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minh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khả</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năng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thực</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hiện</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cung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cấp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dịch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vụ</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bảo</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vệ</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tại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các</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vị</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trí</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theo</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yêu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cầu</w:t>
      </w:r>
      <w:proofErr w:type="spellEnd"/>
      <w:r w:rsidRPr="00267362">
        <w:rPr>
          <w:rFonts w:asciiTheme="majorHAnsi" w:hAnsiTheme="majorHAnsi" w:cstheme="majorHAnsi"/>
          <w:i/>
          <w:iCs/>
          <w:color w:val="000000"/>
          <w:sz w:val="26"/>
          <w:szCs w:val="26"/>
        </w:rPr>
        <w:t xml:space="preserve"> E-HSMT:</w:t>
      </w:r>
    </w:p>
    <w:p w14:paraId="7C595031" w14:textId="75CFDBB0" w:rsidR="005D401C" w:rsidRPr="00267362" w:rsidRDefault="00423979" w:rsidP="00423979">
      <w:pPr>
        <w:widowControl w:val="0"/>
        <w:tabs>
          <w:tab w:val="left" w:pos="1128"/>
        </w:tabs>
        <w:spacing w:after="100"/>
        <w:ind w:firstLine="426"/>
        <w:jc w:val="left"/>
        <w:rPr>
          <w:rFonts w:asciiTheme="majorHAnsi" w:hAnsiTheme="majorHAnsi" w:cstheme="majorHAnsi"/>
          <w:i/>
          <w:iCs/>
          <w:color w:val="000000"/>
          <w:sz w:val="26"/>
          <w:szCs w:val="26"/>
        </w:rPr>
      </w:pPr>
      <w:bookmarkStart w:id="7" w:name="bookmark126"/>
      <w:bookmarkEnd w:id="7"/>
      <w:r w:rsidRPr="00267362">
        <w:rPr>
          <w:rFonts w:asciiTheme="majorHAnsi" w:hAnsiTheme="majorHAnsi" w:cstheme="majorHAnsi"/>
          <w:i/>
          <w:iCs/>
          <w:color w:val="000000"/>
          <w:sz w:val="26"/>
          <w:szCs w:val="26"/>
        </w:rPr>
        <w:t xml:space="preserve">a) </w:t>
      </w:r>
      <w:proofErr w:type="spellStart"/>
      <w:r w:rsidR="005D401C" w:rsidRPr="00267362">
        <w:rPr>
          <w:rFonts w:asciiTheme="majorHAnsi" w:hAnsiTheme="majorHAnsi" w:cstheme="majorHAnsi"/>
          <w:i/>
          <w:iCs/>
          <w:color w:val="000000"/>
          <w:sz w:val="26"/>
          <w:szCs w:val="26"/>
        </w:rPr>
        <w:t>Kế</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hoạch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bố</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trí</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phân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định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nhiệm</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vụ</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quyền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hạn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của</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các</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Tổ</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trưởng</w:t>
      </w:r>
      <w:proofErr w:type="spellEnd"/>
      <w:r w:rsidR="005D401C" w:rsidRPr="00267362">
        <w:rPr>
          <w:rFonts w:asciiTheme="majorHAnsi" w:hAnsiTheme="majorHAnsi" w:cstheme="majorHAnsi"/>
          <w:i/>
          <w:iCs/>
          <w:color w:val="000000"/>
          <w:sz w:val="26"/>
          <w:szCs w:val="26"/>
        </w:rPr>
        <w:t>.</w:t>
      </w:r>
    </w:p>
    <w:p w14:paraId="09666A7B" w14:textId="07FC5184" w:rsidR="005D401C" w:rsidRPr="00267362" w:rsidRDefault="00423979" w:rsidP="00423979">
      <w:pPr>
        <w:widowControl w:val="0"/>
        <w:tabs>
          <w:tab w:val="left" w:pos="1128"/>
        </w:tabs>
        <w:spacing w:after="100"/>
        <w:ind w:firstLine="426"/>
        <w:rPr>
          <w:rFonts w:asciiTheme="majorHAnsi" w:hAnsiTheme="majorHAnsi" w:cstheme="majorHAnsi"/>
          <w:i/>
          <w:iCs/>
          <w:color w:val="000000"/>
          <w:sz w:val="26"/>
          <w:szCs w:val="26"/>
        </w:rPr>
      </w:pPr>
      <w:bookmarkStart w:id="8" w:name="bookmark127"/>
      <w:bookmarkEnd w:id="8"/>
      <w:r w:rsidRPr="00267362">
        <w:rPr>
          <w:rFonts w:asciiTheme="majorHAnsi" w:hAnsiTheme="majorHAnsi" w:cstheme="majorHAnsi"/>
          <w:i/>
          <w:iCs/>
          <w:color w:val="000000"/>
          <w:sz w:val="26"/>
          <w:szCs w:val="26"/>
        </w:rPr>
        <w:t xml:space="preserve">b) </w:t>
      </w:r>
      <w:r w:rsidR="005D401C" w:rsidRPr="00267362">
        <w:rPr>
          <w:rFonts w:asciiTheme="majorHAnsi" w:hAnsiTheme="majorHAnsi" w:cstheme="majorHAnsi"/>
          <w:i/>
          <w:iCs/>
          <w:color w:val="000000"/>
          <w:sz w:val="26"/>
          <w:szCs w:val="26"/>
        </w:rPr>
        <w:t xml:space="preserve">Danh </w:t>
      </w:r>
      <w:proofErr w:type="spellStart"/>
      <w:r w:rsidR="005D401C" w:rsidRPr="00267362">
        <w:rPr>
          <w:rFonts w:asciiTheme="majorHAnsi" w:hAnsiTheme="majorHAnsi" w:cstheme="majorHAnsi"/>
          <w:i/>
          <w:iCs/>
          <w:color w:val="000000"/>
          <w:sz w:val="26"/>
          <w:szCs w:val="26"/>
        </w:rPr>
        <w:t>sách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nhân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sự</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dự</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kiến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Bố</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trí</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đủ</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nhân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viên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trực</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tại</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tất</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cả</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các</w:t>
      </w:r>
      <w:proofErr w:type="spellEnd"/>
      <w:r w:rsidR="005D401C" w:rsidRPr="00267362">
        <w:rPr>
          <w:rFonts w:asciiTheme="majorHAnsi" w:hAnsiTheme="majorHAnsi" w:cstheme="majorHAnsi"/>
          <w:i/>
          <w:iCs/>
          <w:color w:val="000000"/>
          <w:sz w:val="26"/>
          <w:szCs w:val="26"/>
        </w:rPr>
        <w:t xml:space="preserve"> TBA.</w:t>
      </w:r>
    </w:p>
    <w:p w14:paraId="390F9BC5" w14:textId="27898511" w:rsidR="005D401C" w:rsidRPr="00267362" w:rsidRDefault="00423979" w:rsidP="00423979">
      <w:pPr>
        <w:widowControl w:val="0"/>
        <w:tabs>
          <w:tab w:val="left" w:pos="1121"/>
        </w:tabs>
        <w:spacing w:after="100"/>
        <w:ind w:firstLine="426"/>
        <w:rPr>
          <w:rFonts w:asciiTheme="majorHAnsi" w:hAnsiTheme="majorHAnsi" w:cstheme="majorHAnsi"/>
          <w:i/>
          <w:iCs/>
          <w:color w:val="000000"/>
          <w:sz w:val="26"/>
          <w:szCs w:val="26"/>
        </w:rPr>
      </w:pPr>
      <w:bookmarkStart w:id="9" w:name="bookmark128"/>
      <w:bookmarkEnd w:id="9"/>
      <w:r w:rsidRPr="00267362">
        <w:rPr>
          <w:rFonts w:asciiTheme="majorHAnsi" w:hAnsiTheme="majorHAnsi" w:cstheme="majorHAnsi"/>
          <w:i/>
          <w:iCs/>
          <w:color w:val="000000"/>
          <w:sz w:val="26"/>
          <w:szCs w:val="26"/>
        </w:rPr>
        <w:t xml:space="preserve">c) </w:t>
      </w:r>
      <w:proofErr w:type="spellStart"/>
      <w:r w:rsidR="005D401C" w:rsidRPr="00267362">
        <w:rPr>
          <w:rFonts w:asciiTheme="majorHAnsi" w:hAnsiTheme="majorHAnsi" w:cstheme="majorHAnsi"/>
          <w:i/>
          <w:iCs/>
          <w:color w:val="000000"/>
          <w:sz w:val="26"/>
          <w:szCs w:val="26"/>
        </w:rPr>
        <w:t>Kế</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hoạch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phối</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hợp</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với</w:t>
      </w:r>
      <w:proofErr w:type="spellEnd"/>
      <w:r w:rsidR="005D401C" w:rsidRPr="00267362">
        <w:rPr>
          <w:rFonts w:asciiTheme="majorHAnsi" w:hAnsiTheme="majorHAnsi" w:cstheme="majorHAnsi"/>
          <w:i/>
          <w:iCs/>
          <w:color w:val="000000"/>
          <w:sz w:val="26"/>
          <w:szCs w:val="26"/>
        </w:rPr>
        <w:t xml:space="preserve"> Công ty </w:t>
      </w:r>
      <w:proofErr w:type="spellStart"/>
      <w:r w:rsidR="005D401C" w:rsidRPr="00267362">
        <w:rPr>
          <w:rFonts w:asciiTheme="majorHAnsi" w:hAnsiTheme="majorHAnsi" w:cstheme="majorHAnsi"/>
          <w:i/>
          <w:iCs/>
          <w:color w:val="000000"/>
          <w:sz w:val="26"/>
          <w:szCs w:val="26"/>
        </w:rPr>
        <w:t>Điện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lực</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Đắk</w:t>
      </w:r>
      <w:proofErr w:type="spellEnd"/>
      <w:r w:rsidR="005D401C" w:rsidRPr="00267362">
        <w:rPr>
          <w:rFonts w:asciiTheme="majorHAnsi" w:hAnsiTheme="majorHAnsi" w:cstheme="majorHAnsi"/>
          <w:i/>
          <w:iCs/>
          <w:color w:val="000000"/>
          <w:sz w:val="26"/>
          <w:szCs w:val="26"/>
        </w:rPr>
        <w:t xml:space="preserve"> Lắk,</w:t>
      </w:r>
      <w:r w:rsidR="002846B9" w:rsidRPr="00267362">
        <w:rPr>
          <w:rFonts w:asciiTheme="majorHAnsi" w:hAnsiTheme="majorHAnsi" w:cstheme="majorHAnsi"/>
          <w:i/>
          <w:iCs/>
          <w:color w:val="000000"/>
          <w:sz w:val="26"/>
          <w:szCs w:val="26"/>
        </w:rPr>
        <w:t xml:space="preserve"> </w:t>
      </w:r>
      <w:proofErr w:type="spellStart"/>
      <w:r w:rsidR="002846B9" w:rsidRPr="00267362">
        <w:rPr>
          <w:rFonts w:asciiTheme="majorHAnsi" w:hAnsiTheme="majorHAnsi" w:cstheme="majorHAnsi"/>
          <w:i/>
          <w:iCs/>
          <w:color w:val="000000"/>
          <w:sz w:val="26"/>
          <w:szCs w:val="26"/>
        </w:rPr>
        <w:t>Xí</w:t>
      </w:r>
      <w:proofErr w:type="spellEnd"/>
      <w:r w:rsidR="002846B9" w:rsidRPr="00267362">
        <w:rPr>
          <w:rFonts w:asciiTheme="majorHAnsi" w:hAnsiTheme="majorHAnsi" w:cstheme="majorHAnsi"/>
          <w:i/>
          <w:iCs/>
          <w:color w:val="000000"/>
          <w:sz w:val="26"/>
          <w:szCs w:val="26"/>
        </w:rPr>
        <w:t xml:space="preserve"> </w:t>
      </w:r>
      <w:proofErr w:type="spellStart"/>
      <w:r w:rsidR="002846B9" w:rsidRPr="00267362">
        <w:rPr>
          <w:rFonts w:asciiTheme="majorHAnsi" w:hAnsiTheme="majorHAnsi" w:cstheme="majorHAnsi"/>
          <w:i/>
          <w:iCs/>
          <w:color w:val="000000"/>
          <w:sz w:val="26"/>
          <w:szCs w:val="26"/>
        </w:rPr>
        <w:t>nghiệp</w:t>
      </w:r>
      <w:proofErr w:type="spellEnd"/>
      <w:r w:rsidR="002846B9" w:rsidRPr="00267362">
        <w:rPr>
          <w:rFonts w:asciiTheme="majorHAnsi" w:hAnsiTheme="majorHAnsi" w:cstheme="majorHAnsi"/>
          <w:i/>
          <w:iCs/>
          <w:color w:val="000000"/>
          <w:sz w:val="26"/>
          <w:szCs w:val="26"/>
        </w:rPr>
        <w:t xml:space="preserve"> </w:t>
      </w:r>
      <w:proofErr w:type="spellStart"/>
      <w:r w:rsidR="002846B9" w:rsidRPr="00267362">
        <w:rPr>
          <w:rFonts w:asciiTheme="majorHAnsi" w:hAnsiTheme="majorHAnsi" w:cstheme="majorHAnsi"/>
          <w:i/>
          <w:iCs/>
          <w:color w:val="000000"/>
          <w:sz w:val="26"/>
          <w:szCs w:val="26"/>
        </w:rPr>
        <w:t>lưới</w:t>
      </w:r>
      <w:proofErr w:type="spellEnd"/>
      <w:r w:rsidR="002846B9" w:rsidRPr="00267362">
        <w:rPr>
          <w:rFonts w:asciiTheme="majorHAnsi" w:hAnsiTheme="majorHAnsi" w:cstheme="majorHAnsi"/>
          <w:i/>
          <w:iCs/>
          <w:color w:val="000000"/>
          <w:sz w:val="26"/>
          <w:szCs w:val="26"/>
        </w:rPr>
        <w:t xml:space="preserve"> </w:t>
      </w:r>
      <w:proofErr w:type="spellStart"/>
      <w:r w:rsidR="002846B9" w:rsidRPr="00267362">
        <w:rPr>
          <w:rFonts w:asciiTheme="majorHAnsi" w:hAnsiTheme="majorHAnsi" w:cstheme="majorHAnsi"/>
          <w:i/>
          <w:iCs/>
          <w:color w:val="000000"/>
          <w:sz w:val="26"/>
          <w:szCs w:val="26"/>
        </w:rPr>
        <w:t>điện</w:t>
      </w:r>
      <w:proofErr w:type="spellEnd"/>
      <w:r w:rsidR="002846B9" w:rsidRPr="00267362">
        <w:rPr>
          <w:rFonts w:asciiTheme="majorHAnsi" w:hAnsiTheme="majorHAnsi" w:cstheme="majorHAnsi"/>
          <w:i/>
          <w:iCs/>
          <w:color w:val="000000"/>
          <w:sz w:val="26"/>
          <w:szCs w:val="26"/>
        </w:rPr>
        <w:t xml:space="preserve"> </w:t>
      </w:r>
      <w:proofErr w:type="spellStart"/>
      <w:proofErr w:type="gramStart"/>
      <w:r w:rsidR="002846B9" w:rsidRPr="00267362">
        <w:rPr>
          <w:rFonts w:asciiTheme="majorHAnsi" w:hAnsiTheme="majorHAnsi" w:cstheme="majorHAnsi"/>
          <w:i/>
          <w:iCs/>
          <w:color w:val="000000"/>
          <w:sz w:val="26"/>
          <w:szCs w:val="26"/>
        </w:rPr>
        <w:t>cao</w:t>
      </w:r>
      <w:proofErr w:type="spellEnd"/>
      <w:r w:rsidR="002846B9" w:rsidRPr="00267362">
        <w:rPr>
          <w:rFonts w:asciiTheme="majorHAnsi" w:hAnsiTheme="majorHAnsi" w:cstheme="majorHAnsi"/>
          <w:i/>
          <w:iCs/>
          <w:color w:val="000000"/>
          <w:sz w:val="26"/>
          <w:szCs w:val="26"/>
        </w:rPr>
        <w:t xml:space="preserve">  </w:t>
      </w:r>
      <w:proofErr w:type="spellStart"/>
      <w:r w:rsidR="002846B9" w:rsidRPr="00267362">
        <w:rPr>
          <w:rFonts w:asciiTheme="majorHAnsi" w:hAnsiTheme="majorHAnsi" w:cstheme="majorHAnsi"/>
          <w:i/>
          <w:iCs/>
          <w:color w:val="000000"/>
          <w:sz w:val="26"/>
          <w:szCs w:val="26"/>
        </w:rPr>
        <w:t>thế</w:t>
      </w:r>
      <w:proofErr w:type="spellEnd"/>
      <w:proofErr w:type="gramEnd"/>
      <w:r w:rsidR="002846B9" w:rsidRPr="00267362">
        <w:rPr>
          <w:rFonts w:asciiTheme="majorHAnsi" w:hAnsiTheme="majorHAnsi" w:cstheme="majorHAnsi"/>
          <w:i/>
          <w:iCs/>
          <w:color w:val="000000"/>
          <w:sz w:val="26"/>
          <w:szCs w:val="26"/>
        </w:rPr>
        <w:t xml:space="preserve"> </w:t>
      </w:r>
      <w:proofErr w:type="spellStart"/>
      <w:r w:rsidR="002846B9" w:rsidRPr="00267362">
        <w:rPr>
          <w:rFonts w:asciiTheme="majorHAnsi" w:hAnsiTheme="majorHAnsi" w:cstheme="majorHAnsi"/>
          <w:i/>
          <w:iCs/>
          <w:color w:val="000000"/>
          <w:sz w:val="26"/>
          <w:szCs w:val="26"/>
        </w:rPr>
        <w:t>Đắk</w:t>
      </w:r>
      <w:proofErr w:type="spellEnd"/>
      <w:r w:rsidR="002846B9" w:rsidRPr="00267362">
        <w:rPr>
          <w:rFonts w:asciiTheme="majorHAnsi" w:hAnsiTheme="majorHAnsi" w:cstheme="majorHAnsi"/>
          <w:i/>
          <w:iCs/>
          <w:color w:val="000000"/>
          <w:sz w:val="26"/>
          <w:szCs w:val="26"/>
        </w:rPr>
        <w:t xml:space="preserve"> </w:t>
      </w:r>
      <w:proofErr w:type="spellStart"/>
      <w:r w:rsidR="002846B9" w:rsidRPr="00267362">
        <w:rPr>
          <w:rFonts w:asciiTheme="majorHAnsi" w:hAnsiTheme="majorHAnsi" w:cstheme="majorHAnsi"/>
          <w:i/>
          <w:iCs/>
          <w:color w:val="000000"/>
          <w:sz w:val="26"/>
          <w:szCs w:val="26"/>
        </w:rPr>
        <w:t>Lắk</w:t>
      </w:r>
      <w:proofErr w:type="spellEnd"/>
      <w:r w:rsidR="002846B9" w:rsidRPr="00267362">
        <w:rPr>
          <w:rFonts w:asciiTheme="majorHAnsi" w:hAnsiTheme="majorHAnsi" w:cstheme="majorHAnsi"/>
          <w:i/>
          <w:iCs/>
          <w:color w:val="000000"/>
          <w:sz w:val="26"/>
          <w:szCs w:val="26"/>
        </w:rPr>
        <w:t>/</w:t>
      </w:r>
      <w:proofErr w:type="spellStart"/>
      <w:r w:rsidR="005D401C" w:rsidRPr="00267362">
        <w:rPr>
          <w:rFonts w:asciiTheme="majorHAnsi" w:hAnsiTheme="majorHAnsi" w:cstheme="majorHAnsi"/>
          <w:i/>
          <w:iCs/>
          <w:color w:val="000000"/>
          <w:sz w:val="26"/>
          <w:szCs w:val="26"/>
        </w:rPr>
        <w:t>các</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Đội</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quản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lý</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điện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và</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đơn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vị</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liên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quan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để</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phổ</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biến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huấn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luyện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hướng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dẫn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toàn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bộ</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nhân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viên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bảo</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vệ</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về</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công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tác</w:t>
      </w:r>
      <w:proofErr w:type="spellEnd"/>
      <w:r w:rsidR="005D401C" w:rsidRPr="00267362">
        <w:rPr>
          <w:rFonts w:asciiTheme="majorHAnsi" w:hAnsiTheme="majorHAnsi" w:cstheme="majorHAnsi"/>
          <w:i/>
          <w:iCs/>
          <w:color w:val="000000"/>
          <w:sz w:val="26"/>
          <w:szCs w:val="26"/>
        </w:rPr>
        <w:t xml:space="preserve"> an </w:t>
      </w:r>
      <w:proofErr w:type="spellStart"/>
      <w:r w:rsidR="005D401C" w:rsidRPr="00267362">
        <w:rPr>
          <w:rFonts w:asciiTheme="majorHAnsi" w:hAnsiTheme="majorHAnsi" w:cstheme="majorHAnsi"/>
          <w:i/>
          <w:iCs/>
          <w:color w:val="000000"/>
          <w:sz w:val="26"/>
          <w:szCs w:val="26"/>
        </w:rPr>
        <w:t>toàn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điện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về</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sử</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dụng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vận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hành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hệ</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thống</w:t>
      </w:r>
      <w:proofErr w:type="spellEnd"/>
      <w:r w:rsidR="005D401C" w:rsidRPr="00267362">
        <w:rPr>
          <w:rFonts w:asciiTheme="majorHAnsi" w:hAnsiTheme="majorHAnsi" w:cstheme="majorHAnsi"/>
          <w:i/>
          <w:iCs/>
          <w:color w:val="000000"/>
          <w:sz w:val="26"/>
          <w:szCs w:val="26"/>
        </w:rPr>
        <w:t xml:space="preserve"> PCCC </w:t>
      </w:r>
      <w:proofErr w:type="spellStart"/>
      <w:r w:rsidR="005D401C" w:rsidRPr="00267362">
        <w:rPr>
          <w:rFonts w:asciiTheme="majorHAnsi" w:hAnsiTheme="majorHAnsi" w:cstheme="majorHAnsi"/>
          <w:i/>
          <w:iCs/>
          <w:color w:val="000000"/>
          <w:sz w:val="26"/>
          <w:szCs w:val="26"/>
        </w:rPr>
        <w:t>tại</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chỗ</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trước</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khi</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thực</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hiện</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dịch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vụ</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bảo</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vệ</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thực</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tế</w:t>
      </w:r>
      <w:proofErr w:type="spellEnd"/>
      <w:r w:rsidR="005D401C" w:rsidRPr="00267362">
        <w:rPr>
          <w:rFonts w:asciiTheme="majorHAnsi" w:hAnsiTheme="majorHAnsi" w:cstheme="majorHAnsi"/>
          <w:i/>
          <w:iCs/>
          <w:color w:val="000000"/>
          <w:sz w:val="26"/>
          <w:szCs w:val="26"/>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88"/>
        <w:gridCol w:w="5863"/>
        <w:gridCol w:w="1400"/>
      </w:tblGrid>
      <w:tr w:rsidR="005D401C" w:rsidRPr="00267362" w14:paraId="0C6799D9" w14:textId="77777777" w:rsidTr="000D184C">
        <w:trPr>
          <w:trHeight w:hRule="exact" w:val="1215"/>
          <w:jc w:val="center"/>
        </w:trPr>
        <w:tc>
          <w:tcPr>
            <w:tcW w:w="2088" w:type="dxa"/>
            <w:tcBorders>
              <w:top w:val="single" w:sz="4" w:space="0" w:color="auto"/>
              <w:left w:val="single" w:sz="4" w:space="0" w:color="auto"/>
              <w:bottom w:val="single" w:sz="4" w:space="0" w:color="auto"/>
              <w:right w:val="nil"/>
            </w:tcBorders>
            <w:shd w:val="clear" w:color="auto" w:fill="FFFFFF"/>
            <w:vAlign w:val="center"/>
            <w:hideMark/>
          </w:tcPr>
          <w:p w14:paraId="26D7990D" w14:textId="77777777" w:rsidR="005D401C" w:rsidRPr="00267362" w:rsidRDefault="005D401C" w:rsidP="000D184C">
            <w:pPr>
              <w:widowControl w:val="0"/>
              <w:jc w:val="center"/>
              <w:rPr>
                <w:rFonts w:asciiTheme="majorHAnsi" w:hAnsiTheme="majorHAnsi" w:cstheme="majorHAnsi"/>
                <w:color w:val="000000"/>
                <w:sz w:val="26"/>
                <w:szCs w:val="26"/>
              </w:rPr>
            </w:pPr>
            <w:proofErr w:type="spellStart"/>
            <w:r w:rsidRPr="00267362">
              <w:rPr>
                <w:rFonts w:asciiTheme="majorHAnsi" w:hAnsiTheme="majorHAnsi" w:cstheme="majorHAnsi"/>
                <w:b/>
                <w:bCs/>
                <w:color w:val="000000"/>
                <w:sz w:val="26"/>
                <w:szCs w:val="26"/>
              </w:rPr>
              <w:t>Kết</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luận</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yêu</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cầu</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tại</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Khoản</w:t>
            </w:r>
            <w:proofErr w:type="spellEnd"/>
            <w:r w:rsidRPr="00267362">
              <w:rPr>
                <w:rFonts w:asciiTheme="majorHAnsi" w:hAnsiTheme="majorHAnsi" w:cstheme="majorHAnsi"/>
                <w:b/>
                <w:bCs/>
                <w:color w:val="000000"/>
                <w:sz w:val="26"/>
                <w:szCs w:val="26"/>
              </w:rPr>
              <w:t xml:space="preserve"> 4.1.3</w:t>
            </w:r>
          </w:p>
        </w:tc>
        <w:tc>
          <w:tcPr>
            <w:tcW w:w="5863" w:type="dxa"/>
            <w:tcBorders>
              <w:top w:val="single" w:sz="4" w:space="0" w:color="auto"/>
              <w:left w:val="single" w:sz="4" w:space="0" w:color="auto"/>
              <w:bottom w:val="single" w:sz="4" w:space="0" w:color="auto"/>
              <w:right w:val="nil"/>
            </w:tcBorders>
            <w:shd w:val="clear" w:color="auto" w:fill="FFFFFF"/>
            <w:vAlign w:val="center"/>
            <w:hideMark/>
          </w:tcPr>
          <w:p w14:paraId="38176250" w14:textId="307FF2CB" w:rsidR="005D401C" w:rsidRPr="00267362" w:rsidRDefault="005D401C" w:rsidP="000D184C">
            <w:pPr>
              <w:widowControl w:val="0"/>
              <w:rPr>
                <w:rFonts w:asciiTheme="majorHAnsi" w:hAnsiTheme="majorHAnsi" w:cstheme="majorHAnsi"/>
                <w:color w:val="000000"/>
                <w:sz w:val="26"/>
                <w:szCs w:val="26"/>
              </w:rPr>
            </w:pPr>
            <w:proofErr w:type="spellStart"/>
            <w:r w:rsidRPr="00267362">
              <w:rPr>
                <w:rFonts w:asciiTheme="majorHAnsi" w:hAnsiTheme="majorHAnsi" w:cstheme="majorHAnsi"/>
                <w:b/>
                <w:bCs/>
                <w:color w:val="000000"/>
                <w:sz w:val="26"/>
                <w:szCs w:val="26"/>
              </w:rPr>
              <w:t>Có</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color w:val="000000"/>
                <w:sz w:val="26"/>
                <w:szCs w:val="26"/>
              </w:rPr>
              <w:t>thuyết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minh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đầy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w:t>
            </w:r>
            <w:r w:rsidR="006B1E7A" w:rsidRPr="00267362">
              <w:rPr>
                <w:rFonts w:asciiTheme="majorHAnsi" w:hAnsiTheme="majorHAnsi" w:cstheme="majorHAnsi"/>
                <w:color w:val="000000"/>
                <w:sz w:val="26"/>
                <w:szCs w:val="26"/>
              </w:rPr>
              <w:t>ủ</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cả</w:t>
            </w:r>
            <w:proofErr w:type="spellEnd"/>
            <w:r w:rsidRPr="00267362">
              <w:rPr>
                <w:rFonts w:asciiTheme="majorHAnsi" w:hAnsiTheme="majorHAnsi" w:cstheme="majorHAnsi"/>
                <w:color w:val="000000"/>
                <w:sz w:val="26"/>
                <w:szCs w:val="26"/>
              </w:rPr>
              <w:t xml:space="preserve"> 03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chí</w:t>
            </w:r>
            <w:proofErr w:type="spellEnd"/>
            <w:r w:rsidRPr="00267362">
              <w:rPr>
                <w:rFonts w:asciiTheme="majorHAnsi" w:hAnsiTheme="majorHAnsi" w:cstheme="majorHAnsi"/>
                <w:color w:val="000000"/>
                <w:sz w:val="26"/>
                <w:szCs w:val="26"/>
              </w:rPr>
              <w:t xml:space="preserve"> </w:t>
            </w:r>
            <w:r w:rsidRPr="00267362">
              <w:rPr>
                <w:rFonts w:asciiTheme="majorHAnsi" w:hAnsiTheme="majorHAnsi" w:cstheme="majorHAnsi"/>
                <w:b/>
                <w:bCs/>
                <w:color w:val="000000"/>
                <w:sz w:val="26"/>
                <w:szCs w:val="26"/>
              </w:rPr>
              <w:t xml:space="preserve">a, b, c </w:t>
            </w:r>
            <w:proofErr w:type="spellStart"/>
            <w:r w:rsidRPr="00267362">
              <w:rPr>
                <w:rFonts w:asciiTheme="majorHAnsi" w:hAnsiTheme="majorHAnsi" w:cstheme="majorHAnsi"/>
                <w:color w:val="000000"/>
                <w:sz w:val="26"/>
                <w:szCs w:val="26"/>
              </w:rPr>
              <w:t>nêu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chí</w:t>
            </w:r>
            <w:proofErr w:type="spellEnd"/>
            <w:r w:rsidRPr="00267362">
              <w:rPr>
                <w:rFonts w:asciiTheme="majorHAnsi" w:hAnsiTheme="majorHAnsi" w:cstheme="majorHAnsi"/>
                <w:color w:val="000000"/>
                <w:sz w:val="26"/>
                <w:szCs w:val="26"/>
              </w:rPr>
              <w:t xml:space="preserve"> </w:t>
            </w:r>
            <w:r w:rsidRPr="00267362">
              <w:rPr>
                <w:rFonts w:asciiTheme="majorHAnsi" w:hAnsiTheme="majorHAnsi" w:cstheme="majorHAnsi"/>
                <w:b/>
                <w:bCs/>
                <w:color w:val="000000"/>
                <w:sz w:val="26"/>
                <w:szCs w:val="26"/>
              </w:rPr>
              <w:t xml:space="preserve">b </w:t>
            </w:r>
            <w:proofErr w:type="spellStart"/>
            <w:r w:rsidRPr="00267362">
              <w:rPr>
                <w:rFonts w:asciiTheme="majorHAnsi" w:hAnsiTheme="majorHAnsi" w:cstheme="majorHAnsi"/>
                <w:color w:val="000000"/>
                <w:sz w:val="26"/>
                <w:szCs w:val="26"/>
              </w:rPr>
              <w:t>đáp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ứng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yêu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cầu</w:t>
            </w:r>
            <w:proofErr w:type="spellEnd"/>
            <w:r w:rsidRPr="00267362">
              <w:rPr>
                <w:rFonts w:asciiTheme="majorHAnsi" w:hAnsiTheme="majorHAnsi" w:cstheme="majorHAnsi"/>
                <w:color w:val="000000"/>
                <w:sz w:val="26"/>
                <w:szCs w:val="26"/>
              </w:rPr>
              <w:t xml:space="preserve"> </w:t>
            </w:r>
            <w:proofErr w:type="spellStart"/>
            <w:r w:rsidR="006B1E7A" w:rsidRPr="00267362">
              <w:rPr>
                <w:rFonts w:asciiTheme="majorHAnsi" w:hAnsiTheme="majorHAnsi" w:cstheme="majorHAnsi"/>
                <w:color w:val="000000"/>
                <w:sz w:val="26"/>
                <w:szCs w:val="26"/>
              </w:rPr>
              <w:t>đ</w:t>
            </w:r>
            <w:r w:rsidRPr="00267362">
              <w:rPr>
                <w:rFonts w:asciiTheme="majorHAnsi" w:hAnsiTheme="majorHAnsi" w:cstheme="majorHAnsi"/>
                <w:color w:val="000000"/>
                <w:sz w:val="26"/>
                <w:szCs w:val="26"/>
              </w:rPr>
              <w:t>ược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định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b/>
                <w:bCs/>
                <w:color w:val="000000"/>
                <w:sz w:val="26"/>
                <w:szCs w:val="26"/>
              </w:rPr>
              <w:t>đạt</w:t>
            </w:r>
            <w:proofErr w:type="spellEnd"/>
            <w:r w:rsidRPr="00267362">
              <w:rPr>
                <w:rFonts w:asciiTheme="majorHAnsi" w:hAnsiTheme="majorHAnsi" w:cstheme="majorHAnsi"/>
                <w:b/>
                <w:bCs/>
                <w:color w:val="000000"/>
                <w:sz w:val="26"/>
                <w:szCs w:val="26"/>
              </w:rPr>
              <w:t>.</w:t>
            </w:r>
          </w:p>
        </w:tc>
        <w:tc>
          <w:tcPr>
            <w:tcW w:w="1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2361B0" w14:textId="77777777" w:rsidR="005D401C" w:rsidRPr="00267362" w:rsidRDefault="005D401C" w:rsidP="000D184C">
            <w:pPr>
              <w:widowControl w:val="0"/>
              <w:ind w:firstLine="240"/>
              <w:jc w:val="left"/>
              <w:rPr>
                <w:rFonts w:asciiTheme="majorHAnsi" w:hAnsiTheme="majorHAnsi" w:cstheme="majorHAnsi"/>
                <w:color w:val="000000"/>
                <w:sz w:val="26"/>
                <w:szCs w:val="26"/>
              </w:rPr>
            </w:pPr>
            <w:r w:rsidRPr="00267362">
              <w:rPr>
                <w:rFonts w:asciiTheme="majorHAnsi" w:hAnsiTheme="majorHAnsi" w:cstheme="majorHAnsi"/>
                <w:b/>
                <w:bCs/>
                <w:color w:val="000000"/>
                <w:sz w:val="26"/>
                <w:szCs w:val="26"/>
              </w:rPr>
              <w:t>Đạt</w:t>
            </w:r>
          </w:p>
        </w:tc>
      </w:tr>
      <w:tr w:rsidR="005D401C" w:rsidRPr="00267362" w14:paraId="675220CB" w14:textId="77777777" w:rsidTr="000D184C">
        <w:trPr>
          <w:trHeight w:hRule="exact" w:val="1427"/>
          <w:jc w:val="center"/>
        </w:trPr>
        <w:tc>
          <w:tcPr>
            <w:tcW w:w="2088" w:type="dxa"/>
            <w:tcBorders>
              <w:top w:val="single" w:sz="4" w:space="0" w:color="auto"/>
              <w:left w:val="single" w:sz="4" w:space="0" w:color="auto"/>
              <w:bottom w:val="single" w:sz="4" w:space="0" w:color="auto"/>
              <w:right w:val="nil"/>
            </w:tcBorders>
            <w:shd w:val="clear" w:color="auto" w:fill="FFFFFF"/>
            <w:vAlign w:val="center"/>
            <w:hideMark/>
          </w:tcPr>
          <w:p w14:paraId="7D85C583" w14:textId="77777777" w:rsidR="005D401C" w:rsidRPr="00267362" w:rsidRDefault="005D401C" w:rsidP="000D184C">
            <w:pPr>
              <w:widowControl w:val="0"/>
              <w:jc w:val="center"/>
              <w:rPr>
                <w:rFonts w:asciiTheme="majorHAnsi" w:hAnsiTheme="majorHAnsi" w:cstheme="majorHAnsi"/>
                <w:color w:val="000000"/>
                <w:sz w:val="26"/>
                <w:szCs w:val="26"/>
              </w:rPr>
            </w:pPr>
            <w:proofErr w:type="spellStart"/>
            <w:r w:rsidRPr="00267362">
              <w:rPr>
                <w:rFonts w:asciiTheme="majorHAnsi" w:hAnsiTheme="majorHAnsi" w:cstheme="majorHAnsi"/>
                <w:b/>
                <w:bCs/>
                <w:color w:val="000000"/>
                <w:sz w:val="26"/>
                <w:szCs w:val="26"/>
              </w:rPr>
              <w:t>mục</w:t>
            </w:r>
            <w:proofErr w:type="spellEnd"/>
            <w:r w:rsidRPr="00267362">
              <w:rPr>
                <w:rFonts w:asciiTheme="majorHAnsi" w:hAnsiTheme="majorHAnsi" w:cstheme="majorHAnsi"/>
                <w:b/>
                <w:bCs/>
                <w:color w:val="000000"/>
                <w:sz w:val="26"/>
                <w:szCs w:val="26"/>
              </w:rPr>
              <w:t xml:space="preserve"> 4. </w:t>
            </w:r>
            <w:proofErr w:type="spellStart"/>
            <w:r w:rsidRPr="00267362">
              <w:rPr>
                <w:rFonts w:asciiTheme="majorHAnsi" w:hAnsiTheme="majorHAnsi" w:cstheme="majorHAnsi"/>
                <w:b/>
                <w:bCs/>
                <w:color w:val="000000"/>
                <w:sz w:val="26"/>
                <w:szCs w:val="26"/>
              </w:rPr>
              <w:t>Giải</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pháp</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và</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phương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pháp</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luận-Chương</w:t>
            </w:r>
            <w:proofErr w:type="spellEnd"/>
            <w:r w:rsidRPr="00267362">
              <w:rPr>
                <w:rFonts w:asciiTheme="majorHAnsi" w:hAnsiTheme="majorHAnsi" w:cstheme="majorHAnsi"/>
                <w:b/>
                <w:bCs/>
                <w:color w:val="000000"/>
                <w:sz w:val="26"/>
                <w:szCs w:val="26"/>
              </w:rPr>
              <w:t xml:space="preserve"> V</w:t>
            </w:r>
          </w:p>
        </w:tc>
        <w:tc>
          <w:tcPr>
            <w:tcW w:w="5863" w:type="dxa"/>
            <w:tcBorders>
              <w:top w:val="single" w:sz="4" w:space="0" w:color="auto"/>
              <w:left w:val="single" w:sz="4" w:space="0" w:color="auto"/>
              <w:bottom w:val="single" w:sz="4" w:space="0" w:color="auto"/>
              <w:right w:val="nil"/>
            </w:tcBorders>
            <w:shd w:val="clear" w:color="auto" w:fill="FFFFFF"/>
            <w:vAlign w:val="center"/>
            <w:hideMark/>
          </w:tcPr>
          <w:p w14:paraId="0FF72ED3" w14:textId="77777777" w:rsidR="005D401C" w:rsidRPr="00267362" w:rsidRDefault="005D401C" w:rsidP="000D184C">
            <w:pPr>
              <w:widowControl w:val="0"/>
              <w:rPr>
                <w:rFonts w:asciiTheme="majorHAnsi" w:hAnsiTheme="majorHAnsi" w:cstheme="majorHAnsi"/>
                <w:color w:val="000000"/>
                <w:sz w:val="26"/>
                <w:szCs w:val="26"/>
              </w:rPr>
            </w:pPr>
            <w:proofErr w:type="spellStart"/>
            <w:r w:rsidRPr="00267362">
              <w:rPr>
                <w:rFonts w:asciiTheme="majorHAnsi" w:hAnsiTheme="majorHAnsi" w:cstheme="majorHAnsi"/>
                <w:b/>
                <w:bCs/>
                <w:color w:val="000000"/>
                <w:sz w:val="26"/>
                <w:szCs w:val="26"/>
              </w:rPr>
              <w:t>Không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có</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color w:val="000000"/>
                <w:sz w:val="26"/>
                <w:szCs w:val="26"/>
              </w:rPr>
              <w:t>thuyết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minh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b/>
                <w:bCs/>
                <w:color w:val="000000"/>
                <w:sz w:val="26"/>
                <w:szCs w:val="26"/>
              </w:rPr>
              <w:t>hoặc</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thiếu</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color w:val="000000"/>
                <w:sz w:val="26"/>
                <w:szCs w:val="26"/>
              </w:rPr>
              <w:t>bất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kỳ</w:t>
            </w:r>
            <w:proofErr w:type="spellEnd"/>
            <w:r w:rsidRPr="00267362">
              <w:rPr>
                <w:rFonts w:asciiTheme="majorHAnsi" w:hAnsiTheme="majorHAnsi" w:cstheme="majorHAnsi"/>
                <w:color w:val="000000"/>
                <w:sz w:val="26"/>
                <w:szCs w:val="26"/>
              </w:rPr>
              <w:t xml:space="preserve"> 01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03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chí</w:t>
            </w:r>
            <w:proofErr w:type="spellEnd"/>
            <w:r w:rsidRPr="00267362">
              <w:rPr>
                <w:rFonts w:asciiTheme="majorHAnsi" w:hAnsiTheme="majorHAnsi" w:cstheme="majorHAnsi"/>
                <w:color w:val="000000"/>
                <w:sz w:val="26"/>
                <w:szCs w:val="26"/>
              </w:rPr>
              <w:t xml:space="preserve"> </w:t>
            </w:r>
            <w:r w:rsidRPr="00267362">
              <w:rPr>
                <w:rFonts w:asciiTheme="majorHAnsi" w:hAnsiTheme="majorHAnsi" w:cstheme="majorHAnsi"/>
                <w:b/>
                <w:bCs/>
                <w:color w:val="000000"/>
                <w:sz w:val="26"/>
                <w:szCs w:val="26"/>
              </w:rPr>
              <w:t xml:space="preserve">a, b, c </w:t>
            </w:r>
            <w:proofErr w:type="spellStart"/>
            <w:r w:rsidRPr="00267362">
              <w:rPr>
                <w:rFonts w:asciiTheme="majorHAnsi" w:hAnsiTheme="majorHAnsi" w:cstheme="majorHAnsi"/>
                <w:color w:val="000000"/>
                <w:sz w:val="26"/>
                <w:szCs w:val="26"/>
              </w:rPr>
              <w:t>nêu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b/>
                <w:bCs/>
                <w:color w:val="000000"/>
                <w:sz w:val="26"/>
                <w:szCs w:val="26"/>
              </w:rPr>
              <w:t>và</w:t>
            </w:r>
            <w:proofErr w:type="spellEnd"/>
            <w:r w:rsidRPr="00267362">
              <w:rPr>
                <w:rFonts w:asciiTheme="majorHAnsi" w:hAnsiTheme="majorHAnsi" w:cstheme="majorHAnsi"/>
                <w:b/>
                <w:bCs/>
                <w:color w:val="000000"/>
                <w:sz w:val="26"/>
                <w:szCs w:val="26"/>
              </w:rPr>
              <w:t>/</w:t>
            </w:r>
            <w:proofErr w:type="spellStart"/>
            <w:r w:rsidRPr="00267362">
              <w:rPr>
                <w:rFonts w:asciiTheme="majorHAnsi" w:hAnsiTheme="majorHAnsi" w:cstheme="majorHAnsi"/>
                <w:b/>
                <w:bCs/>
                <w:color w:val="000000"/>
                <w:sz w:val="26"/>
                <w:szCs w:val="26"/>
              </w:rPr>
              <w:t>hoặc</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chí</w:t>
            </w:r>
            <w:proofErr w:type="spellEnd"/>
            <w:r w:rsidRPr="00267362">
              <w:rPr>
                <w:rFonts w:asciiTheme="majorHAnsi" w:hAnsiTheme="majorHAnsi" w:cstheme="majorHAnsi"/>
                <w:color w:val="000000"/>
                <w:sz w:val="26"/>
                <w:szCs w:val="26"/>
              </w:rPr>
              <w:t xml:space="preserve"> </w:t>
            </w:r>
            <w:r w:rsidRPr="00267362">
              <w:rPr>
                <w:rFonts w:asciiTheme="majorHAnsi" w:hAnsiTheme="majorHAnsi" w:cstheme="majorHAnsi"/>
                <w:b/>
                <w:bCs/>
                <w:color w:val="000000"/>
                <w:sz w:val="26"/>
                <w:szCs w:val="26"/>
              </w:rPr>
              <w:t xml:space="preserve">b </w:t>
            </w:r>
            <w:proofErr w:type="spellStart"/>
            <w:r w:rsidRPr="00267362">
              <w:rPr>
                <w:rFonts w:asciiTheme="majorHAnsi" w:hAnsiTheme="majorHAnsi" w:cstheme="majorHAnsi"/>
                <w:b/>
                <w:bCs/>
                <w:color w:val="000000"/>
                <w:sz w:val="26"/>
                <w:szCs w:val="26"/>
              </w:rPr>
              <w:t>không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color w:val="000000"/>
                <w:sz w:val="26"/>
                <w:szCs w:val="26"/>
              </w:rPr>
              <w:t>đáp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ứng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yêu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cầu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được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định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b/>
                <w:bCs/>
                <w:color w:val="000000"/>
                <w:sz w:val="26"/>
                <w:szCs w:val="26"/>
              </w:rPr>
              <w:t>không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đạt</w:t>
            </w:r>
            <w:proofErr w:type="spellEnd"/>
            <w:r w:rsidRPr="00267362">
              <w:rPr>
                <w:rFonts w:asciiTheme="majorHAnsi" w:hAnsiTheme="majorHAnsi" w:cstheme="majorHAnsi"/>
                <w:b/>
                <w:bCs/>
                <w:color w:val="000000"/>
                <w:sz w:val="26"/>
                <w:szCs w:val="26"/>
              </w:rPr>
              <w:t>.</w:t>
            </w:r>
          </w:p>
        </w:tc>
        <w:tc>
          <w:tcPr>
            <w:tcW w:w="14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C0E6D" w14:textId="77777777" w:rsidR="005D401C" w:rsidRPr="00267362" w:rsidRDefault="005D401C" w:rsidP="000D184C">
            <w:pPr>
              <w:widowControl w:val="0"/>
              <w:jc w:val="center"/>
              <w:rPr>
                <w:rFonts w:asciiTheme="majorHAnsi" w:hAnsiTheme="majorHAnsi" w:cstheme="majorHAnsi"/>
                <w:color w:val="000000"/>
                <w:sz w:val="26"/>
                <w:szCs w:val="26"/>
              </w:rPr>
            </w:pPr>
            <w:proofErr w:type="spellStart"/>
            <w:r w:rsidRPr="00267362">
              <w:rPr>
                <w:rFonts w:asciiTheme="majorHAnsi" w:hAnsiTheme="majorHAnsi" w:cstheme="majorHAnsi"/>
                <w:b/>
                <w:bCs/>
                <w:color w:val="000000"/>
                <w:sz w:val="26"/>
                <w:szCs w:val="26"/>
              </w:rPr>
              <w:t>Không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đạt</w:t>
            </w:r>
            <w:proofErr w:type="spellEnd"/>
          </w:p>
        </w:tc>
      </w:tr>
    </w:tbl>
    <w:p w14:paraId="375FECB9" w14:textId="77777777" w:rsidR="00300A7F" w:rsidRPr="00267362" w:rsidRDefault="00300A7F" w:rsidP="008B125F">
      <w:pPr>
        <w:widowControl w:val="0"/>
        <w:spacing w:line="252" w:lineRule="auto"/>
        <w:ind w:left="96" w:right="-142" w:firstLine="424"/>
        <w:rPr>
          <w:rFonts w:asciiTheme="majorHAnsi" w:hAnsiTheme="majorHAnsi" w:cstheme="majorHAnsi"/>
          <w:b/>
          <w:bCs/>
          <w:i/>
          <w:iCs/>
          <w:color w:val="000000"/>
          <w:sz w:val="26"/>
          <w:szCs w:val="26"/>
        </w:rPr>
      </w:pPr>
    </w:p>
    <w:p w14:paraId="54C10A99" w14:textId="0A06866E" w:rsidR="005D401C" w:rsidRPr="00267362" w:rsidRDefault="005D401C" w:rsidP="008B125F">
      <w:pPr>
        <w:widowControl w:val="0"/>
        <w:spacing w:line="252" w:lineRule="auto"/>
        <w:ind w:left="96" w:right="-142" w:firstLine="424"/>
        <w:rPr>
          <w:rFonts w:asciiTheme="majorHAnsi" w:hAnsiTheme="majorHAnsi" w:cstheme="majorHAnsi"/>
          <w:b/>
          <w:bCs/>
          <w:i/>
          <w:iCs/>
          <w:color w:val="000000"/>
          <w:sz w:val="26"/>
          <w:szCs w:val="26"/>
        </w:rPr>
      </w:pPr>
      <w:r w:rsidRPr="00267362">
        <w:rPr>
          <w:rFonts w:asciiTheme="majorHAnsi" w:hAnsiTheme="majorHAnsi" w:cstheme="majorHAnsi"/>
          <w:b/>
          <w:bCs/>
          <w:i/>
          <w:iCs/>
          <w:color w:val="000000"/>
          <w:sz w:val="26"/>
          <w:szCs w:val="26"/>
        </w:rPr>
        <w:lastRenderedPageBreak/>
        <w:t xml:space="preserve">4.1.4 </w:t>
      </w:r>
      <w:proofErr w:type="spellStart"/>
      <w:r w:rsidRPr="00267362">
        <w:rPr>
          <w:rFonts w:asciiTheme="majorHAnsi" w:hAnsiTheme="majorHAnsi" w:cstheme="majorHAnsi"/>
          <w:b/>
          <w:bCs/>
          <w:i/>
          <w:iCs/>
          <w:color w:val="000000"/>
          <w:sz w:val="26"/>
          <w:szCs w:val="26"/>
        </w:rPr>
        <w:t>Mức</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độ</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đáp</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ứng</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hệ</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thống</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đảm</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bảo</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chất</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lượng</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và</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phương</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pháp</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thực</w:t>
      </w:r>
      <w:proofErr w:type="spellEnd"/>
      <w:r w:rsidRPr="00267362">
        <w:rPr>
          <w:rFonts w:asciiTheme="majorHAnsi" w:hAnsiTheme="majorHAnsi" w:cstheme="majorHAnsi"/>
          <w:b/>
          <w:bCs/>
          <w:i/>
          <w:iCs/>
          <w:color w:val="000000"/>
          <w:sz w:val="26"/>
          <w:szCs w:val="26"/>
        </w:rPr>
        <w:t xml:space="preserve"> </w:t>
      </w:r>
      <w:proofErr w:type="spellStart"/>
      <w:r w:rsidRPr="00267362">
        <w:rPr>
          <w:rFonts w:asciiTheme="majorHAnsi" w:hAnsiTheme="majorHAnsi" w:cstheme="majorHAnsi"/>
          <w:b/>
          <w:bCs/>
          <w:i/>
          <w:iCs/>
          <w:color w:val="000000"/>
          <w:sz w:val="26"/>
          <w:szCs w:val="26"/>
        </w:rPr>
        <w:t>hiện</w:t>
      </w:r>
      <w:proofErr w:type="spellEnd"/>
      <w:r w:rsidRPr="00267362">
        <w:rPr>
          <w:rFonts w:asciiTheme="majorHAnsi" w:hAnsiTheme="majorHAnsi" w:cstheme="majorHAnsi"/>
          <w:b/>
          <w:bCs/>
          <w:i/>
          <w:iCs/>
          <w:color w:val="000000"/>
          <w:sz w:val="26"/>
          <w:szCs w:val="26"/>
        </w:rPr>
        <w:t>:</w:t>
      </w:r>
    </w:p>
    <w:p w14:paraId="0CC07D48" w14:textId="77777777" w:rsidR="005D401C" w:rsidRPr="00267362" w:rsidRDefault="005D401C" w:rsidP="005D401C">
      <w:pPr>
        <w:spacing w:after="99" w:line="1" w:lineRule="exact"/>
        <w:rPr>
          <w:rFonts w:asciiTheme="majorHAnsi" w:hAnsiTheme="majorHAnsi" w:cstheme="majorHAnsi"/>
          <w:color w:val="000000"/>
          <w:sz w:val="26"/>
          <w:szCs w:val="26"/>
        </w:rPr>
      </w:pPr>
    </w:p>
    <w:p w14:paraId="4F92E3A2" w14:textId="77777777" w:rsidR="005D401C" w:rsidRPr="00267362" w:rsidRDefault="005D401C" w:rsidP="005D401C">
      <w:pPr>
        <w:widowControl w:val="0"/>
        <w:spacing w:after="80" w:line="252" w:lineRule="auto"/>
        <w:ind w:firstLine="520"/>
        <w:jc w:val="left"/>
        <w:rPr>
          <w:rFonts w:asciiTheme="majorHAnsi" w:hAnsiTheme="majorHAnsi" w:cstheme="majorHAnsi"/>
          <w:color w:val="000000"/>
          <w:sz w:val="26"/>
          <w:szCs w:val="26"/>
        </w:rPr>
      </w:pPr>
      <w:proofErr w:type="spellStart"/>
      <w:r w:rsidRPr="00267362">
        <w:rPr>
          <w:rFonts w:asciiTheme="majorHAnsi" w:hAnsiTheme="majorHAnsi" w:cstheme="majorHAnsi"/>
          <w:color w:val="000000"/>
          <w:sz w:val="26"/>
          <w:szCs w:val="26"/>
        </w:rPr>
        <w:t>Thuyết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minh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phương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án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hiện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xử</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lý</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đầy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đủ</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color w:val="000000"/>
          <w:sz w:val="26"/>
          <w:szCs w:val="26"/>
        </w:rPr>
        <w:t>các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tình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huống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sau</w:t>
      </w:r>
      <w:proofErr w:type="spellEnd"/>
      <w:r w:rsidRPr="00267362">
        <w:rPr>
          <w:rFonts w:asciiTheme="majorHAnsi" w:hAnsiTheme="majorHAnsi" w:cstheme="majorHAnsi"/>
          <w:color w:val="000000"/>
          <w:sz w:val="26"/>
          <w:szCs w:val="26"/>
        </w:rPr>
        <w:t>:</w:t>
      </w:r>
    </w:p>
    <w:p w14:paraId="5133ABB2" w14:textId="5CAEA280" w:rsidR="005D401C" w:rsidRPr="00267362" w:rsidRDefault="00FF5C02" w:rsidP="00FF5C02">
      <w:pPr>
        <w:widowControl w:val="0"/>
        <w:tabs>
          <w:tab w:val="left" w:pos="1023"/>
        </w:tabs>
        <w:spacing w:after="100" w:line="252" w:lineRule="auto"/>
        <w:ind w:firstLine="567"/>
        <w:jc w:val="left"/>
        <w:rPr>
          <w:rFonts w:asciiTheme="majorHAnsi" w:hAnsiTheme="majorHAnsi" w:cstheme="majorHAnsi"/>
          <w:i/>
          <w:iCs/>
          <w:color w:val="000000"/>
          <w:sz w:val="26"/>
          <w:szCs w:val="26"/>
        </w:rPr>
      </w:pPr>
      <w:bookmarkStart w:id="10" w:name="bookmark129"/>
      <w:bookmarkEnd w:id="10"/>
      <w:r w:rsidRPr="00267362">
        <w:rPr>
          <w:rFonts w:asciiTheme="majorHAnsi" w:hAnsiTheme="majorHAnsi" w:cstheme="majorHAnsi"/>
          <w:i/>
          <w:iCs/>
          <w:color w:val="000000"/>
          <w:sz w:val="26"/>
          <w:szCs w:val="26"/>
        </w:rPr>
        <w:t xml:space="preserve">a) </w:t>
      </w:r>
      <w:proofErr w:type="spellStart"/>
      <w:r w:rsidR="005D401C" w:rsidRPr="00267362">
        <w:rPr>
          <w:rFonts w:asciiTheme="majorHAnsi" w:hAnsiTheme="majorHAnsi" w:cstheme="majorHAnsi"/>
          <w:i/>
          <w:iCs/>
          <w:color w:val="000000"/>
          <w:sz w:val="26"/>
          <w:szCs w:val="26"/>
        </w:rPr>
        <w:t>Tình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huống</w:t>
      </w:r>
      <w:proofErr w:type="spellEnd"/>
      <w:r w:rsidR="005D401C" w:rsidRPr="00267362">
        <w:rPr>
          <w:rFonts w:asciiTheme="majorHAnsi" w:hAnsiTheme="majorHAnsi" w:cstheme="majorHAnsi"/>
          <w:i/>
          <w:iCs/>
          <w:color w:val="000000"/>
          <w:sz w:val="26"/>
          <w:szCs w:val="26"/>
        </w:rPr>
        <w:t xml:space="preserve"> 1: </w:t>
      </w:r>
      <w:proofErr w:type="spellStart"/>
      <w:r w:rsidR="005D401C" w:rsidRPr="00267362">
        <w:rPr>
          <w:rFonts w:asciiTheme="majorHAnsi" w:hAnsiTheme="majorHAnsi" w:cstheme="majorHAnsi"/>
          <w:i/>
          <w:iCs/>
          <w:color w:val="000000"/>
          <w:sz w:val="26"/>
          <w:szCs w:val="26"/>
        </w:rPr>
        <w:t>Có</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đối</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tượng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đột</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nhập</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trộm</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cắp</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mất</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cấp</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tài</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sản</w:t>
      </w:r>
      <w:proofErr w:type="spellEnd"/>
      <w:r w:rsidR="005D401C" w:rsidRPr="00267362">
        <w:rPr>
          <w:rFonts w:asciiTheme="majorHAnsi" w:hAnsiTheme="majorHAnsi" w:cstheme="majorHAnsi"/>
          <w:i/>
          <w:iCs/>
          <w:color w:val="000000"/>
          <w:sz w:val="26"/>
          <w:szCs w:val="26"/>
        </w:rPr>
        <w:t>.</w:t>
      </w:r>
    </w:p>
    <w:p w14:paraId="464EB071" w14:textId="329CE257" w:rsidR="005D401C" w:rsidRPr="00267362" w:rsidRDefault="00FF5C02" w:rsidP="00FF5C02">
      <w:pPr>
        <w:widowControl w:val="0"/>
        <w:tabs>
          <w:tab w:val="left" w:pos="1023"/>
        </w:tabs>
        <w:spacing w:after="100" w:line="252" w:lineRule="auto"/>
        <w:ind w:firstLine="567"/>
        <w:jc w:val="left"/>
        <w:rPr>
          <w:rFonts w:asciiTheme="majorHAnsi" w:hAnsiTheme="majorHAnsi" w:cstheme="majorHAnsi"/>
          <w:i/>
          <w:iCs/>
          <w:color w:val="000000"/>
          <w:sz w:val="26"/>
          <w:szCs w:val="26"/>
        </w:rPr>
      </w:pPr>
      <w:bookmarkStart w:id="11" w:name="bookmark130"/>
      <w:bookmarkEnd w:id="11"/>
      <w:r w:rsidRPr="00267362">
        <w:rPr>
          <w:rFonts w:asciiTheme="majorHAnsi" w:hAnsiTheme="majorHAnsi" w:cstheme="majorHAnsi"/>
          <w:i/>
          <w:iCs/>
          <w:color w:val="000000"/>
          <w:sz w:val="26"/>
          <w:szCs w:val="26"/>
        </w:rPr>
        <w:t xml:space="preserve">b) </w:t>
      </w:r>
      <w:proofErr w:type="spellStart"/>
      <w:r w:rsidR="005D401C" w:rsidRPr="00267362">
        <w:rPr>
          <w:rFonts w:asciiTheme="majorHAnsi" w:hAnsiTheme="majorHAnsi" w:cstheme="majorHAnsi"/>
          <w:i/>
          <w:iCs/>
          <w:color w:val="000000"/>
          <w:sz w:val="26"/>
          <w:szCs w:val="26"/>
        </w:rPr>
        <w:t>Tình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huống</w:t>
      </w:r>
      <w:proofErr w:type="spellEnd"/>
      <w:r w:rsidR="005D401C" w:rsidRPr="00267362">
        <w:rPr>
          <w:rFonts w:asciiTheme="majorHAnsi" w:hAnsiTheme="majorHAnsi" w:cstheme="majorHAnsi"/>
          <w:i/>
          <w:iCs/>
          <w:color w:val="000000"/>
          <w:sz w:val="26"/>
          <w:szCs w:val="26"/>
        </w:rPr>
        <w:t xml:space="preserve"> 2: </w:t>
      </w:r>
      <w:proofErr w:type="spellStart"/>
      <w:r w:rsidR="005D401C" w:rsidRPr="00267362">
        <w:rPr>
          <w:rFonts w:asciiTheme="majorHAnsi" w:hAnsiTheme="majorHAnsi" w:cstheme="majorHAnsi"/>
          <w:i/>
          <w:iCs/>
          <w:color w:val="000000"/>
          <w:sz w:val="26"/>
          <w:szCs w:val="26"/>
        </w:rPr>
        <w:t>Có</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đối</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tượng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đám</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đông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gây</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rối</w:t>
      </w:r>
      <w:proofErr w:type="spellEnd"/>
      <w:r w:rsidR="005D401C" w:rsidRPr="00267362">
        <w:rPr>
          <w:rFonts w:asciiTheme="majorHAnsi" w:hAnsiTheme="majorHAnsi" w:cstheme="majorHAnsi"/>
          <w:i/>
          <w:iCs/>
          <w:color w:val="000000"/>
          <w:sz w:val="26"/>
          <w:szCs w:val="26"/>
        </w:rPr>
        <w:t xml:space="preserve"> an </w:t>
      </w:r>
      <w:proofErr w:type="spellStart"/>
      <w:r w:rsidR="005D401C" w:rsidRPr="00267362">
        <w:rPr>
          <w:rFonts w:asciiTheme="majorHAnsi" w:hAnsiTheme="majorHAnsi" w:cstheme="majorHAnsi"/>
          <w:i/>
          <w:iCs/>
          <w:color w:val="000000"/>
          <w:sz w:val="26"/>
          <w:szCs w:val="26"/>
        </w:rPr>
        <w:t>ninh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trật</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tự</w:t>
      </w:r>
      <w:proofErr w:type="spellEnd"/>
      <w:r w:rsidR="005D401C" w:rsidRPr="00267362">
        <w:rPr>
          <w:rFonts w:asciiTheme="majorHAnsi" w:hAnsiTheme="majorHAnsi" w:cstheme="majorHAnsi"/>
          <w:i/>
          <w:iCs/>
          <w:color w:val="000000"/>
          <w:sz w:val="26"/>
          <w:szCs w:val="26"/>
        </w:rPr>
        <w:t>.</w:t>
      </w:r>
    </w:p>
    <w:p w14:paraId="53D3C4A7" w14:textId="47A3F547" w:rsidR="005D401C" w:rsidRPr="00267362" w:rsidRDefault="00FF5C02" w:rsidP="00FF5C02">
      <w:pPr>
        <w:widowControl w:val="0"/>
        <w:tabs>
          <w:tab w:val="left" w:pos="1023"/>
        </w:tabs>
        <w:spacing w:after="100" w:line="252" w:lineRule="auto"/>
        <w:ind w:firstLine="567"/>
        <w:jc w:val="left"/>
        <w:rPr>
          <w:rFonts w:asciiTheme="majorHAnsi" w:hAnsiTheme="majorHAnsi" w:cstheme="majorHAnsi"/>
          <w:i/>
          <w:iCs/>
          <w:color w:val="000000"/>
          <w:sz w:val="26"/>
          <w:szCs w:val="26"/>
        </w:rPr>
      </w:pPr>
      <w:bookmarkStart w:id="12" w:name="bookmark131"/>
      <w:bookmarkEnd w:id="12"/>
      <w:r w:rsidRPr="00267362">
        <w:rPr>
          <w:rFonts w:asciiTheme="majorHAnsi" w:hAnsiTheme="majorHAnsi" w:cstheme="majorHAnsi"/>
          <w:i/>
          <w:iCs/>
          <w:color w:val="000000"/>
          <w:sz w:val="26"/>
          <w:szCs w:val="26"/>
        </w:rPr>
        <w:t xml:space="preserve">c) </w:t>
      </w:r>
      <w:proofErr w:type="spellStart"/>
      <w:r w:rsidR="005D401C" w:rsidRPr="00267362">
        <w:rPr>
          <w:rFonts w:asciiTheme="majorHAnsi" w:hAnsiTheme="majorHAnsi" w:cstheme="majorHAnsi"/>
          <w:i/>
          <w:iCs/>
          <w:color w:val="000000"/>
          <w:sz w:val="26"/>
          <w:szCs w:val="26"/>
        </w:rPr>
        <w:t>Tình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huống</w:t>
      </w:r>
      <w:proofErr w:type="spellEnd"/>
      <w:r w:rsidR="005D401C" w:rsidRPr="00267362">
        <w:rPr>
          <w:rFonts w:asciiTheme="majorHAnsi" w:hAnsiTheme="majorHAnsi" w:cstheme="majorHAnsi"/>
          <w:i/>
          <w:iCs/>
          <w:color w:val="000000"/>
          <w:sz w:val="26"/>
          <w:szCs w:val="26"/>
        </w:rPr>
        <w:t xml:space="preserve"> 3: </w:t>
      </w:r>
      <w:proofErr w:type="spellStart"/>
      <w:r w:rsidR="005D401C" w:rsidRPr="00267362">
        <w:rPr>
          <w:rFonts w:asciiTheme="majorHAnsi" w:hAnsiTheme="majorHAnsi" w:cstheme="majorHAnsi"/>
          <w:i/>
          <w:iCs/>
          <w:color w:val="000000"/>
          <w:sz w:val="26"/>
          <w:szCs w:val="26"/>
        </w:rPr>
        <w:t>Phối</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hợp</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xử</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lý</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tình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huống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về</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phòng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cháy</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và</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chữa</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cháy</w:t>
      </w:r>
      <w:proofErr w:type="spellEnd"/>
      <w:r w:rsidR="005D401C" w:rsidRPr="00267362">
        <w:rPr>
          <w:rFonts w:asciiTheme="majorHAnsi" w:hAnsiTheme="majorHAnsi" w:cstheme="majorHAnsi"/>
          <w:i/>
          <w:iCs/>
          <w:color w:val="000000"/>
          <w:sz w:val="26"/>
          <w:szCs w:val="26"/>
        </w:rPr>
        <w:t>.</w:t>
      </w:r>
    </w:p>
    <w:p w14:paraId="7E2C2031" w14:textId="1A73847E" w:rsidR="005D401C" w:rsidRPr="00267362" w:rsidRDefault="00FF5C02" w:rsidP="00FF5C02">
      <w:pPr>
        <w:widowControl w:val="0"/>
        <w:ind w:firstLine="567"/>
        <w:rPr>
          <w:rFonts w:asciiTheme="majorHAnsi" w:hAnsiTheme="majorHAnsi" w:cstheme="majorHAnsi"/>
          <w:i/>
          <w:iCs/>
          <w:color w:val="000000"/>
          <w:sz w:val="26"/>
          <w:szCs w:val="26"/>
        </w:rPr>
      </w:pPr>
      <w:r w:rsidRPr="00267362">
        <w:rPr>
          <w:rFonts w:asciiTheme="majorHAnsi" w:hAnsiTheme="majorHAnsi" w:cstheme="majorHAnsi"/>
          <w:i/>
          <w:iCs/>
          <w:color w:val="000000"/>
          <w:sz w:val="26"/>
          <w:szCs w:val="26"/>
        </w:rPr>
        <w:t>d)</w:t>
      </w:r>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Tình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huống</w:t>
      </w:r>
      <w:proofErr w:type="spellEnd"/>
      <w:r w:rsidR="005D401C" w:rsidRPr="00267362">
        <w:rPr>
          <w:rFonts w:asciiTheme="majorHAnsi" w:hAnsiTheme="majorHAnsi" w:cstheme="majorHAnsi"/>
          <w:i/>
          <w:iCs/>
          <w:color w:val="000000"/>
          <w:sz w:val="26"/>
          <w:szCs w:val="26"/>
        </w:rPr>
        <w:t xml:space="preserve"> 4: </w:t>
      </w:r>
      <w:proofErr w:type="spellStart"/>
      <w:r w:rsidR="005D401C" w:rsidRPr="00267362">
        <w:rPr>
          <w:rFonts w:asciiTheme="majorHAnsi" w:hAnsiTheme="majorHAnsi" w:cstheme="majorHAnsi"/>
          <w:i/>
          <w:iCs/>
          <w:color w:val="000000"/>
          <w:sz w:val="26"/>
          <w:szCs w:val="26"/>
        </w:rPr>
        <w:t>Phối</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hợp</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xử</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lý</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tình</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huống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về</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phòng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chống</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lụt</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bão</w:t>
      </w:r>
      <w:proofErr w:type="spellEnd"/>
      <w:r w:rsidR="005D401C" w:rsidRPr="00267362">
        <w:rPr>
          <w:rFonts w:asciiTheme="majorHAnsi" w:hAnsiTheme="majorHAnsi" w:cstheme="majorHAnsi"/>
          <w:i/>
          <w:iCs/>
          <w:color w:val="000000"/>
          <w:sz w:val="26"/>
          <w:szCs w:val="26"/>
        </w:rPr>
        <w:t xml:space="preserve">, </w:t>
      </w:r>
      <w:proofErr w:type="spellStart"/>
      <w:r w:rsidR="005D401C" w:rsidRPr="00267362">
        <w:rPr>
          <w:rFonts w:asciiTheme="majorHAnsi" w:hAnsiTheme="majorHAnsi" w:cstheme="majorHAnsi"/>
          <w:i/>
          <w:iCs/>
          <w:color w:val="000000"/>
          <w:sz w:val="26"/>
          <w:szCs w:val="26"/>
        </w:rPr>
        <w:t>thiên</w:t>
      </w:r>
      <w:proofErr w:type="spellEnd"/>
      <w:r w:rsidR="005D401C" w:rsidRPr="00267362">
        <w:rPr>
          <w:rFonts w:asciiTheme="majorHAnsi" w:hAnsiTheme="majorHAnsi" w:cstheme="majorHAnsi"/>
          <w:i/>
          <w:iCs/>
          <w:color w:val="000000"/>
          <w:sz w:val="26"/>
          <w:szCs w:val="26"/>
        </w:rPr>
        <w:t xml:space="preserve"> tai.</w:t>
      </w:r>
    </w:p>
    <w:tbl>
      <w:tblPr>
        <w:tblOverlap w:val="never"/>
        <w:tblW w:w="9345" w:type="dxa"/>
        <w:jc w:val="center"/>
        <w:tblLayout w:type="fixed"/>
        <w:tblCellMar>
          <w:left w:w="10" w:type="dxa"/>
          <w:right w:w="10" w:type="dxa"/>
        </w:tblCellMar>
        <w:tblLook w:val="04A0" w:firstRow="1" w:lastRow="0" w:firstColumn="1" w:lastColumn="0" w:noHBand="0" w:noVBand="1"/>
      </w:tblPr>
      <w:tblGrid>
        <w:gridCol w:w="2262"/>
        <w:gridCol w:w="5687"/>
        <w:gridCol w:w="1396"/>
      </w:tblGrid>
      <w:tr w:rsidR="005D401C" w:rsidRPr="00267362" w14:paraId="46644C1F" w14:textId="77777777" w:rsidTr="000D184C">
        <w:trPr>
          <w:trHeight w:hRule="exact" w:val="797"/>
          <w:jc w:val="center"/>
        </w:trPr>
        <w:tc>
          <w:tcPr>
            <w:tcW w:w="2263" w:type="dxa"/>
            <w:vMerge w:val="restart"/>
            <w:tcBorders>
              <w:top w:val="single" w:sz="4" w:space="0" w:color="auto"/>
              <w:left w:val="single" w:sz="4" w:space="0" w:color="auto"/>
              <w:bottom w:val="single" w:sz="4" w:space="0" w:color="auto"/>
              <w:right w:val="nil"/>
            </w:tcBorders>
            <w:shd w:val="clear" w:color="auto" w:fill="FFFFFF"/>
            <w:vAlign w:val="center"/>
            <w:hideMark/>
          </w:tcPr>
          <w:p w14:paraId="7DDBFCB8" w14:textId="77777777" w:rsidR="005D401C" w:rsidRPr="00267362" w:rsidRDefault="005D401C" w:rsidP="000D184C">
            <w:pPr>
              <w:widowControl w:val="0"/>
              <w:jc w:val="center"/>
              <w:rPr>
                <w:rFonts w:asciiTheme="majorHAnsi" w:hAnsiTheme="majorHAnsi" w:cstheme="majorHAnsi"/>
                <w:color w:val="000000"/>
                <w:sz w:val="26"/>
                <w:szCs w:val="26"/>
              </w:rPr>
            </w:pPr>
            <w:proofErr w:type="spellStart"/>
            <w:r w:rsidRPr="00267362">
              <w:rPr>
                <w:rFonts w:asciiTheme="majorHAnsi" w:hAnsiTheme="majorHAnsi" w:cstheme="majorHAnsi"/>
                <w:b/>
                <w:bCs/>
                <w:color w:val="000000"/>
                <w:sz w:val="26"/>
                <w:szCs w:val="26"/>
              </w:rPr>
              <w:t>Kết</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luận</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yêu</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cầu</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tại</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Khoản</w:t>
            </w:r>
            <w:proofErr w:type="spellEnd"/>
            <w:r w:rsidRPr="00267362">
              <w:rPr>
                <w:rFonts w:asciiTheme="majorHAnsi" w:hAnsiTheme="majorHAnsi" w:cstheme="majorHAnsi"/>
                <w:b/>
                <w:bCs/>
                <w:color w:val="000000"/>
                <w:sz w:val="26"/>
                <w:szCs w:val="26"/>
              </w:rPr>
              <w:t xml:space="preserve"> 4.1.4 </w:t>
            </w:r>
            <w:proofErr w:type="spellStart"/>
            <w:r w:rsidRPr="00267362">
              <w:rPr>
                <w:rFonts w:asciiTheme="majorHAnsi" w:hAnsiTheme="majorHAnsi" w:cstheme="majorHAnsi"/>
                <w:b/>
                <w:bCs/>
                <w:color w:val="000000"/>
                <w:sz w:val="26"/>
                <w:szCs w:val="26"/>
              </w:rPr>
              <w:t>mục</w:t>
            </w:r>
            <w:proofErr w:type="spellEnd"/>
            <w:r w:rsidRPr="00267362">
              <w:rPr>
                <w:rFonts w:asciiTheme="majorHAnsi" w:hAnsiTheme="majorHAnsi" w:cstheme="majorHAnsi"/>
                <w:b/>
                <w:bCs/>
                <w:color w:val="000000"/>
                <w:sz w:val="26"/>
                <w:szCs w:val="26"/>
              </w:rPr>
              <w:t xml:space="preserve"> 4. </w:t>
            </w:r>
            <w:proofErr w:type="spellStart"/>
            <w:r w:rsidRPr="00267362">
              <w:rPr>
                <w:rFonts w:asciiTheme="majorHAnsi" w:hAnsiTheme="majorHAnsi" w:cstheme="majorHAnsi"/>
                <w:b/>
                <w:bCs/>
                <w:color w:val="000000"/>
                <w:sz w:val="26"/>
                <w:szCs w:val="26"/>
              </w:rPr>
              <w:t>Giải</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pháp</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và</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phương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pháp</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luận-Chương</w:t>
            </w:r>
            <w:proofErr w:type="spellEnd"/>
            <w:r w:rsidRPr="00267362">
              <w:rPr>
                <w:rFonts w:asciiTheme="majorHAnsi" w:hAnsiTheme="majorHAnsi" w:cstheme="majorHAnsi"/>
                <w:b/>
                <w:bCs/>
                <w:color w:val="000000"/>
                <w:sz w:val="26"/>
                <w:szCs w:val="26"/>
              </w:rPr>
              <w:t xml:space="preserve"> V</w:t>
            </w:r>
          </w:p>
        </w:tc>
        <w:tc>
          <w:tcPr>
            <w:tcW w:w="5691" w:type="dxa"/>
            <w:tcBorders>
              <w:top w:val="single" w:sz="4" w:space="0" w:color="auto"/>
              <w:left w:val="single" w:sz="4" w:space="0" w:color="auto"/>
              <w:bottom w:val="nil"/>
              <w:right w:val="nil"/>
            </w:tcBorders>
            <w:shd w:val="clear" w:color="auto" w:fill="FFFFFF"/>
            <w:vAlign w:val="center"/>
            <w:hideMark/>
          </w:tcPr>
          <w:p w14:paraId="7B7B2809" w14:textId="77777777" w:rsidR="005D401C" w:rsidRPr="00267362" w:rsidRDefault="005D401C" w:rsidP="000D184C">
            <w:pPr>
              <w:widowControl w:val="0"/>
              <w:rPr>
                <w:rFonts w:asciiTheme="majorHAnsi" w:hAnsiTheme="majorHAnsi" w:cstheme="majorHAnsi"/>
                <w:color w:val="000000"/>
                <w:sz w:val="26"/>
                <w:szCs w:val="26"/>
              </w:rPr>
            </w:pPr>
            <w:proofErr w:type="spellStart"/>
            <w:r w:rsidRPr="00267362">
              <w:rPr>
                <w:rFonts w:asciiTheme="majorHAnsi" w:hAnsiTheme="majorHAnsi" w:cstheme="majorHAnsi"/>
                <w:b/>
                <w:bCs/>
                <w:color w:val="000000"/>
                <w:sz w:val="26"/>
                <w:szCs w:val="26"/>
              </w:rPr>
              <w:t>Có</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color w:val="000000"/>
                <w:sz w:val="26"/>
                <w:szCs w:val="26"/>
              </w:rPr>
              <w:t>thuyết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minh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đầy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đủ</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cả</w:t>
            </w:r>
            <w:proofErr w:type="spellEnd"/>
            <w:r w:rsidRPr="00267362">
              <w:rPr>
                <w:rFonts w:asciiTheme="majorHAnsi" w:hAnsiTheme="majorHAnsi" w:cstheme="majorHAnsi"/>
                <w:color w:val="000000"/>
                <w:sz w:val="26"/>
                <w:szCs w:val="26"/>
              </w:rPr>
              <w:t xml:space="preserve"> 04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chí</w:t>
            </w:r>
            <w:proofErr w:type="spellEnd"/>
            <w:r w:rsidRPr="00267362">
              <w:rPr>
                <w:rFonts w:asciiTheme="majorHAnsi" w:hAnsiTheme="majorHAnsi" w:cstheme="majorHAnsi"/>
                <w:color w:val="000000"/>
                <w:sz w:val="26"/>
                <w:szCs w:val="26"/>
              </w:rPr>
              <w:t xml:space="preserve"> </w:t>
            </w:r>
            <w:r w:rsidRPr="00267362">
              <w:rPr>
                <w:rFonts w:asciiTheme="majorHAnsi" w:hAnsiTheme="majorHAnsi" w:cstheme="majorHAnsi"/>
                <w:b/>
                <w:bCs/>
                <w:color w:val="000000"/>
                <w:sz w:val="26"/>
                <w:szCs w:val="26"/>
              </w:rPr>
              <w:t xml:space="preserve">a, b, c, d </w:t>
            </w:r>
            <w:proofErr w:type="spellStart"/>
            <w:r w:rsidRPr="00267362">
              <w:rPr>
                <w:rFonts w:asciiTheme="majorHAnsi" w:hAnsiTheme="majorHAnsi" w:cstheme="majorHAnsi"/>
                <w:color w:val="000000"/>
                <w:sz w:val="26"/>
                <w:szCs w:val="26"/>
              </w:rPr>
              <w:t>nêu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được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định</w:t>
            </w:r>
            <w:proofErr w:type="spellEnd"/>
            <w:r w:rsidRPr="00267362">
              <w:rPr>
                <w:rFonts w:asciiTheme="majorHAnsi" w:hAnsiTheme="majorHAnsi" w:cstheme="majorHAnsi"/>
                <w:color w:val="000000"/>
                <w:sz w:val="26"/>
                <w:szCs w:val="26"/>
              </w:rPr>
              <w:t xml:space="preserve"> là </w:t>
            </w:r>
            <w:proofErr w:type="spellStart"/>
            <w:r w:rsidRPr="00267362">
              <w:rPr>
                <w:rFonts w:asciiTheme="majorHAnsi" w:hAnsiTheme="majorHAnsi" w:cstheme="majorHAnsi"/>
                <w:b/>
                <w:bCs/>
                <w:color w:val="000000"/>
                <w:sz w:val="26"/>
                <w:szCs w:val="26"/>
              </w:rPr>
              <w:t>đạt</w:t>
            </w:r>
            <w:proofErr w:type="spellEnd"/>
            <w:r w:rsidRPr="00267362">
              <w:rPr>
                <w:rFonts w:asciiTheme="majorHAnsi" w:hAnsiTheme="majorHAnsi" w:cstheme="majorHAnsi"/>
                <w:b/>
                <w:bCs/>
                <w:color w:val="000000"/>
                <w:sz w:val="26"/>
                <w:szCs w:val="26"/>
              </w:rPr>
              <w:t>.</w:t>
            </w:r>
          </w:p>
        </w:tc>
        <w:tc>
          <w:tcPr>
            <w:tcW w:w="1397" w:type="dxa"/>
            <w:tcBorders>
              <w:top w:val="single" w:sz="4" w:space="0" w:color="auto"/>
              <w:left w:val="single" w:sz="4" w:space="0" w:color="auto"/>
              <w:bottom w:val="nil"/>
              <w:right w:val="single" w:sz="4" w:space="0" w:color="auto"/>
            </w:tcBorders>
            <w:shd w:val="clear" w:color="auto" w:fill="FFFFFF"/>
            <w:vAlign w:val="center"/>
            <w:hideMark/>
          </w:tcPr>
          <w:p w14:paraId="3EBBD196" w14:textId="77777777" w:rsidR="005D401C" w:rsidRPr="00267362" w:rsidRDefault="005D401C" w:rsidP="000D184C">
            <w:pPr>
              <w:widowControl w:val="0"/>
              <w:ind w:right="280"/>
              <w:jc w:val="right"/>
              <w:rPr>
                <w:rFonts w:asciiTheme="majorHAnsi" w:hAnsiTheme="majorHAnsi" w:cstheme="majorHAnsi"/>
                <w:color w:val="000000"/>
                <w:sz w:val="26"/>
                <w:szCs w:val="26"/>
              </w:rPr>
            </w:pPr>
            <w:r w:rsidRPr="00267362">
              <w:rPr>
                <w:rFonts w:asciiTheme="majorHAnsi" w:hAnsiTheme="majorHAnsi" w:cstheme="majorHAnsi"/>
                <w:b/>
                <w:bCs/>
                <w:color w:val="000000"/>
                <w:sz w:val="26"/>
                <w:szCs w:val="26"/>
              </w:rPr>
              <w:t>Đạt</w:t>
            </w:r>
          </w:p>
        </w:tc>
      </w:tr>
      <w:tr w:rsidR="005D401C" w:rsidRPr="00267362" w14:paraId="760FFD3A" w14:textId="77777777" w:rsidTr="000D184C">
        <w:trPr>
          <w:trHeight w:hRule="exact" w:val="1158"/>
          <w:jc w:val="center"/>
        </w:trPr>
        <w:tc>
          <w:tcPr>
            <w:tcW w:w="2263" w:type="dxa"/>
            <w:vMerge/>
            <w:tcBorders>
              <w:top w:val="single" w:sz="4" w:space="0" w:color="auto"/>
              <w:left w:val="single" w:sz="4" w:space="0" w:color="auto"/>
              <w:bottom w:val="single" w:sz="4" w:space="0" w:color="auto"/>
              <w:right w:val="nil"/>
            </w:tcBorders>
            <w:vAlign w:val="center"/>
            <w:hideMark/>
          </w:tcPr>
          <w:p w14:paraId="10C918EE" w14:textId="77777777" w:rsidR="005D401C" w:rsidRPr="00267362" w:rsidRDefault="005D401C" w:rsidP="000D184C">
            <w:pPr>
              <w:jc w:val="left"/>
              <w:rPr>
                <w:rFonts w:asciiTheme="majorHAnsi" w:hAnsiTheme="majorHAnsi" w:cstheme="majorHAnsi"/>
                <w:color w:val="000000"/>
                <w:sz w:val="26"/>
                <w:szCs w:val="26"/>
              </w:rPr>
            </w:pPr>
          </w:p>
        </w:tc>
        <w:tc>
          <w:tcPr>
            <w:tcW w:w="5691" w:type="dxa"/>
            <w:tcBorders>
              <w:top w:val="single" w:sz="4" w:space="0" w:color="auto"/>
              <w:left w:val="single" w:sz="4" w:space="0" w:color="auto"/>
              <w:bottom w:val="single" w:sz="4" w:space="0" w:color="auto"/>
              <w:right w:val="nil"/>
            </w:tcBorders>
            <w:shd w:val="clear" w:color="auto" w:fill="FFFFFF"/>
            <w:vAlign w:val="center"/>
            <w:hideMark/>
          </w:tcPr>
          <w:p w14:paraId="0DCE29DF" w14:textId="77777777" w:rsidR="005D401C" w:rsidRPr="00267362" w:rsidRDefault="005D401C" w:rsidP="000D184C">
            <w:pPr>
              <w:widowControl w:val="0"/>
              <w:rPr>
                <w:rFonts w:asciiTheme="majorHAnsi" w:hAnsiTheme="majorHAnsi" w:cstheme="majorHAnsi"/>
                <w:color w:val="000000"/>
                <w:sz w:val="26"/>
                <w:szCs w:val="26"/>
              </w:rPr>
            </w:pPr>
            <w:proofErr w:type="spellStart"/>
            <w:r w:rsidRPr="00267362">
              <w:rPr>
                <w:rFonts w:asciiTheme="majorHAnsi" w:hAnsiTheme="majorHAnsi" w:cstheme="majorHAnsi"/>
                <w:b/>
                <w:bCs/>
                <w:color w:val="000000"/>
                <w:sz w:val="26"/>
                <w:szCs w:val="26"/>
              </w:rPr>
              <w:t>Không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có</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color w:val="000000"/>
                <w:sz w:val="26"/>
                <w:szCs w:val="26"/>
              </w:rPr>
              <w:t>thuyết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minh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b/>
                <w:bCs/>
                <w:color w:val="000000"/>
                <w:sz w:val="26"/>
                <w:szCs w:val="26"/>
              </w:rPr>
              <w:t>hoặc</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thiếu</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color w:val="000000"/>
                <w:sz w:val="26"/>
                <w:szCs w:val="26"/>
              </w:rPr>
              <w:t>bất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kỳ</w:t>
            </w:r>
            <w:proofErr w:type="spellEnd"/>
            <w:r w:rsidRPr="00267362">
              <w:rPr>
                <w:rFonts w:asciiTheme="majorHAnsi" w:hAnsiTheme="majorHAnsi" w:cstheme="majorHAnsi"/>
                <w:color w:val="000000"/>
                <w:sz w:val="26"/>
                <w:szCs w:val="26"/>
              </w:rPr>
              <w:t xml:space="preserve"> 01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04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chí</w:t>
            </w:r>
            <w:proofErr w:type="spellEnd"/>
            <w:r w:rsidRPr="00267362">
              <w:rPr>
                <w:rFonts w:asciiTheme="majorHAnsi" w:hAnsiTheme="majorHAnsi" w:cstheme="majorHAnsi"/>
                <w:color w:val="000000"/>
                <w:sz w:val="26"/>
                <w:szCs w:val="26"/>
              </w:rPr>
              <w:t xml:space="preserve"> </w:t>
            </w:r>
            <w:r w:rsidRPr="00267362">
              <w:rPr>
                <w:rFonts w:asciiTheme="majorHAnsi" w:hAnsiTheme="majorHAnsi" w:cstheme="majorHAnsi"/>
                <w:b/>
                <w:bCs/>
                <w:color w:val="000000"/>
                <w:sz w:val="26"/>
                <w:szCs w:val="26"/>
              </w:rPr>
              <w:t xml:space="preserve">a, b, c, d </w:t>
            </w:r>
            <w:proofErr w:type="spellStart"/>
            <w:r w:rsidRPr="00267362">
              <w:rPr>
                <w:rFonts w:asciiTheme="majorHAnsi" w:hAnsiTheme="majorHAnsi" w:cstheme="majorHAnsi"/>
                <w:color w:val="000000"/>
                <w:sz w:val="26"/>
                <w:szCs w:val="26"/>
              </w:rPr>
              <w:t>nêu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được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định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b/>
                <w:bCs/>
                <w:color w:val="000000"/>
                <w:sz w:val="26"/>
                <w:szCs w:val="26"/>
              </w:rPr>
              <w:t>không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đạt</w:t>
            </w:r>
            <w:proofErr w:type="spellEnd"/>
            <w:r w:rsidRPr="00267362">
              <w:rPr>
                <w:rFonts w:asciiTheme="majorHAnsi" w:hAnsiTheme="majorHAnsi" w:cstheme="majorHAnsi"/>
                <w:b/>
                <w:bCs/>
                <w:color w:val="000000"/>
                <w:sz w:val="26"/>
                <w:szCs w:val="26"/>
              </w:rPr>
              <w:t>.</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90776" w14:textId="77777777" w:rsidR="005D401C" w:rsidRPr="00267362" w:rsidRDefault="005D401C" w:rsidP="000D184C">
            <w:pPr>
              <w:widowControl w:val="0"/>
              <w:jc w:val="center"/>
              <w:rPr>
                <w:rFonts w:asciiTheme="majorHAnsi" w:hAnsiTheme="majorHAnsi" w:cstheme="majorHAnsi"/>
                <w:color w:val="000000"/>
                <w:sz w:val="26"/>
                <w:szCs w:val="26"/>
              </w:rPr>
            </w:pPr>
            <w:proofErr w:type="spellStart"/>
            <w:r w:rsidRPr="00267362">
              <w:rPr>
                <w:rFonts w:asciiTheme="majorHAnsi" w:hAnsiTheme="majorHAnsi" w:cstheme="majorHAnsi"/>
                <w:b/>
                <w:bCs/>
                <w:color w:val="000000"/>
                <w:sz w:val="26"/>
                <w:szCs w:val="26"/>
              </w:rPr>
              <w:t>Không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đạt</w:t>
            </w:r>
            <w:proofErr w:type="spellEnd"/>
          </w:p>
        </w:tc>
      </w:tr>
    </w:tbl>
    <w:p w14:paraId="5E727F39" w14:textId="77777777" w:rsidR="005D401C" w:rsidRPr="00267362" w:rsidRDefault="005D401C" w:rsidP="005D401C">
      <w:pPr>
        <w:widowControl w:val="0"/>
        <w:ind w:left="82"/>
        <w:jc w:val="left"/>
        <w:rPr>
          <w:rFonts w:asciiTheme="majorHAnsi" w:hAnsiTheme="majorHAnsi" w:cstheme="majorHAnsi"/>
          <w:b/>
          <w:bCs/>
          <w:color w:val="000000"/>
          <w:sz w:val="26"/>
          <w:szCs w:val="26"/>
        </w:rPr>
      </w:pPr>
    </w:p>
    <w:p w14:paraId="69878FF0" w14:textId="77777777" w:rsidR="005D401C" w:rsidRPr="00267362" w:rsidRDefault="005D401C" w:rsidP="005D401C">
      <w:pPr>
        <w:widowControl w:val="0"/>
        <w:ind w:left="82" w:firstLine="578"/>
        <w:jc w:val="left"/>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xml:space="preserve">4.2 </w:t>
      </w:r>
      <w:proofErr w:type="spellStart"/>
      <w:r w:rsidRPr="00267362">
        <w:rPr>
          <w:rFonts w:asciiTheme="majorHAnsi" w:hAnsiTheme="majorHAnsi" w:cstheme="majorHAnsi"/>
          <w:b/>
          <w:bCs/>
          <w:color w:val="000000"/>
          <w:sz w:val="26"/>
          <w:szCs w:val="26"/>
        </w:rPr>
        <w:t>Kế</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hoạch</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công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tác</w:t>
      </w:r>
      <w:proofErr w:type="spellEnd"/>
      <w:r w:rsidRPr="00267362">
        <w:rPr>
          <w:rFonts w:asciiTheme="majorHAnsi" w:hAnsiTheme="majorHAnsi" w:cstheme="majorHAnsi"/>
          <w:b/>
          <w:bCs/>
          <w:color w:val="000000"/>
          <w:sz w:val="26"/>
          <w:szCs w:val="26"/>
        </w:rPr>
        <w:t>:</w:t>
      </w:r>
    </w:p>
    <w:p w14:paraId="10A9C90D" w14:textId="77777777" w:rsidR="005D401C" w:rsidRPr="00267362" w:rsidRDefault="005D401C" w:rsidP="005D401C">
      <w:pPr>
        <w:spacing w:after="99" w:line="1" w:lineRule="exact"/>
        <w:rPr>
          <w:rFonts w:asciiTheme="majorHAnsi" w:hAnsiTheme="majorHAnsi" w:cstheme="majorHAnsi"/>
          <w:color w:val="000000"/>
          <w:sz w:val="26"/>
          <w:szCs w:val="26"/>
        </w:rPr>
      </w:pPr>
    </w:p>
    <w:p w14:paraId="5C92A98C" w14:textId="77777777" w:rsidR="005D401C" w:rsidRPr="00267362" w:rsidRDefault="005D401C" w:rsidP="005D401C">
      <w:pPr>
        <w:widowControl w:val="0"/>
        <w:spacing w:after="80"/>
        <w:ind w:firstLine="660"/>
        <w:rPr>
          <w:rFonts w:asciiTheme="majorHAnsi" w:hAnsiTheme="majorHAnsi" w:cstheme="majorHAnsi"/>
          <w:i/>
          <w:iCs/>
          <w:color w:val="000000"/>
          <w:sz w:val="26"/>
          <w:szCs w:val="26"/>
        </w:rPr>
      </w:pPr>
      <w:proofErr w:type="spellStart"/>
      <w:r w:rsidRPr="00267362">
        <w:rPr>
          <w:rFonts w:asciiTheme="majorHAnsi" w:hAnsiTheme="majorHAnsi" w:cstheme="majorHAnsi"/>
          <w:i/>
          <w:iCs/>
          <w:color w:val="000000"/>
          <w:sz w:val="26"/>
          <w:szCs w:val="26"/>
        </w:rPr>
        <w:t>Nhà</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thầu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thuyết</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minh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nêu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rõ</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kế</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hoạch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cung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cấp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dịch</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vụ</w:t>
      </w:r>
      <w:proofErr w:type="spellEnd"/>
      <w:r w:rsidRPr="00267362">
        <w:rPr>
          <w:rFonts w:asciiTheme="majorHAnsi" w:hAnsiTheme="majorHAnsi" w:cstheme="majorHAnsi"/>
          <w:i/>
          <w:iCs/>
          <w:color w:val="000000"/>
          <w:sz w:val="26"/>
          <w:szCs w:val="26"/>
        </w:rPr>
        <w:t xml:space="preserve"> chi </w:t>
      </w:r>
      <w:proofErr w:type="spellStart"/>
      <w:r w:rsidRPr="00267362">
        <w:rPr>
          <w:rFonts w:asciiTheme="majorHAnsi" w:hAnsiTheme="majorHAnsi" w:cstheme="majorHAnsi"/>
          <w:i/>
          <w:iCs/>
          <w:color w:val="000000"/>
          <w:sz w:val="26"/>
          <w:szCs w:val="26"/>
        </w:rPr>
        <w:t>tiết</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hợp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lý</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khả</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và</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tiến</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độ</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thực</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hiện</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gói</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thầu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đáp</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ứng</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yêu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cầu</w:t>
      </w:r>
      <w:proofErr w:type="spellEnd"/>
      <w:r w:rsidRPr="00267362">
        <w:rPr>
          <w:rFonts w:asciiTheme="majorHAnsi" w:hAnsiTheme="majorHAnsi" w:cstheme="majorHAnsi"/>
          <w:i/>
          <w:iCs/>
          <w:color w:val="000000"/>
          <w:sz w:val="26"/>
          <w:szCs w:val="26"/>
        </w:rPr>
        <w:t xml:space="preserve"> </w:t>
      </w:r>
      <w:proofErr w:type="spellStart"/>
      <w:r w:rsidRPr="00267362">
        <w:rPr>
          <w:rFonts w:asciiTheme="majorHAnsi" w:hAnsiTheme="majorHAnsi" w:cstheme="majorHAnsi"/>
          <w:i/>
          <w:iCs/>
          <w:color w:val="000000"/>
          <w:sz w:val="26"/>
          <w:szCs w:val="26"/>
        </w:rPr>
        <w:t>của</w:t>
      </w:r>
      <w:proofErr w:type="spellEnd"/>
      <w:r w:rsidRPr="00267362">
        <w:rPr>
          <w:rFonts w:asciiTheme="majorHAnsi" w:hAnsiTheme="majorHAnsi" w:cstheme="majorHAnsi"/>
          <w:i/>
          <w:iCs/>
          <w:color w:val="000000"/>
          <w:sz w:val="26"/>
          <w:szCs w:val="26"/>
        </w:rPr>
        <w:t xml:space="preserve"> E-HSMT.</w:t>
      </w:r>
    </w:p>
    <w:p w14:paraId="017F580C" w14:textId="77777777" w:rsidR="005D401C" w:rsidRPr="00267362" w:rsidRDefault="005D401C" w:rsidP="005D401C">
      <w:pPr>
        <w:keepNext/>
        <w:keepLines/>
        <w:widowControl w:val="0"/>
        <w:tabs>
          <w:tab w:val="left" w:pos="1176"/>
        </w:tabs>
        <w:spacing w:after="100"/>
        <w:outlineLvl w:val="0"/>
        <w:rPr>
          <w:rFonts w:asciiTheme="majorHAnsi" w:hAnsiTheme="majorHAnsi" w:cstheme="majorHAnsi"/>
          <w:b/>
          <w:bCs/>
          <w:color w:val="000000"/>
          <w:sz w:val="26"/>
          <w:szCs w:val="26"/>
        </w:rPr>
      </w:pPr>
      <w:bookmarkStart w:id="13" w:name="bookmark134"/>
      <w:bookmarkStart w:id="14" w:name="bookmark135"/>
      <w:bookmarkStart w:id="15" w:name="bookmark133"/>
      <w:bookmarkStart w:id="16" w:name="bookmark132"/>
      <w:bookmarkEnd w:id="13"/>
      <w:r w:rsidRPr="00267362">
        <w:rPr>
          <w:rFonts w:asciiTheme="majorHAnsi" w:hAnsiTheme="majorHAnsi" w:cstheme="majorHAnsi"/>
          <w:b/>
          <w:bCs/>
          <w:color w:val="000000"/>
          <w:sz w:val="26"/>
          <w:szCs w:val="26"/>
        </w:rPr>
        <w:t xml:space="preserve">           5. Quy </w:t>
      </w:r>
      <w:proofErr w:type="spellStart"/>
      <w:r w:rsidRPr="00267362">
        <w:rPr>
          <w:rFonts w:asciiTheme="majorHAnsi" w:hAnsiTheme="majorHAnsi" w:cstheme="majorHAnsi"/>
          <w:b/>
          <w:bCs/>
          <w:color w:val="000000"/>
          <w:sz w:val="26"/>
          <w:szCs w:val="26"/>
        </w:rPr>
        <w:t>định</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về</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kiểm</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tra</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nghiệm</w:t>
      </w:r>
      <w:proofErr w:type="spellEnd"/>
      <w:r w:rsidRPr="00267362">
        <w:rPr>
          <w:rFonts w:asciiTheme="majorHAnsi" w:hAnsiTheme="majorHAnsi" w:cstheme="majorHAnsi"/>
          <w:b/>
          <w:bCs/>
          <w:color w:val="000000"/>
          <w:sz w:val="26"/>
          <w:szCs w:val="26"/>
        </w:rPr>
        <w:t xml:space="preserve"> thu </w:t>
      </w:r>
      <w:proofErr w:type="spellStart"/>
      <w:r w:rsidRPr="00267362">
        <w:rPr>
          <w:rFonts w:asciiTheme="majorHAnsi" w:hAnsiTheme="majorHAnsi" w:cstheme="majorHAnsi"/>
          <w:b/>
          <w:bCs/>
          <w:color w:val="000000"/>
          <w:sz w:val="26"/>
          <w:szCs w:val="26"/>
        </w:rPr>
        <w:t>sản</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phẩm</w:t>
      </w:r>
      <w:proofErr w:type="spellEnd"/>
      <w:r w:rsidRPr="00267362">
        <w:rPr>
          <w:rFonts w:asciiTheme="majorHAnsi" w:hAnsiTheme="majorHAnsi" w:cstheme="majorHAnsi"/>
          <w:b/>
          <w:bCs/>
          <w:color w:val="000000"/>
          <w:sz w:val="26"/>
          <w:szCs w:val="26"/>
        </w:rPr>
        <w:t>:</w:t>
      </w:r>
      <w:bookmarkEnd w:id="14"/>
      <w:bookmarkEnd w:id="15"/>
      <w:bookmarkEnd w:id="16"/>
    </w:p>
    <w:p w14:paraId="0D618553" w14:textId="77777777" w:rsidR="005D401C" w:rsidRPr="00267362" w:rsidRDefault="005D401C" w:rsidP="005D401C">
      <w:pPr>
        <w:widowControl w:val="0"/>
        <w:tabs>
          <w:tab w:val="left" w:pos="1220"/>
        </w:tabs>
        <w:autoSpaceDE w:val="0"/>
        <w:autoSpaceDN w:val="0"/>
        <w:spacing w:before="59"/>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5.</w:t>
      </w:r>
      <w:proofErr w:type="gramStart"/>
      <w:r w:rsidRPr="00267362">
        <w:rPr>
          <w:rFonts w:asciiTheme="majorHAnsi" w:hAnsiTheme="majorHAnsi" w:cstheme="majorHAnsi"/>
          <w:color w:val="000000"/>
          <w:sz w:val="26"/>
          <w:szCs w:val="26"/>
        </w:rPr>
        <w:t>1.Quy</w:t>
      </w:r>
      <w:proofErr w:type="gramEnd"/>
      <w:r w:rsidRPr="00267362">
        <w:rPr>
          <w:rFonts w:asciiTheme="majorHAnsi" w:hAnsiTheme="majorHAnsi" w:cstheme="majorHAnsi"/>
          <w:color w:val="000000"/>
          <w:spacing w:val="-13"/>
          <w:sz w:val="26"/>
          <w:szCs w:val="26"/>
        </w:rPr>
        <w:t xml:space="preserve"> </w:t>
      </w:r>
      <w:proofErr w:type="spellStart"/>
      <w:r w:rsidRPr="00267362">
        <w:rPr>
          <w:rFonts w:asciiTheme="majorHAnsi" w:hAnsiTheme="majorHAnsi" w:cstheme="majorHAnsi"/>
          <w:color w:val="000000"/>
          <w:sz w:val="26"/>
          <w:szCs w:val="26"/>
        </w:rPr>
        <w:t>định</w:t>
      </w:r>
      <w:proofErr w:type="spellEnd"/>
      <w:r w:rsidRPr="00267362">
        <w:rPr>
          <w:rFonts w:asciiTheme="majorHAnsi" w:hAnsiTheme="majorHAnsi" w:cstheme="majorHAnsi"/>
          <w:color w:val="000000"/>
          <w:spacing w:val="-13"/>
          <w:sz w:val="26"/>
          <w:szCs w:val="26"/>
        </w:rPr>
        <w:t xml:space="preserve"> </w:t>
      </w:r>
      <w:proofErr w:type="spellStart"/>
      <w:r w:rsidRPr="00267362">
        <w:rPr>
          <w:rFonts w:asciiTheme="majorHAnsi" w:hAnsiTheme="majorHAnsi" w:cstheme="majorHAnsi"/>
          <w:color w:val="000000"/>
          <w:sz w:val="26"/>
          <w:szCs w:val="26"/>
        </w:rPr>
        <w:t>vể</w:t>
      </w:r>
      <w:proofErr w:type="spellEnd"/>
      <w:r w:rsidRPr="00267362">
        <w:rPr>
          <w:rFonts w:asciiTheme="majorHAnsi" w:hAnsiTheme="majorHAnsi" w:cstheme="majorHAnsi"/>
          <w:color w:val="000000"/>
          <w:spacing w:val="-12"/>
          <w:sz w:val="26"/>
          <w:szCs w:val="26"/>
        </w:rPr>
        <w:t xml:space="preserve"> </w:t>
      </w:r>
      <w:proofErr w:type="spellStart"/>
      <w:r w:rsidRPr="00267362">
        <w:rPr>
          <w:rFonts w:asciiTheme="majorHAnsi" w:hAnsiTheme="majorHAnsi" w:cstheme="majorHAnsi"/>
          <w:color w:val="000000"/>
          <w:sz w:val="26"/>
          <w:szCs w:val="26"/>
        </w:rPr>
        <w:t>kiểm</w:t>
      </w:r>
      <w:proofErr w:type="spellEnd"/>
      <w:r w:rsidRPr="00267362">
        <w:rPr>
          <w:rFonts w:asciiTheme="majorHAnsi" w:hAnsiTheme="majorHAnsi" w:cstheme="majorHAnsi"/>
          <w:color w:val="000000"/>
          <w:spacing w:val="-13"/>
          <w:sz w:val="26"/>
          <w:szCs w:val="26"/>
        </w:rPr>
        <w:t xml:space="preserve"> </w:t>
      </w:r>
      <w:proofErr w:type="spellStart"/>
      <w:r w:rsidRPr="00267362">
        <w:rPr>
          <w:rFonts w:asciiTheme="majorHAnsi" w:hAnsiTheme="majorHAnsi" w:cstheme="majorHAnsi"/>
          <w:color w:val="000000"/>
          <w:spacing w:val="-4"/>
          <w:sz w:val="26"/>
          <w:szCs w:val="26"/>
        </w:rPr>
        <w:t>tra</w:t>
      </w:r>
      <w:proofErr w:type="spellEnd"/>
      <w:r w:rsidRPr="00267362">
        <w:rPr>
          <w:rFonts w:asciiTheme="majorHAnsi" w:hAnsiTheme="majorHAnsi" w:cstheme="majorHAnsi"/>
          <w:color w:val="000000"/>
          <w:spacing w:val="-4"/>
          <w:sz w:val="26"/>
          <w:szCs w:val="26"/>
        </w:rPr>
        <w:t xml:space="preserve">: </w:t>
      </w:r>
      <w:proofErr w:type="spellStart"/>
      <w:r w:rsidRPr="00267362">
        <w:rPr>
          <w:rFonts w:asciiTheme="majorHAnsi" w:hAnsiTheme="majorHAnsi" w:cstheme="majorHAnsi"/>
          <w:color w:val="000000"/>
          <w:sz w:val="26"/>
          <w:szCs w:val="26"/>
        </w:rPr>
        <w:t>Chủ</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đầu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tư</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kiểm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việc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cung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cấp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dịch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vụ</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theo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khối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lượng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việc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yêu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cầu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hợp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đồng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E-HSMT. </w:t>
      </w:r>
      <w:proofErr w:type="spellStart"/>
      <w:r w:rsidRPr="00267362">
        <w:rPr>
          <w:rFonts w:asciiTheme="majorHAnsi" w:hAnsiTheme="majorHAnsi" w:cstheme="majorHAnsi"/>
          <w:color w:val="000000"/>
          <w:sz w:val="26"/>
          <w:szCs w:val="26"/>
        </w:rPr>
        <w:t>Tần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suất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kiểm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Đột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xuất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hàng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ngày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được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tổng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hợp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kết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quả</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kiểm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nghiệm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đánh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giá</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theo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tháng</w:t>
      </w:r>
      <w:proofErr w:type="spellEnd"/>
      <w:r w:rsidRPr="00267362">
        <w:rPr>
          <w:rFonts w:asciiTheme="majorHAnsi" w:hAnsiTheme="majorHAnsi" w:cstheme="majorHAnsi"/>
          <w:color w:val="000000"/>
          <w:sz w:val="26"/>
          <w:szCs w:val="26"/>
        </w:rPr>
        <w:t xml:space="preserve">. Khi </w:t>
      </w:r>
      <w:proofErr w:type="spellStart"/>
      <w:r w:rsidRPr="00267362">
        <w:rPr>
          <w:rFonts w:asciiTheme="majorHAnsi" w:hAnsiTheme="majorHAnsi" w:cstheme="majorHAnsi"/>
          <w:color w:val="000000"/>
          <w:sz w:val="26"/>
          <w:szCs w:val="26"/>
        </w:rPr>
        <w:t>chủ</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đầu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tư</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phát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hiện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sai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sót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thời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gian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trách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nhiệm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đối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với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sai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sót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thầu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không</w:t>
      </w:r>
      <w:proofErr w:type="spellEnd"/>
      <w:r w:rsidRPr="00267362">
        <w:rPr>
          <w:rFonts w:asciiTheme="majorHAnsi" w:hAnsiTheme="majorHAnsi" w:cstheme="majorHAnsi"/>
          <w:color w:val="000000"/>
          <w:spacing w:val="-1"/>
          <w:sz w:val="26"/>
          <w:szCs w:val="26"/>
        </w:rPr>
        <w:t xml:space="preserve"> </w:t>
      </w:r>
      <w:proofErr w:type="spellStart"/>
      <w:r w:rsidRPr="00267362">
        <w:rPr>
          <w:rFonts w:asciiTheme="majorHAnsi" w:hAnsiTheme="majorHAnsi" w:cstheme="majorHAnsi"/>
          <w:color w:val="000000"/>
          <w:sz w:val="26"/>
          <w:szCs w:val="26"/>
        </w:rPr>
        <w:t>khắc</w:t>
      </w:r>
      <w:proofErr w:type="spellEnd"/>
      <w:r w:rsidRPr="00267362">
        <w:rPr>
          <w:rFonts w:asciiTheme="majorHAnsi" w:hAnsiTheme="majorHAnsi" w:cstheme="majorHAnsi"/>
          <w:color w:val="000000"/>
          <w:spacing w:val="-2"/>
          <w:sz w:val="26"/>
          <w:szCs w:val="26"/>
        </w:rPr>
        <w:t xml:space="preserve"> </w:t>
      </w:r>
      <w:proofErr w:type="spellStart"/>
      <w:r w:rsidRPr="00267362">
        <w:rPr>
          <w:rFonts w:asciiTheme="majorHAnsi" w:hAnsiTheme="majorHAnsi" w:cstheme="majorHAnsi"/>
          <w:color w:val="000000"/>
          <w:sz w:val="26"/>
          <w:szCs w:val="26"/>
        </w:rPr>
        <w:t>phục</w:t>
      </w:r>
      <w:proofErr w:type="spellEnd"/>
      <w:r w:rsidRPr="00267362">
        <w:rPr>
          <w:rFonts w:asciiTheme="majorHAnsi" w:hAnsiTheme="majorHAnsi" w:cstheme="majorHAnsi"/>
          <w:color w:val="000000"/>
          <w:spacing w:val="-2"/>
          <w:sz w:val="26"/>
          <w:szCs w:val="26"/>
        </w:rPr>
        <w:t xml:space="preserve"> </w:t>
      </w:r>
      <w:proofErr w:type="spellStart"/>
      <w:r w:rsidRPr="00267362">
        <w:rPr>
          <w:rFonts w:asciiTheme="majorHAnsi" w:hAnsiTheme="majorHAnsi" w:cstheme="majorHAnsi"/>
          <w:color w:val="000000"/>
          <w:sz w:val="26"/>
          <w:szCs w:val="26"/>
        </w:rPr>
        <w:t>được</w:t>
      </w:r>
      <w:proofErr w:type="spellEnd"/>
      <w:r w:rsidRPr="00267362">
        <w:rPr>
          <w:rFonts w:asciiTheme="majorHAnsi" w:hAnsiTheme="majorHAnsi" w:cstheme="majorHAnsi"/>
          <w:color w:val="000000"/>
          <w:spacing w:val="-1"/>
          <w:sz w:val="26"/>
          <w:szCs w:val="26"/>
        </w:rPr>
        <w:t xml:space="preserve"> </w:t>
      </w:r>
      <w:proofErr w:type="spellStart"/>
      <w:r w:rsidRPr="00267362">
        <w:rPr>
          <w:rFonts w:asciiTheme="majorHAnsi" w:hAnsiTheme="majorHAnsi" w:cstheme="majorHAnsi"/>
          <w:color w:val="000000"/>
          <w:sz w:val="26"/>
          <w:szCs w:val="26"/>
        </w:rPr>
        <w:t>sai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sót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thì</w:t>
      </w:r>
      <w:proofErr w:type="spellEnd"/>
      <w:r w:rsidRPr="00267362">
        <w:rPr>
          <w:rFonts w:asciiTheme="majorHAnsi" w:hAnsiTheme="majorHAnsi" w:cstheme="majorHAnsi"/>
          <w:color w:val="000000"/>
          <w:spacing w:val="-1"/>
          <w:sz w:val="26"/>
          <w:szCs w:val="26"/>
        </w:rPr>
        <w:t xml:space="preserve"> </w:t>
      </w:r>
      <w:proofErr w:type="spellStart"/>
      <w:r w:rsidRPr="00267362">
        <w:rPr>
          <w:rFonts w:asciiTheme="majorHAnsi" w:hAnsiTheme="majorHAnsi" w:cstheme="majorHAnsi"/>
          <w:color w:val="000000"/>
          <w:sz w:val="26"/>
          <w:szCs w:val="26"/>
        </w:rPr>
        <w:t>hai</w:t>
      </w:r>
      <w:proofErr w:type="spellEnd"/>
      <w:r w:rsidRPr="00267362">
        <w:rPr>
          <w:rFonts w:asciiTheme="majorHAnsi" w:hAnsiTheme="majorHAnsi" w:cstheme="majorHAnsi"/>
          <w:color w:val="000000"/>
          <w:spacing w:val="-1"/>
          <w:sz w:val="26"/>
          <w:szCs w:val="26"/>
        </w:rPr>
        <w:t xml:space="preserve"> </w:t>
      </w:r>
      <w:proofErr w:type="spellStart"/>
      <w:r w:rsidRPr="00267362">
        <w:rPr>
          <w:rFonts w:asciiTheme="majorHAnsi" w:hAnsiTheme="majorHAnsi" w:cstheme="majorHAnsi"/>
          <w:color w:val="000000"/>
          <w:sz w:val="26"/>
          <w:szCs w:val="26"/>
        </w:rPr>
        <w:t>bên</w:t>
      </w:r>
      <w:proofErr w:type="spellEnd"/>
      <w:r w:rsidRPr="00267362">
        <w:rPr>
          <w:rFonts w:asciiTheme="majorHAnsi" w:hAnsiTheme="majorHAnsi" w:cstheme="majorHAnsi"/>
          <w:color w:val="000000"/>
          <w:spacing w:val="-1"/>
          <w:sz w:val="26"/>
          <w:szCs w:val="26"/>
        </w:rPr>
        <w:t xml:space="preserve"> </w:t>
      </w:r>
      <w:proofErr w:type="spellStart"/>
      <w:r w:rsidRPr="00267362">
        <w:rPr>
          <w:rFonts w:asciiTheme="majorHAnsi" w:hAnsiTheme="majorHAnsi" w:cstheme="majorHAnsi"/>
          <w:color w:val="000000"/>
          <w:sz w:val="26"/>
          <w:szCs w:val="26"/>
        </w:rPr>
        <w:t>tiến</w:t>
      </w:r>
      <w:proofErr w:type="spellEnd"/>
      <w:r w:rsidRPr="00267362">
        <w:rPr>
          <w:rFonts w:asciiTheme="majorHAnsi" w:hAnsiTheme="majorHAnsi" w:cstheme="majorHAnsi"/>
          <w:color w:val="000000"/>
          <w:spacing w:val="-1"/>
          <w:sz w:val="26"/>
          <w:szCs w:val="26"/>
        </w:rPr>
        <w:t xml:space="preserve"> </w:t>
      </w:r>
      <w:proofErr w:type="spellStart"/>
      <w:r w:rsidRPr="00267362">
        <w:rPr>
          <w:rFonts w:asciiTheme="majorHAnsi" w:hAnsiTheme="majorHAnsi" w:cstheme="majorHAnsi"/>
          <w:color w:val="000000"/>
          <w:sz w:val="26"/>
          <w:szCs w:val="26"/>
        </w:rPr>
        <w:t>hành</w:t>
      </w:r>
      <w:proofErr w:type="spellEnd"/>
      <w:r w:rsidRPr="00267362">
        <w:rPr>
          <w:rFonts w:asciiTheme="majorHAnsi" w:hAnsiTheme="majorHAnsi" w:cstheme="majorHAnsi"/>
          <w:color w:val="000000"/>
          <w:spacing w:val="-2"/>
          <w:sz w:val="26"/>
          <w:szCs w:val="26"/>
        </w:rPr>
        <w:t xml:space="preserve"> </w:t>
      </w:r>
      <w:proofErr w:type="spellStart"/>
      <w:r w:rsidRPr="00267362">
        <w:rPr>
          <w:rFonts w:asciiTheme="majorHAnsi" w:hAnsiTheme="majorHAnsi" w:cstheme="majorHAnsi"/>
          <w:color w:val="000000"/>
          <w:sz w:val="26"/>
          <w:szCs w:val="26"/>
        </w:rPr>
        <w:t>lập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biên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bản</w:t>
      </w:r>
      <w:proofErr w:type="spellEnd"/>
      <w:r w:rsidRPr="00267362">
        <w:rPr>
          <w:rFonts w:asciiTheme="majorHAnsi" w:hAnsiTheme="majorHAnsi" w:cstheme="majorHAnsi"/>
          <w:color w:val="000000"/>
          <w:spacing w:val="-1"/>
          <w:sz w:val="26"/>
          <w:szCs w:val="26"/>
        </w:rPr>
        <w:t xml:space="preserve"> </w:t>
      </w:r>
      <w:proofErr w:type="spellStart"/>
      <w:r w:rsidRPr="00267362">
        <w:rPr>
          <w:rFonts w:asciiTheme="majorHAnsi" w:hAnsiTheme="majorHAnsi" w:cstheme="majorHAnsi"/>
          <w:color w:val="000000"/>
          <w:sz w:val="26"/>
          <w:szCs w:val="26"/>
        </w:rPr>
        <w:t>ghi</w:t>
      </w:r>
      <w:proofErr w:type="spellEnd"/>
      <w:r w:rsidRPr="00267362">
        <w:rPr>
          <w:rFonts w:asciiTheme="majorHAnsi" w:hAnsiTheme="majorHAnsi" w:cstheme="majorHAnsi"/>
          <w:color w:val="000000"/>
          <w:spacing w:val="-2"/>
          <w:sz w:val="26"/>
          <w:szCs w:val="26"/>
        </w:rPr>
        <w:t xml:space="preserve"> </w:t>
      </w:r>
      <w:proofErr w:type="spellStart"/>
      <w:r w:rsidRPr="00267362">
        <w:rPr>
          <w:rFonts w:asciiTheme="majorHAnsi" w:hAnsiTheme="majorHAnsi" w:cstheme="majorHAnsi"/>
          <w:color w:val="000000"/>
          <w:sz w:val="26"/>
          <w:szCs w:val="26"/>
        </w:rPr>
        <w:t>nhận</w:t>
      </w:r>
      <w:proofErr w:type="spellEnd"/>
      <w:r w:rsidRPr="00267362">
        <w:rPr>
          <w:rFonts w:asciiTheme="majorHAnsi" w:hAnsiTheme="majorHAnsi" w:cstheme="majorHAnsi"/>
          <w:color w:val="000000"/>
          <w:spacing w:val="-1"/>
          <w:sz w:val="26"/>
          <w:szCs w:val="26"/>
        </w:rPr>
        <w:t xml:space="preserve"> </w:t>
      </w:r>
      <w:proofErr w:type="spellStart"/>
      <w:r w:rsidRPr="00267362">
        <w:rPr>
          <w:rFonts w:asciiTheme="majorHAnsi" w:hAnsiTheme="majorHAnsi" w:cstheme="majorHAnsi"/>
          <w:color w:val="000000"/>
          <w:sz w:val="26"/>
          <w:szCs w:val="26"/>
        </w:rPr>
        <w:t>lỗi</w:t>
      </w:r>
      <w:proofErr w:type="spellEnd"/>
      <w:r w:rsidRPr="00267362">
        <w:rPr>
          <w:rFonts w:asciiTheme="majorHAnsi" w:hAnsiTheme="majorHAnsi" w:cstheme="majorHAnsi"/>
          <w:color w:val="000000"/>
          <w:sz w:val="26"/>
          <w:szCs w:val="26"/>
        </w:rPr>
        <w:t>,</w:t>
      </w:r>
      <w:r w:rsidRPr="00267362">
        <w:rPr>
          <w:rFonts w:asciiTheme="majorHAnsi" w:hAnsiTheme="majorHAnsi" w:cstheme="majorHAnsi"/>
          <w:color w:val="000000"/>
          <w:spacing w:val="-1"/>
          <w:sz w:val="26"/>
          <w:szCs w:val="26"/>
        </w:rPr>
        <w:t xml:space="preserve"> </w:t>
      </w:r>
      <w:proofErr w:type="spellStart"/>
      <w:r w:rsidRPr="00267362">
        <w:rPr>
          <w:rFonts w:asciiTheme="majorHAnsi" w:hAnsiTheme="majorHAnsi" w:cstheme="majorHAnsi"/>
          <w:color w:val="000000"/>
          <w:sz w:val="26"/>
          <w:szCs w:val="26"/>
        </w:rPr>
        <w:t>các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biên</w:t>
      </w:r>
      <w:proofErr w:type="spellEnd"/>
      <w:r w:rsidRPr="00267362">
        <w:rPr>
          <w:rFonts w:asciiTheme="majorHAnsi" w:hAnsiTheme="majorHAnsi" w:cstheme="majorHAnsi"/>
          <w:color w:val="000000"/>
          <w:spacing w:val="-1"/>
          <w:sz w:val="26"/>
          <w:szCs w:val="26"/>
        </w:rPr>
        <w:t xml:space="preserve"> </w:t>
      </w:r>
      <w:proofErr w:type="spellStart"/>
      <w:r w:rsidRPr="00267362">
        <w:rPr>
          <w:rFonts w:asciiTheme="majorHAnsi" w:hAnsiTheme="majorHAnsi" w:cstheme="majorHAnsi"/>
          <w:color w:val="000000"/>
          <w:sz w:val="26"/>
          <w:szCs w:val="26"/>
        </w:rPr>
        <w:t>bản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này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một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phần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căn</w:t>
      </w:r>
      <w:proofErr w:type="spellEnd"/>
      <w:r w:rsidRPr="00267362">
        <w:rPr>
          <w:rFonts w:asciiTheme="majorHAnsi" w:hAnsiTheme="majorHAnsi" w:cstheme="majorHAnsi"/>
          <w:color w:val="000000"/>
          <w:spacing w:val="-1"/>
          <w:sz w:val="26"/>
          <w:szCs w:val="26"/>
        </w:rPr>
        <w:t xml:space="preserve"> </w:t>
      </w:r>
      <w:proofErr w:type="spellStart"/>
      <w:r w:rsidRPr="00267362">
        <w:rPr>
          <w:rFonts w:asciiTheme="majorHAnsi" w:hAnsiTheme="majorHAnsi" w:cstheme="majorHAnsi"/>
          <w:color w:val="000000"/>
          <w:sz w:val="26"/>
          <w:szCs w:val="26"/>
        </w:rPr>
        <w:t>cứ</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để</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nghiệm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đánh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giá</w:t>
      </w:r>
      <w:proofErr w:type="spellEnd"/>
      <w:r w:rsidRPr="00267362">
        <w:rPr>
          <w:rFonts w:asciiTheme="majorHAnsi" w:hAnsiTheme="majorHAnsi" w:cstheme="majorHAnsi"/>
          <w:color w:val="000000"/>
          <w:spacing w:val="-1"/>
          <w:sz w:val="26"/>
          <w:szCs w:val="26"/>
        </w:rPr>
        <w:t xml:space="preserve"> </w:t>
      </w:r>
      <w:proofErr w:type="spellStart"/>
      <w:r w:rsidRPr="00267362">
        <w:rPr>
          <w:rFonts w:asciiTheme="majorHAnsi" w:hAnsiTheme="majorHAnsi" w:cstheme="majorHAnsi"/>
          <w:color w:val="000000"/>
          <w:sz w:val="26"/>
          <w:szCs w:val="26"/>
        </w:rPr>
        <w:t>dịch</w:t>
      </w:r>
      <w:proofErr w:type="spellEnd"/>
      <w:r w:rsidRPr="00267362">
        <w:rPr>
          <w:rFonts w:asciiTheme="majorHAnsi" w:hAnsiTheme="majorHAnsi" w:cstheme="majorHAnsi"/>
          <w:color w:val="000000"/>
          <w:spacing w:val="-1"/>
          <w:sz w:val="26"/>
          <w:szCs w:val="26"/>
        </w:rPr>
        <w:t xml:space="preserve"> </w:t>
      </w:r>
      <w:proofErr w:type="spellStart"/>
      <w:r w:rsidRPr="00267362">
        <w:rPr>
          <w:rFonts w:asciiTheme="majorHAnsi" w:hAnsiTheme="majorHAnsi" w:cstheme="majorHAnsi"/>
          <w:color w:val="000000"/>
          <w:sz w:val="26"/>
          <w:szCs w:val="26"/>
        </w:rPr>
        <w:t>vụ</w:t>
      </w:r>
      <w:proofErr w:type="spellEnd"/>
      <w:r w:rsidRPr="00267362">
        <w:rPr>
          <w:rFonts w:asciiTheme="majorHAnsi" w:hAnsiTheme="majorHAnsi" w:cstheme="majorHAnsi"/>
          <w:color w:val="000000"/>
          <w:spacing w:val="-1"/>
          <w:sz w:val="26"/>
          <w:szCs w:val="26"/>
        </w:rPr>
        <w:t xml:space="preserve"> </w:t>
      </w:r>
      <w:proofErr w:type="spellStart"/>
      <w:r w:rsidRPr="00267362">
        <w:rPr>
          <w:rFonts w:asciiTheme="majorHAnsi" w:hAnsiTheme="majorHAnsi" w:cstheme="majorHAnsi"/>
          <w:color w:val="000000"/>
          <w:sz w:val="26"/>
          <w:szCs w:val="26"/>
        </w:rPr>
        <w:t>vào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cuối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tháng</w:t>
      </w:r>
      <w:proofErr w:type="spellEnd"/>
      <w:r w:rsidRPr="00267362">
        <w:rPr>
          <w:rFonts w:asciiTheme="majorHAnsi" w:hAnsiTheme="majorHAnsi" w:cstheme="majorHAnsi"/>
          <w:color w:val="000000"/>
          <w:sz w:val="26"/>
          <w:szCs w:val="26"/>
        </w:rPr>
        <w:t>.</w:t>
      </w:r>
    </w:p>
    <w:p w14:paraId="71448722" w14:textId="77777777" w:rsidR="005D401C" w:rsidRPr="00267362" w:rsidRDefault="005D401C" w:rsidP="005D401C">
      <w:pPr>
        <w:widowControl w:val="0"/>
        <w:tabs>
          <w:tab w:val="left" w:pos="1220"/>
        </w:tabs>
        <w:autoSpaceDE w:val="0"/>
        <w:autoSpaceDN w:val="0"/>
        <w:spacing w:before="61"/>
        <w:ind w:left="720"/>
        <w:rPr>
          <w:rFonts w:asciiTheme="majorHAnsi" w:hAnsiTheme="majorHAnsi" w:cstheme="majorHAnsi"/>
          <w:color w:val="000000"/>
          <w:sz w:val="26"/>
          <w:szCs w:val="26"/>
        </w:rPr>
      </w:pPr>
      <w:r w:rsidRPr="00267362">
        <w:rPr>
          <w:rFonts w:asciiTheme="majorHAnsi" w:hAnsiTheme="majorHAnsi" w:cstheme="majorHAnsi"/>
          <w:color w:val="000000"/>
          <w:sz w:val="26"/>
          <w:szCs w:val="26"/>
        </w:rPr>
        <w:t>5.</w:t>
      </w:r>
      <w:proofErr w:type="gramStart"/>
      <w:r w:rsidRPr="00267362">
        <w:rPr>
          <w:rFonts w:asciiTheme="majorHAnsi" w:hAnsiTheme="majorHAnsi" w:cstheme="majorHAnsi"/>
          <w:color w:val="000000"/>
          <w:sz w:val="26"/>
          <w:szCs w:val="26"/>
        </w:rPr>
        <w:t>2.Nghiệm</w:t>
      </w:r>
      <w:proofErr w:type="gramEnd"/>
      <w:r w:rsidRPr="00267362">
        <w:rPr>
          <w:rFonts w:asciiTheme="majorHAnsi" w:hAnsiTheme="majorHAnsi" w:cstheme="majorHAnsi"/>
          <w:color w:val="000000"/>
          <w:spacing w:val="-16"/>
          <w:sz w:val="26"/>
          <w:szCs w:val="26"/>
        </w:rPr>
        <w:t xml:space="preserve"> </w:t>
      </w:r>
      <w:proofErr w:type="spellStart"/>
      <w:r w:rsidRPr="00267362">
        <w:rPr>
          <w:rFonts w:asciiTheme="majorHAnsi" w:hAnsiTheme="majorHAnsi" w:cstheme="majorHAnsi"/>
          <w:color w:val="000000"/>
          <w:sz w:val="26"/>
          <w:szCs w:val="26"/>
        </w:rPr>
        <w:t>thu</w:t>
      </w:r>
      <w:proofErr w:type="spellEnd"/>
      <w:r w:rsidRPr="00267362">
        <w:rPr>
          <w:rFonts w:asciiTheme="majorHAnsi" w:hAnsiTheme="majorHAnsi" w:cstheme="majorHAnsi"/>
          <w:color w:val="000000"/>
          <w:spacing w:val="-13"/>
          <w:sz w:val="26"/>
          <w:szCs w:val="26"/>
        </w:rPr>
        <w:t xml:space="preserve"> </w:t>
      </w:r>
      <w:proofErr w:type="spellStart"/>
      <w:r w:rsidRPr="00267362">
        <w:rPr>
          <w:rFonts w:asciiTheme="majorHAnsi" w:hAnsiTheme="majorHAnsi" w:cstheme="majorHAnsi"/>
          <w:color w:val="000000"/>
          <w:sz w:val="26"/>
          <w:szCs w:val="26"/>
        </w:rPr>
        <w:t>kết</w:t>
      </w:r>
      <w:proofErr w:type="spellEnd"/>
      <w:r w:rsidRPr="00267362">
        <w:rPr>
          <w:rFonts w:asciiTheme="majorHAnsi" w:hAnsiTheme="majorHAnsi" w:cstheme="majorHAnsi"/>
          <w:color w:val="000000"/>
          <w:spacing w:val="-12"/>
          <w:sz w:val="26"/>
          <w:szCs w:val="26"/>
        </w:rPr>
        <w:t xml:space="preserve"> </w:t>
      </w:r>
      <w:proofErr w:type="spellStart"/>
      <w:r w:rsidRPr="00267362">
        <w:rPr>
          <w:rFonts w:asciiTheme="majorHAnsi" w:hAnsiTheme="majorHAnsi" w:cstheme="majorHAnsi"/>
          <w:color w:val="000000"/>
          <w:sz w:val="26"/>
          <w:szCs w:val="26"/>
        </w:rPr>
        <w:t>quả</w:t>
      </w:r>
      <w:proofErr w:type="spellEnd"/>
      <w:r w:rsidRPr="00267362">
        <w:rPr>
          <w:rFonts w:asciiTheme="majorHAnsi" w:hAnsiTheme="majorHAnsi" w:cstheme="majorHAnsi"/>
          <w:color w:val="000000"/>
          <w:spacing w:val="-14"/>
          <w:sz w:val="26"/>
          <w:szCs w:val="26"/>
        </w:rPr>
        <w:t xml:space="preserve"> </w:t>
      </w:r>
      <w:proofErr w:type="spellStart"/>
      <w:r w:rsidRPr="00267362">
        <w:rPr>
          <w:rFonts w:asciiTheme="majorHAnsi" w:hAnsiTheme="majorHAnsi" w:cstheme="majorHAnsi"/>
          <w:color w:val="000000"/>
          <w:sz w:val="26"/>
          <w:szCs w:val="26"/>
        </w:rPr>
        <w:t>thực</w:t>
      </w:r>
      <w:proofErr w:type="spellEnd"/>
      <w:r w:rsidRPr="00267362">
        <w:rPr>
          <w:rFonts w:asciiTheme="majorHAnsi" w:hAnsiTheme="majorHAnsi" w:cstheme="majorHAnsi"/>
          <w:color w:val="000000"/>
          <w:spacing w:val="-14"/>
          <w:sz w:val="26"/>
          <w:szCs w:val="26"/>
        </w:rPr>
        <w:t xml:space="preserve"> </w:t>
      </w:r>
      <w:proofErr w:type="spellStart"/>
      <w:r w:rsidRPr="00267362">
        <w:rPr>
          <w:rFonts w:asciiTheme="majorHAnsi" w:hAnsiTheme="majorHAnsi" w:cstheme="majorHAnsi"/>
          <w:color w:val="000000"/>
          <w:sz w:val="26"/>
          <w:szCs w:val="26"/>
        </w:rPr>
        <w:t>hiện</w:t>
      </w:r>
      <w:proofErr w:type="spellEnd"/>
      <w:r w:rsidRPr="00267362">
        <w:rPr>
          <w:rFonts w:asciiTheme="majorHAnsi" w:hAnsiTheme="majorHAnsi" w:cstheme="majorHAnsi"/>
          <w:color w:val="000000"/>
          <w:spacing w:val="-13"/>
          <w:sz w:val="26"/>
          <w:szCs w:val="26"/>
        </w:rPr>
        <w:t xml:space="preserve"> </w:t>
      </w:r>
      <w:proofErr w:type="spellStart"/>
      <w:r w:rsidRPr="00267362">
        <w:rPr>
          <w:rFonts w:asciiTheme="majorHAnsi" w:hAnsiTheme="majorHAnsi" w:cstheme="majorHAnsi"/>
          <w:color w:val="000000"/>
          <w:sz w:val="26"/>
          <w:szCs w:val="26"/>
        </w:rPr>
        <w:t>dịch</w:t>
      </w:r>
      <w:proofErr w:type="spellEnd"/>
      <w:r w:rsidRPr="00267362">
        <w:rPr>
          <w:rFonts w:asciiTheme="majorHAnsi" w:hAnsiTheme="majorHAnsi" w:cstheme="majorHAnsi"/>
          <w:color w:val="000000"/>
          <w:spacing w:val="-13"/>
          <w:sz w:val="26"/>
          <w:szCs w:val="26"/>
        </w:rPr>
        <w:t xml:space="preserve"> </w:t>
      </w:r>
      <w:proofErr w:type="spellStart"/>
      <w:r w:rsidRPr="00267362">
        <w:rPr>
          <w:rFonts w:asciiTheme="majorHAnsi" w:hAnsiTheme="majorHAnsi" w:cstheme="majorHAnsi"/>
          <w:color w:val="000000"/>
          <w:spacing w:val="-5"/>
          <w:sz w:val="26"/>
          <w:szCs w:val="26"/>
        </w:rPr>
        <w:t>vụ</w:t>
      </w:r>
      <w:proofErr w:type="spellEnd"/>
      <w:r w:rsidRPr="00267362">
        <w:rPr>
          <w:rFonts w:asciiTheme="majorHAnsi" w:hAnsiTheme="majorHAnsi" w:cstheme="majorHAnsi"/>
          <w:color w:val="000000"/>
          <w:spacing w:val="-5"/>
          <w:sz w:val="26"/>
          <w:szCs w:val="26"/>
        </w:rPr>
        <w:t>:</w:t>
      </w:r>
    </w:p>
    <w:p w14:paraId="6D0121B7" w14:textId="77777777" w:rsidR="005D401C" w:rsidRPr="00267362" w:rsidRDefault="005D401C" w:rsidP="005D401C">
      <w:pPr>
        <w:suppressAutoHyphens/>
        <w:spacing w:before="59"/>
        <w:ind w:right="4" w:firstLine="707"/>
        <w:rPr>
          <w:rFonts w:asciiTheme="majorHAnsi" w:hAnsiTheme="majorHAnsi" w:cstheme="majorHAnsi"/>
          <w:color w:val="000000"/>
          <w:spacing w:val="-4"/>
          <w:sz w:val="26"/>
          <w:szCs w:val="26"/>
          <w:lang w:val="x-none" w:eastAsia="x-none"/>
        </w:rPr>
      </w:pPr>
      <w:proofErr w:type="spellStart"/>
      <w:r w:rsidRPr="00267362">
        <w:rPr>
          <w:rFonts w:asciiTheme="majorHAnsi" w:hAnsiTheme="majorHAnsi" w:cstheme="majorHAnsi"/>
          <w:color w:val="000000"/>
          <w:spacing w:val="-4"/>
          <w:sz w:val="26"/>
          <w:szCs w:val="26"/>
          <w:lang w:val="x-none" w:eastAsia="x-none"/>
        </w:rPr>
        <w:t>Hàng</w:t>
      </w:r>
      <w:proofErr w:type="spellEnd"/>
      <w:r w:rsidRPr="00267362">
        <w:rPr>
          <w:rFonts w:asciiTheme="majorHAnsi" w:hAnsiTheme="majorHAnsi" w:cstheme="majorHAnsi"/>
          <w:color w:val="000000"/>
          <w:spacing w:val="-9"/>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tháng</w:t>
      </w:r>
      <w:proofErr w:type="spellEnd"/>
      <w:r w:rsidRPr="00267362">
        <w:rPr>
          <w:rFonts w:asciiTheme="majorHAnsi" w:hAnsiTheme="majorHAnsi" w:cstheme="majorHAnsi"/>
          <w:color w:val="000000"/>
          <w:spacing w:val="-9"/>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Chủ</w:t>
      </w:r>
      <w:proofErr w:type="spellEnd"/>
      <w:r w:rsidRPr="00267362">
        <w:rPr>
          <w:rFonts w:asciiTheme="majorHAnsi" w:hAnsiTheme="majorHAnsi" w:cstheme="majorHAnsi"/>
          <w:color w:val="000000"/>
          <w:spacing w:val="-9"/>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đầu</w:t>
      </w:r>
      <w:proofErr w:type="spellEnd"/>
      <w:r w:rsidRPr="00267362">
        <w:rPr>
          <w:rFonts w:asciiTheme="majorHAnsi" w:hAnsiTheme="majorHAnsi" w:cstheme="majorHAnsi"/>
          <w:color w:val="000000"/>
          <w:spacing w:val="-9"/>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tư</w:t>
      </w:r>
      <w:proofErr w:type="spellEnd"/>
      <w:r w:rsidRPr="00267362">
        <w:rPr>
          <w:rFonts w:asciiTheme="majorHAnsi" w:hAnsiTheme="majorHAnsi" w:cstheme="majorHAnsi"/>
          <w:color w:val="000000"/>
          <w:spacing w:val="-12"/>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và</w:t>
      </w:r>
      <w:proofErr w:type="spellEnd"/>
      <w:r w:rsidRPr="00267362">
        <w:rPr>
          <w:rFonts w:asciiTheme="majorHAnsi" w:hAnsiTheme="majorHAnsi" w:cstheme="majorHAnsi"/>
          <w:color w:val="000000"/>
          <w:spacing w:val="-10"/>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Nhà</w:t>
      </w:r>
      <w:proofErr w:type="spellEnd"/>
      <w:r w:rsidRPr="00267362">
        <w:rPr>
          <w:rFonts w:asciiTheme="majorHAnsi" w:hAnsiTheme="majorHAnsi" w:cstheme="majorHAnsi"/>
          <w:color w:val="000000"/>
          <w:spacing w:val="-10"/>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thầu</w:t>
      </w:r>
      <w:proofErr w:type="spellEnd"/>
      <w:r w:rsidRPr="00267362">
        <w:rPr>
          <w:rFonts w:asciiTheme="majorHAnsi" w:hAnsiTheme="majorHAnsi" w:cstheme="majorHAnsi"/>
          <w:color w:val="000000"/>
          <w:spacing w:val="-9"/>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tiến</w:t>
      </w:r>
      <w:proofErr w:type="spellEnd"/>
      <w:r w:rsidRPr="00267362">
        <w:rPr>
          <w:rFonts w:asciiTheme="majorHAnsi" w:hAnsiTheme="majorHAnsi" w:cstheme="majorHAnsi"/>
          <w:color w:val="000000"/>
          <w:spacing w:val="-13"/>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hành</w:t>
      </w:r>
      <w:proofErr w:type="spellEnd"/>
      <w:r w:rsidRPr="00267362">
        <w:rPr>
          <w:rFonts w:asciiTheme="majorHAnsi" w:hAnsiTheme="majorHAnsi" w:cstheme="majorHAnsi"/>
          <w:color w:val="000000"/>
          <w:spacing w:val="-9"/>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nghiệm</w:t>
      </w:r>
      <w:proofErr w:type="spellEnd"/>
      <w:r w:rsidRPr="00267362">
        <w:rPr>
          <w:rFonts w:asciiTheme="majorHAnsi" w:hAnsiTheme="majorHAnsi" w:cstheme="majorHAnsi"/>
          <w:color w:val="000000"/>
          <w:spacing w:val="-11"/>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thu</w:t>
      </w:r>
      <w:proofErr w:type="spellEnd"/>
      <w:r w:rsidRPr="00267362">
        <w:rPr>
          <w:rFonts w:asciiTheme="majorHAnsi" w:hAnsiTheme="majorHAnsi" w:cstheme="majorHAnsi"/>
          <w:color w:val="000000"/>
          <w:spacing w:val="-9"/>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kết</w:t>
      </w:r>
      <w:proofErr w:type="spellEnd"/>
      <w:r w:rsidRPr="00267362">
        <w:rPr>
          <w:rFonts w:asciiTheme="majorHAnsi" w:hAnsiTheme="majorHAnsi" w:cstheme="majorHAnsi"/>
          <w:color w:val="000000"/>
          <w:spacing w:val="-9"/>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quả</w:t>
      </w:r>
      <w:proofErr w:type="spellEnd"/>
      <w:r w:rsidRPr="00267362">
        <w:rPr>
          <w:rFonts w:asciiTheme="majorHAnsi" w:hAnsiTheme="majorHAnsi" w:cstheme="majorHAnsi"/>
          <w:color w:val="000000"/>
          <w:spacing w:val="-10"/>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thực</w:t>
      </w:r>
      <w:proofErr w:type="spellEnd"/>
      <w:r w:rsidRPr="00267362">
        <w:rPr>
          <w:rFonts w:asciiTheme="majorHAnsi" w:hAnsiTheme="majorHAnsi" w:cstheme="majorHAnsi"/>
          <w:color w:val="000000"/>
          <w:spacing w:val="-10"/>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hiện</w:t>
      </w:r>
      <w:proofErr w:type="spellEnd"/>
      <w:r w:rsidRPr="00267362">
        <w:rPr>
          <w:rFonts w:asciiTheme="majorHAnsi" w:hAnsiTheme="majorHAnsi" w:cstheme="majorHAnsi"/>
          <w:color w:val="000000"/>
          <w:spacing w:val="-4"/>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dịch</w:t>
      </w:r>
      <w:proofErr w:type="spellEnd"/>
      <w:r w:rsidRPr="00267362">
        <w:rPr>
          <w:rFonts w:asciiTheme="majorHAnsi" w:hAnsiTheme="majorHAnsi" w:cstheme="majorHAnsi"/>
          <w:color w:val="000000"/>
          <w:spacing w:val="-3"/>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vụ</w:t>
      </w:r>
      <w:proofErr w:type="spellEnd"/>
      <w:r w:rsidRPr="00267362">
        <w:rPr>
          <w:rFonts w:asciiTheme="majorHAnsi" w:hAnsiTheme="majorHAnsi" w:cstheme="majorHAnsi"/>
          <w:color w:val="000000"/>
          <w:spacing w:val="-1"/>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của</w:t>
      </w:r>
      <w:proofErr w:type="spellEnd"/>
      <w:r w:rsidRPr="00267362">
        <w:rPr>
          <w:rFonts w:asciiTheme="majorHAnsi" w:hAnsiTheme="majorHAnsi" w:cstheme="majorHAnsi"/>
          <w:color w:val="000000"/>
          <w:spacing w:val="-4"/>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Nhà</w:t>
      </w:r>
      <w:proofErr w:type="spellEnd"/>
      <w:r w:rsidRPr="00267362">
        <w:rPr>
          <w:rFonts w:asciiTheme="majorHAnsi" w:hAnsiTheme="majorHAnsi" w:cstheme="majorHAnsi"/>
          <w:color w:val="000000"/>
          <w:spacing w:val="-2"/>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thầu</w:t>
      </w:r>
      <w:proofErr w:type="spellEnd"/>
      <w:r w:rsidRPr="00267362">
        <w:rPr>
          <w:rFonts w:asciiTheme="majorHAnsi" w:hAnsiTheme="majorHAnsi" w:cstheme="majorHAnsi"/>
          <w:color w:val="000000"/>
          <w:spacing w:val="-3"/>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để</w:t>
      </w:r>
      <w:proofErr w:type="spellEnd"/>
      <w:r w:rsidRPr="00267362">
        <w:rPr>
          <w:rFonts w:asciiTheme="majorHAnsi" w:hAnsiTheme="majorHAnsi" w:cstheme="majorHAnsi"/>
          <w:color w:val="000000"/>
          <w:spacing w:val="-2"/>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làm</w:t>
      </w:r>
      <w:proofErr w:type="spellEnd"/>
      <w:r w:rsidRPr="00267362">
        <w:rPr>
          <w:rFonts w:asciiTheme="majorHAnsi" w:hAnsiTheme="majorHAnsi" w:cstheme="majorHAnsi"/>
          <w:color w:val="000000"/>
          <w:spacing w:val="-2"/>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cơ</w:t>
      </w:r>
      <w:proofErr w:type="spellEnd"/>
      <w:r w:rsidRPr="00267362">
        <w:rPr>
          <w:rFonts w:asciiTheme="majorHAnsi" w:hAnsiTheme="majorHAnsi" w:cstheme="majorHAnsi"/>
          <w:color w:val="000000"/>
          <w:spacing w:val="-2"/>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sở</w:t>
      </w:r>
      <w:proofErr w:type="spellEnd"/>
      <w:r w:rsidRPr="00267362">
        <w:rPr>
          <w:rFonts w:asciiTheme="majorHAnsi" w:hAnsiTheme="majorHAnsi" w:cstheme="majorHAnsi"/>
          <w:color w:val="000000"/>
          <w:spacing w:val="-2"/>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thanh</w:t>
      </w:r>
      <w:proofErr w:type="spellEnd"/>
      <w:r w:rsidRPr="00267362">
        <w:rPr>
          <w:rFonts w:asciiTheme="majorHAnsi" w:hAnsiTheme="majorHAnsi" w:cstheme="majorHAnsi"/>
          <w:color w:val="000000"/>
          <w:spacing w:val="-3"/>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toán</w:t>
      </w:r>
      <w:proofErr w:type="spellEnd"/>
      <w:r w:rsidRPr="00267362">
        <w:rPr>
          <w:rFonts w:asciiTheme="majorHAnsi" w:hAnsiTheme="majorHAnsi" w:cstheme="majorHAnsi"/>
          <w:color w:val="000000"/>
          <w:spacing w:val="-1"/>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tiền</w:t>
      </w:r>
      <w:proofErr w:type="spellEnd"/>
      <w:r w:rsidRPr="00267362">
        <w:rPr>
          <w:rFonts w:asciiTheme="majorHAnsi" w:hAnsiTheme="majorHAnsi" w:cstheme="majorHAnsi"/>
          <w:color w:val="000000"/>
          <w:spacing w:val="-1"/>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dịch</w:t>
      </w:r>
      <w:proofErr w:type="spellEnd"/>
      <w:r w:rsidRPr="00267362">
        <w:rPr>
          <w:rFonts w:asciiTheme="majorHAnsi" w:hAnsiTheme="majorHAnsi" w:cstheme="majorHAnsi"/>
          <w:color w:val="000000"/>
          <w:spacing w:val="-1"/>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vụ</w:t>
      </w:r>
      <w:proofErr w:type="spellEnd"/>
      <w:r w:rsidRPr="00267362">
        <w:rPr>
          <w:rFonts w:asciiTheme="majorHAnsi" w:hAnsiTheme="majorHAnsi" w:cstheme="majorHAnsi"/>
          <w:color w:val="000000"/>
          <w:spacing w:val="-1"/>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cho</w:t>
      </w:r>
      <w:proofErr w:type="spellEnd"/>
      <w:r w:rsidRPr="00267362">
        <w:rPr>
          <w:rFonts w:asciiTheme="majorHAnsi" w:hAnsiTheme="majorHAnsi" w:cstheme="majorHAnsi"/>
          <w:color w:val="000000"/>
          <w:spacing w:val="-1"/>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Nhà</w:t>
      </w:r>
      <w:proofErr w:type="spellEnd"/>
      <w:r w:rsidRPr="00267362">
        <w:rPr>
          <w:rFonts w:asciiTheme="majorHAnsi" w:hAnsiTheme="majorHAnsi" w:cstheme="majorHAnsi"/>
          <w:color w:val="000000"/>
          <w:spacing w:val="-2"/>
          <w:sz w:val="26"/>
          <w:szCs w:val="26"/>
          <w:lang w:val="x-none" w:eastAsia="x-none"/>
        </w:rPr>
        <w:t xml:space="preserve"> </w:t>
      </w:r>
      <w:proofErr w:type="spellStart"/>
      <w:r w:rsidRPr="00267362">
        <w:rPr>
          <w:rFonts w:asciiTheme="majorHAnsi" w:hAnsiTheme="majorHAnsi" w:cstheme="majorHAnsi"/>
          <w:color w:val="000000"/>
          <w:spacing w:val="-4"/>
          <w:sz w:val="26"/>
          <w:szCs w:val="26"/>
          <w:lang w:val="x-none" w:eastAsia="x-none"/>
        </w:rPr>
        <w:t>thầu</w:t>
      </w:r>
      <w:proofErr w:type="spellEnd"/>
      <w:r w:rsidRPr="00267362">
        <w:rPr>
          <w:rFonts w:asciiTheme="majorHAnsi" w:hAnsiTheme="majorHAnsi" w:cstheme="majorHAnsi"/>
          <w:color w:val="000000"/>
          <w:spacing w:val="-4"/>
          <w:sz w:val="26"/>
          <w:szCs w:val="26"/>
          <w:lang w:val="x-none" w:eastAsia="x-none"/>
        </w:rPr>
        <w:t>.</w:t>
      </w:r>
    </w:p>
    <w:p w14:paraId="5F776389" w14:textId="77777777" w:rsidR="005D401C" w:rsidRPr="00267362" w:rsidRDefault="005D401C" w:rsidP="005D401C">
      <w:pPr>
        <w:widowControl w:val="0"/>
        <w:numPr>
          <w:ilvl w:val="0"/>
          <w:numId w:val="13"/>
        </w:numPr>
        <w:tabs>
          <w:tab w:val="left" w:pos="934"/>
        </w:tabs>
        <w:spacing w:after="100"/>
        <w:ind w:firstLine="800"/>
        <w:rPr>
          <w:rFonts w:asciiTheme="majorHAnsi" w:hAnsiTheme="majorHAnsi" w:cstheme="majorHAnsi"/>
          <w:color w:val="000000"/>
          <w:sz w:val="26"/>
          <w:szCs w:val="26"/>
        </w:rPr>
      </w:pPr>
      <w:bookmarkStart w:id="17" w:name="bookmark136"/>
      <w:bookmarkStart w:id="18" w:name="bookmark137"/>
      <w:bookmarkEnd w:id="17"/>
      <w:bookmarkEnd w:id="18"/>
      <w:proofErr w:type="spellStart"/>
      <w:r w:rsidRPr="00267362">
        <w:rPr>
          <w:rFonts w:asciiTheme="majorHAnsi" w:hAnsiTheme="majorHAnsi" w:cstheme="majorHAnsi"/>
          <w:color w:val="000000"/>
          <w:sz w:val="26"/>
          <w:szCs w:val="26"/>
        </w:rPr>
        <w:t>Hàng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tháng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Chủ</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đầu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tư</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hiện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đánh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giá</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chất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lượng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dịch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vụ</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theo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nguyên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tắc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cách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thức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sau</w:t>
      </w:r>
      <w:proofErr w:type="spellEnd"/>
      <w:r w:rsidRPr="00267362">
        <w:rPr>
          <w:rFonts w:asciiTheme="majorHAnsi" w:hAnsiTheme="majorHAnsi" w:cstheme="majorHAnsi"/>
          <w:color w:val="000000"/>
          <w:sz w:val="26"/>
          <w:szCs w:val="26"/>
        </w:rPr>
        <w:t>:</w:t>
      </w:r>
    </w:p>
    <w:p w14:paraId="02327AEE" w14:textId="77777777" w:rsidR="005D401C" w:rsidRPr="00267362" w:rsidRDefault="005D401C" w:rsidP="005D401C">
      <w:pPr>
        <w:widowControl w:val="0"/>
        <w:spacing w:after="80"/>
        <w:ind w:firstLine="960"/>
        <w:jc w:val="left"/>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Đánh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giá</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chất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lượng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dịch</w:t>
      </w:r>
      <w:proofErr w:type="spellEnd"/>
      <w:r w:rsidRPr="00267362">
        <w:rPr>
          <w:rFonts w:asciiTheme="majorHAnsi" w:hAnsiTheme="majorHAnsi" w:cstheme="majorHAnsi"/>
          <w:color w:val="000000"/>
          <w:sz w:val="26"/>
          <w:szCs w:val="26"/>
        </w:rPr>
        <w:t xml:space="preserve"> vụ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w:t>
      </w:r>
    </w:p>
    <w:p w14:paraId="65A2AF1C" w14:textId="77777777" w:rsidR="005D401C" w:rsidRPr="00267362" w:rsidRDefault="005D401C" w:rsidP="005D401C">
      <w:pPr>
        <w:widowControl w:val="0"/>
        <w:tabs>
          <w:tab w:val="left" w:pos="1285"/>
        </w:tabs>
        <w:spacing w:after="100"/>
        <w:ind w:firstLine="400"/>
        <w:rPr>
          <w:rFonts w:asciiTheme="majorHAnsi" w:hAnsiTheme="majorHAnsi" w:cstheme="majorHAnsi"/>
          <w:color w:val="000000"/>
          <w:sz w:val="26"/>
          <w:szCs w:val="26"/>
        </w:rPr>
      </w:pPr>
      <w:bookmarkStart w:id="19" w:name="bookmark138"/>
      <w:bookmarkEnd w:id="19"/>
      <w:r w:rsidRPr="00267362">
        <w:rPr>
          <w:rFonts w:asciiTheme="majorHAnsi" w:hAnsiTheme="majorHAnsi" w:cstheme="majorHAnsi"/>
          <w:color w:val="000000"/>
          <w:sz w:val="26"/>
          <w:szCs w:val="26"/>
        </w:rPr>
        <w:t xml:space="preserve">        + Công </w:t>
      </w:r>
      <w:proofErr w:type="spellStart"/>
      <w:r w:rsidRPr="00267362">
        <w:rPr>
          <w:rFonts w:asciiTheme="majorHAnsi" w:hAnsiTheme="majorHAnsi" w:cstheme="majorHAnsi"/>
          <w:color w:val="000000"/>
          <w:sz w:val="26"/>
          <w:szCs w:val="26"/>
        </w:rPr>
        <w:t>tác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đảm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an </w:t>
      </w:r>
      <w:proofErr w:type="spellStart"/>
      <w:r w:rsidRPr="00267362">
        <w:rPr>
          <w:rFonts w:asciiTheme="majorHAnsi" w:hAnsiTheme="majorHAnsi" w:cstheme="majorHAnsi"/>
          <w:color w:val="000000"/>
          <w:sz w:val="26"/>
          <w:szCs w:val="26"/>
        </w:rPr>
        <w:t>toàn</w:t>
      </w:r>
      <w:proofErr w:type="spellEnd"/>
      <w:r w:rsidRPr="00267362">
        <w:rPr>
          <w:rFonts w:asciiTheme="majorHAnsi" w:hAnsiTheme="majorHAnsi" w:cstheme="majorHAnsi"/>
          <w:color w:val="000000"/>
          <w:sz w:val="26"/>
          <w:szCs w:val="26"/>
        </w:rPr>
        <w:t xml:space="preserve"> an </w:t>
      </w:r>
      <w:proofErr w:type="spellStart"/>
      <w:r w:rsidRPr="00267362">
        <w:rPr>
          <w:rFonts w:asciiTheme="majorHAnsi" w:hAnsiTheme="majorHAnsi" w:cstheme="majorHAnsi"/>
          <w:color w:val="000000"/>
          <w:sz w:val="26"/>
          <w:szCs w:val="26"/>
        </w:rPr>
        <w:t>ninh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trật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tự</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tài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sản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tại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mục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tiêu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w:t>
      </w:r>
    </w:p>
    <w:p w14:paraId="2D24BD49" w14:textId="77777777" w:rsidR="005D401C" w:rsidRPr="00267362" w:rsidRDefault="005D401C" w:rsidP="005D401C">
      <w:pPr>
        <w:widowControl w:val="0"/>
        <w:spacing w:after="80"/>
        <w:ind w:firstLine="960"/>
        <w:jc w:val="left"/>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Tinh </w:t>
      </w:r>
      <w:proofErr w:type="spellStart"/>
      <w:r w:rsidRPr="00267362">
        <w:rPr>
          <w:rFonts w:asciiTheme="majorHAnsi" w:hAnsiTheme="majorHAnsi" w:cstheme="majorHAnsi"/>
          <w:color w:val="000000"/>
          <w:sz w:val="26"/>
          <w:szCs w:val="26"/>
        </w:rPr>
        <w:t>thần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trách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nhiệm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đối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với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việc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w:t>
      </w:r>
    </w:p>
    <w:p w14:paraId="757E6A84" w14:textId="77777777" w:rsidR="005D401C" w:rsidRPr="00267362" w:rsidRDefault="005D401C" w:rsidP="005D401C">
      <w:pPr>
        <w:widowControl w:val="0"/>
        <w:spacing w:after="80"/>
        <w:ind w:firstLine="960"/>
        <w:jc w:val="left"/>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việc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w:t>
      </w:r>
    </w:p>
    <w:p w14:paraId="0DC9315C" w14:textId="77777777" w:rsidR="005D401C" w:rsidRPr="00267362" w:rsidRDefault="005D401C" w:rsidP="005D401C">
      <w:pPr>
        <w:widowControl w:val="0"/>
        <w:spacing w:after="80"/>
        <w:ind w:firstLine="960"/>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Giao </w:t>
      </w:r>
      <w:proofErr w:type="spellStart"/>
      <w:r w:rsidRPr="00267362">
        <w:rPr>
          <w:rFonts w:asciiTheme="majorHAnsi" w:hAnsiTheme="majorHAnsi" w:cstheme="majorHAnsi"/>
          <w:color w:val="000000"/>
          <w:sz w:val="26"/>
          <w:szCs w:val="26"/>
        </w:rPr>
        <w:t>tiếp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với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cán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bộ</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nhân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của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chủ</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đầu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tư</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khách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hàng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liên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việc</w:t>
      </w:r>
      <w:proofErr w:type="spellEnd"/>
      <w:r w:rsidRPr="00267362">
        <w:rPr>
          <w:rFonts w:asciiTheme="majorHAnsi" w:hAnsiTheme="majorHAnsi" w:cstheme="majorHAnsi"/>
          <w:color w:val="000000"/>
          <w:sz w:val="26"/>
          <w:szCs w:val="26"/>
        </w:rPr>
        <w:t>.</w:t>
      </w:r>
    </w:p>
    <w:p w14:paraId="7A773D02" w14:textId="77777777" w:rsidR="005D401C" w:rsidRPr="00267362" w:rsidRDefault="005D401C" w:rsidP="005D401C">
      <w:pPr>
        <w:widowControl w:val="0"/>
        <w:spacing w:after="80"/>
        <w:ind w:firstLine="960"/>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Điều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kiện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vật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chất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thiết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bị</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hình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thức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ngoài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của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nhân</w:t>
      </w:r>
      <w:proofErr w:type="spellEnd"/>
      <w:r w:rsidRPr="00267362">
        <w:rPr>
          <w:rFonts w:asciiTheme="majorHAnsi" w:hAnsiTheme="majorHAnsi" w:cstheme="majorHAnsi"/>
          <w:color w:val="000000"/>
          <w:sz w:val="26"/>
          <w:szCs w:val="26"/>
        </w:rPr>
        <w:t xml:space="preserve"> viên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w:t>
      </w:r>
    </w:p>
    <w:tbl>
      <w:tblPr>
        <w:tblW w:w="19155" w:type="dxa"/>
        <w:tblLayout w:type="fixed"/>
        <w:tblLook w:val="04A0" w:firstRow="1" w:lastRow="0" w:firstColumn="1" w:lastColumn="0" w:noHBand="0" w:noVBand="1"/>
      </w:tblPr>
      <w:tblGrid>
        <w:gridCol w:w="567"/>
        <w:gridCol w:w="6096"/>
        <w:gridCol w:w="992"/>
        <w:gridCol w:w="993"/>
        <w:gridCol w:w="992"/>
        <w:gridCol w:w="19"/>
        <w:gridCol w:w="9469"/>
        <w:gridCol w:w="27"/>
      </w:tblGrid>
      <w:tr w:rsidR="005D401C" w:rsidRPr="00267362" w14:paraId="42AF4DC9" w14:textId="77777777" w:rsidTr="000D184C">
        <w:trPr>
          <w:trHeight w:val="360"/>
        </w:trPr>
        <w:tc>
          <w:tcPr>
            <w:tcW w:w="9659" w:type="dxa"/>
            <w:gridSpan w:val="6"/>
            <w:noWrap/>
            <w:vAlign w:val="center"/>
          </w:tcPr>
          <w:p w14:paraId="4B6C6478" w14:textId="77777777" w:rsidR="005D401C" w:rsidRPr="00267362" w:rsidRDefault="005D401C" w:rsidP="000D184C">
            <w:pPr>
              <w:ind w:left="-24"/>
              <w:rPr>
                <w:rFonts w:asciiTheme="majorHAnsi" w:hAnsiTheme="majorHAnsi" w:cstheme="majorHAnsi"/>
                <w:color w:val="000000"/>
                <w:sz w:val="26"/>
                <w:szCs w:val="26"/>
              </w:rPr>
            </w:pPr>
            <w:bookmarkStart w:id="20" w:name="bookmark139"/>
            <w:bookmarkStart w:id="21" w:name="_Hlk184891903"/>
            <w:bookmarkEnd w:id="20"/>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được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quy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định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về</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nghiệm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chất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lượng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việc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giảm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trừ</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thanh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toán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hàng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tháng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theo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chấm</w:t>
            </w:r>
            <w:proofErr w:type="spellEnd"/>
            <w:r w:rsidRPr="00267362">
              <w:rPr>
                <w:rFonts w:asciiTheme="majorHAnsi" w:hAnsiTheme="majorHAnsi" w:cstheme="majorHAnsi"/>
                <w:color w:val="000000"/>
                <w:sz w:val="26"/>
                <w:szCs w:val="26"/>
              </w:rPr>
              <w:t xml:space="preserve"> điểm sau:</w:t>
            </w:r>
          </w:p>
          <w:p w14:paraId="0F0D3DBF" w14:textId="77777777" w:rsidR="00300A7F" w:rsidRPr="00267362" w:rsidRDefault="00300A7F" w:rsidP="000D184C">
            <w:pPr>
              <w:ind w:left="-24"/>
              <w:rPr>
                <w:rFonts w:asciiTheme="majorHAnsi" w:hAnsiTheme="majorHAnsi" w:cstheme="majorHAnsi"/>
                <w:color w:val="000000"/>
                <w:sz w:val="26"/>
                <w:szCs w:val="26"/>
              </w:rPr>
            </w:pPr>
          </w:p>
          <w:p w14:paraId="40C8E121" w14:textId="77777777" w:rsidR="008B125F" w:rsidRPr="00267362" w:rsidRDefault="008B125F" w:rsidP="000D184C">
            <w:pPr>
              <w:ind w:left="-24"/>
              <w:rPr>
                <w:rFonts w:asciiTheme="majorHAnsi" w:hAnsiTheme="majorHAnsi" w:cstheme="majorHAnsi"/>
                <w:color w:val="000000"/>
                <w:sz w:val="26"/>
                <w:szCs w:val="26"/>
              </w:rPr>
            </w:pPr>
          </w:p>
          <w:p w14:paraId="18573B6B" w14:textId="77777777" w:rsidR="005D401C" w:rsidRPr="00267362" w:rsidRDefault="005D401C" w:rsidP="000D184C">
            <w:pPr>
              <w:ind w:left="-24"/>
              <w:rPr>
                <w:rFonts w:asciiTheme="majorHAnsi" w:hAnsiTheme="majorHAnsi" w:cstheme="majorHAnsi"/>
                <w:b/>
                <w:bCs/>
                <w:color w:val="000000"/>
                <w:sz w:val="26"/>
                <w:szCs w:val="26"/>
              </w:rPr>
            </w:pPr>
            <w:r w:rsidRPr="00267362">
              <w:rPr>
                <w:rFonts w:asciiTheme="majorHAnsi" w:hAnsiTheme="majorHAnsi" w:cstheme="majorHAnsi"/>
                <w:color w:val="000000"/>
                <w:sz w:val="26"/>
                <w:szCs w:val="26"/>
              </w:rPr>
              <w:t xml:space="preserve">           </w:t>
            </w:r>
          </w:p>
        </w:tc>
        <w:tc>
          <w:tcPr>
            <w:tcW w:w="9496" w:type="dxa"/>
            <w:gridSpan w:val="2"/>
            <w:noWrap/>
            <w:vAlign w:val="center"/>
            <w:hideMark/>
          </w:tcPr>
          <w:p w14:paraId="658F39F5"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015C29FA" w14:textId="77777777" w:rsidTr="000D184C">
        <w:trPr>
          <w:gridAfter w:val="1"/>
          <w:wAfter w:w="27" w:type="dxa"/>
          <w:trHeight w:val="759"/>
        </w:trPr>
        <w:tc>
          <w:tcPr>
            <w:tcW w:w="567" w:type="dxa"/>
            <w:tcBorders>
              <w:top w:val="single" w:sz="4" w:space="0" w:color="auto"/>
              <w:left w:val="single" w:sz="4" w:space="0" w:color="auto"/>
              <w:bottom w:val="single" w:sz="4" w:space="0" w:color="auto"/>
              <w:right w:val="nil"/>
            </w:tcBorders>
            <w:noWrap/>
            <w:vAlign w:val="center"/>
            <w:hideMark/>
          </w:tcPr>
          <w:p w14:paraId="5A47F36E"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TT</w:t>
            </w:r>
          </w:p>
        </w:tc>
        <w:tc>
          <w:tcPr>
            <w:tcW w:w="6096" w:type="dxa"/>
            <w:tcBorders>
              <w:top w:val="single" w:sz="4" w:space="0" w:color="auto"/>
              <w:left w:val="single" w:sz="4" w:space="0" w:color="auto"/>
              <w:bottom w:val="single" w:sz="4" w:space="0" w:color="auto"/>
              <w:right w:val="single" w:sz="4" w:space="0" w:color="auto"/>
            </w:tcBorders>
            <w:noWrap/>
            <w:vAlign w:val="center"/>
            <w:hideMark/>
          </w:tcPr>
          <w:p w14:paraId="1552B3E1" w14:textId="77777777" w:rsidR="005D401C" w:rsidRPr="00267362" w:rsidRDefault="005D401C" w:rsidP="000D184C">
            <w:pPr>
              <w:jc w:val="center"/>
              <w:rPr>
                <w:rFonts w:asciiTheme="majorHAnsi" w:hAnsiTheme="majorHAnsi" w:cstheme="majorHAnsi"/>
                <w:b/>
                <w:bCs/>
                <w:color w:val="000000"/>
                <w:sz w:val="26"/>
                <w:szCs w:val="26"/>
              </w:rPr>
            </w:pPr>
            <w:proofErr w:type="spellStart"/>
            <w:r w:rsidRPr="00267362">
              <w:rPr>
                <w:rFonts w:asciiTheme="majorHAnsi" w:hAnsiTheme="majorHAnsi" w:cstheme="majorHAnsi"/>
                <w:b/>
                <w:bCs/>
                <w:color w:val="000000"/>
                <w:sz w:val="26"/>
                <w:szCs w:val="26"/>
              </w:rPr>
              <w:t>Nội</w:t>
            </w:r>
            <w:proofErr w:type="spellEnd"/>
            <w:r w:rsidRPr="00267362">
              <w:rPr>
                <w:rFonts w:asciiTheme="majorHAnsi" w:hAnsiTheme="majorHAnsi" w:cstheme="majorHAnsi"/>
                <w:b/>
                <w:bCs/>
                <w:color w:val="000000"/>
                <w:sz w:val="26"/>
                <w:szCs w:val="26"/>
              </w:rPr>
              <w:t xml:space="preserve"> dung </w:t>
            </w:r>
            <w:proofErr w:type="spellStart"/>
            <w:r w:rsidRPr="00267362">
              <w:rPr>
                <w:rFonts w:asciiTheme="majorHAnsi" w:hAnsiTheme="majorHAnsi" w:cstheme="majorHAnsi"/>
                <w:b/>
                <w:bCs/>
                <w:color w:val="000000"/>
                <w:sz w:val="26"/>
                <w:szCs w:val="26"/>
              </w:rPr>
              <w:t>chấm</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điểm</w:t>
            </w:r>
            <w:proofErr w:type="spellEnd"/>
          </w:p>
        </w:tc>
        <w:tc>
          <w:tcPr>
            <w:tcW w:w="992" w:type="dxa"/>
            <w:tcBorders>
              <w:top w:val="single" w:sz="4" w:space="0" w:color="auto"/>
              <w:left w:val="nil"/>
              <w:bottom w:val="single" w:sz="4" w:space="0" w:color="auto"/>
              <w:right w:val="single" w:sz="4" w:space="0" w:color="auto"/>
            </w:tcBorders>
            <w:vAlign w:val="center"/>
            <w:hideMark/>
          </w:tcPr>
          <w:p w14:paraId="20CB8E50" w14:textId="77777777" w:rsidR="005D401C" w:rsidRPr="00267362" w:rsidRDefault="005D401C" w:rsidP="000D184C">
            <w:pPr>
              <w:jc w:val="center"/>
              <w:rPr>
                <w:rFonts w:asciiTheme="majorHAnsi" w:hAnsiTheme="majorHAnsi" w:cstheme="majorHAnsi"/>
                <w:b/>
                <w:bCs/>
                <w:color w:val="000000"/>
                <w:sz w:val="26"/>
                <w:szCs w:val="26"/>
              </w:rPr>
            </w:pPr>
            <w:proofErr w:type="spellStart"/>
            <w:r w:rsidRPr="00267362">
              <w:rPr>
                <w:rFonts w:asciiTheme="majorHAnsi" w:hAnsiTheme="majorHAnsi" w:cstheme="majorHAnsi"/>
                <w:b/>
                <w:bCs/>
                <w:color w:val="000000"/>
                <w:sz w:val="26"/>
                <w:szCs w:val="26"/>
              </w:rPr>
              <w:t>Điểm</w:t>
            </w:r>
            <w:proofErr w:type="spellEnd"/>
            <w:r w:rsidRPr="00267362">
              <w:rPr>
                <w:rFonts w:asciiTheme="majorHAnsi" w:hAnsiTheme="majorHAnsi" w:cstheme="majorHAnsi"/>
                <w:b/>
                <w:bCs/>
                <w:color w:val="000000"/>
                <w:sz w:val="26"/>
                <w:szCs w:val="26"/>
              </w:rPr>
              <w:t xml:space="preserve"> </w:t>
            </w:r>
            <w:r w:rsidRPr="00267362">
              <w:rPr>
                <w:rFonts w:asciiTheme="majorHAnsi" w:hAnsiTheme="majorHAnsi" w:cstheme="majorHAnsi"/>
                <w:b/>
                <w:bCs/>
                <w:color w:val="000000"/>
                <w:sz w:val="26"/>
                <w:szCs w:val="26"/>
              </w:rPr>
              <w:br/>
            </w:r>
            <w:proofErr w:type="spellStart"/>
            <w:r w:rsidRPr="00267362">
              <w:rPr>
                <w:rFonts w:asciiTheme="majorHAnsi" w:hAnsiTheme="majorHAnsi" w:cstheme="majorHAnsi"/>
                <w:b/>
                <w:bCs/>
                <w:color w:val="000000"/>
                <w:sz w:val="26"/>
                <w:szCs w:val="26"/>
              </w:rPr>
              <w:t>chuẩn</w:t>
            </w:r>
            <w:proofErr w:type="spellEnd"/>
          </w:p>
        </w:tc>
        <w:tc>
          <w:tcPr>
            <w:tcW w:w="993" w:type="dxa"/>
            <w:tcBorders>
              <w:top w:val="single" w:sz="4" w:space="0" w:color="auto"/>
              <w:left w:val="nil"/>
              <w:bottom w:val="single" w:sz="4" w:space="0" w:color="auto"/>
              <w:right w:val="single" w:sz="4" w:space="0" w:color="auto"/>
            </w:tcBorders>
            <w:vAlign w:val="center"/>
            <w:hideMark/>
          </w:tcPr>
          <w:p w14:paraId="3C1F6928" w14:textId="77777777" w:rsidR="005D401C" w:rsidRPr="00267362" w:rsidRDefault="005D401C" w:rsidP="000D184C">
            <w:pPr>
              <w:jc w:val="center"/>
              <w:rPr>
                <w:rFonts w:asciiTheme="majorHAnsi" w:hAnsiTheme="majorHAnsi" w:cstheme="majorHAnsi"/>
                <w:b/>
                <w:bCs/>
                <w:color w:val="000000"/>
                <w:sz w:val="26"/>
                <w:szCs w:val="26"/>
              </w:rPr>
            </w:pPr>
            <w:proofErr w:type="spellStart"/>
            <w:r w:rsidRPr="00267362">
              <w:rPr>
                <w:rFonts w:asciiTheme="majorHAnsi" w:hAnsiTheme="majorHAnsi" w:cstheme="majorHAnsi"/>
                <w:b/>
                <w:bCs/>
                <w:color w:val="000000"/>
                <w:sz w:val="26"/>
                <w:szCs w:val="26"/>
              </w:rPr>
              <w:t>Điểm</w:t>
            </w:r>
            <w:proofErr w:type="spellEnd"/>
            <w:r w:rsidRPr="00267362">
              <w:rPr>
                <w:rFonts w:asciiTheme="majorHAnsi" w:hAnsiTheme="majorHAnsi" w:cstheme="majorHAnsi"/>
                <w:b/>
                <w:bCs/>
                <w:color w:val="000000"/>
                <w:sz w:val="26"/>
                <w:szCs w:val="26"/>
              </w:rPr>
              <w:t xml:space="preserve"> </w:t>
            </w:r>
            <w:r w:rsidRPr="00267362">
              <w:rPr>
                <w:rFonts w:asciiTheme="majorHAnsi" w:hAnsiTheme="majorHAnsi" w:cstheme="majorHAnsi"/>
                <w:b/>
                <w:bCs/>
                <w:color w:val="000000"/>
                <w:sz w:val="26"/>
                <w:szCs w:val="26"/>
              </w:rPr>
              <w:br/>
            </w:r>
            <w:proofErr w:type="spellStart"/>
            <w:r w:rsidRPr="00267362">
              <w:rPr>
                <w:rFonts w:asciiTheme="majorHAnsi" w:hAnsiTheme="majorHAnsi" w:cstheme="majorHAnsi"/>
                <w:b/>
                <w:bCs/>
                <w:color w:val="000000"/>
                <w:sz w:val="26"/>
                <w:szCs w:val="26"/>
              </w:rPr>
              <w:t>trừ</w:t>
            </w:r>
            <w:proofErr w:type="spellEnd"/>
          </w:p>
        </w:tc>
        <w:tc>
          <w:tcPr>
            <w:tcW w:w="992" w:type="dxa"/>
            <w:tcBorders>
              <w:top w:val="single" w:sz="4" w:space="0" w:color="auto"/>
              <w:left w:val="nil"/>
              <w:bottom w:val="single" w:sz="4" w:space="0" w:color="auto"/>
              <w:right w:val="single" w:sz="4" w:space="0" w:color="auto"/>
            </w:tcBorders>
            <w:vAlign w:val="center"/>
            <w:hideMark/>
          </w:tcPr>
          <w:p w14:paraId="1C11F20F" w14:textId="77777777" w:rsidR="005D401C" w:rsidRPr="00267362" w:rsidRDefault="005D401C" w:rsidP="000D184C">
            <w:pPr>
              <w:jc w:val="center"/>
              <w:rPr>
                <w:rFonts w:asciiTheme="majorHAnsi" w:hAnsiTheme="majorHAnsi" w:cstheme="majorHAnsi"/>
                <w:b/>
                <w:bCs/>
                <w:color w:val="000000"/>
                <w:sz w:val="26"/>
                <w:szCs w:val="26"/>
              </w:rPr>
            </w:pPr>
            <w:proofErr w:type="spellStart"/>
            <w:r w:rsidRPr="00267362">
              <w:rPr>
                <w:rFonts w:asciiTheme="majorHAnsi" w:hAnsiTheme="majorHAnsi" w:cstheme="majorHAnsi"/>
                <w:b/>
                <w:bCs/>
                <w:color w:val="000000"/>
                <w:sz w:val="26"/>
                <w:szCs w:val="26"/>
              </w:rPr>
              <w:t>Điểm</w:t>
            </w:r>
            <w:proofErr w:type="spellEnd"/>
            <w:r w:rsidRPr="00267362">
              <w:rPr>
                <w:rFonts w:asciiTheme="majorHAnsi" w:hAnsiTheme="majorHAnsi" w:cstheme="majorHAnsi"/>
                <w:b/>
                <w:bCs/>
                <w:color w:val="000000"/>
                <w:sz w:val="26"/>
                <w:szCs w:val="26"/>
              </w:rPr>
              <w:t xml:space="preserve"> </w:t>
            </w:r>
            <w:r w:rsidRPr="00267362">
              <w:rPr>
                <w:rFonts w:asciiTheme="majorHAnsi" w:hAnsiTheme="majorHAnsi" w:cstheme="majorHAnsi"/>
                <w:b/>
                <w:bCs/>
                <w:color w:val="000000"/>
                <w:sz w:val="26"/>
                <w:szCs w:val="26"/>
              </w:rPr>
              <w:br/>
              <w:t>chấm</w:t>
            </w:r>
          </w:p>
        </w:tc>
        <w:tc>
          <w:tcPr>
            <w:tcW w:w="9488" w:type="dxa"/>
            <w:gridSpan w:val="2"/>
            <w:noWrap/>
            <w:vAlign w:val="center"/>
            <w:hideMark/>
          </w:tcPr>
          <w:p w14:paraId="777FEAB5" w14:textId="77777777" w:rsidR="005D401C" w:rsidRPr="00267362" w:rsidRDefault="005D401C" w:rsidP="000D184C">
            <w:pPr>
              <w:rPr>
                <w:rFonts w:asciiTheme="majorHAnsi" w:hAnsiTheme="majorHAnsi" w:cstheme="majorHAnsi"/>
                <w:color w:val="000000"/>
                <w:sz w:val="26"/>
                <w:szCs w:val="26"/>
              </w:rPr>
            </w:pPr>
          </w:p>
        </w:tc>
      </w:tr>
      <w:tr w:rsidR="005D401C" w:rsidRPr="00267362" w14:paraId="1574FAE1" w14:textId="77777777" w:rsidTr="000D184C">
        <w:trPr>
          <w:gridAfter w:val="1"/>
          <w:wAfter w:w="27" w:type="dxa"/>
          <w:trHeight w:val="348"/>
        </w:trPr>
        <w:tc>
          <w:tcPr>
            <w:tcW w:w="567" w:type="dxa"/>
            <w:vMerge w:val="restart"/>
            <w:tcBorders>
              <w:top w:val="nil"/>
              <w:left w:val="single" w:sz="4" w:space="0" w:color="auto"/>
              <w:right w:val="nil"/>
            </w:tcBorders>
            <w:noWrap/>
            <w:vAlign w:val="center"/>
            <w:hideMark/>
          </w:tcPr>
          <w:p w14:paraId="47C317FD"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lastRenderedPageBreak/>
              <w:t>1</w:t>
            </w:r>
          </w:p>
          <w:p w14:paraId="227C1948"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p w14:paraId="0DE2B254"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p w14:paraId="4CE00BD1"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p w14:paraId="4A323FD2"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p w14:paraId="04C72E8A"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color w:val="000000"/>
                <w:sz w:val="26"/>
                <w:szCs w:val="26"/>
              </w:rPr>
              <w:t> </w:t>
            </w:r>
          </w:p>
        </w:tc>
        <w:tc>
          <w:tcPr>
            <w:tcW w:w="6096" w:type="dxa"/>
            <w:tcBorders>
              <w:top w:val="nil"/>
              <w:left w:val="single" w:sz="4" w:space="0" w:color="auto"/>
              <w:bottom w:val="nil"/>
              <w:right w:val="single" w:sz="4" w:space="0" w:color="auto"/>
            </w:tcBorders>
            <w:noWrap/>
            <w:vAlign w:val="center"/>
            <w:hideMark/>
          </w:tcPr>
          <w:p w14:paraId="6851100A" w14:textId="77777777" w:rsidR="005D401C" w:rsidRPr="00267362" w:rsidRDefault="005D401C" w:rsidP="000D184C">
            <w:pPr>
              <w:rPr>
                <w:rFonts w:asciiTheme="majorHAnsi" w:hAnsiTheme="majorHAnsi" w:cstheme="majorHAnsi"/>
                <w:b/>
                <w:bCs/>
                <w:color w:val="000000"/>
                <w:sz w:val="26"/>
                <w:szCs w:val="26"/>
              </w:rPr>
            </w:pPr>
            <w:proofErr w:type="spellStart"/>
            <w:r w:rsidRPr="00267362">
              <w:rPr>
                <w:rFonts w:asciiTheme="majorHAnsi" w:hAnsiTheme="majorHAnsi" w:cstheme="majorHAnsi"/>
                <w:b/>
                <w:bCs/>
                <w:color w:val="000000"/>
                <w:sz w:val="26"/>
                <w:szCs w:val="26"/>
              </w:rPr>
              <w:t>Tác</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phong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bảo</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vệ</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áo</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quần</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mũ</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giày</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công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cụ</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hỗ</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trợ</w:t>
            </w:r>
            <w:proofErr w:type="spellEnd"/>
            <w:r w:rsidRPr="00267362">
              <w:rPr>
                <w:rFonts w:asciiTheme="majorHAnsi" w:hAnsiTheme="majorHAnsi" w:cstheme="majorHAnsi"/>
                <w:b/>
                <w:bCs/>
                <w:color w:val="000000"/>
                <w:sz w:val="26"/>
                <w:szCs w:val="26"/>
              </w:rPr>
              <w:t xml:space="preserve"> </w:t>
            </w:r>
            <w:proofErr w:type="gramStart"/>
            <w:r w:rsidRPr="00267362">
              <w:rPr>
                <w:rFonts w:asciiTheme="majorHAnsi" w:hAnsiTheme="majorHAnsi" w:cstheme="majorHAnsi"/>
                <w:b/>
                <w:bCs/>
                <w:color w:val="000000"/>
                <w:sz w:val="26"/>
                <w:szCs w:val="26"/>
              </w:rPr>
              <w:t>… )</w:t>
            </w:r>
            <w:proofErr w:type="gramEnd"/>
          </w:p>
        </w:tc>
        <w:tc>
          <w:tcPr>
            <w:tcW w:w="992" w:type="dxa"/>
            <w:tcBorders>
              <w:top w:val="nil"/>
              <w:left w:val="nil"/>
              <w:bottom w:val="nil"/>
              <w:right w:val="single" w:sz="4" w:space="0" w:color="auto"/>
            </w:tcBorders>
            <w:noWrap/>
            <w:vAlign w:val="center"/>
            <w:hideMark/>
          </w:tcPr>
          <w:p w14:paraId="08E13A69"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10</w:t>
            </w:r>
          </w:p>
        </w:tc>
        <w:tc>
          <w:tcPr>
            <w:tcW w:w="993" w:type="dxa"/>
            <w:tcBorders>
              <w:top w:val="nil"/>
              <w:left w:val="nil"/>
              <w:bottom w:val="nil"/>
              <w:right w:val="single" w:sz="4" w:space="0" w:color="auto"/>
            </w:tcBorders>
            <w:noWrap/>
            <w:vAlign w:val="center"/>
            <w:hideMark/>
          </w:tcPr>
          <w:p w14:paraId="438A7B67"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32ACED2B" w14:textId="77777777" w:rsidR="005D401C" w:rsidRPr="00267362" w:rsidRDefault="005D401C" w:rsidP="000D184C">
            <w:pPr>
              <w:jc w:val="right"/>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10</w:t>
            </w:r>
          </w:p>
        </w:tc>
        <w:tc>
          <w:tcPr>
            <w:tcW w:w="9488" w:type="dxa"/>
            <w:gridSpan w:val="2"/>
            <w:noWrap/>
            <w:vAlign w:val="center"/>
            <w:hideMark/>
          </w:tcPr>
          <w:p w14:paraId="2F1360CA"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6184F06E" w14:textId="77777777" w:rsidTr="000D184C">
        <w:trPr>
          <w:gridAfter w:val="1"/>
          <w:wAfter w:w="27" w:type="dxa"/>
          <w:trHeight w:val="360"/>
        </w:trPr>
        <w:tc>
          <w:tcPr>
            <w:tcW w:w="567" w:type="dxa"/>
            <w:vMerge/>
            <w:tcBorders>
              <w:left w:val="single" w:sz="4" w:space="0" w:color="auto"/>
              <w:right w:val="nil"/>
            </w:tcBorders>
            <w:noWrap/>
            <w:vAlign w:val="center"/>
            <w:hideMark/>
          </w:tcPr>
          <w:p w14:paraId="43C946E1"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single" w:sz="4" w:space="0" w:color="auto"/>
              <w:left w:val="single" w:sz="4" w:space="0" w:color="auto"/>
              <w:bottom w:val="single" w:sz="4" w:space="0" w:color="auto"/>
              <w:right w:val="single" w:sz="4" w:space="0" w:color="auto"/>
            </w:tcBorders>
            <w:noWrap/>
            <w:vAlign w:val="center"/>
            <w:hideMark/>
          </w:tcPr>
          <w:p w14:paraId="1BB107F9"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hiện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tốt</w:t>
            </w:r>
            <w:proofErr w:type="spellEnd"/>
            <w:r w:rsidRPr="00267362">
              <w:rPr>
                <w:rFonts w:asciiTheme="majorHAnsi" w:hAnsiTheme="majorHAnsi" w:cstheme="majorHAnsi"/>
                <w:color w:val="000000"/>
                <w:sz w:val="26"/>
                <w:szCs w:val="26"/>
              </w:rPr>
              <w:t xml:space="preserve">: Đạt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chuẩn</w:t>
            </w:r>
            <w:proofErr w:type="spellEnd"/>
            <w:r w:rsidRPr="00267362">
              <w:rPr>
                <w:rFonts w:asciiTheme="majorHAnsi" w:hAnsiTheme="majorHAnsi" w:cstheme="majorHAnsi"/>
                <w:color w:val="000000"/>
                <w:sz w:val="26"/>
                <w:szCs w:val="26"/>
              </w:rPr>
              <w:t>.</w:t>
            </w:r>
          </w:p>
        </w:tc>
        <w:tc>
          <w:tcPr>
            <w:tcW w:w="992" w:type="dxa"/>
            <w:tcBorders>
              <w:top w:val="single" w:sz="4" w:space="0" w:color="auto"/>
              <w:left w:val="nil"/>
              <w:bottom w:val="single" w:sz="4" w:space="0" w:color="auto"/>
              <w:right w:val="single" w:sz="4" w:space="0" w:color="auto"/>
            </w:tcBorders>
            <w:noWrap/>
            <w:vAlign w:val="center"/>
            <w:hideMark/>
          </w:tcPr>
          <w:p w14:paraId="718B93F3"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single" w:sz="4" w:space="0" w:color="auto"/>
              <w:left w:val="nil"/>
              <w:bottom w:val="single" w:sz="4" w:space="0" w:color="auto"/>
              <w:right w:val="single" w:sz="4" w:space="0" w:color="auto"/>
            </w:tcBorders>
            <w:noWrap/>
            <w:vAlign w:val="center"/>
            <w:hideMark/>
          </w:tcPr>
          <w:p w14:paraId="12B7CFD6"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30ACF047"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758A9BB9"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146EDDC9" w14:textId="77777777" w:rsidTr="000D184C">
        <w:trPr>
          <w:gridAfter w:val="1"/>
          <w:wAfter w:w="27" w:type="dxa"/>
          <w:trHeight w:val="360"/>
        </w:trPr>
        <w:tc>
          <w:tcPr>
            <w:tcW w:w="567" w:type="dxa"/>
            <w:vMerge/>
            <w:tcBorders>
              <w:left w:val="single" w:sz="4" w:space="0" w:color="auto"/>
              <w:right w:val="nil"/>
            </w:tcBorders>
            <w:noWrap/>
            <w:vAlign w:val="center"/>
            <w:hideMark/>
          </w:tcPr>
          <w:p w14:paraId="44089F47"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nil"/>
              <w:left w:val="single" w:sz="4" w:space="0" w:color="auto"/>
              <w:bottom w:val="single" w:sz="4" w:space="0" w:color="auto"/>
              <w:right w:val="single" w:sz="4" w:space="0" w:color="auto"/>
            </w:tcBorders>
            <w:noWrap/>
            <w:vAlign w:val="center"/>
            <w:hideMark/>
          </w:tcPr>
          <w:p w14:paraId="19D32F2D"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hiện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chưa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tốt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thì</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trừ</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như</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sau</w:t>
            </w:r>
            <w:proofErr w:type="spellEnd"/>
            <w:r w:rsidRPr="00267362">
              <w:rPr>
                <w:rFonts w:asciiTheme="majorHAnsi" w:hAnsiTheme="majorHAnsi" w:cstheme="majorHAnsi"/>
                <w:color w:val="000000"/>
                <w:sz w:val="26"/>
                <w:szCs w:val="26"/>
              </w:rPr>
              <w:t>:</w:t>
            </w:r>
          </w:p>
        </w:tc>
        <w:tc>
          <w:tcPr>
            <w:tcW w:w="992" w:type="dxa"/>
            <w:tcBorders>
              <w:top w:val="nil"/>
              <w:left w:val="nil"/>
              <w:bottom w:val="single" w:sz="4" w:space="0" w:color="auto"/>
              <w:right w:val="single" w:sz="4" w:space="0" w:color="auto"/>
            </w:tcBorders>
            <w:noWrap/>
            <w:vAlign w:val="center"/>
            <w:hideMark/>
          </w:tcPr>
          <w:p w14:paraId="55C596A8"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1831858C"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3EDD0F85"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41A93BFB"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7EE96FB9" w14:textId="77777777" w:rsidTr="000D184C">
        <w:trPr>
          <w:gridAfter w:val="1"/>
          <w:wAfter w:w="27" w:type="dxa"/>
          <w:trHeight w:val="899"/>
        </w:trPr>
        <w:tc>
          <w:tcPr>
            <w:tcW w:w="567" w:type="dxa"/>
            <w:vMerge/>
            <w:tcBorders>
              <w:left w:val="single" w:sz="4" w:space="0" w:color="auto"/>
              <w:right w:val="nil"/>
            </w:tcBorders>
            <w:noWrap/>
            <w:vAlign w:val="center"/>
            <w:hideMark/>
          </w:tcPr>
          <w:p w14:paraId="7C3F1413"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nil"/>
              <w:left w:val="single" w:sz="4" w:space="0" w:color="auto"/>
              <w:bottom w:val="single" w:sz="4" w:space="0" w:color="auto"/>
              <w:right w:val="single" w:sz="4" w:space="0" w:color="auto"/>
            </w:tcBorders>
            <w:vAlign w:val="center"/>
            <w:hideMark/>
          </w:tcPr>
          <w:p w14:paraId="1AF2159D"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1.1. </w:t>
            </w:r>
            <w:proofErr w:type="spellStart"/>
            <w:r w:rsidRPr="00267362">
              <w:rPr>
                <w:rFonts w:asciiTheme="majorHAnsi" w:hAnsiTheme="majorHAnsi" w:cstheme="majorHAnsi"/>
                <w:color w:val="000000"/>
                <w:sz w:val="26"/>
                <w:szCs w:val="26"/>
              </w:rPr>
              <w:t>Không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mặc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trang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phục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hoặc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mặc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trang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phục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theo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quy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định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của</w:t>
            </w:r>
            <w:proofErr w:type="spellEnd"/>
            <w:r w:rsidRPr="00267362">
              <w:rPr>
                <w:rFonts w:asciiTheme="majorHAnsi" w:hAnsiTheme="majorHAnsi" w:cstheme="majorHAnsi"/>
                <w:color w:val="000000"/>
                <w:sz w:val="26"/>
                <w:szCs w:val="26"/>
              </w:rPr>
              <w:t xml:space="preserve"> Công ty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dép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lê</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giờ</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Trừ</w:t>
            </w:r>
            <w:proofErr w:type="spellEnd"/>
            <w:r w:rsidRPr="00267362">
              <w:rPr>
                <w:rFonts w:asciiTheme="majorHAnsi" w:hAnsiTheme="majorHAnsi" w:cstheme="majorHAnsi"/>
                <w:color w:val="000000"/>
                <w:sz w:val="26"/>
                <w:szCs w:val="26"/>
              </w:rPr>
              <w:t xml:space="preserve"> 1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 xml:space="preserve">/1 lần </w:t>
            </w:r>
            <w:proofErr w:type="spellStart"/>
            <w:r w:rsidRPr="00267362">
              <w:rPr>
                <w:rFonts w:asciiTheme="majorHAnsi" w:hAnsiTheme="majorHAnsi" w:cstheme="majorHAnsi"/>
                <w:color w:val="000000"/>
                <w:sz w:val="26"/>
                <w:szCs w:val="26"/>
              </w:rPr>
              <w:t>phát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hiện</w:t>
            </w:r>
            <w:proofErr w:type="spellEnd"/>
            <w:r w:rsidRPr="00267362">
              <w:rPr>
                <w:rFonts w:asciiTheme="majorHAnsi" w:hAnsiTheme="majorHAnsi" w:cstheme="majorHAnsi"/>
                <w:color w:val="000000"/>
                <w:sz w:val="26"/>
                <w:szCs w:val="26"/>
              </w:rPr>
              <w:t>.</w:t>
            </w:r>
          </w:p>
        </w:tc>
        <w:tc>
          <w:tcPr>
            <w:tcW w:w="992" w:type="dxa"/>
            <w:tcBorders>
              <w:top w:val="nil"/>
              <w:left w:val="nil"/>
              <w:bottom w:val="single" w:sz="4" w:space="0" w:color="auto"/>
              <w:right w:val="single" w:sz="4" w:space="0" w:color="auto"/>
            </w:tcBorders>
            <w:noWrap/>
            <w:vAlign w:val="center"/>
            <w:hideMark/>
          </w:tcPr>
          <w:p w14:paraId="5433F37D"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6810D8E0"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695CFABD"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2F0C1E0C"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3F6441A0" w14:textId="77777777" w:rsidTr="000D184C">
        <w:trPr>
          <w:gridAfter w:val="1"/>
          <w:wAfter w:w="27" w:type="dxa"/>
          <w:trHeight w:val="360"/>
        </w:trPr>
        <w:tc>
          <w:tcPr>
            <w:tcW w:w="567" w:type="dxa"/>
            <w:vMerge/>
            <w:tcBorders>
              <w:left w:val="single" w:sz="4" w:space="0" w:color="auto"/>
              <w:right w:val="nil"/>
            </w:tcBorders>
            <w:noWrap/>
            <w:vAlign w:val="center"/>
            <w:hideMark/>
          </w:tcPr>
          <w:p w14:paraId="5C700357"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nil"/>
              <w:left w:val="single" w:sz="4" w:space="0" w:color="auto"/>
              <w:bottom w:val="single" w:sz="4" w:space="0" w:color="auto"/>
              <w:right w:val="single" w:sz="4" w:space="0" w:color="auto"/>
            </w:tcBorders>
            <w:noWrap/>
            <w:vAlign w:val="center"/>
            <w:hideMark/>
          </w:tcPr>
          <w:p w14:paraId="503D199D"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1.2. </w:t>
            </w:r>
            <w:proofErr w:type="spellStart"/>
            <w:r w:rsidRPr="00267362">
              <w:rPr>
                <w:rFonts w:asciiTheme="majorHAnsi" w:hAnsiTheme="majorHAnsi" w:cstheme="majorHAnsi"/>
                <w:color w:val="000000"/>
                <w:sz w:val="26"/>
                <w:szCs w:val="26"/>
              </w:rPr>
              <w:t>Không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cụ</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hỗ</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trợ</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vệ</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Trừ</w:t>
            </w:r>
            <w:proofErr w:type="spellEnd"/>
            <w:r w:rsidRPr="00267362">
              <w:rPr>
                <w:rFonts w:asciiTheme="majorHAnsi" w:hAnsiTheme="majorHAnsi" w:cstheme="majorHAnsi"/>
                <w:color w:val="000000"/>
                <w:sz w:val="26"/>
                <w:szCs w:val="26"/>
              </w:rPr>
              <w:t xml:space="preserve"> 2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w:t>
            </w:r>
            <w:proofErr w:type="spellStart"/>
            <w:r w:rsidRPr="00267362">
              <w:rPr>
                <w:rFonts w:asciiTheme="majorHAnsi" w:hAnsiTheme="majorHAnsi" w:cstheme="majorHAnsi"/>
                <w:color w:val="000000"/>
                <w:sz w:val="26"/>
                <w:szCs w:val="26"/>
              </w:rPr>
              <w:t>lần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phát</w:t>
            </w:r>
            <w:proofErr w:type="spellEnd"/>
            <w:r w:rsidRPr="00267362">
              <w:rPr>
                <w:rFonts w:asciiTheme="majorHAnsi" w:hAnsiTheme="majorHAnsi" w:cstheme="majorHAnsi"/>
                <w:color w:val="000000"/>
                <w:sz w:val="26"/>
                <w:szCs w:val="26"/>
              </w:rPr>
              <w:t xml:space="preserve"> hiện.</w:t>
            </w:r>
          </w:p>
        </w:tc>
        <w:tc>
          <w:tcPr>
            <w:tcW w:w="992" w:type="dxa"/>
            <w:tcBorders>
              <w:top w:val="nil"/>
              <w:left w:val="nil"/>
              <w:bottom w:val="single" w:sz="4" w:space="0" w:color="auto"/>
              <w:right w:val="single" w:sz="4" w:space="0" w:color="auto"/>
            </w:tcBorders>
            <w:noWrap/>
            <w:vAlign w:val="center"/>
            <w:hideMark/>
          </w:tcPr>
          <w:p w14:paraId="530C8349"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22156CE6"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2AFF842E"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277E9D46"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4A561884" w14:textId="77777777" w:rsidTr="000D184C">
        <w:trPr>
          <w:gridAfter w:val="1"/>
          <w:wAfter w:w="27" w:type="dxa"/>
          <w:trHeight w:val="360"/>
        </w:trPr>
        <w:tc>
          <w:tcPr>
            <w:tcW w:w="567" w:type="dxa"/>
            <w:vMerge/>
            <w:tcBorders>
              <w:left w:val="single" w:sz="4" w:space="0" w:color="auto"/>
              <w:bottom w:val="single" w:sz="4" w:space="0" w:color="auto"/>
              <w:right w:val="nil"/>
            </w:tcBorders>
            <w:noWrap/>
            <w:vAlign w:val="center"/>
            <w:hideMark/>
          </w:tcPr>
          <w:p w14:paraId="04365DA3"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nil"/>
              <w:left w:val="single" w:sz="4" w:space="0" w:color="auto"/>
              <w:bottom w:val="single" w:sz="4" w:space="0" w:color="auto"/>
              <w:right w:val="single" w:sz="4" w:space="0" w:color="auto"/>
            </w:tcBorders>
            <w:noWrap/>
            <w:vAlign w:val="center"/>
            <w:hideMark/>
          </w:tcPr>
          <w:p w14:paraId="34B2E6C5"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1.3. </w:t>
            </w:r>
            <w:proofErr w:type="spellStart"/>
            <w:r w:rsidRPr="00267362">
              <w:rPr>
                <w:rFonts w:asciiTheme="majorHAnsi" w:hAnsiTheme="majorHAnsi" w:cstheme="majorHAnsi"/>
                <w:color w:val="000000"/>
                <w:sz w:val="26"/>
                <w:szCs w:val="26"/>
              </w:rPr>
              <w:t>H</w:t>
            </w:r>
            <w:r w:rsidRPr="00267362">
              <w:rPr>
                <w:rFonts w:asciiTheme="majorHAnsi" w:hAnsiTheme="majorHAnsi" w:cstheme="majorHAnsi"/>
                <w:color w:val="000000"/>
                <w:spacing w:val="-8"/>
                <w:sz w:val="26"/>
                <w:szCs w:val="26"/>
              </w:rPr>
              <w:t>út</w:t>
            </w:r>
            <w:proofErr w:type="spellEnd"/>
            <w:r w:rsidRPr="00267362">
              <w:rPr>
                <w:rFonts w:asciiTheme="majorHAnsi" w:hAnsiTheme="majorHAnsi" w:cstheme="majorHAnsi"/>
                <w:color w:val="000000"/>
                <w:spacing w:val="-8"/>
                <w:sz w:val="26"/>
                <w:szCs w:val="26"/>
              </w:rPr>
              <w:t xml:space="preserve"> </w:t>
            </w:r>
            <w:proofErr w:type="spellStart"/>
            <w:r w:rsidRPr="00267362">
              <w:rPr>
                <w:rFonts w:asciiTheme="majorHAnsi" w:hAnsiTheme="majorHAnsi" w:cstheme="majorHAnsi"/>
                <w:color w:val="000000"/>
                <w:spacing w:val="-8"/>
                <w:sz w:val="26"/>
                <w:szCs w:val="26"/>
              </w:rPr>
              <w:t>thuốc</w:t>
            </w:r>
            <w:proofErr w:type="spellEnd"/>
            <w:r w:rsidRPr="00267362">
              <w:rPr>
                <w:rFonts w:asciiTheme="majorHAnsi" w:hAnsiTheme="majorHAnsi" w:cstheme="majorHAnsi"/>
                <w:color w:val="000000"/>
                <w:spacing w:val="-8"/>
                <w:sz w:val="26"/>
                <w:szCs w:val="26"/>
              </w:rPr>
              <w:t xml:space="preserve"> </w:t>
            </w:r>
            <w:proofErr w:type="spellStart"/>
            <w:r w:rsidRPr="00267362">
              <w:rPr>
                <w:rFonts w:asciiTheme="majorHAnsi" w:hAnsiTheme="majorHAnsi" w:cstheme="majorHAnsi"/>
                <w:color w:val="000000"/>
                <w:spacing w:val="-8"/>
                <w:sz w:val="26"/>
                <w:szCs w:val="26"/>
              </w:rPr>
              <w:t>lá</w:t>
            </w:r>
            <w:proofErr w:type="spellEnd"/>
            <w:r w:rsidRPr="00267362">
              <w:rPr>
                <w:rFonts w:asciiTheme="majorHAnsi" w:hAnsiTheme="majorHAnsi" w:cstheme="majorHAnsi"/>
                <w:color w:val="000000"/>
                <w:spacing w:val="-8"/>
                <w:sz w:val="26"/>
                <w:szCs w:val="26"/>
              </w:rPr>
              <w:t xml:space="preserve">, </w:t>
            </w:r>
            <w:proofErr w:type="spellStart"/>
            <w:r w:rsidRPr="00267362">
              <w:rPr>
                <w:rFonts w:asciiTheme="majorHAnsi" w:hAnsiTheme="majorHAnsi" w:cstheme="majorHAnsi"/>
                <w:color w:val="000000"/>
                <w:spacing w:val="-8"/>
                <w:sz w:val="26"/>
                <w:szCs w:val="26"/>
              </w:rPr>
              <w:t>sử</w:t>
            </w:r>
            <w:proofErr w:type="spellEnd"/>
            <w:r w:rsidRPr="00267362">
              <w:rPr>
                <w:rFonts w:asciiTheme="majorHAnsi" w:hAnsiTheme="majorHAnsi" w:cstheme="majorHAnsi"/>
                <w:color w:val="000000"/>
                <w:spacing w:val="-8"/>
                <w:sz w:val="26"/>
                <w:szCs w:val="26"/>
              </w:rPr>
              <w:t xml:space="preserve"> </w:t>
            </w:r>
            <w:proofErr w:type="spellStart"/>
            <w:r w:rsidRPr="00267362">
              <w:rPr>
                <w:rFonts w:asciiTheme="majorHAnsi" w:hAnsiTheme="majorHAnsi" w:cstheme="majorHAnsi"/>
                <w:color w:val="000000"/>
                <w:spacing w:val="-8"/>
                <w:sz w:val="26"/>
                <w:szCs w:val="26"/>
              </w:rPr>
              <w:t>dụng</w:t>
            </w:r>
            <w:proofErr w:type="spellEnd"/>
            <w:r w:rsidRPr="00267362">
              <w:rPr>
                <w:rFonts w:asciiTheme="majorHAnsi" w:hAnsiTheme="majorHAnsi" w:cstheme="majorHAnsi"/>
                <w:color w:val="000000"/>
                <w:spacing w:val="-8"/>
                <w:sz w:val="26"/>
                <w:szCs w:val="26"/>
              </w:rPr>
              <w:t xml:space="preserve"> </w:t>
            </w:r>
            <w:proofErr w:type="spellStart"/>
            <w:r w:rsidRPr="00267362">
              <w:rPr>
                <w:rFonts w:asciiTheme="majorHAnsi" w:hAnsiTheme="majorHAnsi" w:cstheme="majorHAnsi"/>
                <w:color w:val="000000"/>
                <w:spacing w:val="-8"/>
                <w:sz w:val="26"/>
                <w:szCs w:val="26"/>
              </w:rPr>
              <w:t>các</w:t>
            </w:r>
            <w:proofErr w:type="spellEnd"/>
            <w:r w:rsidRPr="00267362">
              <w:rPr>
                <w:rFonts w:asciiTheme="majorHAnsi" w:hAnsiTheme="majorHAnsi" w:cstheme="majorHAnsi"/>
                <w:color w:val="000000"/>
                <w:spacing w:val="-8"/>
                <w:sz w:val="26"/>
                <w:szCs w:val="26"/>
              </w:rPr>
              <w:t xml:space="preserve"> </w:t>
            </w:r>
            <w:proofErr w:type="spellStart"/>
            <w:r w:rsidRPr="00267362">
              <w:rPr>
                <w:rFonts w:asciiTheme="majorHAnsi" w:hAnsiTheme="majorHAnsi" w:cstheme="majorHAnsi"/>
                <w:color w:val="000000"/>
                <w:spacing w:val="-8"/>
                <w:sz w:val="26"/>
                <w:szCs w:val="26"/>
              </w:rPr>
              <w:t>chất</w:t>
            </w:r>
            <w:proofErr w:type="spellEnd"/>
            <w:r w:rsidRPr="00267362">
              <w:rPr>
                <w:rFonts w:asciiTheme="majorHAnsi" w:hAnsiTheme="majorHAnsi" w:cstheme="majorHAnsi"/>
                <w:color w:val="000000"/>
                <w:spacing w:val="-8"/>
                <w:sz w:val="26"/>
                <w:szCs w:val="26"/>
              </w:rPr>
              <w:t xml:space="preserve"> ma </w:t>
            </w:r>
            <w:proofErr w:type="spellStart"/>
            <w:r w:rsidRPr="00267362">
              <w:rPr>
                <w:rFonts w:asciiTheme="majorHAnsi" w:hAnsiTheme="majorHAnsi" w:cstheme="majorHAnsi"/>
                <w:color w:val="000000"/>
                <w:spacing w:val="-8"/>
                <w:sz w:val="26"/>
                <w:szCs w:val="26"/>
              </w:rPr>
              <w:t>túy</w:t>
            </w:r>
            <w:proofErr w:type="spellEnd"/>
            <w:r w:rsidRPr="00267362">
              <w:rPr>
                <w:rFonts w:asciiTheme="majorHAnsi" w:hAnsiTheme="majorHAnsi" w:cstheme="majorHAnsi"/>
                <w:color w:val="000000"/>
                <w:spacing w:val="-8"/>
                <w:sz w:val="26"/>
                <w:szCs w:val="26"/>
              </w:rPr>
              <w:t xml:space="preserve">, </w:t>
            </w:r>
            <w:proofErr w:type="spellStart"/>
            <w:r w:rsidRPr="00267362">
              <w:rPr>
                <w:rFonts w:asciiTheme="majorHAnsi" w:hAnsiTheme="majorHAnsi" w:cstheme="majorHAnsi"/>
                <w:color w:val="000000"/>
                <w:spacing w:val="-8"/>
                <w:sz w:val="26"/>
                <w:szCs w:val="26"/>
              </w:rPr>
              <w:t>uống</w:t>
            </w:r>
            <w:proofErr w:type="spellEnd"/>
            <w:r w:rsidRPr="00267362">
              <w:rPr>
                <w:rFonts w:asciiTheme="majorHAnsi" w:hAnsiTheme="majorHAnsi" w:cstheme="majorHAnsi"/>
                <w:color w:val="000000"/>
                <w:spacing w:val="-8"/>
                <w:sz w:val="26"/>
                <w:szCs w:val="26"/>
              </w:rPr>
              <w:t xml:space="preserve"> </w:t>
            </w:r>
            <w:proofErr w:type="spellStart"/>
            <w:r w:rsidRPr="00267362">
              <w:rPr>
                <w:rFonts w:asciiTheme="majorHAnsi" w:hAnsiTheme="majorHAnsi" w:cstheme="majorHAnsi"/>
                <w:color w:val="000000"/>
                <w:spacing w:val="-8"/>
                <w:sz w:val="26"/>
                <w:szCs w:val="26"/>
              </w:rPr>
              <w:t>rượu</w:t>
            </w:r>
            <w:proofErr w:type="spellEnd"/>
            <w:r w:rsidRPr="00267362">
              <w:rPr>
                <w:rFonts w:asciiTheme="majorHAnsi" w:hAnsiTheme="majorHAnsi" w:cstheme="majorHAnsi"/>
                <w:color w:val="000000"/>
                <w:spacing w:val="-8"/>
                <w:sz w:val="26"/>
                <w:szCs w:val="26"/>
              </w:rPr>
              <w:t xml:space="preserve"> </w:t>
            </w:r>
            <w:proofErr w:type="spellStart"/>
            <w:r w:rsidRPr="00267362">
              <w:rPr>
                <w:rFonts w:asciiTheme="majorHAnsi" w:hAnsiTheme="majorHAnsi" w:cstheme="majorHAnsi"/>
                <w:color w:val="000000"/>
                <w:spacing w:val="-8"/>
                <w:sz w:val="26"/>
                <w:szCs w:val="26"/>
              </w:rPr>
              <w:t>bia</w:t>
            </w:r>
            <w:proofErr w:type="spellEnd"/>
            <w:r w:rsidRPr="00267362">
              <w:rPr>
                <w:rFonts w:asciiTheme="majorHAnsi" w:hAnsiTheme="majorHAnsi" w:cstheme="majorHAnsi"/>
                <w:color w:val="000000"/>
                <w:spacing w:val="-8"/>
                <w:sz w:val="26"/>
                <w:szCs w:val="26"/>
              </w:rPr>
              <w:t xml:space="preserve"> </w:t>
            </w:r>
            <w:proofErr w:type="spellStart"/>
            <w:r w:rsidRPr="00267362">
              <w:rPr>
                <w:rFonts w:asciiTheme="majorHAnsi" w:hAnsiTheme="majorHAnsi" w:cstheme="majorHAnsi"/>
                <w:color w:val="000000"/>
                <w:spacing w:val="-8"/>
                <w:sz w:val="26"/>
                <w:szCs w:val="26"/>
              </w:rPr>
              <w:t>hoặc</w:t>
            </w:r>
            <w:proofErr w:type="spellEnd"/>
            <w:r w:rsidRPr="00267362">
              <w:rPr>
                <w:rFonts w:asciiTheme="majorHAnsi" w:hAnsiTheme="majorHAnsi" w:cstheme="majorHAnsi"/>
                <w:color w:val="000000"/>
                <w:spacing w:val="-8"/>
                <w:sz w:val="26"/>
                <w:szCs w:val="26"/>
              </w:rPr>
              <w:t xml:space="preserve"> </w:t>
            </w:r>
            <w:proofErr w:type="spellStart"/>
            <w:r w:rsidRPr="00267362">
              <w:rPr>
                <w:rFonts w:asciiTheme="majorHAnsi" w:hAnsiTheme="majorHAnsi" w:cstheme="majorHAnsi"/>
                <w:color w:val="000000"/>
                <w:spacing w:val="-8"/>
                <w:sz w:val="26"/>
                <w:szCs w:val="26"/>
              </w:rPr>
              <w:t>c</w:t>
            </w:r>
            <w:r w:rsidRPr="00267362">
              <w:rPr>
                <w:rFonts w:asciiTheme="majorHAnsi" w:hAnsiTheme="majorHAnsi" w:cstheme="majorHAnsi"/>
                <w:color w:val="000000"/>
                <w:sz w:val="26"/>
                <w:szCs w:val="26"/>
              </w:rPr>
              <w:t>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mùi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rượu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bia</w:t>
            </w:r>
            <w:proofErr w:type="spellEnd"/>
            <w:r w:rsidRPr="00267362">
              <w:rPr>
                <w:rFonts w:asciiTheme="majorHAnsi" w:hAnsiTheme="majorHAnsi" w:cstheme="majorHAnsi"/>
                <w:color w:val="000000"/>
                <w:spacing w:val="-8"/>
                <w:sz w:val="26"/>
                <w:szCs w:val="26"/>
              </w:rPr>
              <w:t xml:space="preserve"> </w:t>
            </w:r>
            <w:proofErr w:type="spellStart"/>
            <w:r w:rsidRPr="00267362">
              <w:rPr>
                <w:rFonts w:asciiTheme="majorHAnsi" w:hAnsiTheme="majorHAnsi" w:cstheme="majorHAnsi"/>
                <w:color w:val="000000"/>
                <w:spacing w:val="-8"/>
                <w:sz w:val="26"/>
                <w:szCs w:val="26"/>
              </w:rPr>
              <w:t>trong</w:t>
            </w:r>
            <w:proofErr w:type="spellEnd"/>
            <w:r w:rsidRPr="00267362">
              <w:rPr>
                <w:rFonts w:asciiTheme="majorHAnsi" w:hAnsiTheme="majorHAnsi" w:cstheme="majorHAnsi"/>
                <w:color w:val="000000"/>
                <w:spacing w:val="-8"/>
                <w:sz w:val="26"/>
                <w:szCs w:val="26"/>
              </w:rPr>
              <w:t xml:space="preserve"> </w:t>
            </w:r>
            <w:proofErr w:type="spellStart"/>
            <w:r w:rsidRPr="00267362">
              <w:rPr>
                <w:rFonts w:asciiTheme="majorHAnsi" w:hAnsiTheme="majorHAnsi" w:cstheme="majorHAnsi"/>
                <w:color w:val="000000"/>
                <w:spacing w:val="-8"/>
                <w:sz w:val="26"/>
                <w:szCs w:val="26"/>
              </w:rPr>
              <w:t>giờ</w:t>
            </w:r>
            <w:proofErr w:type="spellEnd"/>
            <w:r w:rsidRPr="00267362">
              <w:rPr>
                <w:rFonts w:asciiTheme="majorHAnsi" w:hAnsiTheme="majorHAnsi" w:cstheme="majorHAnsi"/>
                <w:color w:val="000000"/>
                <w:spacing w:val="-8"/>
                <w:sz w:val="26"/>
                <w:szCs w:val="26"/>
              </w:rPr>
              <w:t xml:space="preserve"> </w:t>
            </w:r>
            <w:proofErr w:type="spellStart"/>
            <w:r w:rsidRPr="00267362">
              <w:rPr>
                <w:rFonts w:asciiTheme="majorHAnsi" w:hAnsiTheme="majorHAnsi" w:cstheme="majorHAnsi"/>
                <w:color w:val="000000"/>
                <w:spacing w:val="-8"/>
                <w:sz w:val="26"/>
                <w:szCs w:val="26"/>
              </w:rPr>
              <w:t>làm</w:t>
            </w:r>
            <w:proofErr w:type="spellEnd"/>
            <w:r w:rsidRPr="00267362">
              <w:rPr>
                <w:rFonts w:asciiTheme="majorHAnsi" w:hAnsiTheme="majorHAnsi" w:cstheme="majorHAnsi"/>
                <w:color w:val="000000"/>
                <w:spacing w:val="-8"/>
                <w:sz w:val="26"/>
                <w:szCs w:val="26"/>
              </w:rPr>
              <w:t xml:space="preserve"> </w:t>
            </w:r>
            <w:proofErr w:type="spellStart"/>
            <w:r w:rsidRPr="00267362">
              <w:rPr>
                <w:rFonts w:asciiTheme="majorHAnsi" w:hAnsiTheme="majorHAnsi" w:cstheme="majorHAnsi"/>
                <w:color w:val="000000"/>
                <w:spacing w:val="-8"/>
                <w:sz w:val="26"/>
                <w:szCs w:val="26"/>
              </w:rPr>
              <w:t>việc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lúc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Trừ</w:t>
            </w:r>
            <w:proofErr w:type="spellEnd"/>
            <w:r w:rsidRPr="00267362">
              <w:rPr>
                <w:rFonts w:asciiTheme="majorHAnsi" w:hAnsiTheme="majorHAnsi" w:cstheme="majorHAnsi"/>
                <w:color w:val="000000"/>
                <w:sz w:val="26"/>
                <w:szCs w:val="26"/>
              </w:rPr>
              <w:t xml:space="preserve"> 03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w:t>
            </w:r>
            <w:proofErr w:type="spellStart"/>
            <w:r w:rsidRPr="00267362">
              <w:rPr>
                <w:rFonts w:asciiTheme="majorHAnsi" w:hAnsiTheme="majorHAnsi" w:cstheme="majorHAnsi"/>
                <w:color w:val="000000"/>
                <w:sz w:val="26"/>
                <w:szCs w:val="26"/>
              </w:rPr>
              <w:t>lần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phát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hiện</w:t>
            </w:r>
            <w:proofErr w:type="spellEnd"/>
            <w:r w:rsidRPr="00267362">
              <w:rPr>
                <w:rFonts w:asciiTheme="majorHAnsi" w:hAnsiTheme="majorHAnsi" w:cstheme="majorHAnsi"/>
                <w:color w:val="000000"/>
                <w:sz w:val="26"/>
                <w:szCs w:val="26"/>
              </w:rPr>
              <w:t>.</w:t>
            </w:r>
          </w:p>
        </w:tc>
        <w:tc>
          <w:tcPr>
            <w:tcW w:w="992" w:type="dxa"/>
            <w:tcBorders>
              <w:top w:val="nil"/>
              <w:left w:val="nil"/>
              <w:bottom w:val="single" w:sz="4" w:space="0" w:color="auto"/>
              <w:right w:val="single" w:sz="4" w:space="0" w:color="auto"/>
            </w:tcBorders>
            <w:noWrap/>
            <w:vAlign w:val="center"/>
            <w:hideMark/>
          </w:tcPr>
          <w:p w14:paraId="4E4BE204"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502A941C"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nil"/>
              <w:right w:val="single" w:sz="4" w:space="0" w:color="auto"/>
            </w:tcBorders>
            <w:noWrap/>
            <w:vAlign w:val="center"/>
            <w:hideMark/>
          </w:tcPr>
          <w:p w14:paraId="0C80DC27"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468A7FD0"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125C3B27" w14:textId="77777777" w:rsidTr="000D184C">
        <w:trPr>
          <w:gridAfter w:val="1"/>
          <w:wAfter w:w="27" w:type="dxa"/>
          <w:trHeight w:val="348"/>
        </w:trPr>
        <w:tc>
          <w:tcPr>
            <w:tcW w:w="567" w:type="dxa"/>
            <w:vMerge w:val="restart"/>
            <w:tcBorders>
              <w:top w:val="nil"/>
              <w:left w:val="single" w:sz="4" w:space="0" w:color="auto"/>
              <w:right w:val="nil"/>
            </w:tcBorders>
            <w:noWrap/>
            <w:vAlign w:val="center"/>
            <w:hideMark/>
          </w:tcPr>
          <w:p w14:paraId="63F76481" w14:textId="77777777" w:rsidR="005D401C" w:rsidRPr="00267362" w:rsidRDefault="005D401C" w:rsidP="000D184C">
            <w:pPr>
              <w:jc w:val="center"/>
              <w:rPr>
                <w:rFonts w:asciiTheme="majorHAnsi" w:hAnsiTheme="majorHAnsi" w:cstheme="majorHAnsi"/>
                <w:b/>
                <w:bCs/>
                <w:color w:val="000000"/>
                <w:sz w:val="26"/>
                <w:szCs w:val="26"/>
              </w:rPr>
            </w:pPr>
          </w:p>
          <w:p w14:paraId="24D79FED"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2</w:t>
            </w:r>
          </w:p>
          <w:p w14:paraId="7F1F129F"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p w14:paraId="661A618F"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6096" w:type="dxa"/>
            <w:tcBorders>
              <w:top w:val="nil"/>
              <w:left w:val="single" w:sz="4" w:space="0" w:color="auto"/>
              <w:bottom w:val="nil"/>
              <w:right w:val="single" w:sz="4" w:space="0" w:color="auto"/>
            </w:tcBorders>
            <w:noWrap/>
            <w:vAlign w:val="center"/>
            <w:hideMark/>
          </w:tcPr>
          <w:p w14:paraId="1D1D9846" w14:textId="77777777" w:rsidR="005D401C" w:rsidRPr="00267362" w:rsidRDefault="005D401C" w:rsidP="000D184C">
            <w:pPr>
              <w:rPr>
                <w:rFonts w:asciiTheme="majorHAnsi" w:hAnsiTheme="majorHAnsi" w:cstheme="majorHAnsi"/>
                <w:b/>
                <w:bCs/>
                <w:color w:val="000000"/>
                <w:sz w:val="26"/>
                <w:szCs w:val="26"/>
              </w:rPr>
            </w:pPr>
            <w:proofErr w:type="spellStart"/>
            <w:r w:rsidRPr="00267362">
              <w:rPr>
                <w:rFonts w:asciiTheme="majorHAnsi" w:hAnsiTheme="majorHAnsi" w:cstheme="majorHAnsi"/>
                <w:b/>
                <w:bCs/>
                <w:color w:val="000000"/>
                <w:sz w:val="26"/>
                <w:szCs w:val="26"/>
              </w:rPr>
              <w:t>Người</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trực</w:t>
            </w:r>
            <w:proofErr w:type="spellEnd"/>
            <w:r w:rsidRPr="00267362">
              <w:rPr>
                <w:rFonts w:asciiTheme="majorHAnsi" w:hAnsiTheme="majorHAnsi" w:cstheme="majorHAnsi"/>
                <w:b/>
                <w:bCs/>
                <w:color w:val="000000"/>
                <w:sz w:val="26"/>
                <w:szCs w:val="26"/>
              </w:rPr>
              <w:t xml:space="preserve">: </w:t>
            </w:r>
          </w:p>
        </w:tc>
        <w:tc>
          <w:tcPr>
            <w:tcW w:w="992" w:type="dxa"/>
            <w:tcBorders>
              <w:top w:val="nil"/>
              <w:left w:val="nil"/>
              <w:bottom w:val="nil"/>
              <w:right w:val="single" w:sz="4" w:space="0" w:color="auto"/>
            </w:tcBorders>
            <w:noWrap/>
            <w:vAlign w:val="center"/>
            <w:hideMark/>
          </w:tcPr>
          <w:p w14:paraId="1367696F"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10</w:t>
            </w:r>
          </w:p>
        </w:tc>
        <w:tc>
          <w:tcPr>
            <w:tcW w:w="993" w:type="dxa"/>
            <w:tcBorders>
              <w:top w:val="nil"/>
              <w:left w:val="nil"/>
              <w:bottom w:val="nil"/>
              <w:right w:val="single" w:sz="4" w:space="0" w:color="auto"/>
            </w:tcBorders>
            <w:noWrap/>
            <w:vAlign w:val="center"/>
            <w:hideMark/>
          </w:tcPr>
          <w:p w14:paraId="01447D0D"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92" w:type="dxa"/>
            <w:tcBorders>
              <w:top w:val="single" w:sz="4" w:space="0" w:color="auto"/>
              <w:left w:val="nil"/>
              <w:bottom w:val="single" w:sz="4" w:space="0" w:color="auto"/>
              <w:right w:val="single" w:sz="4" w:space="0" w:color="auto"/>
            </w:tcBorders>
            <w:noWrap/>
            <w:vAlign w:val="center"/>
            <w:hideMark/>
          </w:tcPr>
          <w:p w14:paraId="3B7E1844" w14:textId="77777777" w:rsidR="005D401C" w:rsidRPr="00267362" w:rsidRDefault="005D401C" w:rsidP="000D184C">
            <w:pPr>
              <w:jc w:val="right"/>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10</w:t>
            </w:r>
          </w:p>
        </w:tc>
        <w:tc>
          <w:tcPr>
            <w:tcW w:w="9488" w:type="dxa"/>
            <w:gridSpan w:val="2"/>
            <w:noWrap/>
            <w:vAlign w:val="center"/>
            <w:hideMark/>
          </w:tcPr>
          <w:p w14:paraId="6F75B98D"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30484A03" w14:textId="77777777" w:rsidTr="000D184C">
        <w:trPr>
          <w:gridAfter w:val="1"/>
          <w:wAfter w:w="27" w:type="dxa"/>
          <w:trHeight w:val="360"/>
        </w:trPr>
        <w:tc>
          <w:tcPr>
            <w:tcW w:w="567" w:type="dxa"/>
            <w:vMerge/>
            <w:tcBorders>
              <w:left w:val="single" w:sz="4" w:space="0" w:color="auto"/>
              <w:right w:val="nil"/>
            </w:tcBorders>
            <w:noWrap/>
            <w:vAlign w:val="center"/>
            <w:hideMark/>
          </w:tcPr>
          <w:p w14:paraId="7756146A" w14:textId="77777777" w:rsidR="005D401C" w:rsidRPr="00267362" w:rsidRDefault="005D401C" w:rsidP="000D184C">
            <w:pPr>
              <w:jc w:val="center"/>
              <w:rPr>
                <w:rFonts w:asciiTheme="majorHAnsi" w:hAnsiTheme="majorHAnsi" w:cstheme="majorHAnsi"/>
                <w:b/>
                <w:bCs/>
                <w:color w:val="000000"/>
                <w:sz w:val="26"/>
                <w:szCs w:val="26"/>
              </w:rPr>
            </w:pPr>
          </w:p>
        </w:tc>
        <w:tc>
          <w:tcPr>
            <w:tcW w:w="6096" w:type="dxa"/>
            <w:tcBorders>
              <w:top w:val="single" w:sz="4" w:space="0" w:color="auto"/>
              <w:left w:val="single" w:sz="4" w:space="0" w:color="auto"/>
              <w:bottom w:val="single" w:sz="4" w:space="0" w:color="auto"/>
              <w:right w:val="single" w:sz="4" w:space="0" w:color="auto"/>
            </w:tcBorders>
            <w:noWrap/>
            <w:vAlign w:val="center"/>
            <w:hideMark/>
          </w:tcPr>
          <w:p w14:paraId="3C5A3120"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Người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đúng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như</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danh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sách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đã</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cung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cấp</w:t>
            </w:r>
            <w:proofErr w:type="spellEnd"/>
            <w:r w:rsidRPr="00267362">
              <w:rPr>
                <w:rFonts w:asciiTheme="majorHAnsi" w:hAnsiTheme="majorHAnsi" w:cstheme="majorHAnsi"/>
                <w:color w:val="000000"/>
                <w:sz w:val="26"/>
                <w:szCs w:val="26"/>
              </w:rPr>
              <w:t xml:space="preserve">: Đạt điểm </w:t>
            </w:r>
            <w:proofErr w:type="spellStart"/>
            <w:r w:rsidRPr="00267362">
              <w:rPr>
                <w:rFonts w:asciiTheme="majorHAnsi" w:hAnsiTheme="majorHAnsi" w:cstheme="majorHAnsi"/>
                <w:color w:val="000000"/>
                <w:sz w:val="26"/>
                <w:szCs w:val="26"/>
              </w:rPr>
              <w:t>chuẩn</w:t>
            </w:r>
            <w:proofErr w:type="spellEnd"/>
            <w:r w:rsidRPr="00267362">
              <w:rPr>
                <w:rFonts w:asciiTheme="majorHAnsi" w:hAnsiTheme="majorHAnsi" w:cstheme="majorHAnsi"/>
                <w:color w:val="000000"/>
                <w:sz w:val="26"/>
                <w:szCs w:val="26"/>
              </w:rPr>
              <w:t>.</w:t>
            </w:r>
          </w:p>
        </w:tc>
        <w:tc>
          <w:tcPr>
            <w:tcW w:w="992" w:type="dxa"/>
            <w:tcBorders>
              <w:top w:val="single" w:sz="4" w:space="0" w:color="auto"/>
              <w:left w:val="nil"/>
              <w:bottom w:val="single" w:sz="4" w:space="0" w:color="auto"/>
              <w:right w:val="single" w:sz="4" w:space="0" w:color="auto"/>
            </w:tcBorders>
            <w:noWrap/>
            <w:vAlign w:val="center"/>
            <w:hideMark/>
          </w:tcPr>
          <w:p w14:paraId="6B1B73F6"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93" w:type="dxa"/>
            <w:tcBorders>
              <w:top w:val="single" w:sz="4" w:space="0" w:color="auto"/>
              <w:left w:val="nil"/>
              <w:bottom w:val="single" w:sz="4" w:space="0" w:color="auto"/>
              <w:right w:val="single" w:sz="4" w:space="0" w:color="auto"/>
            </w:tcBorders>
            <w:noWrap/>
            <w:vAlign w:val="center"/>
            <w:hideMark/>
          </w:tcPr>
          <w:p w14:paraId="173C8E52"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092C8D46"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0D3473B9"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568EB6EC" w14:textId="77777777" w:rsidTr="000D184C">
        <w:trPr>
          <w:gridAfter w:val="1"/>
          <w:wAfter w:w="27" w:type="dxa"/>
          <w:trHeight w:val="360"/>
        </w:trPr>
        <w:tc>
          <w:tcPr>
            <w:tcW w:w="567" w:type="dxa"/>
            <w:vMerge/>
            <w:tcBorders>
              <w:left w:val="single" w:sz="4" w:space="0" w:color="auto"/>
              <w:bottom w:val="single" w:sz="4" w:space="0" w:color="auto"/>
              <w:right w:val="nil"/>
            </w:tcBorders>
            <w:noWrap/>
            <w:vAlign w:val="center"/>
            <w:hideMark/>
          </w:tcPr>
          <w:p w14:paraId="604C2BB5" w14:textId="77777777" w:rsidR="005D401C" w:rsidRPr="00267362" w:rsidRDefault="005D401C" w:rsidP="000D184C">
            <w:pPr>
              <w:jc w:val="center"/>
              <w:rPr>
                <w:rFonts w:asciiTheme="majorHAnsi" w:hAnsiTheme="majorHAnsi" w:cstheme="majorHAnsi"/>
                <w:b/>
                <w:bCs/>
                <w:color w:val="000000"/>
                <w:sz w:val="26"/>
                <w:szCs w:val="26"/>
              </w:rPr>
            </w:pPr>
          </w:p>
        </w:tc>
        <w:tc>
          <w:tcPr>
            <w:tcW w:w="6096" w:type="dxa"/>
            <w:tcBorders>
              <w:top w:val="nil"/>
              <w:left w:val="single" w:sz="4" w:space="0" w:color="auto"/>
              <w:bottom w:val="single" w:sz="4" w:space="0" w:color="auto"/>
              <w:right w:val="single" w:sz="4" w:space="0" w:color="auto"/>
            </w:tcBorders>
            <w:noWrap/>
            <w:vAlign w:val="center"/>
            <w:hideMark/>
          </w:tcPr>
          <w:p w14:paraId="653597B1"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thay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đổi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người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nhưng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báo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với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đơn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vị</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trừ</w:t>
            </w:r>
            <w:proofErr w:type="spellEnd"/>
            <w:r w:rsidRPr="00267362">
              <w:rPr>
                <w:rFonts w:asciiTheme="majorHAnsi" w:hAnsiTheme="majorHAnsi" w:cstheme="majorHAnsi"/>
                <w:color w:val="000000"/>
                <w:sz w:val="26"/>
                <w:szCs w:val="26"/>
              </w:rPr>
              <w:t xml:space="preserve"> </w:t>
            </w:r>
            <w:r w:rsidRPr="00267362">
              <w:rPr>
                <w:rFonts w:asciiTheme="majorHAnsi" w:hAnsiTheme="majorHAnsi" w:cstheme="majorHAnsi"/>
                <w:b/>
                <w:color w:val="000000"/>
                <w:sz w:val="26"/>
                <w:szCs w:val="26"/>
              </w:rPr>
              <w:t>05</w:t>
            </w: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w:t>
            </w:r>
            <w:proofErr w:type="spellStart"/>
            <w:r w:rsidRPr="00267362">
              <w:rPr>
                <w:rFonts w:asciiTheme="majorHAnsi" w:hAnsiTheme="majorHAnsi" w:cstheme="majorHAnsi"/>
                <w:color w:val="000000"/>
                <w:sz w:val="26"/>
                <w:szCs w:val="26"/>
              </w:rPr>
              <w:t>người</w:t>
            </w:r>
            <w:proofErr w:type="spellEnd"/>
            <w:r w:rsidRPr="00267362">
              <w:rPr>
                <w:rFonts w:asciiTheme="majorHAnsi" w:hAnsiTheme="majorHAnsi" w:cstheme="majorHAnsi"/>
                <w:color w:val="000000"/>
                <w:sz w:val="26"/>
                <w:szCs w:val="26"/>
              </w:rPr>
              <w:t>/</w:t>
            </w:r>
            <w:proofErr w:type="spellStart"/>
            <w:r w:rsidRPr="00267362">
              <w:rPr>
                <w:rFonts w:asciiTheme="majorHAnsi" w:hAnsiTheme="majorHAnsi" w:cstheme="majorHAnsi"/>
                <w:color w:val="000000"/>
                <w:sz w:val="26"/>
                <w:szCs w:val="26"/>
              </w:rPr>
              <w:t>tháng</w:t>
            </w:r>
            <w:proofErr w:type="spellEnd"/>
            <w:r w:rsidRPr="00267362">
              <w:rPr>
                <w:rFonts w:asciiTheme="majorHAnsi" w:hAnsiTheme="majorHAnsi" w:cstheme="majorHAnsi"/>
                <w:color w:val="000000"/>
                <w:sz w:val="26"/>
                <w:szCs w:val="26"/>
              </w:rPr>
              <w:t>.</w:t>
            </w:r>
          </w:p>
        </w:tc>
        <w:tc>
          <w:tcPr>
            <w:tcW w:w="992" w:type="dxa"/>
            <w:tcBorders>
              <w:top w:val="nil"/>
              <w:left w:val="nil"/>
              <w:bottom w:val="single" w:sz="4" w:space="0" w:color="auto"/>
              <w:right w:val="single" w:sz="4" w:space="0" w:color="auto"/>
            </w:tcBorders>
            <w:noWrap/>
            <w:vAlign w:val="center"/>
            <w:hideMark/>
          </w:tcPr>
          <w:p w14:paraId="54095271"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04AC9D89"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6D243422"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20F0F25E"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502B7ACE" w14:textId="77777777" w:rsidTr="000D184C">
        <w:trPr>
          <w:gridAfter w:val="1"/>
          <w:wAfter w:w="27" w:type="dxa"/>
          <w:trHeight w:val="348"/>
        </w:trPr>
        <w:tc>
          <w:tcPr>
            <w:tcW w:w="567" w:type="dxa"/>
            <w:vMerge w:val="restart"/>
            <w:tcBorders>
              <w:top w:val="nil"/>
              <w:left w:val="single" w:sz="4" w:space="0" w:color="auto"/>
              <w:right w:val="nil"/>
            </w:tcBorders>
            <w:noWrap/>
            <w:vAlign w:val="center"/>
            <w:hideMark/>
          </w:tcPr>
          <w:p w14:paraId="3C0C4D1B" w14:textId="77777777" w:rsidR="005D401C" w:rsidRPr="00267362" w:rsidRDefault="005D401C" w:rsidP="000D184C">
            <w:pPr>
              <w:jc w:val="center"/>
              <w:rPr>
                <w:rFonts w:asciiTheme="majorHAnsi" w:hAnsiTheme="majorHAnsi" w:cstheme="majorHAnsi"/>
                <w:b/>
                <w:bCs/>
                <w:color w:val="000000"/>
                <w:sz w:val="26"/>
                <w:szCs w:val="26"/>
              </w:rPr>
            </w:pPr>
          </w:p>
          <w:p w14:paraId="3EF6E8B0" w14:textId="77777777" w:rsidR="005D401C" w:rsidRPr="00267362" w:rsidRDefault="005D401C" w:rsidP="000D184C">
            <w:pPr>
              <w:jc w:val="center"/>
              <w:rPr>
                <w:rFonts w:asciiTheme="majorHAnsi" w:hAnsiTheme="majorHAnsi" w:cstheme="majorHAnsi"/>
                <w:b/>
                <w:bCs/>
                <w:color w:val="000000"/>
                <w:sz w:val="26"/>
                <w:szCs w:val="26"/>
              </w:rPr>
            </w:pPr>
          </w:p>
          <w:p w14:paraId="214986A6"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3</w:t>
            </w:r>
          </w:p>
          <w:p w14:paraId="1CBF5890"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p w14:paraId="73B54003"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color w:val="000000"/>
                <w:sz w:val="26"/>
                <w:szCs w:val="26"/>
              </w:rPr>
              <w:t> </w:t>
            </w:r>
          </w:p>
        </w:tc>
        <w:tc>
          <w:tcPr>
            <w:tcW w:w="6096" w:type="dxa"/>
            <w:tcBorders>
              <w:top w:val="nil"/>
              <w:left w:val="single" w:sz="4" w:space="0" w:color="auto"/>
              <w:bottom w:val="nil"/>
              <w:right w:val="single" w:sz="4" w:space="0" w:color="auto"/>
            </w:tcBorders>
            <w:noWrap/>
            <w:vAlign w:val="center"/>
            <w:hideMark/>
          </w:tcPr>
          <w:p w14:paraId="0B6599AC" w14:textId="77777777" w:rsidR="005D401C" w:rsidRPr="00267362" w:rsidRDefault="005D401C" w:rsidP="000D184C">
            <w:pPr>
              <w:rPr>
                <w:rFonts w:asciiTheme="majorHAnsi" w:hAnsiTheme="majorHAnsi" w:cstheme="majorHAnsi"/>
                <w:b/>
                <w:bCs/>
                <w:color w:val="000000"/>
                <w:sz w:val="26"/>
                <w:szCs w:val="26"/>
              </w:rPr>
            </w:pPr>
            <w:proofErr w:type="spellStart"/>
            <w:r w:rsidRPr="00267362">
              <w:rPr>
                <w:rFonts w:asciiTheme="majorHAnsi" w:hAnsiTheme="majorHAnsi" w:cstheme="majorHAnsi"/>
                <w:b/>
                <w:bCs/>
                <w:color w:val="000000"/>
                <w:sz w:val="26"/>
                <w:szCs w:val="26"/>
              </w:rPr>
              <w:t>Số</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lượng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người</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trực</w:t>
            </w:r>
            <w:proofErr w:type="spellEnd"/>
            <w:r w:rsidRPr="00267362">
              <w:rPr>
                <w:rFonts w:asciiTheme="majorHAnsi" w:hAnsiTheme="majorHAnsi" w:cstheme="majorHAnsi"/>
                <w:b/>
                <w:bCs/>
                <w:color w:val="000000"/>
                <w:sz w:val="26"/>
                <w:szCs w:val="26"/>
              </w:rPr>
              <w:t>:</w:t>
            </w:r>
          </w:p>
        </w:tc>
        <w:tc>
          <w:tcPr>
            <w:tcW w:w="992" w:type="dxa"/>
            <w:tcBorders>
              <w:top w:val="nil"/>
              <w:left w:val="nil"/>
              <w:bottom w:val="nil"/>
              <w:right w:val="single" w:sz="4" w:space="0" w:color="auto"/>
            </w:tcBorders>
            <w:noWrap/>
            <w:vAlign w:val="center"/>
            <w:hideMark/>
          </w:tcPr>
          <w:p w14:paraId="53C50239"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10</w:t>
            </w:r>
          </w:p>
        </w:tc>
        <w:tc>
          <w:tcPr>
            <w:tcW w:w="993" w:type="dxa"/>
            <w:tcBorders>
              <w:top w:val="nil"/>
              <w:left w:val="nil"/>
              <w:bottom w:val="nil"/>
              <w:right w:val="single" w:sz="4" w:space="0" w:color="auto"/>
            </w:tcBorders>
            <w:noWrap/>
            <w:vAlign w:val="center"/>
            <w:hideMark/>
          </w:tcPr>
          <w:p w14:paraId="47F31B06"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5460989C" w14:textId="77777777" w:rsidR="005D401C" w:rsidRPr="00267362" w:rsidRDefault="005D401C" w:rsidP="000D184C">
            <w:pPr>
              <w:jc w:val="right"/>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10</w:t>
            </w:r>
          </w:p>
        </w:tc>
        <w:tc>
          <w:tcPr>
            <w:tcW w:w="9488" w:type="dxa"/>
            <w:gridSpan w:val="2"/>
            <w:noWrap/>
            <w:vAlign w:val="center"/>
            <w:hideMark/>
          </w:tcPr>
          <w:p w14:paraId="18CB73F0"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2A0C5EF9" w14:textId="77777777" w:rsidTr="000D184C">
        <w:trPr>
          <w:gridAfter w:val="1"/>
          <w:wAfter w:w="27" w:type="dxa"/>
          <w:trHeight w:val="360"/>
        </w:trPr>
        <w:tc>
          <w:tcPr>
            <w:tcW w:w="567" w:type="dxa"/>
            <w:vMerge/>
            <w:tcBorders>
              <w:left w:val="single" w:sz="4" w:space="0" w:color="auto"/>
              <w:right w:val="nil"/>
            </w:tcBorders>
            <w:noWrap/>
            <w:vAlign w:val="center"/>
            <w:hideMark/>
          </w:tcPr>
          <w:p w14:paraId="2F1308A7"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single" w:sz="4" w:space="0" w:color="auto"/>
              <w:left w:val="single" w:sz="4" w:space="0" w:color="auto"/>
              <w:bottom w:val="single" w:sz="4" w:space="0" w:color="auto"/>
              <w:right w:val="single" w:sz="4" w:space="0" w:color="auto"/>
            </w:tcBorders>
            <w:noWrap/>
            <w:vAlign w:val="center"/>
            <w:hideMark/>
          </w:tcPr>
          <w:p w14:paraId="083FC404"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Trong </w:t>
            </w:r>
            <w:proofErr w:type="spellStart"/>
            <w:r w:rsidRPr="00267362">
              <w:rPr>
                <w:rFonts w:asciiTheme="majorHAnsi" w:hAnsiTheme="majorHAnsi" w:cstheme="majorHAnsi"/>
                <w:color w:val="000000"/>
                <w:sz w:val="26"/>
                <w:szCs w:val="26"/>
              </w:rPr>
              <w:t>tháng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đủ</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số</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người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theo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hợp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đồng</w:t>
            </w:r>
            <w:proofErr w:type="spellEnd"/>
            <w:r w:rsidRPr="00267362">
              <w:rPr>
                <w:rFonts w:asciiTheme="majorHAnsi" w:hAnsiTheme="majorHAnsi" w:cstheme="majorHAnsi"/>
                <w:color w:val="000000"/>
                <w:sz w:val="26"/>
                <w:szCs w:val="26"/>
              </w:rPr>
              <w:t xml:space="preserve">: Đạt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chuẩn</w:t>
            </w:r>
            <w:proofErr w:type="spellEnd"/>
            <w:r w:rsidRPr="00267362">
              <w:rPr>
                <w:rFonts w:asciiTheme="majorHAnsi" w:hAnsiTheme="majorHAnsi" w:cstheme="majorHAnsi"/>
                <w:color w:val="000000"/>
                <w:sz w:val="26"/>
                <w:szCs w:val="26"/>
              </w:rPr>
              <w:t>.</w:t>
            </w:r>
          </w:p>
        </w:tc>
        <w:tc>
          <w:tcPr>
            <w:tcW w:w="992" w:type="dxa"/>
            <w:tcBorders>
              <w:top w:val="single" w:sz="4" w:space="0" w:color="auto"/>
              <w:left w:val="nil"/>
              <w:bottom w:val="single" w:sz="4" w:space="0" w:color="auto"/>
              <w:right w:val="single" w:sz="4" w:space="0" w:color="auto"/>
            </w:tcBorders>
            <w:noWrap/>
            <w:vAlign w:val="center"/>
            <w:hideMark/>
          </w:tcPr>
          <w:p w14:paraId="114F7CA9"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single" w:sz="4" w:space="0" w:color="auto"/>
              <w:left w:val="nil"/>
              <w:bottom w:val="single" w:sz="4" w:space="0" w:color="auto"/>
              <w:right w:val="single" w:sz="4" w:space="0" w:color="auto"/>
            </w:tcBorders>
            <w:noWrap/>
            <w:vAlign w:val="center"/>
            <w:hideMark/>
          </w:tcPr>
          <w:p w14:paraId="316E2381"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6954E9F9"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79A0D4B0"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30CB64FA" w14:textId="77777777" w:rsidTr="000D184C">
        <w:trPr>
          <w:gridAfter w:val="1"/>
          <w:wAfter w:w="27" w:type="dxa"/>
          <w:trHeight w:val="360"/>
        </w:trPr>
        <w:tc>
          <w:tcPr>
            <w:tcW w:w="567" w:type="dxa"/>
            <w:vMerge/>
            <w:tcBorders>
              <w:left w:val="single" w:sz="4" w:space="0" w:color="auto"/>
              <w:bottom w:val="nil"/>
              <w:right w:val="nil"/>
            </w:tcBorders>
            <w:noWrap/>
            <w:vAlign w:val="center"/>
            <w:hideMark/>
          </w:tcPr>
          <w:p w14:paraId="37A433D3"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nil"/>
              <w:left w:val="single" w:sz="4" w:space="0" w:color="auto"/>
              <w:bottom w:val="single" w:sz="4" w:space="0" w:color="auto"/>
              <w:right w:val="single" w:sz="4" w:space="0" w:color="auto"/>
            </w:tcBorders>
            <w:noWrap/>
            <w:vAlign w:val="center"/>
            <w:hideMark/>
          </w:tcPr>
          <w:p w14:paraId="3164F66D"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Trường </w:t>
            </w:r>
            <w:proofErr w:type="spellStart"/>
            <w:r w:rsidRPr="00267362">
              <w:rPr>
                <w:rFonts w:asciiTheme="majorHAnsi" w:hAnsiTheme="majorHAnsi" w:cstheme="majorHAnsi"/>
                <w:color w:val="000000"/>
                <w:sz w:val="26"/>
                <w:szCs w:val="26"/>
              </w:rPr>
              <w:t>hợp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tháng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đủ</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người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thì</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việc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chấm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trên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cơ</w:t>
            </w:r>
            <w:proofErr w:type="spellEnd"/>
            <w:r w:rsidRPr="00267362">
              <w:rPr>
                <w:rFonts w:asciiTheme="majorHAnsi" w:hAnsiTheme="majorHAnsi" w:cstheme="majorHAnsi"/>
                <w:color w:val="000000"/>
                <w:sz w:val="26"/>
                <w:szCs w:val="26"/>
              </w:rPr>
              <w:t xml:space="preserve"> </w:t>
            </w:r>
            <w:proofErr w:type="gramStart"/>
            <w:r w:rsidRPr="00267362">
              <w:rPr>
                <w:rFonts w:asciiTheme="majorHAnsi" w:hAnsiTheme="majorHAnsi" w:cstheme="majorHAnsi"/>
                <w:color w:val="000000"/>
                <w:sz w:val="26"/>
                <w:szCs w:val="26"/>
              </w:rPr>
              <w:t>sở :</w:t>
            </w:r>
            <w:proofErr w:type="gramEnd"/>
          </w:p>
        </w:tc>
        <w:tc>
          <w:tcPr>
            <w:tcW w:w="992" w:type="dxa"/>
            <w:tcBorders>
              <w:top w:val="nil"/>
              <w:left w:val="nil"/>
              <w:bottom w:val="single" w:sz="4" w:space="0" w:color="auto"/>
              <w:right w:val="single" w:sz="4" w:space="0" w:color="auto"/>
            </w:tcBorders>
            <w:noWrap/>
            <w:vAlign w:val="center"/>
            <w:hideMark/>
          </w:tcPr>
          <w:p w14:paraId="094E8619"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247B2009"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2288C087"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734ECAEA"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29A39379" w14:textId="77777777" w:rsidTr="000D184C">
        <w:trPr>
          <w:gridAfter w:val="1"/>
          <w:wAfter w:w="27" w:type="dxa"/>
          <w:trHeight w:val="360"/>
        </w:trPr>
        <w:tc>
          <w:tcPr>
            <w:tcW w:w="567" w:type="dxa"/>
            <w:tcBorders>
              <w:top w:val="nil"/>
              <w:left w:val="single" w:sz="4" w:space="0" w:color="auto"/>
              <w:bottom w:val="nil"/>
              <w:right w:val="nil"/>
            </w:tcBorders>
            <w:noWrap/>
            <w:vAlign w:val="center"/>
            <w:hideMark/>
          </w:tcPr>
          <w:p w14:paraId="05ED88F1"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6096" w:type="dxa"/>
            <w:tcBorders>
              <w:top w:val="nil"/>
              <w:left w:val="single" w:sz="4" w:space="0" w:color="auto"/>
              <w:bottom w:val="single" w:sz="4" w:space="0" w:color="auto"/>
              <w:right w:val="single" w:sz="4" w:space="0" w:color="auto"/>
            </w:tcBorders>
            <w:noWrap/>
            <w:vAlign w:val="center"/>
            <w:hideMark/>
          </w:tcPr>
          <w:p w14:paraId="04AB28EC" w14:textId="77777777" w:rsidR="005D401C" w:rsidRPr="00267362" w:rsidRDefault="005D401C" w:rsidP="000D184C">
            <w:pPr>
              <w:rPr>
                <w:rFonts w:asciiTheme="majorHAnsi" w:hAnsiTheme="majorHAnsi" w:cstheme="majorHAnsi"/>
                <w:color w:val="000000"/>
                <w:sz w:val="26"/>
                <w:szCs w:val="26"/>
              </w:rPr>
            </w:pP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chuẩn</w:t>
            </w:r>
            <w:proofErr w:type="spellEnd"/>
            <w:r w:rsidRPr="00267362">
              <w:rPr>
                <w:rFonts w:asciiTheme="majorHAnsi" w:hAnsiTheme="majorHAnsi" w:cstheme="majorHAnsi"/>
                <w:color w:val="000000"/>
                <w:sz w:val="26"/>
                <w:szCs w:val="26"/>
              </w:rPr>
              <w:t xml:space="preserve">: (chia) </w:t>
            </w:r>
            <w:proofErr w:type="spellStart"/>
            <w:r w:rsidRPr="00267362">
              <w:rPr>
                <w:rFonts w:asciiTheme="majorHAnsi" w:hAnsiTheme="majorHAnsi" w:cstheme="majorHAnsi"/>
                <w:color w:val="000000"/>
                <w:sz w:val="26"/>
                <w:szCs w:val="26"/>
              </w:rPr>
              <w:t>số</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người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hợp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đồng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tại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vực</w:t>
            </w:r>
            <w:proofErr w:type="spellEnd"/>
            <w:r w:rsidRPr="00267362">
              <w:rPr>
                <w:rFonts w:asciiTheme="majorHAnsi" w:hAnsiTheme="majorHAnsi" w:cstheme="majorHAnsi"/>
                <w:color w:val="000000"/>
                <w:sz w:val="26"/>
                <w:szCs w:val="26"/>
              </w:rPr>
              <w:t xml:space="preserve"> X (</w:t>
            </w:r>
            <w:proofErr w:type="spellStart"/>
            <w:r w:rsidRPr="00267362">
              <w:rPr>
                <w:rFonts w:asciiTheme="majorHAnsi" w:hAnsiTheme="majorHAnsi" w:cstheme="majorHAnsi"/>
                <w:color w:val="000000"/>
                <w:sz w:val="26"/>
                <w:szCs w:val="26"/>
              </w:rPr>
              <w:t>nhân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số</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người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tế</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w:t>
            </w:r>
          </w:p>
        </w:tc>
        <w:tc>
          <w:tcPr>
            <w:tcW w:w="992" w:type="dxa"/>
            <w:tcBorders>
              <w:top w:val="nil"/>
              <w:left w:val="nil"/>
              <w:bottom w:val="single" w:sz="4" w:space="0" w:color="auto"/>
              <w:right w:val="single" w:sz="4" w:space="0" w:color="auto"/>
            </w:tcBorders>
            <w:noWrap/>
            <w:vAlign w:val="center"/>
            <w:hideMark/>
          </w:tcPr>
          <w:p w14:paraId="354D8F05"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7B748FE0"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41C07524"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0F5ACE28"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6AB14CCD" w14:textId="77777777" w:rsidTr="000D184C">
        <w:trPr>
          <w:gridAfter w:val="1"/>
          <w:wAfter w:w="27" w:type="dxa"/>
          <w:trHeight w:val="720"/>
        </w:trPr>
        <w:tc>
          <w:tcPr>
            <w:tcW w:w="567" w:type="dxa"/>
            <w:tcBorders>
              <w:top w:val="nil"/>
              <w:left w:val="single" w:sz="4" w:space="0" w:color="auto"/>
              <w:bottom w:val="nil"/>
              <w:right w:val="nil"/>
            </w:tcBorders>
            <w:noWrap/>
            <w:vAlign w:val="center"/>
            <w:hideMark/>
          </w:tcPr>
          <w:p w14:paraId="035D529E"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6096" w:type="dxa"/>
            <w:tcBorders>
              <w:top w:val="nil"/>
              <w:left w:val="single" w:sz="4" w:space="0" w:color="auto"/>
              <w:bottom w:val="single" w:sz="4" w:space="0" w:color="auto"/>
              <w:right w:val="single" w:sz="4" w:space="0" w:color="auto"/>
            </w:tcBorders>
            <w:vAlign w:val="center"/>
            <w:hideMark/>
          </w:tcPr>
          <w:p w14:paraId="2E3719B8" w14:textId="77777777" w:rsidR="005D401C" w:rsidRPr="00267362" w:rsidRDefault="005D401C" w:rsidP="000D184C">
            <w:pPr>
              <w:rPr>
                <w:rFonts w:asciiTheme="majorHAnsi" w:hAnsiTheme="majorHAnsi" w:cstheme="majorHAnsi"/>
                <w:color w:val="000000"/>
                <w:sz w:val="26"/>
                <w:szCs w:val="26"/>
              </w:rPr>
            </w:pPr>
            <w:proofErr w:type="spellStart"/>
            <w:r w:rsidRPr="00267362">
              <w:rPr>
                <w:rFonts w:asciiTheme="majorHAnsi" w:hAnsiTheme="majorHAnsi" w:cstheme="majorHAnsi"/>
                <w:color w:val="000000"/>
                <w:sz w:val="26"/>
                <w:szCs w:val="26"/>
              </w:rPr>
              <w:t>Ví</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dụ</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Hợp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đồng</w:t>
            </w:r>
            <w:proofErr w:type="spellEnd"/>
            <w:r w:rsidRPr="00267362">
              <w:rPr>
                <w:rFonts w:asciiTheme="majorHAnsi" w:hAnsiTheme="majorHAnsi" w:cstheme="majorHAnsi"/>
                <w:color w:val="000000"/>
                <w:sz w:val="26"/>
                <w:szCs w:val="26"/>
              </w:rPr>
              <w:t xml:space="preserve"> 3 </w:t>
            </w:r>
            <w:proofErr w:type="spellStart"/>
            <w:r w:rsidRPr="00267362">
              <w:rPr>
                <w:rFonts w:asciiTheme="majorHAnsi" w:hAnsiTheme="majorHAnsi" w:cstheme="majorHAnsi"/>
                <w:color w:val="000000"/>
                <w:sz w:val="26"/>
                <w:szCs w:val="26"/>
              </w:rPr>
              <w:t>người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nhưng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tháng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chỉ</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1 </w:t>
            </w:r>
            <w:proofErr w:type="spellStart"/>
            <w:r w:rsidRPr="00267362">
              <w:rPr>
                <w:rFonts w:asciiTheme="majorHAnsi" w:hAnsiTheme="majorHAnsi" w:cstheme="majorHAnsi"/>
                <w:color w:val="000000"/>
                <w:sz w:val="26"/>
                <w:szCs w:val="26"/>
              </w:rPr>
              <w:t>người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thì</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chấm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sẽ</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là</w:t>
            </w:r>
            <w:proofErr w:type="spellEnd"/>
            <w:r w:rsidRPr="00267362">
              <w:rPr>
                <w:rFonts w:asciiTheme="majorHAnsi" w:hAnsiTheme="majorHAnsi" w:cstheme="majorHAnsi"/>
                <w:color w:val="000000"/>
                <w:sz w:val="26"/>
                <w:szCs w:val="26"/>
              </w:rPr>
              <w:t xml:space="preserve"> 3,33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w:t>
            </w:r>
          </w:p>
        </w:tc>
        <w:tc>
          <w:tcPr>
            <w:tcW w:w="992" w:type="dxa"/>
            <w:tcBorders>
              <w:top w:val="nil"/>
              <w:left w:val="nil"/>
              <w:bottom w:val="single" w:sz="4" w:space="0" w:color="auto"/>
              <w:right w:val="single" w:sz="4" w:space="0" w:color="auto"/>
            </w:tcBorders>
            <w:noWrap/>
            <w:vAlign w:val="center"/>
            <w:hideMark/>
          </w:tcPr>
          <w:p w14:paraId="12E262AA"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11EFDDCA"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3A1C538B"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6BBDC812"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797A6F60" w14:textId="77777777" w:rsidTr="000D184C">
        <w:trPr>
          <w:gridAfter w:val="1"/>
          <w:wAfter w:w="27" w:type="dxa"/>
          <w:trHeight w:val="348"/>
        </w:trPr>
        <w:tc>
          <w:tcPr>
            <w:tcW w:w="567" w:type="dxa"/>
            <w:vMerge w:val="restart"/>
            <w:tcBorders>
              <w:top w:val="single" w:sz="4" w:space="0" w:color="auto"/>
              <w:left w:val="single" w:sz="4" w:space="0" w:color="auto"/>
              <w:right w:val="nil"/>
            </w:tcBorders>
            <w:noWrap/>
            <w:vAlign w:val="center"/>
            <w:hideMark/>
          </w:tcPr>
          <w:p w14:paraId="2EDC54D4" w14:textId="77777777" w:rsidR="005D401C" w:rsidRPr="00267362" w:rsidRDefault="005D401C" w:rsidP="000D184C">
            <w:pPr>
              <w:jc w:val="center"/>
              <w:rPr>
                <w:rFonts w:asciiTheme="majorHAnsi" w:hAnsiTheme="majorHAnsi" w:cstheme="majorHAnsi"/>
                <w:b/>
                <w:bCs/>
                <w:color w:val="000000"/>
                <w:sz w:val="26"/>
                <w:szCs w:val="26"/>
              </w:rPr>
            </w:pPr>
          </w:p>
          <w:p w14:paraId="55AF0243" w14:textId="77777777" w:rsidR="005D401C" w:rsidRPr="00267362" w:rsidRDefault="005D401C" w:rsidP="000D184C">
            <w:pPr>
              <w:jc w:val="center"/>
              <w:rPr>
                <w:rFonts w:asciiTheme="majorHAnsi" w:hAnsiTheme="majorHAnsi" w:cstheme="majorHAnsi"/>
                <w:b/>
                <w:bCs/>
                <w:color w:val="000000"/>
                <w:sz w:val="26"/>
                <w:szCs w:val="26"/>
              </w:rPr>
            </w:pPr>
          </w:p>
          <w:p w14:paraId="35F6957D" w14:textId="77777777" w:rsidR="005D401C" w:rsidRPr="00267362" w:rsidRDefault="005D401C" w:rsidP="000D184C">
            <w:pPr>
              <w:jc w:val="center"/>
              <w:rPr>
                <w:rFonts w:asciiTheme="majorHAnsi" w:hAnsiTheme="majorHAnsi" w:cstheme="majorHAnsi"/>
                <w:b/>
                <w:bCs/>
                <w:color w:val="000000"/>
                <w:sz w:val="26"/>
                <w:szCs w:val="26"/>
              </w:rPr>
            </w:pPr>
          </w:p>
          <w:p w14:paraId="4FD1AB62"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4</w:t>
            </w:r>
          </w:p>
          <w:p w14:paraId="39A8B9AD"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p w14:paraId="18E7EAFB"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p w14:paraId="142E5D74"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p w14:paraId="51C3DC71"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p w14:paraId="61ECC8D2"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color w:val="000000"/>
                <w:sz w:val="26"/>
                <w:szCs w:val="26"/>
              </w:rPr>
              <w:t> </w:t>
            </w:r>
          </w:p>
        </w:tc>
        <w:tc>
          <w:tcPr>
            <w:tcW w:w="6096" w:type="dxa"/>
            <w:tcBorders>
              <w:top w:val="single" w:sz="4" w:space="0" w:color="auto"/>
              <w:left w:val="single" w:sz="4" w:space="0" w:color="auto"/>
              <w:bottom w:val="nil"/>
              <w:right w:val="single" w:sz="4" w:space="0" w:color="auto"/>
            </w:tcBorders>
            <w:noWrap/>
            <w:vAlign w:val="center"/>
            <w:hideMark/>
          </w:tcPr>
          <w:p w14:paraId="53E0FE19" w14:textId="77777777" w:rsidR="005D401C" w:rsidRPr="00267362" w:rsidRDefault="005D401C" w:rsidP="000D184C">
            <w:pPr>
              <w:rPr>
                <w:rFonts w:asciiTheme="majorHAnsi" w:hAnsiTheme="majorHAnsi" w:cstheme="majorHAnsi"/>
                <w:b/>
                <w:bCs/>
                <w:color w:val="000000"/>
                <w:sz w:val="26"/>
                <w:szCs w:val="26"/>
              </w:rPr>
            </w:pPr>
            <w:proofErr w:type="spellStart"/>
            <w:r w:rsidRPr="00267362">
              <w:rPr>
                <w:rFonts w:asciiTheme="majorHAnsi" w:hAnsiTheme="majorHAnsi" w:cstheme="majorHAnsi"/>
                <w:b/>
                <w:bCs/>
                <w:color w:val="000000"/>
                <w:sz w:val="26"/>
                <w:szCs w:val="26"/>
              </w:rPr>
              <w:t>Chấp</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hành</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thời</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gian</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trực</w:t>
            </w:r>
            <w:proofErr w:type="spellEnd"/>
            <w:r w:rsidRPr="00267362">
              <w:rPr>
                <w:rFonts w:asciiTheme="majorHAnsi" w:hAnsiTheme="majorHAnsi" w:cstheme="majorHAnsi"/>
                <w:b/>
                <w:bCs/>
                <w:color w:val="000000"/>
                <w:sz w:val="26"/>
                <w:szCs w:val="26"/>
              </w:rPr>
              <w:t>:</w:t>
            </w:r>
          </w:p>
        </w:tc>
        <w:tc>
          <w:tcPr>
            <w:tcW w:w="992" w:type="dxa"/>
            <w:tcBorders>
              <w:top w:val="single" w:sz="4" w:space="0" w:color="auto"/>
              <w:left w:val="nil"/>
              <w:bottom w:val="nil"/>
              <w:right w:val="single" w:sz="4" w:space="0" w:color="auto"/>
            </w:tcBorders>
            <w:noWrap/>
            <w:vAlign w:val="center"/>
            <w:hideMark/>
          </w:tcPr>
          <w:p w14:paraId="7980EECD"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20</w:t>
            </w:r>
          </w:p>
        </w:tc>
        <w:tc>
          <w:tcPr>
            <w:tcW w:w="993" w:type="dxa"/>
            <w:tcBorders>
              <w:top w:val="single" w:sz="4" w:space="0" w:color="auto"/>
              <w:left w:val="nil"/>
              <w:bottom w:val="nil"/>
              <w:right w:val="single" w:sz="4" w:space="0" w:color="auto"/>
            </w:tcBorders>
            <w:noWrap/>
            <w:vAlign w:val="center"/>
            <w:hideMark/>
          </w:tcPr>
          <w:p w14:paraId="625639FD"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20FB8125" w14:textId="77777777" w:rsidR="005D401C" w:rsidRPr="00267362" w:rsidRDefault="005D401C" w:rsidP="000D184C">
            <w:pPr>
              <w:jc w:val="right"/>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20</w:t>
            </w:r>
          </w:p>
        </w:tc>
        <w:tc>
          <w:tcPr>
            <w:tcW w:w="9488" w:type="dxa"/>
            <w:gridSpan w:val="2"/>
            <w:noWrap/>
            <w:vAlign w:val="center"/>
            <w:hideMark/>
          </w:tcPr>
          <w:p w14:paraId="6B9620EF"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0EA6A9E8" w14:textId="77777777" w:rsidTr="000D184C">
        <w:trPr>
          <w:gridAfter w:val="1"/>
          <w:wAfter w:w="27" w:type="dxa"/>
          <w:trHeight w:val="360"/>
        </w:trPr>
        <w:tc>
          <w:tcPr>
            <w:tcW w:w="567" w:type="dxa"/>
            <w:vMerge/>
            <w:tcBorders>
              <w:left w:val="single" w:sz="4" w:space="0" w:color="auto"/>
              <w:right w:val="nil"/>
            </w:tcBorders>
            <w:noWrap/>
            <w:vAlign w:val="center"/>
            <w:hideMark/>
          </w:tcPr>
          <w:p w14:paraId="690FAE22"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single" w:sz="4" w:space="0" w:color="auto"/>
              <w:left w:val="single" w:sz="4" w:space="0" w:color="auto"/>
              <w:bottom w:val="single" w:sz="4" w:space="0" w:color="auto"/>
              <w:right w:val="single" w:sz="4" w:space="0" w:color="auto"/>
            </w:tcBorders>
            <w:noWrap/>
            <w:vAlign w:val="center"/>
            <w:hideMark/>
          </w:tcPr>
          <w:p w14:paraId="19983CB9"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Chấp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hành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thời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gian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theo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đúng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hợp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đồng</w:t>
            </w:r>
            <w:proofErr w:type="spellEnd"/>
            <w:r w:rsidRPr="00267362">
              <w:rPr>
                <w:rFonts w:asciiTheme="majorHAnsi" w:hAnsiTheme="majorHAnsi" w:cstheme="majorHAnsi"/>
                <w:color w:val="000000"/>
                <w:sz w:val="26"/>
                <w:szCs w:val="26"/>
              </w:rPr>
              <w:t xml:space="preserve">: Đạt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chuẩn</w:t>
            </w:r>
            <w:proofErr w:type="spellEnd"/>
            <w:r w:rsidRPr="00267362">
              <w:rPr>
                <w:rFonts w:asciiTheme="majorHAnsi" w:hAnsiTheme="majorHAnsi" w:cstheme="majorHAnsi"/>
                <w:color w:val="000000"/>
                <w:sz w:val="26"/>
                <w:szCs w:val="26"/>
              </w:rPr>
              <w:t>.</w:t>
            </w:r>
          </w:p>
        </w:tc>
        <w:tc>
          <w:tcPr>
            <w:tcW w:w="992" w:type="dxa"/>
            <w:tcBorders>
              <w:top w:val="single" w:sz="4" w:space="0" w:color="auto"/>
              <w:left w:val="nil"/>
              <w:bottom w:val="single" w:sz="4" w:space="0" w:color="auto"/>
              <w:right w:val="single" w:sz="4" w:space="0" w:color="auto"/>
            </w:tcBorders>
            <w:noWrap/>
            <w:vAlign w:val="center"/>
            <w:hideMark/>
          </w:tcPr>
          <w:p w14:paraId="005E4E0B"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single" w:sz="4" w:space="0" w:color="auto"/>
              <w:left w:val="nil"/>
              <w:bottom w:val="single" w:sz="4" w:space="0" w:color="auto"/>
              <w:right w:val="single" w:sz="4" w:space="0" w:color="auto"/>
            </w:tcBorders>
            <w:noWrap/>
            <w:vAlign w:val="center"/>
            <w:hideMark/>
          </w:tcPr>
          <w:p w14:paraId="3CE49E64"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299D241E"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0C7F6732"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73CB1231" w14:textId="77777777" w:rsidTr="000D184C">
        <w:trPr>
          <w:gridAfter w:val="1"/>
          <w:wAfter w:w="27" w:type="dxa"/>
          <w:trHeight w:val="360"/>
        </w:trPr>
        <w:tc>
          <w:tcPr>
            <w:tcW w:w="567" w:type="dxa"/>
            <w:vMerge/>
            <w:tcBorders>
              <w:left w:val="single" w:sz="4" w:space="0" w:color="auto"/>
              <w:right w:val="nil"/>
            </w:tcBorders>
            <w:noWrap/>
            <w:vAlign w:val="center"/>
            <w:hideMark/>
          </w:tcPr>
          <w:p w14:paraId="2AD0DA5C"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nil"/>
              <w:left w:val="single" w:sz="4" w:space="0" w:color="auto"/>
              <w:bottom w:val="single" w:sz="4" w:space="0" w:color="auto"/>
              <w:right w:val="single" w:sz="4" w:space="0" w:color="auto"/>
            </w:tcBorders>
            <w:noWrap/>
            <w:vAlign w:val="center"/>
            <w:hideMark/>
          </w:tcPr>
          <w:p w14:paraId="2955D44A"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hiện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tốt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thì</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trừ</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như</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sau</w:t>
            </w:r>
            <w:proofErr w:type="spellEnd"/>
            <w:r w:rsidRPr="00267362">
              <w:rPr>
                <w:rFonts w:asciiTheme="majorHAnsi" w:hAnsiTheme="majorHAnsi" w:cstheme="majorHAnsi"/>
                <w:color w:val="000000"/>
                <w:sz w:val="26"/>
                <w:szCs w:val="26"/>
              </w:rPr>
              <w:t>:</w:t>
            </w:r>
          </w:p>
        </w:tc>
        <w:tc>
          <w:tcPr>
            <w:tcW w:w="992" w:type="dxa"/>
            <w:tcBorders>
              <w:top w:val="nil"/>
              <w:left w:val="nil"/>
              <w:bottom w:val="single" w:sz="4" w:space="0" w:color="auto"/>
              <w:right w:val="single" w:sz="4" w:space="0" w:color="auto"/>
            </w:tcBorders>
            <w:noWrap/>
            <w:vAlign w:val="center"/>
            <w:hideMark/>
          </w:tcPr>
          <w:p w14:paraId="5CBDDEB1"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7B1514E6"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72CFAB45"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23EA6FAD"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4D339258" w14:textId="77777777" w:rsidTr="000D184C">
        <w:trPr>
          <w:gridAfter w:val="1"/>
          <w:wAfter w:w="27" w:type="dxa"/>
          <w:trHeight w:val="360"/>
        </w:trPr>
        <w:tc>
          <w:tcPr>
            <w:tcW w:w="567" w:type="dxa"/>
            <w:vMerge/>
            <w:tcBorders>
              <w:left w:val="single" w:sz="4" w:space="0" w:color="auto"/>
              <w:right w:val="nil"/>
            </w:tcBorders>
            <w:noWrap/>
            <w:vAlign w:val="center"/>
            <w:hideMark/>
          </w:tcPr>
          <w:p w14:paraId="5085D38B"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nil"/>
              <w:left w:val="single" w:sz="4" w:space="0" w:color="auto"/>
              <w:bottom w:val="single" w:sz="4" w:space="0" w:color="auto"/>
              <w:right w:val="single" w:sz="4" w:space="0" w:color="auto"/>
            </w:tcBorders>
            <w:noWrap/>
            <w:vAlign w:val="center"/>
            <w:hideMark/>
          </w:tcPr>
          <w:p w14:paraId="39114B25"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4.1. </w:t>
            </w:r>
            <w:proofErr w:type="spellStart"/>
            <w:r w:rsidRPr="00267362">
              <w:rPr>
                <w:rFonts w:asciiTheme="majorHAnsi" w:hAnsiTheme="majorHAnsi" w:cstheme="majorHAnsi"/>
                <w:color w:val="000000"/>
                <w:sz w:val="26"/>
                <w:szCs w:val="26"/>
              </w:rPr>
              <w:t>Không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đến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trước</w:t>
            </w:r>
            <w:proofErr w:type="spellEnd"/>
            <w:r w:rsidRPr="00267362">
              <w:rPr>
                <w:rFonts w:asciiTheme="majorHAnsi" w:hAnsiTheme="majorHAnsi" w:cstheme="majorHAnsi"/>
                <w:color w:val="000000"/>
                <w:sz w:val="26"/>
                <w:szCs w:val="26"/>
              </w:rPr>
              <w:t xml:space="preserve"> 15 </w:t>
            </w:r>
            <w:proofErr w:type="spellStart"/>
            <w:r w:rsidRPr="00267362">
              <w:rPr>
                <w:rFonts w:asciiTheme="majorHAnsi" w:hAnsiTheme="majorHAnsi" w:cstheme="majorHAnsi"/>
                <w:color w:val="000000"/>
                <w:sz w:val="26"/>
                <w:szCs w:val="26"/>
              </w:rPr>
              <w:t>phút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bắt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đầu</w:t>
            </w:r>
            <w:proofErr w:type="spellEnd"/>
            <w:r w:rsidRPr="00267362">
              <w:rPr>
                <w:rFonts w:asciiTheme="majorHAnsi" w:hAnsiTheme="majorHAnsi" w:cstheme="majorHAnsi"/>
                <w:color w:val="000000"/>
                <w:sz w:val="26"/>
                <w:szCs w:val="26"/>
              </w:rPr>
              <w:t xml:space="preserve"> ca </w:t>
            </w:r>
            <w:proofErr w:type="spellStart"/>
            <w:r w:rsidRPr="00267362">
              <w:rPr>
                <w:rFonts w:asciiTheme="majorHAnsi" w:hAnsiTheme="majorHAnsi" w:cstheme="majorHAnsi"/>
                <w:color w:val="000000"/>
                <w:sz w:val="26"/>
                <w:szCs w:val="26"/>
              </w:rPr>
              <w:t>làm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việc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để</w:t>
            </w:r>
            <w:proofErr w:type="spellEnd"/>
            <w:r w:rsidRPr="00267362">
              <w:rPr>
                <w:rFonts w:asciiTheme="majorHAnsi" w:hAnsiTheme="majorHAnsi" w:cstheme="majorHAnsi"/>
                <w:color w:val="000000"/>
                <w:sz w:val="26"/>
                <w:szCs w:val="26"/>
              </w:rPr>
              <w:t xml:space="preserve"> ban </w:t>
            </w:r>
            <w:proofErr w:type="spellStart"/>
            <w:r w:rsidRPr="00267362">
              <w:rPr>
                <w:rFonts w:asciiTheme="majorHAnsi" w:hAnsiTheme="majorHAnsi" w:cstheme="majorHAnsi"/>
                <w:color w:val="000000"/>
                <w:sz w:val="26"/>
                <w:szCs w:val="26"/>
              </w:rPr>
              <w:t>giao</w:t>
            </w:r>
            <w:proofErr w:type="spellEnd"/>
            <w:r w:rsidRPr="00267362">
              <w:rPr>
                <w:rFonts w:asciiTheme="majorHAnsi" w:hAnsiTheme="majorHAnsi" w:cstheme="majorHAnsi"/>
                <w:color w:val="000000"/>
                <w:sz w:val="26"/>
                <w:szCs w:val="26"/>
              </w:rPr>
              <w:t xml:space="preserve"> ca </w:t>
            </w:r>
            <w:proofErr w:type="spellStart"/>
            <w:r w:rsidRPr="00267362">
              <w:rPr>
                <w:rFonts w:asciiTheme="majorHAnsi" w:hAnsiTheme="majorHAnsi" w:cstheme="majorHAnsi"/>
                <w:color w:val="000000"/>
                <w:sz w:val="26"/>
                <w:szCs w:val="26"/>
              </w:rPr>
              <w:t>khi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bắt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đầu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giờ</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làm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việc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trừ</w:t>
            </w:r>
            <w:proofErr w:type="spellEnd"/>
            <w:r w:rsidRPr="00267362">
              <w:rPr>
                <w:rFonts w:asciiTheme="majorHAnsi" w:hAnsiTheme="majorHAnsi" w:cstheme="majorHAnsi"/>
                <w:color w:val="000000"/>
                <w:sz w:val="26"/>
                <w:szCs w:val="26"/>
              </w:rPr>
              <w:t xml:space="preserve"> 01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w:t>
            </w:r>
            <w:proofErr w:type="spellStart"/>
            <w:r w:rsidRPr="00267362">
              <w:rPr>
                <w:rFonts w:asciiTheme="majorHAnsi" w:hAnsiTheme="majorHAnsi" w:cstheme="majorHAnsi"/>
                <w:color w:val="000000"/>
                <w:sz w:val="26"/>
                <w:szCs w:val="26"/>
              </w:rPr>
              <w:t>lần</w:t>
            </w:r>
            <w:proofErr w:type="spellEnd"/>
            <w:r w:rsidRPr="00267362">
              <w:rPr>
                <w:rFonts w:asciiTheme="majorHAnsi" w:hAnsiTheme="majorHAnsi" w:cstheme="majorHAnsi"/>
                <w:color w:val="000000"/>
                <w:sz w:val="26"/>
                <w:szCs w:val="26"/>
              </w:rPr>
              <w:t xml:space="preserve"> vi </w:t>
            </w:r>
            <w:proofErr w:type="spellStart"/>
            <w:r w:rsidRPr="00267362">
              <w:rPr>
                <w:rFonts w:asciiTheme="majorHAnsi" w:hAnsiTheme="majorHAnsi" w:cstheme="majorHAnsi"/>
                <w:color w:val="000000"/>
                <w:sz w:val="26"/>
                <w:szCs w:val="26"/>
              </w:rPr>
              <w:t>phạm</w:t>
            </w:r>
            <w:proofErr w:type="spellEnd"/>
            <w:r w:rsidRPr="00267362">
              <w:rPr>
                <w:rFonts w:asciiTheme="majorHAnsi" w:hAnsiTheme="majorHAnsi" w:cstheme="majorHAnsi"/>
                <w:color w:val="000000"/>
                <w:sz w:val="26"/>
                <w:szCs w:val="26"/>
              </w:rPr>
              <w:t>;</w:t>
            </w:r>
          </w:p>
        </w:tc>
        <w:tc>
          <w:tcPr>
            <w:tcW w:w="992" w:type="dxa"/>
            <w:tcBorders>
              <w:top w:val="nil"/>
              <w:left w:val="nil"/>
              <w:bottom w:val="single" w:sz="4" w:space="0" w:color="auto"/>
              <w:right w:val="single" w:sz="4" w:space="0" w:color="auto"/>
            </w:tcBorders>
            <w:noWrap/>
            <w:vAlign w:val="center"/>
            <w:hideMark/>
          </w:tcPr>
          <w:p w14:paraId="677CA780"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3432CA45"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1B867AB5"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111E29BB"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70FF2299" w14:textId="77777777" w:rsidTr="000D184C">
        <w:trPr>
          <w:gridAfter w:val="1"/>
          <w:wAfter w:w="27" w:type="dxa"/>
          <w:trHeight w:val="360"/>
        </w:trPr>
        <w:tc>
          <w:tcPr>
            <w:tcW w:w="567" w:type="dxa"/>
            <w:vMerge/>
            <w:tcBorders>
              <w:left w:val="single" w:sz="4" w:space="0" w:color="auto"/>
              <w:right w:val="nil"/>
            </w:tcBorders>
            <w:noWrap/>
            <w:vAlign w:val="center"/>
            <w:hideMark/>
          </w:tcPr>
          <w:p w14:paraId="4E8228A3"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nil"/>
              <w:left w:val="single" w:sz="4" w:space="0" w:color="auto"/>
              <w:bottom w:val="single" w:sz="4" w:space="0" w:color="auto"/>
              <w:right w:val="single" w:sz="4" w:space="0" w:color="auto"/>
            </w:tcBorders>
            <w:noWrap/>
            <w:vAlign w:val="center"/>
            <w:hideMark/>
          </w:tcPr>
          <w:p w14:paraId="725DD9EA"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4.2. </w:t>
            </w:r>
            <w:proofErr w:type="spellStart"/>
            <w:r w:rsidRPr="00267362">
              <w:rPr>
                <w:rFonts w:asciiTheme="majorHAnsi" w:hAnsiTheme="majorHAnsi" w:cstheme="majorHAnsi"/>
                <w:color w:val="000000"/>
                <w:sz w:val="26"/>
                <w:szCs w:val="26"/>
              </w:rPr>
              <w:t>Không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về</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sớm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hơn</w:t>
            </w:r>
            <w:proofErr w:type="spellEnd"/>
            <w:r w:rsidRPr="00267362">
              <w:rPr>
                <w:rFonts w:asciiTheme="majorHAnsi" w:hAnsiTheme="majorHAnsi" w:cstheme="majorHAnsi"/>
                <w:color w:val="000000"/>
                <w:sz w:val="26"/>
                <w:szCs w:val="26"/>
              </w:rPr>
              <w:t xml:space="preserve"> 15 </w:t>
            </w:r>
            <w:proofErr w:type="spellStart"/>
            <w:r w:rsidRPr="00267362">
              <w:rPr>
                <w:rFonts w:asciiTheme="majorHAnsi" w:hAnsiTheme="majorHAnsi" w:cstheme="majorHAnsi"/>
                <w:color w:val="000000"/>
                <w:sz w:val="26"/>
                <w:szCs w:val="26"/>
              </w:rPr>
              <w:t>phút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sau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kết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thúc</w:t>
            </w:r>
            <w:proofErr w:type="spellEnd"/>
            <w:r w:rsidRPr="00267362">
              <w:rPr>
                <w:rFonts w:asciiTheme="majorHAnsi" w:hAnsiTheme="majorHAnsi" w:cstheme="majorHAnsi"/>
                <w:color w:val="000000"/>
                <w:sz w:val="26"/>
                <w:szCs w:val="26"/>
              </w:rPr>
              <w:t xml:space="preserve"> ca </w:t>
            </w:r>
            <w:proofErr w:type="spellStart"/>
            <w:r w:rsidRPr="00267362">
              <w:rPr>
                <w:rFonts w:asciiTheme="majorHAnsi" w:hAnsiTheme="majorHAnsi" w:cstheme="majorHAnsi"/>
                <w:color w:val="000000"/>
                <w:sz w:val="26"/>
                <w:szCs w:val="26"/>
              </w:rPr>
              <w:t>làm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việc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Trừ</w:t>
            </w:r>
            <w:proofErr w:type="spellEnd"/>
            <w:r w:rsidRPr="00267362">
              <w:rPr>
                <w:rFonts w:asciiTheme="majorHAnsi" w:hAnsiTheme="majorHAnsi" w:cstheme="majorHAnsi"/>
                <w:color w:val="000000"/>
                <w:sz w:val="26"/>
                <w:szCs w:val="26"/>
              </w:rPr>
              <w:t xml:space="preserve"> 01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w:t>
            </w:r>
            <w:proofErr w:type="spellStart"/>
            <w:r w:rsidRPr="00267362">
              <w:rPr>
                <w:rFonts w:asciiTheme="majorHAnsi" w:hAnsiTheme="majorHAnsi" w:cstheme="majorHAnsi"/>
                <w:color w:val="000000"/>
                <w:sz w:val="26"/>
                <w:szCs w:val="26"/>
              </w:rPr>
              <w:t>lần</w:t>
            </w:r>
            <w:proofErr w:type="spellEnd"/>
            <w:r w:rsidRPr="00267362">
              <w:rPr>
                <w:rFonts w:asciiTheme="majorHAnsi" w:hAnsiTheme="majorHAnsi" w:cstheme="majorHAnsi"/>
                <w:color w:val="000000"/>
                <w:sz w:val="26"/>
                <w:szCs w:val="26"/>
              </w:rPr>
              <w:t xml:space="preserve"> vi </w:t>
            </w:r>
            <w:proofErr w:type="spellStart"/>
            <w:r w:rsidRPr="00267362">
              <w:rPr>
                <w:rFonts w:asciiTheme="majorHAnsi" w:hAnsiTheme="majorHAnsi" w:cstheme="majorHAnsi"/>
                <w:color w:val="000000"/>
                <w:sz w:val="26"/>
                <w:szCs w:val="26"/>
              </w:rPr>
              <w:t>phạm</w:t>
            </w:r>
            <w:proofErr w:type="spellEnd"/>
            <w:r w:rsidRPr="00267362">
              <w:rPr>
                <w:rFonts w:asciiTheme="majorHAnsi" w:hAnsiTheme="majorHAnsi" w:cstheme="majorHAnsi"/>
                <w:color w:val="000000"/>
                <w:sz w:val="26"/>
                <w:szCs w:val="26"/>
              </w:rPr>
              <w:t>;</w:t>
            </w:r>
          </w:p>
        </w:tc>
        <w:tc>
          <w:tcPr>
            <w:tcW w:w="992" w:type="dxa"/>
            <w:tcBorders>
              <w:top w:val="nil"/>
              <w:left w:val="nil"/>
              <w:bottom w:val="single" w:sz="4" w:space="0" w:color="auto"/>
              <w:right w:val="single" w:sz="4" w:space="0" w:color="auto"/>
            </w:tcBorders>
            <w:noWrap/>
            <w:vAlign w:val="center"/>
            <w:hideMark/>
          </w:tcPr>
          <w:p w14:paraId="157DEB02"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1AAD6F17"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0A8B8426"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25596186"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3F301544" w14:textId="77777777" w:rsidTr="000D184C">
        <w:trPr>
          <w:gridAfter w:val="1"/>
          <w:wAfter w:w="27" w:type="dxa"/>
          <w:trHeight w:val="720"/>
        </w:trPr>
        <w:tc>
          <w:tcPr>
            <w:tcW w:w="567" w:type="dxa"/>
            <w:vMerge/>
            <w:tcBorders>
              <w:left w:val="single" w:sz="4" w:space="0" w:color="auto"/>
              <w:bottom w:val="single" w:sz="4" w:space="0" w:color="auto"/>
              <w:right w:val="single" w:sz="4" w:space="0" w:color="auto"/>
            </w:tcBorders>
            <w:noWrap/>
            <w:vAlign w:val="center"/>
            <w:hideMark/>
          </w:tcPr>
          <w:p w14:paraId="06DF4E62"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nil"/>
              <w:left w:val="nil"/>
              <w:bottom w:val="single" w:sz="4" w:space="0" w:color="auto"/>
              <w:right w:val="single" w:sz="4" w:space="0" w:color="auto"/>
            </w:tcBorders>
            <w:vAlign w:val="center"/>
            <w:hideMark/>
          </w:tcPr>
          <w:p w14:paraId="3FCEB063"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4.3. </w:t>
            </w:r>
            <w:proofErr w:type="spellStart"/>
            <w:r w:rsidRPr="00267362">
              <w:rPr>
                <w:rFonts w:asciiTheme="majorHAnsi" w:hAnsiTheme="majorHAnsi" w:cstheme="majorHAnsi"/>
                <w:color w:val="000000"/>
                <w:sz w:val="26"/>
                <w:szCs w:val="26"/>
              </w:rPr>
              <w:t>Bỏ</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kể</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cả</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đến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hoặc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đến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nhưng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sau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bỏ</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vị</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trí</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proofErr w:type="gramStart"/>
            <w:r w:rsidRPr="00267362">
              <w:rPr>
                <w:rFonts w:asciiTheme="majorHAnsi" w:hAnsiTheme="majorHAnsi" w:cstheme="majorHAnsi"/>
                <w:color w:val="000000"/>
                <w:sz w:val="26"/>
                <w:szCs w:val="26"/>
              </w:rPr>
              <w:t>) :</w:t>
            </w:r>
            <w:proofErr w:type="gram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Trừ</w:t>
            </w:r>
            <w:proofErr w:type="spellEnd"/>
            <w:r w:rsidRPr="00267362">
              <w:rPr>
                <w:rFonts w:asciiTheme="majorHAnsi" w:hAnsiTheme="majorHAnsi" w:cstheme="majorHAnsi"/>
                <w:color w:val="000000"/>
                <w:sz w:val="26"/>
                <w:szCs w:val="26"/>
              </w:rPr>
              <w:t xml:space="preserve"> 05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w:t>
            </w:r>
            <w:proofErr w:type="spellStart"/>
            <w:r w:rsidRPr="00267362">
              <w:rPr>
                <w:rFonts w:asciiTheme="majorHAnsi" w:hAnsiTheme="majorHAnsi" w:cstheme="majorHAnsi"/>
                <w:color w:val="000000"/>
                <w:sz w:val="26"/>
                <w:szCs w:val="26"/>
              </w:rPr>
              <w:t>lần</w:t>
            </w:r>
            <w:proofErr w:type="spellEnd"/>
            <w:r w:rsidRPr="00267362">
              <w:rPr>
                <w:rFonts w:asciiTheme="majorHAnsi" w:hAnsiTheme="majorHAnsi" w:cstheme="majorHAnsi"/>
                <w:color w:val="000000"/>
                <w:sz w:val="26"/>
                <w:szCs w:val="26"/>
              </w:rPr>
              <w:t xml:space="preserve"> vi </w:t>
            </w:r>
            <w:proofErr w:type="spellStart"/>
            <w:r w:rsidRPr="00267362">
              <w:rPr>
                <w:rFonts w:asciiTheme="majorHAnsi" w:hAnsiTheme="majorHAnsi" w:cstheme="majorHAnsi"/>
                <w:color w:val="000000"/>
                <w:sz w:val="26"/>
                <w:szCs w:val="26"/>
              </w:rPr>
              <w:t>phạm</w:t>
            </w:r>
            <w:proofErr w:type="spellEnd"/>
            <w:r w:rsidRPr="00267362">
              <w:rPr>
                <w:rFonts w:asciiTheme="majorHAnsi" w:hAnsiTheme="majorHAnsi" w:cstheme="majorHAnsi"/>
                <w:color w:val="000000"/>
                <w:sz w:val="26"/>
                <w:szCs w:val="26"/>
              </w:rPr>
              <w:t>.</w:t>
            </w:r>
          </w:p>
        </w:tc>
        <w:tc>
          <w:tcPr>
            <w:tcW w:w="992" w:type="dxa"/>
            <w:tcBorders>
              <w:top w:val="nil"/>
              <w:left w:val="nil"/>
              <w:bottom w:val="single" w:sz="4" w:space="0" w:color="auto"/>
              <w:right w:val="single" w:sz="4" w:space="0" w:color="auto"/>
            </w:tcBorders>
            <w:noWrap/>
            <w:vAlign w:val="center"/>
            <w:hideMark/>
          </w:tcPr>
          <w:p w14:paraId="775194F0"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0FCBA643"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12B6218C"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7031BD17"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1DC7C50A" w14:textId="77777777" w:rsidTr="000D184C">
        <w:trPr>
          <w:gridAfter w:val="1"/>
          <w:wAfter w:w="27" w:type="dxa"/>
          <w:trHeight w:val="348"/>
        </w:trPr>
        <w:tc>
          <w:tcPr>
            <w:tcW w:w="567" w:type="dxa"/>
            <w:vMerge w:val="restart"/>
            <w:tcBorders>
              <w:top w:val="nil"/>
              <w:left w:val="single" w:sz="4" w:space="0" w:color="auto"/>
              <w:right w:val="nil"/>
            </w:tcBorders>
            <w:noWrap/>
            <w:vAlign w:val="center"/>
            <w:hideMark/>
          </w:tcPr>
          <w:p w14:paraId="32AC998F" w14:textId="77777777" w:rsidR="005D401C" w:rsidRPr="00267362" w:rsidRDefault="005D401C" w:rsidP="000D184C">
            <w:pPr>
              <w:jc w:val="center"/>
              <w:rPr>
                <w:rFonts w:asciiTheme="majorHAnsi" w:hAnsiTheme="majorHAnsi" w:cstheme="majorHAnsi"/>
                <w:b/>
                <w:bCs/>
                <w:color w:val="000000"/>
                <w:sz w:val="26"/>
                <w:szCs w:val="26"/>
              </w:rPr>
            </w:pPr>
          </w:p>
          <w:p w14:paraId="228BE435" w14:textId="77777777" w:rsidR="005D401C" w:rsidRPr="00267362" w:rsidRDefault="005D401C" w:rsidP="000D184C">
            <w:pPr>
              <w:jc w:val="center"/>
              <w:rPr>
                <w:rFonts w:asciiTheme="majorHAnsi" w:hAnsiTheme="majorHAnsi" w:cstheme="majorHAnsi"/>
                <w:b/>
                <w:bCs/>
                <w:color w:val="000000"/>
                <w:sz w:val="26"/>
                <w:szCs w:val="26"/>
              </w:rPr>
            </w:pPr>
          </w:p>
          <w:p w14:paraId="6BBE9640"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5</w:t>
            </w:r>
          </w:p>
          <w:p w14:paraId="0996FCA8"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p w14:paraId="00675FA0"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p w14:paraId="18CC1F25"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p w14:paraId="69D393C0"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p w14:paraId="74D815A1"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p w14:paraId="20C2AE96"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color w:val="000000"/>
                <w:sz w:val="26"/>
                <w:szCs w:val="26"/>
              </w:rPr>
              <w:lastRenderedPageBreak/>
              <w:t> </w:t>
            </w:r>
          </w:p>
        </w:tc>
        <w:tc>
          <w:tcPr>
            <w:tcW w:w="6096" w:type="dxa"/>
            <w:tcBorders>
              <w:top w:val="nil"/>
              <w:left w:val="single" w:sz="4" w:space="0" w:color="auto"/>
              <w:bottom w:val="nil"/>
              <w:right w:val="single" w:sz="4" w:space="0" w:color="auto"/>
            </w:tcBorders>
            <w:noWrap/>
            <w:vAlign w:val="center"/>
            <w:hideMark/>
          </w:tcPr>
          <w:p w14:paraId="67B075F3" w14:textId="77777777" w:rsidR="005D401C" w:rsidRPr="00267362" w:rsidRDefault="005D401C" w:rsidP="000D184C">
            <w:pPr>
              <w:rPr>
                <w:rFonts w:asciiTheme="majorHAnsi" w:hAnsiTheme="majorHAnsi" w:cstheme="majorHAnsi"/>
                <w:b/>
                <w:bCs/>
                <w:color w:val="000000"/>
                <w:sz w:val="26"/>
                <w:szCs w:val="26"/>
              </w:rPr>
            </w:pPr>
            <w:proofErr w:type="spellStart"/>
            <w:r w:rsidRPr="00267362">
              <w:rPr>
                <w:rFonts w:asciiTheme="majorHAnsi" w:hAnsiTheme="majorHAnsi" w:cstheme="majorHAnsi"/>
                <w:b/>
                <w:bCs/>
                <w:color w:val="000000"/>
                <w:sz w:val="26"/>
                <w:szCs w:val="26"/>
              </w:rPr>
              <w:lastRenderedPageBreak/>
              <w:t>Chất</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lượng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trực</w:t>
            </w:r>
            <w:proofErr w:type="spellEnd"/>
            <w:r w:rsidRPr="00267362">
              <w:rPr>
                <w:rFonts w:asciiTheme="majorHAnsi" w:hAnsiTheme="majorHAnsi" w:cstheme="majorHAnsi"/>
                <w:b/>
                <w:bCs/>
                <w:color w:val="000000"/>
                <w:sz w:val="26"/>
                <w:szCs w:val="26"/>
              </w:rPr>
              <w:t>:</w:t>
            </w:r>
          </w:p>
        </w:tc>
        <w:tc>
          <w:tcPr>
            <w:tcW w:w="992" w:type="dxa"/>
            <w:tcBorders>
              <w:top w:val="nil"/>
              <w:left w:val="nil"/>
              <w:bottom w:val="nil"/>
              <w:right w:val="single" w:sz="4" w:space="0" w:color="auto"/>
            </w:tcBorders>
            <w:noWrap/>
            <w:vAlign w:val="center"/>
            <w:hideMark/>
          </w:tcPr>
          <w:p w14:paraId="77A9D3B9"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45</w:t>
            </w:r>
          </w:p>
        </w:tc>
        <w:tc>
          <w:tcPr>
            <w:tcW w:w="993" w:type="dxa"/>
            <w:tcBorders>
              <w:top w:val="nil"/>
              <w:left w:val="nil"/>
              <w:bottom w:val="nil"/>
              <w:right w:val="single" w:sz="4" w:space="0" w:color="auto"/>
            </w:tcBorders>
            <w:noWrap/>
            <w:vAlign w:val="center"/>
            <w:hideMark/>
          </w:tcPr>
          <w:p w14:paraId="492C685A"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47AC202F" w14:textId="77777777" w:rsidR="005D401C" w:rsidRPr="00267362" w:rsidRDefault="005D401C" w:rsidP="000D184C">
            <w:pPr>
              <w:jc w:val="right"/>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45</w:t>
            </w:r>
          </w:p>
        </w:tc>
        <w:tc>
          <w:tcPr>
            <w:tcW w:w="9488" w:type="dxa"/>
            <w:gridSpan w:val="2"/>
            <w:noWrap/>
            <w:vAlign w:val="center"/>
            <w:hideMark/>
          </w:tcPr>
          <w:p w14:paraId="315B7C99"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2BD12808" w14:textId="77777777" w:rsidTr="000D184C">
        <w:trPr>
          <w:gridAfter w:val="1"/>
          <w:wAfter w:w="27" w:type="dxa"/>
          <w:trHeight w:val="360"/>
        </w:trPr>
        <w:tc>
          <w:tcPr>
            <w:tcW w:w="567" w:type="dxa"/>
            <w:vMerge/>
            <w:tcBorders>
              <w:left w:val="single" w:sz="4" w:space="0" w:color="auto"/>
              <w:right w:val="nil"/>
            </w:tcBorders>
            <w:noWrap/>
            <w:vAlign w:val="center"/>
            <w:hideMark/>
          </w:tcPr>
          <w:p w14:paraId="13DEC0BD"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single" w:sz="4" w:space="0" w:color="auto"/>
              <w:left w:val="single" w:sz="4" w:space="0" w:color="auto"/>
              <w:bottom w:val="single" w:sz="4" w:space="0" w:color="auto"/>
              <w:right w:val="single" w:sz="4" w:space="0" w:color="auto"/>
            </w:tcBorders>
            <w:noWrap/>
            <w:vAlign w:val="center"/>
            <w:hideMark/>
          </w:tcPr>
          <w:p w14:paraId="6394DDA9"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Đảm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bảo</w:t>
            </w:r>
            <w:proofErr w:type="spellEnd"/>
            <w:r w:rsidRPr="00267362">
              <w:rPr>
                <w:rFonts w:asciiTheme="majorHAnsi" w:hAnsiTheme="majorHAnsi" w:cstheme="majorHAnsi"/>
                <w:color w:val="000000"/>
                <w:sz w:val="26"/>
                <w:szCs w:val="26"/>
              </w:rPr>
              <w:t xml:space="preserve"> an </w:t>
            </w:r>
            <w:proofErr w:type="spellStart"/>
            <w:r w:rsidRPr="00267362">
              <w:rPr>
                <w:rFonts w:asciiTheme="majorHAnsi" w:hAnsiTheme="majorHAnsi" w:cstheme="majorHAnsi"/>
                <w:color w:val="000000"/>
                <w:sz w:val="26"/>
                <w:szCs w:val="26"/>
              </w:rPr>
              <w:t>toàn</w:t>
            </w:r>
            <w:proofErr w:type="spellEnd"/>
            <w:r w:rsidRPr="00267362">
              <w:rPr>
                <w:rFonts w:asciiTheme="majorHAnsi" w:hAnsiTheme="majorHAnsi" w:cstheme="majorHAnsi"/>
                <w:color w:val="000000"/>
                <w:sz w:val="26"/>
                <w:szCs w:val="26"/>
              </w:rPr>
              <w:t xml:space="preserve">: Đạt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 xml:space="preserve"> chuẩn</w:t>
            </w:r>
          </w:p>
        </w:tc>
        <w:tc>
          <w:tcPr>
            <w:tcW w:w="992" w:type="dxa"/>
            <w:tcBorders>
              <w:top w:val="single" w:sz="4" w:space="0" w:color="auto"/>
              <w:left w:val="nil"/>
              <w:bottom w:val="single" w:sz="4" w:space="0" w:color="auto"/>
              <w:right w:val="single" w:sz="4" w:space="0" w:color="auto"/>
            </w:tcBorders>
            <w:noWrap/>
            <w:vAlign w:val="center"/>
            <w:hideMark/>
          </w:tcPr>
          <w:p w14:paraId="610895C7"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single" w:sz="4" w:space="0" w:color="auto"/>
              <w:left w:val="nil"/>
              <w:bottom w:val="single" w:sz="4" w:space="0" w:color="auto"/>
              <w:right w:val="single" w:sz="4" w:space="0" w:color="auto"/>
            </w:tcBorders>
            <w:noWrap/>
            <w:vAlign w:val="center"/>
            <w:hideMark/>
          </w:tcPr>
          <w:p w14:paraId="2166D706"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0153D1F5"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07AA5024"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0AFC9B5C" w14:textId="77777777" w:rsidTr="000D184C">
        <w:trPr>
          <w:gridAfter w:val="1"/>
          <w:wAfter w:w="27" w:type="dxa"/>
          <w:trHeight w:val="360"/>
        </w:trPr>
        <w:tc>
          <w:tcPr>
            <w:tcW w:w="567" w:type="dxa"/>
            <w:vMerge/>
            <w:tcBorders>
              <w:left w:val="single" w:sz="4" w:space="0" w:color="auto"/>
              <w:right w:val="nil"/>
            </w:tcBorders>
            <w:noWrap/>
            <w:vAlign w:val="center"/>
            <w:hideMark/>
          </w:tcPr>
          <w:p w14:paraId="11F98DAB"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nil"/>
              <w:left w:val="single" w:sz="4" w:space="0" w:color="auto"/>
              <w:bottom w:val="single" w:sz="4" w:space="0" w:color="auto"/>
              <w:right w:val="single" w:sz="4" w:space="0" w:color="auto"/>
            </w:tcBorders>
            <w:noWrap/>
            <w:vAlign w:val="center"/>
            <w:hideMark/>
          </w:tcPr>
          <w:p w14:paraId="2DBC9148"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hiện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tốt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thì</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trừ</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như</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sau</w:t>
            </w:r>
            <w:proofErr w:type="spellEnd"/>
            <w:r w:rsidRPr="00267362">
              <w:rPr>
                <w:rFonts w:asciiTheme="majorHAnsi" w:hAnsiTheme="majorHAnsi" w:cstheme="majorHAnsi"/>
                <w:color w:val="000000"/>
                <w:sz w:val="26"/>
                <w:szCs w:val="26"/>
              </w:rPr>
              <w:t>:</w:t>
            </w:r>
          </w:p>
        </w:tc>
        <w:tc>
          <w:tcPr>
            <w:tcW w:w="992" w:type="dxa"/>
            <w:tcBorders>
              <w:top w:val="nil"/>
              <w:left w:val="nil"/>
              <w:bottom w:val="single" w:sz="4" w:space="0" w:color="auto"/>
              <w:right w:val="single" w:sz="4" w:space="0" w:color="auto"/>
            </w:tcBorders>
            <w:noWrap/>
            <w:vAlign w:val="center"/>
            <w:hideMark/>
          </w:tcPr>
          <w:p w14:paraId="361E432C"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4203C02B"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24F0173A"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29B7CB3D"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750D37B6" w14:textId="77777777" w:rsidTr="000D184C">
        <w:trPr>
          <w:gridAfter w:val="1"/>
          <w:wAfter w:w="27" w:type="dxa"/>
          <w:trHeight w:val="360"/>
        </w:trPr>
        <w:tc>
          <w:tcPr>
            <w:tcW w:w="567" w:type="dxa"/>
            <w:vMerge/>
            <w:tcBorders>
              <w:left w:val="single" w:sz="4" w:space="0" w:color="auto"/>
              <w:right w:val="nil"/>
            </w:tcBorders>
            <w:noWrap/>
            <w:vAlign w:val="center"/>
            <w:hideMark/>
          </w:tcPr>
          <w:p w14:paraId="17E0D4BE"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nil"/>
              <w:left w:val="single" w:sz="4" w:space="0" w:color="auto"/>
              <w:bottom w:val="single" w:sz="4" w:space="0" w:color="auto"/>
              <w:right w:val="single" w:sz="4" w:space="0" w:color="auto"/>
            </w:tcBorders>
            <w:noWrap/>
            <w:vAlign w:val="center"/>
            <w:hideMark/>
          </w:tcPr>
          <w:p w14:paraId="274E38F8"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5.1. </w:t>
            </w:r>
            <w:proofErr w:type="spellStart"/>
            <w:r w:rsidRPr="00267362">
              <w:rPr>
                <w:rFonts w:asciiTheme="majorHAnsi" w:hAnsiTheme="majorHAnsi" w:cstheme="majorHAnsi"/>
                <w:color w:val="000000"/>
                <w:sz w:val="26"/>
                <w:szCs w:val="26"/>
              </w:rPr>
              <w:t>Làm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việc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riêng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giờ</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Trừ</w:t>
            </w:r>
            <w:proofErr w:type="spellEnd"/>
            <w:r w:rsidRPr="00267362">
              <w:rPr>
                <w:rFonts w:asciiTheme="majorHAnsi" w:hAnsiTheme="majorHAnsi" w:cstheme="majorHAnsi"/>
                <w:color w:val="000000"/>
                <w:sz w:val="26"/>
                <w:szCs w:val="26"/>
              </w:rPr>
              <w:t xml:space="preserve"> 02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w:t>
            </w:r>
            <w:proofErr w:type="spellStart"/>
            <w:r w:rsidRPr="00267362">
              <w:rPr>
                <w:rFonts w:asciiTheme="majorHAnsi" w:hAnsiTheme="majorHAnsi" w:cstheme="majorHAnsi"/>
                <w:color w:val="000000"/>
                <w:sz w:val="26"/>
                <w:szCs w:val="26"/>
              </w:rPr>
              <w:t>lần</w:t>
            </w:r>
            <w:proofErr w:type="spellEnd"/>
            <w:r w:rsidRPr="00267362">
              <w:rPr>
                <w:rFonts w:asciiTheme="majorHAnsi" w:hAnsiTheme="majorHAnsi" w:cstheme="majorHAnsi"/>
                <w:color w:val="000000"/>
                <w:sz w:val="26"/>
                <w:szCs w:val="26"/>
              </w:rPr>
              <w:t xml:space="preserve"> vi </w:t>
            </w:r>
            <w:proofErr w:type="spellStart"/>
            <w:r w:rsidRPr="00267362">
              <w:rPr>
                <w:rFonts w:asciiTheme="majorHAnsi" w:hAnsiTheme="majorHAnsi" w:cstheme="majorHAnsi"/>
                <w:color w:val="000000"/>
                <w:sz w:val="26"/>
                <w:szCs w:val="26"/>
              </w:rPr>
              <w:t>phạm</w:t>
            </w:r>
            <w:proofErr w:type="spellEnd"/>
            <w:r w:rsidRPr="00267362">
              <w:rPr>
                <w:rFonts w:asciiTheme="majorHAnsi" w:hAnsiTheme="majorHAnsi" w:cstheme="majorHAnsi"/>
                <w:color w:val="000000"/>
                <w:sz w:val="26"/>
                <w:szCs w:val="26"/>
              </w:rPr>
              <w:t>.</w:t>
            </w:r>
          </w:p>
        </w:tc>
        <w:tc>
          <w:tcPr>
            <w:tcW w:w="992" w:type="dxa"/>
            <w:tcBorders>
              <w:top w:val="nil"/>
              <w:left w:val="nil"/>
              <w:bottom w:val="single" w:sz="4" w:space="0" w:color="auto"/>
              <w:right w:val="single" w:sz="4" w:space="0" w:color="auto"/>
            </w:tcBorders>
            <w:noWrap/>
            <w:vAlign w:val="center"/>
            <w:hideMark/>
          </w:tcPr>
          <w:p w14:paraId="7EEC418E"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489BDF05"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1EC7952A"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69B237A2"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59F5B32A" w14:textId="77777777" w:rsidTr="000D184C">
        <w:trPr>
          <w:gridAfter w:val="1"/>
          <w:wAfter w:w="27" w:type="dxa"/>
          <w:trHeight w:val="360"/>
        </w:trPr>
        <w:tc>
          <w:tcPr>
            <w:tcW w:w="567" w:type="dxa"/>
            <w:vMerge/>
            <w:tcBorders>
              <w:left w:val="single" w:sz="4" w:space="0" w:color="auto"/>
              <w:right w:val="nil"/>
            </w:tcBorders>
            <w:noWrap/>
            <w:vAlign w:val="center"/>
            <w:hideMark/>
          </w:tcPr>
          <w:p w14:paraId="171F369C"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nil"/>
              <w:left w:val="single" w:sz="4" w:space="0" w:color="auto"/>
              <w:bottom w:val="single" w:sz="4" w:space="0" w:color="auto"/>
              <w:right w:val="single" w:sz="4" w:space="0" w:color="auto"/>
            </w:tcBorders>
            <w:noWrap/>
            <w:vAlign w:val="center"/>
            <w:hideMark/>
          </w:tcPr>
          <w:p w14:paraId="237EAAF5"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5.2. </w:t>
            </w:r>
            <w:proofErr w:type="spellStart"/>
            <w:r w:rsidRPr="00267362">
              <w:rPr>
                <w:rFonts w:asciiTheme="majorHAnsi" w:hAnsiTheme="majorHAnsi" w:cstheme="majorHAnsi"/>
                <w:color w:val="000000"/>
                <w:sz w:val="26"/>
                <w:szCs w:val="26"/>
              </w:rPr>
              <w:t>Nằm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ngủ</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giờ</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Trừ</w:t>
            </w:r>
            <w:proofErr w:type="spellEnd"/>
            <w:r w:rsidRPr="00267362">
              <w:rPr>
                <w:rFonts w:asciiTheme="majorHAnsi" w:hAnsiTheme="majorHAnsi" w:cstheme="majorHAnsi"/>
                <w:color w:val="000000"/>
                <w:sz w:val="26"/>
                <w:szCs w:val="26"/>
              </w:rPr>
              <w:t xml:space="preserve"> 05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w:t>
            </w:r>
            <w:proofErr w:type="spellStart"/>
            <w:r w:rsidRPr="00267362">
              <w:rPr>
                <w:rFonts w:asciiTheme="majorHAnsi" w:hAnsiTheme="majorHAnsi" w:cstheme="majorHAnsi"/>
                <w:color w:val="000000"/>
                <w:sz w:val="26"/>
                <w:szCs w:val="26"/>
              </w:rPr>
              <w:t>lần</w:t>
            </w:r>
            <w:proofErr w:type="spellEnd"/>
            <w:r w:rsidRPr="00267362">
              <w:rPr>
                <w:rFonts w:asciiTheme="majorHAnsi" w:hAnsiTheme="majorHAnsi" w:cstheme="majorHAnsi"/>
                <w:color w:val="000000"/>
                <w:sz w:val="26"/>
                <w:szCs w:val="26"/>
              </w:rPr>
              <w:t xml:space="preserve"> vi </w:t>
            </w:r>
            <w:proofErr w:type="spellStart"/>
            <w:r w:rsidRPr="00267362">
              <w:rPr>
                <w:rFonts w:asciiTheme="majorHAnsi" w:hAnsiTheme="majorHAnsi" w:cstheme="majorHAnsi"/>
                <w:color w:val="000000"/>
                <w:sz w:val="26"/>
                <w:szCs w:val="26"/>
              </w:rPr>
              <w:t>phạm</w:t>
            </w:r>
            <w:proofErr w:type="spellEnd"/>
            <w:r w:rsidRPr="00267362">
              <w:rPr>
                <w:rFonts w:asciiTheme="majorHAnsi" w:hAnsiTheme="majorHAnsi" w:cstheme="majorHAnsi"/>
                <w:color w:val="000000"/>
                <w:sz w:val="26"/>
                <w:szCs w:val="26"/>
              </w:rPr>
              <w:t>.</w:t>
            </w:r>
          </w:p>
        </w:tc>
        <w:tc>
          <w:tcPr>
            <w:tcW w:w="992" w:type="dxa"/>
            <w:tcBorders>
              <w:top w:val="nil"/>
              <w:left w:val="nil"/>
              <w:bottom w:val="single" w:sz="4" w:space="0" w:color="auto"/>
              <w:right w:val="single" w:sz="4" w:space="0" w:color="auto"/>
            </w:tcBorders>
            <w:noWrap/>
            <w:vAlign w:val="center"/>
            <w:hideMark/>
          </w:tcPr>
          <w:p w14:paraId="4D7139E4"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0BC6C536"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638852E0"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7FE0464B"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58F7CE60" w14:textId="77777777" w:rsidTr="000D184C">
        <w:trPr>
          <w:gridAfter w:val="1"/>
          <w:wAfter w:w="27" w:type="dxa"/>
          <w:trHeight w:val="360"/>
        </w:trPr>
        <w:tc>
          <w:tcPr>
            <w:tcW w:w="567" w:type="dxa"/>
            <w:vMerge/>
            <w:tcBorders>
              <w:left w:val="single" w:sz="4" w:space="0" w:color="auto"/>
              <w:right w:val="single" w:sz="4" w:space="0" w:color="auto"/>
            </w:tcBorders>
            <w:noWrap/>
            <w:vAlign w:val="center"/>
            <w:hideMark/>
          </w:tcPr>
          <w:p w14:paraId="41E73F47"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nil"/>
              <w:left w:val="nil"/>
              <w:bottom w:val="single" w:sz="4" w:space="0" w:color="auto"/>
              <w:right w:val="single" w:sz="4" w:space="0" w:color="auto"/>
            </w:tcBorders>
            <w:noWrap/>
            <w:vAlign w:val="center"/>
            <w:hideMark/>
          </w:tcPr>
          <w:p w14:paraId="5F736BA5"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5.3. </w:t>
            </w:r>
            <w:proofErr w:type="spellStart"/>
            <w:r w:rsidRPr="00267362">
              <w:rPr>
                <w:rFonts w:asciiTheme="majorHAnsi" w:hAnsiTheme="majorHAnsi" w:cstheme="majorHAnsi"/>
                <w:color w:val="000000"/>
                <w:sz w:val="26"/>
                <w:szCs w:val="26"/>
              </w:rPr>
              <w:t>Đánh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bạc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trong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giờ</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Trừ</w:t>
            </w:r>
            <w:proofErr w:type="spellEnd"/>
            <w:r w:rsidRPr="00267362">
              <w:rPr>
                <w:rFonts w:asciiTheme="majorHAnsi" w:hAnsiTheme="majorHAnsi" w:cstheme="majorHAnsi"/>
                <w:color w:val="000000"/>
                <w:sz w:val="26"/>
                <w:szCs w:val="26"/>
              </w:rPr>
              <w:t xml:space="preserve"> 10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w:t>
            </w:r>
            <w:proofErr w:type="spellStart"/>
            <w:r w:rsidRPr="00267362">
              <w:rPr>
                <w:rFonts w:asciiTheme="majorHAnsi" w:hAnsiTheme="majorHAnsi" w:cstheme="majorHAnsi"/>
                <w:color w:val="000000"/>
                <w:sz w:val="26"/>
                <w:szCs w:val="26"/>
              </w:rPr>
              <w:t>lần</w:t>
            </w:r>
            <w:proofErr w:type="spellEnd"/>
            <w:r w:rsidRPr="00267362">
              <w:rPr>
                <w:rFonts w:asciiTheme="majorHAnsi" w:hAnsiTheme="majorHAnsi" w:cstheme="majorHAnsi"/>
                <w:color w:val="000000"/>
                <w:sz w:val="26"/>
                <w:szCs w:val="26"/>
              </w:rPr>
              <w:t xml:space="preserve"> vi </w:t>
            </w:r>
            <w:proofErr w:type="spellStart"/>
            <w:r w:rsidRPr="00267362">
              <w:rPr>
                <w:rFonts w:asciiTheme="majorHAnsi" w:hAnsiTheme="majorHAnsi" w:cstheme="majorHAnsi"/>
                <w:color w:val="000000"/>
                <w:sz w:val="26"/>
                <w:szCs w:val="26"/>
              </w:rPr>
              <w:t>phạm</w:t>
            </w:r>
            <w:proofErr w:type="spellEnd"/>
            <w:r w:rsidRPr="00267362">
              <w:rPr>
                <w:rFonts w:asciiTheme="majorHAnsi" w:hAnsiTheme="majorHAnsi" w:cstheme="majorHAnsi"/>
                <w:color w:val="000000"/>
                <w:sz w:val="26"/>
                <w:szCs w:val="26"/>
              </w:rPr>
              <w:t>.</w:t>
            </w:r>
          </w:p>
        </w:tc>
        <w:tc>
          <w:tcPr>
            <w:tcW w:w="992" w:type="dxa"/>
            <w:tcBorders>
              <w:top w:val="nil"/>
              <w:left w:val="nil"/>
              <w:bottom w:val="single" w:sz="4" w:space="0" w:color="auto"/>
              <w:right w:val="single" w:sz="4" w:space="0" w:color="auto"/>
            </w:tcBorders>
            <w:noWrap/>
            <w:vAlign w:val="center"/>
            <w:hideMark/>
          </w:tcPr>
          <w:p w14:paraId="69F58583"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0B0FD400"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7944BC91"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5D030C32"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268490A4" w14:textId="77777777" w:rsidTr="000D184C">
        <w:trPr>
          <w:gridAfter w:val="1"/>
          <w:wAfter w:w="27" w:type="dxa"/>
          <w:trHeight w:val="360"/>
        </w:trPr>
        <w:tc>
          <w:tcPr>
            <w:tcW w:w="567" w:type="dxa"/>
            <w:vMerge/>
            <w:tcBorders>
              <w:left w:val="single" w:sz="4" w:space="0" w:color="auto"/>
              <w:bottom w:val="nil"/>
              <w:right w:val="nil"/>
            </w:tcBorders>
            <w:noWrap/>
            <w:vAlign w:val="center"/>
            <w:hideMark/>
          </w:tcPr>
          <w:p w14:paraId="35B52E83"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nil"/>
              <w:left w:val="single" w:sz="4" w:space="0" w:color="auto"/>
              <w:bottom w:val="single" w:sz="4" w:space="0" w:color="auto"/>
              <w:right w:val="single" w:sz="4" w:space="0" w:color="auto"/>
            </w:tcBorders>
            <w:vAlign w:val="center"/>
            <w:hideMark/>
          </w:tcPr>
          <w:p w14:paraId="02C6382D"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5.4. </w:t>
            </w:r>
            <w:proofErr w:type="spellStart"/>
            <w:r w:rsidRPr="00267362">
              <w:rPr>
                <w:rFonts w:asciiTheme="majorHAnsi" w:hAnsiTheme="majorHAnsi" w:cstheme="majorHAnsi"/>
                <w:color w:val="000000"/>
                <w:sz w:val="26"/>
                <w:szCs w:val="26"/>
              </w:rPr>
              <w:t>Cơ</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quan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bị</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kẻ</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xấu</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đột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nhập</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Trừ</w:t>
            </w:r>
            <w:proofErr w:type="spellEnd"/>
            <w:r w:rsidRPr="00267362">
              <w:rPr>
                <w:rFonts w:asciiTheme="majorHAnsi" w:hAnsiTheme="majorHAnsi" w:cstheme="majorHAnsi"/>
                <w:color w:val="000000"/>
                <w:sz w:val="26"/>
                <w:szCs w:val="26"/>
              </w:rPr>
              <w:t xml:space="preserve"> 10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w:t>
            </w:r>
            <w:proofErr w:type="spellStart"/>
            <w:r w:rsidRPr="00267362">
              <w:rPr>
                <w:rFonts w:asciiTheme="majorHAnsi" w:hAnsiTheme="majorHAnsi" w:cstheme="majorHAnsi"/>
                <w:color w:val="000000"/>
                <w:sz w:val="26"/>
                <w:szCs w:val="26"/>
              </w:rPr>
              <w:t>vụ</w:t>
            </w:r>
            <w:proofErr w:type="spellEnd"/>
          </w:p>
        </w:tc>
        <w:tc>
          <w:tcPr>
            <w:tcW w:w="992" w:type="dxa"/>
            <w:tcBorders>
              <w:top w:val="nil"/>
              <w:left w:val="nil"/>
              <w:bottom w:val="single" w:sz="4" w:space="0" w:color="auto"/>
              <w:right w:val="single" w:sz="4" w:space="0" w:color="auto"/>
            </w:tcBorders>
            <w:noWrap/>
            <w:vAlign w:val="center"/>
            <w:hideMark/>
          </w:tcPr>
          <w:p w14:paraId="0965CEFF"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21C2CC68"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49286BFE"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2EC3BF09"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0FADB231" w14:textId="77777777" w:rsidTr="000D184C">
        <w:trPr>
          <w:gridAfter w:val="1"/>
          <w:wAfter w:w="27" w:type="dxa"/>
          <w:trHeight w:val="360"/>
        </w:trPr>
        <w:tc>
          <w:tcPr>
            <w:tcW w:w="567" w:type="dxa"/>
            <w:tcBorders>
              <w:top w:val="single" w:sz="4" w:space="0" w:color="auto"/>
              <w:left w:val="single" w:sz="4" w:space="0" w:color="auto"/>
              <w:bottom w:val="single" w:sz="4" w:space="0" w:color="auto"/>
              <w:right w:val="nil"/>
            </w:tcBorders>
            <w:noWrap/>
            <w:vAlign w:val="center"/>
            <w:hideMark/>
          </w:tcPr>
          <w:p w14:paraId="46ADAB49"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6096" w:type="dxa"/>
            <w:tcBorders>
              <w:top w:val="nil"/>
              <w:left w:val="single" w:sz="4" w:space="0" w:color="auto"/>
              <w:bottom w:val="single" w:sz="4" w:space="0" w:color="auto"/>
              <w:right w:val="single" w:sz="4" w:space="0" w:color="auto"/>
            </w:tcBorders>
            <w:noWrap/>
            <w:vAlign w:val="center"/>
            <w:hideMark/>
          </w:tcPr>
          <w:p w14:paraId="0F90E2D8"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5.5. </w:t>
            </w:r>
            <w:proofErr w:type="spellStart"/>
            <w:r w:rsidRPr="00267362">
              <w:rPr>
                <w:rFonts w:asciiTheme="majorHAnsi" w:hAnsiTheme="majorHAnsi" w:cstheme="majorHAnsi"/>
                <w:color w:val="000000"/>
                <w:sz w:val="26"/>
                <w:szCs w:val="26"/>
              </w:rPr>
              <w:t>Không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thực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hiện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chữa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cháy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và</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báo</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cháy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khi</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xảy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ra</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cháy</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nổ</w:t>
            </w:r>
            <w:proofErr w:type="spellEnd"/>
            <w:r w:rsidRPr="00267362">
              <w:rPr>
                <w:rFonts w:asciiTheme="majorHAnsi" w:hAnsiTheme="majorHAnsi" w:cstheme="majorHAnsi"/>
                <w:color w:val="000000"/>
                <w:sz w:val="26"/>
                <w:szCs w:val="26"/>
              </w:rPr>
              <w:t xml:space="preserve">: Trừ 10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w:t>
            </w:r>
            <w:proofErr w:type="spellStart"/>
            <w:r w:rsidRPr="00267362">
              <w:rPr>
                <w:rFonts w:asciiTheme="majorHAnsi" w:hAnsiTheme="majorHAnsi" w:cstheme="majorHAnsi"/>
                <w:color w:val="000000"/>
                <w:sz w:val="26"/>
                <w:szCs w:val="26"/>
              </w:rPr>
              <w:t>vụ</w:t>
            </w:r>
            <w:proofErr w:type="spellEnd"/>
          </w:p>
        </w:tc>
        <w:tc>
          <w:tcPr>
            <w:tcW w:w="992" w:type="dxa"/>
            <w:tcBorders>
              <w:top w:val="nil"/>
              <w:left w:val="nil"/>
              <w:bottom w:val="single" w:sz="4" w:space="0" w:color="auto"/>
              <w:right w:val="single" w:sz="4" w:space="0" w:color="auto"/>
            </w:tcBorders>
            <w:noWrap/>
            <w:vAlign w:val="center"/>
            <w:hideMark/>
          </w:tcPr>
          <w:p w14:paraId="445B2B58"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789AB59E"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623668C1"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5C5DA5C7"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729E3F4B" w14:textId="77777777" w:rsidTr="000D184C">
        <w:trPr>
          <w:gridAfter w:val="1"/>
          <w:wAfter w:w="27" w:type="dxa"/>
          <w:trHeight w:val="348"/>
        </w:trPr>
        <w:tc>
          <w:tcPr>
            <w:tcW w:w="567" w:type="dxa"/>
            <w:vMerge w:val="restart"/>
            <w:tcBorders>
              <w:top w:val="nil"/>
              <w:left w:val="single" w:sz="4" w:space="0" w:color="auto"/>
              <w:right w:val="nil"/>
            </w:tcBorders>
            <w:noWrap/>
            <w:vAlign w:val="center"/>
            <w:hideMark/>
          </w:tcPr>
          <w:p w14:paraId="1599AEB0"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6</w:t>
            </w:r>
          </w:p>
          <w:p w14:paraId="43CF41D8"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p w14:paraId="011DE63F"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color w:val="000000"/>
                <w:sz w:val="26"/>
                <w:szCs w:val="26"/>
              </w:rPr>
              <w:t> </w:t>
            </w:r>
          </w:p>
        </w:tc>
        <w:tc>
          <w:tcPr>
            <w:tcW w:w="6096" w:type="dxa"/>
            <w:tcBorders>
              <w:top w:val="nil"/>
              <w:left w:val="single" w:sz="4" w:space="0" w:color="auto"/>
              <w:bottom w:val="nil"/>
              <w:right w:val="single" w:sz="4" w:space="0" w:color="auto"/>
            </w:tcBorders>
            <w:noWrap/>
            <w:vAlign w:val="center"/>
            <w:hideMark/>
          </w:tcPr>
          <w:p w14:paraId="7316AC24" w14:textId="77777777" w:rsidR="005D401C" w:rsidRPr="00267362" w:rsidRDefault="005D401C" w:rsidP="000D184C">
            <w:pPr>
              <w:rPr>
                <w:rFonts w:asciiTheme="majorHAnsi" w:hAnsiTheme="majorHAnsi" w:cstheme="majorHAnsi"/>
                <w:b/>
                <w:bCs/>
                <w:color w:val="000000"/>
                <w:sz w:val="26"/>
                <w:szCs w:val="26"/>
              </w:rPr>
            </w:pPr>
            <w:proofErr w:type="spellStart"/>
            <w:r w:rsidRPr="00267362">
              <w:rPr>
                <w:rFonts w:asciiTheme="majorHAnsi" w:hAnsiTheme="majorHAnsi" w:cstheme="majorHAnsi"/>
                <w:b/>
                <w:bCs/>
                <w:color w:val="000000"/>
                <w:sz w:val="26"/>
                <w:szCs w:val="26"/>
              </w:rPr>
              <w:t>Sự</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phối</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hợp</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với</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đơn</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vị</w:t>
            </w:r>
            <w:proofErr w:type="spellEnd"/>
            <w:r w:rsidRPr="00267362">
              <w:rPr>
                <w:rFonts w:asciiTheme="majorHAnsi" w:hAnsiTheme="majorHAnsi" w:cstheme="majorHAnsi"/>
                <w:b/>
                <w:bCs/>
                <w:color w:val="000000"/>
                <w:sz w:val="26"/>
                <w:szCs w:val="26"/>
              </w:rPr>
              <w:t>:</w:t>
            </w:r>
          </w:p>
        </w:tc>
        <w:tc>
          <w:tcPr>
            <w:tcW w:w="992" w:type="dxa"/>
            <w:tcBorders>
              <w:top w:val="nil"/>
              <w:left w:val="nil"/>
              <w:bottom w:val="nil"/>
              <w:right w:val="single" w:sz="4" w:space="0" w:color="auto"/>
            </w:tcBorders>
            <w:noWrap/>
            <w:vAlign w:val="center"/>
            <w:hideMark/>
          </w:tcPr>
          <w:p w14:paraId="47D6D631"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5</w:t>
            </w:r>
          </w:p>
        </w:tc>
        <w:tc>
          <w:tcPr>
            <w:tcW w:w="993" w:type="dxa"/>
            <w:tcBorders>
              <w:top w:val="nil"/>
              <w:left w:val="nil"/>
              <w:bottom w:val="nil"/>
              <w:right w:val="single" w:sz="4" w:space="0" w:color="auto"/>
            </w:tcBorders>
            <w:noWrap/>
            <w:vAlign w:val="center"/>
            <w:hideMark/>
          </w:tcPr>
          <w:p w14:paraId="17E3F796"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1F9DEA8B" w14:textId="77777777" w:rsidR="005D401C" w:rsidRPr="00267362" w:rsidRDefault="005D401C" w:rsidP="000D184C">
            <w:pPr>
              <w:jc w:val="right"/>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5</w:t>
            </w:r>
          </w:p>
        </w:tc>
        <w:tc>
          <w:tcPr>
            <w:tcW w:w="9488" w:type="dxa"/>
            <w:gridSpan w:val="2"/>
            <w:noWrap/>
            <w:vAlign w:val="center"/>
            <w:hideMark/>
          </w:tcPr>
          <w:p w14:paraId="083BA10E"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0EA25EAA" w14:textId="77777777" w:rsidTr="000D184C">
        <w:trPr>
          <w:gridAfter w:val="1"/>
          <w:wAfter w:w="27" w:type="dxa"/>
          <w:trHeight w:val="360"/>
        </w:trPr>
        <w:tc>
          <w:tcPr>
            <w:tcW w:w="567" w:type="dxa"/>
            <w:vMerge/>
            <w:tcBorders>
              <w:left w:val="single" w:sz="4" w:space="0" w:color="auto"/>
              <w:right w:val="nil"/>
            </w:tcBorders>
            <w:noWrap/>
            <w:vAlign w:val="center"/>
            <w:hideMark/>
          </w:tcPr>
          <w:p w14:paraId="3BEF1CB4"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single" w:sz="4" w:space="0" w:color="auto"/>
              <w:left w:val="single" w:sz="4" w:space="0" w:color="auto"/>
              <w:bottom w:val="single" w:sz="4" w:space="0" w:color="auto"/>
              <w:right w:val="single" w:sz="4" w:space="0" w:color="auto"/>
            </w:tcBorders>
            <w:noWrap/>
            <w:vAlign w:val="center"/>
            <w:hideMark/>
          </w:tcPr>
          <w:p w14:paraId="5F2CF3FD"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Có</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sự</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chỉ</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dẫn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khách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đến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làm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việc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rõ</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ràng</w:t>
            </w:r>
            <w:proofErr w:type="spellEnd"/>
            <w:r w:rsidRPr="00267362">
              <w:rPr>
                <w:rFonts w:asciiTheme="majorHAnsi" w:hAnsiTheme="majorHAnsi" w:cstheme="majorHAnsi"/>
                <w:color w:val="000000"/>
                <w:sz w:val="26"/>
                <w:szCs w:val="26"/>
              </w:rPr>
              <w:t xml:space="preserve">: Đạt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chuẩn</w:t>
            </w:r>
            <w:proofErr w:type="spellEnd"/>
            <w:r w:rsidRPr="00267362">
              <w:rPr>
                <w:rFonts w:asciiTheme="majorHAnsi" w:hAnsiTheme="majorHAnsi" w:cstheme="majorHAnsi"/>
                <w:color w:val="000000"/>
                <w:sz w:val="26"/>
                <w:szCs w:val="26"/>
              </w:rPr>
              <w:t>.</w:t>
            </w:r>
          </w:p>
        </w:tc>
        <w:tc>
          <w:tcPr>
            <w:tcW w:w="992" w:type="dxa"/>
            <w:tcBorders>
              <w:top w:val="single" w:sz="4" w:space="0" w:color="auto"/>
              <w:left w:val="nil"/>
              <w:bottom w:val="single" w:sz="4" w:space="0" w:color="auto"/>
              <w:right w:val="single" w:sz="4" w:space="0" w:color="auto"/>
            </w:tcBorders>
            <w:noWrap/>
            <w:vAlign w:val="center"/>
            <w:hideMark/>
          </w:tcPr>
          <w:p w14:paraId="5A991F81"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single" w:sz="4" w:space="0" w:color="auto"/>
              <w:left w:val="nil"/>
              <w:bottom w:val="single" w:sz="4" w:space="0" w:color="auto"/>
              <w:right w:val="single" w:sz="4" w:space="0" w:color="auto"/>
            </w:tcBorders>
            <w:noWrap/>
            <w:vAlign w:val="center"/>
            <w:hideMark/>
          </w:tcPr>
          <w:p w14:paraId="3F5A7599"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0C5E5157"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19633985"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57F7DDFC" w14:textId="77777777" w:rsidTr="000D184C">
        <w:trPr>
          <w:gridAfter w:val="1"/>
          <w:wAfter w:w="27" w:type="dxa"/>
          <w:trHeight w:val="360"/>
        </w:trPr>
        <w:tc>
          <w:tcPr>
            <w:tcW w:w="567" w:type="dxa"/>
            <w:vMerge/>
            <w:tcBorders>
              <w:left w:val="single" w:sz="4" w:space="0" w:color="auto"/>
              <w:bottom w:val="nil"/>
              <w:right w:val="nil"/>
            </w:tcBorders>
            <w:noWrap/>
            <w:vAlign w:val="center"/>
            <w:hideMark/>
          </w:tcPr>
          <w:p w14:paraId="06164DD8" w14:textId="77777777" w:rsidR="005D401C" w:rsidRPr="00267362" w:rsidRDefault="005D401C" w:rsidP="000D184C">
            <w:pPr>
              <w:jc w:val="center"/>
              <w:rPr>
                <w:rFonts w:asciiTheme="majorHAnsi" w:hAnsiTheme="majorHAnsi" w:cstheme="majorHAnsi"/>
                <w:color w:val="000000"/>
                <w:sz w:val="26"/>
                <w:szCs w:val="26"/>
              </w:rPr>
            </w:pPr>
          </w:p>
        </w:tc>
        <w:tc>
          <w:tcPr>
            <w:tcW w:w="6096" w:type="dxa"/>
            <w:tcBorders>
              <w:top w:val="nil"/>
              <w:left w:val="single" w:sz="4" w:space="0" w:color="auto"/>
              <w:bottom w:val="single" w:sz="4" w:space="0" w:color="auto"/>
              <w:right w:val="single" w:sz="4" w:space="0" w:color="auto"/>
            </w:tcBorders>
            <w:noWrap/>
            <w:vAlign w:val="center"/>
            <w:hideMark/>
          </w:tcPr>
          <w:p w14:paraId="20B4FFC8"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chỉ</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dẫn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hoặc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chỉ</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dẫn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không</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tốt</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khách</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đến</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làm</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việc</w:t>
            </w:r>
            <w:proofErr w:type="spellEnd"/>
            <w:r w:rsidRPr="00267362">
              <w:rPr>
                <w:rFonts w:asciiTheme="majorHAnsi" w:hAnsiTheme="majorHAnsi" w:cstheme="majorHAnsi"/>
                <w:color w:val="000000"/>
                <w:sz w:val="26"/>
                <w:szCs w:val="26"/>
              </w:rPr>
              <w:t xml:space="preserve">: </w:t>
            </w:r>
            <w:proofErr w:type="spellStart"/>
            <w:r w:rsidRPr="00267362">
              <w:rPr>
                <w:rFonts w:asciiTheme="majorHAnsi" w:hAnsiTheme="majorHAnsi" w:cstheme="majorHAnsi"/>
                <w:color w:val="000000"/>
                <w:sz w:val="26"/>
                <w:szCs w:val="26"/>
              </w:rPr>
              <w:t>Trừ</w:t>
            </w:r>
            <w:proofErr w:type="spellEnd"/>
            <w:r w:rsidRPr="00267362">
              <w:rPr>
                <w:rFonts w:asciiTheme="majorHAnsi" w:hAnsiTheme="majorHAnsi" w:cstheme="majorHAnsi"/>
                <w:color w:val="000000"/>
                <w:sz w:val="26"/>
                <w:szCs w:val="26"/>
              </w:rPr>
              <w:t xml:space="preserve"> 01 </w:t>
            </w:r>
            <w:proofErr w:type="spellStart"/>
            <w:r w:rsidRPr="00267362">
              <w:rPr>
                <w:rFonts w:asciiTheme="majorHAnsi" w:hAnsiTheme="majorHAnsi" w:cstheme="majorHAnsi"/>
                <w:color w:val="000000"/>
                <w:sz w:val="26"/>
                <w:szCs w:val="26"/>
              </w:rPr>
              <w:t>điểm</w:t>
            </w:r>
            <w:proofErr w:type="spellEnd"/>
            <w:r w:rsidRPr="00267362">
              <w:rPr>
                <w:rFonts w:asciiTheme="majorHAnsi" w:hAnsiTheme="majorHAnsi" w:cstheme="majorHAnsi"/>
                <w:color w:val="000000"/>
                <w:sz w:val="26"/>
                <w:szCs w:val="26"/>
              </w:rPr>
              <w:t>/</w:t>
            </w:r>
            <w:proofErr w:type="spellStart"/>
            <w:r w:rsidRPr="00267362">
              <w:rPr>
                <w:rFonts w:asciiTheme="majorHAnsi" w:hAnsiTheme="majorHAnsi" w:cstheme="majorHAnsi"/>
                <w:color w:val="000000"/>
                <w:sz w:val="26"/>
                <w:szCs w:val="26"/>
              </w:rPr>
              <w:t>lần</w:t>
            </w:r>
            <w:proofErr w:type="spellEnd"/>
            <w:r w:rsidRPr="00267362">
              <w:rPr>
                <w:rFonts w:asciiTheme="majorHAnsi" w:hAnsiTheme="majorHAnsi" w:cstheme="majorHAnsi"/>
                <w:color w:val="000000"/>
                <w:sz w:val="26"/>
                <w:szCs w:val="26"/>
              </w:rPr>
              <w:t xml:space="preserve"> vi </w:t>
            </w:r>
            <w:proofErr w:type="spellStart"/>
            <w:r w:rsidRPr="00267362">
              <w:rPr>
                <w:rFonts w:asciiTheme="majorHAnsi" w:hAnsiTheme="majorHAnsi" w:cstheme="majorHAnsi"/>
                <w:color w:val="000000"/>
                <w:sz w:val="26"/>
                <w:szCs w:val="26"/>
              </w:rPr>
              <w:t>phạm</w:t>
            </w:r>
            <w:proofErr w:type="spellEnd"/>
          </w:p>
        </w:tc>
        <w:tc>
          <w:tcPr>
            <w:tcW w:w="992" w:type="dxa"/>
            <w:tcBorders>
              <w:top w:val="nil"/>
              <w:left w:val="nil"/>
              <w:bottom w:val="single" w:sz="4" w:space="0" w:color="auto"/>
              <w:right w:val="single" w:sz="4" w:space="0" w:color="auto"/>
            </w:tcBorders>
            <w:noWrap/>
            <w:vAlign w:val="center"/>
            <w:hideMark/>
          </w:tcPr>
          <w:p w14:paraId="5AC56ADB" w14:textId="77777777" w:rsidR="005D401C" w:rsidRPr="00267362" w:rsidRDefault="005D401C" w:rsidP="000D184C">
            <w:pPr>
              <w:jc w:val="cente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noWrap/>
            <w:vAlign w:val="center"/>
            <w:hideMark/>
          </w:tcPr>
          <w:p w14:paraId="62A12D2C"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5C4ED41D" w14:textId="77777777" w:rsidR="005D401C" w:rsidRPr="00267362" w:rsidRDefault="005D401C" w:rsidP="000D184C">
            <w:pP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 </w:t>
            </w:r>
          </w:p>
        </w:tc>
        <w:tc>
          <w:tcPr>
            <w:tcW w:w="9488" w:type="dxa"/>
            <w:gridSpan w:val="2"/>
            <w:noWrap/>
            <w:vAlign w:val="center"/>
            <w:hideMark/>
          </w:tcPr>
          <w:p w14:paraId="572C4249"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3E65510F" w14:textId="77777777" w:rsidTr="000D184C">
        <w:trPr>
          <w:gridAfter w:val="1"/>
          <w:wAfter w:w="27" w:type="dxa"/>
          <w:trHeight w:val="360"/>
        </w:trPr>
        <w:tc>
          <w:tcPr>
            <w:tcW w:w="567" w:type="dxa"/>
            <w:tcBorders>
              <w:top w:val="single" w:sz="4" w:space="0" w:color="auto"/>
              <w:left w:val="single" w:sz="4" w:space="0" w:color="auto"/>
              <w:bottom w:val="single" w:sz="4" w:space="0" w:color="auto"/>
              <w:right w:val="nil"/>
            </w:tcBorders>
            <w:noWrap/>
            <w:vAlign w:val="center"/>
            <w:hideMark/>
          </w:tcPr>
          <w:p w14:paraId="5B0BE2DD"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6096" w:type="dxa"/>
            <w:tcBorders>
              <w:top w:val="single" w:sz="4" w:space="0" w:color="auto"/>
              <w:left w:val="single" w:sz="4" w:space="0" w:color="auto"/>
              <w:bottom w:val="single" w:sz="4" w:space="0" w:color="auto"/>
              <w:right w:val="single" w:sz="4" w:space="0" w:color="auto"/>
            </w:tcBorders>
            <w:noWrap/>
            <w:vAlign w:val="center"/>
            <w:hideMark/>
          </w:tcPr>
          <w:p w14:paraId="720B1BB6" w14:textId="77777777" w:rsidR="005D401C" w:rsidRPr="00267362" w:rsidRDefault="005D401C" w:rsidP="000D184C">
            <w:pPr>
              <w:jc w:val="center"/>
              <w:rPr>
                <w:rFonts w:asciiTheme="majorHAnsi" w:hAnsiTheme="majorHAnsi" w:cstheme="majorHAnsi"/>
                <w:b/>
                <w:bCs/>
                <w:color w:val="000000"/>
                <w:sz w:val="26"/>
                <w:szCs w:val="26"/>
              </w:rPr>
            </w:pPr>
            <w:proofErr w:type="spellStart"/>
            <w:r w:rsidRPr="00267362">
              <w:rPr>
                <w:rFonts w:asciiTheme="majorHAnsi" w:hAnsiTheme="majorHAnsi" w:cstheme="majorHAnsi"/>
                <w:b/>
                <w:bCs/>
                <w:color w:val="000000"/>
                <w:sz w:val="26"/>
                <w:szCs w:val="26"/>
              </w:rPr>
              <w:t>Tổng</w:t>
            </w:r>
            <w:proofErr w:type="spellEnd"/>
            <w:r w:rsidRPr="00267362">
              <w:rPr>
                <w:rFonts w:asciiTheme="majorHAnsi" w:hAnsiTheme="majorHAnsi" w:cstheme="majorHAnsi"/>
                <w:b/>
                <w:bCs/>
                <w:color w:val="000000"/>
                <w:sz w:val="26"/>
                <w:szCs w:val="26"/>
              </w:rPr>
              <w:t xml:space="preserve"> </w:t>
            </w:r>
            <w:proofErr w:type="spellStart"/>
            <w:r w:rsidRPr="00267362">
              <w:rPr>
                <w:rFonts w:asciiTheme="majorHAnsi" w:hAnsiTheme="majorHAnsi" w:cstheme="majorHAnsi"/>
                <w:b/>
                <w:bCs/>
                <w:color w:val="000000"/>
                <w:sz w:val="26"/>
                <w:szCs w:val="26"/>
              </w:rPr>
              <w:t>điểm</w:t>
            </w:r>
            <w:proofErr w:type="spellEnd"/>
            <w:r w:rsidRPr="00267362">
              <w:rPr>
                <w:rFonts w:asciiTheme="majorHAnsi" w:hAnsiTheme="majorHAnsi" w:cstheme="majorHAnsi"/>
                <w:b/>
                <w:bCs/>
                <w:color w:val="000000"/>
                <w:sz w:val="26"/>
                <w:szCs w:val="26"/>
              </w:rPr>
              <w:t>:</w:t>
            </w:r>
          </w:p>
        </w:tc>
        <w:tc>
          <w:tcPr>
            <w:tcW w:w="992" w:type="dxa"/>
            <w:tcBorders>
              <w:top w:val="single" w:sz="4" w:space="0" w:color="auto"/>
              <w:left w:val="nil"/>
              <w:bottom w:val="single" w:sz="4" w:space="0" w:color="auto"/>
              <w:right w:val="single" w:sz="4" w:space="0" w:color="auto"/>
            </w:tcBorders>
            <w:noWrap/>
            <w:vAlign w:val="center"/>
            <w:hideMark/>
          </w:tcPr>
          <w:p w14:paraId="2F3316BF" w14:textId="77777777" w:rsidR="005D401C" w:rsidRPr="00267362" w:rsidRDefault="005D401C" w:rsidP="000D184C">
            <w:pPr>
              <w:jc w:val="center"/>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100</w:t>
            </w:r>
          </w:p>
        </w:tc>
        <w:tc>
          <w:tcPr>
            <w:tcW w:w="993" w:type="dxa"/>
            <w:tcBorders>
              <w:top w:val="single" w:sz="4" w:space="0" w:color="auto"/>
              <w:left w:val="nil"/>
              <w:bottom w:val="single" w:sz="4" w:space="0" w:color="auto"/>
              <w:right w:val="single" w:sz="4" w:space="0" w:color="auto"/>
            </w:tcBorders>
            <w:noWrap/>
            <w:vAlign w:val="center"/>
            <w:hideMark/>
          </w:tcPr>
          <w:p w14:paraId="55FC5A27" w14:textId="77777777" w:rsidR="005D401C" w:rsidRPr="00267362" w:rsidRDefault="005D401C" w:rsidP="000D184C">
            <w:pPr>
              <w:rPr>
                <w:rFonts w:asciiTheme="majorHAnsi" w:hAnsiTheme="majorHAnsi" w:cstheme="majorHAnsi"/>
                <w:color w:val="000000"/>
                <w:sz w:val="26"/>
                <w:szCs w:val="26"/>
              </w:rPr>
            </w:pPr>
            <w:r w:rsidRPr="00267362">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noWrap/>
            <w:vAlign w:val="center"/>
            <w:hideMark/>
          </w:tcPr>
          <w:p w14:paraId="4D1B6FEC" w14:textId="77777777" w:rsidR="005D401C" w:rsidRPr="00267362" w:rsidRDefault="005D401C" w:rsidP="000D184C">
            <w:pPr>
              <w:jc w:val="right"/>
              <w:rPr>
                <w:rFonts w:asciiTheme="majorHAnsi" w:hAnsiTheme="majorHAnsi" w:cstheme="majorHAnsi"/>
                <w:b/>
                <w:bCs/>
                <w:color w:val="000000"/>
                <w:sz w:val="26"/>
                <w:szCs w:val="26"/>
              </w:rPr>
            </w:pPr>
            <w:r w:rsidRPr="00267362">
              <w:rPr>
                <w:rFonts w:asciiTheme="majorHAnsi" w:hAnsiTheme="majorHAnsi" w:cstheme="majorHAnsi"/>
                <w:b/>
                <w:bCs/>
                <w:color w:val="000000"/>
                <w:sz w:val="26"/>
                <w:szCs w:val="26"/>
              </w:rPr>
              <w:t>100</w:t>
            </w:r>
          </w:p>
        </w:tc>
        <w:tc>
          <w:tcPr>
            <w:tcW w:w="9488" w:type="dxa"/>
            <w:gridSpan w:val="2"/>
            <w:noWrap/>
            <w:vAlign w:val="center"/>
            <w:hideMark/>
          </w:tcPr>
          <w:p w14:paraId="30A17DD6" w14:textId="77777777" w:rsidR="005D401C" w:rsidRPr="00267362" w:rsidRDefault="005D401C" w:rsidP="000D184C">
            <w:pPr>
              <w:rPr>
                <w:rFonts w:asciiTheme="majorHAnsi" w:hAnsiTheme="majorHAnsi" w:cstheme="majorHAnsi"/>
                <w:b/>
                <w:bCs/>
                <w:color w:val="000000"/>
                <w:sz w:val="26"/>
                <w:szCs w:val="26"/>
              </w:rPr>
            </w:pPr>
          </w:p>
        </w:tc>
      </w:tr>
      <w:tr w:rsidR="005D401C" w:rsidRPr="00267362" w14:paraId="1CFC391E" w14:textId="77777777" w:rsidTr="000D184C">
        <w:trPr>
          <w:gridAfter w:val="1"/>
          <w:wAfter w:w="27" w:type="dxa"/>
          <w:trHeight w:val="240"/>
        </w:trPr>
        <w:tc>
          <w:tcPr>
            <w:tcW w:w="567" w:type="dxa"/>
            <w:noWrap/>
            <w:vAlign w:val="center"/>
            <w:hideMark/>
          </w:tcPr>
          <w:p w14:paraId="4FE38FE1" w14:textId="77777777" w:rsidR="005D401C" w:rsidRPr="00267362" w:rsidRDefault="005D401C" w:rsidP="000D184C">
            <w:pPr>
              <w:jc w:val="left"/>
              <w:rPr>
                <w:rFonts w:asciiTheme="majorHAnsi" w:eastAsia="MS Mincho" w:hAnsiTheme="majorHAnsi" w:cstheme="majorHAnsi"/>
                <w:sz w:val="26"/>
                <w:szCs w:val="26"/>
              </w:rPr>
            </w:pPr>
          </w:p>
        </w:tc>
        <w:tc>
          <w:tcPr>
            <w:tcW w:w="6096" w:type="dxa"/>
            <w:noWrap/>
            <w:vAlign w:val="center"/>
            <w:hideMark/>
          </w:tcPr>
          <w:p w14:paraId="68138600" w14:textId="77777777" w:rsidR="005D401C" w:rsidRPr="00267362" w:rsidRDefault="005D401C" w:rsidP="000D184C">
            <w:pPr>
              <w:jc w:val="left"/>
              <w:rPr>
                <w:rFonts w:asciiTheme="majorHAnsi" w:eastAsia="MS Mincho" w:hAnsiTheme="majorHAnsi" w:cstheme="majorHAnsi"/>
                <w:sz w:val="26"/>
                <w:szCs w:val="26"/>
              </w:rPr>
            </w:pPr>
          </w:p>
        </w:tc>
        <w:tc>
          <w:tcPr>
            <w:tcW w:w="992" w:type="dxa"/>
            <w:noWrap/>
            <w:vAlign w:val="center"/>
            <w:hideMark/>
          </w:tcPr>
          <w:p w14:paraId="500890FB" w14:textId="77777777" w:rsidR="005D401C" w:rsidRPr="00267362" w:rsidRDefault="005D401C" w:rsidP="000D184C">
            <w:pPr>
              <w:jc w:val="left"/>
              <w:rPr>
                <w:rFonts w:asciiTheme="majorHAnsi" w:eastAsia="MS Mincho" w:hAnsiTheme="majorHAnsi" w:cstheme="majorHAnsi"/>
                <w:sz w:val="26"/>
                <w:szCs w:val="26"/>
              </w:rPr>
            </w:pPr>
          </w:p>
        </w:tc>
        <w:tc>
          <w:tcPr>
            <w:tcW w:w="993" w:type="dxa"/>
            <w:noWrap/>
            <w:vAlign w:val="center"/>
            <w:hideMark/>
          </w:tcPr>
          <w:p w14:paraId="73AEC4FF" w14:textId="77777777" w:rsidR="005D401C" w:rsidRPr="00267362" w:rsidRDefault="005D401C" w:rsidP="000D184C">
            <w:pPr>
              <w:jc w:val="left"/>
              <w:rPr>
                <w:rFonts w:asciiTheme="majorHAnsi" w:eastAsia="MS Mincho" w:hAnsiTheme="majorHAnsi" w:cstheme="majorHAnsi"/>
                <w:sz w:val="26"/>
                <w:szCs w:val="26"/>
              </w:rPr>
            </w:pPr>
          </w:p>
        </w:tc>
        <w:tc>
          <w:tcPr>
            <w:tcW w:w="992" w:type="dxa"/>
            <w:noWrap/>
            <w:vAlign w:val="center"/>
            <w:hideMark/>
          </w:tcPr>
          <w:p w14:paraId="12C86659" w14:textId="77777777" w:rsidR="005D401C" w:rsidRPr="00267362" w:rsidRDefault="005D401C" w:rsidP="000D184C">
            <w:pPr>
              <w:jc w:val="left"/>
              <w:rPr>
                <w:rFonts w:asciiTheme="majorHAnsi" w:eastAsia="MS Mincho" w:hAnsiTheme="majorHAnsi" w:cstheme="majorHAnsi"/>
                <w:sz w:val="26"/>
                <w:szCs w:val="26"/>
              </w:rPr>
            </w:pPr>
          </w:p>
        </w:tc>
        <w:tc>
          <w:tcPr>
            <w:tcW w:w="9488" w:type="dxa"/>
            <w:gridSpan w:val="2"/>
            <w:noWrap/>
            <w:vAlign w:val="center"/>
            <w:hideMark/>
          </w:tcPr>
          <w:p w14:paraId="2D0B139D" w14:textId="77777777" w:rsidR="005D401C" w:rsidRPr="00267362" w:rsidRDefault="005D401C" w:rsidP="000D184C">
            <w:pPr>
              <w:jc w:val="left"/>
              <w:rPr>
                <w:rFonts w:asciiTheme="majorHAnsi" w:eastAsia="MS Mincho" w:hAnsiTheme="majorHAnsi" w:cstheme="majorHAnsi"/>
                <w:sz w:val="26"/>
                <w:szCs w:val="26"/>
              </w:rPr>
            </w:pPr>
          </w:p>
        </w:tc>
      </w:tr>
    </w:tbl>
    <w:p w14:paraId="1327E787" w14:textId="77777777" w:rsidR="005D401C" w:rsidRPr="00267362" w:rsidRDefault="005D401C" w:rsidP="005D401C">
      <w:pPr>
        <w:tabs>
          <w:tab w:val="left" w:pos="540"/>
          <w:tab w:val="left" w:pos="8460"/>
        </w:tabs>
        <w:spacing w:before="60" w:after="60"/>
        <w:rPr>
          <w:rFonts w:asciiTheme="majorHAnsi" w:hAnsiTheme="majorHAnsi" w:cstheme="majorHAnsi"/>
          <w:b/>
          <w:color w:val="000000"/>
          <w:spacing w:val="-2"/>
          <w:sz w:val="26"/>
          <w:szCs w:val="26"/>
          <w:lang w:val="es-ES"/>
        </w:rPr>
      </w:pPr>
      <w:r w:rsidRPr="00267362">
        <w:rPr>
          <w:rFonts w:asciiTheme="majorHAnsi" w:hAnsiTheme="majorHAnsi" w:cstheme="majorHAnsi"/>
          <w:color w:val="000000"/>
          <w:spacing w:val="-2"/>
          <w:sz w:val="26"/>
          <w:szCs w:val="26"/>
          <w:lang w:val="es-ES"/>
        </w:rPr>
        <w:t xml:space="preserve">                                                                                    </w:t>
      </w:r>
      <w:r w:rsidRPr="00267362">
        <w:rPr>
          <w:rFonts w:asciiTheme="majorHAnsi" w:hAnsiTheme="majorHAnsi" w:cstheme="majorHAnsi"/>
          <w:b/>
          <w:color w:val="000000"/>
          <w:spacing w:val="-2"/>
          <w:sz w:val="26"/>
          <w:szCs w:val="26"/>
          <w:lang w:val="es-ES"/>
        </w:rPr>
        <w:t>TRƯỞNG ĐƠN VỊ</w:t>
      </w:r>
    </w:p>
    <w:p w14:paraId="7CE9DF49" w14:textId="77777777" w:rsidR="005D401C" w:rsidRPr="00267362" w:rsidRDefault="005D401C" w:rsidP="005D401C">
      <w:pPr>
        <w:spacing w:after="99" w:line="1" w:lineRule="exact"/>
        <w:rPr>
          <w:rFonts w:asciiTheme="majorHAnsi" w:hAnsiTheme="majorHAnsi" w:cstheme="majorHAnsi"/>
          <w:color w:val="000000"/>
          <w:sz w:val="26"/>
          <w:szCs w:val="26"/>
        </w:rPr>
      </w:pPr>
    </w:p>
    <w:bookmarkEnd w:id="21"/>
    <w:p w14:paraId="3327EB08" w14:textId="77777777" w:rsidR="005D401C" w:rsidRPr="00267362" w:rsidRDefault="005D401C" w:rsidP="005D401C">
      <w:pPr>
        <w:ind w:firstLine="720"/>
        <w:rPr>
          <w:rFonts w:asciiTheme="majorHAnsi" w:hAnsiTheme="majorHAnsi" w:cstheme="majorHAnsi"/>
          <w:color w:val="000000"/>
          <w:sz w:val="26"/>
          <w:szCs w:val="26"/>
        </w:rPr>
      </w:pPr>
      <w:r w:rsidRPr="00267362">
        <w:rPr>
          <w:rFonts w:asciiTheme="majorHAnsi" w:eastAsia="Calibri" w:hAnsiTheme="majorHAnsi" w:cstheme="majorHAnsi"/>
          <w:color w:val="000000"/>
          <w:sz w:val="26"/>
          <w:szCs w:val="26"/>
        </w:rPr>
        <w:t xml:space="preserve">Trường </w:t>
      </w:r>
      <w:proofErr w:type="spellStart"/>
      <w:r w:rsidRPr="00267362">
        <w:rPr>
          <w:rFonts w:asciiTheme="majorHAnsi" w:eastAsia="Calibri" w:hAnsiTheme="majorHAnsi" w:cstheme="majorHAnsi"/>
          <w:color w:val="000000"/>
          <w:sz w:val="26"/>
          <w:szCs w:val="26"/>
        </w:rPr>
        <w:t>hợp</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nhà</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thầu</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bị</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trừ</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điểm</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theo</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Phụ</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lục</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bảng</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chấm</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điểm</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công</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tác</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bảo</w:t>
      </w:r>
      <w:proofErr w:type="spellEnd"/>
      <w:r w:rsidRPr="00267362">
        <w:rPr>
          <w:rFonts w:asciiTheme="majorHAnsi" w:eastAsia="Calibri" w:hAnsiTheme="majorHAnsi" w:cstheme="majorHAnsi"/>
          <w:color w:val="000000"/>
          <w:sz w:val="26"/>
          <w:szCs w:val="26"/>
        </w:rPr>
        <w:t xml:space="preserve"> </w:t>
      </w:r>
      <w:proofErr w:type="spellStart"/>
      <w:proofErr w:type="gramStart"/>
      <w:r w:rsidRPr="00267362">
        <w:rPr>
          <w:rFonts w:asciiTheme="majorHAnsi" w:eastAsia="Calibri" w:hAnsiTheme="majorHAnsi" w:cstheme="majorHAnsi"/>
          <w:color w:val="000000"/>
          <w:sz w:val="26"/>
          <w:szCs w:val="26"/>
        </w:rPr>
        <w:t>vệ</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thì</w:t>
      </w:r>
      <w:proofErr w:type="spellEnd"/>
      <w:proofErr w:type="gram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nhà</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thầu</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phải</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chịu</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phạt</w:t>
      </w:r>
      <w:proofErr w:type="spellEnd"/>
      <w:r w:rsidRPr="00267362">
        <w:rPr>
          <w:rFonts w:asciiTheme="majorHAnsi" w:eastAsia="Calibri" w:hAnsiTheme="majorHAnsi" w:cstheme="majorHAnsi"/>
          <w:color w:val="000000"/>
          <w:sz w:val="26"/>
          <w:szCs w:val="26"/>
        </w:rPr>
        <w:t xml:space="preserve"> vi </w:t>
      </w:r>
      <w:proofErr w:type="spellStart"/>
      <w:r w:rsidRPr="00267362">
        <w:rPr>
          <w:rFonts w:asciiTheme="majorHAnsi" w:eastAsia="Calibri" w:hAnsiTheme="majorHAnsi" w:cstheme="majorHAnsi"/>
          <w:color w:val="000000"/>
          <w:sz w:val="26"/>
          <w:szCs w:val="26"/>
        </w:rPr>
        <w:t>phạm</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hợp</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đồng</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với</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mức</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phạt</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bằng</w:t>
      </w:r>
      <w:proofErr w:type="spellEnd"/>
      <w:r w:rsidRPr="00267362">
        <w:rPr>
          <w:rFonts w:asciiTheme="majorHAnsi" w:eastAsia="Calibri" w:hAnsiTheme="majorHAnsi" w:cstheme="majorHAnsi"/>
          <w:color w:val="000000"/>
          <w:sz w:val="26"/>
          <w:szCs w:val="26"/>
        </w:rPr>
        <w:t>: 8% (</w:t>
      </w:r>
      <w:proofErr w:type="spellStart"/>
      <w:r w:rsidRPr="00267362">
        <w:rPr>
          <w:rFonts w:asciiTheme="majorHAnsi" w:eastAsia="Calibri" w:hAnsiTheme="majorHAnsi" w:cstheme="majorHAnsi"/>
          <w:color w:val="000000"/>
          <w:sz w:val="26"/>
          <w:szCs w:val="26"/>
        </w:rPr>
        <w:t>giá</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trị</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phần</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nội</w:t>
      </w:r>
      <w:proofErr w:type="spellEnd"/>
      <w:r w:rsidRPr="00267362">
        <w:rPr>
          <w:rFonts w:asciiTheme="majorHAnsi" w:eastAsia="Calibri" w:hAnsiTheme="majorHAnsi" w:cstheme="majorHAnsi"/>
          <w:color w:val="000000"/>
          <w:sz w:val="26"/>
          <w:szCs w:val="26"/>
        </w:rPr>
        <w:t xml:space="preserve"> dung vi </w:t>
      </w:r>
      <w:proofErr w:type="spellStart"/>
      <w:r w:rsidRPr="00267362">
        <w:rPr>
          <w:rFonts w:asciiTheme="majorHAnsi" w:eastAsia="Calibri" w:hAnsiTheme="majorHAnsi" w:cstheme="majorHAnsi"/>
          <w:color w:val="000000"/>
          <w:sz w:val="26"/>
          <w:szCs w:val="26"/>
        </w:rPr>
        <w:t>phạm</w:t>
      </w:r>
      <w:proofErr w:type="spellEnd"/>
      <w:r w:rsidRPr="00267362">
        <w:rPr>
          <w:rFonts w:asciiTheme="majorHAnsi" w:eastAsia="Calibri" w:hAnsiTheme="majorHAnsi" w:cstheme="majorHAnsi"/>
          <w:color w:val="000000"/>
          <w:sz w:val="26"/>
          <w:szCs w:val="26"/>
        </w:rPr>
        <w:t xml:space="preserve">/1 </w:t>
      </w:r>
      <w:proofErr w:type="spellStart"/>
      <w:r w:rsidRPr="00267362">
        <w:rPr>
          <w:rFonts w:asciiTheme="majorHAnsi" w:eastAsia="Calibri" w:hAnsiTheme="majorHAnsi" w:cstheme="majorHAnsi"/>
          <w:color w:val="000000"/>
          <w:sz w:val="26"/>
          <w:szCs w:val="26"/>
        </w:rPr>
        <w:t>mục</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tiêu</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trực</w:t>
      </w:r>
      <w:proofErr w:type="spellEnd"/>
      <w:r w:rsidRPr="00267362">
        <w:rPr>
          <w:rFonts w:asciiTheme="majorHAnsi" w:eastAsia="Calibri" w:hAnsiTheme="majorHAnsi" w:cstheme="majorHAnsi"/>
          <w:color w:val="000000"/>
          <w:sz w:val="26"/>
          <w:szCs w:val="26"/>
        </w:rPr>
        <w:t>/</w:t>
      </w:r>
      <w:proofErr w:type="spellStart"/>
      <w:r w:rsidRPr="00267362">
        <w:rPr>
          <w:rFonts w:asciiTheme="majorHAnsi" w:eastAsia="Calibri" w:hAnsiTheme="majorHAnsi" w:cstheme="majorHAnsi"/>
          <w:color w:val="000000"/>
          <w:sz w:val="26"/>
          <w:szCs w:val="26"/>
        </w:rPr>
        <w:t>tháng</w:t>
      </w:r>
      <w:proofErr w:type="spellEnd"/>
      <w:r w:rsidRPr="00267362">
        <w:rPr>
          <w:rFonts w:asciiTheme="majorHAnsi" w:eastAsia="Calibri" w:hAnsiTheme="majorHAnsi" w:cstheme="majorHAnsi"/>
          <w:color w:val="000000"/>
          <w:sz w:val="26"/>
          <w:szCs w:val="26"/>
        </w:rPr>
        <w:t>) x 0,2 x K (</w:t>
      </w:r>
      <w:proofErr w:type="spellStart"/>
      <w:r w:rsidRPr="00267362">
        <w:rPr>
          <w:rFonts w:asciiTheme="majorHAnsi" w:eastAsia="Calibri" w:hAnsiTheme="majorHAnsi" w:cstheme="majorHAnsi"/>
          <w:color w:val="000000"/>
          <w:sz w:val="26"/>
          <w:szCs w:val="26"/>
        </w:rPr>
        <w:t>với</w:t>
      </w:r>
      <w:proofErr w:type="spellEnd"/>
      <w:r w:rsidRPr="00267362">
        <w:rPr>
          <w:rFonts w:asciiTheme="majorHAnsi" w:eastAsia="Calibri" w:hAnsiTheme="majorHAnsi" w:cstheme="majorHAnsi"/>
          <w:color w:val="000000"/>
          <w:sz w:val="26"/>
          <w:szCs w:val="26"/>
        </w:rPr>
        <w:t xml:space="preserve"> K </w:t>
      </w:r>
      <w:proofErr w:type="spellStart"/>
      <w:r w:rsidRPr="00267362">
        <w:rPr>
          <w:rFonts w:asciiTheme="majorHAnsi" w:eastAsia="Calibri" w:hAnsiTheme="majorHAnsi" w:cstheme="majorHAnsi"/>
          <w:color w:val="000000"/>
          <w:sz w:val="26"/>
          <w:szCs w:val="26"/>
        </w:rPr>
        <w:t>là</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tổng</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số</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điểm</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trừ</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trong</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bảng</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chấm</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điểm</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công</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tác</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bảo</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vệ</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nêu</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tại</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Phụ</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lục</w:t>
      </w:r>
      <w:proofErr w:type="spellEnd"/>
      <w:r w:rsidRPr="00267362">
        <w:rPr>
          <w:rFonts w:asciiTheme="majorHAnsi" w:eastAsia="Calibri" w:hAnsiTheme="majorHAnsi" w:cstheme="majorHAnsi"/>
          <w:color w:val="000000"/>
          <w:sz w:val="26"/>
          <w:szCs w:val="26"/>
        </w:rPr>
        <w:t xml:space="preserve"> ban </w:t>
      </w:r>
      <w:proofErr w:type="spellStart"/>
      <w:r w:rsidRPr="00267362">
        <w:rPr>
          <w:rFonts w:asciiTheme="majorHAnsi" w:eastAsia="Calibri" w:hAnsiTheme="majorHAnsi" w:cstheme="majorHAnsi"/>
          <w:color w:val="000000"/>
          <w:sz w:val="26"/>
          <w:szCs w:val="26"/>
        </w:rPr>
        <w:t>hành</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tại</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Chương</w:t>
      </w:r>
      <w:proofErr w:type="spellEnd"/>
      <w:r w:rsidRPr="00267362">
        <w:rPr>
          <w:rFonts w:asciiTheme="majorHAnsi" w:eastAsia="Calibri" w:hAnsiTheme="majorHAnsi" w:cstheme="majorHAnsi"/>
          <w:color w:val="000000"/>
          <w:sz w:val="26"/>
          <w:szCs w:val="26"/>
        </w:rPr>
        <w:t xml:space="preserve"> V </w:t>
      </w:r>
      <w:proofErr w:type="spellStart"/>
      <w:r w:rsidRPr="00267362">
        <w:rPr>
          <w:rFonts w:asciiTheme="majorHAnsi" w:eastAsia="Calibri" w:hAnsiTheme="majorHAnsi" w:cstheme="majorHAnsi"/>
          <w:color w:val="000000"/>
          <w:sz w:val="26"/>
          <w:szCs w:val="26"/>
        </w:rPr>
        <w:t>của</w:t>
      </w:r>
      <w:proofErr w:type="spellEnd"/>
      <w:r w:rsidRPr="00267362">
        <w:rPr>
          <w:rFonts w:asciiTheme="majorHAnsi" w:eastAsia="Calibri" w:hAnsiTheme="majorHAnsi" w:cstheme="majorHAnsi"/>
          <w:color w:val="000000"/>
          <w:sz w:val="26"/>
          <w:szCs w:val="26"/>
        </w:rPr>
        <w:t xml:space="preserve"> E-HSMT </w:t>
      </w:r>
      <w:proofErr w:type="spellStart"/>
      <w:r w:rsidRPr="00267362">
        <w:rPr>
          <w:rFonts w:asciiTheme="majorHAnsi" w:eastAsia="Calibri" w:hAnsiTheme="majorHAnsi" w:cstheme="majorHAnsi"/>
          <w:color w:val="000000"/>
          <w:sz w:val="26"/>
          <w:szCs w:val="26"/>
        </w:rPr>
        <w:t>đính</w:t>
      </w:r>
      <w:proofErr w:type="spellEnd"/>
      <w:r w:rsidRPr="00267362">
        <w:rPr>
          <w:rFonts w:asciiTheme="majorHAnsi" w:eastAsia="Calibri" w:hAnsiTheme="majorHAnsi" w:cstheme="majorHAnsi"/>
          <w:color w:val="000000"/>
          <w:sz w:val="26"/>
          <w:szCs w:val="26"/>
        </w:rPr>
        <w:t xml:space="preserve"> </w:t>
      </w:r>
      <w:proofErr w:type="spellStart"/>
      <w:r w:rsidRPr="00267362">
        <w:rPr>
          <w:rFonts w:asciiTheme="majorHAnsi" w:eastAsia="Calibri" w:hAnsiTheme="majorHAnsi" w:cstheme="majorHAnsi"/>
          <w:color w:val="000000"/>
          <w:sz w:val="26"/>
          <w:szCs w:val="26"/>
        </w:rPr>
        <w:t>kèm</w:t>
      </w:r>
      <w:proofErr w:type="spellEnd"/>
      <w:r w:rsidRPr="00267362">
        <w:rPr>
          <w:rFonts w:asciiTheme="majorHAnsi" w:eastAsia="Calibri" w:hAnsiTheme="majorHAnsi" w:cstheme="majorHAnsi"/>
          <w:color w:val="000000"/>
          <w:sz w:val="26"/>
          <w:szCs w:val="26"/>
        </w:rPr>
        <w:t xml:space="preserve">). </w:t>
      </w:r>
      <w:r w:rsidRPr="00267362">
        <w:rPr>
          <w:rFonts w:asciiTheme="majorHAnsi" w:hAnsiTheme="majorHAnsi" w:cstheme="majorHAnsi"/>
          <w:color w:val="000000"/>
          <w:sz w:val="26"/>
          <w:szCs w:val="26"/>
        </w:rPr>
        <w:t xml:space="preserve"> </w:t>
      </w:r>
    </w:p>
    <w:p w14:paraId="64A7D1C5" w14:textId="77777777" w:rsidR="005D401C" w:rsidRPr="00267362" w:rsidRDefault="005D401C" w:rsidP="00E3049A">
      <w:pPr>
        <w:spacing w:before="120" w:after="120"/>
        <w:jc w:val="center"/>
        <w:outlineLvl w:val="0"/>
        <w:rPr>
          <w:b/>
          <w:bCs/>
          <w:sz w:val="26"/>
          <w:szCs w:val="26"/>
          <w:lang w:val="nl-NL"/>
        </w:rPr>
      </w:pPr>
    </w:p>
    <w:p w14:paraId="63D18ADE" w14:textId="77777777" w:rsidR="008F0456" w:rsidRPr="008F0456" w:rsidRDefault="000440FE" w:rsidP="008F0456">
      <w:pPr>
        <w:spacing w:before="120" w:after="120"/>
        <w:outlineLvl w:val="0"/>
        <w:rPr>
          <w:i/>
          <w:iCs/>
          <w:sz w:val="26"/>
          <w:szCs w:val="26"/>
          <w:lang w:val="vi-VN"/>
        </w:rPr>
      </w:pPr>
      <w:r>
        <w:rPr>
          <w:b/>
          <w:bCs/>
          <w:i/>
          <w:sz w:val="26"/>
          <w:szCs w:val="26"/>
          <w:lang w:val="nl-NL"/>
        </w:rPr>
        <w:t xml:space="preserve">          </w:t>
      </w:r>
      <w:r w:rsidR="008F0456" w:rsidRPr="008F0456">
        <w:rPr>
          <w:b/>
          <w:bCs/>
          <w:i/>
          <w:iCs/>
          <w:sz w:val="26"/>
          <w:szCs w:val="26"/>
          <w:lang w:val="vi-VN"/>
        </w:rPr>
        <w:t xml:space="preserve">Ghi chú: </w:t>
      </w:r>
      <w:proofErr w:type="spellStart"/>
      <w:r w:rsidR="008F0456" w:rsidRPr="008F0456">
        <w:rPr>
          <w:i/>
          <w:iCs/>
          <w:sz w:val="26"/>
          <w:szCs w:val="26"/>
        </w:rPr>
        <w:t>Chủ</w:t>
      </w:r>
      <w:proofErr w:type="spellEnd"/>
      <w:r w:rsidR="008F0456" w:rsidRPr="008F0456">
        <w:rPr>
          <w:i/>
          <w:iCs/>
          <w:sz w:val="26"/>
          <w:szCs w:val="26"/>
        </w:rPr>
        <w:t xml:space="preserve"> </w:t>
      </w:r>
      <w:proofErr w:type="spellStart"/>
      <w:r w:rsidR="008F0456" w:rsidRPr="008F0456">
        <w:rPr>
          <w:i/>
          <w:iCs/>
          <w:sz w:val="26"/>
          <w:szCs w:val="26"/>
        </w:rPr>
        <w:t>đầu</w:t>
      </w:r>
      <w:proofErr w:type="spellEnd"/>
      <w:r w:rsidR="008F0456" w:rsidRPr="008F0456">
        <w:rPr>
          <w:i/>
          <w:iCs/>
          <w:sz w:val="26"/>
          <w:szCs w:val="26"/>
        </w:rPr>
        <w:t xml:space="preserve"> </w:t>
      </w:r>
      <w:proofErr w:type="spellStart"/>
      <w:r w:rsidR="008F0456" w:rsidRPr="008F0456">
        <w:rPr>
          <w:i/>
          <w:iCs/>
          <w:sz w:val="26"/>
          <w:szCs w:val="26"/>
        </w:rPr>
        <w:t>tư</w:t>
      </w:r>
      <w:proofErr w:type="spellEnd"/>
      <w:r w:rsidR="008F0456" w:rsidRPr="008F0456">
        <w:rPr>
          <w:i/>
          <w:iCs/>
          <w:sz w:val="26"/>
          <w:szCs w:val="26"/>
        </w:rPr>
        <w:t xml:space="preserve"> </w:t>
      </w:r>
      <w:r w:rsidR="008F0456" w:rsidRPr="008F0456">
        <w:rPr>
          <w:i/>
          <w:iCs/>
          <w:sz w:val="26"/>
          <w:szCs w:val="26"/>
          <w:lang w:val="vi-VN"/>
        </w:rPr>
        <w:t xml:space="preserve">tạm xác định mức thuế suất GTGT là 10%, nhà thầu được yêu cầu tính toán giá trị chưa thuế GTGT và chào thầu với mức thuế suất GTGT 10%. </w:t>
      </w:r>
      <w:proofErr w:type="spellStart"/>
      <w:r w:rsidR="008F0456" w:rsidRPr="008F0456">
        <w:rPr>
          <w:i/>
          <w:iCs/>
          <w:sz w:val="26"/>
          <w:szCs w:val="26"/>
        </w:rPr>
        <w:t>Chủ</w:t>
      </w:r>
      <w:proofErr w:type="spellEnd"/>
      <w:r w:rsidR="008F0456" w:rsidRPr="008F0456">
        <w:rPr>
          <w:i/>
          <w:iCs/>
          <w:sz w:val="26"/>
          <w:szCs w:val="26"/>
        </w:rPr>
        <w:t xml:space="preserve"> </w:t>
      </w:r>
      <w:proofErr w:type="spellStart"/>
      <w:r w:rsidR="008F0456" w:rsidRPr="008F0456">
        <w:rPr>
          <w:i/>
          <w:iCs/>
          <w:sz w:val="26"/>
          <w:szCs w:val="26"/>
        </w:rPr>
        <w:t>đầu</w:t>
      </w:r>
      <w:proofErr w:type="spellEnd"/>
      <w:r w:rsidR="008F0456" w:rsidRPr="008F0456">
        <w:rPr>
          <w:i/>
          <w:iCs/>
          <w:sz w:val="26"/>
          <w:szCs w:val="26"/>
        </w:rPr>
        <w:t xml:space="preserve"> </w:t>
      </w:r>
      <w:proofErr w:type="spellStart"/>
      <w:r w:rsidR="008F0456" w:rsidRPr="008F0456">
        <w:rPr>
          <w:i/>
          <w:iCs/>
          <w:sz w:val="26"/>
          <w:szCs w:val="26"/>
        </w:rPr>
        <w:t>tư</w:t>
      </w:r>
      <w:proofErr w:type="spellEnd"/>
      <w:r w:rsidR="008F0456" w:rsidRPr="008F0456">
        <w:rPr>
          <w:i/>
          <w:iCs/>
          <w:sz w:val="26"/>
          <w:szCs w:val="26"/>
          <w:lang w:val="vi-VN"/>
        </w:rPr>
        <w:t xml:space="preserve"> sẽ tính toán đơn giá dịch vụ chưa thuế GTGT tương ứng với mức thuế suất 10% để làm cơ sở đánh giá thầu và ký kết hợp đồng.</w:t>
      </w:r>
    </w:p>
    <w:p w14:paraId="5AAAA627" w14:textId="78C94F3F" w:rsidR="000440FE" w:rsidRPr="000440FE" w:rsidRDefault="000440FE" w:rsidP="000440FE">
      <w:pPr>
        <w:spacing w:before="120" w:after="120"/>
        <w:outlineLvl w:val="0"/>
        <w:rPr>
          <w:b/>
          <w:bCs/>
          <w:i/>
          <w:sz w:val="26"/>
          <w:szCs w:val="26"/>
          <w:lang w:val="nl-NL"/>
        </w:rPr>
      </w:pPr>
    </w:p>
    <w:p w14:paraId="20F87474" w14:textId="77777777" w:rsidR="005D401C" w:rsidRPr="00267362" w:rsidRDefault="005D401C" w:rsidP="00E3049A">
      <w:pPr>
        <w:spacing w:before="120" w:after="120"/>
        <w:jc w:val="center"/>
        <w:outlineLvl w:val="0"/>
        <w:rPr>
          <w:b/>
          <w:bCs/>
          <w:sz w:val="26"/>
          <w:szCs w:val="26"/>
          <w:lang w:val="nl-NL"/>
        </w:rPr>
      </w:pPr>
    </w:p>
    <w:bookmarkEnd w:id="0"/>
    <w:bookmarkEnd w:id="1"/>
    <w:bookmarkEnd w:id="2"/>
    <w:p w14:paraId="0D4A1C4C" w14:textId="77777777" w:rsidR="00541F6E" w:rsidRPr="00267362" w:rsidRDefault="00541F6E" w:rsidP="0098659A">
      <w:pPr>
        <w:spacing w:before="120" w:after="120"/>
        <w:outlineLvl w:val="0"/>
        <w:rPr>
          <w:b/>
          <w:bCs/>
          <w:sz w:val="26"/>
          <w:szCs w:val="26"/>
          <w:lang w:val="nl-NL"/>
        </w:rPr>
      </w:pPr>
    </w:p>
    <w:sectPr w:rsidR="00541F6E" w:rsidRPr="00267362" w:rsidSect="0098659A">
      <w:footnotePr>
        <w:numRestart w:val="eachPage"/>
      </w:footnotePr>
      <w:pgSz w:w="11907" w:h="16839" w:code="9"/>
      <w:pgMar w:top="1134" w:right="992"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2F513" w14:textId="77777777" w:rsidR="00E6138A" w:rsidRDefault="00E6138A" w:rsidP="00E05AF1">
      <w:r>
        <w:separator/>
      </w:r>
    </w:p>
  </w:endnote>
  <w:endnote w:type="continuationSeparator" w:id="0">
    <w:p w14:paraId="54F46EDA" w14:textId="77777777" w:rsidR="00E6138A" w:rsidRDefault="00E6138A" w:rsidP="00E05AF1">
      <w:r>
        <w:continuationSeparator/>
      </w:r>
    </w:p>
  </w:endnote>
  <w:endnote w:type="continuationNotice" w:id="1">
    <w:p w14:paraId="786D0ED1" w14:textId="77777777" w:rsidR="00E6138A" w:rsidRDefault="00E61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91E0" w14:textId="77777777" w:rsidR="00E6138A" w:rsidRDefault="00E6138A" w:rsidP="00E05AF1">
      <w:r>
        <w:separator/>
      </w:r>
    </w:p>
  </w:footnote>
  <w:footnote w:type="continuationSeparator" w:id="0">
    <w:p w14:paraId="6AD13BB2" w14:textId="77777777" w:rsidR="00E6138A" w:rsidRDefault="00E6138A" w:rsidP="00E05AF1">
      <w:r>
        <w:continuationSeparator/>
      </w:r>
    </w:p>
  </w:footnote>
  <w:footnote w:type="continuationNotice" w:id="1">
    <w:p w14:paraId="35E21D65" w14:textId="77777777" w:rsidR="00E6138A" w:rsidRDefault="00E613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4DF7CB9"/>
    <w:multiLevelType w:val="hybridMultilevel"/>
    <w:tmpl w:val="EA869CF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83A46"/>
    <w:multiLevelType w:val="hybridMultilevel"/>
    <w:tmpl w:val="2AD8E7CE"/>
    <w:lvl w:ilvl="0" w:tplc="BDE8E90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A322A"/>
    <w:multiLevelType w:val="hybridMultilevel"/>
    <w:tmpl w:val="7F5A1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421C2"/>
    <w:multiLevelType w:val="multilevel"/>
    <w:tmpl w:val="2C284F42"/>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7F237A7"/>
    <w:multiLevelType w:val="hybridMultilevel"/>
    <w:tmpl w:val="AA06519C"/>
    <w:lvl w:ilvl="0" w:tplc="1A2455B0">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9"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3B4B24"/>
    <w:multiLevelType w:val="hybridMultilevel"/>
    <w:tmpl w:val="BEC03D1A"/>
    <w:lvl w:ilvl="0" w:tplc="2AD6AD1C">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B93E61"/>
    <w:multiLevelType w:val="multilevel"/>
    <w:tmpl w:val="9E72F42C"/>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7A8699F"/>
    <w:multiLevelType w:val="multilevel"/>
    <w:tmpl w:val="AF68B0F2"/>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655B1F"/>
    <w:multiLevelType w:val="hybridMultilevel"/>
    <w:tmpl w:val="CE7A9B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451E0"/>
    <w:multiLevelType w:val="hybridMultilevel"/>
    <w:tmpl w:val="DE389200"/>
    <w:lvl w:ilvl="0" w:tplc="D480DA36">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15:restartNumberingAfterBreak="0">
    <w:nsid w:val="63BB52B4"/>
    <w:multiLevelType w:val="multilevel"/>
    <w:tmpl w:val="23C23A08"/>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94A01EE"/>
    <w:multiLevelType w:val="multilevel"/>
    <w:tmpl w:val="3154D1F2"/>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483059B"/>
    <w:multiLevelType w:val="multilevel"/>
    <w:tmpl w:val="4B6A96D4"/>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AD051D2"/>
    <w:multiLevelType w:val="multilevel"/>
    <w:tmpl w:val="6B2268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63750750">
    <w:abstractNumId w:val="15"/>
  </w:num>
  <w:num w:numId="2" w16cid:durableId="1913469206">
    <w:abstractNumId w:val="17"/>
  </w:num>
  <w:num w:numId="3" w16cid:durableId="2001033884">
    <w:abstractNumId w:val="7"/>
  </w:num>
  <w:num w:numId="4" w16cid:durableId="1609309611">
    <w:abstractNumId w:val="11"/>
  </w:num>
  <w:num w:numId="5" w16cid:durableId="2752135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8"/>
  </w:num>
  <w:num w:numId="7" w16cid:durableId="1880360309">
    <w:abstractNumId w:val="9"/>
  </w:num>
  <w:num w:numId="8" w16cid:durableId="751396249">
    <w:abstractNumId w:val="3"/>
  </w:num>
  <w:num w:numId="9" w16cid:durableId="1083719584">
    <w:abstractNumId w:val="16"/>
  </w:num>
  <w:num w:numId="10" w16cid:durableId="1979452084">
    <w:abstractNumId w:val="6"/>
  </w:num>
  <w:num w:numId="11" w16cid:durableId="707343137">
    <w:abstractNumId w:val="0"/>
  </w:num>
  <w:num w:numId="12" w16cid:durableId="1456751339">
    <w:abstractNumId w:val="20"/>
  </w:num>
  <w:num w:numId="13" w16cid:durableId="1736392388">
    <w:abstractNumId w:val="24"/>
  </w:num>
  <w:num w:numId="14" w16cid:durableId="1444610816">
    <w:abstractNumId w:val="5"/>
    <w:lvlOverride w:ilvl="0">
      <w:startOverride w:val="1"/>
    </w:lvlOverride>
    <w:lvlOverride w:ilvl="1"/>
    <w:lvlOverride w:ilvl="2"/>
    <w:lvlOverride w:ilvl="3"/>
    <w:lvlOverride w:ilvl="4"/>
    <w:lvlOverride w:ilvl="5"/>
    <w:lvlOverride w:ilvl="6"/>
    <w:lvlOverride w:ilvl="7"/>
    <w:lvlOverride w:ilvl="8"/>
  </w:num>
  <w:num w:numId="15" w16cid:durableId="410473513">
    <w:abstractNumId w:val="12"/>
    <w:lvlOverride w:ilvl="0">
      <w:startOverride w:val="1"/>
    </w:lvlOverride>
    <w:lvlOverride w:ilvl="1"/>
    <w:lvlOverride w:ilvl="2"/>
    <w:lvlOverride w:ilvl="3"/>
    <w:lvlOverride w:ilvl="4"/>
    <w:lvlOverride w:ilvl="5"/>
    <w:lvlOverride w:ilvl="6"/>
    <w:lvlOverride w:ilvl="7"/>
    <w:lvlOverride w:ilvl="8"/>
  </w:num>
  <w:num w:numId="16" w16cid:durableId="792944932">
    <w:abstractNumId w:val="13"/>
    <w:lvlOverride w:ilvl="0">
      <w:startOverride w:val="1"/>
    </w:lvlOverride>
    <w:lvlOverride w:ilvl="1"/>
    <w:lvlOverride w:ilvl="2"/>
    <w:lvlOverride w:ilvl="3"/>
    <w:lvlOverride w:ilvl="4"/>
    <w:lvlOverride w:ilvl="5"/>
    <w:lvlOverride w:ilvl="6"/>
    <w:lvlOverride w:ilvl="7"/>
    <w:lvlOverride w:ilvl="8"/>
  </w:num>
  <w:num w:numId="17" w16cid:durableId="485509428">
    <w:abstractNumId w:val="21"/>
    <w:lvlOverride w:ilvl="0">
      <w:startOverride w:val="1"/>
    </w:lvlOverride>
    <w:lvlOverride w:ilvl="1"/>
    <w:lvlOverride w:ilvl="2"/>
    <w:lvlOverride w:ilvl="3"/>
    <w:lvlOverride w:ilvl="4"/>
    <w:lvlOverride w:ilvl="5"/>
    <w:lvlOverride w:ilvl="6"/>
    <w:lvlOverride w:ilvl="7"/>
    <w:lvlOverride w:ilvl="8"/>
  </w:num>
  <w:num w:numId="18" w16cid:durableId="1978953332">
    <w:abstractNumId w:val="22"/>
    <w:lvlOverride w:ilvl="0">
      <w:startOverride w:val="1"/>
    </w:lvlOverride>
    <w:lvlOverride w:ilvl="1"/>
    <w:lvlOverride w:ilvl="2"/>
    <w:lvlOverride w:ilvl="3"/>
    <w:lvlOverride w:ilvl="4"/>
    <w:lvlOverride w:ilvl="5"/>
    <w:lvlOverride w:ilvl="6"/>
    <w:lvlOverride w:ilvl="7"/>
    <w:lvlOverride w:ilvl="8"/>
  </w:num>
  <w:num w:numId="19" w16cid:durableId="758871192">
    <w:abstractNumId w:val="23"/>
    <w:lvlOverride w:ilvl="0">
      <w:startOverride w:val="1"/>
    </w:lvlOverride>
    <w:lvlOverride w:ilvl="1"/>
    <w:lvlOverride w:ilvl="2"/>
    <w:lvlOverride w:ilvl="3"/>
    <w:lvlOverride w:ilvl="4"/>
    <w:lvlOverride w:ilvl="5"/>
    <w:lvlOverride w:ilvl="6"/>
    <w:lvlOverride w:ilvl="7"/>
    <w:lvlOverride w:ilvl="8"/>
  </w:num>
  <w:num w:numId="20" w16cid:durableId="1688679147">
    <w:abstractNumId w:val="8"/>
  </w:num>
  <w:num w:numId="21" w16cid:durableId="1176505917">
    <w:abstractNumId w:val="2"/>
  </w:num>
  <w:num w:numId="22" w16cid:durableId="2126657209">
    <w:abstractNumId w:val="10"/>
  </w:num>
  <w:num w:numId="23" w16cid:durableId="884676044">
    <w:abstractNumId w:val="19"/>
  </w:num>
  <w:num w:numId="24" w16cid:durableId="1229001960">
    <w:abstractNumId w:val="4"/>
  </w:num>
  <w:num w:numId="25" w16cid:durableId="8704585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0F31"/>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DCD"/>
    <w:rsid w:val="00015E47"/>
    <w:rsid w:val="00016527"/>
    <w:rsid w:val="00016580"/>
    <w:rsid w:val="00016617"/>
    <w:rsid w:val="00016C5B"/>
    <w:rsid w:val="000175F8"/>
    <w:rsid w:val="00017C3C"/>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801"/>
    <w:rsid w:val="00037C99"/>
    <w:rsid w:val="00037EF9"/>
    <w:rsid w:val="000400D2"/>
    <w:rsid w:val="0004033F"/>
    <w:rsid w:val="000407CF"/>
    <w:rsid w:val="0004162F"/>
    <w:rsid w:val="0004176E"/>
    <w:rsid w:val="00042112"/>
    <w:rsid w:val="00042B2E"/>
    <w:rsid w:val="0004371D"/>
    <w:rsid w:val="00043D6E"/>
    <w:rsid w:val="000440FE"/>
    <w:rsid w:val="00044B48"/>
    <w:rsid w:val="00044C27"/>
    <w:rsid w:val="00044F81"/>
    <w:rsid w:val="0004504E"/>
    <w:rsid w:val="00045278"/>
    <w:rsid w:val="000454F5"/>
    <w:rsid w:val="00045892"/>
    <w:rsid w:val="000459A6"/>
    <w:rsid w:val="00045A7C"/>
    <w:rsid w:val="000460C8"/>
    <w:rsid w:val="00046718"/>
    <w:rsid w:val="0005047F"/>
    <w:rsid w:val="000512C9"/>
    <w:rsid w:val="000515AE"/>
    <w:rsid w:val="00051E35"/>
    <w:rsid w:val="0005281B"/>
    <w:rsid w:val="000528AB"/>
    <w:rsid w:val="000531E2"/>
    <w:rsid w:val="000532C6"/>
    <w:rsid w:val="00053599"/>
    <w:rsid w:val="000536D9"/>
    <w:rsid w:val="0005439E"/>
    <w:rsid w:val="0005521D"/>
    <w:rsid w:val="00055BF3"/>
    <w:rsid w:val="0005611F"/>
    <w:rsid w:val="0005663E"/>
    <w:rsid w:val="00056F35"/>
    <w:rsid w:val="00056F91"/>
    <w:rsid w:val="00057F3E"/>
    <w:rsid w:val="000604F7"/>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459"/>
    <w:rsid w:val="00071701"/>
    <w:rsid w:val="0007180F"/>
    <w:rsid w:val="0007286D"/>
    <w:rsid w:val="00072A08"/>
    <w:rsid w:val="0007432A"/>
    <w:rsid w:val="00076569"/>
    <w:rsid w:val="00077311"/>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CE9"/>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0BB1"/>
    <w:rsid w:val="00101B5B"/>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577"/>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46876"/>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3F6"/>
    <w:rsid w:val="00165DF0"/>
    <w:rsid w:val="00165EA4"/>
    <w:rsid w:val="00165F83"/>
    <w:rsid w:val="00166868"/>
    <w:rsid w:val="001669BD"/>
    <w:rsid w:val="00170092"/>
    <w:rsid w:val="00170136"/>
    <w:rsid w:val="00170711"/>
    <w:rsid w:val="00170ACE"/>
    <w:rsid w:val="001711DF"/>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6617"/>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3E2"/>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3DC"/>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150"/>
    <w:rsid w:val="00203314"/>
    <w:rsid w:val="0020461D"/>
    <w:rsid w:val="00204908"/>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037"/>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362"/>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5F47"/>
    <w:rsid w:val="002761BB"/>
    <w:rsid w:val="00277130"/>
    <w:rsid w:val="002771AD"/>
    <w:rsid w:val="00277BBA"/>
    <w:rsid w:val="00277C82"/>
    <w:rsid w:val="00277D1F"/>
    <w:rsid w:val="00277EF4"/>
    <w:rsid w:val="0028159D"/>
    <w:rsid w:val="00282097"/>
    <w:rsid w:val="00282923"/>
    <w:rsid w:val="00282E85"/>
    <w:rsid w:val="00283290"/>
    <w:rsid w:val="002839F5"/>
    <w:rsid w:val="00283A41"/>
    <w:rsid w:val="00283EC5"/>
    <w:rsid w:val="002846B9"/>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5F39"/>
    <w:rsid w:val="002A6401"/>
    <w:rsid w:val="002A6E32"/>
    <w:rsid w:val="002A7301"/>
    <w:rsid w:val="002B0486"/>
    <w:rsid w:val="002B289F"/>
    <w:rsid w:val="002B2A32"/>
    <w:rsid w:val="002B2FB6"/>
    <w:rsid w:val="002B3A06"/>
    <w:rsid w:val="002B3AB2"/>
    <w:rsid w:val="002B47F9"/>
    <w:rsid w:val="002B483E"/>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153"/>
    <w:rsid w:val="002C47E4"/>
    <w:rsid w:val="002C4A41"/>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224"/>
    <w:rsid w:val="002E1746"/>
    <w:rsid w:val="002E1E1B"/>
    <w:rsid w:val="002E2405"/>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2F7CAD"/>
    <w:rsid w:val="00300A7F"/>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2D7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17ACC"/>
    <w:rsid w:val="003209F2"/>
    <w:rsid w:val="00320A71"/>
    <w:rsid w:val="00320AB5"/>
    <w:rsid w:val="00321B41"/>
    <w:rsid w:val="00321E2C"/>
    <w:rsid w:val="00322BEA"/>
    <w:rsid w:val="00322E70"/>
    <w:rsid w:val="0032460D"/>
    <w:rsid w:val="00324EA0"/>
    <w:rsid w:val="0032664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1169"/>
    <w:rsid w:val="0034293F"/>
    <w:rsid w:val="00342EBB"/>
    <w:rsid w:val="00344917"/>
    <w:rsid w:val="00345065"/>
    <w:rsid w:val="00345762"/>
    <w:rsid w:val="00345E2C"/>
    <w:rsid w:val="00346391"/>
    <w:rsid w:val="00346577"/>
    <w:rsid w:val="003474FD"/>
    <w:rsid w:val="00347CB0"/>
    <w:rsid w:val="00347D23"/>
    <w:rsid w:val="00347D7E"/>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67EBD"/>
    <w:rsid w:val="0037011A"/>
    <w:rsid w:val="003708E4"/>
    <w:rsid w:val="00370EEC"/>
    <w:rsid w:val="00371180"/>
    <w:rsid w:val="00371186"/>
    <w:rsid w:val="00371D98"/>
    <w:rsid w:val="003724C5"/>
    <w:rsid w:val="003727C2"/>
    <w:rsid w:val="00372A6D"/>
    <w:rsid w:val="00372CFE"/>
    <w:rsid w:val="003747CB"/>
    <w:rsid w:val="00374C82"/>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06AB"/>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AA"/>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7EC"/>
    <w:rsid w:val="00410DDA"/>
    <w:rsid w:val="00410EF2"/>
    <w:rsid w:val="004111E5"/>
    <w:rsid w:val="004113B9"/>
    <w:rsid w:val="0041145D"/>
    <w:rsid w:val="0041177F"/>
    <w:rsid w:val="00411A96"/>
    <w:rsid w:val="00412882"/>
    <w:rsid w:val="00412BFB"/>
    <w:rsid w:val="00412E9A"/>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979"/>
    <w:rsid w:val="00423D15"/>
    <w:rsid w:val="00423E85"/>
    <w:rsid w:val="00424363"/>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0DB1"/>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25F"/>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A6"/>
    <w:rsid w:val="00466EF1"/>
    <w:rsid w:val="00466F9E"/>
    <w:rsid w:val="00466FA0"/>
    <w:rsid w:val="00471BE4"/>
    <w:rsid w:val="00471E43"/>
    <w:rsid w:val="00471F3A"/>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3EA"/>
    <w:rsid w:val="004E0576"/>
    <w:rsid w:val="004E06CA"/>
    <w:rsid w:val="004E1054"/>
    <w:rsid w:val="004E19D5"/>
    <w:rsid w:val="004E2895"/>
    <w:rsid w:val="004E2C4C"/>
    <w:rsid w:val="004E2F41"/>
    <w:rsid w:val="004E3C4E"/>
    <w:rsid w:val="004E4365"/>
    <w:rsid w:val="004E5182"/>
    <w:rsid w:val="004E51E3"/>
    <w:rsid w:val="004E526A"/>
    <w:rsid w:val="004E55E6"/>
    <w:rsid w:val="004E5DA3"/>
    <w:rsid w:val="004E5F7C"/>
    <w:rsid w:val="004E60BE"/>
    <w:rsid w:val="004E6259"/>
    <w:rsid w:val="004E69FF"/>
    <w:rsid w:val="004E702F"/>
    <w:rsid w:val="004E709D"/>
    <w:rsid w:val="004E7819"/>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05B"/>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161"/>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F6E"/>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41"/>
    <w:rsid w:val="00583C64"/>
    <w:rsid w:val="00583E94"/>
    <w:rsid w:val="005842B7"/>
    <w:rsid w:val="00586483"/>
    <w:rsid w:val="00586955"/>
    <w:rsid w:val="00586A3A"/>
    <w:rsid w:val="00586AB4"/>
    <w:rsid w:val="00586FE3"/>
    <w:rsid w:val="0058794F"/>
    <w:rsid w:val="00587D02"/>
    <w:rsid w:val="0059064E"/>
    <w:rsid w:val="00590772"/>
    <w:rsid w:val="00590A1F"/>
    <w:rsid w:val="00590A62"/>
    <w:rsid w:val="00590F16"/>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0BC"/>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01C"/>
    <w:rsid w:val="005D4661"/>
    <w:rsid w:val="005D4ACC"/>
    <w:rsid w:val="005D55CC"/>
    <w:rsid w:val="005D5890"/>
    <w:rsid w:val="005D642A"/>
    <w:rsid w:val="005D683F"/>
    <w:rsid w:val="005D6F67"/>
    <w:rsid w:val="005D7282"/>
    <w:rsid w:val="005D7A38"/>
    <w:rsid w:val="005E0465"/>
    <w:rsid w:val="005E076F"/>
    <w:rsid w:val="005E0899"/>
    <w:rsid w:val="005E19A9"/>
    <w:rsid w:val="005E25E1"/>
    <w:rsid w:val="005E2666"/>
    <w:rsid w:val="005E36B1"/>
    <w:rsid w:val="005E3DDC"/>
    <w:rsid w:val="005E50DB"/>
    <w:rsid w:val="005E60BC"/>
    <w:rsid w:val="005E6E5D"/>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6A0"/>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529"/>
    <w:rsid w:val="00634AE3"/>
    <w:rsid w:val="00634E7D"/>
    <w:rsid w:val="00635163"/>
    <w:rsid w:val="006352AB"/>
    <w:rsid w:val="006352DD"/>
    <w:rsid w:val="0063626E"/>
    <w:rsid w:val="00636378"/>
    <w:rsid w:val="00636406"/>
    <w:rsid w:val="006368C0"/>
    <w:rsid w:val="006377F5"/>
    <w:rsid w:val="00637867"/>
    <w:rsid w:val="006379B8"/>
    <w:rsid w:val="00640172"/>
    <w:rsid w:val="00640403"/>
    <w:rsid w:val="006408C7"/>
    <w:rsid w:val="00640B45"/>
    <w:rsid w:val="00640B7F"/>
    <w:rsid w:val="00640B9E"/>
    <w:rsid w:val="00640D50"/>
    <w:rsid w:val="0064186D"/>
    <w:rsid w:val="00641DBE"/>
    <w:rsid w:val="0064263A"/>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4D67"/>
    <w:rsid w:val="0065525A"/>
    <w:rsid w:val="0065579E"/>
    <w:rsid w:val="006566AD"/>
    <w:rsid w:val="0065693D"/>
    <w:rsid w:val="00656B0A"/>
    <w:rsid w:val="00656BBB"/>
    <w:rsid w:val="00657004"/>
    <w:rsid w:val="006572BC"/>
    <w:rsid w:val="00657894"/>
    <w:rsid w:val="00657A8D"/>
    <w:rsid w:val="006617F7"/>
    <w:rsid w:val="0066233B"/>
    <w:rsid w:val="00662A62"/>
    <w:rsid w:val="00662C88"/>
    <w:rsid w:val="00663A19"/>
    <w:rsid w:val="00663F40"/>
    <w:rsid w:val="006641EA"/>
    <w:rsid w:val="0066453E"/>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3B4"/>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11"/>
    <w:rsid w:val="0069135D"/>
    <w:rsid w:val="00691432"/>
    <w:rsid w:val="006914D8"/>
    <w:rsid w:val="00691868"/>
    <w:rsid w:val="00691F7D"/>
    <w:rsid w:val="006928DE"/>
    <w:rsid w:val="00693F06"/>
    <w:rsid w:val="006949EE"/>
    <w:rsid w:val="00695383"/>
    <w:rsid w:val="00695617"/>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1E7A"/>
    <w:rsid w:val="006B201D"/>
    <w:rsid w:val="006B256F"/>
    <w:rsid w:val="006B2F3D"/>
    <w:rsid w:val="006B3382"/>
    <w:rsid w:val="006B36BF"/>
    <w:rsid w:val="006B3C08"/>
    <w:rsid w:val="006B46B0"/>
    <w:rsid w:val="006B509E"/>
    <w:rsid w:val="006B57F1"/>
    <w:rsid w:val="006B68CE"/>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3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6801"/>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5C88"/>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744"/>
    <w:rsid w:val="00746A60"/>
    <w:rsid w:val="0074754B"/>
    <w:rsid w:val="00747FCA"/>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268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3628"/>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136"/>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570"/>
    <w:rsid w:val="007C4818"/>
    <w:rsid w:val="007C6800"/>
    <w:rsid w:val="007C6BD3"/>
    <w:rsid w:val="007C769C"/>
    <w:rsid w:val="007C7C17"/>
    <w:rsid w:val="007D01F5"/>
    <w:rsid w:val="007D02A8"/>
    <w:rsid w:val="007D02CB"/>
    <w:rsid w:val="007D047A"/>
    <w:rsid w:val="007D0EB6"/>
    <w:rsid w:val="007D0F43"/>
    <w:rsid w:val="007D11F8"/>
    <w:rsid w:val="007D1226"/>
    <w:rsid w:val="007D14FF"/>
    <w:rsid w:val="007D24B9"/>
    <w:rsid w:val="007D2656"/>
    <w:rsid w:val="007D34B7"/>
    <w:rsid w:val="007D36EC"/>
    <w:rsid w:val="007D385A"/>
    <w:rsid w:val="007D3E45"/>
    <w:rsid w:val="007D3F86"/>
    <w:rsid w:val="007D3FC9"/>
    <w:rsid w:val="007D4B5C"/>
    <w:rsid w:val="007D4DFA"/>
    <w:rsid w:val="007D4EC5"/>
    <w:rsid w:val="007D580B"/>
    <w:rsid w:val="007D6B71"/>
    <w:rsid w:val="007D73C9"/>
    <w:rsid w:val="007D7E80"/>
    <w:rsid w:val="007D7EC7"/>
    <w:rsid w:val="007D7F20"/>
    <w:rsid w:val="007E0158"/>
    <w:rsid w:val="007E097E"/>
    <w:rsid w:val="007E0A5C"/>
    <w:rsid w:val="007E14B3"/>
    <w:rsid w:val="007E189B"/>
    <w:rsid w:val="007E24B6"/>
    <w:rsid w:val="007E4322"/>
    <w:rsid w:val="007E442B"/>
    <w:rsid w:val="007E45F2"/>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092"/>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4DBB"/>
    <w:rsid w:val="0085503E"/>
    <w:rsid w:val="00855AE3"/>
    <w:rsid w:val="00855FCF"/>
    <w:rsid w:val="00856B59"/>
    <w:rsid w:val="00856EBE"/>
    <w:rsid w:val="008570FA"/>
    <w:rsid w:val="00857711"/>
    <w:rsid w:val="0086019C"/>
    <w:rsid w:val="00860FFD"/>
    <w:rsid w:val="008611FE"/>
    <w:rsid w:val="0086140A"/>
    <w:rsid w:val="008617A0"/>
    <w:rsid w:val="00861B4C"/>
    <w:rsid w:val="00861DA4"/>
    <w:rsid w:val="00863585"/>
    <w:rsid w:val="00863783"/>
    <w:rsid w:val="00863919"/>
    <w:rsid w:val="00863973"/>
    <w:rsid w:val="00863A9B"/>
    <w:rsid w:val="00863F1B"/>
    <w:rsid w:val="008641AF"/>
    <w:rsid w:val="00864BD0"/>
    <w:rsid w:val="008651AE"/>
    <w:rsid w:val="008665CC"/>
    <w:rsid w:val="00867486"/>
    <w:rsid w:val="0086778F"/>
    <w:rsid w:val="00867FA7"/>
    <w:rsid w:val="0087022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495A"/>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3D"/>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7A"/>
    <w:rsid w:val="008A609B"/>
    <w:rsid w:val="008A657A"/>
    <w:rsid w:val="008A68E2"/>
    <w:rsid w:val="008A6965"/>
    <w:rsid w:val="008A6B4E"/>
    <w:rsid w:val="008A6F07"/>
    <w:rsid w:val="008A6FD2"/>
    <w:rsid w:val="008A74AC"/>
    <w:rsid w:val="008A7990"/>
    <w:rsid w:val="008B110D"/>
    <w:rsid w:val="008B125F"/>
    <w:rsid w:val="008B15A3"/>
    <w:rsid w:val="008B1976"/>
    <w:rsid w:val="008B1B29"/>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0E8B"/>
    <w:rsid w:val="008E112A"/>
    <w:rsid w:val="008E2068"/>
    <w:rsid w:val="008E25E9"/>
    <w:rsid w:val="008E2F03"/>
    <w:rsid w:val="008E2F95"/>
    <w:rsid w:val="008E32C6"/>
    <w:rsid w:val="008E44E7"/>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456"/>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6D1F"/>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550"/>
    <w:rsid w:val="00915906"/>
    <w:rsid w:val="009167B4"/>
    <w:rsid w:val="009177BC"/>
    <w:rsid w:val="009200A9"/>
    <w:rsid w:val="009200DB"/>
    <w:rsid w:val="0092072B"/>
    <w:rsid w:val="009210A2"/>
    <w:rsid w:val="009215ED"/>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C85"/>
    <w:rsid w:val="00947D87"/>
    <w:rsid w:val="00947E81"/>
    <w:rsid w:val="009505E4"/>
    <w:rsid w:val="00950DBC"/>
    <w:rsid w:val="00951CBF"/>
    <w:rsid w:val="00951DF5"/>
    <w:rsid w:val="00952D0E"/>
    <w:rsid w:val="00955D9D"/>
    <w:rsid w:val="009564E9"/>
    <w:rsid w:val="00956DE5"/>
    <w:rsid w:val="00957090"/>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41CA"/>
    <w:rsid w:val="00975A2A"/>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59A"/>
    <w:rsid w:val="00986709"/>
    <w:rsid w:val="00986EC2"/>
    <w:rsid w:val="00986ED4"/>
    <w:rsid w:val="009878FD"/>
    <w:rsid w:val="00987A94"/>
    <w:rsid w:val="0099065F"/>
    <w:rsid w:val="00990811"/>
    <w:rsid w:val="00992B87"/>
    <w:rsid w:val="009942B4"/>
    <w:rsid w:val="00994BC3"/>
    <w:rsid w:val="00994BD3"/>
    <w:rsid w:val="00994E9E"/>
    <w:rsid w:val="00994EA7"/>
    <w:rsid w:val="0099523E"/>
    <w:rsid w:val="009956D3"/>
    <w:rsid w:val="00995D33"/>
    <w:rsid w:val="00995F47"/>
    <w:rsid w:val="00996C3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0A4"/>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958"/>
    <w:rsid w:val="00A14B19"/>
    <w:rsid w:val="00A14B87"/>
    <w:rsid w:val="00A15601"/>
    <w:rsid w:val="00A15651"/>
    <w:rsid w:val="00A159DE"/>
    <w:rsid w:val="00A167F3"/>
    <w:rsid w:val="00A16F51"/>
    <w:rsid w:val="00A1745D"/>
    <w:rsid w:val="00A17D7F"/>
    <w:rsid w:val="00A220D1"/>
    <w:rsid w:val="00A2369F"/>
    <w:rsid w:val="00A236CD"/>
    <w:rsid w:val="00A242E8"/>
    <w:rsid w:val="00A2488A"/>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5A49"/>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6A"/>
    <w:rsid w:val="00A72193"/>
    <w:rsid w:val="00A7228E"/>
    <w:rsid w:val="00A72469"/>
    <w:rsid w:val="00A73024"/>
    <w:rsid w:val="00A735BB"/>
    <w:rsid w:val="00A7360B"/>
    <w:rsid w:val="00A7395E"/>
    <w:rsid w:val="00A73FCE"/>
    <w:rsid w:val="00A748AB"/>
    <w:rsid w:val="00A75926"/>
    <w:rsid w:val="00A76314"/>
    <w:rsid w:val="00A76A71"/>
    <w:rsid w:val="00A76B05"/>
    <w:rsid w:val="00A77B42"/>
    <w:rsid w:val="00A77F1F"/>
    <w:rsid w:val="00A80335"/>
    <w:rsid w:val="00A81227"/>
    <w:rsid w:val="00A812C6"/>
    <w:rsid w:val="00A813E7"/>
    <w:rsid w:val="00A81662"/>
    <w:rsid w:val="00A81894"/>
    <w:rsid w:val="00A822E6"/>
    <w:rsid w:val="00A82903"/>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09E"/>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2C66"/>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14"/>
    <w:rsid w:val="00B06E71"/>
    <w:rsid w:val="00B10CE0"/>
    <w:rsid w:val="00B10EEC"/>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48D2"/>
    <w:rsid w:val="00B25779"/>
    <w:rsid w:val="00B25D70"/>
    <w:rsid w:val="00B26168"/>
    <w:rsid w:val="00B26353"/>
    <w:rsid w:val="00B2654F"/>
    <w:rsid w:val="00B271AF"/>
    <w:rsid w:val="00B27203"/>
    <w:rsid w:val="00B301B0"/>
    <w:rsid w:val="00B3037A"/>
    <w:rsid w:val="00B303B6"/>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47B14"/>
    <w:rsid w:val="00B507F3"/>
    <w:rsid w:val="00B509E1"/>
    <w:rsid w:val="00B50CF8"/>
    <w:rsid w:val="00B51083"/>
    <w:rsid w:val="00B5108D"/>
    <w:rsid w:val="00B51479"/>
    <w:rsid w:val="00B516BA"/>
    <w:rsid w:val="00B51A62"/>
    <w:rsid w:val="00B51BA0"/>
    <w:rsid w:val="00B52973"/>
    <w:rsid w:val="00B52D30"/>
    <w:rsid w:val="00B535A3"/>
    <w:rsid w:val="00B5638F"/>
    <w:rsid w:val="00B563E8"/>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48A"/>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0F5F"/>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1A9"/>
    <w:rsid w:val="00BD255F"/>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397"/>
    <w:rsid w:val="00BE1A32"/>
    <w:rsid w:val="00BE1B2C"/>
    <w:rsid w:val="00BE1CAC"/>
    <w:rsid w:val="00BE1F97"/>
    <w:rsid w:val="00BE25EF"/>
    <w:rsid w:val="00BE2B48"/>
    <w:rsid w:val="00BE3316"/>
    <w:rsid w:val="00BE37D8"/>
    <w:rsid w:val="00BE381F"/>
    <w:rsid w:val="00BE3941"/>
    <w:rsid w:val="00BE3C9B"/>
    <w:rsid w:val="00BE416B"/>
    <w:rsid w:val="00BE45C5"/>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210"/>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6ED3"/>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5A69"/>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0F53"/>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C727E"/>
    <w:rsid w:val="00CD11B3"/>
    <w:rsid w:val="00CD1ACF"/>
    <w:rsid w:val="00CD1CE4"/>
    <w:rsid w:val="00CD2185"/>
    <w:rsid w:val="00CD21E1"/>
    <w:rsid w:val="00CD2C49"/>
    <w:rsid w:val="00CD3191"/>
    <w:rsid w:val="00CD3378"/>
    <w:rsid w:val="00CD35C9"/>
    <w:rsid w:val="00CD36BC"/>
    <w:rsid w:val="00CD37B1"/>
    <w:rsid w:val="00CD3CC7"/>
    <w:rsid w:val="00CD3F48"/>
    <w:rsid w:val="00CD4AB9"/>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D80"/>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6B16"/>
    <w:rsid w:val="00D06C93"/>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03"/>
    <w:rsid w:val="00D22DA3"/>
    <w:rsid w:val="00D22F3A"/>
    <w:rsid w:val="00D243B7"/>
    <w:rsid w:val="00D2482A"/>
    <w:rsid w:val="00D24C3F"/>
    <w:rsid w:val="00D24D74"/>
    <w:rsid w:val="00D24D9D"/>
    <w:rsid w:val="00D24DF0"/>
    <w:rsid w:val="00D2559E"/>
    <w:rsid w:val="00D258C2"/>
    <w:rsid w:val="00D2607C"/>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5F2"/>
    <w:rsid w:val="00D40923"/>
    <w:rsid w:val="00D40B20"/>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372"/>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460"/>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9C7"/>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774"/>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BBA"/>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5D07"/>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38A"/>
    <w:rsid w:val="00E615D3"/>
    <w:rsid w:val="00E620C0"/>
    <w:rsid w:val="00E625DA"/>
    <w:rsid w:val="00E6325D"/>
    <w:rsid w:val="00E634DF"/>
    <w:rsid w:val="00E63755"/>
    <w:rsid w:val="00E63A40"/>
    <w:rsid w:val="00E63F57"/>
    <w:rsid w:val="00E64DA3"/>
    <w:rsid w:val="00E6704C"/>
    <w:rsid w:val="00E671F7"/>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3C"/>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1A4"/>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4F0D"/>
    <w:rsid w:val="00EC5036"/>
    <w:rsid w:val="00EC54DD"/>
    <w:rsid w:val="00EC6139"/>
    <w:rsid w:val="00EC7389"/>
    <w:rsid w:val="00EC74BB"/>
    <w:rsid w:val="00EC7B05"/>
    <w:rsid w:val="00EC7F71"/>
    <w:rsid w:val="00ED0750"/>
    <w:rsid w:val="00ED0933"/>
    <w:rsid w:val="00ED0A2A"/>
    <w:rsid w:val="00ED0A71"/>
    <w:rsid w:val="00ED0EAE"/>
    <w:rsid w:val="00ED0EE8"/>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2D9A"/>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5C50"/>
    <w:rsid w:val="00F060A0"/>
    <w:rsid w:val="00F104AA"/>
    <w:rsid w:val="00F108FE"/>
    <w:rsid w:val="00F11181"/>
    <w:rsid w:val="00F11353"/>
    <w:rsid w:val="00F127CA"/>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1A5"/>
    <w:rsid w:val="00F55998"/>
    <w:rsid w:val="00F559EC"/>
    <w:rsid w:val="00F568F4"/>
    <w:rsid w:val="00F56DE5"/>
    <w:rsid w:val="00F56ED7"/>
    <w:rsid w:val="00F571DE"/>
    <w:rsid w:val="00F5783F"/>
    <w:rsid w:val="00F578AA"/>
    <w:rsid w:val="00F57965"/>
    <w:rsid w:val="00F57BDC"/>
    <w:rsid w:val="00F601DF"/>
    <w:rsid w:val="00F607DC"/>
    <w:rsid w:val="00F60C31"/>
    <w:rsid w:val="00F60DAB"/>
    <w:rsid w:val="00F6147B"/>
    <w:rsid w:val="00F61545"/>
    <w:rsid w:val="00F6189F"/>
    <w:rsid w:val="00F6220A"/>
    <w:rsid w:val="00F62C5A"/>
    <w:rsid w:val="00F637D7"/>
    <w:rsid w:val="00F63C23"/>
    <w:rsid w:val="00F6415A"/>
    <w:rsid w:val="00F644DF"/>
    <w:rsid w:val="00F646B5"/>
    <w:rsid w:val="00F648D3"/>
    <w:rsid w:val="00F64C2C"/>
    <w:rsid w:val="00F65151"/>
    <w:rsid w:val="00F657EA"/>
    <w:rsid w:val="00F657FD"/>
    <w:rsid w:val="00F65D4B"/>
    <w:rsid w:val="00F65D72"/>
    <w:rsid w:val="00F660A6"/>
    <w:rsid w:val="00F662FE"/>
    <w:rsid w:val="00F6788F"/>
    <w:rsid w:val="00F67C7C"/>
    <w:rsid w:val="00F70965"/>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2B1"/>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6E47"/>
    <w:rsid w:val="00FB70D5"/>
    <w:rsid w:val="00FB7C1E"/>
    <w:rsid w:val="00FB7C29"/>
    <w:rsid w:val="00FB7F69"/>
    <w:rsid w:val="00FC0237"/>
    <w:rsid w:val="00FC06C1"/>
    <w:rsid w:val="00FC0ACF"/>
    <w:rsid w:val="00FC1166"/>
    <w:rsid w:val="00FC1B59"/>
    <w:rsid w:val="00FC232C"/>
    <w:rsid w:val="00FC2782"/>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C02"/>
    <w:rsid w:val="00FF5F33"/>
    <w:rsid w:val="00FF6AAD"/>
    <w:rsid w:val="00FF7105"/>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NormalWebChar">
    <w:name w:val="Normal (Web) Char"/>
    <w:link w:val="NormalWeb"/>
    <w:uiPriority w:val="99"/>
    <w:locked/>
    <w:rsid w:val="005D401C"/>
    <w:rPr>
      <w:rFonts w:ascii="Arial Unicode MS" w:eastAsia="Arial Unicode MS" w:hAnsi="Arial Unicode MS" w:cs="Arial Unicode MS"/>
      <w:sz w:val="24"/>
      <w:szCs w:val="24"/>
      <w:lang w:val="en-US" w:eastAsia="en-US"/>
    </w:rPr>
  </w:style>
  <w:style w:type="character" w:customStyle="1" w:styleId="FontStyle32">
    <w:name w:val="Font Style32"/>
    <w:uiPriority w:val="99"/>
    <w:rsid w:val="005D401C"/>
    <w:rPr>
      <w:rFonts w:ascii="Times New Roman" w:hAnsi="Times New Roman" w:cs="Times New Roman"/>
      <w:color w:val="000000"/>
      <w:sz w:val="24"/>
      <w:szCs w:val="24"/>
    </w:rPr>
  </w:style>
  <w:style w:type="character" w:customStyle="1" w:styleId="fontstyle01">
    <w:name w:val="fontstyle01"/>
    <w:rsid w:val="005D401C"/>
    <w:rPr>
      <w:rFonts w:ascii="Times New Roman" w:hAnsi="Times New Roman" w:cs="Times New Roman" w:hint="default"/>
      <w:b w:val="0"/>
      <w:bCs w:val="0"/>
      <w:i/>
      <w:iCs/>
      <w:color w:val="000000"/>
      <w:sz w:val="26"/>
      <w:szCs w:val="26"/>
    </w:rPr>
  </w:style>
  <w:style w:type="character" w:styleId="UnresolvedMention">
    <w:name w:val="Unresolved Mention"/>
    <w:basedOn w:val="DefaultParagraphFont"/>
    <w:uiPriority w:val="99"/>
    <w:semiHidden/>
    <w:unhideWhenUsed/>
    <w:rsid w:val="00471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2359</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Thị Tuyết Hằng (DLPC-KHVT.NV)</cp:lastModifiedBy>
  <cp:revision>172</cp:revision>
  <cp:lastPrinted>2025-07-10T07:07:00Z</cp:lastPrinted>
  <dcterms:created xsi:type="dcterms:W3CDTF">2025-09-19T09:28:00Z</dcterms:created>
  <dcterms:modified xsi:type="dcterms:W3CDTF">2025-11-01T03:04:00Z</dcterms:modified>
</cp:coreProperties>
</file>