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78DD9" w14:textId="77777777" w:rsidR="009C4574" w:rsidRPr="00FD663C" w:rsidRDefault="009C4574" w:rsidP="009C4574">
      <w:pPr>
        <w:tabs>
          <w:tab w:val="left" w:pos="2625"/>
        </w:tabs>
        <w:jc w:val="center"/>
        <w:rPr>
          <w:b/>
          <w:sz w:val="28"/>
          <w:szCs w:val="28"/>
        </w:rPr>
      </w:pPr>
      <w:r w:rsidRPr="00FD663C">
        <w:rPr>
          <w:b/>
          <w:sz w:val="28"/>
          <w:szCs w:val="28"/>
        </w:rPr>
        <w:t>Phần 2. YÊU CẦU VỀ KỸ THUẬT</w:t>
      </w:r>
    </w:p>
    <w:p w14:paraId="2029847E" w14:textId="77777777" w:rsidR="009C4574" w:rsidRPr="00FD663C" w:rsidRDefault="009C4574" w:rsidP="009C4574">
      <w:pPr>
        <w:tabs>
          <w:tab w:val="left" w:pos="2625"/>
        </w:tabs>
        <w:jc w:val="center"/>
        <w:rPr>
          <w:b/>
          <w:sz w:val="28"/>
          <w:szCs w:val="28"/>
        </w:rPr>
      </w:pPr>
      <w:r w:rsidRPr="00FD663C">
        <w:rPr>
          <w:b/>
          <w:sz w:val="28"/>
          <w:szCs w:val="28"/>
        </w:rPr>
        <w:t>Chương V. YÊU CẦU VỀ KỸ THUẬT</w:t>
      </w:r>
    </w:p>
    <w:p w14:paraId="73CC9443" w14:textId="77777777" w:rsidR="009C4574" w:rsidRPr="00FD663C" w:rsidRDefault="009C4574" w:rsidP="009C4574">
      <w:pPr>
        <w:pStyle w:val="ListParagraph"/>
        <w:numPr>
          <w:ilvl w:val="0"/>
          <w:numId w:val="1"/>
        </w:numPr>
        <w:tabs>
          <w:tab w:val="left" w:pos="851"/>
          <w:tab w:val="left" w:pos="2625"/>
        </w:tabs>
        <w:ind w:left="0" w:firstLine="567"/>
        <w:rPr>
          <w:b/>
          <w:sz w:val="28"/>
          <w:szCs w:val="28"/>
        </w:rPr>
      </w:pPr>
      <w:r w:rsidRPr="00FD663C">
        <w:rPr>
          <w:b/>
          <w:sz w:val="28"/>
          <w:szCs w:val="28"/>
        </w:rPr>
        <w:t>Giới thiệu chung về dự toán mua sắm, gói thầu:</w:t>
      </w:r>
    </w:p>
    <w:p w14:paraId="0A60BAEA" w14:textId="77777777" w:rsidR="009C4574" w:rsidRPr="00FD663C" w:rsidRDefault="009C4574" w:rsidP="009C4574">
      <w:pPr>
        <w:pStyle w:val="ListParagraph"/>
        <w:numPr>
          <w:ilvl w:val="1"/>
          <w:numId w:val="1"/>
        </w:numPr>
        <w:tabs>
          <w:tab w:val="left" w:pos="426"/>
          <w:tab w:val="left" w:pos="1134"/>
          <w:tab w:val="left" w:pos="2625"/>
        </w:tabs>
        <w:ind w:left="567" w:firstLine="0"/>
        <w:rPr>
          <w:b/>
          <w:bCs/>
          <w:i/>
          <w:iCs/>
          <w:sz w:val="28"/>
          <w:szCs w:val="28"/>
        </w:rPr>
      </w:pPr>
      <w:r w:rsidRPr="00FD663C">
        <w:rPr>
          <w:b/>
          <w:bCs/>
          <w:i/>
          <w:iCs/>
          <w:sz w:val="28"/>
          <w:szCs w:val="28"/>
        </w:rPr>
        <w:t>Dự toán mua sắm</w:t>
      </w:r>
    </w:p>
    <w:p w14:paraId="3BEF5E20" w14:textId="77777777" w:rsidR="009C4574" w:rsidRPr="00FD663C" w:rsidRDefault="009C4574" w:rsidP="009C4574">
      <w:pPr>
        <w:pStyle w:val="ListParagraph"/>
        <w:numPr>
          <w:ilvl w:val="0"/>
          <w:numId w:val="2"/>
        </w:numPr>
        <w:tabs>
          <w:tab w:val="left" w:pos="1134"/>
          <w:tab w:val="left" w:pos="2625"/>
        </w:tabs>
        <w:ind w:left="567" w:firstLine="284"/>
        <w:rPr>
          <w:sz w:val="28"/>
          <w:szCs w:val="28"/>
        </w:rPr>
      </w:pPr>
      <w:r w:rsidRPr="00FD663C">
        <w:rPr>
          <w:sz w:val="28"/>
          <w:szCs w:val="28"/>
        </w:rPr>
        <w:t>Tên dự toán mua sắm: Dự toán mua sắm tài sản, hàng hóa và cung cấp dịch vụ năm 2025 (được phê duyệt tại Quyết định số 724/QĐ-BVK ngày 28/02/2025 của Bệnh viện K)</w:t>
      </w:r>
    </w:p>
    <w:p w14:paraId="7A2B3114" w14:textId="77777777" w:rsidR="009C4574" w:rsidRPr="00FD663C" w:rsidRDefault="009C4574" w:rsidP="009C4574">
      <w:pPr>
        <w:pStyle w:val="ListParagraph"/>
        <w:numPr>
          <w:ilvl w:val="0"/>
          <w:numId w:val="2"/>
        </w:numPr>
        <w:tabs>
          <w:tab w:val="left" w:pos="1134"/>
          <w:tab w:val="left" w:pos="2625"/>
        </w:tabs>
        <w:ind w:left="567" w:firstLine="284"/>
        <w:rPr>
          <w:sz w:val="28"/>
          <w:szCs w:val="28"/>
        </w:rPr>
      </w:pPr>
      <w:r w:rsidRPr="00FD663C">
        <w:rPr>
          <w:sz w:val="28"/>
          <w:szCs w:val="28"/>
        </w:rPr>
        <w:t>Chủ đầu tư: Bệnh viện K</w:t>
      </w:r>
    </w:p>
    <w:p w14:paraId="6606C0B4" w14:textId="77777777" w:rsidR="009C4574" w:rsidRPr="00FD663C" w:rsidRDefault="009C4574" w:rsidP="009C4574">
      <w:pPr>
        <w:pStyle w:val="ListParagraph"/>
        <w:numPr>
          <w:ilvl w:val="0"/>
          <w:numId w:val="2"/>
        </w:numPr>
        <w:tabs>
          <w:tab w:val="left" w:pos="1134"/>
          <w:tab w:val="left" w:pos="2625"/>
        </w:tabs>
        <w:ind w:left="567" w:firstLine="284"/>
        <w:rPr>
          <w:sz w:val="28"/>
          <w:szCs w:val="28"/>
        </w:rPr>
      </w:pPr>
      <w:r w:rsidRPr="00FD663C">
        <w:rPr>
          <w:sz w:val="28"/>
          <w:szCs w:val="28"/>
        </w:rPr>
        <w:t>Thời gian thực hiện: Từ năm 2025 đến năm 2027</w:t>
      </w:r>
    </w:p>
    <w:p w14:paraId="2C1B9DB9" w14:textId="5D102CE4" w:rsidR="009C4574" w:rsidRPr="00FD663C" w:rsidRDefault="009C4574" w:rsidP="009C4574">
      <w:pPr>
        <w:pStyle w:val="ListParagraph"/>
        <w:numPr>
          <w:ilvl w:val="0"/>
          <w:numId w:val="2"/>
        </w:numPr>
        <w:tabs>
          <w:tab w:val="left" w:pos="1134"/>
          <w:tab w:val="left" w:pos="2625"/>
        </w:tabs>
        <w:ind w:left="567" w:firstLine="284"/>
        <w:rPr>
          <w:sz w:val="28"/>
          <w:szCs w:val="28"/>
        </w:rPr>
      </w:pPr>
      <w:r w:rsidRPr="00FD663C">
        <w:rPr>
          <w:sz w:val="28"/>
          <w:szCs w:val="28"/>
        </w:rPr>
        <w:t xml:space="preserve">Địa điểm thực hiện: Bệnh viện K cơ sở </w:t>
      </w:r>
      <w:r w:rsidR="001E0491">
        <w:rPr>
          <w:sz w:val="28"/>
          <w:szCs w:val="28"/>
        </w:rPr>
        <w:t>chính</w:t>
      </w:r>
    </w:p>
    <w:p w14:paraId="3A7E7E00" w14:textId="77777777" w:rsidR="009C4574" w:rsidRPr="00FD663C" w:rsidRDefault="009C4574" w:rsidP="009C4574">
      <w:pPr>
        <w:pStyle w:val="ListParagraph"/>
        <w:numPr>
          <w:ilvl w:val="1"/>
          <w:numId w:val="1"/>
        </w:numPr>
        <w:tabs>
          <w:tab w:val="left" w:pos="426"/>
          <w:tab w:val="left" w:pos="1134"/>
          <w:tab w:val="left" w:pos="2625"/>
        </w:tabs>
        <w:ind w:left="567" w:firstLine="0"/>
        <w:rPr>
          <w:b/>
          <w:bCs/>
          <w:i/>
          <w:iCs/>
          <w:sz w:val="28"/>
          <w:szCs w:val="28"/>
        </w:rPr>
      </w:pPr>
      <w:r w:rsidRPr="00FD663C">
        <w:rPr>
          <w:b/>
          <w:bCs/>
          <w:i/>
          <w:iCs/>
          <w:sz w:val="28"/>
          <w:szCs w:val="28"/>
        </w:rPr>
        <w:t>Gói thầu</w:t>
      </w:r>
    </w:p>
    <w:p w14:paraId="21B49DE5" w14:textId="5475DAA8" w:rsidR="009C4574" w:rsidRPr="003D5933" w:rsidRDefault="003D5933" w:rsidP="003D5933">
      <w:pPr>
        <w:tabs>
          <w:tab w:val="left" w:pos="1134"/>
          <w:tab w:val="left" w:pos="2625"/>
        </w:tabs>
        <w:ind w:firstLine="0"/>
        <w:rPr>
          <w:sz w:val="28"/>
          <w:szCs w:val="28"/>
        </w:rPr>
      </w:pPr>
      <w:r>
        <w:rPr>
          <w:sz w:val="28"/>
          <w:szCs w:val="28"/>
        </w:rPr>
        <w:tab/>
        <w:t xml:space="preserve">- </w:t>
      </w:r>
      <w:r w:rsidR="009C4574" w:rsidRPr="003D5933">
        <w:rPr>
          <w:sz w:val="28"/>
          <w:szCs w:val="28"/>
        </w:rPr>
        <w:t xml:space="preserve">Tên gói thầu: </w:t>
      </w:r>
      <w:r w:rsidRPr="003D5933">
        <w:rPr>
          <w:sz w:val="28"/>
          <w:szCs w:val="28"/>
        </w:rPr>
        <w:t>Bảo trì hệ thống cấp nước RO trung tâm tại Bệnh viện K- Cơ sở Tân Triều</w:t>
      </w:r>
    </w:p>
    <w:p w14:paraId="291A1024" w14:textId="77777777" w:rsidR="009C4574" w:rsidRPr="00FD663C" w:rsidRDefault="009C4574" w:rsidP="009C4574">
      <w:pPr>
        <w:pStyle w:val="ListParagraph"/>
        <w:numPr>
          <w:ilvl w:val="0"/>
          <w:numId w:val="2"/>
        </w:numPr>
        <w:tabs>
          <w:tab w:val="left" w:pos="1134"/>
          <w:tab w:val="left" w:pos="2625"/>
        </w:tabs>
        <w:ind w:left="567" w:firstLine="284"/>
        <w:rPr>
          <w:sz w:val="28"/>
          <w:szCs w:val="28"/>
        </w:rPr>
      </w:pPr>
      <w:r w:rsidRPr="00FD663C">
        <w:rPr>
          <w:sz w:val="28"/>
          <w:szCs w:val="28"/>
        </w:rPr>
        <w:t>Chủ đầu tư: Bệnh viện K</w:t>
      </w:r>
    </w:p>
    <w:p w14:paraId="67EA0686" w14:textId="4DBC1DE0" w:rsidR="009C4574" w:rsidRPr="00FD663C" w:rsidRDefault="009C4574" w:rsidP="009C4574">
      <w:pPr>
        <w:pStyle w:val="ListParagraph"/>
        <w:numPr>
          <w:ilvl w:val="0"/>
          <w:numId w:val="2"/>
        </w:numPr>
        <w:tabs>
          <w:tab w:val="left" w:pos="1134"/>
          <w:tab w:val="left" w:pos="2625"/>
        </w:tabs>
        <w:ind w:left="567" w:firstLine="284"/>
        <w:rPr>
          <w:sz w:val="28"/>
          <w:szCs w:val="28"/>
        </w:rPr>
      </w:pPr>
      <w:r w:rsidRPr="00FD663C">
        <w:rPr>
          <w:sz w:val="28"/>
          <w:szCs w:val="28"/>
        </w:rPr>
        <w:t>Thời gian thực hiện: Năm 2025-202</w:t>
      </w:r>
      <w:r w:rsidR="001E0491">
        <w:rPr>
          <w:sz w:val="28"/>
          <w:szCs w:val="28"/>
        </w:rPr>
        <w:t>7</w:t>
      </w:r>
    </w:p>
    <w:p w14:paraId="18092D88" w14:textId="77777777" w:rsidR="009C4574" w:rsidRPr="00FD663C" w:rsidRDefault="009C4574" w:rsidP="009C4574">
      <w:pPr>
        <w:pStyle w:val="ListParagraph"/>
        <w:numPr>
          <w:ilvl w:val="0"/>
          <w:numId w:val="2"/>
        </w:numPr>
        <w:tabs>
          <w:tab w:val="left" w:pos="1134"/>
          <w:tab w:val="left" w:pos="2625"/>
        </w:tabs>
        <w:ind w:left="567" w:firstLine="284"/>
        <w:rPr>
          <w:sz w:val="28"/>
          <w:szCs w:val="28"/>
        </w:rPr>
      </w:pPr>
      <w:r w:rsidRPr="00FD663C">
        <w:rPr>
          <w:sz w:val="28"/>
          <w:szCs w:val="28"/>
        </w:rPr>
        <w:t>Nguồn vốn: Nguồn thu hoạt động sự nghiệp</w:t>
      </w:r>
    </w:p>
    <w:p w14:paraId="33246EA2" w14:textId="77777777" w:rsidR="009C4574" w:rsidRPr="00FD663C" w:rsidRDefault="009C4574" w:rsidP="009C4574">
      <w:pPr>
        <w:pStyle w:val="ListParagraph"/>
        <w:numPr>
          <w:ilvl w:val="0"/>
          <w:numId w:val="2"/>
        </w:numPr>
        <w:tabs>
          <w:tab w:val="left" w:pos="1134"/>
          <w:tab w:val="left" w:pos="2625"/>
        </w:tabs>
        <w:ind w:left="567" w:firstLine="284"/>
        <w:rPr>
          <w:sz w:val="28"/>
          <w:szCs w:val="28"/>
        </w:rPr>
      </w:pPr>
      <w:r w:rsidRPr="00FD663C">
        <w:rPr>
          <w:sz w:val="28"/>
          <w:szCs w:val="28"/>
        </w:rPr>
        <w:t>Hình thức lựa chọn nhà thầu: Chào hàng cạnh tranh qua mạng, một giai đoạn một túi hồ sơ.</w:t>
      </w:r>
    </w:p>
    <w:p w14:paraId="17B5077C" w14:textId="77777777" w:rsidR="009C4574" w:rsidRPr="00FD663C" w:rsidRDefault="009C4574" w:rsidP="009C4574">
      <w:pPr>
        <w:pStyle w:val="ListParagraph"/>
        <w:numPr>
          <w:ilvl w:val="0"/>
          <w:numId w:val="2"/>
        </w:numPr>
        <w:tabs>
          <w:tab w:val="left" w:pos="1134"/>
          <w:tab w:val="left" w:pos="2625"/>
        </w:tabs>
        <w:ind w:left="567" w:firstLine="284"/>
        <w:rPr>
          <w:sz w:val="28"/>
          <w:szCs w:val="28"/>
        </w:rPr>
      </w:pPr>
      <w:r w:rsidRPr="00FD663C">
        <w:rPr>
          <w:sz w:val="28"/>
          <w:szCs w:val="28"/>
        </w:rPr>
        <w:t>Thời gian tổ chức LCNT: 120 ngày</w:t>
      </w:r>
    </w:p>
    <w:p w14:paraId="16ECD03B" w14:textId="77777777" w:rsidR="009C4574" w:rsidRPr="00FD663C" w:rsidRDefault="009C4574" w:rsidP="009C4574">
      <w:pPr>
        <w:pStyle w:val="ListParagraph"/>
        <w:numPr>
          <w:ilvl w:val="0"/>
          <w:numId w:val="2"/>
        </w:numPr>
        <w:tabs>
          <w:tab w:val="left" w:pos="1134"/>
          <w:tab w:val="left" w:pos="2625"/>
        </w:tabs>
        <w:ind w:left="567" w:firstLine="284"/>
        <w:rPr>
          <w:sz w:val="28"/>
          <w:szCs w:val="28"/>
        </w:rPr>
      </w:pPr>
      <w:r w:rsidRPr="00FD663C">
        <w:rPr>
          <w:sz w:val="28"/>
          <w:szCs w:val="28"/>
        </w:rPr>
        <w:t>Thời gian bắt đầu tổ chức LCNT: Quý IV/2025</w:t>
      </w:r>
    </w:p>
    <w:p w14:paraId="15FD130B" w14:textId="77777777" w:rsidR="009C4574" w:rsidRPr="00FD663C" w:rsidRDefault="009C4574" w:rsidP="009C4574">
      <w:pPr>
        <w:pStyle w:val="ListParagraph"/>
        <w:numPr>
          <w:ilvl w:val="0"/>
          <w:numId w:val="2"/>
        </w:numPr>
        <w:tabs>
          <w:tab w:val="left" w:pos="1134"/>
          <w:tab w:val="left" w:pos="2625"/>
        </w:tabs>
        <w:ind w:left="567" w:firstLine="284"/>
        <w:rPr>
          <w:sz w:val="28"/>
          <w:szCs w:val="28"/>
        </w:rPr>
      </w:pPr>
      <w:r w:rsidRPr="00FD663C">
        <w:rPr>
          <w:sz w:val="28"/>
          <w:szCs w:val="28"/>
        </w:rPr>
        <w:t>Loại hợp đồng: Trọn gói</w:t>
      </w:r>
    </w:p>
    <w:p w14:paraId="28D05BE6" w14:textId="77777777" w:rsidR="009C4574" w:rsidRPr="00FD663C" w:rsidRDefault="009C4574" w:rsidP="009C4574">
      <w:pPr>
        <w:pStyle w:val="ListParagraph"/>
        <w:numPr>
          <w:ilvl w:val="0"/>
          <w:numId w:val="2"/>
        </w:numPr>
        <w:tabs>
          <w:tab w:val="left" w:pos="1134"/>
          <w:tab w:val="left" w:pos="2625"/>
        </w:tabs>
        <w:ind w:left="567" w:firstLine="284"/>
        <w:rPr>
          <w:sz w:val="28"/>
          <w:szCs w:val="28"/>
        </w:rPr>
      </w:pPr>
      <w:r w:rsidRPr="00FD663C">
        <w:rPr>
          <w:sz w:val="28"/>
          <w:szCs w:val="28"/>
        </w:rPr>
        <w:t>Thời gian thực hiện gói thầu: 24 tháng</w:t>
      </w:r>
    </w:p>
    <w:p w14:paraId="5C62444B" w14:textId="77777777" w:rsidR="009C4574" w:rsidRPr="00FD663C" w:rsidRDefault="009C4574" w:rsidP="009C4574">
      <w:pPr>
        <w:pStyle w:val="ListParagraph"/>
        <w:numPr>
          <w:ilvl w:val="0"/>
          <w:numId w:val="2"/>
        </w:numPr>
        <w:tabs>
          <w:tab w:val="left" w:pos="1134"/>
          <w:tab w:val="left" w:pos="2625"/>
        </w:tabs>
        <w:ind w:left="567" w:firstLine="284"/>
        <w:rPr>
          <w:sz w:val="28"/>
          <w:szCs w:val="28"/>
        </w:rPr>
      </w:pPr>
      <w:r w:rsidRPr="00FD663C">
        <w:rPr>
          <w:sz w:val="28"/>
          <w:szCs w:val="28"/>
        </w:rPr>
        <w:t>Tuỳ chọn mua thêm: Không áp dụng</w:t>
      </w:r>
    </w:p>
    <w:p w14:paraId="40E2E4DC" w14:textId="77777777" w:rsidR="009C4574" w:rsidRPr="00FD663C" w:rsidRDefault="009C4574" w:rsidP="009C4574">
      <w:pPr>
        <w:pStyle w:val="ListParagraph"/>
        <w:numPr>
          <w:ilvl w:val="0"/>
          <w:numId w:val="1"/>
        </w:numPr>
        <w:tabs>
          <w:tab w:val="left" w:pos="851"/>
          <w:tab w:val="left" w:pos="2625"/>
        </w:tabs>
        <w:ind w:left="0" w:firstLine="567"/>
        <w:rPr>
          <w:b/>
          <w:bCs/>
          <w:sz w:val="28"/>
          <w:szCs w:val="28"/>
        </w:rPr>
      </w:pPr>
      <w:r w:rsidRPr="00FD663C">
        <w:rPr>
          <w:b/>
          <w:bCs/>
          <w:sz w:val="28"/>
          <w:szCs w:val="28"/>
        </w:rPr>
        <w:t>Mục tiêu công việc:</w:t>
      </w:r>
    </w:p>
    <w:p w14:paraId="5B72B02D" w14:textId="77777777" w:rsidR="009C4574" w:rsidRPr="00FD663C" w:rsidRDefault="009C4574" w:rsidP="009C4574">
      <w:pPr>
        <w:spacing w:line="320" w:lineRule="exact"/>
        <w:ind w:firstLine="567"/>
        <w:rPr>
          <w:bCs/>
          <w:iCs/>
          <w:spacing w:val="-4"/>
          <w:sz w:val="28"/>
          <w:szCs w:val="28"/>
          <w:lang w:val="nl-NL"/>
        </w:rPr>
      </w:pPr>
      <w:r w:rsidRPr="00FD663C">
        <w:rPr>
          <w:bCs/>
          <w:iCs/>
          <w:spacing w:val="-4"/>
          <w:sz w:val="28"/>
          <w:szCs w:val="28"/>
          <w:lang w:val="nl-NL"/>
        </w:rPr>
        <w:t>Bảo trì hệ thống cấp nước RO: Thực hiện bảo trì toàn bộ máy bơm của hệ thống thay thế định kỳ vòng bi trục trước sau, tra dầu, mỡ vào máy bơm, bảo dưỡng các thiết bị khác trong hệ thống. Thay thế một số vật tư tiêu hao như vật liệu lọc trong các bồn lọc thô combosite, lõi lọc thô, lõi lọc xác vi khuẩn, màng lọc RO công suất lớn. Thau rửa, vệ sinh các bồn chứa nước và bảo trì các tủ điện điều khiển của hệ thống. Sau khi bảo trì, bảo dưỡng, thay thế màng lọc, chất lượng nước sạch RO đầu ra tại vòi đạt QCVN 6-1: 2010/BYT Quy chuẩn kỹ thuật Quốc gia đối với nước khoáng thiên nhiên và nước uống đóng chai.</w:t>
      </w:r>
    </w:p>
    <w:p w14:paraId="59DD8989" w14:textId="77777777" w:rsidR="009C4574" w:rsidRPr="00FD663C" w:rsidRDefault="009C4574" w:rsidP="009C4574">
      <w:pPr>
        <w:spacing w:before="40" w:line="312" w:lineRule="auto"/>
        <w:ind w:firstLine="567"/>
        <w:rPr>
          <w:sz w:val="28"/>
          <w:szCs w:val="28"/>
          <w:lang w:val="nl-NL"/>
        </w:rPr>
      </w:pPr>
      <w:r w:rsidRPr="00FD663C">
        <w:rPr>
          <w:sz w:val="28"/>
          <w:szCs w:val="28"/>
          <w:lang w:val="nl-NL"/>
        </w:rPr>
        <w:t>Phạm vi công việc như sau:</w:t>
      </w:r>
    </w:p>
    <w:tbl>
      <w:tblPr>
        <w:tblW w:w="5823"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731"/>
        <w:gridCol w:w="990"/>
        <w:gridCol w:w="863"/>
        <w:gridCol w:w="863"/>
        <w:gridCol w:w="1123"/>
        <w:gridCol w:w="1138"/>
        <w:gridCol w:w="3137"/>
      </w:tblGrid>
      <w:tr w:rsidR="00DA18A7" w:rsidRPr="00FD663C" w14:paraId="4BAAB4AC" w14:textId="77777777" w:rsidTr="00DA18A7">
        <w:trPr>
          <w:trHeight w:val="20"/>
          <w:tblHeader/>
        </w:trPr>
        <w:tc>
          <w:tcPr>
            <w:tcW w:w="336" w:type="pct"/>
            <w:vMerge w:val="restart"/>
            <w:shd w:val="clear" w:color="auto" w:fill="E2EFD9"/>
            <w:vAlign w:val="center"/>
          </w:tcPr>
          <w:p w14:paraId="22F228C9" w14:textId="77777777" w:rsidR="00DA18A7" w:rsidRPr="00FD663C" w:rsidRDefault="00DA18A7">
            <w:pPr>
              <w:spacing w:before="20" w:after="20" w:line="288" w:lineRule="auto"/>
              <w:ind w:firstLine="0"/>
              <w:jc w:val="center"/>
              <w:rPr>
                <w:b/>
                <w:bCs/>
                <w:sz w:val="26"/>
                <w:szCs w:val="26"/>
                <w:lang w:val="nl-NL"/>
              </w:rPr>
            </w:pPr>
            <w:r w:rsidRPr="00FD663C">
              <w:rPr>
                <w:b/>
                <w:bCs/>
                <w:sz w:val="26"/>
                <w:szCs w:val="26"/>
                <w:lang w:val="nl-NL"/>
              </w:rPr>
              <w:t>STT</w:t>
            </w:r>
          </w:p>
        </w:tc>
        <w:tc>
          <w:tcPr>
            <w:tcW w:w="820" w:type="pct"/>
            <w:vMerge w:val="restart"/>
            <w:shd w:val="clear" w:color="auto" w:fill="E2EFD9"/>
            <w:vAlign w:val="center"/>
          </w:tcPr>
          <w:p w14:paraId="3F135C98" w14:textId="77777777" w:rsidR="00DA18A7" w:rsidRPr="00FD663C" w:rsidRDefault="00DA18A7">
            <w:pPr>
              <w:spacing w:before="20" w:after="20" w:line="288" w:lineRule="auto"/>
              <w:ind w:firstLine="0"/>
              <w:jc w:val="center"/>
              <w:rPr>
                <w:b/>
                <w:bCs/>
                <w:sz w:val="26"/>
                <w:szCs w:val="26"/>
                <w:lang w:val="nl-NL"/>
              </w:rPr>
            </w:pPr>
            <w:r w:rsidRPr="00FD663C">
              <w:rPr>
                <w:b/>
                <w:bCs/>
                <w:sz w:val="26"/>
                <w:szCs w:val="26"/>
                <w:lang w:val="nl-NL"/>
              </w:rPr>
              <w:t>Danh mục</w:t>
            </w:r>
          </w:p>
          <w:p w14:paraId="64D4082F" w14:textId="77777777" w:rsidR="00DA18A7" w:rsidRPr="00FD663C" w:rsidRDefault="00DA18A7">
            <w:pPr>
              <w:spacing w:before="20" w:after="20" w:line="288" w:lineRule="auto"/>
              <w:ind w:firstLine="0"/>
              <w:jc w:val="center"/>
              <w:rPr>
                <w:b/>
                <w:bCs/>
                <w:sz w:val="26"/>
                <w:szCs w:val="26"/>
                <w:lang w:val="nl-NL"/>
              </w:rPr>
            </w:pPr>
            <w:r w:rsidRPr="00FD663C">
              <w:rPr>
                <w:b/>
                <w:bCs/>
                <w:sz w:val="26"/>
                <w:szCs w:val="26"/>
                <w:lang w:val="nl-NL"/>
              </w:rPr>
              <w:t>dịch vụ</w:t>
            </w:r>
          </w:p>
        </w:tc>
        <w:tc>
          <w:tcPr>
            <w:tcW w:w="469" w:type="pct"/>
            <w:vMerge w:val="restart"/>
            <w:shd w:val="clear" w:color="auto" w:fill="E2EFD9"/>
            <w:vAlign w:val="center"/>
          </w:tcPr>
          <w:p w14:paraId="354AF287" w14:textId="77777777" w:rsidR="00DA18A7" w:rsidRPr="00FD663C" w:rsidRDefault="00DA18A7">
            <w:pPr>
              <w:spacing w:before="20" w:after="20" w:line="288" w:lineRule="auto"/>
              <w:ind w:firstLine="0"/>
              <w:jc w:val="center"/>
              <w:rPr>
                <w:b/>
                <w:bCs/>
                <w:sz w:val="26"/>
                <w:szCs w:val="26"/>
                <w:lang w:val="nl-NL"/>
              </w:rPr>
            </w:pPr>
            <w:r w:rsidRPr="00FD663C">
              <w:rPr>
                <w:b/>
                <w:bCs/>
                <w:sz w:val="26"/>
                <w:szCs w:val="26"/>
                <w:lang w:val="nl-NL"/>
              </w:rPr>
              <w:t>Đơn vị tính</w:t>
            </w:r>
          </w:p>
        </w:tc>
        <w:tc>
          <w:tcPr>
            <w:tcW w:w="409" w:type="pct"/>
            <w:vMerge w:val="restart"/>
            <w:shd w:val="clear" w:color="auto" w:fill="E2EFD9"/>
          </w:tcPr>
          <w:p w14:paraId="4F08CF0C" w14:textId="1E26BC72" w:rsidR="00DA18A7" w:rsidRPr="00FD663C" w:rsidRDefault="00DA18A7">
            <w:pPr>
              <w:spacing w:before="20" w:after="20" w:line="288" w:lineRule="auto"/>
              <w:ind w:firstLine="0"/>
              <w:jc w:val="center"/>
              <w:rPr>
                <w:b/>
                <w:bCs/>
                <w:sz w:val="26"/>
                <w:szCs w:val="26"/>
                <w:lang w:val="nl-NL"/>
              </w:rPr>
            </w:pPr>
            <w:r>
              <w:rPr>
                <w:b/>
                <w:bCs/>
                <w:sz w:val="26"/>
                <w:szCs w:val="26"/>
                <w:lang w:val="nl-NL"/>
              </w:rPr>
              <w:t>Số lượng</w:t>
            </w:r>
          </w:p>
        </w:tc>
        <w:tc>
          <w:tcPr>
            <w:tcW w:w="409" w:type="pct"/>
            <w:vMerge w:val="restart"/>
            <w:shd w:val="clear" w:color="auto" w:fill="E2EFD9"/>
            <w:vAlign w:val="center"/>
          </w:tcPr>
          <w:p w14:paraId="03FF904A" w14:textId="78D808AB" w:rsidR="00DA18A7" w:rsidRPr="00FD663C" w:rsidRDefault="00DA18A7">
            <w:pPr>
              <w:spacing w:before="20" w:after="20" w:line="288" w:lineRule="auto"/>
              <w:ind w:firstLine="0"/>
              <w:jc w:val="center"/>
              <w:rPr>
                <w:b/>
                <w:bCs/>
                <w:sz w:val="26"/>
                <w:szCs w:val="26"/>
                <w:lang w:val="nl-NL"/>
              </w:rPr>
            </w:pPr>
            <w:r>
              <w:rPr>
                <w:b/>
                <w:bCs/>
                <w:sz w:val="26"/>
                <w:szCs w:val="26"/>
                <w:lang w:val="nl-NL"/>
              </w:rPr>
              <w:t xml:space="preserve">Tổng </w:t>
            </w:r>
            <w:r w:rsidRPr="00FD663C">
              <w:rPr>
                <w:b/>
                <w:bCs/>
                <w:sz w:val="26"/>
                <w:szCs w:val="26"/>
                <w:lang w:val="nl-NL"/>
              </w:rPr>
              <w:t>Khối lượng</w:t>
            </w:r>
          </w:p>
          <w:p w14:paraId="1746FDC3" w14:textId="5711439B" w:rsidR="00DA18A7" w:rsidRPr="00FD663C" w:rsidRDefault="00DA18A7" w:rsidP="00D3179F">
            <w:pPr>
              <w:jc w:val="center"/>
              <w:rPr>
                <w:b/>
                <w:bCs/>
                <w:sz w:val="26"/>
                <w:szCs w:val="26"/>
                <w:lang w:val="nl-NL"/>
              </w:rPr>
            </w:pPr>
          </w:p>
        </w:tc>
        <w:tc>
          <w:tcPr>
            <w:tcW w:w="1071" w:type="pct"/>
            <w:gridSpan w:val="2"/>
            <w:shd w:val="clear" w:color="auto" w:fill="E2EFD9"/>
            <w:vAlign w:val="center"/>
          </w:tcPr>
          <w:p w14:paraId="6D489B48" w14:textId="77777777" w:rsidR="00DA18A7" w:rsidRPr="00FD663C" w:rsidRDefault="00DA18A7">
            <w:pPr>
              <w:spacing w:before="20" w:after="20" w:line="288" w:lineRule="auto"/>
              <w:ind w:firstLine="0"/>
              <w:jc w:val="center"/>
              <w:rPr>
                <w:b/>
                <w:bCs/>
                <w:sz w:val="26"/>
                <w:szCs w:val="26"/>
                <w:lang w:val="nl-NL"/>
              </w:rPr>
            </w:pPr>
            <w:r w:rsidRPr="00FD663C">
              <w:rPr>
                <w:b/>
                <w:bCs/>
                <w:sz w:val="26"/>
                <w:szCs w:val="26"/>
                <w:lang w:val="nl-NL"/>
              </w:rPr>
              <w:t>Số lần</w:t>
            </w:r>
          </w:p>
          <w:p w14:paraId="5D576C6A" w14:textId="157A152A" w:rsidR="00DA18A7" w:rsidRPr="00FD663C" w:rsidRDefault="00DA18A7">
            <w:pPr>
              <w:spacing w:before="20" w:after="20" w:line="288" w:lineRule="auto"/>
              <w:ind w:firstLine="0"/>
              <w:jc w:val="center"/>
              <w:rPr>
                <w:b/>
                <w:bCs/>
                <w:sz w:val="26"/>
                <w:szCs w:val="26"/>
                <w:lang w:val="nl-NL"/>
              </w:rPr>
            </w:pPr>
            <w:r w:rsidRPr="00FD663C">
              <w:rPr>
                <w:b/>
                <w:bCs/>
                <w:sz w:val="26"/>
                <w:szCs w:val="26"/>
                <w:lang w:val="nl-NL"/>
              </w:rPr>
              <w:t>Bảo trì</w:t>
            </w:r>
          </w:p>
        </w:tc>
        <w:tc>
          <w:tcPr>
            <w:tcW w:w="1486" w:type="pct"/>
            <w:shd w:val="clear" w:color="auto" w:fill="E2EFD9"/>
            <w:vAlign w:val="center"/>
          </w:tcPr>
          <w:p w14:paraId="3C7E12F9" w14:textId="2937D0F1" w:rsidR="00DA18A7" w:rsidRPr="00FD663C" w:rsidRDefault="00DA18A7">
            <w:pPr>
              <w:spacing w:before="20" w:after="20" w:line="288" w:lineRule="auto"/>
              <w:ind w:firstLine="0"/>
              <w:jc w:val="center"/>
              <w:rPr>
                <w:b/>
                <w:bCs/>
                <w:sz w:val="26"/>
                <w:szCs w:val="26"/>
                <w:vertAlign w:val="superscript"/>
                <w:lang w:val="nl-NL"/>
              </w:rPr>
            </w:pPr>
            <w:r w:rsidRPr="00FD663C">
              <w:rPr>
                <w:b/>
                <w:bCs/>
                <w:sz w:val="26"/>
                <w:szCs w:val="26"/>
                <w:lang w:val="nl-NL"/>
              </w:rPr>
              <w:t>Mô tả dịch vụ</w:t>
            </w:r>
            <w:r w:rsidRPr="00FD663C">
              <w:rPr>
                <w:b/>
                <w:bCs/>
                <w:sz w:val="26"/>
                <w:szCs w:val="26"/>
                <w:vertAlign w:val="superscript"/>
                <w:lang w:val="nl-NL"/>
              </w:rPr>
              <w:t>(*)</w:t>
            </w:r>
          </w:p>
        </w:tc>
      </w:tr>
      <w:tr w:rsidR="00DA18A7" w:rsidRPr="00FD663C" w14:paraId="1670CB33" w14:textId="77777777" w:rsidTr="00DA18A7">
        <w:trPr>
          <w:trHeight w:val="20"/>
        </w:trPr>
        <w:tc>
          <w:tcPr>
            <w:tcW w:w="336" w:type="pct"/>
            <w:vMerge/>
            <w:vAlign w:val="center"/>
          </w:tcPr>
          <w:p w14:paraId="6EE1F8A2" w14:textId="54867AA0" w:rsidR="00DA18A7" w:rsidRPr="00FD663C" w:rsidRDefault="00DA18A7">
            <w:pPr>
              <w:spacing w:before="20" w:after="20" w:line="288" w:lineRule="auto"/>
              <w:ind w:firstLine="0"/>
              <w:jc w:val="center"/>
              <w:rPr>
                <w:bCs/>
                <w:sz w:val="26"/>
                <w:szCs w:val="26"/>
                <w:lang w:val="nl-NL"/>
              </w:rPr>
            </w:pPr>
          </w:p>
        </w:tc>
        <w:tc>
          <w:tcPr>
            <w:tcW w:w="820" w:type="pct"/>
            <w:vMerge/>
            <w:vAlign w:val="center"/>
          </w:tcPr>
          <w:p w14:paraId="6E0C49FF" w14:textId="1A26909C" w:rsidR="00DA18A7" w:rsidRPr="00FD663C" w:rsidRDefault="00DA18A7" w:rsidP="00036DA3">
            <w:pPr>
              <w:spacing w:before="20" w:after="20" w:line="288" w:lineRule="auto"/>
              <w:ind w:firstLine="0"/>
              <w:rPr>
                <w:b/>
                <w:bCs/>
                <w:sz w:val="26"/>
                <w:szCs w:val="26"/>
                <w:lang w:val="nl-NL"/>
              </w:rPr>
            </w:pPr>
          </w:p>
        </w:tc>
        <w:tc>
          <w:tcPr>
            <w:tcW w:w="469" w:type="pct"/>
            <w:vMerge/>
          </w:tcPr>
          <w:p w14:paraId="687FB23F" w14:textId="4C5B799C" w:rsidR="00DA18A7" w:rsidRPr="00FD663C" w:rsidRDefault="00DA18A7">
            <w:pPr>
              <w:spacing w:before="20" w:after="20" w:line="288" w:lineRule="auto"/>
              <w:ind w:firstLine="0"/>
              <w:jc w:val="center"/>
              <w:rPr>
                <w:bCs/>
                <w:sz w:val="26"/>
                <w:szCs w:val="26"/>
                <w:lang w:val="nl-NL"/>
              </w:rPr>
            </w:pPr>
          </w:p>
        </w:tc>
        <w:tc>
          <w:tcPr>
            <w:tcW w:w="409" w:type="pct"/>
            <w:vMerge/>
          </w:tcPr>
          <w:p w14:paraId="1F40833D" w14:textId="77777777" w:rsidR="00DA18A7" w:rsidRPr="00FD663C" w:rsidRDefault="00DA18A7">
            <w:pPr>
              <w:ind w:firstLine="0"/>
              <w:jc w:val="center"/>
              <w:rPr>
                <w:sz w:val="26"/>
                <w:szCs w:val="26"/>
              </w:rPr>
            </w:pPr>
          </w:p>
        </w:tc>
        <w:tc>
          <w:tcPr>
            <w:tcW w:w="409" w:type="pct"/>
            <w:vMerge/>
            <w:vAlign w:val="center"/>
          </w:tcPr>
          <w:p w14:paraId="05E60969" w14:textId="1FFBF05B" w:rsidR="00DA18A7" w:rsidRPr="00FD663C" w:rsidRDefault="00DA18A7">
            <w:pPr>
              <w:ind w:firstLine="0"/>
              <w:jc w:val="center"/>
              <w:rPr>
                <w:sz w:val="26"/>
                <w:szCs w:val="26"/>
              </w:rPr>
            </w:pPr>
          </w:p>
        </w:tc>
        <w:tc>
          <w:tcPr>
            <w:tcW w:w="532" w:type="pct"/>
            <w:vAlign w:val="center"/>
          </w:tcPr>
          <w:p w14:paraId="6503B18C" w14:textId="46DD6095" w:rsidR="00DA18A7" w:rsidRPr="00036DA3" w:rsidRDefault="00DA18A7">
            <w:pPr>
              <w:ind w:firstLine="0"/>
              <w:jc w:val="center"/>
              <w:rPr>
                <w:b/>
                <w:sz w:val="26"/>
                <w:szCs w:val="26"/>
              </w:rPr>
            </w:pPr>
            <w:r w:rsidRPr="00036DA3">
              <w:rPr>
                <w:b/>
                <w:sz w:val="26"/>
                <w:szCs w:val="26"/>
                <w:lang w:val="nl-NL"/>
              </w:rPr>
              <w:t>LẦN 1</w:t>
            </w:r>
          </w:p>
        </w:tc>
        <w:tc>
          <w:tcPr>
            <w:tcW w:w="539" w:type="pct"/>
            <w:vAlign w:val="center"/>
          </w:tcPr>
          <w:p w14:paraId="2319C5C1" w14:textId="77978CE8" w:rsidR="00DA18A7" w:rsidRPr="00036DA3" w:rsidRDefault="00DA18A7" w:rsidP="00DA18A7">
            <w:pPr>
              <w:ind w:firstLine="0"/>
              <w:jc w:val="center"/>
              <w:rPr>
                <w:b/>
                <w:sz w:val="26"/>
                <w:szCs w:val="26"/>
                <w:lang w:val="nl-NL"/>
              </w:rPr>
            </w:pPr>
            <w:r w:rsidRPr="00036DA3">
              <w:rPr>
                <w:b/>
                <w:sz w:val="26"/>
                <w:szCs w:val="26"/>
                <w:lang w:val="nl-NL"/>
              </w:rPr>
              <w:t>LẦN 2</w:t>
            </w:r>
          </w:p>
        </w:tc>
        <w:tc>
          <w:tcPr>
            <w:tcW w:w="1486" w:type="pct"/>
            <w:vAlign w:val="center"/>
          </w:tcPr>
          <w:p w14:paraId="59BF2EBC" w14:textId="0C15FF40" w:rsidR="00DA18A7" w:rsidRPr="00FD663C" w:rsidRDefault="00DA18A7">
            <w:pPr>
              <w:ind w:firstLine="0"/>
              <w:jc w:val="center"/>
              <w:rPr>
                <w:sz w:val="26"/>
                <w:szCs w:val="26"/>
              </w:rPr>
            </w:pPr>
          </w:p>
        </w:tc>
      </w:tr>
      <w:tr w:rsidR="00DA18A7" w:rsidRPr="00FD663C" w14:paraId="603923D3" w14:textId="77777777" w:rsidTr="00DA18A7">
        <w:trPr>
          <w:trHeight w:val="20"/>
        </w:trPr>
        <w:tc>
          <w:tcPr>
            <w:tcW w:w="336" w:type="pct"/>
            <w:vAlign w:val="center"/>
          </w:tcPr>
          <w:p w14:paraId="00302265" w14:textId="77777777" w:rsidR="00DA18A7" w:rsidRPr="00FD663C" w:rsidRDefault="00DA18A7">
            <w:pPr>
              <w:spacing w:line="312" w:lineRule="auto"/>
              <w:ind w:firstLine="0"/>
              <w:jc w:val="center"/>
              <w:rPr>
                <w:b/>
                <w:bCs/>
                <w:color w:val="000000"/>
                <w:sz w:val="26"/>
                <w:szCs w:val="26"/>
                <w:lang w:val="es-ES"/>
              </w:rPr>
            </w:pPr>
            <w:r w:rsidRPr="00FD663C">
              <w:rPr>
                <w:b/>
                <w:bCs/>
                <w:color w:val="000000"/>
                <w:sz w:val="26"/>
                <w:szCs w:val="26"/>
                <w:lang w:val="es-ES"/>
              </w:rPr>
              <w:t>I</w:t>
            </w:r>
          </w:p>
        </w:tc>
        <w:tc>
          <w:tcPr>
            <w:tcW w:w="4664" w:type="pct"/>
            <w:gridSpan w:val="7"/>
          </w:tcPr>
          <w:p w14:paraId="2520390B" w14:textId="08F78D23" w:rsidR="00DA18A7" w:rsidRPr="00FD663C" w:rsidRDefault="00DA18A7">
            <w:pPr>
              <w:spacing w:line="312" w:lineRule="auto"/>
              <w:ind w:firstLine="0"/>
              <w:rPr>
                <w:color w:val="000000"/>
                <w:sz w:val="26"/>
                <w:szCs w:val="26"/>
                <w:lang w:val="es-ES"/>
              </w:rPr>
            </w:pPr>
            <w:r w:rsidRPr="00FD663C">
              <w:rPr>
                <w:b/>
                <w:bCs/>
                <w:iCs/>
                <w:color w:val="000000"/>
                <w:sz w:val="26"/>
                <w:szCs w:val="26"/>
                <w:lang w:val="es-ES"/>
              </w:rPr>
              <w:t>Bảo trì hệ thống RO trung tâm</w:t>
            </w:r>
          </w:p>
        </w:tc>
      </w:tr>
      <w:tr w:rsidR="00DA18A7" w:rsidRPr="00FD663C" w14:paraId="6B40B946" w14:textId="77777777" w:rsidTr="00DA18A7">
        <w:trPr>
          <w:trHeight w:val="20"/>
        </w:trPr>
        <w:tc>
          <w:tcPr>
            <w:tcW w:w="336" w:type="pct"/>
            <w:vAlign w:val="center"/>
          </w:tcPr>
          <w:p w14:paraId="0B2044C6" w14:textId="77777777" w:rsidR="00DA18A7" w:rsidRPr="00FD663C" w:rsidRDefault="00DA18A7">
            <w:pPr>
              <w:spacing w:before="40" w:after="40" w:line="312" w:lineRule="auto"/>
              <w:ind w:firstLine="0"/>
              <w:jc w:val="center"/>
              <w:rPr>
                <w:color w:val="000000"/>
                <w:sz w:val="26"/>
                <w:szCs w:val="26"/>
              </w:rPr>
            </w:pPr>
            <w:r w:rsidRPr="00FD663C">
              <w:rPr>
                <w:color w:val="000000"/>
                <w:sz w:val="26"/>
                <w:szCs w:val="26"/>
              </w:rPr>
              <w:t>1</w:t>
            </w:r>
          </w:p>
        </w:tc>
        <w:tc>
          <w:tcPr>
            <w:tcW w:w="820" w:type="pct"/>
            <w:vAlign w:val="center"/>
          </w:tcPr>
          <w:p w14:paraId="6FFB21B7" w14:textId="77777777" w:rsidR="00DA18A7" w:rsidRPr="00FD663C" w:rsidRDefault="00DA18A7">
            <w:pPr>
              <w:spacing w:before="40" w:after="40" w:line="312" w:lineRule="auto"/>
              <w:ind w:firstLine="0"/>
              <w:rPr>
                <w:color w:val="000000"/>
                <w:sz w:val="26"/>
                <w:szCs w:val="26"/>
              </w:rPr>
            </w:pPr>
            <w:r w:rsidRPr="00FD663C">
              <w:rPr>
                <w:color w:val="000000"/>
                <w:sz w:val="26"/>
                <w:szCs w:val="26"/>
              </w:rPr>
              <w:t xml:space="preserve">Thay thế vật liệu lọc và bảo dưỡng hệ </w:t>
            </w:r>
            <w:r w:rsidRPr="00FD663C">
              <w:rPr>
                <w:color w:val="000000"/>
                <w:sz w:val="26"/>
                <w:szCs w:val="26"/>
              </w:rPr>
              <w:lastRenderedPageBreak/>
              <w:t>thống lọc đa tầng</w:t>
            </w:r>
          </w:p>
        </w:tc>
        <w:tc>
          <w:tcPr>
            <w:tcW w:w="469" w:type="pct"/>
            <w:vAlign w:val="center"/>
          </w:tcPr>
          <w:p w14:paraId="104955C1" w14:textId="77777777" w:rsidR="00DA18A7" w:rsidRPr="00FD663C" w:rsidRDefault="00DA18A7">
            <w:pPr>
              <w:ind w:firstLine="0"/>
              <w:jc w:val="center"/>
              <w:rPr>
                <w:color w:val="000000"/>
                <w:sz w:val="26"/>
                <w:szCs w:val="26"/>
              </w:rPr>
            </w:pPr>
            <w:r w:rsidRPr="00FD663C">
              <w:rPr>
                <w:color w:val="000000"/>
                <w:sz w:val="26"/>
                <w:szCs w:val="26"/>
              </w:rPr>
              <w:lastRenderedPageBreak/>
              <w:t>Trọn gói</w:t>
            </w:r>
          </w:p>
          <w:p w14:paraId="686B92B8" w14:textId="77777777" w:rsidR="00DA18A7" w:rsidRPr="00FD663C" w:rsidRDefault="00DA18A7">
            <w:pPr>
              <w:spacing w:before="40" w:after="40" w:line="312" w:lineRule="auto"/>
              <w:ind w:firstLine="0"/>
              <w:jc w:val="center"/>
              <w:rPr>
                <w:color w:val="000000"/>
                <w:sz w:val="26"/>
                <w:szCs w:val="26"/>
              </w:rPr>
            </w:pPr>
          </w:p>
        </w:tc>
        <w:tc>
          <w:tcPr>
            <w:tcW w:w="409" w:type="pct"/>
            <w:vAlign w:val="center"/>
          </w:tcPr>
          <w:p w14:paraId="641E3F4F" w14:textId="12D18F85" w:rsidR="00DA18A7" w:rsidRPr="00FD663C" w:rsidRDefault="00DA18A7" w:rsidP="00DA18A7">
            <w:pPr>
              <w:spacing w:before="40" w:after="40" w:line="312" w:lineRule="auto"/>
              <w:ind w:firstLine="0"/>
              <w:jc w:val="center"/>
              <w:rPr>
                <w:color w:val="000000"/>
                <w:sz w:val="26"/>
                <w:szCs w:val="26"/>
              </w:rPr>
            </w:pPr>
            <w:r>
              <w:rPr>
                <w:color w:val="000000"/>
                <w:sz w:val="26"/>
                <w:szCs w:val="26"/>
              </w:rPr>
              <w:t>1</w:t>
            </w:r>
          </w:p>
        </w:tc>
        <w:tc>
          <w:tcPr>
            <w:tcW w:w="409" w:type="pct"/>
            <w:vAlign w:val="center"/>
          </w:tcPr>
          <w:p w14:paraId="01E8933C" w14:textId="19581B5B" w:rsidR="00DA18A7" w:rsidRPr="00FD663C" w:rsidRDefault="00DA18A7">
            <w:pPr>
              <w:spacing w:before="40" w:after="40" w:line="312" w:lineRule="auto"/>
              <w:ind w:firstLine="0"/>
              <w:jc w:val="center"/>
              <w:rPr>
                <w:color w:val="000000"/>
                <w:sz w:val="26"/>
                <w:szCs w:val="26"/>
              </w:rPr>
            </w:pPr>
            <w:r w:rsidRPr="00FD663C">
              <w:rPr>
                <w:color w:val="000000"/>
                <w:sz w:val="26"/>
                <w:szCs w:val="26"/>
              </w:rPr>
              <w:t>1</w:t>
            </w:r>
          </w:p>
        </w:tc>
        <w:tc>
          <w:tcPr>
            <w:tcW w:w="532" w:type="pct"/>
            <w:vAlign w:val="center"/>
          </w:tcPr>
          <w:p w14:paraId="526517F9" w14:textId="77777777" w:rsidR="00DA18A7" w:rsidRPr="00FD663C" w:rsidRDefault="00DA18A7">
            <w:pPr>
              <w:spacing w:before="40" w:after="40" w:line="312" w:lineRule="auto"/>
              <w:ind w:firstLine="0"/>
              <w:jc w:val="center"/>
              <w:rPr>
                <w:color w:val="000000"/>
                <w:sz w:val="26"/>
                <w:szCs w:val="26"/>
              </w:rPr>
            </w:pPr>
            <w:r w:rsidRPr="00FD663C">
              <w:rPr>
                <w:color w:val="000000"/>
                <w:sz w:val="26"/>
                <w:szCs w:val="26"/>
              </w:rPr>
              <w:t>1</w:t>
            </w:r>
          </w:p>
        </w:tc>
        <w:tc>
          <w:tcPr>
            <w:tcW w:w="539" w:type="pct"/>
            <w:vAlign w:val="center"/>
          </w:tcPr>
          <w:p w14:paraId="5C72999C" w14:textId="461B30AE" w:rsidR="00DA18A7" w:rsidRPr="00FD663C" w:rsidRDefault="00DA18A7" w:rsidP="00036DA3">
            <w:pPr>
              <w:spacing w:before="40" w:after="40" w:line="312" w:lineRule="auto"/>
              <w:ind w:firstLine="0"/>
              <w:jc w:val="center"/>
              <w:rPr>
                <w:color w:val="000000"/>
                <w:spacing w:val="-4"/>
                <w:sz w:val="26"/>
                <w:szCs w:val="26"/>
              </w:rPr>
            </w:pPr>
            <w:r>
              <w:rPr>
                <w:color w:val="000000"/>
                <w:spacing w:val="-4"/>
                <w:sz w:val="26"/>
                <w:szCs w:val="26"/>
              </w:rPr>
              <w:t>0</w:t>
            </w:r>
          </w:p>
        </w:tc>
        <w:tc>
          <w:tcPr>
            <w:tcW w:w="1486" w:type="pct"/>
            <w:vAlign w:val="bottom"/>
          </w:tcPr>
          <w:p w14:paraId="0B5587A0" w14:textId="17421028" w:rsidR="00DA18A7" w:rsidRPr="00FD663C" w:rsidRDefault="00DA18A7">
            <w:pPr>
              <w:spacing w:before="40" w:after="40" w:line="312" w:lineRule="auto"/>
              <w:ind w:firstLine="0"/>
              <w:rPr>
                <w:color w:val="000000"/>
                <w:spacing w:val="-4"/>
                <w:sz w:val="26"/>
                <w:szCs w:val="26"/>
              </w:rPr>
            </w:pPr>
            <w:r w:rsidRPr="00FD663C">
              <w:rPr>
                <w:color w:val="000000"/>
                <w:spacing w:val="-4"/>
                <w:sz w:val="26"/>
                <w:szCs w:val="26"/>
              </w:rPr>
              <w:t>Vật liệu thay thế bao gồm:</w:t>
            </w:r>
            <w:r w:rsidRPr="00FD663C">
              <w:rPr>
                <w:color w:val="000000"/>
                <w:spacing w:val="-4"/>
                <w:sz w:val="26"/>
                <w:szCs w:val="26"/>
              </w:rPr>
              <w:br/>
              <w:t>Sỏi lọc nước: Kt 5-10mm Khối lượng 80kg</w:t>
            </w:r>
            <w:r w:rsidRPr="00FD663C">
              <w:rPr>
                <w:color w:val="000000"/>
                <w:spacing w:val="-4"/>
                <w:sz w:val="26"/>
                <w:szCs w:val="26"/>
              </w:rPr>
              <w:br/>
              <w:t xml:space="preserve">Cát lọc nước KT 2-4mm, </w:t>
            </w:r>
            <w:r w:rsidRPr="00FD663C">
              <w:rPr>
                <w:color w:val="000000"/>
                <w:spacing w:val="-4"/>
                <w:sz w:val="26"/>
                <w:szCs w:val="26"/>
              </w:rPr>
              <w:lastRenderedPageBreak/>
              <w:t>khối lượng 250kg</w:t>
            </w:r>
            <w:r w:rsidRPr="00FD663C">
              <w:rPr>
                <w:color w:val="000000"/>
                <w:spacing w:val="-4"/>
                <w:sz w:val="26"/>
                <w:szCs w:val="26"/>
              </w:rPr>
              <w:br/>
              <w:t>Than antraxit: KT 4-8mm, khối lượng: 125kg</w:t>
            </w:r>
            <w:r w:rsidRPr="00FD663C">
              <w:rPr>
                <w:color w:val="000000"/>
                <w:spacing w:val="-4"/>
                <w:sz w:val="26"/>
                <w:szCs w:val="26"/>
              </w:rPr>
              <w:br/>
              <w:t>Lưới chắn vật liệu lọc: Loại dành cho cột lọc 01 cái KT Đk trong D48,5mm, Đk ngoài 90mm, L=201mm</w:t>
            </w:r>
          </w:p>
        </w:tc>
      </w:tr>
      <w:tr w:rsidR="00DA18A7" w:rsidRPr="00FD663C" w14:paraId="37F1A08D" w14:textId="77777777" w:rsidTr="00DA18A7">
        <w:trPr>
          <w:trHeight w:val="20"/>
        </w:trPr>
        <w:tc>
          <w:tcPr>
            <w:tcW w:w="336" w:type="pct"/>
            <w:vAlign w:val="center"/>
          </w:tcPr>
          <w:p w14:paraId="2D109C74" w14:textId="77777777" w:rsidR="00DA18A7" w:rsidRPr="00FD663C" w:rsidRDefault="00DA18A7">
            <w:pPr>
              <w:spacing w:before="40" w:after="40" w:line="312" w:lineRule="auto"/>
              <w:ind w:firstLine="0"/>
              <w:jc w:val="center"/>
              <w:rPr>
                <w:color w:val="000000"/>
                <w:sz w:val="26"/>
                <w:szCs w:val="26"/>
              </w:rPr>
            </w:pPr>
            <w:r w:rsidRPr="00FD663C">
              <w:rPr>
                <w:color w:val="000000"/>
                <w:sz w:val="26"/>
                <w:szCs w:val="26"/>
              </w:rPr>
              <w:lastRenderedPageBreak/>
              <w:t>2</w:t>
            </w:r>
          </w:p>
        </w:tc>
        <w:tc>
          <w:tcPr>
            <w:tcW w:w="820" w:type="pct"/>
            <w:vAlign w:val="center"/>
          </w:tcPr>
          <w:p w14:paraId="714EE8E0" w14:textId="77777777" w:rsidR="00DA18A7" w:rsidRPr="00FD663C" w:rsidRDefault="00DA18A7">
            <w:pPr>
              <w:spacing w:before="40" w:after="40" w:line="312" w:lineRule="auto"/>
              <w:ind w:firstLine="0"/>
              <w:rPr>
                <w:color w:val="000000"/>
                <w:sz w:val="26"/>
                <w:szCs w:val="26"/>
              </w:rPr>
            </w:pPr>
            <w:r w:rsidRPr="00FD663C">
              <w:rPr>
                <w:color w:val="000000"/>
                <w:sz w:val="26"/>
                <w:szCs w:val="26"/>
              </w:rPr>
              <w:t>Thay thế vật liệu lọc và bảo dưỡng hệ thống lọc hấp phụ than hoạt tính</w:t>
            </w:r>
          </w:p>
        </w:tc>
        <w:tc>
          <w:tcPr>
            <w:tcW w:w="469" w:type="pct"/>
            <w:vAlign w:val="center"/>
          </w:tcPr>
          <w:p w14:paraId="7B48D84D" w14:textId="77777777" w:rsidR="00DA18A7" w:rsidRPr="00FD663C" w:rsidRDefault="00DA18A7">
            <w:pPr>
              <w:ind w:firstLine="0"/>
              <w:jc w:val="center"/>
              <w:rPr>
                <w:color w:val="000000"/>
                <w:sz w:val="26"/>
                <w:szCs w:val="26"/>
              </w:rPr>
            </w:pPr>
            <w:r w:rsidRPr="00FD663C">
              <w:rPr>
                <w:color w:val="000000"/>
                <w:sz w:val="26"/>
                <w:szCs w:val="26"/>
              </w:rPr>
              <w:t>Trọn gói</w:t>
            </w:r>
          </w:p>
          <w:p w14:paraId="349EF6C9" w14:textId="77777777" w:rsidR="00DA18A7" w:rsidRPr="00FD663C" w:rsidRDefault="00DA18A7">
            <w:pPr>
              <w:spacing w:before="40" w:after="40" w:line="312" w:lineRule="auto"/>
              <w:ind w:firstLine="0"/>
              <w:jc w:val="center"/>
              <w:rPr>
                <w:color w:val="000000"/>
                <w:sz w:val="26"/>
                <w:szCs w:val="26"/>
              </w:rPr>
            </w:pPr>
          </w:p>
        </w:tc>
        <w:tc>
          <w:tcPr>
            <w:tcW w:w="409" w:type="pct"/>
            <w:vAlign w:val="center"/>
          </w:tcPr>
          <w:p w14:paraId="100B74D5" w14:textId="0C7B9D7D" w:rsidR="00DA18A7" w:rsidRPr="00FD663C" w:rsidRDefault="00DA18A7" w:rsidP="00DA18A7">
            <w:pPr>
              <w:spacing w:before="40" w:after="40" w:line="312" w:lineRule="auto"/>
              <w:ind w:firstLine="0"/>
              <w:jc w:val="center"/>
              <w:rPr>
                <w:color w:val="000000"/>
                <w:sz w:val="26"/>
                <w:szCs w:val="26"/>
              </w:rPr>
            </w:pPr>
            <w:r>
              <w:rPr>
                <w:color w:val="000000"/>
                <w:sz w:val="26"/>
                <w:szCs w:val="26"/>
              </w:rPr>
              <w:t>1</w:t>
            </w:r>
          </w:p>
        </w:tc>
        <w:tc>
          <w:tcPr>
            <w:tcW w:w="409" w:type="pct"/>
            <w:vAlign w:val="center"/>
          </w:tcPr>
          <w:p w14:paraId="516E5DC0" w14:textId="776F9DF3" w:rsidR="00DA18A7" w:rsidRPr="00FD663C" w:rsidRDefault="00DA18A7">
            <w:pPr>
              <w:spacing w:before="40" w:after="40" w:line="312" w:lineRule="auto"/>
              <w:ind w:firstLine="0"/>
              <w:jc w:val="center"/>
              <w:rPr>
                <w:color w:val="000000"/>
                <w:sz w:val="26"/>
                <w:szCs w:val="26"/>
              </w:rPr>
            </w:pPr>
            <w:r w:rsidRPr="00FD663C">
              <w:rPr>
                <w:color w:val="000000"/>
                <w:sz w:val="26"/>
                <w:szCs w:val="26"/>
              </w:rPr>
              <w:t>1</w:t>
            </w:r>
          </w:p>
        </w:tc>
        <w:tc>
          <w:tcPr>
            <w:tcW w:w="532" w:type="pct"/>
            <w:vAlign w:val="center"/>
          </w:tcPr>
          <w:p w14:paraId="120F7BB3" w14:textId="77777777" w:rsidR="00DA18A7" w:rsidRPr="00FD663C" w:rsidRDefault="00DA18A7">
            <w:pPr>
              <w:spacing w:before="40" w:after="40" w:line="312" w:lineRule="auto"/>
              <w:ind w:firstLine="0"/>
              <w:jc w:val="center"/>
              <w:rPr>
                <w:color w:val="000000"/>
                <w:sz w:val="26"/>
                <w:szCs w:val="26"/>
              </w:rPr>
            </w:pPr>
            <w:r w:rsidRPr="00FD663C">
              <w:rPr>
                <w:color w:val="000000"/>
                <w:sz w:val="26"/>
                <w:szCs w:val="26"/>
              </w:rPr>
              <w:t>1</w:t>
            </w:r>
          </w:p>
        </w:tc>
        <w:tc>
          <w:tcPr>
            <w:tcW w:w="539" w:type="pct"/>
            <w:vAlign w:val="center"/>
          </w:tcPr>
          <w:p w14:paraId="2FDA6601" w14:textId="5D63DC82" w:rsidR="00DA18A7" w:rsidRPr="00FD663C" w:rsidRDefault="00DA18A7" w:rsidP="00036DA3">
            <w:pPr>
              <w:spacing w:before="40" w:after="40" w:line="312" w:lineRule="auto"/>
              <w:ind w:firstLine="0"/>
              <w:jc w:val="center"/>
              <w:rPr>
                <w:color w:val="000000"/>
                <w:spacing w:val="-4"/>
                <w:sz w:val="26"/>
                <w:szCs w:val="26"/>
              </w:rPr>
            </w:pPr>
            <w:r>
              <w:rPr>
                <w:color w:val="000000"/>
                <w:spacing w:val="-4"/>
                <w:sz w:val="26"/>
                <w:szCs w:val="26"/>
              </w:rPr>
              <w:t>0</w:t>
            </w:r>
          </w:p>
        </w:tc>
        <w:tc>
          <w:tcPr>
            <w:tcW w:w="1486" w:type="pct"/>
            <w:vAlign w:val="bottom"/>
          </w:tcPr>
          <w:p w14:paraId="7709398C" w14:textId="337BCFA9" w:rsidR="00DA18A7" w:rsidRPr="00FD663C" w:rsidRDefault="00DA18A7">
            <w:pPr>
              <w:spacing w:before="40" w:after="40" w:line="312" w:lineRule="auto"/>
              <w:ind w:firstLine="0"/>
              <w:rPr>
                <w:color w:val="000000"/>
                <w:spacing w:val="-4"/>
                <w:sz w:val="26"/>
                <w:szCs w:val="26"/>
              </w:rPr>
            </w:pPr>
            <w:r w:rsidRPr="00FD663C">
              <w:rPr>
                <w:color w:val="000000"/>
                <w:spacing w:val="-4"/>
                <w:sz w:val="26"/>
                <w:szCs w:val="26"/>
              </w:rPr>
              <w:t>Vật liệu lọc thay thế bao gồm:</w:t>
            </w:r>
            <w:r w:rsidRPr="00FD663C">
              <w:rPr>
                <w:color w:val="000000"/>
                <w:spacing w:val="-4"/>
                <w:sz w:val="26"/>
                <w:szCs w:val="26"/>
              </w:rPr>
              <w:br/>
              <w:t>Sỏi lọc nước: Kt 5-10mm Khối lượng 120kg</w:t>
            </w:r>
            <w:r w:rsidRPr="00FD663C">
              <w:rPr>
                <w:color w:val="000000"/>
                <w:spacing w:val="-4"/>
                <w:sz w:val="26"/>
                <w:szCs w:val="26"/>
              </w:rPr>
              <w:br/>
              <w:t>Than hoạt tính: KT 4-8mm , Iod: 800-1000mg/g, khối lượng 250 kg</w:t>
            </w:r>
            <w:r w:rsidRPr="00FD663C">
              <w:rPr>
                <w:color w:val="000000"/>
                <w:spacing w:val="-4"/>
                <w:sz w:val="26"/>
                <w:szCs w:val="26"/>
              </w:rPr>
              <w:br/>
              <w:t>Lưới chắn vật liệu lọc: Loại dành cho cột lọc 01 cái KT Đk trong D48,5mm, Đk ngoài 90mm, L=201mm</w:t>
            </w:r>
          </w:p>
        </w:tc>
      </w:tr>
      <w:tr w:rsidR="00DA18A7" w:rsidRPr="00FD663C" w14:paraId="7C0A2E55" w14:textId="77777777" w:rsidTr="00DA18A7">
        <w:trPr>
          <w:trHeight w:val="20"/>
        </w:trPr>
        <w:tc>
          <w:tcPr>
            <w:tcW w:w="336" w:type="pct"/>
            <w:vAlign w:val="center"/>
          </w:tcPr>
          <w:p w14:paraId="4BA92241" w14:textId="77777777" w:rsidR="00DA18A7" w:rsidRPr="00FD663C" w:rsidRDefault="00DA18A7">
            <w:pPr>
              <w:spacing w:before="40" w:after="40" w:line="312" w:lineRule="auto"/>
              <w:ind w:firstLine="0"/>
              <w:jc w:val="center"/>
              <w:rPr>
                <w:color w:val="000000"/>
                <w:sz w:val="26"/>
                <w:szCs w:val="26"/>
              </w:rPr>
            </w:pPr>
            <w:r w:rsidRPr="00FD663C">
              <w:rPr>
                <w:color w:val="000000"/>
                <w:sz w:val="26"/>
                <w:szCs w:val="26"/>
              </w:rPr>
              <w:t>3</w:t>
            </w:r>
          </w:p>
        </w:tc>
        <w:tc>
          <w:tcPr>
            <w:tcW w:w="820" w:type="pct"/>
            <w:vAlign w:val="center"/>
          </w:tcPr>
          <w:p w14:paraId="3293FA12" w14:textId="77777777" w:rsidR="00DA18A7" w:rsidRPr="00FD663C" w:rsidRDefault="00DA18A7">
            <w:pPr>
              <w:spacing w:before="40" w:after="40" w:line="312" w:lineRule="auto"/>
              <w:ind w:firstLine="0"/>
              <w:rPr>
                <w:color w:val="000000"/>
                <w:sz w:val="26"/>
                <w:szCs w:val="26"/>
              </w:rPr>
            </w:pPr>
            <w:r w:rsidRPr="00FD663C">
              <w:rPr>
                <w:color w:val="000000"/>
                <w:sz w:val="26"/>
                <w:szCs w:val="26"/>
              </w:rPr>
              <w:t>Thay thế vật liệu lọc và bảo dưỡng hệ thống làm mềm nước ion</w:t>
            </w:r>
          </w:p>
        </w:tc>
        <w:tc>
          <w:tcPr>
            <w:tcW w:w="469" w:type="pct"/>
            <w:vAlign w:val="center"/>
          </w:tcPr>
          <w:p w14:paraId="71ED51F0" w14:textId="77777777" w:rsidR="00DA18A7" w:rsidRPr="00FD663C" w:rsidRDefault="00DA18A7">
            <w:pPr>
              <w:ind w:firstLine="0"/>
              <w:jc w:val="center"/>
              <w:rPr>
                <w:color w:val="000000"/>
                <w:sz w:val="26"/>
                <w:szCs w:val="26"/>
              </w:rPr>
            </w:pPr>
            <w:r w:rsidRPr="00FD663C">
              <w:rPr>
                <w:color w:val="000000"/>
                <w:sz w:val="26"/>
                <w:szCs w:val="26"/>
              </w:rPr>
              <w:t>Trọn gói</w:t>
            </w:r>
          </w:p>
          <w:p w14:paraId="386D5661" w14:textId="77777777" w:rsidR="00DA18A7" w:rsidRPr="00FD663C" w:rsidRDefault="00DA18A7">
            <w:pPr>
              <w:spacing w:before="40" w:after="40" w:line="312" w:lineRule="auto"/>
              <w:ind w:firstLine="0"/>
              <w:jc w:val="center"/>
              <w:rPr>
                <w:color w:val="000000"/>
                <w:sz w:val="26"/>
                <w:szCs w:val="26"/>
              </w:rPr>
            </w:pPr>
          </w:p>
        </w:tc>
        <w:tc>
          <w:tcPr>
            <w:tcW w:w="409" w:type="pct"/>
            <w:vAlign w:val="center"/>
          </w:tcPr>
          <w:p w14:paraId="33CF595A" w14:textId="7D55726A" w:rsidR="00DA18A7" w:rsidRPr="00FD663C" w:rsidRDefault="00DA18A7" w:rsidP="00DA18A7">
            <w:pPr>
              <w:spacing w:before="40" w:after="40" w:line="312" w:lineRule="auto"/>
              <w:ind w:firstLine="0"/>
              <w:jc w:val="center"/>
              <w:rPr>
                <w:color w:val="000000"/>
                <w:sz w:val="26"/>
                <w:szCs w:val="26"/>
              </w:rPr>
            </w:pPr>
            <w:r>
              <w:rPr>
                <w:color w:val="000000"/>
                <w:sz w:val="26"/>
                <w:szCs w:val="26"/>
              </w:rPr>
              <w:t>1</w:t>
            </w:r>
          </w:p>
        </w:tc>
        <w:tc>
          <w:tcPr>
            <w:tcW w:w="409" w:type="pct"/>
            <w:vAlign w:val="center"/>
          </w:tcPr>
          <w:p w14:paraId="55979A2F" w14:textId="228DC51B" w:rsidR="00DA18A7" w:rsidRPr="00FD663C" w:rsidRDefault="00DA18A7">
            <w:pPr>
              <w:spacing w:before="40" w:after="40" w:line="312" w:lineRule="auto"/>
              <w:ind w:firstLine="0"/>
              <w:jc w:val="center"/>
              <w:rPr>
                <w:color w:val="000000"/>
                <w:sz w:val="26"/>
                <w:szCs w:val="26"/>
              </w:rPr>
            </w:pPr>
            <w:r w:rsidRPr="00FD663C">
              <w:rPr>
                <w:color w:val="000000"/>
                <w:sz w:val="26"/>
                <w:szCs w:val="26"/>
              </w:rPr>
              <w:t>1</w:t>
            </w:r>
          </w:p>
        </w:tc>
        <w:tc>
          <w:tcPr>
            <w:tcW w:w="532" w:type="pct"/>
            <w:vAlign w:val="center"/>
          </w:tcPr>
          <w:p w14:paraId="3402D9D6" w14:textId="77777777" w:rsidR="00DA18A7" w:rsidRPr="00FD663C" w:rsidRDefault="00DA18A7">
            <w:pPr>
              <w:spacing w:before="40" w:after="40" w:line="312" w:lineRule="auto"/>
              <w:ind w:firstLine="0"/>
              <w:jc w:val="center"/>
              <w:rPr>
                <w:color w:val="000000"/>
                <w:sz w:val="26"/>
                <w:szCs w:val="26"/>
              </w:rPr>
            </w:pPr>
            <w:r w:rsidRPr="00FD663C">
              <w:rPr>
                <w:color w:val="000000"/>
                <w:sz w:val="26"/>
                <w:szCs w:val="26"/>
              </w:rPr>
              <w:t>1</w:t>
            </w:r>
          </w:p>
        </w:tc>
        <w:tc>
          <w:tcPr>
            <w:tcW w:w="539" w:type="pct"/>
            <w:vAlign w:val="center"/>
          </w:tcPr>
          <w:p w14:paraId="45484190" w14:textId="5B0F5B5D" w:rsidR="00DA18A7" w:rsidRPr="00FD663C" w:rsidRDefault="00DA18A7" w:rsidP="00036DA3">
            <w:pPr>
              <w:spacing w:before="40" w:after="40" w:line="312" w:lineRule="auto"/>
              <w:ind w:firstLine="0"/>
              <w:jc w:val="center"/>
              <w:rPr>
                <w:color w:val="000000"/>
                <w:spacing w:val="-4"/>
                <w:sz w:val="26"/>
                <w:szCs w:val="26"/>
              </w:rPr>
            </w:pPr>
            <w:r>
              <w:rPr>
                <w:color w:val="000000"/>
                <w:spacing w:val="-4"/>
                <w:sz w:val="26"/>
                <w:szCs w:val="26"/>
              </w:rPr>
              <w:t>0</w:t>
            </w:r>
          </w:p>
        </w:tc>
        <w:tc>
          <w:tcPr>
            <w:tcW w:w="1486" w:type="pct"/>
            <w:vAlign w:val="bottom"/>
          </w:tcPr>
          <w:p w14:paraId="6C6BBBA2" w14:textId="68880582" w:rsidR="00DA18A7" w:rsidRPr="00FD663C" w:rsidRDefault="00DA18A7">
            <w:pPr>
              <w:spacing w:before="40" w:after="40" w:line="312" w:lineRule="auto"/>
              <w:ind w:firstLine="0"/>
              <w:rPr>
                <w:color w:val="000000"/>
                <w:spacing w:val="-4"/>
                <w:sz w:val="26"/>
                <w:szCs w:val="26"/>
              </w:rPr>
            </w:pPr>
            <w:r w:rsidRPr="00FD663C">
              <w:rPr>
                <w:color w:val="000000"/>
                <w:spacing w:val="-4"/>
                <w:sz w:val="26"/>
                <w:szCs w:val="26"/>
              </w:rPr>
              <w:t>Vật liệu lọc thay thế bao gồm:</w:t>
            </w:r>
            <w:r w:rsidRPr="00FD663C">
              <w:rPr>
                <w:color w:val="000000"/>
                <w:spacing w:val="-4"/>
                <w:sz w:val="26"/>
                <w:szCs w:val="26"/>
              </w:rPr>
              <w:br/>
              <w:t>Sỏi lọc nước: Kt 5-10mm Khối lượng 120kg</w:t>
            </w:r>
            <w:r w:rsidRPr="00FD663C">
              <w:rPr>
                <w:color w:val="000000"/>
                <w:spacing w:val="-4"/>
                <w:sz w:val="26"/>
                <w:szCs w:val="26"/>
              </w:rPr>
              <w:br/>
              <w:t>Hạt trao đổi ion: KT 0.3-1.2mm, Khối lượng riêng: 830 (g/L), khối lượng 250 kg</w:t>
            </w:r>
            <w:r w:rsidRPr="00FD663C">
              <w:rPr>
                <w:color w:val="000000"/>
                <w:spacing w:val="-4"/>
                <w:sz w:val="26"/>
                <w:szCs w:val="26"/>
              </w:rPr>
              <w:br/>
              <w:t>Lưới chắn vật liệu lọc: Loại dành cho cột lọc 01 cái KT Đk trong D48,5mm, Đk ngoài 90mm, L=201mm</w:t>
            </w:r>
          </w:p>
        </w:tc>
      </w:tr>
      <w:tr w:rsidR="00DA18A7" w:rsidRPr="00FD663C" w14:paraId="0E253ECA" w14:textId="77777777" w:rsidTr="00DA18A7">
        <w:trPr>
          <w:trHeight w:val="20"/>
        </w:trPr>
        <w:tc>
          <w:tcPr>
            <w:tcW w:w="336" w:type="pct"/>
            <w:vAlign w:val="center"/>
          </w:tcPr>
          <w:p w14:paraId="2DA07614" w14:textId="77777777" w:rsidR="00DA18A7" w:rsidRPr="00FD663C" w:rsidRDefault="00DA18A7">
            <w:pPr>
              <w:spacing w:before="40" w:after="40" w:line="312" w:lineRule="auto"/>
              <w:ind w:firstLine="0"/>
              <w:jc w:val="center"/>
              <w:rPr>
                <w:color w:val="000000"/>
                <w:sz w:val="26"/>
                <w:szCs w:val="26"/>
              </w:rPr>
            </w:pPr>
            <w:r w:rsidRPr="00FD663C">
              <w:rPr>
                <w:color w:val="000000"/>
                <w:sz w:val="26"/>
                <w:szCs w:val="26"/>
              </w:rPr>
              <w:t>4</w:t>
            </w:r>
          </w:p>
        </w:tc>
        <w:tc>
          <w:tcPr>
            <w:tcW w:w="820" w:type="pct"/>
            <w:vAlign w:val="center"/>
          </w:tcPr>
          <w:p w14:paraId="7FDEB933" w14:textId="77777777" w:rsidR="00DA18A7" w:rsidRPr="00FD663C" w:rsidRDefault="00DA18A7">
            <w:pPr>
              <w:spacing w:before="40" w:after="40" w:line="312" w:lineRule="auto"/>
              <w:ind w:firstLine="0"/>
              <w:rPr>
                <w:color w:val="000000"/>
                <w:sz w:val="26"/>
                <w:szCs w:val="26"/>
              </w:rPr>
            </w:pPr>
            <w:r w:rsidRPr="00FD663C">
              <w:rPr>
                <w:color w:val="000000"/>
                <w:sz w:val="26"/>
                <w:szCs w:val="26"/>
              </w:rPr>
              <w:t xml:space="preserve">Bảo dưỡng máy bơm tăng áp </w:t>
            </w:r>
          </w:p>
        </w:tc>
        <w:tc>
          <w:tcPr>
            <w:tcW w:w="469" w:type="pct"/>
            <w:vAlign w:val="center"/>
          </w:tcPr>
          <w:p w14:paraId="1E73D4DD" w14:textId="77777777" w:rsidR="00DA18A7" w:rsidRPr="00FD663C" w:rsidRDefault="00DA18A7">
            <w:pPr>
              <w:spacing w:before="40" w:after="40" w:line="312" w:lineRule="auto"/>
              <w:ind w:firstLine="0"/>
              <w:jc w:val="center"/>
              <w:rPr>
                <w:color w:val="000000"/>
                <w:sz w:val="26"/>
                <w:szCs w:val="26"/>
              </w:rPr>
            </w:pPr>
            <w:r w:rsidRPr="00FD663C">
              <w:rPr>
                <w:color w:val="000000"/>
                <w:sz w:val="26"/>
                <w:szCs w:val="26"/>
              </w:rPr>
              <w:t>Cái</w:t>
            </w:r>
          </w:p>
        </w:tc>
        <w:tc>
          <w:tcPr>
            <w:tcW w:w="409" w:type="pct"/>
            <w:vAlign w:val="center"/>
          </w:tcPr>
          <w:p w14:paraId="049F87F7" w14:textId="52133A94" w:rsidR="00DA18A7" w:rsidRPr="00FD663C" w:rsidRDefault="00DA18A7" w:rsidP="00DA18A7">
            <w:pPr>
              <w:spacing w:before="40" w:after="40" w:line="312" w:lineRule="auto"/>
              <w:ind w:firstLine="0"/>
              <w:jc w:val="center"/>
              <w:rPr>
                <w:color w:val="000000"/>
                <w:sz w:val="26"/>
                <w:szCs w:val="26"/>
              </w:rPr>
            </w:pPr>
            <w:r>
              <w:rPr>
                <w:color w:val="000000"/>
                <w:sz w:val="26"/>
                <w:szCs w:val="26"/>
              </w:rPr>
              <w:t>1</w:t>
            </w:r>
          </w:p>
        </w:tc>
        <w:tc>
          <w:tcPr>
            <w:tcW w:w="409" w:type="pct"/>
            <w:vAlign w:val="center"/>
          </w:tcPr>
          <w:p w14:paraId="5CB9D529" w14:textId="11DAEC1B" w:rsidR="00DA18A7" w:rsidRPr="00FD663C" w:rsidRDefault="00DA18A7">
            <w:pPr>
              <w:spacing w:before="40" w:after="40" w:line="312" w:lineRule="auto"/>
              <w:ind w:firstLine="0"/>
              <w:jc w:val="center"/>
              <w:rPr>
                <w:color w:val="000000"/>
                <w:sz w:val="26"/>
                <w:szCs w:val="26"/>
              </w:rPr>
            </w:pPr>
            <w:r>
              <w:rPr>
                <w:color w:val="000000"/>
                <w:sz w:val="26"/>
                <w:szCs w:val="26"/>
              </w:rPr>
              <w:t>2</w:t>
            </w:r>
          </w:p>
        </w:tc>
        <w:tc>
          <w:tcPr>
            <w:tcW w:w="532" w:type="pct"/>
            <w:vAlign w:val="center"/>
          </w:tcPr>
          <w:p w14:paraId="60336C8B" w14:textId="7AF3C01A" w:rsidR="00DA18A7" w:rsidRPr="00FD663C" w:rsidRDefault="00DA18A7">
            <w:pPr>
              <w:spacing w:before="40" w:after="40" w:line="312" w:lineRule="auto"/>
              <w:ind w:firstLine="0"/>
              <w:jc w:val="center"/>
              <w:rPr>
                <w:color w:val="000000"/>
                <w:sz w:val="26"/>
                <w:szCs w:val="26"/>
              </w:rPr>
            </w:pPr>
            <w:r>
              <w:rPr>
                <w:color w:val="000000"/>
                <w:sz w:val="26"/>
                <w:szCs w:val="26"/>
              </w:rPr>
              <w:t>1</w:t>
            </w:r>
          </w:p>
        </w:tc>
        <w:tc>
          <w:tcPr>
            <w:tcW w:w="539" w:type="pct"/>
            <w:vAlign w:val="center"/>
          </w:tcPr>
          <w:p w14:paraId="5235CB18" w14:textId="7730ED74" w:rsidR="00DA18A7" w:rsidRPr="00FD663C" w:rsidRDefault="00DA18A7" w:rsidP="00DA18A7">
            <w:pPr>
              <w:spacing w:before="40" w:after="40" w:line="312" w:lineRule="auto"/>
              <w:ind w:firstLine="0"/>
              <w:jc w:val="center"/>
              <w:rPr>
                <w:color w:val="000000"/>
                <w:sz w:val="26"/>
                <w:szCs w:val="26"/>
                <w:lang w:val="es-ES"/>
              </w:rPr>
            </w:pPr>
            <w:r>
              <w:rPr>
                <w:color w:val="000000"/>
                <w:sz w:val="26"/>
                <w:szCs w:val="26"/>
                <w:lang w:val="es-ES"/>
              </w:rPr>
              <w:t>1</w:t>
            </w:r>
          </w:p>
        </w:tc>
        <w:tc>
          <w:tcPr>
            <w:tcW w:w="1486" w:type="pct"/>
            <w:vAlign w:val="center"/>
          </w:tcPr>
          <w:p w14:paraId="2FD80ADB" w14:textId="00081C64" w:rsidR="00DA18A7" w:rsidRPr="00FD663C" w:rsidRDefault="00DA18A7">
            <w:pPr>
              <w:spacing w:before="40" w:after="40" w:line="312" w:lineRule="auto"/>
              <w:ind w:firstLine="0"/>
              <w:rPr>
                <w:color w:val="000000"/>
                <w:sz w:val="26"/>
                <w:szCs w:val="26"/>
                <w:lang w:val="es-ES"/>
              </w:rPr>
            </w:pPr>
            <w:r w:rsidRPr="00FD663C">
              <w:rPr>
                <w:color w:val="000000"/>
                <w:sz w:val="26"/>
                <w:szCs w:val="26"/>
                <w:lang w:val="es-ES"/>
              </w:rPr>
              <w:t xml:space="preserve">Tháo từng bộ phận của máy bơm, bảo dưỡng trục động cơ, ổ bi, tra dầu mỡ, không bảo dưỡng trong rotor, </w:t>
            </w:r>
            <w:r w:rsidRPr="00FD663C">
              <w:rPr>
                <w:color w:val="000000"/>
                <w:sz w:val="26"/>
                <w:szCs w:val="26"/>
                <w:lang w:val="es-ES"/>
              </w:rPr>
              <w:lastRenderedPageBreak/>
              <w:t>stator và cuộn cảm ứng từ. Thay thế các vòng bi trục trước trục sau, thay thế các gioăng cao su chống rò rỉ nước. Sau khi hoàn thành đảm bảo máy bơm hoạt động bình thường, không có tiếng kêu bất thường, không bị rò rỉ nước.</w:t>
            </w:r>
          </w:p>
        </w:tc>
      </w:tr>
      <w:tr w:rsidR="00DA18A7" w:rsidRPr="00FD663C" w14:paraId="61F148C4" w14:textId="77777777" w:rsidTr="00DA18A7">
        <w:trPr>
          <w:trHeight w:val="20"/>
        </w:trPr>
        <w:tc>
          <w:tcPr>
            <w:tcW w:w="336" w:type="pct"/>
            <w:vAlign w:val="center"/>
          </w:tcPr>
          <w:p w14:paraId="45E68CF2" w14:textId="77777777" w:rsidR="00DA18A7" w:rsidRPr="00FD663C" w:rsidRDefault="00DA18A7">
            <w:pPr>
              <w:spacing w:before="40" w:after="40" w:line="312" w:lineRule="auto"/>
              <w:ind w:firstLine="0"/>
              <w:jc w:val="center"/>
              <w:rPr>
                <w:color w:val="000000"/>
                <w:sz w:val="26"/>
                <w:szCs w:val="26"/>
              </w:rPr>
            </w:pPr>
            <w:r w:rsidRPr="00FD663C">
              <w:rPr>
                <w:color w:val="000000"/>
                <w:sz w:val="26"/>
                <w:szCs w:val="26"/>
              </w:rPr>
              <w:lastRenderedPageBreak/>
              <w:t>5</w:t>
            </w:r>
          </w:p>
        </w:tc>
        <w:tc>
          <w:tcPr>
            <w:tcW w:w="820" w:type="pct"/>
            <w:vAlign w:val="center"/>
          </w:tcPr>
          <w:p w14:paraId="38B9F748" w14:textId="77777777" w:rsidR="00DA18A7" w:rsidRPr="00FD663C" w:rsidRDefault="00DA18A7">
            <w:pPr>
              <w:spacing w:before="40" w:after="40" w:line="312" w:lineRule="auto"/>
              <w:ind w:firstLine="0"/>
              <w:rPr>
                <w:color w:val="000000"/>
                <w:sz w:val="26"/>
                <w:szCs w:val="26"/>
              </w:rPr>
            </w:pPr>
            <w:r w:rsidRPr="00FD663C">
              <w:rPr>
                <w:color w:val="000000"/>
                <w:sz w:val="26"/>
                <w:szCs w:val="26"/>
              </w:rPr>
              <w:t>Bảo dưỡng tủ điện tổng cấp nguồn cho máy bơm</w:t>
            </w:r>
          </w:p>
        </w:tc>
        <w:tc>
          <w:tcPr>
            <w:tcW w:w="469" w:type="pct"/>
            <w:vAlign w:val="center"/>
          </w:tcPr>
          <w:p w14:paraId="5150570D" w14:textId="77777777" w:rsidR="00DA18A7" w:rsidRPr="00FD663C" w:rsidRDefault="00DA18A7">
            <w:pPr>
              <w:spacing w:before="40" w:after="40" w:line="312" w:lineRule="auto"/>
              <w:ind w:firstLine="0"/>
              <w:jc w:val="center"/>
              <w:rPr>
                <w:color w:val="000000"/>
                <w:sz w:val="26"/>
                <w:szCs w:val="26"/>
              </w:rPr>
            </w:pPr>
            <w:r w:rsidRPr="00FD663C">
              <w:rPr>
                <w:color w:val="000000"/>
                <w:sz w:val="26"/>
                <w:szCs w:val="26"/>
              </w:rPr>
              <w:t>Cái</w:t>
            </w:r>
          </w:p>
        </w:tc>
        <w:tc>
          <w:tcPr>
            <w:tcW w:w="409" w:type="pct"/>
            <w:vAlign w:val="center"/>
          </w:tcPr>
          <w:p w14:paraId="7D8804F1" w14:textId="16A083FB" w:rsidR="00DA18A7" w:rsidRPr="00FD663C" w:rsidRDefault="00DA18A7" w:rsidP="00DA18A7">
            <w:pPr>
              <w:spacing w:before="40" w:after="40" w:line="312" w:lineRule="auto"/>
              <w:ind w:firstLine="0"/>
              <w:jc w:val="center"/>
              <w:rPr>
                <w:color w:val="000000"/>
                <w:sz w:val="26"/>
                <w:szCs w:val="26"/>
              </w:rPr>
            </w:pPr>
            <w:r>
              <w:rPr>
                <w:color w:val="000000"/>
                <w:sz w:val="26"/>
                <w:szCs w:val="26"/>
              </w:rPr>
              <w:t>1</w:t>
            </w:r>
          </w:p>
        </w:tc>
        <w:tc>
          <w:tcPr>
            <w:tcW w:w="409" w:type="pct"/>
            <w:vAlign w:val="center"/>
          </w:tcPr>
          <w:p w14:paraId="12287C05" w14:textId="75393981" w:rsidR="00DA18A7" w:rsidRPr="00FD663C" w:rsidRDefault="00DA18A7">
            <w:pPr>
              <w:spacing w:before="40" w:after="40" w:line="312" w:lineRule="auto"/>
              <w:ind w:firstLine="0"/>
              <w:jc w:val="center"/>
              <w:rPr>
                <w:color w:val="000000"/>
                <w:sz w:val="26"/>
                <w:szCs w:val="26"/>
              </w:rPr>
            </w:pPr>
            <w:r>
              <w:rPr>
                <w:color w:val="000000"/>
                <w:sz w:val="26"/>
                <w:szCs w:val="26"/>
              </w:rPr>
              <w:t>2</w:t>
            </w:r>
          </w:p>
        </w:tc>
        <w:tc>
          <w:tcPr>
            <w:tcW w:w="532" w:type="pct"/>
            <w:vAlign w:val="center"/>
          </w:tcPr>
          <w:p w14:paraId="362A8DAE" w14:textId="2D076A0E" w:rsidR="00DA18A7" w:rsidRPr="00FD663C" w:rsidRDefault="00DA18A7">
            <w:pPr>
              <w:spacing w:before="40" w:after="40" w:line="312" w:lineRule="auto"/>
              <w:ind w:firstLine="0"/>
              <w:jc w:val="center"/>
              <w:rPr>
                <w:color w:val="000000"/>
                <w:sz w:val="26"/>
                <w:szCs w:val="26"/>
              </w:rPr>
            </w:pPr>
            <w:r>
              <w:rPr>
                <w:color w:val="000000"/>
                <w:sz w:val="26"/>
                <w:szCs w:val="26"/>
              </w:rPr>
              <w:t>1</w:t>
            </w:r>
          </w:p>
        </w:tc>
        <w:tc>
          <w:tcPr>
            <w:tcW w:w="539" w:type="pct"/>
            <w:vAlign w:val="center"/>
          </w:tcPr>
          <w:p w14:paraId="1AC107A3" w14:textId="107C68F1" w:rsidR="00DA18A7" w:rsidRPr="00FD663C" w:rsidRDefault="00DA18A7" w:rsidP="00036DA3">
            <w:pPr>
              <w:spacing w:before="40" w:after="40" w:line="312" w:lineRule="auto"/>
              <w:ind w:firstLine="0"/>
              <w:jc w:val="center"/>
              <w:rPr>
                <w:color w:val="000000"/>
                <w:sz w:val="26"/>
                <w:szCs w:val="26"/>
                <w:lang w:val="es-ES"/>
              </w:rPr>
            </w:pPr>
            <w:r>
              <w:rPr>
                <w:color w:val="000000"/>
                <w:sz w:val="26"/>
                <w:szCs w:val="26"/>
                <w:lang w:val="es-ES"/>
              </w:rPr>
              <w:t>1</w:t>
            </w:r>
          </w:p>
        </w:tc>
        <w:tc>
          <w:tcPr>
            <w:tcW w:w="1486" w:type="pct"/>
            <w:vAlign w:val="center"/>
          </w:tcPr>
          <w:p w14:paraId="198A1917" w14:textId="74BD3C59" w:rsidR="00DA18A7" w:rsidRPr="00FD663C" w:rsidRDefault="00DA18A7">
            <w:pPr>
              <w:spacing w:before="40" w:after="40" w:line="312" w:lineRule="auto"/>
              <w:ind w:firstLine="0"/>
              <w:rPr>
                <w:color w:val="000000"/>
                <w:sz w:val="26"/>
                <w:szCs w:val="26"/>
                <w:lang w:val="es-ES"/>
              </w:rPr>
            </w:pPr>
            <w:r w:rsidRPr="00FD663C">
              <w:rPr>
                <w:color w:val="000000"/>
                <w:sz w:val="26"/>
                <w:szCs w:val="26"/>
                <w:lang w:val="es-ES"/>
              </w:rPr>
              <w:t>Ngắt điện toàn bộ hệ thống tủ điện, tháo rời các thiết bị điện, thay thế cầu đấu dây, đầu cốt cũ, các bu lông cố định dây, kiểm tra tiếp điểm của các khởi động từ, ap tô mát, rơ le. Đo lại dòng điện, hiệu điện thế, cân lại pha điện. Thay thế các dây điện trong tủ có dấu hiện quá nhiệt quá tải, ô xi hóa. Lắp đặt trở lại kiểm tra đảm bảo an toàn trước khi đóng điện trở lại.</w:t>
            </w:r>
          </w:p>
        </w:tc>
      </w:tr>
      <w:tr w:rsidR="00DA18A7" w:rsidRPr="00FD663C" w14:paraId="60967A3A" w14:textId="77777777" w:rsidTr="00DA18A7">
        <w:trPr>
          <w:trHeight w:val="20"/>
        </w:trPr>
        <w:tc>
          <w:tcPr>
            <w:tcW w:w="336" w:type="pct"/>
            <w:vAlign w:val="center"/>
          </w:tcPr>
          <w:p w14:paraId="00817700" w14:textId="77777777" w:rsidR="00DA18A7" w:rsidRPr="00FD663C" w:rsidRDefault="00DA18A7">
            <w:pPr>
              <w:spacing w:line="307" w:lineRule="auto"/>
              <w:ind w:firstLine="0"/>
              <w:jc w:val="center"/>
              <w:rPr>
                <w:color w:val="000000"/>
                <w:sz w:val="26"/>
                <w:szCs w:val="26"/>
              </w:rPr>
            </w:pPr>
            <w:r w:rsidRPr="00FD663C">
              <w:rPr>
                <w:color w:val="000000"/>
                <w:sz w:val="26"/>
                <w:szCs w:val="26"/>
              </w:rPr>
              <w:t>6</w:t>
            </w:r>
          </w:p>
        </w:tc>
        <w:tc>
          <w:tcPr>
            <w:tcW w:w="820" w:type="pct"/>
            <w:vAlign w:val="center"/>
          </w:tcPr>
          <w:p w14:paraId="01BEEEC8" w14:textId="77777777" w:rsidR="00DA18A7" w:rsidRPr="00FD663C" w:rsidRDefault="00DA18A7">
            <w:pPr>
              <w:spacing w:line="307" w:lineRule="auto"/>
              <w:ind w:firstLine="0"/>
              <w:rPr>
                <w:color w:val="000000"/>
                <w:sz w:val="26"/>
                <w:szCs w:val="26"/>
              </w:rPr>
            </w:pPr>
            <w:r w:rsidRPr="00FD663C">
              <w:rPr>
                <w:color w:val="000000"/>
                <w:sz w:val="26"/>
                <w:szCs w:val="26"/>
              </w:rPr>
              <w:t xml:space="preserve">Bảo trì máy bơm nước thô </w:t>
            </w:r>
          </w:p>
        </w:tc>
        <w:tc>
          <w:tcPr>
            <w:tcW w:w="469" w:type="pct"/>
            <w:vAlign w:val="center"/>
          </w:tcPr>
          <w:p w14:paraId="14DB0F7B" w14:textId="77777777" w:rsidR="00DA18A7" w:rsidRPr="00FD663C" w:rsidRDefault="00DA18A7">
            <w:pPr>
              <w:spacing w:line="307" w:lineRule="auto"/>
              <w:ind w:firstLine="0"/>
              <w:jc w:val="center"/>
              <w:rPr>
                <w:color w:val="000000"/>
                <w:sz w:val="26"/>
                <w:szCs w:val="26"/>
              </w:rPr>
            </w:pPr>
            <w:r w:rsidRPr="00FD663C">
              <w:rPr>
                <w:color w:val="000000"/>
                <w:sz w:val="26"/>
                <w:szCs w:val="26"/>
              </w:rPr>
              <w:t>Cái</w:t>
            </w:r>
          </w:p>
        </w:tc>
        <w:tc>
          <w:tcPr>
            <w:tcW w:w="409" w:type="pct"/>
            <w:vAlign w:val="center"/>
          </w:tcPr>
          <w:p w14:paraId="3B090224" w14:textId="2F60038C" w:rsidR="00DA18A7" w:rsidRPr="00FD663C" w:rsidRDefault="00DA18A7" w:rsidP="00DA18A7">
            <w:pPr>
              <w:spacing w:line="307" w:lineRule="auto"/>
              <w:ind w:firstLine="0"/>
              <w:jc w:val="center"/>
              <w:rPr>
                <w:color w:val="000000"/>
                <w:sz w:val="26"/>
                <w:szCs w:val="26"/>
              </w:rPr>
            </w:pPr>
            <w:r>
              <w:rPr>
                <w:color w:val="000000"/>
                <w:sz w:val="26"/>
                <w:szCs w:val="26"/>
              </w:rPr>
              <w:t>1</w:t>
            </w:r>
          </w:p>
        </w:tc>
        <w:tc>
          <w:tcPr>
            <w:tcW w:w="409" w:type="pct"/>
            <w:vAlign w:val="center"/>
          </w:tcPr>
          <w:p w14:paraId="32ED8FBA" w14:textId="4D6C04BC" w:rsidR="00DA18A7" w:rsidRPr="00FD663C" w:rsidRDefault="00DA18A7">
            <w:pPr>
              <w:spacing w:line="307" w:lineRule="auto"/>
              <w:ind w:firstLine="0"/>
              <w:jc w:val="center"/>
              <w:rPr>
                <w:color w:val="000000"/>
                <w:sz w:val="26"/>
                <w:szCs w:val="26"/>
              </w:rPr>
            </w:pPr>
            <w:r>
              <w:rPr>
                <w:color w:val="000000"/>
                <w:sz w:val="26"/>
                <w:szCs w:val="26"/>
              </w:rPr>
              <w:t>2</w:t>
            </w:r>
          </w:p>
        </w:tc>
        <w:tc>
          <w:tcPr>
            <w:tcW w:w="532" w:type="pct"/>
            <w:vAlign w:val="center"/>
          </w:tcPr>
          <w:p w14:paraId="5EAF99F0" w14:textId="1BB02574" w:rsidR="00DA18A7" w:rsidRPr="00FD663C" w:rsidRDefault="00DA18A7">
            <w:pPr>
              <w:spacing w:line="307" w:lineRule="auto"/>
              <w:ind w:firstLine="0"/>
              <w:jc w:val="center"/>
              <w:rPr>
                <w:color w:val="000000"/>
                <w:sz w:val="26"/>
                <w:szCs w:val="26"/>
              </w:rPr>
            </w:pPr>
            <w:r>
              <w:rPr>
                <w:color w:val="000000"/>
                <w:sz w:val="26"/>
                <w:szCs w:val="26"/>
              </w:rPr>
              <w:t>1</w:t>
            </w:r>
          </w:p>
        </w:tc>
        <w:tc>
          <w:tcPr>
            <w:tcW w:w="539" w:type="pct"/>
            <w:vAlign w:val="center"/>
          </w:tcPr>
          <w:p w14:paraId="3A7050B1" w14:textId="4F998BC9" w:rsidR="00DA18A7" w:rsidRPr="00FD663C" w:rsidRDefault="00DA18A7" w:rsidP="00036DA3">
            <w:pPr>
              <w:spacing w:line="307" w:lineRule="auto"/>
              <w:ind w:firstLine="0"/>
              <w:jc w:val="center"/>
              <w:rPr>
                <w:color w:val="000000"/>
                <w:sz w:val="26"/>
                <w:szCs w:val="26"/>
              </w:rPr>
            </w:pPr>
            <w:r>
              <w:rPr>
                <w:color w:val="000000"/>
                <w:sz w:val="26"/>
                <w:szCs w:val="26"/>
              </w:rPr>
              <w:t>1</w:t>
            </w:r>
          </w:p>
        </w:tc>
        <w:tc>
          <w:tcPr>
            <w:tcW w:w="1486" w:type="pct"/>
            <w:vAlign w:val="center"/>
          </w:tcPr>
          <w:p w14:paraId="11B179B3" w14:textId="7A4EC1DE" w:rsidR="00DA18A7" w:rsidRPr="00FD663C" w:rsidRDefault="00DA18A7">
            <w:pPr>
              <w:spacing w:line="307" w:lineRule="auto"/>
              <w:ind w:firstLine="0"/>
              <w:rPr>
                <w:color w:val="000000"/>
                <w:sz w:val="26"/>
                <w:szCs w:val="26"/>
              </w:rPr>
            </w:pPr>
            <w:r w:rsidRPr="00FD663C">
              <w:rPr>
                <w:color w:val="000000"/>
                <w:sz w:val="26"/>
                <w:szCs w:val="26"/>
              </w:rPr>
              <w:t>Bảo dưỡng trục động cơ, ổ bi, tra dầu mỡ, không bảo dưỡng trong rotor, stator và cuộn cảm ứng từ. Sau khi hoàn thành đảm bảo máy bơm hoạt động bình thường, không có tiếng kêu bất thường, không bị rò rỉ nước.</w:t>
            </w:r>
          </w:p>
        </w:tc>
      </w:tr>
      <w:tr w:rsidR="00DA18A7" w:rsidRPr="00FD663C" w14:paraId="23DAA24C" w14:textId="77777777" w:rsidTr="00DA18A7">
        <w:trPr>
          <w:trHeight w:val="20"/>
        </w:trPr>
        <w:tc>
          <w:tcPr>
            <w:tcW w:w="336" w:type="pct"/>
            <w:vAlign w:val="center"/>
          </w:tcPr>
          <w:p w14:paraId="07DBF7BD" w14:textId="77777777" w:rsidR="00DA18A7" w:rsidRPr="00FD663C" w:rsidRDefault="00DA18A7">
            <w:pPr>
              <w:spacing w:line="307" w:lineRule="auto"/>
              <w:ind w:firstLine="0"/>
              <w:jc w:val="center"/>
              <w:rPr>
                <w:color w:val="000000"/>
                <w:sz w:val="26"/>
                <w:szCs w:val="26"/>
              </w:rPr>
            </w:pPr>
            <w:r w:rsidRPr="00FD663C">
              <w:rPr>
                <w:color w:val="000000"/>
                <w:sz w:val="26"/>
                <w:szCs w:val="26"/>
              </w:rPr>
              <w:t>7</w:t>
            </w:r>
          </w:p>
        </w:tc>
        <w:tc>
          <w:tcPr>
            <w:tcW w:w="820" w:type="pct"/>
            <w:vAlign w:val="center"/>
          </w:tcPr>
          <w:p w14:paraId="1CBBBA05" w14:textId="77777777" w:rsidR="00DA18A7" w:rsidRPr="00FD663C" w:rsidRDefault="00DA18A7">
            <w:pPr>
              <w:spacing w:line="307" w:lineRule="auto"/>
              <w:ind w:firstLine="0"/>
              <w:rPr>
                <w:color w:val="000000"/>
                <w:sz w:val="26"/>
                <w:szCs w:val="26"/>
              </w:rPr>
            </w:pPr>
            <w:r w:rsidRPr="00FD663C">
              <w:rPr>
                <w:color w:val="000000"/>
                <w:sz w:val="26"/>
                <w:szCs w:val="26"/>
              </w:rPr>
              <w:t xml:space="preserve">Bảo trì máy bơm nước hệ </w:t>
            </w:r>
            <w:r w:rsidRPr="00FD663C">
              <w:rPr>
                <w:color w:val="000000"/>
                <w:sz w:val="26"/>
                <w:szCs w:val="26"/>
              </w:rPr>
              <w:lastRenderedPageBreak/>
              <w:t xml:space="preserve">thống lọc tinh khiết </w:t>
            </w:r>
          </w:p>
        </w:tc>
        <w:tc>
          <w:tcPr>
            <w:tcW w:w="469" w:type="pct"/>
            <w:vAlign w:val="center"/>
          </w:tcPr>
          <w:p w14:paraId="68DC19AC" w14:textId="77777777" w:rsidR="00DA18A7" w:rsidRPr="00FD663C" w:rsidRDefault="00DA18A7">
            <w:pPr>
              <w:spacing w:line="307" w:lineRule="auto"/>
              <w:ind w:firstLine="0"/>
              <w:jc w:val="center"/>
              <w:rPr>
                <w:color w:val="000000"/>
                <w:sz w:val="26"/>
                <w:szCs w:val="26"/>
              </w:rPr>
            </w:pPr>
            <w:r w:rsidRPr="00FD663C">
              <w:rPr>
                <w:color w:val="000000"/>
                <w:sz w:val="26"/>
                <w:szCs w:val="26"/>
              </w:rPr>
              <w:lastRenderedPageBreak/>
              <w:t>Cái</w:t>
            </w:r>
          </w:p>
        </w:tc>
        <w:tc>
          <w:tcPr>
            <w:tcW w:w="409" w:type="pct"/>
            <w:vAlign w:val="center"/>
          </w:tcPr>
          <w:p w14:paraId="21B9E1C4" w14:textId="43FE744B" w:rsidR="00DA18A7" w:rsidRPr="00FD663C" w:rsidRDefault="00DA18A7" w:rsidP="00DA18A7">
            <w:pPr>
              <w:spacing w:line="307" w:lineRule="auto"/>
              <w:ind w:firstLine="0"/>
              <w:jc w:val="center"/>
              <w:rPr>
                <w:color w:val="000000"/>
                <w:sz w:val="26"/>
                <w:szCs w:val="26"/>
              </w:rPr>
            </w:pPr>
            <w:r>
              <w:rPr>
                <w:color w:val="000000"/>
                <w:sz w:val="26"/>
                <w:szCs w:val="26"/>
              </w:rPr>
              <w:t>1</w:t>
            </w:r>
          </w:p>
        </w:tc>
        <w:tc>
          <w:tcPr>
            <w:tcW w:w="409" w:type="pct"/>
            <w:vAlign w:val="center"/>
          </w:tcPr>
          <w:p w14:paraId="5ED1BCBD" w14:textId="4E7705E2" w:rsidR="00DA18A7" w:rsidRPr="00FD663C" w:rsidRDefault="00DA18A7">
            <w:pPr>
              <w:spacing w:line="307" w:lineRule="auto"/>
              <w:ind w:firstLine="0"/>
              <w:jc w:val="center"/>
              <w:rPr>
                <w:color w:val="000000"/>
                <w:sz w:val="26"/>
                <w:szCs w:val="26"/>
              </w:rPr>
            </w:pPr>
            <w:r>
              <w:rPr>
                <w:color w:val="000000"/>
                <w:sz w:val="26"/>
                <w:szCs w:val="26"/>
              </w:rPr>
              <w:t>2</w:t>
            </w:r>
          </w:p>
        </w:tc>
        <w:tc>
          <w:tcPr>
            <w:tcW w:w="532" w:type="pct"/>
            <w:vAlign w:val="center"/>
          </w:tcPr>
          <w:p w14:paraId="2F429606" w14:textId="6C9E6F62" w:rsidR="00DA18A7" w:rsidRPr="00FD663C" w:rsidRDefault="00DA18A7">
            <w:pPr>
              <w:spacing w:line="307" w:lineRule="auto"/>
              <w:ind w:firstLine="0"/>
              <w:jc w:val="center"/>
              <w:rPr>
                <w:color w:val="000000"/>
                <w:sz w:val="26"/>
                <w:szCs w:val="26"/>
              </w:rPr>
            </w:pPr>
            <w:r>
              <w:rPr>
                <w:color w:val="000000"/>
                <w:sz w:val="26"/>
                <w:szCs w:val="26"/>
              </w:rPr>
              <w:t>1</w:t>
            </w:r>
          </w:p>
        </w:tc>
        <w:tc>
          <w:tcPr>
            <w:tcW w:w="539" w:type="pct"/>
            <w:vAlign w:val="center"/>
          </w:tcPr>
          <w:p w14:paraId="4EFE59D1" w14:textId="1523EAAE" w:rsidR="00DA18A7" w:rsidRPr="00FD663C" w:rsidRDefault="00DA18A7" w:rsidP="00036DA3">
            <w:pPr>
              <w:spacing w:line="307" w:lineRule="auto"/>
              <w:ind w:firstLine="0"/>
              <w:jc w:val="center"/>
              <w:rPr>
                <w:color w:val="000000"/>
                <w:sz w:val="26"/>
                <w:szCs w:val="26"/>
              </w:rPr>
            </w:pPr>
            <w:r>
              <w:rPr>
                <w:color w:val="000000"/>
                <w:sz w:val="26"/>
                <w:szCs w:val="26"/>
              </w:rPr>
              <w:t>1</w:t>
            </w:r>
          </w:p>
        </w:tc>
        <w:tc>
          <w:tcPr>
            <w:tcW w:w="1486" w:type="pct"/>
            <w:vAlign w:val="center"/>
          </w:tcPr>
          <w:p w14:paraId="28822538" w14:textId="01D477A3" w:rsidR="00DA18A7" w:rsidRPr="00FD663C" w:rsidRDefault="00DA18A7">
            <w:pPr>
              <w:spacing w:line="307" w:lineRule="auto"/>
              <w:ind w:firstLine="0"/>
              <w:rPr>
                <w:color w:val="000000"/>
                <w:sz w:val="26"/>
                <w:szCs w:val="26"/>
              </w:rPr>
            </w:pPr>
            <w:r w:rsidRPr="00FD663C">
              <w:rPr>
                <w:color w:val="000000"/>
                <w:sz w:val="26"/>
                <w:szCs w:val="26"/>
              </w:rPr>
              <w:t xml:space="preserve">Bảo dưỡng trục động cơ, ổ bi, tra dầu mỡ, không bảo </w:t>
            </w:r>
            <w:r w:rsidRPr="00FD663C">
              <w:rPr>
                <w:color w:val="000000"/>
                <w:sz w:val="26"/>
                <w:szCs w:val="26"/>
              </w:rPr>
              <w:lastRenderedPageBreak/>
              <w:t>dưỡng trong rotor, stator và cuộn cảm ứng từ. Sau khi hoàn thành đảm bảo máy bơm hoạt động bình thường, không có tiếng kêu bất thường, không bị rò rỉ nước.</w:t>
            </w:r>
          </w:p>
        </w:tc>
      </w:tr>
      <w:tr w:rsidR="00DA18A7" w:rsidRPr="00FD663C" w14:paraId="76E7DE7C" w14:textId="77777777" w:rsidTr="00DA18A7">
        <w:trPr>
          <w:trHeight w:val="20"/>
        </w:trPr>
        <w:tc>
          <w:tcPr>
            <w:tcW w:w="336" w:type="pct"/>
            <w:vAlign w:val="center"/>
          </w:tcPr>
          <w:p w14:paraId="159105FE" w14:textId="77777777" w:rsidR="00DA18A7" w:rsidRPr="00FD663C" w:rsidRDefault="00DA18A7">
            <w:pPr>
              <w:spacing w:line="307" w:lineRule="auto"/>
              <w:ind w:firstLine="0"/>
              <w:jc w:val="center"/>
              <w:rPr>
                <w:color w:val="000000"/>
                <w:sz w:val="26"/>
                <w:szCs w:val="26"/>
              </w:rPr>
            </w:pPr>
            <w:r w:rsidRPr="00FD663C">
              <w:rPr>
                <w:color w:val="000000"/>
                <w:sz w:val="26"/>
                <w:szCs w:val="26"/>
              </w:rPr>
              <w:lastRenderedPageBreak/>
              <w:t>8</w:t>
            </w:r>
          </w:p>
        </w:tc>
        <w:tc>
          <w:tcPr>
            <w:tcW w:w="820" w:type="pct"/>
            <w:vAlign w:val="center"/>
          </w:tcPr>
          <w:p w14:paraId="779FA694" w14:textId="77777777" w:rsidR="00DA18A7" w:rsidRPr="00FD663C" w:rsidRDefault="00DA18A7">
            <w:pPr>
              <w:spacing w:line="307" w:lineRule="auto"/>
              <w:ind w:firstLine="0"/>
              <w:rPr>
                <w:color w:val="000000"/>
                <w:sz w:val="26"/>
                <w:szCs w:val="26"/>
              </w:rPr>
            </w:pPr>
            <w:r w:rsidRPr="00FD663C">
              <w:rPr>
                <w:color w:val="000000"/>
                <w:sz w:val="26"/>
                <w:szCs w:val="26"/>
              </w:rPr>
              <w:t>Bảo dưỡng hệ thống tủ điện điều khiển, kiểm tra toàn bộ relay đóng ngắt, căn chỉnh lại sai lệch của hệ thống</w:t>
            </w:r>
          </w:p>
        </w:tc>
        <w:tc>
          <w:tcPr>
            <w:tcW w:w="469" w:type="pct"/>
            <w:vAlign w:val="center"/>
          </w:tcPr>
          <w:p w14:paraId="42C67CA4" w14:textId="77777777" w:rsidR="00DA18A7" w:rsidRPr="00FD663C" w:rsidRDefault="00DA18A7">
            <w:pPr>
              <w:spacing w:line="307" w:lineRule="auto"/>
              <w:ind w:firstLine="0"/>
              <w:jc w:val="center"/>
              <w:rPr>
                <w:color w:val="000000"/>
                <w:sz w:val="26"/>
                <w:szCs w:val="26"/>
              </w:rPr>
            </w:pPr>
            <w:r w:rsidRPr="00FD663C">
              <w:rPr>
                <w:color w:val="000000"/>
                <w:sz w:val="26"/>
                <w:szCs w:val="26"/>
              </w:rPr>
              <w:t>Cái</w:t>
            </w:r>
          </w:p>
        </w:tc>
        <w:tc>
          <w:tcPr>
            <w:tcW w:w="409" w:type="pct"/>
            <w:vAlign w:val="center"/>
          </w:tcPr>
          <w:p w14:paraId="4E1E6CE4" w14:textId="47298678" w:rsidR="00DA18A7" w:rsidRPr="00FD663C" w:rsidRDefault="00DA18A7" w:rsidP="00DA18A7">
            <w:pPr>
              <w:spacing w:line="307" w:lineRule="auto"/>
              <w:ind w:firstLine="0"/>
              <w:jc w:val="center"/>
              <w:rPr>
                <w:color w:val="000000"/>
                <w:sz w:val="26"/>
                <w:szCs w:val="26"/>
              </w:rPr>
            </w:pPr>
            <w:r>
              <w:rPr>
                <w:color w:val="000000"/>
                <w:sz w:val="26"/>
                <w:szCs w:val="26"/>
              </w:rPr>
              <w:t>1</w:t>
            </w:r>
          </w:p>
        </w:tc>
        <w:tc>
          <w:tcPr>
            <w:tcW w:w="409" w:type="pct"/>
            <w:vAlign w:val="center"/>
          </w:tcPr>
          <w:p w14:paraId="53A8899A" w14:textId="094658B5" w:rsidR="00DA18A7" w:rsidRPr="00FD663C" w:rsidRDefault="00DA18A7">
            <w:pPr>
              <w:spacing w:line="307" w:lineRule="auto"/>
              <w:ind w:firstLine="0"/>
              <w:jc w:val="center"/>
              <w:rPr>
                <w:color w:val="000000"/>
                <w:sz w:val="26"/>
                <w:szCs w:val="26"/>
              </w:rPr>
            </w:pPr>
            <w:r>
              <w:rPr>
                <w:color w:val="000000"/>
                <w:sz w:val="26"/>
                <w:szCs w:val="26"/>
              </w:rPr>
              <w:t>2</w:t>
            </w:r>
          </w:p>
        </w:tc>
        <w:tc>
          <w:tcPr>
            <w:tcW w:w="532" w:type="pct"/>
            <w:vAlign w:val="center"/>
          </w:tcPr>
          <w:p w14:paraId="03B3B39D" w14:textId="2225C23A" w:rsidR="00DA18A7" w:rsidRPr="00FD663C" w:rsidRDefault="00DA18A7" w:rsidP="00036DA3">
            <w:pPr>
              <w:spacing w:line="307" w:lineRule="auto"/>
              <w:ind w:firstLine="0"/>
              <w:jc w:val="center"/>
              <w:rPr>
                <w:color w:val="000000"/>
                <w:sz w:val="26"/>
                <w:szCs w:val="26"/>
              </w:rPr>
            </w:pPr>
            <w:r>
              <w:rPr>
                <w:color w:val="000000"/>
                <w:sz w:val="26"/>
                <w:szCs w:val="26"/>
              </w:rPr>
              <w:t>1</w:t>
            </w:r>
          </w:p>
        </w:tc>
        <w:tc>
          <w:tcPr>
            <w:tcW w:w="539" w:type="pct"/>
            <w:vAlign w:val="center"/>
          </w:tcPr>
          <w:p w14:paraId="3E6AF795" w14:textId="1D98E657" w:rsidR="00DA18A7" w:rsidRPr="00FD663C" w:rsidRDefault="00DA18A7" w:rsidP="00036DA3">
            <w:pPr>
              <w:spacing w:line="307" w:lineRule="auto"/>
              <w:ind w:firstLine="0"/>
              <w:jc w:val="center"/>
              <w:rPr>
                <w:color w:val="000000"/>
                <w:sz w:val="26"/>
                <w:szCs w:val="26"/>
              </w:rPr>
            </w:pPr>
            <w:r>
              <w:rPr>
                <w:color w:val="000000"/>
                <w:sz w:val="26"/>
                <w:szCs w:val="26"/>
              </w:rPr>
              <w:t>1</w:t>
            </w:r>
          </w:p>
        </w:tc>
        <w:tc>
          <w:tcPr>
            <w:tcW w:w="1486" w:type="pct"/>
            <w:vAlign w:val="center"/>
          </w:tcPr>
          <w:p w14:paraId="1FFE3945" w14:textId="0EC88A36" w:rsidR="00DA18A7" w:rsidRPr="00FD663C" w:rsidRDefault="00DA18A7">
            <w:pPr>
              <w:spacing w:line="307" w:lineRule="auto"/>
              <w:ind w:firstLine="0"/>
              <w:rPr>
                <w:color w:val="000000"/>
                <w:sz w:val="26"/>
                <w:szCs w:val="26"/>
              </w:rPr>
            </w:pPr>
            <w:r w:rsidRPr="00FD663C">
              <w:rPr>
                <w:color w:val="000000"/>
                <w:sz w:val="26"/>
                <w:szCs w:val="26"/>
              </w:rPr>
              <w:t>Bảo dưỡng hệ thống tủ điện điều khiển, kiểm tra toàn bộ relay đóng ngắt, căn chỉnh lại sai lệch của hệ thống.</w:t>
            </w:r>
          </w:p>
        </w:tc>
      </w:tr>
      <w:tr w:rsidR="00DA18A7" w:rsidRPr="00FD663C" w14:paraId="76856ED8" w14:textId="77777777" w:rsidTr="00DA18A7">
        <w:trPr>
          <w:trHeight w:val="1460"/>
        </w:trPr>
        <w:tc>
          <w:tcPr>
            <w:tcW w:w="336" w:type="pct"/>
            <w:vAlign w:val="center"/>
          </w:tcPr>
          <w:p w14:paraId="384F33C2" w14:textId="77777777" w:rsidR="00DA18A7" w:rsidRPr="00FD663C" w:rsidRDefault="00DA18A7">
            <w:pPr>
              <w:spacing w:line="283" w:lineRule="auto"/>
              <w:ind w:firstLine="0"/>
              <w:jc w:val="center"/>
              <w:rPr>
                <w:color w:val="000000"/>
                <w:sz w:val="26"/>
                <w:szCs w:val="26"/>
              </w:rPr>
            </w:pPr>
            <w:r w:rsidRPr="00FD663C">
              <w:rPr>
                <w:color w:val="000000"/>
                <w:sz w:val="26"/>
                <w:szCs w:val="26"/>
              </w:rPr>
              <w:t>9</w:t>
            </w:r>
          </w:p>
        </w:tc>
        <w:tc>
          <w:tcPr>
            <w:tcW w:w="820" w:type="pct"/>
            <w:vAlign w:val="center"/>
          </w:tcPr>
          <w:p w14:paraId="518164EE" w14:textId="77777777" w:rsidR="00DA18A7" w:rsidRPr="00FD663C" w:rsidRDefault="00DA18A7">
            <w:pPr>
              <w:spacing w:line="283" w:lineRule="auto"/>
              <w:ind w:firstLine="0"/>
              <w:rPr>
                <w:color w:val="000000"/>
                <w:sz w:val="26"/>
                <w:szCs w:val="26"/>
              </w:rPr>
            </w:pPr>
            <w:r w:rsidRPr="00FD663C">
              <w:rPr>
                <w:color w:val="000000"/>
                <w:sz w:val="26"/>
                <w:szCs w:val="26"/>
              </w:rPr>
              <w:t>Xúc rửa, bảo dưỡng bình tăng áp, tháo rời kiểm tra van tăng áp lắp đặt hoàn trả</w:t>
            </w:r>
          </w:p>
        </w:tc>
        <w:tc>
          <w:tcPr>
            <w:tcW w:w="469" w:type="pct"/>
            <w:vAlign w:val="center"/>
          </w:tcPr>
          <w:p w14:paraId="6C09D4ED" w14:textId="77777777" w:rsidR="00DA18A7" w:rsidRPr="00FD663C" w:rsidRDefault="00DA18A7">
            <w:pPr>
              <w:spacing w:line="283" w:lineRule="auto"/>
              <w:ind w:firstLine="0"/>
              <w:jc w:val="center"/>
              <w:rPr>
                <w:color w:val="000000"/>
                <w:sz w:val="26"/>
                <w:szCs w:val="26"/>
              </w:rPr>
            </w:pPr>
            <w:r w:rsidRPr="00FD663C">
              <w:rPr>
                <w:color w:val="000000"/>
                <w:sz w:val="26"/>
                <w:szCs w:val="26"/>
              </w:rPr>
              <w:t>Cái</w:t>
            </w:r>
          </w:p>
        </w:tc>
        <w:tc>
          <w:tcPr>
            <w:tcW w:w="409" w:type="pct"/>
            <w:vAlign w:val="center"/>
          </w:tcPr>
          <w:p w14:paraId="54A2BB1A" w14:textId="6AC5D99D" w:rsidR="00DA18A7" w:rsidRPr="00FD663C" w:rsidRDefault="00DA18A7" w:rsidP="00DA18A7">
            <w:pPr>
              <w:spacing w:line="283" w:lineRule="auto"/>
              <w:ind w:firstLine="0"/>
              <w:jc w:val="center"/>
              <w:rPr>
                <w:color w:val="000000"/>
                <w:sz w:val="26"/>
                <w:szCs w:val="26"/>
              </w:rPr>
            </w:pPr>
            <w:r>
              <w:rPr>
                <w:color w:val="000000"/>
                <w:sz w:val="26"/>
                <w:szCs w:val="26"/>
              </w:rPr>
              <w:t>1</w:t>
            </w:r>
          </w:p>
        </w:tc>
        <w:tc>
          <w:tcPr>
            <w:tcW w:w="409" w:type="pct"/>
            <w:vAlign w:val="center"/>
          </w:tcPr>
          <w:p w14:paraId="503A7977" w14:textId="2F00185B" w:rsidR="00DA18A7" w:rsidRPr="00FD663C" w:rsidRDefault="00DA18A7">
            <w:pPr>
              <w:spacing w:line="283" w:lineRule="auto"/>
              <w:ind w:firstLine="0"/>
              <w:jc w:val="center"/>
              <w:rPr>
                <w:color w:val="000000"/>
                <w:sz w:val="26"/>
                <w:szCs w:val="26"/>
              </w:rPr>
            </w:pPr>
            <w:r>
              <w:rPr>
                <w:color w:val="000000"/>
                <w:sz w:val="26"/>
                <w:szCs w:val="26"/>
              </w:rPr>
              <w:t>2</w:t>
            </w:r>
          </w:p>
        </w:tc>
        <w:tc>
          <w:tcPr>
            <w:tcW w:w="532" w:type="pct"/>
            <w:vAlign w:val="center"/>
          </w:tcPr>
          <w:p w14:paraId="6E529D53" w14:textId="0237A96E" w:rsidR="00DA18A7" w:rsidRPr="00FD663C" w:rsidRDefault="00DA18A7">
            <w:pPr>
              <w:spacing w:line="283" w:lineRule="auto"/>
              <w:ind w:firstLine="0"/>
              <w:jc w:val="center"/>
              <w:rPr>
                <w:color w:val="000000"/>
                <w:sz w:val="26"/>
                <w:szCs w:val="26"/>
              </w:rPr>
            </w:pPr>
            <w:r>
              <w:rPr>
                <w:color w:val="000000"/>
                <w:sz w:val="26"/>
                <w:szCs w:val="26"/>
              </w:rPr>
              <w:t>1</w:t>
            </w:r>
          </w:p>
        </w:tc>
        <w:tc>
          <w:tcPr>
            <w:tcW w:w="539" w:type="pct"/>
            <w:vAlign w:val="center"/>
          </w:tcPr>
          <w:p w14:paraId="743D5568" w14:textId="2C6B896C" w:rsidR="00DA18A7" w:rsidRPr="00FD663C" w:rsidRDefault="00DA18A7" w:rsidP="00036DA3">
            <w:pPr>
              <w:spacing w:line="283" w:lineRule="auto"/>
              <w:ind w:firstLine="0"/>
              <w:jc w:val="center"/>
              <w:rPr>
                <w:color w:val="000000"/>
                <w:sz w:val="26"/>
                <w:szCs w:val="26"/>
              </w:rPr>
            </w:pPr>
            <w:r>
              <w:rPr>
                <w:color w:val="000000"/>
                <w:sz w:val="26"/>
                <w:szCs w:val="26"/>
              </w:rPr>
              <w:t>1</w:t>
            </w:r>
          </w:p>
        </w:tc>
        <w:tc>
          <w:tcPr>
            <w:tcW w:w="1486" w:type="pct"/>
            <w:vAlign w:val="center"/>
          </w:tcPr>
          <w:p w14:paraId="726A63D9" w14:textId="28A8F149" w:rsidR="00DA18A7" w:rsidRPr="00FD663C" w:rsidRDefault="00DA18A7">
            <w:pPr>
              <w:spacing w:line="283" w:lineRule="auto"/>
              <w:ind w:firstLine="0"/>
              <w:rPr>
                <w:color w:val="000000"/>
                <w:sz w:val="26"/>
                <w:szCs w:val="26"/>
              </w:rPr>
            </w:pPr>
            <w:r w:rsidRPr="00FD663C">
              <w:rPr>
                <w:color w:val="000000"/>
                <w:sz w:val="26"/>
                <w:szCs w:val="26"/>
              </w:rPr>
              <w:t>Xúc rửa, bảo dưỡng bình tăng áp, tháp rời kiểm tra van tăng áp lắp đặt hoàn trả. Sau khi hoàn thành đảm bảo sạch sẽ, không còn cặn bẩn.</w:t>
            </w:r>
          </w:p>
        </w:tc>
      </w:tr>
      <w:tr w:rsidR="00DA18A7" w:rsidRPr="00FD663C" w14:paraId="68FF191B" w14:textId="77777777" w:rsidTr="00DA18A7">
        <w:trPr>
          <w:trHeight w:val="20"/>
        </w:trPr>
        <w:tc>
          <w:tcPr>
            <w:tcW w:w="336" w:type="pct"/>
            <w:vAlign w:val="center"/>
          </w:tcPr>
          <w:p w14:paraId="77FA4DC6" w14:textId="77777777" w:rsidR="00DA18A7" w:rsidRPr="00FD663C" w:rsidRDefault="00DA18A7">
            <w:pPr>
              <w:spacing w:line="283" w:lineRule="auto"/>
              <w:ind w:firstLine="0"/>
              <w:jc w:val="center"/>
              <w:rPr>
                <w:color w:val="000000"/>
                <w:sz w:val="26"/>
                <w:szCs w:val="26"/>
              </w:rPr>
            </w:pPr>
            <w:r w:rsidRPr="00FD663C">
              <w:rPr>
                <w:color w:val="000000"/>
                <w:sz w:val="26"/>
                <w:szCs w:val="26"/>
              </w:rPr>
              <w:t>10</w:t>
            </w:r>
          </w:p>
        </w:tc>
        <w:tc>
          <w:tcPr>
            <w:tcW w:w="820" w:type="pct"/>
            <w:vAlign w:val="center"/>
          </w:tcPr>
          <w:p w14:paraId="5886A821" w14:textId="77777777" w:rsidR="00DA18A7" w:rsidRPr="00FD663C" w:rsidRDefault="00DA18A7">
            <w:pPr>
              <w:spacing w:line="283" w:lineRule="auto"/>
              <w:ind w:firstLine="0"/>
              <w:rPr>
                <w:color w:val="000000"/>
                <w:sz w:val="26"/>
                <w:szCs w:val="26"/>
              </w:rPr>
            </w:pPr>
            <w:r w:rsidRPr="00FD663C">
              <w:rPr>
                <w:color w:val="000000"/>
                <w:sz w:val="26"/>
                <w:szCs w:val="26"/>
              </w:rPr>
              <w:t xml:space="preserve">Xúc rửa bình đựng lọc thô, thay thế lõi lọc thô </w:t>
            </w:r>
          </w:p>
        </w:tc>
        <w:tc>
          <w:tcPr>
            <w:tcW w:w="469" w:type="pct"/>
            <w:vAlign w:val="center"/>
          </w:tcPr>
          <w:p w14:paraId="40ECD5ED" w14:textId="77777777" w:rsidR="00DA18A7" w:rsidRPr="00FD663C" w:rsidRDefault="00DA18A7">
            <w:pPr>
              <w:spacing w:line="283" w:lineRule="auto"/>
              <w:ind w:firstLine="0"/>
              <w:jc w:val="center"/>
              <w:rPr>
                <w:color w:val="000000"/>
                <w:sz w:val="26"/>
                <w:szCs w:val="26"/>
              </w:rPr>
            </w:pPr>
            <w:r w:rsidRPr="00FD663C">
              <w:rPr>
                <w:color w:val="000000"/>
                <w:sz w:val="26"/>
                <w:szCs w:val="26"/>
              </w:rPr>
              <w:t>Cái</w:t>
            </w:r>
          </w:p>
        </w:tc>
        <w:tc>
          <w:tcPr>
            <w:tcW w:w="409" w:type="pct"/>
            <w:vAlign w:val="center"/>
          </w:tcPr>
          <w:p w14:paraId="0D8296BB" w14:textId="44BC9D67" w:rsidR="00DA18A7" w:rsidRPr="00FD663C" w:rsidRDefault="00DA18A7" w:rsidP="00DA18A7">
            <w:pPr>
              <w:spacing w:line="283" w:lineRule="auto"/>
              <w:ind w:firstLine="0"/>
              <w:jc w:val="center"/>
              <w:rPr>
                <w:color w:val="000000"/>
                <w:sz w:val="26"/>
                <w:szCs w:val="26"/>
              </w:rPr>
            </w:pPr>
            <w:r>
              <w:rPr>
                <w:color w:val="000000"/>
                <w:sz w:val="26"/>
                <w:szCs w:val="26"/>
              </w:rPr>
              <w:t>7</w:t>
            </w:r>
          </w:p>
        </w:tc>
        <w:tc>
          <w:tcPr>
            <w:tcW w:w="409" w:type="pct"/>
            <w:vAlign w:val="center"/>
          </w:tcPr>
          <w:p w14:paraId="58D7BA11" w14:textId="071F4D9D" w:rsidR="00DA18A7" w:rsidRPr="00FD663C" w:rsidRDefault="00DA18A7">
            <w:pPr>
              <w:spacing w:line="283" w:lineRule="auto"/>
              <w:ind w:firstLine="0"/>
              <w:jc w:val="center"/>
              <w:rPr>
                <w:color w:val="000000"/>
                <w:sz w:val="26"/>
                <w:szCs w:val="26"/>
              </w:rPr>
            </w:pPr>
            <w:r>
              <w:rPr>
                <w:color w:val="000000"/>
                <w:sz w:val="26"/>
                <w:szCs w:val="26"/>
              </w:rPr>
              <w:t>14</w:t>
            </w:r>
          </w:p>
        </w:tc>
        <w:tc>
          <w:tcPr>
            <w:tcW w:w="532" w:type="pct"/>
            <w:vAlign w:val="center"/>
          </w:tcPr>
          <w:p w14:paraId="6709F743" w14:textId="400411E3" w:rsidR="00DA18A7" w:rsidRPr="00FD663C" w:rsidRDefault="00DA18A7">
            <w:pPr>
              <w:spacing w:line="283" w:lineRule="auto"/>
              <w:ind w:firstLine="0"/>
              <w:jc w:val="center"/>
              <w:rPr>
                <w:color w:val="000000"/>
                <w:sz w:val="26"/>
                <w:szCs w:val="26"/>
              </w:rPr>
            </w:pPr>
            <w:r>
              <w:rPr>
                <w:color w:val="000000"/>
                <w:sz w:val="26"/>
                <w:szCs w:val="26"/>
              </w:rPr>
              <w:t>1</w:t>
            </w:r>
          </w:p>
        </w:tc>
        <w:tc>
          <w:tcPr>
            <w:tcW w:w="539" w:type="pct"/>
            <w:vAlign w:val="center"/>
          </w:tcPr>
          <w:p w14:paraId="29FA4EF4" w14:textId="772F0C46" w:rsidR="00DA18A7" w:rsidRPr="00FD663C" w:rsidRDefault="00DA18A7" w:rsidP="00036DA3">
            <w:pPr>
              <w:spacing w:line="283" w:lineRule="auto"/>
              <w:ind w:firstLine="0"/>
              <w:jc w:val="center"/>
              <w:rPr>
                <w:color w:val="000000"/>
                <w:sz w:val="26"/>
                <w:szCs w:val="26"/>
              </w:rPr>
            </w:pPr>
            <w:r>
              <w:rPr>
                <w:color w:val="000000"/>
                <w:sz w:val="26"/>
                <w:szCs w:val="26"/>
              </w:rPr>
              <w:t>1</w:t>
            </w:r>
          </w:p>
        </w:tc>
        <w:tc>
          <w:tcPr>
            <w:tcW w:w="1486" w:type="pct"/>
            <w:vAlign w:val="center"/>
          </w:tcPr>
          <w:p w14:paraId="045FC46C" w14:textId="70027974" w:rsidR="00DA18A7" w:rsidRPr="00FD663C" w:rsidRDefault="00DA18A7">
            <w:pPr>
              <w:spacing w:line="283" w:lineRule="auto"/>
              <w:ind w:firstLine="0"/>
              <w:rPr>
                <w:color w:val="000000"/>
                <w:sz w:val="26"/>
                <w:szCs w:val="26"/>
              </w:rPr>
            </w:pPr>
            <w:r w:rsidRPr="00FD663C">
              <w:rPr>
                <w:color w:val="000000"/>
                <w:sz w:val="26"/>
                <w:szCs w:val="26"/>
              </w:rPr>
              <w:t>Xúc rửa bình đựng lọc thô, thay thế lõi lọc thô, sắp xếp đúng thứ tự ban đầu. Sau khi hoàn thành đảm bảo sạch sẽ, không còn cặn bẩn.</w:t>
            </w:r>
          </w:p>
        </w:tc>
      </w:tr>
      <w:tr w:rsidR="00DA18A7" w:rsidRPr="00FD663C" w14:paraId="11D4D1E1" w14:textId="77777777" w:rsidTr="00DA18A7">
        <w:trPr>
          <w:trHeight w:val="20"/>
        </w:trPr>
        <w:tc>
          <w:tcPr>
            <w:tcW w:w="336" w:type="pct"/>
            <w:vAlign w:val="center"/>
          </w:tcPr>
          <w:p w14:paraId="1D7311A7" w14:textId="77777777" w:rsidR="00DA18A7" w:rsidRPr="00FD663C" w:rsidRDefault="00DA18A7">
            <w:pPr>
              <w:spacing w:line="283" w:lineRule="auto"/>
              <w:ind w:firstLine="0"/>
              <w:jc w:val="center"/>
              <w:rPr>
                <w:color w:val="000000"/>
                <w:sz w:val="26"/>
                <w:szCs w:val="26"/>
              </w:rPr>
            </w:pPr>
            <w:r w:rsidRPr="00FD663C">
              <w:rPr>
                <w:color w:val="000000"/>
                <w:sz w:val="26"/>
                <w:szCs w:val="26"/>
              </w:rPr>
              <w:t>11</w:t>
            </w:r>
          </w:p>
        </w:tc>
        <w:tc>
          <w:tcPr>
            <w:tcW w:w="820" w:type="pct"/>
            <w:vAlign w:val="center"/>
          </w:tcPr>
          <w:p w14:paraId="6278FC46" w14:textId="77777777" w:rsidR="00DA18A7" w:rsidRPr="00FD663C" w:rsidRDefault="00DA18A7">
            <w:pPr>
              <w:spacing w:line="283" w:lineRule="auto"/>
              <w:ind w:firstLine="0"/>
              <w:rPr>
                <w:color w:val="000000"/>
                <w:sz w:val="26"/>
                <w:szCs w:val="26"/>
              </w:rPr>
            </w:pPr>
            <w:r w:rsidRPr="00FD663C">
              <w:rPr>
                <w:color w:val="000000"/>
                <w:sz w:val="26"/>
                <w:szCs w:val="26"/>
              </w:rPr>
              <w:t xml:space="preserve">Xúc rửa bình đựng lọc tinh khiết, thay thế lõi lọc tinh khiết </w:t>
            </w:r>
          </w:p>
        </w:tc>
        <w:tc>
          <w:tcPr>
            <w:tcW w:w="469" w:type="pct"/>
            <w:vAlign w:val="center"/>
          </w:tcPr>
          <w:p w14:paraId="5672E3A4" w14:textId="77777777" w:rsidR="00DA18A7" w:rsidRPr="00FD663C" w:rsidRDefault="00DA18A7">
            <w:pPr>
              <w:spacing w:line="283" w:lineRule="auto"/>
              <w:ind w:firstLine="0"/>
              <w:jc w:val="center"/>
              <w:rPr>
                <w:color w:val="000000"/>
                <w:sz w:val="26"/>
                <w:szCs w:val="26"/>
              </w:rPr>
            </w:pPr>
            <w:r w:rsidRPr="00FD663C">
              <w:rPr>
                <w:color w:val="000000"/>
                <w:sz w:val="26"/>
                <w:szCs w:val="26"/>
              </w:rPr>
              <w:t>Cái</w:t>
            </w:r>
          </w:p>
        </w:tc>
        <w:tc>
          <w:tcPr>
            <w:tcW w:w="409" w:type="pct"/>
            <w:vAlign w:val="center"/>
          </w:tcPr>
          <w:p w14:paraId="7350180F" w14:textId="56F133D0" w:rsidR="00DA18A7" w:rsidRPr="00FD663C" w:rsidRDefault="00DA18A7" w:rsidP="00DA18A7">
            <w:pPr>
              <w:spacing w:line="283" w:lineRule="auto"/>
              <w:ind w:firstLine="0"/>
              <w:jc w:val="center"/>
              <w:rPr>
                <w:color w:val="000000"/>
                <w:sz w:val="26"/>
                <w:szCs w:val="26"/>
              </w:rPr>
            </w:pPr>
            <w:r>
              <w:rPr>
                <w:color w:val="000000"/>
                <w:sz w:val="26"/>
                <w:szCs w:val="26"/>
              </w:rPr>
              <w:t>5</w:t>
            </w:r>
          </w:p>
        </w:tc>
        <w:tc>
          <w:tcPr>
            <w:tcW w:w="409" w:type="pct"/>
            <w:vAlign w:val="center"/>
          </w:tcPr>
          <w:p w14:paraId="1093FF18" w14:textId="46515FDD" w:rsidR="00DA18A7" w:rsidRPr="00FD663C" w:rsidRDefault="00DA18A7">
            <w:pPr>
              <w:spacing w:line="283" w:lineRule="auto"/>
              <w:ind w:firstLine="0"/>
              <w:jc w:val="center"/>
              <w:rPr>
                <w:color w:val="000000"/>
                <w:sz w:val="26"/>
                <w:szCs w:val="26"/>
              </w:rPr>
            </w:pPr>
            <w:r>
              <w:rPr>
                <w:color w:val="000000"/>
                <w:sz w:val="26"/>
                <w:szCs w:val="26"/>
              </w:rPr>
              <w:t>10</w:t>
            </w:r>
          </w:p>
        </w:tc>
        <w:tc>
          <w:tcPr>
            <w:tcW w:w="532" w:type="pct"/>
            <w:vAlign w:val="center"/>
          </w:tcPr>
          <w:p w14:paraId="18AE0081" w14:textId="33E263C5" w:rsidR="00DA18A7" w:rsidRPr="00FD663C" w:rsidRDefault="00DA18A7">
            <w:pPr>
              <w:spacing w:line="283" w:lineRule="auto"/>
              <w:ind w:firstLine="0"/>
              <w:jc w:val="center"/>
              <w:rPr>
                <w:color w:val="000000"/>
                <w:sz w:val="26"/>
                <w:szCs w:val="26"/>
              </w:rPr>
            </w:pPr>
            <w:r>
              <w:rPr>
                <w:color w:val="000000"/>
                <w:sz w:val="26"/>
                <w:szCs w:val="26"/>
              </w:rPr>
              <w:t>1</w:t>
            </w:r>
          </w:p>
        </w:tc>
        <w:tc>
          <w:tcPr>
            <w:tcW w:w="539" w:type="pct"/>
            <w:vAlign w:val="center"/>
          </w:tcPr>
          <w:p w14:paraId="41BBA516" w14:textId="0F1A56A2" w:rsidR="00DA18A7" w:rsidRPr="00FD663C" w:rsidRDefault="00DA18A7" w:rsidP="00036DA3">
            <w:pPr>
              <w:spacing w:line="283" w:lineRule="auto"/>
              <w:ind w:firstLine="0"/>
              <w:jc w:val="center"/>
              <w:rPr>
                <w:color w:val="000000"/>
                <w:sz w:val="26"/>
                <w:szCs w:val="26"/>
              </w:rPr>
            </w:pPr>
            <w:r>
              <w:rPr>
                <w:color w:val="000000"/>
                <w:sz w:val="26"/>
                <w:szCs w:val="26"/>
              </w:rPr>
              <w:t>1</w:t>
            </w:r>
          </w:p>
        </w:tc>
        <w:tc>
          <w:tcPr>
            <w:tcW w:w="1486" w:type="pct"/>
            <w:vAlign w:val="center"/>
          </w:tcPr>
          <w:p w14:paraId="665624F6" w14:textId="02B3AB34" w:rsidR="00DA18A7" w:rsidRPr="00FD663C" w:rsidRDefault="00DA18A7">
            <w:pPr>
              <w:spacing w:line="283" w:lineRule="auto"/>
              <w:ind w:firstLine="0"/>
              <w:rPr>
                <w:color w:val="000000"/>
                <w:sz w:val="26"/>
                <w:szCs w:val="26"/>
              </w:rPr>
            </w:pPr>
            <w:r w:rsidRPr="00FD663C">
              <w:rPr>
                <w:color w:val="000000"/>
                <w:sz w:val="26"/>
                <w:szCs w:val="26"/>
              </w:rPr>
              <w:t>Xúc rửa bình đựng lọc tinh khiết, thay thế lõi lọc tinh khiết, sắp xếp đúng thứ tự ban đầu. Sau khi hoàn thành đảm bảo sạch sẽ, không còn cặn bẩn.</w:t>
            </w:r>
          </w:p>
        </w:tc>
      </w:tr>
      <w:tr w:rsidR="00DA18A7" w:rsidRPr="00FD663C" w14:paraId="2E59A21D" w14:textId="77777777" w:rsidTr="00DA18A7">
        <w:trPr>
          <w:trHeight w:val="20"/>
        </w:trPr>
        <w:tc>
          <w:tcPr>
            <w:tcW w:w="336" w:type="pct"/>
            <w:vAlign w:val="center"/>
          </w:tcPr>
          <w:p w14:paraId="2C84566B" w14:textId="77777777" w:rsidR="00DA18A7" w:rsidRPr="00FD663C" w:rsidRDefault="00DA18A7">
            <w:pPr>
              <w:spacing w:line="283" w:lineRule="auto"/>
              <w:ind w:firstLine="0"/>
              <w:jc w:val="center"/>
              <w:rPr>
                <w:color w:val="000000"/>
                <w:sz w:val="26"/>
                <w:szCs w:val="26"/>
              </w:rPr>
            </w:pPr>
            <w:r w:rsidRPr="00FD663C">
              <w:rPr>
                <w:color w:val="000000"/>
                <w:sz w:val="26"/>
                <w:szCs w:val="26"/>
              </w:rPr>
              <w:lastRenderedPageBreak/>
              <w:t>12</w:t>
            </w:r>
          </w:p>
        </w:tc>
        <w:tc>
          <w:tcPr>
            <w:tcW w:w="820" w:type="pct"/>
            <w:vAlign w:val="center"/>
          </w:tcPr>
          <w:p w14:paraId="6BF40AC1" w14:textId="77777777" w:rsidR="00DA18A7" w:rsidRPr="00FD663C" w:rsidRDefault="00DA18A7">
            <w:pPr>
              <w:spacing w:line="283" w:lineRule="auto"/>
              <w:ind w:firstLine="0"/>
              <w:rPr>
                <w:color w:val="000000"/>
                <w:sz w:val="26"/>
                <w:szCs w:val="26"/>
                <w:vertAlign w:val="superscript"/>
              </w:rPr>
            </w:pPr>
            <w:r w:rsidRPr="00FD663C">
              <w:rPr>
                <w:color w:val="000000"/>
                <w:sz w:val="26"/>
                <w:szCs w:val="26"/>
              </w:rPr>
              <w:t>Thau rửa bồn inox chứa nước 5M</w:t>
            </w:r>
            <w:r w:rsidRPr="00FD663C">
              <w:rPr>
                <w:color w:val="000000"/>
                <w:sz w:val="26"/>
                <w:szCs w:val="26"/>
                <w:vertAlign w:val="superscript"/>
              </w:rPr>
              <w:t>3</w:t>
            </w:r>
          </w:p>
        </w:tc>
        <w:tc>
          <w:tcPr>
            <w:tcW w:w="469" w:type="pct"/>
            <w:vAlign w:val="center"/>
          </w:tcPr>
          <w:p w14:paraId="0C4D7DAF" w14:textId="77777777" w:rsidR="00DA18A7" w:rsidRPr="00FD663C" w:rsidRDefault="00DA18A7">
            <w:pPr>
              <w:spacing w:line="283" w:lineRule="auto"/>
              <w:ind w:firstLine="0"/>
              <w:jc w:val="center"/>
              <w:rPr>
                <w:color w:val="000000"/>
                <w:sz w:val="26"/>
                <w:szCs w:val="26"/>
              </w:rPr>
            </w:pPr>
            <w:r w:rsidRPr="00FD663C">
              <w:rPr>
                <w:color w:val="000000"/>
                <w:sz w:val="26"/>
                <w:szCs w:val="26"/>
              </w:rPr>
              <w:t>Cái</w:t>
            </w:r>
          </w:p>
        </w:tc>
        <w:tc>
          <w:tcPr>
            <w:tcW w:w="409" w:type="pct"/>
            <w:vAlign w:val="center"/>
          </w:tcPr>
          <w:p w14:paraId="42A82140" w14:textId="3AD78431" w:rsidR="00DA18A7" w:rsidRPr="00FD663C" w:rsidRDefault="00DA18A7" w:rsidP="00DA18A7">
            <w:pPr>
              <w:spacing w:line="283" w:lineRule="auto"/>
              <w:ind w:firstLine="0"/>
              <w:jc w:val="center"/>
              <w:rPr>
                <w:color w:val="000000"/>
                <w:sz w:val="26"/>
                <w:szCs w:val="26"/>
              </w:rPr>
            </w:pPr>
            <w:r>
              <w:rPr>
                <w:color w:val="000000"/>
                <w:sz w:val="26"/>
                <w:szCs w:val="26"/>
              </w:rPr>
              <w:t>4</w:t>
            </w:r>
          </w:p>
        </w:tc>
        <w:tc>
          <w:tcPr>
            <w:tcW w:w="409" w:type="pct"/>
            <w:vAlign w:val="center"/>
          </w:tcPr>
          <w:p w14:paraId="13DB67E3" w14:textId="3B12E5C5" w:rsidR="00DA18A7" w:rsidRPr="00FD663C" w:rsidRDefault="00DA18A7">
            <w:pPr>
              <w:spacing w:line="283" w:lineRule="auto"/>
              <w:ind w:firstLine="0"/>
              <w:jc w:val="center"/>
              <w:rPr>
                <w:color w:val="000000"/>
                <w:sz w:val="26"/>
                <w:szCs w:val="26"/>
              </w:rPr>
            </w:pPr>
            <w:r>
              <w:rPr>
                <w:color w:val="000000"/>
                <w:sz w:val="26"/>
                <w:szCs w:val="26"/>
              </w:rPr>
              <w:t>8</w:t>
            </w:r>
          </w:p>
        </w:tc>
        <w:tc>
          <w:tcPr>
            <w:tcW w:w="532" w:type="pct"/>
            <w:vAlign w:val="center"/>
          </w:tcPr>
          <w:p w14:paraId="632D239D" w14:textId="6DB86A33" w:rsidR="00DA18A7" w:rsidRPr="00FD663C" w:rsidRDefault="00DA18A7">
            <w:pPr>
              <w:spacing w:line="283" w:lineRule="auto"/>
              <w:ind w:firstLine="0"/>
              <w:jc w:val="center"/>
              <w:rPr>
                <w:color w:val="000000"/>
                <w:sz w:val="26"/>
                <w:szCs w:val="26"/>
              </w:rPr>
            </w:pPr>
            <w:r>
              <w:rPr>
                <w:color w:val="000000"/>
                <w:sz w:val="26"/>
                <w:szCs w:val="26"/>
              </w:rPr>
              <w:t>1</w:t>
            </w:r>
          </w:p>
        </w:tc>
        <w:tc>
          <w:tcPr>
            <w:tcW w:w="539" w:type="pct"/>
            <w:vAlign w:val="center"/>
          </w:tcPr>
          <w:p w14:paraId="12C8336C" w14:textId="56CF1C3D" w:rsidR="00DA18A7" w:rsidRPr="00FD663C" w:rsidRDefault="00DA18A7" w:rsidP="00036DA3">
            <w:pPr>
              <w:spacing w:line="283" w:lineRule="auto"/>
              <w:ind w:firstLine="0"/>
              <w:jc w:val="center"/>
              <w:rPr>
                <w:color w:val="000000"/>
                <w:sz w:val="26"/>
                <w:szCs w:val="26"/>
                <w:lang w:val="es-ES"/>
              </w:rPr>
            </w:pPr>
            <w:r>
              <w:rPr>
                <w:color w:val="000000"/>
                <w:sz w:val="26"/>
                <w:szCs w:val="26"/>
                <w:lang w:val="es-ES"/>
              </w:rPr>
              <w:t>1</w:t>
            </w:r>
          </w:p>
        </w:tc>
        <w:tc>
          <w:tcPr>
            <w:tcW w:w="1486" w:type="pct"/>
            <w:vAlign w:val="center"/>
          </w:tcPr>
          <w:p w14:paraId="55BC280F" w14:textId="56B90380" w:rsidR="00DA18A7" w:rsidRPr="00FD663C" w:rsidRDefault="00DA18A7">
            <w:pPr>
              <w:spacing w:line="283" w:lineRule="auto"/>
              <w:ind w:firstLine="0"/>
              <w:rPr>
                <w:color w:val="000000"/>
                <w:sz w:val="26"/>
                <w:szCs w:val="26"/>
                <w:lang w:val="es-ES"/>
              </w:rPr>
            </w:pPr>
            <w:r w:rsidRPr="00FD663C">
              <w:rPr>
                <w:color w:val="000000"/>
                <w:sz w:val="26"/>
                <w:szCs w:val="26"/>
                <w:lang w:val="es-ES"/>
              </w:rPr>
              <w:t>Sử dụng bơm cao áp phun rửa sạch bên trong bồn, xả đáy, rửa nhiều lần đến khi bề mặt sạch sẽ. Sau khi hoàn thành đảm bảo sạch sẽ, không còn cặn bẩn.</w:t>
            </w:r>
          </w:p>
        </w:tc>
      </w:tr>
      <w:tr w:rsidR="00DA18A7" w:rsidRPr="00FD663C" w14:paraId="49AA144E" w14:textId="77777777" w:rsidTr="00DA18A7">
        <w:trPr>
          <w:trHeight w:val="20"/>
        </w:trPr>
        <w:tc>
          <w:tcPr>
            <w:tcW w:w="336" w:type="pct"/>
            <w:vAlign w:val="center"/>
          </w:tcPr>
          <w:p w14:paraId="3FAD0422" w14:textId="77777777" w:rsidR="00DA18A7" w:rsidRPr="00FD663C" w:rsidRDefault="00DA18A7">
            <w:pPr>
              <w:spacing w:line="283" w:lineRule="auto"/>
              <w:ind w:firstLine="0"/>
              <w:jc w:val="center"/>
              <w:rPr>
                <w:color w:val="000000"/>
                <w:sz w:val="26"/>
                <w:szCs w:val="26"/>
              </w:rPr>
            </w:pPr>
            <w:r w:rsidRPr="00FD663C">
              <w:rPr>
                <w:color w:val="000000"/>
                <w:sz w:val="26"/>
                <w:szCs w:val="26"/>
              </w:rPr>
              <w:t>13</w:t>
            </w:r>
          </w:p>
        </w:tc>
        <w:tc>
          <w:tcPr>
            <w:tcW w:w="820" w:type="pct"/>
            <w:vAlign w:val="center"/>
          </w:tcPr>
          <w:p w14:paraId="6B845EC5" w14:textId="77777777" w:rsidR="00DA18A7" w:rsidRPr="00FD663C" w:rsidRDefault="00DA18A7">
            <w:pPr>
              <w:spacing w:line="293" w:lineRule="auto"/>
              <w:ind w:firstLine="0"/>
              <w:rPr>
                <w:color w:val="000000"/>
                <w:sz w:val="26"/>
                <w:szCs w:val="26"/>
              </w:rPr>
            </w:pPr>
            <w:r w:rsidRPr="00FD663C">
              <w:rPr>
                <w:color w:val="000000"/>
                <w:sz w:val="26"/>
                <w:szCs w:val="26"/>
              </w:rPr>
              <w:t>Thay thế màng lọc RO tinh khiết</w:t>
            </w:r>
          </w:p>
        </w:tc>
        <w:tc>
          <w:tcPr>
            <w:tcW w:w="469" w:type="pct"/>
            <w:vAlign w:val="center"/>
          </w:tcPr>
          <w:p w14:paraId="5034A446" w14:textId="77777777" w:rsidR="00DA18A7" w:rsidRPr="00FD663C" w:rsidRDefault="00DA18A7">
            <w:pPr>
              <w:spacing w:line="293" w:lineRule="auto"/>
              <w:ind w:firstLine="0"/>
              <w:jc w:val="center"/>
              <w:rPr>
                <w:color w:val="000000"/>
                <w:sz w:val="26"/>
                <w:szCs w:val="26"/>
              </w:rPr>
            </w:pPr>
            <w:r w:rsidRPr="00FD663C">
              <w:rPr>
                <w:color w:val="000000"/>
                <w:sz w:val="26"/>
                <w:szCs w:val="26"/>
              </w:rPr>
              <w:t>Cái</w:t>
            </w:r>
          </w:p>
        </w:tc>
        <w:tc>
          <w:tcPr>
            <w:tcW w:w="409" w:type="pct"/>
            <w:vAlign w:val="center"/>
          </w:tcPr>
          <w:p w14:paraId="5D1151E1" w14:textId="5F058BE8" w:rsidR="00DA18A7" w:rsidRPr="00FD663C" w:rsidRDefault="00DA18A7" w:rsidP="00DA18A7">
            <w:pPr>
              <w:spacing w:line="293" w:lineRule="auto"/>
              <w:ind w:firstLine="0"/>
              <w:jc w:val="center"/>
              <w:rPr>
                <w:color w:val="000000"/>
                <w:sz w:val="26"/>
                <w:szCs w:val="26"/>
              </w:rPr>
            </w:pPr>
            <w:r>
              <w:rPr>
                <w:color w:val="000000"/>
                <w:sz w:val="26"/>
                <w:szCs w:val="26"/>
              </w:rPr>
              <w:t>8</w:t>
            </w:r>
          </w:p>
        </w:tc>
        <w:tc>
          <w:tcPr>
            <w:tcW w:w="409" w:type="pct"/>
            <w:vAlign w:val="center"/>
          </w:tcPr>
          <w:p w14:paraId="0E8F0340" w14:textId="471072CF" w:rsidR="00DA18A7" w:rsidRPr="00FD663C" w:rsidRDefault="00DA18A7">
            <w:pPr>
              <w:spacing w:line="293" w:lineRule="auto"/>
              <w:ind w:firstLine="0"/>
              <w:jc w:val="center"/>
              <w:rPr>
                <w:color w:val="000000"/>
                <w:sz w:val="26"/>
                <w:szCs w:val="26"/>
              </w:rPr>
            </w:pPr>
            <w:r w:rsidRPr="00FD663C">
              <w:rPr>
                <w:color w:val="000000"/>
                <w:sz w:val="26"/>
                <w:szCs w:val="26"/>
              </w:rPr>
              <w:t>8</w:t>
            </w:r>
          </w:p>
        </w:tc>
        <w:tc>
          <w:tcPr>
            <w:tcW w:w="532" w:type="pct"/>
            <w:vAlign w:val="center"/>
          </w:tcPr>
          <w:p w14:paraId="1F7C5E5B" w14:textId="77777777" w:rsidR="00DA18A7" w:rsidRPr="00FD663C" w:rsidRDefault="00DA18A7">
            <w:pPr>
              <w:spacing w:line="293" w:lineRule="auto"/>
              <w:ind w:firstLine="0"/>
              <w:jc w:val="center"/>
              <w:rPr>
                <w:color w:val="000000"/>
                <w:sz w:val="26"/>
                <w:szCs w:val="26"/>
              </w:rPr>
            </w:pPr>
            <w:r w:rsidRPr="00FD663C">
              <w:rPr>
                <w:color w:val="000000"/>
                <w:sz w:val="26"/>
                <w:szCs w:val="26"/>
              </w:rPr>
              <w:t>1</w:t>
            </w:r>
          </w:p>
        </w:tc>
        <w:tc>
          <w:tcPr>
            <w:tcW w:w="539" w:type="pct"/>
            <w:vAlign w:val="center"/>
          </w:tcPr>
          <w:p w14:paraId="5AB83DE1" w14:textId="627B4353" w:rsidR="00DA18A7" w:rsidRPr="00FD663C" w:rsidRDefault="00DA18A7" w:rsidP="00036DA3">
            <w:pPr>
              <w:spacing w:line="293" w:lineRule="auto"/>
              <w:ind w:firstLine="0"/>
              <w:jc w:val="center"/>
              <w:rPr>
                <w:color w:val="000000"/>
                <w:sz w:val="26"/>
                <w:szCs w:val="26"/>
                <w:lang w:val="es-ES"/>
              </w:rPr>
            </w:pPr>
            <w:r>
              <w:rPr>
                <w:color w:val="000000"/>
                <w:sz w:val="26"/>
                <w:szCs w:val="26"/>
                <w:lang w:val="es-ES"/>
              </w:rPr>
              <w:t>0</w:t>
            </w:r>
          </w:p>
        </w:tc>
        <w:tc>
          <w:tcPr>
            <w:tcW w:w="1486" w:type="pct"/>
            <w:vAlign w:val="center"/>
          </w:tcPr>
          <w:p w14:paraId="013C9411" w14:textId="25697B9F" w:rsidR="00DA18A7" w:rsidRPr="00FD663C" w:rsidRDefault="00DA18A7">
            <w:pPr>
              <w:spacing w:line="293" w:lineRule="auto"/>
              <w:ind w:firstLine="0"/>
              <w:rPr>
                <w:color w:val="000000"/>
                <w:sz w:val="26"/>
                <w:szCs w:val="26"/>
                <w:lang w:val="es-ES"/>
              </w:rPr>
            </w:pPr>
            <w:r w:rsidRPr="00FD663C">
              <w:rPr>
                <w:color w:val="000000"/>
                <w:sz w:val="26"/>
                <w:szCs w:val="26"/>
                <w:lang w:val="es-ES"/>
              </w:rPr>
              <w:t>Thông số kỹ thuật của màng lọc: Màng lọc RO D=8 inch, L=40 inch</w:t>
            </w:r>
          </w:p>
          <w:p w14:paraId="0C08FCD6" w14:textId="77777777" w:rsidR="00DA18A7" w:rsidRPr="00FD663C" w:rsidRDefault="00DA18A7">
            <w:pPr>
              <w:spacing w:line="293" w:lineRule="auto"/>
              <w:ind w:firstLine="0"/>
              <w:rPr>
                <w:color w:val="000000"/>
                <w:sz w:val="26"/>
                <w:szCs w:val="26"/>
                <w:lang w:val="es-ES"/>
              </w:rPr>
            </w:pPr>
            <w:r w:rsidRPr="00FD663C">
              <w:rPr>
                <w:color w:val="000000"/>
                <w:sz w:val="26"/>
                <w:szCs w:val="26"/>
                <w:lang w:val="es-ES"/>
              </w:rPr>
              <w:t>Lưu lượng 1 lõi tối thiểu: 30 m3/ngày</w:t>
            </w:r>
          </w:p>
          <w:p w14:paraId="4FD85B1C" w14:textId="77777777" w:rsidR="00DA18A7" w:rsidRPr="00FD663C" w:rsidRDefault="00DA18A7">
            <w:pPr>
              <w:spacing w:line="293" w:lineRule="auto"/>
              <w:ind w:firstLine="0"/>
              <w:rPr>
                <w:color w:val="000000"/>
                <w:sz w:val="26"/>
                <w:szCs w:val="26"/>
                <w:lang w:val="es-ES"/>
              </w:rPr>
            </w:pPr>
            <w:r w:rsidRPr="00FD663C">
              <w:rPr>
                <w:color w:val="000000"/>
                <w:sz w:val="26"/>
                <w:szCs w:val="26"/>
                <w:lang w:val="es-ES"/>
              </w:rPr>
              <w:t>Áp lực test tối thiểu: 225 PSI (15.5bar)</w:t>
            </w:r>
          </w:p>
          <w:p w14:paraId="3A2C1D72" w14:textId="77777777" w:rsidR="00DA18A7" w:rsidRPr="00FD663C" w:rsidRDefault="00DA18A7">
            <w:pPr>
              <w:spacing w:line="293" w:lineRule="auto"/>
              <w:ind w:firstLine="0"/>
              <w:rPr>
                <w:color w:val="000000"/>
                <w:sz w:val="26"/>
                <w:szCs w:val="26"/>
                <w:lang w:val="es-ES"/>
              </w:rPr>
            </w:pPr>
            <w:r w:rsidRPr="00FD663C">
              <w:rPr>
                <w:color w:val="000000"/>
                <w:sz w:val="26"/>
                <w:szCs w:val="26"/>
                <w:lang w:val="es-ES"/>
              </w:rPr>
              <w:t>Độ khử muối ổn định tối thiểu: 99%</w:t>
            </w:r>
          </w:p>
          <w:p w14:paraId="49727F85" w14:textId="77777777" w:rsidR="00DA18A7" w:rsidRPr="00FD663C" w:rsidRDefault="00DA18A7">
            <w:pPr>
              <w:spacing w:line="293" w:lineRule="auto"/>
              <w:ind w:firstLine="0"/>
              <w:rPr>
                <w:color w:val="000000"/>
                <w:sz w:val="26"/>
                <w:szCs w:val="26"/>
                <w:lang w:val="es-ES"/>
              </w:rPr>
            </w:pPr>
            <w:r w:rsidRPr="00FD663C">
              <w:rPr>
                <w:color w:val="000000"/>
                <w:sz w:val="26"/>
                <w:szCs w:val="26"/>
                <w:lang w:val="es-ES"/>
              </w:rPr>
              <w:t>Vật liệu: PA; Kích thước: 0,001 micron; Nhiệt độ max: 45⁰C (±5⁰C).</w:t>
            </w:r>
          </w:p>
          <w:p w14:paraId="4892FABE" w14:textId="77777777" w:rsidR="00DA18A7" w:rsidRPr="00FD663C" w:rsidRDefault="00DA18A7">
            <w:pPr>
              <w:spacing w:line="293" w:lineRule="auto"/>
              <w:ind w:firstLine="0"/>
              <w:rPr>
                <w:color w:val="000000"/>
                <w:sz w:val="26"/>
                <w:szCs w:val="26"/>
              </w:rPr>
            </w:pPr>
            <w:r w:rsidRPr="00FD663C">
              <w:rPr>
                <w:color w:val="000000"/>
                <w:sz w:val="26"/>
                <w:szCs w:val="26"/>
                <w:lang w:val="es-ES"/>
              </w:rPr>
              <w:t>Mô tả quy trình thay thế: Tháo rời hệ thống, tháo màng lọc cũ, vệ sinh ống chứa màng lọc sạch sẽ, lắp đặt màng lọc mới. Lắp đặt ống chứa màng lọc.</w:t>
            </w:r>
          </w:p>
        </w:tc>
      </w:tr>
      <w:tr w:rsidR="00DA18A7" w:rsidRPr="00FD663C" w14:paraId="6D3D1E87" w14:textId="77777777" w:rsidTr="00DA18A7">
        <w:trPr>
          <w:trHeight w:val="20"/>
        </w:trPr>
        <w:tc>
          <w:tcPr>
            <w:tcW w:w="336" w:type="pct"/>
            <w:vAlign w:val="center"/>
          </w:tcPr>
          <w:p w14:paraId="1CD9C08A" w14:textId="77777777" w:rsidR="00DA18A7" w:rsidRPr="00FD663C" w:rsidRDefault="00DA18A7">
            <w:pPr>
              <w:spacing w:line="283" w:lineRule="auto"/>
              <w:ind w:firstLine="0"/>
              <w:jc w:val="center"/>
              <w:rPr>
                <w:color w:val="000000"/>
                <w:sz w:val="26"/>
                <w:szCs w:val="26"/>
              </w:rPr>
            </w:pPr>
            <w:r w:rsidRPr="00FD663C">
              <w:rPr>
                <w:color w:val="000000"/>
                <w:sz w:val="26"/>
                <w:szCs w:val="26"/>
              </w:rPr>
              <w:t>14</w:t>
            </w:r>
          </w:p>
        </w:tc>
        <w:tc>
          <w:tcPr>
            <w:tcW w:w="820" w:type="pct"/>
            <w:vAlign w:val="center"/>
          </w:tcPr>
          <w:p w14:paraId="68BC3D8E" w14:textId="77777777" w:rsidR="00DA18A7" w:rsidRPr="00FD663C" w:rsidRDefault="00DA18A7">
            <w:pPr>
              <w:spacing w:line="293" w:lineRule="auto"/>
              <w:ind w:firstLine="0"/>
              <w:rPr>
                <w:color w:val="000000"/>
                <w:sz w:val="26"/>
                <w:szCs w:val="26"/>
              </w:rPr>
            </w:pPr>
            <w:r w:rsidRPr="00FD663C">
              <w:rPr>
                <w:color w:val="000000"/>
                <w:sz w:val="26"/>
                <w:szCs w:val="26"/>
              </w:rPr>
              <w:t>Bảo dưỡng, kiểm tra hoạt động máy ozon, thay thế quạt làm mát</w:t>
            </w:r>
          </w:p>
        </w:tc>
        <w:tc>
          <w:tcPr>
            <w:tcW w:w="469" w:type="pct"/>
            <w:vAlign w:val="center"/>
          </w:tcPr>
          <w:p w14:paraId="18925F1C" w14:textId="77777777" w:rsidR="00DA18A7" w:rsidRPr="00FD663C" w:rsidRDefault="00DA18A7">
            <w:pPr>
              <w:spacing w:line="293" w:lineRule="auto"/>
              <w:ind w:firstLine="0"/>
              <w:jc w:val="center"/>
              <w:rPr>
                <w:color w:val="000000"/>
                <w:sz w:val="26"/>
                <w:szCs w:val="26"/>
              </w:rPr>
            </w:pPr>
            <w:r w:rsidRPr="00FD663C">
              <w:rPr>
                <w:color w:val="000000"/>
                <w:sz w:val="26"/>
                <w:szCs w:val="26"/>
              </w:rPr>
              <w:t>Cái</w:t>
            </w:r>
          </w:p>
        </w:tc>
        <w:tc>
          <w:tcPr>
            <w:tcW w:w="409" w:type="pct"/>
            <w:vAlign w:val="center"/>
          </w:tcPr>
          <w:p w14:paraId="303E16D3" w14:textId="72D53F36" w:rsidR="00DA18A7" w:rsidRPr="00FD663C" w:rsidRDefault="00DA18A7" w:rsidP="00DA18A7">
            <w:pPr>
              <w:spacing w:line="293" w:lineRule="auto"/>
              <w:ind w:firstLine="0"/>
              <w:jc w:val="center"/>
              <w:rPr>
                <w:color w:val="000000"/>
                <w:sz w:val="26"/>
                <w:szCs w:val="26"/>
              </w:rPr>
            </w:pPr>
            <w:r>
              <w:rPr>
                <w:color w:val="000000"/>
                <w:sz w:val="26"/>
                <w:szCs w:val="26"/>
              </w:rPr>
              <w:t>1</w:t>
            </w:r>
          </w:p>
        </w:tc>
        <w:tc>
          <w:tcPr>
            <w:tcW w:w="409" w:type="pct"/>
            <w:vAlign w:val="center"/>
          </w:tcPr>
          <w:p w14:paraId="42576593" w14:textId="29EF818B" w:rsidR="00DA18A7" w:rsidRPr="00FD663C" w:rsidRDefault="00DA18A7">
            <w:pPr>
              <w:spacing w:line="293" w:lineRule="auto"/>
              <w:ind w:firstLine="0"/>
              <w:jc w:val="center"/>
              <w:rPr>
                <w:color w:val="000000"/>
                <w:sz w:val="26"/>
                <w:szCs w:val="26"/>
              </w:rPr>
            </w:pPr>
            <w:r>
              <w:rPr>
                <w:color w:val="000000"/>
                <w:sz w:val="26"/>
                <w:szCs w:val="26"/>
              </w:rPr>
              <w:t>2</w:t>
            </w:r>
          </w:p>
        </w:tc>
        <w:tc>
          <w:tcPr>
            <w:tcW w:w="532" w:type="pct"/>
            <w:vAlign w:val="center"/>
          </w:tcPr>
          <w:p w14:paraId="2DE09F48" w14:textId="058255EC" w:rsidR="00DA18A7" w:rsidRPr="00FD663C" w:rsidRDefault="00DA18A7" w:rsidP="00036DA3">
            <w:pPr>
              <w:spacing w:line="293" w:lineRule="auto"/>
              <w:ind w:firstLine="0"/>
              <w:jc w:val="center"/>
              <w:rPr>
                <w:color w:val="000000"/>
                <w:sz w:val="26"/>
                <w:szCs w:val="26"/>
              </w:rPr>
            </w:pPr>
            <w:r>
              <w:rPr>
                <w:color w:val="000000"/>
                <w:sz w:val="26"/>
                <w:szCs w:val="26"/>
              </w:rPr>
              <w:t>1</w:t>
            </w:r>
          </w:p>
        </w:tc>
        <w:tc>
          <w:tcPr>
            <w:tcW w:w="539" w:type="pct"/>
            <w:vAlign w:val="center"/>
          </w:tcPr>
          <w:p w14:paraId="29135C9E" w14:textId="738E5498" w:rsidR="00DA18A7" w:rsidRPr="00FD663C" w:rsidRDefault="00DA18A7" w:rsidP="00036DA3">
            <w:pPr>
              <w:spacing w:line="293" w:lineRule="auto"/>
              <w:ind w:firstLine="0"/>
              <w:jc w:val="center"/>
              <w:rPr>
                <w:color w:val="000000"/>
                <w:sz w:val="26"/>
                <w:szCs w:val="26"/>
                <w:lang w:val="es-ES"/>
              </w:rPr>
            </w:pPr>
            <w:r>
              <w:rPr>
                <w:color w:val="000000"/>
                <w:sz w:val="26"/>
                <w:szCs w:val="26"/>
                <w:lang w:val="es-ES"/>
              </w:rPr>
              <w:t>1</w:t>
            </w:r>
          </w:p>
        </w:tc>
        <w:tc>
          <w:tcPr>
            <w:tcW w:w="1486" w:type="pct"/>
            <w:vAlign w:val="center"/>
          </w:tcPr>
          <w:p w14:paraId="1D4B4FB2" w14:textId="692AC6A3" w:rsidR="00DA18A7" w:rsidRPr="00FD663C" w:rsidRDefault="00DA18A7">
            <w:pPr>
              <w:spacing w:line="293" w:lineRule="auto"/>
              <w:ind w:firstLine="0"/>
              <w:rPr>
                <w:color w:val="000000"/>
                <w:sz w:val="26"/>
                <w:szCs w:val="26"/>
                <w:lang w:val="es-ES"/>
              </w:rPr>
            </w:pPr>
            <w:r w:rsidRPr="00FD663C">
              <w:rPr>
                <w:color w:val="000000"/>
                <w:sz w:val="26"/>
                <w:szCs w:val="26"/>
                <w:lang w:val="es-ES"/>
              </w:rPr>
              <w:t>Tháo rời từng bộ phận, bảo dưỡng vệ sinh, kiểm tra dòng điện, thay thế các phụ kiện bị ô xi hóa như điểm đấu nối. thay thế vòng bi nếu hỏng, thay thế quạt làm mát. Sau khi hoàn thành đảm bảo thiết bị hoạt động bình thường, không có tiếng kêu bất thường.</w:t>
            </w:r>
          </w:p>
        </w:tc>
      </w:tr>
      <w:tr w:rsidR="00DA18A7" w:rsidRPr="00FD663C" w14:paraId="20F60D7D" w14:textId="77777777" w:rsidTr="00DA18A7">
        <w:trPr>
          <w:trHeight w:val="20"/>
        </w:trPr>
        <w:tc>
          <w:tcPr>
            <w:tcW w:w="336" w:type="pct"/>
            <w:vAlign w:val="center"/>
          </w:tcPr>
          <w:p w14:paraId="5CC90A17" w14:textId="77777777" w:rsidR="00DA18A7" w:rsidRPr="00FD663C" w:rsidRDefault="00DA18A7">
            <w:pPr>
              <w:spacing w:before="20" w:after="20" w:line="288" w:lineRule="auto"/>
              <w:ind w:firstLine="0"/>
              <w:jc w:val="center"/>
              <w:rPr>
                <w:color w:val="000000"/>
                <w:sz w:val="26"/>
                <w:szCs w:val="26"/>
              </w:rPr>
            </w:pPr>
            <w:r w:rsidRPr="00FD663C">
              <w:rPr>
                <w:color w:val="000000"/>
                <w:sz w:val="26"/>
                <w:szCs w:val="26"/>
              </w:rPr>
              <w:t>15</w:t>
            </w:r>
          </w:p>
        </w:tc>
        <w:tc>
          <w:tcPr>
            <w:tcW w:w="820" w:type="pct"/>
            <w:vAlign w:val="center"/>
          </w:tcPr>
          <w:p w14:paraId="279507AC" w14:textId="77777777" w:rsidR="00DA18A7" w:rsidRPr="00FD663C" w:rsidRDefault="00DA18A7">
            <w:pPr>
              <w:spacing w:before="20" w:after="20" w:line="293" w:lineRule="auto"/>
              <w:ind w:firstLine="0"/>
              <w:rPr>
                <w:color w:val="000000"/>
                <w:sz w:val="26"/>
                <w:szCs w:val="26"/>
              </w:rPr>
            </w:pPr>
            <w:r w:rsidRPr="00FD663C">
              <w:rPr>
                <w:color w:val="000000"/>
                <w:sz w:val="26"/>
                <w:szCs w:val="26"/>
              </w:rPr>
              <w:t xml:space="preserve">Bảo dưỡng kiểm tra hệ </w:t>
            </w:r>
            <w:r w:rsidRPr="00FD663C">
              <w:rPr>
                <w:color w:val="000000"/>
                <w:sz w:val="26"/>
                <w:szCs w:val="26"/>
              </w:rPr>
              <w:lastRenderedPageBreak/>
              <w:t>thống lọc màng và tia UV, kiểm tra độ kín khít của màng, kiểm tra cường độ tia UV</w:t>
            </w:r>
          </w:p>
        </w:tc>
        <w:tc>
          <w:tcPr>
            <w:tcW w:w="469" w:type="pct"/>
            <w:vAlign w:val="center"/>
          </w:tcPr>
          <w:p w14:paraId="1B5419DE" w14:textId="77777777" w:rsidR="00DA18A7" w:rsidRPr="00FD663C" w:rsidRDefault="00DA18A7">
            <w:pPr>
              <w:spacing w:before="20" w:after="20" w:line="293" w:lineRule="auto"/>
              <w:ind w:firstLine="0"/>
              <w:jc w:val="center"/>
              <w:rPr>
                <w:color w:val="000000"/>
                <w:sz w:val="26"/>
                <w:szCs w:val="26"/>
              </w:rPr>
            </w:pPr>
            <w:r w:rsidRPr="00FD663C">
              <w:rPr>
                <w:color w:val="000000"/>
                <w:sz w:val="26"/>
                <w:szCs w:val="26"/>
              </w:rPr>
              <w:lastRenderedPageBreak/>
              <w:t>Cái</w:t>
            </w:r>
          </w:p>
        </w:tc>
        <w:tc>
          <w:tcPr>
            <w:tcW w:w="409" w:type="pct"/>
            <w:vAlign w:val="center"/>
          </w:tcPr>
          <w:p w14:paraId="343A1B46" w14:textId="64497168" w:rsidR="00DA18A7" w:rsidRPr="00FD663C" w:rsidRDefault="00DA18A7" w:rsidP="00DA18A7">
            <w:pPr>
              <w:spacing w:before="20" w:after="20" w:line="293" w:lineRule="auto"/>
              <w:ind w:firstLine="0"/>
              <w:jc w:val="center"/>
              <w:rPr>
                <w:color w:val="000000"/>
                <w:sz w:val="26"/>
                <w:szCs w:val="26"/>
              </w:rPr>
            </w:pPr>
            <w:r>
              <w:rPr>
                <w:color w:val="000000"/>
                <w:sz w:val="26"/>
                <w:szCs w:val="26"/>
              </w:rPr>
              <w:t>3</w:t>
            </w:r>
          </w:p>
        </w:tc>
        <w:tc>
          <w:tcPr>
            <w:tcW w:w="409" w:type="pct"/>
            <w:vAlign w:val="center"/>
          </w:tcPr>
          <w:p w14:paraId="04711EF6" w14:textId="7770533A" w:rsidR="00DA18A7" w:rsidRPr="00FD663C" w:rsidRDefault="00DA18A7">
            <w:pPr>
              <w:spacing w:before="20" w:after="20" w:line="293" w:lineRule="auto"/>
              <w:ind w:firstLine="0"/>
              <w:jc w:val="center"/>
              <w:rPr>
                <w:color w:val="000000"/>
                <w:sz w:val="26"/>
                <w:szCs w:val="26"/>
              </w:rPr>
            </w:pPr>
            <w:r>
              <w:rPr>
                <w:color w:val="000000"/>
                <w:sz w:val="26"/>
                <w:szCs w:val="26"/>
              </w:rPr>
              <w:t>6</w:t>
            </w:r>
          </w:p>
        </w:tc>
        <w:tc>
          <w:tcPr>
            <w:tcW w:w="532" w:type="pct"/>
            <w:vAlign w:val="center"/>
          </w:tcPr>
          <w:p w14:paraId="02BD7785" w14:textId="36F738ED" w:rsidR="00DA18A7" w:rsidRPr="00FD663C" w:rsidRDefault="00DA18A7">
            <w:pPr>
              <w:spacing w:before="20" w:after="20" w:line="293" w:lineRule="auto"/>
              <w:ind w:firstLine="0"/>
              <w:jc w:val="center"/>
              <w:rPr>
                <w:color w:val="000000"/>
                <w:sz w:val="26"/>
                <w:szCs w:val="26"/>
              </w:rPr>
            </w:pPr>
            <w:r>
              <w:rPr>
                <w:color w:val="000000"/>
                <w:sz w:val="26"/>
                <w:szCs w:val="26"/>
              </w:rPr>
              <w:t>1</w:t>
            </w:r>
          </w:p>
        </w:tc>
        <w:tc>
          <w:tcPr>
            <w:tcW w:w="539" w:type="pct"/>
            <w:vAlign w:val="center"/>
          </w:tcPr>
          <w:p w14:paraId="10C0F124" w14:textId="75FB5922" w:rsidR="00DA18A7" w:rsidRPr="00FD663C" w:rsidRDefault="00DA18A7" w:rsidP="00036DA3">
            <w:pPr>
              <w:spacing w:before="20" w:after="20" w:line="293" w:lineRule="auto"/>
              <w:ind w:firstLine="0"/>
              <w:jc w:val="center"/>
              <w:rPr>
                <w:color w:val="000000"/>
                <w:sz w:val="26"/>
                <w:szCs w:val="26"/>
              </w:rPr>
            </w:pPr>
            <w:r>
              <w:rPr>
                <w:color w:val="000000"/>
                <w:sz w:val="26"/>
                <w:szCs w:val="26"/>
              </w:rPr>
              <w:t>1</w:t>
            </w:r>
          </w:p>
        </w:tc>
        <w:tc>
          <w:tcPr>
            <w:tcW w:w="1486" w:type="pct"/>
            <w:vAlign w:val="center"/>
          </w:tcPr>
          <w:p w14:paraId="399EECFA" w14:textId="66D4E779" w:rsidR="00DA18A7" w:rsidRPr="00FD663C" w:rsidRDefault="00DA18A7">
            <w:pPr>
              <w:spacing w:before="20" w:after="20" w:line="293" w:lineRule="auto"/>
              <w:ind w:firstLine="0"/>
              <w:rPr>
                <w:color w:val="000000"/>
                <w:sz w:val="26"/>
                <w:szCs w:val="26"/>
              </w:rPr>
            </w:pPr>
            <w:r w:rsidRPr="00FD663C">
              <w:rPr>
                <w:color w:val="000000"/>
                <w:sz w:val="26"/>
                <w:szCs w:val="26"/>
              </w:rPr>
              <w:t xml:space="preserve">Bảo dưỡng kiểm tra hệ thống lọc màng và tia UV, </w:t>
            </w:r>
            <w:r w:rsidRPr="00FD663C">
              <w:rPr>
                <w:color w:val="000000"/>
                <w:sz w:val="26"/>
                <w:szCs w:val="26"/>
              </w:rPr>
              <w:lastRenderedPageBreak/>
              <w:t>kiểm tra độ kín khít của màng, kiểm tra cường độ tia UV. Sau khi hoàn thành đảm bảo sạch sẽ, không còn cặn bẩn. Có phiếu kiểu tra tra ghi rõ cường độ của tia UV trong 5 khoảng thời gian khác nhau. So sánh với tiêu chuẩn của hệ thống.</w:t>
            </w:r>
          </w:p>
        </w:tc>
      </w:tr>
      <w:tr w:rsidR="00DA18A7" w:rsidRPr="00FD663C" w14:paraId="235CA5BC" w14:textId="77777777" w:rsidTr="00DA18A7">
        <w:trPr>
          <w:trHeight w:val="20"/>
        </w:trPr>
        <w:tc>
          <w:tcPr>
            <w:tcW w:w="336" w:type="pct"/>
            <w:vAlign w:val="center"/>
          </w:tcPr>
          <w:p w14:paraId="1A7036A6" w14:textId="77777777" w:rsidR="00DA18A7" w:rsidRPr="00FD663C" w:rsidRDefault="00DA18A7">
            <w:pPr>
              <w:spacing w:before="20" w:after="20" w:line="288" w:lineRule="auto"/>
              <w:ind w:firstLine="0"/>
              <w:jc w:val="center"/>
              <w:rPr>
                <w:color w:val="000000"/>
                <w:sz w:val="26"/>
                <w:szCs w:val="26"/>
              </w:rPr>
            </w:pPr>
            <w:r w:rsidRPr="00FD663C">
              <w:rPr>
                <w:color w:val="000000"/>
                <w:sz w:val="26"/>
                <w:szCs w:val="26"/>
              </w:rPr>
              <w:lastRenderedPageBreak/>
              <w:t>16</w:t>
            </w:r>
          </w:p>
        </w:tc>
        <w:tc>
          <w:tcPr>
            <w:tcW w:w="820" w:type="pct"/>
            <w:vAlign w:val="center"/>
          </w:tcPr>
          <w:p w14:paraId="5DED47A8" w14:textId="77777777" w:rsidR="00DA18A7" w:rsidRPr="00FD663C" w:rsidRDefault="00DA18A7">
            <w:pPr>
              <w:spacing w:before="20" w:after="20" w:line="293" w:lineRule="auto"/>
              <w:ind w:firstLine="0"/>
              <w:rPr>
                <w:color w:val="000000"/>
                <w:sz w:val="26"/>
                <w:szCs w:val="26"/>
              </w:rPr>
            </w:pPr>
            <w:r w:rsidRPr="00FD663C">
              <w:rPr>
                <w:color w:val="000000"/>
                <w:sz w:val="26"/>
                <w:szCs w:val="26"/>
              </w:rPr>
              <w:t>Bảo dưỡng máy bơm nước tinh khiết vào hệ thống phân phối nước sạch</w:t>
            </w:r>
          </w:p>
        </w:tc>
        <w:tc>
          <w:tcPr>
            <w:tcW w:w="469" w:type="pct"/>
            <w:vAlign w:val="center"/>
          </w:tcPr>
          <w:p w14:paraId="72E2F190" w14:textId="77777777" w:rsidR="00DA18A7" w:rsidRPr="00FD663C" w:rsidRDefault="00DA18A7">
            <w:pPr>
              <w:spacing w:before="20" w:after="20" w:line="293" w:lineRule="auto"/>
              <w:ind w:firstLine="0"/>
              <w:jc w:val="center"/>
              <w:rPr>
                <w:color w:val="000000"/>
                <w:sz w:val="26"/>
                <w:szCs w:val="26"/>
              </w:rPr>
            </w:pPr>
            <w:r w:rsidRPr="00FD663C">
              <w:rPr>
                <w:color w:val="000000"/>
                <w:sz w:val="26"/>
                <w:szCs w:val="26"/>
              </w:rPr>
              <w:t>Cái</w:t>
            </w:r>
          </w:p>
        </w:tc>
        <w:tc>
          <w:tcPr>
            <w:tcW w:w="409" w:type="pct"/>
            <w:vAlign w:val="center"/>
          </w:tcPr>
          <w:p w14:paraId="76EA2CA6" w14:textId="2B35BE33" w:rsidR="00DA18A7" w:rsidRPr="00FD663C" w:rsidRDefault="00DA18A7" w:rsidP="00DA18A7">
            <w:pPr>
              <w:spacing w:before="20" w:after="20" w:line="293" w:lineRule="auto"/>
              <w:ind w:firstLine="0"/>
              <w:jc w:val="center"/>
              <w:rPr>
                <w:color w:val="000000"/>
                <w:sz w:val="26"/>
                <w:szCs w:val="26"/>
              </w:rPr>
            </w:pPr>
            <w:r>
              <w:rPr>
                <w:color w:val="000000"/>
                <w:sz w:val="26"/>
                <w:szCs w:val="26"/>
              </w:rPr>
              <w:t>1</w:t>
            </w:r>
          </w:p>
        </w:tc>
        <w:tc>
          <w:tcPr>
            <w:tcW w:w="409" w:type="pct"/>
            <w:vAlign w:val="center"/>
          </w:tcPr>
          <w:p w14:paraId="075A12FC" w14:textId="564BF7C1" w:rsidR="00DA18A7" w:rsidRPr="00FD663C" w:rsidRDefault="00DA18A7">
            <w:pPr>
              <w:spacing w:before="20" w:after="20" w:line="293" w:lineRule="auto"/>
              <w:ind w:firstLine="0"/>
              <w:jc w:val="center"/>
              <w:rPr>
                <w:color w:val="000000"/>
                <w:sz w:val="26"/>
                <w:szCs w:val="26"/>
              </w:rPr>
            </w:pPr>
            <w:r>
              <w:rPr>
                <w:color w:val="000000"/>
                <w:sz w:val="26"/>
                <w:szCs w:val="26"/>
              </w:rPr>
              <w:t>2</w:t>
            </w:r>
          </w:p>
        </w:tc>
        <w:tc>
          <w:tcPr>
            <w:tcW w:w="532" w:type="pct"/>
            <w:vAlign w:val="center"/>
          </w:tcPr>
          <w:p w14:paraId="2596EFCB" w14:textId="1EA1A2C0" w:rsidR="00DA18A7" w:rsidRPr="00FD663C" w:rsidRDefault="00DA18A7">
            <w:pPr>
              <w:spacing w:before="20" w:after="20" w:line="293" w:lineRule="auto"/>
              <w:ind w:firstLine="0"/>
              <w:jc w:val="center"/>
              <w:rPr>
                <w:color w:val="000000"/>
                <w:sz w:val="26"/>
                <w:szCs w:val="26"/>
              </w:rPr>
            </w:pPr>
            <w:r>
              <w:rPr>
                <w:color w:val="000000"/>
                <w:sz w:val="26"/>
                <w:szCs w:val="26"/>
              </w:rPr>
              <w:t>1</w:t>
            </w:r>
          </w:p>
        </w:tc>
        <w:tc>
          <w:tcPr>
            <w:tcW w:w="539" w:type="pct"/>
            <w:vAlign w:val="center"/>
          </w:tcPr>
          <w:p w14:paraId="07D773F6" w14:textId="40256EAC" w:rsidR="00DA18A7" w:rsidRPr="00FD663C" w:rsidRDefault="00DA18A7" w:rsidP="00036DA3">
            <w:pPr>
              <w:spacing w:before="20" w:after="20" w:line="293" w:lineRule="auto"/>
              <w:ind w:firstLine="0"/>
              <w:jc w:val="center"/>
              <w:rPr>
                <w:color w:val="000000"/>
                <w:sz w:val="26"/>
                <w:szCs w:val="26"/>
              </w:rPr>
            </w:pPr>
            <w:r>
              <w:rPr>
                <w:color w:val="000000"/>
                <w:sz w:val="26"/>
                <w:szCs w:val="26"/>
              </w:rPr>
              <w:t>1</w:t>
            </w:r>
          </w:p>
        </w:tc>
        <w:tc>
          <w:tcPr>
            <w:tcW w:w="1486" w:type="pct"/>
            <w:vAlign w:val="center"/>
          </w:tcPr>
          <w:p w14:paraId="2A79F299" w14:textId="54EF9FEF" w:rsidR="00DA18A7" w:rsidRPr="00FD663C" w:rsidRDefault="00DA18A7">
            <w:pPr>
              <w:spacing w:before="20" w:after="20" w:line="293" w:lineRule="auto"/>
              <w:ind w:firstLine="0"/>
              <w:rPr>
                <w:color w:val="000000"/>
                <w:sz w:val="26"/>
                <w:szCs w:val="26"/>
              </w:rPr>
            </w:pPr>
            <w:r w:rsidRPr="00FD663C">
              <w:rPr>
                <w:color w:val="000000"/>
                <w:sz w:val="26"/>
                <w:szCs w:val="26"/>
              </w:rPr>
              <w:t>Bảo dưỡng máy bơm nước tinh khiết vào hệ thống phân phối nước sạch. Sau khi hoàn thành đảm bảo máy bơm hoạt động bình thường, không có tiếng kêu bất thường, không bị rò rỉ nước.</w:t>
            </w:r>
          </w:p>
        </w:tc>
      </w:tr>
      <w:tr w:rsidR="00DA18A7" w:rsidRPr="00FD663C" w14:paraId="43E05E4E" w14:textId="77777777" w:rsidTr="00DA18A7">
        <w:trPr>
          <w:trHeight w:val="240"/>
        </w:trPr>
        <w:tc>
          <w:tcPr>
            <w:tcW w:w="336" w:type="pct"/>
            <w:vAlign w:val="center"/>
          </w:tcPr>
          <w:p w14:paraId="344EE215" w14:textId="77777777" w:rsidR="00DA18A7" w:rsidRPr="00FD663C" w:rsidRDefault="00DA18A7">
            <w:pPr>
              <w:spacing w:before="20" w:after="20" w:line="288" w:lineRule="auto"/>
              <w:ind w:firstLine="0"/>
              <w:jc w:val="center"/>
              <w:rPr>
                <w:b/>
                <w:bCs/>
                <w:color w:val="000000"/>
                <w:sz w:val="26"/>
                <w:szCs w:val="26"/>
              </w:rPr>
            </w:pPr>
            <w:r w:rsidRPr="00FD663C">
              <w:rPr>
                <w:b/>
                <w:bCs/>
                <w:color w:val="000000"/>
                <w:sz w:val="26"/>
                <w:szCs w:val="26"/>
              </w:rPr>
              <w:t>II</w:t>
            </w:r>
          </w:p>
        </w:tc>
        <w:tc>
          <w:tcPr>
            <w:tcW w:w="4664" w:type="pct"/>
            <w:gridSpan w:val="7"/>
          </w:tcPr>
          <w:p w14:paraId="3B1C3314" w14:textId="10BFCD86" w:rsidR="00DA18A7" w:rsidRPr="00FD663C" w:rsidRDefault="00DA18A7">
            <w:pPr>
              <w:spacing w:before="20" w:after="20" w:line="293" w:lineRule="auto"/>
              <w:ind w:firstLine="0"/>
              <w:rPr>
                <w:color w:val="000000"/>
                <w:sz w:val="26"/>
                <w:szCs w:val="26"/>
              </w:rPr>
            </w:pPr>
            <w:r w:rsidRPr="00FD663C">
              <w:rPr>
                <w:b/>
                <w:bCs/>
                <w:iCs/>
                <w:color w:val="000000"/>
                <w:sz w:val="26"/>
                <w:szCs w:val="26"/>
                <w:lang w:val="es-ES"/>
              </w:rPr>
              <w:t>Bảo trì hệ thống RO cho Trung tâm Giải phẫu bệnh và SHPT</w:t>
            </w:r>
          </w:p>
        </w:tc>
      </w:tr>
      <w:tr w:rsidR="00DA18A7" w:rsidRPr="00FD663C" w14:paraId="4AF970E2" w14:textId="77777777" w:rsidTr="00DA18A7">
        <w:trPr>
          <w:trHeight w:val="20"/>
        </w:trPr>
        <w:tc>
          <w:tcPr>
            <w:tcW w:w="336" w:type="pct"/>
            <w:vAlign w:val="center"/>
          </w:tcPr>
          <w:p w14:paraId="118EC096" w14:textId="77777777" w:rsidR="00DA18A7" w:rsidRPr="00FD663C" w:rsidRDefault="00DA18A7">
            <w:pPr>
              <w:spacing w:before="20" w:after="20" w:line="288" w:lineRule="auto"/>
              <w:ind w:firstLine="0"/>
              <w:jc w:val="center"/>
              <w:rPr>
                <w:b/>
                <w:bCs/>
                <w:color w:val="000000"/>
                <w:sz w:val="26"/>
                <w:szCs w:val="26"/>
              </w:rPr>
            </w:pPr>
            <w:r w:rsidRPr="00FD663C">
              <w:rPr>
                <w:b/>
                <w:bCs/>
                <w:color w:val="000000"/>
                <w:sz w:val="26"/>
                <w:szCs w:val="26"/>
              </w:rPr>
              <w:t>II.1</w:t>
            </w:r>
          </w:p>
        </w:tc>
        <w:tc>
          <w:tcPr>
            <w:tcW w:w="4664" w:type="pct"/>
            <w:gridSpan w:val="7"/>
          </w:tcPr>
          <w:p w14:paraId="1FBDAF43" w14:textId="0A42CEB0" w:rsidR="00DA18A7" w:rsidRPr="00FD663C" w:rsidRDefault="00DA18A7">
            <w:pPr>
              <w:spacing w:before="20" w:after="20" w:line="293" w:lineRule="auto"/>
              <w:ind w:firstLine="0"/>
              <w:rPr>
                <w:color w:val="000000"/>
                <w:sz w:val="26"/>
                <w:szCs w:val="26"/>
              </w:rPr>
            </w:pPr>
            <w:r w:rsidRPr="00FD663C">
              <w:rPr>
                <w:b/>
                <w:bCs/>
                <w:color w:val="000000"/>
                <w:sz w:val="26"/>
                <w:szCs w:val="26"/>
              </w:rPr>
              <w:t>RO khu sinh học phân tử</w:t>
            </w:r>
          </w:p>
        </w:tc>
      </w:tr>
      <w:tr w:rsidR="00DA18A7" w:rsidRPr="00FD663C" w14:paraId="21870C47" w14:textId="77777777" w:rsidTr="00DA18A7">
        <w:trPr>
          <w:trHeight w:val="881"/>
        </w:trPr>
        <w:tc>
          <w:tcPr>
            <w:tcW w:w="336" w:type="pct"/>
            <w:vAlign w:val="center"/>
          </w:tcPr>
          <w:p w14:paraId="5E6C7C3F" w14:textId="77777777" w:rsidR="00DA18A7" w:rsidRPr="00FD663C" w:rsidRDefault="00DA18A7">
            <w:pPr>
              <w:spacing w:before="20" w:after="20" w:line="288" w:lineRule="auto"/>
              <w:ind w:firstLine="0"/>
              <w:jc w:val="center"/>
              <w:rPr>
                <w:color w:val="000000"/>
                <w:sz w:val="26"/>
                <w:szCs w:val="26"/>
              </w:rPr>
            </w:pPr>
            <w:r w:rsidRPr="00FD663C">
              <w:rPr>
                <w:color w:val="000000"/>
                <w:sz w:val="26"/>
                <w:szCs w:val="26"/>
              </w:rPr>
              <w:t>17</w:t>
            </w:r>
          </w:p>
        </w:tc>
        <w:tc>
          <w:tcPr>
            <w:tcW w:w="820" w:type="pct"/>
            <w:vAlign w:val="center"/>
          </w:tcPr>
          <w:p w14:paraId="02E7572E" w14:textId="77777777" w:rsidR="00DA18A7" w:rsidRPr="00FD663C" w:rsidRDefault="00DA18A7">
            <w:pPr>
              <w:spacing w:before="20" w:after="20" w:line="293" w:lineRule="auto"/>
              <w:ind w:firstLine="0"/>
              <w:rPr>
                <w:color w:val="000000"/>
                <w:sz w:val="26"/>
                <w:szCs w:val="26"/>
              </w:rPr>
            </w:pPr>
            <w:r w:rsidRPr="00FD663C">
              <w:rPr>
                <w:color w:val="000000"/>
                <w:sz w:val="26"/>
                <w:szCs w:val="26"/>
              </w:rPr>
              <w:t>Thay thế lõi lọc hệ thống lọc tinh:</w:t>
            </w:r>
          </w:p>
        </w:tc>
        <w:tc>
          <w:tcPr>
            <w:tcW w:w="469" w:type="pct"/>
            <w:vAlign w:val="center"/>
          </w:tcPr>
          <w:p w14:paraId="00082E78" w14:textId="77777777" w:rsidR="00DA18A7" w:rsidRPr="00FD663C" w:rsidRDefault="00DA18A7">
            <w:pPr>
              <w:spacing w:before="20" w:after="20" w:line="293" w:lineRule="auto"/>
              <w:ind w:firstLine="0"/>
              <w:jc w:val="center"/>
              <w:rPr>
                <w:color w:val="000000"/>
                <w:sz w:val="26"/>
                <w:szCs w:val="26"/>
              </w:rPr>
            </w:pPr>
            <w:r w:rsidRPr="00FD663C">
              <w:rPr>
                <w:color w:val="000000"/>
                <w:sz w:val="26"/>
                <w:szCs w:val="26"/>
              </w:rPr>
              <w:t>Cái</w:t>
            </w:r>
          </w:p>
        </w:tc>
        <w:tc>
          <w:tcPr>
            <w:tcW w:w="409" w:type="pct"/>
            <w:vAlign w:val="center"/>
          </w:tcPr>
          <w:p w14:paraId="1E032370" w14:textId="6E762DBA" w:rsidR="00DA18A7" w:rsidRPr="00FD663C" w:rsidRDefault="00DA18A7" w:rsidP="00DA18A7">
            <w:pPr>
              <w:spacing w:before="20" w:after="20" w:line="293" w:lineRule="auto"/>
              <w:ind w:firstLine="0"/>
              <w:jc w:val="center"/>
              <w:rPr>
                <w:color w:val="000000"/>
                <w:sz w:val="26"/>
                <w:szCs w:val="26"/>
              </w:rPr>
            </w:pPr>
            <w:r>
              <w:rPr>
                <w:color w:val="000000"/>
                <w:sz w:val="26"/>
                <w:szCs w:val="26"/>
              </w:rPr>
              <w:t>5</w:t>
            </w:r>
          </w:p>
        </w:tc>
        <w:tc>
          <w:tcPr>
            <w:tcW w:w="409" w:type="pct"/>
            <w:vAlign w:val="center"/>
          </w:tcPr>
          <w:p w14:paraId="54EB7242" w14:textId="3DF6C0E9" w:rsidR="00DA18A7" w:rsidRPr="00FD663C" w:rsidRDefault="00DA18A7">
            <w:pPr>
              <w:spacing w:before="20" w:after="20" w:line="293" w:lineRule="auto"/>
              <w:ind w:firstLine="0"/>
              <w:jc w:val="center"/>
              <w:rPr>
                <w:color w:val="000000"/>
                <w:sz w:val="26"/>
                <w:szCs w:val="26"/>
              </w:rPr>
            </w:pPr>
            <w:r>
              <w:rPr>
                <w:color w:val="000000"/>
                <w:sz w:val="26"/>
                <w:szCs w:val="26"/>
              </w:rPr>
              <w:t>10</w:t>
            </w:r>
          </w:p>
        </w:tc>
        <w:tc>
          <w:tcPr>
            <w:tcW w:w="532" w:type="pct"/>
            <w:vAlign w:val="center"/>
          </w:tcPr>
          <w:p w14:paraId="678B3572" w14:textId="5839D442" w:rsidR="00DA18A7" w:rsidRPr="00FD663C" w:rsidRDefault="00DA18A7">
            <w:pPr>
              <w:spacing w:before="20" w:after="20" w:line="293" w:lineRule="auto"/>
              <w:ind w:firstLine="0"/>
              <w:jc w:val="center"/>
              <w:rPr>
                <w:color w:val="000000"/>
                <w:sz w:val="26"/>
                <w:szCs w:val="26"/>
              </w:rPr>
            </w:pPr>
            <w:r>
              <w:rPr>
                <w:color w:val="000000"/>
                <w:sz w:val="26"/>
                <w:szCs w:val="26"/>
              </w:rPr>
              <w:t>1</w:t>
            </w:r>
          </w:p>
        </w:tc>
        <w:tc>
          <w:tcPr>
            <w:tcW w:w="539" w:type="pct"/>
            <w:vAlign w:val="center"/>
          </w:tcPr>
          <w:p w14:paraId="50643B06" w14:textId="3D90DA3E" w:rsidR="00DA18A7" w:rsidRPr="00FD663C" w:rsidRDefault="00DA18A7" w:rsidP="00036DA3">
            <w:pPr>
              <w:ind w:firstLine="0"/>
              <w:jc w:val="center"/>
              <w:rPr>
                <w:color w:val="000000"/>
                <w:sz w:val="26"/>
                <w:szCs w:val="26"/>
              </w:rPr>
            </w:pPr>
            <w:r>
              <w:rPr>
                <w:color w:val="000000"/>
                <w:sz w:val="26"/>
                <w:szCs w:val="26"/>
              </w:rPr>
              <w:t>1</w:t>
            </w:r>
          </w:p>
        </w:tc>
        <w:tc>
          <w:tcPr>
            <w:tcW w:w="1486" w:type="pct"/>
            <w:vAlign w:val="center"/>
          </w:tcPr>
          <w:p w14:paraId="06310485" w14:textId="37B5B16C" w:rsidR="00DA18A7" w:rsidRPr="00FD663C" w:rsidRDefault="00DA18A7" w:rsidP="00A41CF1">
            <w:pPr>
              <w:ind w:firstLine="0"/>
              <w:rPr>
                <w:color w:val="000000"/>
                <w:sz w:val="26"/>
                <w:szCs w:val="26"/>
              </w:rPr>
            </w:pPr>
            <w:r w:rsidRPr="00FD663C">
              <w:rPr>
                <w:color w:val="000000"/>
                <w:sz w:val="26"/>
                <w:szCs w:val="26"/>
              </w:rPr>
              <w:t>Chất liệu: PP</w:t>
            </w:r>
            <w:r w:rsidRPr="00FD663C">
              <w:rPr>
                <w:color w:val="000000"/>
                <w:sz w:val="26"/>
                <w:szCs w:val="26"/>
              </w:rPr>
              <w:br/>
              <w:t>Kích thước: 20 inch</w:t>
            </w:r>
            <w:r w:rsidRPr="00FD663C">
              <w:rPr>
                <w:color w:val="000000"/>
                <w:sz w:val="26"/>
                <w:szCs w:val="26"/>
              </w:rPr>
              <w:br/>
              <w:t>Khe lọc 5µm</w:t>
            </w:r>
          </w:p>
        </w:tc>
      </w:tr>
      <w:tr w:rsidR="00DA18A7" w:rsidRPr="00FD663C" w14:paraId="71C9C451" w14:textId="77777777" w:rsidTr="00DA18A7">
        <w:trPr>
          <w:trHeight w:val="20"/>
        </w:trPr>
        <w:tc>
          <w:tcPr>
            <w:tcW w:w="336" w:type="pct"/>
            <w:vAlign w:val="center"/>
          </w:tcPr>
          <w:p w14:paraId="54EECED7" w14:textId="77777777" w:rsidR="00DA18A7" w:rsidRPr="00FD663C" w:rsidRDefault="00DA18A7">
            <w:pPr>
              <w:spacing w:before="20" w:after="20" w:line="288" w:lineRule="auto"/>
              <w:ind w:firstLine="0"/>
              <w:jc w:val="center"/>
              <w:rPr>
                <w:color w:val="000000"/>
                <w:sz w:val="26"/>
                <w:szCs w:val="26"/>
              </w:rPr>
            </w:pPr>
            <w:r w:rsidRPr="00FD663C">
              <w:rPr>
                <w:color w:val="000000"/>
                <w:sz w:val="26"/>
                <w:szCs w:val="26"/>
              </w:rPr>
              <w:t>18</w:t>
            </w:r>
          </w:p>
        </w:tc>
        <w:tc>
          <w:tcPr>
            <w:tcW w:w="820" w:type="pct"/>
            <w:vAlign w:val="center"/>
          </w:tcPr>
          <w:p w14:paraId="68820025" w14:textId="77777777" w:rsidR="00DA18A7" w:rsidRPr="00FD663C" w:rsidRDefault="00DA18A7">
            <w:pPr>
              <w:spacing w:before="20" w:after="20" w:line="293" w:lineRule="auto"/>
              <w:ind w:firstLine="0"/>
              <w:rPr>
                <w:color w:val="000000"/>
                <w:sz w:val="26"/>
                <w:szCs w:val="26"/>
              </w:rPr>
            </w:pPr>
            <w:r w:rsidRPr="00FD663C">
              <w:rPr>
                <w:color w:val="000000"/>
                <w:sz w:val="26"/>
                <w:szCs w:val="26"/>
              </w:rPr>
              <w:t xml:space="preserve">Thay thế màng lọc RO </w:t>
            </w:r>
          </w:p>
        </w:tc>
        <w:tc>
          <w:tcPr>
            <w:tcW w:w="469" w:type="pct"/>
            <w:vAlign w:val="center"/>
          </w:tcPr>
          <w:p w14:paraId="5E4C76D0" w14:textId="77777777" w:rsidR="00DA18A7" w:rsidRPr="00FD663C" w:rsidRDefault="00DA18A7">
            <w:pPr>
              <w:spacing w:before="20" w:after="20" w:line="293" w:lineRule="auto"/>
              <w:ind w:firstLine="0"/>
              <w:jc w:val="center"/>
              <w:rPr>
                <w:color w:val="000000"/>
                <w:sz w:val="26"/>
                <w:szCs w:val="26"/>
              </w:rPr>
            </w:pPr>
            <w:r w:rsidRPr="00FD663C">
              <w:rPr>
                <w:color w:val="000000"/>
                <w:sz w:val="26"/>
                <w:szCs w:val="26"/>
              </w:rPr>
              <w:t>Cái</w:t>
            </w:r>
          </w:p>
        </w:tc>
        <w:tc>
          <w:tcPr>
            <w:tcW w:w="409" w:type="pct"/>
            <w:vAlign w:val="center"/>
          </w:tcPr>
          <w:p w14:paraId="588F099A" w14:textId="3E538994" w:rsidR="00DA18A7" w:rsidRPr="00FD663C" w:rsidRDefault="00DA18A7" w:rsidP="00DA18A7">
            <w:pPr>
              <w:spacing w:before="20" w:after="20" w:line="293" w:lineRule="auto"/>
              <w:ind w:firstLine="0"/>
              <w:jc w:val="center"/>
              <w:rPr>
                <w:color w:val="000000"/>
                <w:sz w:val="26"/>
                <w:szCs w:val="26"/>
              </w:rPr>
            </w:pPr>
            <w:r>
              <w:rPr>
                <w:color w:val="000000"/>
                <w:sz w:val="26"/>
                <w:szCs w:val="26"/>
              </w:rPr>
              <w:t>1</w:t>
            </w:r>
          </w:p>
        </w:tc>
        <w:tc>
          <w:tcPr>
            <w:tcW w:w="409" w:type="pct"/>
            <w:vAlign w:val="center"/>
          </w:tcPr>
          <w:p w14:paraId="3676EE91" w14:textId="7D6F3ECB" w:rsidR="00DA18A7" w:rsidRPr="00FD663C" w:rsidRDefault="00DA18A7">
            <w:pPr>
              <w:spacing w:before="20" w:after="20" w:line="293" w:lineRule="auto"/>
              <w:ind w:firstLine="0"/>
              <w:jc w:val="center"/>
              <w:rPr>
                <w:color w:val="000000"/>
                <w:sz w:val="26"/>
                <w:szCs w:val="26"/>
              </w:rPr>
            </w:pPr>
            <w:r>
              <w:rPr>
                <w:color w:val="000000"/>
                <w:sz w:val="26"/>
                <w:szCs w:val="26"/>
              </w:rPr>
              <w:t>2</w:t>
            </w:r>
          </w:p>
        </w:tc>
        <w:tc>
          <w:tcPr>
            <w:tcW w:w="532" w:type="pct"/>
            <w:vAlign w:val="center"/>
          </w:tcPr>
          <w:p w14:paraId="0BAB04D3" w14:textId="292DDF54" w:rsidR="00DA18A7" w:rsidRPr="00FD663C" w:rsidRDefault="00DA18A7">
            <w:pPr>
              <w:spacing w:before="20" w:after="20" w:line="293" w:lineRule="auto"/>
              <w:ind w:firstLine="0"/>
              <w:jc w:val="center"/>
              <w:rPr>
                <w:color w:val="000000"/>
                <w:sz w:val="26"/>
                <w:szCs w:val="26"/>
              </w:rPr>
            </w:pPr>
            <w:r>
              <w:rPr>
                <w:color w:val="000000"/>
                <w:sz w:val="26"/>
                <w:szCs w:val="26"/>
              </w:rPr>
              <w:t>1</w:t>
            </w:r>
          </w:p>
        </w:tc>
        <w:tc>
          <w:tcPr>
            <w:tcW w:w="539" w:type="pct"/>
            <w:vAlign w:val="center"/>
          </w:tcPr>
          <w:p w14:paraId="1E09D644" w14:textId="428C8194" w:rsidR="00DA18A7" w:rsidRPr="00FD663C" w:rsidRDefault="00DA18A7" w:rsidP="00036DA3">
            <w:pPr>
              <w:spacing w:line="293" w:lineRule="auto"/>
              <w:ind w:firstLine="0"/>
              <w:jc w:val="center"/>
              <w:rPr>
                <w:color w:val="000000"/>
                <w:sz w:val="26"/>
                <w:szCs w:val="26"/>
              </w:rPr>
            </w:pPr>
            <w:r>
              <w:rPr>
                <w:color w:val="000000"/>
                <w:sz w:val="26"/>
                <w:szCs w:val="26"/>
              </w:rPr>
              <w:t>1</w:t>
            </w:r>
          </w:p>
        </w:tc>
        <w:tc>
          <w:tcPr>
            <w:tcW w:w="1486" w:type="pct"/>
            <w:vAlign w:val="center"/>
          </w:tcPr>
          <w:p w14:paraId="3AE4C574" w14:textId="30393743" w:rsidR="00DA18A7" w:rsidRPr="00FD663C" w:rsidRDefault="00DA18A7">
            <w:pPr>
              <w:spacing w:line="293" w:lineRule="auto"/>
              <w:ind w:firstLine="0"/>
              <w:rPr>
                <w:color w:val="000000"/>
                <w:sz w:val="26"/>
                <w:szCs w:val="26"/>
                <w:lang w:val="es-ES"/>
              </w:rPr>
            </w:pPr>
            <w:r w:rsidRPr="00FD663C">
              <w:rPr>
                <w:color w:val="000000"/>
                <w:sz w:val="26"/>
                <w:szCs w:val="26"/>
              </w:rPr>
              <w:t xml:space="preserve">- Kích thước 4040: 40 inch x 4 inch (1016mm x 102mm) </w:t>
            </w:r>
            <w:r w:rsidRPr="00FD663C">
              <w:rPr>
                <w:color w:val="000000"/>
                <w:sz w:val="26"/>
                <w:szCs w:val="26"/>
              </w:rPr>
              <w:br/>
            </w:r>
            <w:r w:rsidRPr="00FD663C">
              <w:rPr>
                <w:color w:val="000000"/>
                <w:sz w:val="26"/>
                <w:szCs w:val="26"/>
                <w:lang w:val="es-ES"/>
              </w:rPr>
              <w:t>Lưu lượng 1 lõi tối thiểu: 9 m3/ngày</w:t>
            </w:r>
          </w:p>
          <w:p w14:paraId="7577D2D2" w14:textId="77777777" w:rsidR="00DA18A7" w:rsidRPr="00FD663C" w:rsidRDefault="00DA18A7">
            <w:pPr>
              <w:spacing w:line="293" w:lineRule="auto"/>
              <w:ind w:firstLine="0"/>
              <w:rPr>
                <w:color w:val="000000"/>
                <w:sz w:val="26"/>
                <w:szCs w:val="26"/>
                <w:lang w:val="es-ES"/>
              </w:rPr>
            </w:pPr>
            <w:r w:rsidRPr="00FD663C">
              <w:rPr>
                <w:color w:val="000000"/>
                <w:sz w:val="26"/>
                <w:szCs w:val="26"/>
                <w:lang w:val="es-ES"/>
              </w:rPr>
              <w:t>Áp lực test tối thiểu: 145 PSI</w:t>
            </w:r>
          </w:p>
          <w:p w14:paraId="10DFC0C5" w14:textId="77777777" w:rsidR="00DA18A7" w:rsidRPr="00FD663C" w:rsidRDefault="00DA18A7">
            <w:pPr>
              <w:spacing w:line="293" w:lineRule="auto"/>
              <w:ind w:firstLine="0"/>
              <w:rPr>
                <w:color w:val="000000"/>
                <w:sz w:val="26"/>
                <w:szCs w:val="26"/>
                <w:lang w:val="es-ES"/>
              </w:rPr>
            </w:pPr>
            <w:r w:rsidRPr="00FD663C">
              <w:rPr>
                <w:color w:val="000000"/>
                <w:sz w:val="26"/>
                <w:szCs w:val="26"/>
                <w:lang w:val="es-ES"/>
              </w:rPr>
              <w:t>Độ khử muối ổn định tối thiểu: 99%</w:t>
            </w:r>
          </w:p>
          <w:p w14:paraId="72F3106B" w14:textId="77777777" w:rsidR="00DA18A7" w:rsidRPr="00FD663C" w:rsidRDefault="00DA18A7">
            <w:pPr>
              <w:spacing w:before="20" w:after="20" w:line="293" w:lineRule="auto"/>
              <w:ind w:firstLine="0"/>
              <w:rPr>
                <w:color w:val="000000"/>
                <w:sz w:val="26"/>
                <w:szCs w:val="26"/>
                <w:lang w:val="es-ES"/>
              </w:rPr>
            </w:pPr>
            <w:r w:rsidRPr="00FD663C">
              <w:rPr>
                <w:color w:val="000000"/>
                <w:sz w:val="26"/>
                <w:szCs w:val="26"/>
                <w:lang w:val="es-ES"/>
              </w:rPr>
              <w:t>Vật liệu: PA; Nhiệt độ max: 45⁰C (±5⁰C)</w:t>
            </w:r>
          </w:p>
        </w:tc>
      </w:tr>
      <w:tr w:rsidR="00DA18A7" w:rsidRPr="00FD663C" w14:paraId="2296D3C9" w14:textId="77777777" w:rsidTr="001A6B6E">
        <w:trPr>
          <w:trHeight w:val="20"/>
        </w:trPr>
        <w:tc>
          <w:tcPr>
            <w:tcW w:w="336" w:type="pct"/>
            <w:vAlign w:val="center"/>
          </w:tcPr>
          <w:p w14:paraId="647D438C" w14:textId="77777777" w:rsidR="00DA18A7" w:rsidRPr="00FD663C" w:rsidRDefault="00DA18A7">
            <w:pPr>
              <w:spacing w:before="20" w:after="20" w:line="288" w:lineRule="auto"/>
              <w:ind w:firstLine="0"/>
              <w:jc w:val="center"/>
              <w:rPr>
                <w:color w:val="000000"/>
                <w:sz w:val="26"/>
                <w:szCs w:val="26"/>
              </w:rPr>
            </w:pPr>
            <w:r w:rsidRPr="00FD663C">
              <w:rPr>
                <w:color w:val="000000"/>
                <w:sz w:val="26"/>
                <w:szCs w:val="26"/>
              </w:rPr>
              <w:t>19</w:t>
            </w:r>
          </w:p>
        </w:tc>
        <w:tc>
          <w:tcPr>
            <w:tcW w:w="820" w:type="pct"/>
            <w:vAlign w:val="center"/>
          </w:tcPr>
          <w:p w14:paraId="34952FE5" w14:textId="77777777" w:rsidR="00DA18A7" w:rsidRPr="00FD663C" w:rsidRDefault="00DA18A7">
            <w:pPr>
              <w:spacing w:before="20" w:after="20" w:line="293" w:lineRule="auto"/>
              <w:ind w:firstLine="0"/>
              <w:rPr>
                <w:color w:val="000000"/>
                <w:sz w:val="26"/>
                <w:szCs w:val="26"/>
              </w:rPr>
            </w:pPr>
            <w:r w:rsidRPr="00FD663C">
              <w:rPr>
                <w:color w:val="000000"/>
                <w:sz w:val="26"/>
                <w:szCs w:val="26"/>
              </w:rPr>
              <w:t>Thay thế lõi lọc xác khuẩn</w:t>
            </w:r>
          </w:p>
        </w:tc>
        <w:tc>
          <w:tcPr>
            <w:tcW w:w="469" w:type="pct"/>
            <w:vAlign w:val="center"/>
          </w:tcPr>
          <w:p w14:paraId="5A5B3C75" w14:textId="216BBE35" w:rsidR="00DA18A7" w:rsidRPr="00FD663C" w:rsidRDefault="00DA18A7">
            <w:pPr>
              <w:spacing w:before="20" w:after="20" w:line="293" w:lineRule="auto"/>
              <w:ind w:firstLine="0"/>
              <w:jc w:val="center"/>
              <w:rPr>
                <w:color w:val="000000"/>
                <w:sz w:val="26"/>
                <w:szCs w:val="26"/>
              </w:rPr>
            </w:pPr>
            <w:r>
              <w:rPr>
                <w:color w:val="000000"/>
                <w:sz w:val="26"/>
                <w:szCs w:val="26"/>
              </w:rPr>
              <w:t>cái</w:t>
            </w:r>
          </w:p>
        </w:tc>
        <w:tc>
          <w:tcPr>
            <w:tcW w:w="409" w:type="pct"/>
            <w:vAlign w:val="center"/>
          </w:tcPr>
          <w:p w14:paraId="287836BE" w14:textId="35934440" w:rsidR="00DA18A7" w:rsidRPr="00FD663C" w:rsidRDefault="001A6B6E" w:rsidP="001A6B6E">
            <w:pPr>
              <w:spacing w:before="20" w:after="20" w:line="293" w:lineRule="auto"/>
              <w:ind w:firstLine="0"/>
              <w:jc w:val="center"/>
              <w:rPr>
                <w:color w:val="000000"/>
                <w:sz w:val="26"/>
                <w:szCs w:val="26"/>
              </w:rPr>
            </w:pPr>
            <w:r>
              <w:rPr>
                <w:color w:val="000000"/>
                <w:sz w:val="26"/>
                <w:szCs w:val="26"/>
              </w:rPr>
              <w:t>2</w:t>
            </w:r>
          </w:p>
        </w:tc>
        <w:tc>
          <w:tcPr>
            <w:tcW w:w="409" w:type="pct"/>
            <w:vAlign w:val="center"/>
          </w:tcPr>
          <w:p w14:paraId="792B2D4A" w14:textId="4C533AB8" w:rsidR="00DA18A7" w:rsidRPr="00FD663C" w:rsidRDefault="001A6B6E">
            <w:pPr>
              <w:spacing w:before="20" w:after="20" w:line="293" w:lineRule="auto"/>
              <w:ind w:firstLine="0"/>
              <w:jc w:val="center"/>
              <w:rPr>
                <w:color w:val="000000"/>
                <w:sz w:val="26"/>
                <w:szCs w:val="26"/>
              </w:rPr>
            </w:pPr>
            <w:r>
              <w:rPr>
                <w:color w:val="000000"/>
                <w:sz w:val="26"/>
                <w:szCs w:val="26"/>
              </w:rPr>
              <w:t>4</w:t>
            </w:r>
          </w:p>
        </w:tc>
        <w:tc>
          <w:tcPr>
            <w:tcW w:w="532" w:type="pct"/>
            <w:vAlign w:val="center"/>
          </w:tcPr>
          <w:p w14:paraId="08757974" w14:textId="110909A1" w:rsidR="00DA18A7" w:rsidRPr="00FD663C" w:rsidRDefault="00DA18A7">
            <w:pPr>
              <w:spacing w:before="20" w:after="20" w:line="293" w:lineRule="auto"/>
              <w:ind w:firstLine="0"/>
              <w:jc w:val="center"/>
              <w:rPr>
                <w:color w:val="000000"/>
                <w:sz w:val="26"/>
                <w:szCs w:val="26"/>
              </w:rPr>
            </w:pPr>
            <w:r>
              <w:rPr>
                <w:color w:val="000000"/>
                <w:sz w:val="26"/>
                <w:szCs w:val="26"/>
              </w:rPr>
              <w:t>1</w:t>
            </w:r>
          </w:p>
        </w:tc>
        <w:tc>
          <w:tcPr>
            <w:tcW w:w="539" w:type="pct"/>
            <w:vAlign w:val="center"/>
          </w:tcPr>
          <w:p w14:paraId="5BF08500" w14:textId="22C31E23" w:rsidR="00DA18A7" w:rsidRPr="00FD663C" w:rsidRDefault="00DA18A7" w:rsidP="00036DA3">
            <w:pPr>
              <w:spacing w:before="20" w:after="20" w:line="293" w:lineRule="auto"/>
              <w:ind w:firstLine="0"/>
              <w:jc w:val="center"/>
              <w:rPr>
                <w:color w:val="000000"/>
                <w:sz w:val="26"/>
                <w:szCs w:val="26"/>
              </w:rPr>
            </w:pPr>
            <w:r>
              <w:rPr>
                <w:color w:val="000000"/>
                <w:sz w:val="26"/>
                <w:szCs w:val="26"/>
              </w:rPr>
              <w:t>1</w:t>
            </w:r>
          </w:p>
        </w:tc>
        <w:tc>
          <w:tcPr>
            <w:tcW w:w="1486" w:type="pct"/>
            <w:vAlign w:val="center"/>
          </w:tcPr>
          <w:p w14:paraId="1DC11D80" w14:textId="7A6DA8C5" w:rsidR="00DA18A7" w:rsidRPr="00FD663C" w:rsidRDefault="00DA18A7">
            <w:pPr>
              <w:spacing w:before="20" w:after="20" w:line="293" w:lineRule="auto"/>
              <w:ind w:firstLine="0"/>
              <w:rPr>
                <w:color w:val="000000"/>
                <w:sz w:val="26"/>
                <w:szCs w:val="26"/>
              </w:rPr>
            </w:pPr>
            <w:r w:rsidRPr="00FD663C">
              <w:rPr>
                <w:color w:val="000000"/>
                <w:sz w:val="26"/>
                <w:szCs w:val="26"/>
              </w:rPr>
              <w:t xml:space="preserve">Chất liệu: PP, </w:t>
            </w:r>
          </w:p>
          <w:p w14:paraId="1495807C" w14:textId="77777777" w:rsidR="00DA18A7" w:rsidRPr="00FD663C" w:rsidRDefault="00DA18A7">
            <w:pPr>
              <w:spacing w:before="20" w:after="20" w:line="293" w:lineRule="auto"/>
              <w:ind w:firstLine="0"/>
              <w:rPr>
                <w:color w:val="000000"/>
                <w:sz w:val="26"/>
                <w:szCs w:val="26"/>
              </w:rPr>
            </w:pPr>
            <w:r w:rsidRPr="00FD663C">
              <w:rPr>
                <w:color w:val="000000"/>
                <w:sz w:val="26"/>
                <w:szCs w:val="26"/>
              </w:rPr>
              <w:t xml:space="preserve">Khe lọc 0.2-0.22µm, </w:t>
            </w:r>
          </w:p>
          <w:p w14:paraId="466EC560" w14:textId="77777777" w:rsidR="00DA18A7" w:rsidRPr="00FD663C" w:rsidRDefault="00DA18A7">
            <w:pPr>
              <w:spacing w:before="20" w:after="20" w:line="293" w:lineRule="auto"/>
              <w:ind w:firstLine="0"/>
              <w:rPr>
                <w:color w:val="000000"/>
                <w:sz w:val="26"/>
                <w:szCs w:val="26"/>
              </w:rPr>
            </w:pPr>
            <w:r w:rsidRPr="00FD663C">
              <w:rPr>
                <w:color w:val="000000"/>
                <w:sz w:val="26"/>
                <w:szCs w:val="26"/>
              </w:rPr>
              <w:lastRenderedPageBreak/>
              <w:t>Kích thước: 20 inch</w:t>
            </w:r>
          </w:p>
        </w:tc>
      </w:tr>
      <w:tr w:rsidR="001A6B6E" w:rsidRPr="00FD663C" w14:paraId="5D7B06FD" w14:textId="77777777" w:rsidTr="001A6B6E">
        <w:trPr>
          <w:trHeight w:val="20"/>
        </w:trPr>
        <w:tc>
          <w:tcPr>
            <w:tcW w:w="336" w:type="pct"/>
            <w:vAlign w:val="center"/>
          </w:tcPr>
          <w:p w14:paraId="0F478CAE" w14:textId="77777777" w:rsidR="001A6B6E" w:rsidRPr="00FD663C" w:rsidRDefault="001A6B6E">
            <w:pPr>
              <w:spacing w:before="20" w:after="20" w:line="288" w:lineRule="auto"/>
              <w:ind w:firstLine="0"/>
              <w:jc w:val="center"/>
              <w:rPr>
                <w:b/>
                <w:bCs/>
                <w:color w:val="000000"/>
                <w:sz w:val="26"/>
                <w:szCs w:val="26"/>
              </w:rPr>
            </w:pPr>
            <w:r w:rsidRPr="00FD663C">
              <w:rPr>
                <w:b/>
                <w:bCs/>
                <w:color w:val="000000"/>
                <w:sz w:val="26"/>
                <w:szCs w:val="26"/>
              </w:rPr>
              <w:lastRenderedPageBreak/>
              <w:t>II.2</w:t>
            </w:r>
          </w:p>
        </w:tc>
        <w:tc>
          <w:tcPr>
            <w:tcW w:w="2639" w:type="pct"/>
            <w:gridSpan w:val="5"/>
          </w:tcPr>
          <w:p w14:paraId="46ECADB3" w14:textId="26D8CF4C" w:rsidR="001A6B6E" w:rsidRPr="00FD663C" w:rsidRDefault="001A6B6E">
            <w:pPr>
              <w:spacing w:before="20" w:after="20" w:line="293" w:lineRule="auto"/>
              <w:ind w:firstLine="0"/>
              <w:jc w:val="left"/>
              <w:rPr>
                <w:color w:val="000000"/>
                <w:sz w:val="26"/>
                <w:szCs w:val="26"/>
              </w:rPr>
            </w:pPr>
            <w:r w:rsidRPr="00FD663C">
              <w:rPr>
                <w:b/>
                <w:bCs/>
                <w:color w:val="000000"/>
                <w:sz w:val="26"/>
                <w:szCs w:val="26"/>
              </w:rPr>
              <w:t>Ro khu máy xét nghiệm</w:t>
            </w:r>
          </w:p>
        </w:tc>
        <w:tc>
          <w:tcPr>
            <w:tcW w:w="539" w:type="pct"/>
          </w:tcPr>
          <w:p w14:paraId="5730A815" w14:textId="77777777" w:rsidR="001A6B6E" w:rsidRPr="00FD663C" w:rsidRDefault="001A6B6E">
            <w:pPr>
              <w:spacing w:before="20" w:after="20" w:line="293" w:lineRule="auto"/>
              <w:ind w:firstLine="0"/>
              <w:rPr>
                <w:color w:val="000000"/>
                <w:sz w:val="26"/>
                <w:szCs w:val="26"/>
              </w:rPr>
            </w:pPr>
          </w:p>
        </w:tc>
        <w:tc>
          <w:tcPr>
            <w:tcW w:w="1486" w:type="pct"/>
            <w:vAlign w:val="center"/>
          </w:tcPr>
          <w:p w14:paraId="00D0989A" w14:textId="352B3F85" w:rsidR="001A6B6E" w:rsidRPr="00FD663C" w:rsidRDefault="001A6B6E">
            <w:pPr>
              <w:spacing w:before="20" w:after="20" w:line="293" w:lineRule="auto"/>
              <w:ind w:firstLine="0"/>
              <w:rPr>
                <w:color w:val="000000"/>
                <w:sz w:val="26"/>
                <w:szCs w:val="26"/>
              </w:rPr>
            </w:pPr>
          </w:p>
        </w:tc>
      </w:tr>
      <w:tr w:rsidR="00DA18A7" w:rsidRPr="00FD663C" w14:paraId="2343AF7D" w14:textId="77777777" w:rsidTr="001A6B6E">
        <w:trPr>
          <w:trHeight w:val="20"/>
        </w:trPr>
        <w:tc>
          <w:tcPr>
            <w:tcW w:w="336" w:type="pct"/>
            <w:vAlign w:val="center"/>
          </w:tcPr>
          <w:p w14:paraId="53C7F6D8" w14:textId="77777777" w:rsidR="00DA18A7" w:rsidRPr="00FD663C" w:rsidRDefault="00DA18A7">
            <w:pPr>
              <w:spacing w:before="20" w:after="20" w:line="288" w:lineRule="auto"/>
              <w:ind w:firstLine="0"/>
              <w:jc w:val="center"/>
              <w:rPr>
                <w:color w:val="000000"/>
                <w:sz w:val="26"/>
                <w:szCs w:val="26"/>
              </w:rPr>
            </w:pPr>
            <w:r w:rsidRPr="00FD663C">
              <w:rPr>
                <w:color w:val="000000"/>
                <w:sz w:val="26"/>
                <w:szCs w:val="26"/>
              </w:rPr>
              <w:t>20</w:t>
            </w:r>
          </w:p>
        </w:tc>
        <w:tc>
          <w:tcPr>
            <w:tcW w:w="820" w:type="pct"/>
            <w:vAlign w:val="center"/>
          </w:tcPr>
          <w:p w14:paraId="3955A718" w14:textId="77777777" w:rsidR="00DA18A7" w:rsidRPr="00FD663C" w:rsidRDefault="00DA18A7">
            <w:pPr>
              <w:ind w:firstLine="0"/>
              <w:rPr>
                <w:color w:val="000000"/>
                <w:sz w:val="26"/>
                <w:szCs w:val="26"/>
              </w:rPr>
            </w:pPr>
            <w:r w:rsidRPr="00FD663C">
              <w:rPr>
                <w:color w:val="000000"/>
                <w:sz w:val="26"/>
                <w:szCs w:val="26"/>
              </w:rPr>
              <w:t>Thay thế màng lọc R.O</w:t>
            </w:r>
          </w:p>
          <w:p w14:paraId="25F80967" w14:textId="77777777" w:rsidR="00DA18A7" w:rsidRPr="00FD663C" w:rsidRDefault="00DA18A7">
            <w:pPr>
              <w:spacing w:before="20" w:after="20" w:line="293" w:lineRule="auto"/>
              <w:ind w:firstLine="0"/>
              <w:rPr>
                <w:color w:val="000000"/>
                <w:sz w:val="26"/>
                <w:szCs w:val="26"/>
              </w:rPr>
            </w:pPr>
          </w:p>
        </w:tc>
        <w:tc>
          <w:tcPr>
            <w:tcW w:w="469" w:type="pct"/>
            <w:vAlign w:val="center"/>
          </w:tcPr>
          <w:p w14:paraId="378D8B69" w14:textId="77777777" w:rsidR="00DA18A7" w:rsidRPr="00FD663C" w:rsidRDefault="00DA18A7">
            <w:pPr>
              <w:spacing w:before="20" w:after="20" w:line="293" w:lineRule="auto"/>
              <w:ind w:firstLine="0"/>
              <w:jc w:val="center"/>
              <w:rPr>
                <w:color w:val="000000"/>
                <w:sz w:val="26"/>
                <w:szCs w:val="26"/>
              </w:rPr>
            </w:pPr>
            <w:r w:rsidRPr="00FD663C">
              <w:rPr>
                <w:color w:val="000000"/>
                <w:sz w:val="26"/>
                <w:szCs w:val="26"/>
              </w:rPr>
              <w:t>Cái</w:t>
            </w:r>
          </w:p>
        </w:tc>
        <w:tc>
          <w:tcPr>
            <w:tcW w:w="409" w:type="pct"/>
            <w:vAlign w:val="center"/>
          </w:tcPr>
          <w:p w14:paraId="6FA23982" w14:textId="1425E58B" w:rsidR="00DA18A7" w:rsidRPr="00FD663C" w:rsidRDefault="001A6B6E" w:rsidP="001A6B6E">
            <w:pPr>
              <w:spacing w:before="20" w:after="20" w:line="293" w:lineRule="auto"/>
              <w:ind w:firstLine="0"/>
              <w:jc w:val="center"/>
              <w:rPr>
                <w:color w:val="000000"/>
                <w:sz w:val="26"/>
                <w:szCs w:val="26"/>
              </w:rPr>
            </w:pPr>
            <w:r>
              <w:rPr>
                <w:color w:val="000000"/>
                <w:sz w:val="26"/>
                <w:szCs w:val="26"/>
              </w:rPr>
              <w:t>1</w:t>
            </w:r>
          </w:p>
        </w:tc>
        <w:tc>
          <w:tcPr>
            <w:tcW w:w="409" w:type="pct"/>
            <w:vAlign w:val="center"/>
          </w:tcPr>
          <w:p w14:paraId="4C2A1090" w14:textId="181C300B" w:rsidR="00DA18A7" w:rsidRPr="00FD663C" w:rsidRDefault="001A6B6E" w:rsidP="001A6B6E">
            <w:pPr>
              <w:spacing w:before="20" w:after="20" w:line="293" w:lineRule="auto"/>
              <w:ind w:firstLine="0"/>
              <w:jc w:val="center"/>
              <w:rPr>
                <w:color w:val="000000"/>
                <w:sz w:val="26"/>
                <w:szCs w:val="26"/>
              </w:rPr>
            </w:pPr>
            <w:r>
              <w:rPr>
                <w:color w:val="000000"/>
                <w:sz w:val="26"/>
                <w:szCs w:val="26"/>
              </w:rPr>
              <w:t>2</w:t>
            </w:r>
          </w:p>
        </w:tc>
        <w:tc>
          <w:tcPr>
            <w:tcW w:w="532" w:type="pct"/>
            <w:vAlign w:val="center"/>
          </w:tcPr>
          <w:p w14:paraId="04CA40DA" w14:textId="56B50C43" w:rsidR="00DA18A7" w:rsidRPr="00FD663C" w:rsidRDefault="00DA18A7">
            <w:pPr>
              <w:spacing w:before="20" w:after="20" w:line="293" w:lineRule="auto"/>
              <w:ind w:firstLine="0"/>
              <w:jc w:val="center"/>
              <w:rPr>
                <w:color w:val="000000"/>
                <w:sz w:val="26"/>
                <w:szCs w:val="26"/>
              </w:rPr>
            </w:pPr>
            <w:r>
              <w:rPr>
                <w:color w:val="000000"/>
                <w:sz w:val="26"/>
                <w:szCs w:val="26"/>
              </w:rPr>
              <w:t>1</w:t>
            </w:r>
          </w:p>
        </w:tc>
        <w:tc>
          <w:tcPr>
            <w:tcW w:w="539" w:type="pct"/>
            <w:vAlign w:val="center"/>
          </w:tcPr>
          <w:p w14:paraId="0AF881C4" w14:textId="7AA44E69" w:rsidR="00DA18A7" w:rsidRPr="00FD663C" w:rsidRDefault="00DA18A7" w:rsidP="00036DA3">
            <w:pPr>
              <w:spacing w:line="293" w:lineRule="auto"/>
              <w:ind w:firstLine="0"/>
              <w:jc w:val="center"/>
              <w:rPr>
                <w:color w:val="000000"/>
                <w:sz w:val="26"/>
                <w:szCs w:val="26"/>
              </w:rPr>
            </w:pPr>
            <w:r>
              <w:rPr>
                <w:color w:val="000000"/>
                <w:sz w:val="26"/>
                <w:szCs w:val="26"/>
              </w:rPr>
              <w:t>1</w:t>
            </w:r>
          </w:p>
        </w:tc>
        <w:tc>
          <w:tcPr>
            <w:tcW w:w="1486" w:type="pct"/>
            <w:vAlign w:val="center"/>
          </w:tcPr>
          <w:p w14:paraId="5E26AB2F" w14:textId="00AD1482" w:rsidR="00DA18A7" w:rsidRPr="00FD663C" w:rsidRDefault="00DA18A7">
            <w:pPr>
              <w:spacing w:line="293" w:lineRule="auto"/>
              <w:ind w:firstLine="0"/>
              <w:rPr>
                <w:color w:val="000000"/>
                <w:sz w:val="26"/>
                <w:szCs w:val="26"/>
                <w:lang w:val="es-ES"/>
              </w:rPr>
            </w:pPr>
            <w:r w:rsidRPr="00FD663C">
              <w:rPr>
                <w:color w:val="000000"/>
                <w:sz w:val="26"/>
                <w:szCs w:val="26"/>
              </w:rPr>
              <w:t>Kích thước 1812: 1,8 inch x 12 inch</w:t>
            </w:r>
            <w:r w:rsidRPr="00FD663C">
              <w:rPr>
                <w:color w:val="000000"/>
                <w:sz w:val="26"/>
                <w:szCs w:val="26"/>
              </w:rPr>
              <w:br/>
            </w:r>
            <w:r w:rsidRPr="00FD663C">
              <w:rPr>
                <w:color w:val="000000"/>
                <w:sz w:val="26"/>
                <w:szCs w:val="26"/>
                <w:lang w:val="es-ES"/>
              </w:rPr>
              <w:t>Lưu lượng 1 lõi tối thiểu: 13 lít/giờ</w:t>
            </w:r>
          </w:p>
          <w:p w14:paraId="0C820890" w14:textId="77777777" w:rsidR="00DA18A7" w:rsidRPr="00FD663C" w:rsidRDefault="00DA18A7">
            <w:pPr>
              <w:spacing w:line="293" w:lineRule="auto"/>
              <w:ind w:firstLine="0"/>
              <w:rPr>
                <w:color w:val="000000"/>
                <w:sz w:val="26"/>
                <w:szCs w:val="26"/>
                <w:lang w:val="es-ES"/>
              </w:rPr>
            </w:pPr>
            <w:r w:rsidRPr="00FD663C">
              <w:rPr>
                <w:color w:val="000000"/>
                <w:sz w:val="26"/>
                <w:szCs w:val="26"/>
                <w:lang w:val="es-ES"/>
              </w:rPr>
              <w:t>Áp lực làm việc: 3bar-50psi</w:t>
            </w:r>
          </w:p>
          <w:p w14:paraId="738F31A9" w14:textId="77777777" w:rsidR="00DA18A7" w:rsidRPr="00FD663C" w:rsidRDefault="00DA18A7">
            <w:pPr>
              <w:spacing w:line="293" w:lineRule="auto"/>
              <w:ind w:firstLine="0"/>
              <w:rPr>
                <w:color w:val="000000"/>
                <w:sz w:val="26"/>
                <w:szCs w:val="26"/>
                <w:lang w:val="es-ES"/>
              </w:rPr>
            </w:pPr>
            <w:r w:rsidRPr="00FD663C">
              <w:rPr>
                <w:color w:val="000000"/>
                <w:sz w:val="26"/>
                <w:szCs w:val="26"/>
                <w:lang w:val="es-ES"/>
              </w:rPr>
              <w:t>Độ khử muối ổn định tối thiểu: 99%</w:t>
            </w:r>
          </w:p>
          <w:p w14:paraId="577106D2" w14:textId="77777777" w:rsidR="00DA18A7" w:rsidRPr="00FD663C" w:rsidRDefault="00DA18A7">
            <w:pPr>
              <w:spacing w:line="293" w:lineRule="auto"/>
              <w:ind w:firstLine="0"/>
              <w:rPr>
                <w:color w:val="000000"/>
                <w:sz w:val="26"/>
                <w:szCs w:val="26"/>
                <w:lang w:val="es-ES"/>
              </w:rPr>
            </w:pPr>
            <w:r w:rsidRPr="00FD663C">
              <w:rPr>
                <w:color w:val="000000"/>
                <w:sz w:val="26"/>
                <w:szCs w:val="26"/>
                <w:lang w:val="es-ES"/>
              </w:rPr>
              <w:t>Kích thước: 0,001 micron</w:t>
            </w:r>
          </w:p>
          <w:p w14:paraId="261F8BD2" w14:textId="77777777" w:rsidR="00DA18A7" w:rsidRPr="00FD663C" w:rsidRDefault="00DA18A7">
            <w:pPr>
              <w:spacing w:before="20" w:after="20" w:line="293" w:lineRule="auto"/>
              <w:ind w:firstLine="0"/>
              <w:rPr>
                <w:color w:val="000000"/>
                <w:sz w:val="26"/>
                <w:szCs w:val="26"/>
                <w:lang w:val="es-ES"/>
              </w:rPr>
            </w:pPr>
            <w:r w:rsidRPr="00FD663C">
              <w:rPr>
                <w:color w:val="000000"/>
                <w:sz w:val="26"/>
                <w:szCs w:val="26"/>
                <w:lang w:val="es-ES"/>
              </w:rPr>
              <w:t>Vật liệu: PA; Nhiệt độ max: 45⁰C (±5⁰C)</w:t>
            </w:r>
          </w:p>
        </w:tc>
      </w:tr>
      <w:tr w:rsidR="00DA18A7" w:rsidRPr="00FD663C" w14:paraId="347F489D" w14:textId="77777777" w:rsidTr="001A6B6E">
        <w:trPr>
          <w:trHeight w:val="764"/>
        </w:trPr>
        <w:tc>
          <w:tcPr>
            <w:tcW w:w="336" w:type="pct"/>
            <w:vAlign w:val="center"/>
          </w:tcPr>
          <w:p w14:paraId="76B00AB9" w14:textId="77777777" w:rsidR="00DA18A7" w:rsidRPr="00FD663C" w:rsidRDefault="00DA18A7">
            <w:pPr>
              <w:spacing w:before="20" w:after="20" w:line="288" w:lineRule="auto"/>
              <w:ind w:firstLine="0"/>
              <w:jc w:val="center"/>
              <w:rPr>
                <w:color w:val="000000"/>
                <w:sz w:val="26"/>
                <w:szCs w:val="26"/>
              </w:rPr>
            </w:pPr>
            <w:r w:rsidRPr="00FD663C">
              <w:rPr>
                <w:color w:val="000000"/>
                <w:sz w:val="26"/>
                <w:szCs w:val="26"/>
              </w:rPr>
              <w:t>21</w:t>
            </w:r>
          </w:p>
        </w:tc>
        <w:tc>
          <w:tcPr>
            <w:tcW w:w="820" w:type="pct"/>
            <w:vAlign w:val="center"/>
          </w:tcPr>
          <w:p w14:paraId="233C6E34" w14:textId="706FF7EB" w:rsidR="00DA18A7" w:rsidRPr="00FD663C" w:rsidRDefault="00DA18A7" w:rsidP="001A6B6E">
            <w:pPr>
              <w:ind w:firstLine="0"/>
              <w:rPr>
                <w:color w:val="000000"/>
                <w:sz w:val="26"/>
                <w:szCs w:val="26"/>
              </w:rPr>
            </w:pPr>
            <w:r w:rsidRPr="00FD663C">
              <w:rPr>
                <w:color w:val="000000"/>
                <w:sz w:val="26"/>
                <w:szCs w:val="26"/>
              </w:rPr>
              <w:t>Thay thế Hạt hấp thụ khoáng mixbed</w:t>
            </w:r>
          </w:p>
        </w:tc>
        <w:tc>
          <w:tcPr>
            <w:tcW w:w="469" w:type="pct"/>
            <w:vAlign w:val="center"/>
          </w:tcPr>
          <w:p w14:paraId="605C94F5" w14:textId="77777777" w:rsidR="00DA18A7" w:rsidRPr="00FD663C" w:rsidRDefault="00DA18A7">
            <w:pPr>
              <w:spacing w:before="20" w:after="20" w:line="293" w:lineRule="auto"/>
              <w:ind w:firstLine="0"/>
              <w:jc w:val="center"/>
              <w:rPr>
                <w:color w:val="000000"/>
                <w:sz w:val="26"/>
                <w:szCs w:val="26"/>
              </w:rPr>
            </w:pPr>
            <w:r w:rsidRPr="00FD663C">
              <w:rPr>
                <w:color w:val="000000"/>
                <w:sz w:val="26"/>
                <w:szCs w:val="26"/>
              </w:rPr>
              <w:t>Lít</w:t>
            </w:r>
          </w:p>
        </w:tc>
        <w:tc>
          <w:tcPr>
            <w:tcW w:w="409" w:type="pct"/>
            <w:vAlign w:val="center"/>
          </w:tcPr>
          <w:p w14:paraId="38386DF3" w14:textId="219DD048" w:rsidR="00DA18A7" w:rsidRPr="00FD663C" w:rsidRDefault="001A6B6E" w:rsidP="001A6B6E">
            <w:pPr>
              <w:spacing w:before="20" w:after="20" w:line="293" w:lineRule="auto"/>
              <w:ind w:firstLine="0"/>
              <w:jc w:val="center"/>
              <w:rPr>
                <w:color w:val="000000"/>
                <w:sz w:val="26"/>
                <w:szCs w:val="26"/>
              </w:rPr>
            </w:pPr>
            <w:r>
              <w:rPr>
                <w:color w:val="000000"/>
                <w:sz w:val="26"/>
                <w:szCs w:val="26"/>
              </w:rPr>
              <w:t>50</w:t>
            </w:r>
          </w:p>
        </w:tc>
        <w:tc>
          <w:tcPr>
            <w:tcW w:w="409" w:type="pct"/>
            <w:vAlign w:val="center"/>
          </w:tcPr>
          <w:p w14:paraId="5ACB7390" w14:textId="6AF9E0D5" w:rsidR="00DA18A7" w:rsidRPr="00FD663C" w:rsidRDefault="001A6B6E">
            <w:pPr>
              <w:spacing w:before="20" w:after="20" w:line="293" w:lineRule="auto"/>
              <w:ind w:firstLine="0"/>
              <w:jc w:val="center"/>
              <w:rPr>
                <w:color w:val="000000"/>
                <w:sz w:val="26"/>
                <w:szCs w:val="26"/>
              </w:rPr>
            </w:pPr>
            <w:r>
              <w:rPr>
                <w:color w:val="000000"/>
                <w:sz w:val="26"/>
                <w:szCs w:val="26"/>
              </w:rPr>
              <w:t>100</w:t>
            </w:r>
          </w:p>
        </w:tc>
        <w:tc>
          <w:tcPr>
            <w:tcW w:w="532" w:type="pct"/>
            <w:vAlign w:val="center"/>
          </w:tcPr>
          <w:p w14:paraId="4A1D3F1E" w14:textId="0E13F307" w:rsidR="00DA18A7" w:rsidRPr="00FD663C" w:rsidRDefault="00DA18A7">
            <w:pPr>
              <w:spacing w:before="20" w:after="20" w:line="293" w:lineRule="auto"/>
              <w:ind w:firstLine="0"/>
              <w:jc w:val="center"/>
              <w:rPr>
                <w:color w:val="000000"/>
                <w:sz w:val="26"/>
                <w:szCs w:val="26"/>
              </w:rPr>
            </w:pPr>
            <w:r>
              <w:rPr>
                <w:color w:val="000000"/>
                <w:sz w:val="26"/>
                <w:szCs w:val="26"/>
              </w:rPr>
              <w:t>1</w:t>
            </w:r>
          </w:p>
        </w:tc>
        <w:tc>
          <w:tcPr>
            <w:tcW w:w="539" w:type="pct"/>
            <w:vAlign w:val="center"/>
          </w:tcPr>
          <w:p w14:paraId="0D2AAFBB" w14:textId="0C611DD0" w:rsidR="00DA18A7" w:rsidRPr="00FD663C" w:rsidRDefault="00DA18A7" w:rsidP="00036DA3">
            <w:pPr>
              <w:spacing w:before="20" w:after="20" w:line="293" w:lineRule="auto"/>
              <w:ind w:firstLine="0"/>
              <w:jc w:val="center"/>
              <w:rPr>
                <w:color w:val="000000"/>
                <w:sz w:val="26"/>
                <w:szCs w:val="26"/>
              </w:rPr>
            </w:pPr>
            <w:r>
              <w:rPr>
                <w:color w:val="000000"/>
                <w:sz w:val="26"/>
                <w:szCs w:val="26"/>
              </w:rPr>
              <w:t>1</w:t>
            </w:r>
          </w:p>
        </w:tc>
        <w:tc>
          <w:tcPr>
            <w:tcW w:w="1486" w:type="pct"/>
            <w:vAlign w:val="center"/>
          </w:tcPr>
          <w:p w14:paraId="5F0B39A3" w14:textId="7A96FB11" w:rsidR="00DA18A7" w:rsidRPr="00FD663C" w:rsidRDefault="00DA18A7">
            <w:pPr>
              <w:spacing w:before="20" w:after="20" w:line="293" w:lineRule="auto"/>
              <w:ind w:firstLine="0"/>
              <w:rPr>
                <w:color w:val="000000"/>
                <w:sz w:val="26"/>
                <w:szCs w:val="26"/>
              </w:rPr>
            </w:pPr>
            <w:r w:rsidRPr="00FD663C">
              <w:rPr>
                <w:color w:val="000000"/>
                <w:sz w:val="26"/>
                <w:szCs w:val="26"/>
              </w:rPr>
              <w:t>Quy cách: 25 lít/bao</w:t>
            </w:r>
          </w:p>
          <w:p w14:paraId="4CAF16F4" w14:textId="77777777" w:rsidR="00DA18A7" w:rsidRPr="00FD663C" w:rsidRDefault="00DA18A7">
            <w:pPr>
              <w:spacing w:before="20" w:after="20" w:line="293" w:lineRule="auto"/>
              <w:ind w:firstLine="0"/>
              <w:rPr>
                <w:color w:val="000000"/>
                <w:sz w:val="26"/>
                <w:szCs w:val="26"/>
              </w:rPr>
            </w:pPr>
            <w:r w:rsidRPr="00FD663C">
              <w:rPr>
                <w:color w:val="000000"/>
                <w:sz w:val="26"/>
                <w:szCs w:val="26"/>
              </w:rPr>
              <w:t>Kích thước: 0,42-1,25 mm</w:t>
            </w:r>
          </w:p>
          <w:p w14:paraId="74106854" w14:textId="77777777" w:rsidR="00DA18A7" w:rsidRPr="00FD663C" w:rsidRDefault="00DA18A7">
            <w:pPr>
              <w:spacing w:before="20" w:after="20" w:line="293" w:lineRule="auto"/>
              <w:ind w:firstLine="0"/>
              <w:rPr>
                <w:color w:val="000000"/>
                <w:sz w:val="26"/>
                <w:szCs w:val="26"/>
              </w:rPr>
            </w:pPr>
            <w:r w:rsidRPr="00FD663C">
              <w:rPr>
                <w:color w:val="000000"/>
                <w:sz w:val="26"/>
                <w:szCs w:val="26"/>
              </w:rPr>
              <w:t>Tỷ trọng: 740 kg/m3</w:t>
            </w:r>
          </w:p>
        </w:tc>
      </w:tr>
      <w:tr w:rsidR="00DA18A7" w:rsidRPr="00FD663C" w14:paraId="0CFBC7C9" w14:textId="77777777" w:rsidTr="001A6B6E">
        <w:trPr>
          <w:trHeight w:val="982"/>
        </w:trPr>
        <w:tc>
          <w:tcPr>
            <w:tcW w:w="336" w:type="pct"/>
            <w:vAlign w:val="center"/>
          </w:tcPr>
          <w:p w14:paraId="121190AB" w14:textId="77777777" w:rsidR="00DA18A7" w:rsidRPr="00FD663C" w:rsidRDefault="00DA18A7">
            <w:pPr>
              <w:spacing w:before="20" w:after="20" w:line="288" w:lineRule="auto"/>
              <w:ind w:firstLine="0"/>
              <w:jc w:val="center"/>
              <w:rPr>
                <w:color w:val="000000"/>
                <w:sz w:val="26"/>
                <w:szCs w:val="26"/>
              </w:rPr>
            </w:pPr>
            <w:r w:rsidRPr="00FD663C">
              <w:rPr>
                <w:color w:val="000000"/>
                <w:sz w:val="26"/>
                <w:szCs w:val="26"/>
              </w:rPr>
              <w:t>22</w:t>
            </w:r>
          </w:p>
        </w:tc>
        <w:tc>
          <w:tcPr>
            <w:tcW w:w="820" w:type="pct"/>
            <w:vAlign w:val="center"/>
          </w:tcPr>
          <w:p w14:paraId="46E7BD99" w14:textId="77777777" w:rsidR="00DA18A7" w:rsidRPr="00FD663C" w:rsidRDefault="00DA18A7">
            <w:pPr>
              <w:spacing w:before="20" w:after="20" w:line="293" w:lineRule="auto"/>
              <w:ind w:firstLine="0"/>
              <w:rPr>
                <w:color w:val="000000"/>
                <w:sz w:val="26"/>
                <w:szCs w:val="26"/>
              </w:rPr>
            </w:pPr>
            <w:r w:rsidRPr="00FD663C">
              <w:rPr>
                <w:color w:val="000000"/>
                <w:sz w:val="26"/>
                <w:szCs w:val="26"/>
              </w:rPr>
              <w:t xml:space="preserve">Phân tích mẫu nước RO sau xử lý  </w:t>
            </w:r>
          </w:p>
        </w:tc>
        <w:tc>
          <w:tcPr>
            <w:tcW w:w="469" w:type="pct"/>
            <w:vAlign w:val="center"/>
          </w:tcPr>
          <w:p w14:paraId="43616961" w14:textId="77777777" w:rsidR="00DA18A7" w:rsidRPr="00FD663C" w:rsidRDefault="00DA18A7">
            <w:pPr>
              <w:spacing w:before="20" w:after="20" w:line="293" w:lineRule="auto"/>
              <w:ind w:firstLine="0"/>
              <w:jc w:val="center"/>
              <w:rPr>
                <w:color w:val="000000"/>
                <w:sz w:val="26"/>
                <w:szCs w:val="26"/>
              </w:rPr>
            </w:pPr>
            <w:r w:rsidRPr="00FD663C">
              <w:rPr>
                <w:color w:val="000000"/>
                <w:sz w:val="26"/>
                <w:szCs w:val="26"/>
              </w:rPr>
              <w:t>Mẫu</w:t>
            </w:r>
          </w:p>
        </w:tc>
        <w:tc>
          <w:tcPr>
            <w:tcW w:w="409" w:type="pct"/>
            <w:vAlign w:val="center"/>
          </w:tcPr>
          <w:p w14:paraId="6A90C82F" w14:textId="1286F7AC" w:rsidR="00DA18A7" w:rsidRPr="00FD663C" w:rsidRDefault="001A6B6E" w:rsidP="001A6B6E">
            <w:pPr>
              <w:spacing w:before="20" w:after="20" w:line="293" w:lineRule="auto"/>
              <w:ind w:firstLine="0"/>
              <w:jc w:val="center"/>
              <w:rPr>
                <w:color w:val="000000"/>
                <w:sz w:val="26"/>
                <w:szCs w:val="26"/>
              </w:rPr>
            </w:pPr>
            <w:r>
              <w:rPr>
                <w:color w:val="000000"/>
                <w:sz w:val="26"/>
                <w:szCs w:val="26"/>
              </w:rPr>
              <w:t>4</w:t>
            </w:r>
          </w:p>
        </w:tc>
        <w:tc>
          <w:tcPr>
            <w:tcW w:w="409" w:type="pct"/>
            <w:vAlign w:val="center"/>
          </w:tcPr>
          <w:p w14:paraId="0B147D11" w14:textId="284389BB" w:rsidR="00DA18A7" w:rsidRPr="00FD663C" w:rsidRDefault="001A6B6E">
            <w:pPr>
              <w:spacing w:before="20" w:after="20" w:line="293" w:lineRule="auto"/>
              <w:ind w:firstLine="0"/>
              <w:jc w:val="center"/>
              <w:rPr>
                <w:color w:val="000000"/>
                <w:sz w:val="26"/>
                <w:szCs w:val="26"/>
              </w:rPr>
            </w:pPr>
            <w:r>
              <w:rPr>
                <w:color w:val="000000"/>
                <w:sz w:val="26"/>
                <w:szCs w:val="26"/>
              </w:rPr>
              <w:t>8</w:t>
            </w:r>
          </w:p>
        </w:tc>
        <w:tc>
          <w:tcPr>
            <w:tcW w:w="532" w:type="pct"/>
            <w:vAlign w:val="center"/>
          </w:tcPr>
          <w:p w14:paraId="2C0EABF3" w14:textId="0FB6CFD1" w:rsidR="00DA18A7" w:rsidRPr="00FD663C" w:rsidRDefault="00DA18A7" w:rsidP="00036DA3">
            <w:pPr>
              <w:spacing w:before="20" w:after="20" w:line="293" w:lineRule="auto"/>
              <w:ind w:firstLine="0"/>
              <w:jc w:val="center"/>
              <w:rPr>
                <w:color w:val="000000"/>
                <w:sz w:val="26"/>
                <w:szCs w:val="26"/>
              </w:rPr>
            </w:pPr>
            <w:r>
              <w:rPr>
                <w:color w:val="000000"/>
                <w:sz w:val="26"/>
                <w:szCs w:val="26"/>
              </w:rPr>
              <w:t>1</w:t>
            </w:r>
          </w:p>
        </w:tc>
        <w:tc>
          <w:tcPr>
            <w:tcW w:w="539" w:type="pct"/>
            <w:vAlign w:val="center"/>
          </w:tcPr>
          <w:p w14:paraId="6F5366F8" w14:textId="734F4A15" w:rsidR="00DA18A7" w:rsidRPr="00FD663C" w:rsidRDefault="00DA18A7" w:rsidP="00036DA3">
            <w:pPr>
              <w:spacing w:before="20" w:after="20" w:line="293" w:lineRule="auto"/>
              <w:ind w:firstLine="0"/>
              <w:jc w:val="center"/>
              <w:rPr>
                <w:color w:val="000000"/>
                <w:sz w:val="26"/>
                <w:szCs w:val="26"/>
              </w:rPr>
            </w:pPr>
            <w:r>
              <w:rPr>
                <w:color w:val="000000"/>
                <w:sz w:val="26"/>
                <w:szCs w:val="26"/>
              </w:rPr>
              <w:t>1</w:t>
            </w:r>
          </w:p>
        </w:tc>
        <w:tc>
          <w:tcPr>
            <w:tcW w:w="1486" w:type="pct"/>
            <w:vAlign w:val="center"/>
          </w:tcPr>
          <w:p w14:paraId="49E75AA6" w14:textId="39A44E0F" w:rsidR="00DA18A7" w:rsidRPr="00FD663C" w:rsidRDefault="00DA18A7">
            <w:pPr>
              <w:spacing w:before="20" w:after="20" w:line="293" w:lineRule="auto"/>
              <w:ind w:firstLine="0"/>
              <w:rPr>
                <w:color w:val="000000"/>
                <w:sz w:val="26"/>
                <w:szCs w:val="26"/>
              </w:rPr>
            </w:pPr>
            <w:r w:rsidRPr="00FD663C">
              <w:rPr>
                <w:color w:val="000000"/>
                <w:sz w:val="26"/>
                <w:szCs w:val="26"/>
              </w:rPr>
              <w:t>Theo QCVN 6-1:2010/BYT, thực hiện tần suất 6 tháng/lần, 02 mẫu/lần</w:t>
            </w:r>
          </w:p>
          <w:p w14:paraId="4B8D762F" w14:textId="77777777" w:rsidR="00DA18A7" w:rsidRPr="00FD663C" w:rsidRDefault="00DA18A7">
            <w:pPr>
              <w:spacing w:before="20" w:after="20" w:line="293" w:lineRule="auto"/>
              <w:ind w:firstLine="0"/>
              <w:rPr>
                <w:color w:val="000000"/>
                <w:sz w:val="26"/>
                <w:szCs w:val="26"/>
              </w:rPr>
            </w:pPr>
          </w:p>
        </w:tc>
      </w:tr>
    </w:tbl>
    <w:p w14:paraId="322C3446" w14:textId="77777777" w:rsidR="009C4574" w:rsidRDefault="009C4574" w:rsidP="009C4574">
      <w:pPr>
        <w:spacing w:line="340" w:lineRule="exact"/>
        <w:ind w:firstLine="567"/>
        <w:rPr>
          <w:b/>
          <w:sz w:val="28"/>
          <w:szCs w:val="28"/>
          <w:lang w:val="nl-NL"/>
        </w:rPr>
      </w:pPr>
      <w:r w:rsidRPr="00FD663C">
        <w:rPr>
          <w:b/>
          <w:sz w:val="28"/>
          <w:szCs w:val="28"/>
          <w:lang w:val="nl-NL"/>
        </w:rPr>
        <w:t>3. Yêu cầu kỹ thuật của gói thầu:</w:t>
      </w:r>
    </w:p>
    <w:p w14:paraId="67B63401" w14:textId="651E2C95" w:rsidR="00D96EBC" w:rsidRDefault="00D96EBC" w:rsidP="009C4574">
      <w:pPr>
        <w:spacing w:line="340" w:lineRule="exact"/>
        <w:ind w:firstLine="567"/>
        <w:rPr>
          <w:b/>
          <w:sz w:val="28"/>
          <w:szCs w:val="28"/>
          <w:lang w:val="nl-NL"/>
        </w:rPr>
      </w:pPr>
      <w:r>
        <w:rPr>
          <w:b/>
          <w:sz w:val="28"/>
          <w:szCs w:val="28"/>
          <w:lang w:val="nl-NL"/>
        </w:rPr>
        <w:t xml:space="preserve">3.1. </w:t>
      </w:r>
      <w:r w:rsidRPr="00D96EBC">
        <w:rPr>
          <w:b/>
          <w:sz w:val="28"/>
          <w:szCs w:val="28"/>
          <w:lang w:val="nl-NL"/>
        </w:rPr>
        <w:t>Mức độ đáp ứng yêu cầu kỹ thuật của vật tư thay thế</w:t>
      </w:r>
    </w:p>
    <w:p w14:paraId="253226EC" w14:textId="4CE0D8EC" w:rsidR="006C318B" w:rsidRDefault="006C318B" w:rsidP="009C4574">
      <w:pPr>
        <w:spacing w:line="340" w:lineRule="exact"/>
        <w:ind w:firstLine="567"/>
        <w:rPr>
          <w:bCs/>
          <w:sz w:val="28"/>
          <w:szCs w:val="28"/>
          <w:lang w:val="nl-NL"/>
        </w:rPr>
      </w:pPr>
      <w:r w:rsidRPr="006C318B">
        <w:rPr>
          <w:bCs/>
          <w:sz w:val="28"/>
          <w:szCs w:val="28"/>
          <w:lang w:val="nl-NL"/>
        </w:rPr>
        <w:t>- Nhà thầu có bảng kê chi tiết vật tư vật liệu thay thế</w:t>
      </w:r>
      <w:r w:rsidR="000C13D9">
        <w:rPr>
          <w:bCs/>
          <w:sz w:val="28"/>
          <w:szCs w:val="28"/>
          <w:lang w:val="nl-NL"/>
        </w:rPr>
        <w:t xml:space="preserve"> số thứ tự </w:t>
      </w:r>
      <w:r w:rsidR="007C3D6E">
        <w:rPr>
          <w:bCs/>
          <w:sz w:val="28"/>
          <w:szCs w:val="28"/>
          <w:lang w:val="nl-NL"/>
        </w:rPr>
        <w:t>1; 2; 3; 21</w:t>
      </w:r>
      <w:r w:rsidRPr="006C318B">
        <w:rPr>
          <w:bCs/>
          <w:sz w:val="28"/>
          <w:szCs w:val="28"/>
          <w:lang w:val="nl-NL"/>
        </w:rPr>
        <w:t xml:space="preserve"> tại mục 2 chương V</w:t>
      </w:r>
      <w:r w:rsidR="000C13D9">
        <w:rPr>
          <w:bCs/>
          <w:sz w:val="28"/>
          <w:szCs w:val="28"/>
          <w:lang w:val="nl-NL"/>
        </w:rPr>
        <w:t xml:space="preserve"> </w:t>
      </w:r>
      <w:r w:rsidRPr="006C318B">
        <w:rPr>
          <w:bCs/>
          <w:sz w:val="28"/>
          <w:szCs w:val="28"/>
          <w:lang w:val="nl-NL"/>
        </w:rPr>
        <w:t xml:space="preserve">trong đó nêu rõ </w:t>
      </w:r>
      <w:r w:rsidR="000C13D9">
        <w:rPr>
          <w:bCs/>
          <w:sz w:val="28"/>
          <w:szCs w:val="28"/>
          <w:lang w:val="nl-NL"/>
        </w:rPr>
        <w:t>nguồn gốc và phải đáp ứng theo mô tả dịch vụ</w:t>
      </w:r>
    </w:p>
    <w:p w14:paraId="40AF4CAB" w14:textId="50BEECD2" w:rsidR="00D96EBC" w:rsidRDefault="00D96EBC" w:rsidP="009C4574">
      <w:pPr>
        <w:spacing w:line="340" w:lineRule="exact"/>
        <w:ind w:firstLine="567"/>
        <w:rPr>
          <w:bCs/>
          <w:sz w:val="28"/>
          <w:szCs w:val="28"/>
          <w:lang w:val="nl-NL"/>
        </w:rPr>
      </w:pPr>
      <w:r>
        <w:rPr>
          <w:bCs/>
          <w:sz w:val="28"/>
          <w:szCs w:val="28"/>
          <w:lang w:val="nl-NL"/>
        </w:rPr>
        <w:t>- Nhà thầu cung cấp CO, CQ</w:t>
      </w:r>
      <w:r w:rsidR="007C3D6E">
        <w:rPr>
          <w:bCs/>
          <w:sz w:val="28"/>
          <w:szCs w:val="28"/>
          <w:lang w:val="nl-NL"/>
        </w:rPr>
        <w:t xml:space="preserve"> trước khi bàn giao, thay thế hàng hoá </w:t>
      </w:r>
      <w:r>
        <w:rPr>
          <w:bCs/>
          <w:sz w:val="28"/>
          <w:szCs w:val="28"/>
          <w:lang w:val="nl-NL"/>
        </w:rPr>
        <w:t xml:space="preserve">đối với các vật tư, vật liệu cần thay thế </w:t>
      </w:r>
      <w:r w:rsidR="007C3D6E">
        <w:rPr>
          <w:bCs/>
          <w:sz w:val="28"/>
          <w:szCs w:val="28"/>
          <w:lang w:val="nl-NL"/>
        </w:rPr>
        <w:t xml:space="preserve">số thứ tự 13; 17; 18; 18; 20 trong đó nêu rõ nguồn gốc xuất xứ và đáp ứng theo mô ta dịch vụ tại mục 2 chương V </w:t>
      </w:r>
    </w:p>
    <w:p w14:paraId="27BAF9F6" w14:textId="38132959" w:rsidR="005F1F99" w:rsidRDefault="005F1F99" w:rsidP="009C4574">
      <w:pPr>
        <w:spacing w:line="340" w:lineRule="exact"/>
        <w:ind w:firstLine="567"/>
        <w:rPr>
          <w:b/>
          <w:sz w:val="28"/>
          <w:szCs w:val="28"/>
          <w:lang w:val="nl-NL"/>
        </w:rPr>
      </w:pPr>
      <w:r>
        <w:rPr>
          <w:b/>
          <w:sz w:val="28"/>
          <w:szCs w:val="28"/>
          <w:lang w:val="nl-NL"/>
        </w:rPr>
        <w:t>3.</w:t>
      </w:r>
      <w:r w:rsidR="00D96EBC">
        <w:rPr>
          <w:b/>
          <w:sz w:val="28"/>
          <w:szCs w:val="28"/>
          <w:lang w:val="nl-NL"/>
        </w:rPr>
        <w:t>2</w:t>
      </w:r>
      <w:r>
        <w:rPr>
          <w:b/>
          <w:sz w:val="28"/>
          <w:szCs w:val="28"/>
          <w:lang w:val="nl-NL"/>
        </w:rPr>
        <w:t xml:space="preserve">. </w:t>
      </w:r>
      <w:r w:rsidRPr="005F1F99">
        <w:rPr>
          <w:b/>
          <w:sz w:val="28"/>
          <w:szCs w:val="28"/>
          <w:lang w:val="nl-NL"/>
        </w:rPr>
        <w:t>Giải pháp kỹ thuật</w:t>
      </w:r>
    </w:p>
    <w:p w14:paraId="405E9BDF" w14:textId="4516F520" w:rsidR="001B4440" w:rsidRDefault="001B4440" w:rsidP="001B4440">
      <w:pPr>
        <w:ind w:firstLine="567"/>
        <w:rPr>
          <w:bCs/>
          <w:sz w:val="28"/>
          <w:szCs w:val="28"/>
          <w:lang w:val="nl-NL"/>
        </w:rPr>
      </w:pPr>
      <w:r>
        <w:rPr>
          <w:bCs/>
          <w:sz w:val="28"/>
          <w:szCs w:val="28"/>
          <w:lang w:val="nl-NL"/>
        </w:rPr>
        <w:t xml:space="preserve">- </w:t>
      </w:r>
      <w:r w:rsidRPr="001B4440">
        <w:rPr>
          <w:bCs/>
          <w:sz w:val="28"/>
          <w:szCs w:val="28"/>
          <w:lang w:val="nl-NL"/>
        </w:rPr>
        <w:t xml:space="preserve">Thực hiện bảo trì, bảo dưỡng định kỳ trong vòng 730 ngày. Số lần bảo trì, bảo dưỡng </w:t>
      </w:r>
      <w:r w:rsidR="00F53E21">
        <w:rPr>
          <w:bCs/>
          <w:sz w:val="28"/>
          <w:szCs w:val="28"/>
          <w:lang w:val="nl-NL"/>
        </w:rPr>
        <w:t>tối thiểu</w:t>
      </w:r>
      <w:r w:rsidRPr="001B4440">
        <w:rPr>
          <w:bCs/>
          <w:sz w:val="28"/>
          <w:szCs w:val="28"/>
          <w:lang w:val="nl-NL"/>
        </w:rPr>
        <w:t xml:space="preserve"> 02 lần, mỗi lần cách nhau từ 11-15 tháng.</w:t>
      </w:r>
    </w:p>
    <w:p w14:paraId="74AA14F4" w14:textId="31AB4DEE" w:rsidR="00E823AD" w:rsidRDefault="00E823AD" w:rsidP="001B4440">
      <w:pPr>
        <w:ind w:firstLine="567"/>
        <w:rPr>
          <w:bCs/>
          <w:sz w:val="28"/>
          <w:szCs w:val="28"/>
          <w:lang w:val="nl-NL"/>
        </w:rPr>
      </w:pPr>
      <w:r>
        <w:rPr>
          <w:bCs/>
          <w:sz w:val="28"/>
          <w:szCs w:val="28"/>
          <w:lang w:val="nl-NL"/>
        </w:rPr>
        <w:t>- Đối với các vật tư thay thế sẽ được thực hiện trong 45 ngày kể từ ngày</w:t>
      </w:r>
      <w:r w:rsidR="00216F39">
        <w:rPr>
          <w:bCs/>
          <w:sz w:val="28"/>
          <w:szCs w:val="28"/>
          <w:lang w:val="nl-NL"/>
        </w:rPr>
        <w:t xml:space="preserve"> hợp đồng có hiệu lực khoảng cách mỗi lần thay thế là 12 tháng, theo quy định ở bảng tại mục 2 chương V</w:t>
      </w:r>
    </w:p>
    <w:p w14:paraId="78FE1192" w14:textId="24EA0215" w:rsidR="008B2ADB" w:rsidRDefault="008B2ADB" w:rsidP="008B2ADB">
      <w:pPr>
        <w:ind w:firstLine="567"/>
        <w:rPr>
          <w:bCs/>
          <w:sz w:val="28"/>
          <w:szCs w:val="28"/>
          <w:lang w:val="nl-NL"/>
        </w:rPr>
      </w:pPr>
      <w:r w:rsidRPr="008B2ADB">
        <w:rPr>
          <w:bCs/>
          <w:sz w:val="28"/>
          <w:szCs w:val="28"/>
          <w:lang w:val="nl-NL"/>
        </w:rPr>
        <w:t>- Nhà thầu có thể đề xuất quy trình và tần suất bảo trì nhưng phải đảm bảo tần suất tối thiểu 1 lần/năm đối với các nội dung kỹ thuật</w:t>
      </w:r>
      <w:r w:rsidR="00D607A8">
        <w:rPr>
          <w:bCs/>
          <w:sz w:val="28"/>
          <w:szCs w:val="28"/>
          <w:lang w:val="nl-NL"/>
        </w:rPr>
        <w:t xml:space="preserve">: </w:t>
      </w:r>
    </w:p>
    <w:tbl>
      <w:tblPr>
        <w:tblW w:w="98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4536"/>
        <w:gridCol w:w="4471"/>
      </w:tblGrid>
      <w:tr w:rsidR="00D607A8" w:rsidRPr="00FD663C" w14:paraId="77FA10EC" w14:textId="77777777" w:rsidTr="00D607A8">
        <w:trPr>
          <w:tblHeader/>
          <w:jc w:val="center"/>
        </w:trPr>
        <w:tc>
          <w:tcPr>
            <w:tcW w:w="846" w:type="dxa"/>
            <w:vAlign w:val="center"/>
            <w:hideMark/>
          </w:tcPr>
          <w:p w14:paraId="67FAEA79" w14:textId="77777777" w:rsidR="00D607A8" w:rsidRPr="00FD663C" w:rsidRDefault="00D607A8" w:rsidP="00D607A8">
            <w:pPr>
              <w:widowControl w:val="0"/>
              <w:spacing w:before="40" w:after="40"/>
              <w:ind w:firstLine="25"/>
              <w:jc w:val="center"/>
              <w:rPr>
                <w:rFonts w:eastAsia="Calibri"/>
                <w:b/>
                <w:sz w:val="28"/>
                <w:szCs w:val="28"/>
                <w:lang w:val="es-ES"/>
              </w:rPr>
            </w:pPr>
            <w:r w:rsidRPr="00FD663C">
              <w:rPr>
                <w:rFonts w:eastAsia="Calibri"/>
                <w:b/>
                <w:sz w:val="28"/>
                <w:szCs w:val="28"/>
                <w:lang w:val="es-ES"/>
              </w:rPr>
              <w:t>STT</w:t>
            </w:r>
          </w:p>
        </w:tc>
        <w:tc>
          <w:tcPr>
            <w:tcW w:w="4536" w:type="dxa"/>
            <w:vAlign w:val="center"/>
            <w:hideMark/>
          </w:tcPr>
          <w:p w14:paraId="200206CA" w14:textId="77777777" w:rsidR="00D607A8" w:rsidRPr="00FD663C" w:rsidRDefault="00D607A8" w:rsidP="00DB63D3">
            <w:pPr>
              <w:widowControl w:val="0"/>
              <w:spacing w:before="40" w:after="40"/>
              <w:ind w:firstLine="0"/>
              <w:jc w:val="center"/>
              <w:rPr>
                <w:rFonts w:eastAsia="Calibri"/>
                <w:b/>
                <w:sz w:val="28"/>
                <w:szCs w:val="28"/>
                <w:lang w:val="es-ES"/>
              </w:rPr>
            </w:pPr>
            <w:r w:rsidRPr="00FD663C">
              <w:rPr>
                <w:rFonts w:eastAsia="Calibri"/>
                <w:b/>
                <w:sz w:val="28"/>
                <w:szCs w:val="28"/>
                <w:lang w:val="es-ES"/>
              </w:rPr>
              <w:t xml:space="preserve">Nội dung bảo trì </w:t>
            </w:r>
          </w:p>
        </w:tc>
        <w:tc>
          <w:tcPr>
            <w:tcW w:w="4471" w:type="dxa"/>
            <w:vAlign w:val="center"/>
          </w:tcPr>
          <w:p w14:paraId="08CB3D44" w14:textId="6916434F" w:rsidR="00D607A8" w:rsidRPr="00FD663C" w:rsidRDefault="00D607A8" w:rsidP="00DB63D3">
            <w:pPr>
              <w:widowControl w:val="0"/>
              <w:spacing w:before="40" w:after="40"/>
              <w:ind w:firstLine="0"/>
              <w:jc w:val="center"/>
              <w:rPr>
                <w:rFonts w:eastAsia="Calibri"/>
                <w:b/>
                <w:sz w:val="28"/>
                <w:szCs w:val="28"/>
                <w:lang w:val="es-ES"/>
              </w:rPr>
            </w:pPr>
            <w:r>
              <w:rPr>
                <w:rFonts w:eastAsia="Calibri"/>
                <w:b/>
                <w:sz w:val="28"/>
                <w:szCs w:val="28"/>
                <w:lang w:val="es-ES"/>
              </w:rPr>
              <w:t>Yêu cầu đầu ra</w:t>
            </w:r>
          </w:p>
        </w:tc>
      </w:tr>
      <w:tr w:rsidR="00D607A8" w:rsidRPr="00FD663C" w14:paraId="06F0A3B5" w14:textId="77777777" w:rsidTr="00D607A8">
        <w:trPr>
          <w:jc w:val="center"/>
        </w:trPr>
        <w:tc>
          <w:tcPr>
            <w:tcW w:w="846" w:type="dxa"/>
            <w:vAlign w:val="center"/>
          </w:tcPr>
          <w:p w14:paraId="4F6828EA" w14:textId="5FD5E9E6" w:rsidR="00D607A8" w:rsidRPr="00FD663C" w:rsidRDefault="00D607A8" w:rsidP="00D607A8">
            <w:pPr>
              <w:widowControl w:val="0"/>
              <w:spacing w:before="40" w:line="271" w:lineRule="auto"/>
              <w:ind w:firstLine="0"/>
              <w:jc w:val="center"/>
              <w:rPr>
                <w:rFonts w:eastAsia="Calibri"/>
                <w:b/>
                <w:bCs/>
                <w:sz w:val="28"/>
                <w:szCs w:val="28"/>
                <w:lang w:val="es-ES"/>
              </w:rPr>
            </w:pPr>
            <w:r>
              <w:rPr>
                <w:rFonts w:eastAsia="Calibri"/>
                <w:b/>
                <w:bCs/>
                <w:sz w:val="28"/>
                <w:szCs w:val="28"/>
                <w:lang w:val="es-ES"/>
              </w:rPr>
              <w:t>I</w:t>
            </w:r>
          </w:p>
        </w:tc>
        <w:tc>
          <w:tcPr>
            <w:tcW w:w="4536" w:type="dxa"/>
            <w:vAlign w:val="center"/>
          </w:tcPr>
          <w:p w14:paraId="69F68A86" w14:textId="77777777" w:rsidR="00D607A8" w:rsidRPr="00FD663C" w:rsidRDefault="00D607A8" w:rsidP="00D607A8">
            <w:pPr>
              <w:widowControl w:val="0"/>
              <w:spacing w:before="40" w:line="271" w:lineRule="auto"/>
              <w:ind w:firstLine="0"/>
              <w:jc w:val="left"/>
              <w:rPr>
                <w:b/>
                <w:bCs/>
                <w:color w:val="000000"/>
                <w:sz w:val="28"/>
                <w:szCs w:val="28"/>
                <w:lang w:val="es-ES"/>
              </w:rPr>
            </w:pPr>
            <w:r w:rsidRPr="00FD663C">
              <w:rPr>
                <w:b/>
                <w:bCs/>
                <w:color w:val="000000"/>
                <w:sz w:val="28"/>
                <w:szCs w:val="28"/>
                <w:lang w:val="es-ES"/>
              </w:rPr>
              <w:t>Bảo trì hệ thống cấp nước RO</w:t>
            </w:r>
          </w:p>
        </w:tc>
        <w:tc>
          <w:tcPr>
            <w:tcW w:w="4471" w:type="dxa"/>
            <w:vAlign w:val="center"/>
          </w:tcPr>
          <w:p w14:paraId="322D17A3" w14:textId="77777777" w:rsidR="00D607A8" w:rsidRPr="00FD663C" w:rsidRDefault="00D607A8" w:rsidP="00DB63D3">
            <w:pPr>
              <w:widowControl w:val="0"/>
              <w:spacing w:before="40" w:line="271" w:lineRule="auto"/>
              <w:ind w:firstLine="0"/>
              <w:rPr>
                <w:rFonts w:eastAsia="Calibri"/>
                <w:sz w:val="28"/>
                <w:szCs w:val="28"/>
                <w:lang w:val="pt-BR"/>
              </w:rPr>
            </w:pPr>
          </w:p>
        </w:tc>
      </w:tr>
      <w:tr w:rsidR="00D607A8" w:rsidRPr="00FD663C" w14:paraId="468EC03F" w14:textId="77777777" w:rsidTr="00B662C0">
        <w:trPr>
          <w:jc w:val="center"/>
        </w:trPr>
        <w:tc>
          <w:tcPr>
            <w:tcW w:w="846" w:type="dxa"/>
            <w:vAlign w:val="center"/>
          </w:tcPr>
          <w:p w14:paraId="58C501E9" w14:textId="28D773FD" w:rsidR="00D607A8" w:rsidRPr="00FD663C" w:rsidRDefault="00D607A8" w:rsidP="00D607A8">
            <w:pPr>
              <w:widowControl w:val="0"/>
              <w:spacing w:before="40" w:line="271" w:lineRule="auto"/>
              <w:ind w:firstLine="0"/>
              <w:jc w:val="center"/>
              <w:rPr>
                <w:rFonts w:eastAsia="Calibri"/>
                <w:sz w:val="28"/>
                <w:szCs w:val="28"/>
                <w:lang w:val="es-ES"/>
              </w:rPr>
            </w:pPr>
            <w:r w:rsidRPr="00FD663C">
              <w:rPr>
                <w:rFonts w:eastAsia="Calibri"/>
                <w:sz w:val="28"/>
                <w:szCs w:val="28"/>
                <w:lang w:val="es-ES"/>
              </w:rPr>
              <w:lastRenderedPageBreak/>
              <w:t>1</w:t>
            </w:r>
          </w:p>
        </w:tc>
        <w:tc>
          <w:tcPr>
            <w:tcW w:w="4536" w:type="dxa"/>
            <w:vAlign w:val="center"/>
          </w:tcPr>
          <w:p w14:paraId="1A0AFE57" w14:textId="77777777" w:rsidR="00B662C0" w:rsidRDefault="00D607A8" w:rsidP="00B662C0">
            <w:pPr>
              <w:spacing w:before="40" w:line="271" w:lineRule="auto"/>
              <w:ind w:firstLine="0"/>
              <w:rPr>
                <w:color w:val="000000"/>
                <w:sz w:val="28"/>
                <w:szCs w:val="28"/>
                <w:lang w:val="es-ES"/>
              </w:rPr>
            </w:pPr>
            <w:r w:rsidRPr="00FD663C">
              <w:rPr>
                <w:color w:val="000000"/>
                <w:sz w:val="28"/>
                <w:szCs w:val="28"/>
                <w:lang w:val="es-ES"/>
              </w:rPr>
              <w:t>Bảo dưỡng các máy bơm trong hệ thống</w:t>
            </w:r>
          </w:p>
          <w:p w14:paraId="18E73977" w14:textId="5BD52EEC" w:rsidR="00D607A8" w:rsidRPr="00FD663C" w:rsidRDefault="00D607A8" w:rsidP="00B662C0">
            <w:pPr>
              <w:spacing w:before="40" w:line="271" w:lineRule="auto"/>
              <w:ind w:firstLine="0"/>
              <w:jc w:val="left"/>
              <w:rPr>
                <w:color w:val="000000"/>
                <w:sz w:val="28"/>
                <w:szCs w:val="28"/>
                <w:lang w:val="es-ES"/>
              </w:rPr>
            </w:pPr>
          </w:p>
        </w:tc>
        <w:tc>
          <w:tcPr>
            <w:tcW w:w="4471" w:type="dxa"/>
            <w:vAlign w:val="center"/>
          </w:tcPr>
          <w:p w14:paraId="63DAFF64" w14:textId="775A7C1B" w:rsidR="00D607A8" w:rsidRDefault="00D607A8" w:rsidP="00DB63D3">
            <w:pPr>
              <w:widowControl w:val="0"/>
              <w:spacing w:before="40" w:line="271" w:lineRule="auto"/>
              <w:ind w:firstLine="0"/>
              <w:rPr>
                <w:rFonts w:eastAsia="Calibri"/>
                <w:sz w:val="28"/>
                <w:szCs w:val="28"/>
                <w:lang w:val="es-ES"/>
              </w:rPr>
            </w:pPr>
            <w:r>
              <w:rPr>
                <w:rFonts w:eastAsia="Calibri"/>
                <w:sz w:val="28"/>
                <w:szCs w:val="28"/>
                <w:lang w:val="es-ES"/>
              </w:rPr>
              <w:t xml:space="preserve">- </w:t>
            </w:r>
            <w:r w:rsidRPr="00FD663C">
              <w:rPr>
                <w:rFonts w:eastAsia="Calibri"/>
                <w:sz w:val="28"/>
                <w:szCs w:val="28"/>
                <w:lang w:val="es-ES"/>
              </w:rPr>
              <w:t>Thay thế các vòng bi mới, cùng chủng loại</w:t>
            </w:r>
            <w:r w:rsidR="00B662C0">
              <w:rPr>
                <w:rFonts w:eastAsia="Calibri"/>
                <w:sz w:val="28"/>
                <w:szCs w:val="28"/>
                <w:lang w:val="es-ES"/>
              </w:rPr>
              <w:t xml:space="preserve">, </w:t>
            </w:r>
            <w:r w:rsidR="00B662C0" w:rsidRPr="00B662C0">
              <w:rPr>
                <w:rFonts w:eastAsia="Calibri"/>
                <w:sz w:val="28"/>
                <w:szCs w:val="28"/>
                <w:lang w:val="es-ES"/>
              </w:rPr>
              <w:t>thay thế các gioăng cao su chống rò rỉ nước</w:t>
            </w:r>
            <w:r w:rsidR="00B662C0">
              <w:rPr>
                <w:rFonts w:eastAsia="Calibri"/>
                <w:sz w:val="28"/>
                <w:szCs w:val="28"/>
                <w:lang w:val="es-ES"/>
              </w:rPr>
              <w:t xml:space="preserve"> </w:t>
            </w:r>
            <w:r w:rsidR="00B662C0" w:rsidRPr="00FD663C">
              <w:rPr>
                <w:rFonts w:eastAsia="Calibri"/>
                <w:sz w:val="28"/>
                <w:szCs w:val="28"/>
                <w:lang w:val="es-ES"/>
              </w:rPr>
              <w:t>tại khớp nối.</w:t>
            </w:r>
          </w:p>
          <w:p w14:paraId="5B174656" w14:textId="5B0A86C7" w:rsidR="00B662C0" w:rsidRDefault="00B662C0" w:rsidP="00DB63D3">
            <w:pPr>
              <w:widowControl w:val="0"/>
              <w:spacing w:before="40" w:line="271" w:lineRule="auto"/>
              <w:ind w:firstLine="0"/>
              <w:rPr>
                <w:rFonts w:eastAsia="Calibri"/>
                <w:sz w:val="28"/>
                <w:szCs w:val="28"/>
                <w:lang w:val="es-ES"/>
              </w:rPr>
            </w:pPr>
            <w:r>
              <w:rPr>
                <w:rFonts w:eastAsia="Calibri"/>
                <w:sz w:val="28"/>
                <w:szCs w:val="28"/>
                <w:lang w:val="es-ES"/>
              </w:rPr>
              <w:t>- T</w:t>
            </w:r>
            <w:r w:rsidRPr="00B662C0">
              <w:rPr>
                <w:rFonts w:eastAsia="Calibri"/>
                <w:sz w:val="28"/>
                <w:szCs w:val="28"/>
                <w:lang w:val="es-ES"/>
              </w:rPr>
              <w:t>rục động cơ, ổ bi, tra dầu mỡ</w:t>
            </w:r>
          </w:p>
          <w:p w14:paraId="743BE5A8" w14:textId="03C397FA" w:rsidR="00B662C0" w:rsidRDefault="00B662C0" w:rsidP="00DB63D3">
            <w:pPr>
              <w:widowControl w:val="0"/>
              <w:spacing w:before="40" w:line="271" w:lineRule="auto"/>
              <w:ind w:firstLine="0"/>
              <w:rPr>
                <w:rFonts w:eastAsia="Calibri"/>
                <w:sz w:val="28"/>
                <w:szCs w:val="28"/>
                <w:lang w:val="es-ES"/>
              </w:rPr>
            </w:pPr>
            <w:r>
              <w:rPr>
                <w:rFonts w:eastAsia="Calibri"/>
                <w:sz w:val="28"/>
                <w:szCs w:val="28"/>
                <w:lang w:val="es-ES"/>
              </w:rPr>
              <w:t>- Các thiết bị được vệ sinh sạch sẽ</w:t>
            </w:r>
          </w:p>
          <w:p w14:paraId="02C9B653" w14:textId="77777777" w:rsidR="00D607A8" w:rsidRDefault="00D607A8" w:rsidP="00DB63D3">
            <w:pPr>
              <w:widowControl w:val="0"/>
              <w:spacing w:before="40" w:line="271" w:lineRule="auto"/>
              <w:ind w:firstLine="0"/>
              <w:rPr>
                <w:rFonts w:eastAsia="Calibri"/>
                <w:sz w:val="28"/>
                <w:szCs w:val="28"/>
                <w:lang w:val="es-ES"/>
              </w:rPr>
            </w:pPr>
            <w:r>
              <w:rPr>
                <w:rFonts w:eastAsia="Calibri"/>
                <w:sz w:val="28"/>
                <w:szCs w:val="28"/>
                <w:lang w:val="es-ES"/>
              </w:rPr>
              <w:t xml:space="preserve">- </w:t>
            </w:r>
            <w:r w:rsidRPr="00FD663C">
              <w:rPr>
                <w:rFonts w:eastAsia="Calibri"/>
                <w:sz w:val="28"/>
                <w:szCs w:val="28"/>
                <w:lang w:val="es-ES"/>
              </w:rPr>
              <w:t xml:space="preserve">Quạt làm mát chạy êm không có tiếng kêu bất thường. </w:t>
            </w:r>
          </w:p>
          <w:p w14:paraId="79943A55" w14:textId="375438C9" w:rsidR="00B662C0" w:rsidRPr="00FD663C" w:rsidRDefault="00B662C0" w:rsidP="00DB63D3">
            <w:pPr>
              <w:widowControl w:val="0"/>
              <w:spacing w:before="40" w:line="271" w:lineRule="auto"/>
              <w:ind w:firstLine="0"/>
              <w:rPr>
                <w:rFonts w:eastAsia="Calibri"/>
                <w:sz w:val="28"/>
                <w:szCs w:val="28"/>
                <w:lang w:val="es-ES"/>
              </w:rPr>
            </w:pPr>
            <w:r>
              <w:rPr>
                <w:rFonts w:eastAsia="Calibri"/>
                <w:sz w:val="28"/>
                <w:szCs w:val="28"/>
                <w:lang w:val="es-ES"/>
              </w:rPr>
              <w:t>- K</w:t>
            </w:r>
            <w:r w:rsidRPr="00B662C0">
              <w:rPr>
                <w:rFonts w:eastAsia="Calibri"/>
                <w:sz w:val="28"/>
                <w:szCs w:val="28"/>
                <w:lang w:val="es-ES"/>
              </w:rPr>
              <w:t>hông bảo dưỡng trong rotor, stator và cuộn cảm ứng từ</w:t>
            </w:r>
          </w:p>
        </w:tc>
      </w:tr>
      <w:tr w:rsidR="00D607A8" w:rsidRPr="00FD663C" w14:paraId="78428EFB" w14:textId="77777777" w:rsidTr="00D607A8">
        <w:trPr>
          <w:jc w:val="center"/>
        </w:trPr>
        <w:tc>
          <w:tcPr>
            <w:tcW w:w="846" w:type="dxa"/>
            <w:vAlign w:val="center"/>
          </w:tcPr>
          <w:p w14:paraId="6D7203FB" w14:textId="77777777" w:rsidR="00D607A8" w:rsidRPr="00FD663C" w:rsidRDefault="00D607A8" w:rsidP="00DB63D3">
            <w:pPr>
              <w:widowControl w:val="0"/>
              <w:spacing w:before="40" w:line="259" w:lineRule="auto"/>
              <w:jc w:val="center"/>
              <w:rPr>
                <w:rFonts w:eastAsia="Calibri"/>
                <w:sz w:val="28"/>
                <w:szCs w:val="28"/>
                <w:lang w:val="es-ES"/>
              </w:rPr>
            </w:pPr>
            <w:r w:rsidRPr="00FD663C">
              <w:rPr>
                <w:rFonts w:eastAsia="Calibri"/>
                <w:sz w:val="28"/>
                <w:szCs w:val="28"/>
                <w:lang w:val="es-ES"/>
              </w:rPr>
              <w:t>22</w:t>
            </w:r>
          </w:p>
        </w:tc>
        <w:tc>
          <w:tcPr>
            <w:tcW w:w="4536" w:type="dxa"/>
            <w:vAlign w:val="center"/>
          </w:tcPr>
          <w:p w14:paraId="4A0F9EE2" w14:textId="026B3BC0" w:rsidR="00D607A8" w:rsidRPr="00FD663C" w:rsidRDefault="00D607A8" w:rsidP="00DB63D3">
            <w:pPr>
              <w:spacing w:before="40" w:line="259" w:lineRule="auto"/>
              <w:ind w:firstLine="0"/>
              <w:rPr>
                <w:color w:val="000000"/>
                <w:sz w:val="28"/>
                <w:szCs w:val="28"/>
                <w:lang w:val="es-ES"/>
              </w:rPr>
            </w:pPr>
            <w:r w:rsidRPr="00FD663C">
              <w:rPr>
                <w:color w:val="000000"/>
                <w:sz w:val="28"/>
                <w:szCs w:val="28"/>
                <w:lang w:val="es-ES"/>
              </w:rPr>
              <w:t>Bảo dưỡng tủ điện tổng cấp nguồn cho máy bơm</w:t>
            </w:r>
          </w:p>
        </w:tc>
        <w:tc>
          <w:tcPr>
            <w:tcW w:w="4471" w:type="dxa"/>
            <w:vAlign w:val="center"/>
          </w:tcPr>
          <w:p w14:paraId="700AA3C4" w14:textId="6D90BA5D" w:rsidR="00D607A8" w:rsidRDefault="00B662C0" w:rsidP="00DB63D3">
            <w:pPr>
              <w:widowControl w:val="0"/>
              <w:spacing w:before="40" w:line="259" w:lineRule="auto"/>
              <w:ind w:firstLine="0"/>
              <w:rPr>
                <w:rFonts w:eastAsia="Calibri"/>
                <w:sz w:val="28"/>
                <w:szCs w:val="28"/>
                <w:lang w:val="pt-BR"/>
              </w:rPr>
            </w:pPr>
            <w:r>
              <w:rPr>
                <w:rFonts w:eastAsia="Calibri"/>
                <w:sz w:val="28"/>
                <w:szCs w:val="28"/>
                <w:lang w:val="pt-BR"/>
              </w:rPr>
              <w:t>- T</w:t>
            </w:r>
            <w:r w:rsidRPr="00B662C0">
              <w:rPr>
                <w:rFonts w:eastAsia="Calibri"/>
                <w:sz w:val="28"/>
                <w:szCs w:val="28"/>
                <w:lang w:val="pt-BR"/>
              </w:rPr>
              <w:t>hay thế cầu đấu dây, đầu cốt cũ, các bu lông cố định dây</w:t>
            </w:r>
          </w:p>
          <w:p w14:paraId="19C59485" w14:textId="4A29A31E" w:rsidR="00B662C0" w:rsidRDefault="00B662C0" w:rsidP="00DB63D3">
            <w:pPr>
              <w:widowControl w:val="0"/>
              <w:spacing w:before="40" w:line="259" w:lineRule="auto"/>
              <w:ind w:firstLine="0"/>
              <w:rPr>
                <w:rFonts w:eastAsia="Calibri"/>
                <w:sz w:val="28"/>
                <w:szCs w:val="28"/>
                <w:lang w:val="pt-BR"/>
              </w:rPr>
            </w:pPr>
            <w:r>
              <w:rPr>
                <w:rFonts w:eastAsia="Calibri"/>
                <w:sz w:val="28"/>
                <w:szCs w:val="28"/>
                <w:lang w:val="pt-BR"/>
              </w:rPr>
              <w:t xml:space="preserve">- </w:t>
            </w:r>
            <w:r w:rsidRPr="00B662C0">
              <w:rPr>
                <w:rFonts w:eastAsia="Calibri"/>
                <w:sz w:val="28"/>
                <w:szCs w:val="28"/>
                <w:lang w:val="pt-BR"/>
              </w:rPr>
              <w:t>Đo lại dòng điện, hiệu điện thế, cân lại pha điện</w:t>
            </w:r>
          </w:p>
          <w:p w14:paraId="1B3D186D" w14:textId="680EFF25" w:rsidR="00B662C0" w:rsidRDefault="00B662C0" w:rsidP="00DB63D3">
            <w:pPr>
              <w:widowControl w:val="0"/>
              <w:spacing w:before="40" w:line="259" w:lineRule="auto"/>
              <w:ind w:firstLine="0"/>
              <w:rPr>
                <w:rFonts w:eastAsia="Calibri"/>
                <w:sz w:val="28"/>
                <w:szCs w:val="28"/>
                <w:lang w:val="pt-BR"/>
              </w:rPr>
            </w:pPr>
            <w:r>
              <w:rPr>
                <w:rFonts w:eastAsia="Calibri"/>
                <w:sz w:val="28"/>
                <w:szCs w:val="28"/>
                <w:lang w:val="pt-BR"/>
              </w:rPr>
              <w:t xml:space="preserve">- </w:t>
            </w:r>
            <w:r w:rsidRPr="00B662C0">
              <w:rPr>
                <w:rFonts w:eastAsia="Calibri"/>
                <w:sz w:val="28"/>
                <w:szCs w:val="28"/>
                <w:lang w:val="pt-BR"/>
              </w:rPr>
              <w:t>Thay thế các dây điện trong tủ có dấu hiện quá nhiệt quá tải, ô xi hóa</w:t>
            </w:r>
          </w:p>
          <w:p w14:paraId="544F10C1" w14:textId="66DFF0B1" w:rsidR="00B662C0" w:rsidRPr="00B662C0" w:rsidRDefault="00B662C0" w:rsidP="00B662C0">
            <w:pPr>
              <w:widowControl w:val="0"/>
              <w:spacing w:before="40" w:line="259" w:lineRule="auto"/>
              <w:ind w:firstLine="0"/>
              <w:rPr>
                <w:rFonts w:eastAsia="Calibri"/>
                <w:sz w:val="28"/>
                <w:szCs w:val="28"/>
                <w:lang w:val="pt-BR"/>
              </w:rPr>
            </w:pPr>
            <w:r w:rsidRPr="00B662C0">
              <w:rPr>
                <w:rFonts w:eastAsia="Calibri"/>
                <w:sz w:val="28"/>
                <w:szCs w:val="28"/>
                <w:lang w:val="pt-BR"/>
              </w:rPr>
              <w:t>- Các thiết bị được vệ sinh sạch sẽ</w:t>
            </w:r>
          </w:p>
        </w:tc>
      </w:tr>
      <w:tr w:rsidR="00D607A8" w:rsidRPr="00FD663C" w14:paraId="375E137A" w14:textId="77777777" w:rsidTr="00D607A8">
        <w:trPr>
          <w:jc w:val="center"/>
        </w:trPr>
        <w:tc>
          <w:tcPr>
            <w:tcW w:w="846" w:type="dxa"/>
            <w:vAlign w:val="center"/>
          </w:tcPr>
          <w:p w14:paraId="2C742F57" w14:textId="77777777" w:rsidR="00D607A8" w:rsidRPr="00FD663C" w:rsidRDefault="00D607A8" w:rsidP="00DB63D3">
            <w:pPr>
              <w:widowControl w:val="0"/>
              <w:spacing w:before="40" w:line="259" w:lineRule="auto"/>
              <w:jc w:val="center"/>
              <w:rPr>
                <w:rFonts w:eastAsia="Calibri"/>
                <w:sz w:val="28"/>
                <w:szCs w:val="28"/>
                <w:lang w:val="es-ES"/>
              </w:rPr>
            </w:pPr>
            <w:r w:rsidRPr="00FD663C">
              <w:rPr>
                <w:rFonts w:eastAsia="Calibri"/>
                <w:sz w:val="28"/>
                <w:szCs w:val="28"/>
                <w:lang w:val="es-ES"/>
              </w:rPr>
              <w:t>33</w:t>
            </w:r>
          </w:p>
        </w:tc>
        <w:tc>
          <w:tcPr>
            <w:tcW w:w="4536" w:type="dxa"/>
            <w:vAlign w:val="center"/>
          </w:tcPr>
          <w:p w14:paraId="0048F5B3" w14:textId="524612C0" w:rsidR="00D607A8" w:rsidRPr="00FD663C" w:rsidRDefault="00B662C0" w:rsidP="00DB63D3">
            <w:pPr>
              <w:widowControl w:val="0"/>
              <w:spacing w:before="40" w:line="259" w:lineRule="auto"/>
              <w:ind w:firstLine="0"/>
              <w:rPr>
                <w:rFonts w:eastAsia="Calibri"/>
                <w:sz w:val="28"/>
                <w:szCs w:val="28"/>
                <w:lang w:val="es-ES"/>
              </w:rPr>
            </w:pPr>
            <w:r>
              <w:rPr>
                <w:color w:val="000000"/>
                <w:sz w:val="28"/>
                <w:szCs w:val="28"/>
                <w:lang w:val="es-ES"/>
              </w:rPr>
              <w:t>B</w:t>
            </w:r>
            <w:r w:rsidR="00D607A8" w:rsidRPr="00FD663C">
              <w:rPr>
                <w:color w:val="000000"/>
                <w:sz w:val="28"/>
                <w:szCs w:val="28"/>
                <w:lang w:val="es-ES"/>
              </w:rPr>
              <w:t>ảo dưỡng bình tăng áp</w:t>
            </w:r>
          </w:p>
        </w:tc>
        <w:tc>
          <w:tcPr>
            <w:tcW w:w="4471" w:type="dxa"/>
            <w:vAlign w:val="center"/>
          </w:tcPr>
          <w:p w14:paraId="1896A0D1" w14:textId="64D156DF" w:rsidR="00D607A8" w:rsidRDefault="00B662C0" w:rsidP="00DB63D3">
            <w:pPr>
              <w:widowControl w:val="0"/>
              <w:spacing w:before="40" w:line="259" w:lineRule="auto"/>
              <w:ind w:firstLine="0"/>
              <w:rPr>
                <w:rFonts w:eastAsia="Calibri"/>
                <w:sz w:val="28"/>
                <w:szCs w:val="28"/>
                <w:lang w:val="es-ES"/>
              </w:rPr>
            </w:pPr>
            <w:r>
              <w:rPr>
                <w:rFonts w:eastAsia="Calibri"/>
                <w:sz w:val="28"/>
                <w:szCs w:val="28"/>
                <w:lang w:val="es-ES"/>
              </w:rPr>
              <w:t xml:space="preserve">- </w:t>
            </w:r>
            <w:r w:rsidR="00D607A8" w:rsidRPr="00FD663C">
              <w:rPr>
                <w:rFonts w:eastAsia="Calibri"/>
                <w:sz w:val="28"/>
                <w:szCs w:val="28"/>
                <w:lang w:val="es-ES"/>
              </w:rPr>
              <w:t>Bình tăng áp sạch sẽ, không còn cặn.</w:t>
            </w:r>
          </w:p>
          <w:p w14:paraId="0A068662" w14:textId="6D0E2248" w:rsidR="00B662C0" w:rsidRPr="00FD663C" w:rsidRDefault="00B662C0" w:rsidP="00DB63D3">
            <w:pPr>
              <w:widowControl w:val="0"/>
              <w:spacing w:before="40" w:line="259" w:lineRule="auto"/>
              <w:ind w:firstLine="0"/>
              <w:rPr>
                <w:rFonts w:eastAsia="Calibri"/>
                <w:sz w:val="28"/>
                <w:szCs w:val="28"/>
                <w:lang w:val="es-ES"/>
              </w:rPr>
            </w:pPr>
            <w:r>
              <w:rPr>
                <w:rFonts w:eastAsia="Calibri"/>
                <w:sz w:val="28"/>
                <w:szCs w:val="28"/>
                <w:lang w:val="es-ES"/>
              </w:rPr>
              <w:t xml:space="preserve">- Kiểm tra </w:t>
            </w:r>
            <w:r w:rsidRPr="00FD663C">
              <w:rPr>
                <w:color w:val="000000"/>
                <w:sz w:val="28"/>
                <w:szCs w:val="28"/>
                <w:lang w:val="es-ES"/>
              </w:rPr>
              <w:t>van tăng áp, van xả</w:t>
            </w:r>
          </w:p>
        </w:tc>
      </w:tr>
      <w:tr w:rsidR="00D607A8" w:rsidRPr="00FD663C" w14:paraId="0D126D09" w14:textId="77777777" w:rsidTr="00D607A8">
        <w:trPr>
          <w:jc w:val="center"/>
        </w:trPr>
        <w:tc>
          <w:tcPr>
            <w:tcW w:w="846" w:type="dxa"/>
            <w:vAlign w:val="center"/>
            <w:hideMark/>
          </w:tcPr>
          <w:p w14:paraId="2F1E082D" w14:textId="77777777" w:rsidR="00D607A8" w:rsidRPr="00FD663C" w:rsidRDefault="00D607A8" w:rsidP="00DB63D3">
            <w:pPr>
              <w:widowControl w:val="0"/>
              <w:spacing w:before="40" w:line="259" w:lineRule="auto"/>
              <w:jc w:val="center"/>
              <w:rPr>
                <w:rFonts w:eastAsia="Calibri"/>
                <w:sz w:val="28"/>
                <w:szCs w:val="28"/>
                <w:lang w:val="es-ES"/>
              </w:rPr>
            </w:pPr>
            <w:r w:rsidRPr="00FD663C">
              <w:rPr>
                <w:rFonts w:eastAsia="Calibri"/>
                <w:sz w:val="28"/>
                <w:szCs w:val="28"/>
                <w:lang w:val="es-ES"/>
              </w:rPr>
              <w:t>44</w:t>
            </w:r>
          </w:p>
        </w:tc>
        <w:tc>
          <w:tcPr>
            <w:tcW w:w="4536" w:type="dxa"/>
            <w:vAlign w:val="center"/>
          </w:tcPr>
          <w:p w14:paraId="2E2C813D" w14:textId="432AB1B0" w:rsidR="00D607A8" w:rsidRPr="00FD663C" w:rsidRDefault="00B662C0" w:rsidP="00DB63D3">
            <w:pPr>
              <w:spacing w:before="40" w:line="259" w:lineRule="auto"/>
              <w:ind w:firstLine="0"/>
              <w:rPr>
                <w:color w:val="000000"/>
                <w:sz w:val="28"/>
                <w:szCs w:val="28"/>
                <w:lang w:val="es-ES"/>
              </w:rPr>
            </w:pPr>
            <w:r>
              <w:rPr>
                <w:color w:val="000000"/>
                <w:sz w:val="28"/>
                <w:szCs w:val="28"/>
                <w:lang w:val="es-ES"/>
              </w:rPr>
              <w:t>Bảo dưỡng</w:t>
            </w:r>
            <w:r w:rsidR="00D607A8" w:rsidRPr="00FD663C">
              <w:rPr>
                <w:color w:val="000000"/>
                <w:sz w:val="28"/>
                <w:szCs w:val="28"/>
                <w:lang w:val="es-ES"/>
              </w:rPr>
              <w:t xml:space="preserve"> hệ thống lọc thô</w:t>
            </w:r>
          </w:p>
        </w:tc>
        <w:tc>
          <w:tcPr>
            <w:tcW w:w="4471" w:type="dxa"/>
            <w:vAlign w:val="center"/>
          </w:tcPr>
          <w:p w14:paraId="67666541" w14:textId="77777777" w:rsidR="00D607A8" w:rsidRDefault="00B662C0" w:rsidP="00DB63D3">
            <w:pPr>
              <w:widowControl w:val="0"/>
              <w:spacing w:before="40" w:line="259" w:lineRule="auto"/>
              <w:ind w:firstLine="0"/>
              <w:rPr>
                <w:rFonts w:eastAsia="Calibri"/>
                <w:sz w:val="28"/>
                <w:szCs w:val="28"/>
                <w:lang w:val="pt-BR"/>
              </w:rPr>
            </w:pPr>
            <w:r>
              <w:rPr>
                <w:rFonts w:eastAsia="Calibri"/>
                <w:sz w:val="28"/>
                <w:szCs w:val="28"/>
                <w:lang w:val="pt-BR"/>
              </w:rPr>
              <w:t xml:space="preserve">- </w:t>
            </w:r>
            <w:r w:rsidR="00D607A8" w:rsidRPr="00FD663C">
              <w:rPr>
                <w:rFonts w:eastAsia="Calibri"/>
                <w:sz w:val="28"/>
                <w:szCs w:val="28"/>
                <w:lang w:val="pt-BR"/>
              </w:rPr>
              <w:t>Rửa sạch sẽ cột lọc thô</w:t>
            </w:r>
            <w:r>
              <w:rPr>
                <w:rFonts w:eastAsia="Calibri"/>
                <w:sz w:val="28"/>
                <w:szCs w:val="28"/>
                <w:lang w:val="pt-BR"/>
              </w:rPr>
              <w:t xml:space="preserve"> s</w:t>
            </w:r>
            <w:r w:rsidR="00D607A8" w:rsidRPr="00FD663C">
              <w:rPr>
                <w:rFonts w:eastAsia="Calibri"/>
                <w:sz w:val="28"/>
                <w:szCs w:val="28"/>
                <w:lang w:val="pt-BR"/>
              </w:rPr>
              <w:t xml:space="preserve">au khi </w:t>
            </w:r>
            <w:r>
              <w:rPr>
                <w:rFonts w:eastAsia="Calibri"/>
                <w:sz w:val="28"/>
                <w:szCs w:val="28"/>
                <w:lang w:val="pt-BR"/>
              </w:rPr>
              <w:t>bảo dưỡng</w:t>
            </w:r>
            <w:r w:rsidR="00D607A8" w:rsidRPr="00FD663C">
              <w:rPr>
                <w:rFonts w:eastAsia="Calibri"/>
                <w:sz w:val="28"/>
                <w:szCs w:val="28"/>
                <w:lang w:val="pt-BR"/>
              </w:rPr>
              <w:t xml:space="preserve"> chỉ số trên bảng điện tử báo dưới mức 2 vạch.</w:t>
            </w:r>
          </w:p>
          <w:p w14:paraId="7C66C14C" w14:textId="43D9FA92" w:rsidR="00B662C0" w:rsidRPr="00FD663C" w:rsidRDefault="00B662C0" w:rsidP="00DB63D3">
            <w:pPr>
              <w:widowControl w:val="0"/>
              <w:spacing w:before="40" w:line="259" w:lineRule="auto"/>
              <w:ind w:firstLine="0"/>
              <w:rPr>
                <w:rFonts w:eastAsia="Calibri"/>
                <w:sz w:val="28"/>
                <w:szCs w:val="28"/>
                <w:lang w:val="pt-BR"/>
              </w:rPr>
            </w:pPr>
            <w:r>
              <w:rPr>
                <w:rFonts w:eastAsia="Calibri"/>
                <w:sz w:val="28"/>
                <w:szCs w:val="28"/>
                <w:lang w:val="pt-BR"/>
              </w:rPr>
              <w:t>- T</w:t>
            </w:r>
            <w:r w:rsidRPr="00B662C0">
              <w:rPr>
                <w:rFonts w:eastAsia="Calibri"/>
                <w:sz w:val="28"/>
                <w:szCs w:val="28"/>
                <w:lang w:val="pt-BR"/>
              </w:rPr>
              <w:t>hay thế bổ sung vật liệu lọc hao hụt trong bồn lọc</w:t>
            </w:r>
            <w:r>
              <w:rPr>
                <w:rFonts w:eastAsia="Calibri"/>
                <w:sz w:val="28"/>
                <w:szCs w:val="28"/>
                <w:lang w:val="pt-BR"/>
              </w:rPr>
              <w:t xml:space="preserve">, </w:t>
            </w:r>
            <w:r w:rsidRPr="00B662C0">
              <w:rPr>
                <w:rFonts w:eastAsia="Calibri"/>
                <w:sz w:val="28"/>
                <w:szCs w:val="28"/>
                <w:lang w:val="pt-BR"/>
              </w:rPr>
              <w:t>sắp xếp lớp vật liệu lọc đúng theo thiết kế ban đầu</w:t>
            </w:r>
          </w:p>
        </w:tc>
      </w:tr>
      <w:tr w:rsidR="00D607A8" w:rsidRPr="00FD663C" w14:paraId="6DB15F4C" w14:textId="77777777" w:rsidTr="00D607A8">
        <w:trPr>
          <w:jc w:val="center"/>
        </w:trPr>
        <w:tc>
          <w:tcPr>
            <w:tcW w:w="846" w:type="dxa"/>
            <w:vAlign w:val="center"/>
            <w:hideMark/>
          </w:tcPr>
          <w:p w14:paraId="16ED9F74" w14:textId="77777777" w:rsidR="00D607A8" w:rsidRPr="00FD663C" w:rsidRDefault="00D607A8" w:rsidP="00DB63D3">
            <w:pPr>
              <w:widowControl w:val="0"/>
              <w:spacing w:before="40" w:line="259" w:lineRule="auto"/>
              <w:jc w:val="center"/>
              <w:rPr>
                <w:rFonts w:eastAsia="Calibri"/>
                <w:sz w:val="28"/>
                <w:szCs w:val="28"/>
                <w:lang w:val="es-ES"/>
              </w:rPr>
            </w:pPr>
            <w:r w:rsidRPr="00FD663C">
              <w:rPr>
                <w:rFonts w:eastAsia="Calibri"/>
                <w:sz w:val="28"/>
                <w:szCs w:val="28"/>
                <w:lang w:val="es-ES"/>
              </w:rPr>
              <w:t>55</w:t>
            </w:r>
          </w:p>
        </w:tc>
        <w:tc>
          <w:tcPr>
            <w:tcW w:w="4536" w:type="dxa"/>
            <w:vAlign w:val="center"/>
          </w:tcPr>
          <w:p w14:paraId="350AECEC" w14:textId="3FC0DFFA" w:rsidR="00D607A8" w:rsidRPr="00FD663C" w:rsidRDefault="00B662C0" w:rsidP="00DB63D3">
            <w:pPr>
              <w:spacing w:before="40" w:line="259" w:lineRule="auto"/>
              <w:ind w:firstLine="0"/>
              <w:rPr>
                <w:color w:val="000000"/>
                <w:sz w:val="28"/>
                <w:szCs w:val="28"/>
                <w:lang w:val="es-ES"/>
              </w:rPr>
            </w:pPr>
            <w:r>
              <w:rPr>
                <w:color w:val="000000"/>
                <w:sz w:val="28"/>
                <w:szCs w:val="28"/>
                <w:lang w:val="es-ES"/>
              </w:rPr>
              <w:t xml:space="preserve">Bảo dưỡng </w:t>
            </w:r>
            <w:r w:rsidR="00D607A8" w:rsidRPr="00FD663C">
              <w:rPr>
                <w:color w:val="000000"/>
                <w:sz w:val="28"/>
                <w:szCs w:val="28"/>
                <w:lang w:val="es-ES"/>
              </w:rPr>
              <w:t>bình đựng lọc thô</w:t>
            </w:r>
          </w:p>
        </w:tc>
        <w:tc>
          <w:tcPr>
            <w:tcW w:w="4471" w:type="dxa"/>
            <w:vAlign w:val="center"/>
          </w:tcPr>
          <w:p w14:paraId="0FE04F84" w14:textId="77777777" w:rsidR="00B662C0" w:rsidRDefault="00B662C0" w:rsidP="00DB63D3">
            <w:pPr>
              <w:widowControl w:val="0"/>
              <w:spacing w:before="40" w:line="259" w:lineRule="auto"/>
              <w:ind w:firstLine="0"/>
              <w:rPr>
                <w:rFonts w:eastAsia="Calibri"/>
                <w:sz w:val="28"/>
                <w:szCs w:val="28"/>
                <w:lang w:val="pt-BR"/>
              </w:rPr>
            </w:pPr>
            <w:r>
              <w:rPr>
                <w:rFonts w:eastAsia="Calibri"/>
                <w:sz w:val="28"/>
                <w:szCs w:val="28"/>
                <w:lang w:val="pt-BR"/>
              </w:rPr>
              <w:t xml:space="preserve">- </w:t>
            </w:r>
            <w:r w:rsidR="00D607A8" w:rsidRPr="00FD663C">
              <w:rPr>
                <w:rFonts w:eastAsia="Calibri"/>
                <w:sz w:val="28"/>
                <w:szCs w:val="28"/>
                <w:lang w:val="pt-BR"/>
              </w:rPr>
              <w:t xml:space="preserve">Vệ sinh sạch sẽ bình đựng lọc thô, không còn cặn. </w:t>
            </w:r>
          </w:p>
          <w:p w14:paraId="7F2FF405" w14:textId="4A5526DE" w:rsidR="00D607A8" w:rsidRPr="00FD663C" w:rsidRDefault="00B662C0" w:rsidP="00DB63D3">
            <w:pPr>
              <w:widowControl w:val="0"/>
              <w:spacing w:before="40" w:line="259" w:lineRule="auto"/>
              <w:ind w:firstLine="0"/>
              <w:rPr>
                <w:rFonts w:eastAsia="Calibri"/>
                <w:sz w:val="28"/>
                <w:szCs w:val="28"/>
                <w:lang w:val="pt-BR"/>
              </w:rPr>
            </w:pPr>
            <w:r>
              <w:rPr>
                <w:rFonts w:eastAsia="Calibri"/>
                <w:sz w:val="28"/>
                <w:szCs w:val="28"/>
                <w:lang w:val="pt-BR"/>
              </w:rPr>
              <w:t xml:space="preserve">- </w:t>
            </w:r>
            <w:r w:rsidR="00D607A8" w:rsidRPr="00FD663C">
              <w:rPr>
                <w:rFonts w:eastAsia="Calibri"/>
                <w:sz w:val="28"/>
                <w:szCs w:val="28"/>
                <w:lang w:val="pt-BR"/>
              </w:rPr>
              <w:t>Thay thế lõi lọc thô 40cm 5µm.</w:t>
            </w:r>
          </w:p>
        </w:tc>
      </w:tr>
      <w:tr w:rsidR="00D607A8" w:rsidRPr="00FD663C" w14:paraId="5536636D" w14:textId="77777777" w:rsidTr="00D607A8">
        <w:trPr>
          <w:jc w:val="center"/>
        </w:trPr>
        <w:tc>
          <w:tcPr>
            <w:tcW w:w="846" w:type="dxa"/>
            <w:vAlign w:val="center"/>
            <w:hideMark/>
          </w:tcPr>
          <w:p w14:paraId="48A1CDA3" w14:textId="77777777" w:rsidR="00D607A8" w:rsidRPr="00FD663C" w:rsidRDefault="00D607A8" w:rsidP="00DB63D3">
            <w:pPr>
              <w:widowControl w:val="0"/>
              <w:spacing w:before="40" w:line="259" w:lineRule="auto"/>
              <w:jc w:val="center"/>
              <w:rPr>
                <w:rFonts w:eastAsia="Calibri"/>
                <w:sz w:val="28"/>
                <w:szCs w:val="28"/>
                <w:lang w:val="es-ES"/>
              </w:rPr>
            </w:pPr>
            <w:r w:rsidRPr="00FD663C">
              <w:rPr>
                <w:rFonts w:eastAsia="Calibri"/>
                <w:sz w:val="28"/>
                <w:szCs w:val="28"/>
                <w:lang w:val="es-ES"/>
              </w:rPr>
              <w:t>66</w:t>
            </w:r>
          </w:p>
        </w:tc>
        <w:tc>
          <w:tcPr>
            <w:tcW w:w="4536" w:type="dxa"/>
            <w:vAlign w:val="center"/>
          </w:tcPr>
          <w:p w14:paraId="025AB6C4" w14:textId="06C3D33B" w:rsidR="00D607A8" w:rsidRPr="00FD663C" w:rsidRDefault="00B662C0" w:rsidP="00DB63D3">
            <w:pPr>
              <w:spacing w:before="40" w:line="259" w:lineRule="auto"/>
              <w:ind w:firstLine="0"/>
              <w:rPr>
                <w:color w:val="000000"/>
                <w:sz w:val="28"/>
                <w:szCs w:val="28"/>
                <w:lang w:val="es-ES"/>
              </w:rPr>
            </w:pPr>
            <w:r>
              <w:rPr>
                <w:color w:val="000000"/>
                <w:sz w:val="28"/>
                <w:szCs w:val="28"/>
                <w:lang w:val="es-ES"/>
              </w:rPr>
              <w:t xml:space="preserve">Bảo dưỡng </w:t>
            </w:r>
            <w:r w:rsidR="00D607A8" w:rsidRPr="00FD663C">
              <w:rPr>
                <w:color w:val="000000"/>
                <w:sz w:val="28"/>
                <w:szCs w:val="28"/>
                <w:lang w:val="es-ES"/>
              </w:rPr>
              <w:t>bình đựng lọc tinh khiết</w:t>
            </w:r>
          </w:p>
        </w:tc>
        <w:tc>
          <w:tcPr>
            <w:tcW w:w="4471" w:type="dxa"/>
            <w:vAlign w:val="center"/>
          </w:tcPr>
          <w:p w14:paraId="5D6E5BE1" w14:textId="3C415E6B" w:rsidR="00172484" w:rsidRDefault="00172484" w:rsidP="00DB63D3">
            <w:pPr>
              <w:widowControl w:val="0"/>
              <w:spacing w:before="40" w:line="259" w:lineRule="auto"/>
              <w:ind w:firstLine="0"/>
              <w:rPr>
                <w:rFonts w:eastAsia="Calibri"/>
                <w:sz w:val="28"/>
                <w:szCs w:val="28"/>
                <w:lang w:val="pt-BR"/>
              </w:rPr>
            </w:pPr>
            <w:r>
              <w:rPr>
                <w:rFonts w:eastAsia="Calibri"/>
                <w:sz w:val="28"/>
                <w:szCs w:val="28"/>
                <w:lang w:val="pt-BR"/>
              </w:rPr>
              <w:t xml:space="preserve">- </w:t>
            </w:r>
            <w:r w:rsidR="00D607A8" w:rsidRPr="00FD663C">
              <w:rPr>
                <w:rFonts w:eastAsia="Calibri"/>
                <w:sz w:val="28"/>
                <w:szCs w:val="28"/>
                <w:lang w:val="pt-BR"/>
              </w:rPr>
              <w:t xml:space="preserve">Vệ sinh sạch sẽ bình </w:t>
            </w:r>
            <w:r>
              <w:rPr>
                <w:rFonts w:eastAsia="Calibri"/>
                <w:sz w:val="28"/>
                <w:szCs w:val="28"/>
                <w:lang w:val="pt-BR"/>
              </w:rPr>
              <w:t xml:space="preserve">đựng </w:t>
            </w:r>
            <w:r w:rsidRPr="00172484">
              <w:rPr>
                <w:rFonts w:eastAsia="Calibri"/>
                <w:sz w:val="28"/>
                <w:szCs w:val="28"/>
                <w:lang w:val="pt-BR"/>
              </w:rPr>
              <w:t>lọc tinh khiết</w:t>
            </w:r>
            <w:r w:rsidR="00D607A8" w:rsidRPr="00FD663C">
              <w:rPr>
                <w:rFonts w:eastAsia="Calibri"/>
                <w:sz w:val="28"/>
                <w:szCs w:val="28"/>
                <w:lang w:val="pt-BR"/>
              </w:rPr>
              <w:t xml:space="preserve">, không còn cặn. </w:t>
            </w:r>
          </w:p>
          <w:p w14:paraId="6D223ACB" w14:textId="71F95F24" w:rsidR="00D607A8" w:rsidRPr="00FD663C" w:rsidRDefault="00172484" w:rsidP="00DB63D3">
            <w:pPr>
              <w:widowControl w:val="0"/>
              <w:spacing w:before="40" w:line="259" w:lineRule="auto"/>
              <w:ind w:firstLine="0"/>
              <w:rPr>
                <w:rFonts w:eastAsia="Calibri"/>
                <w:sz w:val="28"/>
                <w:szCs w:val="28"/>
                <w:lang w:val="pt-BR"/>
              </w:rPr>
            </w:pPr>
            <w:r>
              <w:rPr>
                <w:rFonts w:eastAsia="Calibri"/>
                <w:sz w:val="28"/>
                <w:szCs w:val="28"/>
                <w:lang w:val="pt-BR"/>
              </w:rPr>
              <w:t xml:space="preserve">- </w:t>
            </w:r>
            <w:r w:rsidR="00D607A8" w:rsidRPr="00FD663C">
              <w:rPr>
                <w:rFonts w:eastAsia="Calibri"/>
                <w:sz w:val="28"/>
                <w:szCs w:val="28"/>
                <w:lang w:val="pt-BR"/>
              </w:rPr>
              <w:t>Thay thế lõi lọc thô 40cm 0.2µm.</w:t>
            </w:r>
          </w:p>
        </w:tc>
      </w:tr>
      <w:tr w:rsidR="00D607A8" w:rsidRPr="00FD663C" w14:paraId="687844B5" w14:textId="77777777" w:rsidTr="00D607A8">
        <w:trPr>
          <w:jc w:val="center"/>
        </w:trPr>
        <w:tc>
          <w:tcPr>
            <w:tcW w:w="846" w:type="dxa"/>
            <w:vAlign w:val="center"/>
            <w:hideMark/>
          </w:tcPr>
          <w:p w14:paraId="229129BC" w14:textId="77777777" w:rsidR="00D607A8" w:rsidRPr="00FD663C" w:rsidRDefault="00D607A8" w:rsidP="00DB63D3">
            <w:pPr>
              <w:widowControl w:val="0"/>
              <w:spacing w:before="40" w:line="259" w:lineRule="auto"/>
              <w:jc w:val="center"/>
              <w:rPr>
                <w:rFonts w:eastAsia="Calibri"/>
                <w:sz w:val="28"/>
                <w:szCs w:val="28"/>
                <w:lang w:val="es-ES"/>
              </w:rPr>
            </w:pPr>
            <w:r w:rsidRPr="00FD663C">
              <w:rPr>
                <w:rFonts w:eastAsia="Calibri"/>
                <w:sz w:val="28"/>
                <w:szCs w:val="28"/>
                <w:lang w:val="es-ES"/>
              </w:rPr>
              <w:t>77</w:t>
            </w:r>
          </w:p>
        </w:tc>
        <w:tc>
          <w:tcPr>
            <w:tcW w:w="4536" w:type="dxa"/>
            <w:vAlign w:val="center"/>
          </w:tcPr>
          <w:p w14:paraId="35FAE2AC" w14:textId="1435C9DC" w:rsidR="00D607A8" w:rsidRPr="00FD663C" w:rsidRDefault="00172484" w:rsidP="00DB63D3">
            <w:pPr>
              <w:spacing w:before="40" w:line="259" w:lineRule="auto"/>
              <w:ind w:firstLine="0"/>
              <w:rPr>
                <w:color w:val="000000"/>
                <w:sz w:val="28"/>
                <w:szCs w:val="28"/>
                <w:lang w:val="es-ES"/>
              </w:rPr>
            </w:pPr>
            <w:r>
              <w:rPr>
                <w:color w:val="000000"/>
                <w:sz w:val="28"/>
                <w:szCs w:val="28"/>
                <w:lang w:val="es-ES"/>
              </w:rPr>
              <w:t>Bảo dưỡng</w:t>
            </w:r>
            <w:r w:rsidR="00D607A8" w:rsidRPr="00FD663C">
              <w:rPr>
                <w:color w:val="000000"/>
                <w:sz w:val="28"/>
                <w:szCs w:val="28"/>
                <w:lang w:val="es-ES"/>
              </w:rPr>
              <w:t xml:space="preserve"> bồn inox chứa nước</w:t>
            </w:r>
          </w:p>
        </w:tc>
        <w:tc>
          <w:tcPr>
            <w:tcW w:w="4471" w:type="dxa"/>
            <w:vAlign w:val="center"/>
          </w:tcPr>
          <w:p w14:paraId="74D69DFF" w14:textId="0F8043C9" w:rsidR="00D607A8" w:rsidRPr="00FD663C" w:rsidRDefault="00172484" w:rsidP="00DB63D3">
            <w:pPr>
              <w:widowControl w:val="0"/>
              <w:spacing w:before="40" w:line="259" w:lineRule="auto"/>
              <w:ind w:firstLine="0"/>
              <w:rPr>
                <w:rFonts w:eastAsia="Calibri"/>
                <w:sz w:val="28"/>
                <w:szCs w:val="28"/>
                <w:lang w:val="pt-BR"/>
              </w:rPr>
            </w:pPr>
            <w:r>
              <w:rPr>
                <w:rFonts w:eastAsia="Calibri"/>
                <w:sz w:val="28"/>
                <w:szCs w:val="28"/>
                <w:lang w:val="pt-BR"/>
              </w:rPr>
              <w:t>Bồn inox chứa nước</w:t>
            </w:r>
            <w:r w:rsidR="00D607A8" w:rsidRPr="00FD663C">
              <w:rPr>
                <w:rFonts w:eastAsia="Calibri"/>
                <w:sz w:val="28"/>
                <w:szCs w:val="28"/>
                <w:lang w:val="pt-BR"/>
              </w:rPr>
              <w:t xml:space="preserve"> sạch sẽ không còn cặn.</w:t>
            </w:r>
          </w:p>
        </w:tc>
      </w:tr>
      <w:tr w:rsidR="00D607A8" w:rsidRPr="00FD663C" w14:paraId="09669D4A" w14:textId="77777777" w:rsidTr="00D607A8">
        <w:trPr>
          <w:jc w:val="center"/>
        </w:trPr>
        <w:tc>
          <w:tcPr>
            <w:tcW w:w="846" w:type="dxa"/>
            <w:vAlign w:val="center"/>
            <w:hideMark/>
          </w:tcPr>
          <w:p w14:paraId="68F0C45E" w14:textId="77777777" w:rsidR="00D607A8" w:rsidRPr="00FD663C" w:rsidRDefault="00D607A8" w:rsidP="00DB63D3">
            <w:pPr>
              <w:widowControl w:val="0"/>
              <w:spacing w:before="40" w:line="259" w:lineRule="auto"/>
              <w:jc w:val="center"/>
              <w:rPr>
                <w:rFonts w:eastAsia="Calibri"/>
                <w:sz w:val="28"/>
                <w:szCs w:val="28"/>
                <w:lang w:val="es-ES"/>
              </w:rPr>
            </w:pPr>
            <w:r w:rsidRPr="00FD663C">
              <w:rPr>
                <w:rFonts w:eastAsia="Calibri"/>
                <w:sz w:val="28"/>
                <w:szCs w:val="28"/>
                <w:lang w:val="es-ES"/>
              </w:rPr>
              <w:t>88</w:t>
            </w:r>
          </w:p>
        </w:tc>
        <w:tc>
          <w:tcPr>
            <w:tcW w:w="4536" w:type="dxa"/>
            <w:vAlign w:val="center"/>
          </w:tcPr>
          <w:p w14:paraId="77AA4A93" w14:textId="42C4ADC4" w:rsidR="00D607A8" w:rsidRPr="00FD663C" w:rsidRDefault="00D607A8" w:rsidP="00DB63D3">
            <w:pPr>
              <w:widowControl w:val="0"/>
              <w:spacing w:before="40" w:line="259" w:lineRule="auto"/>
              <w:ind w:firstLine="0"/>
              <w:rPr>
                <w:rFonts w:eastAsia="Calibri"/>
                <w:sz w:val="28"/>
                <w:szCs w:val="28"/>
                <w:lang w:val="es-ES"/>
              </w:rPr>
            </w:pPr>
            <w:r w:rsidRPr="00FD663C">
              <w:rPr>
                <w:color w:val="000000"/>
                <w:sz w:val="28"/>
                <w:szCs w:val="28"/>
                <w:lang w:val="es-ES"/>
              </w:rPr>
              <w:t>Bảo dưỡng, kiểm tra hoạt động máy ozon</w:t>
            </w:r>
          </w:p>
        </w:tc>
        <w:tc>
          <w:tcPr>
            <w:tcW w:w="4471" w:type="dxa"/>
            <w:vAlign w:val="center"/>
          </w:tcPr>
          <w:p w14:paraId="7B282710" w14:textId="6CD50243" w:rsidR="00172484" w:rsidRDefault="00172484" w:rsidP="00DB63D3">
            <w:pPr>
              <w:widowControl w:val="0"/>
              <w:spacing w:before="40" w:line="259" w:lineRule="auto"/>
              <w:ind w:firstLine="0"/>
              <w:rPr>
                <w:rFonts w:eastAsia="Calibri"/>
                <w:sz w:val="28"/>
                <w:szCs w:val="28"/>
                <w:lang w:val="pt-BR"/>
              </w:rPr>
            </w:pPr>
            <w:r>
              <w:rPr>
                <w:rFonts w:eastAsia="Calibri"/>
                <w:sz w:val="28"/>
                <w:szCs w:val="28"/>
                <w:lang w:val="pt-BR"/>
              </w:rPr>
              <w:t>-T</w:t>
            </w:r>
            <w:r w:rsidRPr="00172484">
              <w:rPr>
                <w:rFonts w:eastAsia="Calibri"/>
                <w:sz w:val="28"/>
                <w:szCs w:val="28"/>
                <w:lang w:val="pt-BR"/>
              </w:rPr>
              <w:t>hay thế các phụ kiện bị ô xi hóa như điểm đấu nối. thay thế vòng bi nếu hỏng, thay thế quạt làm mát.</w:t>
            </w:r>
          </w:p>
          <w:p w14:paraId="5AFBCFFA" w14:textId="292C576D" w:rsidR="00D607A8" w:rsidRPr="00FD663C" w:rsidRDefault="00172484" w:rsidP="00DB63D3">
            <w:pPr>
              <w:widowControl w:val="0"/>
              <w:spacing w:before="40" w:line="259" w:lineRule="auto"/>
              <w:ind w:firstLine="0"/>
              <w:rPr>
                <w:rFonts w:eastAsia="Calibri"/>
                <w:sz w:val="28"/>
                <w:szCs w:val="28"/>
                <w:lang w:val="pt-BR"/>
              </w:rPr>
            </w:pPr>
            <w:r>
              <w:rPr>
                <w:rFonts w:eastAsia="Calibri"/>
                <w:sz w:val="28"/>
                <w:szCs w:val="28"/>
                <w:lang w:val="pt-BR"/>
              </w:rPr>
              <w:t xml:space="preserve">- </w:t>
            </w:r>
            <w:r w:rsidR="00D607A8" w:rsidRPr="00FD663C">
              <w:rPr>
                <w:rFonts w:eastAsia="Calibri"/>
                <w:sz w:val="28"/>
                <w:szCs w:val="28"/>
                <w:lang w:val="pt-BR"/>
              </w:rPr>
              <w:t>Vệ sinh các ống thổi khí sạch sẽ không còn bụi, cặn</w:t>
            </w:r>
          </w:p>
        </w:tc>
      </w:tr>
      <w:tr w:rsidR="00D607A8" w:rsidRPr="00FD663C" w14:paraId="087E82DF" w14:textId="77777777" w:rsidTr="00D607A8">
        <w:trPr>
          <w:jc w:val="center"/>
        </w:trPr>
        <w:tc>
          <w:tcPr>
            <w:tcW w:w="846" w:type="dxa"/>
            <w:vAlign w:val="center"/>
            <w:hideMark/>
          </w:tcPr>
          <w:p w14:paraId="40ACCFD6" w14:textId="77777777" w:rsidR="00D607A8" w:rsidRPr="00FD663C" w:rsidRDefault="00D607A8" w:rsidP="00DB63D3">
            <w:pPr>
              <w:widowControl w:val="0"/>
              <w:spacing w:before="40" w:line="259" w:lineRule="auto"/>
              <w:jc w:val="center"/>
              <w:rPr>
                <w:rFonts w:eastAsia="Calibri"/>
                <w:sz w:val="28"/>
                <w:szCs w:val="28"/>
                <w:lang w:val="es-ES"/>
              </w:rPr>
            </w:pPr>
            <w:r w:rsidRPr="00FD663C">
              <w:rPr>
                <w:rFonts w:eastAsia="Calibri"/>
                <w:sz w:val="28"/>
                <w:szCs w:val="28"/>
                <w:lang w:val="es-ES"/>
              </w:rPr>
              <w:lastRenderedPageBreak/>
              <w:t>99</w:t>
            </w:r>
          </w:p>
        </w:tc>
        <w:tc>
          <w:tcPr>
            <w:tcW w:w="4536" w:type="dxa"/>
            <w:vAlign w:val="center"/>
          </w:tcPr>
          <w:p w14:paraId="40AE282C" w14:textId="77777777" w:rsidR="00D607A8" w:rsidRPr="00FD663C" w:rsidRDefault="00D607A8" w:rsidP="00DB63D3">
            <w:pPr>
              <w:widowControl w:val="0"/>
              <w:spacing w:before="40" w:line="259" w:lineRule="auto"/>
              <w:ind w:firstLine="0"/>
              <w:rPr>
                <w:rFonts w:eastAsia="Calibri"/>
                <w:sz w:val="28"/>
                <w:szCs w:val="28"/>
                <w:lang w:val="es-ES"/>
              </w:rPr>
            </w:pPr>
            <w:r w:rsidRPr="00FD663C">
              <w:rPr>
                <w:color w:val="000000"/>
                <w:sz w:val="28"/>
                <w:szCs w:val="28"/>
                <w:lang w:val="es-ES"/>
              </w:rPr>
              <w:t>Bảo dưỡng kiểm tra hệ thống lọc màng và tia UV, kiểm tra độ kín khít của màng, kiểm tra cường độ tia UV.</w:t>
            </w:r>
          </w:p>
        </w:tc>
        <w:tc>
          <w:tcPr>
            <w:tcW w:w="4471" w:type="dxa"/>
            <w:vAlign w:val="center"/>
          </w:tcPr>
          <w:p w14:paraId="44F7DC7E" w14:textId="77777777" w:rsidR="00172484" w:rsidRDefault="00172484" w:rsidP="00DB63D3">
            <w:pPr>
              <w:widowControl w:val="0"/>
              <w:spacing w:before="40" w:line="259" w:lineRule="auto"/>
              <w:ind w:firstLine="0"/>
              <w:rPr>
                <w:color w:val="000000"/>
                <w:sz w:val="28"/>
                <w:szCs w:val="28"/>
                <w:lang w:val="es-ES"/>
              </w:rPr>
            </w:pPr>
            <w:r>
              <w:rPr>
                <w:color w:val="000000"/>
                <w:sz w:val="28"/>
                <w:szCs w:val="28"/>
                <w:lang w:val="es-ES"/>
              </w:rPr>
              <w:t xml:space="preserve">- </w:t>
            </w:r>
            <w:r w:rsidR="00D607A8" w:rsidRPr="00FD663C">
              <w:rPr>
                <w:color w:val="000000"/>
                <w:sz w:val="28"/>
                <w:szCs w:val="28"/>
                <w:lang w:val="es-ES"/>
              </w:rPr>
              <w:t xml:space="preserve">Sau khi </w:t>
            </w:r>
            <w:r>
              <w:rPr>
                <w:color w:val="000000"/>
                <w:sz w:val="28"/>
                <w:szCs w:val="28"/>
                <w:lang w:val="es-ES"/>
              </w:rPr>
              <w:t>bảo dưỡng</w:t>
            </w:r>
            <w:r w:rsidR="00D607A8" w:rsidRPr="00FD663C">
              <w:rPr>
                <w:color w:val="000000"/>
                <w:sz w:val="28"/>
                <w:szCs w:val="28"/>
                <w:lang w:val="es-ES"/>
              </w:rPr>
              <w:t xml:space="preserve"> đảm bảo sạch sẽ, không còn cặn bẩn. </w:t>
            </w:r>
          </w:p>
          <w:p w14:paraId="7447FB3F" w14:textId="7127BE37" w:rsidR="00D607A8" w:rsidRPr="00FD663C" w:rsidRDefault="00172484" w:rsidP="00DB63D3">
            <w:pPr>
              <w:widowControl w:val="0"/>
              <w:spacing w:before="40" w:line="259" w:lineRule="auto"/>
              <w:ind w:firstLine="0"/>
              <w:rPr>
                <w:rFonts w:eastAsia="Calibri"/>
                <w:sz w:val="28"/>
                <w:szCs w:val="28"/>
                <w:lang w:val="pt-BR"/>
              </w:rPr>
            </w:pPr>
            <w:r>
              <w:rPr>
                <w:color w:val="000000"/>
                <w:sz w:val="28"/>
                <w:szCs w:val="28"/>
                <w:lang w:val="es-ES"/>
              </w:rPr>
              <w:t xml:space="preserve">- </w:t>
            </w:r>
            <w:r w:rsidR="00D607A8" w:rsidRPr="00FD663C">
              <w:rPr>
                <w:color w:val="000000"/>
                <w:sz w:val="28"/>
                <w:szCs w:val="28"/>
                <w:lang w:val="es-ES"/>
              </w:rPr>
              <w:t>Có phiếu kiể</w:t>
            </w:r>
            <w:r>
              <w:rPr>
                <w:color w:val="000000"/>
                <w:sz w:val="28"/>
                <w:szCs w:val="28"/>
                <w:lang w:val="es-ES"/>
              </w:rPr>
              <w:t>m</w:t>
            </w:r>
            <w:r w:rsidR="00D607A8" w:rsidRPr="00FD663C">
              <w:rPr>
                <w:color w:val="000000"/>
                <w:sz w:val="28"/>
                <w:szCs w:val="28"/>
                <w:lang w:val="es-ES"/>
              </w:rPr>
              <w:t xml:space="preserve"> tra tra ghi rõ cường độ của tia UV trong 5 khoảng thời gian khác nhau. </w:t>
            </w:r>
            <w:r w:rsidR="00D607A8" w:rsidRPr="00FD663C">
              <w:rPr>
                <w:color w:val="000000"/>
                <w:sz w:val="28"/>
                <w:szCs w:val="28"/>
              </w:rPr>
              <w:t>So sánh với tiêu chuẩn của hệ thống.</w:t>
            </w:r>
          </w:p>
        </w:tc>
      </w:tr>
      <w:tr w:rsidR="00D607A8" w:rsidRPr="00FD663C" w14:paraId="22C278C6" w14:textId="77777777" w:rsidTr="00D607A8">
        <w:trPr>
          <w:jc w:val="center"/>
        </w:trPr>
        <w:tc>
          <w:tcPr>
            <w:tcW w:w="846" w:type="dxa"/>
            <w:vAlign w:val="center"/>
          </w:tcPr>
          <w:p w14:paraId="786F5689" w14:textId="77777777" w:rsidR="00D607A8" w:rsidRPr="00FD663C" w:rsidRDefault="00D607A8" w:rsidP="00DB63D3">
            <w:pPr>
              <w:widowControl w:val="0"/>
              <w:spacing w:before="40" w:line="259" w:lineRule="auto"/>
              <w:ind w:firstLine="0"/>
              <w:jc w:val="center"/>
              <w:rPr>
                <w:rFonts w:eastAsia="Calibri"/>
                <w:sz w:val="28"/>
                <w:szCs w:val="28"/>
                <w:lang w:val="es-ES"/>
              </w:rPr>
            </w:pPr>
            <w:r w:rsidRPr="00FD663C">
              <w:rPr>
                <w:rFonts w:eastAsia="Calibri"/>
                <w:sz w:val="28"/>
                <w:szCs w:val="28"/>
                <w:lang w:val="es-ES"/>
              </w:rPr>
              <w:t>10</w:t>
            </w:r>
          </w:p>
        </w:tc>
        <w:tc>
          <w:tcPr>
            <w:tcW w:w="4536" w:type="dxa"/>
            <w:vAlign w:val="center"/>
          </w:tcPr>
          <w:p w14:paraId="6257C871" w14:textId="77777777" w:rsidR="00D607A8" w:rsidRPr="00FD663C" w:rsidRDefault="00D607A8" w:rsidP="00DB63D3">
            <w:pPr>
              <w:widowControl w:val="0"/>
              <w:spacing w:before="40" w:line="259" w:lineRule="auto"/>
              <w:ind w:firstLine="0"/>
              <w:rPr>
                <w:color w:val="000000"/>
                <w:sz w:val="28"/>
                <w:szCs w:val="28"/>
                <w:lang w:val="es-ES"/>
              </w:rPr>
            </w:pPr>
            <w:r w:rsidRPr="00FD663C">
              <w:rPr>
                <w:color w:val="000000"/>
                <w:sz w:val="28"/>
                <w:szCs w:val="28"/>
                <w:lang w:val="es-ES"/>
              </w:rPr>
              <w:t>Bảo dưỡng máy bơm nước tinh khiết vào hệ thống phân phối nước sạch.</w:t>
            </w:r>
          </w:p>
        </w:tc>
        <w:tc>
          <w:tcPr>
            <w:tcW w:w="4471" w:type="dxa"/>
            <w:vAlign w:val="center"/>
          </w:tcPr>
          <w:p w14:paraId="5633A1F4" w14:textId="77777777" w:rsidR="00D607A8" w:rsidRDefault="00172484" w:rsidP="00DB63D3">
            <w:pPr>
              <w:widowControl w:val="0"/>
              <w:spacing w:before="40" w:line="259" w:lineRule="auto"/>
              <w:ind w:firstLine="0"/>
              <w:rPr>
                <w:color w:val="000000"/>
                <w:sz w:val="28"/>
                <w:szCs w:val="28"/>
                <w:lang w:val="es-ES"/>
              </w:rPr>
            </w:pPr>
            <w:r>
              <w:rPr>
                <w:color w:val="000000"/>
                <w:sz w:val="28"/>
                <w:szCs w:val="28"/>
                <w:lang w:val="es-ES"/>
              </w:rPr>
              <w:t xml:space="preserve">- </w:t>
            </w:r>
            <w:r w:rsidR="00D607A8" w:rsidRPr="00FD663C">
              <w:rPr>
                <w:color w:val="000000"/>
                <w:sz w:val="28"/>
                <w:szCs w:val="28"/>
                <w:lang w:val="es-ES"/>
              </w:rPr>
              <w:t xml:space="preserve">Sau khi </w:t>
            </w:r>
            <w:r>
              <w:rPr>
                <w:color w:val="000000"/>
                <w:sz w:val="28"/>
                <w:szCs w:val="28"/>
                <w:lang w:val="es-ES"/>
              </w:rPr>
              <w:t>bảo dưỡng</w:t>
            </w:r>
            <w:r w:rsidR="00D607A8" w:rsidRPr="00FD663C">
              <w:rPr>
                <w:color w:val="000000"/>
                <w:sz w:val="28"/>
                <w:szCs w:val="28"/>
                <w:lang w:val="es-ES"/>
              </w:rPr>
              <w:t xml:space="preserve"> đảm bảo máy bơm hoạt động bình thường, không có tiếng kêu bất thường, không bị rò rỉ nước.</w:t>
            </w:r>
          </w:p>
          <w:p w14:paraId="5CB18EDC" w14:textId="2EAC336D" w:rsidR="00172484" w:rsidRPr="00FD663C" w:rsidRDefault="00172484" w:rsidP="00DB63D3">
            <w:pPr>
              <w:widowControl w:val="0"/>
              <w:spacing w:before="40" w:line="259" w:lineRule="auto"/>
              <w:ind w:firstLine="0"/>
              <w:rPr>
                <w:rFonts w:eastAsia="Calibri"/>
                <w:sz w:val="28"/>
                <w:szCs w:val="28"/>
                <w:lang w:val="pt-BR"/>
              </w:rPr>
            </w:pPr>
            <w:r>
              <w:rPr>
                <w:color w:val="000000"/>
                <w:sz w:val="28"/>
                <w:szCs w:val="28"/>
                <w:lang w:val="es-ES"/>
              </w:rPr>
              <w:t xml:space="preserve">- </w:t>
            </w:r>
            <w:r w:rsidRPr="00172484">
              <w:rPr>
                <w:color w:val="000000"/>
                <w:sz w:val="28"/>
                <w:szCs w:val="28"/>
                <w:lang w:val="es-ES"/>
              </w:rPr>
              <w:t>Các thiết bị được vệ sinh sạch sẽ</w:t>
            </w:r>
          </w:p>
        </w:tc>
      </w:tr>
      <w:tr w:rsidR="00D607A8" w:rsidRPr="00FD663C" w14:paraId="3B4972A9" w14:textId="77777777" w:rsidTr="00D607A8">
        <w:trPr>
          <w:jc w:val="center"/>
        </w:trPr>
        <w:tc>
          <w:tcPr>
            <w:tcW w:w="846" w:type="dxa"/>
            <w:vAlign w:val="center"/>
          </w:tcPr>
          <w:p w14:paraId="199FF828" w14:textId="77777777" w:rsidR="00D607A8" w:rsidRPr="00FD663C" w:rsidRDefault="00D607A8" w:rsidP="00DB63D3">
            <w:pPr>
              <w:widowControl w:val="0"/>
              <w:spacing w:before="40" w:line="259" w:lineRule="auto"/>
              <w:jc w:val="center"/>
              <w:rPr>
                <w:rFonts w:eastAsia="Calibri"/>
                <w:sz w:val="28"/>
                <w:szCs w:val="28"/>
                <w:lang w:val="es-ES"/>
              </w:rPr>
            </w:pPr>
            <w:r w:rsidRPr="00FD663C">
              <w:rPr>
                <w:rFonts w:eastAsia="Calibri"/>
                <w:sz w:val="28"/>
                <w:szCs w:val="28"/>
                <w:lang w:val="es-ES"/>
              </w:rPr>
              <w:t>111</w:t>
            </w:r>
          </w:p>
        </w:tc>
        <w:tc>
          <w:tcPr>
            <w:tcW w:w="4536" w:type="dxa"/>
            <w:vAlign w:val="center"/>
          </w:tcPr>
          <w:p w14:paraId="28FFE129" w14:textId="77777777" w:rsidR="00D607A8" w:rsidRPr="00FD663C" w:rsidRDefault="00D607A8" w:rsidP="00DB63D3">
            <w:pPr>
              <w:widowControl w:val="0"/>
              <w:spacing w:before="40" w:line="259" w:lineRule="auto"/>
              <w:ind w:firstLine="0"/>
              <w:rPr>
                <w:color w:val="000000"/>
                <w:sz w:val="28"/>
                <w:szCs w:val="28"/>
                <w:lang w:val="es-ES"/>
              </w:rPr>
            </w:pPr>
            <w:r w:rsidRPr="00FD663C">
              <w:rPr>
                <w:color w:val="000000"/>
                <w:sz w:val="28"/>
                <w:szCs w:val="28"/>
                <w:lang w:val="es-ES"/>
              </w:rPr>
              <w:t>Thay thế các vật tư, vật liệu, màng lọc</w:t>
            </w:r>
          </w:p>
        </w:tc>
        <w:tc>
          <w:tcPr>
            <w:tcW w:w="4471" w:type="dxa"/>
            <w:vAlign w:val="center"/>
          </w:tcPr>
          <w:p w14:paraId="7B6DB86F" w14:textId="4374B2B6" w:rsidR="00D607A8" w:rsidRPr="00FD663C" w:rsidRDefault="001B4440" w:rsidP="00DB63D3">
            <w:pPr>
              <w:widowControl w:val="0"/>
              <w:spacing w:before="40" w:line="259" w:lineRule="auto"/>
              <w:ind w:firstLine="0"/>
              <w:rPr>
                <w:color w:val="000000"/>
                <w:sz w:val="28"/>
                <w:szCs w:val="28"/>
              </w:rPr>
            </w:pPr>
            <w:r>
              <w:rPr>
                <w:color w:val="000000"/>
                <w:sz w:val="28"/>
                <w:szCs w:val="28"/>
                <w:lang w:val="es-ES"/>
              </w:rPr>
              <w:t xml:space="preserve">- </w:t>
            </w:r>
            <w:r w:rsidR="00D607A8" w:rsidRPr="00FD663C">
              <w:rPr>
                <w:color w:val="000000"/>
                <w:sz w:val="28"/>
                <w:szCs w:val="28"/>
                <w:lang w:val="es-ES"/>
              </w:rPr>
              <w:t xml:space="preserve">Thực hiện thay thế đúng chủng loại, kích thước, khối lượng như yêu cầu kỹ thuật đã đề ra, vận chuyển các phế thải ra khỏi bệnh viện. </w:t>
            </w:r>
            <w:r w:rsidR="00D607A8" w:rsidRPr="00FD663C">
              <w:rPr>
                <w:color w:val="000000"/>
                <w:sz w:val="28"/>
                <w:szCs w:val="28"/>
              </w:rPr>
              <w:t>Hoàn trả mặt bằng như hiện trạng ban đầu.</w:t>
            </w:r>
          </w:p>
        </w:tc>
      </w:tr>
    </w:tbl>
    <w:p w14:paraId="77E745E8" w14:textId="7114BC69" w:rsidR="00C868DE" w:rsidRPr="00C868DE" w:rsidRDefault="00C868DE" w:rsidP="00C868DE">
      <w:pPr>
        <w:ind w:firstLine="567"/>
        <w:rPr>
          <w:bCs/>
          <w:sz w:val="28"/>
          <w:szCs w:val="28"/>
          <w:lang w:val="nl-NL"/>
        </w:rPr>
      </w:pPr>
      <w:r w:rsidRPr="00C868DE">
        <w:rPr>
          <w:bCs/>
          <w:sz w:val="28"/>
          <w:szCs w:val="28"/>
          <w:lang w:val="nl-NL"/>
        </w:rPr>
        <w:t>- Sau khi hoàn thành toàn bộ nội dung công việc bảo trì, bảo dưỡng nhà thầu phải có báo cáo hoàn thành công việc, trong đó nêu rõ tình trạng hoạt động của hệ thống, kiến nghị những bộ phận cần theo dõi hoặc thay thế, sửa chữa trong thời gian hoạt động tiếp theo.</w:t>
      </w:r>
    </w:p>
    <w:p w14:paraId="07DCF12C" w14:textId="1F66713E" w:rsidR="00D607A8" w:rsidRDefault="0083210E" w:rsidP="008B2ADB">
      <w:pPr>
        <w:ind w:firstLine="567"/>
        <w:rPr>
          <w:b/>
          <w:sz w:val="28"/>
          <w:szCs w:val="28"/>
          <w:lang w:val="nl-NL"/>
        </w:rPr>
      </w:pPr>
      <w:r w:rsidRPr="0083210E">
        <w:rPr>
          <w:b/>
          <w:sz w:val="28"/>
          <w:szCs w:val="28"/>
          <w:lang w:val="nl-NL"/>
        </w:rPr>
        <w:t>3.</w:t>
      </w:r>
      <w:r w:rsidR="00F53E21">
        <w:rPr>
          <w:b/>
          <w:sz w:val="28"/>
          <w:szCs w:val="28"/>
          <w:lang w:val="nl-NL"/>
        </w:rPr>
        <w:t>3</w:t>
      </w:r>
      <w:r w:rsidRPr="0083210E">
        <w:rPr>
          <w:b/>
          <w:sz w:val="28"/>
          <w:szCs w:val="28"/>
          <w:lang w:val="nl-NL"/>
        </w:rPr>
        <w:t>. Biện pháp tổ chức thi công</w:t>
      </w:r>
    </w:p>
    <w:p w14:paraId="38262DB7" w14:textId="5F96A918" w:rsidR="0083210E" w:rsidRDefault="0083210E" w:rsidP="0083210E">
      <w:pPr>
        <w:tabs>
          <w:tab w:val="left" w:pos="567"/>
          <w:tab w:val="left" w:pos="2625"/>
        </w:tabs>
        <w:ind w:firstLine="0"/>
        <w:rPr>
          <w:sz w:val="28"/>
          <w:szCs w:val="28"/>
        </w:rPr>
      </w:pPr>
      <w:r>
        <w:rPr>
          <w:b/>
          <w:sz w:val="28"/>
          <w:szCs w:val="28"/>
          <w:lang w:val="nl-NL"/>
        </w:rPr>
        <w:tab/>
        <w:t xml:space="preserve">- </w:t>
      </w:r>
      <w:r w:rsidRPr="0083210E">
        <w:rPr>
          <w:sz w:val="28"/>
          <w:szCs w:val="28"/>
        </w:rPr>
        <w:t xml:space="preserve">Bố trí đủ nhân lực cán bộ, công nhân có năng lực chuyên môn và kinh nghiệm cần thiết thực hiện </w:t>
      </w:r>
      <w:r>
        <w:rPr>
          <w:sz w:val="28"/>
          <w:szCs w:val="28"/>
        </w:rPr>
        <w:t>gói thầu.</w:t>
      </w:r>
    </w:p>
    <w:p w14:paraId="3FFEFA97" w14:textId="77777777" w:rsidR="00D96EBC" w:rsidRDefault="0083210E" w:rsidP="0083210E">
      <w:pPr>
        <w:tabs>
          <w:tab w:val="left" w:pos="567"/>
          <w:tab w:val="left" w:pos="2625"/>
        </w:tabs>
        <w:ind w:firstLine="0"/>
        <w:rPr>
          <w:sz w:val="28"/>
          <w:szCs w:val="28"/>
        </w:rPr>
      </w:pPr>
      <w:r>
        <w:rPr>
          <w:sz w:val="28"/>
          <w:szCs w:val="28"/>
        </w:rPr>
        <w:tab/>
        <w:t xml:space="preserve">- </w:t>
      </w:r>
      <w:r w:rsidR="00D96EBC" w:rsidRPr="00D96EBC">
        <w:rPr>
          <w:sz w:val="28"/>
          <w:szCs w:val="28"/>
        </w:rPr>
        <w:t>Có sơ đồ, ghi rõ trách nhiệm của từng bộ phận, thành viên tham gia thi công tại Bệnh viện</w:t>
      </w:r>
    </w:p>
    <w:p w14:paraId="43505581" w14:textId="3EF5829C" w:rsidR="0083210E" w:rsidRDefault="00D96EBC" w:rsidP="0083210E">
      <w:pPr>
        <w:tabs>
          <w:tab w:val="left" w:pos="567"/>
          <w:tab w:val="left" w:pos="2625"/>
        </w:tabs>
        <w:ind w:firstLine="0"/>
        <w:rPr>
          <w:b/>
          <w:bCs/>
          <w:sz w:val="28"/>
          <w:szCs w:val="28"/>
        </w:rPr>
      </w:pPr>
      <w:r>
        <w:rPr>
          <w:sz w:val="28"/>
          <w:szCs w:val="28"/>
        </w:rPr>
        <w:tab/>
      </w:r>
      <w:r w:rsidR="00F53E21" w:rsidRPr="00F53E21">
        <w:rPr>
          <w:b/>
          <w:bCs/>
          <w:sz w:val="28"/>
          <w:szCs w:val="28"/>
        </w:rPr>
        <w:t>3.</w:t>
      </w:r>
      <w:r w:rsidR="00FD0DCD">
        <w:rPr>
          <w:b/>
          <w:bCs/>
          <w:sz w:val="28"/>
          <w:szCs w:val="28"/>
        </w:rPr>
        <w:t>4</w:t>
      </w:r>
      <w:r w:rsidR="00F53E21" w:rsidRPr="00F53E21">
        <w:rPr>
          <w:b/>
          <w:bCs/>
          <w:sz w:val="28"/>
          <w:szCs w:val="28"/>
        </w:rPr>
        <w:t>. Bảo đảm điều kiện an toàn lao động, phòng cháy chữa cháy, vệ sinh môi trường</w:t>
      </w:r>
      <w:r w:rsidR="0083210E" w:rsidRPr="00F53E21">
        <w:rPr>
          <w:b/>
          <w:bCs/>
          <w:sz w:val="28"/>
          <w:szCs w:val="28"/>
        </w:rPr>
        <w:tab/>
      </w:r>
    </w:p>
    <w:p w14:paraId="5C16E329" w14:textId="36EEC7DE" w:rsidR="00FD0DCD" w:rsidRPr="00FD0DCD" w:rsidRDefault="00FD0DCD" w:rsidP="00FD0DCD">
      <w:pPr>
        <w:tabs>
          <w:tab w:val="left" w:pos="567"/>
          <w:tab w:val="left" w:pos="2625"/>
        </w:tabs>
        <w:ind w:firstLine="0"/>
        <w:rPr>
          <w:sz w:val="28"/>
          <w:szCs w:val="28"/>
        </w:rPr>
      </w:pPr>
      <w:r>
        <w:rPr>
          <w:b/>
          <w:bCs/>
          <w:sz w:val="28"/>
          <w:szCs w:val="28"/>
        </w:rPr>
        <w:tab/>
      </w:r>
      <w:r w:rsidRPr="00FD0DCD">
        <w:rPr>
          <w:sz w:val="28"/>
          <w:szCs w:val="28"/>
        </w:rPr>
        <w:t>- Nhà thầu phải chịu trách nhiệm về các hoạt động của mình trên công trường.</w:t>
      </w:r>
    </w:p>
    <w:p w14:paraId="75157595" w14:textId="01766273" w:rsidR="00FD0DCD" w:rsidRPr="00FD0DCD" w:rsidRDefault="00FD0DCD" w:rsidP="00FD0DCD">
      <w:pPr>
        <w:tabs>
          <w:tab w:val="left" w:pos="567"/>
          <w:tab w:val="left" w:pos="2625"/>
        </w:tabs>
        <w:ind w:firstLine="0"/>
        <w:rPr>
          <w:sz w:val="28"/>
          <w:szCs w:val="28"/>
        </w:rPr>
      </w:pPr>
      <w:r w:rsidRPr="00FD0DCD">
        <w:rPr>
          <w:sz w:val="28"/>
          <w:szCs w:val="28"/>
        </w:rPr>
        <w:tab/>
        <w:t>- Nhà thầu phải chấp hành nghiêm túc quy định phòng chống cháy, nổ, an toàn lao động và nội quy của Chủ đầu tư.</w:t>
      </w:r>
    </w:p>
    <w:p w14:paraId="534CBF3A" w14:textId="0B513FD9" w:rsidR="00FD0DCD" w:rsidRPr="00FD0DCD" w:rsidRDefault="00FD0DCD" w:rsidP="00FD0DCD">
      <w:pPr>
        <w:tabs>
          <w:tab w:val="left" w:pos="567"/>
          <w:tab w:val="left" w:pos="2625"/>
        </w:tabs>
        <w:ind w:firstLine="0"/>
        <w:rPr>
          <w:sz w:val="28"/>
          <w:szCs w:val="28"/>
        </w:rPr>
      </w:pPr>
      <w:r w:rsidRPr="00FD0DCD">
        <w:rPr>
          <w:sz w:val="28"/>
          <w:szCs w:val="28"/>
        </w:rPr>
        <w:tab/>
        <w:t>- Thu dọn, làm sạch khu vực trong và sau khi thi công bảo trì, thay thế linh kiện, vật tư</w:t>
      </w:r>
    </w:p>
    <w:p w14:paraId="6BC535FB" w14:textId="0F16C74D" w:rsidR="00FD0DCD" w:rsidRPr="00FD0DCD" w:rsidRDefault="00FD0DCD" w:rsidP="00FD0DCD">
      <w:pPr>
        <w:tabs>
          <w:tab w:val="left" w:pos="567"/>
          <w:tab w:val="left" w:pos="2625"/>
        </w:tabs>
        <w:ind w:firstLine="0"/>
        <w:rPr>
          <w:sz w:val="28"/>
          <w:szCs w:val="28"/>
        </w:rPr>
      </w:pPr>
      <w:r>
        <w:rPr>
          <w:b/>
          <w:bCs/>
          <w:sz w:val="28"/>
          <w:szCs w:val="28"/>
        </w:rPr>
        <w:tab/>
      </w:r>
      <w:r w:rsidRPr="00FD0DCD">
        <w:rPr>
          <w:sz w:val="28"/>
          <w:szCs w:val="28"/>
        </w:rPr>
        <w:t>- Nhà thầu thuyết minh biện pháp về an toàn lao động, phòng cháy chữa cháy và vệ sinh môi trường</w:t>
      </w:r>
    </w:p>
    <w:p w14:paraId="420B32FF" w14:textId="039A4EAC" w:rsidR="0083210E" w:rsidRDefault="00FD0DCD" w:rsidP="0083210E">
      <w:pPr>
        <w:ind w:firstLine="567"/>
        <w:rPr>
          <w:b/>
          <w:sz w:val="28"/>
          <w:szCs w:val="28"/>
          <w:lang w:val="nl-NL"/>
        </w:rPr>
      </w:pPr>
      <w:r>
        <w:rPr>
          <w:b/>
          <w:sz w:val="28"/>
          <w:szCs w:val="28"/>
          <w:lang w:val="nl-NL"/>
        </w:rPr>
        <w:t xml:space="preserve">3.5. </w:t>
      </w:r>
      <w:r w:rsidRPr="00FD0DCD">
        <w:rPr>
          <w:b/>
          <w:sz w:val="28"/>
          <w:szCs w:val="28"/>
          <w:lang w:val="nl-NL"/>
        </w:rPr>
        <w:t>Biện pháp bảo đảm chất lượng</w:t>
      </w:r>
    </w:p>
    <w:p w14:paraId="64FE04B2" w14:textId="77777777" w:rsidR="00FD0DCD" w:rsidRPr="00FD0DCD" w:rsidRDefault="00FD0DCD" w:rsidP="00FD0DCD">
      <w:pPr>
        <w:ind w:firstLine="567"/>
        <w:rPr>
          <w:bCs/>
          <w:sz w:val="28"/>
          <w:szCs w:val="28"/>
          <w:lang w:val="nl-NL"/>
        </w:rPr>
      </w:pPr>
      <w:r>
        <w:rPr>
          <w:b/>
          <w:sz w:val="28"/>
          <w:szCs w:val="28"/>
          <w:lang w:val="nl-NL"/>
        </w:rPr>
        <w:tab/>
      </w:r>
      <w:r w:rsidRPr="00FD0DCD">
        <w:rPr>
          <w:bCs/>
          <w:sz w:val="28"/>
          <w:szCs w:val="28"/>
          <w:lang w:val="nl-NL"/>
        </w:rPr>
        <w:t>- Nhà thầu trình bày sơ đồ, thuyết minh bố trí tổ chức giám sát, kiểm tra các khâu thi công, ghi nhật ký thi công;</w:t>
      </w:r>
    </w:p>
    <w:p w14:paraId="000711F6" w14:textId="77777777" w:rsidR="00FD0DCD" w:rsidRDefault="00FD0DCD" w:rsidP="00FD0DCD">
      <w:pPr>
        <w:ind w:firstLine="567"/>
        <w:rPr>
          <w:bCs/>
          <w:sz w:val="28"/>
          <w:szCs w:val="28"/>
          <w:lang w:val="nl-NL"/>
        </w:rPr>
      </w:pPr>
      <w:r w:rsidRPr="00FD0DCD">
        <w:rPr>
          <w:bCs/>
          <w:sz w:val="28"/>
          <w:szCs w:val="28"/>
          <w:lang w:val="nl-NL"/>
        </w:rPr>
        <w:t xml:space="preserve">- Nhà thầu phải có báo cáo sau bảo trì nêu rõ tình trạng hoạt động và khuyến nghị cho Bệnh viện </w:t>
      </w:r>
    </w:p>
    <w:p w14:paraId="623BBC5C" w14:textId="578EA76C" w:rsidR="00FD0DCD" w:rsidRPr="00FD0DCD" w:rsidRDefault="00FD0DCD" w:rsidP="00FD0DCD">
      <w:pPr>
        <w:rPr>
          <w:bCs/>
          <w:sz w:val="28"/>
          <w:szCs w:val="28"/>
          <w:lang w:val="nl-NL"/>
        </w:rPr>
      </w:pPr>
      <w:r>
        <w:rPr>
          <w:bCs/>
          <w:sz w:val="28"/>
          <w:szCs w:val="28"/>
          <w:lang w:val="nl-NL"/>
        </w:rPr>
        <w:lastRenderedPageBreak/>
        <w:t>- Nhà thầu c</w:t>
      </w:r>
      <w:r w:rsidRPr="00FD0DCD">
        <w:rPr>
          <w:bCs/>
          <w:sz w:val="28"/>
          <w:szCs w:val="28"/>
          <w:lang w:val="nl-NL"/>
        </w:rPr>
        <w:t>ó cam kết bồi thường thiệt hại các hư hỏng của hệ thống kỹ thuật, tài sản, con người do nhà thầu gây ra trong quá trinh trình thực hiện hợp đồng.</w:t>
      </w:r>
    </w:p>
    <w:p w14:paraId="5C2D1A1A" w14:textId="0359EEBB" w:rsidR="00FD0DCD" w:rsidRDefault="00FD0DCD" w:rsidP="00FD0DCD">
      <w:pPr>
        <w:ind w:firstLine="567"/>
        <w:rPr>
          <w:bCs/>
          <w:sz w:val="28"/>
          <w:szCs w:val="28"/>
          <w:lang w:val="nl-NL"/>
        </w:rPr>
      </w:pPr>
      <w:r>
        <w:rPr>
          <w:bCs/>
          <w:sz w:val="28"/>
          <w:szCs w:val="28"/>
          <w:lang w:val="nl-NL"/>
        </w:rPr>
        <w:t xml:space="preserve">- </w:t>
      </w:r>
      <w:r w:rsidRPr="00FD0DCD">
        <w:rPr>
          <w:bCs/>
          <w:sz w:val="28"/>
          <w:szCs w:val="28"/>
          <w:lang w:val="nl-NL"/>
        </w:rPr>
        <w:t>Sau khi bảo trì, bảo dưỡng, thay thế màng lọc của trạm cấp nước tinh khiết nhà thầu phải cung cấp phiếu phân tích các chỉ tiêu của nước sạch RO, chất lượng nước sạch RO đầu ra tại vòi đạt QCVN 6-1: 2010/BYT Quy chuẩn kỹ thuật Quốc gia đối với nước khoáng thiên nhiên và nước uống đóng chai.</w:t>
      </w:r>
    </w:p>
    <w:p w14:paraId="163DA4D0" w14:textId="77777777" w:rsidR="00FD0DCD" w:rsidRPr="00FD663C" w:rsidRDefault="00FD0DCD" w:rsidP="00FD0DCD">
      <w:pPr>
        <w:spacing w:before="40" w:line="293" w:lineRule="auto"/>
        <w:ind w:firstLine="567"/>
        <w:rPr>
          <w:sz w:val="28"/>
          <w:szCs w:val="28"/>
          <w:lang w:val="nl-NL"/>
        </w:rPr>
      </w:pPr>
      <w:r>
        <w:rPr>
          <w:bCs/>
          <w:sz w:val="28"/>
          <w:szCs w:val="28"/>
          <w:lang w:val="nl-NL"/>
        </w:rPr>
        <w:tab/>
        <w:t xml:space="preserve">- </w:t>
      </w:r>
      <w:r w:rsidRPr="00FD663C">
        <w:rPr>
          <w:sz w:val="28"/>
          <w:szCs w:val="28"/>
          <w:lang w:val="nl-NL"/>
        </w:rPr>
        <w:t>Nhà thầu phải có phương án tập huấn cho cán bộ kỹ thuật của Bệnh viện để xử lý khẩn cấp khi sự cố xảy ra.</w:t>
      </w:r>
    </w:p>
    <w:p w14:paraId="1E592A07" w14:textId="77777777" w:rsidR="00FD0DCD" w:rsidRPr="00FD663C" w:rsidRDefault="00FD0DCD" w:rsidP="00FD0DCD">
      <w:pPr>
        <w:spacing w:line="320" w:lineRule="exact"/>
        <w:ind w:firstLine="567"/>
        <w:rPr>
          <w:bCs/>
          <w:iCs/>
          <w:spacing w:val="-4"/>
          <w:sz w:val="28"/>
          <w:szCs w:val="28"/>
          <w:lang w:val="nl-NL"/>
        </w:rPr>
      </w:pPr>
      <w:r>
        <w:rPr>
          <w:bCs/>
          <w:sz w:val="28"/>
          <w:szCs w:val="28"/>
          <w:lang w:val="nl-NL"/>
        </w:rPr>
        <w:tab/>
        <w:t xml:space="preserve">- </w:t>
      </w:r>
      <w:r w:rsidRPr="00FD663C">
        <w:rPr>
          <w:sz w:val="28"/>
          <w:szCs w:val="28"/>
          <w:lang w:val="nl-NL"/>
        </w:rPr>
        <w:t>Nhà thầu bố trí cán bộ để tiếp nhận thông tin 24/24 về sự cố và các vấn đề cần sửa chữa, khắc phục giữa các lần bảo trì. Khi có thông báo của chủ đầu tư, cán bộ kỹ thuật của nhà thầu phải có mặt tại hiện trường trong vòng 03 giờ đối với ngày làm việc và 12 giờ đối với ngày nghỉ, ngày lễ kể từ khi chủ đầu tư thông báo về sự cố kỹ thuật hoặc những hỏng hóc. Trường hợp hỏng hóc nặng, không khắc phục được trong thời gian 24h nhà thầu phải có văn bản thông báo về phương án khắc phục cho chủ đầu tư.</w:t>
      </w:r>
    </w:p>
    <w:p w14:paraId="002AD7CA" w14:textId="1108ADF0" w:rsidR="00FD0DCD" w:rsidRPr="0055261D" w:rsidRDefault="00FD0DCD" w:rsidP="0055261D">
      <w:pPr>
        <w:ind w:firstLine="567"/>
        <w:rPr>
          <w:b/>
          <w:sz w:val="28"/>
          <w:szCs w:val="28"/>
          <w:lang w:val="nl-NL"/>
        </w:rPr>
      </w:pPr>
      <w:r w:rsidRPr="0055261D">
        <w:rPr>
          <w:b/>
          <w:sz w:val="28"/>
          <w:szCs w:val="28"/>
          <w:lang w:val="nl-NL"/>
        </w:rPr>
        <w:t>3.6. Tiến độ thi công</w:t>
      </w:r>
    </w:p>
    <w:p w14:paraId="3C9D375A" w14:textId="7F0ECEDD" w:rsidR="009C4574" w:rsidRPr="0055261D" w:rsidRDefault="0055261D" w:rsidP="0055261D">
      <w:pPr>
        <w:tabs>
          <w:tab w:val="left" w:pos="567"/>
          <w:tab w:val="left" w:pos="2625"/>
        </w:tabs>
        <w:ind w:firstLine="0"/>
        <w:rPr>
          <w:sz w:val="28"/>
          <w:szCs w:val="28"/>
        </w:rPr>
      </w:pPr>
      <w:r>
        <w:rPr>
          <w:sz w:val="28"/>
          <w:szCs w:val="28"/>
        </w:rPr>
        <w:tab/>
        <w:t xml:space="preserve">- </w:t>
      </w:r>
      <w:r w:rsidR="009C4574" w:rsidRPr="0055261D">
        <w:rPr>
          <w:sz w:val="28"/>
          <w:szCs w:val="28"/>
        </w:rPr>
        <w:t>Đảm bảo đúng thời gian yêu cầu công việc và hoàn thành tiến độ theo đúng thời gian quy định.</w:t>
      </w:r>
    </w:p>
    <w:p w14:paraId="7A9DFB35" w14:textId="6F8C73C5" w:rsidR="009C4574" w:rsidRPr="0055261D" w:rsidRDefault="0055261D" w:rsidP="0055261D">
      <w:pPr>
        <w:tabs>
          <w:tab w:val="left" w:pos="0"/>
          <w:tab w:val="left" w:pos="567"/>
        </w:tabs>
        <w:ind w:firstLine="0"/>
        <w:rPr>
          <w:sz w:val="28"/>
          <w:szCs w:val="28"/>
        </w:rPr>
      </w:pPr>
      <w:r>
        <w:rPr>
          <w:sz w:val="28"/>
          <w:szCs w:val="28"/>
        </w:rPr>
        <w:tab/>
        <w:t xml:space="preserve">- </w:t>
      </w:r>
      <w:r w:rsidR="009C4574" w:rsidRPr="0055261D">
        <w:rPr>
          <w:sz w:val="28"/>
          <w:szCs w:val="28"/>
        </w:rPr>
        <w:t>Lập kế hoạch thi công sửa chữa bảo dưỡng, đặt các biển báo, chỉ dẫn để đảm bảo an toàn cho người bệnh và người nhà bệnh nhân.</w:t>
      </w:r>
      <w:r w:rsidR="007E10DC">
        <w:rPr>
          <w:sz w:val="28"/>
          <w:szCs w:val="28"/>
        </w:rPr>
        <w:t xml:space="preserve"> Các kế hoạch thi công phải được gửi bằng văn bản và có sự thông qua Chủ đầu tư </w:t>
      </w:r>
    </w:p>
    <w:p w14:paraId="7810500C" w14:textId="77777777" w:rsidR="009C4574" w:rsidRPr="00FD663C" w:rsidRDefault="009C4574" w:rsidP="009C4574">
      <w:pPr>
        <w:spacing w:line="340" w:lineRule="exact"/>
        <w:ind w:firstLine="567"/>
        <w:rPr>
          <w:b/>
          <w:sz w:val="28"/>
          <w:szCs w:val="28"/>
          <w:lang w:val="nl-NL"/>
        </w:rPr>
      </w:pPr>
      <w:r w:rsidRPr="00FD663C">
        <w:rPr>
          <w:b/>
          <w:sz w:val="28"/>
          <w:szCs w:val="28"/>
          <w:lang w:val="nl-NL"/>
        </w:rPr>
        <w:t>4. Giải pháp và phương pháp luận:</w:t>
      </w:r>
    </w:p>
    <w:p w14:paraId="24DBE04F" w14:textId="77777777" w:rsidR="009C4574" w:rsidRPr="00FD663C" w:rsidRDefault="009C4574" w:rsidP="009C4574">
      <w:pPr>
        <w:spacing w:line="340" w:lineRule="exact"/>
        <w:ind w:firstLine="567"/>
        <w:rPr>
          <w:sz w:val="28"/>
          <w:szCs w:val="28"/>
          <w:lang w:val="nl-NL"/>
        </w:rPr>
      </w:pPr>
      <w:r w:rsidRPr="00FD663C">
        <w:rPr>
          <w:sz w:val="28"/>
          <w:szCs w:val="28"/>
          <w:lang w:val="nl-NL"/>
        </w:rPr>
        <w:t xml:space="preserve">Nhà thầu chuẩn bị đề xuất giải pháp, phương pháp luận tổng quát thực hiện dịch vụ theo các nội dung quy định tại Chương này, gồm các phần như sau: </w:t>
      </w:r>
    </w:p>
    <w:p w14:paraId="22390B98" w14:textId="77777777" w:rsidR="009C4574" w:rsidRPr="00FD663C" w:rsidRDefault="009C4574" w:rsidP="009C4574">
      <w:pPr>
        <w:spacing w:line="340" w:lineRule="exact"/>
        <w:ind w:firstLine="567"/>
        <w:rPr>
          <w:b/>
          <w:i/>
          <w:sz w:val="28"/>
          <w:szCs w:val="28"/>
          <w:lang w:val="nl-NL"/>
        </w:rPr>
      </w:pPr>
      <w:r w:rsidRPr="00FD663C">
        <w:rPr>
          <w:b/>
          <w:i/>
          <w:sz w:val="28"/>
          <w:szCs w:val="28"/>
          <w:lang w:val="nl-NL"/>
        </w:rPr>
        <w:t>4.1. Giải pháp và phương pháp luận</w:t>
      </w:r>
    </w:p>
    <w:p w14:paraId="0B89EEB2" w14:textId="77777777" w:rsidR="009C4574" w:rsidRPr="00FD663C" w:rsidRDefault="009C4574" w:rsidP="0055261D">
      <w:pPr>
        <w:spacing w:line="340" w:lineRule="exact"/>
        <w:ind w:firstLine="567"/>
        <w:rPr>
          <w:b/>
          <w:i/>
          <w:sz w:val="28"/>
          <w:szCs w:val="28"/>
          <w:lang w:val="nl-NL"/>
        </w:rPr>
      </w:pPr>
      <w:r w:rsidRPr="00FD663C">
        <w:rPr>
          <w:b/>
          <w:i/>
          <w:sz w:val="28"/>
          <w:szCs w:val="28"/>
          <w:lang w:val="nl-NL"/>
        </w:rPr>
        <w:t>4.2.  Kế hoạch công tác</w:t>
      </w:r>
    </w:p>
    <w:p w14:paraId="6C14E045" w14:textId="77777777" w:rsidR="009C4574" w:rsidRPr="00FD663C" w:rsidRDefault="009C4574" w:rsidP="009C4574">
      <w:pPr>
        <w:spacing w:line="340" w:lineRule="exact"/>
        <w:ind w:firstLine="567"/>
        <w:rPr>
          <w:b/>
          <w:sz w:val="28"/>
          <w:szCs w:val="28"/>
          <w:lang w:val="nl-NL"/>
        </w:rPr>
      </w:pPr>
      <w:r w:rsidRPr="00FD663C">
        <w:rPr>
          <w:b/>
          <w:sz w:val="28"/>
          <w:szCs w:val="28"/>
          <w:lang w:val="nl-NL"/>
        </w:rPr>
        <w:t>5. Quy định về kiểm tra, nghiệm thu sản phẩm:</w:t>
      </w:r>
    </w:p>
    <w:p w14:paraId="1A28E72E" w14:textId="77777777" w:rsidR="00016927" w:rsidRDefault="00016927" w:rsidP="009C4574">
      <w:pPr>
        <w:ind w:firstLine="567"/>
        <w:rPr>
          <w:spacing w:val="-2"/>
          <w:sz w:val="28"/>
          <w:szCs w:val="28"/>
          <w:lang w:val="nl-NL"/>
        </w:rPr>
      </w:pPr>
      <w:r>
        <w:rPr>
          <w:spacing w:val="-2"/>
          <w:sz w:val="28"/>
          <w:szCs w:val="28"/>
          <w:lang w:val="nl-NL"/>
        </w:rPr>
        <w:t>5.1. Quy định về kiểm tra</w:t>
      </w:r>
    </w:p>
    <w:p w14:paraId="77ECB6D1" w14:textId="1560F280" w:rsidR="009C4574" w:rsidRDefault="009C4574" w:rsidP="009C4574">
      <w:pPr>
        <w:ind w:firstLine="567"/>
        <w:rPr>
          <w:spacing w:val="-2"/>
          <w:sz w:val="28"/>
          <w:szCs w:val="28"/>
          <w:lang w:val="nl-NL"/>
        </w:rPr>
      </w:pPr>
      <w:r w:rsidRPr="00FD663C">
        <w:rPr>
          <w:spacing w:val="-2"/>
          <w:sz w:val="28"/>
          <w:szCs w:val="28"/>
          <w:lang w:val="nl-NL"/>
        </w:rPr>
        <w:t xml:space="preserve">Chủ đầu tư thực hiện kiểm tra đột xuất vào bất kỳ thời điểm nào trong thời gian thực hiện hợp đồng, khi phát hiện các nội dung không đúng theo hợp đồng ký kết sẽ thông báo để nhà thầu xử lý, khắc phục trong vòng 06 giờ kể từ thời điểm thông báo. Nếu nhà thầu không thực hiện khắc phục trong thời gian nêu trên 02 lần thì Chủ đầu tư sẽ lập biên bản mà không cần có xác nhận của nhà thầu nhưng phải có bằng chứng về việc đã có thông tin về vấn đề cần khắc phục cho nhà  thầu. Mỗi biên bản xử phạt vi phạm hợp đồng có giá trị </w:t>
      </w:r>
      <w:r w:rsidR="00016927">
        <w:rPr>
          <w:spacing w:val="-2"/>
          <w:sz w:val="28"/>
          <w:szCs w:val="28"/>
          <w:lang w:val="nl-NL"/>
        </w:rPr>
        <w:t>10</w:t>
      </w:r>
      <w:r w:rsidRPr="00FD663C">
        <w:rPr>
          <w:spacing w:val="-2"/>
          <w:sz w:val="28"/>
          <w:szCs w:val="28"/>
          <w:lang w:val="nl-NL"/>
        </w:rPr>
        <w:t>% giá trị của kỳ thanh toán đó, nhưng tổng giá trị xử phạt không quá 50% tổng giá trị của kỳ thanh toán đó.</w:t>
      </w:r>
    </w:p>
    <w:p w14:paraId="19E3F3C8" w14:textId="72226DFD" w:rsidR="00016927" w:rsidRDefault="00016927" w:rsidP="009C4574">
      <w:pPr>
        <w:ind w:firstLine="567"/>
        <w:rPr>
          <w:spacing w:val="-2"/>
          <w:sz w:val="28"/>
          <w:szCs w:val="28"/>
          <w:lang w:val="nl-NL"/>
        </w:rPr>
      </w:pPr>
      <w:r>
        <w:rPr>
          <w:spacing w:val="-2"/>
          <w:sz w:val="28"/>
          <w:szCs w:val="28"/>
          <w:lang w:val="nl-NL"/>
        </w:rPr>
        <w:t>5.2. Quy định về nghiệm thu sản phẩm</w:t>
      </w:r>
    </w:p>
    <w:p w14:paraId="61EFEDC5" w14:textId="52B996C2" w:rsidR="00016927" w:rsidRDefault="00016927" w:rsidP="009C4574">
      <w:pPr>
        <w:ind w:firstLine="567"/>
        <w:rPr>
          <w:spacing w:val="-2"/>
          <w:sz w:val="28"/>
          <w:szCs w:val="28"/>
        </w:rPr>
      </w:pPr>
      <w:r>
        <w:rPr>
          <w:spacing w:val="-2"/>
          <w:sz w:val="28"/>
          <w:szCs w:val="28"/>
        </w:rPr>
        <w:t xml:space="preserve">Trước khi bảo trì, bảo dưỡng, Nhà thầu phải cho khởi chạy các thiết bị và xác nhận cùng với cán bộ phụ trách phòng Quản trị tình trạng thiết bị hiện tại. Nếu thiết bị bị hỏng, vật tư bị hỏng sẽ thay thế theo quy định tại bảng của mục 3.2. Chương V. </w:t>
      </w:r>
    </w:p>
    <w:p w14:paraId="68ED1275" w14:textId="78BC9B1D" w:rsidR="00016927" w:rsidRDefault="00016927" w:rsidP="00016927">
      <w:pPr>
        <w:spacing w:before="60" w:after="60"/>
        <w:rPr>
          <w:spacing w:val="-2"/>
          <w:sz w:val="28"/>
          <w:szCs w:val="28"/>
        </w:rPr>
      </w:pPr>
      <w:r>
        <w:rPr>
          <w:spacing w:val="-2"/>
          <w:sz w:val="28"/>
          <w:szCs w:val="28"/>
        </w:rPr>
        <w:t xml:space="preserve">Sau khi nhà thầu thực hiện xong công tác bảo trì, bảo dưỡng tại trạm, bên thi công cho chạy thử. Trường hợp thiết bị chạy ổn định, đáp ứng đầy đủ các yêu cầu, </w:t>
      </w:r>
      <w:r>
        <w:rPr>
          <w:spacing w:val="-2"/>
          <w:sz w:val="28"/>
          <w:szCs w:val="28"/>
        </w:rPr>
        <w:lastRenderedPageBreak/>
        <w:t xml:space="preserve">không xảy ra lỗi thì bên thi công cùng đại diện chủ đầu tư, đại diện khoa phòng ký xác nhận biên bản nghiệm thu tạm thời. Nhà thầu phải có phiếu </w:t>
      </w:r>
      <w:r w:rsidRPr="00016927">
        <w:rPr>
          <w:spacing w:val="-2"/>
          <w:sz w:val="28"/>
          <w:szCs w:val="28"/>
        </w:rPr>
        <w:t>Phân tích mẫu nước RO sau xử lý</w:t>
      </w:r>
      <w:r>
        <w:rPr>
          <w:spacing w:val="-2"/>
          <w:sz w:val="28"/>
          <w:szCs w:val="28"/>
        </w:rPr>
        <w:t xml:space="preserve"> t</w:t>
      </w:r>
      <w:r w:rsidRPr="00016927">
        <w:rPr>
          <w:spacing w:val="-2"/>
          <w:sz w:val="28"/>
          <w:szCs w:val="28"/>
        </w:rPr>
        <w:t>heo QCVN 6-1:2010/BYT, thực hiện tần suất 6 tháng/lần, 02 mẫu/lần</w:t>
      </w:r>
      <w:r>
        <w:rPr>
          <w:spacing w:val="-2"/>
          <w:sz w:val="28"/>
          <w:szCs w:val="28"/>
        </w:rPr>
        <w:t xml:space="preserve">. Nếu kết quả đạt chuẩn, hai bên sẽ tiến hành ký biên bản nghiệm thu hoàn thành của đợt đó. Nếu kết quả chưa đạt chuẩn </w:t>
      </w:r>
      <w:r w:rsidRPr="00016927">
        <w:rPr>
          <w:spacing w:val="-2"/>
          <w:sz w:val="28"/>
          <w:szCs w:val="28"/>
        </w:rPr>
        <w:t xml:space="preserve">thì bên nhà thầu thi công phải tiến hành kiểm tra, xác định nguyên nhân. Nếu nguyên nhân </w:t>
      </w:r>
      <w:r>
        <w:rPr>
          <w:spacing w:val="-2"/>
          <w:sz w:val="28"/>
          <w:szCs w:val="28"/>
        </w:rPr>
        <w:t>chỉ số không đạt</w:t>
      </w:r>
      <w:r w:rsidRPr="00016927">
        <w:rPr>
          <w:spacing w:val="-2"/>
          <w:sz w:val="28"/>
          <w:szCs w:val="28"/>
        </w:rPr>
        <w:t xml:space="preserve"> do lỗi của bên thi công thì nhà thầu phải chịu hoàn toàn trách nhiệm, chi phí để khắc phục, đảm bảo thiết bị chạy lại ổn định</w:t>
      </w:r>
      <w:r>
        <w:rPr>
          <w:spacing w:val="-2"/>
          <w:sz w:val="28"/>
          <w:szCs w:val="28"/>
        </w:rPr>
        <w:t>, mẫu kiểm tra đạt</w:t>
      </w:r>
      <w:r w:rsidRPr="00016927">
        <w:rPr>
          <w:spacing w:val="-2"/>
          <w:sz w:val="28"/>
          <w:szCs w:val="28"/>
        </w:rPr>
        <w:t xml:space="preserve">. Nếu nguyên nhân hỏng hóc do lỗi khách quan không phải do lỗi của đơn vị thi công thì nhà thầu cùng đơn vị quản lý, phòng TCKT và đại diện khoa phòng lập biên bản xác nhận.   </w:t>
      </w:r>
    </w:p>
    <w:p w14:paraId="60FD1A76" w14:textId="77777777" w:rsidR="00016927" w:rsidRPr="00FD663C" w:rsidRDefault="00016927" w:rsidP="009C4574">
      <w:pPr>
        <w:ind w:firstLine="567"/>
        <w:rPr>
          <w:sz w:val="28"/>
          <w:szCs w:val="28"/>
          <w:lang w:val="nl-NL"/>
        </w:rPr>
      </w:pPr>
    </w:p>
    <w:p w14:paraId="18DF1DDF" w14:textId="4F2E6497" w:rsidR="00CB6B95" w:rsidRDefault="009C4574" w:rsidP="009C4574">
      <w:r w:rsidRPr="00FD663C">
        <w:rPr>
          <w:sz w:val="28"/>
          <w:szCs w:val="28"/>
          <w:lang w:val="nl-NL"/>
        </w:rPr>
        <w:br w:type="page"/>
      </w:r>
    </w:p>
    <w:sectPr w:rsidR="00CB6B95" w:rsidSect="00387754">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7B4EF1"/>
    <w:multiLevelType w:val="hybridMultilevel"/>
    <w:tmpl w:val="640456D2"/>
    <w:lvl w:ilvl="0" w:tplc="1078474C">
      <w:numFmt w:val="bullet"/>
      <w:lvlText w:val="-"/>
      <w:lvlJc w:val="left"/>
      <w:pPr>
        <w:ind w:left="720" w:hanging="360"/>
      </w:pPr>
      <w:rPr>
        <w:rFonts w:ascii="Times New Roman" w:eastAsia="Times New Roman"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 w15:restartNumberingAfterBreak="0">
    <w:nsid w:val="718F3E37"/>
    <w:multiLevelType w:val="multilevel"/>
    <w:tmpl w:val="3D86A720"/>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num w:numId="1" w16cid:durableId="825317454">
    <w:abstractNumId w:val="1"/>
  </w:num>
  <w:num w:numId="2" w16cid:durableId="206674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735"/>
    <w:rsid w:val="00016927"/>
    <w:rsid w:val="00036DA3"/>
    <w:rsid w:val="000914C7"/>
    <w:rsid w:val="000A4B4A"/>
    <w:rsid w:val="000B26C3"/>
    <w:rsid w:val="000C13D9"/>
    <w:rsid w:val="000E45F7"/>
    <w:rsid w:val="00172484"/>
    <w:rsid w:val="001A6B6E"/>
    <w:rsid w:val="001B4440"/>
    <w:rsid w:val="001E0491"/>
    <w:rsid w:val="00216F39"/>
    <w:rsid w:val="002717FC"/>
    <w:rsid w:val="00387754"/>
    <w:rsid w:val="003D5933"/>
    <w:rsid w:val="0055261D"/>
    <w:rsid w:val="005F1F99"/>
    <w:rsid w:val="006336BA"/>
    <w:rsid w:val="00697F00"/>
    <w:rsid w:val="006C318B"/>
    <w:rsid w:val="007C3D6E"/>
    <w:rsid w:val="007E10DC"/>
    <w:rsid w:val="0083210E"/>
    <w:rsid w:val="00893735"/>
    <w:rsid w:val="008B2ADB"/>
    <w:rsid w:val="008E08C9"/>
    <w:rsid w:val="009C4574"/>
    <w:rsid w:val="00A41CF1"/>
    <w:rsid w:val="00A94F80"/>
    <w:rsid w:val="00B32E0E"/>
    <w:rsid w:val="00B662C0"/>
    <w:rsid w:val="00C868DE"/>
    <w:rsid w:val="00CB6B95"/>
    <w:rsid w:val="00D607A8"/>
    <w:rsid w:val="00D96EBC"/>
    <w:rsid w:val="00DA18A7"/>
    <w:rsid w:val="00E722D6"/>
    <w:rsid w:val="00E823AD"/>
    <w:rsid w:val="00EA10C5"/>
    <w:rsid w:val="00F53E21"/>
    <w:rsid w:val="00FD0D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8C087"/>
  <w15:chartTrackingRefBased/>
  <w15:docId w15:val="{B49DCA3A-AE0E-4134-BD24-F2778A889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4574"/>
    <w:pPr>
      <w:spacing w:after="0" w:line="240" w:lineRule="auto"/>
      <w:ind w:firstLine="720"/>
      <w:jc w:val="both"/>
    </w:pPr>
    <w:rPr>
      <w:rFonts w:eastAsia="Times New Roman" w:cs="Times New Roman"/>
      <w:kern w:val="0"/>
      <w:sz w:val="24"/>
      <w:szCs w:val="20"/>
      <w14:ligatures w14:val="none"/>
    </w:rPr>
  </w:style>
  <w:style w:type="paragraph" w:styleId="Heading1">
    <w:name w:val="heading 1"/>
    <w:basedOn w:val="Normal"/>
    <w:next w:val="Normal"/>
    <w:link w:val="Heading1Char"/>
    <w:uiPriority w:val="9"/>
    <w:qFormat/>
    <w:rsid w:val="0089373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9373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93735"/>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893735"/>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93735"/>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89373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9373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9373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9373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373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9373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93735"/>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893735"/>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893735"/>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89373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9373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9373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9373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9373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37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3735"/>
    <w:pPr>
      <w:numPr>
        <w:ilvl w:val="1"/>
      </w:numPr>
      <w:ind w:firstLine="72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893735"/>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893735"/>
    <w:pPr>
      <w:spacing w:before="160"/>
      <w:jc w:val="center"/>
    </w:pPr>
    <w:rPr>
      <w:i/>
      <w:iCs/>
      <w:color w:val="404040" w:themeColor="text1" w:themeTint="BF"/>
    </w:rPr>
  </w:style>
  <w:style w:type="character" w:customStyle="1" w:styleId="QuoteChar">
    <w:name w:val="Quote Char"/>
    <w:basedOn w:val="DefaultParagraphFont"/>
    <w:link w:val="Quote"/>
    <w:uiPriority w:val="29"/>
    <w:rsid w:val="00893735"/>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B1"/>
    <w:basedOn w:val="Normal"/>
    <w:link w:val="ListParagraphChar"/>
    <w:uiPriority w:val="34"/>
    <w:qFormat/>
    <w:rsid w:val="00893735"/>
    <w:pPr>
      <w:ind w:left="720"/>
      <w:contextualSpacing/>
    </w:pPr>
  </w:style>
  <w:style w:type="character" w:styleId="IntenseEmphasis">
    <w:name w:val="Intense Emphasis"/>
    <w:basedOn w:val="DefaultParagraphFont"/>
    <w:uiPriority w:val="21"/>
    <w:qFormat/>
    <w:rsid w:val="00893735"/>
    <w:rPr>
      <w:i/>
      <w:iCs/>
      <w:color w:val="2F5496" w:themeColor="accent1" w:themeShade="BF"/>
    </w:rPr>
  </w:style>
  <w:style w:type="paragraph" w:styleId="IntenseQuote">
    <w:name w:val="Intense Quote"/>
    <w:basedOn w:val="Normal"/>
    <w:next w:val="Normal"/>
    <w:link w:val="IntenseQuoteChar"/>
    <w:uiPriority w:val="30"/>
    <w:qFormat/>
    <w:rsid w:val="008937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93735"/>
    <w:rPr>
      <w:i/>
      <w:iCs/>
      <w:color w:val="2F5496" w:themeColor="accent1" w:themeShade="BF"/>
    </w:rPr>
  </w:style>
  <w:style w:type="character" w:styleId="IntenseReference">
    <w:name w:val="Intense Reference"/>
    <w:basedOn w:val="DefaultParagraphFont"/>
    <w:uiPriority w:val="32"/>
    <w:qFormat/>
    <w:rsid w:val="00893735"/>
    <w:rPr>
      <w:b/>
      <w:bCs/>
      <w:smallCaps/>
      <w:color w:val="2F5496" w:themeColor="accent1" w:themeShade="BF"/>
      <w:spacing w:val="5"/>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B1 Char"/>
    <w:link w:val="ListParagraph"/>
    <w:uiPriority w:val="34"/>
    <w:qFormat/>
    <w:rsid w:val="009C4574"/>
  </w:style>
  <w:style w:type="table" w:styleId="TableGrid">
    <w:name w:val="Table Grid"/>
    <w:basedOn w:val="TableNormal"/>
    <w:uiPriority w:val="39"/>
    <w:rsid w:val="00D607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TotalTime>
  <Pages>12</Pages>
  <Words>2320</Words>
  <Characters>13230</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14</cp:revision>
  <cp:lastPrinted>2025-11-27T03:05:00Z</cp:lastPrinted>
  <dcterms:created xsi:type="dcterms:W3CDTF">2025-10-24T03:17:00Z</dcterms:created>
  <dcterms:modified xsi:type="dcterms:W3CDTF">2025-12-17T01:10:00Z</dcterms:modified>
</cp:coreProperties>
</file>