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408DA0F9" w:rsidR="00D85D69" w:rsidRPr="00B86A21" w:rsidRDefault="00035A99" w:rsidP="00BB4A45">
      <w:pPr>
        <w:spacing w:before="60" w:after="60"/>
        <w:jc w:val="center"/>
        <w:rPr>
          <w:b/>
          <w:sz w:val="26"/>
          <w:szCs w:val="26"/>
        </w:rPr>
      </w:pPr>
      <w:r>
        <w:rPr>
          <w:b/>
          <w:sz w:val="26"/>
          <w:szCs w:val="26"/>
        </w:rPr>
        <w:t>Gói thầu số 2: Xây lắp Sửa chữa thiết bị tại các TBA 110kV Đồi Cốc, Cầu Gồ, Lạng Giang, Quang Châu, Nam Thành phố, Song Khê để đảm bảo vận hành</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lastRenderedPageBreak/>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0A1AE191" w:rsidR="00337C4E" w:rsidRPr="00CE1F3C" w:rsidRDefault="00337C4E" w:rsidP="00337C4E">
            <w:pPr>
              <w:pStyle w:val="BodyText2"/>
              <w:suppressAutoHyphens w:val="0"/>
              <w:spacing w:line="300" w:lineRule="exact"/>
              <w:ind w:left="34"/>
              <w:rPr>
                <w:i w:val="0"/>
                <w:color w:val="0000FF"/>
                <w:sz w:val="26"/>
                <w:szCs w:val="26"/>
              </w:rPr>
            </w:pPr>
            <w:r w:rsidRPr="00CE1F3C">
              <w:rPr>
                <w:i w:val="0"/>
                <w:color w:val="0000FF"/>
                <w:sz w:val="26"/>
                <w:szCs w:val="26"/>
              </w:rPr>
              <w:t xml:space="preserve">+ </w:t>
            </w:r>
            <w:r w:rsidR="00DD1B5D">
              <w:rPr>
                <w:i w:val="0"/>
                <w:color w:val="0000FF"/>
                <w:sz w:val="26"/>
                <w:szCs w:val="26"/>
              </w:rPr>
              <w:t>Dao cách ly 110kV</w:t>
            </w:r>
            <w:r w:rsidR="00B01576" w:rsidRPr="00CE1F3C">
              <w:rPr>
                <w:i w:val="0"/>
                <w:color w:val="0000FF"/>
                <w:sz w:val="26"/>
                <w:szCs w:val="26"/>
              </w:rPr>
              <w:t xml:space="preserve"> </w:t>
            </w:r>
          </w:p>
          <w:p w14:paraId="28B56070" w14:textId="69DF59A1" w:rsidR="0045175A" w:rsidRPr="00CE1F3C" w:rsidRDefault="00337C4E" w:rsidP="00337C4E">
            <w:pPr>
              <w:pStyle w:val="BodyText2"/>
              <w:suppressAutoHyphens w:val="0"/>
              <w:spacing w:line="300" w:lineRule="exact"/>
              <w:ind w:left="34"/>
              <w:rPr>
                <w:i w:val="0"/>
                <w:color w:val="0000FF"/>
                <w:sz w:val="26"/>
                <w:szCs w:val="26"/>
              </w:rPr>
            </w:pPr>
            <w:r w:rsidRPr="00CE1F3C">
              <w:rPr>
                <w:i w:val="0"/>
                <w:color w:val="0000FF"/>
                <w:sz w:val="26"/>
                <w:szCs w:val="26"/>
              </w:rPr>
              <w:t xml:space="preserve">+ </w:t>
            </w:r>
            <w:r w:rsidR="00DD1B5D">
              <w:rPr>
                <w:i w:val="0"/>
                <w:color w:val="0000FF"/>
                <w:sz w:val="26"/>
                <w:szCs w:val="26"/>
              </w:rPr>
              <w:t xml:space="preserve">Tủ </w:t>
            </w:r>
            <w:r w:rsidR="00EF48B5">
              <w:rPr>
                <w:i w:val="0"/>
                <w:color w:val="0000FF"/>
                <w:sz w:val="26"/>
                <w:szCs w:val="26"/>
              </w:rPr>
              <w:t xml:space="preserve">máy cắt </w:t>
            </w:r>
            <w:r w:rsidR="00DD1B5D">
              <w:rPr>
                <w:i w:val="0"/>
                <w:color w:val="0000FF"/>
                <w:sz w:val="26"/>
                <w:szCs w:val="26"/>
              </w:rPr>
              <w:t>hợp bộ 22kV</w:t>
            </w:r>
          </w:p>
          <w:p w14:paraId="7565975B" w14:textId="47E79B8B" w:rsidR="0084758A" w:rsidRDefault="0084758A" w:rsidP="004A50F2">
            <w:pPr>
              <w:pStyle w:val="BodyText2"/>
              <w:suppressAutoHyphens w:val="0"/>
              <w:spacing w:line="300" w:lineRule="exact"/>
              <w:ind w:left="34"/>
              <w:rPr>
                <w:i w:val="0"/>
                <w:color w:val="0000FF"/>
                <w:sz w:val="26"/>
                <w:szCs w:val="26"/>
              </w:rPr>
            </w:pPr>
            <w:r w:rsidRPr="00CE1F3C">
              <w:rPr>
                <w:i w:val="0"/>
                <w:color w:val="0000FF"/>
                <w:sz w:val="26"/>
                <w:szCs w:val="26"/>
              </w:rPr>
              <w:t xml:space="preserve">+ </w:t>
            </w:r>
            <w:r w:rsidR="00DD1B5D">
              <w:rPr>
                <w:i w:val="0"/>
                <w:color w:val="0000FF"/>
                <w:sz w:val="26"/>
                <w:szCs w:val="26"/>
              </w:rPr>
              <w:t>Tủ tự dùng xoay chiều AC</w:t>
            </w:r>
          </w:p>
          <w:p w14:paraId="1B470F3F" w14:textId="13434E18" w:rsidR="00DD1B5D" w:rsidRDefault="00DD1B5D" w:rsidP="004A50F2">
            <w:pPr>
              <w:pStyle w:val="BodyText2"/>
              <w:suppressAutoHyphens w:val="0"/>
              <w:spacing w:line="300" w:lineRule="exact"/>
              <w:ind w:left="34"/>
              <w:rPr>
                <w:i w:val="0"/>
                <w:color w:val="0000FF"/>
                <w:sz w:val="26"/>
                <w:szCs w:val="26"/>
              </w:rPr>
            </w:pPr>
            <w:r>
              <w:rPr>
                <w:i w:val="0"/>
                <w:color w:val="0000FF"/>
                <w:sz w:val="26"/>
                <w:szCs w:val="26"/>
              </w:rPr>
              <w:t>+ Tủ truyền động dao cách ly 3 pha</w:t>
            </w:r>
          </w:p>
          <w:p w14:paraId="1817B95A" w14:textId="00E213C0" w:rsidR="00EF48B5" w:rsidRPr="00CE1F3C" w:rsidRDefault="00EF48B5" w:rsidP="004A50F2">
            <w:pPr>
              <w:pStyle w:val="BodyText2"/>
              <w:suppressAutoHyphens w:val="0"/>
              <w:spacing w:line="300" w:lineRule="exact"/>
              <w:ind w:left="34"/>
              <w:rPr>
                <w:i w:val="0"/>
                <w:color w:val="0000FF"/>
                <w:sz w:val="26"/>
                <w:szCs w:val="26"/>
              </w:rPr>
            </w:pPr>
            <w:r>
              <w:rPr>
                <w:i w:val="0"/>
                <w:color w:val="0000FF"/>
                <w:sz w:val="26"/>
                <w:szCs w:val="26"/>
              </w:rPr>
              <w:t>+ Ắc quy</w:t>
            </w:r>
          </w:p>
          <w:p w14:paraId="7565975C" w14:textId="05AD5487" w:rsidR="00E1719B" w:rsidRPr="00B86A21" w:rsidRDefault="00DD1B5D" w:rsidP="0003772E">
            <w:pPr>
              <w:pStyle w:val="BodyText2"/>
              <w:suppressAutoHyphens w:val="0"/>
              <w:spacing w:line="300" w:lineRule="exact"/>
              <w:rPr>
                <w:i w:val="0"/>
                <w:sz w:val="26"/>
                <w:szCs w:val="26"/>
                <w:lang w:val="nl-NL"/>
              </w:rPr>
            </w:pPr>
            <w:r w:rsidRPr="00B86A21">
              <w:rPr>
                <w:sz w:val="26"/>
                <w:szCs w:val="26"/>
                <w:lang w:val="nl-NL"/>
              </w:rPr>
              <w:t xml:space="preserve"> </w:t>
            </w:r>
            <w:r w:rsidR="00E1719B"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00E1719B"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55FC662C" w14:textId="77777777" w:rsidR="002F2254" w:rsidRPr="00CE1F3C"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Dao cách ly 110kV</w:t>
            </w:r>
            <w:r w:rsidRPr="00CE1F3C">
              <w:rPr>
                <w:i w:val="0"/>
                <w:color w:val="0000FF"/>
                <w:sz w:val="26"/>
                <w:szCs w:val="26"/>
              </w:rPr>
              <w:t xml:space="preserve"> </w:t>
            </w:r>
          </w:p>
          <w:p w14:paraId="4EE88358" w14:textId="77777777" w:rsidR="002F2254" w:rsidRPr="00CE1F3C"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Tủ máy cắt hợp bộ 22kV</w:t>
            </w:r>
          </w:p>
          <w:p w14:paraId="4903AD3F" w14:textId="77777777" w:rsidR="002F2254"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Tủ tự dùng xoay chiều AC</w:t>
            </w:r>
          </w:p>
          <w:p w14:paraId="2D1A2168" w14:textId="77777777" w:rsidR="002F2254" w:rsidRDefault="002F2254" w:rsidP="002F2254">
            <w:pPr>
              <w:pStyle w:val="BodyText2"/>
              <w:suppressAutoHyphens w:val="0"/>
              <w:spacing w:line="300" w:lineRule="exact"/>
              <w:ind w:left="34"/>
              <w:rPr>
                <w:i w:val="0"/>
                <w:color w:val="0000FF"/>
                <w:sz w:val="26"/>
                <w:szCs w:val="26"/>
              </w:rPr>
            </w:pPr>
            <w:r>
              <w:rPr>
                <w:i w:val="0"/>
                <w:color w:val="0000FF"/>
                <w:sz w:val="26"/>
                <w:szCs w:val="26"/>
              </w:rPr>
              <w:t>+ Tủ truyền động dao cách ly 3 pha</w:t>
            </w:r>
          </w:p>
          <w:p w14:paraId="75659769" w14:textId="5E804C40" w:rsidR="00EF50AB" w:rsidRPr="00D81AB9" w:rsidRDefault="002F2254" w:rsidP="002F2254">
            <w:pPr>
              <w:pStyle w:val="BodyText2"/>
              <w:suppressAutoHyphens w:val="0"/>
              <w:spacing w:line="300" w:lineRule="exact"/>
              <w:ind w:left="34"/>
              <w:rPr>
                <w:i w:val="0"/>
                <w:color w:val="26EE2B"/>
                <w:sz w:val="26"/>
                <w:szCs w:val="26"/>
              </w:rPr>
            </w:pPr>
            <w:r>
              <w:rPr>
                <w:i w:val="0"/>
                <w:color w:val="0000FF"/>
                <w:sz w:val="26"/>
                <w:szCs w:val="26"/>
              </w:rPr>
              <w:t>+ Ắc quy</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523C3F52" w14:textId="77777777" w:rsidR="002F2254" w:rsidRPr="00CE1F3C"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Dao cách ly 110kV</w:t>
            </w:r>
            <w:r w:rsidRPr="00CE1F3C">
              <w:rPr>
                <w:i w:val="0"/>
                <w:color w:val="0000FF"/>
                <w:sz w:val="26"/>
                <w:szCs w:val="26"/>
              </w:rPr>
              <w:t xml:space="preserve"> </w:t>
            </w:r>
          </w:p>
          <w:p w14:paraId="6C561011" w14:textId="77777777" w:rsidR="002F2254" w:rsidRPr="00CE1F3C"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Tủ máy cắt hợp bộ 22kV</w:t>
            </w:r>
          </w:p>
          <w:p w14:paraId="3CB34FDE" w14:textId="77777777" w:rsidR="002F2254"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Tủ tự dùng xoay chiều AC</w:t>
            </w:r>
          </w:p>
          <w:p w14:paraId="460BBC82" w14:textId="77777777" w:rsidR="002F2254" w:rsidRDefault="002F2254" w:rsidP="002F2254">
            <w:pPr>
              <w:pStyle w:val="BodyText2"/>
              <w:suppressAutoHyphens w:val="0"/>
              <w:spacing w:line="300" w:lineRule="exact"/>
              <w:ind w:left="34"/>
              <w:rPr>
                <w:i w:val="0"/>
                <w:color w:val="0000FF"/>
                <w:sz w:val="26"/>
                <w:szCs w:val="26"/>
              </w:rPr>
            </w:pPr>
            <w:r>
              <w:rPr>
                <w:i w:val="0"/>
                <w:color w:val="0000FF"/>
                <w:sz w:val="26"/>
                <w:szCs w:val="26"/>
              </w:rPr>
              <w:t>+ Tủ truyền động dao cách ly 3 pha</w:t>
            </w:r>
          </w:p>
          <w:p w14:paraId="75659776" w14:textId="4B4B9E4B" w:rsidR="00EF50AB" w:rsidRPr="00D81AB9" w:rsidRDefault="002F2254" w:rsidP="002F2254">
            <w:pPr>
              <w:pStyle w:val="BodyText2"/>
              <w:suppressAutoHyphens w:val="0"/>
              <w:spacing w:line="300" w:lineRule="exact"/>
              <w:ind w:left="34"/>
              <w:rPr>
                <w:i w:val="0"/>
                <w:color w:val="26EE2B"/>
                <w:sz w:val="26"/>
                <w:szCs w:val="26"/>
              </w:rPr>
            </w:pPr>
            <w:r>
              <w:rPr>
                <w:i w:val="0"/>
                <w:color w:val="0000FF"/>
                <w:sz w:val="26"/>
                <w:szCs w:val="26"/>
              </w:rPr>
              <w:t>+ Ắc quy</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3E9CC6CD" w14:textId="77777777" w:rsidR="002F2254" w:rsidRPr="00CE1F3C"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Dao cách ly 110kV</w:t>
            </w:r>
            <w:r w:rsidRPr="00CE1F3C">
              <w:rPr>
                <w:i w:val="0"/>
                <w:color w:val="0000FF"/>
                <w:sz w:val="26"/>
                <w:szCs w:val="26"/>
              </w:rPr>
              <w:t xml:space="preserve"> </w:t>
            </w:r>
          </w:p>
          <w:p w14:paraId="1F837C1E" w14:textId="77777777" w:rsidR="002F2254" w:rsidRPr="00CE1F3C"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Tủ máy cắt hợp bộ 22kV</w:t>
            </w:r>
          </w:p>
          <w:p w14:paraId="123D55FB" w14:textId="77777777" w:rsidR="002F2254" w:rsidRDefault="002F2254" w:rsidP="002F2254">
            <w:pPr>
              <w:pStyle w:val="BodyText2"/>
              <w:suppressAutoHyphens w:val="0"/>
              <w:spacing w:line="300" w:lineRule="exact"/>
              <w:ind w:left="34"/>
              <w:rPr>
                <w:i w:val="0"/>
                <w:color w:val="0000FF"/>
                <w:sz w:val="26"/>
                <w:szCs w:val="26"/>
              </w:rPr>
            </w:pPr>
            <w:r w:rsidRPr="00CE1F3C">
              <w:rPr>
                <w:i w:val="0"/>
                <w:color w:val="0000FF"/>
                <w:sz w:val="26"/>
                <w:szCs w:val="26"/>
              </w:rPr>
              <w:t xml:space="preserve">+ </w:t>
            </w:r>
            <w:r>
              <w:rPr>
                <w:i w:val="0"/>
                <w:color w:val="0000FF"/>
                <w:sz w:val="26"/>
                <w:szCs w:val="26"/>
              </w:rPr>
              <w:t>Tủ tự dùng xoay chiều AC</w:t>
            </w:r>
          </w:p>
          <w:p w14:paraId="561831CF" w14:textId="77777777" w:rsidR="002F2254" w:rsidRDefault="002F2254" w:rsidP="002F2254">
            <w:pPr>
              <w:pStyle w:val="BodyText2"/>
              <w:suppressAutoHyphens w:val="0"/>
              <w:spacing w:line="300" w:lineRule="exact"/>
              <w:ind w:left="34"/>
              <w:rPr>
                <w:i w:val="0"/>
                <w:color w:val="0000FF"/>
                <w:sz w:val="26"/>
                <w:szCs w:val="26"/>
              </w:rPr>
            </w:pPr>
            <w:r>
              <w:rPr>
                <w:i w:val="0"/>
                <w:color w:val="0000FF"/>
                <w:sz w:val="26"/>
                <w:szCs w:val="26"/>
              </w:rPr>
              <w:t>+ Tủ truyền động dao cách ly 3 pha</w:t>
            </w:r>
          </w:p>
          <w:p w14:paraId="75659783" w14:textId="793BB1CE" w:rsidR="00B634A2" w:rsidRPr="00D81AB9" w:rsidRDefault="002F2254" w:rsidP="002F2254">
            <w:pPr>
              <w:pStyle w:val="BodyText2"/>
              <w:suppressAutoHyphens w:val="0"/>
              <w:spacing w:line="300" w:lineRule="exact"/>
              <w:ind w:left="34"/>
              <w:rPr>
                <w:i w:val="0"/>
                <w:color w:val="26EE2B"/>
                <w:sz w:val="26"/>
                <w:szCs w:val="26"/>
              </w:rPr>
            </w:pPr>
            <w:r>
              <w:rPr>
                <w:i w:val="0"/>
                <w:color w:val="0000FF"/>
                <w:sz w:val="26"/>
                <w:szCs w:val="26"/>
              </w:rPr>
              <w:t>+ Ắc quy</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2F5219BF"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w:t>
            </w:r>
            <w:r w:rsidRPr="00B86A21">
              <w:rPr>
                <w:i w:val="0"/>
                <w:sz w:val="26"/>
                <w:szCs w:val="26"/>
              </w:rPr>
              <w:lastRenderedPageBreak/>
              <w:t>HSMT</w:t>
            </w:r>
            <w:r w:rsidR="00CC5C4F">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lastRenderedPageBreak/>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 xml:space="preserve">Có thông số sai khác nhưng không ảnh </w:t>
            </w:r>
            <w:r w:rsidRPr="00B86A21">
              <w:rPr>
                <w:sz w:val="26"/>
                <w:szCs w:val="26"/>
              </w:rPr>
              <w:lastRenderedPageBreak/>
              <w:t>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lastRenderedPageBreak/>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lastRenderedPageBreak/>
              <w:t>Có giải pháp kỹ thuật hợp lý, phù hợp với điều kiện biện pháp thi côn</w:t>
            </w:r>
            <w:bookmarkStart w:id="3" w:name="_GoBack"/>
            <w:bookmarkEnd w:id="3"/>
            <w:r w:rsidRPr="00B86A21">
              <w:rPr>
                <w:b w:val="0"/>
                <w:color w:val="auto"/>
                <w:sz w:val="26"/>
                <w:szCs w:val="26"/>
                <w:lang w:val="es-ES"/>
              </w:rPr>
              <w:t>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đạt .</w:t>
            </w:r>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Pr="00B86A21"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B86A21" w:rsidRPr="00B86A21" w14:paraId="756597E3" w14:textId="77777777" w:rsidTr="00296DB1">
        <w:trPr>
          <w:trHeight w:val="533"/>
          <w:tblHeader/>
        </w:trPr>
        <w:tc>
          <w:tcPr>
            <w:tcW w:w="3600" w:type="dxa"/>
            <w:vAlign w:val="center"/>
          </w:tcPr>
          <w:p w14:paraId="756597E1"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56597E2"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B86A21" w:rsidRPr="00B86A21" w14:paraId="756597EA" w14:textId="77777777" w:rsidTr="00391204">
        <w:trPr>
          <w:trHeight w:val="611"/>
        </w:trPr>
        <w:tc>
          <w:tcPr>
            <w:tcW w:w="3600" w:type="dxa"/>
            <w:vMerge w:val="restart"/>
          </w:tcPr>
          <w:p w14:paraId="756597E4"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w:t>
            </w:r>
            <w:r w:rsidRPr="00B86A21">
              <w:rPr>
                <w:b w:val="0"/>
                <w:color w:val="auto"/>
                <w:sz w:val="26"/>
                <w:szCs w:val="26"/>
                <w:lang w:val="es-ES"/>
              </w:rPr>
              <w:lastRenderedPageBreak/>
              <w:t xml:space="preserve">quản. </w:t>
            </w:r>
          </w:p>
          <w:p w14:paraId="756597E5" w14:textId="77777777" w:rsidR="00684CA5" w:rsidRPr="00B86A21" w:rsidRDefault="00DD36A0" w:rsidP="00E74259">
            <w:pPr>
              <w:spacing w:line="360" w:lineRule="exact"/>
              <w:rPr>
                <w:b/>
                <w:sz w:val="26"/>
                <w:szCs w:val="26"/>
                <w:lang w:val="es-ES"/>
              </w:rPr>
            </w:pPr>
            <w:r w:rsidRPr="00B86A21">
              <w:rPr>
                <w:sz w:val="26"/>
                <w:szCs w:val="26"/>
                <w:lang w:val="es-ES"/>
              </w:rPr>
              <w:t xml:space="preserve">- </w:t>
            </w:r>
            <w:r w:rsidR="00684CA5" w:rsidRPr="00B86A21">
              <w:rPr>
                <w:sz w:val="26"/>
                <w:szCs w:val="26"/>
                <w:lang w:val="es-ES"/>
              </w:rPr>
              <w:t>Quản lý chất lượng cho từng loại công tác thi công: quy trình lập biện pháp thi công, thi công, kiểm tra, nghiệm thu, lập hồ sơ hoàn công.</w:t>
            </w:r>
          </w:p>
          <w:p w14:paraId="756597E6"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756597E7"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756597E8"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756597E9"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EE" w14:textId="77777777" w:rsidTr="00296DB1">
        <w:trPr>
          <w:trHeight w:val="2166"/>
        </w:trPr>
        <w:tc>
          <w:tcPr>
            <w:tcW w:w="3600" w:type="dxa"/>
            <w:vMerge/>
          </w:tcPr>
          <w:p w14:paraId="756597EB" w14:textId="77777777" w:rsidR="00684CA5" w:rsidRPr="00B86A21" w:rsidRDefault="00684CA5" w:rsidP="002710E7">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56597EC"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756597ED"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F2" w14:textId="77777777" w:rsidTr="00296DB1">
        <w:trPr>
          <w:trHeight w:val="833"/>
        </w:trPr>
        <w:tc>
          <w:tcPr>
            <w:tcW w:w="3600" w:type="dxa"/>
            <w:vMerge w:val="restart"/>
            <w:vAlign w:val="center"/>
          </w:tcPr>
          <w:p w14:paraId="756597EF"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56597F0"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Tiêu chuẩn chi tiết được xác định là đạt.</w:t>
            </w:r>
          </w:p>
        </w:tc>
        <w:tc>
          <w:tcPr>
            <w:tcW w:w="1370" w:type="dxa"/>
            <w:vAlign w:val="center"/>
          </w:tcPr>
          <w:p w14:paraId="756597F1"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F6" w14:textId="77777777" w:rsidTr="00296DB1">
        <w:trPr>
          <w:trHeight w:val="785"/>
        </w:trPr>
        <w:tc>
          <w:tcPr>
            <w:tcW w:w="3600" w:type="dxa"/>
            <w:vMerge/>
            <w:vAlign w:val="center"/>
          </w:tcPr>
          <w:p w14:paraId="756597F3"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756597F4"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756597F5"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 xml:space="preserve">Biện pháp bảo đảm vệ sinh môi trường hợp lý, khả thi phù hợp với đề xuất về biện pháp tổ chức </w:t>
            </w:r>
            <w:r w:rsidRPr="00B86A21">
              <w:rPr>
                <w:sz w:val="26"/>
                <w:szCs w:val="26"/>
                <w:lang w:val="es-ES"/>
              </w:rPr>
              <w:lastRenderedPageBreak/>
              <w:t>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lastRenderedPageBreak/>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12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12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4" w:name="RANGE!A1:I8"/>
      <w:bookmarkEnd w:id="4"/>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5770FC3C" w14:textId="7FDEAFFC" w:rsidR="002E1E7E" w:rsidRPr="00B86A21" w:rsidRDefault="005232F5" w:rsidP="00003169">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5096"/>
        <w:gridCol w:w="3883"/>
      </w:tblGrid>
      <w:tr w:rsidR="00C42E97" w:rsidRPr="00B86A21" w14:paraId="3750A30D" w14:textId="77777777" w:rsidTr="00B51FB3">
        <w:trPr>
          <w:trHeight w:val="15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60C72F" w14:textId="77777777" w:rsidR="00C42E97" w:rsidRPr="00B86A21" w:rsidRDefault="00C42E97" w:rsidP="008F0CCC">
            <w:pPr>
              <w:jc w:val="center"/>
              <w:rPr>
                <w:b/>
                <w:bCs/>
              </w:rPr>
            </w:pPr>
            <w:r w:rsidRPr="00B86A21">
              <w:rPr>
                <w:b/>
                <w:bCs/>
                <w:sz w:val="22"/>
                <w:szCs w:val="22"/>
              </w:rPr>
              <w:t>TT</w:t>
            </w:r>
          </w:p>
        </w:tc>
        <w:tc>
          <w:tcPr>
            <w:tcW w:w="5096" w:type="dxa"/>
            <w:tcBorders>
              <w:top w:val="single" w:sz="4" w:space="0" w:color="auto"/>
              <w:left w:val="single" w:sz="4" w:space="0" w:color="auto"/>
              <w:bottom w:val="single" w:sz="4" w:space="0" w:color="auto"/>
              <w:right w:val="single" w:sz="4" w:space="0" w:color="auto"/>
            </w:tcBorders>
            <w:noWrap/>
            <w:vAlign w:val="center"/>
            <w:hideMark/>
          </w:tcPr>
          <w:p w14:paraId="64C64797" w14:textId="77777777" w:rsidR="00C42E97" w:rsidRPr="00B86A21" w:rsidRDefault="00C42E97" w:rsidP="008F0CCC">
            <w:pPr>
              <w:jc w:val="center"/>
              <w:rPr>
                <w:b/>
                <w:bCs/>
              </w:rPr>
            </w:pPr>
            <w:r w:rsidRPr="00B86A21">
              <w:rPr>
                <w:b/>
                <w:bCs/>
                <w:sz w:val="22"/>
                <w:szCs w:val="22"/>
              </w:rPr>
              <w:t>Tên hạng mục SCL</w:t>
            </w:r>
          </w:p>
        </w:tc>
        <w:tc>
          <w:tcPr>
            <w:tcW w:w="3883" w:type="dxa"/>
            <w:tcBorders>
              <w:top w:val="single" w:sz="4" w:space="0" w:color="auto"/>
              <w:left w:val="single" w:sz="4" w:space="0" w:color="auto"/>
              <w:right w:val="single" w:sz="4" w:space="0" w:color="auto"/>
            </w:tcBorders>
            <w:vAlign w:val="center"/>
            <w:hideMark/>
          </w:tcPr>
          <w:p w14:paraId="25B54CD1" w14:textId="6E4CB4A9" w:rsidR="00C42E97" w:rsidRPr="00B86A21" w:rsidRDefault="00C42E97" w:rsidP="00C42E97">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C42E97" w:rsidRPr="00B86A21" w14:paraId="6D32D2F9"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C42E97" w:rsidRPr="00427B3D" w:rsidRDefault="00C42E97" w:rsidP="004C66D3">
            <w:pPr>
              <w:jc w:val="center"/>
            </w:pPr>
            <w:r w:rsidRPr="00427B3D">
              <w:rPr>
                <w:sz w:val="22"/>
                <w:szCs w:val="22"/>
              </w:rPr>
              <w:t>1</w:t>
            </w:r>
          </w:p>
        </w:tc>
        <w:tc>
          <w:tcPr>
            <w:tcW w:w="5096" w:type="dxa"/>
            <w:tcBorders>
              <w:top w:val="single" w:sz="4" w:space="0" w:color="auto"/>
              <w:left w:val="single" w:sz="4" w:space="0" w:color="auto"/>
              <w:bottom w:val="single" w:sz="4" w:space="0" w:color="auto"/>
              <w:right w:val="single" w:sz="4" w:space="0" w:color="auto"/>
            </w:tcBorders>
            <w:vAlign w:val="center"/>
          </w:tcPr>
          <w:p w14:paraId="10E2DE82" w14:textId="4253BC9C" w:rsidR="00C42E97" w:rsidRPr="00427B3D" w:rsidRDefault="00C42E97" w:rsidP="004C66D3">
            <w:pPr>
              <w:rPr>
                <w:iCs/>
              </w:rPr>
            </w:pPr>
            <w:r w:rsidRPr="00427B3D">
              <w:rPr>
                <w:sz w:val="26"/>
                <w:szCs w:val="26"/>
              </w:rPr>
              <w:t>Sửa chữa các thiết bị tại TBA 110kV Đồi Cốc</w:t>
            </w:r>
          </w:p>
        </w:tc>
        <w:tc>
          <w:tcPr>
            <w:tcW w:w="3883" w:type="dxa"/>
            <w:tcBorders>
              <w:top w:val="single" w:sz="4" w:space="0" w:color="auto"/>
              <w:left w:val="single" w:sz="4" w:space="0" w:color="auto"/>
              <w:bottom w:val="single" w:sz="4" w:space="0" w:color="auto"/>
              <w:right w:val="single" w:sz="4" w:space="0" w:color="auto"/>
            </w:tcBorders>
            <w:vAlign w:val="center"/>
          </w:tcPr>
          <w:p w14:paraId="4547C3E4" w14:textId="06B86A7C" w:rsidR="00C42E97" w:rsidRPr="004C66D3" w:rsidRDefault="008C03D2" w:rsidP="00427B3D">
            <w:pPr>
              <w:jc w:val="right"/>
              <w:rPr>
                <w:bCs/>
              </w:rPr>
            </w:pPr>
            <w:r>
              <w:rPr>
                <w:bCs/>
                <w:color w:val="000000"/>
                <w:sz w:val="26"/>
                <w:szCs w:val="26"/>
              </w:rPr>
              <w:t>1.680.801.596</w:t>
            </w:r>
          </w:p>
        </w:tc>
      </w:tr>
      <w:tr w:rsidR="00C42E97" w:rsidRPr="00B86A21" w14:paraId="054B934E"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17AAC9" w14:textId="77777777" w:rsidR="00C42E97" w:rsidRPr="00427B3D" w:rsidRDefault="00C42E97" w:rsidP="004C66D3">
            <w:pPr>
              <w:jc w:val="center"/>
            </w:pPr>
            <w:r w:rsidRPr="00427B3D">
              <w:rPr>
                <w:sz w:val="22"/>
                <w:szCs w:val="22"/>
              </w:rPr>
              <w:t>2</w:t>
            </w:r>
          </w:p>
        </w:tc>
        <w:tc>
          <w:tcPr>
            <w:tcW w:w="5096" w:type="dxa"/>
            <w:tcBorders>
              <w:top w:val="single" w:sz="4" w:space="0" w:color="auto"/>
              <w:left w:val="single" w:sz="4" w:space="0" w:color="auto"/>
              <w:bottom w:val="single" w:sz="4" w:space="0" w:color="auto"/>
              <w:right w:val="single" w:sz="4" w:space="0" w:color="auto"/>
            </w:tcBorders>
            <w:vAlign w:val="center"/>
          </w:tcPr>
          <w:p w14:paraId="6FFFD262" w14:textId="237E9F90" w:rsidR="00C42E97" w:rsidRPr="00427B3D" w:rsidRDefault="00C42E97" w:rsidP="004C66D3">
            <w:pPr>
              <w:rPr>
                <w:iCs/>
              </w:rPr>
            </w:pPr>
            <w:r w:rsidRPr="00427B3D">
              <w:rPr>
                <w:sz w:val="26"/>
                <w:szCs w:val="26"/>
              </w:rPr>
              <w:t>Sửa chữa các thiết bị tại TBA 110kV Cầu Gồ</w:t>
            </w:r>
          </w:p>
        </w:tc>
        <w:tc>
          <w:tcPr>
            <w:tcW w:w="3883" w:type="dxa"/>
            <w:tcBorders>
              <w:top w:val="single" w:sz="4" w:space="0" w:color="auto"/>
              <w:left w:val="single" w:sz="4" w:space="0" w:color="auto"/>
              <w:bottom w:val="single" w:sz="4" w:space="0" w:color="auto"/>
              <w:right w:val="single" w:sz="4" w:space="0" w:color="auto"/>
            </w:tcBorders>
            <w:vAlign w:val="center"/>
          </w:tcPr>
          <w:p w14:paraId="7F128A2B" w14:textId="0235BB04" w:rsidR="00C42E97" w:rsidRPr="004C66D3" w:rsidRDefault="008C03D2" w:rsidP="00427B3D">
            <w:pPr>
              <w:jc w:val="right"/>
              <w:rPr>
                <w:bCs/>
              </w:rPr>
            </w:pPr>
            <w:r>
              <w:rPr>
                <w:bCs/>
                <w:color w:val="000000"/>
                <w:sz w:val="26"/>
                <w:szCs w:val="26"/>
              </w:rPr>
              <w:t>1.779.526.409</w:t>
            </w:r>
          </w:p>
        </w:tc>
      </w:tr>
      <w:tr w:rsidR="00C42E97" w:rsidRPr="00B86A21" w14:paraId="42D3B041"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3F5EB83B" w14:textId="7A8DDA43" w:rsidR="00C42E97" w:rsidRPr="00427B3D" w:rsidRDefault="00C42E97" w:rsidP="004C66D3">
            <w:pPr>
              <w:jc w:val="center"/>
            </w:pPr>
            <w:r w:rsidRPr="00427B3D">
              <w:rPr>
                <w:sz w:val="22"/>
                <w:szCs w:val="22"/>
              </w:rPr>
              <w:t>3</w:t>
            </w:r>
          </w:p>
        </w:tc>
        <w:tc>
          <w:tcPr>
            <w:tcW w:w="5096" w:type="dxa"/>
            <w:tcBorders>
              <w:top w:val="single" w:sz="4" w:space="0" w:color="auto"/>
              <w:left w:val="single" w:sz="4" w:space="0" w:color="auto"/>
              <w:bottom w:val="single" w:sz="4" w:space="0" w:color="auto"/>
              <w:right w:val="single" w:sz="4" w:space="0" w:color="auto"/>
            </w:tcBorders>
            <w:vAlign w:val="center"/>
          </w:tcPr>
          <w:p w14:paraId="2FCE7F4F" w14:textId="43AC6749" w:rsidR="00C42E97" w:rsidRPr="00427B3D" w:rsidRDefault="00C42E97" w:rsidP="004C66D3">
            <w:pPr>
              <w:rPr>
                <w:iCs/>
              </w:rPr>
            </w:pPr>
            <w:r w:rsidRPr="00427B3D">
              <w:rPr>
                <w:sz w:val="26"/>
                <w:szCs w:val="26"/>
              </w:rPr>
              <w:t>Sửa chữa các thiết bị tại TBA 110kV Lạng Giang</w:t>
            </w:r>
          </w:p>
        </w:tc>
        <w:tc>
          <w:tcPr>
            <w:tcW w:w="3883" w:type="dxa"/>
            <w:tcBorders>
              <w:top w:val="single" w:sz="4" w:space="0" w:color="auto"/>
              <w:left w:val="single" w:sz="4" w:space="0" w:color="auto"/>
              <w:bottom w:val="single" w:sz="4" w:space="0" w:color="auto"/>
              <w:right w:val="single" w:sz="4" w:space="0" w:color="auto"/>
            </w:tcBorders>
            <w:vAlign w:val="center"/>
          </w:tcPr>
          <w:p w14:paraId="2B5DA6C5" w14:textId="35B9CCE7" w:rsidR="00C42E97" w:rsidRPr="004C66D3" w:rsidRDefault="008C03D2" w:rsidP="00427B3D">
            <w:pPr>
              <w:jc w:val="right"/>
              <w:rPr>
                <w:bCs/>
              </w:rPr>
            </w:pPr>
            <w:r>
              <w:rPr>
                <w:bCs/>
                <w:color w:val="000000"/>
                <w:sz w:val="26"/>
                <w:szCs w:val="26"/>
              </w:rPr>
              <w:t>880.230.214</w:t>
            </w:r>
          </w:p>
        </w:tc>
      </w:tr>
      <w:tr w:rsidR="00C42E97" w:rsidRPr="00B86A21" w14:paraId="28242A04"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4E1D7B8A" w14:textId="74E74DEA" w:rsidR="00C42E97" w:rsidRPr="00427B3D" w:rsidRDefault="00C42E97" w:rsidP="004C66D3">
            <w:pPr>
              <w:jc w:val="center"/>
            </w:pPr>
            <w:r w:rsidRPr="00427B3D">
              <w:rPr>
                <w:sz w:val="22"/>
                <w:szCs w:val="22"/>
              </w:rPr>
              <w:lastRenderedPageBreak/>
              <w:t>4</w:t>
            </w:r>
          </w:p>
        </w:tc>
        <w:tc>
          <w:tcPr>
            <w:tcW w:w="5096" w:type="dxa"/>
            <w:tcBorders>
              <w:top w:val="single" w:sz="4" w:space="0" w:color="auto"/>
              <w:left w:val="single" w:sz="4" w:space="0" w:color="auto"/>
              <w:bottom w:val="single" w:sz="4" w:space="0" w:color="auto"/>
              <w:right w:val="single" w:sz="4" w:space="0" w:color="auto"/>
            </w:tcBorders>
            <w:vAlign w:val="center"/>
          </w:tcPr>
          <w:p w14:paraId="5C193360" w14:textId="2428401C" w:rsidR="00C42E97" w:rsidRPr="00427B3D" w:rsidRDefault="00C42E97" w:rsidP="004C66D3">
            <w:pPr>
              <w:rPr>
                <w:iCs/>
              </w:rPr>
            </w:pPr>
            <w:r w:rsidRPr="00427B3D">
              <w:rPr>
                <w:sz w:val="26"/>
                <w:szCs w:val="26"/>
              </w:rPr>
              <w:t>Sửa chữa các thiết bị tại TBA 110kV Quang Châu</w:t>
            </w:r>
          </w:p>
        </w:tc>
        <w:tc>
          <w:tcPr>
            <w:tcW w:w="3883" w:type="dxa"/>
            <w:tcBorders>
              <w:top w:val="single" w:sz="4" w:space="0" w:color="auto"/>
              <w:left w:val="single" w:sz="4" w:space="0" w:color="auto"/>
              <w:bottom w:val="single" w:sz="4" w:space="0" w:color="auto"/>
              <w:right w:val="single" w:sz="4" w:space="0" w:color="auto"/>
            </w:tcBorders>
            <w:vAlign w:val="center"/>
          </w:tcPr>
          <w:p w14:paraId="6B7FFD45" w14:textId="0FA2101F" w:rsidR="00C42E97" w:rsidRPr="004C66D3" w:rsidRDefault="008C03D2" w:rsidP="00427B3D">
            <w:pPr>
              <w:jc w:val="right"/>
              <w:rPr>
                <w:bCs/>
              </w:rPr>
            </w:pPr>
            <w:r>
              <w:rPr>
                <w:bCs/>
                <w:color w:val="000000"/>
                <w:sz w:val="26"/>
                <w:szCs w:val="26"/>
              </w:rPr>
              <w:t>550.707.287</w:t>
            </w:r>
          </w:p>
        </w:tc>
      </w:tr>
      <w:tr w:rsidR="00C42E97" w:rsidRPr="00B86A21" w14:paraId="4718222A"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1D48FCB" w14:textId="1F6E60D1" w:rsidR="00C42E97" w:rsidRPr="00427B3D" w:rsidRDefault="00C42E97" w:rsidP="004C66D3">
            <w:pPr>
              <w:jc w:val="center"/>
            </w:pPr>
            <w:r w:rsidRPr="00427B3D">
              <w:rPr>
                <w:sz w:val="22"/>
                <w:szCs w:val="22"/>
              </w:rPr>
              <w:t>5</w:t>
            </w:r>
          </w:p>
        </w:tc>
        <w:tc>
          <w:tcPr>
            <w:tcW w:w="5096" w:type="dxa"/>
            <w:tcBorders>
              <w:top w:val="single" w:sz="4" w:space="0" w:color="auto"/>
              <w:left w:val="single" w:sz="4" w:space="0" w:color="auto"/>
              <w:bottom w:val="single" w:sz="4" w:space="0" w:color="auto"/>
              <w:right w:val="single" w:sz="4" w:space="0" w:color="auto"/>
            </w:tcBorders>
            <w:vAlign w:val="center"/>
          </w:tcPr>
          <w:p w14:paraId="629D49F7" w14:textId="5A71D119" w:rsidR="00C42E97" w:rsidRPr="00427B3D" w:rsidRDefault="00C42E97" w:rsidP="004C66D3">
            <w:pPr>
              <w:rPr>
                <w:iCs/>
              </w:rPr>
            </w:pPr>
            <w:r w:rsidRPr="00427B3D">
              <w:rPr>
                <w:sz w:val="26"/>
                <w:szCs w:val="26"/>
              </w:rPr>
              <w:t>Sửa chữa các thiết bị tại TBA 110kV Nam Thành phố</w:t>
            </w:r>
          </w:p>
        </w:tc>
        <w:tc>
          <w:tcPr>
            <w:tcW w:w="3883" w:type="dxa"/>
            <w:tcBorders>
              <w:top w:val="single" w:sz="4" w:space="0" w:color="auto"/>
              <w:left w:val="single" w:sz="4" w:space="0" w:color="auto"/>
              <w:bottom w:val="single" w:sz="4" w:space="0" w:color="auto"/>
              <w:right w:val="single" w:sz="4" w:space="0" w:color="auto"/>
            </w:tcBorders>
            <w:vAlign w:val="center"/>
          </w:tcPr>
          <w:p w14:paraId="53F708C4" w14:textId="167732D3" w:rsidR="00C42E97" w:rsidRPr="004C66D3" w:rsidRDefault="008C03D2" w:rsidP="00427B3D">
            <w:pPr>
              <w:jc w:val="right"/>
              <w:rPr>
                <w:bCs/>
              </w:rPr>
            </w:pPr>
            <w:r>
              <w:rPr>
                <w:bCs/>
                <w:color w:val="000000"/>
                <w:sz w:val="26"/>
                <w:szCs w:val="26"/>
              </w:rPr>
              <w:t>238.063.297</w:t>
            </w:r>
          </w:p>
        </w:tc>
      </w:tr>
      <w:tr w:rsidR="00C42E97" w:rsidRPr="00B86A21" w14:paraId="6C1E173D"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tcPr>
          <w:p w14:paraId="31C5F300" w14:textId="77AFA9F6" w:rsidR="00C42E97" w:rsidRPr="00427B3D" w:rsidRDefault="00C42E97" w:rsidP="004C66D3">
            <w:pPr>
              <w:jc w:val="center"/>
              <w:rPr>
                <w:sz w:val="22"/>
                <w:szCs w:val="22"/>
              </w:rPr>
            </w:pPr>
            <w:r w:rsidRPr="00427B3D">
              <w:rPr>
                <w:sz w:val="22"/>
                <w:szCs w:val="22"/>
              </w:rPr>
              <w:t>6</w:t>
            </w:r>
          </w:p>
        </w:tc>
        <w:tc>
          <w:tcPr>
            <w:tcW w:w="5096" w:type="dxa"/>
            <w:tcBorders>
              <w:top w:val="single" w:sz="4" w:space="0" w:color="auto"/>
              <w:left w:val="single" w:sz="4" w:space="0" w:color="auto"/>
              <w:bottom w:val="single" w:sz="4" w:space="0" w:color="auto"/>
              <w:right w:val="single" w:sz="4" w:space="0" w:color="auto"/>
            </w:tcBorders>
            <w:vAlign w:val="center"/>
          </w:tcPr>
          <w:p w14:paraId="12082317" w14:textId="2F12099A" w:rsidR="00C42E97" w:rsidRPr="00427B3D" w:rsidRDefault="00C42E97" w:rsidP="004C66D3">
            <w:pPr>
              <w:rPr>
                <w:sz w:val="26"/>
                <w:szCs w:val="26"/>
              </w:rPr>
            </w:pPr>
            <w:r w:rsidRPr="00427B3D">
              <w:rPr>
                <w:sz w:val="26"/>
                <w:szCs w:val="26"/>
              </w:rPr>
              <w:t>Sửa chữa các thiết bị tại TBA 110kV Song Khê</w:t>
            </w:r>
          </w:p>
        </w:tc>
        <w:tc>
          <w:tcPr>
            <w:tcW w:w="3883" w:type="dxa"/>
            <w:tcBorders>
              <w:top w:val="single" w:sz="4" w:space="0" w:color="auto"/>
              <w:left w:val="single" w:sz="4" w:space="0" w:color="auto"/>
              <w:bottom w:val="single" w:sz="4" w:space="0" w:color="auto"/>
              <w:right w:val="single" w:sz="4" w:space="0" w:color="auto"/>
            </w:tcBorders>
            <w:vAlign w:val="center"/>
          </w:tcPr>
          <w:p w14:paraId="1366DC4C" w14:textId="66B10DEE" w:rsidR="00C42E97" w:rsidRPr="004C66D3" w:rsidRDefault="008C03D2" w:rsidP="00427B3D">
            <w:pPr>
              <w:jc w:val="right"/>
              <w:rPr>
                <w:bCs/>
                <w:color w:val="000000"/>
                <w:sz w:val="26"/>
                <w:szCs w:val="26"/>
              </w:rPr>
            </w:pPr>
            <w:r>
              <w:rPr>
                <w:bCs/>
                <w:color w:val="000000"/>
                <w:sz w:val="26"/>
                <w:szCs w:val="26"/>
              </w:rPr>
              <w:t>1.138.398.860</w:t>
            </w:r>
          </w:p>
        </w:tc>
      </w:tr>
      <w:tr w:rsidR="00C42E97" w:rsidRPr="00B86A21" w14:paraId="4F8B4A06" w14:textId="77777777" w:rsidTr="00C42E97">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C42E97" w:rsidRPr="00B86A21" w:rsidRDefault="00C42E97" w:rsidP="004C66D3">
            <w:pPr>
              <w:jc w:val="center"/>
              <w:rPr>
                <w:b/>
                <w:bCs/>
              </w:rPr>
            </w:pPr>
            <w:r w:rsidRPr="00B86A21">
              <w:rPr>
                <w:b/>
                <w:bCs/>
                <w:sz w:val="22"/>
                <w:szCs w:val="22"/>
              </w:rPr>
              <w:t> </w:t>
            </w:r>
          </w:p>
        </w:tc>
        <w:tc>
          <w:tcPr>
            <w:tcW w:w="5096" w:type="dxa"/>
            <w:tcBorders>
              <w:top w:val="single" w:sz="4" w:space="0" w:color="auto"/>
              <w:left w:val="nil"/>
              <w:bottom w:val="single" w:sz="4" w:space="0" w:color="auto"/>
              <w:right w:val="single" w:sz="4" w:space="0" w:color="auto"/>
            </w:tcBorders>
            <w:vAlign w:val="center"/>
            <w:hideMark/>
          </w:tcPr>
          <w:p w14:paraId="4C80D1DF" w14:textId="77777777" w:rsidR="00C42E97" w:rsidRPr="00B86A21" w:rsidRDefault="00C42E97" w:rsidP="004C66D3">
            <w:pPr>
              <w:rPr>
                <w:b/>
                <w:bCs/>
              </w:rPr>
            </w:pPr>
            <w:r w:rsidRPr="00B86A21">
              <w:rPr>
                <w:b/>
                <w:bCs/>
                <w:sz w:val="22"/>
                <w:szCs w:val="22"/>
              </w:rPr>
              <w:t>Tổng cộng</w:t>
            </w:r>
          </w:p>
        </w:tc>
        <w:tc>
          <w:tcPr>
            <w:tcW w:w="3883" w:type="dxa"/>
            <w:tcBorders>
              <w:top w:val="single" w:sz="4" w:space="0" w:color="auto"/>
              <w:left w:val="nil"/>
              <w:bottom w:val="single" w:sz="4" w:space="0" w:color="auto"/>
              <w:right w:val="single" w:sz="4" w:space="0" w:color="auto"/>
            </w:tcBorders>
            <w:vAlign w:val="center"/>
          </w:tcPr>
          <w:p w14:paraId="5CF574B6" w14:textId="5ACEE193" w:rsidR="00C42E97" w:rsidRPr="00B86A21" w:rsidRDefault="008C03D2" w:rsidP="00427B3D">
            <w:pPr>
              <w:jc w:val="right"/>
              <w:rPr>
                <w:b/>
                <w:bCs/>
              </w:rPr>
            </w:pPr>
            <w:r>
              <w:rPr>
                <w:b/>
                <w:bCs/>
                <w:color w:val="000000"/>
                <w:sz w:val="26"/>
                <w:szCs w:val="26"/>
              </w:rPr>
              <w:t>6.267</w:t>
            </w:r>
            <w:r w:rsidR="0052594C">
              <w:rPr>
                <w:b/>
                <w:bCs/>
                <w:color w:val="000000"/>
                <w:sz w:val="26"/>
                <w:szCs w:val="26"/>
              </w:rPr>
              <w:t>.727.663</w:t>
            </w:r>
          </w:p>
        </w:tc>
      </w:tr>
    </w:tbl>
    <w:p w14:paraId="0B259346" w14:textId="77777777" w:rsidR="00FD598D" w:rsidRPr="00B86A21" w:rsidRDefault="00FD598D" w:rsidP="00C845BC">
      <w:pPr>
        <w:spacing w:line="380" w:lineRule="exact"/>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8379" w14:textId="77777777" w:rsidR="00BC7612" w:rsidRDefault="00BC7612" w:rsidP="00F153BB">
      <w:r>
        <w:separator/>
      </w:r>
    </w:p>
  </w:endnote>
  <w:endnote w:type="continuationSeparator" w:id="0">
    <w:p w14:paraId="50774772" w14:textId="77777777" w:rsidR="00BC7612" w:rsidRDefault="00BC7612"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1231E" w14:textId="77777777" w:rsidR="00BC7612" w:rsidRDefault="00BC7612" w:rsidP="00F153BB">
      <w:r>
        <w:separator/>
      </w:r>
    </w:p>
  </w:footnote>
  <w:footnote w:type="continuationSeparator" w:id="0">
    <w:p w14:paraId="738F6399" w14:textId="77777777" w:rsidR="00BC7612" w:rsidRDefault="00BC7612"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3"/>
  </w:num>
  <w:num w:numId="5">
    <w:abstractNumId w:val="7"/>
  </w:num>
  <w:num w:numId="6">
    <w:abstractNumId w:val="3"/>
  </w:num>
  <w:num w:numId="7">
    <w:abstractNumId w:val="1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8"/>
  </w:num>
  <w:num w:numId="12">
    <w:abstractNumId w:val="0"/>
  </w:num>
  <w:num w:numId="13">
    <w:abstractNumId w:val="4"/>
  </w:num>
  <w:num w:numId="14">
    <w:abstractNumId w:val="20"/>
  </w:num>
  <w:num w:numId="15">
    <w:abstractNumId w:val="12"/>
  </w:num>
  <w:num w:numId="16">
    <w:abstractNumId w:val="1"/>
  </w:num>
  <w:num w:numId="17">
    <w:abstractNumId w:val="8"/>
  </w:num>
  <w:num w:numId="18">
    <w:abstractNumId w:val="11"/>
  </w:num>
  <w:num w:numId="19">
    <w:abstractNumId w:val="8"/>
  </w:num>
  <w:num w:numId="20">
    <w:abstractNumId w:val="8"/>
  </w:num>
  <w:num w:numId="21">
    <w:abstractNumId w:val="15"/>
  </w:num>
  <w:num w:numId="22">
    <w:abstractNumId w:val="8"/>
  </w:num>
  <w:num w:numId="23">
    <w:abstractNumId w:val="17"/>
  </w:num>
  <w:num w:numId="24">
    <w:abstractNumId w:val="19"/>
  </w:num>
  <w:num w:numId="25">
    <w:abstractNumId w:val="5"/>
  </w:num>
  <w:num w:numId="2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169"/>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5A99"/>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76358"/>
    <w:rsid w:val="00180CFB"/>
    <w:rsid w:val="00181A12"/>
    <w:rsid w:val="00182569"/>
    <w:rsid w:val="0018411A"/>
    <w:rsid w:val="0018419C"/>
    <w:rsid w:val="001856AC"/>
    <w:rsid w:val="0019050E"/>
    <w:rsid w:val="00190822"/>
    <w:rsid w:val="00190C73"/>
    <w:rsid w:val="00190DBE"/>
    <w:rsid w:val="00190F10"/>
    <w:rsid w:val="001922B8"/>
    <w:rsid w:val="0019248F"/>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76FCD"/>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254"/>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B5B"/>
    <w:rsid w:val="0042358E"/>
    <w:rsid w:val="0042466F"/>
    <w:rsid w:val="0042577E"/>
    <w:rsid w:val="00427B3D"/>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594C"/>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1FB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03D2"/>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07F1"/>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6DE4"/>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7FC"/>
    <w:rsid w:val="00BB3F3F"/>
    <w:rsid w:val="00BB4A45"/>
    <w:rsid w:val="00BB4B77"/>
    <w:rsid w:val="00BB53E7"/>
    <w:rsid w:val="00BC1405"/>
    <w:rsid w:val="00BC24F4"/>
    <w:rsid w:val="00BC25E9"/>
    <w:rsid w:val="00BC2A23"/>
    <w:rsid w:val="00BC2FA0"/>
    <w:rsid w:val="00BC31E6"/>
    <w:rsid w:val="00BC43B1"/>
    <w:rsid w:val="00BC5592"/>
    <w:rsid w:val="00BC761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2E97"/>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5BC"/>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C4F"/>
    <w:rsid w:val="00CC5E4A"/>
    <w:rsid w:val="00CC6647"/>
    <w:rsid w:val="00CC6F0D"/>
    <w:rsid w:val="00CD10D3"/>
    <w:rsid w:val="00CD13D5"/>
    <w:rsid w:val="00CD385C"/>
    <w:rsid w:val="00CD5DC0"/>
    <w:rsid w:val="00CD60C5"/>
    <w:rsid w:val="00CD71CD"/>
    <w:rsid w:val="00CE156C"/>
    <w:rsid w:val="00CE17AD"/>
    <w:rsid w:val="00CE1F3C"/>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A113B"/>
    <w:rsid w:val="00DA1FD3"/>
    <w:rsid w:val="00DA24CB"/>
    <w:rsid w:val="00DA259E"/>
    <w:rsid w:val="00DA30C2"/>
    <w:rsid w:val="00DA386E"/>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6040"/>
    <w:rsid w:val="00DC64D3"/>
    <w:rsid w:val="00DC662F"/>
    <w:rsid w:val="00DD043E"/>
    <w:rsid w:val="00DD185D"/>
    <w:rsid w:val="00DD1B5D"/>
    <w:rsid w:val="00DD2260"/>
    <w:rsid w:val="00DD32CF"/>
    <w:rsid w:val="00DD36A0"/>
    <w:rsid w:val="00DD43CB"/>
    <w:rsid w:val="00DD440C"/>
    <w:rsid w:val="00DD5ACB"/>
    <w:rsid w:val="00DD6B4F"/>
    <w:rsid w:val="00DD6DBB"/>
    <w:rsid w:val="00DD78A1"/>
    <w:rsid w:val="00DE07F1"/>
    <w:rsid w:val="00DE1612"/>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8B5"/>
    <w:rsid w:val="00EF4D3A"/>
    <w:rsid w:val="00EF50AB"/>
    <w:rsid w:val="00EF5A11"/>
    <w:rsid w:val="00EF67A6"/>
    <w:rsid w:val="00F01040"/>
    <w:rsid w:val="00F01438"/>
    <w:rsid w:val="00F02DE8"/>
    <w:rsid w:val="00F048DC"/>
    <w:rsid w:val="00F100BD"/>
    <w:rsid w:val="00F1044E"/>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47F2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EC053-FA62-4571-9E6F-CA594CB8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DELL</cp:lastModifiedBy>
  <cp:revision>135</cp:revision>
  <cp:lastPrinted>2023-09-19T03:14:00Z</cp:lastPrinted>
  <dcterms:created xsi:type="dcterms:W3CDTF">2025-04-28T06:13:00Z</dcterms:created>
  <dcterms:modified xsi:type="dcterms:W3CDTF">2025-10-31T15:43:00Z</dcterms:modified>
</cp:coreProperties>
</file>