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46C" w:rsidRPr="00A369E2" w:rsidRDefault="00D5646C" w:rsidP="00D5646C">
      <w:pPr>
        <w:pStyle w:val="TOC1"/>
        <w:spacing w:line="264" w:lineRule="auto"/>
        <w:rPr>
          <w:rFonts w:ascii="Times New Roman" w:hAnsi="Times New Roman" w:cs="Times New Roman"/>
        </w:rPr>
      </w:pPr>
      <w:r w:rsidRPr="00A369E2">
        <w:rPr>
          <w:rFonts w:ascii="Times New Roman" w:hAnsi="Times New Roman" w:cs="Times New Roman"/>
        </w:rPr>
        <w:t xml:space="preserve">Mục </w:t>
      </w:r>
      <w:r w:rsidRPr="00A369E2">
        <w:rPr>
          <w:rFonts w:ascii="Times New Roman" w:hAnsi="Times New Roman" w:cs="Times New Roman"/>
          <w:lang w:val="pl-PL"/>
        </w:rPr>
        <w:t>3</w:t>
      </w:r>
      <w:r w:rsidRPr="00A369E2">
        <w:rPr>
          <w:rFonts w:ascii="Times New Roman" w:hAnsi="Times New Roman" w:cs="Times New Roman"/>
        </w:rPr>
        <w:t>. Tiêu chuẩn đánh giá về kỹ thuật</w:t>
      </w:r>
    </w:p>
    <w:p w:rsidR="00D5646C" w:rsidRPr="006E1A8D" w:rsidRDefault="00D5646C" w:rsidP="00D5646C">
      <w:pPr>
        <w:spacing w:before="80" w:after="80" w:line="264" w:lineRule="auto"/>
        <w:ind w:firstLine="709"/>
        <w:rPr>
          <w:sz w:val="28"/>
          <w:szCs w:val="28"/>
          <w:lang w:val="es-ES"/>
        </w:rPr>
      </w:pPr>
      <w:r w:rsidRPr="006E1A8D">
        <w:rPr>
          <w:sz w:val="28"/>
          <w:szCs w:val="28"/>
          <w:lang w:val="es-ES"/>
        </w:rPr>
        <w:t>Tiêu chuẩn đánh giá về kỹ thuật được đánh giá theo phương pháp đạt/không đạt</w:t>
      </w:r>
      <w:r>
        <w:rPr>
          <w:sz w:val="28"/>
          <w:szCs w:val="28"/>
          <w:lang w:val="es-E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225"/>
        <w:gridCol w:w="1275"/>
        <w:gridCol w:w="1276"/>
      </w:tblGrid>
      <w:tr w:rsidR="00D5646C" w:rsidRPr="00864B59" w:rsidTr="00601B9F">
        <w:trPr>
          <w:trHeight w:val="1195"/>
        </w:trPr>
        <w:tc>
          <w:tcPr>
            <w:tcW w:w="8500" w:type="dxa"/>
            <w:gridSpan w:val="2"/>
            <w:vAlign w:val="center"/>
          </w:tcPr>
          <w:p w:rsidR="00D5646C" w:rsidRPr="00F241C6" w:rsidRDefault="00D5646C" w:rsidP="00601B9F">
            <w:pPr>
              <w:spacing w:before="240" w:after="240"/>
              <w:jc w:val="center"/>
              <w:rPr>
                <w:b/>
                <w:bCs/>
                <w:sz w:val="28"/>
                <w:szCs w:val="28"/>
                <w:lang w:val="es-ES"/>
              </w:rPr>
            </w:pPr>
            <w:r w:rsidRPr="00F241C6">
              <w:rPr>
                <w:b/>
                <w:bCs/>
                <w:sz w:val="28"/>
                <w:szCs w:val="28"/>
                <w:lang w:val="es-ES"/>
              </w:rPr>
              <w:t>Nội dung đánh giá</w:t>
            </w:r>
          </w:p>
          <w:p w:rsidR="00D5646C" w:rsidRPr="00F241C6" w:rsidRDefault="00D5646C" w:rsidP="00601B9F">
            <w:pPr>
              <w:spacing w:before="240" w:after="240"/>
              <w:jc w:val="center"/>
              <w:rPr>
                <w:i/>
                <w:sz w:val="28"/>
                <w:szCs w:val="28"/>
                <w:lang w:val="es-ES"/>
              </w:rPr>
            </w:pPr>
            <w:r w:rsidRPr="00F241C6">
              <w:rPr>
                <w:bCs/>
                <w:i/>
                <w:sz w:val="28"/>
                <w:szCs w:val="28"/>
                <w:lang w:val="es-ES"/>
              </w:rPr>
              <w:t>(Nhà thầu có thể chào tương đương hoặc tốt hơn)</w:t>
            </w:r>
          </w:p>
        </w:tc>
        <w:tc>
          <w:tcPr>
            <w:tcW w:w="1276" w:type="dxa"/>
            <w:vAlign w:val="center"/>
          </w:tcPr>
          <w:p w:rsidR="00D5646C" w:rsidRPr="00B57C01" w:rsidRDefault="00D5646C" w:rsidP="00601B9F">
            <w:pPr>
              <w:tabs>
                <w:tab w:val="left" w:pos="928"/>
              </w:tabs>
              <w:spacing w:before="240" w:after="240"/>
              <w:jc w:val="center"/>
              <w:rPr>
                <w:rFonts w:asciiTheme="majorHAnsi" w:hAnsiTheme="majorHAnsi" w:cstheme="majorHAnsi"/>
                <w:b/>
                <w:bCs/>
                <w:sz w:val="28"/>
                <w:szCs w:val="28"/>
                <w:lang w:val="es-ES"/>
              </w:rPr>
            </w:pPr>
            <w:r w:rsidRPr="00B57C01">
              <w:rPr>
                <w:rFonts w:asciiTheme="majorHAnsi" w:hAnsiTheme="majorHAnsi" w:cstheme="majorHAnsi"/>
                <w:b/>
                <w:sz w:val="28"/>
                <w:szCs w:val="28"/>
                <w:lang w:val="es-ES"/>
              </w:rPr>
              <w:t>Sử dụng tiêu chí đạt, không đạt</w:t>
            </w:r>
          </w:p>
        </w:tc>
      </w:tr>
      <w:tr w:rsidR="00D5646C" w:rsidRPr="00B57C01" w:rsidTr="00601B9F">
        <w:tc>
          <w:tcPr>
            <w:tcW w:w="7225" w:type="dxa"/>
            <w:vAlign w:val="center"/>
          </w:tcPr>
          <w:p w:rsidR="00D5646C" w:rsidRPr="00F241C6" w:rsidRDefault="00D5646C" w:rsidP="00601B9F">
            <w:pPr>
              <w:spacing w:before="240" w:after="240"/>
              <w:rPr>
                <w:sz w:val="28"/>
                <w:szCs w:val="28"/>
              </w:rPr>
            </w:pPr>
            <w:r w:rsidRPr="00F241C6">
              <w:rPr>
                <w:b/>
                <w:bCs/>
                <w:sz w:val="28"/>
                <w:szCs w:val="28"/>
              </w:rPr>
              <w:t xml:space="preserve"> YÊU CẦU CHUNG</w:t>
            </w:r>
          </w:p>
        </w:tc>
        <w:tc>
          <w:tcPr>
            <w:tcW w:w="1275" w:type="dxa"/>
            <w:vAlign w:val="center"/>
          </w:tcPr>
          <w:p w:rsidR="00D5646C" w:rsidRPr="00B57C01" w:rsidRDefault="00D5646C" w:rsidP="00601B9F">
            <w:pPr>
              <w:widowControl w:val="0"/>
              <w:tabs>
                <w:tab w:val="left" w:pos="851"/>
              </w:tabs>
              <w:spacing w:before="240" w:after="240"/>
              <w:jc w:val="center"/>
              <w:rPr>
                <w:rFonts w:asciiTheme="majorHAnsi" w:hAnsiTheme="majorHAnsi" w:cstheme="majorHAnsi"/>
                <w:sz w:val="28"/>
                <w:szCs w:val="28"/>
                <w:lang w:val="de-DE"/>
              </w:rPr>
            </w:pPr>
          </w:p>
        </w:tc>
        <w:tc>
          <w:tcPr>
            <w:tcW w:w="1276" w:type="dxa"/>
            <w:vAlign w:val="center"/>
          </w:tcPr>
          <w:p w:rsidR="00D5646C" w:rsidRPr="00B57C01" w:rsidRDefault="00D5646C" w:rsidP="00601B9F">
            <w:pPr>
              <w:widowControl w:val="0"/>
              <w:tabs>
                <w:tab w:val="left" w:pos="851"/>
              </w:tabs>
              <w:spacing w:before="240" w:after="240"/>
              <w:jc w:val="center"/>
              <w:rPr>
                <w:rFonts w:asciiTheme="majorHAnsi" w:hAnsiTheme="majorHAnsi" w:cstheme="majorHAnsi"/>
                <w:sz w:val="28"/>
                <w:szCs w:val="28"/>
              </w:rPr>
            </w:pPr>
          </w:p>
        </w:tc>
      </w:tr>
      <w:tr w:rsidR="00D5646C" w:rsidRPr="00B57C01" w:rsidTr="00601B9F">
        <w:tc>
          <w:tcPr>
            <w:tcW w:w="7225" w:type="dxa"/>
            <w:vMerge w:val="restart"/>
            <w:vAlign w:val="center"/>
          </w:tcPr>
          <w:p w:rsidR="00D5646C" w:rsidRPr="00F241C6" w:rsidRDefault="00D5646C" w:rsidP="00601B9F">
            <w:pPr>
              <w:pStyle w:val="ListParagraph"/>
              <w:numPr>
                <w:ilvl w:val="0"/>
                <w:numId w:val="39"/>
              </w:numPr>
              <w:spacing w:before="240" w:after="240"/>
              <w:ind w:left="284" w:hanging="284"/>
              <w:rPr>
                <w:sz w:val="28"/>
                <w:szCs w:val="28"/>
              </w:rPr>
            </w:pPr>
            <w:r w:rsidRPr="00F241C6">
              <w:rPr>
                <w:sz w:val="28"/>
                <w:szCs w:val="28"/>
              </w:rPr>
              <w:t>Hàng hóa mới 100%, sản xuất từ năm 2024 trở về sau.</w:t>
            </w:r>
          </w:p>
          <w:p w:rsidR="00D5646C" w:rsidRPr="00F241C6" w:rsidRDefault="00D5646C" w:rsidP="00601B9F">
            <w:pPr>
              <w:pStyle w:val="ListParagraph"/>
              <w:numPr>
                <w:ilvl w:val="0"/>
                <w:numId w:val="39"/>
              </w:numPr>
              <w:spacing w:before="240" w:after="240"/>
              <w:ind w:left="284" w:hanging="284"/>
              <w:rPr>
                <w:sz w:val="28"/>
                <w:szCs w:val="28"/>
              </w:rPr>
            </w:pPr>
            <w:r w:rsidRPr="00F241C6">
              <w:rPr>
                <w:sz w:val="28"/>
                <w:szCs w:val="28"/>
              </w:rPr>
              <w:t>Nguồn điện sử dụng phù hợp với điện áp Việt Nam đối với các thiết bị sử dụng điện.</w:t>
            </w:r>
          </w:p>
        </w:tc>
        <w:tc>
          <w:tcPr>
            <w:tcW w:w="1275" w:type="dxa"/>
            <w:vAlign w:val="center"/>
          </w:tcPr>
          <w:p w:rsidR="00D5646C" w:rsidRPr="00B57C01" w:rsidRDefault="00D5646C" w:rsidP="00601B9F">
            <w:pPr>
              <w:widowControl w:val="0"/>
              <w:tabs>
                <w:tab w:val="left" w:pos="851"/>
              </w:tabs>
              <w:spacing w:before="240" w:after="240"/>
              <w:jc w:val="center"/>
              <w:rPr>
                <w:rFonts w:asciiTheme="majorHAnsi" w:hAnsiTheme="majorHAnsi" w:cstheme="majorHAnsi"/>
                <w:b/>
                <w:sz w:val="28"/>
                <w:szCs w:val="28"/>
                <w:lang w:val="de-DE"/>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widowControl w:val="0"/>
              <w:tabs>
                <w:tab w:val="left" w:pos="851"/>
              </w:tabs>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c>
          <w:tcPr>
            <w:tcW w:w="7225" w:type="dxa"/>
            <w:vMerge/>
            <w:vAlign w:val="center"/>
          </w:tcPr>
          <w:p w:rsidR="00D5646C" w:rsidRPr="00F241C6" w:rsidRDefault="00D5646C" w:rsidP="00601B9F">
            <w:pPr>
              <w:pStyle w:val="ListParagraph"/>
              <w:spacing w:before="240" w:after="240"/>
              <w:ind w:left="0"/>
              <w:contextualSpacing w:val="0"/>
              <w:rPr>
                <w:sz w:val="28"/>
                <w:szCs w:val="28"/>
              </w:rPr>
            </w:pPr>
          </w:p>
        </w:tc>
        <w:tc>
          <w:tcPr>
            <w:tcW w:w="1275" w:type="dxa"/>
            <w:vAlign w:val="center"/>
          </w:tcPr>
          <w:p w:rsidR="00D5646C" w:rsidRPr="00B57C01" w:rsidRDefault="00D5646C" w:rsidP="00601B9F">
            <w:pPr>
              <w:widowControl w:val="0"/>
              <w:tabs>
                <w:tab w:val="left" w:pos="851"/>
              </w:tabs>
              <w:spacing w:before="240" w:after="240"/>
              <w:jc w:val="center"/>
              <w:rPr>
                <w:rFonts w:asciiTheme="majorHAnsi" w:hAnsiTheme="majorHAnsi" w:cstheme="majorHAnsi"/>
                <w:b/>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widowControl w:val="0"/>
              <w:tabs>
                <w:tab w:val="left" w:pos="851"/>
              </w:tabs>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c>
          <w:tcPr>
            <w:tcW w:w="7225" w:type="dxa"/>
            <w:vAlign w:val="center"/>
          </w:tcPr>
          <w:p w:rsidR="00D5646C" w:rsidRPr="00F241C6" w:rsidRDefault="00D5646C" w:rsidP="00601B9F">
            <w:pPr>
              <w:pStyle w:val="ListParagraph"/>
              <w:spacing w:before="240" w:after="240"/>
              <w:ind w:left="0"/>
              <w:contextualSpacing w:val="0"/>
              <w:rPr>
                <w:sz w:val="28"/>
                <w:szCs w:val="28"/>
              </w:rPr>
            </w:pPr>
            <w:r w:rsidRPr="00F241C6">
              <w:rPr>
                <w:b/>
                <w:sz w:val="28"/>
                <w:szCs w:val="28"/>
              </w:rPr>
              <w:t>YÊU CẦU KỸ THUẬT</w:t>
            </w:r>
          </w:p>
        </w:tc>
        <w:tc>
          <w:tcPr>
            <w:tcW w:w="1275" w:type="dxa"/>
            <w:vAlign w:val="center"/>
          </w:tcPr>
          <w:p w:rsidR="00D5646C" w:rsidRPr="00B57C01" w:rsidRDefault="00D5646C" w:rsidP="00601B9F">
            <w:pPr>
              <w:widowControl w:val="0"/>
              <w:tabs>
                <w:tab w:val="left" w:pos="851"/>
              </w:tabs>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widowControl w:val="0"/>
              <w:tabs>
                <w:tab w:val="left" w:pos="851"/>
              </w:tabs>
              <w:spacing w:before="240" w:after="240"/>
              <w:jc w:val="center"/>
              <w:rPr>
                <w:rFonts w:asciiTheme="majorHAnsi" w:hAnsiTheme="majorHAnsi" w:cstheme="majorHAnsi"/>
                <w:sz w:val="28"/>
                <w:szCs w:val="28"/>
              </w:rPr>
            </w:pPr>
          </w:p>
        </w:tc>
      </w:tr>
      <w:tr w:rsidR="00D5646C" w:rsidRPr="00B57C01" w:rsidTr="00601B9F">
        <w:tc>
          <w:tcPr>
            <w:tcW w:w="7225" w:type="dxa"/>
            <w:vAlign w:val="center"/>
          </w:tcPr>
          <w:p w:rsidR="00D5646C" w:rsidRPr="00F241C6" w:rsidRDefault="00D5646C" w:rsidP="00601B9F">
            <w:pPr>
              <w:pStyle w:val="ListParagraph"/>
              <w:spacing w:before="240" w:after="240"/>
              <w:ind w:left="0"/>
              <w:contextualSpacing w:val="0"/>
              <w:rPr>
                <w:b/>
                <w:sz w:val="28"/>
                <w:szCs w:val="28"/>
              </w:rPr>
            </w:pPr>
            <w:r w:rsidRPr="00F241C6">
              <w:rPr>
                <w:b/>
                <w:sz w:val="28"/>
                <w:szCs w:val="28"/>
              </w:rPr>
              <w:t>A. THIẾT BỊ DẠY HỌC TỐI THIỂU</w:t>
            </w:r>
          </w:p>
        </w:tc>
        <w:tc>
          <w:tcPr>
            <w:tcW w:w="1275" w:type="dxa"/>
            <w:vAlign w:val="center"/>
          </w:tcPr>
          <w:p w:rsidR="00D5646C" w:rsidRPr="00B57C01" w:rsidRDefault="00D5646C" w:rsidP="00601B9F">
            <w:pPr>
              <w:widowControl w:val="0"/>
              <w:tabs>
                <w:tab w:val="left" w:pos="851"/>
              </w:tabs>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widowControl w:val="0"/>
              <w:tabs>
                <w:tab w:val="left" w:pos="851"/>
              </w:tabs>
              <w:spacing w:before="240" w:after="240"/>
              <w:jc w:val="center"/>
              <w:rPr>
                <w:rFonts w:asciiTheme="majorHAnsi" w:hAnsiTheme="majorHAnsi" w:cstheme="majorHAnsi"/>
                <w:sz w:val="28"/>
                <w:szCs w:val="28"/>
              </w:rPr>
            </w:pPr>
          </w:p>
        </w:tc>
      </w:tr>
      <w:tr w:rsidR="00D5646C" w:rsidRPr="00B57C01" w:rsidTr="00601B9F">
        <w:tc>
          <w:tcPr>
            <w:tcW w:w="7225" w:type="dxa"/>
            <w:vAlign w:val="center"/>
          </w:tcPr>
          <w:p w:rsidR="00D5646C" w:rsidRPr="00F241C6" w:rsidRDefault="00D5646C" w:rsidP="00601B9F">
            <w:pPr>
              <w:pStyle w:val="ListParagraph"/>
              <w:spacing w:before="240" w:after="240"/>
              <w:ind w:left="0"/>
              <w:contextualSpacing w:val="0"/>
              <w:rPr>
                <w:b/>
                <w:sz w:val="28"/>
                <w:szCs w:val="28"/>
              </w:rPr>
            </w:pPr>
            <w:r w:rsidRPr="00F241C6">
              <w:rPr>
                <w:b/>
                <w:sz w:val="28"/>
                <w:szCs w:val="28"/>
              </w:rPr>
              <w:t xml:space="preserve">I. MÔN TOÁN </w:t>
            </w:r>
          </w:p>
        </w:tc>
        <w:tc>
          <w:tcPr>
            <w:tcW w:w="1275" w:type="dxa"/>
            <w:vAlign w:val="center"/>
          </w:tcPr>
          <w:p w:rsidR="00D5646C" w:rsidRPr="00B57C01" w:rsidRDefault="00D5646C" w:rsidP="00601B9F">
            <w:pPr>
              <w:widowControl w:val="0"/>
              <w:tabs>
                <w:tab w:val="left" w:pos="851"/>
              </w:tabs>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widowControl w:val="0"/>
              <w:tabs>
                <w:tab w:val="left" w:pos="851"/>
              </w:tabs>
              <w:spacing w:before="240" w:after="240"/>
              <w:jc w:val="center"/>
              <w:rPr>
                <w:rFonts w:asciiTheme="majorHAnsi" w:hAnsiTheme="majorHAnsi" w:cstheme="majorHAnsi"/>
                <w:sz w:val="28"/>
                <w:szCs w:val="28"/>
              </w:rPr>
            </w:pPr>
          </w:p>
        </w:tc>
      </w:tr>
      <w:tr w:rsidR="00D5646C" w:rsidRPr="00B57C01" w:rsidTr="00601B9F">
        <w:tc>
          <w:tcPr>
            <w:tcW w:w="7225" w:type="dxa"/>
            <w:vAlign w:val="center"/>
          </w:tcPr>
          <w:p w:rsidR="00D5646C" w:rsidRPr="00F241C6" w:rsidRDefault="00D5646C" w:rsidP="00601B9F">
            <w:pPr>
              <w:pStyle w:val="ListParagraph"/>
              <w:spacing w:before="240" w:after="240"/>
              <w:ind w:left="0"/>
              <w:contextualSpacing w:val="0"/>
              <w:rPr>
                <w:b/>
                <w:sz w:val="28"/>
                <w:szCs w:val="28"/>
                <w:highlight w:val="yellow"/>
              </w:rPr>
            </w:pPr>
            <w:r w:rsidRPr="00F241C6">
              <w:rPr>
                <w:b/>
                <w:sz w:val="28"/>
                <w:szCs w:val="28"/>
              </w:rPr>
              <w:t>1. Bộ thiết bị dạy học hình học trực quan (các hình khối trong thực tiễn)</w:t>
            </w:r>
          </w:p>
        </w:tc>
        <w:tc>
          <w:tcPr>
            <w:tcW w:w="1275" w:type="dxa"/>
            <w:vAlign w:val="center"/>
          </w:tcPr>
          <w:p w:rsidR="00D5646C" w:rsidRPr="00B57C01" w:rsidRDefault="00D5646C" w:rsidP="00601B9F">
            <w:pPr>
              <w:widowControl w:val="0"/>
              <w:tabs>
                <w:tab w:val="left" w:pos="851"/>
              </w:tabs>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widowControl w:val="0"/>
              <w:tabs>
                <w:tab w:val="left" w:pos="851"/>
              </w:tabs>
              <w:spacing w:before="240" w:after="240"/>
              <w:jc w:val="center"/>
              <w:rPr>
                <w:rFonts w:asciiTheme="majorHAnsi" w:hAnsiTheme="majorHAnsi" w:cstheme="majorHAnsi"/>
                <w:sz w:val="28"/>
                <w:szCs w:val="28"/>
              </w:rPr>
            </w:pPr>
          </w:p>
        </w:tc>
      </w:tr>
      <w:tr w:rsidR="00D5646C" w:rsidRPr="00B57C01" w:rsidTr="00601B9F">
        <w:trPr>
          <w:trHeight w:val="2153"/>
        </w:trPr>
        <w:tc>
          <w:tcPr>
            <w:tcW w:w="7225" w:type="dxa"/>
            <w:vMerge w:val="restart"/>
            <w:vAlign w:val="center"/>
          </w:tcPr>
          <w:p w:rsidR="00D5646C" w:rsidRPr="00F241C6" w:rsidRDefault="00D5646C" w:rsidP="00601B9F">
            <w:pPr>
              <w:spacing w:before="240" w:after="240"/>
              <w:rPr>
                <w:color w:val="000000"/>
                <w:sz w:val="28"/>
                <w:szCs w:val="28"/>
              </w:rPr>
            </w:pPr>
            <w:bookmarkStart w:id="0" w:name="_Hlk120567078"/>
            <w:r w:rsidRPr="00F241C6">
              <w:rPr>
                <w:color w:val="000000"/>
                <w:sz w:val="28"/>
                <w:szCs w:val="28"/>
              </w:rPr>
              <w:t>Tối thiểu gồm</w:t>
            </w:r>
          </w:p>
          <w:p w:rsidR="00D5646C" w:rsidRPr="00F241C6" w:rsidRDefault="00D5646C" w:rsidP="00601B9F">
            <w:pPr>
              <w:spacing w:before="240" w:after="240"/>
              <w:rPr>
                <w:color w:val="000000"/>
                <w:sz w:val="28"/>
                <w:szCs w:val="28"/>
              </w:rPr>
            </w:pPr>
            <w:r w:rsidRPr="00F241C6">
              <w:rPr>
                <w:color w:val="000000"/>
                <w:sz w:val="28"/>
                <w:szCs w:val="28"/>
              </w:rPr>
              <w:t>- 01 hình trụ đường kính đáy 100mm, cao 150mm, độ dày của vật liệu là 2mm.</w:t>
            </w:r>
          </w:p>
          <w:p w:rsidR="00D5646C" w:rsidRPr="00F241C6" w:rsidRDefault="00D5646C" w:rsidP="00601B9F">
            <w:pPr>
              <w:spacing w:before="240" w:after="240"/>
              <w:rPr>
                <w:color w:val="000000"/>
                <w:sz w:val="28"/>
                <w:szCs w:val="28"/>
              </w:rPr>
            </w:pPr>
            <w:r w:rsidRPr="00F241C6">
              <w:rPr>
                <w:color w:val="000000"/>
                <w:sz w:val="28"/>
                <w:szCs w:val="28"/>
              </w:rPr>
              <w:lastRenderedPageBreak/>
              <w:t>- 01 hình nón đường kính đáy 100mm, cao 150mm, độ dày của vật liệu là 2mm.</w:t>
            </w:r>
          </w:p>
          <w:p w:rsidR="00D5646C" w:rsidRPr="00F241C6" w:rsidRDefault="00D5646C" w:rsidP="00601B9F">
            <w:pPr>
              <w:spacing w:before="240" w:after="240"/>
              <w:rPr>
                <w:color w:val="000000"/>
                <w:sz w:val="28"/>
                <w:szCs w:val="28"/>
              </w:rPr>
            </w:pPr>
            <w:r w:rsidRPr="00F241C6">
              <w:rPr>
                <w:color w:val="000000"/>
                <w:sz w:val="28"/>
                <w:szCs w:val="28"/>
              </w:rPr>
              <w:t>- 01 hình cầu đường kính ngoài 100mm.</w:t>
            </w:r>
          </w:p>
          <w:p w:rsidR="00D5646C" w:rsidRPr="00F241C6" w:rsidRDefault="00D5646C" w:rsidP="00601B9F">
            <w:pPr>
              <w:spacing w:before="240" w:after="240"/>
              <w:rPr>
                <w:color w:val="000000"/>
                <w:sz w:val="28"/>
                <w:szCs w:val="28"/>
              </w:rPr>
            </w:pPr>
            <w:r w:rsidRPr="00F241C6">
              <w:rPr>
                <w:color w:val="000000"/>
                <w:sz w:val="28"/>
                <w:szCs w:val="28"/>
              </w:rPr>
              <w:t>- 01 hình trụ đường kính trong 100mm, cao 110mm.</w:t>
            </w:r>
          </w:p>
          <w:p w:rsidR="00D5646C" w:rsidRPr="00F241C6" w:rsidRDefault="00D5646C" w:rsidP="00601B9F">
            <w:pPr>
              <w:spacing w:before="240" w:after="240"/>
              <w:rPr>
                <w:color w:val="000000"/>
                <w:sz w:val="28"/>
                <w:szCs w:val="28"/>
              </w:rPr>
            </w:pPr>
            <w:r w:rsidRPr="00F241C6">
              <w:rPr>
                <w:color w:val="000000"/>
                <w:sz w:val="28"/>
                <w:szCs w:val="28"/>
              </w:rPr>
              <w:t>- 01 phễu có đường kính miệng phễu 60mm.</w:t>
            </w:r>
          </w:p>
          <w:p w:rsidR="00D5646C" w:rsidRDefault="00D5646C" w:rsidP="00601B9F">
            <w:pPr>
              <w:spacing w:before="240" w:after="240"/>
              <w:rPr>
                <w:strike/>
                <w:color w:val="000000"/>
                <w:sz w:val="28"/>
                <w:szCs w:val="28"/>
              </w:rPr>
            </w:pPr>
            <w:r w:rsidRPr="00F241C6">
              <w:rPr>
                <w:color w:val="000000"/>
                <w:sz w:val="28"/>
                <w:szCs w:val="28"/>
              </w:rPr>
              <w:t xml:space="preserve">- 01 mô hình động dạng khối tròn xoay gồm động cơ nhỏ có trục thẳng đứng, quay tròn được và dễ gắn các mảnh hình: hình tròn, hình tam giác cân, hình chữ nhật </w:t>
            </w:r>
          </w:p>
          <w:p w:rsidR="00D5646C" w:rsidRPr="00F241C6" w:rsidRDefault="00D5646C" w:rsidP="00601B9F">
            <w:pPr>
              <w:spacing w:before="240" w:after="240"/>
              <w:rPr>
                <w:color w:val="000000"/>
                <w:sz w:val="28"/>
                <w:szCs w:val="28"/>
                <w:highlight w:val="yellow"/>
              </w:rPr>
            </w:pPr>
            <w:r w:rsidRPr="00F241C6">
              <w:rPr>
                <w:color w:val="000000"/>
                <w:sz w:val="28"/>
                <w:szCs w:val="28"/>
              </w:rPr>
              <w:t>Tất cả các thiết bị trên</w:t>
            </w:r>
            <w:r>
              <w:rPr>
                <w:color w:val="000000"/>
                <w:sz w:val="28"/>
                <w:szCs w:val="28"/>
              </w:rPr>
              <w:t xml:space="preserve"> tối thiểu</w:t>
            </w:r>
            <w:r w:rsidRPr="00F241C6">
              <w:rPr>
                <w:color w:val="000000"/>
                <w:sz w:val="28"/>
                <w:szCs w:val="28"/>
              </w:rPr>
              <w:t xml:space="preserve"> được làm bằng nhựa, màu sắc tươi sáng, không cong vênh, an toàn với người sử dụng.</w:t>
            </w:r>
          </w:p>
        </w:tc>
        <w:tc>
          <w:tcPr>
            <w:tcW w:w="1275" w:type="dxa"/>
            <w:vAlign w:val="center"/>
          </w:tcPr>
          <w:p w:rsidR="00D5646C" w:rsidRPr="00B57C01" w:rsidRDefault="00D5646C" w:rsidP="00601B9F">
            <w:pPr>
              <w:widowControl w:val="0"/>
              <w:tabs>
                <w:tab w:val="left" w:pos="851"/>
              </w:tabs>
              <w:spacing w:before="240" w:after="240"/>
              <w:jc w:val="center"/>
              <w:rPr>
                <w:rFonts w:asciiTheme="majorHAnsi" w:hAnsiTheme="majorHAnsi" w:cstheme="majorHAnsi"/>
                <w:b/>
                <w:sz w:val="28"/>
                <w:szCs w:val="28"/>
                <w:lang w:val="de-DE"/>
              </w:rPr>
            </w:pPr>
            <w:r w:rsidRPr="00B57C01">
              <w:rPr>
                <w:rFonts w:asciiTheme="majorHAnsi" w:hAnsiTheme="majorHAnsi" w:cstheme="majorHAnsi"/>
                <w:sz w:val="28"/>
                <w:szCs w:val="28"/>
                <w:lang w:val="de-DE"/>
              </w:rPr>
              <w:lastRenderedPageBreak/>
              <w:t>Đáp ứng</w:t>
            </w:r>
          </w:p>
        </w:tc>
        <w:tc>
          <w:tcPr>
            <w:tcW w:w="1276" w:type="dxa"/>
            <w:vAlign w:val="center"/>
          </w:tcPr>
          <w:p w:rsidR="00D5646C" w:rsidRPr="00B57C01" w:rsidRDefault="00D5646C" w:rsidP="00601B9F">
            <w:pPr>
              <w:widowControl w:val="0"/>
              <w:tabs>
                <w:tab w:val="left" w:pos="851"/>
              </w:tabs>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2153"/>
        </w:trPr>
        <w:tc>
          <w:tcPr>
            <w:tcW w:w="7225" w:type="dxa"/>
            <w:vMerge/>
            <w:vAlign w:val="center"/>
          </w:tcPr>
          <w:p w:rsidR="00D5646C" w:rsidRPr="00F241C6" w:rsidRDefault="00D5646C" w:rsidP="00601B9F">
            <w:pPr>
              <w:pStyle w:val="ListParagraph"/>
              <w:numPr>
                <w:ilvl w:val="0"/>
                <w:numId w:val="38"/>
              </w:numPr>
              <w:spacing w:before="240" w:after="240"/>
              <w:ind w:left="182" w:hanging="142"/>
              <w:contextualSpacing w:val="0"/>
              <w:rPr>
                <w:noProof/>
                <w:sz w:val="28"/>
                <w:szCs w:val="28"/>
                <w:highlight w:val="yellow"/>
                <w:lang w:val="de-DE"/>
              </w:rPr>
            </w:pPr>
          </w:p>
        </w:tc>
        <w:tc>
          <w:tcPr>
            <w:tcW w:w="1275" w:type="dxa"/>
            <w:vAlign w:val="center"/>
          </w:tcPr>
          <w:p w:rsidR="00D5646C" w:rsidRPr="00B57C01" w:rsidRDefault="00D5646C" w:rsidP="00601B9F">
            <w:pPr>
              <w:widowControl w:val="0"/>
              <w:tabs>
                <w:tab w:val="left" w:pos="851"/>
              </w:tabs>
              <w:spacing w:before="240" w:after="240"/>
              <w:jc w:val="center"/>
              <w:rPr>
                <w:rFonts w:asciiTheme="majorHAnsi" w:hAnsiTheme="majorHAnsi" w:cstheme="majorHAnsi"/>
                <w:b/>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widowControl w:val="0"/>
              <w:tabs>
                <w:tab w:val="left" w:pos="851"/>
              </w:tabs>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210"/>
        </w:trPr>
        <w:tc>
          <w:tcPr>
            <w:tcW w:w="7225" w:type="dxa"/>
            <w:vAlign w:val="center"/>
          </w:tcPr>
          <w:p w:rsidR="00D5646C" w:rsidRPr="00F241C6" w:rsidRDefault="00D5646C" w:rsidP="00601B9F">
            <w:pPr>
              <w:spacing w:before="240" w:after="240"/>
              <w:rPr>
                <w:b/>
                <w:sz w:val="28"/>
                <w:szCs w:val="28"/>
                <w:highlight w:val="yellow"/>
              </w:rPr>
            </w:pPr>
            <w:r w:rsidRPr="00F241C6">
              <w:rPr>
                <w:b/>
                <w:sz w:val="28"/>
                <w:szCs w:val="28"/>
              </w:rPr>
              <w:lastRenderedPageBreak/>
              <w:t>II. MÔN GIÁO DỤC CÔNG DÂN</w:t>
            </w:r>
          </w:p>
        </w:tc>
        <w:tc>
          <w:tcPr>
            <w:tcW w:w="1275" w:type="dxa"/>
            <w:vAlign w:val="center"/>
          </w:tcPr>
          <w:p w:rsidR="00D5646C" w:rsidRPr="00B57C01" w:rsidRDefault="00D5646C" w:rsidP="00601B9F">
            <w:pPr>
              <w:widowControl w:val="0"/>
              <w:tabs>
                <w:tab w:val="left" w:pos="851"/>
              </w:tabs>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widowControl w:val="0"/>
              <w:tabs>
                <w:tab w:val="left" w:pos="851"/>
              </w:tabs>
              <w:spacing w:before="240" w:after="240"/>
              <w:jc w:val="center"/>
              <w:rPr>
                <w:rFonts w:asciiTheme="majorHAnsi" w:hAnsiTheme="majorHAnsi" w:cstheme="majorHAnsi"/>
                <w:sz w:val="28"/>
                <w:szCs w:val="28"/>
              </w:rPr>
            </w:pPr>
          </w:p>
        </w:tc>
      </w:tr>
      <w:tr w:rsidR="00D5646C" w:rsidRPr="00B57C01" w:rsidTr="00601B9F">
        <w:trPr>
          <w:trHeight w:val="570"/>
        </w:trPr>
        <w:tc>
          <w:tcPr>
            <w:tcW w:w="7225" w:type="dxa"/>
            <w:vAlign w:val="center"/>
          </w:tcPr>
          <w:p w:rsidR="00D5646C" w:rsidRPr="00F241C6" w:rsidRDefault="00D5646C" w:rsidP="00601B9F">
            <w:pPr>
              <w:spacing w:before="240" w:after="240"/>
              <w:rPr>
                <w:b/>
                <w:noProof/>
                <w:sz w:val="28"/>
                <w:szCs w:val="28"/>
                <w:highlight w:val="yellow"/>
                <w:lang w:val="de-DE"/>
              </w:rPr>
            </w:pPr>
            <w:r w:rsidRPr="00F241C6">
              <w:rPr>
                <w:b/>
                <w:sz w:val="28"/>
                <w:szCs w:val="28"/>
              </w:rPr>
              <w:t xml:space="preserve">1. </w:t>
            </w:r>
            <w:r w:rsidRPr="00F241C6">
              <w:rPr>
                <w:b/>
                <w:color w:val="000000"/>
                <w:sz w:val="28"/>
                <w:szCs w:val="28"/>
              </w:rPr>
              <w:t>Tranh về thích ứng với những thay đổi</w:t>
            </w:r>
          </w:p>
        </w:tc>
        <w:tc>
          <w:tcPr>
            <w:tcW w:w="1275" w:type="dxa"/>
            <w:vAlign w:val="center"/>
          </w:tcPr>
          <w:p w:rsidR="00D5646C" w:rsidRPr="00B57C01" w:rsidRDefault="00D5646C" w:rsidP="00601B9F">
            <w:pPr>
              <w:widowControl w:val="0"/>
              <w:tabs>
                <w:tab w:val="left" w:pos="851"/>
              </w:tabs>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widowControl w:val="0"/>
              <w:tabs>
                <w:tab w:val="left" w:pos="851"/>
              </w:tabs>
              <w:spacing w:before="240" w:after="240"/>
              <w:jc w:val="center"/>
              <w:rPr>
                <w:rFonts w:asciiTheme="majorHAnsi" w:hAnsiTheme="majorHAnsi" w:cstheme="majorHAnsi"/>
                <w:sz w:val="28"/>
                <w:szCs w:val="28"/>
              </w:rPr>
            </w:pPr>
          </w:p>
        </w:tc>
      </w:tr>
      <w:tr w:rsidR="00D5646C" w:rsidRPr="00B57C01" w:rsidTr="00601B9F">
        <w:trPr>
          <w:trHeight w:val="1049"/>
        </w:trPr>
        <w:tc>
          <w:tcPr>
            <w:tcW w:w="7225" w:type="dxa"/>
            <w:vMerge w:val="restart"/>
            <w:vAlign w:val="center"/>
          </w:tcPr>
          <w:p w:rsidR="00D5646C" w:rsidRPr="00F241C6" w:rsidRDefault="00D5646C" w:rsidP="00601B9F">
            <w:pPr>
              <w:spacing w:before="240" w:after="240"/>
              <w:rPr>
                <w:b/>
                <w:noProof/>
                <w:sz w:val="28"/>
                <w:szCs w:val="28"/>
                <w:highlight w:val="yellow"/>
              </w:rPr>
            </w:pPr>
            <w:r w:rsidRPr="00F241C6">
              <w:rPr>
                <w:sz w:val="28"/>
                <w:szCs w:val="28"/>
              </w:rPr>
              <w:t>Nội dung tranh thể hiện</w:t>
            </w:r>
            <w:r>
              <w:rPr>
                <w:sz w:val="28"/>
                <w:szCs w:val="28"/>
              </w:rPr>
              <w:t xml:space="preserve"> tối thiểu gồm</w:t>
            </w:r>
            <w:r w:rsidRPr="00F241C6">
              <w:rPr>
                <w:sz w:val="28"/>
                <w:szCs w:val="28"/>
              </w:rPr>
              <w:t xml:space="preserve">: </w:t>
            </w:r>
            <w:r>
              <w:rPr>
                <w:sz w:val="28"/>
                <w:szCs w:val="28"/>
              </w:rPr>
              <w:br/>
              <w:t xml:space="preserve">- </w:t>
            </w:r>
            <w:r w:rsidRPr="00F241C6">
              <w:rPr>
                <w:sz w:val="28"/>
                <w:szCs w:val="28"/>
              </w:rPr>
              <w:t>Hướng dẫn cách thích ứng với những thay đổi:</w:t>
            </w:r>
            <w:r w:rsidRPr="00F241C6">
              <w:rPr>
                <w:sz w:val="28"/>
                <w:szCs w:val="28"/>
              </w:rPr>
              <w:br/>
              <w:t>- Chấp nhận thực tại, biết cách điều khiển cảm xúc;</w:t>
            </w:r>
            <w:r w:rsidRPr="00F241C6">
              <w:rPr>
                <w:sz w:val="28"/>
                <w:szCs w:val="28"/>
              </w:rPr>
              <w:br/>
              <w:t>- Hướng tới tương lai, thiết lập lại các mục tiêu, tập trung vào các điều tích cực;</w:t>
            </w:r>
            <w:r w:rsidRPr="00F241C6">
              <w:rPr>
                <w:sz w:val="28"/>
                <w:szCs w:val="28"/>
              </w:rPr>
              <w:br/>
              <w:t>- Tin tưởng vào bản thân và tương lai.</w:t>
            </w:r>
          </w:p>
        </w:tc>
        <w:tc>
          <w:tcPr>
            <w:tcW w:w="1275" w:type="dxa"/>
            <w:vAlign w:val="center"/>
          </w:tcPr>
          <w:p w:rsidR="00D5646C" w:rsidRPr="00B57C01" w:rsidRDefault="00D5646C" w:rsidP="00601B9F">
            <w:pPr>
              <w:spacing w:before="240" w:after="240"/>
              <w:jc w:val="center"/>
              <w:rPr>
                <w:rFonts w:asciiTheme="majorHAnsi" w:hAnsiTheme="majorHAnsi" w:cstheme="majorHAnsi"/>
                <w:b/>
                <w:noProof/>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b/>
                <w:noProof/>
                <w:sz w:val="28"/>
                <w:szCs w:val="28"/>
              </w:rPr>
            </w:pPr>
            <w:r w:rsidRPr="00B57C01">
              <w:rPr>
                <w:rFonts w:asciiTheme="majorHAnsi" w:hAnsiTheme="majorHAnsi" w:cstheme="majorHAnsi"/>
                <w:sz w:val="28"/>
                <w:szCs w:val="28"/>
              </w:rPr>
              <w:t>Đạt</w:t>
            </w:r>
          </w:p>
        </w:tc>
      </w:tr>
      <w:tr w:rsidR="00D5646C" w:rsidRPr="00B57C01" w:rsidTr="00601B9F">
        <w:trPr>
          <w:trHeight w:val="1049"/>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b/>
                <w:noProof/>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b/>
                <w:noProof/>
                <w:sz w:val="28"/>
                <w:szCs w:val="28"/>
              </w:rPr>
            </w:pPr>
            <w:r w:rsidRPr="00B57C01">
              <w:rPr>
                <w:rFonts w:asciiTheme="majorHAnsi" w:hAnsiTheme="majorHAnsi" w:cstheme="majorHAnsi"/>
                <w:sz w:val="28"/>
                <w:szCs w:val="28"/>
              </w:rPr>
              <w:t>Không đạt</w:t>
            </w:r>
          </w:p>
        </w:tc>
      </w:tr>
      <w:tr w:rsidR="00D5646C" w:rsidRPr="00B57C01" w:rsidTr="00601B9F">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 xml:space="preserve">III. </w:t>
            </w:r>
            <w:r w:rsidRPr="00F241C6">
              <w:rPr>
                <w:b/>
                <w:bCs/>
                <w:color w:val="000000"/>
                <w:sz w:val="28"/>
                <w:szCs w:val="28"/>
              </w:rPr>
              <w:t>MÔN LỊCH SỬ VÀ ĐỊA LÝ</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 xml:space="preserve">1. </w:t>
            </w:r>
            <w:r w:rsidRPr="00F241C6">
              <w:rPr>
                <w:b/>
                <w:color w:val="000000"/>
                <w:sz w:val="28"/>
                <w:szCs w:val="28"/>
              </w:rPr>
              <w:t>Lược đồ thế giới từ 1918 đến 1945</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741"/>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lược đồ thể hiện tình hình chính tr</w:t>
            </w:r>
            <w:r>
              <w:rPr>
                <w:sz w:val="28"/>
                <w:szCs w:val="28"/>
              </w:rPr>
              <w:t>ị thế giới từ năm 1918 đến 1945</w:t>
            </w:r>
            <w:r w:rsidRPr="00F241C6">
              <w:rPr>
                <w:sz w:val="28"/>
                <w:szCs w:val="28"/>
              </w:rPr>
              <w:br/>
              <w:t xml:space="preserve">Kích thước </w:t>
            </w:r>
            <w:r>
              <w:rPr>
                <w:sz w:val="28"/>
                <w:szCs w:val="28"/>
              </w:rPr>
              <w:t>(</w:t>
            </w:r>
            <w:r w:rsidRPr="00F241C6">
              <w:rPr>
                <w:sz w:val="28"/>
                <w:szCs w:val="28"/>
              </w:rPr>
              <w:t>720x1020)mm.</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741"/>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 xml:space="preserve">2. </w:t>
            </w:r>
            <w:r w:rsidRPr="00F241C6">
              <w:rPr>
                <w:b/>
                <w:color w:val="000000"/>
                <w:sz w:val="28"/>
                <w:szCs w:val="28"/>
              </w:rPr>
              <w:t>Lược đồ Cách mạng tháng Tám năm 1945</w:t>
            </w:r>
            <w:r w:rsidRPr="00F241C6">
              <w:rPr>
                <w:color w:val="000000"/>
                <w:sz w:val="28"/>
                <w:szCs w:val="28"/>
              </w:rPr>
              <w:t xml:space="preserve"> </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975"/>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lastRenderedPageBreak/>
              <w:t>lược đồ Việt Nam thể hiện được diễn biến chính của cuộc Cách mạng tháng Tám năm 1945.</w:t>
            </w:r>
            <w:r w:rsidRPr="00F241C6">
              <w:rPr>
                <w:sz w:val="28"/>
                <w:szCs w:val="28"/>
              </w:rPr>
              <w:br/>
              <w:t>Kích thước (720x1020)mm.</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975"/>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 xml:space="preserve">3. </w:t>
            </w:r>
            <w:r w:rsidRPr="00F241C6">
              <w:rPr>
                <w:b/>
                <w:color w:val="000000"/>
                <w:sz w:val="28"/>
                <w:szCs w:val="28"/>
              </w:rPr>
              <w:t>Lược đồ Việt Nam thể hiện được tình hình chính trị - quân sự của Việt Nam từ tháng 12 năm 1946 đến tháng 7 năm 1954</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1419"/>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Bộ lược đồ Việt Nam tối thiểu gồm 03 tờ thể hiện được tình hình chính trị - quân sự của Việt Nam từ tháng 12 năm 1946 đến tháng 7 năm 1954:</w:t>
            </w:r>
            <w:r w:rsidRPr="00F241C6">
              <w:rPr>
                <w:sz w:val="28"/>
                <w:szCs w:val="28"/>
              </w:rPr>
              <w:br/>
              <w:t>- 01 lược đồ về Chiến thắng Việt Bắc năm 1947;</w:t>
            </w:r>
            <w:r w:rsidRPr="00F241C6">
              <w:rPr>
                <w:sz w:val="28"/>
                <w:szCs w:val="28"/>
              </w:rPr>
              <w:br/>
              <w:t>- 01 tờ lược đồ về Chiến thắng biên giới 1950;</w:t>
            </w:r>
            <w:r w:rsidRPr="00F241C6">
              <w:rPr>
                <w:sz w:val="28"/>
                <w:szCs w:val="28"/>
              </w:rPr>
              <w:br/>
              <w:t>- 01 tờ lược đồ thể hiện được diễn biến chính của Chiến dịch Điện Biên Phủ.</w:t>
            </w:r>
            <w:r w:rsidRPr="00F241C6">
              <w:rPr>
                <w:sz w:val="28"/>
                <w:szCs w:val="28"/>
              </w:rPr>
              <w:br/>
              <w:t>Kích thước (720x1020)mm</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1419"/>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 xml:space="preserve">4. </w:t>
            </w:r>
            <w:r w:rsidRPr="00F241C6">
              <w:rPr>
                <w:b/>
                <w:color w:val="000000"/>
                <w:sz w:val="28"/>
                <w:szCs w:val="28"/>
              </w:rPr>
              <w:t>Lược đồ Việt Nam từ năm 1954 đến năm 1975</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1789"/>
        </w:trPr>
        <w:tc>
          <w:tcPr>
            <w:tcW w:w="7225" w:type="dxa"/>
            <w:vMerge w:val="restart"/>
            <w:vAlign w:val="center"/>
          </w:tcPr>
          <w:p w:rsidR="00D5646C" w:rsidRDefault="00D5646C" w:rsidP="00601B9F">
            <w:pPr>
              <w:spacing w:before="240" w:after="240"/>
              <w:rPr>
                <w:sz w:val="28"/>
                <w:szCs w:val="28"/>
              </w:rPr>
            </w:pPr>
            <w:r w:rsidRPr="00F241C6">
              <w:rPr>
                <w:sz w:val="28"/>
                <w:szCs w:val="28"/>
              </w:rPr>
              <w:t xml:space="preserve">Bộ lược đồ Việt Nam tối thiểu gồm </w:t>
            </w:r>
            <w:r>
              <w:rPr>
                <w:sz w:val="28"/>
                <w:szCs w:val="28"/>
              </w:rPr>
              <w:t>0</w:t>
            </w:r>
            <w:r w:rsidRPr="00F241C6">
              <w:rPr>
                <w:sz w:val="28"/>
                <w:szCs w:val="28"/>
              </w:rPr>
              <w:t>3 tờ thể hiện được tình hình chính trị - quân sự ở Việt Nam từ tháng 7</w:t>
            </w:r>
            <w:r>
              <w:rPr>
                <w:sz w:val="28"/>
                <w:szCs w:val="28"/>
              </w:rPr>
              <w:t xml:space="preserve"> năm 1954 đến tháng 5 năm 1975.</w:t>
            </w:r>
          </w:p>
          <w:p w:rsidR="00D5646C" w:rsidRPr="00F241C6" w:rsidRDefault="00D5646C" w:rsidP="00601B9F">
            <w:pPr>
              <w:spacing w:before="240" w:after="240"/>
              <w:rPr>
                <w:b/>
                <w:noProof/>
                <w:sz w:val="28"/>
                <w:szCs w:val="28"/>
              </w:rPr>
            </w:pPr>
            <w:r w:rsidRPr="00F241C6">
              <w:rPr>
                <w:sz w:val="28"/>
                <w:szCs w:val="28"/>
              </w:rPr>
              <w:t>- 01 tờ lược đồ miền Nam Việt Nam thể hiện Phong trào Đồng Khởi;</w:t>
            </w:r>
            <w:r w:rsidRPr="00F241C6">
              <w:rPr>
                <w:sz w:val="28"/>
                <w:szCs w:val="28"/>
              </w:rPr>
              <w:br/>
              <w:t>- 01 tờ lược đồ miền Nam Việt Nam thể hiện cuộc Tổng tấn công và nổi dậy Xuân 1968;</w:t>
            </w:r>
            <w:r w:rsidRPr="00F241C6">
              <w:rPr>
                <w:sz w:val="28"/>
                <w:szCs w:val="28"/>
              </w:rPr>
              <w:br/>
              <w:t>- 01 tờ lược đồ miền Nam Việt Nam thể hiện cuộc Tổng tấn công v</w:t>
            </w:r>
            <w:r>
              <w:rPr>
                <w:sz w:val="28"/>
                <w:szCs w:val="28"/>
              </w:rPr>
              <w:t>à nổi dậy Xuân 1975;</w:t>
            </w:r>
            <w:r>
              <w:rPr>
                <w:sz w:val="28"/>
                <w:szCs w:val="28"/>
              </w:rPr>
              <w:br/>
              <w:t xml:space="preserve">Kích thước </w:t>
            </w:r>
            <w:r w:rsidRPr="00F241C6">
              <w:rPr>
                <w:sz w:val="28"/>
                <w:szCs w:val="28"/>
              </w:rPr>
              <w:t>(720x1020)mm.</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1790"/>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 xml:space="preserve">5. </w:t>
            </w:r>
            <w:r w:rsidRPr="00F241C6">
              <w:rPr>
                <w:b/>
                <w:color w:val="000000"/>
                <w:sz w:val="28"/>
                <w:szCs w:val="28"/>
              </w:rPr>
              <w:t>Sơ đồ lát cắt ngang các vùng biển Việt Nam</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863"/>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Tờ tranh</w:t>
            </w:r>
            <w:r>
              <w:rPr>
                <w:sz w:val="28"/>
                <w:szCs w:val="28"/>
              </w:rPr>
              <w:t xml:space="preserve"> tối thiểu</w:t>
            </w:r>
            <w:r w:rsidRPr="00F241C6">
              <w:rPr>
                <w:sz w:val="28"/>
                <w:szCs w:val="28"/>
              </w:rPr>
              <w:t xml:space="preserve"> gồm các bộ phận hợp thành vùng biển Việt Nam theo Luật biển quốc tế năm 1982, bao gồm các vùng: nội thủy, lãnh hải, vùng tiếp giáp lãnh hải, vùng đặc quyền về kinh</w:t>
            </w:r>
            <w:r>
              <w:rPr>
                <w:sz w:val="28"/>
                <w:szCs w:val="28"/>
              </w:rPr>
              <w:t xml:space="preserve"> tế và thềm lục địa.</w:t>
            </w:r>
            <w:r>
              <w:rPr>
                <w:sz w:val="28"/>
                <w:szCs w:val="28"/>
              </w:rPr>
              <w:br/>
              <w:t>Kích thước</w:t>
            </w:r>
            <w:r w:rsidRPr="00F241C6">
              <w:rPr>
                <w:sz w:val="28"/>
                <w:szCs w:val="28"/>
              </w:rPr>
              <w:t xml:space="preserve"> (420x590)mm.</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864"/>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lastRenderedPageBreak/>
              <w:t xml:space="preserve">6. </w:t>
            </w:r>
            <w:r w:rsidRPr="00F241C6">
              <w:rPr>
                <w:b/>
                <w:color w:val="000000"/>
                <w:sz w:val="28"/>
                <w:szCs w:val="28"/>
              </w:rPr>
              <w:t>Bản đồ Dân số Việt Nam</w:t>
            </w:r>
            <w:r w:rsidRPr="00F241C6">
              <w:rPr>
                <w:color w:val="000000"/>
                <w:sz w:val="28"/>
                <w:szCs w:val="28"/>
              </w:rPr>
              <w:t xml:space="preserve"> </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1049"/>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Bản đồ treo tường, thể hiện</w:t>
            </w:r>
            <w:r>
              <w:rPr>
                <w:sz w:val="28"/>
                <w:szCs w:val="28"/>
              </w:rPr>
              <w:t xml:space="preserve"> tối thiểu gồm: </w:t>
            </w:r>
            <w:r w:rsidRPr="00F241C6">
              <w:rPr>
                <w:sz w:val="28"/>
                <w:szCs w:val="28"/>
              </w:rPr>
              <w:t>mật độ dân số; quy mô dân số các đô thị; kèm biểu đồ hình cột thể hiện tình hình gia tăng dân số qua các năm, 2 tháp dân số, biểu đồ hình miền thể hiện cơ cấu lao động đang làm việc phân theo khu vực kinh tế</w:t>
            </w:r>
            <w:r>
              <w:rPr>
                <w:sz w:val="28"/>
                <w:szCs w:val="28"/>
              </w:rPr>
              <w:t xml:space="preserve"> (số liệu cập nhật).</w:t>
            </w:r>
            <w:r>
              <w:rPr>
                <w:sz w:val="28"/>
                <w:szCs w:val="28"/>
              </w:rPr>
              <w:br/>
              <w:t>Kích thước</w:t>
            </w:r>
            <w:r w:rsidRPr="00F241C6">
              <w:rPr>
                <w:sz w:val="28"/>
                <w:szCs w:val="28"/>
              </w:rPr>
              <w:t xml:space="preserve"> (720x1020)mm.</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1049"/>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 xml:space="preserve">7. </w:t>
            </w:r>
            <w:r w:rsidRPr="00F241C6">
              <w:rPr>
                <w:b/>
                <w:color w:val="000000"/>
                <w:sz w:val="28"/>
                <w:szCs w:val="28"/>
              </w:rPr>
              <w:t>Bản đồ nông nghiệp Việt Nam</w:t>
            </w:r>
            <w:r w:rsidRPr="00F241C6">
              <w:rPr>
                <w:color w:val="000000"/>
                <w:sz w:val="28"/>
                <w:szCs w:val="28"/>
              </w:rPr>
              <w:t xml:space="preserve"> </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1604"/>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Bản đồ treo tường, thể hiện</w:t>
            </w:r>
            <w:r>
              <w:rPr>
                <w:sz w:val="28"/>
                <w:szCs w:val="28"/>
              </w:rPr>
              <w:t xml:space="preserve"> tối thiểu gồm</w:t>
            </w:r>
            <w:r w:rsidRPr="00F241C6">
              <w:rPr>
                <w:sz w:val="28"/>
                <w:szCs w:val="28"/>
              </w:rPr>
              <w:t>: ranh giới các vùng nông nghiệp; vùng trồng cây lương thực, thực phẩm và cây hàng năm; vùng trồng cây công nghiệp lâu năm và cây ăn quả; vùng rừng; vùng nông lâm kết hợp; vùng nuôi trồng thủy sản tập trung; sản phẩm chuyên môn hóa của từng vùng: cây lúa, cây thực phẩm, các cây công nghiệp (chè, cao su, cà phê, hồ tiêu, điều, dừa, mía, lạc, đậu tương), cây ăn quả, vật nuôi (trâu</w:t>
            </w:r>
            <w:r>
              <w:rPr>
                <w:sz w:val="28"/>
                <w:szCs w:val="28"/>
              </w:rPr>
              <w:t>, bò, lợn, gia cầm).</w:t>
            </w:r>
            <w:r>
              <w:rPr>
                <w:sz w:val="28"/>
                <w:szCs w:val="28"/>
              </w:rPr>
              <w:br/>
              <w:t>Kích thước</w:t>
            </w:r>
            <w:r w:rsidRPr="00F241C6">
              <w:rPr>
                <w:sz w:val="28"/>
                <w:szCs w:val="28"/>
              </w:rPr>
              <w:t xml:space="preserve"> (720x1020)mm.</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1604"/>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 xml:space="preserve">8. </w:t>
            </w:r>
            <w:r w:rsidRPr="00F241C6">
              <w:rPr>
                <w:b/>
                <w:color w:val="000000"/>
                <w:sz w:val="28"/>
                <w:szCs w:val="28"/>
              </w:rPr>
              <w:t>Bản đồ công nghiệp Việt Nam</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1049"/>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Bản đồ treo tường, thể hiện</w:t>
            </w:r>
            <w:r>
              <w:rPr>
                <w:sz w:val="28"/>
                <w:szCs w:val="28"/>
              </w:rPr>
              <w:t xml:space="preserve"> tối thiểu gồm</w:t>
            </w:r>
            <w:r w:rsidRPr="00F241C6">
              <w:rPr>
                <w:sz w:val="28"/>
                <w:szCs w:val="28"/>
              </w:rPr>
              <w:t>: các trung tâm công nghiệp, các ngành công nghiệp chủ yếu trong mỗi trung tâm; các trung tâm công nghiệp có quy mô khác nhau.</w:t>
            </w:r>
            <w:r w:rsidRPr="00F241C6">
              <w:rPr>
                <w:sz w:val="28"/>
                <w:szCs w:val="28"/>
              </w:rPr>
              <w:br/>
              <w:t>Kèm hình ảnh về ngành khai thác dầu khí, dệt may, chế biến thủy sản, chế b</w:t>
            </w:r>
            <w:r>
              <w:rPr>
                <w:sz w:val="28"/>
                <w:szCs w:val="28"/>
              </w:rPr>
              <w:t>iến cây công nghiệp.</w:t>
            </w:r>
            <w:r>
              <w:rPr>
                <w:sz w:val="28"/>
                <w:szCs w:val="28"/>
              </w:rPr>
              <w:br/>
              <w:t>Kích thước</w:t>
            </w:r>
            <w:r w:rsidRPr="00F241C6">
              <w:rPr>
                <w:sz w:val="28"/>
                <w:szCs w:val="28"/>
              </w:rPr>
              <w:t xml:space="preserve"> (720x1020)mm.</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1049"/>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lastRenderedPageBreak/>
              <w:t xml:space="preserve">9. </w:t>
            </w:r>
            <w:r w:rsidRPr="00F241C6">
              <w:rPr>
                <w:b/>
                <w:color w:val="000000"/>
                <w:sz w:val="28"/>
                <w:szCs w:val="28"/>
              </w:rPr>
              <w:t>Bản đồ giao thông Việt Nam</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863"/>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Bản đồ treo tường, thể hiện</w:t>
            </w:r>
            <w:r>
              <w:rPr>
                <w:sz w:val="28"/>
                <w:szCs w:val="28"/>
              </w:rPr>
              <w:t xml:space="preserve"> tối thiểu gồm</w:t>
            </w:r>
            <w:r w:rsidRPr="00F241C6">
              <w:rPr>
                <w:sz w:val="28"/>
                <w:szCs w:val="28"/>
              </w:rPr>
              <w:t>: các tuyến đường bộ huyết mạch, các tuyến đường sắt, các tuyến đường biển, các cảng lớn (biển/ sông) và các sân bay; kèm theo hình ảnh về cảng biển, cảng sông, đường sắt</w:t>
            </w:r>
            <w:r>
              <w:rPr>
                <w:sz w:val="28"/>
                <w:szCs w:val="28"/>
              </w:rPr>
              <w:t>, sân bay, đường bộ.</w:t>
            </w:r>
            <w:r>
              <w:rPr>
                <w:sz w:val="28"/>
                <w:szCs w:val="28"/>
              </w:rPr>
              <w:br/>
              <w:t>Kích thước</w:t>
            </w:r>
            <w:r w:rsidRPr="00F241C6">
              <w:rPr>
                <w:sz w:val="28"/>
                <w:szCs w:val="28"/>
              </w:rPr>
              <w:t xml:space="preserve"> (720x1020)mm.</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864"/>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 xml:space="preserve">10. </w:t>
            </w:r>
            <w:r w:rsidRPr="00F241C6">
              <w:rPr>
                <w:b/>
                <w:color w:val="000000"/>
                <w:sz w:val="28"/>
                <w:szCs w:val="28"/>
              </w:rPr>
              <w:t>Bản đồ tự nhiên vùng Trung du và miền núi Bắc Bộ</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643"/>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Bản đồ treo tường, thể hiện</w:t>
            </w:r>
            <w:r>
              <w:rPr>
                <w:sz w:val="28"/>
                <w:szCs w:val="28"/>
              </w:rPr>
              <w:t xml:space="preserve"> tối thiểu</w:t>
            </w:r>
            <w:r w:rsidRPr="00F241C6">
              <w:rPr>
                <w:sz w:val="28"/>
                <w:szCs w:val="28"/>
              </w:rPr>
              <w:t>:</w:t>
            </w:r>
            <w:r w:rsidRPr="00F241C6">
              <w:rPr>
                <w:sz w:val="28"/>
                <w:szCs w:val="28"/>
              </w:rPr>
              <w:br/>
              <w:t>- Địa hình, sông ngòi, hồ lớn, khoáng sản, vườn quốc gia, bãi tắm, bãi cá;</w:t>
            </w:r>
            <w:r w:rsidRPr="00F241C6">
              <w:rPr>
                <w:sz w:val="28"/>
                <w:szCs w:val="28"/>
              </w:rPr>
              <w:br/>
              <w:t>- Đầy đủ ranh giới với các nước láng giềng, các vùng giáp ranh; vùng biển, đảo;</w:t>
            </w:r>
            <w:r w:rsidRPr="00F241C6">
              <w:rPr>
                <w:sz w:val="28"/>
                <w:szCs w:val="28"/>
              </w:rPr>
              <w:br/>
              <w:t>- Bản đồ phụ</w:t>
            </w:r>
            <w:r>
              <w:rPr>
                <w:sz w:val="28"/>
                <w:szCs w:val="28"/>
              </w:rPr>
              <w:t xml:space="preserve"> tối thiểu</w:t>
            </w:r>
            <w:r w:rsidRPr="00F241C6">
              <w:rPr>
                <w:sz w:val="28"/>
                <w:szCs w:val="28"/>
              </w:rPr>
              <w:t>: vị trí của vùng Trung du và miền núi Bắc Bộ trê</w:t>
            </w:r>
            <w:r>
              <w:rPr>
                <w:sz w:val="28"/>
                <w:szCs w:val="28"/>
              </w:rPr>
              <w:t>n lãnh thổ Việt Nam.</w:t>
            </w:r>
            <w:r>
              <w:rPr>
                <w:sz w:val="28"/>
                <w:szCs w:val="28"/>
              </w:rPr>
              <w:br/>
              <w:t>Kích thước</w:t>
            </w:r>
            <w:r w:rsidRPr="00F241C6">
              <w:rPr>
                <w:sz w:val="28"/>
                <w:szCs w:val="28"/>
              </w:rPr>
              <w:t xml:space="preserve"> (720x1020)mm.</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1419"/>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 xml:space="preserve">11. </w:t>
            </w:r>
            <w:r w:rsidRPr="00F241C6">
              <w:rPr>
                <w:b/>
                <w:color w:val="000000"/>
                <w:sz w:val="28"/>
                <w:szCs w:val="28"/>
              </w:rPr>
              <w:t>Bản đồ kinh tế vùng Trung du và miền núi Bắc Bộ</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1974"/>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Bản đồ treo tường, thể hiện</w:t>
            </w:r>
            <w:r>
              <w:rPr>
                <w:sz w:val="28"/>
                <w:szCs w:val="28"/>
              </w:rPr>
              <w:t xml:space="preserve"> tối thiểu</w:t>
            </w:r>
            <w:r w:rsidRPr="00F241C6">
              <w:rPr>
                <w:sz w:val="28"/>
                <w:szCs w:val="28"/>
              </w:rPr>
              <w:t>:</w:t>
            </w:r>
            <w:r w:rsidRPr="00F241C6">
              <w:rPr>
                <w:sz w:val="28"/>
                <w:szCs w:val="28"/>
              </w:rPr>
              <w:br/>
              <w:t>- Các trung tâm công nghiệp (trong đó có các ngành công nghiệp); nơi phân bố vật nuôi (trâu, bò), cây trồng (chè, hồi, quế, cà phê, đậu tương, cây ăn quả, ngô); vùng rừng; vùng nông lâm kết hợp; vùng lúa/lợn/gia cầm; giao thông vận tải; khu kinh tế cửa khẩu; các điểm du lịch;</w:t>
            </w:r>
            <w:r w:rsidRPr="00F241C6">
              <w:rPr>
                <w:sz w:val="28"/>
                <w:szCs w:val="28"/>
              </w:rPr>
              <w:br/>
              <w:t>- Đầy đủ ranh giới với các nước láng giềng, các vùng giáp ranh; vùng biển, đảo;</w:t>
            </w:r>
            <w:r w:rsidRPr="00F241C6">
              <w:rPr>
                <w:sz w:val="28"/>
                <w:szCs w:val="28"/>
              </w:rPr>
              <w:br/>
              <w:t>- Bản đồ phụ</w:t>
            </w:r>
            <w:r>
              <w:rPr>
                <w:sz w:val="28"/>
                <w:szCs w:val="28"/>
              </w:rPr>
              <w:t xml:space="preserve"> tối thiểu</w:t>
            </w:r>
            <w:r w:rsidRPr="00F241C6">
              <w:rPr>
                <w:sz w:val="28"/>
                <w:szCs w:val="28"/>
              </w:rPr>
              <w:t>: vị trí của vùng Trung du và miền núi Bắc Bộ trê</w:t>
            </w:r>
            <w:r>
              <w:rPr>
                <w:sz w:val="28"/>
                <w:szCs w:val="28"/>
              </w:rPr>
              <w:t>n lãnh thổ Việt Nam.</w:t>
            </w:r>
            <w:r>
              <w:rPr>
                <w:sz w:val="28"/>
                <w:szCs w:val="28"/>
              </w:rPr>
              <w:br/>
              <w:t>Kích thước</w:t>
            </w:r>
            <w:r w:rsidRPr="00F241C6">
              <w:rPr>
                <w:sz w:val="28"/>
                <w:szCs w:val="28"/>
              </w:rPr>
              <w:t xml:space="preserve"> (720x1020)mm.</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1975"/>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 xml:space="preserve">12. </w:t>
            </w:r>
            <w:r w:rsidRPr="00F241C6">
              <w:rPr>
                <w:b/>
                <w:color w:val="000000"/>
                <w:sz w:val="28"/>
                <w:szCs w:val="28"/>
              </w:rPr>
              <w:t>Bản đồ tự nhiên vùng Đồng bằng sông Hồng</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1419"/>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lastRenderedPageBreak/>
              <w:t>Bản đồ treo tường, thể hiện</w:t>
            </w:r>
            <w:r>
              <w:rPr>
                <w:sz w:val="28"/>
                <w:szCs w:val="28"/>
              </w:rPr>
              <w:t xml:space="preserve"> tối thiểu</w:t>
            </w:r>
            <w:r w:rsidRPr="00F241C6">
              <w:rPr>
                <w:sz w:val="28"/>
                <w:szCs w:val="28"/>
              </w:rPr>
              <w:t>:</w:t>
            </w:r>
            <w:r w:rsidRPr="00F241C6">
              <w:rPr>
                <w:sz w:val="28"/>
                <w:szCs w:val="28"/>
              </w:rPr>
              <w:br/>
              <w:t>- Địa hình, sông ngòi, một số loại đất (đất phù sa, đất mặn, đất phèn, đất lầy thụt, đất xám trên phù sa cổ, đất feralit), khoáng sản, vườn quốc gia, hang động, bãi tắm, bãi cá, bãi tôm;</w:t>
            </w:r>
            <w:r w:rsidRPr="00F241C6">
              <w:rPr>
                <w:sz w:val="28"/>
                <w:szCs w:val="28"/>
              </w:rPr>
              <w:br/>
              <w:t>- Đầy đủ ranh giới với các vùng giáp ranh; vùng biển, đảo;</w:t>
            </w:r>
            <w:r w:rsidRPr="00F241C6">
              <w:rPr>
                <w:sz w:val="28"/>
                <w:szCs w:val="28"/>
              </w:rPr>
              <w:br/>
              <w:t>- Bản đồ phụ</w:t>
            </w:r>
            <w:r>
              <w:rPr>
                <w:sz w:val="28"/>
                <w:szCs w:val="28"/>
              </w:rPr>
              <w:t xml:space="preserve"> tối thiểu</w:t>
            </w:r>
            <w:r w:rsidRPr="00F241C6">
              <w:rPr>
                <w:sz w:val="28"/>
                <w:szCs w:val="28"/>
              </w:rPr>
              <w:t>: vị trí của vùng Đồng bằng sông Hồng trê</w:t>
            </w:r>
            <w:r>
              <w:rPr>
                <w:sz w:val="28"/>
                <w:szCs w:val="28"/>
              </w:rPr>
              <w:t>n lãnh thổ Việt Nam.</w:t>
            </w:r>
            <w:r>
              <w:rPr>
                <w:sz w:val="28"/>
                <w:szCs w:val="28"/>
              </w:rPr>
              <w:br/>
              <w:t>Kích thước</w:t>
            </w:r>
            <w:r w:rsidRPr="00F241C6">
              <w:rPr>
                <w:sz w:val="28"/>
                <w:szCs w:val="28"/>
              </w:rPr>
              <w:t xml:space="preserve"> (720x1020)mm.</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1419"/>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 xml:space="preserve">13. </w:t>
            </w:r>
            <w:r w:rsidRPr="00F241C6">
              <w:rPr>
                <w:b/>
                <w:color w:val="000000"/>
                <w:sz w:val="28"/>
                <w:szCs w:val="28"/>
              </w:rPr>
              <w:t>Bản đồ kinh tế vùng Đồng bằng sông Hồng</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20"/>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Bản đồ treo tường, thể hiện</w:t>
            </w:r>
            <w:r>
              <w:rPr>
                <w:sz w:val="28"/>
                <w:szCs w:val="28"/>
              </w:rPr>
              <w:t xml:space="preserve"> tối thiểu</w:t>
            </w:r>
            <w:r w:rsidRPr="00F241C6">
              <w:rPr>
                <w:sz w:val="28"/>
                <w:szCs w:val="28"/>
              </w:rPr>
              <w:t>:</w:t>
            </w:r>
            <w:r w:rsidRPr="00F241C6">
              <w:rPr>
                <w:sz w:val="28"/>
                <w:szCs w:val="28"/>
              </w:rPr>
              <w:br/>
              <w:t>- Các trung tâm công nghiệp (trong đó có các ngành công nghiệp); nơi phân bố vật nuôi (lợn, gia cầm, trâu, bò), cây trồng (lúa, cây ăn quả, cây thực phẩm); vùng rừng, vùng nông lâm kết hợp; vùng lúa/lợn/gia cầm; sân bay, khu kinh tế ven biển, các điểm du lịch, các tuyến giao thông chính;</w:t>
            </w:r>
            <w:r w:rsidRPr="00F241C6">
              <w:rPr>
                <w:sz w:val="28"/>
                <w:szCs w:val="28"/>
              </w:rPr>
              <w:br/>
              <w:t>- Đầy đủ ranh giới với các vùng giáp ranh; vùng biển, đảo;</w:t>
            </w:r>
            <w:r w:rsidRPr="00F241C6">
              <w:rPr>
                <w:sz w:val="28"/>
                <w:szCs w:val="28"/>
              </w:rPr>
              <w:br/>
              <w:t>- Bản đồ phụ</w:t>
            </w:r>
            <w:r>
              <w:rPr>
                <w:sz w:val="28"/>
                <w:szCs w:val="28"/>
              </w:rPr>
              <w:t xml:space="preserve"> tối thiểu</w:t>
            </w:r>
            <w:r w:rsidRPr="00F241C6">
              <w:rPr>
                <w:sz w:val="28"/>
                <w:szCs w:val="28"/>
              </w:rPr>
              <w:t>: vị trí của vùng Đồng bằng sông Hồng trên lãnh thổ Việt Nam.</w:t>
            </w:r>
            <w:r w:rsidRPr="00F241C6">
              <w:rPr>
                <w:sz w:val="28"/>
                <w:szCs w:val="28"/>
              </w:rPr>
              <w:br/>
              <w:t>Kích thước ≥ (720x1020)mm.</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1525"/>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 xml:space="preserve">14. </w:t>
            </w:r>
            <w:r w:rsidRPr="00F241C6">
              <w:rPr>
                <w:b/>
                <w:color w:val="000000"/>
                <w:sz w:val="28"/>
                <w:szCs w:val="28"/>
              </w:rPr>
              <w:t>Bản đồ tự nhiên vùng Bắc Trung Bộ</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1419"/>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Bản đồ treo tường, thể hiện</w:t>
            </w:r>
            <w:r>
              <w:rPr>
                <w:sz w:val="28"/>
                <w:szCs w:val="28"/>
              </w:rPr>
              <w:t xml:space="preserve"> tối thiểu</w:t>
            </w:r>
            <w:r w:rsidRPr="00F241C6">
              <w:rPr>
                <w:sz w:val="28"/>
                <w:szCs w:val="28"/>
              </w:rPr>
              <w:t>:</w:t>
            </w:r>
            <w:r w:rsidRPr="00F241C6">
              <w:rPr>
                <w:sz w:val="28"/>
                <w:szCs w:val="28"/>
              </w:rPr>
              <w:br/>
              <w:t>- Địa hình, sông ngòi, khoáng sản, bãi cá, bãi tôm, vườn quốc gia, bãi tắm, hang động;</w:t>
            </w:r>
            <w:r w:rsidRPr="00F241C6">
              <w:rPr>
                <w:sz w:val="28"/>
                <w:szCs w:val="28"/>
              </w:rPr>
              <w:br/>
              <w:t>- Đầy đủ ranh giới với các nước láng giềng, các vùng giáp ranh; vùng biển, đảo;</w:t>
            </w:r>
            <w:r w:rsidRPr="00F241C6">
              <w:rPr>
                <w:sz w:val="28"/>
                <w:szCs w:val="28"/>
              </w:rPr>
              <w:br/>
              <w:t>- Bản đồ phụ</w:t>
            </w:r>
            <w:r>
              <w:rPr>
                <w:sz w:val="28"/>
                <w:szCs w:val="28"/>
              </w:rPr>
              <w:t xml:space="preserve"> tối thiểu</w:t>
            </w:r>
            <w:r w:rsidRPr="00F241C6">
              <w:rPr>
                <w:sz w:val="28"/>
                <w:szCs w:val="28"/>
              </w:rPr>
              <w:t>: vị trí của vùng Bắc Trung Bộ trê</w:t>
            </w:r>
            <w:r>
              <w:rPr>
                <w:sz w:val="28"/>
                <w:szCs w:val="28"/>
              </w:rPr>
              <w:t>n lãnh thổ Việt Nam.</w:t>
            </w:r>
            <w:r>
              <w:rPr>
                <w:sz w:val="28"/>
                <w:szCs w:val="28"/>
              </w:rPr>
              <w:br/>
              <w:t>Kích thước</w:t>
            </w:r>
            <w:r w:rsidRPr="00F241C6">
              <w:rPr>
                <w:sz w:val="28"/>
                <w:szCs w:val="28"/>
              </w:rPr>
              <w:t xml:space="preserve"> (720x1020)mm.</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1419"/>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 xml:space="preserve">15. </w:t>
            </w:r>
            <w:r w:rsidRPr="00F241C6">
              <w:rPr>
                <w:b/>
                <w:color w:val="000000"/>
                <w:sz w:val="28"/>
                <w:szCs w:val="28"/>
              </w:rPr>
              <w:t>Bản đồ kinh tế vùng Bắc Trung Bộ</w:t>
            </w:r>
            <w:r w:rsidRPr="00F241C6">
              <w:rPr>
                <w:color w:val="000000"/>
                <w:sz w:val="28"/>
                <w:szCs w:val="28"/>
              </w:rPr>
              <w:t xml:space="preserve"> </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2159"/>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lastRenderedPageBreak/>
              <w:t>Bản đồ treo tường, thể hiện</w:t>
            </w:r>
            <w:r>
              <w:rPr>
                <w:sz w:val="28"/>
                <w:szCs w:val="28"/>
              </w:rPr>
              <w:t xml:space="preserve"> tối thiểu</w:t>
            </w:r>
            <w:r w:rsidRPr="00F241C6">
              <w:rPr>
                <w:sz w:val="28"/>
                <w:szCs w:val="28"/>
              </w:rPr>
              <w:t>:</w:t>
            </w:r>
            <w:r w:rsidRPr="00F241C6">
              <w:rPr>
                <w:sz w:val="28"/>
                <w:szCs w:val="28"/>
              </w:rPr>
              <w:br/>
              <w:t>- Các trung tâm công nghiệp (trong đó có các ngành công nghiệp); nơi phân bố vật nuôi (trâu, bò, lợn), cây trồng (lúa, cao su, cà phê, mía, lạc, cây thực phẩm), bãi cá, bãi tôm; vùng rừng; vùng nông lâm kết hợp; vùng lúa/lợn/gia cầm; một số điểm du lịch, sân bay, cảng biển, khu kinh tế ven biển, khu kinh tế cửa khẩu, các tuyến giao thông chính;</w:t>
            </w:r>
            <w:r w:rsidRPr="00F241C6">
              <w:rPr>
                <w:sz w:val="28"/>
                <w:szCs w:val="28"/>
              </w:rPr>
              <w:br/>
              <w:t>- Đầy đủ ranh giới với các nước láng giềng, các vùng giáp ranh; vùng biển, đảo;</w:t>
            </w:r>
            <w:r w:rsidRPr="00F241C6">
              <w:rPr>
                <w:sz w:val="28"/>
                <w:szCs w:val="28"/>
              </w:rPr>
              <w:br/>
              <w:t>- Bản đồ phụ</w:t>
            </w:r>
            <w:r>
              <w:rPr>
                <w:sz w:val="28"/>
                <w:szCs w:val="28"/>
              </w:rPr>
              <w:t xml:space="preserve"> tối thiểu</w:t>
            </w:r>
            <w:r w:rsidRPr="00F241C6">
              <w:rPr>
                <w:sz w:val="28"/>
                <w:szCs w:val="28"/>
              </w:rPr>
              <w:t>: vị trí của vùng Bắc Trung Bộ trê</w:t>
            </w:r>
            <w:r>
              <w:rPr>
                <w:sz w:val="28"/>
                <w:szCs w:val="28"/>
              </w:rPr>
              <w:t>n lãnh thổ Việt Nam.</w:t>
            </w:r>
            <w:r>
              <w:rPr>
                <w:sz w:val="28"/>
                <w:szCs w:val="28"/>
              </w:rPr>
              <w:br/>
              <w:t>Kích thước</w:t>
            </w:r>
            <w:r w:rsidRPr="00F241C6">
              <w:rPr>
                <w:sz w:val="28"/>
                <w:szCs w:val="28"/>
              </w:rPr>
              <w:t xml:space="preserve"> (720x1020)mm.</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2160"/>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 xml:space="preserve">16. </w:t>
            </w:r>
            <w:r w:rsidRPr="00F241C6">
              <w:rPr>
                <w:b/>
                <w:color w:val="000000"/>
                <w:sz w:val="28"/>
                <w:szCs w:val="28"/>
              </w:rPr>
              <w:t>Bản đồ tự nhiên vùng Duyên hải Nam Trung Bộ</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1207"/>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Bản đồ treo tường, thể hiện</w:t>
            </w:r>
            <w:r>
              <w:rPr>
                <w:sz w:val="28"/>
                <w:szCs w:val="28"/>
              </w:rPr>
              <w:t xml:space="preserve"> tối thiểu</w:t>
            </w:r>
            <w:r w:rsidRPr="00F241C6">
              <w:rPr>
                <w:sz w:val="28"/>
                <w:szCs w:val="28"/>
              </w:rPr>
              <w:t>:</w:t>
            </w:r>
            <w:r w:rsidRPr="00F241C6">
              <w:rPr>
                <w:sz w:val="28"/>
                <w:szCs w:val="28"/>
              </w:rPr>
              <w:br/>
              <w:t>- Địa hình, sông ngòi, khoáng sản, bãi cá, bãi tôm, vườn quốc gia, bãi tắm;</w:t>
            </w:r>
            <w:r w:rsidRPr="00F241C6">
              <w:rPr>
                <w:sz w:val="28"/>
                <w:szCs w:val="28"/>
              </w:rPr>
              <w:br/>
              <w:t>- Đầy đủ ranh giới với các nước láng giềng, các vùng giáp ranh; vùng biển, đảo;</w:t>
            </w:r>
            <w:r w:rsidRPr="00F241C6">
              <w:rPr>
                <w:sz w:val="28"/>
                <w:szCs w:val="28"/>
              </w:rPr>
              <w:br/>
              <w:t>- Bản đồ phụ</w:t>
            </w:r>
            <w:r>
              <w:rPr>
                <w:sz w:val="28"/>
                <w:szCs w:val="28"/>
              </w:rPr>
              <w:t xml:space="preserve"> tối thiểu</w:t>
            </w:r>
            <w:r w:rsidRPr="00F241C6">
              <w:rPr>
                <w:sz w:val="28"/>
                <w:szCs w:val="28"/>
              </w:rPr>
              <w:t>: vị trí của vùng Duyên hải Nam Trung Bộ trê</w:t>
            </w:r>
            <w:r>
              <w:rPr>
                <w:sz w:val="28"/>
                <w:szCs w:val="28"/>
              </w:rPr>
              <w:t>n lãnh thổ Việt Nam.</w:t>
            </w:r>
            <w:r>
              <w:rPr>
                <w:sz w:val="28"/>
                <w:szCs w:val="28"/>
              </w:rPr>
              <w:br/>
              <w:t>Kích thước</w:t>
            </w:r>
            <w:r w:rsidRPr="00F241C6">
              <w:rPr>
                <w:sz w:val="28"/>
                <w:szCs w:val="28"/>
              </w:rPr>
              <w:t xml:space="preserve"> (720x1020)mm.</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1208"/>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 xml:space="preserve">17.  </w:t>
            </w:r>
            <w:r w:rsidRPr="00F241C6">
              <w:rPr>
                <w:b/>
                <w:color w:val="000000"/>
                <w:sz w:val="28"/>
                <w:szCs w:val="28"/>
              </w:rPr>
              <w:t>Bản đồ kinh tế vùng Duyên hải Nam Trung Bộ</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1683"/>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Bản đồ treo tường, thể hiện</w:t>
            </w:r>
            <w:r>
              <w:rPr>
                <w:sz w:val="28"/>
                <w:szCs w:val="28"/>
              </w:rPr>
              <w:t xml:space="preserve"> tối thiểu</w:t>
            </w:r>
            <w:r w:rsidRPr="00F241C6">
              <w:rPr>
                <w:sz w:val="28"/>
                <w:szCs w:val="28"/>
              </w:rPr>
              <w:t>:</w:t>
            </w:r>
            <w:r w:rsidRPr="00F241C6">
              <w:rPr>
                <w:sz w:val="28"/>
                <w:szCs w:val="28"/>
              </w:rPr>
              <w:br/>
              <w:t>- Các trung tâm công nghiệp (trong đó có các ngành công nghiệp), nơi phân bố vật nuôi (trâu, bò, lợn), cây trồng (lúa, mía, bông, dừa, lạc, cây ăn quả), bãi cá, bãi tôm; vùng rừng, vùng nông lâm kết hợp; vùng lúa/lợn/gia cầm; một số điểm du lịch, sân bay, cảng biển, khu kinh tế ven biển, các tuyến giao thông chính;</w:t>
            </w:r>
            <w:r w:rsidRPr="00F241C6">
              <w:rPr>
                <w:sz w:val="28"/>
                <w:szCs w:val="28"/>
              </w:rPr>
              <w:br/>
              <w:t>- Đầy đủ ranh giới với các nước láng giềng, các vùng giáp ranh; vùng biển, đảo;</w:t>
            </w:r>
            <w:r w:rsidRPr="00F241C6">
              <w:rPr>
                <w:sz w:val="28"/>
                <w:szCs w:val="28"/>
              </w:rPr>
              <w:br/>
              <w:t>- Bản đồ phụ</w:t>
            </w:r>
            <w:r>
              <w:rPr>
                <w:sz w:val="28"/>
                <w:szCs w:val="28"/>
              </w:rPr>
              <w:t xml:space="preserve"> tối thiểu</w:t>
            </w:r>
            <w:r w:rsidRPr="00F241C6">
              <w:rPr>
                <w:sz w:val="28"/>
                <w:szCs w:val="28"/>
              </w:rPr>
              <w:t>: vị trí của vùng Duyên hải Nam Trung Bộ trên lãnh thổ Việt Nam.</w:t>
            </w:r>
            <w:r w:rsidRPr="00F241C6">
              <w:rPr>
                <w:sz w:val="28"/>
                <w:szCs w:val="28"/>
              </w:rPr>
              <w:br/>
              <w:t>Kích thước  (720x1020)mm.</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1684"/>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lastRenderedPageBreak/>
              <w:t xml:space="preserve">18. </w:t>
            </w:r>
            <w:r w:rsidRPr="00F241C6">
              <w:rPr>
                <w:b/>
                <w:color w:val="000000"/>
                <w:sz w:val="28"/>
                <w:szCs w:val="28"/>
              </w:rPr>
              <w:t>Bản đồ tự nhiên vùng Tây Nguyên</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1419"/>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Bản đồ treo tường, thể hiện</w:t>
            </w:r>
            <w:r>
              <w:rPr>
                <w:sz w:val="28"/>
                <w:szCs w:val="28"/>
              </w:rPr>
              <w:t xml:space="preserve"> tối thiểu</w:t>
            </w:r>
            <w:r w:rsidRPr="00F241C6">
              <w:rPr>
                <w:sz w:val="28"/>
                <w:szCs w:val="28"/>
              </w:rPr>
              <w:t>:</w:t>
            </w:r>
            <w:r w:rsidRPr="00F241C6">
              <w:rPr>
                <w:sz w:val="28"/>
                <w:szCs w:val="28"/>
              </w:rPr>
              <w:br/>
              <w:t>- Địa hình, sông ngòi, hồ lớn, khoáng sản, vườn quốc gia, khu vực đất badan;</w:t>
            </w:r>
            <w:r w:rsidRPr="00F241C6">
              <w:rPr>
                <w:sz w:val="28"/>
                <w:szCs w:val="28"/>
              </w:rPr>
              <w:br/>
              <w:t>- Đầy đủ ranh giới với các nước láng giềng, các vùng giáp ranh;</w:t>
            </w:r>
            <w:r w:rsidRPr="00F241C6">
              <w:rPr>
                <w:sz w:val="28"/>
                <w:szCs w:val="28"/>
              </w:rPr>
              <w:br/>
              <w:t>- Bản đồ phụ</w:t>
            </w:r>
            <w:r>
              <w:rPr>
                <w:sz w:val="28"/>
                <w:szCs w:val="28"/>
              </w:rPr>
              <w:t xml:space="preserve"> tối thiểu</w:t>
            </w:r>
            <w:r w:rsidRPr="00F241C6">
              <w:rPr>
                <w:sz w:val="28"/>
                <w:szCs w:val="28"/>
              </w:rPr>
              <w:t>: vị trí của vùng Tây Nguyên trê</w:t>
            </w:r>
            <w:r>
              <w:rPr>
                <w:sz w:val="28"/>
                <w:szCs w:val="28"/>
              </w:rPr>
              <w:t>n lãnh thổ Việt Nam.</w:t>
            </w:r>
            <w:r>
              <w:rPr>
                <w:sz w:val="28"/>
                <w:szCs w:val="28"/>
              </w:rPr>
              <w:br/>
              <w:t>Kích thước</w:t>
            </w:r>
            <w:r w:rsidRPr="00F241C6">
              <w:rPr>
                <w:sz w:val="28"/>
                <w:szCs w:val="28"/>
              </w:rPr>
              <w:t xml:space="preserve"> (720x1020)mm.</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1419"/>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 xml:space="preserve">19. </w:t>
            </w:r>
            <w:r w:rsidRPr="00F241C6">
              <w:rPr>
                <w:b/>
                <w:color w:val="000000"/>
                <w:sz w:val="28"/>
                <w:szCs w:val="28"/>
              </w:rPr>
              <w:t>Bản đồ kinh tế vùng Tây Nguyên</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1366"/>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Bản đồ treo tường, thể hiện</w:t>
            </w:r>
            <w:r>
              <w:rPr>
                <w:sz w:val="28"/>
                <w:szCs w:val="28"/>
              </w:rPr>
              <w:t xml:space="preserve"> tối thiểu</w:t>
            </w:r>
            <w:r w:rsidRPr="00F241C6">
              <w:rPr>
                <w:sz w:val="28"/>
                <w:szCs w:val="28"/>
              </w:rPr>
              <w:t>:</w:t>
            </w:r>
            <w:r w:rsidRPr="00F241C6">
              <w:rPr>
                <w:sz w:val="28"/>
                <w:szCs w:val="28"/>
              </w:rPr>
              <w:br/>
              <w:t>- Các trung tâm công nghiệp (trong đó có các ngành công nghiệp); nơi phân bố vật nuôi (trâu, bò, lợn), cây trồng (cà phê, hồ tiêu, cao su, chè, bông, đậu tương, mía, cây thực phẩm); vùng rừng; vùng nông lâm kết hợp; vùng cây công nghiệp; vùng lợn/Iúa/gia cầm; vườn quốc gia, sân bay, khu kinh tế cửa khẩu, các tuyến giao thông chính;</w:t>
            </w:r>
            <w:r w:rsidRPr="00F241C6">
              <w:rPr>
                <w:sz w:val="28"/>
                <w:szCs w:val="28"/>
              </w:rPr>
              <w:br/>
              <w:t>- Đầy đủ ranh giới với các nước láng giềng, các vùng giáp ranh;</w:t>
            </w:r>
            <w:r w:rsidRPr="00F241C6">
              <w:rPr>
                <w:sz w:val="28"/>
                <w:szCs w:val="28"/>
              </w:rPr>
              <w:br/>
              <w:t>- Bản đồ phụ</w:t>
            </w:r>
            <w:r>
              <w:rPr>
                <w:sz w:val="28"/>
                <w:szCs w:val="28"/>
              </w:rPr>
              <w:t xml:space="preserve"> tối thiểu</w:t>
            </w:r>
            <w:r w:rsidRPr="00F241C6">
              <w:rPr>
                <w:sz w:val="28"/>
                <w:szCs w:val="28"/>
              </w:rPr>
              <w:t>: vị trí của vùng Tây Nguyên trê</w:t>
            </w:r>
            <w:r>
              <w:rPr>
                <w:sz w:val="28"/>
                <w:szCs w:val="28"/>
              </w:rPr>
              <w:t>n lãnh thổ Việt Nam.</w:t>
            </w:r>
            <w:r>
              <w:rPr>
                <w:sz w:val="28"/>
                <w:szCs w:val="28"/>
              </w:rPr>
              <w:br/>
              <w:t>Kích thước</w:t>
            </w:r>
            <w:r w:rsidRPr="00F241C6">
              <w:rPr>
                <w:sz w:val="28"/>
                <w:szCs w:val="28"/>
              </w:rPr>
              <w:t xml:space="preserve"> (720x1020)mm.</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1366"/>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IV. MÔN KHOA HỌC TỰ NHIÊN</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 xml:space="preserve">1. </w:t>
            </w:r>
            <w:r w:rsidRPr="00F241C6">
              <w:rPr>
                <w:b/>
                <w:color w:val="000000"/>
                <w:sz w:val="28"/>
                <w:szCs w:val="28"/>
              </w:rPr>
              <w:t>Sơ đồ quá trình tái bản DNA</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741"/>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 xml:space="preserve">Mô tả quá trình tái bản của DNA </w:t>
            </w:r>
            <w:r>
              <w:rPr>
                <w:sz w:val="28"/>
                <w:szCs w:val="28"/>
              </w:rPr>
              <w:t>tối thiểu</w:t>
            </w:r>
            <w:r w:rsidRPr="00F241C6">
              <w:rPr>
                <w:sz w:val="28"/>
                <w:szCs w:val="28"/>
              </w:rPr>
              <w:t xml:space="preserve"> gồm các giai đoạn: tháo xoắn tách hai mạch đơn, các nucleotide tự do trong môi trường tế bào kết hợp 2 mạch đơn theo nguyên tắc bổ sung.</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741"/>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lastRenderedPageBreak/>
              <w:t xml:space="preserve">2. </w:t>
            </w:r>
            <w:r w:rsidRPr="00F241C6">
              <w:rPr>
                <w:b/>
                <w:color w:val="000000"/>
                <w:sz w:val="28"/>
                <w:szCs w:val="28"/>
              </w:rPr>
              <w:t>Bộ dụng cụ thí nghiệm phân tích ánh sáng trắng bằng lăng kính.</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863"/>
        </w:trPr>
        <w:tc>
          <w:tcPr>
            <w:tcW w:w="7225" w:type="dxa"/>
            <w:vMerge w:val="restart"/>
            <w:vAlign w:val="center"/>
          </w:tcPr>
          <w:p w:rsidR="00D5646C" w:rsidRDefault="00D5646C" w:rsidP="00601B9F">
            <w:pPr>
              <w:spacing w:before="240" w:after="240"/>
              <w:rPr>
                <w:sz w:val="28"/>
                <w:szCs w:val="28"/>
              </w:rPr>
            </w:pPr>
            <w:r w:rsidRPr="00F241C6">
              <w:rPr>
                <w:sz w:val="28"/>
                <w:szCs w:val="28"/>
              </w:rPr>
              <w:t xml:space="preserve">Tối thiểu gồm: </w:t>
            </w:r>
          </w:p>
          <w:p w:rsidR="00D5646C" w:rsidRPr="00F241C6" w:rsidRDefault="00D5646C" w:rsidP="00601B9F">
            <w:pPr>
              <w:spacing w:before="240" w:after="240"/>
              <w:rPr>
                <w:b/>
                <w:noProof/>
                <w:sz w:val="28"/>
                <w:szCs w:val="28"/>
              </w:rPr>
            </w:pPr>
            <w:r w:rsidRPr="00F241C6">
              <w:rPr>
                <w:sz w:val="28"/>
                <w:szCs w:val="28"/>
              </w:rPr>
              <w:t>- Hai lăng kính tam giác đều bằng thủy tinh hữu cơ dày tối thiểu 15 mm, cạnh dài tối thiểu 80 mm, có đế nam châm;</w:t>
            </w:r>
            <w:r w:rsidRPr="00F241C6">
              <w:rPr>
                <w:sz w:val="28"/>
                <w:szCs w:val="28"/>
              </w:rPr>
              <w:br/>
              <w:t>- Màn chắn có khe chắn hẹp và màn quan sát bằng vật liệu đảm bảo độ bền cơ học, kích thước phù hợp, có đế nam châm</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864"/>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 xml:space="preserve">3. </w:t>
            </w:r>
            <w:r w:rsidRPr="00F241C6">
              <w:rPr>
                <w:b/>
                <w:color w:val="000000"/>
                <w:sz w:val="28"/>
                <w:szCs w:val="28"/>
              </w:rPr>
              <w:t>Bộ dụng cụ thí nghiệm khúc xạ ánh sáng</w:t>
            </w:r>
            <w:r w:rsidRPr="00F241C6">
              <w:rPr>
                <w:color w:val="000000"/>
                <w:sz w:val="28"/>
                <w:szCs w:val="28"/>
              </w:rPr>
              <w:t xml:space="preserve"> </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1049"/>
        </w:trPr>
        <w:tc>
          <w:tcPr>
            <w:tcW w:w="7225" w:type="dxa"/>
            <w:vMerge w:val="restart"/>
            <w:vAlign w:val="center"/>
          </w:tcPr>
          <w:p w:rsidR="00D5646C" w:rsidRPr="00F241C6" w:rsidRDefault="00D5646C" w:rsidP="00601B9F">
            <w:pPr>
              <w:spacing w:before="240" w:after="240"/>
              <w:rPr>
                <w:b/>
                <w:noProof/>
                <w:sz w:val="28"/>
                <w:szCs w:val="28"/>
              </w:rPr>
            </w:pPr>
            <w:r w:rsidRPr="00522291">
              <w:rPr>
                <w:sz w:val="28"/>
                <w:szCs w:val="28"/>
              </w:rPr>
              <w:t xml:space="preserve">Tối </w:t>
            </w:r>
            <w:r>
              <w:rPr>
                <w:sz w:val="28"/>
                <w:szCs w:val="28"/>
              </w:rPr>
              <w:t>thiểu gồm:</w:t>
            </w:r>
            <w:r w:rsidRPr="00F241C6">
              <w:rPr>
                <w:sz w:val="28"/>
                <w:szCs w:val="28"/>
              </w:rPr>
              <w:br/>
              <w:t>Giấy kẻ ô li.</w:t>
            </w:r>
            <w:r w:rsidRPr="00F241C6">
              <w:rPr>
                <w:sz w:val="28"/>
                <w:szCs w:val="28"/>
              </w:rPr>
              <w:br/>
              <w:t>Cốc</w:t>
            </w:r>
            <w:r>
              <w:rPr>
                <w:sz w:val="28"/>
                <w:szCs w:val="28"/>
              </w:rPr>
              <w:t xml:space="preserve"> tối thiểu là</w:t>
            </w:r>
            <w:r w:rsidRPr="00F241C6">
              <w:rPr>
                <w:sz w:val="28"/>
                <w:szCs w:val="28"/>
              </w:rPr>
              <w:t xml:space="preserve"> nhựa trong suốt hình trụ, thành mỏng, đường kính tối thiểu 80 mm, cao tối thiểu 100 mm, được dán giấy tối màu 2/3 thân cốc, có khe sáng 1 mm.</w:t>
            </w:r>
            <w:r w:rsidRPr="00F241C6">
              <w:rPr>
                <w:sz w:val="28"/>
                <w:szCs w:val="28"/>
              </w:rPr>
              <w:br/>
              <w:t>Thước chia độ, compa hoặc tấm nhựa có in vòng tròn chia độ</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1049"/>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 xml:space="preserve">4. </w:t>
            </w:r>
            <w:r w:rsidRPr="00F241C6">
              <w:rPr>
                <w:b/>
                <w:color w:val="000000"/>
                <w:sz w:val="28"/>
                <w:szCs w:val="28"/>
              </w:rPr>
              <w:t>Bộ dụng cụ thí nghiệm khúc xạ, phản xạ toàn phần</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28"/>
        </w:trPr>
        <w:tc>
          <w:tcPr>
            <w:tcW w:w="7225" w:type="dxa"/>
            <w:vMerge w:val="restart"/>
            <w:vAlign w:val="center"/>
          </w:tcPr>
          <w:p w:rsidR="00D5646C" w:rsidRPr="00F241C6" w:rsidRDefault="00D5646C" w:rsidP="00601B9F">
            <w:pPr>
              <w:spacing w:before="240" w:after="240"/>
              <w:rPr>
                <w:b/>
                <w:noProof/>
                <w:sz w:val="28"/>
                <w:szCs w:val="28"/>
              </w:rPr>
            </w:pPr>
            <w:r>
              <w:rPr>
                <w:sz w:val="28"/>
                <w:szCs w:val="28"/>
              </w:rPr>
              <w:t>Tối thiểu g</w:t>
            </w:r>
            <w:r w:rsidRPr="00F241C6">
              <w:rPr>
                <w:sz w:val="28"/>
                <w:szCs w:val="28"/>
              </w:rPr>
              <w:t>ồm:</w:t>
            </w:r>
            <w:r w:rsidRPr="00F241C6">
              <w:rPr>
                <w:sz w:val="28"/>
                <w:szCs w:val="28"/>
              </w:rPr>
              <w:br/>
              <w:t>- Lăng kính tam giác đều bằng thủy tinh hữu cơ dày tối thiểu 15 mm, cạnh dài tối thiểu 80 mm và có đế gắn nam châm;</w:t>
            </w:r>
            <w:r w:rsidRPr="00F241C6">
              <w:rPr>
                <w:sz w:val="28"/>
                <w:szCs w:val="28"/>
              </w:rPr>
              <w:br/>
              <w:t>- Lăng kính phản xạ toàn phần, tam giác vuông cân</w:t>
            </w:r>
            <w:r>
              <w:rPr>
                <w:sz w:val="28"/>
                <w:szCs w:val="28"/>
              </w:rPr>
              <w:t xml:space="preserve"> tối thiểu</w:t>
            </w:r>
            <w:r w:rsidRPr="00F241C6">
              <w:rPr>
                <w:sz w:val="28"/>
                <w:szCs w:val="28"/>
              </w:rPr>
              <w:t xml:space="preserve"> bằng thủy tinh hữu cơ, dày tối thiểu 15 mm, cạnh dài tối thiểu 80 mm và có đế gắn nam châm;</w:t>
            </w:r>
            <w:r w:rsidRPr="00F241C6">
              <w:rPr>
                <w:sz w:val="28"/>
                <w:szCs w:val="28"/>
              </w:rPr>
              <w:br/>
              <w:t>- Thấu kính hội tụ</w:t>
            </w:r>
            <w:r>
              <w:rPr>
                <w:sz w:val="28"/>
                <w:szCs w:val="28"/>
              </w:rPr>
              <w:t xml:space="preserve"> tối thiểu bằng</w:t>
            </w:r>
            <w:r w:rsidRPr="00F241C6">
              <w:rPr>
                <w:sz w:val="28"/>
                <w:szCs w:val="28"/>
              </w:rPr>
              <w:t xml:space="preserve"> thủy tinh hữu cơ dày tối thiểu 15 mm, chiều cao thiểu 80 mm, có đế gắn nam châm;</w:t>
            </w:r>
            <w:r w:rsidRPr="00F241C6">
              <w:rPr>
                <w:sz w:val="28"/>
                <w:szCs w:val="28"/>
              </w:rPr>
              <w:br/>
              <w:t>- Thấu kính phân kì</w:t>
            </w:r>
            <w:r>
              <w:rPr>
                <w:sz w:val="28"/>
                <w:szCs w:val="28"/>
              </w:rPr>
              <w:t xml:space="preserve"> tối thiểu</w:t>
            </w:r>
            <w:r w:rsidRPr="00F241C6">
              <w:rPr>
                <w:sz w:val="28"/>
                <w:szCs w:val="28"/>
              </w:rPr>
              <w:t xml:space="preserve"> thủy tinh hữu cơ dày tối thiểu 15 mm, chiều cao tối thiểu 80 mm, có đế gắn nam châm;</w:t>
            </w:r>
            <w:r w:rsidRPr="00F241C6">
              <w:rPr>
                <w:sz w:val="28"/>
                <w:szCs w:val="28"/>
              </w:rPr>
              <w:br/>
              <w:t xml:space="preserve">- Bản bán trụ </w:t>
            </w:r>
            <w:r>
              <w:rPr>
                <w:sz w:val="28"/>
                <w:szCs w:val="28"/>
              </w:rPr>
              <w:t xml:space="preserve">tối thiểu </w:t>
            </w:r>
            <w:r w:rsidRPr="00F241C6">
              <w:rPr>
                <w:sz w:val="28"/>
                <w:szCs w:val="28"/>
              </w:rPr>
              <w:t>bằng thủy tinh hữu cơ, dày tối thiểu 15mm, đường kính tối thiểu 80 mm và có đế gắn nam châm;</w:t>
            </w:r>
            <w:r w:rsidRPr="00F241C6">
              <w:rPr>
                <w:sz w:val="28"/>
                <w:szCs w:val="28"/>
              </w:rPr>
              <w:br/>
              <w:t>- Bản hai mặt song song</w:t>
            </w:r>
            <w:r>
              <w:rPr>
                <w:sz w:val="28"/>
                <w:szCs w:val="28"/>
              </w:rPr>
              <w:t xml:space="preserve"> tối thiểu</w:t>
            </w:r>
            <w:r w:rsidRPr="00F241C6">
              <w:rPr>
                <w:sz w:val="28"/>
                <w:szCs w:val="28"/>
              </w:rPr>
              <w:t xml:space="preserve"> bằng thủy tinh hữu cơ, dày tối thiểu 15mm, kích thước khoảng (130x30) mm, có đế gắn nam châm.</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2319"/>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c>
          <w:tcPr>
            <w:tcW w:w="7225" w:type="dxa"/>
            <w:vAlign w:val="center"/>
          </w:tcPr>
          <w:p w:rsidR="00D5646C" w:rsidRPr="00F241C6" w:rsidRDefault="00D5646C" w:rsidP="00601B9F">
            <w:pPr>
              <w:spacing w:before="240" w:after="240"/>
              <w:rPr>
                <w:noProof/>
                <w:sz w:val="28"/>
                <w:szCs w:val="28"/>
              </w:rPr>
            </w:pPr>
            <w:r w:rsidRPr="00F241C6">
              <w:rPr>
                <w:b/>
                <w:noProof/>
                <w:sz w:val="28"/>
                <w:szCs w:val="28"/>
              </w:rPr>
              <w:lastRenderedPageBreak/>
              <w:t xml:space="preserve">5. </w:t>
            </w:r>
            <w:r w:rsidRPr="00F241C6">
              <w:rPr>
                <w:b/>
                <w:color w:val="000000"/>
                <w:sz w:val="28"/>
                <w:szCs w:val="28"/>
              </w:rPr>
              <w:t xml:space="preserve"> Bộ dụng cụ thí nghiệm đo tiêu cự thấu kính</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1049"/>
        </w:trPr>
        <w:tc>
          <w:tcPr>
            <w:tcW w:w="7225" w:type="dxa"/>
            <w:vMerge w:val="restart"/>
            <w:vAlign w:val="center"/>
          </w:tcPr>
          <w:p w:rsidR="00D5646C" w:rsidRPr="00F241C6" w:rsidRDefault="00D5646C" w:rsidP="00601B9F">
            <w:pPr>
              <w:spacing w:before="240" w:after="240"/>
              <w:rPr>
                <w:b/>
                <w:noProof/>
                <w:sz w:val="28"/>
                <w:szCs w:val="28"/>
              </w:rPr>
            </w:pPr>
            <w:r>
              <w:rPr>
                <w:sz w:val="28"/>
                <w:szCs w:val="28"/>
              </w:rPr>
              <w:t>Tối thiểu g</w:t>
            </w:r>
            <w:r w:rsidRPr="00F241C6">
              <w:rPr>
                <w:sz w:val="28"/>
                <w:szCs w:val="28"/>
              </w:rPr>
              <w:t>ồm:</w:t>
            </w:r>
            <w:r w:rsidRPr="00F241C6">
              <w:rPr>
                <w:sz w:val="28"/>
                <w:szCs w:val="28"/>
              </w:rPr>
              <w:br/>
              <w:t>- Màn chắn sáng</w:t>
            </w:r>
            <w:r>
              <w:rPr>
                <w:sz w:val="28"/>
                <w:szCs w:val="28"/>
              </w:rPr>
              <w:t xml:space="preserve"> tối thiểu</w:t>
            </w:r>
            <w:r w:rsidRPr="00F241C6">
              <w:rPr>
                <w:sz w:val="28"/>
                <w:szCs w:val="28"/>
              </w:rPr>
              <w:t xml:space="preserve"> bằng nhựa cứng màu đen kích thước tối thiểu (80x100) mm, có lỗ tròn mang hình chữ F cao khoảng 25 mm;</w:t>
            </w:r>
            <w:r w:rsidRPr="00F241C6">
              <w:rPr>
                <w:sz w:val="28"/>
                <w:szCs w:val="28"/>
              </w:rPr>
              <w:br/>
              <w:t>- Màn ảnh</w:t>
            </w:r>
            <w:r>
              <w:rPr>
                <w:sz w:val="28"/>
                <w:szCs w:val="28"/>
              </w:rPr>
              <w:t xml:space="preserve"> tối thiểu</w:t>
            </w:r>
            <w:r w:rsidRPr="00F241C6">
              <w:rPr>
                <w:sz w:val="28"/>
                <w:szCs w:val="28"/>
              </w:rPr>
              <w:t xml:space="preserve"> bằng nhựa trắng mờ, kích thước tối thiểu (80x100) mm</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1049"/>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6. Dụng cụ thực hành kính lúp</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741"/>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 xml:space="preserve">Kính lúp </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741"/>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7. Bộ dụng cụ thí nghiệm tác dụng của điện trở</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741"/>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Pin có giá lắp pin loại AA, có đầu nối ở giữa; công tắc; bóng đèn; bảng lắp mạch điện.</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741"/>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8. Bộ dụng cụ thí nghiệm định luật Ohm</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741"/>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Bảng lắp mạch điện.</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741"/>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 xml:space="preserve">9. </w:t>
            </w:r>
            <w:r w:rsidRPr="00F241C6">
              <w:rPr>
                <w:b/>
                <w:color w:val="000000"/>
                <w:sz w:val="28"/>
                <w:szCs w:val="28"/>
              </w:rPr>
              <w:t>Bộ dụng cụ thí nghiệm cảm ứng điện từ</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741"/>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lastRenderedPageBreak/>
              <w:t xml:space="preserve">Tối thiểu nam châm, cuộn dây, đèn led hoặc cảm biến điện thế </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741"/>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10. Bộ thí nghiệm về dòng điện xoay chiều</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741"/>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Máy phát AC thể hiện được cấu trúc</w:t>
            </w:r>
            <w:r>
              <w:rPr>
                <w:sz w:val="28"/>
                <w:szCs w:val="28"/>
              </w:rPr>
              <w:t xml:space="preserve"> tối thiểu</w:t>
            </w:r>
            <w:r w:rsidRPr="00F241C6">
              <w:rPr>
                <w:sz w:val="28"/>
                <w:szCs w:val="28"/>
              </w:rPr>
              <w:t xml:space="preserve"> gồm nam châm vĩnh cửu và cuộn dây, điện áp ra (3-5) V, (1-1,5) W, có bóng đèn, tay quay máy phát và đế gắn máy.</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741"/>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11. Bộ dụng cụ và hóa chất thí nghiệm dãy hoạt động của kim loại</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1366"/>
        </w:trPr>
        <w:tc>
          <w:tcPr>
            <w:tcW w:w="7225" w:type="dxa"/>
            <w:vMerge w:val="restart"/>
            <w:vAlign w:val="center"/>
          </w:tcPr>
          <w:p w:rsidR="00D5646C" w:rsidRPr="00F241C6" w:rsidRDefault="00D5646C" w:rsidP="00601B9F">
            <w:pPr>
              <w:spacing w:before="240" w:after="240"/>
              <w:rPr>
                <w:b/>
                <w:noProof/>
                <w:sz w:val="28"/>
                <w:szCs w:val="28"/>
              </w:rPr>
            </w:pPr>
            <w:r>
              <w:rPr>
                <w:sz w:val="28"/>
                <w:szCs w:val="28"/>
              </w:rPr>
              <w:t>Tối thiểu gồm:</w:t>
            </w:r>
            <w:r>
              <w:rPr>
                <w:sz w:val="28"/>
                <w:szCs w:val="28"/>
              </w:rPr>
              <w:br/>
            </w:r>
            <w:r w:rsidRPr="00F241C6">
              <w:rPr>
                <w:sz w:val="28"/>
                <w:szCs w:val="28"/>
              </w:rPr>
              <w:t xml:space="preserve">- Ống nghiệm, đèn cồn và Bộ ống dẫn thủy tinh các </w:t>
            </w:r>
            <w:r>
              <w:rPr>
                <w:sz w:val="28"/>
                <w:szCs w:val="28"/>
              </w:rPr>
              <w:t>loại, Bát sứ, Bộ giá thí nghiệm;</w:t>
            </w:r>
            <w:r w:rsidRPr="00F241C6">
              <w:rPr>
                <w:sz w:val="28"/>
                <w:szCs w:val="28"/>
              </w:rPr>
              <w:br/>
              <w:t>- Copper (II) sulfate ngậm nước (CUSO4.5H2O); Hydrochloric acid 37% (HCl); Silve nitrate (AgNO3) (TBDC);</w:t>
            </w:r>
            <w:r w:rsidRPr="00F241C6">
              <w:rPr>
                <w:sz w:val="28"/>
                <w:szCs w:val="28"/>
              </w:rPr>
              <w:br/>
              <w:t>- Đinh sắt, Dây đồng, Đồng phoi bào (Cu);</w:t>
            </w:r>
            <w:r w:rsidRPr="00F241C6">
              <w:rPr>
                <w:sz w:val="28"/>
                <w:szCs w:val="28"/>
              </w:rPr>
              <w:br/>
              <w:t>- Giấy phenolphtalein;</w:t>
            </w:r>
            <w:r w:rsidRPr="00F241C6">
              <w:rPr>
                <w:sz w:val="28"/>
                <w:szCs w:val="28"/>
              </w:rPr>
              <w:br/>
              <w:t>- Ống dẫn bằng cao su (Kích thước Ф 6mm, dài 1000mm, dày 1mm; cao su mềm chịu hoá chất, không bị lão hoá).</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1366"/>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12. Bộ dụng cụ và hóa chất thí nghiệm về Ethylic alcohol</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741"/>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 xml:space="preserve">Tối thiểu gồm: </w:t>
            </w:r>
            <w:r w:rsidRPr="00F241C6">
              <w:rPr>
                <w:sz w:val="28"/>
                <w:szCs w:val="28"/>
              </w:rPr>
              <w:br/>
              <w:t>Ống nghiệm, Chén sứ, Đèn cồn.</w:t>
            </w:r>
            <w:r w:rsidRPr="00F241C6">
              <w:rPr>
                <w:sz w:val="28"/>
                <w:szCs w:val="28"/>
              </w:rPr>
              <w:br/>
              <w:t>Sodium (Na);</w:t>
            </w:r>
            <w:r w:rsidRPr="00F241C6">
              <w:rPr>
                <w:sz w:val="28"/>
                <w:szCs w:val="28"/>
              </w:rPr>
              <w:br/>
              <w:t>Ethylic alcohol 96° (C2H5OH);</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741"/>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0"/>
        </w:trPr>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13. Bộ dụng cụ thí nghiệm acetic acid</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741"/>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lastRenderedPageBreak/>
              <w:t xml:space="preserve">Tối thiểu gồm: </w:t>
            </w:r>
            <w:r w:rsidRPr="00F241C6">
              <w:rPr>
                <w:sz w:val="28"/>
                <w:szCs w:val="28"/>
              </w:rPr>
              <w:br/>
              <w:t>Đèn cồn</w:t>
            </w:r>
            <w:r>
              <w:rPr>
                <w:sz w:val="28"/>
                <w:szCs w:val="28"/>
              </w:rPr>
              <w:t>, Ống nghiệm, Giá đỡ ống nghiệm.</w:t>
            </w:r>
            <w:r w:rsidRPr="00F241C6">
              <w:rPr>
                <w:sz w:val="28"/>
                <w:szCs w:val="28"/>
              </w:rPr>
              <w:br/>
              <w:t>Ethylic alcohol 96° (C2H5OH); Axetic acid 65% (CH3COOH); H2SO4 đặc</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741"/>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0"/>
        </w:trPr>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14. Bộ dụng cụ thí nghiệm phản ứng tráng bạc</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741"/>
        </w:trPr>
        <w:tc>
          <w:tcPr>
            <w:tcW w:w="7225" w:type="dxa"/>
            <w:vMerge w:val="restart"/>
            <w:vAlign w:val="center"/>
          </w:tcPr>
          <w:p w:rsidR="00D5646C" w:rsidRPr="000B561B" w:rsidRDefault="00D5646C" w:rsidP="00601B9F">
            <w:pPr>
              <w:spacing w:before="240" w:after="240"/>
              <w:rPr>
                <w:sz w:val="28"/>
                <w:szCs w:val="28"/>
              </w:rPr>
            </w:pPr>
            <w:r w:rsidRPr="000B561B">
              <w:rPr>
                <w:sz w:val="28"/>
                <w:szCs w:val="28"/>
              </w:rPr>
              <w:t>Tối thiểu gồm:</w:t>
            </w:r>
            <w:r w:rsidRPr="00F241C6">
              <w:rPr>
                <w:sz w:val="28"/>
                <w:szCs w:val="28"/>
              </w:rPr>
              <w:br/>
              <w:t>Silver nitrate (AgNO3); GIucozơ (kết tinh) (C6H12O6)</w:t>
            </w:r>
            <w:r w:rsidRPr="00F241C6">
              <w:rPr>
                <w:sz w:val="28"/>
                <w:szCs w:val="28"/>
              </w:rPr>
              <w:br/>
              <w:t>Dung dịch ammonia (NH3) đặc;Giấy phenolphthalein</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741"/>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0"/>
        </w:trPr>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 xml:space="preserve">15. </w:t>
            </w:r>
            <w:r w:rsidRPr="00F241C6">
              <w:rPr>
                <w:b/>
                <w:color w:val="000000"/>
                <w:sz w:val="28"/>
                <w:szCs w:val="28"/>
              </w:rPr>
              <w:t>Bộ dụng cụ Thí nghiệm cellulose</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741"/>
        </w:trPr>
        <w:tc>
          <w:tcPr>
            <w:tcW w:w="7225" w:type="dxa"/>
            <w:vMerge w:val="restart"/>
            <w:vAlign w:val="center"/>
          </w:tcPr>
          <w:p w:rsidR="00D5646C" w:rsidRPr="00620FD8" w:rsidRDefault="00D5646C" w:rsidP="00601B9F">
            <w:pPr>
              <w:spacing w:before="240" w:after="240"/>
              <w:rPr>
                <w:sz w:val="28"/>
                <w:szCs w:val="28"/>
              </w:rPr>
            </w:pPr>
            <w:r w:rsidRPr="000B561B">
              <w:rPr>
                <w:sz w:val="28"/>
                <w:szCs w:val="28"/>
              </w:rPr>
              <w:t>Tối thiểu gồm:</w:t>
            </w:r>
            <w:r w:rsidRPr="00F241C6">
              <w:rPr>
                <w:sz w:val="28"/>
                <w:szCs w:val="28"/>
              </w:rPr>
              <w:br/>
              <w:t xml:space="preserve">Ống nghiệm </w:t>
            </w:r>
            <w:r w:rsidRPr="00F241C6">
              <w:rPr>
                <w:sz w:val="28"/>
                <w:szCs w:val="28"/>
              </w:rPr>
              <w:br/>
              <w:t>Silver nitrate (AgNO3).</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741"/>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 xml:space="preserve">16. </w:t>
            </w:r>
            <w:r w:rsidRPr="00F241C6">
              <w:rPr>
                <w:b/>
                <w:color w:val="000000"/>
                <w:sz w:val="28"/>
                <w:szCs w:val="28"/>
              </w:rPr>
              <w:t>Bộ dụng cụ thí nghiệm tinh bột có phản ứng màu với iodine</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741"/>
        </w:trPr>
        <w:tc>
          <w:tcPr>
            <w:tcW w:w="7225" w:type="dxa"/>
            <w:vMerge w:val="restart"/>
            <w:vAlign w:val="center"/>
          </w:tcPr>
          <w:p w:rsidR="00D5646C" w:rsidRPr="00620FD8" w:rsidRDefault="00D5646C" w:rsidP="00601B9F">
            <w:pPr>
              <w:spacing w:before="240" w:after="240"/>
              <w:rPr>
                <w:sz w:val="28"/>
                <w:szCs w:val="28"/>
              </w:rPr>
            </w:pPr>
            <w:r w:rsidRPr="000B561B">
              <w:rPr>
                <w:sz w:val="28"/>
                <w:szCs w:val="28"/>
              </w:rPr>
              <w:t>Tối thiểu gồm:</w:t>
            </w:r>
            <w:r>
              <w:rPr>
                <w:sz w:val="28"/>
                <w:szCs w:val="28"/>
              </w:rPr>
              <w:br/>
              <w:t>Ống nghiệm</w:t>
            </w:r>
            <w:r w:rsidRPr="00F241C6">
              <w:rPr>
                <w:sz w:val="28"/>
                <w:szCs w:val="28"/>
              </w:rPr>
              <w:br/>
              <w:t>Sunfuric acid 98% (H2SO4); iodine (I2).</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741"/>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0"/>
        </w:trPr>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17. Bộ thiết bị quan sát nhiễm sắc thể</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741"/>
        </w:trPr>
        <w:tc>
          <w:tcPr>
            <w:tcW w:w="7225" w:type="dxa"/>
            <w:vMerge w:val="restart"/>
            <w:vAlign w:val="center"/>
          </w:tcPr>
          <w:p w:rsidR="00D5646C" w:rsidRPr="00620FD8" w:rsidRDefault="00D5646C" w:rsidP="00601B9F">
            <w:pPr>
              <w:spacing w:before="240" w:after="240"/>
              <w:rPr>
                <w:sz w:val="28"/>
                <w:szCs w:val="28"/>
              </w:rPr>
            </w:pPr>
            <w:r w:rsidRPr="000B561B">
              <w:rPr>
                <w:sz w:val="28"/>
                <w:szCs w:val="28"/>
              </w:rPr>
              <w:t>Tối thiểu gồm:</w:t>
            </w:r>
            <w:r w:rsidRPr="00F241C6">
              <w:rPr>
                <w:sz w:val="28"/>
                <w:szCs w:val="28"/>
              </w:rPr>
              <w:br/>
              <w:t xml:space="preserve">Kính hiển vi </w:t>
            </w:r>
            <w:r w:rsidRPr="00F241C6">
              <w:rPr>
                <w:sz w:val="28"/>
                <w:szCs w:val="28"/>
              </w:rPr>
              <w:br/>
              <w:t>Tiêu bản nhiễm sắc thể (tiêu bản về cấu trúc của NST ở các kì khác nhau của quá trình nguyên phân, tiêu bản nhìn rõ nét cấu trúc NST).</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741"/>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0"/>
        </w:trPr>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lastRenderedPageBreak/>
              <w:t>18. Bộ mô hình phân tử dạng đặc</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2259"/>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Tối thiểu gồm:</w:t>
            </w:r>
            <w:r>
              <w:rPr>
                <w:sz w:val="28"/>
                <w:szCs w:val="28"/>
              </w:rPr>
              <w:br/>
            </w:r>
            <w:r w:rsidRPr="00F241C6">
              <w:rPr>
                <w:sz w:val="28"/>
                <w:szCs w:val="28"/>
              </w:rPr>
              <w:t>- 17 quả Hyđrogen (H), màu trắng, Ф32mm.</w:t>
            </w:r>
            <w:r w:rsidRPr="00F241C6">
              <w:rPr>
                <w:sz w:val="28"/>
                <w:szCs w:val="28"/>
              </w:rPr>
              <w:br/>
              <w:t>- 9 quả Carbon (C) nối đơn, màu đen, Ф45mm.</w:t>
            </w:r>
            <w:r w:rsidRPr="00F241C6">
              <w:rPr>
                <w:sz w:val="28"/>
                <w:szCs w:val="28"/>
              </w:rPr>
              <w:br/>
              <w:t>- 10 quả Carbon nối đôi, nối ba, màu ghi, Ф45mm.</w:t>
            </w:r>
            <w:r w:rsidRPr="00F241C6">
              <w:rPr>
                <w:sz w:val="28"/>
                <w:szCs w:val="28"/>
              </w:rPr>
              <w:br/>
              <w:t>- 6 quả Oxygen (O) nối đơn, màu đỏ, Ф45mm.</w:t>
            </w:r>
            <w:r w:rsidRPr="00F241C6">
              <w:rPr>
                <w:sz w:val="28"/>
                <w:szCs w:val="28"/>
              </w:rPr>
              <w:br/>
              <w:t>- 4 quả Oxygen nối đôi, màu da cam, Ф45mm.</w:t>
            </w:r>
            <w:r w:rsidRPr="00F241C6">
              <w:rPr>
                <w:sz w:val="28"/>
                <w:szCs w:val="28"/>
              </w:rPr>
              <w:br/>
              <w:t>- 2 quả Chlorine (Cl), màu xanh lá cây, Ф45mm.</w:t>
            </w:r>
            <w:r w:rsidRPr="00F241C6">
              <w:rPr>
                <w:sz w:val="28"/>
                <w:szCs w:val="28"/>
              </w:rPr>
              <w:br/>
              <w:t>- 2 quả Lưu huỳnh (S), màu vàng, Ф45mm.</w:t>
            </w:r>
            <w:r w:rsidRPr="00F241C6">
              <w:rPr>
                <w:sz w:val="28"/>
                <w:szCs w:val="28"/>
              </w:rPr>
              <w:br/>
              <w:t>- 3 quả Nitrogen (N), màu xanh coban, Ф45mm.</w:t>
            </w:r>
            <w:r w:rsidRPr="00F241C6">
              <w:rPr>
                <w:sz w:val="28"/>
                <w:szCs w:val="28"/>
              </w:rPr>
              <w:br/>
              <w:t>- 13 nắp bán cầu (trong đó 2 nắp màu đen, 3 nắp màu ghi, 2 nắp màu đỏ, 1 nắp màu xanh lá cây, 1 nắp màu xanh coban, 1 nắp màu vàng, 3 nắp màu trắng).</w:t>
            </w:r>
            <w:r w:rsidRPr="00F241C6">
              <w:rPr>
                <w:sz w:val="28"/>
                <w:szCs w:val="28"/>
              </w:rPr>
              <w:br/>
              <w:t>- Hộp đựng có kích thước (410x355x62) mm, độ dày của vật liệu là 6mm, bên trong được chia thành 42 ô đều nhau có vách ngăn.</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2259"/>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 xml:space="preserve">19. </w:t>
            </w:r>
            <w:r w:rsidRPr="00F241C6">
              <w:rPr>
                <w:b/>
                <w:color w:val="000000"/>
                <w:sz w:val="28"/>
                <w:szCs w:val="28"/>
              </w:rPr>
              <w:t>Mô hình phân tử dạng rỗng</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2576"/>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Tối thiểu gồm:</w:t>
            </w:r>
            <w:r>
              <w:rPr>
                <w:sz w:val="28"/>
                <w:szCs w:val="28"/>
              </w:rPr>
              <w:br/>
            </w:r>
            <w:r w:rsidRPr="00F241C6">
              <w:rPr>
                <w:sz w:val="28"/>
                <w:szCs w:val="28"/>
              </w:rPr>
              <w:t>- 24 quả màu đen, Ф25mm.</w:t>
            </w:r>
            <w:r w:rsidRPr="00F241C6">
              <w:rPr>
                <w:sz w:val="28"/>
                <w:szCs w:val="28"/>
              </w:rPr>
              <w:br/>
              <w:t>- 2 quả màu vàng, Ф25mm.</w:t>
            </w:r>
            <w:r w:rsidRPr="00F241C6">
              <w:rPr>
                <w:sz w:val="28"/>
                <w:szCs w:val="28"/>
              </w:rPr>
              <w:br/>
              <w:t>- 8 quả màu xanh lá cây, Ф25mm.</w:t>
            </w:r>
            <w:r w:rsidRPr="00F241C6">
              <w:rPr>
                <w:sz w:val="28"/>
                <w:szCs w:val="28"/>
              </w:rPr>
              <w:br/>
              <w:t>- 8 quả màu đỏ, Ф19mm.</w:t>
            </w:r>
            <w:r w:rsidRPr="00F241C6">
              <w:rPr>
                <w:sz w:val="28"/>
                <w:szCs w:val="28"/>
              </w:rPr>
              <w:br/>
              <w:t>- 8 quả màu xanh dương, Ф19mm.</w:t>
            </w:r>
            <w:r w:rsidRPr="00F241C6">
              <w:rPr>
                <w:sz w:val="28"/>
                <w:szCs w:val="28"/>
              </w:rPr>
              <w:br/>
              <w:t>- 2 quả màu da cam, Ф19mm.</w:t>
            </w:r>
            <w:r w:rsidRPr="00F241C6">
              <w:rPr>
                <w:sz w:val="28"/>
                <w:szCs w:val="28"/>
              </w:rPr>
              <w:br/>
            </w:r>
            <w:r w:rsidRPr="00F241C6">
              <w:rPr>
                <w:sz w:val="28"/>
                <w:szCs w:val="28"/>
              </w:rPr>
              <w:lastRenderedPageBreak/>
              <w:t>- 3 quả màu vàng, Ф19mm.</w:t>
            </w:r>
            <w:r w:rsidRPr="00F241C6">
              <w:rPr>
                <w:sz w:val="28"/>
                <w:szCs w:val="28"/>
              </w:rPr>
              <w:br/>
              <w:t>- 30 quả màu trắng sứ, Ф12mm (trên mỗi quả có khoan lỗ Ф3,5mm để lắp các thanh nối).</w:t>
            </w:r>
            <w:r w:rsidRPr="00F241C6">
              <w:rPr>
                <w:sz w:val="28"/>
                <w:szCs w:val="28"/>
              </w:rPr>
              <w:br/>
              <w:t>- 40 thanh nối Ф3,5mm, màu trắng sứ, dài 60mm.</w:t>
            </w:r>
            <w:r w:rsidRPr="00F241C6">
              <w:rPr>
                <w:sz w:val="28"/>
                <w:szCs w:val="28"/>
              </w:rPr>
              <w:br/>
              <w:t>- 30 thanh nối Ф3,5mm, màu trắng sứ, dài 45mm.</w:t>
            </w:r>
            <w:r w:rsidRPr="00F241C6">
              <w:rPr>
                <w:sz w:val="28"/>
                <w:szCs w:val="28"/>
              </w:rPr>
              <w:br/>
              <w:t>- 40 thanh nối Ф3,5mm, màu trắng sứ, dài 60mm.</w:t>
            </w:r>
            <w:r w:rsidRPr="00F241C6">
              <w:rPr>
                <w:sz w:val="28"/>
                <w:szCs w:val="28"/>
              </w:rPr>
              <w:br/>
              <w:t>- Hộp đựng có kích thước (170x280x40) mm, độ dày của vật liệu là 2mm, bên trong được chia thành 7 ngăn, có bản lề và khoá lẫy gắn thân hộp với nắp hộp.</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lastRenderedPageBreak/>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2577"/>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lastRenderedPageBreak/>
              <w:t>20. Mô hình mô tả cấu trúc của DNA có thể tháo lắp</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741"/>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 xml:space="preserve">Mô tả </w:t>
            </w:r>
            <w:r>
              <w:rPr>
                <w:sz w:val="28"/>
                <w:szCs w:val="28"/>
              </w:rPr>
              <w:t xml:space="preserve">tối thiểu </w:t>
            </w:r>
            <w:r w:rsidRPr="00F241C6">
              <w:rPr>
                <w:sz w:val="28"/>
                <w:szCs w:val="28"/>
              </w:rPr>
              <w:t>được DNA có cấu trúc xoắn kép, gồm các đơn phân là 4 loại nucleotide, các nucleotide liên kết giữa 2 mạch theo nguyên tắc bổ sung. Cao tối thiểu 600 mm, rộng 200 mm có thể tháo rời các bộ phận, chất liệu</w:t>
            </w:r>
            <w:r>
              <w:rPr>
                <w:sz w:val="28"/>
                <w:szCs w:val="28"/>
              </w:rPr>
              <w:t xml:space="preserve"> tối thiểu</w:t>
            </w:r>
            <w:r w:rsidRPr="00F241C6">
              <w:rPr>
                <w:sz w:val="28"/>
                <w:szCs w:val="28"/>
              </w:rPr>
              <w:t xml:space="preserve"> PVC </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741"/>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 xml:space="preserve">V. MÔN CÔNG NGHỆ </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1. Hệ thống giáo dục tại Việt Nam</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741"/>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Yêu cầu nội dung:</w:t>
            </w:r>
            <w:r>
              <w:rPr>
                <w:sz w:val="28"/>
                <w:szCs w:val="28"/>
              </w:rPr>
              <w:t xml:space="preserve"> tối thiểu</w:t>
            </w:r>
            <w:r w:rsidRPr="00F241C6">
              <w:rPr>
                <w:sz w:val="28"/>
                <w:szCs w:val="28"/>
              </w:rPr>
              <w:t xml:space="preserve"> sơ đồ mô tả hệ thống giáo dục quốc dân tại Việt Nam, thể hiện rõ các thời điểm phân nhánh trong hệ thống.</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741"/>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2. Công tơ điện 1 pha</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741"/>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Công tơ điện một pha loại kỹ thuật số, hiển thị</w:t>
            </w:r>
            <w:r>
              <w:rPr>
                <w:sz w:val="28"/>
                <w:szCs w:val="28"/>
              </w:rPr>
              <w:t xml:space="preserve"> tối thiểu</w:t>
            </w:r>
            <w:r w:rsidRPr="00F241C6">
              <w:rPr>
                <w:sz w:val="28"/>
                <w:szCs w:val="28"/>
              </w:rPr>
              <w:t xml:space="preserve"> LCD 250V/40A/50Hz.</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741"/>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noProof/>
                <w:sz w:val="28"/>
                <w:szCs w:val="28"/>
              </w:rPr>
            </w:pPr>
            <w:r w:rsidRPr="00F241C6">
              <w:rPr>
                <w:b/>
                <w:noProof/>
                <w:sz w:val="28"/>
                <w:szCs w:val="28"/>
              </w:rPr>
              <w:lastRenderedPageBreak/>
              <w:t>3. Bộ thiết bị lắp mạng điện trong nhà</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1465"/>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Tối thiểu gồm:</w:t>
            </w:r>
            <w:r>
              <w:rPr>
                <w:sz w:val="28"/>
                <w:szCs w:val="28"/>
              </w:rPr>
              <w:br/>
            </w:r>
            <w:r w:rsidRPr="00F241C6">
              <w:rPr>
                <w:sz w:val="28"/>
                <w:szCs w:val="28"/>
              </w:rPr>
              <w:t>- Bảng điện nhựa khoan lỗ, kích thước (200x300) mm;</w:t>
            </w:r>
            <w:r w:rsidRPr="00F241C6">
              <w:rPr>
                <w:sz w:val="28"/>
                <w:szCs w:val="28"/>
              </w:rPr>
              <w:br/>
              <w:t>- Công tắc ba cực gắn bảng điện, dòng điện 16A/250VAC;</w:t>
            </w:r>
            <w:r w:rsidRPr="00F241C6">
              <w:rPr>
                <w:sz w:val="28"/>
                <w:szCs w:val="28"/>
              </w:rPr>
              <w:br/>
              <w:t>- Công tắc hai cực gắn bảng điện, dòng điện 16A/250V AC;</w:t>
            </w:r>
            <w:r w:rsidRPr="00F241C6">
              <w:rPr>
                <w:sz w:val="28"/>
                <w:szCs w:val="28"/>
              </w:rPr>
              <w:br/>
              <w:t>- Ổ cắm điện gắn bảng, dòng điện 16A/250V;</w:t>
            </w:r>
            <w:r w:rsidRPr="00F241C6">
              <w:rPr>
                <w:sz w:val="28"/>
                <w:szCs w:val="28"/>
              </w:rPr>
              <w:br/>
              <w:t>- Đèn điện led, đui xoáy 12W/250V/50Hz;</w:t>
            </w:r>
            <w:r w:rsidRPr="00F241C6">
              <w:rPr>
                <w:sz w:val="28"/>
                <w:szCs w:val="28"/>
              </w:rPr>
              <w:br/>
              <w:t>- Đèn điện ống led, chiều dài 1.2m/12W/220V/50Hz;</w:t>
            </w:r>
            <w:r w:rsidRPr="00F241C6">
              <w:rPr>
                <w:sz w:val="28"/>
                <w:szCs w:val="28"/>
              </w:rPr>
              <w:br/>
              <w:t>- Áptômát 1 pha, chống giật, dòng điện 40A/400V/30mA AC;</w:t>
            </w:r>
            <w:r w:rsidRPr="00F241C6">
              <w:rPr>
                <w:sz w:val="28"/>
                <w:szCs w:val="28"/>
              </w:rPr>
              <w:br/>
              <w:t>- Cầu đấu dây điện loại kẹp, thẳng, 2 cầu, dòng điện 10A</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1466"/>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4. Bộ dụng cụ giâm, chiết, ghép cây</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741"/>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Tối thiểu gồm: Dao, kéo, xẻng trộn đất chuyên dùng cho giâm cành, khay nhựa tổng hợp chiều rộng tối thiểu 30cm, chiều dài tối thiểu 50cm, chiều cao tối thiểu 10 cm, nilon tự hủy, bình tưới cây ô zoa</w:t>
            </w:r>
            <w:r>
              <w:rPr>
                <w:sz w:val="28"/>
                <w:szCs w:val="28"/>
              </w:rPr>
              <w:t xml:space="preserve"> tối thiểu</w:t>
            </w:r>
            <w:r w:rsidRPr="00F241C6">
              <w:rPr>
                <w:sz w:val="28"/>
                <w:szCs w:val="28"/>
              </w:rPr>
              <w:t xml:space="preserve"> bằng nhựa tổng hợp có dung tích tối thiểu 3 lít. </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741"/>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5. Bộ dụng cụ trồng và chăm sóc cây</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741"/>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Tối thiểu gồm: Cuốc, thuổng, kéo cắt, tỉa cành loại thông dụng. Bình tưới cây ô zoa</w:t>
            </w:r>
            <w:r>
              <w:rPr>
                <w:sz w:val="28"/>
                <w:szCs w:val="28"/>
              </w:rPr>
              <w:t xml:space="preserve"> tối thiểu</w:t>
            </w:r>
            <w:r w:rsidRPr="00F241C6">
              <w:rPr>
                <w:sz w:val="28"/>
                <w:szCs w:val="28"/>
              </w:rPr>
              <w:t xml:space="preserve"> bằng nhựa tổng h</w:t>
            </w:r>
            <w:r>
              <w:rPr>
                <w:sz w:val="28"/>
                <w:szCs w:val="28"/>
              </w:rPr>
              <w:t>ợp có dung tích tối thiểu 3 lít.</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741"/>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6. Bộ bình cắm hoa</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741"/>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Tối thiểu gồm:</w:t>
            </w:r>
            <w:r>
              <w:rPr>
                <w:sz w:val="28"/>
                <w:szCs w:val="28"/>
              </w:rPr>
              <w:br/>
            </w:r>
            <w:r w:rsidRPr="00F241C6">
              <w:rPr>
                <w:sz w:val="28"/>
                <w:szCs w:val="28"/>
              </w:rPr>
              <w:t>- 01 bình dạng cao miệng nhỏ;</w:t>
            </w:r>
            <w:r w:rsidRPr="00F241C6">
              <w:rPr>
                <w:sz w:val="28"/>
                <w:szCs w:val="28"/>
              </w:rPr>
              <w:br/>
              <w:t>- 01 bình dạng thấp miệng rộng.</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741"/>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lastRenderedPageBreak/>
              <w:t xml:space="preserve">7. Kéo </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741"/>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Kéo cắt t</w:t>
            </w:r>
            <w:r>
              <w:rPr>
                <w:sz w:val="28"/>
                <w:szCs w:val="28"/>
              </w:rPr>
              <w:t xml:space="preserve">ỉa cây, tay cầm lớn, lưỡi ngắn. </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741"/>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VI. MÔN GIÁO DỤC THỂ CHẤT</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 xml:space="preserve">1. Đồng hồ bấm giây </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741"/>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Tối thiểu là loại điện tử hiện số, 10 LAP trở lên, độ chính xác</w:t>
            </w:r>
            <w:r>
              <w:rPr>
                <w:sz w:val="28"/>
                <w:szCs w:val="28"/>
              </w:rPr>
              <w:t xml:space="preserve"> tối thiểu</w:t>
            </w:r>
            <w:r w:rsidRPr="00F241C6">
              <w:rPr>
                <w:sz w:val="28"/>
                <w:szCs w:val="28"/>
              </w:rPr>
              <w:t xml:space="preserve"> </w:t>
            </w:r>
            <w:r>
              <w:rPr>
                <w:sz w:val="28"/>
                <w:szCs w:val="28"/>
              </w:rPr>
              <w:t>1/100 giây, chống nước</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741"/>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2. Biển lật số</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741"/>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 xml:space="preserve">Hình chữ nhật, chất liệu bằng nhựa hoặc tương đương, có chân đứng, hai mặt có bảng số hai bên, có thể lật bảng số từ sau ra trước và ngược lại, kích thước bảng </w:t>
            </w:r>
            <w:r>
              <w:rPr>
                <w:sz w:val="28"/>
                <w:szCs w:val="28"/>
              </w:rPr>
              <w:t xml:space="preserve"> (400x200)mm (DxC). </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741"/>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3. Cột, lưới ( cầu lông )</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741"/>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 Cột: Chất liệu</w:t>
            </w:r>
            <w:r>
              <w:rPr>
                <w:sz w:val="28"/>
                <w:szCs w:val="28"/>
              </w:rPr>
              <w:t xml:space="preserve"> tối thiểu</w:t>
            </w:r>
            <w:r w:rsidRPr="00F241C6">
              <w:rPr>
                <w:sz w:val="28"/>
                <w:szCs w:val="28"/>
              </w:rPr>
              <w:t xml:space="preserve"> bằng kim loại, có bánh xe, chốt khóa, tay quay căng lưới; chiều cao 1550mm,</w:t>
            </w:r>
            <w:r w:rsidRPr="00F241C6">
              <w:rPr>
                <w:sz w:val="28"/>
                <w:szCs w:val="28"/>
              </w:rPr>
              <w:br/>
              <w:t>- Lướ</w:t>
            </w:r>
            <w:r>
              <w:rPr>
                <w:sz w:val="28"/>
                <w:szCs w:val="28"/>
              </w:rPr>
              <w:t xml:space="preserve">i: Hình chữ nhật dài, chất liệu tối thiểu </w:t>
            </w:r>
            <w:r w:rsidRPr="00F241C6">
              <w:rPr>
                <w:sz w:val="28"/>
                <w:szCs w:val="28"/>
              </w:rPr>
              <w:t>bằng sợi vải dù hoặc tương đương. Kích thước (6100x750</w:t>
            </w:r>
            <w:r>
              <w:rPr>
                <w:sz w:val="28"/>
                <w:szCs w:val="28"/>
              </w:rPr>
              <w:t>)mm (DxC), viền lưới rộng 20mm, kích thước mắt lưới</w:t>
            </w:r>
            <w:r w:rsidRPr="00F241C6">
              <w:rPr>
                <w:sz w:val="28"/>
                <w:szCs w:val="28"/>
              </w:rPr>
              <w:t xml:space="preserve"> 20-23mm.</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741"/>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lastRenderedPageBreak/>
              <w:t>4. Vợt cầu lông</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741"/>
        </w:trPr>
        <w:tc>
          <w:tcPr>
            <w:tcW w:w="7225" w:type="dxa"/>
            <w:vMerge w:val="restart"/>
            <w:vAlign w:val="center"/>
          </w:tcPr>
          <w:p w:rsidR="00D5646C" w:rsidRPr="00B766DA" w:rsidRDefault="00D5646C" w:rsidP="00601B9F">
            <w:pPr>
              <w:spacing w:before="240" w:after="240"/>
              <w:rPr>
                <w:noProof/>
                <w:sz w:val="28"/>
                <w:szCs w:val="28"/>
              </w:rPr>
            </w:pPr>
            <w:r>
              <w:rPr>
                <w:noProof/>
                <w:sz w:val="28"/>
                <w:szCs w:val="28"/>
              </w:rPr>
              <w:t>Hàng hóa mới 100%</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741"/>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 xml:space="preserve">5. Quả cầu lông </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741"/>
        </w:trPr>
        <w:tc>
          <w:tcPr>
            <w:tcW w:w="7225" w:type="dxa"/>
            <w:vMerge w:val="restart"/>
            <w:vAlign w:val="center"/>
          </w:tcPr>
          <w:p w:rsidR="00D5646C" w:rsidRPr="00F241C6" w:rsidRDefault="00D5646C" w:rsidP="00601B9F">
            <w:pPr>
              <w:spacing w:before="240" w:after="240"/>
              <w:rPr>
                <w:b/>
                <w:noProof/>
                <w:sz w:val="28"/>
                <w:szCs w:val="28"/>
              </w:rPr>
            </w:pPr>
            <w:r>
              <w:rPr>
                <w:noProof/>
                <w:sz w:val="28"/>
                <w:szCs w:val="28"/>
              </w:rPr>
              <w:t>Hàng hóa mới 100%</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741"/>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 xml:space="preserve">VII. MÔN MỸ THUẬT </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 xml:space="preserve">1. </w:t>
            </w:r>
            <w:r w:rsidRPr="00F241C6">
              <w:rPr>
                <w:b/>
                <w:color w:val="000000"/>
                <w:sz w:val="28"/>
                <w:szCs w:val="28"/>
              </w:rPr>
              <w:t>Giá để mẫu vẽ và dụng cụ học tập</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572"/>
        </w:trPr>
        <w:tc>
          <w:tcPr>
            <w:tcW w:w="7225" w:type="dxa"/>
            <w:vMerge w:val="restart"/>
            <w:vAlign w:val="center"/>
          </w:tcPr>
          <w:p w:rsidR="00D5646C" w:rsidRPr="00F241C6" w:rsidRDefault="00D5646C" w:rsidP="00601B9F">
            <w:pPr>
              <w:spacing w:before="240" w:after="240"/>
              <w:rPr>
                <w:b/>
                <w:noProof/>
                <w:sz w:val="28"/>
                <w:szCs w:val="28"/>
              </w:rPr>
            </w:pPr>
            <w:r>
              <w:rPr>
                <w:sz w:val="28"/>
                <w:szCs w:val="28"/>
              </w:rPr>
              <w:t>Tối thiểu gồm:</w:t>
            </w:r>
            <w:r>
              <w:rPr>
                <w:sz w:val="28"/>
                <w:szCs w:val="28"/>
              </w:rPr>
              <w:br/>
            </w:r>
            <w:r w:rsidRPr="00F241C6">
              <w:rPr>
                <w:sz w:val="28"/>
                <w:szCs w:val="28"/>
              </w:rPr>
              <w:t>- Giá có nhiều ngăn, dễ tháo lắp và an toàn trong sử dụng;</w:t>
            </w:r>
            <w:r w:rsidRPr="00F241C6">
              <w:rPr>
                <w:sz w:val="28"/>
                <w:szCs w:val="28"/>
              </w:rPr>
              <w:br/>
              <w:t>- Kích thước: Phù hợp với diện tích phòng học bộ môn và chiều cao trung bình của học sinh.</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573"/>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B. THIẾT BỊ THEO QĐ 31</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 xml:space="preserve">1. Máy soi vật thể </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3746"/>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lastRenderedPageBreak/>
              <w:t>Thông số kỹ thuật</w:t>
            </w:r>
            <w:r>
              <w:rPr>
                <w:sz w:val="28"/>
                <w:szCs w:val="28"/>
              </w:rPr>
              <w:t xml:space="preserve"> tối thiểu</w:t>
            </w:r>
            <w:r w:rsidRPr="00F241C6">
              <w:rPr>
                <w:sz w:val="28"/>
                <w:szCs w:val="28"/>
              </w:rPr>
              <w:t xml:space="preserve">: </w:t>
            </w:r>
            <w:r w:rsidRPr="00F241C6">
              <w:rPr>
                <w:sz w:val="28"/>
                <w:szCs w:val="28"/>
              </w:rPr>
              <w:br/>
              <w:t>Tổng số điểm ảnh</w:t>
            </w:r>
            <w:r>
              <w:rPr>
                <w:sz w:val="28"/>
                <w:szCs w:val="28"/>
              </w:rPr>
              <w:t xml:space="preserve"> tối thiểu</w:t>
            </w:r>
            <w:r w:rsidRPr="00F241C6">
              <w:rPr>
                <w:sz w:val="28"/>
                <w:szCs w:val="28"/>
              </w:rPr>
              <w:t>: 8 Megapixel</w:t>
            </w:r>
            <w:r w:rsidRPr="00F241C6">
              <w:rPr>
                <w:sz w:val="28"/>
                <w:szCs w:val="28"/>
              </w:rPr>
              <w:br/>
              <w:t>Thu phóng</w:t>
            </w:r>
            <w:r>
              <w:rPr>
                <w:sz w:val="28"/>
                <w:szCs w:val="28"/>
              </w:rPr>
              <w:t xml:space="preserve"> tối thiểu</w:t>
            </w:r>
            <w:r w:rsidRPr="00F241C6">
              <w:rPr>
                <w:sz w:val="28"/>
                <w:szCs w:val="28"/>
              </w:rPr>
              <w:t>: Quang học 16X, Kỹ thuật số 10X</w:t>
            </w:r>
            <w:r w:rsidRPr="00F241C6">
              <w:rPr>
                <w:sz w:val="28"/>
                <w:szCs w:val="28"/>
              </w:rPr>
              <w:br/>
              <w:t>Tốc độ khung hình: ≥ 30 hình/ giây</w:t>
            </w:r>
            <w:r w:rsidRPr="00F241C6">
              <w:rPr>
                <w:sz w:val="28"/>
                <w:szCs w:val="28"/>
              </w:rPr>
              <w:br/>
              <w:t>Khu vực chụp</w:t>
            </w:r>
            <w:r>
              <w:rPr>
                <w:sz w:val="28"/>
                <w:szCs w:val="28"/>
              </w:rPr>
              <w:t xml:space="preserve"> tối thiểu</w:t>
            </w:r>
            <w:r w:rsidRPr="00F241C6">
              <w:rPr>
                <w:sz w:val="28"/>
                <w:szCs w:val="28"/>
              </w:rPr>
              <w:t>: Kích thước khổ A3, A4</w:t>
            </w:r>
            <w:r w:rsidRPr="00F241C6">
              <w:rPr>
                <w:sz w:val="28"/>
                <w:szCs w:val="28"/>
              </w:rPr>
              <w:br/>
              <w:t>Kiểu cần điều chỉnh camera: linh hoạt</w:t>
            </w:r>
            <w:r w:rsidRPr="00F241C6">
              <w:rPr>
                <w:sz w:val="28"/>
                <w:szCs w:val="28"/>
              </w:rPr>
              <w:br/>
              <w:t>Lấy nét</w:t>
            </w:r>
            <w:r>
              <w:rPr>
                <w:sz w:val="28"/>
                <w:szCs w:val="28"/>
              </w:rPr>
              <w:t xml:space="preserve"> tối thiểu</w:t>
            </w:r>
            <w:r w:rsidRPr="00F241C6">
              <w:rPr>
                <w:sz w:val="28"/>
                <w:szCs w:val="28"/>
              </w:rPr>
              <w:t>: Tự động/bằng tay</w:t>
            </w:r>
            <w:r w:rsidRPr="00F241C6">
              <w:rPr>
                <w:sz w:val="28"/>
                <w:szCs w:val="28"/>
              </w:rPr>
              <w:br/>
              <w:t>Tín hiệu HDMI/VGA đầu ra</w:t>
            </w:r>
            <w:r>
              <w:rPr>
                <w:sz w:val="28"/>
                <w:szCs w:val="28"/>
              </w:rPr>
              <w:t xml:space="preserve"> tối thiểu</w:t>
            </w:r>
            <w:r w:rsidRPr="00F241C6">
              <w:rPr>
                <w:sz w:val="28"/>
                <w:szCs w:val="28"/>
              </w:rPr>
              <w:t>: XGA, SXGA, 720P,1080P</w:t>
            </w:r>
            <w:r w:rsidRPr="00F241C6">
              <w:rPr>
                <w:sz w:val="28"/>
                <w:szCs w:val="28"/>
              </w:rPr>
              <w:br/>
              <w:t>Tín hiệu ảnh đầu ra</w:t>
            </w:r>
            <w:r>
              <w:rPr>
                <w:sz w:val="28"/>
                <w:szCs w:val="28"/>
              </w:rPr>
              <w:t xml:space="preserve"> tối thiểu</w:t>
            </w:r>
            <w:r w:rsidRPr="00F241C6">
              <w:rPr>
                <w:sz w:val="28"/>
                <w:szCs w:val="28"/>
              </w:rPr>
              <w:t>: 1920x1080@30fps</w:t>
            </w:r>
            <w:r w:rsidRPr="00F241C6">
              <w:rPr>
                <w:sz w:val="28"/>
                <w:szCs w:val="28"/>
              </w:rPr>
              <w:br/>
              <w:t>Độ phân giải</w:t>
            </w:r>
            <w:r>
              <w:rPr>
                <w:sz w:val="28"/>
                <w:szCs w:val="28"/>
              </w:rPr>
              <w:t xml:space="preserve"> tối thiểu</w:t>
            </w:r>
            <w:r w:rsidRPr="00F241C6">
              <w:rPr>
                <w:sz w:val="28"/>
                <w:szCs w:val="28"/>
              </w:rPr>
              <w:t>: Full HD</w:t>
            </w:r>
            <w:r w:rsidRPr="00F241C6">
              <w:rPr>
                <w:sz w:val="28"/>
                <w:szCs w:val="28"/>
              </w:rPr>
              <w:br/>
              <w:t>Tín hiệu video đầu ra</w:t>
            </w:r>
            <w:r>
              <w:rPr>
                <w:sz w:val="28"/>
                <w:szCs w:val="28"/>
              </w:rPr>
              <w:t xml:space="preserve"> tối thiểu</w:t>
            </w:r>
            <w:r w:rsidRPr="00F241C6">
              <w:rPr>
                <w:sz w:val="28"/>
                <w:szCs w:val="28"/>
              </w:rPr>
              <w:t>: 1080P@30fps</w:t>
            </w:r>
            <w:r w:rsidRPr="00F241C6">
              <w:rPr>
                <w:sz w:val="28"/>
                <w:szCs w:val="28"/>
              </w:rPr>
              <w:br/>
              <w:t>USB đầu ra</w:t>
            </w:r>
            <w:r>
              <w:rPr>
                <w:sz w:val="28"/>
                <w:szCs w:val="28"/>
              </w:rPr>
              <w:t xml:space="preserve"> tối thiểu</w:t>
            </w:r>
            <w:r w:rsidRPr="00F241C6">
              <w:rPr>
                <w:sz w:val="28"/>
                <w:szCs w:val="28"/>
              </w:rPr>
              <w:t>: 1920 x 1080@30fps</w:t>
            </w:r>
            <w:r w:rsidRPr="00F241C6">
              <w:rPr>
                <w:sz w:val="28"/>
                <w:szCs w:val="28"/>
              </w:rPr>
              <w:br/>
              <w:t>Tích hợp đèn LED: 1W LED</w:t>
            </w:r>
            <w:r w:rsidRPr="00F241C6">
              <w:rPr>
                <w:sz w:val="28"/>
                <w:szCs w:val="28"/>
              </w:rPr>
              <w:br/>
              <w:t>Cân bằng trắng</w:t>
            </w:r>
            <w:r>
              <w:rPr>
                <w:sz w:val="28"/>
                <w:szCs w:val="28"/>
              </w:rPr>
              <w:t xml:space="preserve"> tối thiểu</w:t>
            </w:r>
            <w:r w:rsidRPr="00F241C6">
              <w:rPr>
                <w:sz w:val="28"/>
                <w:szCs w:val="28"/>
              </w:rPr>
              <w:t>: Tự động/bằng tay</w:t>
            </w:r>
            <w:r w:rsidRPr="00F241C6">
              <w:rPr>
                <w:sz w:val="28"/>
                <w:szCs w:val="28"/>
              </w:rPr>
              <w:br/>
              <w:t>Cổng đầu vào</w:t>
            </w:r>
            <w:r>
              <w:rPr>
                <w:sz w:val="28"/>
                <w:szCs w:val="28"/>
              </w:rPr>
              <w:t xml:space="preserve"> tối thiểu</w:t>
            </w:r>
            <w:r w:rsidRPr="00F241C6">
              <w:rPr>
                <w:sz w:val="28"/>
                <w:szCs w:val="28"/>
              </w:rPr>
              <w:t>: VGA In x 1, HDMI In x 2</w:t>
            </w:r>
            <w:r w:rsidRPr="00F241C6">
              <w:rPr>
                <w:sz w:val="28"/>
                <w:szCs w:val="28"/>
              </w:rPr>
              <w:br/>
              <w:t>Cổng đầu ra</w:t>
            </w:r>
            <w:r>
              <w:rPr>
                <w:sz w:val="28"/>
                <w:szCs w:val="28"/>
              </w:rPr>
              <w:t xml:space="preserve"> tối thiểu</w:t>
            </w:r>
            <w:r w:rsidRPr="00F241C6">
              <w:rPr>
                <w:sz w:val="28"/>
                <w:szCs w:val="28"/>
              </w:rPr>
              <w:t>: VGA Out x 1, HDMI Out x 1</w:t>
            </w:r>
            <w:r w:rsidRPr="00F241C6">
              <w:rPr>
                <w:sz w:val="28"/>
                <w:szCs w:val="28"/>
              </w:rPr>
              <w:br/>
              <w:t>Cổng khác</w:t>
            </w:r>
            <w:r>
              <w:rPr>
                <w:sz w:val="28"/>
                <w:szCs w:val="28"/>
              </w:rPr>
              <w:t xml:space="preserve"> tối thiểu</w:t>
            </w:r>
            <w:r w:rsidRPr="00F241C6">
              <w:rPr>
                <w:sz w:val="28"/>
                <w:szCs w:val="28"/>
              </w:rPr>
              <w:t>: USB Type B x 1, USB Type A x 1, khe thẻ SD x 1, RS232 x 1.</w:t>
            </w:r>
            <w:r w:rsidRPr="00F241C6">
              <w:rPr>
                <w:sz w:val="28"/>
                <w:szCs w:val="28"/>
              </w:rPr>
              <w:br/>
              <w:t>Tích hợp các phím mặt máy</w:t>
            </w:r>
            <w:r>
              <w:rPr>
                <w:sz w:val="28"/>
                <w:szCs w:val="28"/>
              </w:rPr>
              <w:t xml:space="preserve"> tối thiểu</w:t>
            </w:r>
            <w:r w:rsidRPr="00F241C6">
              <w:rPr>
                <w:sz w:val="28"/>
                <w:szCs w:val="28"/>
              </w:rPr>
              <w:t>: PC (chuyển chế độ máy tính, máy vật thể); Zoom In, Zoom Out; BRT- (giảm sáng), BRT+ (tăng sáng); Lamp (bật/tắt đèn LED); AF (Làm rõ); SNAP/REC (Chụp</w:t>
            </w:r>
            <w:r>
              <w:rPr>
                <w:sz w:val="28"/>
                <w:szCs w:val="28"/>
              </w:rPr>
              <w:t>/ quay video). Power (bật/ tắt)</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3747"/>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 xml:space="preserve">2. </w:t>
            </w:r>
            <w:r w:rsidRPr="00F241C6">
              <w:rPr>
                <w:b/>
                <w:color w:val="000000"/>
                <w:sz w:val="28"/>
                <w:szCs w:val="28"/>
              </w:rPr>
              <w:t>Bàn,</w:t>
            </w:r>
            <w:r>
              <w:rPr>
                <w:b/>
                <w:color w:val="000000"/>
                <w:sz w:val="28"/>
                <w:szCs w:val="28"/>
              </w:rPr>
              <w:t xml:space="preserve"> ghế thí nghiệm của giáo viên (</w:t>
            </w:r>
            <w:r w:rsidRPr="00F241C6">
              <w:rPr>
                <w:b/>
                <w:color w:val="000000"/>
                <w:sz w:val="28"/>
                <w:szCs w:val="28"/>
              </w:rPr>
              <w:t>Phòng thực hành Lý - công nghệ )</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1049"/>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Kích thước:</w:t>
            </w:r>
            <w:r>
              <w:rPr>
                <w:sz w:val="28"/>
                <w:szCs w:val="28"/>
              </w:rPr>
              <w:br/>
              <w:t>T</w:t>
            </w:r>
            <w:r w:rsidRPr="00620FD8">
              <w:rPr>
                <w:sz w:val="28"/>
                <w:szCs w:val="28"/>
              </w:rPr>
              <w:t>ối thiểu</w:t>
            </w:r>
            <w:r>
              <w:rPr>
                <w:sz w:val="28"/>
                <w:szCs w:val="28"/>
              </w:rPr>
              <w:t xml:space="preserve"> 01 </w:t>
            </w:r>
            <w:r w:rsidRPr="00620FD8">
              <w:rPr>
                <w:sz w:val="28"/>
                <w:szCs w:val="28"/>
              </w:rPr>
              <w:t>Bàn: Rộng 1200 x Sâu 600 x Cao 750 mm.</w:t>
            </w:r>
            <w:r w:rsidRPr="00620FD8">
              <w:rPr>
                <w:sz w:val="28"/>
                <w:szCs w:val="28"/>
              </w:rPr>
              <w:br/>
            </w:r>
            <w:r>
              <w:rPr>
                <w:sz w:val="28"/>
                <w:szCs w:val="28"/>
              </w:rPr>
              <w:t>T</w:t>
            </w:r>
            <w:r w:rsidRPr="00620FD8">
              <w:rPr>
                <w:sz w:val="28"/>
                <w:szCs w:val="28"/>
              </w:rPr>
              <w:t>ối thiểu</w:t>
            </w:r>
            <w:r>
              <w:rPr>
                <w:sz w:val="28"/>
                <w:szCs w:val="28"/>
              </w:rPr>
              <w:t xml:space="preserve"> 01 </w:t>
            </w:r>
            <w:r w:rsidRPr="00620FD8">
              <w:rPr>
                <w:sz w:val="28"/>
                <w:szCs w:val="28"/>
              </w:rPr>
              <w:t>Ghế: Rộng 410 x Sâu 450-470 x Cao 830 mm.</w:t>
            </w:r>
            <w:r w:rsidRPr="00620FD8">
              <w:rPr>
                <w:sz w:val="28"/>
                <w:szCs w:val="28"/>
              </w:rPr>
              <w:br/>
            </w:r>
            <w:r w:rsidRPr="00F241C6">
              <w:rPr>
                <w:sz w:val="28"/>
                <w:szCs w:val="28"/>
              </w:rPr>
              <w:t>Chất liệu</w:t>
            </w:r>
            <w:r>
              <w:rPr>
                <w:sz w:val="28"/>
                <w:szCs w:val="28"/>
              </w:rPr>
              <w:t xml:space="preserve"> tối thiểu</w:t>
            </w:r>
            <w:r w:rsidRPr="00F241C6">
              <w:rPr>
                <w:sz w:val="28"/>
                <w:szCs w:val="28"/>
              </w:rPr>
              <w:t>: Ch</w:t>
            </w:r>
            <w:r>
              <w:rPr>
                <w:sz w:val="28"/>
                <w:szCs w:val="28"/>
              </w:rPr>
              <w:t>ân sắt, mặt gỗ cao su tự nhiên.</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1049"/>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3.</w:t>
            </w:r>
            <w:r>
              <w:rPr>
                <w:b/>
                <w:noProof/>
                <w:sz w:val="28"/>
                <w:szCs w:val="28"/>
              </w:rPr>
              <w:t xml:space="preserve"> Bàn thí nghiệm của học sinh (</w:t>
            </w:r>
            <w:r w:rsidRPr="00F241C6">
              <w:rPr>
                <w:b/>
                <w:noProof/>
                <w:sz w:val="28"/>
                <w:szCs w:val="28"/>
              </w:rPr>
              <w:t>Phòng thực hành Lý - công nghệ )</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890"/>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 xml:space="preserve">Bàn Thực Hành </w:t>
            </w:r>
            <w:r>
              <w:rPr>
                <w:sz w:val="28"/>
                <w:szCs w:val="28"/>
              </w:rPr>
              <w:t xml:space="preserve">tối thiểu </w:t>
            </w:r>
            <w:r>
              <w:rPr>
                <w:strike/>
                <w:sz w:val="28"/>
                <w:szCs w:val="28"/>
              </w:rPr>
              <w:t>4</w:t>
            </w:r>
            <w:r>
              <w:rPr>
                <w:sz w:val="28"/>
                <w:szCs w:val="28"/>
              </w:rPr>
              <w:t xml:space="preserve"> chỗ ngồi</w:t>
            </w:r>
            <w:r w:rsidRPr="00F241C6">
              <w:rPr>
                <w:sz w:val="28"/>
                <w:szCs w:val="28"/>
              </w:rPr>
              <w:br/>
              <w:t>Kích thước</w:t>
            </w:r>
            <w:r>
              <w:rPr>
                <w:sz w:val="28"/>
                <w:szCs w:val="28"/>
              </w:rPr>
              <w:t xml:space="preserve"> tối thiểu</w:t>
            </w:r>
            <w:r w:rsidRPr="00F241C6">
              <w:rPr>
                <w:sz w:val="28"/>
                <w:szCs w:val="28"/>
              </w:rPr>
              <w:t>: Rộng 2400 x Sâu 600 x Cao 750 mm.</w:t>
            </w:r>
            <w:r w:rsidRPr="00F241C6">
              <w:rPr>
                <w:sz w:val="28"/>
                <w:szCs w:val="28"/>
              </w:rPr>
              <w:br/>
            </w:r>
            <w:r w:rsidRPr="00C77B13">
              <w:rPr>
                <w:sz w:val="28"/>
                <w:szCs w:val="28"/>
              </w:rPr>
              <w:lastRenderedPageBreak/>
              <w:t>Chất liệu tối thiểu: Khung thép, Vách gỗ C</w:t>
            </w:r>
            <w:r>
              <w:rPr>
                <w:sz w:val="28"/>
                <w:szCs w:val="28"/>
              </w:rPr>
              <w:t>NC,</w:t>
            </w:r>
            <w:r w:rsidRPr="00C77B13">
              <w:rPr>
                <w:sz w:val="28"/>
                <w:szCs w:val="28"/>
              </w:rPr>
              <w:t xml:space="preserve"> Mặt Composite kết hợp các chi tiết gỗ, gỗ cao su ghép thanh phủ Poly kết hợp các chi tiết gỗ, Compact kết hợp các chi tiết gỗ.</w:t>
            </w:r>
            <w:r>
              <w:rPr>
                <w:sz w:val="28"/>
                <w:szCs w:val="28"/>
              </w:rPr>
              <w:t xml:space="preserve"> </w:t>
            </w:r>
            <w:r w:rsidRPr="00F241C6">
              <w:rPr>
                <w:sz w:val="28"/>
                <w:szCs w:val="28"/>
              </w:rPr>
              <w:t>Kèm 2 hộp điện</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lastRenderedPageBreak/>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890"/>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lastRenderedPageBreak/>
              <w:t>4. Ghế thí nghiệm của học sinh (Phòng thực hành Lý - công nghệ)</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741"/>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Kích Thước</w:t>
            </w:r>
            <w:r>
              <w:rPr>
                <w:sz w:val="28"/>
                <w:szCs w:val="28"/>
              </w:rPr>
              <w:t xml:space="preserve"> tối thiểu</w:t>
            </w:r>
            <w:r w:rsidRPr="00F241C6">
              <w:rPr>
                <w:sz w:val="28"/>
                <w:szCs w:val="28"/>
              </w:rPr>
              <w:t>: W450 x D450 x H550 mm</w:t>
            </w:r>
            <w:r w:rsidRPr="00F241C6">
              <w:rPr>
                <w:sz w:val="28"/>
                <w:szCs w:val="28"/>
              </w:rPr>
              <w:br/>
              <w:t>Chất liệu</w:t>
            </w:r>
            <w:r>
              <w:rPr>
                <w:sz w:val="28"/>
                <w:szCs w:val="28"/>
              </w:rPr>
              <w:t xml:space="preserve"> tối thiểu</w:t>
            </w:r>
            <w:r w:rsidRPr="00F241C6">
              <w:rPr>
                <w:sz w:val="28"/>
                <w:szCs w:val="28"/>
              </w:rPr>
              <w:t>:</w:t>
            </w:r>
            <w:r w:rsidRPr="00F241C6">
              <w:rPr>
                <w:sz w:val="28"/>
                <w:szCs w:val="28"/>
              </w:rPr>
              <w:br/>
              <w:t>Khung thép sơn tĩnh điện, độ dày ống ø25. Đệm làm</w:t>
            </w:r>
            <w:r>
              <w:rPr>
                <w:sz w:val="28"/>
                <w:szCs w:val="28"/>
              </w:rPr>
              <w:t xml:space="preserve"> tối thiểu</w:t>
            </w:r>
            <w:r w:rsidRPr="00F241C6">
              <w:rPr>
                <w:sz w:val="28"/>
                <w:szCs w:val="28"/>
              </w:rPr>
              <w:t xml:space="preserve"> từ gỗ và được sơn phủ Polyurethane</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741"/>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 xml:space="preserve">C. PHÒNG ĐA CHỨC NĂNG </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sidRPr="00F241C6">
              <w:rPr>
                <w:b/>
                <w:noProof/>
                <w:sz w:val="28"/>
                <w:szCs w:val="28"/>
              </w:rPr>
              <w:t>1. Màn hình tương tác thông minh</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1268"/>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Kích thước</w:t>
            </w:r>
            <w:r>
              <w:rPr>
                <w:sz w:val="28"/>
                <w:szCs w:val="28"/>
              </w:rPr>
              <w:t xml:space="preserve"> tối thiểu</w:t>
            </w:r>
            <w:r w:rsidRPr="00F241C6">
              <w:rPr>
                <w:sz w:val="28"/>
                <w:szCs w:val="28"/>
              </w:rPr>
              <w:t xml:space="preserve"> : 86"</w:t>
            </w:r>
            <w:r w:rsidRPr="00F241C6">
              <w:rPr>
                <w:sz w:val="28"/>
                <w:szCs w:val="28"/>
              </w:rPr>
              <w:br/>
              <w:t>-  Nguồn sáng</w:t>
            </w:r>
            <w:r>
              <w:rPr>
                <w:sz w:val="28"/>
                <w:szCs w:val="28"/>
              </w:rPr>
              <w:t xml:space="preserve"> tối thiểu</w:t>
            </w:r>
            <w:r w:rsidRPr="00F241C6">
              <w:rPr>
                <w:sz w:val="28"/>
                <w:szCs w:val="28"/>
              </w:rPr>
              <w:t>: LED</w:t>
            </w:r>
            <w:r w:rsidRPr="00F241C6">
              <w:rPr>
                <w:sz w:val="28"/>
                <w:szCs w:val="28"/>
              </w:rPr>
              <w:br/>
              <w:t>- Vùng hiển thị:</w:t>
            </w:r>
            <w:r>
              <w:rPr>
                <w:sz w:val="28"/>
                <w:szCs w:val="28"/>
              </w:rPr>
              <w:t xml:space="preserve"> ≥</w:t>
            </w:r>
            <w:r w:rsidRPr="00F241C6">
              <w:rPr>
                <w:sz w:val="28"/>
                <w:szCs w:val="28"/>
              </w:rPr>
              <w:t>1895 x 1066  mm</w:t>
            </w:r>
            <w:r w:rsidRPr="00F241C6">
              <w:rPr>
                <w:sz w:val="28"/>
                <w:szCs w:val="28"/>
              </w:rPr>
              <w:br/>
              <w:t>- Tỷ lệ khung hình:</w:t>
            </w:r>
            <w:r>
              <w:rPr>
                <w:sz w:val="28"/>
                <w:szCs w:val="28"/>
              </w:rPr>
              <w:t xml:space="preserve"> ≥</w:t>
            </w:r>
            <w:r w:rsidRPr="00F241C6">
              <w:rPr>
                <w:sz w:val="28"/>
                <w:szCs w:val="28"/>
              </w:rPr>
              <w:t>16: 9</w:t>
            </w:r>
            <w:r w:rsidRPr="00F241C6">
              <w:rPr>
                <w:sz w:val="28"/>
                <w:szCs w:val="28"/>
              </w:rPr>
              <w:br/>
              <w:t xml:space="preserve">- Độ phân giải: </w:t>
            </w:r>
            <w:r>
              <w:rPr>
                <w:sz w:val="28"/>
                <w:szCs w:val="28"/>
              </w:rPr>
              <w:t>≥</w:t>
            </w:r>
            <w:r w:rsidRPr="00F241C6">
              <w:rPr>
                <w:sz w:val="28"/>
                <w:szCs w:val="28"/>
              </w:rPr>
              <w:t>3840 x 2160 (4K UHD) pixel</w:t>
            </w:r>
            <w:r w:rsidRPr="00F241C6">
              <w:rPr>
                <w:sz w:val="28"/>
                <w:szCs w:val="28"/>
              </w:rPr>
              <w:br/>
              <w:t>- Màu sắc hiển thị</w:t>
            </w:r>
            <w:r>
              <w:rPr>
                <w:sz w:val="28"/>
                <w:szCs w:val="28"/>
              </w:rPr>
              <w:t xml:space="preserve"> tối thiểu</w:t>
            </w:r>
            <w:r w:rsidRPr="00F241C6">
              <w:rPr>
                <w:sz w:val="28"/>
                <w:szCs w:val="28"/>
              </w:rPr>
              <w:t>: 10bit +FRC (1. 07 tỷ màu)</w:t>
            </w:r>
            <w:r w:rsidRPr="00F241C6">
              <w:rPr>
                <w:sz w:val="28"/>
                <w:szCs w:val="28"/>
              </w:rPr>
              <w:br/>
              <w:t>- Độ sáng (trung bình)</w:t>
            </w:r>
            <w:r>
              <w:rPr>
                <w:sz w:val="28"/>
                <w:szCs w:val="28"/>
              </w:rPr>
              <w:t xml:space="preserve"> khoảng</w:t>
            </w:r>
            <w:r w:rsidRPr="00F241C6">
              <w:rPr>
                <w:sz w:val="28"/>
                <w:szCs w:val="28"/>
              </w:rPr>
              <w:t>: 400cd / m2</w:t>
            </w:r>
            <w:r w:rsidRPr="00F241C6">
              <w:rPr>
                <w:sz w:val="28"/>
                <w:szCs w:val="28"/>
              </w:rPr>
              <w:br/>
              <w:t xml:space="preserve">- Thời gian hoạt động: </w:t>
            </w:r>
            <w:r>
              <w:rPr>
                <w:sz w:val="28"/>
                <w:szCs w:val="28"/>
              </w:rPr>
              <w:t>≥</w:t>
            </w:r>
            <w:r w:rsidRPr="00F241C6">
              <w:rPr>
                <w:sz w:val="28"/>
                <w:szCs w:val="28"/>
              </w:rPr>
              <w:t>50. 000 giờ</w:t>
            </w:r>
            <w:r w:rsidRPr="00F241C6">
              <w:rPr>
                <w:sz w:val="28"/>
                <w:szCs w:val="28"/>
              </w:rPr>
              <w:br/>
              <w:t>- Công suất tiêu thụ điện chế độ s</w:t>
            </w:r>
            <w:r>
              <w:rPr>
                <w:sz w:val="28"/>
                <w:szCs w:val="28"/>
              </w:rPr>
              <w:t>áng: &lt;650W</w:t>
            </w:r>
            <w:r>
              <w:rPr>
                <w:sz w:val="28"/>
                <w:szCs w:val="28"/>
              </w:rPr>
              <w:br/>
              <w:t>- Chế độ chờ: &lt;0. 5W</w:t>
            </w:r>
            <w:r w:rsidRPr="000C6ABA">
              <w:rPr>
                <w:strike/>
                <w:sz w:val="28"/>
                <w:szCs w:val="28"/>
              </w:rPr>
              <w:br/>
            </w:r>
            <w:r w:rsidRPr="00F241C6">
              <w:rPr>
                <w:sz w:val="28"/>
                <w:szCs w:val="28"/>
              </w:rPr>
              <w:t>- Vật liệu mặt chạm</w:t>
            </w:r>
            <w:r>
              <w:rPr>
                <w:sz w:val="28"/>
                <w:szCs w:val="28"/>
              </w:rPr>
              <w:t xml:space="preserve"> tối thiểu</w:t>
            </w:r>
            <w:r w:rsidRPr="00F241C6">
              <w:rPr>
                <w:sz w:val="28"/>
                <w:szCs w:val="28"/>
              </w:rPr>
              <w:t>: Kính cường lực</w:t>
            </w:r>
            <w:r w:rsidRPr="00F241C6">
              <w:rPr>
                <w:sz w:val="28"/>
                <w:szCs w:val="28"/>
              </w:rPr>
              <w:br/>
              <w:t>- Công nghệ bề mặt chạm</w:t>
            </w:r>
            <w:r>
              <w:rPr>
                <w:sz w:val="28"/>
                <w:szCs w:val="28"/>
              </w:rPr>
              <w:t xml:space="preserve"> tối thiểu</w:t>
            </w:r>
            <w:r w:rsidRPr="00F241C6">
              <w:rPr>
                <w:sz w:val="28"/>
                <w:szCs w:val="28"/>
              </w:rPr>
              <w:t>: Kính chống lóa</w:t>
            </w:r>
            <w:r w:rsidRPr="00F241C6">
              <w:rPr>
                <w:sz w:val="28"/>
                <w:szCs w:val="28"/>
              </w:rPr>
              <w:br/>
              <w:t>- Độ cứng bề mặt chạm</w:t>
            </w:r>
            <w:r>
              <w:rPr>
                <w:sz w:val="28"/>
                <w:szCs w:val="28"/>
              </w:rPr>
              <w:t xml:space="preserve"> tối thiểu</w:t>
            </w:r>
            <w:r w:rsidRPr="00F241C6">
              <w:rPr>
                <w:sz w:val="28"/>
                <w:szCs w:val="28"/>
              </w:rPr>
              <w:t>:</w:t>
            </w:r>
            <w:r>
              <w:rPr>
                <w:sz w:val="28"/>
                <w:szCs w:val="28"/>
              </w:rPr>
              <w:t xml:space="preserve"> </w:t>
            </w:r>
            <w:r w:rsidRPr="00F241C6">
              <w:rPr>
                <w:sz w:val="28"/>
                <w:szCs w:val="28"/>
              </w:rPr>
              <w:t>8H</w:t>
            </w:r>
            <w:r w:rsidRPr="00F241C6">
              <w:rPr>
                <w:sz w:val="28"/>
                <w:szCs w:val="28"/>
              </w:rPr>
              <w:br/>
              <w:t>- Thiết bị cảm ứng chạm</w:t>
            </w:r>
            <w:r>
              <w:rPr>
                <w:sz w:val="28"/>
                <w:szCs w:val="28"/>
              </w:rPr>
              <w:t xml:space="preserve"> tối thiểu</w:t>
            </w:r>
            <w:r w:rsidRPr="00F241C6">
              <w:rPr>
                <w:sz w:val="28"/>
                <w:szCs w:val="28"/>
              </w:rPr>
              <w:t>: Cảm ứng hồng ngoại</w:t>
            </w:r>
            <w:r w:rsidRPr="00F241C6">
              <w:rPr>
                <w:sz w:val="28"/>
                <w:szCs w:val="28"/>
              </w:rPr>
              <w:br/>
              <w:t xml:space="preserve">- Điểm chạm: </w:t>
            </w:r>
            <w:r>
              <w:rPr>
                <w:sz w:val="28"/>
                <w:szCs w:val="28"/>
              </w:rPr>
              <w:t>≥</w:t>
            </w:r>
            <w:r w:rsidRPr="00F241C6">
              <w:rPr>
                <w:sz w:val="28"/>
                <w:szCs w:val="28"/>
              </w:rPr>
              <w:t>40 điểm chạm</w:t>
            </w:r>
            <w:r w:rsidRPr="00F241C6">
              <w:rPr>
                <w:sz w:val="28"/>
                <w:szCs w:val="28"/>
              </w:rPr>
              <w:br/>
              <w:t>- Công cụ cảm ứng</w:t>
            </w:r>
            <w:r>
              <w:rPr>
                <w:sz w:val="28"/>
                <w:szCs w:val="28"/>
              </w:rPr>
              <w:t xml:space="preserve"> tối thiểu</w:t>
            </w:r>
            <w:r w:rsidRPr="00F241C6">
              <w:rPr>
                <w:sz w:val="28"/>
                <w:szCs w:val="28"/>
              </w:rPr>
              <w:t xml:space="preserve">: Bút Nano, ngón tay </w:t>
            </w:r>
            <w:r>
              <w:rPr>
                <w:sz w:val="28"/>
                <w:szCs w:val="28"/>
              </w:rPr>
              <w:br/>
            </w:r>
            <w:r w:rsidRPr="00F241C6">
              <w:rPr>
                <w:sz w:val="28"/>
                <w:szCs w:val="28"/>
              </w:rPr>
              <w:t>- Giao diện giao tiếp</w:t>
            </w:r>
            <w:r>
              <w:rPr>
                <w:sz w:val="28"/>
                <w:szCs w:val="28"/>
              </w:rPr>
              <w:t xml:space="preserve"> tối thiểu</w:t>
            </w:r>
            <w:r w:rsidRPr="00F241C6">
              <w:rPr>
                <w:sz w:val="28"/>
                <w:szCs w:val="28"/>
              </w:rPr>
              <w:t>: USB A</w:t>
            </w:r>
            <w:r w:rsidRPr="00F241C6">
              <w:rPr>
                <w:sz w:val="28"/>
                <w:szCs w:val="28"/>
              </w:rPr>
              <w:br/>
              <w:t>- Loa</w:t>
            </w:r>
            <w:r>
              <w:rPr>
                <w:sz w:val="28"/>
                <w:szCs w:val="28"/>
              </w:rPr>
              <w:t xml:space="preserve"> tối thiểu</w:t>
            </w:r>
            <w:r w:rsidRPr="00F241C6">
              <w:rPr>
                <w:sz w:val="28"/>
                <w:szCs w:val="28"/>
              </w:rPr>
              <w:t>: Công suất đầu ra (20W x 2)</w:t>
            </w:r>
            <w:r w:rsidRPr="00F241C6">
              <w:rPr>
                <w:sz w:val="28"/>
                <w:szCs w:val="28"/>
              </w:rPr>
              <w:br/>
              <w:t>- Nhiệt độ bảo quản/độ ẩm</w:t>
            </w:r>
            <w:r>
              <w:rPr>
                <w:sz w:val="28"/>
                <w:szCs w:val="28"/>
              </w:rPr>
              <w:t xml:space="preserve"> dải</w:t>
            </w:r>
            <w:r w:rsidRPr="00F241C6">
              <w:rPr>
                <w:sz w:val="28"/>
                <w:szCs w:val="28"/>
              </w:rPr>
              <w:t xml:space="preserve">:  </w:t>
            </w:r>
            <w:r>
              <w:rPr>
                <w:sz w:val="28"/>
                <w:szCs w:val="28"/>
              </w:rPr>
              <w:t xml:space="preserve">≤ 20 ℃ - ≥ </w:t>
            </w:r>
            <w:r w:rsidRPr="00F241C6">
              <w:rPr>
                <w:sz w:val="28"/>
                <w:szCs w:val="28"/>
              </w:rPr>
              <w:t xml:space="preserve">60 ℃ / </w:t>
            </w:r>
            <w:r>
              <w:rPr>
                <w:sz w:val="28"/>
                <w:szCs w:val="28"/>
              </w:rPr>
              <w:t xml:space="preserve">≤ 0% - ≥ </w:t>
            </w:r>
            <w:r w:rsidRPr="00F241C6">
              <w:rPr>
                <w:sz w:val="28"/>
                <w:szCs w:val="28"/>
              </w:rPr>
              <w:t>90%</w:t>
            </w:r>
            <w:r w:rsidRPr="00F241C6">
              <w:rPr>
                <w:sz w:val="28"/>
                <w:szCs w:val="28"/>
              </w:rPr>
              <w:br/>
              <w:t>- Nhiệt độ làm việc/Độ ẩm</w:t>
            </w:r>
            <w:r>
              <w:rPr>
                <w:sz w:val="28"/>
                <w:szCs w:val="28"/>
              </w:rPr>
              <w:t xml:space="preserve"> dải</w:t>
            </w:r>
            <w:r w:rsidRPr="00F241C6">
              <w:rPr>
                <w:sz w:val="28"/>
                <w:szCs w:val="28"/>
              </w:rPr>
              <w:t xml:space="preserve">: </w:t>
            </w:r>
            <w:r>
              <w:rPr>
                <w:sz w:val="28"/>
                <w:szCs w:val="28"/>
              </w:rPr>
              <w:t xml:space="preserve">≤ </w:t>
            </w:r>
            <w:r w:rsidRPr="00F241C6">
              <w:rPr>
                <w:sz w:val="28"/>
                <w:szCs w:val="28"/>
              </w:rPr>
              <w:t xml:space="preserve">0℃ - </w:t>
            </w:r>
            <w:r>
              <w:rPr>
                <w:sz w:val="28"/>
                <w:szCs w:val="28"/>
              </w:rPr>
              <w:t>≥</w:t>
            </w:r>
            <w:r>
              <w:t xml:space="preserve"> </w:t>
            </w:r>
            <w:r w:rsidRPr="00F241C6">
              <w:rPr>
                <w:sz w:val="28"/>
                <w:szCs w:val="28"/>
              </w:rPr>
              <w:t xml:space="preserve">40 ℃ / </w:t>
            </w:r>
            <w:r>
              <w:rPr>
                <w:sz w:val="28"/>
                <w:szCs w:val="28"/>
              </w:rPr>
              <w:t>≤ 20% -</w:t>
            </w:r>
            <w:r w:rsidRPr="00F241C6">
              <w:rPr>
                <w:sz w:val="28"/>
                <w:szCs w:val="28"/>
              </w:rPr>
              <w:t xml:space="preserve"> </w:t>
            </w:r>
            <w:r>
              <w:rPr>
                <w:sz w:val="28"/>
                <w:szCs w:val="28"/>
              </w:rPr>
              <w:t xml:space="preserve">≥ </w:t>
            </w:r>
            <w:r w:rsidRPr="00F241C6">
              <w:rPr>
                <w:sz w:val="28"/>
                <w:szCs w:val="28"/>
              </w:rPr>
              <w:lastRenderedPageBreak/>
              <w:t>80%</w:t>
            </w:r>
            <w:r w:rsidRPr="00F241C6">
              <w:rPr>
                <w:sz w:val="28"/>
                <w:szCs w:val="28"/>
              </w:rPr>
              <w:br/>
              <w:t>- Phương pháp cài đặt (tùy chọn): Treo tường / Chân đứng.</w:t>
            </w:r>
            <w:r w:rsidRPr="00F241C6">
              <w:rPr>
                <w:sz w:val="28"/>
                <w:szCs w:val="28"/>
              </w:rPr>
              <w:br/>
              <w:t xml:space="preserve">- Kích thước: </w:t>
            </w:r>
            <w:r>
              <w:rPr>
                <w:sz w:val="28"/>
                <w:szCs w:val="28"/>
              </w:rPr>
              <w:t>≥ 1981 x 1191 x 122 mm</w:t>
            </w:r>
            <w:r>
              <w:rPr>
                <w:strike/>
                <w:sz w:val="28"/>
                <w:szCs w:val="28"/>
              </w:rPr>
              <w:br/>
            </w:r>
            <w:r w:rsidRPr="00F241C6">
              <w:rPr>
                <w:sz w:val="28"/>
                <w:szCs w:val="28"/>
              </w:rPr>
              <w:t>- Bảo vệ nhiệt thông minh:</w:t>
            </w:r>
            <w:r>
              <w:rPr>
                <w:sz w:val="28"/>
                <w:szCs w:val="28"/>
              </w:rPr>
              <w:t xml:space="preserve"> ≥</w:t>
            </w:r>
            <w:r w:rsidRPr="00F241C6">
              <w:rPr>
                <w:sz w:val="28"/>
                <w:szCs w:val="28"/>
              </w:rPr>
              <w:t xml:space="preserve"> Tự động ngủ đông khi quá nóng</w:t>
            </w:r>
            <w:r w:rsidRPr="00F241C6">
              <w:rPr>
                <w:sz w:val="28"/>
                <w:szCs w:val="28"/>
              </w:rPr>
              <w:br/>
              <w:t>- WIFI:</w:t>
            </w:r>
            <w:r>
              <w:rPr>
                <w:sz w:val="28"/>
                <w:szCs w:val="28"/>
              </w:rPr>
              <w:t xml:space="preserve"> Tối thiểu</w:t>
            </w:r>
            <w:r w:rsidRPr="00F241C6">
              <w:rPr>
                <w:sz w:val="28"/>
                <w:szCs w:val="28"/>
              </w:rPr>
              <w:t xml:space="preserve"> Wifi 6</w:t>
            </w:r>
            <w:r w:rsidRPr="00F241C6">
              <w:rPr>
                <w:sz w:val="28"/>
                <w:szCs w:val="28"/>
              </w:rPr>
              <w:br/>
              <w:t>- Giao diện kết nối</w:t>
            </w:r>
            <w:r>
              <w:rPr>
                <w:sz w:val="28"/>
                <w:szCs w:val="28"/>
              </w:rPr>
              <w:t xml:space="preserve"> tối thiểu</w:t>
            </w:r>
            <w:r w:rsidRPr="00F241C6">
              <w:rPr>
                <w:sz w:val="28"/>
                <w:szCs w:val="28"/>
              </w:rPr>
              <w:t xml:space="preserve"> :</w:t>
            </w:r>
            <w:r w:rsidRPr="00F241C6">
              <w:rPr>
                <w:sz w:val="28"/>
                <w:szCs w:val="28"/>
              </w:rPr>
              <w:br/>
              <w:t>+ Cổng USB : 1 × USB Type-C (PD 65W), 1 × USB 3.0 Type-C (No PD), 4 × USB Type-B (Touch), 3 × USB 3.0 Type-A, 1 × USB 3.0 Type-A to Android.</w:t>
            </w:r>
            <w:r w:rsidRPr="00F241C6">
              <w:rPr>
                <w:sz w:val="28"/>
                <w:szCs w:val="28"/>
              </w:rPr>
              <w:br/>
              <w:t>+  Cổng vào âm thanh, hình ảnh</w:t>
            </w:r>
            <w:r>
              <w:rPr>
                <w:sz w:val="28"/>
                <w:szCs w:val="28"/>
              </w:rPr>
              <w:t xml:space="preserve"> tối thiểu</w:t>
            </w:r>
            <w:r w:rsidRPr="00F241C6">
              <w:rPr>
                <w:sz w:val="28"/>
                <w:szCs w:val="28"/>
              </w:rPr>
              <w:t>: 3 × HDMI IN 2.0, 1 × DisplayPort 1.2, 1 × Microphone In</w:t>
            </w:r>
            <w:r w:rsidRPr="00F241C6">
              <w:rPr>
                <w:sz w:val="28"/>
                <w:szCs w:val="28"/>
              </w:rPr>
              <w:br/>
              <w:t>+ Cổng ra âm thanh, hình ảnh</w:t>
            </w:r>
            <w:r>
              <w:rPr>
                <w:sz w:val="28"/>
                <w:szCs w:val="28"/>
              </w:rPr>
              <w:t xml:space="preserve"> tối thiểu</w:t>
            </w:r>
            <w:r w:rsidRPr="00F241C6">
              <w:rPr>
                <w:sz w:val="28"/>
                <w:szCs w:val="28"/>
              </w:rPr>
              <w:t>: 1 × HDMI 2.0 Out, 1 × Audio Line Out, 1 × S/PDIF</w:t>
            </w:r>
            <w:r w:rsidRPr="00F241C6">
              <w:rPr>
                <w:sz w:val="28"/>
                <w:szCs w:val="28"/>
              </w:rPr>
              <w:br/>
              <w:t>+ Cổng kỹ thuật</w:t>
            </w:r>
            <w:r>
              <w:rPr>
                <w:sz w:val="28"/>
                <w:szCs w:val="28"/>
              </w:rPr>
              <w:t xml:space="preserve"> tối thiểu</w:t>
            </w:r>
            <w:r w:rsidRPr="00F241C6">
              <w:rPr>
                <w:sz w:val="28"/>
                <w:szCs w:val="28"/>
              </w:rPr>
              <w:t xml:space="preserve"> : 1 × RS-232</w:t>
            </w:r>
            <w:r w:rsidRPr="00F241C6">
              <w:rPr>
                <w:sz w:val="28"/>
                <w:szCs w:val="28"/>
              </w:rPr>
              <w:br/>
              <w:t>+ Cổng mạng LAN</w:t>
            </w:r>
            <w:r>
              <w:rPr>
                <w:sz w:val="28"/>
                <w:szCs w:val="28"/>
              </w:rPr>
              <w:t xml:space="preserve"> tối thiểu</w:t>
            </w:r>
            <w:r w:rsidRPr="00F241C6">
              <w:rPr>
                <w:sz w:val="28"/>
                <w:szCs w:val="28"/>
              </w:rPr>
              <w:t>: 1 × In &amp; 1 × Out RJ-45 Connector</w:t>
            </w:r>
            <w:r w:rsidRPr="00F241C6">
              <w:rPr>
                <w:sz w:val="28"/>
                <w:szCs w:val="28"/>
              </w:rPr>
              <w:br/>
              <w:t>+ Khe cắm OPS</w:t>
            </w:r>
            <w:r>
              <w:rPr>
                <w:sz w:val="28"/>
                <w:szCs w:val="28"/>
              </w:rPr>
              <w:t xml:space="preserve"> tối thiểu</w:t>
            </w:r>
            <w:r w:rsidRPr="00F241C6">
              <w:rPr>
                <w:sz w:val="28"/>
                <w:szCs w:val="28"/>
              </w:rPr>
              <w:t>: 1 × OPS-PC Slot</w:t>
            </w:r>
            <w:r w:rsidRPr="00F241C6">
              <w:rPr>
                <w:sz w:val="28"/>
                <w:szCs w:val="28"/>
              </w:rPr>
              <w:br/>
              <w:t>- CPU</w:t>
            </w:r>
            <w:r>
              <w:rPr>
                <w:sz w:val="28"/>
                <w:szCs w:val="28"/>
              </w:rPr>
              <w:t xml:space="preserve"> tối thiểu</w:t>
            </w:r>
            <w:r w:rsidRPr="00F241C6">
              <w:rPr>
                <w:sz w:val="28"/>
                <w:szCs w:val="28"/>
              </w:rPr>
              <w:t xml:space="preserve">: Chipset Amlogic </w:t>
            </w:r>
            <w:r w:rsidRPr="00F241C6">
              <w:rPr>
                <w:sz w:val="28"/>
                <w:szCs w:val="28"/>
              </w:rPr>
              <w:br/>
              <w:t xml:space="preserve">- Ram: </w:t>
            </w:r>
            <w:r>
              <w:rPr>
                <w:sz w:val="28"/>
                <w:szCs w:val="28"/>
              </w:rPr>
              <w:t xml:space="preserve">≥ </w:t>
            </w:r>
            <w:r w:rsidRPr="00F241C6">
              <w:rPr>
                <w:sz w:val="28"/>
                <w:szCs w:val="28"/>
              </w:rPr>
              <w:t xml:space="preserve">8GBytes </w:t>
            </w:r>
            <w:r w:rsidRPr="00F241C6">
              <w:rPr>
                <w:sz w:val="28"/>
                <w:szCs w:val="28"/>
              </w:rPr>
              <w:br/>
              <w:t>- Rom</w:t>
            </w:r>
            <w:r>
              <w:rPr>
                <w:sz w:val="28"/>
                <w:szCs w:val="28"/>
              </w:rPr>
              <w:t xml:space="preserve"> tối thiểu</w:t>
            </w:r>
            <w:r w:rsidRPr="00F241C6">
              <w:rPr>
                <w:sz w:val="28"/>
                <w:szCs w:val="28"/>
              </w:rPr>
              <w:t>: 64GB</w:t>
            </w:r>
            <w:r w:rsidRPr="00F241C6">
              <w:rPr>
                <w:sz w:val="28"/>
                <w:szCs w:val="28"/>
              </w:rPr>
              <w:br/>
              <w:t>- Hệ điều hành</w:t>
            </w:r>
            <w:r>
              <w:rPr>
                <w:sz w:val="28"/>
                <w:szCs w:val="28"/>
              </w:rPr>
              <w:t xml:space="preserve"> tối thiểu</w:t>
            </w:r>
            <w:r w:rsidRPr="00F241C6">
              <w:rPr>
                <w:sz w:val="28"/>
                <w:szCs w:val="28"/>
              </w:rPr>
              <w:t>: And</w:t>
            </w:r>
            <w:r>
              <w:rPr>
                <w:sz w:val="28"/>
                <w:szCs w:val="28"/>
              </w:rPr>
              <w:t>roi 13. 0 hoặc tương đương</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lastRenderedPageBreak/>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371"/>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2530"/>
        </w:trPr>
        <w:tc>
          <w:tcPr>
            <w:tcW w:w="7225" w:type="dxa"/>
            <w:vMerge w:val="restart"/>
            <w:vAlign w:val="center"/>
          </w:tcPr>
          <w:p w:rsidR="00D5646C" w:rsidRDefault="00D5646C" w:rsidP="00601B9F">
            <w:pPr>
              <w:spacing w:before="240" w:after="240"/>
              <w:rPr>
                <w:b/>
                <w:noProof/>
                <w:sz w:val="28"/>
                <w:szCs w:val="28"/>
              </w:rPr>
            </w:pPr>
            <w:r w:rsidRPr="00F241C6">
              <w:rPr>
                <w:sz w:val="28"/>
                <w:szCs w:val="28"/>
              </w:rPr>
              <w:lastRenderedPageBreak/>
              <w:t>1. Tính năng chung:</w:t>
            </w:r>
            <w:r w:rsidRPr="00F241C6">
              <w:rPr>
                <w:sz w:val="28"/>
                <w:szCs w:val="28"/>
              </w:rPr>
              <w:br/>
              <w:t>+ Ngôn ngữ</w:t>
            </w:r>
            <w:r>
              <w:rPr>
                <w:sz w:val="28"/>
                <w:szCs w:val="28"/>
              </w:rPr>
              <w:t xml:space="preserve"> tối thiểu</w:t>
            </w:r>
            <w:r w:rsidRPr="00F241C6">
              <w:rPr>
                <w:sz w:val="28"/>
                <w:szCs w:val="28"/>
              </w:rPr>
              <w:t>: Hỗ trợ tiếng Việt.</w:t>
            </w:r>
            <w:r>
              <w:rPr>
                <w:sz w:val="28"/>
                <w:szCs w:val="28"/>
              </w:rPr>
              <w:br/>
            </w:r>
            <w:r w:rsidRPr="00F241C6">
              <w:rPr>
                <w:sz w:val="28"/>
                <w:szCs w:val="28"/>
              </w:rPr>
              <w:t>+ Màn hình được tích hợp các công nghệ Smart eye protection (công nghệ bảo vệ mắt cho người thao tác, công nghệ kiểm soát anh sáng) và Bluelight filter (giảm ánh sáng xanh).</w:t>
            </w:r>
            <w:r w:rsidRPr="00F241C6">
              <w:rPr>
                <w:sz w:val="28"/>
                <w:szCs w:val="28"/>
              </w:rPr>
              <w:br/>
              <w:t>+ Chức năng khởi tạo trang mới 7 màu nền bảng.</w:t>
            </w:r>
            <w:r w:rsidRPr="00F241C6">
              <w:rPr>
                <w:sz w:val="28"/>
                <w:szCs w:val="28"/>
              </w:rPr>
              <w:br/>
              <w:t>+ Màn hình được phủ lớp kháng khuẩn bảo vệ người dùng</w:t>
            </w:r>
            <w:r w:rsidRPr="00F241C6">
              <w:rPr>
                <w:sz w:val="28"/>
                <w:szCs w:val="28"/>
              </w:rPr>
              <w:br/>
              <w:t>+ Tự động cập nhật firmware khi có phiên bản mới qua Internet.</w:t>
            </w:r>
            <w:r w:rsidRPr="00F241C6">
              <w:rPr>
                <w:sz w:val="28"/>
                <w:szCs w:val="28"/>
              </w:rPr>
              <w:br/>
              <w:t>+ Thiết bị được tích hợp sẵn bộ trộn âm thanh, giáo viên có thể kết nối trực tiếp Microphone vào màn hình để sử dụng cho việc giảng dạy / thuyết trình.</w:t>
            </w:r>
            <w:r w:rsidRPr="00F241C6">
              <w:rPr>
                <w:sz w:val="28"/>
                <w:szCs w:val="28"/>
              </w:rPr>
              <w:br/>
              <w:t>+ Đa dạng cổng</w:t>
            </w:r>
            <w:r>
              <w:rPr>
                <w:sz w:val="28"/>
                <w:szCs w:val="28"/>
              </w:rPr>
              <w:t xml:space="preserve"> kết nối</w:t>
            </w:r>
            <w:r>
              <w:rPr>
                <w:sz w:val="28"/>
                <w:szCs w:val="28"/>
              </w:rPr>
              <w:br/>
              <w:t>+ Chức năng phát wifi.</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2530"/>
        </w:trPr>
        <w:tc>
          <w:tcPr>
            <w:tcW w:w="7225" w:type="dxa"/>
            <w:vMerge/>
            <w:vAlign w:val="center"/>
          </w:tcPr>
          <w:p w:rsidR="00D5646C"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1789"/>
        </w:trPr>
        <w:tc>
          <w:tcPr>
            <w:tcW w:w="7225" w:type="dxa"/>
            <w:vMerge w:val="restart"/>
            <w:vAlign w:val="center"/>
          </w:tcPr>
          <w:p w:rsidR="00D5646C" w:rsidRDefault="00D5646C" w:rsidP="00601B9F">
            <w:pPr>
              <w:spacing w:before="240" w:after="240"/>
              <w:rPr>
                <w:b/>
                <w:noProof/>
                <w:sz w:val="28"/>
                <w:szCs w:val="28"/>
              </w:rPr>
            </w:pPr>
            <w:r w:rsidRPr="00F241C6">
              <w:rPr>
                <w:sz w:val="28"/>
                <w:szCs w:val="28"/>
              </w:rPr>
              <w:t>2. Các tính năng trên điều khiển từ xa (Remote):</w:t>
            </w:r>
            <w:r w:rsidRPr="00F241C6">
              <w:rPr>
                <w:sz w:val="28"/>
                <w:szCs w:val="28"/>
              </w:rPr>
              <w:br/>
              <w:t>+ Tích hợp nút chụp màn hình hiển thị và lưu nội dung giúp cho giáo viên dễ dàng trong việc lưu trữ bài giảng</w:t>
            </w:r>
            <w:r w:rsidRPr="00F241C6">
              <w:rPr>
                <w:sz w:val="28"/>
                <w:szCs w:val="28"/>
              </w:rPr>
              <w:br/>
              <w:t xml:space="preserve">+ Tích hợp phím tắt để vào trình duyệt web giúp cho bài giảng </w:t>
            </w:r>
            <w:r w:rsidRPr="00F241C6">
              <w:rPr>
                <w:sz w:val="28"/>
                <w:szCs w:val="28"/>
              </w:rPr>
              <w:lastRenderedPageBreak/>
              <w:t>thêm sinh động.</w:t>
            </w:r>
            <w:r w:rsidRPr="00F241C6">
              <w:rPr>
                <w:sz w:val="28"/>
                <w:szCs w:val="28"/>
              </w:rPr>
              <w:br/>
              <w:t>+ Tích hợp phím tắt cho phép người dùng chuyển đổi nhanh giữa các ứng dụng hiện hành và nguồn kết nối đầu vào.</w:t>
            </w:r>
            <w:r w:rsidRPr="00F241C6">
              <w:rPr>
                <w:sz w:val="28"/>
                <w:szCs w:val="28"/>
              </w:rPr>
              <w:br/>
              <w:t>+ Tích hợp phím dừng hình và đen màn hình giúp học sinh tập trung, chú ý vào bài giảng của giáo viên</w:t>
            </w:r>
            <w:r w:rsidRPr="00F241C6">
              <w:rPr>
                <w:sz w:val="28"/>
                <w:szCs w:val="28"/>
              </w:rPr>
              <w:br/>
              <w:t>+ Tích hợp nút khóa màn hình (chỉ giữ phím</w:t>
            </w:r>
            <w:r>
              <w:rPr>
                <w:sz w:val="28"/>
                <w:szCs w:val="28"/>
              </w:rPr>
              <w:t xml:space="preserve"> ≤</w:t>
            </w:r>
            <w:r w:rsidRPr="00F241C6">
              <w:rPr>
                <w:sz w:val="28"/>
                <w:szCs w:val="28"/>
              </w:rPr>
              <w:t xml:space="preserve"> 2 giây)</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lastRenderedPageBreak/>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1790"/>
        </w:trPr>
        <w:tc>
          <w:tcPr>
            <w:tcW w:w="7225" w:type="dxa"/>
            <w:vMerge/>
            <w:vAlign w:val="center"/>
          </w:tcPr>
          <w:p w:rsidR="00D5646C"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1631"/>
        </w:trPr>
        <w:tc>
          <w:tcPr>
            <w:tcW w:w="7225" w:type="dxa"/>
            <w:vMerge w:val="restart"/>
            <w:vAlign w:val="center"/>
          </w:tcPr>
          <w:p w:rsidR="00D5646C" w:rsidRDefault="00D5646C" w:rsidP="00601B9F">
            <w:pPr>
              <w:spacing w:before="240" w:after="240"/>
              <w:rPr>
                <w:b/>
                <w:noProof/>
                <w:sz w:val="28"/>
                <w:szCs w:val="28"/>
              </w:rPr>
            </w:pPr>
            <w:r w:rsidRPr="00F241C6">
              <w:rPr>
                <w:sz w:val="28"/>
                <w:szCs w:val="28"/>
              </w:rPr>
              <w:lastRenderedPageBreak/>
              <w:t>3. Các tính năng trên màn hình:</w:t>
            </w:r>
            <w:r w:rsidRPr="00F241C6">
              <w:rPr>
                <w:sz w:val="28"/>
                <w:szCs w:val="28"/>
              </w:rPr>
              <w:br/>
              <w:t>- Thanh công cụ nổi trên màn hình:</w:t>
            </w:r>
            <w:r>
              <w:rPr>
                <w:sz w:val="28"/>
                <w:szCs w:val="28"/>
              </w:rPr>
              <w:t xml:space="preserve"> </w:t>
            </w:r>
            <w:r w:rsidRPr="00F241C6">
              <w:rPr>
                <w:sz w:val="28"/>
                <w:szCs w:val="28"/>
              </w:rPr>
              <w:t>Cho phép ngay lập tức truy cập cùng một thời điểm nhiều chức năng, bao gồm</w:t>
            </w:r>
            <w:r>
              <w:rPr>
                <w:sz w:val="28"/>
                <w:szCs w:val="28"/>
              </w:rPr>
              <w:t xml:space="preserve"> tối thiểu</w:t>
            </w:r>
            <w:r w:rsidRPr="00F241C6">
              <w:rPr>
                <w:sz w:val="28"/>
                <w:szCs w:val="28"/>
              </w:rPr>
              <w:t>:</w:t>
            </w:r>
            <w:r w:rsidRPr="00F241C6">
              <w:rPr>
                <w:sz w:val="28"/>
                <w:szCs w:val="28"/>
              </w:rPr>
              <w:br/>
              <w:t>+ Quay lại màn hình khởi động</w:t>
            </w:r>
            <w:r w:rsidRPr="00F241C6">
              <w:rPr>
                <w:sz w:val="28"/>
                <w:szCs w:val="28"/>
              </w:rPr>
              <w:br/>
              <w:t>+ Cài đặt hệ thống</w:t>
            </w:r>
            <w:r w:rsidRPr="00F241C6">
              <w:rPr>
                <w:sz w:val="28"/>
                <w:szCs w:val="28"/>
              </w:rPr>
              <w:br/>
              <w:t>+ Cài đặt mạng</w:t>
            </w:r>
            <w:r w:rsidRPr="00F241C6">
              <w:rPr>
                <w:sz w:val="28"/>
                <w:szCs w:val="28"/>
              </w:rPr>
              <w:br/>
              <w:t>+ Phím tắt đến thiết bị lưu trữ</w:t>
            </w:r>
            <w:r w:rsidRPr="00F241C6">
              <w:rPr>
                <w:sz w:val="28"/>
                <w:szCs w:val="28"/>
              </w:rPr>
              <w:br/>
              <w:t>+ Chụp màn hình</w:t>
            </w:r>
            <w:r w:rsidRPr="00F241C6">
              <w:rPr>
                <w:sz w:val="28"/>
                <w:szCs w:val="28"/>
              </w:rPr>
              <w:br/>
              <w:t>+ Quay lại bảng trắng</w:t>
            </w:r>
            <w:r w:rsidRPr="00F241C6">
              <w:rPr>
                <w:sz w:val="28"/>
                <w:szCs w:val="28"/>
              </w:rPr>
              <w:br/>
              <w:t>+ Quay lại ứng dụng trước</w:t>
            </w:r>
            <w:r w:rsidRPr="00F241C6">
              <w:rPr>
                <w:sz w:val="28"/>
                <w:szCs w:val="28"/>
              </w:rPr>
              <w:br/>
              <w:t>+ Quay lại màn hình chính</w:t>
            </w:r>
            <w:r w:rsidRPr="00F241C6">
              <w:rPr>
                <w:sz w:val="28"/>
                <w:szCs w:val="28"/>
              </w:rPr>
              <w:br/>
              <w:t>+ Phím tắt đến OPS</w:t>
            </w:r>
            <w:r w:rsidRPr="00F241C6">
              <w:rPr>
                <w:sz w:val="28"/>
                <w:szCs w:val="28"/>
              </w:rPr>
              <w:br/>
              <w:t>- Chia đôi màn hình với hai tệp có thể được hiển thị, so sánh, chuyển đổi, thu phóng, xoay hoặc chú thích cùng một lúc hoặc sử dụng chức năng bảng và bất kỳ ứng dụng nào cùng một lúc, đặc biệt hữu ích cho phát triển ý tưởng  sáng tạo</w:t>
            </w:r>
            <w:r w:rsidRPr="00F241C6">
              <w:rPr>
                <w:sz w:val="28"/>
                <w:szCs w:val="28"/>
              </w:rPr>
              <w:br/>
              <w:t>- Cổng usb camera Plug-in, rãnh giữ cho phép cài đặt camera đơn giản linh hoạt, thông minh, sử dụng ổn định mà không cần tháo rời máy.</w:t>
            </w:r>
            <w:r w:rsidRPr="00F241C6">
              <w:rPr>
                <w:sz w:val="28"/>
                <w:szCs w:val="28"/>
              </w:rPr>
              <w:br/>
              <w:t>- Chia bốn màn hình: cho phép tối đa 4 thiết bị kết nối không dây và trình chiếu đồng thời lên màn hình tương tác để mọi người cùng chia sẻ ý tưởng của mình.</w:t>
            </w:r>
            <w:r w:rsidRPr="00F241C6">
              <w:rPr>
                <w:sz w:val="28"/>
                <w:szCs w:val="28"/>
              </w:rPr>
              <w:br/>
              <w:t>- Bảng trắng:</w:t>
            </w:r>
            <w:r w:rsidRPr="00F241C6">
              <w:rPr>
                <w:sz w:val="28"/>
                <w:szCs w:val="28"/>
              </w:rPr>
              <w:br/>
              <w:t>+ Đăng nhập người dùng cá nhân</w:t>
            </w:r>
            <w:r w:rsidRPr="00F241C6">
              <w:rPr>
                <w:sz w:val="28"/>
                <w:szCs w:val="28"/>
              </w:rPr>
              <w:br/>
              <w:t>+ Định dạng mặc định màu nền và biểu mẫu bảng. Tùy chọn chế độ chỉ sử dụng ngòi bút hoặc sử dụng đồng thời ngòi bút và ngón tay</w:t>
            </w:r>
            <w:r>
              <w:rPr>
                <w:sz w:val="28"/>
                <w:szCs w:val="28"/>
              </w:rPr>
              <w:br/>
            </w:r>
            <w:r w:rsidRPr="00F241C6">
              <w:rPr>
                <w:sz w:val="28"/>
                <w:szCs w:val="28"/>
              </w:rPr>
              <w:t>+ Thêm trang mới với định dạng cũ hoặc tùy chọn, quay lại và di chuyển đến trang mong muốn</w:t>
            </w:r>
            <w:r w:rsidRPr="00F241C6">
              <w:rPr>
                <w:sz w:val="28"/>
                <w:szCs w:val="28"/>
              </w:rPr>
              <w:br/>
              <w:t>+ Xóa từng trang, xóa tất cả trang, lưu trang, chia sẻ trang, sao chép và nhân bản trang</w:t>
            </w:r>
            <w:r w:rsidRPr="00F241C6">
              <w:rPr>
                <w:sz w:val="28"/>
                <w:szCs w:val="28"/>
              </w:rPr>
              <w:br/>
              <w:t>+ Bút viết, vẽ, bút đánh dấu</w:t>
            </w:r>
            <w:r>
              <w:rPr>
                <w:sz w:val="28"/>
                <w:szCs w:val="28"/>
              </w:rPr>
              <w:t xml:space="preserve"> tối thiểu</w:t>
            </w:r>
            <w:r w:rsidRPr="00F241C6">
              <w:rPr>
                <w:sz w:val="28"/>
                <w:szCs w:val="28"/>
              </w:rPr>
              <w:t>: tùy chọn màu sắc, kích thước nét bút</w:t>
            </w:r>
            <w:r w:rsidRPr="00F241C6">
              <w:rPr>
                <w:sz w:val="28"/>
                <w:szCs w:val="28"/>
              </w:rPr>
              <w:br/>
              <w:t>+ Chèn hình khối, hình học</w:t>
            </w:r>
            <w:r>
              <w:rPr>
                <w:sz w:val="28"/>
                <w:szCs w:val="28"/>
              </w:rPr>
              <w:t xml:space="preserve"> tối thiểu</w:t>
            </w:r>
            <w:r w:rsidRPr="00F241C6">
              <w:rPr>
                <w:sz w:val="28"/>
                <w:szCs w:val="28"/>
              </w:rPr>
              <w:t>: tùy chọn màu sắc đường viền, đổ màu toàn bộ hình</w:t>
            </w:r>
            <w:r w:rsidRPr="00F241C6">
              <w:rPr>
                <w:sz w:val="28"/>
                <w:szCs w:val="28"/>
              </w:rPr>
              <w:br/>
              <w:t>+ Khoanh vùng chỉnh sửa chi tiết</w:t>
            </w:r>
            <w:r>
              <w:rPr>
                <w:sz w:val="28"/>
                <w:szCs w:val="28"/>
              </w:rPr>
              <w:t xml:space="preserve"> tối thiểu</w:t>
            </w:r>
            <w:r w:rsidRPr="00F241C6">
              <w:rPr>
                <w:sz w:val="28"/>
                <w:szCs w:val="28"/>
              </w:rPr>
              <w:t xml:space="preserve">: sao chép, cắt, dán, </w:t>
            </w:r>
            <w:r w:rsidRPr="00F241C6">
              <w:rPr>
                <w:sz w:val="28"/>
                <w:szCs w:val="28"/>
              </w:rPr>
              <w:lastRenderedPageBreak/>
              <w:t>ẩn/hiện, khóa, xóa, di chuyển, xoay, phóng to, thu nhỏ</w:t>
            </w:r>
            <w:r w:rsidRPr="00F241C6">
              <w:rPr>
                <w:sz w:val="28"/>
                <w:szCs w:val="28"/>
              </w:rPr>
              <w:br/>
              <w:t>+ Xóa</w:t>
            </w:r>
            <w:r>
              <w:rPr>
                <w:sz w:val="28"/>
                <w:szCs w:val="28"/>
              </w:rPr>
              <w:t xml:space="preserve"> tối thiểu</w:t>
            </w:r>
            <w:r w:rsidRPr="00F241C6">
              <w:rPr>
                <w:sz w:val="28"/>
                <w:szCs w:val="28"/>
              </w:rPr>
              <w:t>: xóa từng chi tiết, xóa theo diện tích tiếp xúc</w:t>
            </w:r>
            <w:r w:rsidRPr="00F241C6">
              <w:rPr>
                <w:sz w:val="28"/>
                <w:szCs w:val="28"/>
              </w:rPr>
              <w:br/>
              <w:t>+ Xóa toàn bộ trang</w:t>
            </w:r>
            <w:r w:rsidRPr="00F241C6">
              <w:rPr>
                <w:sz w:val="28"/>
                <w:szCs w:val="28"/>
              </w:rPr>
              <w:br/>
              <w:t>+ Quay lại/đi đến thao tác vừa làm</w:t>
            </w:r>
            <w:r w:rsidRPr="00F241C6">
              <w:rPr>
                <w:sz w:val="28"/>
                <w:szCs w:val="28"/>
              </w:rPr>
              <w:br/>
              <w:t>+ Chèn hình ảnh, văn vản, lưu ý, file PDF, tìm kiếm hình ảnh (trên web), video</w:t>
            </w:r>
            <w:r w:rsidRPr="00F241C6">
              <w:rPr>
                <w:sz w:val="28"/>
                <w:szCs w:val="28"/>
              </w:rPr>
              <w:br/>
              <w:t>+ Bộ công cụ thước kẻ hỗ trợ cho việc giảng dạy</w:t>
            </w:r>
            <w:r w:rsidRPr="00F241C6">
              <w:rPr>
                <w:sz w:val="28"/>
                <w:szCs w:val="28"/>
              </w:rPr>
              <w:br/>
              <w:t>+ Chia bảng: chia thành 2 hoặc 3 bảng hoạt động độc lập. Shootcut chụp màn hình tức thời, lưu vào bộ nhớ tùy chọn</w:t>
            </w:r>
            <w:r w:rsidRPr="00F241C6">
              <w:rPr>
                <w:sz w:val="28"/>
                <w:szCs w:val="28"/>
              </w:rPr>
              <w:br/>
              <w:t>+ Xuất mã QRcode: chia sẻ màn hình đến các thiết bị thông minh khác, lưu bài giảng dưới dạng file hình ảnh bằng cách quét mã QRcode.</w:t>
            </w:r>
            <w:r w:rsidRPr="00F241C6">
              <w:rPr>
                <w:sz w:val="28"/>
                <w:szCs w:val="28"/>
              </w:rPr>
              <w:br/>
              <w:t>+ Phóng to, thu nhỏ bảng</w:t>
            </w:r>
            <w:r>
              <w:rPr>
                <w:sz w:val="28"/>
                <w:szCs w:val="28"/>
              </w:rPr>
              <w:br/>
            </w:r>
            <w:r w:rsidRPr="00F241C6">
              <w:rPr>
                <w:sz w:val="28"/>
                <w:szCs w:val="28"/>
              </w:rPr>
              <w:t>- Trình xem tập tin</w:t>
            </w:r>
            <w:r>
              <w:rPr>
                <w:sz w:val="28"/>
                <w:szCs w:val="28"/>
              </w:rPr>
              <w:t xml:space="preserve"> tối thiểu</w:t>
            </w:r>
            <w:r w:rsidRPr="00F241C6">
              <w:rPr>
                <w:sz w:val="28"/>
                <w:szCs w:val="28"/>
              </w:rPr>
              <w:t>: Lưu trữ và trình chiếu tập tin từ bộ nhớ trong màn hình hoặc từ các thiết bị lưu trữ khác đang được kết nối với màn hình. Truy cập trực tiếp, đọc, chỉnh sửa, chú thích các file như Word, Excel, Power Point, PDF, hình ảnh, video, audio - Trình duyệt: Kết nối, truy cập trực tiếp với mạng Internet, tìm kiếm tài liệu trên Internet không giới hạn và chèn nội dung trang web vào trang bài giảng.</w:t>
            </w:r>
            <w:r w:rsidRPr="00F241C6">
              <w:rPr>
                <w:sz w:val="28"/>
                <w:szCs w:val="28"/>
              </w:rPr>
              <w:br/>
              <w:t>- Công cụ dành cho giáo viên</w:t>
            </w:r>
            <w:r>
              <w:rPr>
                <w:sz w:val="28"/>
                <w:szCs w:val="28"/>
              </w:rPr>
              <w:t xml:space="preserve"> tối thiểu</w:t>
            </w:r>
            <w:r w:rsidRPr="00F241C6">
              <w:rPr>
                <w:sz w:val="28"/>
                <w:szCs w:val="28"/>
              </w:rPr>
              <w:t>: Cài đặt hẹn giờ, biển báo hướng dẫn gây hứng thú cho học sinh, đèn giao thông, tung xúc xắc, quay trúng thưởng…</w:t>
            </w:r>
            <w:r w:rsidRPr="00F241C6">
              <w:rPr>
                <w:sz w:val="28"/>
                <w:szCs w:val="28"/>
              </w:rPr>
              <w:br/>
              <w:t>- Giải pháp chia sẻ màn hình không dây  từ màn hình tương tác đến các thiết bị khác áp dụng cho nhiều phòng họp, giảng đường và tất cả các loại hội nghị</w:t>
            </w:r>
            <w:r w:rsidRPr="00F241C6">
              <w:rPr>
                <w:sz w:val="28"/>
                <w:szCs w:val="28"/>
              </w:rPr>
              <w:br/>
              <w:t>+ Chia sẻ nội dung cho cho hơn 200 người tham gia để kết nối với thiết bị của riêng họ.</w:t>
            </w:r>
            <w:r w:rsidRPr="00F241C6">
              <w:rPr>
                <w:sz w:val="28"/>
                <w:szCs w:val="28"/>
              </w:rPr>
              <w:br/>
              <w:t>+ Tham gia ở bất kì nơi nào có kết nối internet.</w:t>
            </w:r>
            <w:r w:rsidRPr="00F241C6">
              <w:rPr>
                <w:sz w:val="28"/>
                <w:szCs w:val="28"/>
              </w:rPr>
              <w:br/>
              <w:t>- Giải pháp chia sẻ màn hình không dây từ thiết bị di động đến màn hình tương tác đơn giản, thông minh và an toàn cho phòng họp, không gian nhỏ và lớp học</w:t>
            </w:r>
            <w:r w:rsidRPr="00F241C6">
              <w:rPr>
                <w:sz w:val="28"/>
                <w:szCs w:val="28"/>
              </w:rPr>
              <w:br/>
              <w:t>+ Chế độ người thuyết trình, Chia sẻ tập tin, Chụp màn hình, Trình đa phương tiện, Hợp tác hai chiều</w:t>
            </w:r>
            <w:r>
              <w:rPr>
                <w:sz w:val="28"/>
                <w:szCs w:val="28"/>
              </w:rPr>
              <w:br/>
            </w:r>
            <w:r w:rsidRPr="00F241C6">
              <w:rPr>
                <w:sz w:val="28"/>
                <w:szCs w:val="28"/>
              </w:rPr>
              <w:t>+ Dễ dàng chia sẻ màn hình của bạn từ mọi thiết bị Android, IOS.</w:t>
            </w:r>
            <w:r w:rsidRPr="00F241C6">
              <w:rPr>
                <w:sz w:val="28"/>
                <w:szCs w:val="28"/>
              </w:rPr>
              <w:br/>
              <w:t>+ Thực hiện điều khiển từ màn hình hoặc từ thiết bị của riêng bạn</w:t>
            </w:r>
            <w:r w:rsidRPr="00F241C6">
              <w:rPr>
                <w:sz w:val="28"/>
                <w:szCs w:val="28"/>
              </w:rPr>
              <w:br/>
              <w:t>+ Nhiều người thuyết trình cùng lúc được thực hiện một cách dễ dàng</w:t>
            </w:r>
            <w:r w:rsidRPr="00F241C6">
              <w:rPr>
                <w:sz w:val="28"/>
                <w:szCs w:val="28"/>
              </w:rPr>
              <w:br/>
              <w:t>+ Chia sẻ video, liên kết và tệp với nhau mà không cần phải rời khỏi ứng dụng.</w:t>
            </w:r>
            <w:r w:rsidRPr="00F241C6">
              <w:rPr>
                <w:sz w:val="28"/>
                <w:szCs w:val="28"/>
              </w:rPr>
              <w:br/>
              <w:t>- Giải pháp quản lý hiển thị từ xa</w:t>
            </w:r>
            <w:r>
              <w:rPr>
                <w:sz w:val="28"/>
                <w:szCs w:val="28"/>
              </w:rPr>
              <w:t xml:space="preserve"> tối thiểu</w:t>
            </w:r>
            <w:r w:rsidRPr="00F241C6">
              <w:rPr>
                <w:sz w:val="28"/>
                <w:szCs w:val="28"/>
              </w:rPr>
              <w:t xml:space="preserve">: Quản lý tập trung các màn hình tương tác của bạn và gửi thông báo hàng loạt, tất </w:t>
            </w:r>
            <w:r w:rsidRPr="00F241C6">
              <w:rPr>
                <w:sz w:val="28"/>
                <w:szCs w:val="28"/>
              </w:rPr>
              <w:lastRenderedPageBreak/>
              <w:t>cả đều thoải mái từ bàn làm việc của bạn</w:t>
            </w:r>
            <w:r w:rsidRPr="00F241C6">
              <w:rPr>
                <w:sz w:val="28"/>
                <w:szCs w:val="28"/>
              </w:rPr>
              <w:br/>
              <w:t>+ Tin nhắn và cảnh báo</w:t>
            </w:r>
            <w:r>
              <w:rPr>
                <w:sz w:val="28"/>
                <w:szCs w:val="28"/>
              </w:rPr>
              <w:t xml:space="preserve"> tối thiểu</w:t>
            </w:r>
            <w:r w:rsidRPr="00F241C6">
              <w:rPr>
                <w:sz w:val="28"/>
                <w:szCs w:val="28"/>
              </w:rPr>
              <w:t>: Gửi tin nhắn, thông tin phát sóng và cảnh báo bằng còi báo động trên màn hình hiển thị. Gửi thông báo quan trọng tới một hoặc các thiết bị được chọn ngay lập tức.</w:t>
            </w:r>
            <w:r w:rsidRPr="00F241C6">
              <w:rPr>
                <w:sz w:val="28"/>
                <w:szCs w:val="28"/>
              </w:rPr>
              <w:br/>
              <w:t>+ Hỗ trợ bảo trì từ xa</w:t>
            </w:r>
            <w:r>
              <w:rPr>
                <w:sz w:val="28"/>
                <w:szCs w:val="28"/>
              </w:rPr>
              <w:t xml:space="preserve"> tối thiểu</w:t>
            </w:r>
            <w:r w:rsidRPr="00F241C6">
              <w:rPr>
                <w:sz w:val="28"/>
                <w:szCs w:val="28"/>
              </w:rPr>
              <w:t>: Điều khiển từ xa màn hình theo thời gian thực để được hỗ trợ kỹ thuật hoặc lên lịch bảo trì và cập nhật</w:t>
            </w:r>
            <w:r w:rsidRPr="00F241C6">
              <w:rPr>
                <w:sz w:val="28"/>
                <w:szCs w:val="28"/>
              </w:rPr>
              <w:br/>
              <w:t>+ Kiểm soát với số lượng thiết bị không giới hạn</w:t>
            </w:r>
            <w:r>
              <w:rPr>
                <w:sz w:val="28"/>
                <w:szCs w:val="28"/>
              </w:rPr>
              <w:t xml:space="preserve"> tối thiểu</w:t>
            </w:r>
            <w:r w:rsidRPr="00F241C6">
              <w:rPr>
                <w:sz w:val="28"/>
                <w:szCs w:val="28"/>
              </w:rPr>
              <w:t>: Kết nố</w:t>
            </w:r>
            <w:r>
              <w:rPr>
                <w:sz w:val="28"/>
                <w:szCs w:val="28"/>
              </w:rPr>
              <w:t>i với bất kỳ số lượng thiết bị,</w:t>
            </w:r>
            <w:r w:rsidRPr="00F241C6">
              <w:rPr>
                <w:sz w:val="28"/>
                <w:szCs w:val="28"/>
              </w:rPr>
              <w:t xml:space="preserve"> quản lý tất cả hoặc các màn hình đã chọn mọi lúc, mọi nơi.</w:t>
            </w:r>
            <w:r w:rsidRPr="00F241C6">
              <w:rPr>
                <w:sz w:val="28"/>
                <w:szCs w:val="28"/>
              </w:rPr>
              <w:br/>
              <w:t>+ Sắp xếp cài đặt hiển thị của bạn</w:t>
            </w:r>
            <w:r>
              <w:rPr>
                <w:sz w:val="28"/>
                <w:szCs w:val="28"/>
              </w:rPr>
              <w:t xml:space="preserve"> tối thiểu</w:t>
            </w:r>
            <w:r w:rsidRPr="00F241C6">
              <w:rPr>
                <w:sz w:val="28"/>
                <w:szCs w:val="28"/>
              </w:rPr>
              <w:t>: Quản lý cài đặt thiết bị bao gồm độ sáng, độ tương phản và âm lượng</w:t>
            </w:r>
            <w:r>
              <w:rPr>
                <w:sz w:val="28"/>
                <w:szCs w:val="28"/>
              </w:rPr>
              <w:br/>
            </w:r>
            <w:r w:rsidRPr="00F241C6">
              <w:rPr>
                <w:sz w:val="28"/>
                <w:szCs w:val="28"/>
              </w:rPr>
              <w:t>+ Quản lý chương trình cơ sở và cập nhật OTA (Over-The-Air)</w:t>
            </w:r>
            <w:r>
              <w:rPr>
                <w:sz w:val="28"/>
                <w:szCs w:val="28"/>
              </w:rPr>
              <w:t xml:space="preserve"> tối thiểu</w:t>
            </w:r>
            <w:r w:rsidRPr="00F241C6">
              <w:rPr>
                <w:sz w:val="28"/>
                <w:szCs w:val="28"/>
              </w:rPr>
              <w:t>:</w:t>
            </w:r>
            <w:r>
              <w:rPr>
                <w:sz w:val="28"/>
                <w:szCs w:val="28"/>
              </w:rPr>
              <w:t xml:space="preserve"> </w:t>
            </w:r>
            <w:r w:rsidRPr="00F241C6">
              <w:rPr>
                <w:sz w:val="28"/>
                <w:szCs w:val="28"/>
              </w:rPr>
              <w:t>Tối ưu hóa cài đặt phần mềm, tạo các gói phân phối và đẩy các bản cập nhật ứng dụng qua mạng.</w:t>
            </w:r>
            <w:r w:rsidRPr="00F241C6">
              <w:rPr>
                <w:sz w:val="28"/>
                <w:szCs w:val="28"/>
              </w:rPr>
              <w:br/>
              <w:t>+ Quản lý chính sách thiết bị</w:t>
            </w:r>
            <w:r>
              <w:rPr>
                <w:sz w:val="28"/>
                <w:szCs w:val="28"/>
              </w:rPr>
              <w:t xml:space="preserve"> tối thiểu</w:t>
            </w:r>
            <w:r w:rsidRPr="00F241C6">
              <w:rPr>
                <w:sz w:val="28"/>
                <w:szCs w:val="28"/>
              </w:rPr>
              <w:t>: Áp đặt các chính sách, mô hình làm việc và tạo các kịch bản giao diện khác nhau</w:t>
            </w:r>
            <w:r>
              <w:rPr>
                <w:sz w:val="28"/>
                <w:szCs w:val="28"/>
              </w:rPr>
              <w:t xml:space="preserve">. </w:t>
            </w:r>
            <w:r w:rsidRPr="00F241C6">
              <w:rPr>
                <w:sz w:val="28"/>
                <w:szCs w:val="28"/>
              </w:rPr>
              <w:t>Đặt danh sách cho phép và danh sách chặn phù hợp với chính sách của bạn.</w:t>
            </w:r>
            <w:r w:rsidRPr="00F241C6">
              <w:rPr>
                <w:sz w:val="28"/>
                <w:szCs w:val="28"/>
              </w:rPr>
              <w:br/>
              <w:t>+ Quản lý ứng dụng</w:t>
            </w:r>
            <w:r>
              <w:rPr>
                <w:sz w:val="28"/>
                <w:szCs w:val="28"/>
              </w:rPr>
              <w:t xml:space="preserve"> tối thiểu</w:t>
            </w:r>
            <w:r w:rsidRPr="00F241C6">
              <w:rPr>
                <w:sz w:val="28"/>
                <w:szCs w:val="28"/>
              </w:rPr>
              <w:t>: Quản lý tập trung các chức năng mong muốn của ứng dụng như cài đặt, gỡ cài đặt,</w:t>
            </w:r>
            <w:r>
              <w:rPr>
                <w:sz w:val="28"/>
                <w:szCs w:val="28"/>
              </w:rPr>
              <w:t xml:space="preserve"> bật, tắt, liệt kê, dừng và mở.</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lastRenderedPageBreak/>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371"/>
        </w:trPr>
        <w:tc>
          <w:tcPr>
            <w:tcW w:w="7225" w:type="dxa"/>
            <w:vMerge/>
            <w:vAlign w:val="center"/>
          </w:tcPr>
          <w:p w:rsidR="00D5646C"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Pr>
                <w:b/>
                <w:noProof/>
                <w:sz w:val="28"/>
                <w:szCs w:val="28"/>
              </w:rPr>
              <w:lastRenderedPageBreak/>
              <w:t>2</w:t>
            </w:r>
            <w:r w:rsidRPr="00F241C6">
              <w:rPr>
                <w:b/>
                <w:noProof/>
                <w:sz w:val="28"/>
                <w:szCs w:val="28"/>
              </w:rPr>
              <w:t>. Phần mềm soạn bài giảng</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2159"/>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Phần mềm soạn giáo án soạn bài giảng và dạy học 3D dành cho giáo viên</w:t>
            </w:r>
            <w:r w:rsidRPr="00F241C6">
              <w:rPr>
                <w:sz w:val="28"/>
                <w:szCs w:val="28"/>
              </w:rPr>
              <w:br/>
            </w:r>
            <w:r w:rsidRPr="003470A0">
              <w:rPr>
                <w:sz w:val="28"/>
                <w:szCs w:val="28"/>
              </w:rPr>
              <w:t>Tối thiểu:</w:t>
            </w:r>
            <w:r w:rsidRPr="00F241C6">
              <w:rPr>
                <w:sz w:val="28"/>
                <w:szCs w:val="28"/>
              </w:rPr>
              <w:br/>
              <w:t>có chức năng hỗ trợ soạn kế h</w:t>
            </w:r>
            <w:r>
              <w:rPr>
                <w:sz w:val="28"/>
                <w:szCs w:val="28"/>
              </w:rPr>
              <w:t xml:space="preserve">oạch bài dạy (giáo án) điện tử; </w:t>
            </w:r>
            <w:r w:rsidRPr="00F241C6">
              <w:rPr>
                <w:sz w:val="28"/>
                <w:szCs w:val="28"/>
              </w:rPr>
              <w:t>có chức năng hướng</w:t>
            </w:r>
            <w:r>
              <w:rPr>
                <w:sz w:val="28"/>
                <w:szCs w:val="28"/>
              </w:rPr>
              <w:t xml:space="preserve"> dẫn chuẩn bị bài giảng điện tử; </w:t>
            </w:r>
            <w:r w:rsidRPr="00F241C6">
              <w:rPr>
                <w:sz w:val="28"/>
                <w:szCs w:val="28"/>
              </w:rPr>
              <w:t>có chức năng hướng dẫn và chuẩn bị và sử dụng học liệu điện tử (hình ảnh, bản đồ, sơ đồ, lược đồ, âm thanh, hình ảnh).Tối thiểu 100 bài giảng kỹ thuật số 3D thiết kế mẫu hiện đại,</w:t>
            </w:r>
            <w:r w:rsidRPr="00F241C6">
              <w:rPr>
                <w:sz w:val="28"/>
                <w:szCs w:val="28"/>
              </w:rPr>
              <w:br/>
              <w:t xml:space="preserve">Hơn 1200 bài học bằng cảnh 3D về tất các các chủ đề </w:t>
            </w:r>
            <w:r>
              <w:rPr>
                <w:sz w:val="28"/>
                <w:szCs w:val="28"/>
              </w:rPr>
              <w:t xml:space="preserve">tối thiểu </w:t>
            </w:r>
            <w:r w:rsidRPr="00F241C6">
              <w:rPr>
                <w:sz w:val="28"/>
                <w:szCs w:val="28"/>
              </w:rPr>
              <w:t>như: Sinh học, Địa lý, Lịch sử, Hóa học, Vật lý, Toán học, Âm nhạc, Ngôn ngữ, Tin học, Công nghệ, Nghệ thuật</w:t>
            </w:r>
            <w:r>
              <w:rPr>
                <w:sz w:val="28"/>
                <w:szCs w:val="28"/>
              </w:rPr>
              <w:t>;</w:t>
            </w:r>
            <w:r w:rsidRPr="00F241C6">
              <w:rPr>
                <w:sz w:val="28"/>
                <w:szCs w:val="28"/>
              </w:rPr>
              <w:t xml:space="preserve"> </w:t>
            </w:r>
            <w:r>
              <w:rPr>
                <w:sz w:val="28"/>
                <w:szCs w:val="28"/>
              </w:rPr>
              <w:t>có chức năng kiểm tra đánh giá.</w:t>
            </w:r>
            <w:r w:rsidRPr="00F241C6">
              <w:rPr>
                <w:sz w:val="28"/>
                <w:szCs w:val="28"/>
              </w:rPr>
              <w:br/>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2160"/>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Pr>
                <w:b/>
                <w:noProof/>
                <w:sz w:val="28"/>
                <w:szCs w:val="28"/>
              </w:rPr>
              <w:lastRenderedPageBreak/>
              <w:t>3</w:t>
            </w:r>
            <w:r w:rsidRPr="00F241C6">
              <w:rPr>
                <w:b/>
                <w:noProof/>
                <w:sz w:val="28"/>
                <w:szCs w:val="28"/>
              </w:rPr>
              <w:t xml:space="preserve">. </w:t>
            </w:r>
            <w:r w:rsidRPr="00F241C6">
              <w:rPr>
                <w:b/>
                <w:color w:val="000000"/>
                <w:sz w:val="28"/>
                <w:szCs w:val="28"/>
              </w:rPr>
              <w:t>Phần mềm quản lý lớp học dành cho học sinh</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741"/>
        </w:trPr>
        <w:tc>
          <w:tcPr>
            <w:tcW w:w="7225" w:type="dxa"/>
            <w:vMerge w:val="restart"/>
            <w:vAlign w:val="center"/>
          </w:tcPr>
          <w:p w:rsidR="00D5646C" w:rsidRPr="00F241C6" w:rsidRDefault="00D5646C" w:rsidP="00601B9F">
            <w:pPr>
              <w:spacing w:before="240" w:after="240"/>
              <w:rPr>
                <w:sz w:val="28"/>
                <w:szCs w:val="28"/>
              </w:rPr>
            </w:pPr>
            <w:r w:rsidRPr="00F241C6">
              <w:rPr>
                <w:sz w:val="28"/>
                <w:szCs w:val="28"/>
              </w:rPr>
              <w:t>Phần mềm quả</w:t>
            </w:r>
            <w:r>
              <w:rPr>
                <w:sz w:val="28"/>
                <w:szCs w:val="28"/>
              </w:rPr>
              <w:t>n lý lớp học dành cho học sinh ≥ 30 học sinh</w:t>
            </w:r>
            <w:r w:rsidRPr="00F241C6">
              <w:rPr>
                <w:sz w:val="28"/>
                <w:szCs w:val="28"/>
              </w:rPr>
              <w:t>, đi kèm phần mềm quản lý lớp học dành cho giáo viên Phần mềm đi kèm màn hình, license vĩnh viễn</w:t>
            </w:r>
            <w:r>
              <w:rPr>
                <w:sz w:val="28"/>
                <w:szCs w:val="28"/>
              </w:rPr>
              <w:t>.</w:t>
            </w:r>
            <w:r w:rsidRPr="00F241C6">
              <w:rPr>
                <w:sz w:val="28"/>
                <w:szCs w:val="28"/>
              </w:rPr>
              <w:br/>
              <w:t>- Vẽ và viết trên bất kỳ giao diện nào</w:t>
            </w:r>
            <w:r w:rsidRPr="00F241C6">
              <w:rPr>
                <w:sz w:val="28"/>
                <w:szCs w:val="28"/>
              </w:rPr>
              <w:br/>
              <w:t>- Tạo bài kiểm tra; đa dạng mẫu trả lời câu hỏi trắc nghiệm; cài đặt thời gian trả lời cho từng câu hỏi.</w:t>
            </w:r>
            <w:r w:rsidRPr="00F241C6">
              <w:rPr>
                <w:sz w:val="28"/>
                <w:szCs w:val="28"/>
              </w:rPr>
              <w:br/>
              <w:t>- Hiển thị thông tin các học sinh trả lời thành công câu hỏi; hoặc chưa trả lời các câu hỏi, đánh giá kết quả trả lời câu hỏi của học sinh. Giáo viên có thể để lại lời phê trên từng bài làm của học sinh, chọn ngẫu nhiên một hoặc 4 học sinh, hệ thống sẽ chọn ngẫu nhiên giao diện của một số học sinh và hiển thị trên cùng một màn hình, sau đó giáo viên nhận xét những câu trả lời này.</w:t>
            </w:r>
            <w:r w:rsidRPr="00F241C6">
              <w:rPr>
                <w:sz w:val="28"/>
                <w:szCs w:val="28"/>
              </w:rPr>
              <w:br/>
              <w:t>- Chức năng phát lại giúp giáo viên xem lại trình tự và quy trình làm bài của học sinh trên máy tính bảng.</w:t>
            </w:r>
            <w:r w:rsidRPr="00F241C6">
              <w:rPr>
                <w:sz w:val="28"/>
                <w:szCs w:val="28"/>
              </w:rPr>
              <w:br/>
              <w:t>- Chức năng khen ngợi, chấm điểm sao, động viên khích lệ học sinh.</w:t>
            </w:r>
            <w:r w:rsidRPr="00F241C6">
              <w:rPr>
                <w:sz w:val="28"/>
                <w:szCs w:val="28"/>
              </w:rPr>
              <w:br/>
              <w:t xml:space="preserve">- Chọn ngẫu nhiên một học sinh, hiển thị tên của học sinh và yêu cầu học sinh trả lời câu hỏi hoặc kiểm tra bài cũ </w:t>
            </w:r>
          </w:p>
          <w:p w:rsidR="00D5646C" w:rsidRPr="00F241C6" w:rsidRDefault="00D5646C" w:rsidP="00601B9F">
            <w:pPr>
              <w:spacing w:before="240" w:after="240"/>
              <w:rPr>
                <w:sz w:val="28"/>
                <w:szCs w:val="28"/>
              </w:rPr>
            </w:pPr>
            <w:r w:rsidRPr="00F241C6">
              <w:rPr>
                <w:sz w:val="28"/>
                <w:szCs w:val="28"/>
              </w:rPr>
              <w:t>- Chia nhóm: Các máy con được xếp vào nhóm khác nhau. Các nhóm có thể được tạo ngẫu nhiên hoặc có thể chọn một nhóm để tham gia. Mỗi thành viên trong nhóm nhập câu trả lời của họ, sau đó đáp án tổng hợp của nhóm sẽ được hiển thị.</w:t>
            </w:r>
            <w:r w:rsidRPr="00F241C6">
              <w:rPr>
                <w:sz w:val="28"/>
                <w:szCs w:val="28"/>
              </w:rPr>
              <w:br/>
              <w:t>- Gửi tài liệu cho học sinh, giáo viên có thể tùy ý chọn thêm tài liệu; gửi tài liệu hoặc xóa tài liệu đã được thêm hoặc gửi cho học sinh. Tùy chọn chức năng mặc định mở tài liệu đã gửi trên tất cả các máy tính bảng của học sinh.</w:t>
            </w:r>
            <w:r w:rsidRPr="00F241C6">
              <w:rPr>
                <w:sz w:val="28"/>
                <w:szCs w:val="28"/>
              </w:rPr>
              <w:br/>
              <w:t>- Chức năng khóa máy tính bảng của học sinh: Giáo viên có thể tùy chọn khóa một máy tính bảng của một học sinh bất kỳ hoặc khóa toàn bộ máy tính bảng của tất cả các học sinh trong lớp. Giao diện máy tính bảng của học sinh sẽ hiện lên màn hình bị khóa và không thể sử dụng các chức năng của máy tính bảng.</w:t>
            </w:r>
          </w:p>
          <w:p w:rsidR="00D5646C" w:rsidRPr="00F241C6" w:rsidRDefault="00D5646C" w:rsidP="00601B9F">
            <w:pPr>
              <w:spacing w:before="240" w:after="240"/>
              <w:rPr>
                <w:sz w:val="28"/>
                <w:szCs w:val="28"/>
              </w:rPr>
            </w:pPr>
            <w:r w:rsidRPr="00F241C6">
              <w:rPr>
                <w:sz w:val="28"/>
                <w:szCs w:val="28"/>
              </w:rPr>
              <w:t>- Giám sát toàn bộ các máy con với kích thước hình thu nhỏ có thể điều chỉnh.</w:t>
            </w:r>
          </w:p>
          <w:p w:rsidR="00D5646C" w:rsidRPr="00F241C6" w:rsidRDefault="00D5646C" w:rsidP="00601B9F">
            <w:pPr>
              <w:spacing w:before="240" w:after="240"/>
              <w:rPr>
                <w:sz w:val="28"/>
                <w:szCs w:val="28"/>
              </w:rPr>
            </w:pPr>
            <w:r w:rsidRPr="00F241C6">
              <w:rPr>
                <w:sz w:val="28"/>
                <w:szCs w:val="28"/>
              </w:rPr>
              <w:t>- Có thể phóng to một máy con được chọn để dễ dàng quan sát.</w:t>
            </w:r>
          </w:p>
          <w:p w:rsidR="00D5646C" w:rsidRPr="00F241C6" w:rsidRDefault="00D5646C" w:rsidP="00601B9F">
            <w:pPr>
              <w:spacing w:before="240" w:after="240"/>
              <w:rPr>
                <w:sz w:val="28"/>
                <w:szCs w:val="28"/>
              </w:rPr>
            </w:pPr>
            <w:r w:rsidRPr="00F241C6">
              <w:rPr>
                <w:sz w:val="28"/>
                <w:szCs w:val="28"/>
              </w:rPr>
              <w:lastRenderedPageBreak/>
              <w:t>- Chế độ ghi lại bài gi</w:t>
            </w:r>
            <w:r>
              <w:rPr>
                <w:sz w:val="28"/>
                <w:szCs w:val="28"/>
              </w:rPr>
              <w:t>ảng và chụp hình khi cần thiết.</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lastRenderedPageBreak/>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741"/>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Pr>
                <w:b/>
                <w:noProof/>
                <w:sz w:val="28"/>
                <w:szCs w:val="28"/>
              </w:rPr>
              <w:lastRenderedPageBreak/>
              <w:t>4</w:t>
            </w:r>
            <w:r w:rsidRPr="00F241C6">
              <w:rPr>
                <w:b/>
                <w:noProof/>
                <w:sz w:val="28"/>
                <w:szCs w:val="28"/>
              </w:rPr>
              <w:t xml:space="preserve">. </w:t>
            </w:r>
            <w:r w:rsidRPr="00F241C6">
              <w:rPr>
                <w:b/>
                <w:color w:val="000000"/>
                <w:sz w:val="28"/>
                <w:szCs w:val="28"/>
              </w:rPr>
              <w:t>Máy tính xách tay</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1068"/>
        </w:trPr>
        <w:tc>
          <w:tcPr>
            <w:tcW w:w="7225" w:type="dxa"/>
            <w:vMerge w:val="restart"/>
            <w:vAlign w:val="center"/>
          </w:tcPr>
          <w:p w:rsidR="00D5646C" w:rsidRDefault="00D5646C" w:rsidP="00601B9F">
            <w:pPr>
              <w:spacing w:before="240" w:after="240"/>
              <w:rPr>
                <w:sz w:val="28"/>
                <w:szCs w:val="28"/>
              </w:rPr>
            </w:pPr>
            <w:r w:rsidRPr="00F241C6">
              <w:rPr>
                <w:sz w:val="28"/>
                <w:szCs w:val="28"/>
              </w:rPr>
              <w:t xml:space="preserve">Thông số kỹ thuật: </w:t>
            </w:r>
            <w:r w:rsidRPr="00F241C6">
              <w:rPr>
                <w:sz w:val="28"/>
                <w:szCs w:val="28"/>
              </w:rPr>
              <w:br/>
              <w:t>Loại card đồ họa</w:t>
            </w:r>
            <w:r>
              <w:rPr>
                <w:sz w:val="28"/>
                <w:szCs w:val="28"/>
              </w:rPr>
              <w:t xml:space="preserve"> tối thiểu</w:t>
            </w:r>
            <w:r w:rsidRPr="00F241C6">
              <w:rPr>
                <w:sz w:val="28"/>
                <w:szCs w:val="28"/>
              </w:rPr>
              <w:t>: AMD Radeon Graphics</w:t>
            </w:r>
            <w:r>
              <w:rPr>
                <w:sz w:val="28"/>
                <w:szCs w:val="28"/>
              </w:rPr>
              <w:t xml:space="preserve"> hoặc tương đương</w:t>
            </w:r>
            <w:r w:rsidRPr="00F241C6">
              <w:rPr>
                <w:sz w:val="28"/>
                <w:szCs w:val="28"/>
              </w:rPr>
              <w:br/>
              <w:t>Dung lượng RAM:</w:t>
            </w:r>
            <w:r>
              <w:rPr>
                <w:sz w:val="28"/>
                <w:szCs w:val="28"/>
              </w:rPr>
              <w:t xml:space="preserve"> ≥</w:t>
            </w:r>
            <w:r w:rsidRPr="00F241C6">
              <w:rPr>
                <w:sz w:val="28"/>
                <w:szCs w:val="28"/>
              </w:rPr>
              <w:t xml:space="preserve"> 16GB</w:t>
            </w:r>
            <w:r w:rsidRPr="00F241C6">
              <w:rPr>
                <w:sz w:val="28"/>
                <w:szCs w:val="28"/>
              </w:rPr>
              <w:br/>
              <w:t>Loại RAM:</w:t>
            </w:r>
            <w:r>
              <w:rPr>
                <w:sz w:val="28"/>
                <w:szCs w:val="28"/>
              </w:rPr>
              <w:t xml:space="preserve"> ≥</w:t>
            </w:r>
            <w:r w:rsidRPr="00F241C6">
              <w:rPr>
                <w:sz w:val="28"/>
                <w:szCs w:val="28"/>
              </w:rPr>
              <w:t xml:space="preserve"> DDR4 3200</w:t>
            </w:r>
            <w:r w:rsidRPr="00F241C6">
              <w:rPr>
                <w:sz w:val="28"/>
                <w:szCs w:val="28"/>
              </w:rPr>
              <w:br/>
              <w:t xml:space="preserve">Số khe ram: </w:t>
            </w:r>
            <w:r>
              <w:rPr>
                <w:sz w:val="28"/>
                <w:szCs w:val="28"/>
              </w:rPr>
              <w:t xml:space="preserve">≥ </w:t>
            </w:r>
            <w:r w:rsidRPr="00F241C6">
              <w:rPr>
                <w:sz w:val="28"/>
                <w:szCs w:val="28"/>
              </w:rPr>
              <w:t>2 khe (Nâng cấp tối đa 32GB)</w:t>
            </w:r>
            <w:r w:rsidRPr="00F241C6">
              <w:rPr>
                <w:sz w:val="28"/>
                <w:szCs w:val="28"/>
              </w:rPr>
              <w:br/>
              <w:t xml:space="preserve">Ổ cứng: </w:t>
            </w:r>
            <w:r>
              <w:rPr>
                <w:sz w:val="28"/>
                <w:szCs w:val="28"/>
              </w:rPr>
              <w:t xml:space="preserve">≥ </w:t>
            </w:r>
            <w:r w:rsidRPr="00F241C6">
              <w:rPr>
                <w:sz w:val="28"/>
                <w:szCs w:val="28"/>
              </w:rPr>
              <w:t>512GB PCIe NVMe SSD (Nâng cấp tối đa 2TB)</w:t>
            </w:r>
            <w:r w:rsidRPr="00F241C6">
              <w:rPr>
                <w:sz w:val="28"/>
                <w:szCs w:val="28"/>
              </w:rPr>
              <w:br/>
              <w:t xml:space="preserve">Kích thước màn hình: </w:t>
            </w:r>
            <w:r>
              <w:rPr>
                <w:sz w:val="28"/>
                <w:szCs w:val="28"/>
              </w:rPr>
              <w:t>≥</w:t>
            </w:r>
            <w:r w:rsidRPr="00F241C6">
              <w:rPr>
                <w:sz w:val="28"/>
                <w:szCs w:val="28"/>
              </w:rPr>
              <w:t>15.6 inches</w:t>
            </w:r>
            <w:r w:rsidRPr="00F241C6">
              <w:rPr>
                <w:sz w:val="28"/>
                <w:szCs w:val="28"/>
              </w:rPr>
              <w:br/>
              <w:t xml:space="preserve">Công nghệ màn hình: Độ sáng </w:t>
            </w:r>
            <w:r>
              <w:rPr>
                <w:sz w:val="28"/>
                <w:szCs w:val="28"/>
              </w:rPr>
              <w:t xml:space="preserve">khoảng </w:t>
            </w:r>
            <w:r w:rsidRPr="00F241C6">
              <w:rPr>
                <w:sz w:val="28"/>
                <w:szCs w:val="28"/>
              </w:rPr>
              <w:t>250 nits</w:t>
            </w:r>
            <w:r w:rsidRPr="00F241C6">
              <w:rPr>
                <w:sz w:val="28"/>
                <w:szCs w:val="28"/>
              </w:rPr>
              <w:br/>
              <w:t>Độ phủ màu NTSC</w:t>
            </w:r>
            <w:r>
              <w:rPr>
                <w:sz w:val="28"/>
                <w:szCs w:val="28"/>
              </w:rPr>
              <w:t xml:space="preserve"> </w:t>
            </w:r>
            <w:r w:rsidRPr="00F27EA1">
              <w:rPr>
                <w:noProof/>
                <w:sz w:val="28"/>
                <w:szCs w:val="28"/>
              </w:rPr>
              <w:t>≥</w:t>
            </w:r>
            <w:r w:rsidRPr="00F241C6">
              <w:rPr>
                <w:sz w:val="28"/>
                <w:szCs w:val="28"/>
              </w:rPr>
              <w:t xml:space="preserve"> 45%</w:t>
            </w:r>
            <w:r w:rsidRPr="00F241C6">
              <w:rPr>
                <w:sz w:val="28"/>
                <w:szCs w:val="28"/>
              </w:rPr>
              <w:br/>
              <w:t>Màn hình</w:t>
            </w:r>
            <w:r>
              <w:rPr>
                <w:sz w:val="28"/>
                <w:szCs w:val="28"/>
              </w:rPr>
              <w:t xml:space="preserve"> tối thiểu</w:t>
            </w:r>
            <w:r w:rsidRPr="00F241C6">
              <w:rPr>
                <w:sz w:val="28"/>
                <w:szCs w:val="28"/>
              </w:rPr>
              <w:t xml:space="preserve"> chống chói</w:t>
            </w:r>
          </w:p>
          <w:p w:rsidR="00D5646C" w:rsidRPr="00F27EA1" w:rsidRDefault="00D5646C" w:rsidP="00601B9F">
            <w:pPr>
              <w:spacing w:before="240" w:after="240"/>
              <w:rPr>
                <w:noProof/>
                <w:sz w:val="28"/>
                <w:szCs w:val="28"/>
              </w:rPr>
            </w:pPr>
            <w:r w:rsidRPr="00F27EA1">
              <w:rPr>
                <w:noProof/>
                <w:sz w:val="28"/>
                <w:szCs w:val="28"/>
              </w:rPr>
              <w:t>Hệ điều hành tối thiểu Windows 11 Home Single Language hoặc tương đương</w:t>
            </w:r>
          </w:p>
          <w:p w:rsidR="00D5646C" w:rsidRPr="00F27EA1" w:rsidRDefault="00D5646C" w:rsidP="00601B9F">
            <w:pPr>
              <w:spacing w:before="240" w:after="240"/>
              <w:rPr>
                <w:noProof/>
                <w:sz w:val="28"/>
                <w:szCs w:val="28"/>
              </w:rPr>
            </w:pPr>
            <w:r w:rsidRPr="00F27EA1">
              <w:rPr>
                <w:noProof/>
                <w:sz w:val="28"/>
                <w:szCs w:val="28"/>
              </w:rPr>
              <w:t>Độ phân giải màn hình: ≥1920 x 1080 pixels (FullHD)</w:t>
            </w:r>
          </w:p>
          <w:p w:rsidR="00D5646C" w:rsidRPr="00B94080" w:rsidRDefault="00D5646C" w:rsidP="00601B9F">
            <w:pPr>
              <w:spacing w:before="240" w:after="240"/>
              <w:rPr>
                <w:noProof/>
                <w:sz w:val="28"/>
                <w:szCs w:val="28"/>
              </w:rPr>
            </w:pPr>
            <w:r w:rsidRPr="00B94080">
              <w:rPr>
                <w:noProof/>
                <w:sz w:val="28"/>
                <w:szCs w:val="28"/>
              </w:rPr>
              <w:t>Loại tối thiểu CPU (8 lõi / 16 luồng, 1.8 GHz - 4.3 GHz, Total Cache L2 : 4MB - Total Cache L3 : 8MB)</w:t>
            </w:r>
          </w:p>
          <w:p w:rsidR="00D5646C" w:rsidRPr="00B94080" w:rsidRDefault="00D5646C" w:rsidP="00601B9F">
            <w:pPr>
              <w:spacing w:before="240" w:after="240"/>
              <w:rPr>
                <w:noProof/>
                <w:sz w:val="28"/>
                <w:szCs w:val="28"/>
              </w:rPr>
            </w:pPr>
            <w:r w:rsidRPr="00B94080">
              <w:rPr>
                <w:noProof/>
                <w:sz w:val="28"/>
                <w:szCs w:val="28"/>
              </w:rPr>
              <w:t>Cổng giao tiếp tối thiểu 1x USB Type-C, 3x cổng USB-A</w:t>
            </w:r>
          </w:p>
          <w:p w:rsidR="00D5646C" w:rsidRPr="00B94080" w:rsidRDefault="00D5646C" w:rsidP="00601B9F">
            <w:pPr>
              <w:spacing w:before="240" w:after="240"/>
              <w:rPr>
                <w:noProof/>
                <w:sz w:val="28"/>
                <w:szCs w:val="28"/>
              </w:rPr>
            </w:pPr>
            <w:r w:rsidRPr="00B94080">
              <w:rPr>
                <w:noProof/>
                <w:sz w:val="28"/>
                <w:szCs w:val="28"/>
              </w:rPr>
              <w:t>Cổng tối thiểu HDMI 1.4 hỗ trợ HDCP</w:t>
            </w:r>
          </w:p>
          <w:p w:rsidR="00D5646C" w:rsidRPr="00B94080" w:rsidRDefault="00D5646C" w:rsidP="00601B9F">
            <w:pPr>
              <w:spacing w:before="240" w:after="240"/>
              <w:rPr>
                <w:noProof/>
                <w:sz w:val="28"/>
                <w:szCs w:val="28"/>
              </w:rPr>
            </w:pPr>
            <w:r w:rsidRPr="00B94080">
              <w:rPr>
                <w:noProof/>
                <w:sz w:val="28"/>
                <w:szCs w:val="28"/>
              </w:rPr>
              <w:t>thẻ nhớ microSD ≥ 512 GB (tương thích SDXC, tương thích exFAT)</w:t>
            </w:r>
          </w:p>
          <w:p w:rsidR="00D5646C" w:rsidRPr="00B94080" w:rsidRDefault="00D5646C" w:rsidP="00601B9F">
            <w:pPr>
              <w:spacing w:before="240" w:after="240"/>
              <w:rPr>
                <w:noProof/>
                <w:sz w:val="28"/>
                <w:szCs w:val="28"/>
              </w:rPr>
            </w:pPr>
            <w:r w:rsidRPr="00B94080">
              <w:rPr>
                <w:noProof/>
                <w:sz w:val="28"/>
                <w:szCs w:val="28"/>
              </w:rPr>
              <w:t>Giắc cắm tai nghe/loa tối thiểu 3.5 mm, hỗ trợ tai nghe có micrô tích hợp</w:t>
            </w:r>
          </w:p>
          <w:p w:rsidR="00D5646C" w:rsidRPr="00B94080" w:rsidRDefault="00D5646C" w:rsidP="00601B9F">
            <w:pPr>
              <w:spacing w:before="240" w:after="240"/>
              <w:rPr>
                <w:noProof/>
                <w:sz w:val="28"/>
                <w:szCs w:val="28"/>
              </w:rPr>
            </w:pPr>
            <w:r w:rsidRPr="00B94080">
              <w:rPr>
                <w:noProof/>
                <w:sz w:val="28"/>
                <w:szCs w:val="28"/>
              </w:rPr>
              <w:t>Có đi kèm tối thiểu:</w:t>
            </w:r>
          </w:p>
          <w:p w:rsidR="00D5646C" w:rsidRPr="00B94080" w:rsidRDefault="00D5646C" w:rsidP="00601B9F">
            <w:pPr>
              <w:spacing w:before="240" w:after="240"/>
              <w:rPr>
                <w:noProof/>
                <w:sz w:val="28"/>
                <w:szCs w:val="28"/>
              </w:rPr>
            </w:pPr>
            <w:r w:rsidRPr="00B94080">
              <w:rPr>
                <w:noProof/>
                <w:sz w:val="28"/>
                <w:szCs w:val="28"/>
              </w:rPr>
              <w:t>- Túi xách laptop</w:t>
            </w:r>
          </w:p>
          <w:p w:rsidR="00D5646C" w:rsidRPr="00B94080" w:rsidRDefault="00D5646C" w:rsidP="00601B9F">
            <w:pPr>
              <w:spacing w:before="240" w:after="240"/>
              <w:rPr>
                <w:strike/>
                <w:noProof/>
                <w:sz w:val="28"/>
                <w:szCs w:val="28"/>
              </w:rPr>
            </w:pPr>
            <w:r w:rsidRPr="00B94080">
              <w:rPr>
                <w:noProof/>
                <w:sz w:val="28"/>
                <w:szCs w:val="28"/>
              </w:rPr>
              <w:t xml:space="preserve">- Chuột Không dây </w:t>
            </w:r>
          </w:p>
          <w:p w:rsidR="00D5646C" w:rsidRPr="00B94080" w:rsidRDefault="00D5646C" w:rsidP="00601B9F">
            <w:pPr>
              <w:spacing w:before="240" w:after="240"/>
              <w:rPr>
                <w:noProof/>
                <w:sz w:val="28"/>
                <w:szCs w:val="28"/>
              </w:rPr>
            </w:pPr>
            <w:r w:rsidRPr="00B94080">
              <w:rPr>
                <w:noProof/>
                <w:sz w:val="28"/>
                <w:szCs w:val="28"/>
              </w:rPr>
              <w:t>- Phần mềm virus bản quyền tối thiểu Kaspersky Standard hoặc tương đương</w:t>
            </w:r>
          </w:p>
          <w:p w:rsidR="00D5646C" w:rsidRPr="004D48D1" w:rsidRDefault="00D5646C" w:rsidP="00601B9F">
            <w:pPr>
              <w:spacing w:before="240" w:after="240"/>
              <w:rPr>
                <w:noProof/>
                <w:color w:val="FF0000"/>
                <w:sz w:val="28"/>
                <w:szCs w:val="28"/>
              </w:rPr>
            </w:pPr>
            <w:r w:rsidRPr="00B94080">
              <w:rPr>
                <w:noProof/>
                <w:sz w:val="28"/>
                <w:szCs w:val="28"/>
              </w:rPr>
              <w:t>- Lót chuột</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1684"/>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Pr>
                <w:b/>
                <w:noProof/>
                <w:sz w:val="28"/>
                <w:szCs w:val="28"/>
              </w:rPr>
              <w:lastRenderedPageBreak/>
              <w:t>5</w:t>
            </w:r>
            <w:r w:rsidRPr="00F241C6">
              <w:rPr>
                <w:b/>
                <w:noProof/>
                <w:sz w:val="28"/>
                <w:szCs w:val="28"/>
              </w:rPr>
              <w:t>. Máy tính bảng</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1747"/>
        </w:trPr>
        <w:tc>
          <w:tcPr>
            <w:tcW w:w="7225" w:type="dxa"/>
            <w:vMerge w:val="restart"/>
            <w:vAlign w:val="center"/>
          </w:tcPr>
          <w:p w:rsidR="00D5646C" w:rsidRPr="003470A0" w:rsidRDefault="00D5646C" w:rsidP="00601B9F">
            <w:pPr>
              <w:spacing w:before="240" w:after="240"/>
              <w:rPr>
                <w:sz w:val="28"/>
                <w:szCs w:val="28"/>
              </w:rPr>
            </w:pPr>
            <w:r>
              <w:rPr>
                <w:sz w:val="28"/>
                <w:szCs w:val="28"/>
              </w:rPr>
              <w:t>Ch</w:t>
            </w:r>
            <w:r w:rsidRPr="003470A0">
              <w:rPr>
                <w:sz w:val="28"/>
                <w:szCs w:val="28"/>
              </w:rPr>
              <w:t>ất liệu</w:t>
            </w:r>
            <w:r>
              <w:rPr>
                <w:sz w:val="28"/>
                <w:szCs w:val="28"/>
              </w:rPr>
              <w:t xml:space="preserve"> tối thiểu</w:t>
            </w:r>
            <w:r w:rsidRPr="003470A0">
              <w:rPr>
                <w:sz w:val="28"/>
                <w:szCs w:val="28"/>
              </w:rPr>
              <w:t>: Nhôm nguyên khối</w:t>
            </w:r>
          </w:p>
          <w:p w:rsidR="00D5646C" w:rsidRPr="003470A0" w:rsidRDefault="00D5646C" w:rsidP="00601B9F">
            <w:pPr>
              <w:spacing w:before="240" w:after="240"/>
              <w:rPr>
                <w:sz w:val="28"/>
                <w:szCs w:val="28"/>
              </w:rPr>
            </w:pPr>
            <w:r w:rsidRPr="003470A0">
              <w:rPr>
                <w:sz w:val="28"/>
                <w:szCs w:val="28"/>
              </w:rPr>
              <w:t>Dung lượng pin</w:t>
            </w:r>
            <w:r>
              <w:rPr>
                <w:sz w:val="28"/>
                <w:szCs w:val="28"/>
              </w:rPr>
              <w:t xml:space="preserve">: ≥ </w:t>
            </w:r>
            <w:r w:rsidRPr="003470A0">
              <w:rPr>
                <w:sz w:val="28"/>
                <w:szCs w:val="28"/>
              </w:rPr>
              <w:t>7040 mAh</w:t>
            </w:r>
          </w:p>
          <w:p w:rsidR="00D5646C" w:rsidRPr="003470A0" w:rsidRDefault="00D5646C" w:rsidP="00601B9F">
            <w:pPr>
              <w:spacing w:before="240" w:after="240"/>
              <w:rPr>
                <w:sz w:val="28"/>
                <w:szCs w:val="28"/>
              </w:rPr>
            </w:pPr>
            <w:r w:rsidRPr="003470A0">
              <w:rPr>
                <w:sz w:val="28"/>
                <w:szCs w:val="28"/>
              </w:rPr>
              <w:t xml:space="preserve">Độ phân giải camera trước: </w:t>
            </w:r>
            <w:r>
              <w:rPr>
                <w:sz w:val="28"/>
                <w:szCs w:val="28"/>
              </w:rPr>
              <w:t xml:space="preserve">≥ </w:t>
            </w:r>
            <w:r w:rsidRPr="003470A0">
              <w:rPr>
                <w:sz w:val="28"/>
                <w:szCs w:val="28"/>
              </w:rPr>
              <w:t>5 MP</w:t>
            </w:r>
          </w:p>
          <w:p w:rsidR="00D5646C" w:rsidRPr="003470A0" w:rsidRDefault="00D5646C" w:rsidP="00601B9F">
            <w:pPr>
              <w:spacing w:before="240" w:after="240"/>
              <w:rPr>
                <w:sz w:val="28"/>
                <w:szCs w:val="28"/>
              </w:rPr>
            </w:pPr>
            <w:r w:rsidRPr="003470A0">
              <w:rPr>
                <w:sz w:val="28"/>
                <w:szCs w:val="28"/>
              </w:rPr>
              <w:t xml:space="preserve">Độ phân giải camera sau: </w:t>
            </w:r>
            <w:r>
              <w:rPr>
                <w:sz w:val="28"/>
                <w:szCs w:val="28"/>
              </w:rPr>
              <w:t xml:space="preserve">≥ </w:t>
            </w:r>
            <w:r w:rsidRPr="003470A0">
              <w:rPr>
                <w:sz w:val="28"/>
                <w:szCs w:val="28"/>
              </w:rPr>
              <w:t>8 MP</w:t>
            </w:r>
          </w:p>
          <w:p w:rsidR="00D5646C" w:rsidRPr="003470A0" w:rsidRDefault="00D5646C" w:rsidP="00601B9F">
            <w:pPr>
              <w:spacing w:before="240" w:after="240"/>
              <w:rPr>
                <w:sz w:val="28"/>
                <w:szCs w:val="28"/>
              </w:rPr>
            </w:pPr>
            <w:r w:rsidRPr="003470A0">
              <w:rPr>
                <w:sz w:val="28"/>
                <w:szCs w:val="28"/>
              </w:rPr>
              <w:t xml:space="preserve">Ram </w:t>
            </w:r>
            <w:r>
              <w:rPr>
                <w:sz w:val="28"/>
                <w:szCs w:val="28"/>
              </w:rPr>
              <w:t xml:space="preserve">≥ </w:t>
            </w:r>
            <w:r w:rsidRPr="003470A0">
              <w:rPr>
                <w:sz w:val="28"/>
                <w:szCs w:val="28"/>
              </w:rPr>
              <w:t>4GB</w:t>
            </w:r>
          </w:p>
          <w:p w:rsidR="00D5646C" w:rsidRPr="003470A0" w:rsidRDefault="00D5646C" w:rsidP="00601B9F">
            <w:pPr>
              <w:spacing w:before="240" w:after="240"/>
              <w:rPr>
                <w:sz w:val="28"/>
                <w:szCs w:val="28"/>
              </w:rPr>
            </w:pPr>
            <w:r w:rsidRPr="003470A0">
              <w:rPr>
                <w:sz w:val="28"/>
                <w:szCs w:val="28"/>
              </w:rPr>
              <w:t xml:space="preserve">Dung lượng </w:t>
            </w:r>
            <w:r>
              <w:rPr>
                <w:sz w:val="28"/>
                <w:szCs w:val="28"/>
              </w:rPr>
              <w:t xml:space="preserve">≥ </w:t>
            </w:r>
            <w:r w:rsidRPr="003470A0">
              <w:rPr>
                <w:sz w:val="28"/>
                <w:szCs w:val="28"/>
              </w:rPr>
              <w:t>64GB</w:t>
            </w:r>
          </w:p>
          <w:p w:rsidR="00D5646C" w:rsidRPr="003470A0" w:rsidRDefault="00D5646C" w:rsidP="00601B9F">
            <w:pPr>
              <w:spacing w:before="240" w:after="240"/>
              <w:rPr>
                <w:sz w:val="28"/>
                <w:szCs w:val="28"/>
              </w:rPr>
            </w:pPr>
            <w:r w:rsidRPr="003470A0">
              <w:rPr>
                <w:sz w:val="28"/>
                <w:szCs w:val="28"/>
              </w:rPr>
              <w:t>Màn hình</w:t>
            </w:r>
            <w:r>
              <w:rPr>
                <w:sz w:val="28"/>
                <w:szCs w:val="28"/>
              </w:rPr>
              <w:t xml:space="preserve"> tối thiểu</w:t>
            </w:r>
            <w:r w:rsidRPr="003470A0">
              <w:rPr>
                <w:sz w:val="28"/>
                <w:szCs w:val="28"/>
              </w:rPr>
              <w:t xml:space="preserve"> 11"" - Tần số quét</w:t>
            </w:r>
            <w:r>
              <w:rPr>
                <w:sz w:val="28"/>
                <w:szCs w:val="28"/>
              </w:rPr>
              <w:t xml:space="preserve"> ≥</w:t>
            </w:r>
            <w:r w:rsidRPr="003470A0">
              <w:rPr>
                <w:sz w:val="28"/>
                <w:szCs w:val="28"/>
              </w:rPr>
              <w:t xml:space="preserve"> 90 Hz</w:t>
            </w:r>
          </w:p>
          <w:p w:rsidR="00D5646C" w:rsidRPr="003470A0" w:rsidRDefault="00D5646C" w:rsidP="00601B9F">
            <w:pPr>
              <w:spacing w:before="240" w:after="240"/>
              <w:rPr>
                <w:sz w:val="28"/>
                <w:szCs w:val="28"/>
              </w:rPr>
            </w:pPr>
            <w:r>
              <w:rPr>
                <w:sz w:val="28"/>
                <w:szCs w:val="28"/>
              </w:rPr>
              <w:t>Độ phân giải ≥ 1200 x 1920 Pixels</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1747"/>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Pr>
                <w:b/>
                <w:noProof/>
                <w:sz w:val="28"/>
                <w:szCs w:val="28"/>
              </w:rPr>
              <w:t>6</w:t>
            </w:r>
            <w:r w:rsidRPr="00F241C6">
              <w:rPr>
                <w:b/>
                <w:noProof/>
                <w:sz w:val="28"/>
                <w:szCs w:val="28"/>
              </w:rPr>
              <w:t>. Bảng viết chống lóa</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1683"/>
        </w:trPr>
        <w:tc>
          <w:tcPr>
            <w:tcW w:w="7225" w:type="dxa"/>
            <w:vMerge w:val="restart"/>
            <w:vAlign w:val="center"/>
          </w:tcPr>
          <w:p w:rsidR="00D5646C" w:rsidRPr="00F241C6" w:rsidRDefault="00D5646C" w:rsidP="00601B9F">
            <w:pPr>
              <w:spacing w:before="240" w:after="240"/>
              <w:rPr>
                <w:b/>
                <w:noProof/>
                <w:sz w:val="28"/>
                <w:szCs w:val="28"/>
              </w:rPr>
            </w:pPr>
            <w:r>
              <w:rPr>
                <w:sz w:val="28"/>
                <w:szCs w:val="28"/>
              </w:rPr>
              <w:t>B</w:t>
            </w:r>
            <w:r w:rsidRPr="00F241C6">
              <w:rPr>
                <w:sz w:val="28"/>
                <w:szCs w:val="28"/>
              </w:rPr>
              <w:t>ảng trượt</w:t>
            </w:r>
            <w:r>
              <w:rPr>
                <w:sz w:val="28"/>
                <w:szCs w:val="28"/>
              </w:rPr>
              <w:t xml:space="preserve"> tối thiểu</w:t>
            </w:r>
            <w:r w:rsidRPr="00F241C6">
              <w:rPr>
                <w:sz w:val="28"/>
                <w:szCs w:val="28"/>
              </w:rPr>
              <w:t xml:space="preserve"> 4 bảng chống lóa nguyên khối: Bảng chống lóa mặt</w:t>
            </w:r>
            <w:r>
              <w:rPr>
                <w:sz w:val="28"/>
                <w:szCs w:val="28"/>
              </w:rPr>
              <w:t xml:space="preserve"> tối thiểu bằng</w:t>
            </w:r>
            <w:r w:rsidRPr="00F241C6">
              <w:rPr>
                <w:sz w:val="28"/>
                <w:szCs w:val="28"/>
              </w:rPr>
              <w:t xml:space="preserve"> thép màu xanh sử dụng ray trượt, khung trượt làm</w:t>
            </w:r>
            <w:r>
              <w:rPr>
                <w:sz w:val="28"/>
                <w:szCs w:val="28"/>
              </w:rPr>
              <w:t xml:space="preserve"> tối thiểu</w:t>
            </w:r>
            <w:r w:rsidRPr="00F241C6">
              <w:rPr>
                <w:sz w:val="28"/>
                <w:szCs w:val="28"/>
              </w:rPr>
              <w:t xml:space="preserve"> bằng sắt hộp sơn tĩnh điện màu trắng ø25, khung hàn 4 chiều chắc chắn được gắn ray trượt nhôm, sử dụng ke bắt vít vào tường, hai bên gắn 2 bảng cố định 1220x1000mm, 2 bảng giữa có ray trượt sang trái và sang phải kích thước</w:t>
            </w:r>
            <w:r>
              <w:rPr>
                <w:sz w:val="28"/>
                <w:szCs w:val="28"/>
              </w:rPr>
              <w:t xml:space="preserve"> </w:t>
            </w:r>
            <w:r w:rsidRPr="00F241C6">
              <w:rPr>
                <w:sz w:val="28"/>
                <w:szCs w:val="28"/>
              </w:rPr>
              <w:t>1220x1000mm, khi trượt sẽ để lộ phần gi</w:t>
            </w:r>
            <w:r>
              <w:rPr>
                <w:sz w:val="28"/>
                <w:szCs w:val="28"/>
              </w:rPr>
              <w:t>ữa khoảng trống lắp tivi 86inch.</w:t>
            </w:r>
            <w:r w:rsidRPr="00F241C6">
              <w:rPr>
                <w:sz w:val="28"/>
                <w:szCs w:val="28"/>
              </w:rPr>
              <w:br/>
              <w:t xml:space="preserve">- kích thước tổng thể: </w:t>
            </w:r>
            <w:r>
              <w:rPr>
                <w:sz w:val="28"/>
                <w:szCs w:val="28"/>
              </w:rPr>
              <w:t>1250x4000 mm</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1683"/>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Pr>
                <w:b/>
                <w:noProof/>
                <w:sz w:val="28"/>
                <w:szCs w:val="28"/>
              </w:rPr>
              <w:t>7</w:t>
            </w:r>
            <w:r w:rsidRPr="00F241C6">
              <w:rPr>
                <w:b/>
                <w:noProof/>
                <w:sz w:val="28"/>
                <w:szCs w:val="28"/>
              </w:rPr>
              <w:t>. Bàn ghế giáo viên</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817"/>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Kích thước</w:t>
            </w:r>
            <w:r>
              <w:rPr>
                <w:sz w:val="28"/>
                <w:szCs w:val="28"/>
              </w:rPr>
              <w:t xml:space="preserve"> tối thiểu</w:t>
            </w:r>
            <w:r w:rsidRPr="00F241C6">
              <w:rPr>
                <w:sz w:val="28"/>
                <w:szCs w:val="28"/>
              </w:rPr>
              <w:t>:</w:t>
            </w:r>
            <w:r w:rsidRPr="00F241C6">
              <w:rPr>
                <w:sz w:val="28"/>
                <w:szCs w:val="28"/>
              </w:rPr>
              <w:br/>
            </w:r>
            <w:r>
              <w:rPr>
                <w:sz w:val="28"/>
                <w:szCs w:val="28"/>
              </w:rPr>
              <w:t xml:space="preserve">01 </w:t>
            </w:r>
            <w:r w:rsidRPr="00B72E01">
              <w:rPr>
                <w:sz w:val="28"/>
                <w:szCs w:val="28"/>
              </w:rPr>
              <w:t>Bàn tối thiểu: Rộng 1200 x Sâu 600 x Cao 750 mm.</w:t>
            </w:r>
            <w:r w:rsidRPr="00B72E01">
              <w:rPr>
                <w:sz w:val="28"/>
                <w:szCs w:val="28"/>
              </w:rPr>
              <w:br/>
            </w:r>
            <w:r>
              <w:rPr>
                <w:sz w:val="28"/>
                <w:szCs w:val="28"/>
              </w:rPr>
              <w:t xml:space="preserve">01 </w:t>
            </w:r>
            <w:r w:rsidRPr="00B72E01">
              <w:rPr>
                <w:sz w:val="28"/>
                <w:szCs w:val="28"/>
              </w:rPr>
              <w:t>Ghế tối thiểu</w:t>
            </w:r>
            <w:r>
              <w:rPr>
                <w:sz w:val="28"/>
                <w:szCs w:val="28"/>
              </w:rPr>
              <w:t>:</w:t>
            </w:r>
            <w:r w:rsidRPr="00F241C6">
              <w:rPr>
                <w:sz w:val="28"/>
                <w:szCs w:val="28"/>
              </w:rPr>
              <w:t xml:space="preserve"> Rộng 410 x Sâu 450-470 x Cao 830 mm.</w:t>
            </w:r>
            <w:r w:rsidRPr="00F241C6">
              <w:rPr>
                <w:sz w:val="28"/>
                <w:szCs w:val="28"/>
              </w:rPr>
              <w:br/>
              <w:t>Chất liệu</w:t>
            </w:r>
            <w:r>
              <w:rPr>
                <w:sz w:val="28"/>
                <w:szCs w:val="28"/>
              </w:rPr>
              <w:t xml:space="preserve"> tối thiểu</w:t>
            </w:r>
            <w:r w:rsidRPr="00F241C6">
              <w:rPr>
                <w:sz w:val="28"/>
                <w:szCs w:val="28"/>
              </w:rPr>
              <w:t>: Ch</w:t>
            </w:r>
            <w:r>
              <w:rPr>
                <w:sz w:val="28"/>
                <w:szCs w:val="28"/>
              </w:rPr>
              <w:t>ân sắt, mặt gỗ cao su tự nhiên.</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764"/>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Pr>
                <w:b/>
                <w:noProof/>
                <w:sz w:val="28"/>
                <w:szCs w:val="28"/>
              </w:rPr>
              <w:lastRenderedPageBreak/>
              <w:t>8</w:t>
            </w:r>
            <w:r w:rsidRPr="00F241C6">
              <w:rPr>
                <w:b/>
                <w:noProof/>
                <w:sz w:val="28"/>
                <w:szCs w:val="28"/>
              </w:rPr>
              <w:t>. Bàn học sinh</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890"/>
        </w:trPr>
        <w:tc>
          <w:tcPr>
            <w:tcW w:w="7225" w:type="dxa"/>
            <w:vMerge w:val="restart"/>
            <w:vAlign w:val="center"/>
          </w:tcPr>
          <w:p w:rsidR="00D5646C" w:rsidRDefault="00D5646C" w:rsidP="00601B9F">
            <w:pPr>
              <w:spacing w:before="240" w:after="240"/>
              <w:rPr>
                <w:sz w:val="28"/>
                <w:szCs w:val="28"/>
              </w:rPr>
            </w:pPr>
            <w:r w:rsidRPr="00F241C6">
              <w:rPr>
                <w:sz w:val="28"/>
                <w:szCs w:val="28"/>
              </w:rPr>
              <w:t xml:space="preserve">Bàn </w:t>
            </w:r>
            <w:r>
              <w:rPr>
                <w:sz w:val="28"/>
                <w:szCs w:val="28"/>
              </w:rPr>
              <w:t>ghép hình lục giác</w:t>
            </w:r>
          </w:p>
          <w:p w:rsidR="00D5646C" w:rsidRPr="00F241C6" w:rsidRDefault="00D5646C" w:rsidP="00601B9F">
            <w:pPr>
              <w:spacing w:before="240" w:after="240"/>
              <w:rPr>
                <w:b/>
                <w:noProof/>
                <w:sz w:val="28"/>
                <w:szCs w:val="28"/>
              </w:rPr>
            </w:pPr>
            <w:r w:rsidRPr="00F241C6">
              <w:rPr>
                <w:sz w:val="28"/>
                <w:szCs w:val="28"/>
              </w:rPr>
              <w:t>Kích thước</w:t>
            </w:r>
            <w:r>
              <w:rPr>
                <w:sz w:val="28"/>
                <w:szCs w:val="28"/>
              </w:rPr>
              <w:t xml:space="preserve"> tối thiểu</w:t>
            </w:r>
            <w:r w:rsidRPr="00F241C6">
              <w:rPr>
                <w:sz w:val="28"/>
                <w:szCs w:val="28"/>
              </w:rPr>
              <w:t>: Đường kính 1200mm x cao 720mm, mặt bàn</w:t>
            </w:r>
            <w:r>
              <w:rPr>
                <w:sz w:val="28"/>
                <w:szCs w:val="28"/>
              </w:rPr>
              <w:t xml:space="preserve"> tối thiểu</w:t>
            </w:r>
            <w:r w:rsidRPr="00F241C6">
              <w:rPr>
                <w:sz w:val="28"/>
                <w:szCs w:val="28"/>
              </w:rPr>
              <w:t xml:space="preserve"> bằng gỗ công nghiệp, ngăn bàn</w:t>
            </w:r>
            <w:r>
              <w:rPr>
                <w:sz w:val="28"/>
                <w:szCs w:val="28"/>
              </w:rPr>
              <w:t xml:space="preserve"> tối thiểu</w:t>
            </w:r>
            <w:r w:rsidRPr="00F241C6">
              <w:rPr>
                <w:sz w:val="28"/>
                <w:szCs w:val="28"/>
              </w:rPr>
              <w:t xml:space="preserve"> bằng khung sắt sơn ø25, chân bàn</w:t>
            </w:r>
            <w:r>
              <w:rPr>
                <w:sz w:val="28"/>
                <w:szCs w:val="28"/>
              </w:rPr>
              <w:t xml:space="preserve"> tối thiểu</w:t>
            </w:r>
            <w:r w:rsidRPr="00F241C6">
              <w:rPr>
                <w:sz w:val="28"/>
                <w:szCs w:val="28"/>
              </w:rPr>
              <w:t xml:space="preserve"> bằng khung sắt ø25. 1 chiếc</w:t>
            </w:r>
            <w:r>
              <w:rPr>
                <w:sz w:val="28"/>
                <w:szCs w:val="28"/>
              </w:rPr>
              <w:t xml:space="preserve"> tối thiểu</w:t>
            </w:r>
            <w:r w:rsidRPr="00F241C6">
              <w:rPr>
                <w:sz w:val="28"/>
                <w:szCs w:val="28"/>
              </w:rPr>
              <w:t xml:space="preserve"> gồm 2 mảnh</w:t>
            </w:r>
            <w:r>
              <w:rPr>
                <w:sz w:val="28"/>
                <w:szCs w:val="28"/>
              </w:rPr>
              <w:t xml:space="preserve"> gỗ công nghiệp ghép lại.</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890"/>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Pr>
                <w:b/>
                <w:noProof/>
                <w:sz w:val="28"/>
                <w:szCs w:val="28"/>
              </w:rPr>
              <w:t>9</w:t>
            </w:r>
            <w:r w:rsidRPr="00F241C6">
              <w:rPr>
                <w:b/>
                <w:noProof/>
                <w:sz w:val="28"/>
                <w:szCs w:val="28"/>
              </w:rPr>
              <w:t xml:space="preserve">. Ghế học sinh </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741"/>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Ghế</w:t>
            </w:r>
            <w:r>
              <w:rPr>
                <w:sz w:val="28"/>
                <w:szCs w:val="28"/>
              </w:rPr>
              <w:t xml:space="preserve"> </w:t>
            </w:r>
            <w:r w:rsidRPr="00F241C6">
              <w:rPr>
                <w:sz w:val="28"/>
                <w:szCs w:val="28"/>
              </w:rPr>
              <w:t>gấp</w:t>
            </w:r>
            <w:r>
              <w:rPr>
                <w:sz w:val="28"/>
                <w:szCs w:val="28"/>
              </w:rPr>
              <w:t xml:space="preserve"> tối thiểu</w:t>
            </w:r>
            <w:r w:rsidRPr="00F241C6">
              <w:rPr>
                <w:sz w:val="28"/>
                <w:szCs w:val="28"/>
              </w:rPr>
              <w:t xml:space="preserve"> 3 mảnh </w:t>
            </w:r>
            <w:r w:rsidRPr="00F241C6">
              <w:rPr>
                <w:sz w:val="28"/>
                <w:szCs w:val="28"/>
              </w:rPr>
              <w:br/>
              <w:t>Khung</w:t>
            </w:r>
            <w:r>
              <w:rPr>
                <w:sz w:val="28"/>
                <w:szCs w:val="28"/>
              </w:rPr>
              <w:t xml:space="preserve"> tối thiểu</w:t>
            </w:r>
            <w:r w:rsidRPr="00F241C6">
              <w:rPr>
                <w:sz w:val="28"/>
                <w:szCs w:val="28"/>
              </w:rPr>
              <w:t xml:space="preserve"> bằng sắt sơn tĩnh điện, mặt ghế, tựa ghế</w:t>
            </w:r>
            <w:r>
              <w:rPr>
                <w:sz w:val="28"/>
                <w:szCs w:val="28"/>
              </w:rPr>
              <w:t xml:space="preserve"> tối thiểu</w:t>
            </w:r>
            <w:r w:rsidRPr="00F241C6">
              <w:rPr>
                <w:sz w:val="28"/>
                <w:szCs w:val="28"/>
              </w:rPr>
              <w:t xml:space="preserve"> bằng nhựa </w:t>
            </w:r>
            <w:r w:rsidRPr="00F241C6">
              <w:rPr>
                <w:sz w:val="28"/>
                <w:szCs w:val="28"/>
              </w:rPr>
              <w:br/>
              <w:t>Kích thước :</w:t>
            </w:r>
            <w:r>
              <w:rPr>
                <w:sz w:val="28"/>
                <w:szCs w:val="28"/>
              </w:rPr>
              <w:t xml:space="preserve"> ≥ </w:t>
            </w:r>
            <w:r w:rsidRPr="00F241C6">
              <w:rPr>
                <w:sz w:val="28"/>
                <w:szCs w:val="28"/>
              </w:rPr>
              <w:t>W370x D340x H800</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741"/>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Pr>
                <w:b/>
                <w:noProof/>
                <w:sz w:val="28"/>
                <w:szCs w:val="28"/>
              </w:rPr>
              <w:t>10</w:t>
            </w:r>
            <w:r w:rsidRPr="00F241C6">
              <w:rPr>
                <w:b/>
                <w:noProof/>
                <w:sz w:val="28"/>
                <w:szCs w:val="28"/>
              </w:rPr>
              <w:t>. Tăng âm liền</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2001"/>
        </w:trPr>
        <w:tc>
          <w:tcPr>
            <w:tcW w:w="7225" w:type="dxa"/>
            <w:vMerge w:val="restart"/>
            <w:vAlign w:val="center"/>
          </w:tcPr>
          <w:p w:rsidR="00D5646C" w:rsidRPr="00B72E01" w:rsidRDefault="00D5646C" w:rsidP="00601B9F">
            <w:pPr>
              <w:spacing w:before="240" w:after="240"/>
              <w:rPr>
                <w:sz w:val="28"/>
                <w:szCs w:val="28"/>
              </w:rPr>
            </w:pPr>
            <w:r>
              <w:rPr>
                <w:sz w:val="28"/>
                <w:szCs w:val="28"/>
              </w:rPr>
              <w:t>Thông số kỹ thuật</w:t>
            </w:r>
            <w:r w:rsidRPr="00F241C6">
              <w:rPr>
                <w:sz w:val="28"/>
                <w:szCs w:val="28"/>
              </w:rPr>
              <w:br/>
              <w:t>Công Suất ra:</w:t>
            </w:r>
            <w:r>
              <w:rPr>
                <w:sz w:val="28"/>
                <w:szCs w:val="28"/>
              </w:rPr>
              <w:t xml:space="preserve"> ≥</w:t>
            </w:r>
            <w:r w:rsidRPr="00F241C6">
              <w:rPr>
                <w:sz w:val="28"/>
                <w:szCs w:val="28"/>
              </w:rPr>
              <w:t xml:space="preserve"> 60W</w:t>
            </w:r>
            <w:r w:rsidRPr="00F241C6">
              <w:rPr>
                <w:sz w:val="28"/>
                <w:szCs w:val="28"/>
              </w:rPr>
              <w:br/>
              <w:t>Đáp tuyến tần số</w:t>
            </w:r>
            <w:r>
              <w:rPr>
                <w:sz w:val="28"/>
                <w:szCs w:val="28"/>
              </w:rPr>
              <w:t xml:space="preserve"> dải</w:t>
            </w:r>
            <w:r w:rsidRPr="00F241C6">
              <w:rPr>
                <w:sz w:val="28"/>
                <w:szCs w:val="28"/>
              </w:rPr>
              <w:t xml:space="preserve">: </w:t>
            </w:r>
            <w:r>
              <w:rPr>
                <w:sz w:val="28"/>
                <w:szCs w:val="28"/>
              </w:rPr>
              <w:t xml:space="preserve"> ≤ </w:t>
            </w:r>
            <w:r w:rsidRPr="00F241C6">
              <w:rPr>
                <w:sz w:val="28"/>
                <w:szCs w:val="28"/>
              </w:rPr>
              <w:t>50</w:t>
            </w:r>
            <w:r>
              <w:rPr>
                <w:sz w:val="28"/>
                <w:szCs w:val="28"/>
              </w:rPr>
              <w:t xml:space="preserve"> </w:t>
            </w:r>
            <w:r w:rsidRPr="00F241C6">
              <w:rPr>
                <w:sz w:val="28"/>
                <w:szCs w:val="28"/>
              </w:rPr>
              <w:t>-</w:t>
            </w:r>
            <w:r>
              <w:rPr>
                <w:sz w:val="28"/>
                <w:szCs w:val="28"/>
              </w:rPr>
              <w:t xml:space="preserve"> ≥ </w:t>
            </w:r>
            <w:r w:rsidRPr="00F241C6">
              <w:rPr>
                <w:sz w:val="28"/>
                <w:szCs w:val="28"/>
              </w:rPr>
              <w:t>20,000Hz</w:t>
            </w:r>
            <w:r>
              <w:rPr>
                <w:sz w:val="28"/>
                <w:szCs w:val="28"/>
              </w:rPr>
              <w:br/>
              <w:t xml:space="preserve">Độ méo tiếng: &lt; </w:t>
            </w:r>
            <w:r w:rsidRPr="00F241C6">
              <w:rPr>
                <w:sz w:val="28"/>
                <w:szCs w:val="28"/>
              </w:rPr>
              <w:t>1%</w:t>
            </w:r>
            <w:r w:rsidRPr="00F241C6">
              <w:rPr>
                <w:sz w:val="28"/>
                <w:szCs w:val="28"/>
              </w:rPr>
              <w:br/>
              <w:t>Ngõ vào</w:t>
            </w:r>
            <w:r>
              <w:rPr>
                <w:sz w:val="28"/>
                <w:szCs w:val="28"/>
              </w:rPr>
              <w:t xml:space="preserve"> tối thiểu</w:t>
            </w:r>
            <w:r w:rsidRPr="00F241C6">
              <w:rPr>
                <w:sz w:val="28"/>
                <w:szCs w:val="28"/>
              </w:rPr>
              <w:t>: Mic 1-3: -60dB 600Ω Cân bằng</w:t>
            </w:r>
            <w:r w:rsidRPr="00F241C6">
              <w:rPr>
                <w:sz w:val="28"/>
                <w:szCs w:val="28"/>
              </w:rPr>
              <w:br/>
              <w:t>AUX 1,2: -20dB, 10kΩ không cân bằng, RCA</w:t>
            </w:r>
            <w:r w:rsidRPr="00F241C6">
              <w:rPr>
                <w:sz w:val="28"/>
                <w:szCs w:val="28"/>
              </w:rPr>
              <w:br/>
              <w:t>Thành phẩm Mặt trước</w:t>
            </w:r>
            <w:r>
              <w:rPr>
                <w:sz w:val="28"/>
                <w:szCs w:val="28"/>
              </w:rPr>
              <w:t xml:space="preserve"> tối thiểu</w:t>
            </w:r>
            <w:r w:rsidRPr="00F241C6">
              <w:rPr>
                <w:sz w:val="28"/>
                <w:szCs w:val="28"/>
              </w:rPr>
              <w:t>: Nhựa ABS</w:t>
            </w:r>
            <w:r>
              <w:rPr>
                <w:sz w:val="28"/>
                <w:szCs w:val="28"/>
              </w:rPr>
              <w:t xml:space="preserve"> </w:t>
            </w:r>
            <w:r w:rsidRPr="00F241C6">
              <w:rPr>
                <w:sz w:val="28"/>
                <w:szCs w:val="28"/>
              </w:rPr>
              <w:t>/Vỏ</w:t>
            </w:r>
            <w:r>
              <w:rPr>
                <w:sz w:val="28"/>
                <w:szCs w:val="28"/>
              </w:rPr>
              <w:t xml:space="preserve"> tối thiểu</w:t>
            </w:r>
            <w:r w:rsidRPr="00F241C6">
              <w:rPr>
                <w:sz w:val="28"/>
                <w:szCs w:val="28"/>
              </w:rPr>
              <w:t>:</w:t>
            </w:r>
            <w:r>
              <w:rPr>
                <w:sz w:val="28"/>
                <w:szCs w:val="28"/>
              </w:rPr>
              <w:t xml:space="preserve"> Thép.</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1398"/>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Pr>
                <w:b/>
                <w:noProof/>
                <w:sz w:val="28"/>
                <w:szCs w:val="28"/>
              </w:rPr>
              <w:t>11</w:t>
            </w:r>
            <w:r w:rsidRPr="00F241C6">
              <w:rPr>
                <w:b/>
                <w:noProof/>
                <w:sz w:val="28"/>
                <w:szCs w:val="28"/>
              </w:rPr>
              <w:t xml:space="preserve">. Loa hộp </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1654"/>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Công suất</w:t>
            </w:r>
            <w:r>
              <w:rPr>
                <w:sz w:val="28"/>
                <w:szCs w:val="28"/>
              </w:rPr>
              <w:t xml:space="preserve"> </w:t>
            </w:r>
            <w:r w:rsidRPr="00F241C6">
              <w:rPr>
                <w:sz w:val="28"/>
                <w:szCs w:val="28"/>
              </w:rPr>
              <w:t xml:space="preserve">: </w:t>
            </w:r>
            <w:r>
              <w:rPr>
                <w:sz w:val="28"/>
                <w:szCs w:val="28"/>
              </w:rPr>
              <w:t>≥ 30 W</w:t>
            </w:r>
            <w:r>
              <w:rPr>
                <w:sz w:val="28"/>
                <w:szCs w:val="28"/>
              </w:rPr>
              <w:br/>
              <w:t xml:space="preserve">Trở kháng: khoảng </w:t>
            </w:r>
            <w:r w:rsidRPr="00F241C6">
              <w:rPr>
                <w:sz w:val="28"/>
                <w:szCs w:val="28"/>
              </w:rPr>
              <w:t>8 Ω</w:t>
            </w:r>
            <w:r w:rsidRPr="00F241C6">
              <w:rPr>
                <w:sz w:val="28"/>
                <w:szCs w:val="28"/>
              </w:rPr>
              <w:br/>
              <w:t>100 V line</w:t>
            </w:r>
            <w:r>
              <w:rPr>
                <w:sz w:val="28"/>
                <w:szCs w:val="28"/>
              </w:rPr>
              <w:t xml:space="preserve"> tối thiểu</w:t>
            </w:r>
            <w:r w:rsidRPr="00F241C6">
              <w:rPr>
                <w:sz w:val="28"/>
                <w:szCs w:val="28"/>
              </w:rPr>
              <w:t>: 330 Ω (30 W), 500 Ω (20 W), 670 Ω (15 W), 1 kΩ (10 W), 2 kΩ (5 W)</w:t>
            </w:r>
            <w:r w:rsidRPr="00F241C6">
              <w:rPr>
                <w:sz w:val="28"/>
                <w:szCs w:val="28"/>
              </w:rPr>
              <w:br/>
            </w:r>
            <w:r w:rsidRPr="00F241C6">
              <w:rPr>
                <w:sz w:val="28"/>
                <w:szCs w:val="28"/>
              </w:rPr>
              <w:lastRenderedPageBreak/>
              <w:t>70 V line</w:t>
            </w:r>
            <w:r>
              <w:rPr>
                <w:sz w:val="28"/>
                <w:szCs w:val="28"/>
              </w:rPr>
              <w:t xml:space="preserve"> tối thiểu</w:t>
            </w:r>
            <w:r w:rsidRPr="00F241C6">
              <w:rPr>
                <w:sz w:val="28"/>
                <w:szCs w:val="28"/>
              </w:rPr>
              <w:t>: 170 Ω (30 W), 250 Ω (20 W), 330 Ω (15 W), 500 Ω (10 W), 1 kΩ (5 W)</w:t>
            </w:r>
            <w:r w:rsidRPr="00F241C6">
              <w:rPr>
                <w:sz w:val="28"/>
                <w:szCs w:val="28"/>
              </w:rPr>
              <w:br/>
              <w:t>Cường độ âm thanh</w:t>
            </w:r>
            <w:r>
              <w:rPr>
                <w:sz w:val="28"/>
                <w:szCs w:val="28"/>
              </w:rPr>
              <w:t xml:space="preserve"> tối thiểu:</w:t>
            </w:r>
            <w:r w:rsidRPr="00F241C6">
              <w:rPr>
                <w:sz w:val="28"/>
                <w:szCs w:val="28"/>
              </w:rPr>
              <w:t xml:space="preserve"> 90 dB (1 W, 1 m)</w:t>
            </w:r>
            <w:r w:rsidRPr="00F241C6">
              <w:rPr>
                <w:sz w:val="28"/>
                <w:szCs w:val="28"/>
              </w:rPr>
              <w:br/>
              <w:t>Chống nước</w:t>
            </w:r>
            <w:r>
              <w:rPr>
                <w:sz w:val="28"/>
                <w:szCs w:val="28"/>
              </w:rPr>
              <w:t xml:space="preserve"> tối thiểu</w:t>
            </w:r>
            <w:r w:rsidRPr="00F241C6">
              <w:rPr>
                <w:sz w:val="28"/>
                <w:szCs w:val="28"/>
              </w:rPr>
              <w:t xml:space="preserve"> IP-X4 </w:t>
            </w:r>
            <w:r w:rsidRPr="00F241C6">
              <w:rPr>
                <w:sz w:val="28"/>
                <w:szCs w:val="28"/>
              </w:rPr>
              <w:br/>
              <w:t>Thành phẩm Vỏ</w:t>
            </w:r>
            <w:r>
              <w:rPr>
                <w:sz w:val="28"/>
                <w:szCs w:val="28"/>
              </w:rPr>
              <w:t xml:space="preserve"> tối thiểu</w:t>
            </w:r>
            <w:r w:rsidRPr="00F241C6">
              <w:rPr>
                <w:sz w:val="28"/>
                <w:szCs w:val="28"/>
              </w:rPr>
              <w:t xml:space="preserve">: Nhựa ABS </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lastRenderedPageBreak/>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638"/>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Pr>
                <w:b/>
                <w:noProof/>
                <w:sz w:val="28"/>
                <w:szCs w:val="28"/>
              </w:rPr>
              <w:lastRenderedPageBreak/>
              <w:t>12</w:t>
            </w:r>
            <w:r w:rsidRPr="00F241C6">
              <w:rPr>
                <w:b/>
                <w:noProof/>
                <w:sz w:val="28"/>
                <w:szCs w:val="28"/>
              </w:rPr>
              <w:t>. Micro không dây</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2318"/>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Thông số kỹ thuật</w:t>
            </w:r>
            <w:r w:rsidRPr="00F241C6">
              <w:rPr>
                <w:sz w:val="28"/>
                <w:szCs w:val="28"/>
              </w:rPr>
              <w:br/>
              <w:t>- Tỷ lệ méo tiếng: &lt; 0.5%</w:t>
            </w:r>
            <w:r w:rsidRPr="00F241C6">
              <w:rPr>
                <w:sz w:val="28"/>
                <w:szCs w:val="28"/>
              </w:rPr>
              <w:br/>
              <w:t>- Số kênh:</w:t>
            </w:r>
            <w:r>
              <w:rPr>
                <w:sz w:val="28"/>
                <w:szCs w:val="28"/>
              </w:rPr>
              <w:t xml:space="preserve"> ≥</w:t>
            </w:r>
            <w:r w:rsidRPr="00F241C6">
              <w:rPr>
                <w:sz w:val="28"/>
                <w:szCs w:val="28"/>
              </w:rPr>
              <w:t xml:space="preserve"> 200</w:t>
            </w:r>
            <w:r w:rsidRPr="00F241C6">
              <w:rPr>
                <w:sz w:val="28"/>
                <w:szCs w:val="28"/>
              </w:rPr>
              <w:br/>
              <w:t xml:space="preserve">- Phạm vi sử dụng: </w:t>
            </w:r>
            <w:r>
              <w:rPr>
                <w:sz w:val="28"/>
                <w:szCs w:val="28"/>
              </w:rPr>
              <w:t xml:space="preserve">≥ </w:t>
            </w:r>
            <w:r w:rsidRPr="00F241C6">
              <w:rPr>
                <w:sz w:val="28"/>
                <w:szCs w:val="28"/>
              </w:rPr>
              <w:t>100m</w:t>
            </w:r>
            <w:r w:rsidRPr="00F241C6">
              <w:rPr>
                <w:sz w:val="28"/>
                <w:szCs w:val="28"/>
              </w:rPr>
              <w:br/>
              <w:t>- Pin</w:t>
            </w:r>
            <w:r>
              <w:rPr>
                <w:sz w:val="28"/>
                <w:szCs w:val="28"/>
              </w:rPr>
              <w:t xml:space="preserve"> tối thiểu</w:t>
            </w:r>
            <w:r w:rsidRPr="00F241C6">
              <w:rPr>
                <w:sz w:val="28"/>
                <w:szCs w:val="28"/>
              </w:rPr>
              <w:t xml:space="preserve"> AA 1.5V sử dụng</w:t>
            </w:r>
            <w:r>
              <w:rPr>
                <w:sz w:val="28"/>
                <w:szCs w:val="28"/>
              </w:rPr>
              <w:t xml:space="preserve"> ≥</w:t>
            </w:r>
            <w:r w:rsidRPr="00F241C6">
              <w:rPr>
                <w:sz w:val="28"/>
                <w:szCs w:val="28"/>
              </w:rPr>
              <w:t xml:space="preserve"> 8 giờ, cảm biến tự ngắt</w:t>
            </w:r>
            <w:r w:rsidRPr="00F241C6">
              <w:rPr>
                <w:sz w:val="28"/>
                <w:szCs w:val="28"/>
              </w:rPr>
              <w:br/>
              <w:t>- Tần số sóng: UHF</w:t>
            </w:r>
            <w:r>
              <w:rPr>
                <w:sz w:val="28"/>
                <w:szCs w:val="28"/>
              </w:rPr>
              <w:t xml:space="preserve"> dải</w:t>
            </w:r>
            <w:r w:rsidRPr="00F241C6">
              <w:rPr>
                <w:sz w:val="28"/>
                <w:szCs w:val="28"/>
              </w:rPr>
              <w:t xml:space="preserve"> 610MHz – 660MHz</w:t>
            </w:r>
            <w:r w:rsidRPr="00F241C6">
              <w:rPr>
                <w:sz w:val="28"/>
                <w:szCs w:val="28"/>
              </w:rPr>
              <w:br/>
              <w:t>- Ổn định tần số: ± 0.005%</w:t>
            </w:r>
            <w:r w:rsidRPr="00F241C6">
              <w:rPr>
                <w:sz w:val="28"/>
                <w:szCs w:val="28"/>
              </w:rPr>
              <w:br/>
              <w:t xml:space="preserve">- Độ lệch: </w:t>
            </w:r>
            <w:r>
              <w:rPr>
                <w:sz w:val="28"/>
                <w:szCs w:val="28"/>
              </w:rPr>
              <w:t xml:space="preserve">≤ </w:t>
            </w:r>
            <w:r w:rsidRPr="00F241C6">
              <w:rPr>
                <w:sz w:val="28"/>
                <w:szCs w:val="28"/>
              </w:rPr>
              <w:t>± 20KHz</w:t>
            </w:r>
            <w:r w:rsidRPr="00F241C6">
              <w:rPr>
                <w:sz w:val="28"/>
                <w:szCs w:val="28"/>
              </w:rPr>
              <w:br/>
              <w:t>- Độ nhạy:</w:t>
            </w:r>
            <w:r>
              <w:rPr>
                <w:sz w:val="28"/>
                <w:szCs w:val="28"/>
              </w:rPr>
              <w:t xml:space="preserve"> ≥</w:t>
            </w:r>
            <w:r w:rsidRPr="00F241C6">
              <w:rPr>
                <w:sz w:val="28"/>
                <w:szCs w:val="28"/>
              </w:rPr>
              <w:t xml:space="preserve"> -107dbm</w:t>
            </w:r>
            <w:r w:rsidRPr="00F241C6">
              <w:rPr>
                <w:sz w:val="28"/>
                <w:szCs w:val="28"/>
              </w:rPr>
              <w:br/>
              <w:t>- Tỷ lệ S/N: &gt; 80dB (1kHz-A)</w:t>
            </w:r>
            <w:r w:rsidRPr="00F241C6">
              <w:rPr>
                <w:sz w:val="28"/>
                <w:szCs w:val="28"/>
              </w:rPr>
              <w:br/>
              <w:t>- Đáp ứng tần số:</w:t>
            </w:r>
            <w:r>
              <w:rPr>
                <w:sz w:val="28"/>
                <w:szCs w:val="28"/>
              </w:rPr>
              <w:t xml:space="preserve"> dải ≤ 40Hz -</w:t>
            </w:r>
            <w:r w:rsidRPr="00F241C6">
              <w:rPr>
                <w:sz w:val="28"/>
                <w:szCs w:val="28"/>
              </w:rPr>
              <w:t xml:space="preserve"> </w:t>
            </w:r>
            <w:r>
              <w:rPr>
                <w:sz w:val="28"/>
                <w:szCs w:val="28"/>
              </w:rPr>
              <w:t>≥</w:t>
            </w:r>
            <w:r w:rsidRPr="00F241C6">
              <w:rPr>
                <w:sz w:val="28"/>
                <w:szCs w:val="28"/>
              </w:rPr>
              <w:t>18kHz</w:t>
            </w:r>
            <w:r>
              <w:rPr>
                <w:sz w:val="28"/>
                <w:szCs w:val="28"/>
              </w:rPr>
              <w:br/>
              <w:t>- Điều chế chế độ: FM</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2319"/>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Pr>
                <w:b/>
                <w:noProof/>
                <w:sz w:val="28"/>
                <w:szCs w:val="28"/>
              </w:rPr>
              <w:t>13</w:t>
            </w:r>
            <w:r w:rsidRPr="00F241C6">
              <w:rPr>
                <w:b/>
                <w:noProof/>
                <w:sz w:val="28"/>
                <w:szCs w:val="28"/>
              </w:rPr>
              <w:t>. Tủ rack đựng thiết bị</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826"/>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Tủ đựng thiết bị</w:t>
            </w:r>
            <w:r w:rsidRPr="00F241C6">
              <w:rPr>
                <w:sz w:val="28"/>
                <w:szCs w:val="28"/>
              </w:rPr>
              <w:br/>
              <w:t>- Kích thước</w:t>
            </w:r>
            <w:r>
              <w:rPr>
                <w:sz w:val="28"/>
                <w:szCs w:val="28"/>
              </w:rPr>
              <w:t xml:space="preserve"> tối thiểu cao 40cm, rộng 55cm, sâu 68cm</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786"/>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Pr>
                <w:b/>
                <w:noProof/>
                <w:sz w:val="28"/>
                <w:szCs w:val="28"/>
              </w:rPr>
              <w:t>14</w:t>
            </w:r>
            <w:r w:rsidRPr="00F241C6">
              <w:rPr>
                <w:b/>
                <w:noProof/>
                <w:sz w:val="28"/>
                <w:szCs w:val="28"/>
              </w:rPr>
              <w:t xml:space="preserve">. Webcam </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1683"/>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t>Cảm biến</w:t>
            </w:r>
            <w:r>
              <w:rPr>
                <w:sz w:val="28"/>
                <w:szCs w:val="28"/>
              </w:rPr>
              <w:t xml:space="preserve"> tối thiểu </w:t>
            </w:r>
            <w:r w:rsidRPr="00F241C6">
              <w:rPr>
                <w:sz w:val="28"/>
                <w:szCs w:val="28"/>
              </w:rPr>
              <w:t>CMOS 4MP 2K 2560 x1440P @30/25fps</w:t>
            </w:r>
            <w:r>
              <w:rPr>
                <w:sz w:val="28"/>
                <w:szCs w:val="28"/>
              </w:rPr>
              <w:t xml:space="preserve"> hoặc tương đương</w:t>
            </w:r>
            <w:r w:rsidRPr="00F241C6">
              <w:rPr>
                <w:sz w:val="28"/>
                <w:szCs w:val="28"/>
              </w:rPr>
              <w:br/>
              <w:t>Ống kính cố định</w:t>
            </w:r>
            <w:r>
              <w:rPr>
                <w:sz w:val="28"/>
                <w:szCs w:val="28"/>
              </w:rPr>
              <w:t xml:space="preserve"> tối thiểu</w:t>
            </w:r>
            <w:r w:rsidRPr="00F241C6">
              <w:rPr>
                <w:sz w:val="28"/>
                <w:szCs w:val="28"/>
              </w:rPr>
              <w:t xml:space="preserve"> (3.6mm), DFOV: 88°/ 0.1Lux @ (F1.2, 5VDC (USB)</w:t>
            </w:r>
            <w:r w:rsidRPr="00F241C6">
              <w:rPr>
                <w:sz w:val="28"/>
                <w:szCs w:val="28"/>
              </w:rPr>
              <w:br/>
            </w:r>
            <w:r w:rsidRPr="00F241C6">
              <w:rPr>
                <w:sz w:val="28"/>
                <w:szCs w:val="28"/>
              </w:rPr>
              <w:lastRenderedPageBreak/>
              <w:t>Tích hợp Mic, chống ồn thông minh</w:t>
            </w:r>
            <w:r w:rsidRPr="00F241C6">
              <w:rPr>
                <w:sz w:val="28"/>
                <w:szCs w:val="28"/>
              </w:rPr>
              <w:br/>
              <w:t>AGC tự điều chỉnh ánh sáng</w:t>
            </w:r>
            <w:r w:rsidRPr="00F241C6">
              <w:rPr>
                <w:sz w:val="28"/>
                <w:szCs w:val="28"/>
              </w:rPr>
              <w:br/>
              <w:t>Plug and play, không cần cài đặt</w:t>
            </w:r>
            <w:r w:rsidRPr="00F241C6">
              <w:rPr>
                <w:sz w:val="28"/>
                <w:szCs w:val="28"/>
              </w:rPr>
              <w:br/>
              <w:t xml:space="preserve">Cổng cắm </w:t>
            </w:r>
            <w:r>
              <w:rPr>
                <w:sz w:val="28"/>
                <w:szCs w:val="28"/>
              </w:rPr>
              <w:t xml:space="preserve">tối thiểu </w:t>
            </w:r>
            <w:r w:rsidRPr="00F241C6">
              <w:rPr>
                <w:sz w:val="28"/>
                <w:szCs w:val="28"/>
              </w:rPr>
              <w:t>Type-A, USB 2.0</w:t>
            </w:r>
            <w:r w:rsidRPr="00F241C6">
              <w:rPr>
                <w:sz w:val="28"/>
                <w:szCs w:val="28"/>
              </w:rPr>
              <w:br/>
              <w:t xml:space="preserve">Dây cáp: </w:t>
            </w:r>
            <w:r>
              <w:rPr>
                <w:sz w:val="28"/>
                <w:szCs w:val="28"/>
              </w:rPr>
              <w:t xml:space="preserve">≥ </w:t>
            </w:r>
            <w:r w:rsidRPr="00F241C6">
              <w:rPr>
                <w:sz w:val="28"/>
                <w:szCs w:val="28"/>
              </w:rPr>
              <w:t>1.5m/ Vật liệu</w:t>
            </w:r>
            <w:r>
              <w:rPr>
                <w:sz w:val="28"/>
                <w:szCs w:val="28"/>
              </w:rPr>
              <w:t xml:space="preserve"> tối thiểu</w:t>
            </w:r>
            <w:r w:rsidRPr="00F241C6">
              <w:rPr>
                <w:sz w:val="28"/>
                <w:szCs w:val="28"/>
              </w:rPr>
              <w:t>: Nhựa</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lastRenderedPageBreak/>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1684"/>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Pr>
                <w:b/>
                <w:noProof/>
                <w:sz w:val="28"/>
                <w:szCs w:val="28"/>
              </w:rPr>
              <w:lastRenderedPageBreak/>
              <w:t>15</w:t>
            </w:r>
            <w:r w:rsidRPr="00F241C6">
              <w:rPr>
                <w:b/>
                <w:noProof/>
                <w:sz w:val="28"/>
                <w:szCs w:val="28"/>
              </w:rPr>
              <w:t xml:space="preserve">. Bộ phát wifi phòng học </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869"/>
        </w:trPr>
        <w:tc>
          <w:tcPr>
            <w:tcW w:w="7225" w:type="dxa"/>
            <w:vMerge w:val="restart"/>
            <w:vAlign w:val="center"/>
          </w:tcPr>
          <w:p w:rsidR="00D5646C" w:rsidRPr="00F241C6" w:rsidRDefault="00D5646C" w:rsidP="00601B9F">
            <w:pPr>
              <w:spacing w:before="240" w:after="240"/>
              <w:rPr>
                <w:b/>
                <w:noProof/>
                <w:sz w:val="28"/>
                <w:szCs w:val="28"/>
              </w:rPr>
            </w:pPr>
            <w:r>
              <w:rPr>
                <w:sz w:val="28"/>
                <w:szCs w:val="28"/>
              </w:rPr>
              <w:t>Tốc độ ≥</w:t>
            </w:r>
            <w:r w:rsidRPr="00F241C6">
              <w:rPr>
                <w:sz w:val="28"/>
                <w:szCs w:val="28"/>
              </w:rPr>
              <w:t xml:space="preserve"> 1167Mbps</w:t>
            </w:r>
            <w:r>
              <w:rPr>
                <w:sz w:val="28"/>
                <w:szCs w:val="28"/>
              </w:rPr>
              <w:br/>
            </w:r>
            <w:r w:rsidRPr="00F241C6">
              <w:rPr>
                <w:sz w:val="28"/>
                <w:szCs w:val="28"/>
              </w:rPr>
              <w:t>Hỗ trợ</w:t>
            </w:r>
            <w:r>
              <w:rPr>
                <w:sz w:val="28"/>
                <w:szCs w:val="28"/>
              </w:rPr>
              <w:t xml:space="preserve"> tối thiểu</w:t>
            </w:r>
            <w:r w:rsidRPr="00F241C6">
              <w:rPr>
                <w:sz w:val="28"/>
                <w:szCs w:val="28"/>
              </w:rPr>
              <w:t xml:space="preserve"> 2 băng tần (2x2.4G 300Mbps + 2x5G 867Mbps) 802.11a/b/g/n/ac/ac Wave2, MU-MIMO1 cổng WAN 10/100, 3 cổng LAN 10/100 (Auto MDI/MDIX)4 ante</w:t>
            </w:r>
            <w:r>
              <w:rPr>
                <w:sz w:val="28"/>
                <w:szCs w:val="28"/>
              </w:rPr>
              <w:t>n liền đẳng hướng (ommi) x 5dBi</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83"/>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Pr>
                <w:b/>
                <w:noProof/>
                <w:sz w:val="28"/>
                <w:szCs w:val="28"/>
              </w:rPr>
              <w:t>16</w:t>
            </w:r>
            <w:r w:rsidRPr="00F241C6">
              <w:rPr>
                <w:b/>
                <w:noProof/>
                <w:sz w:val="28"/>
                <w:szCs w:val="28"/>
              </w:rPr>
              <w:t>. Camera kèm thẻ nhớ ghi hình buối học camera</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2794"/>
        </w:trPr>
        <w:tc>
          <w:tcPr>
            <w:tcW w:w="7225" w:type="dxa"/>
            <w:vMerge w:val="restart"/>
            <w:vAlign w:val="center"/>
          </w:tcPr>
          <w:p w:rsidR="00D5646C" w:rsidRPr="00F241C6" w:rsidRDefault="00D5646C" w:rsidP="00601B9F">
            <w:pPr>
              <w:spacing w:before="240" w:after="240"/>
              <w:rPr>
                <w:b/>
                <w:noProof/>
                <w:sz w:val="28"/>
                <w:szCs w:val="28"/>
              </w:rPr>
            </w:pPr>
            <w:r>
              <w:rPr>
                <w:sz w:val="28"/>
                <w:szCs w:val="28"/>
              </w:rPr>
              <w:t>Tối thiểu g</w:t>
            </w:r>
            <w:r w:rsidRPr="00F241C6">
              <w:rPr>
                <w:sz w:val="28"/>
                <w:szCs w:val="28"/>
              </w:rPr>
              <w:t xml:space="preserve">ồm: wifi, nút call gọi điện, hồng ngoại 10m, đàm thoại 2 chiều </w:t>
            </w:r>
            <w:r>
              <w:rPr>
                <w:sz w:val="28"/>
                <w:szCs w:val="28"/>
              </w:rPr>
              <w:br/>
            </w:r>
            <w:r w:rsidRPr="00F241C6">
              <w:rPr>
                <w:sz w:val="28"/>
                <w:szCs w:val="28"/>
              </w:rPr>
              <w:t>Chuẩn nén</w:t>
            </w:r>
            <w:r>
              <w:rPr>
                <w:sz w:val="28"/>
                <w:szCs w:val="28"/>
              </w:rPr>
              <w:t xml:space="preserve"> tối thiểu</w:t>
            </w:r>
            <w:r w:rsidRPr="00F241C6">
              <w:rPr>
                <w:sz w:val="28"/>
                <w:szCs w:val="28"/>
              </w:rPr>
              <w:t>: H.264/H.265</w:t>
            </w:r>
            <w:r>
              <w:rPr>
                <w:sz w:val="28"/>
                <w:szCs w:val="28"/>
              </w:rPr>
              <w:br/>
            </w:r>
            <w:r w:rsidRPr="00F241C6">
              <w:rPr>
                <w:sz w:val="28"/>
                <w:szCs w:val="28"/>
              </w:rPr>
              <w:t>Độ phân giải</w:t>
            </w:r>
            <w:r>
              <w:rPr>
                <w:sz w:val="28"/>
                <w:szCs w:val="28"/>
              </w:rPr>
              <w:t xml:space="preserve"> tối thiểu</w:t>
            </w:r>
            <w:r w:rsidRPr="00F241C6">
              <w:rPr>
                <w:sz w:val="28"/>
                <w:szCs w:val="28"/>
              </w:rPr>
              <w:t xml:space="preserve"> 3MP/2K</w:t>
            </w:r>
            <w:r>
              <w:rPr>
                <w:sz w:val="28"/>
                <w:szCs w:val="28"/>
              </w:rPr>
              <w:br/>
            </w:r>
            <w:r w:rsidRPr="00F241C6">
              <w:rPr>
                <w:sz w:val="28"/>
                <w:szCs w:val="28"/>
              </w:rPr>
              <w:t xml:space="preserve">Tỷ lệ khung hình: Tối đa 30fps; </w:t>
            </w:r>
            <w:r>
              <w:rPr>
                <w:sz w:val="28"/>
                <w:szCs w:val="28"/>
              </w:rPr>
              <w:br/>
            </w:r>
            <w:r w:rsidRPr="00F241C6">
              <w:rPr>
                <w:sz w:val="28"/>
                <w:szCs w:val="28"/>
              </w:rPr>
              <w:t>Tự điều chỉnh trong quá trình truyền mạng</w:t>
            </w:r>
            <w:r>
              <w:rPr>
                <w:sz w:val="28"/>
                <w:szCs w:val="28"/>
              </w:rPr>
              <w:br/>
            </w:r>
            <w:r w:rsidRPr="00F241C6">
              <w:rPr>
                <w:sz w:val="28"/>
                <w:szCs w:val="28"/>
              </w:rPr>
              <w:t>Cảm biến ảnh</w:t>
            </w:r>
            <w:r>
              <w:rPr>
                <w:sz w:val="28"/>
                <w:szCs w:val="28"/>
              </w:rPr>
              <w:t xml:space="preserve"> tối thiểu</w:t>
            </w:r>
            <w:r w:rsidRPr="00F241C6">
              <w:rPr>
                <w:sz w:val="28"/>
                <w:szCs w:val="28"/>
              </w:rPr>
              <w:t>: F1.6@1/3″ CMOS</w:t>
            </w:r>
            <w:r>
              <w:rPr>
                <w:sz w:val="28"/>
                <w:szCs w:val="28"/>
              </w:rPr>
              <w:t xml:space="preserve"> hoặc tương đương</w:t>
            </w:r>
            <w:r>
              <w:rPr>
                <w:sz w:val="28"/>
                <w:szCs w:val="28"/>
              </w:rPr>
              <w:br/>
            </w:r>
            <w:r w:rsidRPr="00F241C6">
              <w:rPr>
                <w:sz w:val="28"/>
                <w:szCs w:val="28"/>
              </w:rPr>
              <w:t>Ống kính: 4mm, góc nhìn</w:t>
            </w:r>
            <w:r>
              <w:rPr>
                <w:sz w:val="28"/>
                <w:szCs w:val="28"/>
              </w:rPr>
              <w:t xml:space="preserve"> tối thiếu</w:t>
            </w:r>
            <w:r w:rsidRPr="00F241C6">
              <w:rPr>
                <w:sz w:val="28"/>
                <w:szCs w:val="28"/>
              </w:rPr>
              <w:t>: 90°(Chéo), 80° (Ngang), 43°(Dọc)</w:t>
            </w:r>
            <w:r>
              <w:rPr>
                <w:sz w:val="28"/>
                <w:szCs w:val="28"/>
              </w:rPr>
              <w:br/>
            </w:r>
            <w:r w:rsidRPr="00F241C6">
              <w:rPr>
                <w:sz w:val="28"/>
                <w:szCs w:val="28"/>
              </w:rPr>
              <w:t>Tầm quan sát:</w:t>
            </w:r>
            <w:r>
              <w:rPr>
                <w:sz w:val="28"/>
                <w:szCs w:val="28"/>
              </w:rPr>
              <w:t xml:space="preserve"> ≥</w:t>
            </w:r>
            <w:r w:rsidRPr="00F241C6">
              <w:rPr>
                <w:sz w:val="28"/>
                <w:szCs w:val="28"/>
              </w:rPr>
              <w:t xml:space="preserve"> 10m</w:t>
            </w:r>
            <w:r>
              <w:rPr>
                <w:sz w:val="28"/>
                <w:szCs w:val="28"/>
              </w:rPr>
              <w:br/>
            </w:r>
            <w:r w:rsidRPr="00F241C6">
              <w:rPr>
                <w:sz w:val="28"/>
                <w:szCs w:val="28"/>
              </w:rPr>
              <w:t>Hỗ trợ WDR kỹ thuật số, DNR 3D</w:t>
            </w:r>
            <w:r>
              <w:rPr>
                <w:sz w:val="28"/>
                <w:szCs w:val="28"/>
              </w:rPr>
              <w:br/>
            </w:r>
            <w:r w:rsidRPr="00F241C6">
              <w:rPr>
                <w:sz w:val="28"/>
                <w:szCs w:val="28"/>
              </w:rPr>
              <w:t>Hỗ trợ tính năng thông minh</w:t>
            </w:r>
            <w:r>
              <w:rPr>
                <w:sz w:val="28"/>
                <w:szCs w:val="28"/>
              </w:rPr>
              <w:t xml:space="preserve"> tối thiểu</w:t>
            </w:r>
            <w:r w:rsidRPr="00F241C6">
              <w:rPr>
                <w:sz w:val="28"/>
                <w:szCs w:val="28"/>
              </w:rPr>
              <w:t>: Phát hiện chuyển động, Phát hiện hình dạng con người, Phát hiện tiếng ồn lớn, Phát hiện chế độ tuần tra</w:t>
            </w:r>
            <w:r>
              <w:rPr>
                <w:sz w:val="28"/>
                <w:szCs w:val="28"/>
              </w:rPr>
              <w:br/>
            </w:r>
            <w:r w:rsidRPr="00F241C6">
              <w:rPr>
                <w:sz w:val="28"/>
                <w:szCs w:val="28"/>
              </w:rPr>
              <w:t>Hỗ trợ khe cắm thẻ nhớ Micro SD (Tối đa 512G)</w:t>
            </w:r>
            <w:r>
              <w:rPr>
                <w:sz w:val="28"/>
                <w:szCs w:val="28"/>
              </w:rPr>
              <w:br/>
            </w:r>
            <w:r w:rsidRPr="00F241C6">
              <w:rPr>
                <w:sz w:val="28"/>
                <w:szCs w:val="28"/>
              </w:rPr>
              <w:t>Tiêu chuẩn</w:t>
            </w:r>
            <w:r>
              <w:rPr>
                <w:sz w:val="28"/>
                <w:szCs w:val="28"/>
              </w:rPr>
              <w:t xml:space="preserve"> tối thiểu</w:t>
            </w:r>
            <w:r w:rsidRPr="00F241C6">
              <w:rPr>
                <w:sz w:val="28"/>
                <w:szCs w:val="28"/>
              </w:rPr>
              <w:t>: IEEE802.11a, 802.11b, 802.11g, 802.11n,</w:t>
            </w:r>
            <w:r>
              <w:rPr>
                <w:sz w:val="28"/>
                <w:szCs w:val="28"/>
              </w:rPr>
              <w:br/>
            </w:r>
            <w:r w:rsidRPr="00F241C6">
              <w:rPr>
                <w:sz w:val="28"/>
                <w:szCs w:val="28"/>
              </w:rPr>
              <w:t>Nguồn điện:</w:t>
            </w:r>
            <w:r>
              <w:rPr>
                <w:sz w:val="28"/>
                <w:szCs w:val="28"/>
              </w:rPr>
              <w:t xml:space="preserve"> khoảng</w:t>
            </w:r>
            <w:r w:rsidRPr="00F241C6">
              <w:rPr>
                <w:sz w:val="28"/>
                <w:szCs w:val="28"/>
              </w:rPr>
              <w:t xml:space="preserve"> DC 5V/ 2A</w:t>
            </w:r>
            <w:r>
              <w:rPr>
                <w:sz w:val="28"/>
                <w:szCs w:val="28"/>
              </w:rPr>
              <w:br/>
            </w:r>
            <w:r w:rsidRPr="00F241C6">
              <w:rPr>
                <w:sz w:val="28"/>
                <w:szCs w:val="28"/>
              </w:rPr>
              <w:t>Mức tiêu thụ điện năng: Tối đa 8W</w:t>
            </w:r>
            <w:r>
              <w:rPr>
                <w:sz w:val="28"/>
                <w:szCs w:val="28"/>
              </w:rPr>
              <w:br/>
            </w:r>
            <w:r w:rsidRPr="00F241C6">
              <w:rPr>
                <w:sz w:val="28"/>
                <w:szCs w:val="28"/>
              </w:rPr>
              <w:t xml:space="preserve">Kèm thẻ </w:t>
            </w:r>
            <w:r w:rsidRPr="00B94080">
              <w:rPr>
                <w:sz w:val="28"/>
                <w:szCs w:val="28"/>
              </w:rPr>
              <w:t xml:space="preserve">nhớ ≥ </w:t>
            </w:r>
            <w:r w:rsidRPr="00F241C6">
              <w:rPr>
                <w:sz w:val="28"/>
                <w:szCs w:val="28"/>
              </w:rPr>
              <w:t>64GB</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2795"/>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71"/>
        </w:trPr>
        <w:tc>
          <w:tcPr>
            <w:tcW w:w="7225" w:type="dxa"/>
            <w:vAlign w:val="center"/>
          </w:tcPr>
          <w:p w:rsidR="00D5646C" w:rsidRPr="00F241C6" w:rsidRDefault="00D5646C" w:rsidP="00601B9F">
            <w:pPr>
              <w:spacing w:before="240" w:after="240"/>
              <w:rPr>
                <w:b/>
                <w:noProof/>
                <w:sz w:val="28"/>
                <w:szCs w:val="28"/>
              </w:rPr>
            </w:pPr>
            <w:r>
              <w:rPr>
                <w:b/>
                <w:noProof/>
                <w:sz w:val="28"/>
                <w:szCs w:val="28"/>
              </w:rPr>
              <w:t>17</w:t>
            </w:r>
            <w:r w:rsidRPr="00F241C6">
              <w:rPr>
                <w:b/>
                <w:noProof/>
                <w:sz w:val="28"/>
                <w:szCs w:val="28"/>
              </w:rPr>
              <w:t xml:space="preserve">. Máy trợ giảng </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890"/>
        </w:trPr>
        <w:tc>
          <w:tcPr>
            <w:tcW w:w="7225" w:type="dxa"/>
            <w:vMerge w:val="restart"/>
            <w:vAlign w:val="center"/>
          </w:tcPr>
          <w:p w:rsidR="00D5646C" w:rsidRPr="00F241C6" w:rsidRDefault="00D5646C" w:rsidP="00601B9F">
            <w:pPr>
              <w:spacing w:before="240" w:after="240"/>
              <w:rPr>
                <w:b/>
                <w:noProof/>
                <w:sz w:val="28"/>
                <w:szCs w:val="28"/>
              </w:rPr>
            </w:pPr>
            <w:r w:rsidRPr="00F241C6">
              <w:rPr>
                <w:sz w:val="28"/>
                <w:szCs w:val="28"/>
              </w:rPr>
              <w:lastRenderedPageBreak/>
              <w:t>Kèm</w:t>
            </w:r>
            <w:r>
              <w:rPr>
                <w:sz w:val="28"/>
                <w:szCs w:val="28"/>
              </w:rPr>
              <w:t xml:space="preserve"> tối thiểu</w:t>
            </w:r>
            <w:r w:rsidRPr="00F241C6">
              <w:rPr>
                <w:sz w:val="28"/>
                <w:szCs w:val="28"/>
              </w:rPr>
              <w:t xml:space="preserve"> 2 Mic (1 Mic khôn</w:t>
            </w:r>
            <w:r>
              <w:rPr>
                <w:sz w:val="28"/>
                <w:szCs w:val="28"/>
              </w:rPr>
              <w:t>g dây &amp; 1 Mic có dây); Pin tối thiểu 3.7V</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890"/>
        </w:trPr>
        <w:tc>
          <w:tcPr>
            <w:tcW w:w="7225" w:type="dxa"/>
            <w:vMerge/>
            <w:vAlign w:val="center"/>
          </w:tcPr>
          <w:p w:rsidR="00D5646C" w:rsidRPr="00F241C6" w:rsidRDefault="00D5646C" w:rsidP="00601B9F">
            <w:pPr>
              <w:spacing w:before="240" w:after="240"/>
              <w:rPr>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r w:rsidR="00D5646C" w:rsidRPr="00B57C01" w:rsidTr="00601B9F">
        <w:trPr>
          <w:trHeight w:val="310"/>
        </w:trPr>
        <w:tc>
          <w:tcPr>
            <w:tcW w:w="7225" w:type="dxa"/>
            <w:vAlign w:val="center"/>
          </w:tcPr>
          <w:p w:rsidR="00D5646C" w:rsidRPr="00F241C6" w:rsidRDefault="00D5646C" w:rsidP="00601B9F">
            <w:pPr>
              <w:spacing w:before="240" w:after="240"/>
              <w:rPr>
                <w:b/>
                <w:noProof/>
                <w:sz w:val="28"/>
                <w:szCs w:val="28"/>
              </w:rPr>
            </w:pPr>
            <w:r>
              <w:rPr>
                <w:b/>
                <w:noProof/>
                <w:sz w:val="28"/>
                <w:szCs w:val="28"/>
              </w:rPr>
              <w:t>18</w:t>
            </w:r>
            <w:r w:rsidRPr="00F241C6">
              <w:rPr>
                <w:b/>
                <w:noProof/>
                <w:sz w:val="28"/>
                <w:szCs w:val="28"/>
              </w:rPr>
              <w:t xml:space="preserve">. Phụ kiện, vật tư lắp đặt </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p>
        </w:tc>
      </w:tr>
      <w:tr w:rsidR="00D5646C" w:rsidRPr="00B57C01" w:rsidTr="00601B9F">
        <w:trPr>
          <w:trHeight w:val="786"/>
        </w:trPr>
        <w:tc>
          <w:tcPr>
            <w:tcW w:w="7225" w:type="dxa"/>
            <w:vMerge w:val="restart"/>
            <w:vAlign w:val="center"/>
          </w:tcPr>
          <w:p w:rsidR="00D5646C" w:rsidRPr="00F241C6" w:rsidRDefault="00D5646C" w:rsidP="00601B9F">
            <w:pPr>
              <w:spacing w:before="240" w:after="240"/>
              <w:rPr>
                <w:b/>
                <w:noProof/>
                <w:sz w:val="28"/>
                <w:szCs w:val="28"/>
              </w:rPr>
            </w:pPr>
            <w:r>
              <w:rPr>
                <w:sz w:val="28"/>
                <w:szCs w:val="28"/>
              </w:rPr>
              <w:t xml:space="preserve">Tối thiểu </w:t>
            </w:r>
            <w:r w:rsidRPr="00F241C6">
              <w:rPr>
                <w:sz w:val="28"/>
                <w:szCs w:val="28"/>
              </w:rPr>
              <w:t>gồm:</w:t>
            </w:r>
            <w:r>
              <w:rPr>
                <w:sz w:val="28"/>
                <w:szCs w:val="28"/>
              </w:rPr>
              <w:br/>
              <w:t>Dây điện 2x1.5mm, ổ điện</w:t>
            </w:r>
            <w:r w:rsidRPr="00F241C6">
              <w:rPr>
                <w:sz w:val="28"/>
                <w:szCs w:val="28"/>
              </w:rPr>
              <w:t xml:space="preserve"> 6 lỗ 3 chấu 3M, ống gen</w:t>
            </w:r>
            <w:r>
              <w:rPr>
                <w:sz w:val="28"/>
                <w:szCs w:val="28"/>
              </w:rPr>
              <w:t xml:space="preserve"> </w:t>
            </w:r>
            <w:r w:rsidRPr="00F241C6">
              <w:rPr>
                <w:sz w:val="28"/>
                <w:szCs w:val="28"/>
              </w:rPr>
              <w:t xml:space="preserve">nhựa </w:t>
            </w:r>
            <w:r>
              <w:rPr>
                <w:sz w:val="28"/>
                <w:szCs w:val="28"/>
              </w:rPr>
              <w:t>luồn dây điện, cáp kết nối HDMI 10M, USB</w:t>
            </w:r>
            <w:r w:rsidRPr="00F241C6">
              <w:rPr>
                <w:sz w:val="28"/>
                <w:szCs w:val="28"/>
              </w:rPr>
              <w:t xml:space="preserve"> </w:t>
            </w:r>
            <w:r>
              <w:rPr>
                <w:sz w:val="28"/>
                <w:szCs w:val="28"/>
              </w:rPr>
              <w:t>64GB, dây loa, dây mạng 5E, vật tư phụ khác.</w:t>
            </w: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lang w:val="de-DE"/>
              </w:rPr>
              <w:t>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Đạt</w:t>
            </w:r>
          </w:p>
        </w:tc>
      </w:tr>
      <w:tr w:rsidR="00D5646C" w:rsidRPr="00B57C01" w:rsidTr="00601B9F">
        <w:trPr>
          <w:trHeight w:val="593"/>
        </w:trPr>
        <w:tc>
          <w:tcPr>
            <w:tcW w:w="7225" w:type="dxa"/>
            <w:vMerge/>
            <w:vAlign w:val="center"/>
          </w:tcPr>
          <w:p w:rsidR="00D5646C" w:rsidRPr="00B57C01" w:rsidRDefault="00D5646C" w:rsidP="00601B9F">
            <w:pPr>
              <w:spacing w:before="240" w:after="240"/>
              <w:rPr>
                <w:rFonts w:asciiTheme="majorHAnsi" w:hAnsiTheme="majorHAnsi" w:cstheme="majorHAnsi"/>
                <w:b/>
                <w:noProof/>
                <w:sz w:val="28"/>
                <w:szCs w:val="28"/>
              </w:rPr>
            </w:pPr>
          </w:p>
        </w:tc>
        <w:tc>
          <w:tcPr>
            <w:tcW w:w="1275"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đáp ứng</w:t>
            </w:r>
          </w:p>
        </w:tc>
        <w:tc>
          <w:tcPr>
            <w:tcW w:w="1276" w:type="dxa"/>
            <w:vAlign w:val="center"/>
          </w:tcPr>
          <w:p w:rsidR="00D5646C" w:rsidRPr="00B57C01" w:rsidRDefault="00D5646C" w:rsidP="00601B9F">
            <w:pPr>
              <w:spacing w:before="240" w:after="240"/>
              <w:jc w:val="center"/>
              <w:rPr>
                <w:rFonts w:asciiTheme="majorHAnsi" w:hAnsiTheme="majorHAnsi" w:cstheme="majorHAnsi"/>
                <w:sz w:val="28"/>
                <w:szCs w:val="28"/>
              </w:rPr>
            </w:pPr>
            <w:r w:rsidRPr="00B57C01">
              <w:rPr>
                <w:rFonts w:asciiTheme="majorHAnsi" w:hAnsiTheme="majorHAnsi" w:cstheme="majorHAnsi"/>
                <w:sz w:val="28"/>
                <w:szCs w:val="28"/>
              </w:rPr>
              <w:t>Không đạt</w:t>
            </w:r>
          </w:p>
        </w:tc>
      </w:tr>
    </w:tbl>
    <w:bookmarkEnd w:id="0"/>
    <w:p w:rsidR="00D5646C" w:rsidRDefault="00D5646C" w:rsidP="00D5646C">
      <w:pPr>
        <w:spacing w:before="80" w:after="80" w:line="276" w:lineRule="auto"/>
        <w:ind w:firstLine="709"/>
        <w:rPr>
          <w:sz w:val="28"/>
          <w:szCs w:val="28"/>
          <w:lang w:val="es-ES"/>
        </w:rPr>
      </w:pPr>
      <w:r>
        <w:rPr>
          <w:sz w:val="28"/>
          <w:szCs w:val="28"/>
          <w:lang w:val="es-ES"/>
        </w:rPr>
        <w:t xml:space="preserve">Để phục vụ cho công tác đánh giá về mặt kỹ thuật, đề nghị nhà thầu trình bày, sắp xếp các thư mục đề xuất kỹ thuật như sau: </w:t>
      </w:r>
    </w:p>
    <w:p w:rsidR="00D5646C" w:rsidRPr="007336E7" w:rsidRDefault="00D5646C" w:rsidP="00D5646C">
      <w:pPr>
        <w:spacing w:before="80" w:after="80" w:line="276" w:lineRule="auto"/>
        <w:ind w:firstLine="709"/>
        <w:rPr>
          <w:sz w:val="28"/>
          <w:szCs w:val="28"/>
          <w:lang w:val="es-ES"/>
        </w:rPr>
      </w:pPr>
      <w:r>
        <w:rPr>
          <w:sz w:val="28"/>
          <w:szCs w:val="28"/>
          <w:lang w:val="es-ES"/>
        </w:rPr>
        <w:t xml:space="preserve">1. </w:t>
      </w:r>
      <w:r w:rsidRPr="00924223">
        <w:rPr>
          <w:sz w:val="28"/>
          <w:szCs w:val="28"/>
          <w:lang w:val="es-ES"/>
        </w:rPr>
        <w:t xml:space="preserve">Bảng chào đáp ứng </w:t>
      </w:r>
      <w:r>
        <w:rPr>
          <w:sz w:val="28"/>
          <w:szCs w:val="28"/>
          <w:lang w:val="es-ES"/>
        </w:rPr>
        <w:t xml:space="preserve">kỹ thuật </w:t>
      </w:r>
      <w:r w:rsidRPr="00924223">
        <w:rPr>
          <w:sz w:val="28"/>
          <w:szCs w:val="28"/>
          <w:lang w:val="es-ES"/>
        </w:rPr>
        <w:t xml:space="preserve">của hàng hóa dự thầu </w:t>
      </w:r>
      <w:r w:rsidRPr="007336E7">
        <w:rPr>
          <w:i/>
          <w:sz w:val="28"/>
          <w:szCs w:val="28"/>
          <w:lang w:val="es-ES"/>
        </w:rPr>
        <w:t>(nhà thầu kết xuất ra file Excel hoặc Word)</w:t>
      </w:r>
      <w:r w:rsidRPr="007336E7">
        <w:rPr>
          <w:sz w:val="28"/>
          <w:szCs w:val="28"/>
          <w:lang w:val="es-E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86"/>
        <w:gridCol w:w="2924"/>
        <w:gridCol w:w="1950"/>
        <w:gridCol w:w="1945"/>
        <w:gridCol w:w="1945"/>
      </w:tblGrid>
      <w:tr w:rsidR="00D5646C" w:rsidRPr="008C5C99" w:rsidTr="00601B9F">
        <w:trPr>
          <w:trHeight w:val="1309"/>
          <w:jc w:val="center"/>
        </w:trPr>
        <w:tc>
          <w:tcPr>
            <w:tcW w:w="313" w:type="pct"/>
            <w:shd w:val="clear" w:color="000000" w:fill="E2EFD9" w:themeFill="accent6" w:themeFillTint="33"/>
            <w:vAlign w:val="center"/>
          </w:tcPr>
          <w:p w:rsidR="00D5646C" w:rsidRPr="008C5C99" w:rsidRDefault="00D5646C" w:rsidP="00601B9F">
            <w:pPr>
              <w:spacing w:line="276" w:lineRule="auto"/>
              <w:jc w:val="center"/>
              <w:rPr>
                <w:b/>
                <w:bCs/>
              </w:rPr>
            </w:pPr>
            <w:r w:rsidRPr="008C5C99">
              <w:rPr>
                <w:b/>
                <w:bCs/>
              </w:rPr>
              <w:t>STT</w:t>
            </w:r>
          </w:p>
        </w:tc>
        <w:tc>
          <w:tcPr>
            <w:tcW w:w="1563" w:type="pct"/>
            <w:shd w:val="clear" w:color="000000" w:fill="E2EFD9" w:themeFill="accent6" w:themeFillTint="33"/>
            <w:vAlign w:val="center"/>
          </w:tcPr>
          <w:p w:rsidR="00D5646C" w:rsidRPr="008C5C99" w:rsidRDefault="00D5646C" w:rsidP="00601B9F">
            <w:pPr>
              <w:spacing w:line="276" w:lineRule="auto"/>
              <w:jc w:val="center"/>
              <w:rPr>
                <w:b/>
                <w:bCs/>
              </w:rPr>
            </w:pPr>
            <w:r w:rsidRPr="008C5C99">
              <w:rPr>
                <w:b/>
                <w:bCs/>
              </w:rPr>
              <w:t>Yêu cầu kỹ thuật theo E-HSMT</w:t>
            </w:r>
          </w:p>
        </w:tc>
        <w:tc>
          <w:tcPr>
            <w:tcW w:w="1043" w:type="pct"/>
            <w:shd w:val="clear" w:color="000000" w:fill="E2EFD9" w:themeFill="accent6" w:themeFillTint="33"/>
            <w:vAlign w:val="center"/>
          </w:tcPr>
          <w:p w:rsidR="00D5646C" w:rsidRPr="008C5C99" w:rsidRDefault="00D5646C" w:rsidP="00601B9F">
            <w:pPr>
              <w:spacing w:line="276" w:lineRule="auto"/>
              <w:jc w:val="center"/>
              <w:rPr>
                <w:b/>
                <w:bCs/>
              </w:rPr>
            </w:pPr>
            <w:r w:rsidRPr="008C5C99">
              <w:rPr>
                <w:b/>
                <w:bCs/>
              </w:rPr>
              <w:t>Đề xuất kỹ thuật của E-HSDT</w:t>
            </w:r>
          </w:p>
        </w:tc>
        <w:tc>
          <w:tcPr>
            <w:tcW w:w="1040" w:type="pct"/>
            <w:shd w:val="clear" w:color="000000" w:fill="E2EFD9" w:themeFill="accent6" w:themeFillTint="33"/>
            <w:vAlign w:val="center"/>
          </w:tcPr>
          <w:p w:rsidR="00D5646C" w:rsidRPr="008C5C99" w:rsidRDefault="00D5646C" w:rsidP="00601B9F">
            <w:pPr>
              <w:spacing w:line="276" w:lineRule="auto"/>
              <w:jc w:val="center"/>
              <w:rPr>
                <w:b/>
                <w:bCs/>
              </w:rPr>
            </w:pPr>
            <w:r w:rsidRPr="008C5C99">
              <w:rPr>
                <w:b/>
                <w:bCs/>
              </w:rPr>
              <w:t>Tham chiếu tài liệu của nhà thầu</w:t>
            </w:r>
          </w:p>
        </w:tc>
        <w:tc>
          <w:tcPr>
            <w:tcW w:w="1040" w:type="pct"/>
            <w:shd w:val="clear" w:color="000000" w:fill="E2EFD9" w:themeFill="accent6" w:themeFillTint="33"/>
            <w:vAlign w:val="center"/>
          </w:tcPr>
          <w:p w:rsidR="00D5646C" w:rsidRPr="008C5C99" w:rsidRDefault="00D5646C" w:rsidP="00601B9F">
            <w:pPr>
              <w:spacing w:line="276" w:lineRule="auto"/>
              <w:jc w:val="center"/>
              <w:rPr>
                <w:b/>
                <w:bCs/>
              </w:rPr>
            </w:pPr>
            <w:r w:rsidRPr="00924223">
              <w:rPr>
                <w:b/>
                <w:bCs/>
              </w:rPr>
              <w:t>Thông tin khác (nếu có)</w:t>
            </w:r>
          </w:p>
        </w:tc>
      </w:tr>
      <w:tr w:rsidR="00D5646C" w:rsidRPr="008C5C99" w:rsidTr="00601B9F">
        <w:trPr>
          <w:trHeight w:val="261"/>
          <w:jc w:val="center"/>
        </w:trPr>
        <w:tc>
          <w:tcPr>
            <w:tcW w:w="313" w:type="pct"/>
            <w:shd w:val="clear" w:color="000000" w:fill="FFFFFF"/>
            <w:vAlign w:val="center"/>
          </w:tcPr>
          <w:p w:rsidR="00D5646C" w:rsidRPr="008C5C99" w:rsidRDefault="00D5646C" w:rsidP="00601B9F">
            <w:pPr>
              <w:spacing w:line="276" w:lineRule="auto"/>
              <w:jc w:val="center"/>
              <w:rPr>
                <w:b/>
                <w:bCs/>
              </w:rPr>
            </w:pPr>
            <w:r w:rsidRPr="008C5C99">
              <w:rPr>
                <w:b/>
                <w:bCs/>
              </w:rPr>
              <w:t>A</w:t>
            </w:r>
          </w:p>
        </w:tc>
        <w:tc>
          <w:tcPr>
            <w:tcW w:w="1563" w:type="pct"/>
            <w:shd w:val="clear" w:color="000000" w:fill="FFFFFF"/>
            <w:vAlign w:val="center"/>
          </w:tcPr>
          <w:p w:rsidR="00D5646C" w:rsidRPr="008C5C99" w:rsidRDefault="00D5646C" w:rsidP="00601B9F">
            <w:pPr>
              <w:spacing w:line="276" w:lineRule="auto"/>
              <w:rPr>
                <w:b/>
                <w:bCs/>
              </w:rPr>
            </w:pPr>
            <w:r w:rsidRPr="008C5C99">
              <w:rPr>
                <w:b/>
                <w:bCs/>
              </w:rPr>
              <w:t>YÊU CẦU CHUNG</w:t>
            </w:r>
          </w:p>
        </w:tc>
        <w:tc>
          <w:tcPr>
            <w:tcW w:w="1043" w:type="pct"/>
            <w:shd w:val="clear" w:color="000000" w:fill="FFFFFF"/>
            <w:vAlign w:val="center"/>
          </w:tcPr>
          <w:p w:rsidR="00D5646C" w:rsidRPr="008C5C99" w:rsidRDefault="00D5646C" w:rsidP="00601B9F">
            <w:pPr>
              <w:spacing w:line="276" w:lineRule="auto"/>
              <w:rPr>
                <w:bCs/>
              </w:rPr>
            </w:pPr>
          </w:p>
        </w:tc>
        <w:tc>
          <w:tcPr>
            <w:tcW w:w="1040" w:type="pct"/>
            <w:shd w:val="clear" w:color="000000" w:fill="FFFFFF"/>
            <w:vAlign w:val="center"/>
          </w:tcPr>
          <w:p w:rsidR="00D5646C" w:rsidRPr="008C5C99" w:rsidRDefault="00D5646C" w:rsidP="00601B9F">
            <w:pPr>
              <w:spacing w:line="276" w:lineRule="auto"/>
              <w:rPr>
                <w:bCs/>
              </w:rPr>
            </w:pPr>
          </w:p>
        </w:tc>
        <w:tc>
          <w:tcPr>
            <w:tcW w:w="1040" w:type="pct"/>
            <w:shd w:val="clear" w:color="000000" w:fill="FFFFFF"/>
            <w:vAlign w:val="center"/>
          </w:tcPr>
          <w:p w:rsidR="00D5646C" w:rsidRPr="008C5C99" w:rsidRDefault="00D5646C" w:rsidP="00601B9F">
            <w:pPr>
              <w:spacing w:line="276" w:lineRule="auto"/>
              <w:rPr>
                <w:bCs/>
              </w:rPr>
            </w:pPr>
          </w:p>
        </w:tc>
      </w:tr>
      <w:tr w:rsidR="00D5646C" w:rsidRPr="008C5C99" w:rsidTr="00601B9F">
        <w:trPr>
          <w:trHeight w:val="261"/>
          <w:jc w:val="center"/>
        </w:trPr>
        <w:tc>
          <w:tcPr>
            <w:tcW w:w="313" w:type="pct"/>
            <w:shd w:val="clear" w:color="000000" w:fill="FFFFFF"/>
            <w:vAlign w:val="center"/>
          </w:tcPr>
          <w:p w:rsidR="00D5646C" w:rsidRPr="008C5C99" w:rsidRDefault="00D5646C" w:rsidP="00601B9F">
            <w:pPr>
              <w:spacing w:line="276" w:lineRule="auto"/>
              <w:jc w:val="center"/>
              <w:rPr>
                <w:bCs/>
              </w:rPr>
            </w:pPr>
          </w:p>
        </w:tc>
        <w:tc>
          <w:tcPr>
            <w:tcW w:w="1563" w:type="pct"/>
            <w:shd w:val="clear" w:color="000000" w:fill="FFFFFF"/>
            <w:vAlign w:val="center"/>
          </w:tcPr>
          <w:p w:rsidR="00D5646C" w:rsidRPr="008C5C99" w:rsidRDefault="00D5646C" w:rsidP="00601B9F">
            <w:pPr>
              <w:spacing w:line="276" w:lineRule="auto"/>
              <w:rPr>
                <w:bCs/>
              </w:rPr>
            </w:pPr>
            <w:r w:rsidRPr="008C5C99">
              <w:rPr>
                <w:bCs/>
              </w:rPr>
              <w:t>……………..</w:t>
            </w:r>
          </w:p>
        </w:tc>
        <w:tc>
          <w:tcPr>
            <w:tcW w:w="1043" w:type="pct"/>
            <w:shd w:val="clear" w:color="000000" w:fill="FFFFFF"/>
            <w:vAlign w:val="center"/>
          </w:tcPr>
          <w:p w:rsidR="00D5646C" w:rsidRPr="008C5C99" w:rsidRDefault="00D5646C" w:rsidP="00601B9F">
            <w:pPr>
              <w:spacing w:line="276" w:lineRule="auto"/>
              <w:rPr>
                <w:bCs/>
              </w:rPr>
            </w:pPr>
          </w:p>
        </w:tc>
        <w:tc>
          <w:tcPr>
            <w:tcW w:w="1040" w:type="pct"/>
            <w:shd w:val="clear" w:color="000000" w:fill="FFFFFF"/>
            <w:vAlign w:val="center"/>
          </w:tcPr>
          <w:p w:rsidR="00D5646C" w:rsidRPr="008C5C99" w:rsidRDefault="00D5646C" w:rsidP="00601B9F">
            <w:pPr>
              <w:spacing w:line="276" w:lineRule="auto"/>
              <w:rPr>
                <w:bCs/>
              </w:rPr>
            </w:pPr>
          </w:p>
        </w:tc>
        <w:tc>
          <w:tcPr>
            <w:tcW w:w="1040" w:type="pct"/>
            <w:shd w:val="clear" w:color="000000" w:fill="FFFFFF"/>
            <w:vAlign w:val="center"/>
          </w:tcPr>
          <w:p w:rsidR="00D5646C" w:rsidRPr="008C5C99" w:rsidRDefault="00D5646C" w:rsidP="00601B9F">
            <w:pPr>
              <w:spacing w:line="276" w:lineRule="auto"/>
              <w:rPr>
                <w:bCs/>
              </w:rPr>
            </w:pPr>
          </w:p>
        </w:tc>
      </w:tr>
      <w:tr w:rsidR="00D5646C" w:rsidRPr="008C5C99" w:rsidTr="00601B9F">
        <w:trPr>
          <w:trHeight w:val="261"/>
          <w:jc w:val="center"/>
        </w:trPr>
        <w:tc>
          <w:tcPr>
            <w:tcW w:w="313" w:type="pct"/>
            <w:shd w:val="clear" w:color="000000" w:fill="FFFFFF"/>
            <w:vAlign w:val="center"/>
          </w:tcPr>
          <w:p w:rsidR="00D5646C" w:rsidRPr="008C5C99" w:rsidRDefault="00D5646C" w:rsidP="00601B9F">
            <w:pPr>
              <w:spacing w:line="276" w:lineRule="auto"/>
              <w:jc w:val="center"/>
              <w:rPr>
                <w:b/>
                <w:bCs/>
              </w:rPr>
            </w:pPr>
            <w:r w:rsidRPr="008C5C99">
              <w:rPr>
                <w:b/>
                <w:bCs/>
              </w:rPr>
              <w:t>B</w:t>
            </w:r>
          </w:p>
        </w:tc>
        <w:tc>
          <w:tcPr>
            <w:tcW w:w="1563" w:type="pct"/>
            <w:shd w:val="clear" w:color="000000" w:fill="FFFFFF"/>
            <w:vAlign w:val="center"/>
          </w:tcPr>
          <w:p w:rsidR="00D5646C" w:rsidRPr="008C5C99" w:rsidRDefault="00D5646C" w:rsidP="00601B9F">
            <w:pPr>
              <w:spacing w:line="276" w:lineRule="auto"/>
              <w:rPr>
                <w:b/>
                <w:bCs/>
              </w:rPr>
            </w:pPr>
            <w:r w:rsidRPr="008C5C99">
              <w:rPr>
                <w:b/>
                <w:bCs/>
              </w:rPr>
              <w:t>YÊU CẦU VỀ KỸ THUẬT</w:t>
            </w:r>
          </w:p>
        </w:tc>
        <w:tc>
          <w:tcPr>
            <w:tcW w:w="1043" w:type="pct"/>
            <w:shd w:val="clear" w:color="000000" w:fill="FFFFFF"/>
            <w:vAlign w:val="center"/>
          </w:tcPr>
          <w:p w:rsidR="00D5646C" w:rsidRPr="008C5C99" w:rsidRDefault="00D5646C" w:rsidP="00601B9F">
            <w:pPr>
              <w:spacing w:line="276" w:lineRule="auto"/>
              <w:rPr>
                <w:b/>
                <w:bCs/>
              </w:rPr>
            </w:pPr>
          </w:p>
        </w:tc>
        <w:tc>
          <w:tcPr>
            <w:tcW w:w="1040" w:type="pct"/>
            <w:shd w:val="clear" w:color="000000" w:fill="FFFFFF"/>
            <w:vAlign w:val="center"/>
          </w:tcPr>
          <w:p w:rsidR="00D5646C" w:rsidRPr="008C5C99" w:rsidRDefault="00D5646C" w:rsidP="00601B9F">
            <w:pPr>
              <w:spacing w:line="276" w:lineRule="auto"/>
              <w:rPr>
                <w:b/>
                <w:bCs/>
              </w:rPr>
            </w:pPr>
          </w:p>
        </w:tc>
        <w:tc>
          <w:tcPr>
            <w:tcW w:w="1040" w:type="pct"/>
            <w:shd w:val="clear" w:color="000000" w:fill="FFFFFF"/>
            <w:vAlign w:val="center"/>
          </w:tcPr>
          <w:p w:rsidR="00D5646C" w:rsidRPr="008C5C99" w:rsidRDefault="00D5646C" w:rsidP="00601B9F">
            <w:pPr>
              <w:spacing w:line="276" w:lineRule="auto"/>
              <w:rPr>
                <w:b/>
                <w:bCs/>
              </w:rPr>
            </w:pPr>
          </w:p>
        </w:tc>
      </w:tr>
      <w:tr w:rsidR="00D5646C" w:rsidRPr="008C5C99" w:rsidTr="00601B9F">
        <w:trPr>
          <w:trHeight w:val="261"/>
          <w:jc w:val="center"/>
        </w:trPr>
        <w:tc>
          <w:tcPr>
            <w:tcW w:w="313" w:type="pct"/>
            <w:shd w:val="clear" w:color="000000" w:fill="FFFFFF"/>
            <w:vAlign w:val="center"/>
          </w:tcPr>
          <w:p w:rsidR="00D5646C" w:rsidRPr="008C5C99" w:rsidRDefault="00D5646C" w:rsidP="00601B9F">
            <w:pPr>
              <w:spacing w:line="276" w:lineRule="auto"/>
              <w:jc w:val="center"/>
              <w:rPr>
                <w:bCs/>
              </w:rPr>
            </w:pPr>
            <w:r w:rsidRPr="008C5C99">
              <w:rPr>
                <w:bCs/>
              </w:rPr>
              <w:t>1</w:t>
            </w:r>
          </w:p>
        </w:tc>
        <w:tc>
          <w:tcPr>
            <w:tcW w:w="1563" w:type="pct"/>
            <w:shd w:val="clear" w:color="000000" w:fill="FFFFFF"/>
            <w:vAlign w:val="center"/>
          </w:tcPr>
          <w:p w:rsidR="00D5646C" w:rsidRPr="008C5C99" w:rsidRDefault="00D5646C" w:rsidP="00601B9F">
            <w:pPr>
              <w:spacing w:line="276" w:lineRule="auto"/>
              <w:rPr>
                <w:bCs/>
              </w:rPr>
            </w:pPr>
            <w:r w:rsidRPr="008C5C99">
              <w:rPr>
                <w:bCs/>
              </w:rPr>
              <w:t>Tên hàng hóa STT 1 theo E-HSMT</w:t>
            </w:r>
          </w:p>
        </w:tc>
        <w:tc>
          <w:tcPr>
            <w:tcW w:w="1043" w:type="pct"/>
            <w:shd w:val="clear" w:color="000000" w:fill="FFFFFF"/>
            <w:vAlign w:val="center"/>
          </w:tcPr>
          <w:p w:rsidR="00D5646C" w:rsidRPr="008C5C99" w:rsidRDefault="00D5646C" w:rsidP="00601B9F">
            <w:pPr>
              <w:spacing w:line="276" w:lineRule="auto"/>
              <w:rPr>
                <w:bCs/>
              </w:rPr>
            </w:pPr>
            <w:r w:rsidRPr="008C5C99">
              <w:rPr>
                <w:bCs/>
              </w:rPr>
              <w:t>- Tên hàng hóa:</w:t>
            </w:r>
          </w:p>
          <w:p w:rsidR="00D5646C" w:rsidRPr="008C5C99" w:rsidRDefault="00D5646C" w:rsidP="00601B9F">
            <w:pPr>
              <w:spacing w:line="276" w:lineRule="auto"/>
              <w:rPr>
                <w:bCs/>
              </w:rPr>
            </w:pPr>
            <w:r w:rsidRPr="008C5C99">
              <w:rPr>
                <w:bCs/>
              </w:rPr>
              <w:t>- Model/ kỹ mã hiệu:</w:t>
            </w:r>
          </w:p>
          <w:p w:rsidR="00D5646C" w:rsidRPr="008C5C99" w:rsidRDefault="00D5646C" w:rsidP="00601B9F">
            <w:pPr>
              <w:spacing w:line="276" w:lineRule="auto"/>
              <w:rPr>
                <w:bCs/>
              </w:rPr>
            </w:pPr>
            <w:r w:rsidRPr="008C5C99">
              <w:rPr>
                <w:bCs/>
              </w:rPr>
              <w:t>- Tên thương mại (nếu có)</w:t>
            </w:r>
          </w:p>
          <w:p w:rsidR="00D5646C" w:rsidRPr="008C5C99" w:rsidRDefault="00D5646C" w:rsidP="00601B9F">
            <w:pPr>
              <w:spacing w:line="276" w:lineRule="auto"/>
              <w:rPr>
                <w:b/>
                <w:bCs/>
              </w:rPr>
            </w:pPr>
            <w:r w:rsidRPr="008C5C99">
              <w:rPr>
                <w:bCs/>
              </w:rPr>
              <w:t>- Hãng sản xuất/ nước sản xuất</w:t>
            </w:r>
          </w:p>
        </w:tc>
        <w:tc>
          <w:tcPr>
            <w:tcW w:w="1040" w:type="pct"/>
            <w:shd w:val="clear" w:color="000000" w:fill="FFFFFF"/>
            <w:vAlign w:val="center"/>
          </w:tcPr>
          <w:p w:rsidR="00D5646C" w:rsidRPr="008C5C99" w:rsidRDefault="00D5646C" w:rsidP="00601B9F">
            <w:pPr>
              <w:spacing w:line="276" w:lineRule="auto"/>
              <w:rPr>
                <w:b/>
                <w:bCs/>
              </w:rPr>
            </w:pPr>
          </w:p>
        </w:tc>
        <w:tc>
          <w:tcPr>
            <w:tcW w:w="1040" w:type="pct"/>
            <w:shd w:val="clear" w:color="000000" w:fill="FFFFFF"/>
            <w:vAlign w:val="center"/>
          </w:tcPr>
          <w:p w:rsidR="00D5646C" w:rsidRPr="008C5C99" w:rsidRDefault="00D5646C" w:rsidP="00601B9F">
            <w:pPr>
              <w:spacing w:line="276" w:lineRule="auto"/>
              <w:rPr>
                <w:b/>
                <w:bCs/>
              </w:rPr>
            </w:pPr>
          </w:p>
        </w:tc>
      </w:tr>
      <w:tr w:rsidR="00D5646C" w:rsidRPr="008C5C99" w:rsidTr="00601B9F">
        <w:trPr>
          <w:trHeight w:val="261"/>
          <w:jc w:val="center"/>
        </w:trPr>
        <w:tc>
          <w:tcPr>
            <w:tcW w:w="313" w:type="pct"/>
            <w:shd w:val="clear" w:color="000000" w:fill="FFFFFF"/>
            <w:vAlign w:val="center"/>
          </w:tcPr>
          <w:p w:rsidR="00D5646C" w:rsidRPr="008C5C99" w:rsidRDefault="00D5646C" w:rsidP="00601B9F">
            <w:pPr>
              <w:spacing w:line="276" w:lineRule="auto"/>
              <w:jc w:val="center"/>
              <w:rPr>
                <w:bCs/>
              </w:rPr>
            </w:pPr>
          </w:p>
        </w:tc>
        <w:tc>
          <w:tcPr>
            <w:tcW w:w="1563" w:type="pct"/>
            <w:shd w:val="clear" w:color="000000" w:fill="FFFFFF"/>
            <w:vAlign w:val="center"/>
          </w:tcPr>
          <w:p w:rsidR="00D5646C" w:rsidRPr="008C5C99" w:rsidRDefault="00D5646C" w:rsidP="00601B9F">
            <w:pPr>
              <w:spacing w:line="276" w:lineRule="auto"/>
              <w:rPr>
                <w:b/>
                <w:bCs/>
              </w:rPr>
            </w:pPr>
            <w:r w:rsidRPr="008C5C99">
              <w:rPr>
                <w:b/>
                <w:bCs/>
              </w:rPr>
              <w:t>1. Cấu hình</w:t>
            </w:r>
          </w:p>
        </w:tc>
        <w:tc>
          <w:tcPr>
            <w:tcW w:w="1043" w:type="pct"/>
            <w:shd w:val="clear" w:color="000000" w:fill="FFFFFF"/>
            <w:vAlign w:val="center"/>
          </w:tcPr>
          <w:p w:rsidR="00D5646C" w:rsidRPr="008C5C99" w:rsidRDefault="00D5646C" w:rsidP="00601B9F">
            <w:pPr>
              <w:spacing w:line="276" w:lineRule="auto"/>
              <w:rPr>
                <w:b/>
                <w:bCs/>
              </w:rPr>
            </w:pPr>
          </w:p>
        </w:tc>
        <w:tc>
          <w:tcPr>
            <w:tcW w:w="1040" w:type="pct"/>
            <w:shd w:val="clear" w:color="000000" w:fill="FFFFFF"/>
            <w:vAlign w:val="center"/>
          </w:tcPr>
          <w:p w:rsidR="00D5646C" w:rsidRPr="008C5C99" w:rsidRDefault="00D5646C" w:rsidP="00601B9F">
            <w:pPr>
              <w:spacing w:line="276" w:lineRule="auto"/>
              <w:rPr>
                <w:b/>
                <w:bCs/>
              </w:rPr>
            </w:pPr>
          </w:p>
        </w:tc>
        <w:tc>
          <w:tcPr>
            <w:tcW w:w="1040" w:type="pct"/>
            <w:shd w:val="clear" w:color="000000" w:fill="FFFFFF"/>
            <w:vAlign w:val="center"/>
          </w:tcPr>
          <w:p w:rsidR="00D5646C" w:rsidRPr="008C5C99" w:rsidRDefault="00D5646C" w:rsidP="00601B9F">
            <w:pPr>
              <w:spacing w:line="276" w:lineRule="auto"/>
              <w:rPr>
                <w:b/>
                <w:bCs/>
              </w:rPr>
            </w:pPr>
          </w:p>
        </w:tc>
      </w:tr>
      <w:tr w:rsidR="00D5646C" w:rsidRPr="008C5C99" w:rsidTr="00601B9F">
        <w:trPr>
          <w:trHeight w:val="261"/>
          <w:jc w:val="center"/>
        </w:trPr>
        <w:tc>
          <w:tcPr>
            <w:tcW w:w="313" w:type="pct"/>
            <w:shd w:val="clear" w:color="000000" w:fill="FFFFFF"/>
            <w:vAlign w:val="center"/>
          </w:tcPr>
          <w:p w:rsidR="00D5646C" w:rsidRPr="008C5C99" w:rsidRDefault="00D5646C" w:rsidP="00601B9F">
            <w:pPr>
              <w:spacing w:line="276" w:lineRule="auto"/>
              <w:jc w:val="center"/>
              <w:rPr>
                <w:bCs/>
              </w:rPr>
            </w:pPr>
          </w:p>
        </w:tc>
        <w:tc>
          <w:tcPr>
            <w:tcW w:w="1563" w:type="pct"/>
            <w:shd w:val="clear" w:color="000000" w:fill="FFFFFF"/>
            <w:vAlign w:val="center"/>
          </w:tcPr>
          <w:p w:rsidR="00D5646C" w:rsidRPr="008C5C99" w:rsidRDefault="00D5646C" w:rsidP="00601B9F">
            <w:pPr>
              <w:spacing w:line="276" w:lineRule="auto"/>
              <w:rPr>
                <w:bCs/>
              </w:rPr>
            </w:pPr>
            <w:r w:rsidRPr="008C5C99">
              <w:rPr>
                <w:bCs/>
              </w:rPr>
              <w:t>Nhà thầu trích dẫn yêu cầu của E-HSMT</w:t>
            </w:r>
          </w:p>
        </w:tc>
        <w:tc>
          <w:tcPr>
            <w:tcW w:w="1043" w:type="pct"/>
            <w:shd w:val="clear" w:color="000000" w:fill="FFFFFF"/>
            <w:vAlign w:val="center"/>
          </w:tcPr>
          <w:p w:rsidR="00D5646C" w:rsidRPr="008C5C99" w:rsidRDefault="00D5646C" w:rsidP="00601B9F">
            <w:pPr>
              <w:spacing w:line="276" w:lineRule="auto"/>
              <w:rPr>
                <w:b/>
                <w:bCs/>
              </w:rPr>
            </w:pPr>
          </w:p>
        </w:tc>
        <w:tc>
          <w:tcPr>
            <w:tcW w:w="1040" w:type="pct"/>
            <w:shd w:val="clear" w:color="000000" w:fill="FFFFFF"/>
            <w:vAlign w:val="center"/>
          </w:tcPr>
          <w:p w:rsidR="00D5646C" w:rsidRPr="008C5C99" w:rsidRDefault="00D5646C" w:rsidP="00601B9F">
            <w:pPr>
              <w:spacing w:line="276" w:lineRule="auto"/>
              <w:rPr>
                <w:b/>
                <w:bCs/>
              </w:rPr>
            </w:pPr>
          </w:p>
        </w:tc>
        <w:tc>
          <w:tcPr>
            <w:tcW w:w="1040" w:type="pct"/>
            <w:shd w:val="clear" w:color="000000" w:fill="FFFFFF"/>
            <w:vAlign w:val="center"/>
          </w:tcPr>
          <w:p w:rsidR="00D5646C" w:rsidRPr="008C5C99" w:rsidRDefault="00D5646C" w:rsidP="00601B9F">
            <w:pPr>
              <w:spacing w:line="276" w:lineRule="auto"/>
              <w:rPr>
                <w:b/>
                <w:bCs/>
              </w:rPr>
            </w:pPr>
          </w:p>
        </w:tc>
      </w:tr>
      <w:tr w:rsidR="00D5646C" w:rsidRPr="008C5C99" w:rsidTr="00601B9F">
        <w:trPr>
          <w:trHeight w:val="261"/>
          <w:jc w:val="center"/>
        </w:trPr>
        <w:tc>
          <w:tcPr>
            <w:tcW w:w="313" w:type="pct"/>
            <w:shd w:val="clear" w:color="000000" w:fill="FFFFFF"/>
            <w:vAlign w:val="center"/>
          </w:tcPr>
          <w:p w:rsidR="00D5646C" w:rsidRPr="008C5C99" w:rsidRDefault="00D5646C" w:rsidP="00601B9F">
            <w:pPr>
              <w:spacing w:line="276" w:lineRule="auto"/>
              <w:jc w:val="center"/>
              <w:rPr>
                <w:bCs/>
              </w:rPr>
            </w:pPr>
          </w:p>
        </w:tc>
        <w:tc>
          <w:tcPr>
            <w:tcW w:w="1563" w:type="pct"/>
            <w:shd w:val="clear" w:color="000000" w:fill="FFFFFF"/>
            <w:vAlign w:val="center"/>
          </w:tcPr>
          <w:p w:rsidR="00D5646C" w:rsidRPr="008C5C99" w:rsidRDefault="00D5646C" w:rsidP="00601B9F">
            <w:pPr>
              <w:spacing w:line="276" w:lineRule="auto"/>
              <w:rPr>
                <w:b/>
                <w:bCs/>
              </w:rPr>
            </w:pPr>
            <w:r w:rsidRPr="008C5C99">
              <w:rPr>
                <w:b/>
                <w:bCs/>
              </w:rPr>
              <w:t>2. Yêu cầu kỹ thuật</w:t>
            </w:r>
          </w:p>
        </w:tc>
        <w:tc>
          <w:tcPr>
            <w:tcW w:w="1043" w:type="pct"/>
            <w:shd w:val="clear" w:color="000000" w:fill="FFFFFF"/>
            <w:vAlign w:val="center"/>
          </w:tcPr>
          <w:p w:rsidR="00D5646C" w:rsidRPr="008C5C99" w:rsidRDefault="00D5646C" w:rsidP="00601B9F">
            <w:pPr>
              <w:spacing w:line="276" w:lineRule="auto"/>
              <w:rPr>
                <w:b/>
                <w:bCs/>
              </w:rPr>
            </w:pPr>
          </w:p>
        </w:tc>
        <w:tc>
          <w:tcPr>
            <w:tcW w:w="1040" w:type="pct"/>
            <w:shd w:val="clear" w:color="000000" w:fill="FFFFFF"/>
            <w:vAlign w:val="center"/>
          </w:tcPr>
          <w:p w:rsidR="00D5646C" w:rsidRPr="008C5C99" w:rsidRDefault="00D5646C" w:rsidP="00601B9F">
            <w:pPr>
              <w:spacing w:line="276" w:lineRule="auto"/>
              <w:rPr>
                <w:b/>
                <w:bCs/>
              </w:rPr>
            </w:pPr>
          </w:p>
        </w:tc>
        <w:tc>
          <w:tcPr>
            <w:tcW w:w="1040" w:type="pct"/>
            <w:shd w:val="clear" w:color="000000" w:fill="FFFFFF"/>
            <w:vAlign w:val="center"/>
          </w:tcPr>
          <w:p w:rsidR="00D5646C" w:rsidRPr="008C5C99" w:rsidRDefault="00D5646C" w:rsidP="00601B9F">
            <w:pPr>
              <w:spacing w:line="276" w:lineRule="auto"/>
              <w:rPr>
                <w:b/>
                <w:bCs/>
              </w:rPr>
            </w:pPr>
          </w:p>
        </w:tc>
      </w:tr>
      <w:tr w:rsidR="00D5646C" w:rsidRPr="008C5C99" w:rsidTr="00601B9F">
        <w:trPr>
          <w:trHeight w:val="261"/>
          <w:jc w:val="center"/>
        </w:trPr>
        <w:tc>
          <w:tcPr>
            <w:tcW w:w="313" w:type="pct"/>
            <w:shd w:val="clear" w:color="000000" w:fill="FFFFFF"/>
            <w:vAlign w:val="center"/>
          </w:tcPr>
          <w:p w:rsidR="00D5646C" w:rsidRPr="008C5C99" w:rsidRDefault="00D5646C" w:rsidP="00601B9F">
            <w:pPr>
              <w:spacing w:line="276" w:lineRule="auto"/>
              <w:jc w:val="center"/>
              <w:rPr>
                <w:bCs/>
              </w:rPr>
            </w:pPr>
          </w:p>
        </w:tc>
        <w:tc>
          <w:tcPr>
            <w:tcW w:w="1563" w:type="pct"/>
            <w:shd w:val="clear" w:color="000000" w:fill="FFFFFF"/>
            <w:vAlign w:val="center"/>
          </w:tcPr>
          <w:p w:rsidR="00D5646C" w:rsidRPr="008C5C99" w:rsidRDefault="00D5646C" w:rsidP="00601B9F">
            <w:pPr>
              <w:spacing w:line="276" w:lineRule="auto"/>
              <w:rPr>
                <w:bCs/>
              </w:rPr>
            </w:pPr>
            <w:r w:rsidRPr="008C5C99">
              <w:rPr>
                <w:bCs/>
              </w:rPr>
              <w:t>Nhà thầu trích dẫn yêu cầu kỹ thuật của E-HSMT</w:t>
            </w:r>
          </w:p>
        </w:tc>
        <w:tc>
          <w:tcPr>
            <w:tcW w:w="1043" w:type="pct"/>
            <w:shd w:val="clear" w:color="000000" w:fill="FFFFFF"/>
            <w:vAlign w:val="center"/>
          </w:tcPr>
          <w:p w:rsidR="00D5646C" w:rsidRPr="008C5C99" w:rsidRDefault="00D5646C" w:rsidP="00601B9F">
            <w:pPr>
              <w:spacing w:line="276" w:lineRule="auto"/>
              <w:rPr>
                <w:bCs/>
              </w:rPr>
            </w:pPr>
            <w:r w:rsidRPr="008C5C99">
              <w:rPr>
                <w:bCs/>
              </w:rPr>
              <w:t>Nhà thầu chào thông số tương ứng đáp ứng với yêu cầu kỹ thuật của E-HSMT</w:t>
            </w:r>
          </w:p>
        </w:tc>
        <w:tc>
          <w:tcPr>
            <w:tcW w:w="1040" w:type="pct"/>
            <w:shd w:val="clear" w:color="000000" w:fill="FFFFFF"/>
            <w:vAlign w:val="center"/>
          </w:tcPr>
          <w:p w:rsidR="00D5646C" w:rsidRPr="008C5C99" w:rsidRDefault="00D5646C" w:rsidP="00601B9F">
            <w:pPr>
              <w:spacing w:line="276" w:lineRule="auto"/>
              <w:rPr>
                <w:bCs/>
              </w:rPr>
            </w:pPr>
            <w:r w:rsidRPr="008C5C99">
              <w:rPr>
                <w:bCs/>
              </w:rPr>
              <w:t>Tài liệu…/trang số…/…</w:t>
            </w:r>
          </w:p>
          <w:p w:rsidR="00D5646C" w:rsidRPr="008C5C99" w:rsidRDefault="00D5646C" w:rsidP="00601B9F">
            <w:pPr>
              <w:spacing w:line="276" w:lineRule="auto"/>
              <w:rPr>
                <w:bCs/>
              </w:rPr>
            </w:pPr>
            <w:r w:rsidRPr="008C5C99">
              <w:rPr>
                <w:bCs/>
              </w:rPr>
              <w:t>(Nhà thầu ghi rõ tên tài liệu, số trang tham chiếu và trích dẫn nội dung cụ thể trong tài liệu tham chiếu thể hiện tính đáp ứng của hàng hóa với yêu cầu của E-HSMT)</w:t>
            </w:r>
          </w:p>
        </w:tc>
        <w:tc>
          <w:tcPr>
            <w:tcW w:w="1040" w:type="pct"/>
            <w:shd w:val="clear" w:color="000000" w:fill="FFFFFF"/>
            <w:vAlign w:val="center"/>
          </w:tcPr>
          <w:p w:rsidR="00D5646C" w:rsidRPr="008C5C99" w:rsidRDefault="00D5646C" w:rsidP="00601B9F">
            <w:pPr>
              <w:spacing w:line="276" w:lineRule="auto"/>
              <w:rPr>
                <w:bCs/>
              </w:rPr>
            </w:pPr>
          </w:p>
        </w:tc>
      </w:tr>
      <w:tr w:rsidR="00D5646C" w:rsidRPr="008C5C99" w:rsidTr="00601B9F">
        <w:trPr>
          <w:trHeight w:val="261"/>
          <w:jc w:val="center"/>
        </w:trPr>
        <w:tc>
          <w:tcPr>
            <w:tcW w:w="313" w:type="pct"/>
            <w:shd w:val="clear" w:color="000000" w:fill="FFFFFF"/>
            <w:vAlign w:val="center"/>
          </w:tcPr>
          <w:p w:rsidR="00D5646C" w:rsidRPr="008C5C99" w:rsidRDefault="00D5646C" w:rsidP="00601B9F">
            <w:pPr>
              <w:spacing w:line="276" w:lineRule="auto"/>
              <w:jc w:val="center"/>
              <w:rPr>
                <w:b/>
                <w:bCs/>
              </w:rPr>
            </w:pPr>
          </w:p>
        </w:tc>
        <w:tc>
          <w:tcPr>
            <w:tcW w:w="1563" w:type="pct"/>
            <w:shd w:val="clear" w:color="000000" w:fill="FFFFFF"/>
            <w:vAlign w:val="center"/>
          </w:tcPr>
          <w:p w:rsidR="00D5646C" w:rsidRPr="008C5C99" w:rsidRDefault="00D5646C" w:rsidP="00601B9F">
            <w:pPr>
              <w:spacing w:line="276" w:lineRule="auto"/>
              <w:rPr>
                <w:bCs/>
              </w:rPr>
            </w:pPr>
          </w:p>
        </w:tc>
        <w:tc>
          <w:tcPr>
            <w:tcW w:w="1043" w:type="pct"/>
            <w:shd w:val="clear" w:color="000000" w:fill="FFFFFF"/>
            <w:vAlign w:val="center"/>
          </w:tcPr>
          <w:p w:rsidR="00D5646C" w:rsidRPr="008C5C99" w:rsidRDefault="00D5646C" w:rsidP="00601B9F">
            <w:pPr>
              <w:spacing w:line="276" w:lineRule="auto"/>
              <w:rPr>
                <w:b/>
                <w:bCs/>
              </w:rPr>
            </w:pPr>
          </w:p>
        </w:tc>
        <w:tc>
          <w:tcPr>
            <w:tcW w:w="1040" w:type="pct"/>
            <w:shd w:val="clear" w:color="000000" w:fill="FFFFFF"/>
            <w:vAlign w:val="center"/>
          </w:tcPr>
          <w:p w:rsidR="00D5646C" w:rsidRPr="008C5C99" w:rsidRDefault="00D5646C" w:rsidP="00601B9F">
            <w:pPr>
              <w:spacing w:line="276" w:lineRule="auto"/>
              <w:rPr>
                <w:b/>
                <w:bCs/>
              </w:rPr>
            </w:pPr>
          </w:p>
        </w:tc>
        <w:tc>
          <w:tcPr>
            <w:tcW w:w="1040" w:type="pct"/>
            <w:shd w:val="clear" w:color="000000" w:fill="FFFFFF"/>
            <w:vAlign w:val="center"/>
          </w:tcPr>
          <w:p w:rsidR="00D5646C" w:rsidRPr="008C5C99" w:rsidRDefault="00D5646C" w:rsidP="00601B9F">
            <w:pPr>
              <w:spacing w:line="276" w:lineRule="auto"/>
              <w:rPr>
                <w:b/>
                <w:bCs/>
              </w:rPr>
            </w:pPr>
          </w:p>
        </w:tc>
      </w:tr>
      <w:tr w:rsidR="00D5646C" w:rsidRPr="008C5C99" w:rsidTr="00601B9F">
        <w:trPr>
          <w:trHeight w:val="261"/>
          <w:jc w:val="center"/>
        </w:trPr>
        <w:tc>
          <w:tcPr>
            <w:tcW w:w="313" w:type="pct"/>
            <w:shd w:val="clear" w:color="000000" w:fill="FFFFFF"/>
            <w:vAlign w:val="center"/>
          </w:tcPr>
          <w:p w:rsidR="00D5646C" w:rsidRPr="00924223" w:rsidRDefault="00D5646C" w:rsidP="00601B9F">
            <w:pPr>
              <w:spacing w:line="276" w:lineRule="auto"/>
              <w:jc w:val="center"/>
              <w:rPr>
                <w:bCs/>
              </w:rPr>
            </w:pPr>
            <w:r w:rsidRPr="00924223">
              <w:rPr>
                <w:bCs/>
              </w:rPr>
              <w:t>n</w:t>
            </w:r>
          </w:p>
        </w:tc>
        <w:tc>
          <w:tcPr>
            <w:tcW w:w="1563" w:type="pct"/>
            <w:shd w:val="clear" w:color="000000" w:fill="FFFFFF"/>
            <w:vAlign w:val="center"/>
          </w:tcPr>
          <w:p w:rsidR="00D5646C" w:rsidRPr="008C5C99" w:rsidRDefault="00D5646C" w:rsidP="00601B9F">
            <w:pPr>
              <w:spacing w:line="276" w:lineRule="auto"/>
              <w:rPr>
                <w:bCs/>
              </w:rPr>
            </w:pPr>
            <w:r>
              <w:rPr>
                <w:bCs/>
              </w:rPr>
              <w:t>………………</w:t>
            </w:r>
          </w:p>
        </w:tc>
        <w:tc>
          <w:tcPr>
            <w:tcW w:w="1043" w:type="pct"/>
            <w:shd w:val="clear" w:color="000000" w:fill="FFFFFF"/>
            <w:vAlign w:val="center"/>
          </w:tcPr>
          <w:p w:rsidR="00D5646C" w:rsidRPr="008C5C99" w:rsidRDefault="00D5646C" w:rsidP="00601B9F">
            <w:pPr>
              <w:spacing w:line="276" w:lineRule="auto"/>
              <w:rPr>
                <w:b/>
                <w:bCs/>
              </w:rPr>
            </w:pPr>
            <w:r>
              <w:rPr>
                <w:bCs/>
              </w:rPr>
              <w:t>………………</w:t>
            </w:r>
          </w:p>
        </w:tc>
        <w:tc>
          <w:tcPr>
            <w:tcW w:w="1040" w:type="pct"/>
            <w:shd w:val="clear" w:color="000000" w:fill="FFFFFF"/>
            <w:vAlign w:val="center"/>
          </w:tcPr>
          <w:p w:rsidR="00D5646C" w:rsidRPr="008C5C99" w:rsidRDefault="00D5646C" w:rsidP="00601B9F">
            <w:pPr>
              <w:spacing w:line="276" w:lineRule="auto"/>
              <w:rPr>
                <w:b/>
                <w:bCs/>
              </w:rPr>
            </w:pPr>
            <w:r>
              <w:rPr>
                <w:bCs/>
              </w:rPr>
              <w:t>………………</w:t>
            </w:r>
          </w:p>
        </w:tc>
        <w:tc>
          <w:tcPr>
            <w:tcW w:w="1040" w:type="pct"/>
            <w:shd w:val="clear" w:color="000000" w:fill="FFFFFF"/>
            <w:vAlign w:val="center"/>
          </w:tcPr>
          <w:p w:rsidR="00D5646C" w:rsidRDefault="00D5646C" w:rsidP="00601B9F">
            <w:pPr>
              <w:spacing w:line="276" w:lineRule="auto"/>
              <w:rPr>
                <w:bCs/>
              </w:rPr>
            </w:pPr>
          </w:p>
        </w:tc>
      </w:tr>
    </w:tbl>
    <w:p w:rsidR="00D5646C" w:rsidRDefault="00D5646C" w:rsidP="00D5646C">
      <w:pPr>
        <w:spacing w:before="80" w:after="80" w:line="276" w:lineRule="auto"/>
        <w:ind w:firstLine="709"/>
        <w:rPr>
          <w:sz w:val="28"/>
          <w:szCs w:val="28"/>
          <w:lang w:val="es-ES"/>
        </w:rPr>
      </w:pPr>
      <w:r>
        <w:rPr>
          <w:sz w:val="28"/>
          <w:szCs w:val="28"/>
        </w:rPr>
        <w:t xml:space="preserve">2. Các thư mục </w:t>
      </w:r>
      <w:r>
        <w:rPr>
          <w:sz w:val="28"/>
          <w:szCs w:val="28"/>
          <w:lang w:val="es-ES"/>
        </w:rPr>
        <w:t>phải bày cụ thể, riêng cho mỗi hàng hóa hoặc các hàng hóa cùng hãng sản xuất (hoặc đơn vị phân phối, nhập khẩu), mỗi thư mục phải bao gồm đẩy đủ các nội dung sau:</w:t>
      </w:r>
    </w:p>
    <w:p w:rsidR="00D5646C" w:rsidRDefault="00D5646C" w:rsidP="00D5646C">
      <w:pPr>
        <w:spacing w:before="80" w:after="80" w:line="276" w:lineRule="auto"/>
        <w:ind w:firstLine="709"/>
        <w:rPr>
          <w:sz w:val="28"/>
          <w:szCs w:val="28"/>
          <w:lang w:val="es-ES"/>
        </w:rPr>
      </w:pPr>
      <w:r>
        <w:rPr>
          <w:sz w:val="28"/>
          <w:szCs w:val="28"/>
          <w:lang w:val="es-ES"/>
        </w:rPr>
        <w:t>+ STT hàng hóa theo E-HSMT (có thể đặt tên thư mục hoặc tên file)</w:t>
      </w:r>
    </w:p>
    <w:p w:rsidR="00D5646C" w:rsidRDefault="00D5646C" w:rsidP="00D5646C">
      <w:pPr>
        <w:spacing w:before="80" w:after="80" w:line="276" w:lineRule="auto"/>
        <w:ind w:firstLine="709"/>
        <w:rPr>
          <w:sz w:val="28"/>
          <w:szCs w:val="28"/>
          <w:lang w:val="es-ES"/>
        </w:rPr>
      </w:pPr>
      <w:r>
        <w:rPr>
          <w:sz w:val="28"/>
          <w:szCs w:val="28"/>
          <w:lang w:val="es-ES"/>
        </w:rPr>
        <w:t xml:space="preserve">+ </w:t>
      </w:r>
      <w:r w:rsidRPr="002B4C5F">
        <w:rPr>
          <w:sz w:val="28"/>
          <w:szCs w:val="28"/>
          <w:lang w:val="es-ES"/>
        </w:rPr>
        <w:t>Catalogue hoặc tài liệu kỹ thuật chứng nhận về đặc tính, thông số kỹ thuật, tiêu chuẩn chất lượng…</w:t>
      </w:r>
      <w:r>
        <w:rPr>
          <w:sz w:val="28"/>
          <w:szCs w:val="28"/>
          <w:lang w:val="es-ES"/>
        </w:rPr>
        <w:t xml:space="preserve"> của hàng hóa chào thầu.</w:t>
      </w:r>
    </w:p>
    <w:p w:rsidR="00D5646C" w:rsidRDefault="00D5646C" w:rsidP="00D5646C">
      <w:pPr>
        <w:spacing w:before="80" w:after="80" w:line="276" w:lineRule="auto"/>
        <w:ind w:firstLine="709"/>
        <w:rPr>
          <w:sz w:val="28"/>
          <w:szCs w:val="28"/>
          <w:lang w:val="es-ES"/>
        </w:rPr>
      </w:pPr>
      <w:r>
        <w:rPr>
          <w:sz w:val="28"/>
          <w:szCs w:val="28"/>
          <w:lang w:val="es-ES"/>
        </w:rPr>
        <w:t>+ Các tài liệu khác (nếu có)</w:t>
      </w:r>
    </w:p>
    <w:p w:rsidR="00D5646C" w:rsidRPr="00A369E2" w:rsidRDefault="00D5646C" w:rsidP="00D5646C">
      <w:pPr>
        <w:spacing w:before="80" w:after="80" w:line="264" w:lineRule="auto"/>
        <w:ind w:firstLine="709"/>
        <w:rPr>
          <w:sz w:val="28"/>
          <w:szCs w:val="28"/>
          <w:lang w:val="es-ES"/>
        </w:rPr>
      </w:pPr>
      <w:r w:rsidRPr="00A369E2">
        <w:rPr>
          <w:sz w:val="28"/>
          <w:szCs w:val="28"/>
          <w:lang w:val="es-ES"/>
        </w:rPr>
        <w:t xml:space="preserve">E-HSDT được đánh giá là đáp ứng yêu cầu về kỹ thuật khi có tất cả các tiêu chí được đánh giá là đạt. </w:t>
      </w:r>
    </w:p>
    <w:p w:rsidR="00996635" w:rsidRDefault="00996635">
      <w:bookmarkStart w:id="1" w:name="_GoBack"/>
      <w:bookmarkEnd w:id="1"/>
    </w:p>
    <w:sectPr w:rsidR="00996635" w:rsidSect="00EB469A">
      <w:pgSz w:w="12240" w:h="15840"/>
      <w:pgMar w:top="851" w:right="1440" w:bottom="567"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1B2043E1"/>
    <w:multiLevelType w:val="hybridMultilevel"/>
    <w:tmpl w:val="C6D6901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7B62440"/>
    <w:multiLevelType w:val="hybridMultilevel"/>
    <w:tmpl w:val="A782B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297766"/>
    <w:multiLevelType w:val="hybridMultilevel"/>
    <w:tmpl w:val="B28AE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2E35C2"/>
    <w:multiLevelType w:val="hybridMultilevel"/>
    <w:tmpl w:val="EEEEA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2C96DA0"/>
    <w:multiLevelType w:val="hybridMultilevel"/>
    <w:tmpl w:val="C234B910"/>
    <w:lvl w:ilvl="0" w:tplc="18CEEDE4">
      <w:start w:val="1"/>
      <w:numFmt w:val="bullet"/>
      <w:lvlText w:val="-"/>
      <w:lvlJc w:val="left"/>
      <w:pPr>
        <w:ind w:left="720" w:hanging="360"/>
      </w:pPr>
      <w:rPr>
        <w:rFonts w:ascii="Times New Roman" w:eastAsia="Calibr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1"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C8910D1"/>
    <w:multiLevelType w:val="hybridMultilevel"/>
    <w:tmpl w:val="CB9EF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7"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1"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6"/>
  </w:num>
  <w:num w:numId="2">
    <w:abstractNumId w:val="21"/>
  </w:num>
  <w:num w:numId="3">
    <w:abstractNumId w:val="39"/>
  </w:num>
  <w:num w:numId="4">
    <w:abstractNumId w:val="7"/>
  </w:num>
  <w:num w:numId="5">
    <w:abstractNumId w:val="22"/>
  </w:num>
  <w:num w:numId="6">
    <w:abstractNumId w:val="30"/>
  </w:num>
  <w:num w:numId="7">
    <w:abstractNumId w:val="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8"/>
  </w:num>
  <w:num w:numId="11">
    <w:abstractNumId w:val="31"/>
  </w:num>
  <w:num w:numId="12">
    <w:abstractNumId w:val="37"/>
  </w:num>
  <w:num w:numId="13">
    <w:abstractNumId w:val="13"/>
  </w:num>
  <w:num w:numId="14">
    <w:abstractNumId w:val="27"/>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8"/>
  </w:num>
  <w:num w:numId="19">
    <w:abstractNumId w:val="3"/>
  </w:num>
  <w:num w:numId="20">
    <w:abstractNumId w:val="36"/>
  </w:num>
  <w:num w:numId="21">
    <w:abstractNumId w:val="25"/>
  </w:num>
  <w:num w:numId="22">
    <w:abstractNumId w:val="32"/>
  </w:num>
  <w:num w:numId="23">
    <w:abstractNumId w:val="20"/>
  </w:num>
  <w:num w:numId="24">
    <w:abstractNumId w:val="34"/>
  </w:num>
  <w:num w:numId="25">
    <w:abstractNumId w:val="17"/>
  </w:num>
  <w:num w:numId="26">
    <w:abstractNumId w:val="41"/>
  </w:num>
  <w:num w:numId="27">
    <w:abstractNumId w:val="6"/>
  </w:num>
  <w:num w:numId="28">
    <w:abstractNumId w:val="28"/>
  </w:num>
  <w:num w:numId="29">
    <w:abstractNumId w:val="24"/>
  </w:num>
  <w:num w:numId="30">
    <w:abstractNumId w:val="19"/>
  </w:num>
  <w:num w:numId="31">
    <w:abstractNumId w:val="26"/>
  </w:num>
  <w:num w:numId="32">
    <w:abstractNumId w:val="2"/>
  </w:num>
  <w:num w:numId="33">
    <w:abstractNumId w:val="11"/>
  </w:num>
  <w:num w:numId="34">
    <w:abstractNumId w:val="40"/>
  </w:num>
  <w:num w:numId="35">
    <w:abstractNumId w:val="12"/>
  </w:num>
  <w:num w:numId="36">
    <w:abstractNumId w:val="23"/>
    <w:lvlOverride w:ilvl="0">
      <w:startOverride w:val="1"/>
    </w:lvlOverride>
    <w:lvlOverride w:ilvl="1"/>
    <w:lvlOverride w:ilvl="2"/>
    <w:lvlOverride w:ilvl="3"/>
    <w:lvlOverride w:ilvl="4"/>
    <w:lvlOverride w:ilvl="5"/>
    <w:lvlOverride w:ilvl="6"/>
    <w:lvlOverride w:ilvl="7"/>
    <w:lvlOverride w:ilvl="8"/>
  </w:num>
  <w:num w:numId="37">
    <w:abstractNumId w:val="33"/>
  </w:num>
  <w:num w:numId="38">
    <w:abstractNumId w:val="18"/>
  </w:num>
  <w:num w:numId="39">
    <w:abstractNumId w:val="9"/>
  </w:num>
  <w:num w:numId="40">
    <w:abstractNumId w:val="35"/>
  </w:num>
  <w:num w:numId="41">
    <w:abstractNumId w:val="15"/>
  </w:num>
  <w:num w:numId="42">
    <w:abstractNumId w:val="5"/>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46C"/>
    <w:rsid w:val="00996635"/>
    <w:rsid w:val="00D5646C"/>
    <w:rsid w:val="00EB4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ABD1A-1B26-46F6-80D1-D8303CE6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46C"/>
    <w:pPr>
      <w:spacing w:after="0" w:line="240" w:lineRule="auto"/>
    </w:pPr>
    <w:rPr>
      <w:rFonts w:eastAsia="Times New Roman"/>
      <w:sz w:val="24"/>
      <w:szCs w:val="24"/>
    </w:rPr>
  </w:style>
  <w:style w:type="paragraph" w:styleId="Heading1">
    <w:name w:val="heading 1"/>
    <w:aliases w:val="Document Header1,ClauseGroup_Title"/>
    <w:basedOn w:val="Normal"/>
    <w:next w:val="Normal"/>
    <w:link w:val="Heading1Char"/>
    <w:qFormat/>
    <w:rsid w:val="00D5646C"/>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D5646C"/>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D5646C"/>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D5646C"/>
    <w:pPr>
      <w:keepNext/>
      <w:spacing w:after="200"/>
      <w:ind w:left="1422" w:right="18" w:hanging="457"/>
      <w:outlineLvl w:val="3"/>
    </w:pPr>
    <w:rPr>
      <w:b/>
      <w:bCs/>
    </w:rPr>
  </w:style>
  <w:style w:type="paragraph" w:styleId="Heading5">
    <w:name w:val="heading 5"/>
    <w:basedOn w:val="Normal"/>
    <w:next w:val="Normal"/>
    <w:link w:val="Heading5Char"/>
    <w:qFormat/>
    <w:rsid w:val="00D5646C"/>
    <w:pPr>
      <w:keepNext/>
      <w:jc w:val="center"/>
      <w:outlineLvl w:val="4"/>
    </w:pPr>
    <w:rPr>
      <w:rFonts w:ascii="Arial" w:hAnsi="Arial"/>
      <w:u w:val="single"/>
    </w:rPr>
  </w:style>
  <w:style w:type="paragraph" w:styleId="Heading6">
    <w:name w:val="heading 6"/>
    <w:basedOn w:val="Normal"/>
    <w:next w:val="Normal"/>
    <w:link w:val="Heading6Char"/>
    <w:qFormat/>
    <w:rsid w:val="00D5646C"/>
    <w:pPr>
      <w:keepNext/>
      <w:keepLines/>
      <w:suppressAutoHyphens/>
      <w:ind w:right="-72"/>
      <w:jc w:val="center"/>
      <w:outlineLvl w:val="5"/>
    </w:pPr>
    <w:rPr>
      <w:b/>
      <w:sz w:val="28"/>
    </w:rPr>
  </w:style>
  <w:style w:type="paragraph" w:styleId="Heading7">
    <w:name w:val="heading 7"/>
    <w:basedOn w:val="Normal"/>
    <w:next w:val="Normal"/>
    <w:link w:val="Heading7Char"/>
    <w:qFormat/>
    <w:rsid w:val="00D5646C"/>
    <w:pPr>
      <w:keepNext/>
      <w:jc w:val="center"/>
      <w:outlineLvl w:val="6"/>
    </w:pPr>
    <w:rPr>
      <w:b/>
      <w:sz w:val="72"/>
    </w:rPr>
  </w:style>
  <w:style w:type="paragraph" w:styleId="Heading8">
    <w:name w:val="heading 8"/>
    <w:basedOn w:val="Normal"/>
    <w:next w:val="Normal"/>
    <w:link w:val="Heading8Char"/>
    <w:qFormat/>
    <w:rsid w:val="00D5646C"/>
    <w:pPr>
      <w:keepNext/>
      <w:jc w:val="center"/>
      <w:outlineLvl w:val="7"/>
    </w:pPr>
    <w:rPr>
      <w:b/>
      <w:sz w:val="56"/>
    </w:rPr>
  </w:style>
  <w:style w:type="paragraph" w:styleId="Heading9">
    <w:name w:val="heading 9"/>
    <w:basedOn w:val="Normal"/>
    <w:next w:val="Normal"/>
    <w:link w:val="Heading9Char"/>
    <w:qFormat/>
    <w:rsid w:val="00D5646C"/>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D5646C"/>
    <w:rPr>
      <w:rFonts w:ascii="Times New Roman Bold" w:eastAsia="Times New Roman" w:hAnsi="Times New Roman Bold"/>
      <w:b/>
      <w:smallCaps/>
      <w:sz w:val="36"/>
      <w:szCs w:val="24"/>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D5646C"/>
    <w:rPr>
      <w:rFonts w:ascii="Times New Roman Bold" w:eastAsia="Times New Roman" w:hAnsi="Times New Roman Bold"/>
      <w:b/>
      <w:szCs w:val="24"/>
    </w:rPr>
  </w:style>
  <w:style w:type="character" w:customStyle="1" w:styleId="Heading3Char">
    <w:name w:val="Heading 3 Char"/>
    <w:basedOn w:val="DefaultParagraphFont"/>
    <w:uiPriority w:val="9"/>
    <w:rsid w:val="00D5646C"/>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D5646C"/>
    <w:rPr>
      <w:rFonts w:eastAsia="Times New Roman"/>
      <w:b/>
      <w:bCs/>
      <w:sz w:val="24"/>
      <w:szCs w:val="24"/>
    </w:rPr>
  </w:style>
  <w:style w:type="character" w:customStyle="1" w:styleId="Heading5Char">
    <w:name w:val="Heading 5 Char"/>
    <w:basedOn w:val="DefaultParagraphFont"/>
    <w:link w:val="Heading5"/>
    <w:rsid w:val="00D5646C"/>
    <w:rPr>
      <w:rFonts w:ascii="Arial" w:eastAsia="Times New Roman" w:hAnsi="Arial"/>
      <w:sz w:val="24"/>
      <w:szCs w:val="24"/>
      <w:u w:val="single"/>
    </w:rPr>
  </w:style>
  <w:style w:type="character" w:customStyle="1" w:styleId="Heading6Char">
    <w:name w:val="Heading 6 Char"/>
    <w:basedOn w:val="DefaultParagraphFont"/>
    <w:link w:val="Heading6"/>
    <w:rsid w:val="00D5646C"/>
    <w:rPr>
      <w:rFonts w:eastAsia="Times New Roman"/>
      <w:b/>
      <w:szCs w:val="24"/>
    </w:rPr>
  </w:style>
  <w:style w:type="character" w:customStyle="1" w:styleId="Heading7Char">
    <w:name w:val="Heading 7 Char"/>
    <w:basedOn w:val="DefaultParagraphFont"/>
    <w:link w:val="Heading7"/>
    <w:rsid w:val="00D5646C"/>
    <w:rPr>
      <w:rFonts w:eastAsia="Times New Roman"/>
      <w:b/>
      <w:sz w:val="72"/>
      <w:szCs w:val="24"/>
    </w:rPr>
  </w:style>
  <w:style w:type="character" w:customStyle="1" w:styleId="Heading8Char">
    <w:name w:val="Heading 8 Char"/>
    <w:basedOn w:val="DefaultParagraphFont"/>
    <w:link w:val="Heading8"/>
    <w:rsid w:val="00D5646C"/>
    <w:rPr>
      <w:rFonts w:eastAsia="Times New Roman"/>
      <w:b/>
      <w:sz w:val="56"/>
      <w:szCs w:val="24"/>
    </w:rPr>
  </w:style>
  <w:style w:type="character" w:customStyle="1" w:styleId="Heading9Char">
    <w:name w:val="Heading 9 Char"/>
    <w:basedOn w:val="DefaultParagraphFont"/>
    <w:link w:val="Heading9"/>
    <w:rsid w:val="00D5646C"/>
    <w:rPr>
      <w:rFonts w:ascii="Arial" w:eastAsia="Times New Roman" w:hAnsi="Arial"/>
      <w:b/>
      <w:i/>
      <w:sz w:val="18"/>
      <w:szCs w:val="24"/>
      <w:lang w:val="es-ES_tradnl"/>
    </w:rPr>
  </w:style>
  <w:style w:type="character" w:customStyle="1" w:styleId="Heading3Char1">
    <w:name w:val="Heading 3 Char1"/>
    <w:aliases w:val="Section Header3 Char,ClauseSub_No&amp;Name Char,Section Header3 Char Char Char,Sub-Clause Paragraph Char"/>
    <w:link w:val="Heading3"/>
    <w:rsid w:val="00D5646C"/>
    <w:rPr>
      <w:rFonts w:eastAsia="Times New Roman"/>
      <w:b/>
      <w:szCs w:val="24"/>
    </w:rPr>
  </w:style>
  <w:style w:type="paragraph" w:styleId="TOC1">
    <w:name w:val="toc 1"/>
    <w:basedOn w:val="Normal"/>
    <w:next w:val="Normal"/>
    <w:autoRedefine/>
    <w:uiPriority w:val="39"/>
    <w:qFormat/>
    <w:rsid w:val="00D5646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D5646C"/>
  </w:style>
  <w:style w:type="character" w:customStyle="1" w:styleId="DocInit">
    <w:name w:val="Doc Init"/>
    <w:basedOn w:val="DefaultParagraphFont"/>
    <w:rsid w:val="00D5646C"/>
  </w:style>
  <w:style w:type="paragraph" w:customStyle="1" w:styleId="Document1">
    <w:name w:val="Document 1"/>
    <w:rsid w:val="00D5646C"/>
    <w:pPr>
      <w:keepNext/>
      <w:keepLines/>
      <w:tabs>
        <w:tab w:val="left" w:pos="-720"/>
      </w:tabs>
      <w:suppressAutoHyphens/>
      <w:spacing w:after="0" w:line="240" w:lineRule="auto"/>
    </w:pPr>
    <w:rPr>
      <w:rFonts w:ascii="Times" w:eastAsia="Times New Roman" w:hAnsi="Times"/>
      <w:sz w:val="24"/>
      <w:szCs w:val="20"/>
    </w:rPr>
  </w:style>
  <w:style w:type="character" w:customStyle="1" w:styleId="Document2">
    <w:name w:val="Document 2"/>
    <w:rsid w:val="00D5646C"/>
    <w:rPr>
      <w:rFonts w:ascii="Times" w:hAnsi="Times"/>
      <w:noProof w:val="0"/>
      <w:sz w:val="24"/>
      <w:lang w:val="en-US"/>
    </w:rPr>
  </w:style>
  <w:style w:type="character" w:customStyle="1" w:styleId="Document3">
    <w:name w:val="Document 3"/>
    <w:rsid w:val="00D5646C"/>
    <w:rPr>
      <w:rFonts w:ascii="Times" w:hAnsi="Times"/>
      <w:noProof w:val="0"/>
      <w:sz w:val="24"/>
      <w:lang w:val="en-US"/>
    </w:rPr>
  </w:style>
  <w:style w:type="character" w:customStyle="1" w:styleId="Document4">
    <w:name w:val="Document 4"/>
    <w:rsid w:val="00D5646C"/>
    <w:rPr>
      <w:b/>
      <w:i/>
      <w:sz w:val="24"/>
    </w:rPr>
  </w:style>
  <w:style w:type="character" w:customStyle="1" w:styleId="Document5">
    <w:name w:val="Document 5"/>
    <w:basedOn w:val="DefaultParagraphFont"/>
    <w:rsid w:val="00D5646C"/>
  </w:style>
  <w:style w:type="character" w:customStyle="1" w:styleId="Document6">
    <w:name w:val="Document 6"/>
    <w:basedOn w:val="DefaultParagraphFont"/>
    <w:rsid w:val="00D5646C"/>
  </w:style>
  <w:style w:type="character" w:customStyle="1" w:styleId="Document7">
    <w:name w:val="Document 7"/>
    <w:basedOn w:val="DefaultParagraphFont"/>
    <w:rsid w:val="00D5646C"/>
  </w:style>
  <w:style w:type="character" w:customStyle="1" w:styleId="Document8">
    <w:name w:val="Document 8"/>
    <w:basedOn w:val="DefaultParagraphFont"/>
    <w:rsid w:val="00D5646C"/>
  </w:style>
  <w:style w:type="character" w:customStyle="1" w:styleId="TechInit">
    <w:name w:val="Tech Init"/>
    <w:rsid w:val="00D5646C"/>
    <w:rPr>
      <w:rFonts w:ascii="Times" w:hAnsi="Times"/>
      <w:noProof w:val="0"/>
      <w:sz w:val="24"/>
      <w:lang w:val="en-US"/>
    </w:rPr>
  </w:style>
  <w:style w:type="character" w:customStyle="1" w:styleId="Technical1">
    <w:name w:val="Technical 1"/>
    <w:rsid w:val="00D5646C"/>
    <w:rPr>
      <w:rFonts w:ascii="Times" w:hAnsi="Times"/>
      <w:noProof w:val="0"/>
      <w:sz w:val="24"/>
      <w:lang w:val="en-US"/>
    </w:rPr>
  </w:style>
  <w:style w:type="character" w:customStyle="1" w:styleId="Technical2">
    <w:name w:val="Technical 2"/>
    <w:rsid w:val="00D5646C"/>
    <w:rPr>
      <w:rFonts w:ascii="Times" w:hAnsi="Times"/>
      <w:noProof w:val="0"/>
      <w:sz w:val="24"/>
      <w:lang w:val="en-US"/>
    </w:rPr>
  </w:style>
  <w:style w:type="character" w:customStyle="1" w:styleId="Technical3">
    <w:name w:val="Technical 3"/>
    <w:rsid w:val="00D5646C"/>
    <w:rPr>
      <w:rFonts w:ascii="Times" w:hAnsi="Times"/>
      <w:noProof w:val="0"/>
      <w:sz w:val="24"/>
      <w:lang w:val="en-US"/>
    </w:rPr>
  </w:style>
  <w:style w:type="paragraph" w:customStyle="1" w:styleId="Technical4">
    <w:name w:val="Technical 4"/>
    <w:rsid w:val="00D5646C"/>
    <w:pPr>
      <w:tabs>
        <w:tab w:val="left" w:pos="-720"/>
      </w:tabs>
      <w:suppressAutoHyphens/>
      <w:spacing w:after="0" w:line="240" w:lineRule="auto"/>
    </w:pPr>
    <w:rPr>
      <w:rFonts w:ascii="Times" w:eastAsia="Times New Roman" w:hAnsi="Times"/>
      <w:b/>
      <w:sz w:val="24"/>
      <w:szCs w:val="20"/>
    </w:rPr>
  </w:style>
  <w:style w:type="paragraph" w:customStyle="1" w:styleId="Technical5">
    <w:name w:val="Technical 5"/>
    <w:rsid w:val="00D5646C"/>
    <w:pPr>
      <w:tabs>
        <w:tab w:val="left" w:pos="-720"/>
      </w:tabs>
      <w:suppressAutoHyphens/>
      <w:spacing w:after="0" w:line="240" w:lineRule="auto"/>
      <w:ind w:firstLine="720"/>
    </w:pPr>
    <w:rPr>
      <w:rFonts w:ascii="Times" w:eastAsia="Times New Roman" w:hAnsi="Times"/>
      <w:b/>
      <w:sz w:val="24"/>
      <w:szCs w:val="20"/>
    </w:rPr>
  </w:style>
  <w:style w:type="paragraph" w:customStyle="1" w:styleId="Technical6">
    <w:name w:val="Technical 6"/>
    <w:rsid w:val="00D5646C"/>
    <w:pPr>
      <w:tabs>
        <w:tab w:val="left" w:pos="-720"/>
      </w:tabs>
      <w:suppressAutoHyphens/>
      <w:spacing w:after="0" w:line="240" w:lineRule="auto"/>
      <w:ind w:firstLine="720"/>
    </w:pPr>
    <w:rPr>
      <w:rFonts w:ascii="Times" w:eastAsia="Times New Roman" w:hAnsi="Times"/>
      <w:b/>
      <w:sz w:val="24"/>
      <w:szCs w:val="20"/>
    </w:rPr>
  </w:style>
  <w:style w:type="paragraph" w:customStyle="1" w:styleId="Technical7">
    <w:name w:val="Technical 7"/>
    <w:rsid w:val="00D5646C"/>
    <w:pPr>
      <w:tabs>
        <w:tab w:val="left" w:pos="-720"/>
      </w:tabs>
      <w:suppressAutoHyphens/>
      <w:spacing w:after="0" w:line="240" w:lineRule="auto"/>
      <w:ind w:firstLine="720"/>
    </w:pPr>
    <w:rPr>
      <w:rFonts w:ascii="Times" w:eastAsia="Times New Roman" w:hAnsi="Times"/>
      <w:b/>
      <w:sz w:val="24"/>
      <w:szCs w:val="20"/>
    </w:rPr>
  </w:style>
  <w:style w:type="paragraph" w:customStyle="1" w:styleId="Technical8">
    <w:name w:val="Technical 8"/>
    <w:rsid w:val="00D5646C"/>
    <w:pPr>
      <w:tabs>
        <w:tab w:val="left" w:pos="-720"/>
      </w:tabs>
      <w:suppressAutoHyphens/>
      <w:spacing w:after="0" w:line="240" w:lineRule="auto"/>
      <w:ind w:firstLine="720"/>
    </w:pPr>
    <w:rPr>
      <w:rFonts w:ascii="Times" w:eastAsia="Times New Roman" w:hAnsi="Times"/>
      <w:b/>
      <w:sz w:val="24"/>
      <w:szCs w:val="20"/>
    </w:rPr>
  </w:style>
  <w:style w:type="paragraph" w:customStyle="1" w:styleId="Pleading">
    <w:name w:val="Pleading"/>
    <w:rsid w:val="00D5646C"/>
    <w:pPr>
      <w:tabs>
        <w:tab w:val="left" w:pos="-720"/>
      </w:tabs>
      <w:suppressAutoHyphens/>
      <w:spacing w:after="0" w:line="240" w:lineRule="exact"/>
    </w:pPr>
    <w:rPr>
      <w:rFonts w:ascii="Times" w:eastAsia="Times New Roman" w:hAnsi="Times"/>
      <w:sz w:val="24"/>
      <w:szCs w:val="20"/>
    </w:rPr>
  </w:style>
  <w:style w:type="paragraph" w:customStyle="1" w:styleId="RightPar1">
    <w:name w:val="Right Par 1"/>
    <w:rsid w:val="00D5646C"/>
    <w:pPr>
      <w:tabs>
        <w:tab w:val="left" w:pos="-720"/>
        <w:tab w:val="left" w:pos="0"/>
        <w:tab w:val="decimal" w:pos="720"/>
      </w:tabs>
      <w:suppressAutoHyphens/>
      <w:spacing w:after="0" w:line="240" w:lineRule="auto"/>
      <w:ind w:firstLine="720"/>
    </w:pPr>
    <w:rPr>
      <w:rFonts w:ascii="Times" w:eastAsia="Times New Roman" w:hAnsi="Times"/>
      <w:sz w:val="24"/>
      <w:szCs w:val="20"/>
    </w:rPr>
  </w:style>
  <w:style w:type="paragraph" w:customStyle="1" w:styleId="RightPar2">
    <w:name w:val="Right Par 2"/>
    <w:rsid w:val="00D5646C"/>
    <w:pPr>
      <w:tabs>
        <w:tab w:val="left" w:pos="-720"/>
        <w:tab w:val="left" w:pos="0"/>
        <w:tab w:val="left" w:pos="720"/>
        <w:tab w:val="decimal" w:pos="1440"/>
      </w:tabs>
      <w:suppressAutoHyphens/>
      <w:spacing w:after="0" w:line="240" w:lineRule="auto"/>
      <w:ind w:firstLine="1440"/>
    </w:pPr>
    <w:rPr>
      <w:rFonts w:ascii="Times" w:eastAsia="Times New Roman" w:hAnsi="Times"/>
      <w:sz w:val="24"/>
      <w:szCs w:val="20"/>
    </w:rPr>
  </w:style>
  <w:style w:type="paragraph" w:customStyle="1" w:styleId="RightPar3">
    <w:name w:val="Right Par 3"/>
    <w:rsid w:val="00D5646C"/>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sz w:val="24"/>
      <w:szCs w:val="20"/>
    </w:rPr>
  </w:style>
  <w:style w:type="paragraph" w:customStyle="1" w:styleId="RightPar4">
    <w:name w:val="Right Par 4"/>
    <w:rsid w:val="00D5646C"/>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sz w:val="24"/>
      <w:szCs w:val="20"/>
    </w:rPr>
  </w:style>
  <w:style w:type="paragraph" w:customStyle="1" w:styleId="RightPar5">
    <w:name w:val="Right Par 5"/>
    <w:rsid w:val="00D5646C"/>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sz w:val="24"/>
      <w:szCs w:val="20"/>
    </w:rPr>
  </w:style>
  <w:style w:type="paragraph" w:customStyle="1" w:styleId="RightPar6">
    <w:name w:val="Right Par 6"/>
    <w:rsid w:val="00D5646C"/>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sz w:val="24"/>
      <w:szCs w:val="20"/>
    </w:rPr>
  </w:style>
  <w:style w:type="paragraph" w:customStyle="1" w:styleId="RightPar7">
    <w:name w:val="Right Par 7"/>
    <w:rsid w:val="00D5646C"/>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sz w:val="24"/>
      <w:szCs w:val="20"/>
    </w:rPr>
  </w:style>
  <w:style w:type="paragraph" w:customStyle="1" w:styleId="RightPar8">
    <w:name w:val="Right Par 8"/>
    <w:rsid w:val="00D5646C"/>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sz w:val="24"/>
      <w:szCs w:val="20"/>
    </w:rPr>
  </w:style>
  <w:style w:type="paragraph" w:styleId="TOC2">
    <w:name w:val="toc 2"/>
    <w:basedOn w:val="Normal"/>
    <w:next w:val="Normal"/>
    <w:uiPriority w:val="39"/>
    <w:rsid w:val="00D5646C"/>
    <w:pPr>
      <w:tabs>
        <w:tab w:val="right" w:leader="dot" w:pos="9000"/>
      </w:tabs>
      <w:suppressAutoHyphens/>
      <w:ind w:left="1440" w:hanging="720"/>
    </w:pPr>
  </w:style>
  <w:style w:type="paragraph" w:styleId="TOC3">
    <w:name w:val="toc 3"/>
    <w:basedOn w:val="Normal"/>
    <w:next w:val="Normal"/>
    <w:rsid w:val="00D5646C"/>
    <w:pPr>
      <w:tabs>
        <w:tab w:val="right" w:leader="dot" w:pos="9000"/>
      </w:tabs>
      <w:suppressAutoHyphens/>
      <w:ind w:left="1440" w:hanging="720"/>
    </w:pPr>
    <w:rPr>
      <w:i/>
    </w:rPr>
  </w:style>
  <w:style w:type="paragraph" w:styleId="TOC4">
    <w:name w:val="toc 4"/>
    <w:basedOn w:val="Normal"/>
    <w:next w:val="Normal"/>
    <w:rsid w:val="00D5646C"/>
    <w:pPr>
      <w:tabs>
        <w:tab w:val="left" w:leader="dot" w:pos="8640"/>
        <w:tab w:val="right" w:pos="9000"/>
      </w:tabs>
      <w:suppressAutoHyphens/>
      <w:ind w:left="2880" w:right="720" w:hanging="720"/>
    </w:pPr>
  </w:style>
  <w:style w:type="paragraph" w:styleId="TOC5">
    <w:name w:val="toc 5"/>
    <w:basedOn w:val="Normal"/>
    <w:next w:val="Normal"/>
    <w:rsid w:val="00D5646C"/>
    <w:pPr>
      <w:tabs>
        <w:tab w:val="left" w:leader="dot" w:pos="8640"/>
        <w:tab w:val="right" w:pos="9000"/>
      </w:tabs>
      <w:suppressAutoHyphens/>
      <w:ind w:left="3600" w:right="720" w:hanging="720"/>
    </w:pPr>
  </w:style>
  <w:style w:type="paragraph" w:styleId="TOC6">
    <w:name w:val="toc 6"/>
    <w:basedOn w:val="Normal"/>
    <w:next w:val="Normal"/>
    <w:rsid w:val="00D5646C"/>
    <w:pPr>
      <w:tabs>
        <w:tab w:val="left" w:pos="8640"/>
        <w:tab w:val="right" w:pos="9000"/>
      </w:tabs>
      <w:suppressAutoHyphens/>
      <w:ind w:left="720" w:hanging="720"/>
    </w:pPr>
  </w:style>
  <w:style w:type="paragraph" w:styleId="TOC7">
    <w:name w:val="toc 7"/>
    <w:basedOn w:val="Normal"/>
    <w:next w:val="Normal"/>
    <w:rsid w:val="00D5646C"/>
    <w:pPr>
      <w:suppressAutoHyphens/>
      <w:ind w:left="720" w:hanging="720"/>
    </w:pPr>
  </w:style>
  <w:style w:type="paragraph" w:styleId="TOC8">
    <w:name w:val="toc 8"/>
    <w:basedOn w:val="Normal"/>
    <w:next w:val="Normal"/>
    <w:rsid w:val="00D5646C"/>
    <w:pPr>
      <w:tabs>
        <w:tab w:val="left" w:pos="8640"/>
        <w:tab w:val="right" w:pos="9000"/>
      </w:tabs>
      <w:suppressAutoHyphens/>
      <w:ind w:left="720" w:hanging="720"/>
    </w:pPr>
  </w:style>
  <w:style w:type="paragraph" w:styleId="TOC9">
    <w:name w:val="toc 9"/>
    <w:basedOn w:val="Normal"/>
    <w:next w:val="Normal"/>
    <w:rsid w:val="00D5646C"/>
    <w:pPr>
      <w:tabs>
        <w:tab w:val="left" w:leader="dot" w:pos="8640"/>
        <w:tab w:val="right" w:pos="9000"/>
      </w:tabs>
      <w:suppressAutoHyphens/>
      <w:ind w:left="720" w:hanging="720"/>
    </w:pPr>
  </w:style>
  <w:style w:type="paragraph" w:styleId="TOAHeading">
    <w:name w:val="toa heading"/>
    <w:basedOn w:val="Normal"/>
    <w:next w:val="Normal"/>
    <w:rsid w:val="00D5646C"/>
    <w:pPr>
      <w:tabs>
        <w:tab w:val="left" w:pos="9000"/>
        <w:tab w:val="right" w:pos="9360"/>
      </w:tabs>
      <w:suppressAutoHyphens/>
    </w:pPr>
  </w:style>
  <w:style w:type="paragraph" w:styleId="Caption">
    <w:name w:val="caption"/>
    <w:basedOn w:val="Normal"/>
    <w:next w:val="Normal"/>
    <w:qFormat/>
    <w:rsid w:val="00D5646C"/>
    <w:rPr>
      <w:rFonts w:ascii="Courier New" w:hAnsi="Courier New"/>
    </w:rPr>
  </w:style>
  <w:style w:type="character" w:customStyle="1" w:styleId="EquationCaption">
    <w:name w:val="_Equation Caption"/>
    <w:rsid w:val="00D5646C"/>
  </w:style>
  <w:style w:type="character" w:customStyle="1" w:styleId="vlpgno">
    <w:name w:val="vl.pg.no."/>
    <w:rsid w:val="00D5646C"/>
    <w:rPr>
      <w:rFonts w:ascii="Times" w:hAnsi="Times"/>
      <w:b/>
      <w:noProof w:val="0"/>
      <w:sz w:val="20"/>
      <w:lang w:val="en-US"/>
    </w:rPr>
  </w:style>
  <w:style w:type="character" w:styleId="LineNumber">
    <w:name w:val="line number"/>
    <w:basedOn w:val="DefaultParagraphFont"/>
    <w:uiPriority w:val="99"/>
    <w:rsid w:val="00D5646C"/>
  </w:style>
  <w:style w:type="paragraph" w:styleId="Title">
    <w:name w:val="Title"/>
    <w:basedOn w:val="Normal"/>
    <w:link w:val="TitleChar"/>
    <w:qFormat/>
    <w:rsid w:val="00D5646C"/>
    <w:pPr>
      <w:spacing w:before="240" w:after="60"/>
      <w:jc w:val="center"/>
    </w:pPr>
    <w:rPr>
      <w:rFonts w:ascii="Arial" w:hAnsi="Arial"/>
      <w:b/>
      <w:kern w:val="28"/>
      <w:sz w:val="32"/>
    </w:rPr>
  </w:style>
  <w:style w:type="character" w:customStyle="1" w:styleId="TitleChar">
    <w:name w:val="Title Char"/>
    <w:basedOn w:val="DefaultParagraphFont"/>
    <w:link w:val="Title"/>
    <w:rsid w:val="00D5646C"/>
    <w:rPr>
      <w:rFonts w:ascii="Arial" w:eastAsia="Times New Roman" w:hAnsi="Arial"/>
      <w:b/>
      <w:kern w:val="28"/>
      <w:sz w:val="32"/>
      <w:szCs w:val="24"/>
    </w:rPr>
  </w:style>
  <w:style w:type="character" w:customStyle="1" w:styleId="footnote">
    <w:name w:val="footnote"/>
    <w:rsid w:val="00D5646C"/>
    <w:rPr>
      <w:rFonts w:ascii="Book Antiqua" w:hAnsi="Book Antiqua"/>
      <w:noProof w:val="0"/>
      <w:sz w:val="24"/>
      <w:lang w:val="en-US"/>
    </w:rPr>
  </w:style>
  <w:style w:type="paragraph" w:styleId="Header">
    <w:name w:val="header"/>
    <w:basedOn w:val="Normal"/>
    <w:link w:val="HeaderChar"/>
    <w:uiPriority w:val="99"/>
    <w:rsid w:val="00D5646C"/>
    <w:rPr>
      <w:sz w:val="20"/>
    </w:rPr>
  </w:style>
  <w:style w:type="character" w:customStyle="1" w:styleId="HeaderChar">
    <w:name w:val="Header Char"/>
    <w:basedOn w:val="DefaultParagraphFont"/>
    <w:link w:val="Header"/>
    <w:uiPriority w:val="99"/>
    <w:rsid w:val="00D5646C"/>
    <w:rPr>
      <w:rFonts w:eastAsia="Times New Roman"/>
      <w:sz w:val="20"/>
      <w:szCs w:val="24"/>
    </w:rPr>
  </w:style>
  <w:style w:type="paragraph" w:styleId="Footer">
    <w:name w:val="footer"/>
    <w:basedOn w:val="Normal"/>
    <w:link w:val="FooterChar"/>
    <w:uiPriority w:val="99"/>
    <w:rsid w:val="00D5646C"/>
    <w:rPr>
      <w:sz w:val="20"/>
    </w:rPr>
  </w:style>
  <w:style w:type="character" w:customStyle="1" w:styleId="FooterChar">
    <w:name w:val="Footer Char"/>
    <w:basedOn w:val="DefaultParagraphFont"/>
    <w:link w:val="Footer"/>
    <w:uiPriority w:val="99"/>
    <w:rsid w:val="00D5646C"/>
    <w:rPr>
      <w:rFonts w:eastAsia="Times New Roman"/>
      <w:sz w:val="20"/>
      <w:szCs w:val="24"/>
    </w:rPr>
  </w:style>
  <w:style w:type="character" w:styleId="PageNumber">
    <w:name w:val="page number"/>
    <w:basedOn w:val="DefaultParagraphFont"/>
    <w:rsid w:val="00D5646C"/>
  </w:style>
  <w:style w:type="paragraph" w:styleId="FootnoteText">
    <w:name w:val="footnote text"/>
    <w:basedOn w:val="Normal"/>
    <w:link w:val="FootnoteTextChar"/>
    <w:rsid w:val="00D5646C"/>
    <w:pPr>
      <w:tabs>
        <w:tab w:val="left" w:pos="360"/>
      </w:tabs>
      <w:ind w:left="360" w:hanging="360"/>
    </w:pPr>
    <w:rPr>
      <w:sz w:val="20"/>
    </w:rPr>
  </w:style>
  <w:style w:type="character" w:customStyle="1" w:styleId="FootnoteTextChar">
    <w:name w:val="Footnote Text Char"/>
    <w:basedOn w:val="DefaultParagraphFont"/>
    <w:link w:val="FootnoteText"/>
    <w:rsid w:val="00D5646C"/>
    <w:rPr>
      <w:rFonts w:eastAsia="Times New Roman"/>
      <w:sz w:val="20"/>
      <w:szCs w:val="24"/>
    </w:rPr>
  </w:style>
  <w:style w:type="paragraph" w:customStyle="1" w:styleId="Head21">
    <w:name w:val="Head 2.1"/>
    <w:basedOn w:val="Normal"/>
    <w:rsid w:val="00D5646C"/>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D5646C"/>
    <w:pPr>
      <w:tabs>
        <w:tab w:val="left" w:pos="360"/>
      </w:tabs>
      <w:suppressAutoHyphens/>
      <w:spacing w:after="240"/>
      <w:ind w:left="360" w:hanging="360"/>
    </w:pPr>
    <w:rPr>
      <w:b/>
    </w:rPr>
  </w:style>
  <w:style w:type="character" w:styleId="FootnoteReference">
    <w:name w:val="footnote reference"/>
    <w:aliases w:val="callout"/>
    <w:uiPriority w:val="99"/>
    <w:rsid w:val="00D5646C"/>
    <w:rPr>
      <w:vertAlign w:val="superscript"/>
    </w:rPr>
  </w:style>
  <w:style w:type="character" w:customStyle="1" w:styleId="insert2">
    <w:name w:val="insert2"/>
    <w:rsid w:val="00D5646C"/>
    <w:rPr>
      <w:rFonts w:ascii="Arial" w:hAnsi="Arial"/>
      <w:i/>
      <w:noProof w:val="0"/>
      <w:sz w:val="24"/>
      <w:lang w:val="en-US"/>
    </w:rPr>
  </w:style>
  <w:style w:type="character" w:customStyle="1" w:styleId="reference">
    <w:name w:val="reference"/>
    <w:rsid w:val="00D5646C"/>
    <w:rPr>
      <w:rFonts w:ascii="Book Antiqua" w:hAnsi="Book Antiqua"/>
      <w:i/>
      <w:noProof w:val="0"/>
      <w:sz w:val="24"/>
      <w:lang w:val="en-US"/>
    </w:rPr>
  </w:style>
  <w:style w:type="paragraph" w:styleId="Index9">
    <w:name w:val="index 9"/>
    <w:basedOn w:val="Normal"/>
    <w:next w:val="Normal"/>
    <w:rsid w:val="00D5646C"/>
    <w:pPr>
      <w:tabs>
        <w:tab w:val="right" w:pos="4140"/>
      </w:tabs>
      <w:ind w:left="2160" w:hanging="240"/>
    </w:pPr>
    <w:rPr>
      <w:sz w:val="20"/>
    </w:rPr>
  </w:style>
  <w:style w:type="paragraph" w:styleId="Index1">
    <w:name w:val="index 1"/>
    <w:basedOn w:val="Normal"/>
    <w:next w:val="Normal"/>
    <w:autoRedefine/>
    <w:semiHidden/>
    <w:unhideWhenUsed/>
    <w:rsid w:val="00D5646C"/>
    <w:pPr>
      <w:ind w:left="240" w:hanging="240"/>
    </w:pPr>
  </w:style>
  <w:style w:type="paragraph" w:styleId="IndexHeading">
    <w:name w:val="index heading"/>
    <w:basedOn w:val="Normal"/>
    <w:next w:val="Index1"/>
    <w:rsid w:val="00D5646C"/>
    <w:rPr>
      <w:sz w:val="20"/>
    </w:rPr>
  </w:style>
  <w:style w:type="paragraph" w:customStyle="1" w:styleId="Headingrb2">
    <w:name w:val="Heading rb2"/>
    <w:basedOn w:val="Normal"/>
    <w:rsid w:val="00D5646C"/>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D5646C"/>
  </w:style>
  <w:style w:type="paragraph" w:customStyle="1" w:styleId="Head2">
    <w:name w:val="Head 2"/>
    <w:basedOn w:val="Normal"/>
    <w:autoRedefine/>
    <w:rsid w:val="00D5646C"/>
    <w:pPr>
      <w:spacing w:before="120" w:after="120"/>
    </w:pPr>
    <w:rPr>
      <w:b/>
      <w:lang w:val="en-GB"/>
    </w:rPr>
  </w:style>
  <w:style w:type="paragraph" w:customStyle="1" w:styleId="explanatoryclause">
    <w:name w:val="explanatory_clause"/>
    <w:basedOn w:val="Normal"/>
    <w:rsid w:val="00D5646C"/>
    <w:pPr>
      <w:suppressAutoHyphens/>
      <w:spacing w:after="240"/>
      <w:ind w:left="738" w:right="-14" w:hanging="738"/>
    </w:pPr>
    <w:rPr>
      <w:rFonts w:ascii="Arial" w:hAnsi="Arial"/>
      <w:sz w:val="22"/>
    </w:rPr>
  </w:style>
  <w:style w:type="paragraph" w:customStyle="1" w:styleId="explanatorynotes">
    <w:name w:val="explanatory_notes"/>
    <w:basedOn w:val="Normal"/>
    <w:rsid w:val="00D5646C"/>
    <w:pPr>
      <w:suppressAutoHyphens/>
      <w:spacing w:after="240" w:line="360" w:lineRule="exact"/>
    </w:pPr>
    <w:rPr>
      <w:rFonts w:ascii="Arial" w:hAnsi="Arial"/>
    </w:rPr>
  </w:style>
  <w:style w:type="paragraph" w:customStyle="1" w:styleId="Head22b">
    <w:name w:val="Head 2.2b"/>
    <w:basedOn w:val="Normal"/>
    <w:rsid w:val="00D5646C"/>
    <w:pPr>
      <w:suppressAutoHyphens/>
      <w:spacing w:after="240"/>
      <w:ind w:left="360" w:hanging="360"/>
    </w:pPr>
    <w:rPr>
      <w:rFonts w:ascii="Tms Rmn" w:hAnsi="Tms Rmn"/>
      <w:b/>
    </w:rPr>
  </w:style>
  <w:style w:type="paragraph" w:customStyle="1" w:styleId="Head31">
    <w:name w:val="Head 3.1"/>
    <w:basedOn w:val="Head21"/>
    <w:rsid w:val="00D5646C"/>
  </w:style>
  <w:style w:type="paragraph" w:customStyle="1" w:styleId="Head41">
    <w:name w:val="Head 4.1"/>
    <w:basedOn w:val="Head21"/>
    <w:rsid w:val="00D5646C"/>
  </w:style>
  <w:style w:type="paragraph" w:customStyle="1" w:styleId="Head42">
    <w:name w:val="Head 4.2"/>
    <w:basedOn w:val="Normal"/>
    <w:rsid w:val="00D5646C"/>
    <w:pPr>
      <w:suppressAutoHyphens/>
      <w:spacing w:after="240"/>
      <w:ind w:left="360" w:hanging="360"/>
    </w:pPr>
    <w:rPr>
      <w:b/>
    </w:rPr>
  </w:style>
  <w:style w:type="paragraph" w:customStyle="1" w:styleId="Head51">
    <w:name w:val="Head 5.1"/>
    <w:basedOn w:val="Head21"/>
    <w:rsid w:val="00D5646C"/>
    <w:pPr>
      <w:spacing w:after="0"/>
    </w:pPr>
  </w:style>
  <w:style w:type="paragraph" w:customStyle="1" w:styleId="Head52">
    <w:name w:val="Head 5.2"/>
    <w:basedOn w:val="Normal"/>
    <w:rsid w:val="00D5646C"/>
    <w:pPr>
      <w:keepNext/>
      <w:suppressAutoHyphens/>
      <w:spacing w:before="480" w:after="240"/>
      <w:ind w:left="547" w:hanging="547"/>
      <w:jc w:val="center"/>
    </w:pPr>
    <w:rPr>
      <w:b/>
    </w:rPr>
  </w:style>
  <w:style w:type="paragraph" w:customStyle="1" w:styleId="Head61">
    <w:name w:val="Head 6.1"/>
    <w:basedOn w:val="Head51"/>
    <w:rsid w:val="00D5646C"/>
    <w:pPr>
      <w:pBdr>
        <w:bottom w:val="none" w:sz="0" w:space="0" w:color="auto"/>
      </w:pBdr>
      <w:spacing w:before="0" w:after="240"/>
    </w:pPr>
    <w:rPr>
      <w:caps/>
    </w:rPr>
  </w:style>
  <w:style w:type="paragraph" w:customStyle="1" w:styleId="Head71">
    <w:name w:val="Head 7.1"/>
    <w:basedOn w:val="Head21"/>
    <w:rsid w:val="00D5646C"/>
  </w:style>
  <w:style w:type="paragraph" w:customStyle="1" w:styleId="Head72">
    <w:name w:val="Head 7.2"/>
    <w:basedOn w:val="Normal"/>
    <w:rsid w:val="00D5646C"/>
    <w:pPr>
      <w:suppressAutoHyphens/>
      <w:spacing w:after="240"/>
      <w:ind w:left="720" w:hanging="720"/>
    </w:pPr>
    <w:rPr>
      <w:rFonts w:ascii="Times New Roman Bold" w:hAnsi="Times New Roman Bold"/>
      <w:b/>
      <w:sz w:val="28"/>
    </w:rPr>
  </w:style>
  <w:style w:type="paragraph" w:customStyle="1" w:styleId="Head81">
    <w:name w:val="Head 8.1"/>
    <w:basedOn w:val="Heading1"/>
    <w:rsid w:val="00D5646C"/>
    <w:pPr>
      <w:outlineLvl w:val="9"/>
    </w:pPr>
    <w:rPr>
      <w:smallCaps w:val="0"/>
      <w:sz w:val="32"/>
    </w:rPr>
  </w:style>
  <w:style w:type="paragraph" w:customStyle="1" w:styleId="Head82">
    <w:name w:val="Head 8.2"/>
    <w:basedOn w:val="Head81"/>
    <w:rsid w:val="00D5646C"/>
    <w:rPr>
      <w:smallCaps/>
      <w:sz w:val="28"/>
    </w:rPr>
  </w:style>
  <w:style w:type="paragraph" w:styleId="BodyText">
    <w:name w:val="Body Text"/>
    <w:basedOn w:val="Normal"/>
    <w:link w:val="BodyTextChar"/>
    <w:rsid w:val="00D5646C"/>
    <w:pPr>
      <w:suppressAutoHyphens/>
      <w:ind w:right="-72"/>
    </w:pPr>
    <w:rPr>
      <w:spacing w:val="-4"/>
    </w:rPr>
  </w:style>
  <w:style w:type="character" w:customStyle="1" w:styleId="BodyTextChar">
    <w:name w:val="Body Text Char"/>
    <w:basedOn w:val="DefaultParagraphFont"/>
    <w:link w:val="BodyText"/>
    <w:rsid w:val="00D5646C"/>
    <w:rPr>
      <w:rFonts w:eastAsia="Times New Roman"/>
      <w:spacing w:val="-4"/>
      <w:sz w:val="24"/>
      <w:szCs w:val="24"/>
    </w:rPr>
  </w:style>
  <w:style w:type="paragraph" w:styleId="BodyTextIndent">
    <w:name w:val="Body Text Indent"/>
    <w:aliases w:val="Body Text Indent Char Char,Body Text Indent Char Char Char Char Char Char,Body Text Indent Char Char Char"/>
    <w:basedOn w:val="Normal"/>
    <w:link w:val="BodyTextIndentChar"/>
    <w:rsid w:val="00D5646C"/>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5646C"/>
    <w:rPr>
      <w:rFonts w:eastAsia="Times New Roman"/>
      <w:sz w:val="24"/>
      <w:szCs w:val="24"/>
    </w:rPr>
  </w:style>
  <w:style w:type="paragraph" w:styleId="BlockText">
    <w:name w:val="Block Text"/>
    <w:basedOn w:val="Normal"/>
    <w:rsid w:val="00D5646C"/>
    <w:pPr>
      <w:tabs>
        <w:tab w:val="left" w:pos="1080"/>
      </w:tabs>
      <w:suppressAutoHyphens/>
      <w:spacing w:after="200"/>
      <w:ind w:left="547" w:right="-72" w:hanging="547"/>
    </w:pPr>
  </w:style>
  <w:style w:type="character" w:customStyle="1" w:styleId="EndnoteTextChar">
    <w:name w:val="Endnote Text Char"/>
    <w:link w:val="EndnoteText"/>
    <w:semiHidden/>
    <w:rsid w:val="00D5646C"/>
    <w:rPr>
      <w:rFonts w:eastAsia="Times New Roman"/>
      <w:sz w:val="20"/>
      <w:szCs w:val="20"/>
    </w:rPr>
  </w:style>
  <w:style w:type="paragraph" w:styleId="EndnoteText">
    <w:name w:val="endnote text"/>
    <w:basedOn w:val="Normal"/>
    <w:link w:val="EndnoteTextChar"/>
    <w:semiHidden/>
    <w:rsid w:val="00D5646C"/>
    <w:pPr>
      <w:tabs>
        <w:tab w:val="left" w:pos="-720"/>
      </w:tabs>
      <w:suppressAutoHyphens/>
    </w:pPr>
    <w:rPr>
      <w:sz w:val="20"/>
      <w:szCs w:val="20"/>
    </w:rPr>
  </w:style>
  <w:style w:type="character" w:customStyle="1" w:styleId="EndnoteTextChar1">
    <w:name w:val="Endnote Text Char1"/>
    <w:basedOn w:val="DefaultParagraphFont"/>
    <w:uiPriority w:val="99"/>
    <w:semiHidden/>
    <w:rsid w:val="00D5646C"/>
    <w:rPr>
      <w:rFonts w:eastAsia="Times New Roman"/>
      <w:sz w:val="20"/>
      <w:szCs w:val="20"/>
    </w:rPr>
  </w:style>
  <w:style w:type="character" w:styleId="EndnoteReference">
    <w:name w:val="endnote reference"/>
    <w:uiPriority w:val="99"/>
    <w:rsid w:val="00D5646C"/>
    <w:rPr>
      <w:rFonts w:ascii="CG Times" w:hAnsi="CG Times"/>
      <w:noProof w:val="0"/>
      <w:sz w:val="22"/>
      <w:vertAlign w:val="superscript"/>
      <w:lang w:val="en-US"/>
    </w:rPr>
  </w:style>
  <w:style w:type="paragraph" w:styleId="NormalWeb">
    <w:name w:val="Normal (Web)"/>
    <w:basedOn w:val="Normal"/>
    <w:uiPriority w:val="99"/>
    <w:rsid w:val="00D5646C"/>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D5646C"/>
    <w:pPr>
      <w:suppressAutoHyphens/>
      <w:spacing w:after="140"/>
    </w:pPr>
    <w:rPr>
      <w:i/>
      <w:iCs/>
      <w:color w:val="000000"/>
    </w:rPr>
  </w:style>
  <w:style w:type="character" w:customStyle="1" w:styleId="BodyText3Char">
    <w:name w:val="Body Text 3 Char"/>
    <w:basedOn w:val="DefaultParagraphFont"/>
    <w:link w:val="BodyText3"/>
    <w:rsid w:val="00D5646C"/>
    <w:rPr>
      <w:rFonts w:eastAsia="Times New Roman"/>
      <w:i/>
      <w:iCs/>
      <w:color w:val="000000"/>
      <w:sz w:val="24"/>
      <w:szCs w:val="24"/>
    </w:rPr>
  </w:style>
  <w:style w:type="paragraph" w:styleId="BodyText2">
    <w:name w:val="Body Text 2"/>
    <w:basedOn w:val="Normal"/>
    <w:link w:val="BodyText2Char"/>
    <w:rsid w:val="00D5646C"/>
    <w:pPr>
      <w:suppressAutoHyphens/>
    </w:pPr>
    <w:rPr>
      <w:i/>
    </w:rPr>
  </w:style>
  <w:style w:type="character" w:customStyle="1" w:styleId="BodyText2Char">
    <w:name w:val="Body Text 2 Char"/>
    <w:basedOn w:val="DefaultParagraphFont"/>
    <w:link w:val="BodyText2"/>
    <w:rsid w:val="00D5646C"/>
    <w:rPr>
      <w:rFonts w:eastAsia="Times New Roman"/>
      <w:i/>
      <w:sz w:val="24"/>
      <w:szCs w:val="24"/>
    </w:rPr>
  </w:style>
  <w:style w:type="paragraph" w:styleId="BodyTextIndent2">
    <w:name w:val="Body Text Indent 2"/>
    <w:basedOn w:val="Normal"/>
    <w:link w:val="BodyTextIndent2Char"/>
    <w:rsid w:val="00D5646C"/>
    <w:pPr>
      <w:tabs>
        <w:tab w:val="num" w:pos="720"/>
      </w:tabs>
      <w:ind w:left="720" w:hanging="720"/>
    </w:pPr>
  </w:style>
  <w:style w:type="character" w:customStyle="1" w:styleId="BodyTextIndent2Char">
    <w:name w:val="Body Text Indent 2 Char"/>
    <w:basedOn w:val="DefaultParagraphFont"/>
    <w:link w:val="BodyTextIndent2"/>
    <w:rsid w:val="00D5646C"/>
    <w:rPr>
      <w:rFonts w:eastAsia="Times New Roman"/>
      <w:sz w:val="24"/>
      <w:szCs w:val="24"/>
    </w:rPr>
  </w:style>
  <w:style w:type="paragraph" w:styleId="Subtitle">
    <w:name w:val="Subtitle"/>
    <w:basedOn w:val="Normal"/>
    <w:link w:val="SubtitleChar"/>
    <w:qFormat/>
    <w:rsid w:val="00D5646C"/>
    <w:pPr>
      <w:jc w:val="center"/>
    </w:pPr>
    <w:rPr>
      <w:b/>
      <w:sz w:val="44"/>
    </w:rPr>
  </w:style>
  <w:style w:type="character" w:customStyle="1" w:styleId="SubtitleChar">
    <w:name w:val="Subtitle Char"/>
    <w:basedOn w:val="DefaultParagraphFont"/>
    <w:link w:val="Subtitle"/>
    <w:rsid w:val="00D5646C"/>
    <w:rPr>
      <w:rFonts w:eastAsia="Times New Roman"/>
      <w:b/>
      <w:sz w:val="44"/>
      <w:szCs w:val="24"/>
    </w:rPr>
  </w:style>
  <w:style w:type="paragraph" w:styleId="List">
    <w:name w:val="List"/>
    <w:aliases w:val="1. List"/>
    <w:basedOn w:val="Normal"/>
    <w:rsid w:val="00D5646C"/>
    <w:pPr>
      <w:spacing w:before="120" w:after="120"/>
      <w:ind w:left="1440"/>
    </w:pPr>
  </w:style>
  <w:style w:type="paragraph" w:customStyle="1" w:styleId="TOCNumber1">
    <w:name w:val="TOC Number1"/>
    <w:basedOn w:val="Heading4"/>
    <w:autoRedefine/>
    <w:rsid w:val="00D5646C"/>
    <w:pPr>
      <w:keepNext w:val="0"/>
      <w:suppressAutoHyphens/>
      <w:spacing w:after="120"/>
      <w:ind w:left="0" w:firstLine="0"/>
      <w:outlineLvl w:val="9"/>
    </w:pPr>
    <w:rPr>
      <w:sz w:val="28"/>
      <w:szCs w:val="28"/>
    </w:rPr>
  </w:style>
  <w:style w:type="paragraph" w:customStyle="1" w:styleId="Subtitle2">
    <w:name w:val="Subtitle 2"/>
    <w:basedOn w:val="Footer"/>
    <w:autoRedefine/>
    <w:rsid w:val="00D5646C"/>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D5646C"/>
    <w:pPr>
      <w:suppressAutoHyphens/>
    </w:pPr>
    <w:rPr>
      <w:rFonts w:ascii="Tms Rmn" w:hAnsi="Tms Rmn"/>
    </w:rPr>
  </w:style>
  <w:style w:type="character" w:customStyle="1" w:styleId="iChar">
    <w:name w:val="(i) Char"/>
    <w:link w:val="i"/>
    <w:locked/>
    <w:rsid w:val="00D5646C"/>
    <w:rPr>
      <w:rFonts w:ascii="Tms Rmn" w:eastAsia="Times New Roman" w:hAnsi="Tms Rmn"/>
      <w:sz w:val="24"/>
      <w:szCs w:val="24"/>
    </w:rPr>
  </w:style>
  <w:style w:type="character" w:styleId="Hyperlink">
    <w:name w:val="Hyperlink"/>
    <w:rsid w:val="00D5646C"/>
    <w:rPr>
      <w:color w:val="0000FF"/>
      <w:u w:val="single"/>
    </w:rPr>
  </w:style>
  <w:style w:type="paragraph" w:customStyle="1" w:styleId="2AutoList1">
    <w:name w:val="2AutoList1"/>
    <w:basedOn w:val="Normal"/>
    <w:rsid w:val="00D5646C"/>
    <w:pPr>
      <w:tabs>
        <w:tab w:val="num" w:pos="504"/>
      </w:tabs>
      <w:ind w:left="504" w:hanging="504"/>
    </w:pPr>
    <w:rPr>
      <w:lang w:val="es-ES_tradnl"/>
    </w:rPr>
  </w:style>
  <w:style w:type="paragraph" w:customStyle="1" w:styleId="Header1-Clauses">
    <w:name w:val="Header 1 - Clauses"/>
    <w:basedOn w:val="Normal"/>
    <w:rsid w:val="00D5646C"/>
    <w:pPr>
      <w:spacing w:after="200"/>
    </w:pPr>
    <w:rPr>
      <w:b/>
      <w:lang w:val="es-ES_tradnl"/>
    </w:rPr>
  </w:style>
  <w:style w:type="paragraph" w:customStyle="1" w:styleId="Header2-SubClauses">
    <w:name w:val="Header 2 - SubClauses"/>
    <w:basedOn w:val="Normal"/>
    <w:link w:val="Header2-SubClausesCharChar"/>
    <w:autoRedefine/>
    <w:rsid w:val="00D5646C"/>
    <w:pPr>
      <w:spacing w:after="200"/>
      <w:ind w:left="567" w:hanging="567"/>
    </w:pPr>
    <w:rPr>
      <w:lang w:val="es-ES_tradnl"/>
    </w:rPr>
  </w:style>
  <w:style w:type="character" w:customStyle="1" w:styleId="Header2-SubClausesCharChar">
    <w:name w:val="Header 2 - SubClauses Char Char"/>
    <w:link w:val="Header2-SubClauses"/>
    <w:rsid w:val="00D5646C"/>
    <w:rPr>
      <w:rFonts w:eastAsia="Times New Roman"/>
      <w:sz w:val="24"/>
      <w:szCs w:val="24"/>
      <w:lang w:val="es-ES_tradnl"/>
    </w:rPr>
  </w:style>
  <w:style w:type="paragraph" w:customStyle="1" w:styleId="P3Header1-Clauses">
    <w:name w:val="P3 Header1-Clauses"/>
    <w:basedOn w:val="Header1-Clauses"/>
    <w:rsid w:val="00D5646C"/>
    <w:pPr>
      <w:tabs>
        <w:tab w:val="num" w:pos="864"/>
        <w:tab w:val="left" w:pos="972"/>
      </w:tabs>
      <w:ind w:left="432" w:firstLine="144"/>
      <w:jc w:val="both"/>
    </w:pPr>
    <w:rPr>
      <w:b w:val="0"/>
    </w:rPr>
  </w:style>
  <w:style w:type="paragraph" w:customStyle="1" w:styleId="Outline3">
    <w:name w:val="Outline3"/>
    <w:basedOn w:val="Normal"/>
    <w:rsid w:val="00D5646C"/>
    <w:pPr>
      <w:tabs>
        <w:tab w:val="num" w:pos="1728"/>
      </w:tabs>
      <w:spacing w:before="240"/>
      <w:ind w:left="1728" w:hanging="432"/>
    </w:pPr>
    <w:rPr>
      <w:kern w:val="28"/>
    </w:rPr>
  </w:style>
  <w:style w:type="paragraph" w:customStyle="1" w:styleId="Outline4">
    <w:name w:val="Outline4"/>
    <w:basedOn w:val="Normal"/>
    <w:autoRedefine/>
    <w:rsid w:val="00D5646C"/>
    <w:pPr>
      <w:tabs>
        <w:tab w:val="left" w:pos="2160"/>
      </w:tabs>
      <w:ind w:firstLine="567"/>
    </w:pPr>
    <w:rPr>
      <w:kern w:val="28"/>
    </w:rPr>
  </w:style>
  <w:style w:type="paragraph" w:customStyle="1" w:styleId="Outlinei">
    <w:name w:val="Outline i)"/>
    <w:basedOn w:val="Normal"/>
    <w:rsid w:val="00D5646C"/>
    <w:pPr>
      <w:tabs>
        <w:tab w:val="num" w:pos="1782"/>
      </w:tabs>
      <w:spacing w:before="120"/>
      <w:ind w:left="1782" w:hanging="792"/>
    </w:pPr>
  </w:style>
  <w:style w:type="paragraph" w:customStyle="1" w:styleId="Outline">
    <w:name w:val="Outline"/>
    <w:basedOn w:val="Normal"/>
    <w:rsid w:val="00D5646C"/>
    <w:pPr>
      <w:spacing w:before="240"/>
    </w:pPr>
    <w:rPr>
      <w:kern w:val="28"/>
    </w:rPr>
  </w:style>
  <w:style w:type="paragraph" w:customStyle="1" w:styleId="BankNormal">
    <w:name w:val="BankNormal"/>
    <w:basedOn w:val="Normal"/>
    <w:rsid w:val="00D5646C"/>
    <w:pPr>
      <w:spacing w:after="240"/>
    </w:pPr>
  </w:style>
  <w:style w:type="paragraph" w:customStyle="1" w:styleId="SectionVHeader">
    <w:name w:val="Section V. Header"/>
    <w:basedOn w:val="Normal"/>
    <w:uiPriority w:val="99"/>
    <w:rsid w:val="00D5646C"/>
    <w:pPr>
      <w:jc w:val="center"/>
    </w:pPr>
    <w:rPr>
      <w:b/>
      <w:sz w:val="36"/>
      <w:lang w:val="es-ES_tradnl"/>
    </w:rPr>
  </w:style>
  <w:style w:type="character" w:customStyle="1" w:styleId="Table">
    <w:name w:val="Table"/>
    <w:rsid w:val="00D5646C"/>
    <w:rPr>
      <w:rFonts w:ascii="Arial" w:hAnsi="Arial"/>
      <w:sz w:val="20"/>
    </w:rPr>
  </w:style>
  <w:style w:type="paragraph" w:customStyle="1" w:styleId="SectionVIIHeader2">
    <w:name w:val="Section VII Header2"/>
    <w:basedOn w:val="Heading1"/>
    <w:autoRedefine/>
    <w:rsid w:val="00D5646C"/>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D5646C"/>
    <w:pPr>
      <w:spacing w:before="60" w:after="60" w:line="240" w:lineRule="auto"/>
      <w:ind w:left="2268"/>
    </w:pPr>
    <w:rPr>
      <w:rFonts w:eastAsia="Times New Roman"/>
      <w:sz w:val="22"/>
      <w:lang w:val="en-GB"/>
    </w:rPr>
  </w:style>
  <w:style w:type="paragraph" w:customStyle="1" w:styleId="ClauseSubList">
    <w:name w:val="ClauseSub_List"/>
    <w:rsid w:val="00D5646C"/>
    <w:pPr>
      <w:tabs>
        <w:tab w:val="num" w:pos="576"/>
      </w:tabs>
      <w:suppressAutoHyphens/>
      <w:spacing w:after="0" w:line="240" w:lineRule="auto"/>
      <w:ind w:left="576" w:hanging="576"/>
    </w:pPr>
    <w:rPr>
      <w:rFonts w:eastAsia="Times New Roman"/>
      <w:sz w:val="22"/>
      <w:lang w:val="en-GB"/>
    </w:rPr>
  </w:style>
  <w:style w:type="paragraph" w:customStyle="1" w:styleId="ClauseSubListSubList">
    <w:name w:val="ClauseSub_List_SubList"/>
    <w:rsid w:val="00D5646C"/>
    <w:pPr>
      <w:tabs>
        <w:tab w:val="num" w:pos="1800"/>
      </w:tabs>
      <w:spacing w:after="0" w:line="240" w:lineRule="auto"/>
      <w:ind w:left="1800" w:hanging="360"/>
    </w:pPr>
    <w:rPr>
      <w:rFonts w:eastAsia="Times New Roman"/>
      <w:sz w:val="22"/>
      <w:lang w:val="en-GB"/>
    </w:rPr>
  </w:style>
  <w:style w:type="paragraph" w:customStyle="1" w:styleId="ClauseSubParaIndent">
    <w:name w:val="ClauseSub_ParaIndent"/>
    <w:basedOn w:val="ClauseSubPara"/>
    <w:rsid w:val="00D5646C"/>
    <w:pPr>
      <w:ind w:left="2835"/>
    </w:pPr>
  </w:style>
  <w:style w:type="paragraph" w:styleId="BalloonText">
    <w:name w:val="Balloon Text"/>
    <w:basedOn w:val="Normal"/>
    <w:link w:val="BalloonTextChar"/>
    <w:uiPriority w:val="99"/>
    <w:rsid w:val="00D5646C"/>
    <w:rPr>
      <w:rFonts w:ascii="Tahoma" w:hAnsi="Tahoma"/>
      <w:sz w:val="16"/>
      <w:szCs w:val="16"/>
      <w:lang w:val="es-ES_tradnl"/>
    </w:rPr>
  </w:style>
  <w:style w:type="character" w:customStyle="1" w:styleId="BalloonTextChar">
    <w:name w:val="Balloon Text Char"/>
    <w:basedOn w:val="DefaultParagraphFont"/>
    <w:link w:val="BalloonText"/>
    <w:uiPriority w:val="99"/>
    <w:rsid w:val="00D5646C"/>
    <w:rPr>
      <w:rFonts w:ascii="Tahoma" w:eastAsia="Times New Roman" w:hAnsi="Tahoma"/>
      <w:sz w:val="16"/>
      <w:szCs w:val="16"/>
      <w:lang w:val="es-ES_tradnl"/>
    </w:rPr>
  </w:style>
  <w:style w:type="paragraph" w:customStyle="1" w:styleId="SectionXHeader3">
    <w:name w:val="Section X Header 3"/>
    <w:basedOn w:val="Heading1"/>
    <w:autoRedefine/>
    <w:rsid w:val="00D5646C"/>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D5646C"/>
    <w:rPr>
      <w:sz w:val="16"/>
    </w:rPr>
  </w:style>
  <w:style w:type="paragraph" w:customStyle="1" w:styleId="Part1">
    <w:name w:val="Part 1"/>
    <w:aliases w:val="2,3 Header 4"/>
    <w:basedOn w:val="Normal"/>
    <w:autoRedefine/>
    <w:rsid w:val="00D5646C"/>
    <w:pPr>
      <w:spacing w:before="240" w:after="240"/>
      <w:jc w:val="center"/>
    </w:pPr>
    <w:rPr>
      <w:b/>
      <w:sz w:val="48"/>
    </w:rPr>
  </w:style>
  <w:style w:type="paragraph" w:styleId="CommentText">
    <w:name w:val="annotation text"/>
    <w:aliases w:val="Char1"/>
    <w:basedOn w:val="Normal"/>
    <w:link w:val="CommentTextChar"/>
    <w:uiPriority w:val="99"/>
    <w:rsid w:val="00D5646C"/>
    <w:rPr>
      <w:sz w:val="20"/>
    </w:rPr>
  </w:style>
  <w:style w:type="character" w:customStyle="1" w:styleId="CommentTextChar">
    <w:name w:val="Comment Text Char"/>
    <w:aliases w:val="Char1 Char"/>
    <w:basedOn w:val="DefaultParagraphFont"/>
    <w:link w:val="CommentText"/>
    <w:uiPriority w:val="99"/>
    <w:rsid w:val="00D5646C"/>
    <w:rPr>
      <w:rFonts w:eastAsia="Times New Roman"/>
      <w:sz w:val="20"/>
      <w:szCs w:val="24"/>
    </w:rPr>
  </w:style>
  <w:style w:type="paragraph" w:styleId="BodyTextIndent3">
    <w:name w:val="Body Text Indent 3"/>
    <w:basedOn w:val="Normal"/>
    <w:link w:val="BodyTextIndent3Char"/>
    <w:rsid w:val="00D5646C"/>
    <w:pPr>
      <w:spacing w:before="120"/>
      <w:ind w:left="1440" w:hanging="1440"/>
    </w:pPr>
    <w:rPr>
      <w:b/>
    </w:rPr>
  </w:style>
  <w:style w:type="character" w:customStyle="1" w:styleId="BodyTextIndent3Char">
    <w:name w:val="Body Text Indent 3 Char"/>
    <w:basedOn w:val="DefaultParagraphFont"/>
    <w:link w:val="BodyTextIndent3"/>
    <w:rsid w:val="00D5646C"/>
    <w:rPr>
      <w:rFonts w:eastAsia="Times New Roman"/>
      <w:b/>
      <w:sz w:val="24"/>
      <w:szCs w:val="24"/>
    </w:rPr>
  </w:style>
  <w:style w:type="paragraph" w:customStyle="1" w:styleId="FIDICSectionBegin">
    <w:name w:val="FIDIC__SectionBegin"/>
    <w:basedOn w:val="Normal"/>
    <w:next w:val="FIDICSectionName"/>
    <w:rsid w:val="00D5646C"/>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5646C"/>
    <w:pPr>
      <w:spacing w:before="100" w:after="300"/>
    </w:pPr>
    <w:rPr>
      <w:sz w:val="30"/>
      <w:szCs w:val="30"/>
    </w:rPr>
  </w:style>
  <w:style w:type="paragraph" w:customStyle="1" w:styleId="FIDICClauseSubName">
    <w:name w:val="FIDIC_ClauseSubName"/>
    <w:basedOn w:val="FIDICCoverTitle"/>
    <w:rsid w:val="00D5646C"/>
    <w:pPr>
      <w:spacing w:before="240" w:line="240" w:lineRule="exact"/>
    </w:pPr>
    <w:rPr>
      <w:sz w:val="24"/>
      <w:szCs w:val="24"/>
    </w:rPr>
  </w:style>
  <w:style w:type="paragraph" w:customStyle="1" w:styleId="FIDICCoverTitle">
    <w:name w:val="FIDIC__CoverTitle"/>
    <w:basedOn w:val="Normal"/>
    <w:rsid w:val="00D5646C"/>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5646C"/>
    <w:rPr>
      <w:sz w:val="28"/>
      <w:szCs w:val="28"/>
    </w:rPr>
  </w:style>
  <w:style w:type="paragraph" w:customStyle="1" w:styleId="FIDICClauseSubSubPara">
    <w:name w:val="FIDIC_ClauseSubSubPara"/>
    <w:basedOn w:val="FIDICClauseSubName"/>
    <w:rsid w:val="00D5646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5646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5646C"/>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sec7-SubClause">
    <w:name w:val="sec7-SubClause"/>
    <w:basedOn w:val="Header1-Clauses"/>
    <w:rsid w:val="00D5646C"/>
    <w:pPr>
      <w:tabs>
        <w:tab w:val="left" w:pos="573"/>
      </w:tabs>
      <w:spacing w:after="0"/>
      <w:ind w:left="576" w:hanging="576"/>
    </w:pPr>
    <w:rPr>
      <w:bCs/>
      <w:lang w:val="en-US"/>
    </w:rPr>
  </w:style>
  <w:style w:type="paragraph" w:customStyle="1" w:styleId="Sec7-Clauses">
    <w:name w:val="Sec7-Clauses"/>
    <w:basedOn w:val="Header1-Clauses"/>
    <w:rsid w:val="00D5646C"/>
    <w:pPr>
      <w:spacing w:after="0"/>
    </w:pPr>
    <w:rPr>
      <w:bCs/>
    </w:rPr>
  </w:style>
  <w:style w:type="paragraph" w:customStyle="1" w:styleId="sec7-header1">
    <w:name w:val="sec7-header1"/>
    <w:basedOn w:val="FIDICClauseSubName"/>
    <w:rsid w:val="00D5646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5646C"/>
    <w:rPr>
      <w:lang w:val="en-US"/>
    </w:rPr>
  </w:style>
  <w:style w:type="paragraph" w:customStyle="1" w:styleId="SectionIXHeader">
    <w:name w:val="Section IX Header"/>
    <w:basedOn w:val="SectionVHeader"/>
    <w:rsid w:val="00D5646C"/>
    <w:rPr>
      <w:lang w:val="en-US"/>
    </w:rPr>
  </w:style>
  <w:style w:type="paragraph" w:customStyle="1" w:styleId="Parts">
    <w:name w:val="Parts"/>
    <w:basedOn w:val="Heading1"/>
    <w:rsid w:val="00D5646C"/>
    <w:rPr>
      <w:sz w:val="56"/>
    </w:rPr>
  </w:style>
  <w:style w:type="paragraph" w:customStyle="1" w:styleId="StyleHeader1-ClausesLeft0Hanging03After0pt">
    <w:name w:val="Style Header 1 - Clauses + Left:  0&quot; Hanging:  0.3&quot; After:  0 pt"/>
    <w:basedOn w:val="Header1-Clauses"/>
    <w:rsid w:val="00D5646C"/>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5646C"/>
    <w:rPr>
      <w:b/>
      <w:bCs/>
    </w:rPr>
  </w:style>
  <w:style w:type="character" w:customStyle="1" w:styleId="StyleHeader2-SubClausesBoldChar">
    <w:name w:val="Style Header 2 - SubClauses + Bold Char"/>
    <w:link w:val="StyleHeader2-SubClausesBold"/>
    <w:rsid w:val="00D5646C"/>
    <w:rPr>
      <w:rFonts w:eastAsia="Times New Roman"/>
      <w:b/>
      <w:bCs/>
      <w:sz w:val="24"/>
      <w:szCs w:val="24"/>
      <w:lang w:val="es-ES_tradnl"/>
    </w:rPr>
  </w:style>
  <w:style w:type="paragraph" w:customStyle="1" w:styleId="StyleHeader1-ClausesAfter0pt">
    <w:name w:val="Style Header 1 - Clauses + After:  0 pt"/>
    <w:basedOn w:val="Header1-Clauses"/>
    <w:rsid w:val="00D5646C"/>
    <w:pPr>
      <w:jc w:val="both"/>
    </w:pPr>
    <w:rPr>
      <w:b w:val="0"/>
      <w:bCs/>
    </w:rPr>
  </w:style>
  <w:style w:type="paragraph" w:customStyle="1" w:styleId="StyleStyleHeader1-ClausesAfter0ptLeft0Hanging">
    <w:name w:val="Style Style Header 1 - Clauses + After:  0 pt + Left:  0&quot; Hanging:..."/>
    <w:basedOn w:val="StyleHeader1-ClausesAfter0pt"/>
    <w:rsid w:val="00D5646C"/>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5646C"/>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5646C"/>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D5646C"/>
    <w:pPr>
      <w:tabs>
        <w:tab w:val="left" w:pos="1512"/>
      </w:tabs>
      <w:spacing w:after="180"/>
      <w:ind w:left="1512" w:hanging="540"/>
    </w:pPr>
  </w:style>
  <w:style w:type="paragraph" w:customStyle="1" w:styleId="Section7heading3">
    <w:name w:val="Section 7 heading 3"/>
    <w:basedOn w:val="Heading3"/>
    <w:rsid w:val="00D5646C"/>
  </w:style>
  <w:style w:type="paragraph" w:customStyle="1" w:styleId="Section7heading4">
    <w:name w:val="Section 7 heading 4"/>
    <w:basedOn w:val="Heading3"/>
    <w:link w:val="Section7heading4Char"/>
    <w:rsid w:val="00D5646C"/>
    <w:pPr>
      <w:tabs>
        <w:tab w:val="left" w:pos="576"/>
      </w:tabs>
      <w:ind w:left="576" w:hanging="576"/>
      <w:jc w:val="left"/>
    </w:pPr>
    <w:rPr>
      <w:sz w:val="24"/>
    </w:rPr>
  </w:style>
  <w:style w:type="character" w:customStyle="1" w:styleId="Section7heading4Char">
    <w:name w:val="Section 7 heading 4 Char"/>
    <w:link w:val="Section7heading4"/>
    <w:rsid w:val="00D5646C"/>
    <w:rPr>
      <w:rFonts w:eastAsia="Times New Roman"/>
      <w:b/>
      <w:sz w:val="24"/>
      <w:szCs w:val="24"/>
    </w:rPr>
  </w:style>
  <w:style w:type="paragraph" w:customStyle="1" w:styleId="Section7heading5">
    <w:name w:val="Section 7 heading 5"/>
    <w:basedOn w:val="Heading3"/>
    <w:rsid w:val="00D5646C"/>
    <w:pPr>
      <w:jc w:val="both"/>
    </w:pPr>
    <w:rPr>
      <w:sz w:val="24"/>
    </w:rPr>
  </w:style>
  <w:style w:type="paragraph" w:customStyle="1" w:styleId="StyleSection7heading3After10pt">
    <w:name w:val="Style Section 7 heading 3 + After:  10 pt"/>
    <w:basedOn w:val="Section7heading3"/>
    <w:rsid w:val="00D5646C"/>
    <w:pPr>
      <w:spacing w:after="200"/>
    </w:pPr>
    <w:rPr>
      <w:rFonts w:ascii="Times New Roman Bold" w:hAnsi="Times New Roman Bold"/>
      <w:bCs/>
      <w:szCs w:val="28"/>
    </w:rPr>
  </w:style>
  <w:style w:type="paragraph" w:customStyle="1" w:styleId="StyleTOC1Before8pt">
    <w:name w:val="Style TOC 1 + Before:  8 pt"/>
    <w:basedOn w:val="TOC1"/>
    <w:rsid w:val="00D5646C"/>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D5646C"/>
    <w:pPr>
      <w:spacing w:after="200"/>
      <w:jc w:val="both"/>
    </w:pPr>
    <w:rPr>
      <w:sz w:val="24"/>
      <w:szCs w:val="24"/>
    </w:rPr>
  </w:style>
  <w:style w:type="character" w:styleId="FollowedHyperlink">
    <w:name w:val="FollowedHyperlink"/>
    <w:rsid w:val="00D5646C"/>
    <w:rPr>
      <w:color w:val="606420"/>
      <w:u w:val="single"/>
    </w:rPr>
  </w:style>
  <w:style w:type="paragraph" w:customStyle="1" w:styleId="UG-Sec3-Heading2">
    <w:name w:val="UG - Sec 3 - Heading 2"/>
    <w:basedOn w:val="UG-Heading2"/>
    <w:rsid w:val="00D5646C"/>
  </w:style>
  <w:style w:type="paragraph" w:customStyle="1" w:styleId="UG-Heading2">
    <w:name w:val="UG - Heading 2"/>
    <w:basedOn w:val="Heading2"/>
    <w:next w:val="Normal"/>
    <w:rsid w:val="00D5646C"/>
    <w:pPr>
      <w:pBdr>
        <w:bottom w:val="none" w:sz="0" w:space="0" w:color="auto"/>
      </w:pBdr>
    </w:pPr>
    <w:rPr>
      <w:sz w:val="32"/>
      <w:szCs w:val="28"/>
    </w:rPr>
  </w:style>
  <w:style w:type="paragraph" w:customStyle="1" w:styleId="titulo">
    <w:name w:val="titulo"/>
    <w:basedOn w:val="Heading5"/>
    <w:rsid w:val="00D5646C"/>
    <w:pPr>
      <w:keepNext w:val="0"/>
      <w:spacing w:after="240"/>
    </w:pPr>
    <w:rPr>
      <w:rFonts w:ascii="Times New Roman Bold" w:hAnsi="Times New Roman Bold"/>
      <w:b/>
      <w:u w:val="none"/>
    </w:rPr>
  </w:style>
  <w:style w:type="paragraph" w:styleId="ListNumber">
    <w:name w:val="List Number"/>
    <w:basedOn w:val="Normal"/>
    <w:rsid w:val="00D5646C"/>
    <w:pPr>
      <w:tabs>
        <w:tab w:val="num" w:pos="360"/>
      </w:tabs>
      <w:ind w:left="360" w:hanging="360"/>
    </w:pPr>
  </w:style>
  <w:style w:type="paragraph" w:customStyle="1" w:styleId="DefaultParagraphFont1">
    <w:name w:val="Default Paragraph Font1"/>
    <w:next w:val="Normal"/>
    <w:rsid w:val="00D5646C"/>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D5646C"/>
    <w:pPr>
      <w:suppressAutoHyphens/>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D5646C"/>
    <w:pPr>
      <w:jc w:val="both"/>
    </w:pPr>
    <w:rPr>
      <w:b/>
      <w:bCs/>
    </w:rPr>
  </w:style>
  <w:style w:type="character" w:customStyle="1" w:styleId="CommentSubjectChar">
    <w:name w:val="Comment Subject Char"/>
    <w:basedOn w:val="CommentTextChar"/>
    <w:link w:val="CommentSubject"/>
    <w:uiPriority w:val="99"/>
    <w:rsid w:val="00D5646C"/>
    <w:rPr>
      <w:rFonts w:eastAsia="Times New Roman"/>
      <w:b/>
      <w:bCs/>
      <w:sz w:val="20"/>
      <w:szCs w:val="24"/>
    </w:rPr>
  </w:style>
  <w:style w:type="paragraph" w:customStyle="1" w:styleId="StyleSection7heading5LeftLeft0Hanging049">
    <w:name w:val="Style Section 7 heading 5 + Left Left:  0&quot; Hanging:  0.49&quot;"/>
    <w:basedOn w:val="Section7heading5"/>
    <w:rsid w:val="00D5646C"/>
    <w:pPr>
      <w:ind w:left="706" w:hanging="706"/>
      <w:jc w:val="left"/>
    </w:pPr>
    <w:rPr>
      <w:bCs/>
    </w:rPr>
  </w:style>
  <w:style w:type="paragraph" w:customStyle="1" w:styleId="BlockQuotation">
    <w:name w:val="Block Quotation"/>
    <w:basedOn w:val="Normal"/>
    <w:rsid w:val="00D5646C"/>
    <w:pPr>
      <w:ind w:left="855" w:right="-72" w:hanging="315"/>
    </w:pPr>
    <w:rPr>
      <w:lang w:val="en-GB" w:eastAsia="fr-FR"/>
    </w:rPr>
  </w:style>
  <w:style w:type="paragraph" w:customStyle="1" w:styleId="Header3-Paragraph">
    <w:name w:val="Header 3 - Paragraph"/>
    <w:basedOn w:val="Normal"/>
    <w:rsid w:val="00D5646C"/>
    <w:pPr>
      <w:tabs>
        <w:tab w:val="num" w:pos="864"/>
        <w:tab w:val="num" w:pos="1152"/>
      </w:tabs>
      <w:spacing w:after="200"/>
      <w:ind w:left="1238" w:hanging="619"/>
    </w:pPr>
    <w:rPr>
      <w:lang w:eastAsia="fr-FR"/>
    </w:rPr>
  </w:style>
  <w:style w:type="paragraph" w:customStyle="1" w:styleId="outlinebullet">
    <w:name w:val="outlinebullet"/>
    <w:basedOn w:val="Normal"/>
    <w:rsid w:val="00D5646C"/>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D5646C"/>
    <w:pPr>
      <w:keepNext/>
      <w:tabs>
        <w:tab w:val="num" w:pos="360"/>
        <w:tab w:val="num" w:pos="420"/>
      </w:tabs>
      <w:ind w:left="360" w:hanging="360"/>
    </w:pPr>
    <w:rPr>
      <w:lang w:eastAsia="fr-FR"/>
    </w:rPr>
  </w:style>
  <w:style w:type="paragraph" w:customStyle="1" w:styleId="Outline2">
    <w:name w:val="Outline2"/>
    <w:basedOn w:val="Normal"/>
    <w:rsid w:val="00D5646C"/>
    <w:pPr>
      <w:tabs>
        <w:tab w:val="num" w:pos="360"/>
        <w:tab w:val="num" w:pos="420"/>
        <w:tab w:val="num" w:pos="864"/>
      </w:tabs>
      <w:spacing w:before="240"/>
      <w:ind w:left="864" w:hanging="504"/>
    </w:pPr>
    <w:rPr>
      <w:kern w:val="28"/>
      <w:lang w:eastAsia="fr-FR"/>
    </w:rPr>
  </w:style>
  <w:style w:type="paragraph" w:customStyle="1" w:styleId="a11">
    <w:name w:val="a1 1"/>
    <w:rsid w:val="00D5646C"/>
    <w:pPr>
      <w:widowControl w:val="0"/>
      <w:tabs>
        <w:tab w:val="left" w:pos="-720"/>
      </w:tabs>
      <w:suppressAutoHyphens/>
      <w:spacing w:after="0" w:line="240" w:lineRule="auto"/>
    </w:pPr>
    <w:rPr>
      <w:rFonts w:ascii="CG Times" w:eastAsia="Times New Roman" w:hAnsi="CG Times"/>
      <w:sz w:val="24"/>
      <w:szCs w:val="20"/>
    </w:rPr>
  </w:style>
  <w:style w:type="paragraph" w:customStyle="1" w:styleId="REGULAR3">
    <w:name w:val="REGULAR 3"/>
    <w:rsid w:val="00D5646C"/>
    <w:pPr>
      <w:widowControl w:val="0"/>
      <w:tabs>
        <w:tab w:val="left" w:pos="0"/>
        <w:tab w:val="right" w:pos="1560"/>
        <w:tab w:val="left" w:pos="1800"/>
        <w:tab w:val="left" w:pos="2160"/>
      </w:tabs>
      <w:suppressAutoHyphens/>
      <w:spacing w:after="0" w:line="240" w:lineRule="auto"/>
    </w:pPr>
    <w:rPr>
      <w:rFonts w:ascii="CG Times" w:eastAsia="Times New Roman" w:hAnsi="CG Times"/>
      <w:sz w:val="24"/>
      <w:szCs w:val="20"/>
    </w:rPr>
  </w:style>
  <w:style w:type="character" w:customStyle="1" w:styleId="Heading3CharChar">
    <w:name w:val="Heading 3 Char Char"/>
    <w:aliases w:val="Section Header3 Char Char Char Char"/>
    <w:rsid w:val="00D5646C"/>
    <w:rPr>
      <w:sz w:val="24"/>
      <w:lang w:val="en-US" w:eastAsia="fr-FR" w:bidi="ar-SA"/>
    </w:rPr>
  </w:style>
  <w:style w:type="paragraph" w:customStyle="1" w:styleId="UGHeader1">
    <w:name w:val="UG Header 1"/>
    <w:basedOn w:val="Heading1"/>
    <w:next w:val="Normal"/>
    <w:rsid w:val="00D5646C"/>
    <w:pPr>
      <w:spacing w:before="240"/>
    </w:pPr>
    <w:rPr>
      <w:smallCaps w:val="0"/>
    </w:rPr>
  </w:style>
  <w:style w:type="paragraph" w:customStyle="1" w:styleId="UG-Sec3-Heading3">
    <w:name w:val="UG - Sec 3 - Heading 3"/>
    <w:basedOn w:val="Normal"/>
    <w:rsid w:val="00D5646C"/>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D5646C"/>
  </w:style>
  <w:style w:type="paragraph" w:customStyle="1" w:styleId="UG-Sec3b-Heading3">
    <w:name w:val="UG - Sec 3b - Heading 3"/>
    <w:basedOn w:val="UG-Sec3-Heading3"/>
    <w:rsid w:val="00D5646C"/>
  </w:style>
  <w:style w:type="paragraph" w:customStyle="1" w:styleId="UG-Sec3b-Heading4">
    <w:name w:val="UG - Sec 3b - Heading 4"/>
    <w:basedOn w:val="Normal"/>
    <w:rsid w:val="00D5646C"/>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D5646C"/>
    <w:pPr>
      <w:spacing w:before="120" w:after="240"/>
      <w:jc w:val="center"/>
    </w:pPr>
    <w:rPr>
      <w:b/>
      <w:sz w:val="36"/>
    </w:rPr>
  </w:style>
  <w:style w:type="paragraph" w:customStyle="1" w:styleId="SectionVHeading2">
    <w:name w:val="Section V. Heading 2"/>
    <w:basedOn w:val="SectionVHeader"/>
    <w:rsid w:val="00D5646C"/>
    <w:pPr>
      <w:spacing w:before="120" w:after="200"/>
    </w:pPr>
    <w:rPr>
      <w:sz w:val="28"/>
    </w:rPr>
  </w:style>
  <w:style w:type="paragraph" w:customStyle="1" w:styleId="UG-Sec4-heading3">
    <w:name w:val="UG-Sec 4 - heading 3"/>
    <w:basedOn w:val="Normal"/>
    <w:rsid w:val="00D5646C"/>
    <w:pPr>
      <w:spacing w:before="120" w:after="200"/>
      <w:jc w:val="center"/>
    </w:pPr>
    <w:rPr>
      <w:b/>
      <w:sz w:val="28"/>
      <w:szCs w:val="28"/>
    </w:rPr>
  </w:style>
  <w:style w:type="paragraph" w:customStyle="1" w:styleId="Section1Header2">
    <w:name w:val="Section 1 Header 2"/>
    <w:basedOn w:val="StyleHeader1-ClausesLeft0Hanging03After0pt"/>
    <w:rsid w:val="00D5646C"/>
    <w:rPr>
      <w:lang w:val="en-US"/>
    </w:rPr>
  </w:style>
  <w:style w:type="paragraph" w:customStyle="1" w:styleId="Section1Header1">
    <w:name w:val="Section 1 Header 1"/>
    <w:basedOn w:val="BodyText2"/>
    <w:rsid w:val="00D5646C"/>
    <w:pPr>
      <w:spacing w:before="120" w:after="200"/>
      <w:jc w:val="center"/>
    </w:pPr>
    <w:rPr>
      <w:b/>
      <w:bCs/>
      <w:i w:val="0"/>
      <w:iCs/>
      <w:sz w:val="28"/>
    </w:rPr>
  </w:style>
  <w:style w:type="paragraph" w:customStyle="1" w:styleId="Section4heading">
    <w:name w:val="Section 4 heading"/>
    <w:basedOn w:val="Normal"/>
    <w:next w:val="Normal"/>
    <w:rsid w:val="00D5646C"/>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D5646C"/>
    <w:pPr>
      <w:widowControl w:val="0"/>
      <w:autoSpaceDE w:val="0"/>
      <w:autoSpaceDN w:val="0"/>
      <w:spacing w:line="384" w:lineRule="atLeast"/>
    </w:pPr>
  </w:style>
  <w:style w:type="paragraph" w:customStyle="1" w:styleId="Sec3header">
    <w:name w:val="Sec3 header"/>
    <w:basedOn w:val="Style11"/>
    <w:rsid w:val="00D5646C"/>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5646C"/>
    <w:pPr>
      <w:widowControl w:val="0"/>
      <w:autoSpaceDE w:val="0"/>
      <w:autoSpaceDN w:val="0"/>
      <w:adjustRightInd w:val="0"/>
    </w:pPr>
  </w:style>
  <w:style w:type="paragraph" w:customStyle="1" w:styleId="Style17">
    <w:name w:val="Style 17"/>
    <w:basedOn w:val="Normal"/>
    <w:rsid w:val="00D5646C"/>
    <w:pPr>
      <w:widowControl w:val="0"/>
      <w:autoSpaceDE w:val="0"/>
      <w:autoSpaceDN w:val="0"/>
      <w:spacing w:line="264" w:lineRule="exact"/>
      <w:ind w:left="576" w:hanging="360"/>
    </w:pPr>
  </w:style>
  <w:style w:type="paragraph" w:customStyle="1" w:styleId="Style20">
    <w:name w:val="Style 20"/>
    <w:basedOn w:val="Normal"/>
    <w:rsid w:val="00D5646C"/>
    <w:pPr>
      <w:widowControl w:val="0"/>
      <w:autoSpaceDE w:val="0"/>
      <w:autoSpaceDN w:val="0"/>
      <w:spacing w:before="144" w:after="360" w:line="264" w:lineRule="exact"/>
    </w:pPr>
  </w:style>
  <w:style w:type="paragraph" w:customStyle="1" w:styleId="Header1">
    <w:name w:val="Header1"/>
    <w:basedOn w:val="Normal"/>
    <w:rsid w:val="00D5646C"/>
    <w:pPr>
      <w:widowControl w:val="0"/>
      <w:autoSpaceDE w:val="0"/>
      <w:autoSpaceDN w:val="0"/>
      <w:spacing w:before="240" w:after="480"/>
      <w:jc w:val="center"/>
    </w:pPr>
    <w:rPr>
      <w:b/>
      <w:bCs/>
      <w:spacing w:val="4"/>
      <w:sz w:val="44"/>
      <w:szCs w:val="46"/>
    </w:rPr>
  </w:style>
  <w:style w:type="paragraph" w:customStyle="1" w:styleId="Default">
    <w:name w:val="Default"/>
    <w:rsid w:val="00D5646C"/>
    <w:pPr>
      <w:autoSpaceDE w:val="0"/>
      <w:autoSpaceDN w:val="0"/>
      <w:adjustRightInd w:val="0"/>
      <w:spacing w:after="0" w:line="240" w:lineRule="auto"/>
    </w:pPr>
    <w:rPr>
      <w:rFonts w:eastAsia="Times New Roman"/>
      <w:color w:val="000000"/>
      <w:sz w:val="24"/>
      <w:szCs w:val="24"/>
    </w:rPr>
  </w:style>
  <w:style w:type="paragraph" w:customStyle="1" w:styleId="Head1">
    <w:name w:val="Head1"/>
    <w:basedOn w:val="Normal"/>
    <w:rsid w:val="00D5646C"/>
    <w:pPr>
      <w:suppressAutoHyphens/>
      <w:spacing w:after="100"/>
      <w:jc w:val="center"/>
    </w:pPr>
    <w:rPr>
      <w:rFonts w:ascii="Times New Roman Bold" w:hAnsi="Times New Roman Bold"/>
      <w:b/>
    </w:rPr>
  </w:style>
  <w:style w:type="paragraph" w:customStyle="1" w:styleId="Style12">
    <w:name w:val="Style 12"/>
    <w:basedOn w:val="Normal"/>
    <w:rsid w:val="00D5646C"/>
    <w:pPr>
      <w:widowControl w:val="0"/>
      <w:autoSpaceDE w:val="0"/>
      <w:autoSpaceDN w:val="0"/>
      <w:spacing w:line="264" w:lineRule="exact"/>
      <w:ind w:hanging="576"/>
    </w:pPr>
  </w:style>
  <w:style w:type="paragraph" w:customStyle="1" w:styleId="TextBox">
    <w:name w:val="Text Box"/>
    <w:rsid w:val="00D5646C"/>
    <w:pPr>
      <w:keepNext/>
      <w:keepLines/>
      <w:tabs>
        <w:tab w:val="left" w:pos="-720"/>
      </w:tabs>
      <w:suppressAutoHyphens/>
      <w:spacing w:after="0" w:line="240" w:lineRule="auto"/>
      <w:jc w:val="both"/>
    </w:pPr>
    <w:rPr>
      <w:rFonts w:eastAsia="Times New Roman"/>
      <w:spacing w:val="-2"/>
      <w:sz w:val="22"/>
      <w:szCs w:val="20"/>
    </w:rPr>
  </w:style>
  <w:style w:type="paragraph" w:customStyle="1" w:styleId="Sub-ClauseText">
    <w:name w:val="Sub-Clause Text"/>
    <w:basedOn w:val="Normal"/>
    <w:rsid w:val="00D5646C"/>
    <w:pPr>
      <w:spacing w:before="120" w:after="120"/>
    </w:pPr>
    <w:rPr>
      <w:spacing w:val="-4"/>
    </w:rPr>
  </w:style>
  <w:style w:type="paragraph" w:customStyle="1" w:styleId="Heading1-Clausename">
    <w:name w:val="Heading 1- Clause name"/>
    <w:basedOn w:val="Normal"/>
    <w:rsid w:val="00D5646C"/>
    <w:pPr>
      <w:tabs>
        <w:tab w:val="num" w:pos="360"/>
      </w:tabs>
      <w:spacing w:before="120" w:after="120"/>
      <w:ind w:left="360" w:hanging="360"/>
    </w:pPr>
    <w:rPr>
      <w:b/>
    </w:rPr>
  </w:style>
  <w:style w:type="paragraph" w:customStyle="1" w:styleId="sec7-clauses0">
    <w:name w:val="sec7-clauses"/>
    <w:basedOn w:val="Heading1-Clausename"/>
    <w:rsid w:val="00D5646C"/>
  </w:style>
  <w:style w:type="paragraph" w:customStyle="1" w:styleId="Sec1-Clauses">
    <w:name w:val="Sec1-Clauses"/>
    <w:basedOn w:val="Heading1-Clausename"/>
    <w:rsid w:val="00D5646C"/>
  </w:style>
  <w:style w:type="paragraph" w:customStyle="1" w:styleId="SectionVIHeader0">
    <w:name w:val="Section VI. Header"/>
    <w:basedOn w:val="SectionVHeader"/>
    <w:rsid w:val="00D5646C"/>
    <w:pPr>
      <w:spacing w:before="120" w:after="240"/>
    </w:pPr>
    <w:rPr>
      <w:lang w:val="en-US"/>
    </w:rPr>
  </w:style>
  <w:style w:type="paragraph" w:styleId="DocumentMap">
    <w:name w:val="Document Map"/>
    <w:basedOn w:val="Normal"/>
    <w:link w:val="DocumentMapChar"/>
    <w:rsid w:val="00D5646C"/>
    <w:pPr>
      <w:shd w:val="clear" w:color="auto" w:fill="000080"/>
    </w:pPr>
    <w:rPr>
      <w:rFonts w:ascii="Tahoma" w:hAnsi="Tahoma"/>
    </w:rPr>
  </w:style>
  <w:style w:type="character" w:customStyle="1" w:styleId="DocumentMapChar">
    <w:name w:val="Document Map Char"/>
    <w:basedOn w:val="DefaultParagraphFont"/>
    <w:link w:val="DocumentMap"/>
    <w:rsid w:val="00D5646C"/>
    <w:rPr>
      <w:rFonts w:ascii="Tahoma" w:eastAsia="Times New Roman" w:hAnsi="Tahoma"/>
      <w:sz w:val="24"/>
      <w:szCs w:val="24"/>
      <w:shd w:val="clear" w:color="auto" w:fill="000080"/>
    </w:rPr>
  </w:style>
  <w:style w:type="paragraph" w:customStyle="1" w:styleId="Head12">
    <w:name w:val="Head 1.2"/>
    <w:basedOn w:val="Normal"/>
    <w:rsid w:val="00D5646C"/>
    <w:pPr>
      <w:tabs>
        <w:tab w:val="num" w:pos="360"/>
      </w:tabs>
      <w:ind w:left="360" w:hanging="360"/>
    </w:pPr>
    <w:rPr>
      <w:rFonts w:ascii="Arial" w:hAnsi="Arial"/>
      <w:sz w:val="20"/>
    </w:rPr>
  </w:style>
  <w:style w:type="paragraph" w:customStyle="1" w:styleId="ChapterNumber">
    <w:name w:val="ChapterNumber"/>
    <w:rsid w:val="00D5646C"/>
    <w:pPr>
      <w:tabs>
        <w:tab w:val="left" w:pos="-720"/>
      </w:tabs>
      <w:suppressAutoHyphens/>
      <w:spacing w:after="0" w:line="240" w:lineRule="auto"/>
    </w:pPr>
    <w:rPr>
      <w:rFonts w:ascii="CG Times" w:eastAsia="Times New Roman" w:hAnsi="CG Times"/>
      <w:sz w:val="22"/>
      <w:szCs w:val="20"/>
    </w:rPr>
  </w:style>
  <w:style w:type="paragraph" w:customStyle="1" w:styleId="Heading1a">
    <w:name w:val="Heading 1a"/>
    <w:rsid w:val="00D5646C"/>
    <w:pPr>
      <w:keepNext/>
      <w:keepLines/>
      <w:tabs>
        <w:tab w:val="left" w:pos="-720"/>
      </w:tabs>
      <w:suppressAutoHyphens/>
      <w:spacing w:after="0" w:line="240" w:lineRule="auto"/>
      <w:jc w:val="center"/>
    </w:pPr>
    <w:rPr>
      <w:rFonts w:eastAsia="Times New Roman"/>
      <w:b/>
      <w:smallCaps/>
      <w:sz w:val="32"/>
      <w:szCs w:val="20"/>
    </w:rPr>
  </w:style>
  <w:style w:type="paragraph" w:customStyle="1" w:styleId="SectionIIIHeading1">
    <w:name w:val="Section III Heading 1"/>
    <w:qFormat/>
    <w:rsid w:val="00D5646C"/>
    <w:pPr>
      <w:spacing w:before="120" w:after="240" w:line="240" w:lineRule="auto"/>
    </w:pPr>
    <w:rPr>
      <w:rFonts w:eastAsia="Times New Roman"/>
      <w:b/>
      <w:sz w:val="24"/>
      <w:szCs w:val="20"/>
    </w:rPr>
  </w:style>
  <w:style w:type="character" w:customStyle="1" w:styleId="Heading1Char1">
    <w:name w:val="Heading 1 Char1"/>
    <w:aliases w:val="Document Header1 Char1,ClauseGroup_Title Char1"/>
    <w:rsid w:val="00D5646C"/>
    <w:rPr>
      <w:rFonts w:ascii="Cambria" w:eastAsia="Times New Roman" w:hAnsi="Cambria" w:cs="Times New Roman"/>
      <w:b/>
      <w:bCs/>
      <w:color w:val="365F91"/>
      <w:sz w:val="28"/>
      <w:szCs w:val="28"/>
    </w:rPr>
  </w:style>
  <w:style w:type="character" w:customStyle="1" w:styleId="st">
    <w:name w:val="st"/>
    <w:basedOn w:val="DefaultParagraphFont"/>
    <w:rsid w:val="00D5646C"/>
  </w:style>
  <w:style w:type="paragraph" w:customStyle="1" w:styleId="plane">
    <w:name w:val="plane"/>
    <w:basedOn w:val="Normal"/>
    <w:rsid w:val="00D5646C"/>
    <w:pPr>
      <w:suppressAutoHyphens/>
    </w:pPr>
    <w:rPr>
      <w:rFonts w:ascii="Tms Rmn" w:hAnsi="Tms Rmn"/>
    </w:rPr>
  </w:style>
  <w:style w:type="paragraph" w:customStyle="1" w:styleId="S1-Header2">
    <w:name w:val="S1-Header2"/>
    <w:basedOn w:val="Normal"/>
    <w:rsid w:val="00D5646C"/>
    <w:pPr>
      <w:tabs>
        <w:tab w:val="num" w:pos="360"/>
      </w:tabs>
      <w:spacing w:after="200"/>
    </w:pPr>
    <w:rPr>
      <w:b/>
    </w:rPr>
  </w:style>
  <w:style w:type="paragraph" w:customStyle="1" w:styleId="S4-Header2">
    <w:name w:val="S4-Header 2"/>
    <w:basedOn w:val="Normal"/>
    <w:rsid w:val="00D5646C"/>
    <w:pPr>
      <w:spacing w:before="120" w:after="240"/>
      <w:jc w:val="center"/>
    </w:pPr>
    <w:rPr>
      <w:b/>
      <w:sz w:val="32"/>
    </w:rPr>
  </w:style>
  <w:style w:type="paragraph" w:styleId="NormalIndent">
    <w:name w:val="Normal Indent"/>
    <w:basedOn w:val="Normal"/>
    <w:unhideWhenUsed/>
    <w:rsid w:val="00D5646C"/>
    <w:pPr>
      <w:ind w:left="720"/>
    </w:pPr>
  </w:style>
  <w:style w:type="paragraph" w:styleId="ListBullet">
    <w:name w:val="List Bullet"/>
    <w:basedOn w:val="Normal"/>
    <w:autoRedefine/>
    <w:unhideWhenUsed/>
    <w:rsid w:val="00D5646C"/>
    <w:pPr>
      <w:tabs>
        <w:tab w:val="num" w:pos="360"/>
      </w:tabs>
      <w:ind w:left="360" w:hanging="360"/>
    </w:pPr>
    <w:rPr>
      <w:sz w:val="20"/>
    </w:rPr>
  </w:style>
  <w:style w:type="paragraph" w:styleId="List2">
    <w:name w:val="List 2"/>
    <w:basedOn w:val="Normal"/>
    <w:unhideWhenUsed/>
    <w:rsid w:val="00D5646C"/>
    <w:pPr>
      <w:ind w:left="720" w:hanging="360"/>
    </w:pPr>
  </w:style>
  <w:style w:type="paragraph" w:styleId="List3">
    <w:name w:val="List 3"/>
    <w:basedOn w:val="Normal"/>
    <w:unhideWhenUsed/>
    <w:rsid w:val="00D5646C"/>
    <w:pPr>
      <w:ind w:left="1080" w:hanging="360"/>
    </w:pPr>
  </w:style>
  <w:style w:type="paragraph" w:styleId="ListBullet2">
    <w:name w:val="List Bullet 2"/>
    <w:basedOn w:val="Normal"/>
    <w:autoRedefine/>
    <w:unhideWhenUsed/>
    <w:rsid w:val="00D5646C"/>
    <w:pPr>
      <w:tabs>
        <w:tab w:val="num" w:pos="720"/>
      </w:tabs>
      <w:ind w:left="720" w:hanging="360"/>
    </w:pPr>
    <w:rPr>
      <w:sz w:val="20"/>
    </w:rPr>
  </w:style>
  <w:style w:type="paragraph" w:styleId="ListBullet3">
    <w:name w:val="List Bullet 3"/>
    <w:basedOn w:val="Normal"/>
    <w:autoRedefine/>
    <w:unhideWhenUsed/>
    <w:rsid w:val="00D5646C"/>
    <w:pPr>
      <w:tabs>
        <w:tab w:val="num" w:pos="1080"/>
      </w:tabs>
      <w:ind w:left="1080" w:hanging="360"/>
    </w:pPr>
    <w:rPr>
      <w:sz w:val="20"/>
    </w:rPr>
  </w:style>
  <w:style w:type="paragraph" w:styleId="ListBullet4">
    <w:name w:val="List Bullet 4"/>
    <w:basedOn w:val="Normal"/>
    <w:autoRedefine/>
    <w:unhideWhenUsed/>
    <w:rsid w:val="00D5646C"/>
    <w:pPr>
      <w:tabs>
        <w:tab w:val="num" w:pos="1440"/>
      </w:tabs>
      <w:ind w:left="1440" w:hanging="360"/>
    </w:pPr>
    <w:rPr>
      <w:sz w:val="20"/>
    </w:rPr>
  </w:style>
  <w:style w:type="paragraph" w:styleId="ListBullet5">
    <w:name w:val="List Bullet 5"/>
    <w:basedOn w:val="Normal"/>
    <w:autoRedefine/>
    <w:unhideWhenUsed/>
    <w:rsid w:val="00D5646C"/>
    <w:pPr>
      <w:tabs>
        <w:tab w:val="num" w:pos="1800"/>
      </w:tabs>
      <w:ind w:left="1800" w:hanging="360"/>
    </w:pPr>
    <w:rPr>
      <w:sz w:val="20"/>
    </w:rPr>
  </w:style>
  <w:style w:type="paragraph" w:styleId="ListNumber2">
    <w:name w:val="List Number 2"/>
    <w:basedOn w:val="Normal"/>
    <w:unhideWhenUsed/>
    <w:rsid w:val="00D5646C"/>
    <w:pPr>
      <w:tabs>
        <w:tab w:val="num" w:pos="720"/>
      </w:tabs>
      <w:ind w:left="720" w:hanging="360"/>
    </w:pPr>
    <w:rPr>
      <w:sz w:val="20"/>
    </w:rPr>
  </w:style>
  <w:style w:type="paragraph" w:styleId="ListNumber3">
    <w:name w:val="List Number 3"/>
    <w:basedOn w:val="Normal"/>
    <w:unhideWhenUsed/>
    <w:rsid w:val="00D5646C"/>
    <w:pPr>
      <w:tabs>
        <w:tab w:val="num" w:pos="1080"/>
      </w:tabs>
      <w:ind w:left="1080" w:hanging="360"/>
    </w:pPr>
    <w:rPr>
      <w:sz w:val="20"/>
    </w:rPr>
  </w:style>
  <w:style w:type="paragraph" w:styleId="ListNumber4">
    <w:name w:val="List Number 4"/>
    <w:basedOn w:val="Normal"/>
    <w:unhideWhenUsed/>
    <w:rsid w:val="00D5646C"/>
    <w:pPr>
      <w:tabs>
        <w:tab w:val="num" w:pos="1440"/>
      </w:tabs>
      <w:ind w:left="1440" w:hanging="360"/>
    </w:pPr>
    <w:rPr>
      <w:sz w:val="20"/>
    </w:rPr>
  </w:style>
  <w:style w:type="paragraph" w:styleId="ListNumber5">
    <w:name w:val="List Number 5"/>
    <w:basedOn w:val="Normal"/>
    <w:unhideWhenUsed/>
    <w:rsid w:val="00D5646C"/>
    <w:pPr>
      <w:tabs>
        <w:tab w:val="num" w:pos="1800"/>
      </w:tabs>
      <w:ind w:left="1800" w:hanging="360"/>
    </w:pPr>
    <w:rPr>
      <w:sz w:val="20"/>
    </w:rPr>
  </w:style>
  <w:style w:type="paragraph" w:styleId="ListContinue2">
    <w:name w:val="List Continue 2"/>
    <w:basedOn w:val="Normal"/>
    <w:unhideWhenUsed/>
    <w:rsid w:val="00D5646C"/>
    <w:pPr>
      <w:spacing w:after="120"/>
      <w:ind w:left="720"/>
    </w:pPr>
  </w:style>
  <w:style w:type="paragraph" w:styleId="ListContinue3">
    <w:name w:val="List Continue 3"/>
    <w:basedOn w:val="Normal"/>
    <w:unhideWhenUsed/>
    <w:rsid w:val="00D5646C"/>
    <w:pPr>
      <w:spacing w:after="120"/>
      <w:ind w:left="1080"/>
    </w:pPr>
  </w:style>
  <w:style w:type="paragraph" w:styleId="MessageHeader">
    <w:name w:val="Message Header"/>
    <w:basedOn w:val="Normal"/>
    <w:link w:val="MessageHeaderChar"/>
    <w:unhideWhenUsed/>
    <w:rsid w:val="00D5646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D5646C"/>
    <w:rPr>
      <w:rFonts w:ascii="Arial" w:eastAsia="Times New Roman" w:hAnsi="Arial"/>
      <w:sz w:val="24"/>
      <w:szCs w:val="24"/>
      <w:shd w:val="pct20" w:color="auto" w:fill="auto"/>
    </w:rPr>
  </w:style>
  <w:style w:type="paragraph" w:styleId="NoteHeading">
    <w:name w:val="Note Heading"/>
    <w:basedOn w:val="Normal"/>
    <w:next w:val="Normal"/>
    <w:link w:val="NoteHeadingChar"/>
    <w:unhideWhenUsed/>
    <w:rsid w:val="00D5646C"/>
    <w:pPr>
      <w:suppressAutoHyphens/>
      <w:overflowPunct w:val="0"/>
      <w:autoSpaceDE w:val="0"/>
      <w:autoSpaceDN w:val="0"/>
      <w:adjustRightInd w:val="0"/>
    </w:pPr>
  </w:style>
  <w:style w:type="character" w:customStyle="1" w:styleId="NoteHeadingChar">
    <w:name w:val="Note Heading Char"/>
    <w:basedOn w:val="DefaultParagraphFont"/>
    <w:link w:val="NoteHeading"/>
    <w:rsid w:val="00D5646C"/>
    <w:rPr>
      <w:rFonts w:eastAsia="Times New Roman"/>
      <w:sz w:val="24"/>
      <w:szCs w:val="24"/>
    </w:rPr>
  </w:style>
  <w:style w:type="paragraph" w:customStyle="1" w:styleId="SectionTitle">
    <w:name w:val="Section Title"/>
    <w:next w:val="Normal"/>
    <w:rsid w:val="00D5646C"/>
    <w:pPr>
      <w:spacing w:after="200" w:line="240" w:lineRule="auto"/>
      <w:jc w:val="center"/>
    </w:pPr>
    <w:rPr>
      <w:rFonts w:eastAsia="Times New Roman"/>
      <w:b/>
      <w:sz w:val="44"/>
      <w:szCs w:val="20"/>
      <w:lang w:val="en-GB"/>
    </w:rPr>
  </w:style>
  <w:style w:type="paragraph" w:customStyle="1" w:styleId="Level3Body">
    <w:name w:val="Level 3 (Body)"/>
    <w:rsid w:val="00D5646C"/>
    <w:pPr>
      <w:tabs>
        <w:tab w:val="left" w:pos="1502"/>
      </w:tabs>
      <w:spacing w:after="0" w:line="270" w:lineRule="atLeast"/>
      <w:ind w:left="1502" w:hanging="425"/>
      <w:jc w:val="both"/>
    </w:pPr>
    <w:rPr>
      <w:rFonts w:ascii="Optima" w:eastAsia="Times New Roman" w:hAnsi="Optima"/>
      <w:sz w:val="22"/>
      <w:szCs w:val="20"/>
    </w:rPr>
  </w:style>
  <w:style w:type="paragraph" w:customStyle="1" w:styleId="Enclosure">
    <w:name w:val="Enclosure"/>
    <w:basedOn w:val="Normal"/>
    <w:rsid w:val="00D5646C"/>
  </w:style>
  <w:style w:type="paragraph" w:customStyle="1" w:styleId="ShortReturnAddress">
    <w:name w:val="Short Return Address"/>
    <w:basedOn w:val="Normal"/>
    <w:rsid w:val="00D5646C"/>
  </w:style>
  <w:style w:type="paragraph" w:customStyle="1" w:styleId="BHead">
    <w:name w:val="B Head"/>
    <w:rsid w:val="00D5646C"/>
    <w:pPr>
      <w:tabs>
        <w:tab w:val="left" w:pos="-720"/>
      </w:tabs>
      <w:suppressAutoHyphens/>
      <w:overflowPunct w:val="0"/>
      <w:autoSpaceDE w:val="0"/>
      <w:autoSpaceDN w:val="0"/>
      <w:adjustRightInd w:val="0"/>
      <w:spacing w:after="0" w:line="240" w:lineRule="auto"/>
    </w:pPr>
    <w:rPr>
      <w:rFonts w:eastAsia="Times New Roman"/>
      <w:sz w:val="20"/>
      <w:szCs w:val="20"/>
    </w:rPr>
  </w:style>
  <w:style w:type="paragraph" w:customStyle="1" w:styleId="CHead">
    <w:name w:val="C Head"/>
    <w:rsid w:val="00D5646C"/>
    <w:pPr>
      <w:tabs>
        <w:tab w:val="left" w:pos="-720"/>
      </w:tabs>
      <w:suppressAutoHyphens/>
      <w:overflowPunct w:val="0"/>
      <w:autoSpaceDE w:val="0"/>
      <w:autoSpaceDN w:val="0"/>
      <w:adjustRightInd w:val="0"/>
      <w:spacing w:after="0" w:line="240" w:lineRule="auto"/>
    </w:pPr>
    <w:rPr>
      <w:rFonts w:eastAsia="Times New Roman"/>
      <w:sz w:val="20"/>
      <w:szCs w:val="20"/>
    </w:rPr>
  </w:style>
  <w:style w:type="paragraph" w:customStyle="1" w:styleId="SecNoHe">
    <w:name w:val="Sec No. &amp; He"/>
    <w:rsid w:val="00D5646C"/>
    <w:pPr>
      <w:tabs>
        <w:tab w:val="left" w:pos="-720"/>
      </w:tabs>
      <w:suppressAutoHyphens/>
      <w:overflowPunct w:val="0"/>
      <w:autoSpaceDE w:val="0"/>
      <w:autoSpaceDN w:val="0"/>
      <w:adjustRightInd w:val="0"/>
      <w:spacing w:after="0" w:line="240" w:lineRule="auto"/>
    </w:pPr>
    <w:rPr>
      <w:rFonts w:eastAsia="Times New Roman"/>
      <w:sz w:val="20"/>
      <w:szCs w:val="20"/>
    </w:rPr>
  </w:style>
  <w:style w:type="paragraph" w:customStyle="1" w:styleId="RightPar10">
    <w:name w:val="Right Par[1]"/>
    <w:rsid w:val="00D5646C"/>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b/>
      <w:i/>
      <w:sz w:val="24"/>
      <w:szCs w:val="20"/>
    </w:rPr>
  </w:style>
  <w:style w:type="paragraph" w:customStyle="1" w:styleId="RightPar20">
    <w:name w:val="Right Par[2]"/>
    <w:rsid w:val="00D5646C"/>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b/>
      <w:i/>
      <w:sz w:val="24"/>
      <w:szCs w:val="20"/>
    </w:rPr>
  </w:style>
  <w:style w:type="paragraph" w:customStyle="1" w:styleId="RightPar30">
    <w:name w:val="Right Par[3]"/>
    <w:rsid w:val="00D5646C"/>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b/>
      <w:i/>
      <w:sz w:val="24"/>
      <w:szCs w:val="20"/>
    </w:rPr>
  </w:style>
  <w:style w:type="paragraph" w:customStyle="1" w:styleId="RightPar40">
    <w:name w:val="Right Par[4]"/>
    <w:rsid w:val="00D5646C"/>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b/>
      <w:i/>
      <w:sz w:val="24"/>
      <w:szCs w:val="20"/>
    </w:rPr>
  </w:style>
  <w:style w:type="paragraph" w:customStyle="1" w:styleId="RightPar50">
    <w:name w:val="Right Par[5]"/>
    <w:rsid w:val="00D5646C"/>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b/>
      <w:i/>
      <w:sz w:val="24"/>
      <w:szCs w:val="20"/>
    </w:rPr>
  </w:style>
  <w:style w:type="paragraph" w:customStyle="1" w:styleId="RightPar60">
    <w:name w:val="Right Par[6]"/>
    <w:rsid w:val="00D5646C"/>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b/>
      <w:i/>
      <w:sz w:val="24"/>
      <w:szCs w:val="20"/>
    </w:rPr>
  </w:style>
  <w:style w:type="paragraph" w:customStyle="1" w:styleId="RightPar70">
    <w:name w:val="Right Par[7]"/>
    <w:rsid w:val="00D5646C"/>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b/>
      <w:i/>
      <w:sz w:val="24"/>
      <w:szCs w:val="20"/>
    </w:rPr>
  </w:style>
  <w:style w:type="paragraph" w:customStyle="1" w:styleId="RightPar80">
    <w:name w:val="Right Par[8]"/>
    <w:rsid w:val="00D5646C"/>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b/>
      <w:i/>
      <w:sz w:val="24"/>
      <w:szCs w:val="20"/>
    </w:rPr>
  </w:style>
  <w:style w:type="paragraph" w:customStyle="1" w:styleId="text3">
    <w:name w:val="text 3"/>
    <w:basedOn w:val="Normal"/>
    <w:rsid w:val="00D5646C"/>
    <w:pPr>
      <w:spacing w:before="240" w:after="240"/>
      <w:ind w:left="1418"/>
    </w:pPr>
  </w:style>
  <w:style w:type="paragraph" w:customStyle="1" w:styleId="e4">
    <w:name w:val="e4"/>
    <w:aliases w:val="exh line end"/>
    <w:basedOn w:val="Normal"/>
    <w:next w:val="Normal"/>
    <w:rsid w:val="00D5646C"/>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D5646C"/>
    <w:pPr>
      <w:spacing w:before="120" w:after="200"/>
    </w:pPr>
    <w:rPr>
      <w:b/>
    </w:rPr>
  </w:style>
  <w:style w:type="paragraph" w:customStyle="1" w:styleId="S1-Header1">
    <w:name w:val="S1-Header1"/>
    <w:basedOn w:val="Normal"/>
    <w:rsid w:val="00D5646C"/>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D5646C"/>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D5646C"/>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D5646C"/>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D5646C"/>
    <w:pPr>
      <w:spacing w:before="120" w:after="240"/>
      <w:jc w:val="center"/>
    </w:pPr>
    <w:rPr>
      <w:b/>
      <w:bCs/>
      <w:sz w:val="36"/>
    </w:rPr>
  </w:style>
  <w:style w:type="paragraph" w:customStyle="1" w:styleId="S3-Header1">
    <w:name w:val="S3-Header 1"/>
    <w:basedOn w:val="Normal"/>
    <w:rsid w:val="00D5646C"/>
    <w:pPr>
      <w:spacing w:before="120" w:after="200"/>
      <w:ind w:left="1080" w:hanging="720"/>
    </w:pPr>
    <w:rPr>
      <w:b/>
      <w:bCs/>
      <w:noProof/>
      <w:sz w:val="28"/>
    </w:rPr>
  </w:style>
  <w:style w:type="paragraph" w:customStyle="1" w:styleId="S3-Heading2">
    <w:name w:val="S3-Heading 2"/>
    <w:basedOn w:val="Normal"/>
    <w:rsid w:val="00D5646C"/>
    <w:pPr>
      <w:spacing w:after="200"/>
      <w:ind w:left="1080" w:right="288" w:hanging="720"/>
    </w:pPr>
    <w:rPr>
      <w:b/>
      <w:bCs/>
    </w:rPr>
  </w:style>
  <w:style w:type="paragraph" w:customStyle="1" w:styleId="S4Header">
    <w:name w:val="S4 Header"/>
    <w:basedOn w:val="Normal"/>
    <w:next w:val="Normal"/>
    <w:rsid w:val="00D5646C"/>
    <w:pPr>
      <w:spacing w:before="120" w:after="240"/>
      <w:jc w:val="center"/>
    </w:pPr>
    <w:rPr>
      <w:b/>
      <w:sz w:val="32"/>
    </w:rPr>
  </w:style>
  <w:style w:type="paragraph" w:customStyle="1" w:styleId="S4-Header10">
    <w:name w:val="S4-Header 1"/>
    <w:basedOn w:val="Normal"/>
    <w:next w:val="Normal"/>
    <w:rsid w:val="00D5646C"/>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D5646C"/>
    <w:pPr>
      <w:spacing w:before="120" w:after="240"/>
      <w:ind w:left="360" w:right="288"/>
    </w:pPr>
    <w:rPr>
      <w:bCs/>
      <w:sz w:val="32"/>
    </w:rPr>
  </w:style>
  <w:style w:type="paragraph" w:customStyle="1" w:styleId="S6-Header1">
    <w:name w:val="S6-Header 1"/>
    <w:basedOn w:val="Normal"/>
    <w:next w:val="Normal"/>
    <w:rsid w:val="00D5646C"/>
    <w:pPr>
      <w:spacing w:before="120" w:after="240"/>
      <w:jc w:val="center"/>
    </w:pPr>
    <w:rPr>
      <w:rFonts w:cs="Arial"/>
      <w:b/>
      <w:sz w:val="32"/>
    </w:rPr>
  </w:style>
  <w:style w:type="paragraph" w:customStyle="1" w:styleId="Part">
    <w:name w:val="Part"/>
    <w:basedOn w:val="Normal"/>
    <w:rsid w:val="00D5646C"/>
    <w:pPr>
      <w:keepNext/>
      <w:spacing w:before="2280"/>
      <w:jc w:val="center"/>
    </w:pPr>
    <w:rPr>
      <w:b/>
      <w:sz w:val="52"/>
    </w:rPr>
  </w:style>
  <w:style w:type="paragraph" w:customStyle="1" w:styleId="StyleHead41Before6ptAfter6pt">
    <w:name w:val="Style Head 4.1 + Before:  6 pt After:  6 pt"/>
    <w:basedOn w:val="Head41"/>
    <w:rsid w:val="00D5646C"/>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5646C"/>
    <w:pPr>
      <w:spacing w:before="120" w:after="240"/>
      <w:jc w:val="center"/>
    </w:pPr>
    <w:rPr>
      <w:b/>
      <w:sz w:val="36"/>
    </w:rPr>
  </w:style>
  <w:style w:type="paragraph" w:customStyle="1" w:styleId="StyleS1-Header1TimesNewRoman14pt">
    <w:name w:val="Style S1-Header1 + Times New Roman 14 pt"/>
    <w:basedOn w:val="S1-Header1"/>
    <w:rsid w:val="00D5646C"/>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5646C"/>
    <w:pPr>
      <w:tabs>
        <w:tab w:val="num" w:pos="648"/>
      </w:tabs>
      <w:ind w:left="360" w:hanging="72"/>
    </w:pPr>
  </w:style>
  <w:style w:type="paragraph" w:customStyle="1" w:styleId="StyleStyleS1-Header1TimesNewRoman14pt1">
    <w:name w:val="Style Style S1-Header1 + Times New Roman 14 pt +1"/>
    <w:basedOn w:val="StyleS1-Header1TimesNewRoman14pt"/>
    <w:rsid w:val="00D5646C"/>
    <w:pPr>
      <w:tabs>
        <w:tab w:val="num" w:pos="648"/>
      </w:tabs>
      <w:ind w:left="360" w:hanging="72"/>
    </w:pPr>
  </w:style>
  <w:style w:type="character" w:customStyle="1" w:styleId="AHead">
    <w:name w:val="A Head"/>
    <w:rsid w:val="00D5646C"/>
    <w:rPr>
      <w:rFonts w:ascii="Times New Roman" w:hAnsi="Times New Roman" w:cs="Times New Roman" w:hint="default"/>
      <w:noProof w:val="0"/>
      <w:sz w:val="20"/>
      <w:lang w:val="en-US"/>
    </w:rPr>
  </w:style>
  <w:style w:type="character" w:customStyle="1" w:styleId="DefaultPara">
    <w:name w:val="Default Para"/>
    <w:rsid w:val="00D5646C"/>
    <w:rPr>
      <w:rFonts w:ascii="CG Times" w:hAnsi="CG Times" w:hint="default"/>
      <w:b/>
      <w:bCs w:val="0"/>
      <w:i/>
      <w:iCs w:val="0"/>
      <w:noProof w:val="0"/>
      <w:sz w:val="24"/>
      <w:lang w:val="en-US"/>
    </w:rPr>
  </w:style>
  <w:style w:type="character" w:customStyle="1" w:styleId="BulletList">
    <w:name w:val="Bullet List"/>
    <w:basedOn w:val="DefaultParagraphFont"/>
    <w:rsid w:val="00D5646C"/>
  </w:style>
  <w:style w:type="character" w:customStyle="1" w:styleId="StyleHeader2-SubClausesItalicChar">
    <w:name w:val="Style Header 2 - SubClauses + Italic Char"/>
    <w:rsid w:val="00D5646C"/>
    <w:rPr>
      <w:rFonts w:ascii="Arial" w:hAnsi="Arial" w:cs="Arial" w:hint="default"/>
      <w:i/>
      <w:iCs/>
      <w:sz w:val="24"/>
      <w:szCs w:val="24"/>
      <w:lang w:val="en-US" w:eastAsia="en-US" w:bidi="ar-SA"/>
    </w:rPr>
  </w:style>
  <w:style w:type="character" w:customStyle="1" w:styleId="S1-Header1CharChar">
    <w:name w:val="S1-Header1 Char Char"/>
    <w:rsid w:val="00D5646C"/>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5646C"/>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5646C"/>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5646C"/>
    <w:rPr>
      <w:rFonts w:ascii="Arial" w:hAnsi="Arial" w:cs="Arial" w:hint="default"/>
      <w:b w:val="0"/>
      <w:bCs w:val="0"/>
      <w:sz w:val="28"/>
      <w:szCs w:val="24"/>
      <w:lang w:val="en-US" w:eastAsia="en-US" w:bidi="ar-SA"/>
    </w:rPr>
  </w:style>
  <w:style w:type="character" w:customStyle="1" w:styleId="hps">
    <w:name w:val="hps"/>
    <w:rsid w:val="00D5646C"/>
  </w:style>
  <w:style w:type="character" w:customStyle="1" w:styleId="shorttext">
    <w:name w:val="short_text"/>
    <w:rsid w:val="00D5646C"/>
  </w:style>
  <w:style w:type="character" w:customStyle="1" w:styleId="atn">
    <w:name w:val="atn"/>
    <w:rsid w:val="00D5646C"/>
  </w:style>
  <w:style w:type="character" w:customStyle="1" w:styleId="dieuChar">
    <w:name w:val="dieu Char"/>
    <w:rsid w:val="00D5646C"/>
    <w:rPr>
      <w:rFonts w:ascii="Times New Roman" w:eastAsia="Times New Roman" w:hAnsi="Times New Roman" w:cs="Times New Roman"/>
      <w:b/>
      <w:color w:val="0000FF"/>
      <w:sz w:val="26"/>
      <w:szCs w:val="20"/>
      <w:lang w:val="en-US"/>
    </w:rPr>
  </w:style>
  <w:style w:type="paragraph" w:customStyle="1" w:styleId="3">
    <w:name w:val="3"/>
    <w:basedOn w:val="Heading3"/>
    <w:rsid w:val="00D5646C"/>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D5646C"/>
    <w:pPr>
      <w:spacing w:after="120"/>
      <w:ind w:left="0" w:right="0" w:firstLine="567"/>
      <w:jc w:val="right"/>
    </w:pPr>
    <w:rPr>
      <w:rFonts w:ascii=".VnTime" w:hAnsi=".VnTime"/>
      <w:sz w:val="28"/>
      <w:szCs w:val="28"/>
      <w:u w:val="single"/>
      <w:lang w:val="de-DE"/>
    </w:rPr>
  </w:style>
  <w:style w:type="paragraph" w:customStyle="1" w:styleId="4">
    <w:name w:val="4"/>
    <w:basedOn w:val="Normal"/>
    <w:rsid w:val="00D5646C"/>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D5646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D5646C"/>
    <w:rPr>
      <w:rFonts w:eastAsia="Times New Roman"/>
      <w:sz w:val="24"/>
      <w:szCs w:val="24"/>
    </w:rPr>
  </w:style>
  <w:style w:type="paragraph" w:customStyle="1" w:styleId="Style1">
    <w:name w:val="Style1"/>
    <w:basedOn w:val="Normal"/>
    <w:rsid w:val="00D5646C"/>
    <w:pPr>
      <w:widowControl w:val="0"/>
    </w:pPr>
    <w:rPr>
      <w:rFonts w:ascii=".VnTime" w:hAnsi=".VnTime"/>
      <w:sz w:val="26"/>
    </w:rPr>
  </w:style>
  <w:style w:type="character" w:styleId="Emphasis">
    <w:name w:val="Emphasis"/>
    <w:uiPriority w:val="20"/>
    <w:qFormat/>
    <w:rsid w:val="00D5646C"/>
    <w:rPr>
      <w:i/>
      <w:iCs/>
    </w:rPr>
  </w:style>
  <w:style w:type="paragraph" w:customStyle="1" w:styleId="HAStyle1">
    <w:name w:val="HAStyle1"/>
    <w:basedOn w:val="Sec1-Clauses"/>
    <w:qFormat/>
    <w:rsid w:val="00D5646C"/>
    <w:pPr>
      <w:widowControl w:val="0"/>
      <w:numPr>
        <w:numId w:val="7"/>
      </w:numPr>
      <w:spacing w:line="264" w:lineRule="auto"/>
    </w:pPr>
    <w:rPr>
      <w:rFonts w:eastAsiaTheme="minorHAnsi"/>
      <w:sz w:val="28"/>
      <w:szCs w:val="28"/>
    </w:rPr>
  </w:style>
  <w:style w:type="paragraph" w:styleId="Revision">
    <w:name w:val="Revision"/>
    <w:hidden/>
    <w:uiPriority w:val="99"/>
    <w:semiHidden/>
    <w:rsid w:val="00D5646C"/>
    <w:pPr>
      <w:spacing w:after="0" w:line="240" w:lineRule="auto"/>
    </w:pPr>
    <w:rPr>
      <w:rFonts w:eastAsia="Times New Roman"/>
      <w:sz w:val="24"/>
      <w:szCs w:val="20"/>
    </w:rPr>
  </w:style>
  <w:style w:type="character" w:customStyle="1" w:styleId="Other">
    <w:name w:val="Other_"/>
    <w:link w:val="Other0"/>
    <w:uiPriority w:val="99"/>
    <w:rsid w:val="00D5646C"/>
    <w:rPr>
      <w:i/>
      <w:iCs/>
      <w:sz w:val="26"/>
      <w:szCs w:val="26"/>
      <w:shd w:val="clear" w:color="auto" w:fill="FFFFFF"/>
    </w:rPr>
  </w:style>
  <w:style w:type="paragraph" w:customStyle="1" w:styleId="Other0">
    <w:name w:val="Other"/>
    <w:basedOn w:val="Normal"/>
    <w:link w:val="Other"/>
    <w:uiPriority w:val="99"/>
    <w:rsid w:val="00D5646C"/>
    <w:pPr>
      <w:widowControl w:val="0"/>
      <w:shd w:val="clear" w:color="auto" w:fill="FFFFFF"/>
      <w:spacing w:after="100" w:line="262" w:lineRule="auto"/>
      <w:ind w:firstLine="400"/>
      <w:jc w:val="center"/>
    </w:pPr>
    <w:rPr>
      <w:rFonts w:eastAsiaTheme="minorHAnsi"/>
      <w:i/>
      <w:iCs/>
      <w:sz w:val="26"/>
      <w:szCs w:val="26"/>
    </w:rPr>
  </w:style>
  <w:style w:type="character" w:customStyle="1" w:styleId="Khc">
    <w:name w:val="Khác_"/>
    <w:link w:val="Khc0"/>
    <w:uiPriority w:val="99"/>
    <w:rsid w:val="00D5646C"/>
    <w:rPr>
      <w:szCs w:val="28"/>
    </w:rPr>
  </w:style>
  <w:style w:type="paragraph" w:customStyle="1" w:styleId="Khc0">
    <w:name w:val="Khác"/>
    <w:basedOn w:val="Normal"/>
    <w:link w:val="Khc"/>
    <w:uiPriority w:val="99"/>
    <w:rsid w:val="00D5646C"/>
    <w:pPr>
      <w:widowControl w:val="0"/>
      <w:spacing w:after="60" w:line="312" w:lineRule="auto"/>
      <w:ind w:firstLine="400"/>
    </w:pPr>
    <w:rPr>
      <w:rFonts w:eastAsiaTheme="minorHAnsi"/>
      <w:sz w:val="28"/>
      <w:szCs w:val="28"/>
    </w:rPr>
  </w:style>
  <w:style w:type="paragraph" w:styleId="Index3">
    <w:name w:val="index 3"/>
    <w:basedOn w:val="Normal"/>
    <w:next w:val="Normal"/>
    <w:autoRedefine/>
    <w:uiPriority w:val="99"/>
    <w:semiHidden/>
    <w:unhideWhenUsed/>
    <w:rsid w:val="00D5646C"/>
    <w:pPr>
      <w:ind w:left="720" w:hanging="240"/>
    </w:pPr>
  </w:style>
  <w:style w:type="table" w:styleId="TableGrid">
    <w:name w:val="Table Grid"/>
    <w:basedOn w:val="TableNormal"/>
    <w:uiPriority w:val="59"/>
    <w:rsid w:val="00D5646C"/>
    <w:pPr>
      <w:spacing w:after="0" w:line="240" w:lineRule="auto"/>
    </w:pPr>
    <w:rPr>
      <w:rFonts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64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5731</Words>
  <Characters>32668</Characters>
  <Application>Microsoft Office Word</Application>
  <DocSecurity>0</DocSecurity>
  <Lines>272</Lines>
  <Paragraphs>76</Paragraphs>
  <ScaleCrop>false</ScaleCrop>
  <Company>Microsoft</Company>
  <LinksUpToDate>false</LinksUpToDate>
  <CharactersWithSpaces>38323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Computer</dc:creator>
  <cp:keywords/>
  <dc:description/>
  <cp:lastModifiedBy>HP Computer</cp:lastModifiedBy>
  <cp:revision>1</cp:revision>
  <dcterms:created xsi:type="dcterms:W3CDTF">2025-10-08T05:02:00Z</dcterms:created>
  <dcterms:modified xsi:type="dcterms:W3CDTF">2025-10-08T05:03:00Z</dcterms:modified>
</cp:coreProperties>
</file>