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21A196CB" w14:textId="5EB380D8" w:rsidR="00661E25" w:rsidRPr="00180F17" w:rsidRDefault="00661E25" w:rsidP="00F12A0A">
      <w:pPr>
        <w:pStyle w:val="SectionVIHeader0"/>
        <w:widowControl w:val="0"/>
        <w:spacing w:before="0" w:after="0"/>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53917FED" w14:textId="6A669144" w:rsidR="00661E25" w:rsidRPr="00180F17" w:rsidRDefault="00661E25" w:rsidP="00F12A0A">
      <w:pPr>
        <w:widowControl w:val="0"/>
        <w:ind w:firstLine="709"/>
        <w:rPr>
          <w:i/>
          <w:sz w:val="28"/>
          <w:szCs w:val="28"/>
          <w:lang w:val="nl-NL"/>
        </w:rPr>
      </w:pPr>
      <w:r w:rsidRPr="00180F17">
        <w:rPr>
          <w:i/>
          <w:sz w:val="28"/>
          <w:szCs w:val="28"/>
          <w:lang w:val="nl-NL"/>
        </w:rPr>
        <w:t xml:space="preserve">Yêu cầu về kỹ thuật bao gồm các nội dung cơ bản như sau: </w:t>
      </w:r>
    </w:p>
    <w:p w14:paraId="0FE589A2" w14:textId="464CB993" w:rsidR="00661E25" w:rsidRPr="00180F17" w:rsidRDefault="00275F8D" w:rsidP="00F12A0A">
      <w:pPr>
        <w:widowControl w:val="0"/>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dự án</w:t>
      </w:r>
      <w:r w:rsidR="00046C60" w:rsidRPr="00180F17">
        <w:rPr>
          <w:b/>
          <w:i/>
          <w:sz w:val="28"/>
          <w:szCs w:val="28"/>
          <w:lang w:val="nl-NL"/>
        </w:rPr>
        <w:t>/</w:t>
      </w:r>
      <w:proofErr w:type="spellStart"/>
      <w:r w:rsidR="00046C60" w:rsidRPr="00180F17">
        <w:rPr>
          <w:b/>
          <w:i/>
          <w:sz w:val="28"/>
          <w:szCs w:val="28"/>
        </w:rPr>
        <w:t>dự</w:t>
      </w:r>
      <w:proofErr w:type="spellEnd"/>
      <w:r w:rsidR="00046C60" w:rsidRPr="00180F17">
        <w:rPr>
          <w:b/>
          <w:i/>
          <w:sz w:val="28"/>
          <w:szCs w:val="28"/>
        </w:rPr>
        <w:t xml:space="preserve"> </w:t>
      </w:r>
      <w:proofErr w:type="spellStart"/>
      <w:r w:rsidR="00046C60" w:rsidRPr="00180F17">
        <w:rPr>
          <w:b/>
          <w:i/>
          <w:sz w:val="28"/>
          <w:szCs w:val="28"/>
        </w:rPr>
        <w:t>toán</w:t>
      </w:r>
      <w:proofErr w:type="spellEnd"/>
      <w:r w:rsidR="00046C60" w:rsidRPr="00180F17">
        <w:rPr>
          <w:b/>
          <w:i/>
          <w:sz w:val="28"/>
          <w:szCs w:val="28"/>
        </w:rPr>
        <w:t xml:space="preserve"> </w:t>
      </w:r>
      <w:proofErr w:type="spellStart"/>
      <w:r w:rsidR="00046C60" w:rsidRPr="00180F17">
        <w:rPr>
          <w:b/>
          <w:i/>
          <w:sz w:val="28"/>
          <w:szCs w:val="28"/>
        </w:rPr>
        <w:t>mua</w:t>
      </w:r>
      <w:proofErr w:type="spellEnd"/>
      <w:r w:rsidR="00046C60" w:rsidRPr="00180F17">
        <w:rPr>
          <w:b/>
          <w:i/>
          <w:sz w:val="28"/>
          <w:szCs w:val="28"/>
        </w:rPr>
        <w:t xml:space="preserve"> </w:t>
      </w:r>
      <w:proofErr w:type="spellStart"/>
      <w:r w:rsidR="00046C60" w:rsidRPr="00180F17">
        <w:rPr>
          <w:b/>
          <w:i/>
          <w:sz w:val="28"/>
          <w:szCs w:val="28"/>
        </w:rPr>
        <w:t>sắm</w:t>
      </w:r>
      <w:proofErr w:type="spellEnd"/>
      <w:r w:rsidR="00661E25" w:rsidRPr="00180F17">
        <w:rPr>
          <w:b/>
          <w:i/>
          <w:sz w:val="28"/>
          <w:szCs w:val="28"/>
          <w:lang w:val="nl-NL"/>
        </w:rPr>
        <w:t>, gói thầu</w:t>
      </w:r>
    </w:p>
    <w:p w14:paraId="29D8DDD8" w14:textId="00883031" w:rsidR="00DA01D8" w:rsidRPr="00DA01D8" w:rsidRDefault="00DA01D8" w:rsidP="00F12A0A">
      <w:pPr>
        <w:widowControl w:val="0"/>
        <w:ind w:firstLine="709"/>
        <w:rPr>
          <w:iCs/>
          <w:sz w:val="28"/>
          <w:szCs w:val="28"/>
          <w:lang w:val="nl-NL"/>
        </w:rPr>
      </w:pPr>
      <w:r w:rsidRPr="00DA01D8">
        <w:rPr>
          <w:iCs/>
          <w:sz w:val="28"/>
          <w:szCs w:val="28"/>
          <w:lang w:val="nl-NL"/>
        </w:rPr>
        <w:t>- Tên gói thầu: Mua sắm hàng hóa thuộc dự án Đầu tư thiết bị thu phát VHF</w:t>
      </w:r>
    </w:p>
    <w:p w14:paraId="7FC35E03" w14:textId="4F6E9C3E" w:rsidR="00DA01D8" w:rsidRPr="00DA01D8" w:rsidRDefault="00DA01D8" w:rsidP="00F12A0A">
      <w:pPr>
        <w:widowControl w:val="0"/>
        <w:ind w:firstLine="709"/>
        <w:rPr>
          <w:iCs/>
          <w:sz w:val="28"/>
          <w:szCs w:val="28"/>
          <w:lang w:val="nl-NL"/>
        </w:rPr>
      </w:pPr>
      <w:r w:rsidRPr="00DA01D8">
        <w:rPr>
          <w:iCs/>
          <w:sz w:val="28"/>
          <w:szCs w:val="28"/>
          <w:lang w:val="nl-NL"/>
        </w:rPr>
        <w:t>- Tên dự án/dự toán mua sắm: Đầu tư thiết bị thu phát VHF</w:t>
      </w:r>
    </w:p>
    <w:p w14:paraId="04FAA24A" w14:textId="1687FAC6" w:rsidR="00DA01D8" w:rsidRPr="00DA01D8" w:rsidRDefault="00DA01D8" w:rsidP="00F12A0A">
      <w:pPr>
        <w:widowControl w:val="0"/>
        <w:ind w:firstLine="709"/>
        <w:rPr>
          <w:iCs/>
          <w:sz w:val="28"/>
          <w:szCs w:val="28"/>
          <w:lang w:val="nl-NL"/>
        </w:rPr>
      </w:pPr>
      <w:r w:rsidRPr="00DA01D8">
        <w:rPr>
          <w:iCs/>
          <w:sz w:val="28"/>
          <w:szCs w:val="28"/>
          <w:lang w:val="nl-NL"/>
        </w:rPr>
        <w:t xml:space="preserve">- Địa điểm thực hiện: Sân bay Sao Vàng, </w:t>
      </w:r>
      <w:r>
        <w:rPr>
          <w:iCs/>
          <w:sz w:val="28"/>
          <w:szCs w:val="28"/>
          <w:lang w:val="nl-NL"/>
        </w:rPr>
        <w:t xml:space="preserve">xã </w:t>
      </w:r>
      <w:r w:rsidRPr="00DA01D8">
        <w:rPr>
          <w:iCs/>
          <w:sz w:val="28"/>
          <w:szCs w:val="28"/>
          <w:lang w:val="nl-NL"/>
        </w:rPr>
        <w:t xml:space="preserve">Sao Vàng, </w:t>
      </w:r>
      <w:r>
        <w:rPr>
          <w:iCs/>
          <w:sz w:val="28"/>
          <w:szCs w:val="28"/>
          <w:lang w:val="nl-NL"/>
        </w:rPr>
        <w:t>tỉnh</w:t>
      </w:r>
      <w:r w:rsidRPr="00DA01D8">
        <w:rPr>
          <w:iCs/>
          <w:sz w:val="28"/>
          <w:szCs w:val="28"/>
          <w:lang w:val="nl-NL"/>
        </w:rPr>
        <w:t xml:space="preserve"> Thanh Hóa.</w:t>
      </w:r>
    </w:p>
    <w:p w14:paraId="1E30947A" w14:textId="5CC541E7" w:rsidR="00DA01D8" w:rsidRPr="00DA01D8" w:rsidRDefault="00DA01D8" w:rsidP="00F12A0A">
      <w:pPr>
        <w:widowControl w:val="0"/>
        <w:ind w:firstLine="709"/>
        <w:rPr>
          <w:iCs/>
          <w:sz w:val="28"/>
          <w:szCs w:val="28"/>
          <w:lang w:val="nl-NL"/>
        </w:rPr>
      </w:pPr>
      <w:r w:rsidRPr="00DA01D8">
        <w:rPr>
          <w:iCs/>
          <w:sz w:val="28"/>
          <w:szCs w:val="28"/>
          <w:lang w:val="nl-NL"/>
        </w:rPr>
        <w:t>- Nguồn vốn: : Quỹ đầu tư phát triển năm 202</w:t>
      </w:r>
      <w:r>
        <w:rPr>
          <w:iCs/>
          <w:sz w:val="28"/>
          <w:szCs w:val="28"/>
          <w:lang w:val="nl-NL"/>
        </w:rPr>
        <w:t>5</w:t>
      </w:r>
      <w:r w:rsidRPr="00DA01D8">
        <w:rPr>
          <w:iCs/>
          <w:sz w:val="28"/>
          <w:szCs w:val="28"/>
          <w:lang w:val="nl-NL"/>
        </w:rPr>
        <w:t>.</w:t>
      </w:r>
    </w:p>
    <w:p w14:paraId="48BCCA83" w14:textId="7EE09D48" w:rsidR="00DA01D8" w:rsidRDefault="00DA01D8" w:rsidP="00F12A0A">
      <w:pPr>
        <w:widowControl w:val="0"/>
        <w:ind w:firstLine="709"/>
        <w:rPr>
          <w:iCs/>
          <w:sz w:val="28"/>
          <w:szCs w:val="28"/>
          <w:lang w:val="nl-NL"/>
        </w:rPr>
      </w:pPr>
      <w:r w:rsidRPr="00DA01D8">
        <w:rPr>
          <w:iCs/>
          <w:sz w:val="28"/>
          <w:szCs w:val="28"/>
          <w:lang w:val="nl-NL"/>
        </w:rPr>
        <w:t xml:space="preserve">- Thời gian thực hiện hợp đồng: </w:t>
      </w:r>
      <w:r>
        <w:rPr>
          <w:iCs/>
          <w:sz w:val="28"/>
          <w:szCs w:val="28"/>
          <w:lang w:val="nl-NL"/>
        </w:rPr>
        <w:t>1</w:t>
      </w:r>
      <w:r w:rsidRPr="00DA01D8">
        <w:rPr>
          <w:iCs/>
          <w:sz w:val="28"/>
          <w:szCs w:val="28"/>
          <w:lang w:val="nl-NL"/>
        </w:rPr>
        <w:t>0 ngày.</w:t>
      </w:r>
    </w:p>
    <w:p w14:paraId="7FC3F1F9" w14:textId="3192C56D" w:rsidR="004311A6" w:rsidRPr="00DA01D8" w:rsidRDefault="004311A6" w:rsidP="00F12A0A">
      <w:pPr>
        <w:widowControl w:val="0"/>
        <w:ind w:firstLine="709"/>
        <w:rPr>
          <w:iCs/>
          <w:sz w:val="28"/>
          <w:szCs w:val="28"/>
          <w:lang w:val="nl-NL"/>
        </w:rPr>
      </w:pPr>
      <w:r>
        <w:rPr>
          <w:iCs/>
          <w:sz w:val="28"/>
          <w:szCs w:val="28"/>
          <w:lang w:val="nl-NL"/>
        </w:rPr>
        <w:t xml:space="preserve">- Địa điểm lắp đặt: </w:t>
      </w:r>
      <w:proofErr w:type="spellStart"/>
      <w:r w:rsidRPr="00982E2A">
        <w:rPr>
          <w:bCs/>
          <w:color w:val="000000"/>
          <w:sz w:val="28"/>
          <w:szCs w:val="28"/>
          <w:lang w:eastAsia="x-none"/>
        </w:rPr>
        <w:t>Lắp</w:t>
      </w:r>
      <w:proofErr w:type="spellEnd"/>
      <w:r w:rsidRPr="00982E2A">
        <w:rPr>
          <w:bCs/>
          <w:color w:val="000000"/>
          <w:sz w:val="28"/>
          <w:szCs w:val="28"/>
          <w:lang w:eastAsia="x-none"/>
        </w:rPr>
        <w:t xml:space="preserve"> </w:t>
      </w:r>
      <w:proofErr w:type="spellStart"/>
      <w:r w:rsidRPr="00982E2A">
        <w:rPr>
          <w:bCs/>
          <w:color w:val="000000"/>
          <w:sz w:val="28"/>
          <w:szCs w:val="28"/>
          <w:lang w:eastAsia="x-none"/>
        </w:rPr>
        <w:t>đặt</w:t>
      </w:r>
      <w:proofErr w:type="spellEnd"/>
      <w:r w:rsidRPr="00982E2A">
        <w:rPr>
          <w:bCs/>
          <w:color w:val="000000"/>
          <w:sz w:val="28"/>
          <w:szCs w:val="28"/>
          <w:lang w:eastAsia="x-none"/>
        </w:rPr>
        <w:t xml:space="preserve"> </w:t>
      </w:r>
      <w:proofErr w:type="spellStart"/>
      <w:r>
        <w:rPr>
          <w:bCs/>
          <w:color w:val="000000"/>
          <w:sz w:val="28"/>
          <w:szCs w:val="28"/>
          <w:lang w:eastAsia="x-none"/>
        </w:rPr>
        <w:t>tại</w:t>
      </w:r>
      <w:proofErr w:type="spellEnd"/>
      <w:r>
        <w:rPr>
          <w:bCs/>
          <w:color w:val="000000"/>
          <w:sz w:val="28"/>
          <w:szCs w:val="28"/>
          <w:lang w:eastAsia="x-none"/>
        </w:rPr>
        <w:t xml:space="preserve"> </w:t>
      </w:r>
      <w:proofErr w:type="spellStart"/>
      <w:r>
        <w:rPr>
          <w:bCs/>
          <w:color w:val="000000"/>
          <w:sz w:val="28"/>
          <w:szCs w:val="28"/>
          <w:lang w:eastAsia="x-none"/>
        </w:rPr>
        <w:t>phòng</w:t>
      </w:r>
      <w:proofErr w:type="spellEnd"/>
      <w:r>
        <w:rPr>
          <w:bCs/>
          <w:color w:val="000000"/>
          <w:sz w:val="28"/>
          <w:szCs w:val="28"/>
          <w:lang w:eastAsia="x-none"/>
        </w:rPr>
        <w:t xml:space="preserve"> </w:t>
      </w:r>
      <w:proofErr w:type="spellStart"/>
      <w:r>
        <w:rPr>
          <w:bCs/>
          <w:color w:val="000000"/>
          <w:sz w:val="28"/>
          <w:szCs w:val="28"/>
          <w:lang w:eastAsia="x-none"/>
        </w:rPr>
        <w:t>khẩn</w:t>
      </w:r>
      <w:proofErr w:type="spellEnd"/>
      <w:r>
        <w:rPr>
          <w:bCs/>
          <w:color w:val="000000"/>
          <w:sz w:val="28"/>
          <w:szCs w:val="28"/>
          <w:lang w:eastAsia="x-none"/>
        </w:rPr>
        <w:t xml:space="preserve"> </w:t>
      </w:r>
      <w:proofErr w:type="spellStart"/>
      <w:r>
        <w:rPr>
          <w:bCs/>
          <w:color w:val="000000"/>
          <w:sz w:val="28"/>
          <w:szCs w:val="28"/>
          <w:lang w:eastAsia="x-none"/>
        </w:rPr>
        <w:t>nguy</w:t>
      </w:r>
      <w:proofErr w:type="spellEnd"/>
      <w:r>
        <w:rPr>
          <w:bCs/>
          <w:color w:val="000000"/>
          <w:sz w:val="28"/>
          <w:szCs w:val="28"/>
          <w:lang w:eastAsia="x-none"/>
        </w:rPr>
        <w:t xml:space="preserve"> </w:t>
      </w:r>
      <w:proofErr w:type="spellStart"/>
      <w:r>
        <w:rPr>
          <w:bCs/>
          <w:color w:val="000000"/>
          <w:sz w:val="28"/>
          <w:szCs w:val="28"/>
          <w:lang w:eastAsia="x-none"/>
        </w:rPr>
        <w:t>Nhà</w:t>
      </w:r>
      <w:proofErr w:type="spellEnd"/>
      <w:r>
        <w:rPr>
          <w:bCs/>
          <w:color w:val="000000"/>
          <w:sz w:val="28"/>
          <w:szCs w:val="28"/>
          <w:lang w:eastAsia="x-none"/>
        </w:rPr>
        <w:t xml:space="preserve"> </w:t>
      </w:r>
      <w:proofErr w:type="spellStart"/>
      <w:r>
        <w:rPr>
          <w:bCs/>
          <w:color w:val="000000"/>
          <w:sz w:val="28"/>
          <w:szCs w:val="28"/>
          <w:lang w:eastAsia="x-none"/>
        </w:rPr>
        <w:t>điều</w:t>
      </w:r>
      <w:proofErr w:type="spellEnd"/>
      <w:r>
        <w:rPr>
          <w:bCs/>
          <w:color w:val="000000"/>
          <w:sz w:val="28"/>
          <w:szCs w:val="28"/>
          <w:lang w:eastAsia="x-none"/>
        </w:rPr>
        <w:t xml:space="preserve"> </w:t>
      </w:r>
      <w:proofErr w:type="spellStart"/>
      <w:r>
        <w:rPr>
          <w:bCs/>
          <w:color w:val="000000"/>
          <w:sz w:val="28"/>
          <w:szCs w:val="28"/>
          <w:lang w:eastAsia="x-none"/>
        </w:rPr>
        <w:t>hành</w:t>
      </w:r>
      <w:proofErr w:type="spellEnd"/>
      <w:r>
        <w:rPr>
          <w:bCs/>
          <w:color w:val="000000"/>
          <w:sz w:val="28"/>
          <w:szCs w:val="28"/>
          <w:lang w:eastAsia="x-none"/>
        </w:rPr>
        <w:t xml:space="preserve"> </w:t>
      </w:r>
      <w:proofErr w:type="spellStart"/>
      <w:r>
        <w:rPr>
          <w:bCs/>
          <w:color w:val="000000"/>
          <w:sz w:val="28"/>
          <w:szCs w:val="28"/>
          <w:lang w:eastAsia="x-none"/>
        </w:rPr>
        <w:t>và</w:t>
      </w:r>
      <w:proofErr w:type="spellEnd"/>
      <w:r>
        <w:rPr>
          <w:bCs/>
          <w:color w:val="000000"/>
          <w:sz w:val="28"/>
          <w:szCs w:val="28"/>
          <w:lang w:eastAsia="x-none"/>
        </w:rPr>
        <w:t xml:space="preserve"> </w:t>
      </w:r>
      <w:proofErr w:type="spellStart"/>
      <w:r>
        <w:rPr>
          <w:bCs/>
          <w:color w:val="000000"/>
          <w:sz w:val="28"/>
          <w:szCs w:val="28"/>
          <w:lang w:eastAsia="x-none"/>
        </w:rPr>
        <w:t>Phòng</w:t>
      </w:r>
      <w:proofErr w:type="spellEnd"/>
      <w:r>
        <w:rPr>
          <w:bCs/>
          <w:color w:val="000000"/>
          <w:sz w:val="28"/>
          <w:szCs w:val="28"/>
          <w:lang w:eastAsia="x-none"/>
        </w:rPr>
        <w:t xml:space="preserve"> </w:t>
      </w:r>
      <w:proofErr w:type="spellStart"/>
      <w:r>
        <w:rPr>
          <w:bCs/>
          <w:color w:val="000000"/>
          <w:sz w:val="28"/>
          <w:szCs w:val="28"/>
          <w:lang w:eastAsia="x-none"/>
        </w:rPr>
        <w:t>trực</w:t>
      </w:r>
      <w:proofErr w:type="spellEnd"/>
      <w:r>
        <w:rPr>
          <w:bCs/>
          <w:color w:val="000000"/>
          <w:sz w:val="28"/>
          <w:szCs w:val="28"/>
          <w:lang w:eastAsia="x-none"/>
        </w:rPr>
        <w:t xml:space="preserve"> </w:t>
      </w:r>
      <w:proofErr w:type="spellStart"/>
      <w:r>
        <w:rPr>
          <w:bCs/>
          <w:color w:val="000000"/>
          <w:sz w:val="28"/>
          <w:szCs w:val="28"/>
          <w:lang w:eastAsia="x-none"/>
        </w:rPr>
        <w:t>giám</w:t>
      </w:r>
      <w:proofErr w:type="spellEnd"/>
      <w:r>
        <w:rPr>
          <w:bCs/>
          <w:color w:val="000000"/>
          <w:sz w:val="28"/>
          <w:szCs w:val="28"/>
          <w:lang w:eastAsia="x-none"/>
        </w:rPr>
        <w:t xml:space="preserve"> </w:t>
      </w:r>
      <w:proofErr w:type="spellStart"/>
      <w:r>
        <w:rPr>
          <w:bCs/>
          <w:color w:val="000000"/>
          <w:sz w:val="28"/>
          <w:szCs w:val="28"/>
          <w:lang w:eastAsia="x-none"/>
        </w:rPr>
        <w:t>đốc</w:t>
      </w:r>
      <w:proofErr w:type="spellEnd"/>
      <w:r>
        <w:rPr>
          <w:bCs/>
          <w:color w:val="000000"/>
          <w:sz w:val="28"/>
          <w:szCs w:val="28"/>
          <w:lang w:eastAsia="x-none"/>
        </w:rPr>
        <w:t xml:space="preserve"> </w:t>
      </w:r>
      <w:proofErr w:type="spellStart"/>
      <w:r>
        <w:rPr>
          <w:bCs/>
          <w:color w:val="000000"/>
          <w:sz w:val="28"/>
          <w:szCs w:val="28"/>
          <w:lang w:eastAsia="x-none"/>
        </w:rPr>
        <w:t>tại</w:t>
      </w:r>
      <w:proofErr w:type="spellEnd"/>
      <w:r>
        <w:rPr>
          <w:bCs/>
          <w:color w:val="000000"/>
          <w:sz w:val="28"/>
          <w:szCs w:val="28"/>
          <w:lang w:eastAsia="x-none"/>
        </w:rPr>
        <w:t xml:space="preserve"> </w:t>
      </w:r>
      <w:proofErr w:type="spellStart"/>
      <w:r>
        <w:rPr>
          <w:bCs/>
          <w:color w:val="000000"/>
          <w:sz w:val="28"/>
          <w:szCs w:val="28"/>
          <w:lang w:eastAsia="x-none"/>
        </w:rPr>
        <w:t>nhà</w:t>
      </w:r>
      <w:proofErr w:type="spellEnd"/>
      <w:r>
        <w:rPr>
          <w:bCs/>
          <w:color w:val="000000"/>
          <w:sz w:val="28"/>
          <w:szCs w:val="28"/>
          <w:lang w:eastAsia="x-none"/>
        </w:rPr>
        <w:t xml:space="preserve"> ga </w:t>
      </w:r>
      <w:proofErr w:type="spellStart"/>
      <w:r>
        <w:rPr>
          <w:bCs/>
          <w:color w:val="000000"/>
          <w:sz w:val="28"/>
          <w:szCs w:val="28"/>
          <w:lang w:eastAsia="x-none"/>
        </w:rPr>
        <w:t>hành</w:t>
      </w:r>
      <w:proofErr w:type="spellEnd"/>
      <w:r>
        <w:rPr>
          <w:bCs/>
          <w:color w:val="000000"/>
          <w:sz w:val="28"/>
          <w:szCs w:val="28"/>
          <w:lang w:eastAsia="x-none"/>
        </w:rPr>
        <w:t xml:space="preserve"> </w:t>
      </w:r>
      <w:proofErr w:type="spellStart"/>
      <w:r>
        <w:rPr>
          <w:bCs/>
          <w:color w:val="000000"/>
          <w:sz w:val="28"/>
          <w:szCs w:val="28"/>
          <w:lang w:eastAsia="x-none"/>
        </w:rPr>
        <w:t>khách</w:t>
      </w:r>
      <w:proofErr w:type="spellEnd"/>
      <w:r>
        <w:rPr>
          <w:bCs/>
          <w:color w:val="000000"/>
          <w:sz w:val="28"/>
          <w:szCs w:val="28"/>
          <w:lang w:eastAsia="x-none"/>
        </w:rPr>
        <w:t>.</w:t>
      </w:r>
    </w:p>
    <w:p w14:paraId="1C2FF4A1" w14:textId="7724CEC8" w:rsidR="00661E25" w:rsidRPr="00180F17" w:rsidRDefault="00275F8D" w:rsidP="00F12A0A">
      <w:pPr>
        <w:widowControl w:val="0"/>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p>
    <w:p w14:paraId="4AC97329" w14:textId="77777777" w:rsidR="00661E25" w:rsidRDefault="00661E25" w:rsidP="00F12A0A">
      <w:pPr>
        <w:widowControl w:val="0"/>
        <w:ind w:firstLine="709"/>
        <w:rPr>
          <w:i/>
          <w:spacing w:val="-2"/>
          <w:sz w:val="28"/>
          <w:szCs w:val="28"/>
          <w:lang w:val="nl-NL"/>
        </w:rPr>
      </w:pPr>
      <w:r w:rsidRPr="00180F17">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6" w:type="dxa"/>
        <w:tblInd w:w="-5" w:type="dxa"/>
        <w:tblLook w:val="04A0" w:firstRow="1" w:lastRow="0" w:firstColumn="1" w:lastColumn="0" w:noHBand="0" w:noVBand="1"/>
      </w:tblPr>
      <w:tblGrid>
        <w:gridCol w:w="823"/>
        <w:gridCol w:w="1587"/>
        <w:gridCol w:w="6946"/>
      </w:tblGrid>
      <w:tr w:rsidR="004311A6" w:rsidRPr="00F12A0A" w14:paraId="3DBE5F81" w14:textId="77777777" w:rsidTr="00F12A0A">
        <w:trPr>
          <w:trHeight w:val="275"/>
          <w:tblHeader/>
        </w:trPr>
        <w:tc>
          <w:tcPr>
            <w:tcW w:w="823" w:type="dxa"/>
            <w:tcBorders>
              <w:top w:val="single" w:sz="4" w:space="0" w:color="auto"/>
              <w:left w:val="single" w:sz="4" w:space="0" w:color="auto"/>
              <w:bottom w:val="nil"/>
              <w:right w:val="single" w:sz="4" w:space="0" w:color="auto"/>
            </w:tcBorders>
            <w:vAlign w:val="center"/>
            <w:hideMark/>
          </w:tcPr>
          <w:p w14:paraId="261DE882" w14:textId="543AC4F3" w:rsidR="004311A6" w:rsidRPr="00F12A0A" w:rsidRDefault="004311A6" w:rsidP="004311A6">
            <w:pPr>
              <w:jc w:val="center"/>
              <w:rPr>
                <w:b/>
                <w:bCs/>
                <w:szCs w:val="24"/>
                <w:highlight w:val="yellow"/>
              </w:rPr>
            </w:pPr>
            <w:proofErr w:type="spellStart"/>
            <w:r w:rsidRPr="00F12A0A">
              <w:rPr>
                <w:b/>
                <w:iCs/>
                <w:szCs w:val="24"/>
              </w:rPr>
              <w:t>Hạng</w:t>
            </w:r>
            <w:proofErr w:type="spellEnd"/>
            <w:r w:rsidRPr="00F12A0A">
              <w:rPr>
                <w:b/>
                <w:iCs/>
                <w:szCs w:val="24"/>
              </w:rPr>
              <w:t xml:space="preserve"> </w:t>
            </w:r>
            <w:proofErr w:type="spellStart"/>
            <w:r w:rsidRPr="00F12A0A">
              <w:rPr>
                <w:b/>
                <w:iCs/>
                <w:szCs w:val="24"/>
              </w:rPr>
              <w:t>mục</w:t>
            </w:r>
            <w:proofErr w:type="spellEnd"/>
            <w:r w:rsidRPr="00F12A0A">
              <w:rPr>
                <w:b/>
                <w:iCs/>
                <w:szCs w:val="24"/>
              </w:rPr>
              <w:t xml:space="preserve"> </w:t>
            </w:r>
            <w:proofErr w:type="spellStart"/>
            <w:r w:rsidRPr="00F12A0A">
              <w:rPr>
                <w:b/>
                <w:iCs/>
                <w:szCs w:val="24"/>
              </w:rPr>
              <w:t>số</w:t>
            </w:r>
            <w:proofErr w:type="spellEnd"/>
          </w:p>
        </w:tc>
        <w:tc>
          <w:tcPr>
            <w:tcW w:w="1587" w:type="dxa"/>
            <w:tcBorders>
              <w:top w:val="single" w:sz="4" w:space="0" w:color="auto"/>
              <w:left w:val="nil"/>
              <w:bottom w:val="nil"/>
              <w:right w:val="single" w:sz="4" w:space="0" w:color="auto"/>
            </w:tcBorders>
            <w:vAlign w:val="center"/>
            <w:hideMark/>
          </w:tcPr>
          <w:p w14:paraId="646D8383" w14:textId="0C966C32" w:rsidR="004311A6" w:rsidRPr="00F12A0A" w:rsidRDefault="004311A6" w:rsidP="004311A6">
            <w:pPr>
              <w:jc w:val="center"/>
              <w:rPr>
                <w:b/>
                <w:bCs/>
                <w:szCs w:val="24"/>
                <w:highlight w:val="yellow"/>
              </w:rPr>
            </w:pPr>
            <w:proofErr w:type="spellStart"/>
            <w:r w:rsidRPr="00F12A0A">
              <w:rPr>
                <w:b/>
                <w:iCs/>
                <w:szCs w:val="24"/>
              </w:rPr>
              <w:t>Tên</w:t>
            </w:r>
            <w:proofErr w:type="spellEnd"/>
            <w:r w:rsidRPr="00F12A0A">
              <w:rPr>
                <w:b/>
                <w:iCs/>
                <w:szCs w:val="24"/>
              </w:rPr>
              <w:t xml:space="preserve"> </w:t>
            </w:r>
            <w:proofErr w:type="spellStart"/>
            <w:r w:rsidRPr="00F12A0A">
              <w:rPr>
                <w:b/>
                <w:iCs/>
                <w:szCs w:val="24"/>
              </w:rPr>
              <w:t>hàng</w:t>
            </w:r>
            <w:proofErr w:type="spellEnd"/>
            <w:r w:rsidRPr="00F12A0A">
              <w:rPr>
                <w:b/>
                <w:iCs/>
                <w:szCs w:val="24"/>
              </w:rPr>
              <w:t xml:space="preserve"> </w:t>
            </w:r>
            <w:proofErr w:type="spellStart"/>
            <w:r w:rsidRPr="00F12A0A">
              <w:rPr>
                <w:b/>
                <w:iCs/>
                <w:szCs w:val="24"/>
              </w:rPr>
              <w:t>hóa</w:t>
            </w:r>
            <w:proofErr w:type="spellEnd"/>
            <w:r w:rsidRPr="00F12A0A">
              <w:rPr>
                <w:b/>
                <w:iCs/>
                <w:szCs w:val="24"/>
              </w:rPr>
              <w:t>/</w:t>
            </w:r>
            <w:proofErr w:type="spellStart"/>
            <w:r w:rsidRPr="00F12A0A">
              <w:rPr>
                <w:b/>
                <w:iCs/>
                <w:szCs w:val="24"/>
              </w:rPr>
              <w:t>dịch</w:t>
            </w:r>
            <w:proofErr w:type="spellEnd"/>
            <w:r w:rsidRPr="00F12A0A">
              <w:rPr>
                <w:b/>
                <w:iCs/>
                <w:szCs w:val="24"/>
              </w:rPr>
              <w:t xml:space="preserve"> </w:t>
            </w:r>
            <w:proofErr w:type="spellStart"/>
            <w:r w:rsidRPr="00F12A0A">
              <w:rPr>
                <w:b/>
                <w:iCs/>
                <w:szCs w:val="24"/>
              </w:rPr>
              <w:t>vụ</w:t>
            </w:r>
            <w:proofErr w:type="spellEnd"/>
            <w:r w:rsidRPr="00F12A0A">
              <w:rPr>
                <w:b/>
                <w:iCs/>
                <w:szCs w:val="24"/>
              </w:rPr>
              <w:t xml:space="preserve"> </w:t>
            </w:r>
            <w:proofErr w:type="spellStart"/>
            <w:r w:rsidRPr="00F12A0A">
              <w:rPr>
                <w:b/>
                <w:iCs/>
                <w:szCs w:val="24"/>
              </w:rPr>
              <w:t>liên</w:t>
            </w:r>
            <w:proofErr w:type="spellEnd"/>
            <w:r w:rsidRPr="00F12A0A">
              <w:rPr>
                <w:b/>
                <w:iCs/>
                <w:szCs w:val="24"/>
              </w:rPr>
              <w:t xml:space="preserve"> </w:t>
            </w:r>
            <w:proofErr w:type="spellStart"/>
            <w:r w:rsidRPr="00F12A0A">
              <w:rPr>
                <w:b/>
                <w:iCs/>
                <w:szCs w:val="24"/>
              </w:rPr>
              <w:t>quan</w:t>
            </w:r>
            <w:proofErr w:type="spellEnd"/>
          </w:p>
        </w:tc>
        <w:tc>
          <w:tcPr>
            <w:tcW w:w="6946" w:type="dxa"/>
            <w:tcBorders>
              <w:top w:val="single" w:sz="4" w:space="0" w:color="auto"/>
              <w:left w:val="nil"/>
              <w:bottom w:val="nil"/>
              <w:right w:val="single" w:sz="4" w:space="0" w:color="auto"/>
            </w:tcBorders>
            <w:vAlign w:val="center"/>
            <w:hideMark/>
          </w:tcPr>
          <w:p w14:paraId="585B32F2" w14:textId="7497FE3F" w:rsidR="004311A6" w:rsidRPr="00F12A0A" w:rsidRDefault="004311A6" w:rsidP="004311A6">
            <w:pPr>
              <w:jc w:val="center"/>
              <w:rPr>
                <w:b/>
                <w:bCs/>
                <w:szCs w:val="24"/>
                <w:highlight w:val="yellow"/>
              </w:rPr>
            </w:pPr>
            <w:r w:rsidRPr="00F12A0A">
              <w:rPr>
                <w:b/>
                <w:iCs/>
                <w:szCs w:val="24"/>
              </w:rPr>
              <w:t xml:space="preserve">Thông </w:t>
            </w:r>
            <w:proofErr w:type="spellStart"/>
            <w:r w:rsidRPr="00F12A0A">
              <w:rPr>
                <w:b/>
                <w:iCs/>
                <w:szCs w:val="24"/>
              </w:rPr>
              <w:t>số</w:t>
            </w:r>
            <w:proofErr w:type="spellEnd"/>
            <w:r w:rsidRPr="00F12A0A">
              <w:rPr>
                <w:b/>
                <w:iCs/>
                <w:szCs w:val="24"/>
              </w:rPr>
              <w:t xml:space="preserve"> </w:t>
            </w:r>
            <w:proofErr w:type="spellStart"/>
            <w:r w:rsidRPr="00F12A0A">
              <w:rPr>
                <w:b/>
                <w:iCs/>
                <w:szCs w:val="24"/>
              </w:rPr>
              <w:t>kỹ</w:t>
            </w:r>
            <w:proofErr w:type="spellEnd"/>
            <w:r w:rsidRPr="00F12A0A">
              <w:rPr>
                <w:b/>
                <w:iCs/>
                <w:szCs w:val="24"/>
              </w:rPr>
              <w:t xml:space="preserve"> </w:t>
            </w:r>
            <w:proofErr w:type="spellStart"/>
            <w:r w:rsidRPr="00F12A0A">
              <w:rPr>
                <w:b/>
                <w:iCs/>
                <w:szCs w:val="24"/>
              </w:rPr>
              <w:t>thuật</w:t>
            </w:r>
            <w:proofErr w:type="spellEnd"/>
            <w:r w:rsidRPr="00F12A0A">
              <w:rPr>
                <w:b/>
                <w:iCs/>
                <w:szCs w:val="24"/>
              </w:rPr>
              <w:t xml:space="preserve"> </w:t>
            </w:r>
            <w:proofErr w:type="spellStart"/>
            <w:r w:rsidRPr="00F12A0A">
              <w:rPr>
                <w:b/>
                <w:iCs/>
                <w:szCs w:val="24"/>
              </w:rPr>
              <w:t>và</w:t>
            </w:r>
            <w:proofErr w:type="spellEnd"/>
            <w:r w:rsidRPr="00F12A0A">
              <w:rPr>
                <w:b/>
                <w:iCs/>
                <w:szCs w:val="24"/>
              </w:rPr>
              <w:t xml:space="preserve"> </w:t>
            </w:r>
            <w:proofErr w:type="spellStart"/>
            <w:r w:rsidRPr="00F12A0A">
              <w:rPr>
                <w:b/>
                <w:iCs/>
                <w:szCs w:val="24"/>
              </w:rPr>
              <w:t>các</w:t>
            </w:r>
            <w:proofErr w:type="spellEnd"/>
            <w:r w:rsidRPr="00F12A0A">
              <w:rPr>
                <w:b/>
                <w:iCs/>
                <w:szCs w:val="24"/>
              </w:rPr>
              <w:t xml:space="preserve"> </w:t>
            </w:r>
            <w:proofErr w:type="spellStart"/>
            <w:r w:rsidRPr="00F12A0A">
              <w:rPr>
                <w:b/>
                <w:iCs/>
                <w:szCs w:val="24"/>
              </w:rPr>
              <w:t>tiêu</w:t>
            </w:r>
            <w:proofErr w:type="spellEnd"/>
            <w:r w:rsidRPr="00F12A0A">
              <w:rPr>
                <w:b/>
                <w:iCs/>
                <w:szCs w:val="24"/>
              </w:rPr>
              <w:t xml:space="preserve"> </w:t>
            </w:r>
            <w:proofErr w:type="spellStart"/>
            <w:r w:rsidRPr="00F12A0A">
              <w:rPr>
                <w:b/>
                <w:iCs/>
                <w:szCs w:val="24"/>
              </w:rPr>
              <w:t>chuẩn</w:t>
            </w:r>
            <w:proofErr w:type="spellEnd"/>
          </w:p>
        </w:tc>
      </w:tr>
      <w:tr w:rsidR="00433F29" w:rsidRPr="00F12A0A" w14:paraId="2A0A78D5" w14:textId="77777777" w:rsidTr="00F12A0A">
        <w:trPr>
          <w:trHeight w:val="1590"/>
          <w:tblHeader/>
        </w:trPr>
        <w:tc>
          <w:tcPr>
            <w:tcW w:w="823" w:type="dxa"/>
            <w:tcBorders>
              <w:top w:val="single" w:sz="8" w:space="0" w:color="auto"/>
              <w:left w:val="single" w:sz="8" w:space="0" w:color="auto"/>
              <w:bottom w:val="single" w:sz="8" w:space="0" w:color="auto"/>
              <w:right w:val="single" w:sz="8" w:space="0" w:color="auto"/>
            </w:tcBorders>
            <w:noWrap/>
            <w:vAlign w:val="center"/>
            <w:hideMark/>
          </w:tcPr>
          <w:p w14:paraId="4B62BFCA" w14:textId="77777777" w:rsidR="00433F29" w:rsidRPr="00F12A0A" w:rsidRDefault="00433F29" w:rsidP="00433F29">
            <w:pPr>
              <w:jc w:val="center"/>
              <w:rPr>
                <w:szCs w:val="24"/>
              </w:rPr>
            </w:pPr>
            <w:r w:rsidRPr="00F12A0A">
              <w:rPr>
                <w:szCs w:val="24"/>
              </w:rPr>
              <w:t>1</w:t>
            </w:r>
          </w:p>
        </w:tc>
        <w:tc>
          <w:tcPr>
            <w:tcW w:w="1587" w:type="dxa"/>
            <w:tcBorders>
              <w:top w:val="single" w:sz="8" w:space="0" w:color="auto"/>
              <w:left w:val="nil"/>
              <w:bottom w:val="single" w:sz="8" w:space="0" w:color="auto"/>
              <w:right w:val="single" w:sz="8" w:space="0" w:color="auto"/>
            </w:tcBorders>
            <w:vAlign w:val="center"/>
          </w:tcPr>
          <w:p w14:paraId="26647FC0" w14:textId="298AD0A7" w:rsidR="00433F29" w:rsidRPr="00F12A0A" w:rsidRDefault="00433F29" w:rsidP="00433F29">
            <w:pPr>
              <w:jc w:val="center"/>
              <w:rPr>
                <w:szCs w:val="24"/>
              </w:rPr>
            </w:pPr>
            <w:proofErr w:type="spellStart"/>
            <w:r w:rsidRPr="00F12A0A">
              <w:rPr>
                <w:szCs w:val="24"/>
              </w:rPr>
              <w:t>Máy</w:t>
            </w:r>
            <w:proofErr w:type="spellEnd"/>
            <w:r w:rsidRPr="00F12A0A">
              <w:rPr>
                <w:szCs w:val="24"/>
              </w:rPr>
              <w:t xml:space="preserve"> </w:t>
            </w:r>
            <w:proofErr w:type="spellStart"/>
            <w:r w:rsidRPr="00F12A0A">
              <w:rPr>
                <w:szCs w:val="24"/>
              </w:rPr>
              <w:t>bộ</w:t>
            </w:r>
            <w:proofErr w:type="spellEnd"/>
            <w:r w:rsidRPr="00F12A0A">
              <w:rPr>
                <w:szCs w:val="24"/>
              </w:rPr>
              <w:t xml:space="preserve"> </w:t>
            </w:r>
            <w:proofErr w:type="spellStart"/>
            <w:r w:rsidRPr="00F12A0A">
              <w:rPr>
                <w:szCs w:val="24"/>
              </w:rPr>
              <w:t>đàm</w:t>
            </w:r>
            <w:proofErr w:type="spellEnd"/>
          </w:p>
        </w:tc>
        <w:tc>
          <w:tcPr>
            <w:tcW w:w="6946" w:type="dxa"/>
            <w:tcBorders>
              <w:top w:val="single" w:sz="8" w:space="0" w:color="auto"/>
              <w:left w:val="nil"/>
              <w:bottom w:val="single" w:sz="8" w:space="0" w:color="auto"/>
              <w:right w:val="single" w:sz="8" w:space="0" w:color="auto"/>
            </w:tcBorders>
            <w:noWrap/>
            <w:vAlign w:val="center"/>
          </w:tcPr>
          <w:p w14:paraId="7076D5AC" w14:textId="77777777" w:rsidR="00433F29" w:rsidRPr="00F12A0A" w:rsidRDefault="00433F29" w:rsidP="00433F29">
            <w:pPr>
              <w:rPr>
                <w:szCs w:val="24"/>
              </w:rPr>
            </w:pPr>
            <w:proofErr w:type="spellStart"/>
            <w:r w:rsidRPr="00F12A0A">
              <w:rPr>
                <w:szCs w:val="24"/>
              </w:rPr>
              <w:t>Dải</w:t>
            </w:r>
            <w:proofErr w:type="spellEnd"/>
            <w:r w:rsidRPr="00F12A0A">
              <w:rPr>
                <w:szCs w:val="24"/>
              </w:rPr>
              <w:t xml:space="preserve"> </w:t>
            </w:r>
            <w:proofErr w:type="spellStart"/>
            <w:r w:rsidRPr="00F12A0A">
              <w:rPr>
                <w:szCs w:val="24"/>
              </w:rPr>
              <w:t>tần</w:t>
            </w:r>
            <w:proofErr w:type="spellEnd"/>
            <w:r w:rsidRPr="00F12A0A">
              <w:rPr>
                <w:szCs w:val="24"/>
              </w:rPr>
              <w:t xml:space="preserve"> </w:t>
            </w:r>
            <w:proofErr w:type="spellStart"/>
            <w:r w:rsidRPr="00F12A0A">
              <w:rPr>
                <w:szCs w:val="24"/>
              </w:rPr>
              <w:t>số</w:t>
            </w:r>
            <w:proofErr w:type="spellEnd"/>
            <w:r w:rsidRPr="00F12A0A">
              <w:rPr>
                <w:szCs w:val="24"/>
              </w:rPr>
              <w:t xml:space="preserve">: </w:t>
            </w:r>
          </w:p>
          <w:p w14:paraId="19F02D89" w14:textId="77777777" w:rsidR="00433F29" w:rsidRPr="00F12A0A" w:rsidRDefault="00433F29" w:rsidP="00433F29">
            <w:pPr>
              <w:rPr>
                <w:szCs w:val="24"/>
              </w:rPr>
            </w:pPr>
            <w:r w:rsidRPr="00F12A0A">
              <w:rPr>
                <w:szCs w:val="24"/>
              </w:rPr>
              <w:t xml:space="preserve">Tx / Rx </w:t>
            </w:r>
            <w:proofErr w:type="spellStart"/>
            <w:r w:rsidRPr="00F12A0A">
              <w:rPr>
                <w:szCs w:val="24"/>
              </w:rPr>
              <w:t>Khoảng</w:t>
            </w:r>
            <w:proofErr w:type="spellEnd"/>
            <w:r w:rsidRPr="00F12A0A">
              <w:rPr>
                <w:szCs w:val="24"/>
              </w:rPr>
              <w:t xml:space="preserve"> </w:t>
            </w:r>
            <w:proofErr w:type="spellStart"/>
            <w:r w:rsidRPr="00F12A0A">
              <w:rPr>
                <w:szCs w:val="24"/>
              </w:rPr>
              <w:t>cách</w:t>
            </w:r>
            <w:proofErr w:type="spellEnd"/>
            <w:r w:rsidRPr="00F12A0A">
              <w:rPr>
                <w:szCs w:val="24"/>
              </w:rPr>
              <w:t xml:space="preserve"> 8.33kHz 118.000-136.992 MHz</w:t>
            </w:r>
          </w:p>
          <w:p w14:paraId="2E0F9299" w14:textId="77777777" w:rsidR="00433F29" w:rsidRPr="00F12A0A" w:rsidRDefault="00433F29" w:rsidP="00433F29">
            <w:pPr>
              <w:rPr>
                <w:szCs w:val="24"/>
              </w:rPr>
            </w:pPr>
            <w:proofErr w:type="spellStart"/>
            <w:r w:rsidRPr="00F12A0A">
              <w:rPr>
                <w:szCs w:val="24"/>
              </w:rPr>
              <w:t>Khoảng</w:t>
            </w:r>
            <w:proofErr w:type="spellEnd"/>
            <w:r w:rsidRPr="00F12A0A">
              <w:rPr>
                <w:szCs w:val="24"/>
              </w:rPr>
              <w:t xml:space="preserve"> </w:t>
            </w:r>
            <w:proofErr w:type="spellStart"/>
            <w:r w:rsidRPr="00F12A0A">
              <w:rPr>
                <w:szCs w:val="24"/>
              </w:rPr>
              <w:t>cách</w:t>
            </w:r>
            <w:proofErr w:type="spellEnd"/>
            <w:r w:rsidRPr="00F12A0A">
              <w:rPr>
                <w:szCs w:val="24"/>
              </w:rPr>
              <w:t xml:space="preserve"> 25kHz </w:t>
            </w:r>
          </w:p>
          <w:p w14:paraId="2677C968" w14:textId="77777777" w:rsidR="00433F29" w:rsidRPr="00F12A0A" w:rsidRDefault="00433F29" w:rsidP="00433F29">
            <w:pPr>
              <w:rPr>
                <w:szCs w:val="24"/>
              </w:rPr>
            </w:pPr>
            <w:r w:rsidRPr="00F12A0A">
              <w:rPr>
                <w:szCs w:val="24"/>
              </w:rPr>
              <w:t>118.000-136.975MHz</w:t>
            </w:r>
          </w:p>
          <w:p w14:paraId="5C765BBE" w14:textId="77777777" w:rsidR="00433F29" w:rsidRPr="00F12A0A" w:rsidRDefault="00433F29" w:rsidP="00433F29">
            <w:pPr>
              <w:rPr>
                <w:szCs w:val="24"/>
              </w:rPr>
            </w:pPr>
            <w:r w:rsidRPr="00F12A0A">
              <w:rPr>
                <w:szCs w:val="24"/>
              </w:rPr>
              <w:t xml:space="preserve">Rx: </w:t>
            </w:r>
            <w:proofErr w:type="spellStart"/>
            <w:r w:rsidRPr="00F12A0A">
              <w:rPr>
                <w:szCs w:val="24"/>
              </w:rPr>
              <w:t>Kênh</w:t>
            </w:r>
            <w:proofErr w:type="spellEnd"/>
            <w:r w:rsidRPr="00F12A0A">
              <w:rPr>
                <w:szCs w:val="24"/>
              </w:rPr>
              <w:t xml:space="preserve"> </w:t>
            </w:r>
            <w:proofErr w:type="spellStart"/>
            <w:r w:rsidRPr="00F12A0A">
              <w:rPr>
                <w:szCs w:val="24"/>
              </w:rPr>
              <w:t>thời</w:t>
            </w:r>
            <w:proofErr w:type="spellEnd"/>
            <w:r w:rsidRPr="00F12A0A">
              <w:rPr>
                <w:szCs w:val="24"/>
              </w:rPr>
              <w:t xml:space="preserve"> </w:t>
            </w:r>
            <w:proofErr w:type="spellStart"/>
            <w:r w:rsidRPr="00F12A0A">
              <w:rPr>
                <w:szCs w:val="24"/>
              </w:rPr>
              <w:t>tiết</w:t>
            </w:r>
            <w:proofErr w:type="spellEnd"/>
            <w:r w:rsidRPr="00F12A0A">
              <w:rPr>
                <w:szCs w:val="24"/>
              </w:rPr>
              <w:t xml:space="preserve"> </w:t>
            </w:r>
          </w:p>
          <w:p w14:paraId="43AA745F" w14:textId="77777777" w:rsidR="00433F29" w:rsidRPr="00F12A0A" w:rsidRDefault="00433F29" w:rsidP="00433F29">
            <w:pPr>
              <w:rPr>
                <w:szCs w:val="24"/>
              </w:rPr>
            </w:pPr>
            <w:r w:rsidRPr="00F12A0A">
              <w:rPr>
                <w:szCs w:val="24"/>
              </w:rPr>
              <w:t>161.650-163.275MHz</w:t>
            </w:r>
          </w:p>
          <w:p w14:paraId="7D3F2D03" w14:textId="77777777" w:rsidR="00433F29" w:rsidRPr="00F12A0A" w:rsidRDefault="00433F29" w:rsidP="00433F29">
            <w:pPr>
              <w:rPr>
                <w:szCs w:val="24"/>
              </w:rPr>
            </w:pPr>
            <w:r w:rsidRPr="00F12A0A">
              <w:rPr>
                <w:szCs w:val="24"/>
              </w:rPr>
              <w:t xml:space="preserve">Công </w:t>
            </w:r>
            <w:proofErr w:type="spellStart"/>
            <w:r w:rsidRPr="00F12A0A">
              <w:rPr>
                <w:szCs w:val="24"/>
              </w:rPr>
              <w:t>suất</w:t>
            </w:r>
            <w:proofErr w:type="spellEnd"/>
            <w:r w:rsidRPr="00F12A0A">
              <w:rPr>
                <w:szCs w:val="24"/>
              </w:rPr>
              <w:t xml:space="preserve"> </w:t>
            </w:r>
            <w:proofErr w:type="spellStart"/>
            <w:r w:rsidRPr="00F12A0A">
              <w:rPr>
                <w:szCs w:val="24"/>
              </w:rPr>
              <w:t>phát</w:t>
            </w:r>
            <w:proofErr w:type="spellEnd"/>
            <w:r w:rsidRPr="00F12A0A">
              <w:rPr>
                <w:szCs w:val="24"/>
              </w:rPr>
              <w:t xml:space="preserve"> :8W</w:t>
            </w:r>
          </w:p>
          <w:p w14:paraId="7BAEB762" w14:textId="77777777" w:rsidR="00433F29" w:rsidRPr="00F12A0A" w:rsidRDefault="00433F29" w:rsidP="00433F29">
            <w:pPr>
              <w:rPr>
                <w:szCs w:val="24"/>
              </w:rPr>
            </w:pPr>
            <w:r w:rsidRPr="00F12A0A">
              <w:rPr>
                <w:szCs w:val="24"/>
              </w:rPr>
              <w:t>-</w:t>
            </w:r>
            <w:proofErr w:type="spellStart"/>
            <w:r w:rsidRPr="00F12A0A">
              <w:rPr>
                <w:szCs w:val="24"/>
              </w:rPr>
              <w:t>Khoảng</w:t>
            </w:r>
            <w:proofErr w:type="spellEnd"/>
            <w:r w:rsidRPr="00F12A0A">
              <w:rPr>
                <w:szCs w:val="24"/>
              </w:rPr>
              <w:t xml:space="preserve"> </w:t>
            </w:r>
            <w:proofErr w:type="spellStart"/>
            <w:r w:rsidRPr="00F12A0A">
              <w:rPr>
                <w:szCs w:val="24"/>
              </w:rPr>
              <w:t>cách</w:t>
            </w:r>
            <w:proofErr w:type="spellEnd"/>
            <w:r w:rsidRPr="00F12A0A">
              <w:rPr>
                <w:szCs w:val="24"/>
              </w:rPr>
              <w:t xml:space="preserve"> </w:t>
            </w:r>
            <w:proofErr w:type="spellStart"/>
            <w:r w:rsidRPr="00F12A0A">
              <w:rPr>
                <w:szCs w:val="24"/>
              </w:rPr>
              <w:t>tần</w:t>
            </w:r>
            <w:proofErr w:type="spellEnd"/>
            <w:r w:rsidRPr="00F12A0A">
              <w:rPr>
                <w:szCs w:val="24"/>
              </w:rPr>
              <w:t xml:space="preserve"> </w:t>
            </w:r>
            <w:proofErr w:type="spellStart"/>
            <w:r w:rsidRPr="00F12A0A">
              <w:rPr>
                <w:szCs w:val="24"/>
              </w:rPr>
              <w:t>số</w:t>
            </w:r>
            <w:proofErr w:type="spellEnd"/>
            <w:r w:rsidRPr="00F12A0A">
              <w:rPr>
                <w:szCs w:val="24"/>
              </w:rPr>
              <w:t xml:space="preserve"> 8.33kHz / 25kHz</w:t>
            </w:r>
          </w:p>
          <w:p w14:paraId="78BE2EFF" w14:textId="77777777" w:rsidR="00433F29" w:rsidRPr="00F12A0A" w:rsidRDefault="00433F29" w:rsidP="00433F29">
            <w:pPr>
              <w:rPr>
                <w:szCs w:val="24"/>
              </w:rPr>
            </w:pPr>
            <w:r w:rsidRPr="00F12A0A">
              <w:rPr>
                <w:szCs w:val="24"/>
              </w:rPr>
              <w:t>-</w:t>
            </w:r>
            <w:proofErr w:type="spellStart"/>
            <w:r w:rsidRPr="00F12A0A">
              <w:rPr>
                <w:szCs w:val="24"/>
              </w:rPr>
              <w:t>Chế</w:t>
            </w:r>
            <w:proofErr w:type="spellEnd"/>
            <w:r w:rsidRPr="00F12A0A">
              <w:rPr>
                <w:szCs w:val="24"/>
              </w:rPr>
              <w:t xml:space="preserve"> </w:t>
            </w:r>
            <w:proofErr w:type="spellStart"/>
            <w:r w:rsidRPr="00F12A0A">
              <w:rPr>
                <w:szCs w:val="24"/>
              </w:rPr>
              <w:t>độ</w:t>
            </w:r>
            <w:proofErr w:type="spellEnd"/>
            <w:r w:rsidRPr="00F12A0A">
              <w:rPr>
                <w:szCs w:val="24"/>
              </w:rPr>
              <w:t xml:space="preserve"> AM (6K00A3E, 5K60A3E)</w:t>
            </w:r>
          </w:p>
          <w:p w14:paraId="331DEB57" w14:textId="77777777" w:rsidR="00433F29" w:rsidRPr="00F12A0A" w:rsidRDefault="00433F29" w:rsidP="00433F29">
            <w:pPr>
              <w:rPr>
                <w:szCs w:val="24"/>
              </w:rPr>
            </w:pPr>
            <w:r w:rsidRPr="00F12A0A">
              <w:rPr>
                <w:szCs w:val="24"/>
              </w:rPr>
              <w:t>-</w:t>
            </w:r>
            <w:proofErr w:type="spellStart"/>
            <w:r w:rsidRPr="00F12A0A">
              <w:rPr>
                <w:szCs w:val="24"/>
              </w:rPr>
              <w:t>Độ</w:t>
            </w:r>
            <w:proofErr w:type="spellEnd"/>
            <w:r w:rsidRPr="00F12A0A">
              <w:rPr>
                <w:szCs w:val="24"/>
              </w:rPr>
              <w:t xml:space="preserve"> </w:t>
            </w:r>
            <w:proofErr w:type="spellStart"/>
            <w:r w:rsidRPr="00F12A0A">
              <w:rPr>
                <w:szCs w:val="24"/>
              </w:rPr>
              <w:t>ổn</w:t>
            </w:r>
            <w:proofErr w:type="spellEnd"/>
            <w:r w:rsidRPr="00F12A0A">
              <w:rPr>
                <w:szCs w:val="24"/>
              </w:rPr>
              <w:t xml:space="preserve"> </w:t>
            </w:r>
            <w:proofErr w:type="spellStart"/>
            <w:r w:rsidRPr="00F12A0A">
              <w:rPr>
                <w:szCs w:val="24"/>
              </w:rPr>
              <w:t>định</w:t>
            </w:r>
            <w:proofErr w:type="spellEnd"/>
            <w:r w:rsidRPr="00F12A0A">
              <w:rPr>
                <w:szCs w:val="24"/>
              </w:rPr>
              <w:t xml:space="preserve"> </w:t>
            </w:r>
            <w:proofErr w:type="spellStart"/>
            <w:r w:rsidRPr="00F12A0A">
              <w:rPr>
                <w:szCs w:val="24"/>
              </w:rPr>
              <w:t>tần</w:t>
            </w:r>
            <w:proofErr w:type="spellEnd"/>
            <w:r w:rsidRPr="00F12A0A">
              <w:rPr>
                <w:szCs w:val="24"/>
              </w:rPr>
              <w:t xml:space="preserve"> </w:t>
            </w:r>
            <w:proofErr w:type="spellStart"/>
            <w:r w:rsidRPr="00F12A0A">
              <w:rPr>
                <w:szCs w:val="24"/>
              </w:rPr>
              <w:t>số</w:t>
            </w:r>
            <w:proofErr w:type="spellEnd"/>
            <w:r w:rsidRPr="00F12A0A">
              <w:rPr>
                <w:szCs w:val="24"/>
              </w:rPr>
              <w:t xml:space="preserve"> ± 5ppm</w:t>
            </w:r>
          </w:p>
          <w:p w14:paraId="1DDA4871" w14:textId="77777777" w:rsidR="00433F29" w:rsidRPr="00F12A0A" w:rsidRDefault="00433F29" w:rsidP="00433F29">
            <w:pPr>
              <w:rPr>
                <w:szCs w:val="24"/>
              </w:rPr>
            </w:pPr>
            <w:r w:rsidRPr="00F12A0A">
              <w:rPr>
                <w:szCs w:val="24"/>
              </w:rPr>
              <w:t>-</w:t>
            </w:r>
            <w:proofErr w:type="spellStart"/>
            <w:r w:rsidRPr="00F12A0A">
              <w:rPr>
                <w:szCs w:val="24"/>
              </w:rPr>
              <w:t>Nhiệt</w:t>
            </w:r>
            <w:proofErr w:type="spellEnd"/>
            <w:r w:rsidRPr="00F12A0A">
              <w:rPr>
                <w:szCs w:val="24"/>
              </w:rPr>
              <w:t xml:space="preserve"> </w:t>
            </w:r>
            <w:proofErr w:type="spellStart"/>
            <w:r w:rsidRPr="00F12A0A">
              <w:rPr>
                <w:szCs w:val="24"/>
              </w:rPr>
              <w:t>độ</w:t>
            </w:r>
            <w:proofErr w:type="spellEnd"/>
            <w:r w:rsidRPr="00F12A0A">
              <w:rPr>
                <w:szCs w:val="24"/>
              </w:rPr>
              <w:t xml:space="preserve"> </w:t>
            </w:r>
            <w:proofErr w:type="spellStart"/>
            <w:r w:rsidRPr="00F12A0A">
              <w:rPr>
                <w:szCs w:val="24"/>
              </w:rPr>
              <w:t>hoạt</w:t>
            </w:r>
            <w:proofErr w:type="spellEnd"/>
            <w:r w:rsidRPr="00F12A0A">
              <w:rPr>
                <w:szCs w:val="24"/>
              </w:rPr>
              <w:t xml:space="preserve"> </w:t>
            </w:r>
            <w:proofErr w:type="spellStart"/>
            <w:r w:rsidRPr="00F12A0A">
              <w:rPr>
                <w:szCs w:val="24"/>
              </w:rPr>
              <w:t>động</w:t>
            </w:r>
            <w:proofErr w:type="spellEnd"/>
            <w:r w:rsidRPr="00F12A0A">
              <w:rPr>
                <w:szCs w:val="24"/>
              </w:rPr>
              <w:t xml:space="preserve"> -20 ° C </w:t>
            </w:r>
            <w:proofErr w:type="spellStart"/>
            <w:r w:rsidRPr="00F12A0A">
              <w:rPr>
                <w:szCs w:val="24"/>
              </w:rPr>
              <w:t>đến</w:t>
            </w:r>
            <w:proofErr w:type="spellEnd"/>
            <w:r w:rsidRPr="00F12A0A">
              <w:rPr>
                <w:szCs w:val="24"/>
              </w:rPr>
              <w:t xml:space="preserve"> + 55 ° C; -4˚F </w:t>
            </w:r>
            <w:proofErr w:type="spellStart"/>
            <w:r w:rsidRPr="00F12A0A">
              <w:rPr>
                <w:szCs w:val="24"/>
              </w:rPr>
              <w:t>đến</w:t>
            </w:r>
            <w:proofErr w:type="spellEnd"/>
            <w:r w:rsidRPr="00F12A0A">
              <w:rPr>
                <w:szCs w:val="24"/>
              </w:rPr>
              <w:t xml:space="preserve"> + 131˚F</w:t>
            </w:r>
          </w:p>
          <w:p w14:paraId="5A19D6BD" w14:textId="77777777" w:rsidR="00433F29" w:rsidRPr="00F12A0A" w:rsidRDefault="00433F29" w:rsidP="00433F29">
            <w:pPr>
              <w:rPr>
                <w:szCs w:val="24"/>
              </w:rPr>
            </w:pPr>
            <w:r w:rsidRPr="00F12A0A">
              <w:rPr>
                <w:szCs w:val="24"/>
              </w:rPr>
              <w:t>-</w:t>
            </w:r>
            <w:proofErr w:type="spellStart"/>
            <w:r w:rsidRPr="00F12A0A">
              <w:rPr>
                <w:szCs w:val="24"/>
              </w:rPr>
              <w:t>Trở</w:t>
            </w:r>
            <w:proofErr w:type="spellEnd"/>
            <w:r w:rsidRPr="00F12A0A">
              <w:rPr>
                <w:szCs w:val="24"/>
              </w:rPr>
              <w:t xml:space="preserve"> </w:t>
            </w:r>
            <w:proofErr w:type="spellStart"/>
            <w:r w:rsidRPr="00F12A0A">
              <w:rPr>
                <w:szCs w:val="24"/>
              </w:rPr>
              <w:t>kháng</w:t>
            </w:r>
            <w:proofErr w:type="spellEnd"/>
            <w:r w:rsidRPr="00F12A0A">
              <w:rPr>
                <w:szCs w:val="24"/>
              </w:rPr>
              <w:t xml:space="preserve"> Antenna 50 Ω</w:t>
            </w:r>
          </w:p>
          <w:p w14:paraId="2C4FF9A3" w14:textId="77777777" w:rsidR="00433F29" w:rsidRPr="00F12A0A" w:rsidRDefault="00433F29" w:rsidP="00433F29">
            <w:pPr>
              <w:rPr>
                <w:szCs w:val="24"/>
              </w:rPr>
            </w:pPr>
            <w:r w:rsidRPr="00F12A0A">
              <w:rPr>
                <w:szCs w:val="24"/>
              </w:rPr>
              <w:t>-</w:t>
            </w:r>
            <w:proofErr w:type="spellStart"/>
            <w:r w:rsidRPr="00F12A0A">
              <w:rPr>
                <w:szCs w:val="24"/>
              </w:rPr>
              <w:t>Số</w:t>
            </w:r>
            <w:proofErr w:type="spellEnd"/>
            <w:r w:rsidRPr="00F12A0A">
              <w:rPr>
                <w:szCs w:val="24"/>
              </w:rPr>
              <w:t xml:space="preserve"> </w:t>
            </w:r>
            <w:proofErr w:type="spellStart"/>
            <w:r w:rsidRPr="00F12A0A">
              <w:rPr>
                <w:szCs w:val="24"/>
              </w:rPr>
              <w:t>kênh</w:t>
            </w:r>
            <w:proofErr w:type="spellEnd"/>
            <w:r w:rsidRPr="00F12A0A">
              <w:rPr>
                <w:szCs w:val="24"/>
              </w:rPr>
              <w:t xml:space="preserve"> </w:t>
            </w:r>
            <w:proofErr w:type="spellStart"/>
            <w:r w:rsidRPr="00F12A0A">
              <w:rPr>
                <w:szCs w:val="24"/>
              </w:rPr>
              <w:t>nhớ</w:t>
            </w:r>
            <w:proofErr w:type="spellEnd"/>
            <w:r w:rsidRPr="00F12A0A">
              <w:rPr>
                <w:szCs w:val="24"/>
              </w:rPr>
              <w:t xml:space="preserve"> 20 </w:t>
            </w:r>
            <w:proofErr w:type="spellStart"/>
            <w:r w:rsidRPr="00F12A0A">
              <w:rPr>
                <w:szCs w:val="24"/>
              </w:rPr>
              <w:t>bộ</w:t>
            </w:r>
            <w:proofErr w:type="spellEnd"/>
            <w:r w:rsidRPr="00F12A0A">
              <w:rPr>
                <w:szCs w:val="24"/>
              </w:rPr>
              <w:t xml:space="preserve"> </w:t>
            </w:r>
            <w:proofErr w:type="spellStart"/>
            <w:r w:rsidRPr="00F12A0A">
              <w:rPr>
                <w:szCs w:val="24"/>
              </w:rPr>
              <w:t>nhớ</w:t>
            </w:r>
            <w:proofErr w:type="spellEnd"/>
            <w:r w:rsidRPr="00F12A0A">
              <w:rPr>
                <w:szCs w:val="24"/>
              </w:rPr>
              <w:t xml:space="preserve"> </w:t>
            </w:r>
            <w:proofErr w:type="spellStart"/>
            <w:r w:rsidRPr="00F12A0A">
              <w:rPr>
                <w:szCs w:val="24"/>
              </w:rPr>
              <w:t>thông</w:t>
            </w:r>
            <w:proofErr w:type="spellEnd"/>
            <w:r w:rsidRPr="00F12A0A">
              <w:rPr>
                <w:szCs w:val="24"/>
              </w:rPr>
              <w:t xml:space="preserve"> </w:t>
            </w:r>
            <w:proofErr w:type="spellStart"/>
            <w:r w:rsidRPr="00F12A0A">
              <w:rPr>
                <w:szCs w:val="24"/>
              </w:rPr>
              <w:t>thường</w:t>
            </w:r>
            <w:proofErr w:type="spellEnd"/>
            <w:r w:rsidRPr="00F12A0A">
              <w:rPr>
                <w:szCs w:val="24"/>
              </w:rPr>
              <w:t xml:space="preserve">, 50 </w:t>
            </w:r>
            <w:proofErr w:type="spellStart"/>
            <w:r w:rsidRPr="00F12A0A">
              <w:rPr>
                <w:szCs w:val="24"/>
              </w:rPr>
              <w:t>bộ</w:t>
            </w:r>
            <w:proofErr w:type="spellEnd"/>
            <w:r w:rsidRPr="00F12A0A">
              <w:rPr>
                <w:szCs w:val="24"/>
              </w:rPr>
              <w:t xml:space="preserve"> </w:t>
            </w:r>
            <w:proofErr w:type="spellStart"/>
            <w:r w:rsidRPr="00F12A0A">
              <w:rPr>
                <w:szCs w:val="24"/>
              </w:rPr>
              <w:t>nhớ</w:t>
            </w:r>
            <w:proofErr w:type="spellEnd"/>
            <w:r w:rsidRPr="00F12A0A">
              <w:rPr>
                <w:szCs w:val="24"/>
              </w:rPr>
              <w:t xml:space="preserve"> </w:t>
            </w:r>
            <w:proofErr w:type="spellStart"/>
            <w:r w:rsidRPr="00F12A0A">
              <w:rPr>
                <w:szCs w:val="24"/>
              </w:rPr>
              <w:t>nhóm</w:t>
            </w:r>
            <w:proofErr w:type="spellEnd"/>
            <w:r w:rsidRPr="00F12A0A">
              <w:rPr>
                <w:szCs w:val="24"/>
              </w:rPr>
              <w:t xml:space="preserve">, 10 GPS, 20 </w:t>
            </w:r>
            <w:proofErr w:type="spellStart"/>
            <w:r w:rsidRPr="00F12A0A">
              <w:rPr>
                <w:szCs w:val="24"/>
              </w:rPr>
              <w:t>lịch</w:t>
            </w:r>
            <w:proofErr w:type="spellEnd"/>
            <w:r w:rsidRPr="00F12A0A">
              <w:rPr>
                <w:szCs w:val="24"/>
              </w:rPr>
              <w:t xml:space="preserve"> </w:t>
            </w:r>
            <w:proofErr w:type="spellStart"/>
            <w:r w:rsidRPr="00F12A0A">
              <w:rPr>
                <w:szCs w:val="24"/>
              </w:rPr>
              <w:t>sử</w:t>
            </w:r>
            <w:proofErr w:type="spellEnd"/>
            <w:r w:rsidRPr="00F12A0A">
              <w:rPr>
                <w:szCs w:val="24"/>
              </w:rPr>
              <w:t xml:space="preserve">, 10 </w:t>
            </w:r>
            <w:proofErr w:type="spellStart"/>
            <w:r w:rsidRPr="00F12A0A">
              <w:rPr>
                <w:szCs w:val="24"/>
              </w:rPr>
              <w:t>thời</w:t>
            </w:r>
            <w:proofErr w:type="spellEnd"/>
            <w:r w:rsidRPr="00F12A0A">
              <w:rPr>
                <w:szCs w:val="24"/>
              </w:rPr>
              <w:t xml:space="preserve"> </w:t>
            </w:r>
            <w:proofErr w:type="spellStart"/>
            <w:r w:rsidRPr="00F12A0A">
              <w:rPr>
                <w:szCs w:val="24"/>
              </w:rPr>
              <w:t>tiết</w:t>
            </w:r>
            <w:proofErr w:type="spellEnd"/>
          </w:p>
          <w:p w14:paraId="1649D8AF" w14:textId="79F69215" w:rsidR="00433F29" w:rsidRPr="00F12A0A" w:rsidRDefault="00433F29" w:rsidP="00433F29">
            <w:pPr>
              <w:rPr>
                <w:szCs w:val="24"/>
                <w:highlight w:val="yellow"/>
              </w:rPr>
            </w:pPr>
            <w:r w:rsidRPr="00F12A0A">
              <w:rPr>
                <w:szCs w:val="24"/>
              </w:rPr>
              <w:t>-</w:t>
            </w:r>
            <w:proofErr w:type="spellStart"/>
            <w:r w:rsidRPr="00F12A0A">
              <w:rPr>
                <w:szCs w:val="24"/>
              </w:rPr>
              <w:t>Yêu</w:t>
            </w:r>
            <w:proofErr w:type="spellEnd"/>
            <w:r w:rsidRPr="00F12A0A">
              <w:rPr>
                <w:szCs w:val="24"/>
              </w:rPr>
              <w:t xml:space="preserve"> </w:t>
            </w:r>
            <w:proofErr w:type="spellStart"/>
            <w:r w:rsidRPr="00F12A0A">
              <w:rPr>
                <w:szCs w:val="24"/>
              </w:rPr>
              <w:t>cầu</w:t>
            </w:r>
            <w:proofErr w:type="spellEnd"/>
            <w:r w:rsidRPr="00F12A0A">
              <w:rPr>
                <w:szCs w:val="24"/>
              </w:rPr>
              <w:t xml:space="preserve"> </w:t>
            </w:r>
            <w:proofErr w:type="spellStart"/>
            <w:r w:rsidRPr="00F12A0A">
              <w:rPr>
                <w:szCs w:val="24"/>
              </w:rPr>
              <w:t>nguồn</w:t>
            </w:r>
            <w:proofErr w:type="spellEnd"/>
            <w:r w:rsidRPr="00F12A0A">
              <w:rPr>
                <w:szCs w:val="24"/>
              </w:rPr>
              <w:t xml:space="preserve"> </w:t>
            </w:r>
            <w:proofErr w:type="spellStart"/>
            <w:r w:rsidRPr="00F12A0A">
              <w:rPr>
                <w:szCs w:val="24"/>
              </w:rPr>
              <w:t>điện</w:t>
            </w:r>
            <w:proofErr w:type="spellEnd"/>
            <w:r w:rsidRPr="00F12A0A">
              <w:rPr>
                <w:szCs w:val="24"/>
              </w:rPr>
              <w:t xml:space="preserve"> 13,8 V / 27,5 V DC </w:t>
            </w:r>
          </w:p>
        </w:tc>
      </w:tr>
      <w:tr w:rsidR="007372D5" w:rsidRPr="00F12A0A" w14:paraId="0BC2ACE5" w14:textId="77777777" w:rsidTr="00F12A0A">
        <w:trPr>
          <w:trHeight w:val="1590"/>
          <w:tblHeader/>
        </w:trPr>
        <w:tc>
          <w:tcPr>
            <w:tcW w:w="823" w:type="dxa"/>
            <w:tcBorders>
              <w:top w:val="single" w:sz="8" w:space="0" w:color="auto"/>
              <w:left w:val="single" w:sz="8" w:space="0" w:color="auto"/>
              <w:bottom w:val="single" w:sz="8" w:space="0" w:color="auto"/>
              <w:right w:val="single" w:sz="8" w:space="0" w:color="auto"/>
            </w:tcBorders>
            <w:noWrap/>
            <w:vAlign w:val="center"/>
          </w:tcPr>
          <w:p w14:paraId="3937B2AB" w14:textId="5DEBA275" w:rsidR="007372D5" w:rsidRPr="00F12A0A" w:rsidRDefault="007372D5" w:rsidP="007372D5">
            <w:pPr>
              <w:jc w:val="center"/>
              <w:rPr>
                <w:szCs w:val="24"/>
              </w:rPr>
            </w:pPr>
            <w:r w:rsidRPr="00F12A0A">
              <w:rPr>
                <w:szCs w:val="24"/>
              </w:rPr>
              <w:t>2</w:t>
            </w:r>
          </w:p>
        </w:tc>
        <w:tc>
          <w:tcPr>
            <w:tcW w:w="1587" w:type="dxa"/>
            <w:tcBorders>
              <w:top w:val="single" w:sz="8" w:space="0" w:color="auto"/>
              <w:left w:val="nil"/>
              <w:bottom w:val="single" w:sz="8" w:space="0" w:color="auto"/>
              <w:right w:val="single" w:sz="8" w:space="0" w:color="auto"/>
            </w:tcBorders>
            <w:vAlign w:val="center"/>
          </w:tcPr>
          <w:p w14:paraId="28CE14FA" w14:textId="34B8DBBD" w:rsidR="007372D5" w:rsidRPr="00F12A0A" w:rsidRDefault="007372D5" w:rsidP="007372D5">
            <w:pPr>
              <w:rPr>
                <w:szCs w:val="24"/>
              </w:rPr>
            </w:pPr>
            <w:proofErr w:type="spellStart"/>
            <w:r w:rsidRPr="00F12A0A">
              <w:rPr>
                <w:szCs w:val="24"/>
              </w:rPr>
              <w:t>Nguồn</w:t>
            </w:r>
            <w:proofErr w:type="spellEnd"/>
            <w:r w:rsidRPr="00F12A0A">
              <w:rPr>
                <w:szCs w:val="24"/>
              </w:rPr>
              <w:t xml:space="preserve"> </w:t>
            </w:r>
            <w:proofErr w:type="spellStart"/>
            <w:r w:rsidRPr="00F12A0A">
              <w:rPr>
                <w:szCs w:val="24"/>
              </w:rPr>
              <w:t>cấp</w:t>
            </w:r>
            <w:proofErr w:type="spellEnd"/>
            <w:r w:rsidRPr="00F12A0A">
              <w:rPr>
                <w:szCs w:val="24"/>
              </w:rPr>
              <w:t xml:space="preserve"> </w:t>
            </w:r>
            <w:proofErr w:type="spellStart"/>
            <w:r w:rsidRPr="00F12A0A">
              <w:rPr>
                <w:szCs w:val="24"/>
              </w:rPr>
              <w:t>điện</w:t>
            </w:r>
            <w:proofErr w:type="spellEnd"/>
          </w:p>
        </w:tc>
        <w:tc>
          <w:tcPr>
            <w:tcW w:w="6946" w:type="dxa"/>
            <w:tcBorders>
              <w:top w:val="single" w:sz="8" w:space="0" w:color="auto"/>
              <w:left w:val="nil"/>
              <w:bottom w:val="single" w:sz="8" w:space="0" w:color="auto"/>
              <w:right w:val="single" w:sz="8" w:space="0" w:color="auto"/>
            </w:tcBorders>
            <w:noWrap/>
            <w:vAlign w:val="center"/>
          </w:tcPr>
          <w:p w14:paraId="3A92116E" w14:textId="77777777" w:rsidR="007372D5" w:rsidRPr="00F12A0A" w:rsidRDefault="007372D5" w:rsidP="007372D5">
            <w:pPr>
              <w:rPr>
                <w:szCs w:val="24"/>
              </w:rPr>
            </w:pPr>
            <w:r w:rsidRPr="00F12A0A">
              <w:rPr>
                <w:szCs w:val="24"/>
              </w:rPr>
              <w:t>-</w:t>
            </w:r>
            <w:proofErr w:type="spellStart"/>
            <w:r w:rsidRPr="00F12A0A">
              <w:rPr>
                <w:szCs w:val="24"/>
              </w:rPr>
              <w:t>Vỏ</w:t>
            </w:r>
            <w:proofErr w:type="spellEnd"/>
            <w:r w:rsidRPr="00F12A0A">
              <w:rPr>
                <w:szCs w:val="24"/>
              </w:rPr>
              <w:t xml:space="preserve"> </w:t>
            </w:r>
            <w:proofErr w:type="spellStart"/>
            <w:r w:rsidRPr="00F12A0A">
              <w:rPr>
                <w:szCs w:val="24"/>
              </w:rPr>
              <w:t>thùng</w:t>
            </w:r>
            <w:proofErr w:type="spellEnd"/>
            <w:r w:rsidRPr="00F12A0A">
              <w:rPr>
                <w:szCs w:val="24"/>
              </w:rPr>
              <w:t xml:space="preserve">, </w:t>
            </w:r>
            <w:proofErr w:type="spellStart"/>
            <w:r w:rsidRPr="00F12A0A">
              <w:rPr>
                <w:szCs w:val="24"/>
              </w:rPr>
              <w:t>nguồn</w:t>
            </w:r>
            <w:proofErr w:type="spellEnd"/>
            <w:r w:rsidRPr="00F12A0A">
              <w:rPr>
                <w:szCs w:val="24"/>
              </w:rPr>
              <w:t xml:space="preserve"> </w:t>
            </w:r>
            <w:proofErr w:type="spellStart"/>
            <w:r w:rsidRPr="00F12A0A">
              <w:rPr>
                <w:szCs w:val="24"/>
              </w:rPr>
              <w:t>cấp</w:t>
            </w:r>
            <w:proofErr w:type="spellEnd"/>
            <w:r w:rsidRPr="00F12A0A">
              <w:rPr>
                <w:szCs w:val="24"/>
              </w:rPr>
              <w:t xml:space="preserve"> </w:t>
            </w:r>
            <w:proofErr w:type="spellStart"/>
            <w:r w:rsidRPr="00F12A0A">
              <w:rPr>
                <w:szCs w:val="24"/>
              </w:rPr>
              <w:t>điện</w:t>
            </w:r>
            <w:proofErr w:type="spellEnd"/>
            <w:r w:rsidRPr="00F12A0A">
              <w:rPr>
                <w:szCs w:val="24"/>
              </w:rPr>
              <w:t xml:space="preserve"> PS-80</w:t>
            </w:r>
          </w:p>
          <w:p w14:paraId="10B37D72" w14:textId="77777777" w:rsidR="007372D5" w:rsidRPr="00F12A0A" w:rsidRDefault="007372D5" w:rsidP="007372D5">
            <w:pPr>
              <w:rPr>
                <w:szCs w:val="24"/>
              </w:rPr>
            </w:pPr>
            <w:r w:rsidRPr="00F12A0A">
              <w:rPr>
                <w:szCs w:val="24"/>
              </w:rPr>
              <w:t>-Micro HM-176</w:t>
            </w:r>
          </w:p>
          <w:p w14:paraId="50E03D5A" w14:textId="77777777" w:rsidR="007372D5" w:rsidRPr="00F12A0A" w:rsidRDefault="007372D5" w:rsidP="007372D5">
            <w:pPr>
              <w:rPr>
                <w:szCs w:val="24"/>
              </w:rPr>
            </w:pPr>
            <w:r w:rsidRPr="00F12A0A">
              <w:rPr>
                <w:szCs w:val="24"/>
              </w:rPr>
              <w:t xml:space="preserve">- </w:t>
            </w:r>
            <w:proofErr w:type="spellStart"/>
            <w:r w:rsidRPr="00F12A0A">
              <w:rPr>
                <w:szCs w:val="24"/>
              </w:rPr>
              <w:t>Điện</w:t>
            </w:r>
            <w:proofErr w:type="spellEnd"/>
            <w:r w:rsidRPr="00F12A0A">
              <w:rPr>
                <w:szCs w:val="24"/>
              </w:rPr>
              <w:t xml:space="preserve"> </w:t>
            </w:r>
            <w:proofErr w:type="spellStart"/>
            <w:r w:rsidRPr="00F12A0A">
              <w:rPr>
                <w:szCs w:val="24"/>
              </w:rPr>
              <w:t>áp</w:t>
            </w:r>
            <w:proofErr w:type="spellEnd"/>
            <w:r w:rsidRPr="00F12A0A">
              <w:rPr>
                <w:szCs w:val="24"/>
              </w:rPr>
              <w:t xml:space="preserve"> </w:t>
            </w:r>
            <w:proofErr w:type="spellStart"/>
            <w:r w:rsidRPr="00F12A0A">
              <w:rPr>
                <w:szCs w:val="24"/>
              </w:rPr>
              <w:t>đầu</w:t>
            </w:r>
            <w:proofErr w:type="spellEnd"/>
            <w:r w:rsidRPr="00F12A0A">
              <w:rPr>
                <w:szCs w:val="24"/>
              </w:rPr>
              <w:t xml:space="preserve"> </w:t>
            </w:r>
            <w:proofErr w:type="spellStart"/>
            <w:r w:rsidRPr="00F12A0A">
              <w:rPr>
                <w:szCs w:val="24"/>
              </w:rPr>
              <w:t>vào</w:t>
            </w:r>
            <w:proofErr w:type="spellEnd"/>
            <w:r w:rsidRPr="00F12A0A">
              <w:rPr>
                <w:szCs w:val="24"/>
              </w:rPr>
              <w:t xml:space="preserve"> :100 V - 240 V AC</w:t>
            </w:r>
          </w:p>
          <w:p w14:paraId="459E95B7" w14:textId="77777777" w:rsidR="007372D5" w:rsidRPr="00F12A0A" w:rsidRDefault="007372D5" w:rsidP="007372D5">
            <w:pPr>
              <w:rPr>
                <w:szCs w:val="24"/>
              </w:rPr>
            </w:pPr>
            <w:r w:rsidRPr="00F12A0A">
              <w:rPr>
                <w:szCs w:val="24"/>
              </w:rPr>
              <w:t>- Dòng:6 A</w:t>
            </w:r>
          </w:p>
          <w:p w14:paraId="05077FE8" w14:textId="53626908" w:rsidR="007372D5" w:rsidRPr="00F12A0A" w:rsidRDefault="007372D5" w:rsidP="007372D5">
            <w:pPr>
              <w:rPr>
                <w:szCs w:val="24"/>
              </w:rPr>
            </w:pPr>
            <w:r w:rsidRPr="00F12A0A">
              <w:rPr>
                <w:szCs w:val="24"/>
              </w:rPr>
              <w:t xml:space="preserve">- </w:t>
            </w:r>
            <w:proofErr w:type="spellStart"/>
            <w:r w:rsidRPr="00F12A0A">
              <w:rPr>
                <w:szCs w:val="24"/>
              </w:rPr>
              <w:t>Điện</w:t>
            </w:r>
            <w:proofErr w:type="spellEnd"/>
            <w:r w:rsidRPr="00F12A0A">
              <w:rPr>
                <w:szCs w:val="24"/>
              </w:rPr>
              <w:t xml:space="preserve"> </w:t>
            </w:r>
            <w:proofErr w:type="spellStart"/>
            <w:r w:rsidRPr="00F12A0A">
              <w:rPr>
                <w:szCs w:val="24"/>
              </w:rPr>
              <w:t>áp</w:t>
            </w:r>
            <w:proofErr w:type="spellEnd"/>
            <w:r w:rsidRPr="00F12A0A">
              <w:rPr>
                <w:szCs w:val="24"/>
              </w:rPr>
              <w:t xml:space="preserve"> </w:t>
            </w:r>
            <w:proofErr w:type="spellStart"/>
            <w:r w:rsidRPr="00F12A0A">
              <w:rPr>
                <w:szCs w:val="24"/>
              </w:rPr>
              <w:t>ra</w:t>
            </w:r>
            <w:proofErr w:type="spellEnd"/>
            <w:r w:rsidRPr="00F12A0A">
              <w:rPr>
                <w:szCs w:val="24"/>
              </w:rPr>
              <w:t>: 12 V DC</w:t>
            </w:r>
          </w:p>
        </w:tc>
      </w:tr>
      <w:tr w:rsidR="007372D5" w:rsidRPr="00F12A0A" w14:paraId="615FD69B" w14:textId="77777777" w:rsidTr="00F12A0A">
        <w:trPr>
          <w:trHeight w:val="1590"/>
          <w:tblHeader/>
        </w:trPr>
        <w:tc>
          <w:tcPr>
            <w:tcW w:w="823" w:type="dxa"/>
            <w:tcBorders>
              <w:top w:val="single" w:sz="8" w:space="0" w:color="auto"/>
              <w:left w:val="single" w:sz="8" w:space="0" w:color="auto"/>
              <w:bottom w:val="single" w:sz="8" w:space="0" w:color="auto"/>
              <w:right w:val="single" w:sz="8" w:space="0" w:color="auto"/>
            </w:tcBorders>
            <w:noWrap/>
            <w:vAlign w:val="center"/>
          </w:tcPr>
          <w:p w14:paraId="5F647B43" w14:textId="32D2BCED" w:rsidR="007372D5" w:rsidRPr="00F12A0A" w:rsidRDefault="007372D5" w:rsidP="007372D5">
            <w:pPr>
              <w:jc w:val="center"/>
              <w:rPr>
                <w:szCs w:val="24"/>
              </w:rPr>
            </w:pPr>
            <w:r w:rsidRPr="00F12A0A">
              <w:rPr>
                <w:szCs w:val="24"/>
              </w:rPr>
              <w:t>3</w:t>
            </w:r>
          </w:p>
        </w:tc>
        <w:tc>
          <w:tcPr>
            <w:tcW w:w="1587" w:type="dxa"/>
            <w:tcBorders>
              <w:top w:val="single" w:sz="8" w:space="0" w:color="auto"/>
              <w:left w:val="nil"/>
              <w:bottom w:val="single" w:sz="8" w:space="0" w:color="auto"/>
              <w:right w:val="single" w:sz="8" w:space="0" w:color="auto"/>
            </w:tcBorders>
            <w:vAlign w:val="center"/>
          </w:tcPr>
          <w:p w14:paraId="2CD99F18" w14:textId="0A20583F" w:rsidR="007372D5" w:rsidRPr="00F12A0A" w:rsidRDefault="007372D5" w:rsidP="007372D5">
            <w:pPr>
              <w:rPr>
                <w:szCs w:val="24"/>
              </w:rPr>
            </w:pPr>
            <w:proofErr w:type="spellStart"/>
            <w:r w:rsidRPr="00F12A0A">
              <w:rPr>
                <w:szCs w:val="24"/>
              </w:rPr>
              <w:t>Anten</w:t>
            </w:r>
            <w:proofErr w:type="spellEnd"/>
          </w:p>
        </w:tc>
        <w:tc>
          <w:tcPr>
            <w:tcW w:w="6946" w:type="dxa"/>
            <w:tcBorders>
              <w:top w:val="single" w:sz="8" w:space="0" w:color="auto"/>
              <w:left w:val="nil"/>
              <w:bottom w:val="single" w:sz="8" w:space="0" w:color="auto"/>
              <w:right w:val="single" w:sz="8" w:space="0" w:color="auto"/>
            </w:tcBorders>
            <w:noWrap/>
            <w:vAlign w:val="center"/>
          </w:tcPr>
          <w:p w14:paraId="77BF6F0E" w14:textId="77777777" w:rsidR="007372D5" w:rsidRPr="00F12A0A" w:rsidRDefault="007372D5" w:rsidP="007372D5">
            <w:pPr>
              <w:rPr>
                <w:szCs w:val="24"/>
              </w:rPr>
            </w:pPr>
            <w:proofErr w:type="spellStart"/>
            <w:r w:rsidRPr="00F12A0A">
              <w:rPr>
                <w:szCs w:val="24"/>
              </w:rPr>
              <w:t>Loại</w:t>
            </w:r>
            <w:proofErr w:type="spellEnd"/>
            <w:r w:rsidRPr="00F12A0A">
              <w:rPr>
                <w:szCs w:val="24"/>
              </w:rPr>
              <w:t xml:space="preserve"> VHF </w:t>
            </w:r>
            <w:proofErr w:type="spellStart"/>
            <w:r w:rsidRPr="00F12A0A">
              <w:rPr>
                <w:szCs w:val="24"/>
              </w:rPr>
              <w:t>băng</w:t>
            </w:r>
            <w:proofErr w:type="spellEnd"/>
            <w:r w:rsidRPr="00F12A0A">
              <w:rPr>
                <w:szCs w:val="24"/>
              </w:rPr>
              <w:t xml:space="preserve"> </w:t>
            </w:r>
            <w:proofErr w:type="spellStart"/>
            <w:r w:rsidRPr="00F12A0A">
              <w:rPr>
                <w:szCs w:val="24"/>
              </w:rPr>
              <w:t>tần</w:t>
            </w:r>
            <w:proofErr w:type="spellEnd"/>
            <w:r w:rsidRPr="00F12A0A">
              <w:rPr>
                <w:szCs w:val="24"/>
              </w:rPr>
              <w:t xml:space="preserve"> </w:t>
            </w:r>
            <w:proofErr w:type="spellStart"/>
            <w:r w:rsidRPr="00F12A0A">
              <w:rPr>
                <w:szCs w:val="24"/>
              </w:rPr>
              <w:t>hàng</w:t>
            </w:r>
            <w:proofErr w:type="spellEnd"/>
            <w:r w:rsidRPr="00F12A0A">
              <w:rPr>
                <w:szCs w:val="24"/>
              </w:rPr>
              <w:t xml:space="preserve"> </w:t>
            </w:r>
            <w:proofErr w:type="spellStart"/>
            <w:r w:rsidRPr="00F12A0A">
              <w:rPr>
                <w:szCs w:val="24"/>
              </w:rPr>
              <w:t>không</w:t>
            </w:r>
            <w:proofErr w:type="spellEnd"/>
            <w:r w:rsidRPr="00F12A0A">
              <w:rPr>
                <w:szCs w:val="24"/>
              </w:rPr>
              <w:t xml:space="preserve"> </w:t>
            </w:r>
            <w:proofErr w:type="spellStart"/>
            <w:r w:rsidRPr="00F12A0A">
              <w:rPr>
                <w:szCs w:val="24"/>
              </w:rPr>
              <w:t>và</w:t>
            </w:r>
            <w:proofErr w:type="spellEnd"/>
            <w:r w:rsidRPr="00F12A0A">
              <w:rPr>
                <w:szCs w:val="24"/>
              </w:rPr>
              <w:t xml:space="preserve"> </w:t>
            </w:r>
            <w:proofErr w:type="spellStart"/>
            <w:r w:rsidRPr="00F12A0A">
              <w:rPr>
                <w:szCs w:val="24"/>
              </w:rPr>
              <w:t>nghiệp</w:t>
            </w:r>
            <w:proofErr w:type="spellEnd"/>
            <w:r w:rsidRPr="00F12A0A">
              <w:rPr>
                <w:szCs w:val="24"/>
              </w:rPr>
              <w:t xml:space="preserve"> </w:t>
            </w:r>
            <w:proofErr w:type="spellStart"/>
            <w:r w:rsidRPr="00F12A0A">
              <w:rPr>
                <w:szCs w:val="24"/>
              </w:rPr>
              <w:t>dư</w:t>
            </w:r>
            <w:proofErr w:type="spellEnd"/>
            <w:r w:rsidRPr="00F12A0A">
              <w:rPr>
                <w:szCs w:val="24"/>
              </w:rPr>
              <w:t xml:space="preserve">, </w:t>
            </w:r>
            <w:proofErr w:type="spellStart"/>
            <w:r w:rsidRPr="00F12A0A">
              <w:rPr>
                <w:szCs w:val="24"/>
              </w:rPr>
              <w:t>đa</w:t>
            </w:r>
            <w:proofErr w:type="spellEnd"/>
            <w:r w:rsidRPr="00F12A0A">
              <w:rPr>
                <w:szCs w:val="24"/>
              </w:rPr>
              <w:t xml:space="preserve"> </w:t>
            </w:r>
            <w:proofErr w:type="spellStart"/>
            <w:r w:rsidRPr="00F12A0A">
              <w:rPr>
                <w:szCs w:val="24"/>
              </w:rPr>
              <w:t>hướng</w:t>
            </w:r>
            <w:proofErr w:type="spellEnd"/>
            <w:r w:rsidRPr="00F12A0A">
              <w:rPr>
                <w:szCs w:val="24"/>
              </w:rPr>
              <w:t xml:space="preserve">, </w:t>
            </w:r>
            <w:proofErr w:type="spellStart"/>
            <w:r w:rsidRPr="00F12A0A">
              <w:rPr>
                <w:szCs w:val="24"/>
              </w:rPr>
              <w:t>vỏ</w:t>
            </w:r>
            <w:proofErr w:type="spellEnd"/>
            <w:r w:rsidRPr="00F12A0A">
              <w:rPr>
                <w:szCs w:val="24"/>
              </w:rPr>
              <w:t xml:space="preserve"> </w:t>
            </w:r>
            <w:proofErr w:type="spellStart"/>
            <w:r w:rsidRPr="00F12A0A">
              <w:rPr>
                <w:szCs w:val="24"/>
              </w:rPr>
              <w:t>bằng</w:t>
            </w:r>
            <w:proofErr w:type="spellEnd"/>
            <w:r w:rsidRPr="00F12A0A">
              <w:rPr>
                <w:szCs w:val="24"/>
              </w:rPr>
              <w:t xml:space="preserve"> </w:t>
            </w:r>
            <w:proofErr w:type="spellStart"/>
            <w:r w:rsidRPr="00F12A0A">
              <w:rPr>
                <w:szCs w:val="24"/>
              </w:rPr>
              <w:t>sợi</w:t>
            </w:r>
            <w:proofErr w:type="spellEnd"/>
            <w:r w:rsidRPr="00F12A0A">
              <w:rPr>
                <w:szCs w:val="24"/>
              </w:rPr>
              <w:t xml:space="preserve"> </w:t>
            </w:r>
            <w:proofErr w:type="spellStart"/>
            <w:r w:rsidRPr="00F12A0A">
              <w:rPr>
                <w:szCs w:val="24"/>
              </w:rPr>
              <w:t>thủy</w:t>
            </w:r>
            <w:proofErr w:type="spellEnd"/>
            <w:r w:rsidRPr="00F12A0A">
              <w:rPr>
                <w:szCs w:val="24"/>
              </w:rPr>
              <w:t xml:space="preserve"> </w:t>
            </w:r>
            <w:proofErr w:type="spellStart"/>
            <w:r w:rsidRPr="00F12A0A">
              <w:rPr>
                <w:szCs w:val="24"/>
              </w:rPr>
              <w:t>tinh</w:t>
            </w:r>
            <w:proofErr w:type="spellEnd"/>
            <w:r w:rsidRPr="00F12A0A">
              <w:rPr>
                <w:szCs w:val="24"/>
              </w:rPr>
              <w:t xml:space="preserve"> </w:t>
            </w:r>
          </w:p>
          <w:p w14:paraId="0614566A" w14:textId="77777777" w:rsidR="007372D5" w:rsidRPr="00F12A0A" w:rsidRDefault="007372D5" w:rsidP="007372D5">
            <w:pPr>
              <w:rPr>
                <w:szCs w:val="24"/>
              </w:rPr>
            </w:pPr>
            <w:proofErr w:type="spellStart"/>
            <w:r w:rsidRPr="00F12A0A">
              <w:rPr>
                <w:szCs w:val="24"/>
              </w:rPr>
              <w:t>Dải</w:t>
            </w:r>
            <w:proofErr w:type="spellEnd"/>
            <w:r w:rsidRPr="00F12A0A">
              <w:rPr>
                <w:szCs w:val="24"/>
              </w:rPr>
              <w:t xml:space="preserve"> </w:t>
            </w:r>
            <w:proofErr w:type="spellStart"/>
            <w:r w:rsidRPr="00F12A0A">
              <w:rPr>
                <w:szCs w:val="24"/>
              </w:rPr>
              <w:t>tần</w:t>
            </w:r>
            <w:proofErr w:type="spellEnd"/>
            <w:r w:rsidRPr="00F12A0A">
              <w:rPr>
                <w:szCs w:val="24"/>
              </w:rPr>
              <w:t xml:space="preserve"> </w:t>
            </w:r>
            <w:proofErr w:type="spellStart"/>
            <w:r w:rsidRPr="00F12A0A">
              <w:rPr>
                <w:szCs w:val="24"/>
              </w:rPr>
              <w:t>sô</w:t>
            </w:r>
            <w:proofErr w:type="spellEnd"/>
            <w:r w:rsidRPr="00F12A0A">
              <w:rPr>
                <w:szCs w:val="24"/>
              </w:rPr>
              <w:t>́ 115 - 174 MHz</w:t>
            </w:r>
          </w:p>
          <w:p w14:paraId="5543CA64" w14:textId="77777777" w:rsidR="007372D5" w:rsidRPr="00F12A0A" w:rsidRDefault="007372D5" w:rsidP="007372D5">
            <w:pPr>
              <w:rPr>
                <w:szCs w:val="24"/>
              </w:rPr>
            </w:pPr>
            <w:r w:rsidRPr="00F12A0A">
              <w:rPr>
                <w:szCs w:val="24"/>
              </w:rPr>
              <w:t xml:space="preserve">Công </w:t>
            </w:r>
            <w:proofErr w:type="spellStart"/>
            <w:r w:rsidRPr="00F12A0A">
              <w:rPr>
                <w:szCs w:val="24"/>
              </w:rPr>
              <w:t>suất</w:t>
            </w:r>
            <w:proofErr w:type="spellEnd"/>
            <w:r w:rsidRPr="00F12A0A">
              <w:rPr>
                <w:szCs w:val="24"/>
              </w:rPr>
              <w:t xml:space="preserve"> </w:t>
            </w:r>
            <w:proofErr w:type="spellStart"/>
            <w:r w:rsidRPr="00F12A0A">
              <w:rPr>
                <w:szCs w:val="24"/>
              </w:rPr>
              <w:t>tối</w:t>
            </w:r>
            <w:proofErr w:type="spellEnd"/>
            <w:r w:rsidRPr="00F12A0A">
              <w:rPr>
                <w:szCs w:val="24"/>
              </w:rPr>
              <w:t xml:space="preserve"> </w:t>
            </w:r>
            <w:proofErr w:type="spellStart"/>
            <w:r w:rsidRPr="00F12A0A">
              <w:rPr>
                <w:szCs w:val="24"/>
              </w:rPr>
              <w:t>đa</w:t>
            </w:r>
            <w:proofErr w:type="spellEnd"/>
            <w:r w:rsidRPr="00F12A0A">
              <w:rPr>
                <w:szCs w:val="24"/>
              </w:rPr>
              <w:t xml:space="preserve"> 100W</w:t>
            </w:r>
          </w:p>
          <w:p w14:paraId="24B84CC6" w14:textId="77777777" w:rsidR="007372D5" w:rsidRPr="00F12A0A" w:rsidRDefault="007372D5" w:rsidP="007372D5">
            <w:pPr>
              <w:rPr>
                <w:szCs w:val="24"/>
              </w:rPr>
            </w:pPr>
            <w:proofErr w:type="spellStart"/>
            <w:r w:rsidRPr="00F12A0A">
              <w:rPr>
                <w:szCs w:val="24"/>
              </w:rPr>
              <w:t>Đô</w:t>
            </w:r>
            <w:proofErr w:type="spellEnd"/>
            <w:r w:rsidRPr="00F12A0A">
              <w:rPr>
                <w:szCs w:val="24"/>
              </w:rPr>
              <w:t xml:space="preserve">̣ </w:t>
            </w:r>
            <w:proofErr w:type="spellStart"/>
            <w:r w:rsidRPr="00F12A0A">
              <w:rPr>
                <w:szCs w:val="24"/>
              </w:rPr>
              <w:t>lợi</w:t>
            </w:r>
            <w:proofErr w:type="spellEnd"/>
            <w:r w:rsidRPr="00F12A0A">
              <w:rPr>
                <w:szCs w:val="24"/>
              </w:rPr>
              <w:t xml:space="preserve"> 3,4dB</w:t>
            </w:r>
          </w:p>
          <w:p w14:paraId="4D6617BA" w14:textId="77777777" w:rsidR="007372D5" w:rsidRPr="00F12A0A" w:rsidRDefault="007372D5" w:rsidP="007372D5">
            <w:pPr>
              <w:rPr>
                <w:szCs w:val="24"/>
              </w:rPr>
            </w:pPr>
            <w:proofErr w:type="spellStart"/>
            <w:r w:rsidRPr="00F12A0A">
              <w:rPr>
                <w:szCs w:val="24"/>
              </w:rPr>
              <w:t>Chiều</w:t>
            </w:r>
            <w:proofErr w:type="spellEnd"/>
            <w:r w:rsidRPr="00F12A0A">
              <w:rPr>
                <w:szCs w:val="24"/>
              </w:rPr>
              <w:t xml:space="preserve"> </w:t>
            </w:r>
            <w:proofErr w:type="spellStart"/>
            <w:r w:rsidRPr="00F12A0A">
              <w:rPr>
                <w:szCs w:val="24"/>
              </w:rPr>
              <w:t>dài</w:t>
            </w:r>
            <w:proofErr w:type="spellEnd"/>
            <w:r w:rsidRPr="00F12A0A">
              <w:rPr>
                <w:szCs w:val="24"/>
              </w:rPr>
              <w:t xml:space="preserve"> 1,7m (</w:t>
            </w:r>
            <w:proofErr w:type="spellStart"/>
            <w:r w:rsidRPr="00F12A0A">
              <w:rPr>
                <w:szCs w:val="24"/>
              </w:rPr>
              <w:t>xấp</w:t>
            </w:r>
            <w:proofErr w:type="spellEnd"/>
            <w:r w:rsidRPr="00F12A0A">
              <w:rPr>
                <w:szCs w:val="24"/>
              </w:rPr>
              <w:t xml:space="preserve"> </w:t>
            </w:r>
            <w:proofErr w:type="spellStart"/>
            <w:r w:rsidRPr="00F12A0A">
              <w:rPr>
                <w:szCs w:val="24"/>
              </w:rPr>
              <w:t>xỉ</w:t>
            </w:r>
            <w:proofErr w:type="spellEnd"/>
            <w:r w:rsidRPr="00F12A0A">
              <w:rPr>
                <w:szCs w:val="24"/>
              </w:rPr>
              <w:t>.)</w:t>
            </w:r>
          </w:p>
          <w:p w14:paraId="60A92591" w14:textId="77777777" w:rsidR="007372D5" w:rsidRPr="00F12A0A" w:rsidRDefault="007372D5" w:rsidP="007372D5">
            <w:pPr>
              <w:rPr>
                <w:szCs w:val="24"/>
              </w:rPr>
            </w:pPr>
            <w:proofErr w:type="spellStart"/>
            <w:r w:rsidRPr="00F12A0A">
              <w:rPr>
                <w:szCs w:val="24"/>
              </w:rPr>
              <w:t>Trọng</w:t>
            </w:r>
            <w:proofErr w:type="spellEnd"/>
            <w:r w:rsidRPr="00F12A0A">
              <w:rPr>
                <w:szCs w:val="24"/>
              </w:rPr>
              <w:t xml:space="preserve"> </w:t>
            </w:r>
            <w:proofErr w:type="spellStart"/>
            <w:r w:rsidRPr="00F12A0A">
              <w:rPr>
                <w:szCs w:val="24"/>
              </w:rPr>
              <w:t>lượng</w:t>
            </w:r>
            <w:proofErr w:type="spellEnd"/>
            <w:r w:rsidRPr="00F12A0A">
              <w:rPr>
                <w:szCs w:val="24"/>
              </w:rPr>
              <w:t xml:space="preserve"> 1,2kg (</w:t>
            </w:r>
            <w:proofErr w:type="spellStart"/>
            <w:r w:rsidRPr="00F12A0A">
              <w:rPr>
                <w:szCs w:val="24"/>
              </w:rPr>
              <w:t>xấp</w:t>
            </w:r>
            <w:proofErr w:type="spellEnd"/>
            <w:r w:rsidRPr="00F12A0A">
              <w:rPr>
                <w:szCs w:val="24"/>
              </w:rPr>
              <w:t xml:space="preserve"> </w:t>
            </w:r>
            <w:proofErr w:type="spellStart"/>
            <w:r w:rsidRPr="00F12A0A">
              <w:rPr>
                <w:szCs w:val="24"/>
              </w:rPr>
              <w:t>xỉ</w:t>
            </w:r>
            <w:proofErr w:type="spellEnd"/>
            <w:r w:rsidRPr="00F12A0A">
              <w:rPr>
                <w:szCs w:val="24"/>
              </w:rPr>
              <w:t>)</w:t>
            </w:r>
          </w:p>
          <w:p w14:paraId="54131433" w14:textId="77777777" w:rsidR="007372D5" w:rsidRPr="00F12A0A" w:rsidRDefault="007372D5" w:rsidP="007372D5">
            <w:pPr>
              <w:rPr>
                <w:szCs w:val="24"/>
              </w:rPr>
            </w:pPr>
            <w:proofErr w:type="spellStart"/>
            <w:r w:rsidRPr="00F12A0A">
              <w:rPr>
                <w:szCs w:val="24"/>
              </w:rPr>
              <w:t>Đầu</w:t>
            </w:r>
            <w:proofErr w:type="spellEnd"/>
            <w:r w:rsidRPr="00F12A0A">
              <w:rPr>
                <w:szCs w:val="24"/>
              </w:rPr>
              <w:t xml:space="preserve"> </w:t>
            </w:r>
            <w:proofErr w:type="spellStart"/>
            <w:r w:rsidRPr="00F12A0A">
              <w:rPr>
                <w:szCs w:val="24"/>
              </w:rPr>
              <w:t>nối</w:t>
            </w:r>
            <w:proofErr w:type="spellEnd"/>
            <w:r w:rsidRPr="00F12A0A">
              <w:rPr>
                <w:szCs w:val="24"/>
              </w:rPr>
              <w:t xml:space="preserve"> MJ</w:t>
            </w:r>
          </w:p>
          <w:p w14:paraId="33B928D2" w14:textId="7AFAD146" w:rsidR="007372D5" w:rsidRPr="00F12A0A" w:rsidRDefault="007372D5" w:rsidP="007372D5">
            <w:pPr>
              <w:rPr>
                <w:szCs w:val="24"/>
              </w:rPr>
            </w:pPr>
            <w:proofErr w:type="spellStart"/>
            <w:r w:rsidRPr="00F12A0A">
              <w:rPr>
                <w:szCs w:val="24"/>
              </w:rPr>
              <w:t>Trở</w:t>
            </w:r>
            <w:proofErr w:type="spellEnd"/>
            <w:r w:rsidRPr="00F12A0A">
              <w:rPr>
                <w:szCs w:val="24"/>
              </w:rPr>
              <w:t xml:space="preserve"> </w:t>
            </w:r>
            <w:proofErr w:type="spellStart"/>
            <w:r w:rsidRPr="00F12A0A">
              <w:rPr>
                <w:szCs w:val="24"/>
              </w:rPr>
              <w:t>kháng</w:t>
            </w:r>
            <w:proofErr w:type="spellEnd"/>
            <w:r w:rsidRPr="00F12A0A">
              <w:rPr>
                <w:szCs w:val="24"/>
              </w:rPr>
              <w:t xml:space="preserve"> 50 ohm</w:t>
            </w:r>
          </w:p>
        </w:tc>
      </w:tr>
      <w:tr w:rsidR="007372D5" w:rsidRPr="00F12A0A" w14:paraId="5F3FE471" w14:textId="77777777" w:rsidTr="00F12A0A">
        <w:trPr>
          <w:trHeight w:val="362"/>
          <w:tblHeader/>
        </w:trPr>
        <w:tc>
          <w:tcPr>
            <w:tcW w:w="823" w:type="dxa"/>
            <w:tcBorders>
              <w:top w:val="single" w:sz="8" w:space="0" w:color="auto"/>
              <w:left w:val="single" w:sz="8" w:space="0" w:color="auto"/>
              <w:bottom w:val="single" w:sz="8" w:space="0" w:color="auto"/>
              <w:right w:val="single" w:sz="8" w:space="0" w:color="auto"/>
            </w:tcBorders>
            <w:noWrap/>
            <w:vAlign w:val="center"/>
          </w:tcPr>
          <w:p w14:paraId="15BFDE36" w14:textId="0F47E03D" w:rsidR="007372D5" w:rsidRPr="00F12A0A" w:rsidRDefault="007372D5" w:rsidP="007372D5">
            <w:pPr>
              <w:jc w:val="center"/>
              <w:rPr>
                <w:szCs w:val="24"/>
              </w:rPr>
            </w:pPr>
            <w:r w:rsidRPr="00F12A0A">
              <w:rPr>
                <w:szCs w:val="24"/>
              </w:rPr>
              <w:t>4</w:t>
            </w:r>
          </w:p>
        </w:tc>
        <w:tc>
          <w:tcPr>
            <w:tcW w:w="1587" w:type="dxa"/>
            <w:tcBorders>
              <w:top w:val="single" w:sz="8" w:space="0" w:color="auto"/>
              <w:left w:val="nil"/>
              <w:bottom w:val="single" w:sz="8" w:space="0" w:color="auto"/>
              <w:right w:val="single" w:sz="8" w:space="0" w:color="auto"/>
            </w:tcBorders>
            <w:vAlign w:val="center"/>
          </w:tcPr>
          <w:p w14:paraId="7CBC81B9" w14:textId="4995551B" w:rsidR="007372D5" w:rsidRPr="00F12A0A" w:rsidRDefault="007372D5" w:rsidP="007372D5">
            <w:pPr>
              <w:rPr>
                <w:szCs w:val="24"/>
              </w:rPr>
            </w:pPr>
            <w:proofErr w:type="spellStart"/>
            <w:r w:rsidRPr="00F12A0A">
              <w:rPr>
                <w:szCs w:val="24"/>
              </w:rPr>
              <w:t>Cáp</w:t>
            </w:r>
            <w:proofErr w:type="spellEnd"/>
            <w:r w:rsidRPr="00F12A0A">
              <w:rPr>
                <w:szCs w:val="24"/>
              </w:rPr>
              <w:t xml:space="preserve"> </w:t>
            </w:r>
            <w:proofErr w:type="spellStart"/>
            <w:r w:rsidRPr="00F12A0A">
              <w:rPr>
                <w:szCs w:val="24"/>
              </w:rPr>
              <w:t>dẫn</w:t>
            </w:r>
            <w:proofErr w:type="spellEnd"/>
            <w:r w:rsidRPr="00F12A0A">
              <w:rPr>
                <w:szCs w:val="24"/>
              </w:rPr>
              <w:t xml:space="preserve"> </w:t>
            </w:r>
            <w:proofErr w:type="spellStart"/>
            <w:r w:rsidRPr="00F12A0A">
              <w:rPr>
                <w:szCs w:val="24"/>
              </w:rPr>
              <w:t>sóng</w:t>
            </w:r>
            <w:proofErr w:type="spellEnd"/>
            <w:r w:rsidRPr="00F12A0A">
              <w:rPr>
                <w:szCs w:val="24"/>
              </w:rPr>
              <w:t xml:space="preserve"> </w:t>
            </w:r>
          </w:p>
        </w:tc>
        <w:tc>
          <w:tcPr>
            <w:tcW w:w="6946" w:type="dxa"/>
            <w:tcBorders>
              <w:top w:val="single" w:sz="8" w:space="0" w:color="auto"/>
              <w:left w:val="nil"/>
              <w:bottom w:val="single" w:sz="8" w:space="0" w:color="auto"/>
              <w:right w:val="single" w:sz="8" w:space="0" w:color="auto"/>
            </w:tcBorders>
            <w:noWrap/>
            <w:vAlign w:val="center"/>
          </w:tcPr>
          <w:p w14:paraId="66C99AAE" w14:textId="6F271674" w:rsidR="007372D5" w:rsidRPr="00F12A0A" w:rsidRDefault="007372D5" w:rsidP="007372D5">
            <w:pPr>
              <w:rPr>
                <w:szCs w:val="24"/>
              </w:rPr>
            </w:pPr>
            <w:proofErr w:type="spellStart"/>
            <w:r w:rsidRPr="00F12A0A">
              <w:rPr>
                <w:szCs w:val="24"/>
              </w:rPr>
              <w:t>Trở</w:t>
            </w:r>
            <w:proofErr w:type="spellEnd"/>
            <w:r w:rsidRPr="00F12A0A">
              <w:rPr>
                <w:szCs w:val="24"/>
              </w:rPr>
              <w:t xml:space="preserve"> </w:t>
            </w:r>
            <w:proofErr w:type="spellStart"/>
            <w:r w:rsidRPr="00F12A0A">
              <w:rPr>
                <w:szCs w:val="24"/>
              </w:rPr>
              <w:t>kháng</w:t>
            </w:r>
            <w:proofErr w:type="spellEnd"/>
            <w:r w:rsidRPr="00F12A0A">
              <w:rPr>
                <w:szCs w:val="24"/>
              </w:rPr>
              <w:t xml:space="preserve"> 50 </w:t>
            </w:r>
            <w:proofErr w:type="spellStart"/>
            <w:r w:rsidRPr="00F12A0A">
              <w:rPr>
                <w:szCs w:val="24"/>
              </w:rPr>
              <w:t>omh</w:t>
            </w:r>
            <w:proofErr w:type="spellEnd"/>
          </w:p>
        </w:tc>
      </w:tr>
    </w:tbl>
    <w:p w14:paraId="4E9C4A66" w14:textId="428D5727" w:rsidR="00661E25" w:rsidRPr="00180F17" w:rsidRDefault="00275F8D" w:rsidP="004E2616">
      <w:pPr>
        <w:spacing w:before="120" w:after="120" w:line="264" w:lineRule="auto"/>
        <w:ind w:firstLine="709"/>
        <w:rPr>
          <w:b/>
          <w:i/>
          <w:sz w:val="28"/>
          <w:szCs w:val="28"/>
          <w:lang w:val="nl-NL"/>
        </w:rPr>
      </w:pPr>
      <w:r w:rsidRPr="00180F17">
        <w:rPr>
          <w:b/>
          <w:i/>
          <w:sz w:val="28"/>
          <w:szCs w:val="28"/>
          <w:lang w:val="nl-NL"/>
        </w:rPr>
        <w:lastRenderedPageBreak/>
        <w:t>1</w:t>
      </w:r>
      <w:r w:rsidR="00661E25" w:rsidRPr="00180F17">
        <w:rPr>
          <w:b/>
          <w:i/>
          <w:sz w:val="28"/>
          <w:szCs w:val="28"/>
          <w:lang w:val="nl-NL"/>
        </w:rPr>
        <w:t>.3. Các yêu cầu khác</w:t>
      </w:r>
    </w:p>
    <w:p w14:paraId="6829DAB1" w14:textId="3B23D7C5" w:rsidR="00EE315B" w:rsidRPr="00AF3A20" w:rsidRDefault="00EE315B" w:rsidP="00EE315B">
      <w:pPr>
        <w:spacing w:line="276" w:lineRule="auto"/>
        <w:ind w:firstLine="567"/>
        <w:rPr>
          <w:sz w:val="27"/>
          <w:szCs w:val="28"/>
        </w:rPr>
      </w:pPr>
      <w:r w:rsidRPr="00AF3A20">
        <w:rPr>
          <w:sz w:val="27"/>
          <w:szCs w:val="28"/>
        </w:rPr>
        <w:t xml:space="preserve">- </w:t>
      </w:r>
      <w:proofErr w:type="spellStart"/>
      <w:r w:rsidRPr="00AF3A20">
        <w:rPr>
          <w:sz w:val="27"/>
          <w:szCs w:val="28"/>
        </w:rPr>
        <w:t>Hàng</w:t>
      </w:r>
      <w:proofErr w:type="spellEnd"/>
      <w:r w:rsidRPr="00AF3A20">
        <w:rPr>
          <w:sz w:val="27"/>
          <w:szCs w:val="28"/>
        </w:rPr>
        <w:t xml:space="preserve"> </w:t>
      </w:r>
      <w:proofErr w:type="spellStart"/>
      <w:r w:rsidRPr="00AF3A20">
        <w:rPr>
          <w:sz w:val="27"/>
          <w:szCs w:val="28"/>
        </w:rPr>
        <w:t>hóa</w:t>
      </w:r>
      <w:proofErr w:type="spellEnd"/>
      <w:r w:rsidRPr="00AF3A20">
        <w:rPr>
          <w:sz w:val="27"/>
          <w:szCs w:val="28"/>
        </w:rPr>
        <w:t xml:space="preserve"> </w:t>
      </w:r>
      <w:proofErr w:type="spellStart"/>
      <w:r w:rsidRPr="00AF3A20">
        <w:rPr>
          <w:sz w:val="27"/>
          <w:szCs w:val="28"/>
        </w:rPr>
        <w:t>mới</w:t>
      </w:r>
      <w:proofErr w:type="spellEnd"/>
      <w:r w:rsidRPr="00AF3A20">
        <w:rPr>
          <w:sz w:val="27"/>
          <w:szCs w:val="28"/>
        </w:rPr>
        <w:t xml:space="preserve"> 100%, </w:t>
      </w:r>
      <w:proofErr w:type="spellStart"/>
      <w:r w:rsidRPr="00AF3A20">
        <w:rPr>
          <w:sz w:val="27"/>
          <w:szCs w:val="28"/>
        </w:rPr>
        <w:t>sản</w:t>
      </w:r>
      <w:proofErr w:type="spellEnd"/>
      <w:r w:rsidRPr="00AF3A20">
        <w:rPr>
          <w:sz w:val="27"/>
          <w:szCs w:val="28"/>
        </w:rPr>
        <w:t xml:space="preserve"> </w:t>
      </w:r>
      <w:proofErr w:type="spellStart"/>
      <w:r w:rsidRPr="00AF3A20">
        <w:rPr>
          <w:sz w:val="27"/>
          <w:szCs w:val="28"/>
        </w:rPr>
        <w:t>xuất</w:t>
      </w:r>
      <w:proofErr w:type="spellEnd"/>
      <w:r w:rsidRPr="00AF3A20">
        <w:rPr>
          <w:sz w:val="27"/>
          <w:szCs w:val="28"/>
        </w:rPr>
        <w:t xml:space="preserve"> </w:t>
      </w:r>
      <w:proofErr w:type="spellStart"/>
      <w:r w:rsidRPr="00AF3A20">
        <w:rPr>
          <w:sz w:val="27"/>
          <w:szCs w:val="28"/>
        </w:rPr>
        <w:t>năm</w:t>
      </w:r>
      <w:proofErr w:type="spellEnd"/>
      <w:r w:rsidRPr="00AF3A20">
        <w:rPr>
          <w:sz w:val="27"/>
          <w:szCs w:val="28"/>
        </w:rPr>
        <w:t xml:space="preserve"> 2024 </w:t>
      </w:r>
      <w:proofErr w:type="spellStart"/>
      <w:r w:rsidRPr="00AF3A20">
        <w:rPr>
          <w:sz w:val="27"/>
          <w:szCs w:val="28"/>
        </w:rPr>
        <w:t>trở</w:t>
      </w:r>
      <w:proofErr w:type="spellEnd"/>
      <w:r w:rsidRPr="00AF3A20">
        <w:rPr>
          <w:sz w:val="27"/>
          <w:szCs w:val="28"/>
        </w:rPr>
        <w:t xml:space="preserve"> </w:t>
      </w:r>
      <w:proofErr w:type="spellStart"/>
      <w:r w:rsidRPr="00AF3A20">
        <w:rPr>
          <w:sz w:val="27"/>
          <w:szCs w:val="28"/>
        </w:rPr>
        <w:t>lại</w:t>
      </w:r>
      <w:proofErr w:type="spellEnd"/>
      <w:r w:rsidRPr="00AF3A20">
        <w:rPr>
          <w:sz w:val="27"/>
          <w:szCs w:val="28"/>
        </w:rPr>
        <w:t xml:space="preserve"> </w:t>
      </w:r>
      <w:proofErr w:type="spellStart"/>
      <w:r w:rsidRPr="00AF3A20">
        <w:rPr>
          <w:sz w:val="27"/>
          <w:szCs w:val="28"/>
        </w:rPr>
        <w:t>đây</w:t>
      </w:r>
      <w:proofErr w:type="spellEnd"/>
      <w:r w:rsidRPr="00AF3A20">
        <w:rPr>
          <w:sz w:val="27"/>
          <w:szCs w:val="28"/>
        </w:rPr>
        <w:t xml:space="preserve">, </w:t>
      </w:r>
      <w:proofErr w:type="spellStart"/>
      <w:r w:rsidRPr="00AF3A20">
        <w:rPr>
          <w:sz w:val="27"/>
          <w:szCs w:val="28"/>
        </w:rPr>
        <w:t>chưa</w:t>
      </w:r>
      <w:proofErr w:type="spellEnd"/>
      <w:r w:rsidRPr="00AF3A20">
        <w:rPr>
          <w:sz w:val="27"/>
          <w:szCs w:val="28"/>
        </w:rPr>
        <w:t xml:space="preserve"> qua </w:t>
      </w:r>
      <w:proofErr w:type="spellStart"/>
      <w:r w:rsidRPr="00AF3A20">
        <w:rPr>
          <w:sz w:val="27"/>
          <w:szCs w:val="28"/>
        </w:rPr>
        <w:t>sử</w:t>
      </w:r>
      <w:proofErr w:type="spellEnd"/>
      <w:r w:rsidRPr="00AF3A20">
        <w:rPr>
          <w:sz w:val="27"/>
          <w:szCs w:val="28"/>
        </w:rPr>
        <w:t xml:space="preserve"> </w:t>
      </w:r>
      <w:proofErr w:type="spellStart"/>
      <w:r w:rsidRPr="00AF3A20">
        <w:rPr>
          <w:sz w:val="27"/>
          <w:szCs w:val="28"/>
        </w:rPr>
        <w:t>dụng</w:t>
      </w:r>
      <w:proofErr w:type="spellEnd"/>
      <w:r w:rsidR="002D5EF8">
        <w:rPr>
          <w:sz w:val="27"/>
          <w:szCs w:val="28"/>
        </w:rPr>
        <w:t xml:space="preserve">, </w:t>
      </w:r>
      <w:proofErr w:type="spellStart"/>
      <w:r w:rsidR="002D5EF8">
        <w:rPr>
          <w:sz w:val="27"/>
          <w:szCs w:val="28"/>
        </w:rPr>
        <w:t>có</w:t>
      </w:r>
      <w:proofErr w:type="spellEnd"/>
      <w:r w:rsidR="002D5EF8">
        <w:rPr>
          <w:sz w:val="27"/>
          <w:szCs w:val="28"/>
        </w:rPr>
        <w:t xml:space="preserve"> </w:t>
      </w:r>
      <w:proofErr w:type="spellStart"/>
      <w:r w:rsidR="002D5EF8">
        <w:rPr>
          <w:sz w:val="27"/>
          <w:szCs w:val="28"/>
        </w:rPr>
        <w:t>tính</w:t>
      </w:r>
      <w:proofErr w:type="spellEnd"/>
      <w:r w:rsidR="002D5EF8">
        <w:rPr>
          <w:sz w:val="27"/>
          <w:szCs w:val="28"/>
        </w:rPr>
        <w:t xml:space="preserve"> </w:t>
      </w:r>
      <w:proofErr w:type="spellStart"/>
      <w:r w:rsidR="002D5EF8">
        <w:rPr>
          <w:sz w:val="27"/>
          <w:szCs w:val="28"/>
        </w:rPr>
        <w:t>đồng</w:t>
      </w:r>
      <w:proofErr w:type="spellEnd"/>
      <w:r w:rsidR="002D5EF8">
        <w:rPr>
          <w:sz w:val="27"/>
          <w:szCs w:val="28"/>
        </w:rPr>
        <w:t xml:space="preserve"> </w:t>
      </w:r>
      <w:proofErr w:type="spellStart"/>
      <w:r w:rsidR="002D5EF8">
        <w:rPr>
          <w:sz w:val="27"/>
          <w:szCs w:val="28"/>
        </w:rPr>
        <w:t>bộ</w:t>
      </w:r>
      <w:proofErr w:type="spellEnd"/>
      <w:r w:rsidR="002D5EF8">
        <w:rPr>
          <w:sz w:val="27"/>
          <w:szCs w:val="28"/>
        </w:rPr>
        <w:t xml:space="preserve"> </w:t>
      </w:r>
      <w:proofErr w:type="spellStart"/>
      <w:r w:rsidR="002D5EF8">
        <w:rPr>
          <w:sz w:val="27"/>
          <w:szCs w:val="28"/>
        </w:rPr>
        <w:t>trong</w:t>
      </w:r>
      <w:proofErr w:type="spellEnd"/>
      <w:r w:rsidR="002D5EF8">
        <w:rPr>
          <w:sz w:val="27"/>
          <w:szCs w:val="28"/>
        </w:rPr>
        <w:t xml:space="preserve"> </w:t>
      </w:r>
      <w:proofErr w:type="spellStart"/>
      <w:r w:rsidR="002D5EF8">
        <w:rPr>
          <w:sz w:val="27"/>
          <w:szCs w:val="28"/>
        </w:rPr>
        <w:t>công</w:t>
      </w:r>
      <w:proofErr w:type="spellEnd"/>
      <w:r w:rsidR="002D5EF8">
        <w:rPr>
          <w:sz w:val="27"/>
          <w:szCs w:val="28"/>
        </w:rPr>
        <w:t xml:space="preserve"> </w:t>
      </w:r>
      <w:proofErr w:type="spellStart"/>
      <w:r w:rsidR="002D5EF8">
        <w:rPr>
          <w:sz w:val="27"/>
          <w:szCs w:val="28"/>
        </w:rPr>
        <w:t>nghệ</w:t>
      </w:r>
      <w:proofErr w:type="spellEnd"/>
      <w:r w:rsidRPr="00AF3A20">
        <w:rPr>
          <w:sz w:val="27"/>
          <w:szCs w:val="28"/>
        </w:rPr>
        <w:t>.</w:t>
      </w:r>
    </w:p>
    <w:p w14:paraId="28B7A792" w14:textId="77777777" w:rsidR="00EE315B" w:rsidRPr="00AF3A20" w:rsidRDefault="00EE315B" w:rsidP="00EE315B">
      <w:pPr>
        <w:spacing w:line="276" w:lineRule="auto"/>
        <w:ind w:firstLine="567"/>
        <w:rPr>
          <w:sz w:val="27"/>
          <w:szCs w:val="28"/>
        </w:rPr>
      </w:pPr>
      <w:r w:rsidRPr="00AF3A20">
        <w:rPr>
          <w:sz w:val="27"/>
          <w:szCs w:val="28"/>
        </w:rPr>
        <w:t xml:space="preserve">- </w:t>
      </w:r>
      <w:proofErr w:type="spellStart"/>
      <w:r w:rsidRPr="00AF3A20">
        <w:rPr>
          <w:sz w:val="27"/>
          <w:szCs w:val="28"/>
        </w:rPr>
        <w:t>Có</w:t>
      </w:r>
      <w:proofErr w:type="spellEnd"/>
      <w:r w:rsidRPr="00AF3A20">
        <w:rPr>
          <w:sz w:val="27"/>
          <w:szCs w:val="28"/>
        </w:rPr>
        <w:t xml:space="preserve"> </w:t>
      </w:r>
      <w:proofErr w:type="spellStart"/>
      <w:r w:rsidRPr="00AF3A20">
        <w:rPr>
          <w:sz w:val="27"/>
          <w:szCs w:val="28"/>
        </w:rPr>
        <w:t>giấy</w:t>
      </w:r>
      <w:proofErr w:type="spellEnd"/>
      <w:r w:rsidRPr="00AF3A20">
        <w:rPr>
          <w:sz w:val="27"/>
          <w:szCs w:val="28"/>
        </w:rPr>
        <w:t xml:space="preserve"> </w:t>
      </w:r>
      <w:proofErr w:type="spellStart"/>
      <w:r w:rsidRPr="00AF3A20">
        <w:rPr>
          <w:sz w:val="27"/>
          <w:szCs w:val="28"/>
        </w:rPr>
        <w:t>chứng</w:t>
      </w:r>
      <w:proofErr w:type="spellEnd"/>
      <w:r w:rsidRPr="00AF3A20">
        <w:rPr>
          <w:sz w:val="27"/>
          <w:szCs w:val="28"/>
        </w:rPr>
        <w:t xml:space="preserve"> </w:t>
      </w:r>
      <w:proofErr w:type="spellStart"/>
      <w:r w:rsidRPr="00AF3A20">
        <w:rPr>
          <w:sz w:val="27"/>
          <w:szCs w:val="28"/>
        </w:rPr>
        <w:t>nhận</w:t>
      </w:r>
      <w:proofErr w:type="spellEnd"/>
      <w:r w:rsidRPr="00AF3A20">
        <w:rPr>
          <w:sz w:val="27"/>
          <w:szCs w:val="28"/>
        </w:rPr>
        <w:t xml:space="preserve"> </w:t>
      </w:r>
      <w:proofErr w:type="spellStart"/>
      <w:r w:rsidRPr="00AF3A20">
        <w:rPr>
          <w:sz w:val="27"/>
          <w:szCs w:val="28"/>
        </w:rPr>
        <w:t>xuất</w:t>
      </w:r>
      <w:proofErr w:type="spellEnd"/>
      <w:r w:rsidRPr="00AF3A20">
        <w:rPr>
          <w:sz w:val="27"/>
          <w:szCs w:val="28"/>
        </w:rPr>
        <w:t xml:space="preserve"> </w:t>
      </w:r>
      <w:proofErr w:type="spellStart"/>
      <w:r w:rsidRPr="00AF3A20">
        <w:rPr>
          <w:sz w:val="27"/>
          <w:szCs w:val="28"/>
        </w:rPr>
        <w:t>xứ</w:t>
      </w:r>
      <w:proofErr w:type="spellEnd"/>
      <w:r w:rsidRPr="00AF3A20">
        <w:rPr>
          <w:sz w:val="27"/>
          <w:szCs w:val="28"/>
        </w:rPr>
        <w:t xml:space="preserve"> </w:t>
      </w:r>
      <w:proofErr w:type="spellStart"/>
      <w:r w:rsidRPr="00AF3A20">
        <w:rPr>
          <w:sz w:val="27"/>
          <w:szCs w:val="28"/>
        </w:rPr>
        <w:t>đối</w:t>
      </w:r>
      <w:proofErr w:type="spellEnd"/>
      <w:r w:rsidRPr="00AF3A20">
        <w:rPr>
          <w:sz w:val="27"/>
          <w:szCs w:val="28"/>
        </w:rPr>
        <w:t xml:space="preserve"> </w:t>
      </w:r>
      <w:proofErr w:type="spellStart"/>
      <w:r w:rsidRPr="00AF3A20">
        <w:rPr>
          <w:sz w:val="27"/>
          <w:szCs w:val="28"/>
        </w:rPr>
        <w:t>với</w:t>
      </w:r>
      <w:proofErr w:type="spellEnd"/>
      <w:r w:rsidRPr="00AF3A20">
        <w:rPr>
          <w:sz w:val="27"/>
          <w:szCs w:val="28"/>
        </w:rPr>
        <w:t xml:space="preserve"> </w:t>
      </w:r>
      <w:proofErr w:type="spellStart"/>
      <w:r w:rsidRPr="00AF3A20">
        <w:rPr>
          <w:sz w:val="27"/>
          <w:szCs w:val="28"/>
        </w:rPr>
        <w:t>hàng</w:t>
      </w:r>
      <w:proofErr w:type="spellEnd"/>
      <w:r w:rsidRPr="00AF3A20">
        <w:rPr>
          <w:sz w:val="27"/>
          <w:szCs w:val="28"/>
        </w:rPr>
        <w:t xml:space="preserve"> </w:t>
      </w:r>
      <w:proofErr w:type="spellStart"/>
      <w:r w:rsidRPr="00AF3A20">
        <w:rPr>
          <w:sz w:val="27"/>
          <w:szCs w:val="28"/>
        </w:rPr>
        <w:t>hóa</w:t>
      </w:r>
      <w:proofErr w:type="spellEnd"/>
      <w:r w:rsidRPr="00AF3A20">
        <w:rPr>
          <w:sz w:val="27"/>
          <w:szCs w:val="28"/>
        </w:rPr>
        <w:t xml:space="preserve"> </w:t>
      </w:r>
      <w:proofErr w:type="spellStart"/>
      <w:r w:rsidRPr="00AF3A20">
        <w:rPr>
          <w:sz w:val="27"/>
          <w:szCs w:val="28"/>
        </w:rPr>
        <w:t>nhập</w:t>
      </w:r>
      <w:proofErr w:type="spellEnd"/>
      <w:r w:rsidRPr="00AF3A20">
        <w:rPr>
          <w:sz w:val="27"/>
          <w:szCs w:val="28"/>
        </w:rPr>
        <w:t xml:space="preserve"> </w:t>
      </w:r>
      <w:proofErr w:type="spellStart"/>
      <w:r w:rsidRPr="00AF3A20">
        <w:rPr>
          <w:sz w:val="27"/>
          <w:szCs w:val="28"/>
        </w:rPr>
        <w:t>khẩu</w:t>
      </w:r>
      <w:proofErr w:type="spellEnd"/>
      <w:r w:rsidRPr="00AF3A20">
        <w:rPr>
          <w:sz w:val="27"/>
          <w:szCs w:val="28"/>
        </w:rPr>
        <w:t xml:space="preserve"> (CO) </w:t>
      </w:r>
      <w:proofErr w:type="spellStart"/>
      <w:r w:rsidRPr="00AF3A20">
        <w:rPr>
          <w:sz w:val="27"/>
          <w:szCs w:val="28"/>
        </w:rPr>
        <w:t>và</w:t>
      </w:r>
      <w:proofErr w:type="spellEnd"/>
      <w:r w:rsidRPr="00AF3A20">
        <w:rPr>
          <w:sz w:val="27"/>
          <w:szCs w:val="28"/>
        </w:rPr>
        <w:t xml:space="preserve"> </w:t>
      </w:r>
      <w:proofErr w:type="spellStart"/>
      <w:r w:rsidRPr="00AF3A20">
        <w:rPr>
          <w:sz w:val="27"/>
          <w:szCs w:val="28"/>
        </w:rPr>
        <w:t>giấy</w:t>
      </w:r>
      <w:proofErr w:type="spellEnd"/>
      <w:r w:rsidRPr="00AF3A20">
        <w:rPr>
          <w:sz w:val="27"/>
          <w:szCs w:val="28"/>
        </w:rPr>
        <w:t xml:space="preserve"> </w:t>
      </w:r>
      <w:proofErr w:type="spellStart"/>
      <w:r w:rsidRPr="00AF3A20">
        <w:rPr>
          <w:sz w:val="27"/>
          <w:szCs w:val="28"/>
        </w:rPr>
        <w:t>chứng</w:t>
      </w:r>
      <w:proofErr w:type="spellEnd"/>
      <w:r w:rsidRPr="00AF3A20">
        <w:rPr>
          <w:sz w:val="27"/>
          <w:szCs w:val="28"/>
        </w:rPr>
        <w:t xml:space="preserve"> </w:t>
      </w:r>
      <w:proofErr w:type="spellStart"/>
      <w:r w:rsidRPr="00AF3A20">
        <w:rPr>
          <w:sz w:val="27"/>
          <w:szCs w:val="28"/>
        </w:rPr>
        <w:t>nhận</w:t>
      </w:r>
      <w:proofErr w:type="spellEnd"/>
      <w:r w:rsidRPr="00AF3A20">
        <w:rPr>
          <w:sz w:val="27"/>
          <w:szCs w:val="28"/>
        </w:rPr>
        <w:t xml:space="preserve"> </w:t>
      </w:r>
      <w:proofErr w:type="spellStart"/>
      <w:r w:rsidRPr="00AF3A20">
        <w:rPr>
          <w:sz w:val="27"/>
          <w:szCs w:val="28"/>
        </w:rPr>
        <w:t>chất</w:t>
      </w:r>
      <w:proofErr w:type="spellEnd"/>
      <w:r w:rsidRPr="00AF3A20">
        <w:rPr>
          <w:sz w:val="27"/>
          <w:szCs w:val="28"/>
        </w:rPr>
        <w:t xml:space="preserve"> </w:t>
      </w:r>
      <w:proofErr w:type="spellStart"/>
      <w:r w:rsidRPr="00AF3A20">
        <w:rPr>
          <w:sz w:val="27"/>
          <w:szCs w:val="28"/>
        </w:rPr>
        <w:t>lượng</w:t>
      </w:r>
      <w:proofErr w:type="spellEnd"/>
      <w:r w:rsidRPr="00AF3A20">
        <w:rPr>
          <w:sz w:val="27"/>
          <w:szCs w:val="28"/>
        </w:rPr>
        <w:t xml:space="preserve"> (CQ) </w:t>
      </w:r>
      <w:proofErr w:type="spellStart"/>
      <w:r w:rsidRPr="00AF3A20">
        <w:rPr>
          <w:sz w:val="27"/>
          <w:szCs w:val="28"/>
        </w:rPr>
        <w:t>bản</w:t>
      </w:r>
      <w:proofErr w:type="spellEnd"/>
      <w:r w:rsidRPr="00AF3A20">
        <w:rPr>
          <w:sz w:val="27"/>
          <w:szCs w:val="28"/>
        </w:rPr>
        <w:t xml:space="preserve"> </w:t>
      </w:r>
      <w:proofErr w:type="spellStart"/>
      <w:r w:rsidRPr="00AF3A20">
        <w:rPr>
          <w:sz w:val="27"/>
          <w:szCs w:val="28"/>
        </w:rPr>
        <w:t>gốc</w:t>
      </w:r>
      <w:proofErr w:type="spellEnd"/>
      <w:r w:rsidRPr="00AF3A20">
        <w:rPr>
          <w:sz w:val="27"/>
          <w:szCs w:val="28"/>
        </w:rPr>
        <w:t xml:space="preserve"> </w:t>
      </w:r>
      <w:proofErr w:type="spellStart"/>
      <w:r w:rsidRPr="00AF3A20">
        <w:rPr>
          <w:sz w:val="27"/>
          <w:szCs w:val="28"/>
        </w:rPr>
        <w:t>hoặc</w:t>
      </w:r>
      <w:proofErr w:type="spellEnd"/>
      <w:r w:rsidRPr="00AF3A20">
        <w:rPr>
          <w:sz w:val="27"/>
          <w:szCs w:val="28"/>
        </w:rPr>
        <w:t xml:space="preserve"> </w:t>
      </w:r>
      <w:proofErr w:type="spellStart"/>
      <w:r w:rsidRPr="00AF3A20">
        <w:rPr>
          <w:sz w:val="27"/>
          <w:szCs w:val="28"/>
        </w:rPr>
        <w:t>bản</w:t>
      </w:r>
      <w:proofErr w:type="spellEnd"/>
      <w:r w:rsidRPr="00AF3A20">
        <w:rPr>
          <w:sz w:val="27"/>
          <w:szCs w:val="28"/>
        </w:rPr>
        <w:t xml:space="preserve"> </w:t>
      </w:r>
      <w:proofErr w:type="spellStart"/>
      <w:r w:rsidRPr="00AF3A20">
        <w:rPr>
          <w:sz w:val="27"/>
          <w:szCs w:val="28"/>
        </w:rPr>
        <w:t>sao</w:t>
      </w:r>
      <w:proofErr w:type="spellEnd"/>
      <w:r w:rsidRPr="00AF3A20">
        <w:rPr>
          <w:sz w:val="27"/>
          <w:szCs w:val="28"/>
        </w:rPr>
        <w:t xml:space="preserve"> </w:t>
      </w:r>
      <w:proofErr w:type="spellStart"/>
      <w:r w:rsidRPr="00AF3A20">
        <w:rPr>
          <w:sz w:val="27"/>
          <w:szCs w:val="28"/>
        </w:rPr>
        <w:t>công</w:t>
      </w:r>
      <w:proofErr w:type="spellEnd"/>
      <w:r w:rsidRPr="00AF3A20">
        <w:rPr>
          <w:sz w:val="27"/>
          <w:szCs w:val="28"/>
        </w:rPr>
        <w:t xml:space="preserve"> </w:t>
      </w:r>
      <w:proofErr w:type="spellStart"/>
      <w:r w:rsidRPr="00AF3A20">
        <w:rPr>
          <w:sz w:val="27"/>
          <w:szCs w:val="28"/>
        </w:rPr>
        <w:t>chứng</w:t>
      </w:r>
      <w:proofErr w:type="spellEnd"/>
      <w:r w:rsidRPr="00AF3A20">
        <w:rPr>
          <w:sz w:val="27"/>
          <w:szCs w:val="28"/>
        </w:rPr>
        <w:t>.</w:t>
      </w:r>
    </w:p>
    <w:p w14:paraId="1E00BC1D" w14:textId="3AA264AF"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r w:rsidR="00EE315B">
        <w:rPr>
          <w:sz w:val="28"/>
          <w:szCs w:val="28"/>
          <w:lang w:val="nl-NL"/>
        </w:rPr>
        <w:t>:</w:t>
      </w:r>
      <w:r w:rsidR="00EE315B" w:rsidRPr="00EE315B">
        <w:rPr>
          <w:sz w:val="27"/>
          <w:szCs w:val="27"/>
          <w:lang w:val="nl-NL"/>
        </w:rPr>
        <w:t xml:space="preserve"> </w:t>
      </w:r>
      <w:r w:rsidR="00EE315B" w:rsidRPr="00C82DA2">
        <w:rPr>
          <w:sz w:val="27"/>
          <w:szCs w:val="27"/>
          <w:lang w:val="nl-NL"/>
        </w:rPr>
        <w:t>Không có</w:t>
      </w:r>
    </w:p>
    <w:p w14:paraId="2479769C" w14:textId="015A675A" w:rsidR="00661E25" w:rsidRPr="00180F17" w:rsidRDefault="00661E25" w:rsidP="004E2616">
      <w:pPr>
        <w:pStyle w:val="SectionVIHeader0"/>
        <w:widowControl w:val="0"/>
        <w:spacing w:after="120" w:line="264" w:lineRule="auto"/>
        <w:ind w:firstLine="709"/>
        <w:jc w:val="left"/>
        <w:rPr>
          <w:sz w:val="32"/>
          <w:szCs w:val="32"/>
        </w:rPr>
      </w:pPr>
      <w:proofErr w:type="spellStart"/>
      <w:r w:rsidRPr="00180F17">
        <w:rPr>
          <w:sz w:val="28"/>
        </w:rPr>
        <w:t>Mục</w:t>
      </w:r>
      <w:proofErr w:type="spellEnd"/>
      <w:r w:rsidRPr="00180F17">
        <w:rPr>
          <w:sz w:val="28"/>
        </w:rPr>
        <w:t xml:space="preserve"> </w:t>
      </w:r>
      <w:r w:rsidR="00275F8D" w:rsidRPr="00180F17">
        <w:rPr>
          <w:sz w:val="28"/>
        </w:rPr>
        <w:t>3</w:t>
      </w:r>
      <w:r w:rsidRPr="00180F17">
        <w:rPr>
          <w:sz w:val="28"/>
        </w:rPr>
        <w:t xml:space="preserve">. </w:t>
      </w:r>
      <w:proofErr w:type="spellStart"/>
      <w:r w:rsidRPr="00180F17">
        <w:rPr>
          <w:sz w:val="28"/>
        </w:rPr>
        <w:t>Kiểm</w:t>
      </w:r>
      <w:proofErr w:type="spellEnd"/>
      <w:r w:rsidRPr="00180F17">
        <w:rPr>
          <w:sz w:val="28"/>
        </w:rPr>
        <w:t xml:space="preserve"> </w:t>
      </w:r>
      <w:proofErr w:type="spellStart"/>
      <w:r w:rsidRPr="00180F17">
        <w:rPr>
          <w:sz w:val="28"/>
        </w:rPr>
        <w:t>tra</w:t>
      </w:r>
      <w:proofErr w:type="spellEnd"/>
      <w:r w:rsidRPr="00180F17">
        <w:rPr>
          <w:sz w:val="28"/>
        </w:rPr>
        <w:t xml:space="preserve"> </w:t>
      </w:r>
      <w:proofErr w:type="spellStart"/>
      <w:r w:rsidRPr="00180F17">
        <w:rPr>
          <w:sz w:val="28"/>
        </w:rPr>
        <w:t>và</w:t>
      </w:r>
      <w:proofErr w:type="spellEnd"/>
      <w:r w:rsidRPr="00180F17">
        <w:rPr>
          <w:sz w:val="28"/>
        </w:rPr>
        <w:t xml:space="preserve"> </w:t>
      </w:r>
      <w:proofErr w:type="spellStart"/>
      <w:r w:rsidRPr="00180F17">
        <w:rPr>
          <w:sz w:val="28"/>
        </w:rPr>
        <w:t>thử</w:t>
      </w:r>
      <w:proofErr w:type="spellEnd"/>
      <w:r w:rsidRPr="00180F17">
        <w:rPr>
          <w:sz w:val="28"/>
        </w:rPr>
        <w:t xml:space="preserve"> </w:t>
      </w:r>
      <w:proofErr w:type="spellStart"/>
      <w:r w:rsidRPr="00180F17">
        <w:rPr>
          <w:sz w:val="28"/>
        </w:rPr>
        <w:t>nghiệm</w:t>
      </w:r>
      <w:proofErr w:type="spellEnd"/>
    </w:p>
    <w:p w14:paraId="4B0D034B" w14:textId="77777777" w:rsidR="00EE315B" w:rsidRPr="00C82DA2" w:rsidRDefault="00EE315B" w:rsidP="00EE315B">
      <w:pPr>
        <w:pStyle w:val="SectionVIHeader0"/>
        <w:spacing w:after="120" w:line="264" w:lineRule="auto"/>
        <w:ind w:firstLine="567"/>
        <w:jc w:val="both"/>
        <w:rPr>
          <w:b w:val="0"/>
          <w:iCs/>
          <w:sz w:val="27"/>
          <w:szCs w:val="27"/>
          <w:lang w:val="nl-NL"/>
        </w:rPr>
      </w:pPr>
      <w:r w:rsidRPr="00C82DA2">
        <w:rPr>
          <w:b w:val="0"/>
          <w:iCs/>
          <w:sz w:val="27"/>
          <w:szCs w:val="27"/>
          <w:lang w:val="nl-NL"/>
        </w:rPr>
        <w:t>- Chủ đầu tư có quyền yêu cầu kiểm tra hàng hóa trước khi bàn giao nhiệm thu. Nếu kiểm tra thử nghiệm hàng hóa không đạt yêu cầu, nhà thầu phải thay thế hàng hóa mới phù hợp với tiêu chuẩn kỹ thuật đã chào thầu</w:t>
      </w:r>
    </w:p>
    <w:p w14:paraId="497DC14B" w14:textId="77777777" w:rsidR="00B314F2" w:rsidRPr="00180F17" w:rsidRDefault="00B314F2" w:rsidP="004E2616">
      <w:pPr>
        <w:spacing w:after="200" w:line="276" w:lineRule="auto"/>
        <w:ind w:firstLine="709"/>
        <w:jc w:val="left"/>
        <w:rPr>
          <w:i/>
          <w:iCs/>
          <w:sz w:val="28"/>
        </w:rPr>
      </w:pPr>
    </w:p>
    <w:p w14:paraId="786D240C" w14:textId="77777777" w:rsidR="00B314F2" w:rsidRPr="00180F17" w:rsidRDefault="00B314F2" w:rsidP="004E2616">
      <w:pPr>
        <w:spacing w:after="200" w:line="276" w:lineRule="auto"/>
        <w:ind w:firstLine="709"/>
        <w:jc w:val="left"/>
        <w:rPr>
          <w:i/>
          <w:iCs/>
          <w:sz w:val="28"/>
        </w:rPr>
      </w:pPr>
    </w:p>
    <w:p w14:paraId="74BCA5B1" w14:textId="77777777" w:rsidR="00B314F2" w:rsidRPr="00180F17" w:rsidRDefault="00B314F2" w:rsidP="004E2616">
      <w:pPr>
        <w:spacing w:after="200" w:line="276" w:lineRule="auto"/>
        <w:ind w:firstLine="709"/>
        <w:jc w:val="left"/>
        <w:rPr>
          <w:i/>
          <w:iCs/>
          <w:sz w:val="28"/>
        </w:rPr>
      </w:pPr>
    </w:p>
    <w:p w14:paraId="36A8FD87" w14:textId="77777777" w:rsidR="00B314F2" w:rsidRPr="00180F17" w:rsidRDefault="00B314F2" w:rsidP="004E2616">
      <w:pPr>
        <w:spacing w:after="200" w:line="276" w:lineRule="auto"/>
        <w:ind w:firstLine="709"/>
        <w:jc w:val="left"/>
        <w:rPr>
          <w:i/>
          <w:iCs/>
          <w:sz w:val="28"/>
        </w:rPr>
      </w:pPr>
    </w:p>
    <w:p w14:paraId="18E18F86" w14:textId="77777777" w:rsidR="00B314F2" w:rsidRPr="00180F17" w:rsidRDefault="00B314F2" w:rsidP="004E2616">
      <w:pPr>
        <w:spacing w:after="200" w:line="276" w:lineRule="auto"/>
        <w:ind w:firstLine="709"/>
        <w:jc w:val="left"/>
        <w:rPr>
          <w:i/>
          <w:iCs/>
          <w:sz w:val="28"/>
        </w:rPr>
      </w:pPr>
    </w:p>
    <w:p w14:paraId="221090C9" w14:textId="77777777" w:rsidR="00B314F2" w:rsidRPr="00180F17" w:rsidRDefault="00B314F2" w:rsidP="004E2616">
      <w:pPr>
        <w:spacing w:after="200" w:line="276" w:lineRule="auto"/>
        <w:ind w:firstLine="709"/>
        <w:jc w:val="left"/>
        <w:rPr>
          <w:i/>
          <w:iCs/>
          <w:sz w:val="28"/>
        </w:rPr>
      </w:pPr>
    </w:p>
    <w:p w14:paraId="621521BD" w14:textId="77777777" w:rsidR="00B314F2" w:rsidRPr="00180F17" w:rsidRDefault="00B314F2" w:rsidP="004E2616">
      <w:pPr>
        <w:spacing w:after="200" w:line="276" w:lineRule="auto"/>
        <w:ind w:firstLine="709"/>
        <w:jc w:val="left"/>
        <w:rPr>
          <w:i/>
          <w:iCs/>
          <w:sz w:val="28"/>
        </w:rPr>
      </w:pPr>
    </w:p>
    <w:p w14:paraId="03FD5410" w14:textId="77777777" w:rsidR="00B314F2" w:rsidRPr="00180F17" w:rsidRDefault="00B314F2" w:rsidP="004E2616">
      <w:pPr>
        <w:spacing w:after="200" w:line="276" w:lineRule="auto"/>
        <w:ind w:firstLine="709"/>
        <w:jc w:val="left"/>
        <w:rPr>
          <w:i/>
          <w:iCs/>
          <w:sz w:val="28"/>
        </w:rPr>
      </w:pPr>
    </w:p>
    <w:p w14:paraId="3F8C8760" w14:textId="77777777" w:rsidR="00B314F2" w:rsidRPr="00180F17" w:rsidRDefault="00B314F2" w:rsidP="004E2616">
      <w:pPr>
        <w:spacing w:after="200" w:line="276" w:lineRule="auto"/>
        <w:ind w:firstLine="709"/>
        <w:jc w:val="left"/>
        <w:rPr>
          <w:i/>
          <w:iCs/>
          <w:sz w:val="28"/>
        </w:rPr>
      </w:pPr>
    </w:p>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4A5F" w14:textId="77777777" w:rsidR="0030528C" w:rsidRDefault="0030528C" w:rsidP="0005772F">
      <w:r>
        <w:separator/>
      </w:r>
    </w:p>
  </w:endnote>
  <w:endnote w:type="continuationSeparator" w:id="0">
    <w:p w14:paraId="539E78FD" w14:textId="77777777" w:rsidR="0030528C" w:rsidRDefault="0030528C"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85BED" w14:textId="77777777" w:rsidR="0030528C" w:rsidRDefault="0030528C" w:rsidP="0005772F">
      <w:r>
        <w:separator/>
      </w:r>
    </w:p>
  </w:footnote>
  <w:footnote w:type="continuationSeparator" w:id="0">
    <w:p w14:paraId="27C5B91C" w14:textId="77777777" w:rsidR="0030528C" w:rsidRDefault="0030528C"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349139D"/>
    <w:multiLevelType w:val="hybridMultilevel"/>
    <w:tmpl w:val="6E0E97FC"/>
    <w:lvl w:ilvl="0" w:tplc="55D4377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13"/>
  </w:num>
  <w:num w:numId="2" w16cid:durableId="778065640">
    <w:abstractNumId w:val="17"/>
  </w:num>
  <w:num w:numId="3" w16cid:durableId="97138683">
    <w:abstractNumId w:val="34"/>
  </w:num>
  <w:num w:numId="4" w16cid:durableId="1845777739">
    <w:abstractNumId w:val="7"/>
  </w:num>
  <w:num w:numId="5" w16cid:durableId="453721223">
    <w:abstractNumId w:val="18"/>
  </w:num>
  <w:num w:numId="6" w16cid:durableId="55859751">
    <w:abstractNumId w:val="26"/>
  </w:num>
  <w:num w:numId="7" w16cid:durableId="713848803">
    <w:abstractNumId w:val="1"/>
  </w:num>
  <w:num w:numId="8" w16cid:durableId="891959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25"/>
  </w:num>
  <w:num w:numId="10" w16cid:durableId="302780155">
    <w:abstractNumId w:val="8"/>
  </w:num>
  <w:num w:numId="11" w16cid:durableId="1342397238">
    <w:abstractNumId w:val="27"/>
  </w:num>
  <w:num w:numId="12" w16cid:durableId="277446523">
    <w:abstractNumId w:val="32"/>
  </w:num>
  <w:num w:numId="13" w16cid:durableId="2107841308">
    <w:abstractNumId w:val="11"/>
  </w:num>
  <w:num w:numId="14" w16cid:durableId="1517573456">
    <w:abstractNumId w:val="23"/>
  </w:num>
  <w:num w:numId="15" w16cid:durableId="760029644">
    <w:abstractNumId w:val="0"/>
  </w:num>
  <w:num w:numId="16"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5"/>
  </w:num>
  <w:num w:numId="18" w16cid:durableId="552540368">
    <w:abstractNumId w:val="33"/>
  </w:num>
  <w:num w:numId="19" w16cid:durableId="719939884">
    <w:abstractNumId w:val="4"/>
  </w:num>
  <w:num w:numId="20" w16cid:durableId="432866207">
    <w:abstractNumId w:val="31"/>
  </w:num>
  <w:num w:numId="21" w16cid:durableId="27268054">
    <w:abstractNumId w:val="21"/>
  </w:num>
  <w:num w:numId="22" w16cid:durableId="643243074">
    <w:abstractNumId w:val="28"/>
  </w:num>
  <w:num w:numId="23" w16cid:durableId="1252353889">
    <w:abstractNumId w:val="16"/>
  </w:num>
  <w:num w:numId="24" w16cid:durableId="550271018">
    <w:abstractNumId w:val="30"/>
  </w:num>
  <w:num w:numId="25" w16cid:durableId="1141532616">
    <w:abstractNumId w:val="14"/>
  </w:num>
  <w:num w:numId="26" w16cid:durableId="651719153">
    <w:abstractNumId w:val="36"/>
  </w:num>
  <w:num w:numId="27" w16cid:durableId="1016267374">
    <w:abstractNumId w:val="6"/>
  </w:num>
  <w:num w:numId="28" w16cid:durableId="1839539966">
    <w:abstractNumId w:val="24"/>
  </w:num>
  <w:num w:numId="29" w16cid:durableId="752777226">
    <w:abstractNumId w:val="20"/>
  </w:num>
  <w:num w:numId="30" w16cid:durableId="1558197979">
    <w:abstractNumId w:val="15"/>
  </w:num>
  <w:num w:numId="31" w16cid:durableId="2111585459">
    <w:abstractNumId w:val="22"/>
  </w:num>
  <w:num w:numId="32" w16cid:durableId="1040596329">
    <w:abstractNumId w:val="2"/>
  </w:num>
  <w:num w:numId="33" w16cid:durableId="2063864721">
    <w:abstractNumId w:val="9"/>
  </w:num>
  <w:num w:numId="34" w16cid:durableId="426466216">
    <w:abstractNumId w:val="35"/>
  </w:num>
  <w:num w:numId="35" w16cid:durableId="2045204688">
    <w:abstractNumId w:val="10"/>
  </w:num>
  <w:num w:numId="36" w16cid:durableId="994723782">
    <w:abstractNumId w:val="19"/>
    <w:lvlOverride w:ilvl="0">
      <w:startOverride w:val="1"/>
    </w:lvlOverride>
    <w:lvlOverride w:ilvl="1"/>
    <w:lvlOverride w:ilvl="2"/>
    <w:lvlOverride w:ilvl="3"/>
    <w:lvlOverride w:ilvl="4"/>
    <w:lvlOverride w:ilvl="5"/>
    <w:lvlOverride w:ilvl="6"/>
    <w:lvlOverride w:ilvl="7"/>
    <w:lvlOverride w:ilvl="8"/>
  </w:num>
  <w:num w:numId="37" w16cid:durableId="156384364">
    <w:abstractNumId w:val="29"/>
  </w:num>
  <w:num w:numId="38" w16cid:durableId="901793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0A8A"/>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0C61"/>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674"/>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5DA"/>
    <w:rsid w:val="00283B76"/>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C799B"/>
    <w:rsid w:val="002D0163"/>
    <w:rsid w:val="002D1828"/>
    <w:rsid w:val="002D2CB5"/>
    <w:rsid w:val="002D3D39"/>
    <w:rsid w:val="002D512C"/>
    <w:rsid w:val="002D5208"/>
    <w:rsid w:val="002D5B73"/>
    <w:rsid w:val="002D5EF8"/>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528C"/>
    <w:rsid w:val="00306043"/>
    <w:rsid w:val="00306A6F"/>
    <w:rsid w:val="00307C01"/>
    <w:rsid w:val="00310227"/>
    <w:rsid w:val="003109D4"/>
    <w:rsid w:val="00311542"/>
    <w:rsid w:val="00311711"/>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490E"/>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366"/>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2EB4"/>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1A6"/>
    <w:rsid w:val="00431EBF"/>
    <w:rsid w:val="004320C8"/>
    <w:rsid w:val="00432406"/>
    <w:rsid w:val="00432664"/>
    <w:rsid w:val="004332FD"/>
    <w:rsid w:val="00433774"/>
    <w:rsid w:val="00433F29"/>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6ED9"/>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49BE"/>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6F95"/>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2B5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F5B"/>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0A6"/>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2D5"/>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2A5C"/>
    <w:rsid w:val="007E31E1"/>
    <w:rsid w:val="007E36DA"/>
    <w:rsid w:val="007E3868"/>
    <w:rsid w:val="007E3A28"/>
    <w:rsid w:val="007E431B"/>
    <w:rsid w:val="007E7198"/>
    <w:rsid w:val="007E72F3"/>
    <w:rsid w:val="007E7431"/>
    <w:rsid w:val="007E7CDC"/>
    <w:rsid w:val="007F0D95"/>
    <w:rsid w:val="007F16F8"/>
    <w:rsid w:val="007F18A2"/>
    <w:rsid w:val="007F4DC4"/>
    <w:rsid w:val="007F60A4"/>
    <w:rsid w:val="007F6BA2"/>
    <w:rsid w:val="007F6D27"/>
    <w:rsid w:val="007F7A89"/>
    <w:rsid w:val="00800B0C"/>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369"/>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557A"/>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285"/>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2A52"/>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3E98"/>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3"/>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14B"/>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2E5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3A20"/>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5BB"/>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0EE"/>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161"/>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1B9D"/>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3A5"/>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39C"/>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1D8"/>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668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02F"/>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440"/>
    <w:rsid w:val="00E4057B"/>
    <w:rsid w:val="00E40C0D"/>
    <w:rsid w:val="00E413DE"/>
    <w:rsid w:val="00E41B40"/>
    <w:rsid w:val="00E42DAA"/>
    <w:rsid w:val="00E4313B"/>
    <w:rsid w:val="00E43330"/>
    <w:rsid w:val="00E436AA"/>
    <w:rsid w:val="00E4436B"/>
    <w:rsid w:val="00E4481F"/>
    <w:rsid w:val="00E460C5"/>
    <w:rsid w:val="00E46AC2"/>
    <w:rsid w:val="00E4743C"/>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ABB"/>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2B14"/>
    <w:rsid w:val="00ED401D"/>
    <w:rsid w:val="00ED42B1"/>
    <w:rsid w:val="00ED4425"/>
    <w:rsid w:val="00EE1280"/>
    <w:rsid w:val="00EE15A0"/>
    <w:rsid w:val="00EE193E"/>
    <w:rsid w:val="00EE315B"/>
    <w:rsid w:val="00EE34E4"/>
    <w:rsid w:val="00EE4512"/>
    <w:rsid w:val="00EE46EB"/>
    <w:rsid w:val="00EE47E9"/>
    <w:rsid w:val="00EE4836"/>
    <w:rsid w:val="00EE4E4E"/>
    <w:rsid w:val="00EE53DD"/>
    <w:rsid w:val="00EE6A13"/>
    <w:rsid w:val="00EE6F87"/>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A0A"/>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5783D"/>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5BF6"/>
    <w:rsid w:val="00FA622A"/>
    <w:rsid w:val="00FA6332"/>
    <w:rsid w:val="00FA6920"/>
    <w:rsid w:val="00FB0423"/>
    <w:rsid w:val="00FB04D8"/>
    <w:rsid w:val="00FB19A5"/>
    <w:rsid w:val="00FB2BF2"/>
    <w:rsid w:val="00FB3040"/>
    <w:rsid w:val="00FB3127"/>
    <w:rsid w:val="00FB3157"/>
    <w:rsid w:val="00FB4471"/>
    <w:rsid w:val="00FB46F3"/>
    <w:rsid w:val="00FB4890"/>
    <w:rsid w:val="00FB4C13"/>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08D1"/>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Hiền Phạm</cp:lastModifiedBy>
  <cp:revision>8</cp:revision>
  <cp:lastPrinted>2025-08-04T12:40:00Z</cp:lastPrinted>
  <dcterms:created xsi:type="dcterms:W3CDTF">2025-10-01T02:04:00Z</dcterms:created>
  <dcterms:modified xsi:type="dcterms:W3CDTF">2025-10-01T09:14:00Z</dcterms:modified>
</cp:coreProperties>
</file>