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4A1C5" w14:textId="77777777" w:rsidR="00907A43" w:rsidRPr="00180F17" w:rsidRDefault="00907A43" w:rsidP="00907A43">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700EE0C0" w14:textId="77777777" w:rsidR="00907A43" w:rsidRPr="00180F17" w:rsidRDefault="00907A43" w:rsidP="00907A43">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05D10BF5" w14:textId="77777777" w:rsidR="00907A43" w:rsidRDefault="00907A43" w:rsidP="00907A43">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180F17">
        <w:rPr>
          <w:rFonts w:eastAsia="Calibri"/>
          <w:spacing w:val="2"/>
          <w:sz w:val="28"/>
          <w:szCs w:val="28"/>
        </w:rPr>
        <w:t>Điều 19 và</w:t>
      </w:r>
      <w:bookmarkEnd w:id="0"/>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583"/>
        <w:gridCol w:w="3249"/>
        <w:gridCol w:w="2815"/>
      </w:tblGrid>
      <w:tr w:rsidR="00907A43" w:rsidRPr="00A81467" w14:paraId="22D589F0" w14:textId="77777777" w:rsidTr="00164FCD">
        <w:trPr>
          <w:cantSplit/>
          <w:trHeight w:val="20"/>
        </w:trPr>
        <w:tc>
          <w:tcPr>
            <w:tcW w:w="377" w:type="pct"/>
            <w:vMerge w:val="restart"/>
            <w:tcBorders>
              <w:top w:val="single" w:sz="4" w:space="0" w:color="auto"/>
              <w:left w:val="single" w:sz="4" w:space="0" w:color="auto"/>
              <w:right w:val="single" w:sz="4" w:space="0" w:color="auto"/>
            </w:tcBorders>
            <w:vAlign w:val="center"/>
          </w:tcPr>
          <w:p w14:paraId="3FC46030" w14:textId="77777777" w:rsidR="00907A43" w:rsidRPr="00A81467" w:rsidRDefault="00907A43" w:rsidP="00164FCD">
            <w:pPr>
              <w:jc w:val="center"/>
              <w:rPr>
                <w:b/>
                <w:color w:val="000000" w:themeColor="text1"/>
                <w:sz w:val="28"/>
                <w:szCs w:val="28"/>
              </w:rPr>
            </w:pPr>
            <w:r w:rsidRPr="00A81467">
              <w:rPr>
                <w:b/>
                <w:color w:val="000000" w:themeColor="text1"/>
                <w:sz w:val="28"/>
                <w:szCs w:val="28"/>
              </w:rPr>
              <w:t>TT</w:t>
            </w:r>
          </w:p>
        </w:tc>
        <w:tc>
          <w:tcPr>
            <w:tcW w:w="1381" w:type="pct"/>
            <w:vMerge w:val="restart"/>
            <w:tcBorders>
              <w:top w:val="single" w:sz="4" w:space="0" w:color="auto"/>
              <w:left w:val="single" w:sz="4" w:space="0" w:color="auto"/>
              <w:right w:val="single" w:sz="4" w:space="0" w:color="auto"/>
            </w:tcBorders>
            <w:vAlign w:val="center"/>
          </w:tcPr>
          <w:p w14:paraId="6BAAF564" w14:textId="77777777" w:rsidR="00907A43" w:rsidRPr="00A81467" w:rsidRDefault="00907A43" w:rsidP="00164FCD">
            <w:pPr>
              <w:jc w:val="center"/>
              <w:rPr>
                <w:b/>
                <w:color w:val="000000" w:themeColor="text1"/>
                <w:sz w:val="28"/>
                <w:szCs w:val="28"/>
              </w:rPr>
            </w:pPr>
            <w:r w:rsidRPr="00A81467">
              <w:rPr>
                <w:b/>
                <w:color w:val="000000" w:themeColor="text1"/>
                <w:sz w:val="28"/>
                <w:szCs w:val="28"/>
              </w:rPr>
              <w:t>Nội dung</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1894E302" w14:textId="77777777" w:rsidR="00907A43" w:rsidRPr="00A81467" w:rsidRDefault="00907A43" w:rsidP="00164FCD">
            <w:pPr>
              <w:jc w:val="center"/>
              <w:rPr>
                <w:b/>
                <w:color w:val="000000" w:themeColor="text1"/>
                <w:sz w:val="28"/>
                <w:szCs w:val="28"/>
              </w:rPr>
            </w:pPr>
            <w:r w:rsidRPr="00A81467">
              <w:rPr>
                <w:b/>
                <w:color w:val="000000" w:themeColor="text1"/>
                <w:sz w:val="28"/>
                <w:szCs w:val="28"/>
              </w:rPr>
              <w:t>Mức độ đáp ứng</w:t>
            </w:r>
          </w:p>
        </w:tc>
      </w:tr>
      <w:tr w:rsidR="00907A43" w:rsidRPr="00A81467" w14:paraId="3C042084"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Merge/>
            <w:tcBorders>
              <w:left w:val="single" w:sz="4" w:space="0" w:color="auto"/>
              <w:right w:val="single" w:sz="4" w:space="0" w:color="auto"/>
            </w:tcBorders>
            <w:vAlign w:val="center"/>
          </w:tcPr>
          <w:p w14:paraId="7519773A" w14:textId="77777777" w:rsidR="00907A43" w:rsidRPr="00A81467" w:rsidRDefault="00907A43" w:rsidP="00164FCD">
            <w:pPr>
              <w:widowControl w:val="0"/>
              <w:jc w:val="left"/>
              <w:rPr>
                <w:rFonts w:eastAsia="Calibri"/>
                <w:color w:val="000000" w:themeColor="text1"/>
                <w:sz w:val="28"/>
                <w:szCs w:val="28"/>
              </w:rPr>
            </w:pPr>
          </w:p>
        </w:tc>
        <w:tc>
          <w:tcPr>
            <w:tcW w:w="1381" w:type="pct"/>
            <w:vMerge/>
            <w:tcBorders>
              <w:left w:val="single" w:sz="4" w:space="0" w:color="auto"/>
              <w:right w:val="single" w:sz="4" w:space="0" w:color="auto"/>
            </w:tcBorders>
            <w:vAlign w:val="center"/>
          </w:tcPr>
          <w:p w14:paraId="6CFFF15E" w14:textId="77777777" w:rsidR="00907A43" w:rsidRPr="00A81467" w:rsidRDefault="00907A43" w:rsidP="00164FCD">
            <w:pPr>
              <w:widowControl w:val="0"/>
              <w:jc w:val="left"/>
              <w:rPr>
                <w:rFonts w:eastAsia="Calibri"/>
                <w:color w:val="000000" w:themeColor="text1"/>
                <w:sz w:val="28"/>
                <w:szCs w:val="28"/>
              </w:rPr>
            </w:pPr>
          </w:p>
        </w:tc>
        <w:tc>
          <w:tcPr>
            <w:tcW w:w="1737" w:type="pct"/>
            <w:tcBorders>
              <w:left w:val="single" w:sz="4" w:space="0" w:color="auto"/>
            </w:tcBorders>
            <w:vAlign w:val="center"/>
          </w:tcPr>
          <w:p w14:paraId="31DB8262" w14:textId="77777777" w:rsidR="00907A43" w:rsidRPr="00A81467" w:rsidRDefault="00907A43" w:rsidP="00164FCD">
            <w:pPr>
              <w:tabs>
                <w:tab w:val="left" w:pos="5670"/>
              </w:tabs>
              <w:jc w:val="center"/>
              <w:rPr>
                <w:rFonts w:eastAsia="Calibri"/>
                <w:b/>
                <w:color w:val="000000" w:themeColor="text1"/>
                <w:sz w:val="28"/>
                <w:szCs w:val="28"/>
              </w:rPr>
            </w:pPr>
            <w:r w:rsidRPr="00A81467">
              <w:rPr>
                <w:rFonts w:eastAsia="Calibri"/>
                <w:b/>
                <w:color w:val="000000" w:themeColor="text1"/>
                <w:sz w:val="28"/>
                <w:szCs w:val="28"/>
              </w:rPr>
              <w:t>Đạt</w:t>
            </w:r>
          </w:p>
        </w:tc>
        <w:tc>
          <w:tcPr>
            <w:tcW w:w="1505" w:type="pct"/>
            <w:vAlign w:val="center"/>
          </w:tcPr>
          <w:p w14:paraId="4D25BE58" w14:textId="77777777" w:rsidR="00907A43" w:rsidRPr="00A81467" w:rsidRDefault="00907A43" w:rsidP="00164FCD">
            <w:pPr>
              <w:tabs>
                <w:tab w:val="left" w:pos="5670"/>
              </w:tabs>
              <w:jc w:val="center"/>
              <w:rPr>
                <w:rFonts w:eastAsia="Calibri"/>
                <w:b/>
                <w:color w:val="000000" w:themeColor="text1"/>
                <w:sz w:val="28"/>
                <w:szCs w:val="28"/>
              </w:rPr>
            </w:pPr>
            <w:r w:rsidRPr="00A81467">
              <w:rPr>
                <w:rFonts w:eastAsia="Calibri"/>
                <w:b/>
                <w:color w:val="000000" w:themeColor="text1"/>
                <w:sz w:val="28"/>
                <w:szCs w:val="28"/>
              </w:rPr>
              <w:t>Không đạt</w:t>
            </w:r>
          </w:p>
        </w:tc>
      </w:tr>
      <w:tr w:rsidR="00907A43" w:rsidRPr="00A81467" w14:paraId="4780E3C7"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05604D09" w14:textId="77777777" w:rsidR="00907A43" w:rsidRPr="00A81467" w:rsidRDefault="00907A43" w:rsidP="00164FCD">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(1)</w:t>
            </w:r>
          </w:p>
        </w:tc>
        <w:tc>
          <w:tcPr>
            <w:tcW w:w="1381" w:type="pct"/>
            <w:vAlign w:val="center"/>
          </w:tcPr>
          <w:p w14:paraId="5A780705" w14:textId="77777777" w:rsidR="00907A43" w:rsidRPr="00A81467" w:rsidRDefault="00907A43" w:rsidP="00164FCD">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(2)</w:t>
            </w:r>
          </w:p>
        </w:tc>
        <w:tc>
          <w:tcPr>
            <w:tcW w:w="1737" w:type="pct"/>
            <w:vAlign w:val="center"/>
          </w:tcPr>
          <w:p w14:paraId="49B21FDC" w14:textId="77777777" w:rsidR="00907A43" w:rsidRPr="00A81467" w:rsidRDefault="00907A43" w:rsidP="00164FCD">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(3)</w:t>
            </w:r>
          </w:p>
        </w:tc>
        <w:tc>
          <w:tcPr>
            <w:tcW w:w="1505" w:type="pct"/>
            <w:vAlign w:val="center"/>
          </w:tcPr>
          <w:p w14:paraId="517D1AFB" w14:textId="77777777" w:rsidR="00907A43" w:rsidRPr="00A81467" w:rsidRDefault="00907A43" w:rsidP="00164FCD">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(4)</w:t>
            </w:r>
          </w:p>
        </w:tc>
      </w:tr>
      <w:tr w:rsidR="00907A43" w:rsidRPr="00A81467" w14:paraId="56F78BD9"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36AF25E8" w14:textId="77777777" w:rsidR="00907A43" w:rsidRPr="00A81467" w:rsidRDefault="00907A43" w:rsidP="00164FCD">
            <w:pPr>
              <w:tabs>
                <w:tab w:val="left" w:pos="5670"/>
              </w:tabs>
              <w:jc w:val="center"/>
              <w:rPr>
                <w:rFonts w:eastAsia="Calibri"/>
                <w:b/>
                <w:color w:val="000000" w:themeColor="text1"/>
                <w:sz w:val="28"/>
                <w:szCs w:val="28"/>
              </w:rPr>
            </w:pPr>
            <w:r w:rsidRPr="00A81467">
              <w:rPr>
                <w:rFonts w:eastAsia="Calibri"/>
                <w:b/>
                <w:color w:val="000000" w:themeColor="text1"/>
                <w:sz w:val="28"/>
                <w:szCs w:val="28"/>
              </w:rPr>
              <w:t>1</w:t>
            </w:r>
          </w:p>
        </w:tc>
        <w:tc>
          <w:tcPr>
            <w:tcW w:w="1381" w:type="pct"/>
            <w:vAlign w:val="center"/>
          </w:tcPr>
          <w:p w14:paraId="784DFC3C" w14:textId="77777777" w:rsidR="00907A43" w:rsidRPr="00A81467" w:rsidRDefault="00907A43" w:rsidP="00164FCD">
            <w:pPr>
              <w:tabs>
                <w:tab w:val="left" w:pos="5670"/>
              </w:tabs>
              <w:rPr>
                <w:rFonts w:eastAsia="Calibri"/>
                <w:color w:val="000000" w:themeColor="text1"/>
                <w:sz w:val="28"/>
                <w:szCs w:val="28"/>
              </w:rPr>
            </w:pPr>
            <w:r w:rsidRPr="00A81467">
              <w:rPr>
                <w:rFonts w:eastAsia="Calibri"/>
                <w:b/>
                <w:color w:val="000000" w:themeColor="text1"/>
                <w:sz w:val="28"/>
                <w:szCs w:val="28"/>
              </w:rPr>
              <w:t>Đặc tính, thông số kỹ thuật của hàng hóa</w:t>
            </w:r>
          </w:p>
        </w:tc>
        <w:tc>
          <w:tcPr>
            <w:tcW w:w="1737" w:type="pct"/>
            <w:vAlign w:val="center"/>
          </w:tcPr>
          <w:p w14:paraId="62D28A86" w14:textId="77777777" w:rsidR="00907A43" w:rsidRPr="00A81467" w:rsidRDefault="00907A43" w:rsidP="00164FCD">
            <w:pPr>
              <w:tabs>
                <w:tab w:val="left" w:pos="5670"/>
              </w:tabs>
              <w:jc w:val="left"/>
              <w:rPr>
                <w:rFonts w:eastAsia="Calibri"/>
                <w:b/>
                <w:color w:val="000000" w:themeColor="text1"/>
                <w:sz w:val="28"/>
                <w:szCs w:val="28"/>
              </w:rPr>
            </w:pPr>
          </w:p>
        </w:tc>
        <w:tc>
          <w:tcPr>
            <w:tcW w:w="1505" w:type="pct"/>
            <w:vAlign w:val="center"/>
          </w:tcPr>
          <w:p w14:paraId="421912EB" w14:textId="77777777" w:rsidR="00907A43" w:rsidRPr="00A81467" w:rsidRDefault="00907A43" w:rsidP="00164FCD">
            <w:pPr>
              <w:tabs>
                <w:tab w:val="left" w:pos="5670"/>
              </w:tabs>
              <w:jc w:val="left"/>
              <w:rPr>
                <w:rFonts w:eastAsia="Calibri"/>
                <w:b/>
                <w:color w:val="000000" w:themeColor="text1"/>
                <w:sz w:val="28"/>
                <w:szCs w:val="28"/>
              </w:rPr>
            </w:pPr>
          </w:p>
        </w:tc>
      </w:tr>
      <w:tr w:rsidR="00907A43" w:rsidRPr="00A81467" w14:paraId="71659A0B"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1BCF2CC" w14:textId="77777777" w:rsidR="00907A43" w:rsidRPr="00A81467" w:rsidRDefault="00907A43" w:rsidP="00164FCD">
            <w:pPr>
              <w:tabs>
                <w:tab w:val="left" w:pos="5670"/>
              </w:tabs>
              <w:jc w:val="center"/>
              <w:rPr>
                <w:rFonts w:eastAsia="Calibri"/>
                <w:color w:val="000000" w:themeColor="text1"/>
                <w:sz w:val="28"/>
                <w:szCs w:val="28"/>
              </w:rPr>
            </w:pPr>
            <w:r w:rsidRPr="00A81467">
              <w:rPr>
                <w:rFonts w:eastAsia="Calibri"/>
                <w:color w:val="000000" w:themeColor="text1"/>
                <w:sz w:val="28"/>
                <w:szCs w:val="28"/>
              </w:rPr>
              <w:t>1.1</w:t>
            </w:r>
          </w:p>
        </w:tc>
        <w:tc>
          <w:tcPr>
            <w:tcW w:w="1381" w:type="pct"/>
            <w:vAlign w:val="center"/>
          </w:tcPr>
          <w:p w14:paraId="78BB7CAF" w14:textId="77777777" w:rsidR="00907A43" w:rsidRPr="00A81467" w:rsidRDefault="00907A43" w:rsidP="00164FCD">
            <w:pPr>
              <w:tabs>
                <w:tab w:val="left" w:pos="5670"/>
              </w:tabs>
              <w:jc w:val="left"/>
              <w:rPr>
                <w:rFonts w:eastAsia="Calibri"/>
                <w:color w:val="000000" w:themeColor="text1"/>
                <w:sz w:val="28"/>
                <w:szCs w:val="28"/>
              </w:rPr>
            </w:pPr>
            <w:r w:rsidRPr="00A81467">
              <w:rPr>
                <w:rFonts w:eastAsia="Calibri"/>
                <w:color w:val="000000" w:themeColor="text1"/>
                <w:sz w:val="28"/>
                <w:szCs w:val="28"/>
              </w:rPr>
              <w:t>Đặc tính, thông số kỹ thuật của hàng hóa.</w:t>
            </w:r>
          </w:p>
        </w:tc>
        <w:tc>
          <w:tcPr>
            <w:tcW w:w="1737" w:type="pct"/>
            <w:vAlign w:val="center"/>
          </w:tcPr>
          <w:p w14:paraId="4BAB3A16" w14:textId="77777777" w:rsidR="00907A43" w:rsidRPr="00A81467" w:rsidRDefault="00907A43" w:rsidP="00164FCD">
            <w:pPr>
              <w:tabs>
                <w:tab w:val="left" w:pos="5670"/>
              </w:tabs>
              <w:jc w:val="center"/>
              <w:rPr>
                <w:rFonts w:eastAsia="Calibri"/>
                <w:color w:val="000000" w:themeColor="text1"/>
                <w:sz w:val="28"/>
                <w:szCs w:val="28"/>
              </w:rPr>
            </w:pPr>
            <w:r w:rsidRPr="00A81467">
              <w:rPr>
                <w:rFonts w:eastAsia="Calibri"/>
                <w:color w:val="000000" w:themeColor="text1"/>
                <w:sz w:val="28"/>
                <w:szCs w:val="28"/>
              </w:rPr>
              <w:t>Đáp ứng đầy đủ các nội dung như yêu cầu ở khoản 1.2, mục 1 Chương V, E- HSMT</w:t>
            </w:r>
          </w:p>
        </w:tc>
        <w:tc>
          <w:tcPr>
            <w:tcW w:w="1505" w:type="pct"/>
            <w:vAlign w:val="center"/>
          </w:tcPr>
          <w:p w14:paraId="02E04938" w14:textId="77777777" w:rsidR="00907A43" w:rsidRPr="00A81467" w:rsidRDefault="00907A43" w:rsidP="00164FCD">
            <w:pPr>
              <w:tabs>
                <w:tab w:val="left" w:pos="5670"/>
              </w:tabs>
              <w:jc w:val="center"/>
              <w:rPr>
                <w:rFonts w:eastAsia="Calibri"/>
                <w:color w:val="000000" w:themeColor="text1"/>
                <w:sz w:val="28"/>
                <w:szCs w:val="28"/>
              </w:rPr>
            </w:pPr>
            <w:r w:rsidRPr="00A81467">
              <w:rPr>
                <w:rFonts w:eastAsia="Calibri"/>
                <w:color w:val="000000" w:themeColor="text1"/>
                <w:sz w:val="28"/>
                <w:szCs w:val="28"/>
              </w:rPr>
              <w:t>Một trong các nội dung như yêu cầu ở 1.2, mục 1 của Chương V, E- HSMT bị đánh giá là không đạt</w:t>
            </w:r>
          </w:p>
        </w:tc>
      </w:tr>
      <w:tr w:rsidR="00907A43" w:rsidRPr="00A81467" w14:paraId="5E10DE21"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61D39ABF" w14:textId="77777777" w:rsidR="00907A43" w:rsidRPr="00A81467" w:rsidRDefault="00907A43" w:rsidP="00164FCD">
            <w:pPr>
              <w:tabs>
                <w:tab w:val="left" w:pos="5670"/>
              </w:tabs>
              <w:jc w:val="center"/>
              <w:rPr>
                <w:rFonts w:eastAsia="Calibri"/>
                <w:color w:val="000000" w:themeColor="text1"/>
                <w:sz w:val="28"/>
                <w:szCs w:val="28"/>
              </w:rPr>
            </w:pPr>
            <w:r w:rsidRPr="00A81467">
              <w:rPr>
                <w:color w:val="000000" w:themeColor="text1"/>
                <w:sz w:val="28"/>
                <w:szCs w:val="28"/>
              </w:rPr>
              <w:t>1.2</w:t>
            </w:r>
          </w:p>
        </w:tc>
        <w:tc>
          <w:tcPr>
            <w:tcW w:w="1381" w:type="pct"/>
            <w:vAlign w:val="center"/>
          </w:tcPr>
          <w:p w14:paraId="0DE480CF" w14:textId="77777777" w:rsidR="00907A43" w:rsidRPr="00A81467" w:rsidRDefault="00907A43" w:rsidP="00164FCD">
            <w:pPr>
              <w:tabs>
                <w:tab w:val="left" w:pos="5670"/>
              </w:tabs>
              <w:jc w:val="left"/>
              <w:rPr>
                <w:rFonts w:eastAsia="Calibri"/>
                <w:color w:val="000000" w:themeColor="text1"/>
                <w:sz w:val="28"/>
                <w:szCs w:val="28"/>
              </w:rPr>
            </w:pPr>
            <w:r w:rsidRPr="00A81467">
              <w:rPr>
                <w:bCs/>
                <w:color w:val="000000" w:themeColor="text1"/>
                <w:sz w:val="28"/>
                <w:szCs w:val="28"/>
              </w:rPr>
              <w:t>Về ký mã hiệu, nhãn mác, hãng sản xuất/xuất xứ</w:t>
            </w:r>
          </w:p>
        </w:tc>
        <w:tc>
          <w:tcPr>
            <w:tcW w:w="1737" w:type="pct"/>
            <w:vAlign w:val="center"/>
          </w:tcPr>
          <w:p w14:paraId="122E3C80" w14:textId="77777777" w:rsidR="00907A43" w:rsidRPr="00A81467" w:rsidRDefault="00907A43" w:rsidP="00164FCD">
            <w:pPr>
              <w:tabs>
                <w:tab w:val="left" w:pos="5670"/>
              </w:tabs>
              <w:jc w:val="center"/>
              <w:rPr>
                <w:rFonts w:eastAsia="Calibri"/>
                <w:color w:val="000000" w:themeColor="text1"/>
                <w:sz w:val="28"/>
                <w:szCs w:val="28"/>
              </w:rPr>
            </w:pPr>
            <w:r w:rsidRPr="00A81467">
              <w:rPr>
                <w:color w:val="000000" w:themeColor="text1"/>
                <w:sz w:val="28"/>
                <w:szCs w:val="28"/>
              </w:rPr>
              <w:t xml:space="preserve">Chào đầy đủ </w:t>
            </w:r>
            <w:r w:rsidRPr="00A81467">
              <w:rPr>
                <w:bCs/>
                <w:color w:val="000000" w:themeColor="text1"/>
                <w:sz w:val="28"/>
                <w:szCs w:val="28"/>
              </w:rPr>
              <w:t>ký mã hiệu (nếu có), nhãn mác, hãng sản xuất/xuất xứ</w:t>
            </w:r>
          </w:p>
        </w:tc>
        <w:tc>
          <w:tcPr>
            <w:tcW w:w="1505" w:type="pct"/>
            <w:vAlign w:val="center"/>
          </w:tcPr>
          <w:p w14:paraId="12D3AFED" w14:textId="77777777" w:rsidR="00907A43" w:rsidRPr="00A81467" w:rsidRDefault="00907A43" w:rsidP="00164FCD">
            <w:pPr>
              <w:tabs>
                <w:tab w:val="left" w:pos="5670"/>
              </w:tabs>
              <w:jc w:val="center"/>
              <w:rPr>
                <w:rFonts w:eastAsia="Calibri"/>
                <w:color w:val="000000" w:themeColor="text1"/>
                <w:sz w:val="28"/>
                <w:szCs w:val="28"/>
              </w:rPr>
            </w:pPr>
            <w:r w:rsidRPr="00A81467">
              <w:rPr>
                <w:color w:val="000000" w:themeColor="text1"/>
                <w:sz w:val="28"/>
                <w:szCs w:val="28"/>
              </w:rPr>
              <w:t xml:space="preserve">Chào thiếu </w:t>
            </w:r>
            <w:r w:rsidRPr="00A81467">
              <w:rPr>
                <w:bCs/>
                <w:color w:val="000000" w:themeColor="text1"/>
                <w:sz w:val="28"/>
                <w:szCs w:val="28"/>
              </w:rPr>
              <w:t>nhãn mác, hãng sản xuất/xuất xứ</w:t>
            </w:r>
          </w:p>
        </w:tc>
      </w:tr>
      <w:tr w:rsidR="00907A43" w:rsidRPr="00A81467" w14:paraId="5E953FEA"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8267952" w14:textId="77777777" w:rsidR="00907A43" w:rsidRPr="00A81467" w:rsidRDefault="00907A43" w:rsidP="00164FCD">
            <w:pPr>
              <w:tabs>
                <w:tab w:val="left" w:pos="5670"/>
              </w:tabs>
              <w:jc w:val="center"/>
              <w:rPr>
                <w:color w:val="000000" w:themeColor="text1"/>
                <w:sz w:val="28"/>
                <w:szCs w:val="28"/>
              </w:rPr>
            </w:pPr>
            <w:r w:rsidRPr="00A81467">
              <w:rPr>
                <w:color w:val="000000" w:themeColor="text1"/>
                <w:sz w:val="28"/>
                <w:szCs w:val="28"/>
              </w:rPr>
              <w:lastRenderedPageBreak/>
              <w:t>1.3</w:t>
            </w:r>
          </w:p>
        </w:tc>
        <w:tc>
          <w:tcPr>
            <w:tcW w:w="1381" w:type="pct"/>
            <w:vAlign w:val="center"/>
          </w:tcPr>
          <w:p w14:paraId="070916C2" w14:textId="77777777" w:rsidR="00907A43" w:rsidRPr="00A81467" w:rsidRDefault="00907A43" w:rsidP="00164FCD">
            <w:pPr>
              <w:ind w:right="43"/>
              <w:rPr>
                <w:color w:val="000000" w:themeColor="text1"/>
                <w:sz w:val="28"/>
                <w:szCs w:val="28"/>
                <w:lang w:val="pt-BR"/>
              </w:rPr>
            </w:pPr>
            <w:r w:rsidRPr="00A81467">
              <w:rPr>
                <w:bCs/>
                <w:color w:val="000000" w:themeColor="text1"/>
                <w:sz w:val="28"/>
                <w:szCs w:val="28"/>
              </w:rPr>
              <w:t>Đối với trang thiết bị y tế nhà thầu cung cấp số lưu hành hoặc</w:t>
            </w:r>
            <w:r w:rsidRPr="00A81467">
              <w:rPr>
                <w:bCs/>
                <w:color w:val="000000" w:themeColor="text1"/>
                <w:sz w:val="28"/>
                <w:szCs w:val="28"/>
                <w:lang w:val="vi-VN"/>
              </w:rPr>
              <w:t xml:space="preserve"> Giấy phép nhập khẩu</w:t>
            </w:r>
            <w:r w:rsidRPr="00A81467">
              <w:rPr>
                <w:bCs/>
                <w:color w:val="000000" w:themeColor="text1"/>
                <w:sz w:val="28"/>
                <w:szCs w:val="28"/>
              </w:rPr>
              <w:t xml:space="preserve"> hoặc tương đương</w:t>
            </w:r>
          </w:p>
          <w:p w14:paraId="02BACD66" w14:textId="77777777" w:rsidR="00907A43" w:rsidRPr="00A81467" w:rsidRDefault="00907A43" w:rsidP="00164FCD">
            <w:pPr>
              <w:tabs>
                <w:tab w:val="left" w:pos="5670"/>
              </w:tabs>
              <w:jc w:val="left"/>
              <w:rPr>
                <w:bCs/>
                <w:color w:val="000000" w:themeColor="text1"/>
                <w:sz w:val="28"/>
                <w:szCs w:val="28"/>
              </w:rPr>
            </w:pPr>
          </w:p>
        </w:tc>
        <w:tc>
          <w:tcPr>
            <w:tcW w:w="1737" w:type="pct"/>
            <w:vAlign w:val="center"/>
          </w:tcPr>
          <w:p w14:paraId="53666904" w14:textId="77777777" w:rsidR="00907A43" w:rsidRPr="00A81467" w:rsidRDefault="00907A43" w:rsidP="00164FCD">
            <w:pPr>
              <w:tabs>
                <w:tab w:val="left" w:pos="5670"/>
              </w:tabs>
              <w:jc w:val="center"/>
              <w:rPr>
                <w:color w:val="000000" w:themeColor="text1"/>
                <w:sz w:val="28"/>
                <w:szCs w:val="28"/>
              </w:rPr>
            </w:pPr>
            <w:r w:rsidRPr="00A81467">
              <w:rPr>
                <w:bCs/>
                <w:color w:val="000000" w:themeColor="text1"/>
                <w:sz w:val="28"/>
                <w:szCs w:val="28"/>
              </w:rPr>
              <w:t xml:space="preserve">Đối với trang thiết bị y tế nhà thầu cung cấp </w:t>
            </w:r>
            <w:r w:rsidRPr="00A81467">
              <w:rPr>
                <w:color w:val="000000" w:themeColor="text1"/>
                <w:sz w:val="28"/>
                <w:szCs w:val="28"/>
                <w:lang w:val="vi-VN"/>
              </w:rPr>
              <w:t>số lưu hành hoặc số giấy phép nhập khẩu phù hợp với hàng hóa được xác định là trang thiết bị y tế dự thầu theo quy định tại điểm a, khoản 1, điều 22 của Nghị định 98/2021/NĐ-CP ngày 08/11/2021 và Nghị định số 07/2023/NĐ-CP</w:t>
            </w:r>
            <w:r>
              <w:t xml:space="preserve"> </w:t>
            </w:r>
            <w:r w:rsidRPr="00AD19B1">
              <w:rPr>
                <w:color w:val="000000" w:themeColor="text1"/>
                <w:sz w:val="28"/>
                <w:szCs w:val="28"/>
                <w:lang w:val="vi-VN"/>
              </w:rPr>
              <w:t>và Nghị định số 04/2025/NĐ-CP của Chính phủ ngày 1/1/2025</w:t>
            </w:r>
          </w:p>
        </w:tc>
        <w:tc>
          <w:tcPr>
            <w:tcW w:w="1505" w:type="pct"/>
            <w:vAlign w:val="center"/>
          </w:tcPr>
          <w:p w14:paraId="1AD7A9AE" w14:textId="77777777" w:rsidR="00907A43" w:rsidRPr="00A81467" w:rsidRDefault="00907A43" w:rsidP="00164FCD">
            <w:pPr>
              <w:tabs>
                <w:tab w:val="left" w:pos="5670"/>
              </w:tabs>
              <w:jc w:val="center"/>
              <w:rPr>
                <w:color w:val="000000" w:themeColor="text1"/>
                <w:sz w:val="28"/>
                <w:szCs w:val="28"/>
              </w:rPr>
            </w:pPr>
            <w:r w:rsidRPr="00A81467">
              <w:rPr>
                <w:color w:val="000000" w:themeColor="text1"/>
                <w:sz w:val="28"/>
                <w:szCs w:val="28"/>
                <w:lang w:val="vi-VN"/>
              </w:rPr>
              <w:t>Không có tài liệu chứng minh đáp ứng yêu cầu của E-HSMT</w:t>
            </w:r>
          </w:p>
        </w:tc>
      </w:tr>
      <w:tr w:rsidR="00907A43" w:rsidRPr="00A81467" w:rsidDel="007F2A5A" w14:paraId="370537C2"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1EC1EDB2" w14:textId="77777777" w:rsidR="00907A43" w:rsidRPr="00A81467" w:rsidDel="007F2A5A" w:rsidRDefault="00907A43" w:rsidP="00164FCD">
            <w:pPr>
              <w:tabs>
                <w:tab w:val="left" w:pos="5670"/>
              </w:tabs>
              <w:jc w:val="center"/>
              <w:rPr>
                <w:b/>
                <w:bCs/>
                <w:color w:val="000000" w:themeColor="text1"/>
                <w:sz w:val="28"/>
                <w:szCs w:val="28"/>
              </w:rPr>
            </w:pPr>
            <w:r w:rsidRPr="00A81467">
              <w:rPr>
                <w:b/>
                <w:bCs/>
                <w:color w:val="000000" w:themeColor="text1"/>
                <w:sz w:val="28"/>
                <w:szCs w:val="28"/>
              </w:rPr>
              <w:t>2</w:t>
            </w:r>
          </w:p>
        </w:tc>
        <w:tc>
          <w:tcPr>
            <w:tcW w:w="1381" w:type="pct"/>
            <w:vAlign w:val="center"/>
          </w:tcPr>
          <w:p w14:paraId="10C8788B" w14:textId="77777777" w:rsidR="00907A43" w:rsidRPr="00A81467" w:rsidDel="007F2A5A" w:rsidRDefault="00907A43" w:rsidP="00164FCD">
            <w:pPr>
              <w:ind w:right="43"/>
              <w:rPr>
                <w:b/>
                <w:bCs/>
                <w:color w:val="000000" w:themeColor="text1"/>
                <w:sz w:val="28"/>
                <w:szCs w:val="28"/>
              </w:rPr>
            </w:pPr>
            <w:r w:rsidRPr="00A81467">
              <w:rPr>
                <w:b/>
                <w:bCs/>
                <w:color w:val="000000" w:themeColor="text1"/>
                <w:sz w:val="28"/>
                <w:szCs w:val="28"/>
              </w:rPr>
              <w:t>Biện pháp tổ chức cung cấp, lắp đặt hàng hóa</w:t>
            </w:r>
          </w:p>
        </w:tc>
        <w:tc>
          <w:tcPr>
            <w:tcW w:w="1737" w:type="pct"/>
            <w:vAlign w:val="center"/>
          </w:tcPr>
          <w:p w14:paraId="75C52CC8" w14:textId="77777777" w:rsidR="00907A43" w:rsidRPr="00A81467" w:rsidDel="007F2A5A" w:rsidRDefault="00907A43" w:rsidP="00164FCD">
            <w:pPr>
              <w:tabs>
                <w:tab w:val="left" w:pos="5670"/>
              </w:tabs>
              <w:jc w:val="center"/>
              <w:rPr>
                <w:b/>
                <w:bCs/>
                <w:color w:val="000000" w:themeColor="text1"/>
                <w:sz w:val="28"/>
                <w:szCs w:val="28"/>
              </w:rPr>
            </w:pPr>
          </w:p>
        </w:tc>
        <w:tc>
          <w:tcPr>
            <w:tcW w:w="1505" w:type="pct"/>
            <w:vAlign w:val="center"/>
          </w:tcPr>
          <w:p w14:paraId="2853EF04" w14:textId="77777777" w:rsidR="00907A43" w:rsidRPr="00A81467" w:rsidDel="007F2A5A" w:rsidRDefault="00907A43" w:rsidP="00164FCD">
            <w:pPr>
              <w:tabs>
                <w:tab w:val="left" w:pos="5670"/>
              </w:tabs>
              <w:jc w:val="center"/>
              <w:rPr>
                <w:b/>
                <w:bCs/>
                <w:color w:val="000000" w:themeColor="text1"/>
                <w:sz w:val="28"/>
                <w:szCs w:val="28"/>
                <w:lang w:val="vi-VN"/>
              </w:rPr>
            </w:pPr>
          </w:p>
        </w:tc>
      </w:tr>
      <w:tr w:rsidR="00907A43" w:rsidRPr="00A81467" w:rsidDel="007F2A5A" w14:paraId="215868AA"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5E38D601" w14:textId="77777777" w:rsidR="00907A43" w:rsidRPr="00A81467" w:rsidRDefault="00907A43" w:rsidP="00164FCD">
            <w:pPr>
              <w:tabs>
                <w:tab w:val="left" w:pos="5670"/>
              </w:tabs>
              <w:jc w:val="center"/>
              <w:rPr>
                <w:color w:val="000000" w:themeColor="text1"/>
                <w:sz w:val="28"/>
                <w:szCs w:val="28"/>
              </w:rPr>
            </w:pPr>
            <w:r w:rsidRPr="00A81467">
              <w:rPr>
                <w:color w:val="000000" w:themeColor="text1"/>
                <w:sz w:val="28"/>
                <w:szCs w:val="28"/>
              </w:rPr>
              <w:t>2.1</w:t>
            </w:r>
          </w:p>
        </w:tc>
        <w:tc>
          <w:tcPr>
            <w:tcW w:w="1381" w:type="pct"/>
            <w:vAlign w:val="center"/>
          </w:tcPr>
          <w:p w14:paraId="4576DDF9" w14:textId="77777777" w:rsidR="00907A43" w:rsidRPr="00A81467" w:rsidRDefault="00907A43" w:rsidP="00164FCD">
            <w:pPr>
              <w:ind w:right="43"/>
              <w:rPr>
                <w:bCs/>
                <w:color w:val="000000" w:themeColor="text1"/>
                <w:sz w:val="28"/>
                <w:szCs w:val="28"/>
              </w:rPr>
            </w:pPr>
            <w:r w:rsidRPr="00A81467">
              <w:rPr>
                <w:bCs/>
                <w:color w:val="000000" w:themeColor="text1"/>
                <w:sz w:val="28"/>
                <w:szCs w:val="28"/>
              </w:rPr>
              <w:t xml:space="preserve">Thuyết minh, trình bày biện pháp tổ chức thi công, lắp đặt </w:t>
            </w:r>
          </w:p>
        </w:tc>
        <w:tc>
          <w:tcPr>
            <w:tcW w:w="1737" w:type="pct"/>
            <w:vAlign w:val="center"/>
          </w:tcPr>
          <w:p w14:paraId="7C2E6BBA" w14:textId="77777777" w:rsidR="00907A43" w:rsidRPr="00A81467" w:rsidRDefault="00907A43" w:rsidP="00164FCD">
            <w:pPr>
              <w:tabs>
                <w:tab w:val="left" w:pos="5670"/>
              </w:tabs>
              <w:jc w:val="center"/>
              <w:rPr>
                <w:bCs/>
                <w:color w:val="000000" w:themeColor="text1"/>
                <w:sz w:val="28"/>
                <w:szCs w:val="28"/>
              </w:rPr>
            </w:pPr>
            <w:r w:rsidRPr="00A81467">
              <w:rPr>
                <w:color w:val="000000" w:themeColor="text1"/>
                <w:sz w:val="28"/>
                <w:szCs w:val="28"/>
                <w:lang w:val="nl-NL"/>
              </w:rPr>
              <w:t>Có biện pháp tổ chức thi công, lắp đặt đảm bảo chất lượng hợp lý, khả thi p</w:t>
            </w:r>
            <w:r w:rsidRPr="00A81467">
              <w:rPr>
                <w:bCs/>
                <w:color w:val="000000" w:themeColor="text1"/>
                <w:sz w:val="28"/>
                <w:szCs w:val="28"/>
              </w:rPr>
              <w:t>hù hợp với đề xuất kỹ thuật và tiến độ cung cấp hàng hóa</w:t>
            </w:r>
          </w:p>
        </w:tc>
        <w:tc>
          <w:tcPr>
            <w:tcW w:w="1505" w:type="pct"/>
            <w:vAlign w:val="center"/>
          </w:tcPr>
          <w:p w14:paraId="1BE7A958" w14:textId="77777777" w:rsidR="00907A43" w:rsidRPr="00A81467" w:rsidRDefault="00907A43" w:rsidP="00164FCD">
            <w:pPr>
              <w:tabs>
                <w:tab w:val="left" w:pos="5670"/>
              </w:tabs>
              <w:jc w:val="center"/>
              <w:rPr>
                <w:color w:val="000000" w:themeColor="text1"/>
                <w:sz w:val="28"/>
                <w:szCs w:val="28"/>
              </w:rPr>
            </w:pPr>
            <w:r w:rsidRPr="00A81467">
              <w:rPr>
                <w:color w:val="000000" w:themeColor="text1"/>
                <w:sz w:val="28"/>
                <w:szCs w:val="28"/>
              </w:rPr>
              <w:t xml:space="preserve">Không có hoặc có nhưng không phù hợp </w:t>
            </w:r>
            <w:r w:rsidRPr="00A81467">
              <w:rPr>
                <w:bCs/>
                <w:color w:val="000000" w:themeColor="text1"/>
                <w:sz w:val="28"/>
                <w:szCs w:val="28"/>
              </w:rPr>
              <w:t>với đề xuất kỹ thuật và tiến độ cung cấp hàng hóa</w:t>
            </w:r>
          </w:p>
        </w:tc>
      </w:tr>
      <w:tr w:rsidR="00907A43" w:rsidRPr="00A81467" w:rsidDel="007F2A5A" w14:paraId="5C8B2050"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57B4177A" w14:textId="77777777" w:rsidR="00907A43" w:rsidRPr="00A81467" w:rsidRDefault="00907A43" w:rsidP="00164FCD">
            <w:pPr>
              <w:tabs>
                <w:tab w:val="left" w:pos="5670"/>
              </w:tabs>
              <w:jc w:val="center"/>
              <w:rPr>
                <w:color w:val="000000" w:themeColor="text1"/>
                <w:sz w:val="28"/>
                <w:szCs w:val="28"/>
              </w:rPr>
            </w:pPr>
            <w:r w:rsidRPr="00A81467">
              <w:rPr>
                <w:color w:val="000000" w:themeColor="text1"/>
                <w:sz w:val="28"/>
                <w:szCs w:val="28"/>
              </w:rPr>
              <w:t>2.2</w:t>
            </w:r>
          </w:p>
        </w:tc>
        <w:tc>
          <w:tcPr>
            <w:tcW w:w="1381" w:type="pct"/>
            <w:vAlign w:val="center"/>
          </w:tcPr>
          <w:p w14:paraId="32F5755E" w14:textId="77777777" w:rsidR="00907A43" w:rsidRPr="00A81467" w:rsidRDefault="00907A43" w:rsidP="00164FCD">
            <w:pPr>
              <w:ind w:right="43"/>
              <w:rPr>
                <w:bCs/>
                <w:color w:val="000000" w:themeColor="text1"/>
                <w:sz w:val="28"/>
                <w:szCs w:val="28"/>
              </w:rPr>
            </w:pPr>
            <w:r w:rsidRPr="00A81467">
              <w:rPr>
                <w:bCs/>
                <w:color w:val="000000" w:themeColor="text1"/>
                <w:sz w:val="28"/>
                <w:szCs w:val="28"/>
              </w:rPr>
              <w:t xml:space="preserve">Biểu tiến độ cung cấp, lắp đặt hàng hóa </w:t>
            </w:r>
          </w:p>
        </w:tc>
        <w:tc>
          <w:tcPr>
            <w:tcW w:w="1737" w:type="pct"/>
            <w:vAlign w:val="center"/>
          </w:tcPr>
          <w:p w14:paraId="0DA46D05" w14:textId="77777777" w:rsidR="00907A43" w:rsidRPr="00A81467" w:rsidDel="007F2A5A" w:rsidRDefault="00907A43" w:rsidP="00164FCD">
            <w:pPr>
              <w:tabs>
                <w:tab w:val="left" w:pos="5670"/>
              </w:tabs>
              <w:jc w:val="center"/>
              <w:rPr>
                <w:bCs/>
                <w:color w:val="000000" w:themeColor="text1"/>
                <w:sz w:val="28"/>
                <w:szCs w:val="28"/>
              </w:rPr>
            </w:pPr>
            <w:r w:rsidRPr="00A81467">
              <w:rPr>
                <w:bCs/>
                <w:color w:val="000000" w:themeColor="text1"/>
                <w:sz w:val="28"/>
                <w:szCs w:val="28"/>
              </w:rPr>
              <w:t>Biểu tiến độ cung cấp, lắp đặt hàng hóa và thuyết minh phù hợp với đề xuất kỹ thuật và tiến độ cung cấp hàng hóa</w:t>
            </w:r>
          </w:p>
        </w:tc>
        <w:tc>
          <w:tcPr>
            <w:tcW w:w="1505" w:type="pct"/>
            <w:vAlign w:val="center"/>
          </w:tcPr>
          <w:p w14:paraId="77F7126F" w14:textId="77777777" w:rsidR="00907A43" w:rsidRPr="00A81467" w:rsidDel="007F2A5A" w:rsidRDefault="00907A43" w:rsidP="00164FCD">
            <w:pPr>
              <w:tabs>
                <w:tab w:val="left" w:pos="5670"/>
              </w:tabs>
              <w:jc w:val="center"/>
              <w:rPr>
                <w:color w:val="000000" w:themeColor="text1"/>
                <w:sz w:val="28"/>
                <w:szCs w:val="28"/>
                <w:lang w:val="vi-VN"/>
              </w:rPr>
            </w:pPr>
            <w:r w:rsidRPr="00A81467">
              <w:rPr>
                <w:color w:val="000000" w:themeColor="text1"/>
                <w:sz w:val="28"/>
                <w:szCs w:val="28"/>
              </w:rPr>
              <w:t xml:space="preserve">Không có hoặc có nhưng không phù hợp </w:t>
            </w:r>
            <w:r w:rsidRPr="00A81467">
              <w:rPr>
                <w:bCs/>
                <w:color w:val="000000" w:themeColor="text1"/>
                <w:sz w:val="28"/>
                <w:szCs w:val="28"/>
              </w:rPr>
              <w:t>với đề xuất kỹ thuật và tiến độ cung cấp hàng hóa</w:t>
            </w:r>
          </w:p>
        </w:tc>
      </w:tr>
      <w:tr w:rsidR="00907A43" w:rsidRPr="00A81467" w14:paraId="308CB83D"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60637DCB" w14:textId="77777777" w:rsidR="00907A43" w:rsidRPr="00A81467" w:rsidRDefault="00907A43" w:rsidP="00164FCD">
            <w:pPr>
              <w:tabs>
                <w:tab w:val="left" w:pos="5670"/>
              </w:tabs>
              <w:jc w:val="center"/>
              <w:rPr>
                <w:color w:val="000000" w:themeColor="text1"/>
                <w:sz w:val="28"/>
                <w:szCs w:val="28"/>
              </w:rPr>
            </w:pPr>
            <w:r w:rsidRPr="00A81467">
              <w:rPr>
                <w:color w:val="000000" w:themeColor="text1"/>
                <w:sz w:val="28"/>
                <w:szCs w:val="28"/>
              </w:rPr>
              <w:t>2.3</w:t>
            </w:r>
          </w:p>
        </w:tc>
        <w:tc>
          <w:tcPr>
            <w:tcW w:w="1381" w:type="pct"/>
            <w:vAlign w:val="center"/>
          </w:tcPr>
          <w:p w14:paraId="63DDC1B1" w14:textId="77777777" w:rsidR="00907A43" w:rsidRPr="00A81467" w:rsidRDefault="00907A43" w:rsidP="00164FCD">
            <w:pPr>
              <w:ind w:right="43"/>
              <w:rPr>
                <w:bCs/>
                <w:color w:val="000000" w:themeColor="text1"/>
                <w:sz w:val="28"/>
                <w:szCs w:val="28"/>
              </w:rPr>
            </w:pPr>
            <w:r w:rsidRPr="00A81467">
              <w:rPr>
                <w:color w:val="000000" w:themeColor="text1"/>
                <w:sz w:val="28"/>
                <w:szCs w:val="28"/>
              </w:rPr>
              <w:t>Biện pháp đảm bảo an toàn lao động, phòng cháy chữa cháy, vệ sinh môi trường</w:t>
            </w:r>
          </w:p>
        </w:tc>
        <w:tc>
          <w:tcPr>
            <w:tcW w:w="1737" w:type="pct"/>
            <w:vAlign w:val="center"/>
          </w:tcPr>
          <w:p w14:paraId="4D5C812F" w14:textId="77777777" w:rsidR="00907A43" w:rsidRPr="00A81467" w:rsidRDefault="00907A43" w:rsidP="00164FCD">
            <w:pPr>
              <w:tabs>
                <w:tab w:val="left" w:pos="5670"/>
              </w:tabs>
              <w:jc w:val="center"/>
              <w:rPr>
                <w:bCs/>
                <w:color w:val="000000" w:themeColor="text1"/>
                <w:sz w:val="28"/>
                <w:szCs w:val="28"/>
              </w:rPr>
            </w:pPr>
            <w:r w:rsidRPr="00A81467">
              <w:rPr>
                <w:color w:val="000000" w:themeColor="text1"/>
                <w:sz w:val="28"/>
                <w:szCs w:val="28"/>
              </w:rPr>
              <w:t>Có trình bày biện pháp đảm bảo an toàn lao động, phòng cháy chữa cháy, vệ sinh môi trường hợp lý, phù hợp với đề xuất biện pháp tổ chức thi công</w:t>
            </w:r>
            <w:r w:rsidRPr="00A81467">
              <w:rPr>
                <w:bCs/>
                <w:color w:val="000000" w:themeColor="text1"/>
                <w:sz w:val="28"/>
                <w:szCs w:val="28"/>
              </w:rPr>
              <w:t>, lắp đặt và tiến độ cung cấp hàng hóa</w:t>
            </w:r>
          </w:p>
        </w:tc>
        <w:tc>
          <w:tcPr>
            <w:tcW w:w="1505" w:type="pct"/>
            <w:vAlign w:val="center"/>
          </w:tcPr>
          <w:p w14:paraId="70D4D8C4" w14:textId="77777777" w:rsidR="00907A43" w:rsidRPr="00A81467" w:rsidRDefault="00907A43" w:rsidP="00164FCD">
            <w:pPr>
              <w:tabs>
                <w:tab w:val="left" w:pos="5670"/>
              </w:tabs>
              <w:jc w:val="center"/>
              <w:rPr>
                <w:color w:val="000000" w:themeColor="text1"/>
                <w:sz w:val="28"/>
                <w:szCs w:val="28"/>
              </w:rPr>
            </w:pPr>
            <w:r w:rsidRPr="00A81467">
              <w:rPr>
                <w:color w:val="000000" w:themeColor="text1"/>
                <w:sz w:val="28"/>
                <w:szCs w:val="28"/>
              </w:rPr>
              <w:t>Không có hoặc có nhưng không hợp lý, phù hợp với đề xuất biện pháp tổ chức thi công</w:t>
            </w:r>
            <w:r w:rsidRPr="00A81467">
              <w:rPr>
                <w:bCs/>
                <w:color w:val="000000" w:themeColor="text1"/>
                <w:sz w:val="28"/>
                <w:szCs w:val="28"/>
              </w:rPr>
              <w:t>, lắp đặt và tiến độ cung cấp hàng hóa</w:t>
            </w:r>
          </w:p>
        </w:tc>
      </w:tr>
      <w:tr w:rsidR="00907A43" w:rsidRPr="00A81467" w14:paraId="6F16BE72"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2184B854" w14:textId="77777777" w:rsidR="00907A43" w:rsidRPr="00A81467" w:rsidRDefault="00907A43" w:rsidP="00164FCD">
            <w:pPr>
              <w:tabs>
                <w:tab w:val="left" w:pos="5670"/>
              </w:tabs>
              <w:jc w:val="center"/>
              <w:rPr>
                <w:rFonts w:eastAsia="Calibri"/>
                <w:b/>
                <w:color w:val="000000" w:themeColor="text1"/>
                <w:sz w:val="28"/>
                <w:szCs w:val="28"/>
              </w:rPr>
            </w:pPr>
            <w:r w:rsidRPr="00A81467">
              <w:rPr>
                <w:b/>
                <w:color w:val="000000" w:themeColor="text1"/>
                <w:sz w:val="28"/>
                <w:szCs w:val="28"/>
              </w:rPr>
              <w:t>3</w:t>
            </w:r>
          </w:p>
        </w:tc>
        <w:tc>
          <w:tcPr>
            <w:tcW w:w="1381" w:type="pct"/>
            <w:vAlign w:val="center"/>
          </w:tcPr>
          <w:p w14:paraId="7BA042E2" w14:textId="77777777" w:rsidR="00907A43" w:rsidRPr="00A81467" w:rsidRDefault="00907A43" w:rsidP="00164FCD">
            <w:pPr>
              <w:tabs>
                <w:tab w:val="left" w:pos="5670"/>
              </w:tabs>
              <w:rPr>
                <w:rFonts w:eastAsia="Calibri"/>
                <w:b/>
                <w:color w:val="000000" w:themeColor="text1"/>
                <w:sz w:val="28"/>
                <w:szCs w:val="28"/>
              </w:rPr>
            </w:pPr>
            <w:r w:rsidRPr="00A81467">
              <w:rPr>
                <w:b/>
                <w:bCs/>
                <w:color w:val="000000" w:themeColor="text1"/>
                <w:sz w:val="28"/>
                <w:szCs w:val="28"/>
              </w:rPr>
              <w:t>Mức độ đáp ứng các yêu cầu về bảo hành, bảo trì</w:t>
            </w:r>
          </w:p>
        </w:tc>
        <w:tc>
          <w:tcPr>
            <w:tcW w:w="1737" w:type="pct"/>
            <w:vAlign w:val="center"/>
          </w:tcPr>
          <w:p w14:paraId="4E32C62C" w14:textId="77777777" w:rsidR="00907A43" w:rsidRPr="00A81467" w:rsidRDefault="00907A43" w:rsidP="00164FCD">
            <w:pPr>
              <w:tabs>
                <w:tab w:val="left" w:pos="5670"/>
              </w:tabs>
              <w:jc w:val="center"/>
              <w:rPr>
                <w:rFonts w:eastAsia="Calibri"/>
                <w:color w:val="000000" w:themeColor="text1"/>
                <w:sz w:val="28"/>
                <w:szCs w:val="28"/>
              </w:rPr>
            </w:pPr>
          </w:p>
        </w:tc>
        <w:tc>
          <w:tcPr>
            <w:tcW w:w="1505" w:type="pct"/>
            <w:vAlign w:val="center"/>
          </w:tcPr>
          <w:p w14:paraId="0CE95962" w14:textId="77777777" w:rsidR="00907A43" w:rsidRPr="00A81467" w:rsidRDefault="00907A43" w:rsidP="00164FCD">
            <w:pPr>
              <w:tabs>
                <w:tab w:val="left" w:pos="5670"/>
              </w:tabs>
              <w:jc w:val="center"/>
              <w:rPr>
                <w:rFonts w:eastAsia="Calibri"/>
                <w:color w:val="000000" w:themeColor="text1"/>
                <w:sz w:val="28"/>
                <w:szCs w:val="28"/>
              </w:rPr>
            </w:pPr>
          </w:p>
        </w:tc>
      </w:tr>
      <w:tr w:rsidR="00907A43" w:rsidRPr="00A81467" w14:paraId="236B96C6"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5694FDF2" w14:textId="77777777" w:rsidR="00907A43" w:rsidRPr="00A81467" w:rsidRDefault="00907A43" w:rsidP="00164FCD">
            <w:pPr>
              <w:tabs>
                <w:tab w:val="left" w:pos="5670"/>
              </w:tabs>
              <w:jc w:val="center"/>
              <w:rPr>
                <w:rFonts w:eastAsia="Calibri"/>
                <w:b/>
                <w:color w:val="000000" w:themeColor="text1"/>
                <w:sz w:val="28"/>
                <w:szCs w:val="28"/>
              </w:rPr>
            </w:pPr>
            <w:r w:rsidRPr="00A81467">
              <w:rPr>
                <w:color w:val="000000" w:themeColor="text1"/>
                <w:sz w:val="28"/>
                <w:szCs w:val="28"/>
                <w:lang w:val="nl-NL"/>
              </w:rPr>
              <w:lastRenderedPageBreak/>
              <w:t>3.1</w:t>
            </w:r>
          </w:p>
        </w:tc>
        <w:tc>
          <w:tcPr>
            <w:tcW w:w="1381" w:type="pct"/>
            <w:vAlign w:val="center"/>
          </w:tcPr>
          <w:p w14:paraId="2CDF015C" w14:textId="77777777" w:rsidR="00907A43" w:rsidRPr="00A81467" w:rsidRDefault="00907A43" w:rsidP="00164FCD">
            <w:pPr>
              <w:tabs>
                <w:tab w:val="left" w:pos="5670"/>
              </w:tabs>
              <w:rPr>
                <w:rFonts w:eastAsia="Calibri"/>
                <w:b/>
                <w:color w:val="000000" w:themeColor="text1"/>
                <w:sz w:val="28"/>
                <w:szCs w:val="28"/>
              </w:rPr>
            </w:pPr>
            <w:r w:rsidRPr="00A81467">
              <w:rPr>
                <w:color w:val="000000" w:themeColor="text1"/>
                <w:sz w:val="28"/>
                <w:szCs w:val="28"/>
                <w:lang w:val="nl-NL"/>
              </w:rPr>
              <w:t xml:space="preserve">Thu hồi hàng hóa trong trường hợp đã giao nhưng không đảm bảo chất lượng hoặc có thông báo thu hồi của cơ quan có thẩm quyền nhưng nguyên nhân không phải do lỗi chủ đầu tư. </w:t>
            </w:r>
          </w:p>
        </w:tc>
        <w:tc>
          <w:tcPr>
            <w:tcW w:w="1737" w:type="pct"/>
            <w:vAlign w:val="center"/>
          </w:tcPr>
          <w:p w14:paraId="0243F51A" w14:textId="77777777" w:rsidR="00907A43" w:rsidRPr="00A81467" w:rsidRDefault="00907A43" w:rsidP="00164FCD">
            <w:pPr>
              <w:tabs>
                <w:tab w:val="left" w:pos="5670"/>
              </w:tabs>
              <w:jc w:val="center"/>
              <w:rPr>
                <w:rFonts w:eastAsia="Calibri"/>
                <w:color w:val="000000" w:themeColor="text1"/>
                <w:sz w:val="28"/>
                <w:szCs w:val="28"/>
              </w:rPr>
            </w:pPr>
            <w:r w:rsidRPr="00A81467">
              <w:rPr>
                <w:rFonts w:eastAsia=".VnTime"/>
                <w:color w:val="000000" w:themeColor="text1"/>
                <w:sz w:val="28"/>
                <w:szCs w:val="28"/>
              </w:rPr>
              <w:t>Có cam kết đáp ứng yêu cầu</w:t>
            </w:r>
          </w:p>
        </w:tc>
        <w:tc>
          <w:tcPr>
            <w:tcW w:w="1505" w:type="pct"/>
            <w:vAlign w:val="center"/>
          </w:tcPr>
          <w:p w14:paraId="041E8F49" w14:textId="77777777" w:rsidR="00907A43" w:rsidRPr="00A81467" w:rsidRDefault="00907A43" w:rsidP="00164FCD">
            <w:pPr>
              <w:tabs>
                <w:tab w:val="left" w:pos="5670"/>
              </w:tabs>
              <w:jc w:val="center"/>
              <w:rPr>
                <w:rFonts w:eastAsia="Calibri"/>
                <w:color w:val="000000" w:themeColor="text1"/>
                <w:sz w:val="28"/>
                <w:szCs w:val="28"/>
              </w:rPr>
            </w:pPr>
            <w:r w:rsidRPr="00A81467">
              <w:rPr>
                <w:rFonts w:eastAsia=".VnTime"/>
                <w:color w:val="000000" w:themeColor="text1"/>
                <w:sz w:val="28"/>
                <w:szCs w:val="28"/>
              </w:rPr>
              <w:t>Không có cam kết hoặc có cam kết không đáp ứng yêu cầu</w:t>
            </w:r>
          </w:p>
        </w:tc>
      </w:tr>
      <w:tr w:rsidR="00907A43" w:rsidRPr="00A81467" w14:paraId="4B970490"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183FDB0" w14:textId="77777777" w:rsidR="00907A43" w:rsidRPr="00A81467" w:rsidRDefault="00907A43" w:rsidP="00164FCD">
            <w:pPr>
              <w:tabs>
                <w:tab w:val="left" w:pos="5670"/>
              </w:tabs>
              <w:jc w:val="center"/>
              <w:rPr>
                <w:rFonts w:eastAsia="Calibri"/>
                <w:b/>
                <w:color w:val="000000" w:themeColor="text1"/>
                <w:sz w:val="28"/>
                <w:szCs w:val="28"/>
              </w:rPr>
            </w:pPr>
            <w:r w:rsidRPr="00A81467">
              <w:rPr>
                <w:color w:val="000000" w:themeColor="text1"/>
                <w:sz w:val="28"/>
                <w:szCs w:val="28"/>
                <w:lang w:val="nl-NL"/>
              </w:rPr>
              <w:t>3.2</w:t>
            </w:r>
          </w:p>
        </w:tc>
        <w:tc>
          <w:tcPr>
            <w:tcW w:w="1381" w:type="pct"/>
            <w:vAlign w:val="center"/>
          </w:tcPr>
          <w:p w14:paraId="6FA83CBD" w14:textId="77777777" w:rsidR="00907A43" w:rsidRPr="00A81467" w:rsidRDefault="00907A43" w:rsidP="00164FCD">
            <w:pPr>
              <w:tabs>
                <w:tab w:val="left" w:pos="5670"/>
              </w:tabs>
              <w:rPr>
                <w:rFonts w:eastAsia="Calibri"/>
                <w:b/>
                <w:color w:val="000000" w:themeColor="text1"/>
                <w:sz w:val="28"/>
                <w:szCs w:val="28"/>
              </w:rPr>
            </w:pPr>
            <w:r w:rsidRPr="00A81467">
              <w:rPr>
                <w:color w:val="000000" w:themeColor="text1"/>
                <w:sz w:val="28"/>
                <w:szCs w:val="28"/>
                <w:lang w:val="nl-NL"/>
              </w:rPr>
              <w:t>Thời gian cán bộ kỹ thuật sẵn sàng tiếp cận để khắc phục sự cố cho hàng hóa</w:t>
            </w:r>
          </w:p>
        </w:tc>
        <w:tc>
          <w:tcPr>
            <w:tcW w:w="1737" w:type="pct"/>
            <w:vAlign w:val="center"/>
          </w:tcPr>
          <w:p w14:paraId="242F0131" w14:textId="77777777" w:rsidR="00907A43" w:rsidRPr="00A81467" w:rsidRDefault="00907A43" w:rsidP="00164FCD">
            <w:pPr>
              <w:tabs>
                <w:tab w:val="left" w:pos="5670"/>
              </w:tabs>
              <w:jc w:val="center"/>
              <w:rPr>
                <w:rFonts w:eastAsia="Calibri"/>
                <w:color w:val="000000" w:themeColor="text1"/>
                <w:sz w:val="28"/>
                <w:szCs w:val="28"/>
              </w:rPr>
            </w:pPr>
            <w:r w:rsidRPr="00A81467">
              <w:rPr>
                <w:color w:val="000000" w:themeColor="text1"/>
                <w:sz w:val="28"/>
                <w:szCs w:val="28"/>
                <w:lang w:val="nl-NL"/>
              </w:rPr>
              <w:t>≤ 48 giờ kể từ khi nhận được yêu cầu qua điện thoại</w:t>
            </w:r>
          </w:p>
        </w:tc>
        <w:tc>
          <w:tcPr>
            <w:tcW w:w="1505" w:type="pct"/>
            <w:vAlign w:val="center"/>
          </w:tcPr>
          <w:p w14:paraId="3A4D893F" w14:textId="77777777" w:rsidR="00907A43" w:rsidRPr="00A81467" w:rsidRDefault="00907A43" w:rsidP="00164FCD">
            <w:pPr>
              <w:tabs>
                <w:tab w:val="left" w:pos="5670"/>
              </w:tabs>
              <w:jc w:val="center"/>
              <w:rPr>
                <w:rFonts w:eastAsia="Calibri"/>
                <w:color w:val="000000" w:themeColor="text1"/>
                <w:sz w:val="28"/>
                <w:szCs w:val="28"/>
              </w:rPr>
            </w:pPr>
            <w:r w:rsidRPr="00A81467">
              <w:rPr>
                <w:rFonts w:eastAsia=".VnTime"/>
                <w:color w:val="000000" w:themeColor="text1"/>
                <w:sz w:val="28"/>
                <w:szCs w:val="28"/>
                <w:lang w:val="nl-NL"/>
              </w:rPr>
              <w:t>Không đáp ứng</w:t>
            </w:r>
          </w:p>
        </w:tc>
      </w:tr>
      <w:tr w:rsidR="00907A43" w:rsidRPr="00A81467" w14:paraId="0EA92B25"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B96D782" w14:textId="77777777" w:rsidR="00907A43" w:rsidRPr="00A81467" w:rsidRDefault="00907A43" w:rsidP="00164FCD">
            <w:pPr>
              <w:tabs>
                <w:tab w:val="left" w:pos="5670"/>
              </w:tabs>
              <w:jc w:val="center"/>
              <w:rPr>
                <w:b/>
                <w:bCs/>
                <w:color w:val="000000" w:themeColor="text1"/>
                <w:sz w:val="28"/>
                <w:szCs w:val="28"/>
              </w:rPr>
            </w:pPr>
            <w:r w:rsidRPr="00A81467">
              <w:rPr>
                <w:b/>
                <w:color w:val="000000" w:themeColor="text1"/>
                <w:sz w:val="28"/>
                <w:szCs w:val="28"/>
                <w:lang w:val="nl-NL"/>
              </w:rPr>
              <w:t>4</w:t>
            </w:r>
          </w:p>
        </w:tc>
        <w:tc>
          <w:tcPr>
            <w:tcW w:w="1381" w:type="pct"/>
            <w:vAlign w:val="center"/>
          </w:tcPr>
          <w:p w14:paraId="64D69634" w14:textId="77777777" w:rsidR="00907A43" w:rsidRPr="00A81467" w:rsidRDefault="00907A43" w:rsidP="00164FCD">
            <w:pPr>
              <w:tabs>
                <w:tab w:val="left" w:pos="5670"/>
              </w:tabs>
              <w:rPr>
                <w:b/>
                <w:color w:val="000000" w:themeColor="text1"/>
                <w:sz w:val="28"/>
                <w:szCs w:val="28"/>
              </w:rPr>
            </w:pPr>
            <w:r w:rsidRPr="00A81467">
              <w:rPr>
                <w:b/>
                <w:color w:val="000000" w:themeColor="text1"/>
                <w:sz w:val="28"/>
                <w:szCs w:val="28"/>
              </w:rPr>
              <w:t>Khả năng thích ứng và tác động đối với môi trường</w:t>
            </w:r>
          </w:p>
        </w:tc>
        <w:tc>
          <w:tcPr>
            <w:tcW w:w="1737" w:type="pct"/>
            <w:vAlign w:val="center"/>
          </w:tcPr>
          <w:p w14:paraId="174D2C06" w14:textId="77777777" w:rsidR="00907A43" w:rsidRPr="00A81467" w:rsidRDefault="00907A43" w:rsidP="00164FCD">
            <w:pPr>
              <w:tabs>
                <w:tab w:val="left" w:pos="5670"/>
              </w:tabs>
              <w:jc w:val="center"/>
              <w:rPr>
                <w:rFonts w:eastAsia=".VnTime"/>
                <w:color w:val="000000" w:themeColor="text1"/>
                <w:sz w:val="28"/>
                <w:szCs w:val="28"/>
              </w:rPr>
            </w:pPr>
          </w:p>
        </w:tc>
        <w:tc>
          <w:tcPr>
            <w:tcW w:w="1505" w:type="pct"/>
            <w:vAlign w:val="center"/>
          </w:tcPr>
          <w:p w14:paraId="069EA193" w14:textId="77777777" w:rsidR="00907A43" w:rsidRPr="00A81467" w:rsidRDefault="00907A43" w:rsidP="00164FCD">
            <w:pPr>
              <w:tabs>
                <w:tab w:val="left" w:pos="5670"/>
              </w:tabs>
              <w:jc w:val="center"/>
              <w:rPr>
                <w:rFonts w:eastAsia=".VnTime"/>
                <w:color w:val="000000" w:themeColor="text1"/>
                <w:sz w:val="28"/>
                <w:szCs w:val="28"/>
                <w:lang w:val="nl-NL"/>
              </w:rPr>
            </w:pPr>
          </w:p>
        </w:tc>
      </w:tr>
      <w:tr w:rsidR="00907A43" w:rsidRPr="00A81467" w14:paraId="3D137E36"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0AE8DA66" w14:textId="77777777" w:rsidR="00907A43" w:rsidRPr="00A81467" w:rsidRDefault="00907A43" w:rsidP="00164FCD">
            <w:pPr>
              <w:tabs>
                <w:tab w:val="left" w:pos="5670"/>
              </w:tabs>
              <w:jc w:val="center"/>
              <w:rPr>
                <w:b/>
                <w:bCs/>
                <w:color w:val="000000" w:themeColor="text1"/>
                <w:sz w:val="28"/>
                <w:szCs w:val="28"/>
              </w:rPr>
            </w:pPr>
            <w:r w:rsidRPr="00A81467">
              <w:rPr>
                <w:color w:val="000000" w:themeColor="text1"/>
                <w:sz w:val="28"/>
                <w:szCs w:val="28"/>
                <w:lang w:val="nl-NL"/>
              </w:rPr>
              <w:t>4.1.</w:t>
            </w:r>
          </w:p>
        </w:tc>
        <w:tc>
          <w:tcPr>
            <w:tcW w:w="1381" w:type="pct"/>
            <w:vAlign w:val="center"/>
          </w:tcPr>
          <w:p w14:paraId="220F3820" w14:textId="77777777" w:rsidR="00907A43" w:rsidRPr="00A81467" w:rsidRDefault="00907A43" w:rsidP="00164FCD">
            <w:pPr>
              <w:tabs>
                <w:tab w:val="left" w:pos="5670"/>
              </w:tabs>
              <w:rPr>
                <w:b/>
                <w:color w:val="000000" w:themeColor="text1"/>
                <w:sz w:val="28"/>
                <w:szCs w:val="28"/>
              </w:rPr>
            </w:pPr>
            <w:r w:rsidRPr="00A81467">
              <w:rPr>
                <w:color w:val="000000" w:themeColor="text1"/>
                <w:sz w:val="28"/>
                <w:szCs w:val="28"/>
              </w:rPr>
              <w:t>Khả năng thích ứng về địa lý</w:t>
            </w:r>
          </w:p>
        </w:tc>
        <w:tc>
          <w:tcPr>
            <w:tcW w:w="1737" w:type="pct"/>
            <w:vAlign w:val="center"/>
          </w:tcPr>
          <w:p w14:paraId="3CE8D886" w14:textId="77777777" w:rsidR="00907A43" w:rsidRPr="00A81467" w:rsidRDefault="00907A43" w:rsidP="00164FCD">
            <w:pPr>
              <w:tabs>
                <w:tab w:val="left" w:pos="5670"/>
              </w:tabs>
              <w:jc w:val="center"/>
              <w:rPr>
                <w:rFonts w:eastAsia=".VnTime"/>
                <w:color w:val="000000" w:themeColor="text1"/>
                <w:sz w:val="28"/>
                <w:szCs w:val="28"/>
              </w:rPr>
            </w:pPr>
            <w:r w:rsidRPr="00A81467">
              <w:rPr>
                <w:rFonts w:eastAsia=".VnTime"/>
                <w:color w:val="000000" w:themeColor="text1"/>
                <w:sz w:val="28"/>
                <w:szCs w:val="28"/>
              </w:rPr>
              <w:t>Hàng hóa được cung cấp hoàn toàn thích ứng về địa lý</w:t>
            </w:r>
          </w:p>
        </w:tc>
        <w:tc>
          <w:tcPr>
            <w:tcW w:w="1505" w:type="pct"/>
            <w:vAlign w:val="center"/>
          </w:tcPr>
          <w:p w14:paraId="4BC76FA9" w14:textId="77777777" w:rsidR="00907A43" w:rsidRPr="00A81467" w:rsidRDefault="00907A43" w:rsidP="00164FCD">
            <w:pPr>
              <w:tabs>
                <w:tab w:val="left" w:pos="5670"/>
              </w:tabs>
              <w:jc w:val="center"/>
              <w:rPr>
                <w:rFonts w:eastAsia=".VnTime"/>
                <w:color w:val="000000" w:themeColor="text1"/>
                <w:sz w:val="28"/>
                <w:szCs w:val="28"/>
                <w:lang w:val="nl-NL"/>
              </w:rPr>
            </w:pPr>
            <w:r w:rsidRPr="00A81467">
              <w:rPr>
                <w:rFonts w:eastAsia=".VnTime"/>
                <w:color w:val="000000" w:themeColor="text1"/>
                <w:sz w:val="28"/>
                <w:szCs w:val="28"/>
              </w:rPr>
              <w:t>Không có cam kết hoặc có cam kết không đáp ứng yêu cầu</w:t>
            </w:r>
          </w:p>
        </w:tc>
      </w:tr>
      <w:tr w:rsidR="00907A43" w:rsidRPr="00A81467" w14:paraId="7C94AE13"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2FDDB2F6" w14:textId="77777777" w:rsidR="00907A43" w:rsidRPr="00A81467" w:rsidRDefault="00907A43" w:rsidP="00164FCD">
            <w:pPr>
              <w:tabs>
                <w:tab w:val="left" w:pos="5670"/>
              </w:tabs>
              <w:jc w:val="center"/>
              <w:rPr>
                <w:b/>
                <w:bCs/>
                <w:color w:val="000000" w:themeColor="text1"/>
                <w:sz w:val="28"/>
                <w:szCs w:val="28"/>
              </w:rPr>
            </w:pPr>
            <w:r w:rsidRPr="00A81467">
              <w:rPr>
                <w:color w:val="000000" w:themeColor="text1"/>
                <w:sz w:val="28"/>
                <w:szCs w:val="28"/>
                <w:lang w:val="nl-NL"/>
              </w:rPr>
              <w:t>4.2.</w:t>
            </w:r>
          </w:p>
        </w:tc>
        <w:tc>
          <w:tcPr>
            <w:tcW w:w="1381" w:type="pct"/>
            <w:vAlign w:val="center"/>
          </w:tcPr>
          <w:p w14:paraId="67275CEF" w14:textId="77777777" w:rsidR="00907A43" w:rsidRPr="00A81467" w:rsidRDefault="00907A43" w:rsidP="00164FCD">
            <w:pPr>
              <w:tabs>
                <w:tab w:val="left" w:pos="5670"/>
              </w:tabs>
              <w:rPr>
                <w:b/>
                <w:color w:val="000000" w:themeColor="text1"/>
                <w:sz w:val="28"/>
                <w:szCs w:val="28"/>
              </w:rPr>
            </w:pPr>
            <w:r w:rsidRPr="00A81467">
              <w:rPr>
                <w:color w:val="000000" w:themeColor="text1"/>
                <w:sz w:val="28"/>
                <w:szCs w:val="28"/>
              </w:rPr>
              <w:t>Tác động đối với môi trường và biện pháp giải quyết</w:t>
            </w:r>
          </w:p>
        </w:tc>
        <w:tc>
          <w:tcPr>
            <w:tcW w:w="1737" w:type="pct"/>
            <w:vAlign w:val="center"/>
          </w:tcPr>
          <w:p w14:paraId="6C25274C" w14:textId="77777777" w:rsidR="00907A43" w:rsidRPr="00A81467" w:rsidRDefault="00907A43" w:rsidP="00164FCD">
            <w:pPr>
              <w:tabs>
                <w:tab w:val="left" w:pos="5670"/>
              </w:tabs>
              <w:jc w:val="center"/>
              <w:rPr>
                <w:rFonts w:eastAsia=".VnTime"/>
                <w:color w:val="000000" w:themeColor="text1"/>
                <w:sz w:val="28"/>
                <w:szCs w:val="28"/>
              </w:rPr>
            </w:pPr>
            <w:r w:rsidRPr="00A81467">
              <w:rPr>
                <w:rFonts w:eastAsia=".VnTime"/>
                <w:color w:val="000000" w:themeColor="text1"/>
                <w:sz w:val="28"/>
                <w:szCs w:val="28"/>
              </w:rPr>
              <w:t xml:space="preserve">Hàng hóa được cung cấp không có ảnh hưởng tác động đến môi trường, trường hợp có tác động thì nhà thầu đề xuất biện pháp giải quyết </w:t>
            </w:r>
          </w:p>
        </w:tc>
        <w:tc>
          <w:tcPr>
            <w:tcW w:w="1505" w:type="pct"/>
            <w:vAlign w:val="center"/>
          </w:tcPr>
          <w:p w14:paraId="68616CB8" w14:textId="77777777" w:rsidR="00907A43" w:rsidRPr="00A81467" w:rsidRDefault="00907A43" w:rsidP="00164FCD">
            <w:pPr>
              <w:tabs>
                <w:tab w:val="left" w:pos="5670"/>
              </w:tabs>
              <w:jc w:val="center"/>
              <w:rPr>
                <w:rFonts w:eastAsia=".VnTime"/>
                <w:color w:val="000000" w:themeColor="text1"/>
                <w:sz w:val="28"/>
                <w:szCs w:val="28"/>
                <w:lang w:val="nl-NL"/>
              </w:rPr>
            </w:pPr>
            <w:r w:rsidRPr="00A81467">
              <w:rPr>
                <w:rFonts w:eastAsia=".VnTime"/>
                <w:color w:val="000000" w:themeColor="text1"/>
                <w:sz w:val="28"/>
                <w:szCs w:val="28"/>
              </w:rPr>
              <w:t>Không có cam kết hoặc có cam kết không đáp ứng yêu cầu hoặc không có biện pháp giải quyết với trường hợp hàng hóa có tác động đến môi trường</w:t>
            </w:r>
          </w:p>
        </w:tc>
      </w:tr>
      <w:tr w:rsidR="00907A43" w:rsidRPr="00A81467" w14:paraId="46707E94"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6EE709EF" w14:textId="77777777" w:rsidR="00907A43" w:rsidRPr="00A81467" w:rsidRDefault="00907A43" w:rsidP="00164FCD">
            <w:pPr>
              <w:tabs>
                <w:tab w:val="left" w:pos="5670"/>
              </w:tabs>
              <w:jc w:val="center"/>
              <w:rPr>
                <w:b/>
                <w:bCs/>
                <w:color w:val="000000" w:themeColor="text1"/>
                <w:sz w:val="28"/>
                <w:szCs w:val="28"/>
              </w:rPr>
            </w:pPr>
            <w:r w:rsidRPr="00A81467">
              <w:rPr>
                <w:b/>
                <w:color w:val="000000" w:themeColor="text1"/>
                <w:sz w:val="28"/>
                <w:szCs w:val="28"/>
              </w:rPr>
              <w:t>5</w:t>
            </w:r>
          </w:p>
        </w:tc>
        <w:tc>
          <w:tcPr>
            <w:tcW w:w="1381" w:type="pct"/>
            <w:vAlign w:val="center"/>
          </w:tcPr>
          <w:p w14:paraId="3074F98E" w14:textId="77777777" w:rsidR="00907A43" w:rsidRPr="00A81467" w:rsidRDefault="00907A43" w:rsidP="00164FCD">
            <w:pPr>
              <w:tabs>
                <w:tab w:val="left" w:pos="5670"/>
              </w:tabs>
              <w:rPr>
                <w:b/>
                <w:color w:val="000000" w:themeColor="text1"/>
                <w:sz w:val="28"/>
                <w:szCs w:val="28"/>
              </w:rPr>
            </w:pPr>
            <w:r w:rsidRPr="00A81467">
              <w:rPr>
                <w:b/>
                <w:color w:val="000000" w:themeColor="text1"/>
                <w:sz w:val="28"/>
                <w:szCs w:val="28"/>
              </w:rPr>
              <w:t>Kế hoạch đào tạo chuyển giao công nghệ</w:t>
            </w:r>
          </w:p>
        </w:tc>
        <w:tc>
          <w:tcPr>
            <w:tcW w:w="1737" w:type="pct"/>
            <w:vAlign w:val="center"/>
          </w:tcPr>
          <w:p w14:paraId="12968D70" w14:textId="77777777" w:rsidR="00907A43" w:rsidRPr="00A81467" w:rsidRDefault="00907A43" w:rsidP="00164FCD">
            <w:pPr>
              <w:tabs>
                <w:tab w:val="left" w:pos="5670"/>
              </w:tabs>
              <w:jc w:val="center"/>
              <w:rPr>
                <w:rFonts w:eastAsia=".VnTime"/>
                <w:color w:val="000000" w:themeColor="text1"/>
                <w:sz w:val="28"/>
                <w:szCs w:val="28"/>
              </w:rPr>
            </w:pPr>
          </w:p>
        </w:tc>
        <w:tc>
          <w:tcPr>
            <w:tcW w:w="1505" w:type="pct"/>
            <w:vAlign w:val="center"/>
          </w:tcPr>
          <w:p w14:paraId="34BCB4CA" w14:textId="77777777" w:rsidR="00907A43" w:rsidRPr="00A81467" w:rsidRDefault="00907A43" w:rsidP="00164FCD">
            <w:pPr>
              <w:tabs>
                <w:tab w:val="left" w:pos="5670"/>
              </w:tabs>
              <w:jc w:val="center"/>
              <w:rPr>
                <w:rFonts w:eastAsia=".VnTime"/>
                <w:color w:val="000000" w:themeColor="text1"/>
                <w:sz w:val="28"/>
                <w:szCs w:val="28"/>
                <w:lang w:val="nl-NL"/>
              </w:rPr>
            </w:pPr>
          </w:p>
        </w:tc>
      </w:tr>
      <w:tr w:rsidR="00907A43" w:rsidRPr="00A81467" w14:paraId="54DD1893"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64B4BB65" w14:textId="77777777" w:rsidR="00907A43" w:rsidRPr="00A81467" w:rsidRDefault="00907A43" w:rsidP="00164FCD">
            <w:pPr>
              <w:tabs>
                <w:tab w:val="left" w:pos="5670"/>
              </w:tabs>
              <w:jc w:val="center"/>
              <w:rPr>
                <w:b/>
                <w:bCs/>
                <w:color w:val="000000" w:themeColor="text1"/>
                <w:sz w:val="28"/>
                <w:szCs w:val="28"/>
              </w:rPr>
            </w:pPr>
            <w:r w:rsidRPr="00A81467">
              <w:rPr>
                <w:color w:val="000000" w:themeColor="text1"/>
                <w:sz w:val="28"/>
                <w:szCs w:val="28"/>
                <w:lang w:val="nl-NL"/>
              </w:rPr>
              <w:t>5.1.</w:t>
            </w:r>
          </w:p>
        </w:tc>
        <w:tc>
          <w:tcPr>
            <w:tcW w:w="1381" w:type="pct"/>
            <w:vAlign w:val="center"/>
          </w:tcPr>
          <w:p w14:paraId="04860469" w14:textId="77777777" w:rsidR="00907A43" w:rsidRPr="00A81467" w:rsidRDefault="00907A43" w:rsidP="00164FCD">
            <w:pPr>
              <w:tabs>
                <w:tab w:val="left" w:pos="5670"/>
              </w:tabs>
              <w:rPr>
                <w:b/>
                <w:color w:val="000000" w:themeColor="text1"/>
                <w:sz w:val="28"/>
                <w:szCs w:val="28"/>
              </w:rPr>
            </w:pPr>
            <w:r w:rsidRPr="00A81467">
              <w:rPr>
                <w:color w:val="000000" w:themeColor="text1"/>
                <w:sz w:val="28"/>
                <w:szCs w:val="28"/>
              </w:rPr>
              <w:t>Kế hoạch đào tạo, chuyển giao công nghệ, hướng dẫn sử dụng thiết bị dự thầu</w:t>
            </w:r>
          </w:p>
        </w:tc>
        <w:tc>
          <w:tcPr>
            <w:tcW w:w="1737" w:type="pct"/>
            <w:vAlign w:val="center"/>
          </w:tcPr>
          <w:p w14:paraId="2463E725" w14:textId="77777777" w:rsidR="00907A43" w:rsidRPr="00A81467" w:rsidRDefault="00907A43" w:rsidP="00164FCD">
            <w:pPr>
              <w:tabs>
                <w:tab w:val="left" w:pos="5670"/>
              </w:tabs>
              <w:jc w:val="center"/>
              <w:rPr>
                <w:rFonts w:eastAsia=".VnTime"/>
                <w:color w:val="000000" w:themeColor="text1"/>
                <w:sz w:val="28"/>
                <w:szCs w:val="28"/>
              </w:rPr>
            </w:pPr>
            <w:r w:rsidRPr="00A81467">
              <w:rPr>
                <w:color w:val="000000" w:themeColor="text1"/>
                <w:sz w:val="28"/>
                <w:szCs w:val="28"/>
              </w:rPr>
              <w:t xml:space="preserve">Có kế hoạch đào tạo, chuyển giao công nghệ, hướng dẫn sử dụng thiết bị dự thầu hợp lý, khả thi, phù hợp với đề xuất về </w:t>
            </w:r>
            <w:r w:rsidRPr="00A81467">
              <w:rPr>
                <w:bCs/>
                <w:color w:val="000000" w:themeColor="text1"/>
                <w:sz w:val="28"/>
                <w:szCs w:val="28"/>
              </w:rPr>
              <w:t>và tiến độ cung cấp hàng hóa</w:t>
            </w:r>
          </w:p>
        </w:tc>
        <w:tc>
          <w:tcPr>
            <w:tcW w:w="1505" w:type="pct"/>
            <w:vAlign w:val="center"/>
          </w:tcPr>
          <w:p w14:paraId="27A7365B" w14:textId="77777777" w:rsidR="00907A43" w:rsidRPr="00A81467" w:rsidRDefault="00907A43" w:rsidP="00164FCD">
            <w:pPr>
              <w:tabs>
                <w:tab w:val="left" w:pos="5670"/>
              </w:tabs>
              <w:jc w:val="center"/>
              <w:rPr>
                <w:rFonts w:eastAsia=".VnTime"/>
                <w:color w:val="000000" w:themeColor="text1"/>
                <w:sz w:val="28"/>
                <w:szCs w:val="28"/>
                <w:lang w:val="nl-NL"/>
              </w:rPr>
            </w:pPr>
            <w:r w:rsidRPr="00A81467">
              <w:rPr>
                <w:rFonts w:eastAsia=".VnTime"/>
                <w:color w:val="000000" w:themeColor="text1"/>
                <w:sz w:val="28"/>
                <w:szCs w:val="28"/>
              </w:rPr>
              <w:t xml:space="preserve">Không có kế hoạch đào tạo chuyển giao, hướng dẫn sử dụng hoặc có kế hoạch nhưng không phù hợp với </w:t>
            </w:r>
            <w:r w:rsidRPr="00A81467">
              <w:rPr>
                <w:bCs/>
                <w:color w:val="000000" w:themeColor="text1"/>
                <w:sz w:val="28"/>
                <w:szCs w:val="28"/>
              </w:rPr>
              <w:t>và tiến độ cung cấp hàng hóa</w:t>
            </w:r>
          </w:p>
        </w:tc>
      </w:tr>
      <w:tr w:rsidR="00907A43" w:rsidRPr="00A81467" w14:paraId="37C0A9D6"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1049F3C" w14:textId="77777777" w:rsidR="00907A43" w:rsidRPr="00A81467" w:rsidRDefault="00907A43" w:rsidP="00164FCD">
            <w:pPr>
              <w:tabs>
                <w:tab w:val="left" w:pos="5670"/>
              </w:tabs>
              <w:jc w:val="center"/>
              <w:rPr>
                <w:rFonts w:eastAsia="Calibri"/>
                <w:b/>
                <w:color w:val="000000" w:themeColor="text1"/>
                <w:sz w:val="28"/>
                <w:szCs w:val="28"/>
              </w:rPr>
            </w:pPr>
            <w:r w:rsidRPr="00A81467">
              <w:rPr>
                <w:b/>
                <w:bCs/>
                <w:color w:val="000000" w:themeColor="text1"/>
                <w:sz w:val="28"/>
                <w:szCs w:val="28"/>
              </w:rPr>
              <w:t>6</w:t>
            </w:r>
          </w:p>
        </w:tc>
        <w:tc>
          <w:tcPr>
            <w:tcW w:w="1381" w:type="pct"/>
            <w:vAlign w:val="center"/>
          </w:tcPr>
          <w:p w14:paraId="695DA6D9" w14:textId="77777777" w:rsidR="00907A43" w:rsidRPr="00A81467" w:rsidRDefault="00907A43" w:rsidP="00164FCD">
            <w:pPr>
              <w:tabs>
                <w:tab w:val="left" w:pos="5670"/>
              </w:tabs>
              <w:rPr>
                <w:rFonts w:eastAsia="Calibri"/>
                <w:b/>
                <w:color w:val="000000" w:themeColor="text1"/>
                <w:sz w:val="28"/>
                <w:szCs w:val="28"/>
              </w:rPr>
            </w:pPr>
            <w:r w:rsidRPr="00A81467">
              <w:rPr>
                <w:b/>
                <w:color w:val="000000" w:themeColor="text1"/>
                <w:sz w:val="28"/>
                <w:szCs w:val="28"/>
              </w:rPr>
              <w:t>Tiến độ cung cấp hàng hóa</w:t>
            </w:r>
          </w:p>
        </w:tc>
        <w:tc>
          <w:tcPr>
            <w:tcW w:w="1737" w:type="pct"/>
            <w:vAlign w:val="center"/>
          </w:tcPr>
          <w:p w14:paraId="48D6BBCE" w14:textId="77777777" w:rsidR="00907A43" w:rsidRPr="00A81467" w:rsidRDefault="00907A43" w:rsidP="00164FCD">
            <w:pPr>
              <w:tabs>
                <w:tab w:val="left" w:pos="5670"/>
              </w:tabs>
              <w:jc w:val="center"/>
              <w:rPr>
                <w:rFonts w:eastAsia="Calibri"/>
                <w:color w:val="000000" w:themeColor="text1"/>
                <w:sz w:val="28"/>
                <w:szCs w:val="28"/>
              </w:rPr>
            </w:pPr>
          </w:p>
        </w:tc>
        <w:tc>
          <w:tcPr>
            <w:tcW w:w="1505" w:type="pct"/>
            <w:vAlign w:val="center"/>
          </w:tcPr>
          <w:p w14:paraId="70EFBA08" w14:textId="77777777" w:rsidR="00907A43" w:rsidRPr="00A81467" w:rsidRDefault="00907A43" w:rsidP="00164FCD">
            <w:pPr>
              <w:tabs>
                <w:tab w:val="left" w:pos="5670"/>
              </w:tabs>
              <w:jc w:val="center"/>
              <w:rPr>
                <w:rFonts w:eastAsia="Calibri"/>
                <w:color w:val="000000" w:themeColor="text1"/>
                <w:sz w:val="28"/>
                <w:szCs w:val="28"/>
              </w:rPr>
            </w:pPr>
          </w:p>
        </w:tc>
      </w:tr>
      <w:tr w:rsidR="00907A43" w:rsidRPr="00A81467" w14:paraId="12618923"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54043FE" w14:textId="77777777" w:rsidR="00907A43" w:rsidRPr="00A81467" w:rsidRDefault="00907A43" w:rsidP="00164FCD">
            <w:pPr>
              <w:tabs>
                <w:tab w:val="left" w:pos="5670"/>
              </w:tabs>
              <w:jc w:val="center"/>
              <w:rPr>
                <w:color w:val="000000" w:themeColor="text1"/>
                <w:sz w:val="28"/>
                <w:szCs w:val="28"/>
              </w:rPr>
            </w:pPr>
            <w:r w:rsidRPr="00A81467">
              <w:rPr>
                <w:color w:val="000000" w:themeColor="text1"/>
                <w:sz w:val="28"/>
                <w:szCs w:val="28"/>
              </w:rPr>
              <w:lastRenderedPageBreak/>
              <w:t>6.1</w:t>
            </w:r>
          </w:p>
        </w:tc>
        <w:tc>
          <w:tcPr>
            <w:tcW w:w="1381" w:type="pct"/>
            <w:vAlign w:val="center"/>
          </w:tcPr>
          <w:p w14:paraId="3D7D4B87" w14:textId="77777777" w:rsidR="00907A43" w:rsidRPr="00A81467" w:rsidRDefault="00907A43" w:rsidP="00164FCD">
            <w:pPr>
              <w:tabs>
                <w:tab w:val="left" w:pos="5670"/>
              </w:tabs>
              <w:rPr>
                <w:bCs/>
                <w:color w:val="000000" w:themeColor="text1"/>
                <w:sz w:val="28"/>
                <w:szCs w:val="28"/>
              </w:rPr>
            </w:pPr>
            <w:r w:rsidRPr="00A81467">
              <w:rPr>
                <w:bCs/>
                <w:color w:val="000000" w:themeColor="text1"/>
                <w:sz w:val="28"/>
                <w:szCs w:val="28"/>
              </w:rPr>
              <w:t>Tiến độ cung cấp hàng hóa</w:t>
            </w:r>
          </w:p>
        </w:tc>
        <w:tc>
          <w:tcPr>
            <w:tcW w:w="1737" w:type="pct"/>
            <w:vAlign w:val="center"/>
          </w:tcPr>
          <w:p w14:paraId="0AC75562" w14:textId="77777777" w:rsidR="00907A43" w:rsidRPr="00A81467" w:rsidRDefault="00907A43" w:rsidP="00164FCD">
            <w:pPr>
              <w:tabs>
                <w:tab w:val="left" w:pos="5670"/>
              </w:tabs>
              <w:jc w:val="center"/>
              <w:rPr>
                <w:rFonts w:eastAsia=".VnTime"/>
                <w:color w:val="000000" w:themeColor="text1"/>
                <w:sz w:val="28"/>
                <w:szCs w:val="28"/>
              </w:rPr>
            </w:pPr>
            <w:r>
              <w:rPr>
                <w:rFonts w:eastAsia=".VnTime"/>
                <w:color w:val="000000" w:themeColor="text1"/>
                <w:sz w:val="28"/>
                <w:szCs w:val="28"/>
              </w:rPr>
              <w:t>9</w:t>
            </w:r>
            <w:r w:rsidRPr="00A81467">
              <w:rPr>
                <w:rFonts w:eastAsia=".VnTime"/>
                <w:color w:val="000000" w:themeColor="text1"/>
                <w:sz w:val="28"/>
                <w:szCs w:val="28"/>
              </w:rPr>
              <w:t>0 ngày</w:t>
            </w:r>
            <w:r>
              <w:rPr>
                <w:rFonts w:eastAsia=".VnTime"/>
                <w:color w:val="000000" w:themeColor="text1"/>
                <w:sz w:val="28"/>
                <w:szCs w:val="28"/>
              </w:rPr>
              <w:t xml:space="preserve"> kể từ ngày hợp đồng có hiệu lực</w:t>
            </w:r>
          </w:p>
        </w:tc>
        <w:tc>
          <w:tcPr>
            <w:tcW w:w="1505" w:type="pct"/>
            <w:vAlign w:val="center"/>
          </w:tcPr>
          <w:p w14:paraId="1C235430" w14:textId="77777777" w:rsidR="00907A43" w:rsidRPr="00A81467" w:rsidRDefault="00907A43" w:rsidP="00164FCD">
            <w:pPr>
              <w:tabs>
                <w:tab w:val="left" w:pos="5670"/>
              </w:tabs>
              <w:jc w:val="center"/>
              <w:rPr>
                <w:rFonts w:eastAsia=".VnTime"/>
                <w:color w:val="000000" w:themeColor="text1"/>
                <w:sz w:val="28"/>
                <w:szCs w:val="28"/>
                <w:lang w:val="nl-NL"/>
              </w:rPr>
            </w:pPr>
            <w:r w:rsidRPr="00A81467">
              <w:rPr>
                <w:rFonts w:eastAsia=".VnTime"/>
                <w:color w:val="000000" w:themeColor="text1"/>
                <w:sz w:val="28"/>
                <w:szCs w:val="28"/>
                <w:lang w:val="nl-NL"/>
              </w:rPr>
              <w:t>Không đáp ứng</w:t>
            </w:r>
          </w:p>
        </w:tc>
      </w:tr>
      <w:tr w:rsidR="00907A43" w:rsidRPr="00A81467" w14:paraId="3F664F68"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2D6B312" w14:textId="77777777" w:rsidR="00907A43" w:rsidRPr="00A81467" w:rsidRDefault="00907A43" w:rsidP="00164FCD">
            <w:pPr>
              <w:tabs>
                <w:tab w:val="left" w:pos="5670"/>
              </w:tabs>
              <w:jc w:val="center"/>
              <w:rPr>
                <w:rFonts w:eastAsia="Calibri"/>
                <w:b/>
                <w:color w:val="000000" w:themeColor="text1"/>
                <w:sz w:val="28"/>
                <w:szCs w:val="28"/>
              </w:rPr>
            </w:pPr>
            <w:r w:rsidRPr="00A81467">
              <w:rPr>
                <w:rFonts w:eastAsia="Calibri"/>
                <w:b/>
                <w:color w:val="000000" w:themeColor="text1"/>
                <w:sz w:val="28"/>
                <w:szCs w:val="28"/>
              </w:rPr>
              <w:t>7</w:t>
            </w:r>
          </w:p>
        </w:tc>
        <w:tc>
          <w:tcPr>
            <w:tcW w:w="1381" w:type="pct"/>
            <w:vAlign w:val="center"/>
          </w:tcPr>
          <w:p w14:paraId="41A08B96" w14:textId="77777777" w:rsidR="00907A43" w:rsidRPr="00A81467" w:rsidRDefault="00907A43" w:rsidP="00164FCD">
            <w:pPr>
              <w:tabs>
                <w:tab w:val="left" w:pos="5670"/>
              </w:tabs>
              <w:rPr>
                <w:rFonts w:eastAsia="Calibri"/>
                <w:b/>
                <w:color w:val="000000" w:themeColor="text1"/>
                <w:sz w:val="28"/>
                <w:szCs w:val="28"/>
                <w:u w:val="single"/>
              </w:rPr>
            </w:pPr>
            <w:r w:rsidRPr="00AD19B1">
              <w:rPr>
                <w:rFonts w:eastAsia="Calibri"/>
                <w:b/>
                <w:color w:val="000000" w:themeColor="text1"/>
                <w:sz w:val="28"/>
                <w:szCs w:val="28"/>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1737" w:type="pct"/>
            <w:vAlign w:val="center"/>
          </w:tcPr>
          <w:p w14:paraId="4717CF5C" w14:textId="77777777" w:rsidR="00907A43" w:rsidRPr="000C2D0E" w:rsidRDefault="00907A43" w:rsidP="00164FCD">
            <w:pPr>
              <w:tabs>
                <w:tab w:val="left" w:pos="5670"/>
              </w:tabs>
              <w:rPr>
                <w:rFonts w:eastAsia="Calibri"/>
                <w:b/>
                <w:color w:val="000000" w:themeColor="text1"/>
                <w:sz w:val="28"/>
                <w:szCs w:val="28"/>
              </w:rPr>
            </w:pPr>
            <w:r w:rsidRPr="000C2D0E">
              <w:rPr>
                <w:rFonts w:eastAsia="Calibri"/>
                <w:sz w:val="28"/>
                <w:szCs w:val="28"/>
              </w:rPr>
              <w:t xml:space="preserve">Không có hợp đồng cung cấp hàng hóa vi phạm theo quy định tại </w:t>
            </w:r>
            <w:r w:rsidRPr="000C2D0E">
              <w:rPr>
                <w:rFonts w:eastAsia="Calibri"/>
                <w:bCs/>
                <w:color w:val="000000" w:themeColor="text1"/>
                <w:sz w:val="28"/>
                <w:szCs w:val="28"/>
              </w:rPr>
              <w:t>Điều 19 và</w:t>
            </w:r>
            <w:r w:rsidRPr="000C2D0E">
              <w:rPr>
                <w:rFonts w:eastAsia="Calibri"/>
                <w:b/>
                <w:color w:val="000000" w:themeColor="text1"/>
                <w:sz w:val="28"/>
                <w:szCs w:val="28"/>
              </w:rPr>
              <w:t xml:space="preserve"> </w:t>
            </w:r>
            <w:r w:rsidRPr="000C2D0E">
              <w:rPr>
                <w:rFonts w:eastAsia="Calibri"/>
                <w:sz w:val="28"/>
                <w:szCs w:val="28"/>
              </w:rPr>
              <w:t>Điều 20, Nghị định số 214/2025/NĐ-CP ngày 04/8/2025.</w:t>
            </w:r>
          </w:p>
        </w:tc>
        <w:tc>
          <w:tcPr>
            <w:tcW w:w="1505" w:type="pct"/>
            <w:vAlign w:val="center"/>
          </w:tcPr>
          <w:p w14:paraId="777ADC67" w14:textId="77777777" w:rsidR="00907A43" w:rsidRPr="000C2D0E" w:rsidRDefault="00907A43" w:rsidP="00164FCD">
            <w:pPr>
              <w:tabs>
                <w:tab w:val="left" w:pos="5670"/>
              </w:tabs>
              <w:rPr>
                <w:rFonts w:eastAsia="Calibri"/>
                <w:b/>
                <w:color w:val="000000" w:themeColor="text1"/>
                <w:sz w:val="28"/>
                <w:szCs w:val="28"/>
              </w:rPr>
            </w:pPr>
            <w:r w:rsidRPr="000C2D0E">
              <w:rPr>
                <w:color w:val="000000" w:themeColor="text1"/>
                <w:sz w:val="28"/>
                <w:szCs w:val="28"/>
              </w:rPr>
              <w:t>Không có cam kết hoặc có cam kết nhưng không đáp ứng yêu cầu hoặc có tài liệu thể hiện nhà thầu có gói thầu nào không hoàn thành do lỗi của nhà thầu</w:t>
            </w:r>
          </w:p>
        </w:tc>
      </w:tr>
      <w:tr w:rsidR="00907A43" w:rsidRPr="00A81467" w14:paraId="465FD153"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53012983" w14:textId="77777777" w:rsidR="00907A43" w:rsidRPr="00A81467" w:rsidRDefault="00907A43" w:rsidP="00164FCD">
            <w:pPr>
              <w:tabs>
                <w:tab w:val="left" w:pos="5670"/>
              </w:tabs>
              <w:jc w:val="center"/>
              <w:rPr>
                <w:rFonts w:eastAsia="Calibri"/>
                <w:b/>
                <w:bCs/>
                <w:color w:val="000000" w:themeColor="text1"/>
                <w:sz w:val="28"/>
                <w:szCs w:val="28"/>
              </w:rPr>
            </w:pPr>
            <w:r w:rsidRPr="00A81467">
              <w:rPr>
                <w:rFonts w:eastAsia="Calibri"/>
                <w:b/>
                <w:bCs/>
                <w:color w:val="000000" w:themeColor="text1"/>
                <w:sz w:val="28"/>
                <w:szCs w:val="28"/>
              </w:rPr>
              <w:t>8</w:t>
            </w:r>
          </w:p>
        </w:tc>
        <w:tc>
          <w:tcPr>
            <w:tcW w:w="1381" w:type="pct"/>
            <w:tcBorders>
              <w:top w:val="single" w:sz="4" w:space="0" w:color="000000"/>
              <w:left w:val="single" w:sz="4" w:space="0" w:color="000000"/>
              <w:bottom w:val="single" w:sz="4" w:space="0" w:color="000000"/>
              <w:right w:val="single" w:sz="4" w:space="0" w:color="000000"/>
            </w:tcBorders>
            <w:vAlign w:val="center"/>
          </w:tcPr>
          <w:p w14:paraId="6EA27388" w14:textId="77777777" w:rsidR="00907A43" w:rsidRPr="00A81467" w:rsidRDefault="00907A43" w:rsidP="00164FCD">
            <w:pPr>
              <w:tabs>
                <w:tab w:val="left" w:pos="5670"/>
              </w:tabs>
              <w:rPr>
                <w:rFonts w:eastAsia="Calibri"/>
                <w:b/>
                <w:bCs/>
                <w:color w:val="000000" w:themeColor="text1"/>
                <w:sz w:val="28"/>
                <w:szCs w:val="28"/>
              </w:rPr>
            </w:pPr>
            <w:r w:rsidRPr="00A81467">
              <w:rPr>
                <w:rFonts w:eastAsia="Calibri"/>
                <w:b/>
                <w:bCs/>
                <w:color w:val="000000" w:themeColor="text1"/>
                <w:sz w:val="28"/>
                <w:szCs w:val="28"/>
              </w:rPr>
              <w:t>Các yếu tố cần thiết khác</w:t>
            </w:r>
          </w:p>
        </w:tc>
        <w:tc>
          <w:tcPr>
            <w:tcW w:w="1737" w:type="pct"/>
            <w:tcBorders>
              <w:top w:val="single" w:sz="4" w:space="0" w:color="000000"/>
              <w:left w:val="single" w:sz="4" w:space="0" w:color="000000"/>
              <w:bottom w:val="single" w:sz="4" w:space="0" w:color="000000"/>
              <w:right w:val="single" w:sz="4" w:space="0" w:color="000000"/>
            </w:tcBorders>
            <w:vAlign w:val="center"/>
          </w:tcPr>
          <w:p w14:paraId="69372CA7" w14:textId="77777777" w:rsidR="00907A43" w:rsidRPr="00A81467" w:rsidRDefault="00907A43" w:rsidP="00164FCD">
            <w:pPr>
              <w:tabs>
                <w:tab w:val="left" w:pos="5670"/>
              </w:tabs>
              <w:jc w:val="left"/>
              <w:rPr>
                <w:rFonts w:eastAsia="Calibri"/>
                <w:color w:val="000000" w:themeColor="text1"/>
                <w:sz w:val="28"/>
                <w:szCs w:val="28"/>
              </w:rPr>
            </w:pPr>
          </w:p>
        </w:tc>
        <w:tc>
          <w:tcPr>
            <w:tcW w:w="1505" w:type="pct"/>
            <w:tcBorders>
              <w:top w:val="single" w:sz="4" w:space="0" w:color="000000"/>
              <w:left w:val="single" w:sz="4" w:space="0" w:color="000000"/>
              <w:bottom w:val="single" w:sz="4" w:space="0" w:color="000000"/>
              <w:right w:val="single" w:sz="4" w:space="0" w:color="000000"/>
            </w:tcBorders>
            <w:vAlign w:val="center"/>
          </w:tcPr>
          <w:p w14:paraId="04B8F370" w14:textId="77777777" w:rsidR="00907A43" w:rsidRPr="00A81467" w:rsidRDefault="00907A43" w:rsidP="00164FCD">
            <w:pPr>
              <w:tabs>
                <w:tab w:val="left" w:pos="5670"/>
              </w:tabs>
              <w:jc w:val="left"/>
              <w:rPr>
                <w:rFonts w:eastAsia="Calibri"/>
                <w:color w:val="000000" w:themeColor="text1"/>
                <w:sz w:val="28"/>
                <w:szCs w:val="28"/>
              </w:rPr>
            </w:pPr>
          </w:p>
        </w:tc>
      </w:tr>
      <w:tr w:rsidR="00907A43" w:rsidRPr="00A81467" w14:paraId="1B61E035"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64EE3B7C" w14:textId="77777777" w:rsidR="00907A43" w:rsidRPr="00A81467" w:rsidRDefault="00907A43" w:rsidP="00164FCD">
            <w:pPr>
              <w:tabs>
                <w:tab w:val="left" w:pos="5670"/>
              </w:tabs>
              <w:jc w:val="center"/>
              <w:rPr>
                <w:rFonts w:eastAsia="Calibri"/>
                <w:bCs/>
                <w:color w:val="000000" w:themeColor="text1"/>
                <w:sz w:val="28"/>
                <w:szCs w:val="28"/>
              </w:rPr>
            </w:pPr>
            <w:r w:rsidRPr="00A81467">
              <w:rPr>
                <w:rFonts w:eastAsia="Calibri"/>
                <w:bCs/>
                <w:color w:val="000000" w:themeColor="text1"/>
                <w:sz w:val="28"/>
                <w:szCs w:val="28"/>
              </w:rPr>
              <w:t>8.1</w:t>
            </w:r>
          </w:p>
        </w:tc>
        <w:tc>
          <w:tcPr>
            <w:tcW w:w="1381" w:type="pct"/>
            <w:tcBorders>
              <w:top w:val="single" w:sz="4" w:space="0" w:color="000000"/>
              <w:left w:val="single" w:sz="4" w:space="0" w:color="000000"/>
              <w:bottom w:val="single" w:sz="4" w:space="0" w:color="000000"/>
              <w:right w:val="single" w:sz="4" w:space="0" w:color="000000"/>
            </w:tcBorders>
            <w:vAlign w:val="center"/>
          </w:tcPr>
          <w:p w14:paraId="226CF830" w14:textId="77777777" w:rsidR="00907A43" w:rsidRPr="00A81467" w:rsidRDefault="00907A43" w:rsidP="00164FCD">
            <w:pPr>
              <w:tabs>
                <w:tab w:val="left" w:pos="5670"/>
              </w:tabs>
              <w:rPr>
                <w:rFonts w:eastAsia="Calibri"/>
                <w:b/>
                <w:bCs/>
                <w:color w:val="000000" w:themeColor="text1"/>
                <w:sz w:val="28"/>
                <w:szCs w:val="28"/>
              </w:rPr>
            </w:pPr>
            <w:r w:rsidRPr="00A81467">
              <w:rPr>
                <w:rFonts w:eastAsia="Calibri"/>
                <w:color w:val="000000" w:themeColor="text1"/>
                <w:sz w:val="28"/>
                <w:szCs w:val="28"/>
              </w:rPr>
              <w:t>Chủng loại hàng hóa cung cấp</w:t>
            </w:r>
          </w:p>
        </w:tc>
        <w:tc>
          <w:tcPr>
            <w:tcW w:w="1737" w:type="pct"/>
            <w:tcBorders>
              <w:top w:val="single" w:sz="4" w:space="0" w:color="000000"/>
              <w:left w:val="single" w:sz="4" w:space="0" w:color="000000"/>
              <w:bottom w:val="single" w:sz="4" w:space="0" w:color="000000"/>
              <w:right w:val="single" w:sz="4" w:space="0" w:color="000000"/>
            </w:tcBorders>
            <w:vAlign w:val="center"/>
          </w:tcPr>
          <w:p w14:paraId="497A11BE" w14:textId="77777777" w:rsidR="00907A43" w:rsidRPr="00A81467" w:rsidRDefault="00907A43" w:rsidP="00164FCD">
            <w:pPr>
              <w:tabs>
                <w:tab w:val="left" w:pos="5670"/>
              </w:tabs>
              <w:jc w:val="center"/>
              <w:rPr>
                <w:rFonts w:eastAsia="Calibri"/>
                <w:color w:val="000000" w:themeColor="text1"/>
                <w:sz w:val="28"/>
                <w:szCs w:val="28"/>
              </w:rPr>
            </w:pPr>
            <w:r w:rsidRPr="00A81467">
              <w:rPr>
                <w:rFonts w:eastAsia="Calibri"/>
                <w:color w:val="000000" w:themeColor="text1"/>
                <w:sz w:val="28"/>
                <w:szCs w:val="28"/>
              </w:rPr>
              <w:t>Đúng chủng loại của E-HSMT</w:t>
            </w:r>
          </w:p>
        </w:tc>
        <w:tc>
          <w:tcPr>
            <w:tcW w:w="1505" w:type="pct"/>
            <w:tcBorders>
              <w:top w:val="single" w:sz="4" w:space="0" w:color="000000"/>
              <w:left w:val="single" w:sz="4" w:space="0" w:color="000000"/>
              <w:bottom w:val="single" w:sz="4" w:space="0" w:color="000000"/>
              <w:right w:val="single" w:sz="4" w:space="0" w:color="000000"/>
            </w:tcBorders>
            <w:vAlign w:val="center"/>
          </w:tcPr>
          <w:p w14:paraId="6B078ABA" w14:textId="77777777" w:rsidR="00907A43" w:rsidRPr="00A81467" w:rsidRDefault="00907A43" w:rsidP="00164FCD">
            <w:pPr>
              <w:tabs>
                <w:tab w:val="left" w:pos="5670"/>
              </w:tabs>
              <w:jc w:val="center"/>
              <w:rPr>
                <w:rFonts w:eastAsia="Calibri"/>
                <w:color w:val="000000" w:themeColor="text1"/>
                <w:sz w:val="28"/>
                <w:szCs w:val="28"/>
              </w:rPr>
            </w:pPr>
            <w:r w:rsidRPr="00A81467">
              <w:rPr>
                <w:rFonts w:eastAsia="Calibri"/>
                <w:color w:val="000000" w:themeColor="text1"/>
                <w:sz w:val="28"/>
                <w:szCs w:val="28"/>
              </w:rPr>
              <w:t>Không đúng chủng loại như yêu cầu của E-HSMT</w:t>
            </w:r>
          </w:p>
        </w:tc>
      </w:tr>
      <w:tr w:rsidR="00907A43" w:rsidRPr="00A81467" w14:paraId="7EA4C297"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14E3149E" w14:textId="77777777" w:rsidR="00907A43" w:rsidRPr="00A81467" w:rsidRDefault="00907A43" w:rsidP="00164FCD">
            <w:pPr>
              <w:tabs>
                <w:tab w:val="left" w:pos="5670"/>
              </w:tabs>
              <w:jc w:val="center"/>
              <w:rPr>
                <w:rFonts w:eastAsia="Calibri"/>
                <w:bCs/>
                <w:color w:val="000000" w:themeColor="text1"/>
                <w:sz w:val="28"/>
                <w:szCs w:val="28"/>
              </w:rPr>
            </w:pPr>
            <w:r w:rsidRPr="00A81467">
              <w:rPr>
                <w:color w:val="000000" w:themeColor="text1"/>
                <w:sz w:val="28"/>
                <w:szCs w:val="28"/>
              </w:rPr>
              <w:t>8.2</w:t>
            </w:r>
          </w:p>
        </w:tc>
        <w:tc>
          <w:tcPr>
            <w:tcW w:w="1381" w:type="pct"/>
            <w:tcBorders>
              <w:top w:val="single" w:sz="4" w:space="0" w:color="000000"/>
              <w:left w:val="single" w:sz="4" w:space="0" w:color="000000"/>
              <w:bottom w:val="single" w:sz="4" w:space="0" w:color="000000"/>
              <w:right w:val="single" w:sz="4" w:space="0" w:color="000000"/>
            </w:tcBorders>
            <w:vAlign w:val="center"/>
          </w:tcPr>
          <w:p w14:paraId="669AB030" w14:textId="77777777" w:rsidR="00907A43" w:rsidRPr="00A81467" w:rsidRDefault="00907A43" w:rsidP="00164FCD">
            <w:pPr>
              <w:tabs>
                <w:tab w:val="left" w:pos="5670"/>
              </w:tabs>
              <w:rPr>
                <w:rFonts w:eastAsia="Calibri"/>
                <w:color w:val="000000" w:themeColor="text1"/>
                <w:sz w:val="28"/>
                <w:szCs w:val="28"/>
              </w:rPr>
            </w:pPr>
            <w:r w:rsidRPr="00A81467">
              <w:rPr>
                <w:color w:val="000000" w:themeColor="text1"/>
                <w:sz w:val="28"/>
                <w:szCs w:val="28"/>
              </w:rPr>
              <w:t>Số lượng</w:t>
            </w:r>
          </w:p>
        </w:tc>
        <w:tc>
          <w:tcPr>
            <w:tcW w:w="1737" w:type="pct"/>
            <w:tcBorders>
              <w:top w:val="single" w:sz="4" w:space="0" w:color="000000"/>
              <w:left w:val="single" w:sz="4" w:space="0" w:color="000000"/>
              <w:bottom w:val="single" w:sz="4" w:space="0" w:color="000000"/>
              <w:right w:val="single" w:sz="4" w:space="0" w:color="000000"/>
            </w:tcBorders>
            <w:vAlign w:val="center"/>
          </w:tcPr>
          <w:p w14:paraId="57660384" w14:textId="77777777" w:rsidR="00907A43" w:rsidRPr="00A81467" w:rsidRDefault="00907A43" w:rsidP="00164FCD">
            <w:pPr>
              <w:tabs>
                <w:tab w:val="left" w:pos="5670"/>
              </w:tabs>
              <w:jc w:val="center"/>
              <w:rPr>
                <w:rFonts w:eastAsia="Calibri"/>
                <w:color w:val="000000" w:themeColor="text1"/>
                <w:sz w:val="28"/>
                <w:szCs w:val="28"/>
              </w:rPr>
            </w:pPr>
            <w:r w:rsidRPr="00A81467">
              <w:rPr>
                <w:color w:val="000000" w:themeColor="text1"/>
                <w:sz w:val="28"/>
                <w:szCs w:val="28"/>
              </w:rPr>
              <w:t>Đủ số lượng theo phạm vi cung cấp của E-HSMT</w:t>
            </w:r>
          </w:p>
        </w:tc>
        <w:tc>
          <w:tcPr>
            <w:tcW w:w="1505" w:type="pct"/>
            <w:tcBorders>
              <w:top w:val="single" w:sz="4" w:space="0" w:color="000000"/>
              <w:left w:val="single" w:sz="4" w:space="0" w:color="000000"/>
              <w:bottom w:val="single" w:sz="4" w:space="0" w:color="000000"/>
              <w:right w:val="single" w:sz="4" w:space="0" w:color="000000"/>
            </w:tcBorders>
            <w:vAlign w:val="center"/>
          </w:tcPr>
          <w:p w14:paraId="7FA1D63C" w14:textId="77777777" w:rsidR="00907A43" w:rsidRPr="00A81467" w:rsidRDefault="00907A43" w:rsidP="00164FCD">
            <w:pPr>
              <w:tabs>
                <w:tab w:val="left" w:pos="5670"/>
              </w:tabs>
              <w:jc w:val="center"/>
              <w:rPr>
                <w:rFonts w:eastAsia="Calibri"/>
                <w:color w:val="000000" w:themeColor="text1"/>
                <w:sz w:val="28"/>
                <w:szCs w:val="28"/>
              </w:rPr>
            </w:pPr>
            <w:r w:rsidRPr="00A81467">
              <w:rPr>
                <w:color w:val="000000" w:themeColor="text1"/>
                <w:sz w:val="28"/>
                <w:szCs w:val="28"/>
              </w:rPr>
              <w:t>Thiếu số lượng so với Phạm vi cung cấp của E-HSMT</w:t>
            </w:r>
          </w:p>
        </w:tc>
      </w:tr>
      <w:tr w:rsidR="00907A43" w:rsidRPr="00A81467" w14:paraId="24560DB4" w14:textId="77777777" w:rsidTr="00164F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tcBorders>
            <w:vAlign w:val="center"/>
          </w:tcPr>
          <w:p w14:paraId="11CA125F" w14:textId="77777777" w:rsidR="00907A43" w:rsidRPr="00A81467" w:rsidRDefault="00907A43" w:rsidP="00164FCD">
            <w:pPr>
              <w:tabs>
                <w:tab w:val="left" w:pos="5670"/>
              </w:tabs>
              <w:jc w:val="center"/>
              <w:rPr>
                <w:rFonts w:eastAsia="Calibri"/>
                <w:color w:val="000000" w:themeColor="text1"/>
                <w:sz w:val="28"/>
                <w:szCs w:val="28"/>
              </w:rPr>
            </w:pPr>
          </w:p>
        </w:tc>
        <w:tc>
          <w:tcPr>
            <w:tcW w:w="1381" w:type="pct"/>
            <w:tcBorders>
              <w:top w:val="single" w:sz="4" w:space="0" w:color="000000"/>
            </w:tcBorders>
            <w:vAlign w:val="center"/>
          </w:tcPr>
          <w:p w14:paraId="102F6F33" w14:textId="77777777" w:rsidR="00907A43" w:rsidRPr="00A81467" w:rsidRDefault="00907A43" w:rsidP="00164FCD">
            <w:pPr>
              <w:tabs>
                <w:tab w:val="left" w:pos="5670"/>
              </w:tabs>
              <w:jc w:val="center"/>
              <w:rPr>
                <w:rFonts w:eastAsia="Calibri"/>
                <w:color w:val="000000" w:themeColor="text1"/>
                <w:sz w:val="28"/>
                <w:szCs w:val="28"/>
              </w:rPr>
            </w:pPr>
            <w:r w:rsidRPr="00A81467">
              <w:rPr>
                <w:rFonts w:eastAsia="Calibri"/>
                <w:b/>
                <w:color w:val="000000" w:themeColor="text1"/>
                <w:sz w:val="28"/>
                <w:szCs w:val="28"/>
              </w:rPr>
              <w:t>KẾT LUẬN</w:t>
            </w:r>
          </w:p>
        </w:tc>
        <w:tc>
          <w:tcPr>
            <w:tcW w:w="1737" w:type="pct"/>
            <w:tcBorders>
              <w:top w:val="single" w:sz="4" w:space="0" w:color="000000"/>
            </w:tcBorders>
            <w:vAlign w:val="center"/>
          </w:tcPr>
          <w:p w14:paraId="06C9C335" w14:textId="77777777" w:rsidR="00907A43" w:rsidRPr="00A81467" w:rsidRDefault="00907A43" w:rsidP="00164FCD">
            <w:pPr>
              <w:tabs>
                <w:tab w:val="left" w:pos="5670"/>
              </w:tabs>
              <w:jc w:val="center"/>
              <w:rPr>
                <w:rFonts w:eastAsia="Calibri"/>
                <w:b/>
                <w:color w:val="000000" w:themeColor="text1"/>
                <w:sz w:val="28"/>
                <w:szCs w:val="28"/>
              </w:rPr>
            </w:pPr>
            <w:r w:rsidRPr="00A81467">
              <w:rPr>
                <w:rFonts w:eastAsia="Calibri"/>
                <w:b/>
                <w:color w:val="000000" w:themeColor="text1"/>
                <w:sz w:val="28"/>
                <w:szCs w:val="28"/>
              </w:rPr>
              <w:t>ÐẠT</w:t>
            </w:r>
          </w:p>
          <w:p w14:paraId="05528D44" w14:textId="77777777" w:rsidR="00907A43" w:rsidRPr="00A81467" w:rsidRDefault="00907A43" w:rsidP="00164FCD">
            <w:pPr>
              <w:tabs>
                <w:tab w:val="left" w:pos="5670"/>
              </w:tabs>
              <w:jc w:val="center"/>
              <w:rPr>
                <w:rFonts w:eastAsia="Calibri"/>
                <w:color w:val="000000" w:themeColor="text1"/>
                <w:sz w:val="28"/>
                <w:szCs w:val="28"/>
              </w:rPr>
            </w:pPr>
            <w:r w:rsidRPr="00A81467">
              <w:rPr>
                <w:rFonts w:eastAsia="Calibri"/>
                <w:i/>
                <w:color w:val="000000" w:themeColor="text1"/>
                <w:sz w:val="28"/>
                <w:szCs w:val="28"/>
              </w:rPr>
              <w:t>(Khi tất cả các yêu cầu chi tiết được đánh giá là “Ðạt”)</w:t>
            </w:r>
          </w:p>
        </w:tc>
        <w:tc>
          <w:tcPr>
            <w:tcW w:w="1505" w:type="pct"/>
            <w:tcBorders>
              <w:top w:val="single" w:sz="4" w:space="0" w:color="000000"/>
            </w:tcBorders>
            <w:vAlign w:val="center"/>
          </w:tcPr>
          <w:p w14:paraId="4B022858" w14:textId="77777777" w:rsidR="00907A43" w:rsidRPr="00A81467" w:rsidRDefault="00907A43" w:rsidP="00164FCD">
            <w:pPr>
              <w:tabs>
                <w:tab w:val="left" w:pos="5670"/>
              </w:tabs>
              <w:jc w:val="center"/>
              <w:rPr>
                <w:rFonts w:eastAsia="Calibri"/>
                <w:b/>
                <w:color w:val="000000" w:themeColor="text1"/>
                <w:sz w:val="28"/>
                <w:szCs w:val="28"/>
              </w:rPr>
            </w:pPr>
            <w:r w:rsidRPr="00A81467">
              <w:rPr>
                <w:rFonts w:eastAsia="Calibri"/>
                <w:b/>
                <w:color w:val="000000" w:themeColor="text1"/>
                <w:sz w:val="28"/>
                <w:szCs w:val="28"/>
              </w:rPr>
              <w:t xml:space="preserve">KHÔNG ÐẠT </w:t>
            </w:r>
          </w:p>
          <w:p w14:paraId="2CD28C1D" w14:textId="77777777" w:rsidR="00907A43" w:rsidRPr="00A81467" w:rsidRDefault="00907A43" w:rsidP="00164FCD">
            <w:pPr>
              <w:tabs>
                <w:tab w:val="left" w:pos="5670"/>
              </w:tabs>
              <w:jc w:val="center"/>
              <w:rPr>
                <w:rFonts w:eastAsia="Calibri"/>
                <w:color w:val="000000" w:themeColor="text1"/>
                <w:sz w:val="28"/>
                <w:szCs w:val="28"/>
              </w:rPr>
            </w:pPr>
            <w:r w:rsidRPr="00A81467">
              <w:rPr>
                <w:rFonts w:eastAsia="Calibri"/>
                <w:i/>
                <w:color w:val="000000" w:themeColor="text1"/>
                <w:sz w:val="28"/>
                <w:szCs w:val="28"/>
              </w:rPr>
              <w:t xml:space="preserve">(Khi có bất kỳ 01 tiêu chí chi tiết được đánh giá là “Không đạt”) </w:t>
            </w:r>
          </w:p>
        </w:tc>
      </w:tr>
    </w:tbl>
    <w:p w14:paraId="14586BB7" w14:textId="77777777" w:rsidR="00907A43" w:rsidRPr="001A478B" w:rsidRDefault="00907A43" w:rsidP="00907A43">
      <w:pPr>
        <w:spacing w:before="120" w:after="120" w:line="320" w:lineRule="exact"/>
        <w:ind w:firstLine="709"/>
        <w:rPr>
          <w:color w:val="000000" w:themeColor="text1"/>
          <w:sz w:val="28"/>
          <w:szCs w:val="28"/>
        </w:rPr>
      </w:pPr>
      <w:r w:rsidRPr="001A478B">
        <w:rPr>
          <w:b/>
          <w:bCs/>
          <w:color w:val="000000" w:themeColor="text1"/>
          <w:sz w:val="28"/>
          <w:szCs w:val="28"/>
          <w:u w:val="single"/>
        </w:rPr>
        <w:t xml:space="preserve">Ghi </w:t>
      </w:r>
      <w:r w:rsidRPr="001A478B">
        <w:rPr>
          <w:b/>
          <w:bCs/>
          <w:color w:val="000000" w:themeColor="text1"/>
          <w:sz w:val="28"/>
          <w:szCs w:val="28"/>
          <w:u w:val="single"/>
          <w:lang w:val="vi-VN"/>
        </w:rPr>
        <w:t>chú:</w:t>
      </w:r>
      <w:r w:rsidRPr="001A478B">
        <w:rPr>
          <w:color w:val="000000" w:themeColor="text1"/>
          <w:sz w:val="28"/>
          <w:szCs w:val="28"/>
          <w:lang w:val="vi-VN"/>
        </w:rPr>
        <w:t xml:space="preserve"> </w:t>
      </w:r>
    </w:p>
    <w:p w14:paraId="1F28FD3C" w14:textId="77777777" w:rsidR="00907A43" w:rsidRPr="00383074" w:rsidRDefault="00907A43" w:rsidP="00907A43">
      <w:pPr>
        <w:spacing w:before="120" w:after="120" w:line="320" w:lineRule="exact"/>
        <w:ind w:firstLine="709"/>
        <w:rPr>
          <w:color w:val="000000" w:themeColor="text1"/>
          <w:sz w:val="28"/>
          <w:szCs w:val="28"/>
        </w:rPr>
      </w:pPr>
      <w:r w:rsidRPr="00383074">
        <w:rPr>
          <w:color w:val="000000" w:themeColor="text1"/>
          <w:sz w:val="28"/>
          <w:szCs w:val="28"/>
        </w:rPr>
        <w:t>Trong quá trình đánh giá E-HSDT, khi được Chủ đầu tư yêu cầu, nhà thầu được phép bổ sung, làm rõ các tài liệu đối với các tiêu chí đánh giá 1.3, 2, 3, 4, 5 ,6; được làm rõ nhưng không làm thay đổi bản chất E-HSDT đã nộp đối với tiêu chí 1.1, 1.2. Trường hợp nhà thầu không bổ sung, làm rõ tài liệu trong khoảng thời gian theo yêu cầu của Chủ đầu tư hoặc có bổ sung, làm rõ nhưng không đáp ứng yêu cầu thì E-HSDT của nhà thầu được đánh giá là không đáp ứng yêu cầu về kỹ thuật và bị loại.</w:t>
      </w:r>
    </w:p>
    <w:p w14:paraId="0287B1A8" w14:textId="77777777" w:rsidR="00907A43" w:rsidRPr="00383074" w:rsidRDefault="00907A43" w:rsidP="00907A43">
      <w:pPr>
        <w:spacing w:before="120" w:after="120" w:line="320" w:lineRule="exact"/>
        <w:ind w:firstLine="709"/>
        <w:rPr>
          <w:color w:val="000000" w:themeColor="text1"/>
          <w:sz w:val="28"/>
          <w:szCs w:val="28"/>
        </w:rPr>
      </w:pPr>
      <w:r w:rsidRPr="00383074">
        <w:rPr>
          <w:color w:val="000000" w:themeColor="text1"/>
          <w:sz w:val="28"/>
          <w:szCs w:val="28"/>
        </w:rPr>
        <w:lastRenderedPageBreak/>
        <w:t>(*) Nhà thầu cung cấp số lưu hành hoặc giấy phép nhập khẩu hoặc tài liệu khác có giá trị tương đương:</w:t>
      </w:r>
    </w:p>
    <w:p w14:paraId="2AB718C1" w14:textId="77777777" w:rsidR="00907A43" w:rsidRPr="00383074" w:rsidRDefault="00907A43" w:rsidP="00907A43">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loại A, B: Số công bố tiêu chuẩn áp dụng đối với trang thiết bị y tế thuộc loại A, B.</w:t>
      </w:r>
    </w:p>
    <w:p w14:paraId="4D3D69B9" w14:textId="77777777" w:rsidR="00907A43" w:rsidRPr="00383074" w:rsidRDefault="00907A43" w:rsidP="00907A43">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vật tư loại C, D:</w:t>
      </w:r>
    </w:p>
    <w:p w14:paraId="480DC53C" w14:textId="77777777" w:rsidR="00907A43" w:rsidRPr="00383074" w:rsidRDefault="00907A43" w:rsidP="00907A43">
      <w:pPr>
        <w:spacing w:before="120" w:after="120" w:line="320" w:lineRule="exact"/>
        <w:ind w:firstLine="709"/>
        <w:rPr>
          <w:color w:val="000000" w:themeColor="text1"/>
          <w:sz w:val="28"/>
          <w:szCs w:val="28"/>
        </w:rPr>
      </w:pPr>
      <w:r w:rsidRPr="00383074">
        <w:rPr>
          <w:color w:val="000000" w:themeColor="text1"/>
          <w:sz w:val="28"/>
          <w:szCs w:val="28"/>
        </w:rPr>
        <w:t>+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53545F45" w14:textId="77777777" w:rsidR="00907A43" w:rsidRPr="00383074" w:rsidRDefault="00907A43" w:rsidP="00907A43">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409FC68F" w14:textId="66D7B70D" w:rsidR="00DF0181" w:rsidRDefault="00907A43" w:rsidP="00907A43">
      <w:r w:rsidRPr="00383074">
        <w:rPr>
          <w:color w:val="000000" w:themeColor="text1"/>
          <w:sz w:val="28"/>
          <w:szCs w:val="28"/>
        </w:rPr>
        <w:t>- 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r w:rsidRPr="00886EB1">
        <w:rPr>
          <w:color w:val="000000" w:themeColor="text1"/>
          <w:sz w:val="28"/>
          <w:szCs w:val="28"/>
          <w:lang w:val="vi-VN"/>
        </w:rPr>
        <w:t>.</w:t>
      </w:r>
    </w:p>
    <w:sectPr w:rsidR="00DF0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Courier New"/>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181"/>
    <w:rsid w:val="0028569C"/>
    <w:rsid w:val="00907A43"/>
    <w:rsid w:val="00DF0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F7BCD-E1F3-49A7-AF92-B939872F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A4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F0181"/>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0181"/>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0181"/>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0181"/>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F0181"/>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F018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F0181"/>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F0181"/>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F0181"/>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1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01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1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01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01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0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181"/>
    <w:rPr>
      <w:rFonts w:eastAsiaTheme="majorEastAsia" w:cstheme="majorBidi"/>
      <w:color w:val="272727" w:themeColor="text1" w:themeTint="D8"/>
    </w:rPr>
  </w:style>
  <w:style w:type="paragraph" w:styleId="Title">
    <w:name w:val="Title"/>
    <w:basedOn w:val="Normal"/>
    <w:next w:val="Normal"/>
    <w:link w:val="TitleChar"/>
    <w:uiPriority w:val="10"/>
    <w:qFormat/>
    <w:rsid w:val="00DF018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0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18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0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18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F0181"/>
    <w:rPr>
      <w:i/>
      <w:iCs/>
      <w:color w:val="404040" w:themeColor="text1" w:themeTint="BF"/>
    </w:rPr>
  </w:style>
  <w:style w:type="paragraph" w:styleId="ListParagraph">
    <w:name w:val="List Paragraph"/>
    <w:basedOn w:val="Normal"/>
    <w:uiPriority w:val="34"/>
    <w:qFormat/>
    <w:rsid w:val="00DF0181"/>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F0181"/>
    <w:rPr>
      <w:i/>
      <w:iCs/>
      <w:color w:val="2F5496" w:themeColor="accent1" w:themeShade="BF"/>
    </w:rPr>
  </w:style>
  <w:style w:type="paragraph" w:styleId="IntenseQuote">
    <w:name w:val="Intense Quote"/>
    <w:basedOn w:val="Normal"/>
    <w:next w:val="Normal"/>
    <w:link w:val="IntenseQuoteChar"/>
    <w:uiPriority w:val="30"/>
    <w:qFormat/>
    <w:rsid w:val="00DF018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F0181"/>
    <w:rPr>
      <w:i/>
      <w:iCs/>
      <w:color w:val="2F5496" w:themeColor="accent1" w:themeShade="BF"/>
    </w:rPr>
  </w:style>
  <w:style w:type="character" w:styleId="IntenseReference">
    <w:name w:val="Intense Reference"/>
    <w:basedOn w:val="DefaultParagraphFont"/>
    <w:uiPriority w:val="32"/>
    <w:qFormat/>
    <w:rsid w:val="00DF0181"/>
    <w:rPr>
      <w:b/>
      <w:bCs/>
      <w:smallCaps/>
      <w:color w:val="2F5496" w:themeColor="accent1" w:themeShade="BF"/>
      <w:spacing w:val="5"/>
    </w:rPr>
  </w:style>
  <w:style w:type="paragraph" w:styleId="TOC1">
    <w:name w:val="toc 1"/>
    <w:basedOn w:val="Normal"/>
    <w:next w:val="Normal"/>
    <w:autoRedefine/>
    <w:uiPriority w:val="39"/>
    <w:qFormat/>
    <w:rsid w:val="00907A4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1062</Words>
  <Characters>6059</Characters>
  <Application>Microsoft Office Word</Application>
  <DocSecurity>0</DocSecurity>
  <Lines>50</Lines>
  <Paragraphs>14</Paragraphs>
  <ScaleCrop>false</ScaleCrop>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2025-09-26T08:55:00Z</dcterms:created>
  <dcterms:modified xsi:type="dcterms:W3CDTF">2025-09-26T08:55:00Z</dcterms:modified>
</cp:coreProperties>
</file>