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50F84A1B" w:rsidR="00767D8E" w:rsidRPr="0031066D" w:rsidRDefault="00767D8E" w:rsidP="000C6327">
            <w:pPr>
              <w:widowControl w:val="0"/>
              <w:autoSpaceDE w:val="0"/>
              <w:autoSpaceDN w:val="0"/>
              <w:rPr>
                <w:sz w:val="28"/>
                <w:szCs w:val="28"/>
              </w:rPr>
            </w:pPr>
            <w:r w:rsidRPr="0031066D">
              <w:rPr>
                <w:sz w:val="28"/>
                <w:szCs w:val="28"/>
              </w:rPr>
              <w:t xml:space="preserve">- </w:t>
            </w: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A16DF2"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A401F3">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568F650" w14:textId="7DDFB27C" w:rsidR="00DE2C13" w:rsidRPr="0031066D" w:rsidRDefault="00BB317B" w:rsidP="000C6327">
            <w:pPr>
              <w:widowControl w:val="0"/>
              <w:autoSpaceDE w:val="0"/>
              <w:autoSpaceDN w:val="0"/>
              <w:rPr>
                <w:bCs/>
                <w:sz w:val="28"/>
                <w:szCs w:val="28"/>
                <w:lang w:val="nl-NL"/>
              </w:rPr>
            </w:pPr>
            <w:r w:rsidRPr="0031066D">
              <w:rPr>
                <w:bCs/>
                <w:sz w:val="28"/>
                <w:szCs w:val="28"/>
                <w:lang w:val="nl-NL"/>
              </w:rPr>
              <w:t>Chứng chỉ quản lý chất lượng ISO 9001</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122C2D7" w:rsidR="00900672" w:rsidRPr="0031066D" w:rsidRDefault="00864E15" w:rsidP="007F450D">
            <w:pPr>
              <w:widowControl w:val="0"/>
              <w:autoSpaceDE w:val="0"/>
              <w:autoSpaceDN w:val="0"/>
              <w:jc w:val="center"/>
              <w:rPr>
                <w:sz w:val="28"/>
                <w:szCs w:val="28"/>
              </w:rPr>
            </w:pPr>
            <w:r w:rsidRPr="0031066D">
              <w:rPr>
                <w:sz w:val="28"/>
                <w:szCs w:val="28"/>
              </w:rPr>
              <w:t>1</w:t>
            </w:r>
            <w:r w:rsidR="00B505D5" w:rsidRPr="0031066D">
              <w:rPr>
                <w:sz w:val="28"/>
                <w:szCs w:val="28"/>
              </w:rPr>
              <w:t>.</w:t>
            </w:r>
            <w:r w:rsidR="00A401F3">
              <w:rPr>
                <w:sz w:val="28"/>
                <w:szCs w:val="28"/>
              </w:rPr>
              <w:t>3</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DC20F7" w:rsidRPr="0031066D" w14:paraId="428D3384" w14:textId="77777777" w:rsidTr="00A401F3">
        <w:trPr>
          <w:trHeight w:val="741"/>
        </w:trPr>
        <w:tc>
          <w:tcPr>
            <w:tcW w:w="0" w:type="auto"/>
            <w:tcBorders>
              <w:left w:val="single" w:sz="4" w:space="0" w:color="auto"/>
              <w:right w:val="single" w:sz="4" w:space="0" w:color="auto"/>
            </w:tcBorders>
          </w:tcPr>
          <w:p w14:paraId="7F3204DC" w14:textId="3912F823" w:rsidR="00DC20F7" w:rsidRPr="0031066D" w:rsidRDefault="00DC20F7" w:rsidP="00DC20F7">
            <w:pPr>
              <w:widowControl w:val="0"/>
              <w:autoSpaceDE w:val="0"/>
              <w:autoSpaceDN w:val="0"/>
              <w:jc w:val="center"/>
              <w:rPr>
                <w:sz w:val="28"/>
                <w:szCs w:val="28"/>
              </w:rPr>
            </w:pPr>
            <w:r>
              <w:rPr>
                <w:sz w:val="28"/>
                <w:szCs w:val="28"/>
              </w:rPr>
              <w:t>1.</w:t>
            </w:r>
            <w:r w:rsidR="00A401F3">
              <w:rPr>
                <w:sz w:val="28"/>
                <w:szCs w:val="28"/>
              </w:rPr>
              <w:t>4</w:t>
            </w:r>
          </w:p>
        </w:tc>
        <w:tc>
          <w:tcPr>
            <w:tcW w:w="3312" w:type="dxa"/>
            <w:tcBorders>
              <w:top w:val="single" w:sz="4" w:space="0" w:color="auto"/>
              <w:left w:val="single" w:sz="4" w:space="0" w:color="auto"/>
              <w:right w:val="single" w:sz="4" w:space="0" w:color="auto"/>
            </w:tcBorders>
          </w:tcPr>
          <w:p w14:paraId="3CF166BB" w14:textId="35B5C7FF" w:rsidR="00DC20F7" w:rsidRPr="0031066D" w:rsidRDefault="00DC20F7" w:rsidP="00DC20F7">
            <w:pPr>
              <w:pStyle w:val="BodyText2"/>
              <w:ind w:left="34"/>
              <w:rPr>
                <w:i w:val="0"/>
                <w:iCs/>
                <w:sz w:val="28"/>
                <w:szCs w:val="28"/>
                <w:lang w:val="vi"/>
              </w:rPr>
            </w:pPr>
            <w:r w:rsidRPr="005B3EA2">
              <w:rPr>
                <w:i w:val="0"/>
                <w:iCs/>
                <w:sz w:val="28"/>
                <w:szCs w:val="28"/>
              </w:rPr>
              <w:t xml:space="preserve">Biên bản thí nghiệm mẫu (type test) theo quy định của TCVN, IEC hoặc tương đương, được thực hiện bởi các Phòng thí nghiệm độc lập đạt chuẩn ISO/IEC 17025, của 01 MBA có công suất lớn nhất trong gói thầu và 01 MBA có điện áp sơ cấp lớn nhất </w:t>
            </w:r>
            <w:r w:rsidRPr="005B3EA2">
              <w:rPr>
                <w:i w:val="0"/>
                <w:iCs/>
                <w:sz w:val="28"/>
                <w:szCs w:val="28"/>
              </w:rPr>
              <w:lastRenderedPageBreak/>
              <w:t>trong gói thầu, hoặc của 01 MBA có cả 2 tiêu chí này.</w:t>
            </w:r>
          </w:p>
        </w:tc>
        <w:tc>
          <w:tcPr>
            <w:tcW w:w="2808" w:type="dxa"/>
            <w:tcBorders>
              <w:top w:val="single" w:sz="4" w:space="0" w:color="auto"/>
              <w:left w:val="single" w:sz="4" w:space="0" w:color="auto"/>
              <w:right w:val="single" w:sz="4" w:space="0" w:color="auto"/>
            </w:tcBorders>
          </w:tcPr>
          <w:p w14:paraId="19C64E24" w14:textId="77777777" w:rsidR="00DC20F7" w:rsidRPr="005B3EA2" w:rsidRDefault="00DC20F7" w:rsidP="00DC20F7">
            <w:pPr>
              <w:spacing w:line="252" w:lineRule="auto"/>
              <w:jc w:val="left"/>
              <w:rPr>
                <w:iCs/>
                <w:sz w:val="28"/>
                <w:szCs w:val="28"/>
                <w:lang w:val="nl-NL"/>
              </w:rPr>
            </w:pPr>
            <w:r w:rsidRPr="005B3EA2">
              <w:rPr>
                <w:iCs/>
                <w:sz w:val="28"/>
                <w:szCs w:val="28"/>
                <w:lang w:val="nl-NL"/>
              </w:rPr>
              <w:lastRenderedPageBreak/>
              <w:t>Phải có</w:t>
            </w:r>
          </w:p>
          <w:p w14:paraId="13FEE2B0" w14:textId="77777777" w:rsidR="00DC20F7" w:rsidRPr="0031066D" w:rsidRDefault="00DC20F7" w:rsidP="00DC20F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344B29BE" w14:textId="67B08003" w:rsidR="00DC20F7" w:rsidRPr="0031066D" w:rsidRDefault="00DC20F7" w:rsidP="00DC20F7">
            <w:pPr>
              <w:rPr>
                <w:bCs/>
                <w:sz w:val="28"/>
                <w:szCs w:val="28"/>
                <w:lang w:val="nl-NL"/>
              </w:rPr>
            </w:pPr>
            <w:r w:rsidRPr="005B3EA2">
              <w:rPr>
                <w:bCs/>
                <w:sz w:val="28"/>
                <w:szCs w:val="28"/>
                <w:lang w:val="nl-NL"/>
              </w:rPr>
              <w:t>Không có</w:t>
            </w:r>
          </w:p>
        </w:tc>
      </w:tr>
      <w:tr w:rsidR="00DC20F7" w:rsidRPr="0031066D" w14:paraId="3BA65540" w14:textId="77777777" w:rsidTr="000C6327">
        <w:trPr>
          <w:trHeight w:val="2254"/>
        </w:trPr>
        <w:tc>
          <w:tcPr>
            <w:tcW w:w="0" w:type="auto"/>
            <w:tcBorders>
              <w:left w:val="single" w:sz="4" w:space="0" w:color="auto"/>
              <w:right w:val="single" w:sz="4" w:space="0" w:color="auto"/>
            </w:tcBorders>
          </w:tcPr>
          <w:p w14:paraId="6ED6D15B" w14:textId="7592B3AC" w:rsidR="00DC20F7" w:rsidRPr="0031066D" w:rsidRDefault="00DC20F7" w:rsidP="00DC20F7">
            <w:pPr>
              <w:widowControl w:val="0"/>
              <w:autoSpaceDE w:val="0"/>
              <w:autoSpaceDN w:val="0"/>
              <w:jc w:val="center"/>
              <w:rPr>
                <w:sz w:val="28"/>
                <w:szCs w:val="28"/>
              </w:rPr>
            </w:pPr>
            <w:r>
              <w:rPr>
                <w:sz w:val="28"/>
                <w:szCs w:val="28"/>
              </w:rPr>
              <w:t>1.</w:t>
            </w:r>
            <w:r w:rsidR="00A401F3">
              <w:rPr>
                <w:sz w:val="28"/>
                <w:szCs w:val="28"/>
              </w:rPr>
              <w:t>5</w:t>
            </w:r>
          </w:p>
        </w:tc>
        <w:tc>
          <w:tcPr>
            <w:tcW w:w="3312" w:type="dxa"/>
            <w:tcBorders>
              <w:top w:val="single" w:sz="4" w:space="0" w:color="auto"/>
              <w:left w:val="single" w:sz="4" w:space="0" w:color="auto"/>
              <w:right w:val="single" w:sz="4" w:space="0" w:color="auto"/>
            </w:tcBorders>
          </w:tcPr>
          <w:p w14:paraId="422A86D2" w14:textId="792BD11F" w:rsidR="00DC20F7" w:rsidRPr="0031066D" w:rsidRDefault="00DC20F7" w:rsidP="00DC20F7">
            <w:pPr>
              <w:pStyle w:val="BodyText2"/>
              <w:ind w:left="34"/>
              <w:rPr>
                <w:i w:val="0"/>
                <w:iCs/>
                <w:sz w:val="28"/>
                <w:szCs w:val="28"/>
                <w:lang w:val="vi"/>
              </w:rPr>
            </w:pPr>
            <w:r w:rsidRPr="005B3EA2">
              <w:rPr>
                <w:i w:val="0"/>
                <w:iCs/>
                <w:sz w:val="28"/>
                <w:szCs w:val="28"/>
              </w:rPr>
              <w:t>Biên bản thử nghiệm đặc biệt (special test): Thử nghiệm khả năng chịu đựng dòng ngắn mạch đạt yêu cầu tiêu chuẩn TCVN 6306-5 (IEC 60076-5): Nhà sản xuất phải cung cấp biên bản thử nghiệm ngắn mạch thực hiện trên mẫu MBA 3 pha do phòng thử nghiệm thuộc Hiệp hội liên kết thử nghiệm ngắn mạch (STL: Short circuit Testing Liasion) cấp.</w:t>
            </w:r>
          </w:p>
        </w:tc>
        <w:tc>
          <w:tcPr>
            <w:tcW w:w="2808" w:type="dxa"/>
            <w:tcBorders>
              <w:top w:val="single" w:sz="4" w:space="0" w:color="auto"/>
              <w:left w:val="single" w:sz="4" w:space="0" w:color="auto"/>
              <w:right w:val="single" w:sz="4" w:space="0" w:color="auto"/>
            </w:tcBorders>
          </w:tcPr>
          <w:p w14:paraId="7482FC61" w14:textId="210290E5" w:rsidR="00DC20F7" w:rsidRPr="0031066D" w:rsidRDefault="00DC20F7" w:rsidP="00DC20F7">
            <w:pPr>
              <w:widowControl w:val="0"/>
              <w:autoSpaceDE w:val="0"/>
              <w:autoSpaceDN w:val="0"/>
              <w:rPr>
                <w:bCs/>
                <w:sz w:val="28"/>
                <w:szCs w:val="28"/>
                <w:lang w:val="nl-NL"/>
              </w:rPr>
            </w:pPr>
            <w:r w:rsidRPr="005B3EA2">
              <w:rPr>
                <w:iCs/>
                <w:sz w:val="28"/>
                <w:szCs w:val="28"/>
                <w:lang w:val="nl-NL"/>
              </w:rPr>
              <w:t>Phải có</w:t>
            </w:r>
          </w:p>
        </w:tc>
        <w:tc>
          <w:tcPr>
            <w:tcW w:w="2383" w:type="dxa"/>
            <w:tcBorders>
              <w:top w:val="single" w:sz="4" w:space="0" w:color="auto"/>
              <w:left w:val="single" w:sz="4" w:space="0" w:color="auto"/>
              <w:right w:val="single" w:sz="4" w:space="0" w:color="auto"/>
            </w:tcBorders>
          </w:tcPr>
          <w:p w14:paraId="60190A20" w14:textId="7A7D53C4" w:rsidR="00DC20F7" w:rsidRPr="0031066D" w:rsidRDefault="00DC20F7" w:rsidP="00DC20F7">
            <w:pPr>
              <w:rPr>
                <w:bCs/>
                <w:sz w:val="28"/>
                <w:szCs w:val="28"/>
                <w:lang w:val="nl-NL"/>
              </w:rPr>
            </w:pPr>
            <w:r w:rsidRPr="005B3EA2">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58D4F3F6" w:rsidR="00DC20F7" w:rsidRPr="0031066D" w:rsidRDefault="00DC20F7" w:rsidP="00DC20F7">
            <w:pPr>
              <w:widowControl w:val="0"/>
              <w:autoSpaceDE w:val="0"/>
              <w:autoSpaceDN w:val="0"/>
              <w:jc w:val="center"/>
              <w:rPr>
                <w:sz w:val="28"/>
                <w:szCs w:val="28"/>
              </w:rPr>
            </w:pPr>
            <w:r>
              <w:rPr>
                <w:sz w:val="28"/>
                <w:szCs w:val="28"/>
              </w:rPr>
              <w:t>1.</w:t>
            </w:r>
            <w:r w:rsidR="00A401F3">
              <w:rPr>
                <w:sz w:val="28"/>
                <w:szCs w:val="28"/>
              </w:rPr>
              <w:t>6</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7D4293BD" w14:textId="61064F99" w:rsidR="00DC20F7" w:rsidRPr="0031066D" w:rsidRDefault="00DC20F7" w:rsidP="00DC20F7">
            <w:pPr>
              <w:pStyle w:val="BodyText2"/>
              <w:ind w:left="34"/>
              <w:rPr>
                <w:i w:val="0"/>
                <w:iCs/>
                <w:sz w:val="28"/>
                <w:szCs w:val="28"/>
                <w:lang w:val="vi"/>
              </w:rPr>
            </w:pPr>
            <w:r w:rsidRPr="005B3EA2">
              <w:rPr>
                <w:i w:val="0"/>
                <w:iCs/>
                <w:sz w:val="28"/>
                <w:szCs w:val="28"/>
              </w:rPr>
              <w:t>+ Máy biến dòng điện</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21C83ED7" w:rsidR="00EF1743" w:rsidRPr="0031066D" w:rsidRDefault="00864E15" w:rsidP="007F450D">
            <w:pPr>
              <w:widowControl w:val="0"/>
              <w:autoSpaceDE w:val="0"/>
              <w:autoSpaceDN w:val="0"/>
              <w:jc w:val="center"/>
              <w:rPr>
                <w:sz w:val="28"/>
                <w:szCs w:val="28"/>
              </w:rPr>
            </w:pPr>
            <w:r w:rsidRPr="0031066D">
              <w:rPr>
                <w:sz w:val="28"/>
                <w:szCs w:val="28"/>
              </w:rPr>
              <w:t>1</w:t>
            </w:r>
            <w:r w:rsidR="00EF1743" w:rsidRPr="0031066D">
              <w:rPr>
                <w:sz w:val="28"/>
                <w:szCs w:val="28"/>
              </w:rPr>
              <w:t>.</w:t>
            </w:r>
            <w:r w:rsidR="00A401F3">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w:t>
            </w:r>
            <w:r w:rsidR="00864E15" w:rsidRPr="0031066D">
              <w:rPr>
                <w:bCs/>
                <w:sz w:val="28"/>
                <w:szCs w:val="28"/>
                <w:lang w:val="nl-NL"/>
              </w:rPr>
              <w:lastRenderedPageBreak/>
              <w:t>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lastRenderedPageBreak/>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w:t>
            </w:r>
            <w:r w:rsidR="00864E15" w:rsidRPr="0031066D">
              <w:rPr>
                <w:bCs/>
                <w:sz w:val="28"/>
                <w:szCs w:val="28"/>
                <w:lang w:val="nl-NL"/>
              </w:rPr>
              <w:lastRenderedPageBreak/>
              <w:t>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lastRenderedPageBreak/>
              <w:t xml:space="preserve">Có thuyết minh nhưng không có cam kết hoặc Không có thuyết </w:t>
            </w:r>
            <w:r w:rsidRPr="0031066D">
              <w:rPr>
                <w:bCs/>
                <w:sz w:val="28"/>
                <w:szCs w:val="28"/>
                <w:lang w:val="nl-NL"/>
              </w:rPr>
              <w:lastRenderedPageBreak/>
              <w:t>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lastRenderedPageBreak/>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7A8F4E67"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Thời hạn bảo hành tối thiểu 24 tháng kể từ ngày 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7A4CACBE" w:rsidR="00F15362" w:rsidRPr="0031066D" w:rsidRDefault="00F15362" w:rsidP="000C6327">
            <w:pPr>
              <w:widowControl w:val="0"/>
              <w:autoSpaceDE w:val="0"/>
              <w:autoSpaceDN w:val="0"/>
              <w:rPr>
                <w:bCs/>
                <w:sz w:val="28"/>
                <w:szCs w:val="28"/>
              </w:rPr>
            </w:pPr>
            <w:r w:rsidRPr="0031066D">
              <w:rPr>
                <w:bCs/>
                <w:sz w:val="28"/>
                <w:szCs w:val="28"/>
              </w:rPr>
              <w:t>Cam kết</w:t>
            </w:r>
            <w:r w:rsidR="00EA12AA" w:rsidRPr="0031066D">
              <w:rPr>
                <w:bCs/>
                <w:sz w:val="28"/>
                <w:szCs w:val="28"/>
              </w:rPr>
              <w:t xml:space="preserve"> </w:t>
            </w:r>
            <w:r w:rsidRPr="0031066D">
              <w:rPr>
                <w:bCs/>
                <w:sz w:val="28"/>
                <w:szCs w:val="28"/>
              </w:rPr>
              <w:t>bảo hành đủ 24 tháng kể từ ngày 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7BF6CDD9" w:rsidR="00F15362" w:rsidRPr="0031066D" w:rsidRDefault="000756A7" w:rsidP="000C6327">
            <w:pPr>
              <w:widowControl w:val="0"/>
              <w:autoSpaceDE w:val="0"/>
              <w:autoSpaceDN w:val="0"/>
              <w:rPr>
                <w:b/>
                <w:sz w:val="28"/>
                <w:szCs w:val="28"/>
              </w:rPr>
            </w:pPr>
            <w:r w:rsidRPr="0031066D">
              <w:rPr>
                <w:bCs/>
                <w:sz w:val="28"/>
                <w:szCs w:val="28"/>
              </w:rPr>
              <w:t>Không cam kết bảo hành</w:t>
            </w:r>
            <w:r w:rsidR="00C1582D" w:rsidRPr="0031066D">
              <w:rPr>
                <w:bCs/>
                <w:sz w:val="28"/>
                <w:szCs w:val="28"/>
              </w:rPr>
              <w:t>,</w:t>
            </w:r>
            <w:r w:rsidR="000950EA" w:rsidRPr="0031066D">
              <w:rPr>
                <w:bCs/>
                <w:sz w:val="28"/>
                <w:szCs w:val="28"/>
              </w:rPr>
              <w:t xml:space="preserve"> hoặc cam kết Bảo hành không</w:t>
            </w:r>
            <w:r w:rsidRPr="0031066D">
              <w:rPr>
                <w:bCs/>
                <w:sz w:val="28"/>
                <w:szCs w:val="28"/>
              </w:rPr>
              <w:t xml:space="preserve"> đủ 24 tháng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 xml:space="preserve">hà thầu </w:t>
            </w:r>
            <w:r w:rsidRPr="0031066D">
              <w:rPr>
                <w:sz w:val="28"/>
                <w:szCs w:val="28"/>
                <w:lang w:val="vi-VN" w:eastAsia="ja-JP"/>
              </w:rPr>
              <w:lastRenderedPageBreak/>
              <w:t>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lastRenderedPageBreak/>
              <w:t xml:space="preserve">Có cam kết thời hạn khắc phục trong 48 giờ, </w:t>
            </w:r>
            <w:r w:rsidRPr="0031066D">
              <w:rPr>
                <w:bCs/>
                <w:sz w:val="28"/>
                <w:szCs w:val="28"/>
                <w:lang w:val="vi-VN"/>
              </w:rPr>
              <w:lastRenderedPageBreak/>
              <w:t xml:space="preserve">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lastRenderedPageBreak/>
              <w:t xml:space="preserve">Không có cam kết thời hạn khắc phục </w:t>
            </w:r>
            <w:r w:rsidRPr="0031066D">
              <w:rPr>
                <w:bCs/>
                <w:sz w:val="28"/>
                <w:szCs w:val="28"/>
                <w:lang w:val="vi-VN"/>
              </w:rPr>
              <w:lastRenderedPageBreak/>
              <w:t>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lastRenderedPageBreak/>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t xml:space="preserve">Có cam kết </w:t>
            </w:r>
            <w:r w:rsidR="000756A7" w:rsidRPr="0031066D">
              <w:rPr>
                <w:sz w:val="28"/>
                <w:szCs w:val="28"/>
              </w:rPr>
              <w:t>bố trí thời gian, nguồn lực trong vòng 24 giờ kể từ thời điểm nhận được thông 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xml:space="preserve">+ Hàng hóa theo bảng khối </w:t>
            </w:r>
            <w:r w:rsidRPr="0031066D">
              <w:rPr>
                <w:iCs/>
                <w:sz w:val="28"/>
                <w:szCs w:val="28"/>
                <w:lang w:val="nl-NL"/>
              </w:rPr>
              <w:lastRenderedPageBreak/>
              <w:t>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lastRenderedPageBreak/>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w:t>
            </w:r>
            <w:r w:rsidRPr="0031066D">
              <w:rPr>
                <w:rFonts w:asciiTheme="majorHAnsi" w:hAnsiTheme="majorHAnsi" w:cstheme="majorHAnsi"/>
                <w:bCs/>
                <w:sz w:val="28"/>
                <w:szCs w:val="28"/>
              </w:rPr>
              <w:lastRenderedPageBreak/>
              <w:t>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lastRenderedPageBreak/>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t>Không cam kết</w:t>
            </w:r>
            <w:r w:rsidR="0045501A" w:rsidRPr="0031066D">
              <w:rPr>
                <w:sz w:val="28"/>
                <w:szCs w:val="28"/>
                <w:lang w:val="nl-NL"/>
              </w:rPr>
              <w:t xml:space="preserve"> 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xml:space="preserve">, </w:t>
            </w:r>
            <w:r w:rsidR="004261E8" w:rsidRPr="0031066D">
              <w:rPr>
                <w:bCs/>
                <w:sz w:val="28"/>
                <w:szCs w:val="28"/>
              </w:rPr>
              <w:lastRenderedPageBreak/>
              <w:t>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lastRenderedPageBreak/>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thiết bị</w:t>
            </w:r>
            <w:r w:rsidR="004261E8" w:rsidRPr="0031066D">
              <w:rPr>
                <w:bCs/>
                <w:sz w:val="28"/>
                <w:szCs w:val="28"/>
                <w:lang w:val="nl-NL"/>
              </w:rPr>
              <w:t>; giới thiệu hoặc 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3A0263CA" w:rsidR="00212F40"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 </w:t>
            </w:r>
            <w:r w:rsidRPr="009370AD">
              <w:rPr>
                <w:bCs/>
                <w:color w:val="EE0000"/>
                <w:sz w:val="28"/>
                <w:szCs w:val="28"/>
                <w:lang w:val="nl-NL"/>
              </w:rPr>
              <w:t>1</w:t>
            </w:r>
            <w:r w:rsidR="00F15687" w:rsidRPr="009370AD">
              <w:rPr>
                <w:bCs/>
                <w:color w:val="EE0000"/>
                <w:sz w:val="28"/>
                <w:szCs w:val="28"/>
                <w:lang w:val="nl-NL"/>
              </w:rPr>
              <w:t>5</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0A287337" w:rsidR="00D32ADC"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9370AD">
              <w:rPr>
                <w:bCs/>
                <w:color w:val="EE0000"/>
                <w:sz w:val="28"/>
                <w:szCs w:val="28"/>
                <w:lang w:val="nl-NL"/>
              </w:rPr>
              <w:t>&gt;</w:t>
            </w:r>
            <w:r w:rsidRPr="009370AD">
              <w:rPr>
                <w:bCs/>
                <w:color w:val="EE0000"/>
                <w:sz w:val="28"/>
                <w:szCs w:val="28"/>
                <w:lang w:val="nl-NL"/>
              </w:rPr>
              <w:t xml:space="preserve"> 1</w:t>
            </w:r>
            <w:r w:rsidR="00F15687" w:rsidRPr="009370AD">
              <w:rPr>
                <w:bCs/>
                <w:color w:val="EE0000"/>
                <w:sz w:val="28"/>
                <w:szCs w:val="28"/>
                <w:lang w:val="nl-NL"/>
              </w:rPr>
              <w:t>5</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 xml:space="preserve">Kết quả thực hiện hợp đồng của nhà thầu đối với gói thầu cung cấp hàng hóa, EPC, EP, PC, chìa khóa trao tay theo quy định tại Điều 19 và Điều </w:t>
            </w:r>
            <w:r w:rsidRPr="0031066D">
              <w:rPr>
                <w:b/>
                <w:sz w:val="28"/>
                <w:szCs w:val="28"/>
              </w:rPr>
              <w:lastRenderedPageBreak/>
              <w:t>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heo kết quả đánh giá chất lượng nhà thầu định 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t>Theo kết quả đánh giá chất lượng nhà thầu định kỳ/hàng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t>Theo kết quả đánh giá chất lượng nhà thầu định kỳ/hàng năm do Tổng công ty Điện lực miền Bắc phê duyệt gần 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xml:space="preserve">- Có giấy xác nhận của khách hàng về việc sử dụng thành công hàng hóa, chứng minh hàng hoá tương tự hàng hóa chào thầu đã được sử dụng thành </w:t>
            </w:r>
            <w:r w:rsidRPr="0031066D">
              <w:rPr>
                <w:sz w:val="28"/>
                <w:szCs w:val="28"/>
                <w:lang w:val="nl-NL"/>
              </w:rPr>
              <w:lastRenderedPageBreak/>
              <w:t>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lastRenderedPageBreak/>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lastRenderedPageBreak/>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9370AD"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3C79EEB6" w:rsidR="009370AD" w:rsidRPr="0031066D" w:rsidRDefault="009370AD" w:rsidP="009370AD">
            <w:pPr>
              <w:jc w:val="left"/>
              <w:rPr>
                <w:rFonts w:asciiTheme="majorHAnsi" w:hAnsiTheme="majorHAnsi" w:cstheme="majorHAnsi"/>
                <w:szCs w:val="24"/>
              </w:rPr>
            </w:pPr>
            <w:r>
              <w:t xml:space="preserve">Máy biến áp 3 pha 100kVA-35/0,4kV </w:t>
            </w:r>
          </w:p>
        </w:tc>
        <w:tc>
          <w:tcPr>
            <w:tcW w:w="1974" w:type="dxa"/>
            <w:tcBorders>
              <w:top w:val="single" w:sz="4" w:space="0" w:color="auto"/>
              <w:left w:val="single" w:sz="4" w:space="0" w:color="auto"/>
              <w:bottom w:val="single" w:sz="4" w:space="0" w:color="auto"/>
              <w:right w:val="single" w:sz="4" w:space="0" w:color="auto"/>
            </w:tcBorders>
          </w:tcPr>
          <w:p w14:paraId="67A24493"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7FB9AAB5" w:rsidR="009370AD" w:rsidRPr="0031066D" w:rsidRDefault="009370AD" w:rsidP="009370AD">
            <w:pPr>
              <w:jc w:val="left"/>
              <w:rPr>
                <w:rFonts w:asciiTheme="majorHAnsi" w:hAnsiTheme="majorHAnsi" w:cstheme="majorHAnsi"/>
                <w:szCs w:val="24"/>
              </w:rPr>
            </w:pPr>
            <w:r>
              <w:t xml:space="preserve">Máy biến áp 3 pha 180kVA-35/0,4kV </w:t>
            </w:r>
          </w:p>
        </w:tc>
        <w:tc>
          <w:tcPr>
            <w:tcW w:w="1974" w:type="dxa"/>
            <w:tcBorders>
              <w:top w:val="nil"/>
              <w:left w:val="single" w:sz="4" w:space="0" w:color="auto"/>
              <w:bottom w:val="single" w:sz="4" w:space="0" w:color="auto"/>
              <w:right w:val="single" w:sz="4" w:space="0" w:color="auto"/>
            </w:tcBorders>
          </w:tcPr>
          <w:p w14:paraId="5F6A1C76"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1DC70FD7" w:rsidR="009370AD" w:rsidRPr="0031066D" w:rsidRDefault="009370AD" w:rsidP="009370AD">
            <w:pPr>
              <w:jc w:val="left"/>
              <w:rPr>
                <w:rFonts w:asciiTheme="majorHAnsi" w:hAnsiTheme="majorHAnsi" w:cstheme="majorHAnsi"/>
                <w:szCs w:val="24"/>
              </w:rPr>
            </w:pPr>
            <w:r>
              <w:t>Máy biến áp 3 pha 320kVA-35/0,4kV</w:t>
            </w:r>
          </w:p>
        </w:tc>
        <w:tc>
          <w:tcPr>
            <w:tcW w:w="1974" w:type="dxa"/>
            <w:tcBorders>
              <w:top w:val="nil"/>
              <w:left w:val="single" w:sz="4" w:space="0" w:color="auto"/>
              <w:bottom w:val="single" w:sz="4" w:space="0" w:color="auto"/>
              <w:right w:val="single" w:sz="4" w:space="0" w:color="auto"/>
            </w:tcBorders>
          </w:tcPr>
          <w:p w14:paraId="27DBFE7B"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30DC0776" w:rsidR="009370AD" w:rsidRPr="0031066D" w:rsidRDefault="009370AD" w:rsidP="009370AD">
            <w:pPr>
              <w:jc w:val="left"/>
              <w:rPr>
                <w:rFonts w:asciiTheme="majorHAnsi" w:hAnsiTheme="majorHAnsi" w:cstheme="majorHAnsi"/>
                <w:szCs w:val="24"/>
              </w:rPr>
            </w:pPr>
            <w:r>
              <w:t xml:space="preserve">Máy biến áp 3 pha 180kVA-22/0,4kV </w:t>
            </w:r>
          </w:p>
        </w:tc>
        <w:tc>
          <w:tcPr>
            <w:tcW w:w="1974" w:type="dxa"/>
            <w:tcBorders>
              <w:top w:val="nil"/>
              <w:left w:val="single" w:sz="4" w:space="0" w:color="auto"/>
              <w:bottom w:val="single" w:sz="4" w:space="0" w:color="auto"/>
              <w:right w:val="single" w:sz="4" w:space="0" w:color="auto"/>
            </w:tcBorders>
          </w:tcPr>
          <w:p w14:paraId="270A5D75"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033C655D" w:rsidR="009370AD" w:rsidRPr="0031066D" w:rsidRDefault="009370AD" w:rsidP="009370AD">
            <w:pPr>
              <w:jc w:val="left"/>
              <w:rPr>
                <w:rFonts w:asciiTheme="majorHAnsi" w:hAnsiTheme="majorHAnsi" w:cstheme="majorHAnsi"/>
                <w:szCs w:val="24"/>
              </w:rPr>
            </w:pPr>
            <w:r>
              <w:t xml:space="preserve">Máy biến áp 3 pha 250kVA-22/0,4kV </w:t>
            </w:r>
          </w:p>
        </w:tc>
        <w:tc>
          <w:tcPr>
            <w:tcW w:w="1974" w:type="dxa"/>
            <w:tcBorders>
              <w:top w:val="nil"/>
              <w:left w:val="single" w:sz="4" w:space="0" w:color="auto"/>
              <w:bottom w:val="single" w:sz="4" w:space="0" w:color="auto"/>
              <w:right w:val="single" w:sz="4" w:space="0" w:color="auto"/>
            </w:tcBorders>
          </w:tcPr>
          <w:p w14:paraId="72F920C9" w14:textId="1ECBA060"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6265B1DC" w:rsidR="009370AD" w:rsidRPr="0031066D" w:rsidRDefault="009370AD" w:rsidP="009370AD">
            <w:pPr>
              <w:jc w:val="left"/>
              <w:rPr>
                <w:rFonts w:asciiTheme="majorHAnsi" w:hAnsiTheme="majorHAnsi" w:cstheme="majorHAnsi"/>
                <w:szCs w:val="24"/>
              </w:rPr>
            </w:pPr>
            <w:r>
              <w:t xml:space="preserve">Máy biến áp 3 pha 320kVA-22/0,4kV </w:t>
            </w:r>
          </w:p>
        </w:tc>
        <w:tc>
          <w:tcPr>
            <w:tcW w:w="1974" w:type="dxa"/>
            <w:tcBorders>
              <w:top w:val="single" w:sz="4" w:space="0" w:color="auto"/>
              <w:left w:val="single" w:sz="4" w:space="0" w:color="auto"/>
              <w:bottom w:val="single" w:sz="4" w:space="0" w:color="auto"/>
              <w:right w:val="single" w:sz="4" w:space="0" w:color="auto"/>
            </w:tcBorders>
          </w:tcPr>
          <w:p w14:paraId="6BFEFB98" w14:textId="5BCB912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2EB8753A" w:rsidR="009370AD" w:rsidRPr="0031066D" w:rsidRDefault="009370AD" w:rsidP="009370AD">
            <w:pPr>
              <w:jc w:val="left"/>
            </w:pPr>
            <w:r>
              <w:t>Tủ điện 0,4kV-150A - 2 lộ Aptomat 100A</w:t>
            </w:r>
          </w:p>
        </w:tc>
        <w:tc>
          <w:tcPr>
            <w:tcW w:w="1974" w:type="dxa"/>
            <w:tcBorders>
              <w:top w:val="single" w:sz="4" w:space="0" w:color="auto"/>
              <w:left w:val="single" w:sz="4" w:space="0" w:color="auto"/>
              <w:bottom w:val="single" w:sz="4" w:space="0" w:color="auto"/>
              <w:right w:val="single" w:sz="4" w:space="0" w:color="auto"/>
            </w:tcBorders>
          </w:tcPr>
          <w:p w14:paraId="223CEB3E" w14:textId="1E6A5E90"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48D12810" w:rsidR="009370AD" w:rsidRPr="0031066D" w:rsidRDefault="009370AD" w:rsidP="009370AD">
            <w:pPr>
              <w:jc w:val="left"/>
            </w:pPr>
            <w:r>
              <w:t>Tủ điện 0,4kV-300A - 2 lộ Aptomat 200A</w:t>
            </w:r>
          </w:p>
        </w:tc>
        <w:tc>
          <w:tcPr>
            <w:tcW w:w="1974" w:type="dxa"/>
            <w:tcBorders>
              <w:top w:val="single" w:sz="4" w:space="0" w:color="auto"/>
              <w:left w:val="single" w:sz="4" w:space="0" w:color="auto"/>
              <w:bottom w:val="single" w:sz="4" w:space="0" w:color="auto"/>
              <w:right w:val="single" w:sz="4" w:space="0" w:color="auto"/>
            </w:tcBorders>
          </w:tcPr>
          <w:p w14:paraId="6141A1A5" w14:textId="339962A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22B018FF" w:rsidR="009370AD" w:rsidRPr="003C3AE3" w:rsidRDefault="009370AD" w:rsidP="009370AD">
            <w:pPr>
              <w:jc w:val="left"/>
            </w:pPr>
            <w:r>
              <w:t>Tủ điện 0,4kV-400A - 2 lộ Aptomat 250A</w:t>
            </w:r>
          </w:p>
        </w:tc>
        <w:tc>
          <w:tcPr>
            <w:tcW w:w="1974" w:type="dxa"/>
            <w:tcBorders>
              <w:top w:val="single" w:sz="4" w:space="0" w:color="auto"/>
              <w:left w:val="single" w:sz="4" w:space="0" w:color="auto"/>
              <w:bottom w:val="single" w:sz="4" w:space="0" w:color="auto"/>
              <w:right w:val="single" w:sz="4" w:space="0" w:color="auto"/>
            </w:tcBorders>
          </w:tcPr>
          <w:p w14:paraId="15F5C11C"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338BAA16" w:rsidR="009370AD" w:rsidRPr="003C3AE3" w:rsidRDefault="009370AD" w:rsidP="009370AD">
            <w:pPr>
              <w:jc w:val="left"/>
            </w:pPr>
            <w:r>
              <w:t>Tủ điện 0,4kV-400A - 3 lộ Aptomat (2x200A+1x150A)</w:t>
            </w:r>
          </w:p>
        </w:tc>
        <w:tc>
          <w:tcPr>
            <w:tcW w:w="1974" w:type="dxa"/>
            <w:tcBorders>
              <w:top w:val="single" w:sz="4" w:space="0" w:color="auto"/>
              <w:left w:val="single" w:sz="4" w:space="0" w:color="auto"/>
              <w:bottom w:val="single" w:sz="4" w:space="0" w:color="auto"/>
              <w:right w:val="single" w:sz="4" w:space="0" w:color="auto"/>
            </w:tcBorders>
          </w:tcPr>
          <w:p w14:paraId="459F775D"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3C9C5720" w:rsidR="009370AD" w:rsidRPr="003C3AE3" w:rsidRDefault="009370AD" w:rsidP="009370AD">
            <w:pPr>
              <w:jc w:val="left"/>
            </w:pPr>
            <w:r>
              <w:t>Tủ điện 0,4kV-500A - 2 lộ Aptomat 300A</w:t>
            </w:r>
          </w:p>
        </w:tc>
        <w:tc>
          <w:tcPr>
            <w:tcW w:w="1974" w:type="dxa"/>
            <w:tcBorders>
              <w:top w:val="single" w:sz="4" w:space="0" w:color="auto"/>
              <w:left w:val="single" w:sz="4" w:space="0" w:color="auto"/>
              <w:bottom w:val="single" w:sz="4" w:space="0" w:color="auto"/>
              <w:right w:val="single" w:sz="4" w:space="0" w:color="auto"/>
            </w:tcBorders>
          </w:tcPr>
          <w:p w14:paraId="691C623D"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7B8520F3" w:rsidR="009370AD" w:rsidRPr="003C3AE3" w:rsidRDefault="009370AD" w:rsidP="009370AD">
            <w:pPr>
              <w:jc w:val="left"/>
            </w:pPr>
            <w:r>
              <w:t>Tủ điện 0,4kV-500A - 3 lộ Aptomat (2x250A+1x150A)</w:t>
            </w:r>
          </w:p>
        </w:tc>
        <w:tc>
          <w:tcPr>
            <w:tcW w:w="1974" w:type="dxa"/>
            <w:tcBorders>
              <w:top w:val="single" w:sz="4" w:space="0" w:color="auto"/>
              <w:left w:val="single" w:sz="4" w:space="0" w:color="auto"/>
              <w:bottom w:val="single" w:sz="4" w:space="0" w:color="auto"/>
              <w:right w:val="single" w:sz="4" w:space="0" w:color="auto"/>
            </w:tcBorders>
          </w:tcPr>
          <w:p w14:paraId="36F26282"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7639DF53" w:rsidR="009370AD" w:rsidRPr="003C3AE3" w:rsidRDefault="009370AD" w:rsidP="009370AD">
            <w:pPr>
              <w:jc w:val="left"/>
            </w:pPr>
            <w:r>
              <w:t>Cầu dao cách ly ngoài trời 35kV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63D6DE8E"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25B276E9" w:rsidR="009370AD" w:rsidRPr="003C3AE3" w:rsidRDefault="009370AD" w:rsidP="009370AD">
            <w:pPr>
              <w:jc w:val="left"/>
            </w:pPr>
            <w:r>
              <w:t>Chống sét van 35kV đường rò &lt;= 25mm/kV</w:t>
            </w:r>
          </w:p>
        </w:tc>
        <w:tc>
          <w:tcPr>
            <w:tcW w:w="1974" w:type="dxa"/>
            <w:tcBorders>
              <w:top w:val="single" w:sz="4" w:space="0" w:color="auto"/>
              <w:left w:val="single" w:sz="4" w:space="0" w:color="auto"/>
              <w:bottom w:val="single" w:sz="4" w:space="0" w:color="auto"/>
              <w:right w:val="single" w:sz="4" w:space="0" w:color="auto"/>
            </w:tcBorders>
          </w:tcPr>
          <w:p w14:paraId="66969109"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75ABEDC7" w:rsidR="009370AD" w:rsidRPr="0031066D" w:rsidRDefault="009370AD" w:rsidP="009370AD">
            <w:pPr>
              <w:jc w:val="left"/>
            </w:pPr>
            <w:r>
              <w:t>Chống sét van 24kV đường rò ≥ 25mm/kV</w:t>
            </w:r>
          </w:p>
        </w:tc>
        <w:tc>
          <w:tcPr>
            <w:tcW w:w="1974" w:type="dxa"/>
            <w:tcBorders>
              <w:top w:val="single" w:sz="4" w:space="0" w:color="auto"/>
              <w:left w:val="single" w:sz="4" w:space="0" w:color="auto"/>
              <w:bottom w:val="single" w:sz="4" w:space="0" w:color="auto"/>
              <w:right w:val="single" w:sz="4" w:space="0" w:color="auto"/>
            </w:tcBorders>
          </w:tcPr>
          <w:p w14:paraId="7080C2A0" w14:textId="698C085F"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78E1A38A" w:rsidR="009370AD" w:rsidRPr="0031066D" w:rsidRDefault="009370AD" w:rsidP="009370AD">
            <w:pPr>
              <w:jc w:val="left"/>
            </w:pPr>
            <w:r>
              <w:t xml:space="preserve"> Cầu chì tự rơi FCO 100A-35KV cách điện gốm, đường rò ≥ 25mm </w:t>
            </w:r>
          </w:p>
        </w:tc>
        <w:tc>
          <w:tcPr>
            <w:tcW w:w="1974" w:type="dxa"/>
            <w:tcBorders>
              <w:top w:val="single" w:sz="4" w:space="0" w:color="auto"/>
              <w:left w:val="single" w:sz="4" w:space="0" w:color="auto"/>
              <w:bottom w:val="single" w:sz="4" w:space="0" w:color="auto"/>
              <w:right w:val="single" w:sz="4" w:space="0" w:color="auto"/>
            </w:tcBorders>
          </w:tcPr>
          <w:p w14:paraId="5AEA983F" w14:textId="3C2A089E"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111D0C67" w:rsidR="009370AD" w:rsidRPr="003C3AE3" w:rsidRDefault="009370AD" w:rsidP="009370AD">
            <w:pPr>
              <w:jc w:val="left"/>
            </w:pPr>
            <w:r>
              <w:t xml:space="preserve"> Cầu chì tự rơi FCO 100A-24KV cách điện gốm, đường rò ≥ 20mmkV </w:t>
            </w:r>
          </w:p>
        </w:tc>
        <w:tc>
          <w:tcPr>
            <w:tcW w:w="1974" w:type="dxa"/>
            <w:tcBorders>
              <w:top w:val="single" w:sz="4" w:space="0" w:color="auto"/>
              <w:left w:val="single" w:sz="4" w:space="0" w:color="auto"/>
              <w:bottom w:val="single" w:sz="4" w:space="0" w:color="auto"/>
              <w:right w:val="single" w:sz="4" w:space="0" w:color="auto"/>
            </w:tcBorders>
          </w:tcPr>
          <w:p w14:paraId="128DDDB2"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7AA77720" w:rsidR="009370AD" w:rsidRPr="003C3AE3" w:rsidRDefault="009370AD" w:rsidP="009370AD">
            <w:pPr>
              <w:jc w:val="left"/>
            </w:pPr>
            <w:r>
              <w:t xml:space="preserve">Dây chì 6A </w:t>
            </w:r>
          </w:p>
        </w:tc>
        <w:tc>
          <w:tcPr>
            <w:tcW w:w="1974" w:type="dxa"/>
            <w:tcBorders>
              <w:top w:val="single" w:sz="4" w:space="0" w:color="auto"/>
              <w:left w:val="single" w:sz="4" w:space="0" w:color="auto"/>
              <w:bottom w:val="single" w:sz="4" w:space="0" w:color="auto"/>
              <w:right w:val="single" w:sz="4" w:space="0" w:color="auto"/>
            </w:tcBorders>
          </w:tcPr>
          <w:p w14:paraId="3FF05F00"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4D9E4A74" w:rsidR="009370AD" w:rsidRPr="003C3AE3" w:rsidRDefault="009370AD" w:rsidP="009370AD">
            <w:pPr>
              <w:jc w:val="left"/>
            </w:pPr>
            <w:r>
              <w:t xml:space="preserve">Dây chì 8A </w:t>
            </w:r>
          </w:p>
        </w:tc>
        <w:tc>
          <w:tcPr>
            <w:tcW w:w="1974" w:type="dxa"/>
            <w:tcBorders>
              <w:top w:val="single" w:sz="4" w:space="0" w:color="auto"/>
              <w:left w:val="single" w:sz="4" w:space="0" w:color="auto"/>
              <w:bottom w:val="single" w:sz="4" w:space="0" w:color="auto"/>
              <w:right w:val="single" w:sz="4" w:space="0" w:color="auto"/>
            </w:tcBorders>
          </w:tcPr>
          <w:p w14:paraId="1A85BC3C"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75419EB5" w:rsidR="009370AD" w:rsidRPr="003C3AE3" w:rsidRDefault="009370AD" w:rsidP="009370AD">
            <w:pPr>
              <w:jc w:val="left"/>
            </w:pPr>
            <w:r>
              <w:t xml:space="preserve">Dây chì 10A </w:t>
            </w:r>
          </w:p>
        </w:tc>
        <w:tc>
          <w:tcPr>
            <w:tcW w:w="1974" w:type="dxa"/>
            <w:tcBorders>
              <w:top w:val="single" w:sz="4" w:space="0" w:color="auto"/>
              <w:left w:val="single" w:sz="4" w:space="0" w:color="auto"/>
              <w:bottom w:val="single" w:sz="4" w:space="0" w:color="auto"/>
              <w:right w:val="single" w:sz="4" w:space="0" w:color="auto"/>
            </w:tcBorders>
          </w:tcPr>
          <w:p w14:paraId="78DDFAD7"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4FB54EC1" w:rsidR="009370AD" w:rsidRPr="003C3AE3" w:rsidRDefault="009370AD" w:rsidP="009370AD">
            <w:pPr>
              <w:jc w:val="left"/>
            </w:pPr>
            <w:r>
              <w:t xml:space="preserve">Dây chì 12A </w:t>
            </w:r>
          </w:p>
        </w:tc>
        <w:tc>
          <w:tcPr>
            <w:tcW w:w="1974" w:type="dxa"/>
            <w:tcBorders>
              <w:top w:val="single" w:sz="4" w:space="0" w:color="auto"/>
              <w:left w:val="single" w:sz="4" w:space="0" w:color="auto"/>
              <w:bottom w:val="single" w:sz="4" w:space="0" w:color="auto"/>
              <w:right w:val="single" w:sz="4" w:space="0" w:color="auto"/>
            </w:tcBorders>
          </w:tcPr>
          <w:p w14:paraId="629008B1"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516C1034" w:rsidR="009370AD" w:rsidRPr="003C3AE3" w:rsidRDefault="009370AD" w:rsidP="009370AD">
            <w:pPr>
              <w:jc w:val="left"/>
            </w:pPr>
            <w:r>
              <w:t>Dây nhôm lõi thép bọc cách điện AC 70/11 XLPE2.5/HDPE</w:t>
            </w:r>
          </w:p>
        </w:tc>
        <w:tc>
          <w:tcPr>
            <w:tcW w:w="1974" w:type="dxa"/>
            <w:tcBorders>
              <w:top w:val="single" w:sz="4" w:space="0" w:color="auto"/>
              <w:left w:val="single" w:sz="4" w:space="0" w:color="auto"/>
              <w:bottom w:val="single" w:sz="4" w:space="0" w:color="auto"/>
              <w:right w:val="single" w:sz="4" w:space="0" w:color="auto"/>
            </w:tcBorders>
          </w:tcPr>
          <w:p w14:paraId="6C04BE0F"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2A7D5B04" w:rsidR="009370AD" w:rsidRPr="0031066D" w:rsidRDefault="009370AD" w:rsidP="009370AD">
            <w:pPr>
              <w:jc w:val="left"/>
            </w:pPr>
            <w:r>
              <w:t>Dây nhôm lõi thép bọc cách điện AC 70/11 XLPE4.3/HDPE</w:t>
            </w:r>
          </w:p>
        </w:tc>
        <w:tc>
          <w:tcPr>
            <w:tcW w:w="1974" w:type="dxa"/>
            <w:tcBorders>
              <w:top w:val="single" w:sz="4" w:space="0" w:color="auto"/>
              <w:left w:val="single" w:sz="4" w:space="0" w:color="auto"/>
              <w:bottom w:val="single" w:sz="4" w:space="0" w:color="auto"/>
              <w:right w:val="single" w:sz="4" w:space="0" w:color="auto"/>
            </w:tcBorders>
          </w:tcPr>
          <w:p w14:paraId="23DBE737" w14:textId="0D05CDE5"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3B2F8E5A" w:rsidR="009370AD" w:rsidRPr="0031066D" w:rsidRDefault="009370AD" w:rsidP="009370AD">
            <w:pPr>
              <w:jc w:val="left"/>
            </w:pPr>
            <w:r>
              <w:t xml:space="preserve">Cáp Al/XLPE/CTS/PVC/DSTA/PVC-W 3x95mm2-35(40,5)kV  </w:t>
            </w:r>
          </w:p>
        </w:tc>
        <w:tc>
          <w:tcPr>
            <w:tcW w:w="1974" w:type="dxa"/>
            <w:tcBorders>
              <w:top w:val="single" w:sz="4" w:space="0" w:color="auto"/>
              <w:left w:val="single" w:sz="4" w:space="0" w:color="auto"/>
              <w:bottom w:val="single" w:sz="4" w:space="0" w:color="auto"/>
              <w:right w:val="single" w:sz="4" w:space="0" w:color="auto"/>
            </w:tcBorders>
          </w:tcPr>
          <w:p w14:paraId="0CBFDE27" w14:textId="32B875CD"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5FC3368C" w:rsidR="009370AD" w:rsidRPr="003C3AE3" w:rsidRDefault="009370AD" w:rsidP="009370AD">
            <w:pPr>
              <w:jc w:val="left"/>
            </w:pPr>
            <w:r>
              <w:t>Dây đồng mềm Cu/PVC35</w:t>
            </w:r>
          </w:p>
        </w:tc>
        <w:tc>
          <w:tcPr>
            <w:tcW w:w="1974" w:type="dxa"/>
            <w:tcBorders>
              <w:top w:val="single" w:sz="4" w:space="0" w:color="auto"/>
              <w:left w:val="single" w:sz="4" w:space="0" w:color="auto"/>
              <w:bottom w:val="single" w:sz="4" w:space="0" w:color="auto"/>
              <w:right w:val="single" w:sz="4" w:space="0" w:color="auto"/>
            </w:tcBorders>
          </w:tcPr>
          <w:p w14:paraId="4D18AD67"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17DBAE5F" w:rsidR="009370AD" w:rsidRPr="003C3AE3" w:rsidRDefault="009370AD" w:rsidP="009370AD">
            <w:pPr>
              <w:jc w:val="left"/>
            </w:pPr>
            <w:r>
              <w:t>Dây đồng mềm Cu/PVC95</w:t>
            </w:r>
          </w:p>
        </w:tc>
        <w:tc>
          <w:tcPr>
            <w:tcW w:w="1974" w:type="dxa"/>
            <w:tcBorders>
              <w:top w:val="single" w:sz="4" w:space="0" w:color="auto"/>
              <w:left w:val="single" w:sz="4" w:space="0" w:color="auto"/>
              <w:bottom w:val="single" w:sz="4" w:space="0" w:color="auto"/>
              <w:right w:val="single" w:sz="4" w:space="0" w:color="auto"/>
            </w:tcBorders>
          </w:tcPr>
          <w:p w14:paraId="159D4894"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312AA3CA" w:rsidR="009370AD" w:rsidRPr="003C3AE3" w:rsidRDefault="009370AD" w:rsidP="009370AD">
            <w:pPr>
              <w:jc w:val="left"/>
            </w:pPr>
            <w:r>
              <w:t>Cáp tổng hạ thế Cu/XLPE/PVC 1x240</w:t>
            </w:r>
          </w:p>
        </w:tc>
        <w:tc>
          <w:tcPr>
            <w:tcW w:w="1974" w:type="dxa"/>
            <w:tcBorders>
              <w:top w:val="single" w:sz="4" w:space="0" w:color="auto"/>
              <w:left w:val="single" w:sz="4" w:space="0" w:color="auto"/>
              <w:bottom w:val="single" w:sz="4" w:space="0" w:color="auto"/>
              <w:right w:val="single" w:sz="4" w:space="0" w:color="auto"/>
            </w:tcBorders>
          </w:tcPr>
          <w:p w14:paraId="35F3A4C8"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1058EF55" w:rsidR="009370AD" w:rsidRPr="003C3AE3" w:rsidRDefault="009370AD" w:rsidP="009370AD">
            <w:pPr>
              <w:jc w:val="left"/>
            </w:pPr>
            <w:r>
              <w:t>Cáp tổng hạ thế Cu/XLPE/PVC 1x120</w:t>
            </w:r>
          </w:p>
        </w:tc>
        <w:tc>
          <w:tcPr>
            <w:tcW w:w="1974" w:type="dxa"/>
            <w:tcBorders>
              <w:top w:val="single" w:sz="4" w:space="0" w:color="auto"/>
              <w:left w:val="single" w:sz="4" w:space="0" w:color="auto"/>
              <w:bottom w:val="single" w:sz="4" w:space="0" w:color="auto"/>
              <w:right w:val="single" w:sz="4" w:space="0" w:color="auto"/>
            </w:tcBorders>
          </w:tcPr>
          <w:p w14:paraId="02CCD789"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0B7DB1DE" w:rsidR="009370AD" w:rsidRPr="003C3AE3" w:rsidRDefault="009370AD" w:rsidP="009370AD">
            <w:pPr>
              <w:jc w:val="left"/>
            </w:pPr>
            <w:r>
              <w:t>Cáp tổng hạ thế Cu/XLPE/PVC 1x95</w:t>
            </w:r>
          </w:p>
        </w:tc>
        <w:tc>
          <w:tcPr>
            <w:tcW w:w="1974" w:type="dxa"/>
            <w:tcBorders>
              <w:top w:val="single" w:sz="4" w:space="0" w:color="auto"/>
              <w:left w:val="single" w:sz="4" w:space="0" w:color="auto"/>
              <w:bottom w:val="single" w:sz="4" w:space="0" w:color="auto"/>
              <w:right w:val="single" w:sz="4" w:space="0" w:color="auto"/>
            </w:tcBorders>
          </w:tcPr>
          <w:p w14:paraId="28F9A8DB"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30D74CEF" w:rsidR="009370AD" w:rsidRPr="003C3AE3" w:rsidRDefault="009370AD" w:rsidP="009370AD">
            <w:pPr>
              <w:jc w:val="left"/>
            </w:pPr>
            <w:r>
              <w:t>Cáp Cu/XLPE/PVC/DSTA/PVC 4x70mm2 0,6/1kV</w:t>
            </w:r>
          </w:p>
        </w:tc>
        <w:tc>
          <w:tcPr>
            <w:tcW w:w="1974" w:type="dxa"/>
            <w:tcBorders>
              <w:top w:val="single" w:sz="4" w:space="0" w:color="auto"/>
              <w:left w:val="single" w:sz="4" w:space="0" w:color="auto"/>
              <w:bottom w:val="single" w:sz="4" w:space="0" w:color="auto"/>
              <w:right w:val="single" w:sz="4" w:space="0" w:color="auto"/>
            </w:tcBorders>
          </w:tcPr>
          <w:p w14:paraId="469B771E"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3109698A" w:rsidR="009370AD" w:rsidRPr="0031066D" w:rsidRDefault="009370AD" w:rsidP="009370AD">
            <w:pPr>
              <w:jc w:val="left"/>
            </w:pPr>
            <w:r>
              <w:t>Cáp vặn xoắn ABC 4x120</w:t>
            </w:r>
          </w:p>
        </w:tc>
        <w:tc>
          <w:tcPr>
            <w:tcW w:w="1974" w:type="dxa"/>
            <w:tcBorders>
              <w:top w:val="single" w:sz="4" w:space="0" w:color="auto"/>
              <w:left w:val="single" w:sz="4" w:space="0" w:color="auto"/>
              <w:bottom w:val="single" w:sz="4" w:space="0" w:color="auto"/>
              <w:right w:val="single" w:sz="4" w:space="0" w:color="auto"/>
            </w:tcBorders>
          </w:tcPr>
          <w:p w14:paraId="711ABE00" w14:textId="78110BFB"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3A07E17E" w:rsidR="009370AD" w:rsidRPr="0031066D" w:rsidRDefault="009370AD" w:rsidP="009370AD">
            <w:pPr>
              <w:jc w:val="left"/>
            </w:pPr>
            <w:r>
              <w:t>Cáp vặn xoắn ABC 4x95</w:t>
            </w:r>
          </w:p>
        </w:tc>
        <w:tc>
          <w:tcPr>
            <w:tcW w:w="1974" w:type="dxa"/>
            <w:tcBorders>
              <w:top w:val="single" w:sz="4" w:space="0" w:color="auto"/>
              <w:left w:val="single" w:sz="4" w:space="0" w:color="auto"/>
              <w:bottom w:val="single" w:sz="4" w:space="0" w:color="auto"/>
              <w:right w:val="single" w:sz="4" w:space="0" w:color="auto"/>
            </w:tcBorders>
          </w:tcPr>
          <w:p w14:paraId="7160769C" w14:textId="41058D2D"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6A77FF30" w:rsidR="009370AD" w:rsidRPr="003C3AE3" w:rsidRDefault="009370AD" w:rsidP="009370AD">
            <w:pPr>
              <w:jc w:val="left"/>
            </w:pPr>
            <w:r>
              <w:t>Cáp vặn xoắn ABC 4x50</w:t>
            </w:r>
          </w:p>
        </w:tc>
        <w:tc>
          <w:tcPr>
            <w:tcW w:w="1974" w:type="dxa"/>
            <w:tcBorders>
              <w:top w:val="single" w:sz="4" w:space="0" w:color="auto"/>
              <w:left w:val="single" w:sz="4" w:space="0" w:color="auto"/>
              <w:bottom w:val="single" w:sz="4" w:space="0" w:color="auto"/>
              <w:right w:val="single" w:sz="4" w:space="0" w:color="auto"/>
            </w:tcBorders>
          </w:tcPr>
          <w:p w14:paraId="0AEBDB7F"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615827F4" w:rsidR="009370AD" w:rsidRPr="003C3AE3" w:rsidRDefault="009370AD" w:rsidP="009370AD">
            <w:pPr>
              <w:jc w:val="left"/>
            </w:pPr>
            <w:r>
              <w:t>Dây nhôm bọc AV95</w:t>
            </w:r>
          </w:p>
        </w:tc>
        <w:tc>
          <w:tcPr>
            <w:tcW w:w="1974" w:type="dxa"/>
            <w:tcBorders>
              <w:top w:val="single" w:sz="4" w:space="0" w:color="auto"/>
              <w:left w:val="single" w:sz="4" w:space="0" w:color="auto"/>
              <w:bottom w:val="single" w:sz="4" w:space="0" w:color="auto"/>
              <w:right w:val="single" w:sz="4" w:space="0" w:color="auto"/>
            </w:tcBorders>
          </w:tcPr>
          <w:p w14:paraId="71286A7F"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7311A4D4" w:rsidR="009370AD" w:rsidRPr="003C3AE3" w:rsidRDefault="009370AD" w:rsidP="009370AD">
            <w:pPr>
              <w:jc w:val="left"/>
            </w:pPr>
            <w:r>
              <w:t>Dây nhôm bọc AV70</w:t>
            </w:r>
          </w:p>
        </w:tc>
        <w:tc>
          <w:tcPr>
            <w:tcW w:w="1974" w:type="dxa"/>
            <w:tcBorders>
              <w:top w:val="single" w:sz="4" w:space="0" w:color="auto"/>
              <w:left w:val="single" w:sz="4" w:space="0" w:color="auto"/>
              <w:bottom w:val="single" w:sz="4" w:space="0" w:color="auto"/>
              <w:right w:val="single" w:sz="4" w:space="0" w:color="auto"/>
            </w:tcBorders>
          </w:tcPr>
          <w:p w14:paraId="3BE08D95"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58E0DDF9" w:rsidR="009370AD" w:rsidRPr="003C3AE3" w:rsidRDefault="009370AD" w:rsidP="009370AD">
            <w:pPr>
              <w:jc w:val="left"/>
            </w:pPr>
            <w:r>
              <w:t>Dây nhôm bọc AV50</w:t>
            </w:r>
          </w:p>
        </w:tc>
        <w:tc>
          <w:tcPr>
            <w:tcW w:w="1974" w:type="dxa"/>
            <w:tcBorders>
              <w:top w:val="single" w:sz="4" w:space="0" w:color="auto"/>
              <w:left w:val="single" w:sz="4" w:space="0" w:color="auto"/>
              <w:bottom w:val="single" w:sz="4" w:space="0" w:color="auto"/>
              <w:right w:val="single" w:sz="4" w:space="0" w:color="auto"/>
            </w:tcBorders>
          </w:tcPr>
          <w:p w14:paraId="60F4DAB6"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1C6C65FC" w:rsidR="009370AD" w:rsidRPr="003C3AE3" w:rsidRDefault="009370AD" w:rsidP="009370AD">
            <w:pPr>
              <w:jc w:val="left"/>
            </w:pPr>
            <w:r>
              <w:t>Dây nguồn công tơ Cu/PVC/PVC 2x16mm2-0,6/1kV</w:t>
            </w:r>
          </w:p>
        </w:tc>
        <w:tc>
          <w:tcPr>
            <w:tcW w:w="1974" w:type="dxa"/>
            <w:tcBorders>
              <w:top w:val="single" w:sz="4" w:space="0" w:color="auto"/>
              <w:left w:val="single" w:sz="4" w:space="0" w:color="auto"/>
              <w:bottom w:val="single" w:sz="4" w:space="0" w:color="auto"/>
              <w:right w:val="single" w:sz="4" w:space="0" w:color="auto"/>
            </w:tcBorders>
          </w:tcPr>
          <w:p w14:paraId="25CE0BD4"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2CFB5CE1" w:rsidR="009370AD" w:rsidRPr="003C3AE3" w:rsidRDefault="009370AD" w:rsidP="009370AD">
            <w:pPr>
              <w:jc w:val="left"/>
            </w:pPr>
            <w:r>
              <w:t>Dây nguồn công tơ Cu/PVC/PVC 2x25mm2-0,6/1kV</w:t>
            </w:r>
          </w:p>
        </w:tc>
        <w:tc>
          <w:tcPr>
            <w:tcW w:w="1974" w:type="dxa"/>
            <w:tcBorders>
              <w:top w:val="single" w:sz="4" w:space="0" w:color="auto"/>
              <w:left w:val="single" w:sz="4" w:space="0" w:color="auto"/>
              <w:bottom w:val="single" w:sz="4" w:space="0" w:color="auto"/>
              <w:right w:val="single" w:sz="4" w:space="0" w:color="auto"/>
            </w:tcBorders>
          </w:tcPr>
          <w:p w14:paraId="0189E297"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6A14E861" w:rsidR="009370AD" w:rsidRPr="0031066D" w:rsidRDefault="009370AD" w:rsidP="009370AD">
            <w:pPr>
              <w:jc w:val="left"/>
            </w:pPr>
            <w:r>
              <w:t>Dây nguồn công tơ Cu/PVC/PVC 3x35+1x25mm2-0,6/1kV</w:t>
            </w:r>
          </w:p>
        </w:tc>
        <w:tc>
          <w:tcPr>
            <w:tcW w:w="1974" w:type="dxa"/>
            <w:tcBorders>
              <w:top w:val="single" w:sz="4" w:space="0" w:color="auto"/>
              <w:left w:val="single" w:sz="4" w:space="0" w:color="auto"/>
              <w:bottom w:val="single" w:sz="4" w:space="0" w:color="auto"/>
              <w:right w:val="single" w:sz="4" w:space="0" w:color="auto"/>
            </w:tcBorders>
          </w:tcPr>
          <w:p w14:paraId="6C6BB0D7" w14:textId="4C6C76A9"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59666D68" w:rsidR="009370AD" w:rsidRPr="0031066D" w:rsidRDefault="009370AD" w:rsidP="009370AD">
            <w:pPr>
              <w:jc w:val="left"/>
            </w:pPr>
            <w:r>
              <w:t>Cách điện đứng 35kV + ty cách điện, đường rò ≥ 962,5mm</w:t>
            </w:r>
          </w:p>
        </w:tc>
        <w:tc>
          <w:tcPr>
            <w:tcW w:w="1974" w:type="dxa"/>
            <w:tcBorders>
              <w:top w:val="single" w:sz="4" w:space="0" w:color="auto"/>
              <w:left w:val="single" w:sz="4" w:space="0" w:color="auto"/>
              <w:bottom w:val="single" w:sz="4" w:space="0" w:color="auto"/>
              <w:right w:val="single" w:sz="4" w:space="0" w:color="auto"/>
            </w:tcBorders>
          </w:tcPr>
          <w:p w14:paraId="2BE32B02" w14:textId="6AC96D21"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519AD921" w:rsidR="009370AD" w:rsidRPr="003C3AE3" w:rsidRDefault="009370AD" w:rsidP="009370AD">
            <w:pPr>
              <w:jc w:val="left"/>
            </w:pPr>
            <w:r>
              <w:t>Cách điện đứng 24kV + ty cách điện, đường rò ≥ 600mm</w:t>
            </w:r>
          </w:p>
        </w:tc>
        <w:tc>
          <w:tcPr>
            <w:tcW w:w="1974" w:type="dxa"/>
            <w:tcBorders>
              <w:top w:val="single" w:sz="4" w:space="0" w:color="auto"/>
              <w:left w:val="single" w:sz="4" w:space="0" w:color="auto"/>
              <w:bottom w:val="single" w:sz="4" w:space="0" w:color="auto"/>
              <w:right w:val="single" w:sz="4" w:space="0" w:color="auto"/>
            </w:tcBorders>
          </w:tcPr>
          <w:p w14:paraId="69419E02"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6143CE8A" w:rsidR="009370AD" w:rsidRPr="003C3AE3" w:rsidRDefault="009370AD" w:rsidP="009370AD">
            <w:pPr>
              <w:jc w:val="left"/>
            </w:pPr>
            <w:r>
              <w:t xml:space="preserve"> Chuỗi sứ néo đơn thủy tinh 35kV + phụ kiện dây AC70/11 (gồm: 4 bát cách điện; 2 móc treo chữ U; 1 vòng treo đầu tròn; 1 mắt nối trung gian đơn; 1 mắt nối kép; 1 khoá néo hợp kim nhôm + lót nhôm) </w:t>
            </w:r>
          </w:p>
        </w:tc>
        <w:tc>
          <w:tcPr>
            <w:tcW w:w="1974" w:type="dxa"/>
            <w:tcBorders>
              <w:top w:val="single" w:sz="4" w:space="0" w:color="auto"/>
              <w:left w:val="single" w:sz="4" w:space="0" w:color="auto"/>
              <w:bottom w:val="single" w:sz="4" w:space="0" w:color="auto"/>
              <w:right w:val="single" w:sz="4" w:space="0" w:color="auto"/>
            </w:tcBorders>
          </w:tcPr>
          <w:p w14:paraId="0E72AD2D"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1101BC85" w:rsidR="009370AD" w:rsidRPr="003C3AE3" w:rsidRDefault="009370AD" w:rsidP="009370AD">
            <w:pPr>
              <w:jc w:val="left"/>
            </w:pPr>
            <w:r>
              <w:t xml:space="preserve">Chuỗi sứ néo kép thủy tinh 35kV + phụ kiện dây AC70/11 (gồm: 8 bát cách điện; 4 móc treo chữ U; 2 mắt nối đơn; 2 vòng treo chữ U; 1 mắt </w:t>
            </w:r>
            <w:r>
              <w:lastRenderedPageBreak/>
              <w:t xml:space="preserve">nối trung gian đơn; 1 khánh đơn; 1 khánh kép; 1 khóa néo hợp kim nhôm + lót nhôm) </w:t>
            </w:r>
          </w:p>
        </w:tc>
        <w:tc>
          <w:tcPr>
            <w:tcW w:w="1974" w:type="dxa"/>
            <w:tcBorders>
              <w:top w:val="single" w:sz="4" w:space="0" w:color="auto"/>
              <w:left w:val="single" w:sz="4" w:space="0" w:color="auto"/>
              <w:bottom w:val="single" w:sz="4" w:space="0" w:color="auto"/>
              <w:right w:val="single" w:sz="4" w:space="0" w:color="auto"/>
            </w:tcBorders>
          </w:tcPr>
          <w:p w14:paraId="246C29AE"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lastRenderedPageBreak/>
              <w:t>8%</w:t>
            </w:r>
          </w:p>
        </w:tc>
      </w:tr>
      <w:tr w:rsidR="009370AD"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33370BE1" w:rsidR="009370AD" w:rsidRPr="003C3AE3" w:rsidRDefault="009370AD" w:rsidP="009370AD">
            <w:pPr>
              <w:jc w:val="left"/>
            </w:pPr>
            <w:r>
              <w:t xml:space="preserve"> Chuỗi sứ néo đơn thủy tinh 24kV + phụ kiện dây AC70/11 (gồm: 3 bát cách điện; 2 móc treo chữ U; 1 mắt nối kép; 1 mắt nối trung gian đơn; 1 vòng treo đầu tròn; 1 khóa néo hợp kim nhôm + lót nhôm) </w:t>
            </w:r>
          </w:p>
        </w:tc>
        <w:tc>
          <w:tcPr>
            <w:tcW w:w="1974" w:type="dxa"/>
            <w:tcBorders>
              <w:top w:val="single" w:sz="4" w:space="0" w:color="auto"/>
              <w:left w:val="single" w:sz="4" w:space="0" w:color="auto"/>
              <w:bottom w:val="single" w:sz="4" w:space="0" w:color="auto"/>
              <w:right w:val="single" w:sz="4" w:space="0" w:color="auto"/>
            </w:tcBorders>
          </w:tcPr>
          <w:p w14:paraId="38C92BBB"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70DAD72B" w:rsidR="009370AD" w:rsidRPr="003C3AE3" w:rsidRDefault="009370AD" w:rsidP="009370AD">
            <w:pPr>
              <w:jc w:val="left"/>
            </w:pPr>
            <w:r>
              <w:t xml:space="preserve">Chuỗi sứ néo đơn thủy tinh 24kV + phụ kiện cho dây bọc AsXE/S 70/11 (gồm: 3 bát cách điện; 2 móc treo chữ U; 1 mắt nối đơn; 1 vòng treo đầu tròn; 1 mắt néo dây; 1 giáp níu + U yếm) </w:t>
            </w:r>
          </w:p>
        </w:tc>
        <w:tc>
          <w:tcPr>
            <w:tcW w:w="1974" w:type="dxa"/>
            <w:tcBorders>
              <w:top w:val="single" w:sz="4" w:space="0" w:color="auto"/>
              <w:left w:val="single" w:sz="4" w:space="0" w:color="auto"/>
              <w:bottom w:val="single" w:sz="4" w:space="0" w:color="auto"/>
              <w:right w:val="single" w:sz="4" w:space="0" w:color="auto"/>
            </w:tcBorders>
          </w:tcPr>
          <w:p w14:paraId="40193791"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64F8A15E" w:rsidR="009370AD" w:rsidRPr="003C3AE3" w:rsidRDefault="009370AD" w:rsidP="009370AD">
            <w:pPr>
              <w:jc w:val="left"/>
            </w:pPr>
            <w:r>
              <w:t xml:space="preserve">Chuỗi sứ néo kép thủy tinh 24kV + phụ kiện cho dây bọc AsXE/S 70/11 (gồm: 6 bát cách điện; 4 móc treo chữ U; 2 mắt nối đơn; 2 vòng treo chữ U; 1 mắt nối trung gian đơn; 1 mắt néo dây; 1 khánh đơn; 1 khánh kép; 1 giáp níu + U yếm) </w:t>
            </w:r>
          </w:p>
        </w:tc>
        <w:tc>
          <w:tcPr>
            <w:tcW w:w="1974" w:type="dxa"/>
            <w:tcBorders>
              <w:top w:val="single" w:sz="4" w:space="0" w:color="auto"/>
              <w:left w:val="single" w:sz="4" w:space="0" w:color="auto"/>
              <w:bottom w:val="single" w:sz="4" w:space="0" w:color="auto"/>
              <w:right w:val="single" w:sz="4" w:space="0" w:color="auto"/>
            </w:tcBorders>
          </w:tcPr>
          <w:p w14:paraId="025C1AA2" w14:textId="77777777"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6A2F8492" w:rsidR="009370AD" w:rsidRPr="0031066D" w:rsidRDefault="009370AD" w:rsidP="009370AD">
            <w:pPr>
              <w:jc w:val="left"/>
            </w:pPr>
            <w:r>
              <w:t>Đầu cáp ngoài trời 35kV-3x95mm2 (cho cáp nhôm)</w:t>
            </w:r>
          </w:p>
        </w:tc>
        <w:tc>
          <w:tcPr>
            <w:tcW w:w="1974" w:type="dxa"/>
            <w:tcBorders>
              <w:top w:val="single" w:sz="4" w:space="0" w:color="auto"/>
              <w:left w:val="single" w:sz="4" w:space="0" w:color="auto"/>
              <w:bottom w:val="single" w:sz="4" w:space="0" w:color="auto"/>
              <w:right w:val="single" w:sz="4" w:space="0" w:color="auto"/>
            </w:tcBorders>
          </w:tcPr>
          <w:p w14:paraId="063E086B" w14:textId="3C36B918"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0F4D125A" w:rsidR="009370AD" w:rsidRPr="0031066D" w:rsidRDefault="009370AD" w:rsidP="009370AD">
            <w:pPr>
              <w:jc w:val="left"/>
            </w:pPr>
            <w:r>
              <w:t>Đầu cáp co nguội 0,6/1kV 4x70mm2 (cho cáp đồng)</w:t>
            </w:r>
          </w:p>
        </w:tc>
        <w:tc>
          <w:tcPr>
            <w:tcW w:w="1974" w:type="dxa"/>
            <w:tcBorders>
              <w:top w:val="single" w:sz="4" w:space="0" w:color="auto"/>
              <w:left w:val="single" w:sz="4" w:space="0" w:color="auto"/>
              <w:bottom w:val="single" w:sz="4" w:space="0" w:color="auto"/>
              <w:right w:val="single" w:sz="4" w:space="0" w:color="auto"/>
            </w:tcBorders>
          </w:tcPr>
          <w:p w14:paraId="067AF6D5" w14:textId="1A67A4F0" w:rsidR="009370AD" w:rsidRPr="0031066D" w:rsidRDefault="009370AD" w:rsidP="009370AD">
            <w:pPr>
              <w:jc w:val="center"/>
              <w:rPr>
                <w:rFonts w:asciiTheme="majorHAnsi" w:hAnsiTheme="majorHAnsi" w:cstheme="majorHAnsi"/>
                <w:szCs w:val="24"/>
              </w:rPr>
            </w:pPr>
            <w:r w:rsidRPr="0031066D">
              <w:rPr>
                <w:rFonts w:asciiTheme="majorHAnsi" w:hAnsiTheme="majorHAnsi" w:cstheme="majorHAnsi"/>
                <w:szCs w:val="24"/>
              </w:rPr>
              <w:t>8%</w:t>
            </w:r>
          </w:p>
        </w:tc>
      </w:tr>
      <w:tr w:rsidR="009370AD" w:rsidRPr="0031066D" w14:paraId="76D8B4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82BCA19" w14:textId="561EF478" w:rsidR="009370AD" w:rsidRDefault="009370AD" w:rsidP="009370AD">
            <w:pPr>
              <w:jc w:val="left"/>
            </w:pPr>
            <w:r>
              <w:t xml:space="preserve">Kẹp hãm 4x50mm2 </w:t>
            </w:r>
          </w:p>
        </w:tc>
        <w:tc>
          <w:tcPr>
            <w:tcW w:w="1974" w:type="dxa"/>
            <w:tcBorders>
              <w:top w:val="single" w:sz="4" w:space="0" w:color="auto"/>
              <w:left w:val="single" w:sz="4" w:space="0" w:color="auto"/>
              <w:bottom w:val="single" w:sz="4" w:space="0" w:color="auto"/>
              <w:right w:val="single" w:sz="4" w:space="0" w:color="auto"/>
            </w:tcBorders>
          </w:tcPr>
          <w:p w14:paraId="32F4DD40" w14:textId="0E37680E" w:rsidR="009370AD" w:rsidRPr="0031066D" w:rsidRDefault="009370AD" w:rsidP="009370AD">
            <w:pPr>
              <w:jc w:val="center"/>
              <w:rPr>
                <w:rFonts w:asciiTheme="majorHAnsi" w:hAnsiTheme="majorHAnsi" w:cstheme="majorHAnsi"/>
                <w:szCs w:val="24"/>
              </w:rPr>
            </w:pPr>
            <w:r w:rsidRPr="00392880">
              <w:rPr>
                <w:rFonts w:asciiTheme="majorHAnsi" w:hAnsiTheme="majorHAnsi" w:cstheme="majorHAnsi"/>
                <w:szCs w:val="24"/>
              </w:rPr>
              <w:t>8%</w:t>
            </w:r>
          </w:p>
        </w:tc>
      </w:tr>
      <w:tr w:rsidR="009370AD" w:rsidRPr="0031066D" w14:paraId="0EB59FC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14253AD" w14:textId="7C958724" w:rsidR="009370AD" w:rsidRDefault="009370AD" w:rsidP="009370AD">
            <w:pPr>
              <w:jc w:val="left"/>
            </w:pPr>
            <w:r>
              <w:t xml:space="preserve">Kẹp hãm 4x120mm2 </w:t>
            </w:r>
          </w:p>
        </w:tc>
        <w:tc>
          <w:tcPr>
            <w:tcW w:w="1974" w:type="dxa"/>
            <w:tcBorders>
              <w:top w:val="single" w:sz="4" w:space="0" w:color="auto"/>
              <w:left w:val="single" w:sz="4" w:space="0" w:color="auto"/>
              <w:bottom w:val="single" w:sz="4" w:space="0" w:color="auto"/>
              <w:right w:val="single" w:sz="4" w:space="0" w:color="auto"/>
            </w:tcBorders>
          </w:tcPr>
          <w:p w14:paraId="18910691" w14:textId="7E9F9469" w:rsidR="009370AD" w:rsidRPr="0031066D" w:rsidRDefault="009370AD" w:rsidP="009370AD">
            <w:pPr>
              <w:jc w:val="center"/>
              <w:rPr>
                <w:rFonts w:asciiTheme="majorHAnsi" w:hAnsiTheme="majorHAnsi" w:cstheme="majorHAnsi"/>
                <w:szCs w:val="24"/>
              </w:rPr>
            </w:pPr>
            <w:r w:rsidRPr="00392880">
              <w:rPr>
                <w:rFonts w:asciiTheme="majorHAnsi" w:hAnsiTheme="majorHAnsi" w:cstheme="majorHAnsi"/>
                <w:szCs w:val="24"/>
              </w:rPr>
              <w:t>8%</w:t>
            </w:r>
          </w:p>
        </w:tc>
      </w:tr>
      <w:tr w:rsidR="009370AD" w:rsidRPr="0031066D" w14:paraId="16FC5D5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B8DDE45" w14:textId="0F6E7155" w:rsidR="009370AD" w:rsidRDefault="009370AD" w:rsidP="009370AD">
            <w:pPr>
              <w:jc w:val="left"/>
            </w:pPr>
            <w:r>
              <w:t xml:space="preserve">Kẹp hãm 4x95mm2 </w:t>
            </w:r>
          </w:p>
        </w:tc>
        <w:tc>
          <w:tcPr>
            <w:tcW w:w="1974" w:type="dxa"/>
            <w:tcBorders>
              <w:top w:val="single" w:sz="4" w:space="0" w:color="auto"/>
              <w:left w:val="single" w:sz="4" w:space="0" w:color="auto"/>
              <w:bottom w:val="single" w:sz="4" w:space="0" w:color="auto"/>
              <w:right w:val="single" w:sz="4" w:space="0" w:color="auto"/>
            </w:tcBorders>
          </w:tcPr>
          <w:p w14:paraId="1C94E405" w14:textId="4B0D6A3E" w:rsidR="009370AD" w:rsidRPr="0031066D" w:rsidRDefault="009370AD" w:rsidP="009370AD">
            <w:pPr>
              <w:jc w:val="center"/>
              <w:rPr>
                <w:rFonts w:asciiTheme="majorHAnsi" w:hAnsiTheme="majorHAnsi" w:cstheme="majorHAnsi"/>
                <w:szCs w:val="24"/>
              </w:rPr>
            </w:pPr>
            <w:r w:rsidRPr="00392880">
              <w:rPr>
                <w:rFonts w:asciiTheme="majorHAnsi" w:hAnsiTheme="majorHAnsi" w:cstheme="majorHAnsi"/>
                <w:szCs w:val="24"/>
              </w:rPr>
              <w:t>8%</w:t>
            </w:r>
          </w:p>
        </w:tc>
      </w:tr>
      <w:tr w:rsidR="009370AD" w:rsidRPr="0031066D" w14:paraId="1C39B50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0F01927" w14:textId="1AFE8A18" w:rsidR="009370AD" w:rsidRDefault="009370AD" w:rsidP="009370AD">
            <w:pPr>
              <w:jc w:val="left"/>
            </w:pPr>
            <w:r>
              <w:t xml:space="preserve">Sứ hạ thế A30 + ty sứ </w:t>
            </w:r>
          </w:p>
        </w:tc>
        <w:tc>
          <w:tcPr>
            <w:tcW w:w="1974" w:type="dxa"/>
            <w:tcBorders>
              <w:top w:val="single" w:sz="4" w:space="0" w:color="auto"/>
              <w:left w:val="single" w:sz="4" w:space="0" w:color="auto"/>
              <w:bottom w:val="single" w:sz="4" w:space="0" w:color="auto"/>
              <w:right w:val="single" w:sz="4" w:space="0" w:color="auto"/>
            </w:tcBorders>
          </w:tcPr>
          <w:p w14:paraId="5601C043" w14:textId="5CB1AE27" w:rsidR="009370AD" w:rsidRPr="0031066D" w:rsidRDefault="009370AD" w:rsidP="009370AD">
            <w:pPr>
              <w:jc w:val="center"/>
              <w:rPr>
                <w:rFonts w:asciiTheme="majorHAnsi" w:hAnsiTheme="majorHAnsi" w:cstheme="majorHAnsi"/>
                <w:szCs w:val="24"/>
              </w:rPr>
            </w:pPr>
            <w:r w:rsidRPr="00392880">
              <w:rPr>
                <w:rFonts w:asciiTheme="majorHAnsi" w:hAnsiTheme="majorHAnsi" w:cstheme="majorHAnsi"/>
                <w:szCs w:val="24"/>
              </w:rPr>
              <w:t>8%</w:t>
            </w:r>
          </w:p>
        </w:tc>
      </w:tr>
      <w:tr w:rsidR="009370AD" w:rsidRPr="0031066D" w14:paraId="53B2D3B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0499F2B" w14:textId="320487BF" w:rsidR="009370AD" w:rsidRDefault="009370AD" w:rsidP="009370AD">
            <w:pPr>
              <w:jc w:val="left"/>
            </w:pPr>
            <w:r>
              <w:t xml:space="preserve">Ghíp nối công tơ (GN2)  </w:t>
            </w:r>
          </w:p>
        </w:tc>
        <w:tc>
          <w:tcPr>
            <w:tcW w:w="1974" w:type="dxa"/>
            <w:tcBorders>
              <w:top w:val="single" w:sz="4" w:space="0" w:color="auto"/>
              <w:left w:val="single" w:sz="4" w:space="0" w:color="auto"/>
              <w:bottom w:val="single" w:sz="4" w:space="0" w:color="auto"/>
              <w:right w:val="single" w:sz="4" w:space="0" w:color="auto"/>
            </w:tcBorders>
          </w:tcPr>
          <w:p w14:paraId="336C101C" w14:textId="27730202" w:rsidR="009370AD" w:rsidRPr="0031066D" w:rsidRDefault="009370AD" w:rsidP="009370AD">
            <w:pPr>
              <w:jc w:val="center"/>
              <w:rPr>
                <w:rFonts w:asciiTheme="majorHAnsi" w:hAnsiTheme="majorHAnsi" w:cstheme="majorHAnsi"/>
                <w:szCs w:val="24"/>
              </w:rPr>
            </w:pPr>
            <w:r w:rsidRPr="00392880">
              <w:rPr>
                <w:rFonts w:asciiTheme="majorHAnsi" w:hAnsiTheme="majorHAnsi" w:cstheme="majorHAnsi"/>
                <w:szCs w:val="24"/>
              </w:rPr>
              <w:t>8%</w:t>
            </w:r>
          </w:p>
        </w:tc>
      </w:tr>
      <w:tr w:rsidR="009370AD" w:rsidRPr="0031066D" w14:paraId="30BB181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5976BC" w14:textId="711BA4D8" w:rsidR="009370AD" w:rsidRPr="003C3AE3" w:rsidRDefault="009370AD" w:rsidP="009370AD">
            <w:pPr>
              <w:jc w:val="left"/>
            </w:pPr>
            <w:r>
              <w:rPr>
                <w:color w:val="000000"/>
              </w:rPr>
              <w:t>Dây nhôm lõi thép ACSR-70/11</w:t>
            </w:r>
          </w:p>
        </w:tc>
        <w:tc>
          <w:tcPr>
            <w:tcW w:w="1974" w:type="dxa"/>
            <w:tcBorders>
              <w:top w:val="single" w:sz="4" w:space="0" w:color="auto"/>
              <w:left w:val="single" w:sz="4" w:space="0" w:color="auto"/>
              <w:bottom w:val="single" w:sz="4" w:space="0" w:color="auto"/>
              <w:right w:val="single" w:sz="4" w:space="0" w:color="auto"/>
            </w:tcBorders>
          </w:tcPr>
          <w:p w14:paraId="602CC62A" w14:textId="3D5DEFB7" w:rsidR="009370AD" w:rsidRPr="0031066D" w:rsidRDefault="009370AD" w:rsidP="009370AD">
            <w:pPr>
              <w:jc w:val="center"/>
              <w:rPr>
                <w:rFonts w:asciiTheme="majorHAnsi" w:hAnsiTheme="majorHAnsi" w:cstheme="majorHAnsi"/>
                <w:szCs w:val="24"/>
              </w:rPr>
            </w:pPr>
            <w:r w:rsidRPr="0001746C">
              <w:rPr>
                <w:rFonts w:asciiTheme="majorHAnsi" w:hAnsiTheme="majorHAnsi" w:cstheme="majorHAnsi"/>
                <w:szCs w:val="24"/>
              </w:rPr>
              <w:t>10%</w:t>
            </w:r>
          </w:p>
        </w:tc>
      </w:tr>
      <w:tr w:rsidR="009370AD" w:rsidRPr="0031066D" w14:paraId="1F6969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4991A8E" w14:textId="45866E76" w:rsidR="009370AD" w:rsidRPr="003C3AE3" w:rsidRDefault="009370AD" w:rsidP="009370AD">
            <w:pPr>
              <w:jc w:val="left"/>
            </w:pPr>
            <w:r>
              <w:t xml:space="preserve">Dây chống sét TK-50 </w:t>
            </w:r>
          </w:p>
        </w:tc>
        <w:tc>
          <w:tcPr>
            <w:tcW w:w="1974" w:type="dxa"/>
            <w:tcBorders>
              <w:top w:val="single" w:sz="4" w:space="0" w:color="auto"/>
              <w:left w:val="single" w:sz="4" w:space="0" w:color="auto"/>
              <w:bottom w:val="single" w:sz="4" w:space="0" w:color="auto"/>
              <w:right w:val="single" w:sz="4" w:space="0" w:color="auto"/>
            </w:tcBorders>
          </w:tcPr>
          <w:p w14:paraId="509C8364" w14:textId="4DB6A06D" w:rsidR="009370AD" w:rsidRPr="0031066D" w:rsidRDefault="009370AD" w:rsidP="009370AD">
            <w:pPr>
              <w:jc w:val="center"/>
              <w:rPr>
                <w:rFonts w:asciiTheme="majorHAnsi" w:hAnsiTheme="majorHAnsi" w:cstheme="majorHAnsi"/>
                <w:szCs w:val="24"/>
              </w:rPr>
            </w:pPr>
            <w:r w:rsidRPr="0001746C">
              <w:rPr>
                <w:rFonts w:asciiTheme="majorHAnsi" w:hAnsiTheme="majorHAnsi" w:cstheme="majorHAnsi"/>
                <w:szCs w:val="24"/>
              </w:rPr>
              <w:t>10%</w:t>
            </w:r>
          </w:p>
        </w:tc>
      </w:tr>
      <w:tr w:rsidR="009370AD" w:rsidRPr="0031066D" w14:paraId="41257CB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A1241DB" w14:textId="64AA9D81" w:rsidR="009370AD" w:rsidRPr="003C3AE3" w:rsidRDefault="009370AD" w:rsidP="009370AD">
            <w:pPr>
              <w:jc w:val="left"/>
            </w:pPr>
            <w:r>
              <w:t xml:space="preserve">Ghip nhôm 3 bu lông CC-120 </w:t>
            </w:r>
          </w:p>
        </w:tc>
        <w:tc>
          <w:tcPr>
            <w:tcW w:w="1974" w:type="dxa"/>
            <w:tcBorders>
              <w:top w:val="single" w:sz="4" w:space="0" w:color="auto"/>
              <w:left w:val="single" w:sz="4" w:space="0" w:color="auto"/>
              <w:bottom w:val="single" w:sz="4" w:space="0" w:color="auto"/>
              <w:right w:val="single" w:sz="4" w:space="0" w:color="auto"/>
            </w:tcBorders>
          </w:tcPr>
          <w:p w14:paraId="19753957" w14:textId="004CA359" w:rsidR="009370AD" w:rsidRPr="0031066D" w:rsidRDefault="009370AD" w:rsidP="009370AD">
            <w:pPr>
              <w:jc w:val="center"/>
              <w:rPr>
                <w:rFonts w:asciiTheme="majorHAnsi" w:hAnsiTheme="majorHAnsi" w:cstheme="majorHAnsi"/>
                <w:szCs w:val="24"/>
              </w:rPr>
            </w:pPr>
            <w:r w:rsidRPr="0001746C">
              <w:rPr>
                <w:rFonts w:asciiTheme="majorHAnsi" w:hAnsiTheme="majorHAnsi" w:cstheme="majorHAnsi"/>
                <w:szCs w:val="24"/>
              </w:rPr>
              <w:t>10%</w:t>
            </w:r>
          </w:p>
        </w:tc>
      </w:tr>
      <w:tr w:rsidR="009370AD" w:rsidRPr="0031066D" w14:paraId="34AC5A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62E8EEF" w14:textId="5FC1639B" w:rsidR="009370AD" w:rsidRPr="003C3AE3" w:rsidRDefault="009370AD" w:rsidP="009370AD">
            <w:pPr>
              <w:jc w:val="left"/>
            </w:pPr>
            <w:r>
              <w:t xml:space="preserve">Ghip nhôm 3 bu lông CC-95 </w:t>
            </w:r>
          </w:p>
        </w:tc>
        <w:tc>
          <w:tcPr>
            <w:tcW w:w="1974" w:type="dxa"/>
            <w:tcBorders>
              <w:top w:val="single" w:sz="4" w:space="0" w:color="auto"/>
              <w:left w:val="single" w:sz="4" w:space="0" w:color="auto"/>
              <w:bottom w:val="single" w:sz="4" w:space="0" w:color="auto"/>
              <w:right w:val="single" w:sz="4" w:space="0" w:color="auto"/>
            </w:tcBorders>
          </w:tcPr>
          <w:p w14:paraId="532E5CD6" w14:textId="3FEA0652" w:rsidR="009370AD" w:rsidRPr="0031066D" w:rsidRDefault="009370AD" w:rsidP="009370AD">
            <w:pPr>
              <w:jc w:val="center"/>
              <w:rPr>
                <w:rFonts w:asciiTheme="majorHAnsi" w:hAnsiTheme="majorHAnsi" w:cstheme="majorHAnsi"/>
                <w:szCs w:val="24"/>
              </w:rPr>
            </w:pPr>
            <w:r w:rsidRPr="0001746C">
              <w:rPr>
                <w:rFonts w:asciiTheme="majorHAnsi" w:hAnsiTheme="majorHAnsi" w:cstheme="majorHAnsi"/>
                <w:szCs w:val="24"/>
              </w:rPr>
              <w:t>10%</w:t>
            </w:r>
          </w:p>
        </w:tc>
      </w:tr>
      <w:tr w:rsidR="009370AD" w:rsidRPr="0031066D" w14:paraId="3B97D23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3245B3D" w14:textId="23C5F45B" w:rsidR="009370AD" w:rsidRPr="003C3AE3" w:rsidRDefault="009370AD" w:rsidP="009370AD">
            <w:pPr>
              <w:jc w:val="left"/>
            </w:pPr>
            <w:r>
              <w:t xml:space="preserve">Ghip nhôm 3 bu lông CC-70 </w:t>
            </w:r>
          </w:p>
        </w:tc>
        <w:tc>
          <w:tcPr>
            <w:tcW w:w="1974" w:type="dxa"/>
            <w:tcBorders>
              <w:top w:val="single" w:sz="4" w:space="0" w:color="auto"/>
              <w:left w:val="single" w:sz="4" w:space="0" w:color="auto"/>
              <w:bottom w:val="single" w:sz="4" w:space="0" w:color="auto"/>
              <w:right w:val="single" w:sz="4" w:space="0" w:color="auto"/>
            </w:tcBorders>
          </w:tcPr>
          <w:p w14:paraId="34CD1B29" w14:textId="1B6B80D2" w:rsidR="009370AD" w:rsidRPr="0031066D" w:rsidRDefault="009370AD" w:rsidP="009370AD">
            <w:pPr>
              <w:jc w:val="center"/>
              <w:rPr>
                <w:rFonts w:asciiTheme="majorHAnsi" w:hAnsiTheme="majorHAnsi" w:cstheme="majorHAnsi"/>
                <w:szCs w:val="24"/>
              </w:rPr>
            </w:pPr>
            <w:r w:rsidRPr="0001746C">
              <w:rPr>
                <w:rFonts w:asciiTheme="majorHAnsi" w:hAnsiTheme="majorHAnsi" w:cstheme="majorHAnsi"/>
                <w:szCs w:val="24"/>
              </w:rPr>
              <w:t>10%</w:t>
            </w:r>
          </w:p>
        </w:tc>
      </w:tr>
      <w:tr w:rsidR="009370AD" w:rsidRPr="0031066D" w14:paraId="01A6274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F127707" w14:textId="286B18E0" w:rsidR="009370AD" w:rsidRDefault="009370AD" w:rsidP="009370AD">
            <w:pPr>
              <w:jc w:val="left"/>
            </w:pPr>
            <w:r>
              <w:t xml:space="preserve">Ghip nhôm 3 bu lông CC-50 </w:t>
            </w:r>
          </w:p>
        </w:tc>
        <w:tc>
          <w:tcPr>
            <w:tcW w:w="1974" w:type="dxa"/>
            <w:tcBorders>
              <w:top w:val="single" w:sz="4" w:space="0" w:color="auto"/>
              <w:left w:val="single" w:sz="4" w:space="0" w:color="auto"/>
              <w:bottom w:val="single" w:sz="4" w:space="0" w:color="auto"/>
              <w:right w:val="single" w:sz="4" w:space="0" w:color="auto"/>
            </w:tcBorders>
          </w:tcPr>
          <w:p w14:paraId="126D2EB9" w14:textId="34CB3366" w:rsidR="009370AD" w:rsidRDefault="009370AD" w:rsidP="009370AD">
            <w:pPr>
              <w:jc w:val="center"/>
              <w:rPr>
                <w:rFonts w:asciiTheme="majorHAnsi" w:hAnsiTheme="majorHAnsi" w:cstheme="majorHAnsi"/>
                <w:szCs w:val="24"/>
              </w:rPr>
            </w:pPr>
            <w:r w:rsidRPr="00B378A1">
              <w:rPr>
                <w:rFonts w:asciiTheme="majorHAnsi" w:hAnsiTheme="majorHAnsi" w:cstheme="majorHAnsi"/>
                <w:szCs w:val="24"/>
              </w:rPr>
              <w:t>10%</w:t>
            </w:r>
          </w:p>
        </w:tc>
      </w:tr>
      <w:tr w:rsidR="009370AD" w:rsidRPr="0031066D" w14:paraId="1E300DF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9964183" w14:textId="1390876E" w:rsidR="009370AD" w:rsidRDefault="009370AD" w:rsidP="009370AD">
            <w:pPr>
              <w:jc w:val="left"/>
            </w:pPr>
            <w:r>
              <w:t xml:space="preserve">Kẹp quai 70 </w:t>
            </w:r>
          </w:p>
        </w:tc>
        <w:tc>
          <w:tcPr>
            <w:tcW w:w="1974" w:type="dxa"/>
            <w:tcBorders>
              <w:top w:val="single" w:sz="4" w:space="0" w:color="auto"/>
              <w:left w:val="single" w:sz="4" w:space="0" w:color="auto"/>
              <w:bottom w:val="single" w:sz="4" w:space="0" w:color="auto"/>
              <w:right w:val="single" w:sz="4" w:space="0" w:color="auto"/>
            </w:tcBorders>
          </w:tcPr>
          <w:p w14:paraId="445C2624" w14:textId="727F9EBA" w:rsidR="009370AD" w:rsidRDefault="009370AD" w:rsidP="009370AD">
            <w:pPr>
              <w:jc w:val="center"/>
              <w:rPr>
                <w:rFonts w:asciiTheme="majorHAnsi" w:hAnsiTheme="majorHAnsi" w:cstheme="majorHAnsi"/>
                <w:szCs w:val="24"/>
              </w:rPr>
            </w:pPr>
            <w:r w:rsidRPr="00B378A1">
              <w:rPr>
                <w:rFonts w:asciiTheme="majorHAnsi" w:hAnsiTheme="majorHAnsi" w:cstheme="majorHAnsi"/>
                <w:szCs w:val="24"/>
              </w:rPr>
              <w:t>10%</w:t>
            </w:r>
          </w:p>
        </w:tc>
      </w:tr>
      <w:tr w:rsidR="009370AD" w:rsidRPr="0031066D" w14:paraId="2FE2C7B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75936F3" w14:textId="167A0276" w:rsidR="009370AD" w:rsidRDefault="009370AD" w:rsidP="009370AD">
            <w:pPr>
              <w:jc w:val="left"/>
            </w:pPr>
            <w:r>
              <w:t xml:space="preserve">Kẹp hotline Al70 </w:t>
            </w:r>
          </w:p>
        </w:tc>
        <w:tc>
          <w:tcPr>
            <w:tcW w:w="1974" w:type="dxa"/>
            <w:tcBorders>
              <w:top w:val="single" w:sz="4" w:space="0" w:color="auto"/>
              <w:left w:val="single" w:sz="4" w:space="0" w:color="auto"/>
              <w:bottom w:val="single" w:sz="4" w:space="0" w:color="auto"/>
              <w:right w:val="single" w:sz="4" w:space="0" w:color="auto"/>
            </w:tcBorders>
          </w:tcPr>
          <w:p w14:paraId="049DAC2C" w14:textId="24F93B23" w:rsidR="009370AD" w:rsidRDefault="009370AD" w:rsidP="009370AD">
            <w:pPr>
              <w:jc w:val="center"/>
              <w:rPr>
                <w:rFonts w:asciiTheme="majorHAnsi" w:hAnsiTheme="majorHAnsi" w:cstheme="majorHAnsi"/>
                <w:szCs w:val="24"/>
              </w:rPr>
            </w:pPr>
            <w:r w:rsidRPr="00B378A1">
              <w:rPr>
                <w:rFonts w:asciiTheme="majorHAnsi" w:hAnsiTheme="majorHAnsi" w:cstheme="majorHAnsi"/>
                <w:szCs w:val="24"/>
              </w:rPr>
              <w:t>10%</w:t>
            </w: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28</cp:revision>
  <cp:lastPrinted>2025-07-24T01:21:00Z</cp:lastPrinted>
  <dcterms:created xsi:type="dcterms:W3CDTF">2025-08-15T03:39:00Z</dcterms:created>
  <dcterms:modified xsi:type="dcterms:W3CDTF">2025-09-18T04:35:00Z</dcterms:modified>
</cp:coreProperties>
</file>