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C035" w14:textId="77777777" w:rsidR="00850C3F" w:rsidRPr="0097778D" w:rsidRDefault="00850C3F" w:rsidP="00850C3F">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18F99343" w14:textId="77777777" w:rsidR="00850C3F" w:rsidRPr="0097778D" w:rsidRDefault="00850C3F" w:rsidP="00850C3F">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39933B4B" w14:textId="77777777" w:rsidR="00850C3F" w:rsidRPr="0097778D" w:rsidRDefault="00850C3F" w:rsidP="00850C3F">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w:t>
      </w:r>
      <w:r w:rsidRPr="004363E0">
        <w:rPr>
          <w:color w:val="FF0000"/>
          <w:spacing w:val="2"/>
          <w:sz w:val="28"/>
          <w:szCs w:val="28"/>
          <w:lang w:val="vi-VN"/>
        </w:rPr>
        <w:t>Điều 19 và Điều 20 của Nghị định số 214/2025/NĐ-CP</w:t>
      </w:r>
      <w:r w:rsidRPr="0097778D">
        <w:rPr>
          <w:spacing w:val="2"/>
          <w:sz w:val="28"/>
          <w:szCs w:val="28"/>
          <w:lang w:val="nl-NL"/>
        </w:rPr>
        <w:t xml:space="preserve"> và các yêu cầu khác nêu trong </w:t>
      </w:r>
      <w:r w:rsidRPr="0097778D">
        <w:rPr>
          <w:spacing w:val="2"/>
          <w:sz w:val="28"/>
          <w:szCs w:val="28"/>
          <w:lang w:val="vi-VN"/>
        </w:rPr>
        <w:t xml:space="preserve">E-HSMT. Căn cứ vào từng gói thầu cụ thể, khi lập E-HSMT, Chủ đầu tư phải cụ thể hóa các tiêu chí làm cơ sở đánh giá về kỹ thuật bao gồm: </w:t>
      </w:r>
    </w:p>
    <w:p w14:paraId="605690CC" w14:textId="77777777" w:rsidR="00850C3F" w:rsidRPr="0097778D" w:rsidRDefault="00850C3F" w:rsidP="00850C3F">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73FDD92B" w14:textId="77777777" w:rsidR="00850C3F" w:rsidRPr="0097778D" w:rsidRDefault="00850C3F" w:rsidP="00850C3F">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6C813882" w14:textId="77777777" w:rsidR="00850C3F" w:rsidRPr="0097778D" w:rsidRDefault="00850C3F" w:rsidP="00850C3F">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3461D707" w14:textId="77777777" w:rsidR="00850C3F" w:rsidRPr="0097778D" w:rsidRDefault="00850C3F" w:rsidP="00850C3F">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2882EE80" w14:textId="77777777" w:rsidR="00850C3F" w:rsidRPr="0097778D" w:rsidRDefault="00850C3F" w:rsidP="00850C3F">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42047EDD" w14:textId="77777777" w:rsidR="00850C3F" w:rsidRPr="0097778D" w:rsidRDefault="00850C3F" w:rsidP="00850C3F">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4183C05F" w14:textId="77777777" w:rsidR="00850C3F" w:rsidRPr="0097778D" w:rsidRDefault="00850C3F" w:rsidP="00850C3F">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7677DF6A" w14:textId="77777777" w:rsidR="00850C3F" w:rsidRPr="0097778D" w:rsidRDefault="00850C3F" w:rsidP="00850C3F">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6FC2DCB7" w14:textId="77777777" w:rsidR="00850C3F" w:rsidRPr="0097778D" w:rsidRDefault="00850C3F" w:rsidP="00850C3F">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219A5863" w14:textId="77777777" w:rsidR="00850C3F" w:rsidRPr="004363E0" w:rsidRDefault="00850C3F" w:rsidP="00850C3F">
      <w:pPr>
        <w:spacing w:before="120" w:after="120"/>
        <w:ind w:firstLine="709"/>
        <w:rPr>
          <w:color w:val="FF0000"/>
          <w:spacing w:val="2"/>
          <w:sz w:val="28"/>
          <w:szCs w:val="28"/>
          <w:lang w:val="pl-PL"/>
        </w:rPr>
      </w:pPr>
      <w:r w:rsidRPr="0097778D">
        <w:rPr>
          <w:spacing w:val="2"/>
          <w:sz w:val="28"/>
          <w:szCs w:val="28"/>
          <w:lang w:val="pl-PL"/>
        </w:rPr>
        <w:t xml:space="preserve"> </w:t>
      </w:r>
      <w:bookmarkStart w:id="1" w:name="_Hlk154351167"/>
      <w:r w:rsidRPr="0097778D">
        <w:rPr>
          <w:spacing w:val="2"/>
          <w:sz w:val="28"/>
          <w:szCs w:val="28"/>
          <w:lang w:val="pl-PL"/>
        </w:rPr>
        <w:t xml:space="preserve">- Thông tin về kết quả thực hiện hợp đồng của nhà thầu theo quy định tại </w:t>
      </w:r>
      <w:r w:rsidRPr="004363E0">
        <w:rPr>
          <w:color w:val="FF0000"/>
          <w:spacing w:val="2"/>
          <w:sz w:val="28"/>
          <w:szCs w:val="28"/>
          <w:lang w:val="pl-PL"/>
        </w:rPr>
        <w:t>Điều 19 và Điều 20 của Nghị định số 214/2025/NĐ-CP</w:t>
      </w:r>
      <w:r w:rsidRPr="004363E0">
        <w:rPr>
          <w:color w:val="FF0000"/>
          <w:sz w:val="28"/>
          <w:szCs w:val="28"/>
          <w:lang w:val="nl-NL"/>
        </w:rPr>
        <w:t>;</w:t>
      </w:r>
    </w:p>
    <w:p w14:paraId="393D83D7" w14:textId="77777777" w:rsidR="00850C3F" w:rsidRPr="0097778D" w:rsidRDefault="00850C3F" w:rsidP="00850C3F">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w:t>
      </w:r>
      <w:r w:rsidRPr="004363E0">
        <w:rPr>
          <w:color w:val="FF0000"/>
          <w:sz w:val="28"/>
          <w:szCs w:val="28"/>
          <w:lang w:val="pl-PL"/>
        </w:rPr>
        <w:t>điểm e khoản 3 Điều 10 của Luật Đấu thầu</w:t>
      </w:r>
      <w:r w:rsidRPr="0097778D">
        <w:rPr>
          <w:sz w:val="28"/>
          <w:szCs w:val="28"/>
          <w:lang w:val="pl-PL"/>
        </w:rPr>
        <w:t xml:space="preserve"> thì nhà thầu chào vật tư, vật liệu, nguyên liệu không phải là xuất xứ Việt Nam sẽ bị loại;</w:t>
      </w:r>
    </w:p>
    <w:bookmarkEnd w:id="1"/>
    <w:p w14:paraId="07F79997" w14:textId="77777777" w:rsidR="00850C3F" w:rsidRPr="0097778D" w:rsidRDefault="00850C3F" w:rsidP="00850C3F">
      <w:pPr>
        <w:spacing w:before="120" w:after="120"/>
        <w:ind w:firstLine="709"/>
        <w:rPr>
          <w:spacing w:val="2"/>
          <w:sz w:val="28"/>
          <w:szCs w:val="28"/>
          <w:lang w:val="pl-PL"/>
        </w:rPr>
      </w:pPr>
      <w:r w:rsidRPr="0097778D">
        <w:rPr>
          <w:spacing w:val="2"/>
          <w:sz w:val="28"/>
          <w:szCs w:val="28"/>
          <w:lang w:val="pl-PL"/>
        </w:rPr>
        <w:t>- Các yếu tố cần thiết khác.</w:t>
      </w:r>
    </w:p>
    <w:p w14:paraId="40CBD819" w14:textId="77777777" w:rsidR="00850C3F" w:rsidRPr="00736A60" w:rsidRDefault="00850C3F" w:rsidP="00850C3F">
      <w:pPr>
        <w:spacing w:before="120" w:after="120"/>
        <w:rPr>
          <w:b/>
          <w:iCs/>
          <w:sz w:val="28"/>
          <w:szCs w:val="28"/>
        </w:rPr>
      </w:pPr>
      <w:r w:rsidRPr="0097778D">
        <w:rPr>
          <w:b/>
          <w:sz w:val="28"/>
          <w:szCs w:val="28"/>
          <w:lang w:val="pl-PL"/>
        </w:rPr>
        <w:lastRenderedPageBreak/>
        <w:tab/>
      </w:r>
      <w:bookmarkEnd w:id="0"/>
      <w:r w:rsidRPr="0097778D">
        <w:rPr>
          <w:b/>
          <w:sz w:val="28"/>
          <w:szCs w:val="28"/>
          <w:lang w:val="pl-PL"/>
        </w:rPr>
        <w:t xml:space="preserve">3.1. Đánh giá theo </w:t>
      </w:r>
      <w:r w:rsidRPr="0097778D">
        <w:rPr>
          <w:b/>
          <w:iCs/>
          <w:sz w:val="28"/>
          <w:szCs w:val="28"/>
          <w:lang w:val="vi-VN"/>
        </w:rPr>
        <w:t>phương pháp chấm điểm</w:t>
      </w:r>
      <w:r w:rsidRPr="0097778D">
        <w:rPr>
          <w:rStyle w:val="FootnoteReference"/>
          <w:b/>
          <w:iCs/>
          <w:sz w:val="28"/>
          <w:szCs w:val="28"/>
        </w:rPr>
        <w:footnoteReference w:id="1"/>
      </w:r>
      <w:r w:rsidRPr="0097778D">
        <w:rPr>
          <w:b/>
          <w:iCs/>
          <w:sz w:val="28"/>
          <w:szCs w:val="28"/>
          <w:lang w:val="vi-VN"/>
        </w:rPr>
        <w:t>:</w:t>
      </w:r>
      <w:r>
        <w:rPr>
          <w:b/>
          <w:iCs/>
          <w:sz w:val="28"/>
          <w:szCs w:val="28"/>
        </w:rPr>
        <w:t xml:space="preserve"> </w:t>
      </w:r>
      <w:r w:rsidRPr="00576FFE">
        <w:rPr>
          <w:b/>
          <w:iCs/>
          <w:color w:val="FF0000"/>
          <w:sz w:val="28"/>
          <w:szCs w:val="28"/>
        </w:rPr>
        <w:t>KHÔNG</w:t>
      </w:r>
    </w:p>
    <w:p w14:paraId="672E114B" w14:textId="77777777" w:rsidR="00850C3F" w:rsidRPr="008110CC" w:rsidRDefault="00850C3F" w:rsidP="00850C3F">
      <w:pPr>
        <w:spacing w:before="120" w:after="120"/>
        <w:ind w:firstLine="709"/>
        <w:rPr>
          <w:sz w:val="28"/>
          <w:szCs w:val="28"/>
          <w:lang w:val="vi-VN"/>
        </w:rPr>
      </w:pPr>
      <w:r w:rsidRPr="0097778D">
        <w:rPr>
          <w:sz w:val="28"/>
          <w:szCs w:val="28"/>
          <w:lang w:val="vi-VN"/>
        </w:rPr>
        <w:t xml:space="preserve">Căn cứ quy mô, tính chất của gói thầu, </w:t>
      </w:r>
      <w:r w:rsidRPr="008110CC">
        <w:rPr>
          <w:sz w:val="28"/>
          <w:szCs w:val="28"/>
          <w:lang w:val="vi-VN"/>
        </w:rPr>
        <w:t xml:space="preserve">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r w:rsidRPr="0097778D">
        <w:rPr>
          <w:spacing w:val="2"/>
          <w:sz w:val="28"/>
          <w:szCs w:val="28"/>
          <w:lang w:val="nl-NL"/>
        </w:rPr>
        <w:t>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97778D">
        <w:rPr>
          <w:sz w:val="28"/>
          <w:szCs w:val="28"/>
          <w:lang w:val="vi-VN"/>
        </w:rPr>
        <w:t xml:space="preserve"> E-HSDT có tổng số điểm (cũng như số điểm của một số tiêu chuẩn tổng quát) bằng hoặc vượt mức điểm yêu cầu tối thiểu sẽ được đánh giá là đạt yêu cầu về kỹ thuật và được tiếp tục xem xét về tài chính. </w:t>
      </w:r>
    </w:p>
    <w:p w14:paraId="6D5A5EC2" w14:textId="77777777" w:rsidR="00850C3F" w:rsidRPr="0097778D" w:rsidRDefault="00850C3F" w:rsidP="00850C3F">
      <w:pPr>
        <w:spacing w:before="120" w:after="120"/>
        <w:ind w:firstLine="709"/>
        <w:rPr>
          <w:sz w:val="28"/>
          <w:szCs w:val="28"/>
          <w:lang w:val="vi-VN"/>
        </w:rPr>
      </w:pPr>
      <w:r w:rsidRPr="0097778D">
        <w:rPr>
          <w:sz w:val="28"/>
          <w:szCs w:val="28"/>
          <w:lang w:val="vi-VN"/>
        </w:rPr>
        <w:t>Điểm kỹ thuật của từng tiêu chuẩn tổng quát được tính theo điểm kỹ thuật của các tiêu chuẩn chi tiết theo công thức sau:</w:t>
      </w:r>
    </w:p>
    <w:p w14:paraId="3EF223A0" w14:textId="77777777" w:rsidR="00850C3F" w:rsidRPr="0097778D" w:rsidRDefault="00850C3F" w:rsidP="00850C3F">
      <w:pPr>
        <w:spacing w:before="120" w:after="120"/>
        <w:ind w:firstLine="709"/>
        <w:jc w:val="center"/>
        <w:rPr>
          <w:noProof/>
          <w:sz w:val="28"/>
          <w:szCs w:val="28"/>
        </w:rPr>
      </w:pPr>
      <w:r w:rsidRPr="0097778D">
        <w:rPr>
          <w:noProof/>
          <w:position w:val="-28"/>
          <w:sz w:val="28"/>
          <w:szCs w:val="28"/>
        </w:rPr>
        <w:object w:dxaOrig="1710" w:dyaOrig="750" w14:anchorId="6C6DE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5pt;height:36pt" o:ole="" fillcolor="window">
            <v:imagedata r:id="rId7" o:title=""/>
          </v:shape>
          <o:OLEObject Type="Embed" ProgID="Equation.3" ShapeID="_x0000_i1025" DrawAspect="Content" ObjectID="_1819548367" r:id="rId8"/>
        </w:object>
      </w:r>
    </w:p>
    <w:p w14:paraId="6A4D815F" w14:textId="77777777" w:rsidR="00850C3F" w:rsidRPr="0097778D" w:rsidRDefault="00850C3F" w:rsidP="00850C3F">
      <w:pPr>
        <w:numPr>
          <w:ilvl w:val="12"/>
          <w:numId w:val="0"/>
        </w:numPr>
        <w:tabs>
          <w:tab w:val="left" w:pos="1620"/>
        </w:tabs>
        <w:suppressAutoHyphens/>
        <w:spacing w:before="120" w:after="120"/>
        <w:ind w:right="173" w:firstLine="709"/>
        <w:jc w:val="left"/>
        <w:rPr>
          <w:noProof/>
          <w:sz w:val="28"/>
          <w:szCs w:val="28"/>
        </w:rPr>
      </w:pPr>
      <w:r w:rsidRPr="0097778D">
        <w:rPr>
          <w:noProof/>
          <w:sz w:val="28"/>
          <w:szCs w:val="28"/>
        </w:rPr>
        <w:t>Trong đó:</w:t>
      </w:r>
    </w:p>
    <w:p w14:paraId="3A6907F5" w14:textId="77777777" w:rsidR="00850C3F" w:rsidRPr="0097778D" w:rsidRDefault="00850C3F" w:rsidP="00850C3F">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t</w:t>
      </w:r>
      <w:r w:rsidRPr="0097778D">
        <w:rPr>
          <w:i/>
          <w:iCs/>
          <w:noProof/>
          <w:spacing w:val="-4"/>
          <w:sz w:val="28"/>
          <w:szCs w:val="28"/>
          <w:vertAlign w:val="subscript"/>
        </w:rPr>
        <w:t xml:space="preserve">ji   </w:t>
      </w:r>
      <w:r w:rsidRPr="0097778D">
        <w:rPr>
          <w:noProof/>
          <w:spacing w:val="-4"/>
          <w:sz w:val="28"/>
          <w:szCs w:val="28"/>
        </w:rPr>
        <w:t xml:space="preserve">= điểm kỹ thuật của tiêu chuẩn chi tiết “i” trong tiêu chuẩn tổng quát “j”, </w:t>
      </w:r>
    </w:p>
    <w:p w14:paraId="6A6311CD" w14:textId="77777777" w:rsidR="00850C3F" w:rsidRPr="0097778D" w:rsidRDefault="00850C3F" w:rsidP="00850C3F">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w</w:t>
      </w:r>
      <w:r w:rsidRPr="0097778D">
        <w:rPr>
          <w:i/>
          <w:iCs/>
          <w:noProof/>
          <w:spacing w:val="-4"/>
          <w:sz w:val="28"/>
          <w:szCs w:val="28"/>
          <w:vertAlign w:val="subscript"/>
        </w:rPr>
        <w:t xml:space="preserve">ji </w:t>
      </w:r>
      <w:r w:rsidRPr="0097778D">
        <w:rPr>
          <w:noProof/>
          <w:spacing w:val="-4"/>
          <w:sz w:val="28"/>
          <w:szCs w:val="28"/>
        </w:rPr>
        <w:t xml:space="preserve">= tỷ trọng của tiêu chuẩn chi tiết “i” trong tiêu chuẩn tổng quát “j”, </w:t>
      </w:r>
    </w:p>
    <w:p w14:paraId="75AED078" w14:textId="77777777" w:rsidR="00850C3F" w:rsidRPr="0097778D" w:rsidRDefault="00850C3F" w:rsidP="00850C3F">
      <w:pPr>
        <w:numPr>
          <w:ilvl w:val="12"/>
          <w:numId w:val="0"/>
        </w:numPr>
        <w:suppressAutoHyphens/>
        <w:spacing w:before="120" w:after="120"/>
        <w:ind w:right="-58" w:firstLine="709"/>
        <w:jc w:val="left"/>
        <w:rPr>
          <w:noProof/>
          <w:spacing w:val="-4"/>
          <w:sz w:val="28"/>
          <w:szCs w:val="28"/>
        </w:rPr>
      </w:pPr>
      <w:r w:rsidRPr="0097778D">
        <w:rPr>
          <w:i/>
          <w:iCs/>
          <w:noProof/>
          <w:spacing w:val="-4"/>
          <w:sz w:val="28"/>
          <w:szCs w:val="28"/>
        </w:rPr>
        <w:t xml:space="preserve">k  </w:t>
      </w:r>
      <w:r w:rsidRPr="0097778D">
        <w:rPr>
          <w:noProof/>
          <w:spacing w:val="-4"/>
          <w:sz w:val="28"/>
          <w:szCs w:val="28"/>
        </w:rPr>
        <w:t xml:space="preserve">= số lượng tiêu chuẩn chi tiết trong tiêu chuẩn tổng quát “j”, và </w:t>
      </w:r>
    </w:p>
    <w:p w14:paraId="4E80741E" w14:textId="77777777" w:rsidR="00850C3F" w:rsidRPr="0097778D" w:rsidRDefault="00850C3F" w:rsidP="00850C3F">
      <w:pPr>
        <w:numPr>
          <w:ilvl w:val="12"/>
          <w:numId w:val="0"/>
        </w:numPr>
        <w:suppressAutoHyphens/>
        <w:spacing w:before="120" w:after="120"/>
        <w:ind w:right="173" w:firstLine="709"/>
        <w:jc w:val="center"/>
        <w:rPr>
          <w:noProof/>
          <w:sz w:val="28"/>
          <w:szCs w:val="28"/>
        </w:rPr>
      </w:pPr>
      <w:r w:rsidRPr="0097778D">
        <w:rPr>
          <w:noProof/>
          <w:position w:val="-28"/>
          <w:sz w:val="28"/>
          <w:szCs w:val="28"/>
        </w:rPr>
        <w:object w:dxaOrig="1050" w:dyaOrig="750" w14:anchorId="4E7602C8">
          <v:shape id="_x0000_i1026" type="#_x0000_t75" style="width:49.5pt;height:36pt" o:ole="" fillcolor="window">
            <v:imagedata r:id="rId9" o:title=""/>
          </v:shape>
          <o:OLEObject Type="Embed" ProgID="Equation.3" ShapeID="_x0000_i1026" DrawAspect="Content" ObjectID="_1819548368" r:id="rId10"/>
        </w:object>
      </w:r>
    </w:p>
    <w:p w14:paraId="30F38BB9" w14:textId="77777777" w:rsidR="00850C3F" w:rsidRPr="0097778D" w:rsidRDefault="00850C3F" w:rsidP="00850C3F">
      <w:pPr>
        <w:numPr>
          <w:ilvl w:val="12"/>
          <w:numId w:val="0"/>
        </w:numPr>
        <w:suppressAutoHyphens/>
        <w:spacing w:before="120" w:after="120"/>
        <w:ind w:right="173" w:firstLine="709"/>
        <w:rPr>
          <w:noProof/>
          <w:sz w:val="28"/>
          <w:szCs w:val="28"/>
        </w:rPr>
      </w:pPr>
      <w:r w:rsidRPr="0097778D">
        <w:rPr>
          <w:noProof/>
          <w:sz w:val="28"/>
          <w:szCs w:val="28"/>
        </w:rPr>
        <w:t xml:space="preserve">Tổng điểm kỹ thuật được tính theo công thức sau: </w:t>
      </w:r>
    </w:p>
    <w:p w14:paraId="0A441678" w14:textId="77777777" w:rsidR="00850C3F" w:rsidRPr="0097778D" w:rsidRDefault="00850C3F" w:rsidP="00850C3F">
      <w:pPr>
        <w:numPr>
          <w:ilvl w:val="12"/>
          <w:numId w:val="0"/>
        </w:numPr>
        <w:tabs>
          <w:tab w:val="left" w:pos="1080"/>
        </w:tabs>
        <w:suppressAutoHyphens/>
        <w:spacing w:before="120" w:after="120"/>
        <w:ind w:right="171" w:firstLine="709"/>
        <w:jc w:val="center"/>
        <w:rPr>
          <w:noProof/>
          <w:sz w:val="28"/>
          <w:szCs w:val="28"/>
        </w:rPr>
      </w:pPr>
      <w:r w:rsidRPr="0097778D">
        <w:rPr>
          <w:noProof/>
          <w:position w:val="-30"/>
          <w:sz w:val="28"/>
          <w:szCs w:val="28"/>
        </w:rPr>
        <w:object w:dxaOrig="1440" w:dyaOrig="750" w14:anchorId="2055811C">
          <v:shape id="_x0000_i1027" type="#_x0000_t75" style="width:1in;height:36pt" o:ole="" fillcolor="window">
            <v:imagedata r:id="rId11" o:title=""/>
          </v:shape>
          <o:OLEObject Type="Embed" ProgID="Equation.3" ShapeID="_x0000_i1027" DrawAspect="Content" ObjectID="_1819548369" r:id="rId12"/>
        </w:object>
      </w:r>
    </w:p>
    <w:p w14:paraId="711EC066" w14:textId="77777777" w:rsidR="00850C3F" w:rsidRPr="0097778D" w:rsidRDefault="00850C3F" w:rsidP="00850C3F">
      <w:pPr>
        <w:numPr>
          <w:ilvl w:val="12"/>
          <w:numId w:val="0"/>
        </w:numPr>
        <w:tabs>
          <w:tab w:val="left" w:pos="1620"/>
        </w:tabs>
        <w:suppressAutoHyphens/>
        <w:spacing w:before="120" w:after="120"/>
        <w:ind w:right="173" w:firstLine="709"/>
        <w:jc w:val="left"/>
        <w:rPr>
          <w:noProof/>
          <w:sz w:val="28"/>
          <w:szCs w:val="28"/>
        </w:rPr>
      </w:pPr>
      <w:r w:rsidRPr="0097778D">
        <w:rPr>
          <w:noProof/>
          <w:sz w:val="28"/>
          <w:szCs w:val="28"/>
        </w:rPr>
        <w:t>Trong đó:</w:t>
      </w:r>
    </w:p>
    <w:p w14:paraId="43C7FBD8" w14:textId="77777777" w:rsidR="00850C3F" w:rsidRPr="0097778D" w:rsidRDefault="00850C3F" w:rsidP="00850C3F">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S</w:t>
      </w:r>
      <w:r w:rsidRPr="0097778D">
        <w:rPr>
          <w:i/>
          <w:iCs/>
          <w:noProof/>
          <w:sz w:val="28"/>
          <w:szCs w:val="28"/>
          <w:vertAlign w:val="subscript"/>
        </w:rPr>
        <w:t>j</w:t>
      </w:r>
      <w:r w:rsidRPr="0097778D">
        <w:rPr>
          <w:noProof/>
          <w:sz w:val="28"/>
          <w:szCs w:val="28"/>
        </w:rPr>
        <w:t xml:space="preserve">   = điểm kỹ thuật của tiêu chuẩn tổng quát “j”,</w:t>
      </w:r>
    </w:p>
    <w:p w14:paraId="6A1571CC" w14:textId="77777777" w:rsidR="00850C3F" w:rsidRPr="0097778D" w:rsidRDefault="00850C3F" w:rsidP="00850C3F">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W</w:t>
      </w:r>
      <w:r w:rsidRPr="0097778D">
        <w:rPr>
          <w:i/>
          <w:iCs/>
          <w:noProof/>
          <w:sz w:val="28"/>
          <w:szCs w:val="28"/>
          <w:vertAlign w:val="subscript"/>
        </w:rPr>
        <w:t>j</w:t>
      </w:r>
      <w:r w:rsidRPr="0097778D">
        <w:rPr>
          <w:noProof/>
          <w:sz w:val="28"/>
          <w:szCs w:val="28"/>
        </w:rPr>
        <w:t xml:space="preserve">  = tỷ trọng của tiêu chuẩn tổng quát “j”</w:t>
      </w:r>
      <w:r w:rsidRPr="0097778D">
        <w:rPr>
          <w:b/>
          <w:noProof/>
          <w:sz w:val="28"/>
          <w:szCs w:val="28"/>
        </w:rPr>
        <w:t xml:space="preserve">, </w:t>
      </w:r>
    </w:p>
    <w:p w14:paraId="53BB8144" w14:textId="77777777" w:rsidR="00850C3F" w:rsidRPr="0097778D" w:rsidRDefault="00850C3F" w:rsidP="00850C3F">
      <w:pPr>
        <w:numPr>
          <w:ilvl w:val="12"/>
          <w:numId w:val="0"/>
        </w:numPr>
        <w:tabs>
          <w:tab w:val="left" w:pos="1620"/>
        </w:tabs>
        <w:suppressAutoHyphens/>
        <w:spacing w:before="120" w:after="120"/>
        <w:ind w:right="173" w:firstLine="709"/>
        <w:jc w:val="left"/>
        <w:rPr>
          <w:noProof/>
          <w:sz w:val="28"/>
          <w:szCs w:val="28"/>
        </w:rPr>
      </w:pPr>
      <w:r w:rsidRPr="0097778D">
        <w:rPr>
          <w:i/>
          <w:iCs/>
          <w:noProof/>
          <w:sz w:val="28"/>
          <w:szCs w:val="28"/>
        </w:rPr>
        <w:t>N</w:t>
      </w:r>
      <w:r w:rsidRPr="0097778D">
        <w:rPr>
          <w:noProof/>
          <w:sz w:val="28"/>
          <w:szCs w:val="28"/>
        </w:rPr>
        <w:t xml:space="preserve">   = số lượng tiêu chuẩn tổng quát, và</w:t>
      </w:r>
    </w:p>
    <w:p w14:paraId="5B5AE598" w14:textId="77777777" w:rsidR="00850C3F" w:rsidRPr="0097778D" w:rsidRDefault="00850C3F" w:rsidP="00850C3F">
      <w:pPr>
        <w:spacing w:before="120" w:after="120"/>
        <w:ind w:right="173" w:firstLine="709"/>
        <w:jc w:val="center"/>
        <w:rPr>
          <w:noProof/>
          <w:sz w:val="28"/>
          <w:szCs w:val="28"/>
        </w:rPr>
      </w:pPr>
      <w:r w:rsidRPr="0097778D">
        <w:rPr>
          <w:noProof/>
          <w:position w:val="-30"/>
          <w:sz w:val="28"/>
          <w:szCs w:val="28"/>
        </w:rPr>
        <w:object w:dxaOrig="1050" w:dyaOrig="750" w14:anchorId="0B46C978">
          <v:shape id="_x0000_i1028" type="#_x0000_t75" style="width:49.5pt;height:36pt" o:ole="" fillcolor="window">
            <v:imagedata r:id="rId13" o:title=""/>
          </v:shape>
          <o:OLEObject Type="Embed" ProgID="Equation.3" ShapeID="_x0000_i1028" DrawAspect="Content" ObjectID="_1819548370" r:id="rId14"/>
        </w:object>
      </w:r>
    </w:p>
    <w:p w14:paraId="4926D488" w14:textId="77777777" w:rsidR="00850C3F" w:rsidRPr="0097778D" w:rsidRDefault="00850C3F" w:rsidP="00850C3F">
      <w:pPr>
        <w:spacing w:before="120" w:after="120"/>
        <w:ind w:firstLine="709"/>
        <w:outlineLvl w:val="2"/>
        <w:rPr>
          <w:sz w:val="28"/>
          <w:szCs w:val="28"/>
        </w:rPr>
      </w:pPr>
      <w:r w:rsidRPr="0097778D">
        <w:rPr>
          <w:b/>
          <w:iCs/>
          <w:sz w:val="28"/>
          <w:szCs w:val="28"/>
        </w:rPr>
        <w:t xml:space="preserve">3.2. </w:t>
      </w:r>
      <w:proofErr w:type="spellStart"/>
      <w:r w:rsidRPr="0097778D">
        <w:rPr>
          <w:b/>
          <w:iCs/>
          <w:sz w:val="28"/>
          <w:szCs w:val="28"/>
        </w:rPr>
        <w:t>Đánh</w:t>
      </w:r>
      <w:proofErr w:type="spellEnd"/>
      <w:r w:rsidRPr="0097778D">
        <w:rPr>
          <w:b/>
          <w:iCs/>
          <w:sz w:val="28"/>
          <w:szCs w:val="28"/>
        </w:rPr>
        <w:t xml:space="preserve"> </w:t>
      </w:r>
      <w:proofErr w:type="spellStart"/>
      <w:r w:rsidRPr="0097778D">
        <w:rPr>
          <w:b/>
          <w:iCs/>
          <w:sz w:val="28"/>
          <w:szCs w:val="28"/>
        </w:rPr>
        <w:t>giá</w:t>
      </w:r>
      <w:proofErr w:type="spellEnd"/>
      <w:r w:rsidRPr="0097778D">
        <w:rPr>
          <w:b/>
          <w:iCs/>
          <w:sz w:val="28"/>
          <w:szCs w:val="28"/>
        </w:rPr>
        <w:t xml:space="preserve"> </w:t>
      </w:r>
      <w:proofErr w:type="spellStart"/>
      <w:r w:rsidRPr="0097778D">
        <w:rPr>
          <w:b/>
          <w:iCs/>
          <w:sz w:val="28"/>
          <w:szCs w:val="28"/>
        </w:rPr>
        <w:t>theo</w:t>
      </w:r>
      <w:proofErr w:type="spellEnd"/>
      <w:r w:rsidRPr="0097778D">
        <w:rPr>
          <w:b/>
          <w:iCs/>
          <w:sz w:val="28"/>
          <w:szCs w:val="28"/>
        </w:rPr>
        <w:t xml:space="preserve"> </w:t>
      </w:r>
      <w:proofErr w:type="spellStart"/>
      <w:r w:rsidRPr="0097778D">
        <w:rPr>
          <w:b/>
          <w:iCs/>
          <w:sz w:val="28"/>
          <w:szCs w:val="28"/>
        </w:rPr>
        <w:t>phương</w:t>
      </w:r>
      <w:proofErr w:type="spellEnd"/>
      <w:r w:rsidRPr="0097778D">
        <w:rPr>
          <w:b/>
          <w:iCs/>
          <w:sz w:val="28"/>
          <w:szCs w:val="28"/>
        </w:rPr>
        <w:t xml:space="preserve"> </w:t>
      </w:r>
      <w:proofErr w:type="spellStart"/>
      <w:r w:rsidRPr="0097778D">
        <w:rPr>
          <w:b/>
          <w:iCs/>
          <w:sz w:val="28"/>
          <w:szCs w:val="28"/>
        </w:rPr>
        <w:t>pháp</w:t>
      </w:r>
      <w:proofErr w:type="spellEnd"/>
      <w:r w:rsidRPr="0097778D" w:rsidDel="00BE4476">
        <w:rPr>
          <w:b/>
          <w:iCs/>
          <w:sz w:val="28"/>
          <w:szCs w:val="28"/>
        </w:rPr>
        <w:t xml:space="preserve"> </w:t>
      </w:r>
      <w:proofErr w:type="spellStart"/>
      <w:r w:rsidRPr="0097778D">
        <w:rPr>
          <w:b/>
          <w:iCs/>
          <w:sz w:val="28"/>
          <w:szCs w:val="28"/>
        </w:rPr>
        <w:t>đạt</w:t>
      </w:r>
      <w:proofErr w:type="spellEnd"/>
      <w:r w:rsidRPr="0097778D">
        <w:rPr>
          <w:b/>
          <w:iCs/>
          <w:sz w:val="28"/>
          <w:szCs w:val="28"/>
        </w:rPr>
        <w:t>/</w:t>
      </w:r>
      <w:proofErr w:type="spellStart"/>
      <w:r w:rsidRPr="0097778D">
        <w:rPr>
          <w:b/>
          <w:iCs/>
          <w:sz w:val="28"/>
          <w:szCs w:val="28"/>
        </w:rPr>
        <w:t>không</w:t>
      </w:r>
      <w:proofErr w:type="spellEnd"/>
      <w:r w:rsidRPr="0097778D">
        <w:rPr>
          <w:b/>
          <w:iCs/>
          <w:sz w:val="28"/>
          <w:szCs w:val="28"/>
        </w:rPr>
        <w:t xml:space="preserve"> </w:t>
      </w:r>
      <w:proofErr w:type="spellStart"/>
      <w:r w:rsidRPr="0097778D">
        <w:rPr>
          <w:b/>
          <w:iCs/>
          <w:sz w:val="28"/>
          <w:szCs w:val="28"/>
        </w:rPr>
        <w:t>đạt</w:t>
      </w:r>
      <w:proofErr w:type="spellEnd"/>
      <w:r w:rsidRPr="0097778D">
        <w:rPr>
          <w:rStyle w:val="FootnoteReference"/>
          <w:b/>
          <w:iCs/>
          <w:sz w:val="28"/>
          <w:szCs w:val="28"/>
        </w:rPr>
        <w:footnoteReference w:id="2"/>
      </w:r>
      <w:r w:rsidRPr="0097778D">
        <w:rPr>
          <w:b/>
          <w:sz w:val="28"/>
          <w:szCs w:val="28"/>
        </w:rPr>
        <w:t>:</w:t>
      </w:r>
    </w:p>
    <w:p w14:paraId="71B436DA" w14:textId="77777777" w:rsidR="00850C3F" w:rsidRPr="0097778D" w:rsidRDefault="00850C3F" w:rsidP="00850C3F">
      <w:pPr>
        <w:spacing w:before="120" w:after="120"/>
        <w:ind w:firstLine="709"/>
        <w:rPr>
          <w:sz w:val="28"/>
          <w:szCs w:val="28"/>
        </w:rPr>
      </w:pPr>
      <w:proofErr w:type="spellStart"/>
      <w:r w:rsidRPr="0097778D">
        <w:rPr>
          <w:sz w:val="28"/>
          <w:szCs w:val="28"/>
        </w:rPr>
        <w:t>Căn</w:t>
      </w:r>
      <w:proofErr w:type="spellEnd"/>
      <w:r w:rsidRPr="0097778D">
        <w:rPr>
          <w:sz w:val="28"/>
          <w:szCs w:val="28"/>
        </w:rPr>
        <w:t xml:space="preserve"> </w:t>
      </w:r>
      <w:proofErr w:type="spellStart"/>
      <w:r w:rsidRPr="0097778D">
        <w:rPr>
          <w:sz w:val="28"/>
          <w:szCs w:val="28"/>
        </w:rPr>
        <w:t>cứ</w:t>
      </w:r>
      <w:proofErr w:type="spellEnd"/>
      <w:r w:rsidRPr="0097778D">
        <w:rPr>
          <w:sz w:val="28"/>
          <w:szCs w:val="28"/>
        </w:rPr>
        <w:t xml:space="preserve"> </w:t>
      </w:r>
      <w:proofErr w:type="spellStart"/>
      <w:r w:rsidRPr="0097778D">
        <w:rPr>
          <w:sz w:val="28"/>
          <w:szCs w:val="28"/>
        </w:rPr>
        <w:t>quy</w:t>
      </w:r>
      <w:proofErr w:type="spellEnd"/>
      <w:r w:rsidRPr="0097778D">
        <w:rPr>
          <w:sz w:val="28"/>
          <w:szCs w:val="28"/>
        </w:rPr>
        <w:t xml:space="preserve"> </w:t>
      </w:r>
      <w:proofErr w:type="spellStart"/>
      <w:r w:rsidRPr="0097778D">
        <w:rPr>
          <w:sz w:val="28"/>
          <w:szCs w:val="28"/>
        </w:rPr>
        <w:t>mô</w:t>
      </w:r>
      <w:proofErr w:type="spellEnd"/>
      <w:r w:rsidRPr="0097778D">
        <w:rPr>
          <w:sz w:val="28"/>
          <w:szCs w:val="28"/>
        </w:rPr>
        <w:t xml:space="preserve">, </w:t>
      </w:r>
      <w:proofErr w:type="spellStart"/>
      <w:r w:rsidRPr="0097778D">
        <w:rPr>
          <w:sz w:val="28"/>
          <w:szCs w:val="28"/>
        </w:rPr>
        <w:t>tính</w:t>
      </w:r>
      <w:proofErr w:type="spellEnd"/>
      <w:r w:rsidRPr="0097778D">
        <w:rPr>
          <w:sz w:val="28"/>
          <w:szCs w:val="28"/>
        </w:rPr>
        <w:t xml:space="preserve"> </w:t>
      </w:r>
      <w:proofErr w:type="spellStart"/>
      <w:r w:rsidRPr="0097778D">
        <w:rPr>
          <w:sz w:val="28"/>
          <w:szCs w:val="28"/>
        </w:rPr>
        <w:t>chất</w:t>
      </w:r>
      <w:proofErr w:type="spellEnd"/>
      <w:r w:rsidRPr="0097778D">
        <w:rPr>
          <w:sz w:val="28"/>
          <w:szCs w:val="28"/>
        </w:rPr>
        <w:t xml:space="preserve"> </w:t>
      </w:r>
      <w:proofErr w:type="spellStart"/>
      <w:r w:rsidRPr="0097778D">
        <w:rPr>
          <w:sz w:val="28"/>
          <w:szCs w:val="28"/>
        </w:rPr>
        <w:t>của</w:t>
      </w:r>
      <w:proofErr w:type="spellEnd"/>
      <w:r w:rsidRPr="0097778D">
        <w:rPr>
          <w:sz w:val="28"/>
          <w:szCs w:val="28"/>
        </w:rPr>
        <w:t xml:space="preserve"> </w:t>
      </w:r>
      <w:proofErr w:type="spellStart"/>
      <w:r w:rsidRPr="0097778D">
        <w:rPr>
          <w:sz w:val="28"/>
          <w:szCs w:val="28"/>
        </w:rPr>
        <w:t>gói</w:t>
      </w:r>
      <w:proofErr w:type="spellEnd"/>
      <w:r w:rsidRPr="0097778D">
        <w:rPr>
          <w:sz w:val="28"/>
          <w:szCs w:val="28"/>
        </w:rPr>
        <w:t xml:space="preserve"> </w:t>
      </w:r>
      <w:proofErr w:type="spellStart"/>
      <w:r w:rsidRPr="0097778D">
        <w:rPr>
          <w:sz w:val="28"/>
          <w:szCs w:val="28"/>
        </w:rPr>
        <w:t>thầu</w:t>
      </w:r>
      <w:proofErr w:type="spellEnd"/>
      <w:r w:rsidRPr="0097778D">
        <w:rPr>
          <w:sz w:val="28"/>
          <w:szCs w:val="28"/>
        </w:rPr>
        <w:t xml:space="preserve"> </w:t>
      </w:r>
      <w:proofErr w:type="spellStart"/>
      <w:r w:rsidRPr="0097778D">
        <w:rPr>
          <w:sz w:val="28"/>
          <w:szCs w:val="28"/>
        </w:rPr>
        <w:t>mà</w:t>
      </w:r>
      <w:proofErr w:type="spellEnd"/>
      <w:r w:rsidRPr="0097778D">
        <w:rPr>
          <w:sz w:val="28"/>
          <w:szCs w:val="28"/>
        </w:rPr>
        <w:t xml:space="preserve"> </w:t>
      </w:r>
      <w:proofErr w:type="spellStart"/>
      <w:r w:rsidRPr="0097778D">
        <w:rPr>
          <w:sz w:val="28"/>
          <w:szCs w:val="28"/>
        </w:rPr>
        <w:t>xác</w:t>
      </w:r>
      <w:proofErr w:type="spellEnd"/>
      <w:r w:rsidRPr="0097778D">
        <w:rPr>
          <w:sz w:val="28"/>
          <w:szCs w:val="28"/>
        </w:rPr>
        <w:t xml:space="preserve"> </w:t>
      </w:r>
      <w:proofErr w:type="spellStart"/>
      <w:r w:rsidRPr="0097778D">
        <w:rPr>
          <w:sz w:val="28"/>
          <w:szCs w:val="28"/>
        </w:rPr>
        <w:t>định</w:t>
      </w:r>
      <w:proofErr w:type="spellEnd"/>
      <w:r w:rsidRPr="0097778D">
        <w:rPr>
          <w:sz w:val="28"/>
          <w:szCs w:val="28"/>
        </w:rPr>
        <w:t xml:space="preserve"> </w:t>
      </w:r>
      <w:proofErr w:type="spellStart"/>
      <w:r w:rsidRPr="0097778D">
        <w:rPr>
          <w:sz w:val="28"/>
          <w:szCs w:val="28"/>
        </w:rPr>
        <w:t>mức</w:t>
      </w:r>
      <w:proofErr w:type="spellEnd"/>
      <w:r w:rsidRPr="0097778D">
        <w:rPr>
          <w:sz w:val="28"/>
          <w:szCs w:val="28"/>
        </w:rPr>
        <w:t xml:space="preserve"> </w:t>
      </w:r>
      <w:proofErr w:type="spellStart"/>
      <w:r w:rsidRPr="0097778D">
        <w:rPr>
          <w:sz w:val="28"/>
          <w:szCs w:val="28"/>
        </w:rPr>
        <w:t>độ</w:t>
      </w:r>
      <w:proofErr w:type="spellEnd"/>
      <w:r w:rsidRPr="0097778D">
        <w:rPr>
          <w:sz w:val="28"/>
          <w:szCs w:val="28"/>
        </w:rPr>
        <w:t xml:space="preserve"> </w:t>
      </w:r>
      <w:proofErr w:type="spellStart"/>
      <w:r w:rsidRPr="0097778D">
        <w:rPr>
          <w:sz w:val="28"/>
          <w:szCs w:val="28"/>
        </w:rPr>
        <w:t>yêu</w:t>
      </w:r>
      <w:proofErr w:type="spellEnd"/>
      <w:r w:rsidRPr="0097778D">
        <w:rPr>
          <w:sz w:val="28"/>
          <w:szCs w:val="28"/>
        </w:rPr>
        <w:t xml:space="preserve"> </w:t>
      </w:r>
      <w:proofErr w:type="spellStart"/>
      <w:r w:rsidRPr="0097778D">
        <w:rPr>
          <w:sz w:val="28"/>
          <w:szCs w:val="28"/>
        </w:rPr>
        <w:t>cầu</w:t>
      </w:r>
      <w:proofErr w:type="spellEnd"/>
      <w:r w:rsidRPr="0097778D">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từng</w:t>
      </w:r>
      <w:proofErr w:type="spellEnd"/>
      <w:r w:rsidRPr="0097778D">
        <w:rPr>
          <w:sz w:val="28"/>
          <w:szCs w:val="28"/>
        </w:rPr>
        <w:t xml:space="preserve"> </w:t>
      </w:r>
      <w:proofErr w:type="spellStart"/>
      <w:r w:rsidRPr="0097778D">
        <w:rPr>
          <w:sz w:val="28"/>
          <w:szCs w:val="28"/>
        </w:rPr>
        <w:t>nội</w:t>
      </w:r>
      <w:proofErr w:type="spellEnd"/>
      <w:r w:rsidRPr="0097778D">
        <w:rPr>
          <w:sz w:val="28"/>
          <w:szCs w:val="28"/>
        </w:rPr>
        <w:t xml:space="preserve"> dung.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chỉ</w:t>
      </w:r>
      <w:proofErr w:type="spellEnd"/>
      <w:r w:rsidRPr="0097778D">
        <w:rPr>
          <w:sz w:val="28"/>
          <w:szCs w:val="28"/>
        </w:rPr>
        <w:t xml:space="preserve"> </w:t>
      </w:r>
      <w:proofErr w:type="spellStart"/>
      <w:r w:rsidRPr="0097778D">
        <w:rPr>
          <w:sz w:val="28"/>
          <w:szCs w:val="28"/>
        </w:rPr>
        <w:t>sử</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lang w:val="vi-VN"/>
        </w:rPr>
        <w:t>.</w:t>
      </w:r>
      <w:r w:rsidRPr="0097778D" w:rsidDel="00D822D6">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chỉ</w:t>
      </w:r>
      <w:proofErr w:type="spellEnd"/>
      <w:r w:rsidRPr="0097778D">
        <w:rPr>
          <w:sz w:val="28"/>
          <w:szCs w:val="28"/>
        </w:rPr>
        <w:t xml:space="preserve"> </w:t>
      </w:r>
      <w:proofErr w:type="spellStart"/>
      <w:r w:rsidRPr="0097778D">
        <w:rPr>
          <w:sz w:val="28"/>
          <w:szCs w:val="28"/>
        </w:rPr>
        <w:t>sử</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ngoài</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áp</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thêm</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chấp</w:t>
      </w:r>
      <w:proofErr w:type="spellEnd"/>
      <w:r w:rsidRPr="0097778D">
        <w:rPr>
          <w:sz w:val="28"/>
          <w:szCs w:val="28"/>
        </w:rPr>
        <w:t xml:space="preserve"> </w:t>
      </w:r>
      <w:proofErr w:type="spellStart"/>
      <w:r w:rsidRPr="0097778D">
        <w:rPr>
          <w:sz w:val="28"/>
          <w:szCs w:val="28"/>
        </w:rPr>
        <w:t>nhận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nhưng</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vượt</w:t>
      </w:r>
      <w:proofErr w:type="spellEnd"/>
      <w:r w:rsidRPr="0097778D">
        <w:rPr>
          <w:sz w:val="28"/>
          <w:szCs w:val="28"/>
        </w:rPr>
        <w:t xml:space="preserve"> </w:t>
      </w:r>
      <w:proofErr w:type="spellStart"/>
      <w:r w:rsidRPr="0097778D">
        <w:rPr>
          <w:sz w:val="28"/>
          <w:szCs w:val="28"/>
        </w:rPr>
        <w:t>quá</w:t>
      </w:r>
      <w:proofErr w:type="spellEnd"/>
      <w:r w:rsidRPr="0097778D">
        <w:rPr>
          <w:sz w:val="28"/>
          <w:szCs w:val="28"/>
        </w:rPr>
        <w:t xml:space="preserve"> 30%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số</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đó</w:t>
      </w:r>
      <w:proofErr w:type="spellEnd"/>
      <w:r w:rsidRPr="0097778D">
        <w:rPr>
          <w:sz w:val="28"/>
          <w:szCs w:val="28"/>
        </w:rPr>
        <w:t xml:space="preserve">. </w:t>
      </w:r>
    </w:p>
    <w:p w14:paraId="29A9340B" w14:textId="77777777" w:rsidR="00850C3F" w:rsidRDefault="00850C3F" w:rsidP="00850C3F">
      <w:pPr>
        <w:spacing w:before="120" w:after="120"/>
        <w:ind w:firstLine="709"/>
        <w:rPr>
          <w:sz w:val="28"/>
          <w:szCs w:val="28"/>
        </w:rPr>
      </w:pP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khi</w:t>
      </w:r>
      <w:proofErr w:type="spellEnd"/>
      <w:r w:rsidRPr="0097778D">
        <w:rPr>
          <w:sz w:val="28"/>
          <w:szCs w:val="28"/>
        </w:rPr>
        <w:t xml:space="preserve"> </w:t>
      </w:r>
      <w:proofErr w:type="spellStart"/>
      <w:r w:rsidRPr="0097778D">
        <w:rPr>
          <w:sz w:val="28"/>
          <w:szCs w:val="28"/>
        </w:rPr>
        <w:t>tất</w:t>
      </w:r>
      <w:proofErr w:type="spellEnd"/>
      <w:r w:rsidRPr="0097778D">
        <w:rPr>
          <w:sz w:val="28"/>
          <w:szCs w:val="28"/>
        </w:rPr>
        <w:t xml:space="preserve"> </w:t>
      </w:r>
      <w:proofErr w:type="spellStart"/>
      <w:r w:rsidRPr="0097778D">
        <w:rPr>
          <w:sz w:val="28"/>
          <w:szCs w:val="28"/>
        </w:rPr>
        <w:t>cả</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và</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hoặc</w:t>
      </w:r>
      <w:proofErr w:type="spellEnd"/>
      <w:r w:rsidRPr="0097778D">
        <w:rPr>
          <w:sz w:val="28"/>
          <w:szCs w:val="28"/>
        </w:rPr>
        <w:t xml:space="preserve"> </w:t>
      </w:r>
      <w:proofErr w:type="spellStart"/>
      <w:r w:rsidRPr="0097778D">
        <w:rPr>
          <w:sz w:val="28"/>
          <w:szCs w:val="28"/>
        </w:rPr>
        <w:t>chấp</w:t>
      </w:r>
      <w:proofErr w:type="spellEnd"/>
      <w:r w:rsidRPr="0097778D">
        <w:rPr>
          <w:sz w:val="28"/>
          <w:szCs w:val="28"/>
        </w:rPr>
        <w:t xml:space="preserve"> </w:t>
      </w:r>
      <w:proofErr w:type="spellStart"/>
      <w:r w:rsidRPr="0097778D">
        <w:rPr>
          <w:sz w:val="28"/>
          <w:szCs w:val="28"/>
        </w:rPr>
        <w:t>nhận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w:t>
      </w:r>
    </w:p>
    <w:p w14:paraId="5B3E64BC" w14:textId="77777777" w:rsidR="00850C3F" w:rsidRDefault="00850C3F" w:rsidP="00850C3F">
      <w:pPr>
        <w:spacing w:before="120" w:after="120"/>
        <w:ind w:firstLine="709"/>
        <w:rPr>
          <w:sz w:val="28"/>
          <w:szCs w:val="28"/>
        </w:rPr>
      </w:pPr>
      <w:r w:rsidRPr="0097778D">
        <w:rPr>
          <w:sz w:val="28"/>
          <w:szCs w:val="28"/>
        </w:rPr>
        <w:t xml:space="preserve">E-HSDT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đáp</w:t>
      </w:r>
      <w:proofErr w:type="spellEnd"/>
      <w:r w:rsidRPr="0097778D">
        <w:rPr>
          <w:sz w:val="28"/>
          <w:szCs w:val="28"/>
        </w:rPr>
        <w:t xml:space="preserve"> </w:t>
      </w:r>
      <w:proofErr w:type="spellStart"/>
      <w:r w:rsidRPr="0097778D">
        <w:rPr>
          <w:sz w:val="28"/>
          <w:szCs w:val="28"/>
        </w:rPr>
        <w:t>ứng</w:t>
      </w:r>
      <w:proofErr w:type="spellEnd"/>
      <w:r w:rsidRPr="0097778D">
        <w:rPr>
          <w:sz w:val="28"/>
          <w:szCs w:val="28"/>
        </w:rPr>
        <w:t xml:space="preserve"> </w:t>
      </w:r>
      <w:proofErr w:type="spellStart"/>
      <w:r w:rsidRPr="0097778D">
        <w:rPr>
          <w:sz w:val="28"/>
          <w:szCs w:val="28"/>
        </w:rPr>
        <w:t>yêu</w:t>
      </w:r>
      <w:proofErr w:type="spellEnd"/>
      <w:r w:rsidRPr="0097778D">
        <w:rPr>
          <w:sz w:val="28"/>
          <w:szCs w:val="28"/>
        </w:rPr>
        <w:t xml:space="preserve"> </w:t>
      </w:r>
      <w:proofErr w:type="spellStart"/>
      <w:r w:rsidRPr="0097778D">
        <w:rPr>
          <w:sz w:val="28"/>
          <w:szCs w:val="28"/>
        </w:rPr>
        <w:t>cầu</w:t>
      </w:r>
      <w:proofErr w:type="spellEnd"/>
      <w:r w:rsidRPr="0097778D">
        <w:rPr>
          <w:sz w:val="28"/>
          <w:szCs w:val="28"/>
        </w:rPr>
        <w:t xml:space="preserve"> </w:t>
      </w:r>
      <w:proofErr w:type="spellStart"/>
      <w:r w:rsidRPr="0097778D">
        <w:rPr>
          <w:sz w:val="28"/>
          <w:szCs w:val="28"/>
        </w:rPr>
        <w:t>về</w:t>
      </w:r>
      <w:proofErr w:type="spellEnd"/>
      <w:r w:rsidRPr="0097778D">
        <w:rPr>
          <w:sz w:val="28"/>
          <w:szCs w:val="28"/>
        </w:rPr>
        <w:t xml:space="preserve"> </w:t>
      </w:r>
      <w:proofErr w:type="spellStart"/>
      <w:r w:rsidRPr="0097778D">
        <w:rPr>
          <w:sz w:val="28"/>
          <w:szCs w:val="28"/>
        </w:rPr>
        <w:t>kỹ</w:t>
      </w:r>
      <w:proofErr w:type="spellEnd"/>
      <w:r w:rsidRPr="0097778D">
        <w:rPr>
          <w:sz w:val="28"/>
          <w:szCs w:val="28"/>
        </w:rPr>
        <w:t xml:space="preserve"> </w:t>
      </w:r>
      <w:proofErr w:type="spellStart"/>
      <w:r w:rsidRPr="0097778D">
        <w:rPr>
          <w:sz w:val="28"/>
          <w:szCs w:val="28"/>
        </w:rPr>
        <w:t>thuật</w:t>
      </w:r>
      <w:proofErr w:type="spellEnd"/>
      <w:r w:rsidRPr="0097778D">
        <w:rPr>
          <w:sz w:val="28"/>
          <w:szCs w:val="28"/>
        </w:rPr>
        <w:t xml:space="preserve"> </w:t>
      </w:r>
      <w:proofErr w:type="spellStart"/>
      <w:r w:rsidRPr="0097778D">
        <w:rPr>
          <w:sz w:val="28"/>
          <w:szCs w:val="28"/>
        </w:rPr>
        <w:t>khi</w:t>
      </w:r>
      <w:proofErr w:type="spellEnd"/>
      <w:r w:rsidRPr="0097778D">
        <w:rPr>
          <w:sz w:val="28"/>
          <w:szCs w:val="28"/>
        </w:rPr>
        <w:t xml:space="preserve"> </w:t>
      </w:r>
      <w:proofErr w:type="spellStart"/>
      <w:r w:rsidRPr="0097778D">
        <w:rPr>
          <w:sz w:val="28"/>
          <w:szCs w:val="28"/>
        </w:rPr>
        <w:t>có</w:t>
      </w:r>
      <w:proofErr w:type="spellEnd"/>
      <w:r w:rsidRPr="0097778D">
        <w:rPr>
          <w:sz w:val="28"/>
          <w:szCs w:val="28"/>
        </w:rPr>
        <w:t xml:space="preserve"> </w:t>
      </w:r>
      <w:proofErr w:type="spellStart"/>
      <w:r w:rsidRPr="0097778D">
        <w:rPr>
          <w:sz w:val="28"/>
          <w:szCs w:val="28"/>
        </w:rPr>
        <w:t>tất</w:t>
      </w:r>
      <w:proofErr w:type="spellEnd"/>
      <w:r w:rsidRPr="0097778D">
        <w:rPr>
          <w:sz w:val="28"/>
          <w:szCs w:val="28"/>
        </w:rPr>
        <w:t xml:space="preserve"> </w:t>
      </w:r>
      <w:proofErr w:type="spellStart"/>
      <w:r w:rsidRPr="0097778D">
        <w:rPr>
          <w:sz w:val="28"/>
          <w:szCs w:val="28"/>
        </w:rPr>
        <w:t>cả</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đều</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w:t>
      </w:r>
    </w:p>
    <w:p w14:paraId="03AB58DE" w14:textId="77777777" w:rsidR="00850C3F" w:rsidRDefault="00850C3F" w:rsidP="00850C3F">
      <w:pPr>
        <w:spacing w:before="120" w:after="120" w:line="300" w:lineRule="exact"/>
        <w:jc w:val="center"/>
        <w:rPr>
          <w:b/>
          <w:sz w:val="28"/>
          <w:szCs w:val="28"/>
          <w:lang w:val="nl-NL"/>
        </w:rPr>
      </w:pPr>
      <w:r w:rsidRPr="00303F3A">
        <w:rPr>
          <w:b/>
          <w:sz w:val="28"/>
          <w:szCs w:val="28"/>
          <w:lang w:val="nl-NL"/>
        </w:rPr>
        <w:t>BẢNG TIÊU CHUẨN ĐÁNH GIÁ VỀ KỸ THUẬT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810"/>
        <w:gridCol w:w="1260"/>
        <w:gridCol w:w="1786"/>
        <w:gridCol w:w="2977"/>
        <w:gridCol w:w="2523"/>
      </w:tblGrid>
      <w:tr w:rsidR="00850C3F" w:rsidRPr="001F53E7" w14:paraId="3DAEAD00" w14:textId="77777777" w:rsidTr="00BB7D23">
        <w:trPr>
          <w:trHeight w:val="510"/>
          <w:tblHeader/>
        </w:trPr>
        <w:tc>
          <w:tcPr>
            <w:tcW w:w="810" w:type="dxa"/>
            <w:vMerge w:val="restart"/>
            <w:vAlign w:val="center"/>
          </w:tcPr>
          <w:p w14:paraId="5F7CE495" w14:textId="77777777" w:rsidR="00850C3F" w:rsidRPr="001F53E7" w:rsidRDefault="00850C3F" w:rsidP="00BB7D23">
            <w:pPr>
              <w:spacing w:before="20" w:after="20"/>
              <w:jc w:val="center"/>
              <w:rPr>
                <w:b/>
                <w:szCs w:val="24"/>
              </w:rPr>
            </w:pPr>
            <w:r w:rsidRPr="001F53E7">
              <w:rPr>
                <w:b/>
                <w:szCs w:val="24"/>
              </w:rPr>
              <w:t>TT</w:t>
            </w:r>
          </w:p>
        </w:tc>
        <w:tc>
          <w:tcPr>
            <w:tcW w:w="3046" w:type="dxa"/>
            <w:gridSpan w:val="2"/>
            <w:vMerge w:val="restart"/>
            <w:vAlign w:val="center"/>
          </w:tcPr>
          <w:p w14:paraId="555A2136" w14:textId="77777777" w:rsidR="00850C3F" w:rsidRPr="001F53E7" w:rsidRDefault="00850C3F" w:rsidP="00BB7D23">
            <w:pPr>
              <w:spacing w:before="20" w:after="20"/>
              <w:jc w:val="center"/>
              <w:rPr>
                <w:b/>
                <w:szCs w:val="24"/>
              </w:rPr>
            </w:pPr>
            <w:proofErr w:type="spellStart"/>
            <w:r w:rsidRPr="001F53E7">
              <w:rPr>
                <w:b/>
                <w:szCs w:val="24"/>
              </w:rPr>
              <w:t>Nội</w:t>
            </w:r>
            <w:proofErr w:type="spellEnd"/>
            <w:r w:rsidRPr="001F53E7">
              <w:rPr>
                <w:b/>
                <w:szCs w:val="24"/>
              </w:rPr>
              <w:t xml:space="preserve"> dung </w:t>
            </w:r>
            <w:proofErr w:type="spellStart"/>
            <w:r w:rsidRPr="001F53E7">
              <w:rPr>
                <w:b/>
                <w:szCs w:val="24"/>
              </w:rPr>
              <w:t>yêu</w:t>
            </w:r>
            <w:proofErr w:type="spellEnd"/>
            <w:r w:rsidRPr="001F53E7">
              <w:rPr>
                <w:b/>
                <w:szCs w:val="24"/>
              </w:rPr>
              <w:t xml:space="preserve"> </w:t>
            </w:r>
            <w:proofErr w:type="spellStart"/>
            <w:r w:rsidRPr="001F53E7">
              <w:rPr>
                <w:b/>
                <w:szCs w:val="24"/>
              </w:rPr>
              <w:t>cầu</w:t>
            </w:r>
            <w:proofErr w:type="spellEnd"/>
          </w:p>
        </w:tc>
        <w:tc>
          <w:tcPr>
            <w:tcW w:w="5500" w:type="dxa"/>
            <w:gridSpan w:val="2"/>
            <w:vAlign w:val="center"/>
          </w:tcPr>
          <w:p w14:paraId="7DB902D5" w14:textId="77777777" w:rsidR="00850C3F" w:rsidRPr="001F53E7" w:rsidRDefault="00850C3F" w:rsidP="00BB7D23">
            <w:pPr>
              <w:spacing w:before="20" w:after="20"/>
              <w:jc w:val="center"/>
              <w:rPr>
                <w:b/>
                <w:szCs w:val="24"/>
              </w:rPr>
            </w:pPr>
            <w:proofErr w:type="spellStart"/>
            <w:r w:rsidRPr="001F53E7">
              <w:rPr>
                <w:b/>
                <w:szCs w:val="24"/>
              </w:rPr>
              <w:t>Mức</w:t>
            </w:r>
            <w:proofErr w:type="spellEnd"/>
            <w:r w:rsidRPr="001F53E7">
              <w:rPr>
                <w:b/>
                <w:szCs w:val="24"/>
              </w:rPr>
              <w:t xml:space="preserve"> </w:t>
            </w:r>
            <w:proofErr w:type="spellStart"/>
            <w:r w:rsidRPr="001F53E7">
              <w:rPr>
                <w:b/>
                <w:szCs w:val="24"/>
              </w:rPr>
              <w:t>độ</w:t>
            </w:r>
            <w:proofErr w:type="spellEnd"/>
            <w:r w:rsidRPr="001F53E7">
              <w:rPr>
                <w:b/>
                <w:szCs w:val="24"/>
              </w:rPr>
              <w:t xml:space="preserve"> </w:t>
            </w:r>
            <w:proofErr w:type="spellStart"/>
            <w:r w:rsidRPr="001F53E7">
              <w:rPr>
                <w:b/>
                <w:szCs w:val="24"/>
              </w:rPr>
              <w:t>đáp</w:t>
            </w:r>
            <w:proofErr w:type="spellEnd"/>
            <w:r w:rsidRPr="001F53E7">
              <w:rPr>
                <w:b/>
                <w:szCs w:val="24"/>
              </w:rPr>
              <w:t xml:space="preserve"> </w:t>
            </w:r>
            <w:proofErr w:type="spellStart"/>
            <w:r w:rsidRPr="001F53E7">
              <w:rPr>
                <w:b/>
                <w:szCs w:val="24"/>
              </w:rPr>
              <w:t>ứng</w:t>
            </w:r>
            <w:proofErr w:type="spellEnd"/>
          </w:p>
        </w:tc>
      </w:tr>
      <w:tr w:rsidR="00850C3F" w:rsidRPr="001F53E7" w14:paraId="03450E35" w14:textId="77777777" w:rsidTr="00BB7D23">
        <w:trPr>
          <w:trHeight w:val="510"/>
          <w:tblHeader/>
        </w:trPr>
        <w:tc>
          <w:tcPr>
            <w:tcW w:w="810" w:type="dxa"/>
            <w:vMerge/>
          </w:tcPr>
          <w:p w14:paraId="712FAA25" w14:textId="77777777" w:rsidR="00850C3F" w:rsidRPr="001F53E7" w:rsidRDefault="00850C3F" w:rsidP="00BB7D23">
            <w:pPr>
              <w:spacing w:before="20" w:after="20"/>
              <w:jc w:val="center"/>
              <w:rPr>
                <w:b/>
                <w:szCs w:val="24"/>
              </w:rPr>
            </w:pPr>
          </w:p>
        </w:tc>
        <w:tc>
          <w:tcPr>
            <w:tcW w:w="3046" w:type="dxa"/>
            <w:gridSpan w:val="2"/>
            <w:vMerge/>
          </w:tcPr>
          <w:p w14:paraId="4C9F42C7" w14:textId="77777777" w:rsidR="00850C3F" w:rsidRPr="001F53E7" w:rsidRDefault="00850C3F" w:rsidP="00BB7D23">
            <w:pPr>
              <w:spacing w:before="20" w:after="20"/>
              <w:rPr>
                <w:b/>
                <w:szCs w:val="24"/>
              </w:rPr>
            </w:pPr>
          </w:p>
        </w:tc>
        <w:tc>
          <w:tcPr>
            <w:tcW w:w="2977" w:type="dxa"/>
            <w:vAlign w:val="center"/>
          </w:tcPr>
          <w:p w14:paraId="14D1B785" w14:textId="77777777" w:rsidR="00850C3F" w:rsidRPr="001F53E7" w:rsidRDefault="00850C3F" w:rsidP="00BB7D23">
            <w:pPr>
              <w:spacing w:before="20" w:after="20"/>
              <w:jc w:val="center"/>
              <w:rPr>
                <w:b/>
                <w:szCs w:val="24"/>
              </w:rPr>
            </w:pPr>
            <w:r w:rsidRPr="001F53E7">
              <w:rPr>
                <w:b/>
                <w:szCs w:val="24"/>
              </w:rPr>
              <w:t>Đạt</w:t>
            </w:r>
          </w:p>
        </w:tc>
        <w:tc>
          <w:tcPr>
            <w:tcW w:w="2523" w:type="dxa"/>
            <w:vAlign w:val="center"/>
          </w:tcPr>
          <w:p w14:paraId="4C7A1A05" w14:textId="77777777" w:rsidR="00850C3F" w:rsidRPr="001F53E7" w:rsidRDefault="00850C3F" w:rsidP="00BB7D23">
            <w:pPr>
              <w:spacing w:before="20" w:after="20"/>
              <w:jc w:val="center"/>
              <w:rPr>
                <w:b/>
                <w:szCs w:val="24"/>
              </w:rPr>
            </w:pPr>
            <w:proofErr w:type="spellStart"/>
            <w:r w:rsidRPr="001F53E7">
              <w:rPr>
                <w:b/>
                <w:szCs w:val="24"/>
              </w:rPr>
              <w:t>Không</w:t>
            </w:r>
            <w:proofErr w:type="spellEnd"/>
            <w:r w:rsidRPr="001F53E7">
              <w:rPr>
                <w:b/>
                <w:szCs w:val="24"/>
              </w:rPr>
              <w:t xml:space="preserve"> </w:t>
            </w:r>
            <w:proofErr w:type="spellStart"/>
            <w:r w:rsidRPr="001F53E7">
              <w:rPr>
                <w:b/>
                <w:szCs w:val="24"/>
              </w:rPr>
              <w:t>đạt</w:t>
            </w:r>
            <w:proofErr w:type="spellEnd"/>
          </w:p>
        </w:tc>
      </w:tr>
      <w:tr w:rsidR="00850C3F" w:rsidRPr="001F53E7" w14:paraId="433C73C5" w14:textId="77777777" w:rsidTr="00BB7D23">
        <w:trPr>
          <w:trHeight w:val="510"/>
        </w:trPr>
        <w:tc>
          <w:tcPr>
            <w:tcW w:w="810" w:type="dxa"/>
          </w:tcPr>
          <w:p w14:paraId="0B3EB94F" w14:textId="77777777" w:rsidR="00850C3F" w:rsidRPr="001F53E7" w:rsidRDefault="00850C3F" w:rsidP="00BB7D23">
            <w:pPr>
              <w:spacing w:before="20" w:after="20"/>
              <w:jc w:val="center"/>
              <w:rPr>
                <w:b/>
                <w:szCs w:val="24"/>
              </w:rPr>
            </w:pPr>
            <w:r w:rsidRPr="001F53E7">
              <w:rPr>
                <w:b/>
                <w:szCs w:val="24"/>
              </w:rPr>
              <w:t>I</w:t>
            </w:r>
          </w:p>
        </w:tc>
        <w:tc>
          <w:tcPr>
            <w:tcW w:w="8546" w:type="dxa"/>
            <w:gridSpan w:val="4"/>
          </w:tcPr>
          <w:p w14:paraId="0057CC12" w14:textId="77777777" w:rsidR="00850C3F" w:rsidRPr="001F53E7" w:rsidRDefault="00850C3F" w:rsidP="00BB7D23">
            <w:pPr>
              <w:spacing w:before="20" w:after="20"/>
              <w:rPr>
                <w:b/>
                <w:bCs/>
                <w:szCs w:val="24"/>
              </w:rPr>
            </w:pPr>
            <w:r w:rsidRPr="001F53E7">
              <w:rPr>
                <w:b/>
                <w:iCs/>
                <w:szCs w:val="24"/>
                <w:lang w:val="pl-PL"/>
              </w:rPr>
              <w:t>Giải</w:t>
            </w:r>
            <w:r w:rsidRPr="001F53E7">
              <w:rPr>
                <w:b/>
                <w:iCs/>
                <w:szCs w:val="24"/>
                <w:lang w:val="vi-VN"/>
              </w:rPr>
              <w:t xml:space="preserve"> pháp phương pháp luận</w:t>
            </w:r>
          </w:p>
        </w:tc>
      </w:tr>
      <w:tr w:rsidR="00850C3F" w:rsidRPr="001F53E7" w14:paraId="55040F08" w14:textId="77777777" w:rsidTr="00BB7D23">
        <w:trPr>
          <w:trHeight w:val="510"/>
        </w:trPr>
        <w:tc>
          <w:tcPr>
            <w:tcW w:w="810" w:type="dxa"/>
            <w:vAlign w:val="center"/>
          </w:tcPr>
          <w:p w14:paraId="013221B8" w14:textId="77777777" w:rsidR="00850C3F" w:rsidRPr="001F53E7" w:rsidRDefault="00850C3F" w:rsidP="00BB7D23">
            <w:pPr>
              <w:spacing w:before="20" w:after="20"/>
              <w:jc w:val="center"/>
              <w:rPr>
                <w:szCs w:val="24"/>
                <w:lang w:val="vi-VN"/>
              </w:rPr>
            </w:pPr>
            <w:r w:rsidRPr="001F53E7">
              <w:rPr>
                <w:szCs w:val="24"/>
                <w:lang w:val="vi-VN"/>
              </w:rPr>
              <w:t>1</w:t>
            </w:r>
          </w:p>
        </w:tc>
        <w:tc>
          <w:tcPr>
            <w:tcW w:w="3046" w:type="dxa"/>
            <w:gridSpan w:val="2"/>
            <w:vAlign w:val="center"/>
          </w:tcPr>
          <w:p w14:paraId="7B443FF2" w14:textId="77777777" w:rsidR="00850C3F" w:rsidRPr="001F53E7" w:rsidRDefault="00850C3F" w:rsidP="00BB7D23">
            <w:pPr>
              <w:spacing w:before="20" w:after="20"/>
              <w:jc w:val="left"/>
              <w:rPr>
                <w:iCs/>
                <w:szCs w:val="24"/>
                <w:lang w:val="pl-PL"/>
              </w:rPr>
            </w:pPr>
            <w:r w:rsidRPr="001F53E7">
              <w:rPr>
                <w:iCs/>
                <w:szCs w:val="24"/>
                <w:lang w:val="pl-PL"/>
              </w:rPr>
              <w:t>Mức độ hiểu biết về tính</w:t>
            </w:r>
            <w:r w:rsidRPr="001F53E7">
              <w:rPr>
                <w:iCs/>
                <w:szCs w:val="24"/>
                <w:lang w:val="vi-VN"/>
              </w:rPr>
              <w:t xml:space="preserve"> chất và </w:t>
            </w:r>
            <w:r w:rsidRPr="001F53E7">
              <w:rPr>
                <w:iCs/>
                <w:szCs w:val="24"/>
                <w:lang w:val="pl-PL"/>
              </w:rPr>
              <w:t>mục đích công việc.</w:t>
            </w:r>
          </w:p>
        </w:tc>
        <w:tc>
          <w:tcPr>
            <w:tcW w:w="2977" w:type="dxa"/>
            <w:vAlign w:val="center"/>
          </w:tcPr>
          <w:p w14:paraId="04561849" w14:textId="77777777" w:rsidR="00850C3F" w:rsidRPr="001F53E7" w:rsidRDefault="00850C3F" w:rsidP="00BB7D23">
            <w:pPr>
              <w:spacing w:before="20" w:after="20"/>
              <w:rPr>
                <w:iCs/>
                <w:szCs w:val="24"/>
                <w:lang w:val="pl-PL"/>
              </w:rPr>
            </w:pPr>
            <w:r w:rsidRPr="001F53E7">
              <w:rPr>
                <w:iCs/>
                <w:szCs w:val="24"/>
                <w:lang w:val="pl-PL"/>
              </w:rPr>
              <w:t>Trình bày hiểu biết đúng về</w:t>
            </w:r>
            <w:r w:rsidRPr="001F53E7">
              <w:rPr>
                <w:iCs/>
                <w:szCs w:val="24"/>
                <w:lang w:val="vi-VN"/>
              </w:rPr>
              <w:t xml:space="preserve"> tính chất và</w:t>
            </w:r>
            <w:r w:rsidRPr="001F53E7">
              <w:rPr>
                <w:iCs/>
                <w:szCs w:val="24"/>
                <w:lang w:val="pl-PL"/>
              </w:rPr>
              <w:t xml:space="preserve"> mục đích công việc của gói thầu.</w:t>
            </w:r>
          </w:p>
        </w:tc>
        <w:tc>
          <w:tcPr>
            <w:tcW w:w="2523" w:type="dxa"/>
          </w:tcPr>
          <w:p w14:paraId="75EE60CA" w14:textId="77777777" w:rsidR="00850C3F" w:rsidRPr="001F53E7" w:rsidRDefault="00850C3F" w:rsidP="00BB7D23">
            <w:pPr>
              <w:spacing w:before="20" w:after="20"/>
              <w:rPr>
                <w:iCs/>
                <w:szCs w:val="24"/>
                <w:lang w:val="vi-VN"/>
              </w:rPr>
            </w:pPr>
            <w:r w:rsidRPr="001F53E7">
              <w:rPr>
                <w:iCs/>
                <w:szCs w:val="24"/>
                <w:lang w:val="vi-VN"/>
              </w:rPr>
              <w:t>Không có sự hiểu biết về mục đích, yêu cầu, phạm vi của gói thầu hoặc có trình bày nhưng sơ sài hoặc thiếu nội dung cơ bản</w:t>
            </w:r>
          </w:p>
        </w:tc>
      </w:tr>
      <w:tr w:rsidR="00850C3F" w:rsidRPr="001F53E7" w14:paraId="2CC8CCA5" w14:textId="77777777" w:rsidTr="00BB7D23">
        <w:trPr>
          <w:trHeight w:val="510"/>
        </w:trPr>
        <w:tc>
          <w:tcPr>
            <w:tcW w:w="810" w:type="dxa"/>
            <w:vAlign w:val="center"/>
          </w:tcPr>
          <w:p w14:paraId="17C1843E" w14:textId="77777777" w:rsidR="00850C3F" w:rsidRPr="001F53E7" w:rsidRDefault="00850C3F" w:rsidP="00BB7D23">
            <w:pPr>
              <w:spacing w:before="20" w:after="20"/>
              <w:jc w:val="center"/>
              <w:rPr>
                <w:bCs/>
                <w:szCs w:val="24"/>
              </w:rPr>
            </w:pPr>
            <w:r>
              <w:rPr>
                <w:bCs/>
                <w:szCs w:val="24"/>
              </w:rPr>
              <w:t>2</w:t>
            </w:r>
          </w:p>
        </w:tc>
        <w:tc>
          <w:tcPr>
            <w:tcW w:w="3046" w:type="dxa"/>
            <w:gridSpan w:val="2"/>
            <w:vAlign w:val="center"/>
          </w:tcPr>
          <w:p w14:paraId="75FB0C4C" w14:textId="77777777" w:rsidR="00850C3F" w:rsidRPr="001F53E7" w:rsidRDefault="00850C3F" w:rsidP="00BB7D23">
            <w:pPr>
              <w:spacing w:before="20" w:after="20"/>
              <w:jc w:val="left"/>
              <w:rPr>
                <w:iCs/>
                <w:szCs w:val="24"/>
                <w:lang w:val="pl-PL"/>
              </w:rPr>
            </w:pPr>
            <w:r w:rsidRPr="001F53E7">
              <w:rPr>
                <w:iCs/>
                <w:szCs w:val="24"/>
                <w:lang w:val="pl-PL"/>
              </w:rPr>
              <w:t>Giải pháp và phương pháp luận</w:t>
            </w:r>
          </w:p>
        </w:tc>
        <w:tc>
          <w:tcPr>
            <w:tcW w:w="2977" w:type="dxa"/>
            <w:vAlign w:val="center"/>
          </w:tcPr>
          <w:p w14:paraId="3B13AE47" w14:textId="77777777" w:rsidR="00850C3F" w:rsidRPr="001F53E7" w:rsidRDefault="00850C3F" w:rsidP="00BB7D23">
            <w:pPr>
              <w:spacing w:before="20" w:after="20"/>
              <w:jc w:val="left"/>
              <w:rPr>
                <w:iCs/>
                <w:szCs w:val="24"/>
                <w:lang w:val="pl-PL"/>
              </w:rPr>
            </w:pPr>
            <w:r w:rsidRPr="001F53E7">
              <w:rPr>
                <w:iCs/>
                <w:szCs w:val="24"/>
                <w:lang w:val="pl-PL"/>
              </w:rPr>
              <w:t xml:space="preserve">Nhà thầu trình bày giải pháp và phương pháp luận đầy đủ, chi tiết, rõ ràng, phù hợp tiến độ và nhân sự đề xuất thực hiện, đáp ứng yêu cầu E-HSMT. </w:t>
            </w:r>
          </w:p>
        </w:tc>
        <w:tc>
          <w:tcPr>
            <w:tcW w:w="2523" w:type="dxa"/>
          </w:tcPr>
          <w:p w14:paraId="7D11BE91" w14:textId="77777777" w:rsidR="00850C3F" w:rsidRPr="001F53E7" w:rsidRDefault="00850C3F" w:rsidP="00BB7D23">
            <w:pPr>
              <w:spacing w:before="20" w:after="20"/>
              <w:jc w:val="left"/>
              <w:rPr>
                <w:iCs/>
                <w:szCs w:val="24"/>
                <w:lang w:val="pl-PL"/>
              </w:rPr>
            </w:pPr>
            <w:r w:rsidRPr="001F53E7">
              <w:rPr>
                <w:iCs/>
                <w:szCs w:val="24"/>
                <w:lang w:val="pl-PL"/>
              </w:rPr>
              <w:t>Không trình bày hoặc có trình bày nhưng sơ sài hoặc thiếu nội dung cơ bản so với phạm vi cung cấp dịch vụ hoặc không khả thi trong thực tế.</w:t>
            </w:r>
          </w:p>
        </w:tc>
      </w:tr>
      <w:tr w:rsidR="00850C3F" w:rsidRPr="001F53E7" w14:paraId="1808F7D5" w14:textId="77777777" w:rsidTr="00BB7D23">
        <w:trPr>
          <w:trHeight w:val="510"/>
        </w:trPr>
        <w:tc>
          <w:tcPr>
            <w:tcW w:w="810" w:type="dxa"/>
          </w:tcPr>
          <w:p w14:paraId="2E5F951B" w14:textId="77777777" w:rsidR="00850C3F" w:rsidRPr="001F53E7" w:rsidRDefault="00850C3F" w:rsidP="00BB7D23">
            <w:pPr>
              <w:spacing w:before="20" w:after="20"/>
              <w:jc w:val="center"/>
              <w:rPr>
                <w:b/>
                <w:szCs w:val="24"/>
              </w:rPr>
            </w:pPr>
            <w:r w:rsidRPr="001F53E7">
              <w:rPr>
                <w:b/>
                <w:szCs w:val="24"/>
              </w:rPr>
              <w:t>II</w:t>
            </w:r>
          </w:p>
        </w:tc>
        <w:tc>
          <w:tcPr>
            <w:tcW w:w="8546" w:type="dxa"/>
            <w:gridSpan w:val="4"/>
          </w:tcPr>
          <w:p w14:paraId="23E80B5F" w14:textId="77777777" w:rsidR="00850C3F" w:rsidRPr="001F53E7" w:rsidRDefault="00850C3F" w:rsidP="00BB7D23">
            <w:pPr>
              <w:spacing w:before="20" w:after="20"/>
              <w:rPr>
                <w:b/>
                <w:szCs w:val="24"/>
                <w:lang w:val="vi-VN"/>
              </w:rPr>
            </w:pPr>
            <w:proofErr w:type="spellStart"/>
            <w:r w:rsidRPr="001F53E7">
              <w:rPr>
                <w:b/>
                <w:bCs/>
                <w:szCs w:val="24"/>
              </w:rPr>
              <w:t>Giải</w:t>
            </w:r>
            <w:proofErr w:type="spellEnd"/>
            <w:r w:rsidRPr="001F53E7">
              <w:rPr>
                <w:b/>
                <w:bCs/>
                <w:szCs w:val="24"/>
              </w:rPr>
              <w:t xml:space="preserve"> </w:t>
            </w:r>
            <w:proofErr w:type="spellStart"/>
            <w:r w:rsidRPr="001F53E7">
              <w:rPr>
                <w:b/>
                <w:bCs/>
                <w:szCs w:val="24"/>
              </w:rPr>
              <w:t>pháp</w:t>
            </w:r>
            <w:proofErr w:type="spellEnd"/>
            <w:r w:rsidRPr="001F53E7">
              <w:rPr>
                <w:b/>
                <w:bCs/>
                <w:szCs w:val="24"/>
              </w:rPr>
              <w:t xml:space="preserve"> </w:t>
            </w:r>
            <w:proofErr w:type="spellStart"/>
            <w:r w:rsidRPr="001F53E7">
              <w:rPr>
                <w:b/>
                <w:bCs/>
                <w:szCs w:val="24"/>
              </w:rPr>
              <w:t>kỹ</w:t>
            </w:r>
            <w:proofErr w:type="spellEnd"/>
            <w:r w:rsidRPr="001F53E7">
              <w:rPr>
                <w:b/>
                <w:bCs/>
                <w:szCs w:val="24"/>
              </w:rPr>
              <w:t xml:space="preserve"> </w:t>
            </w:r>
            <w:proofErr w:type="spellStart"/>
            <w:r w:rsidRPr="001F53E7">
              <w:rPr>
                <w:b/>
                <w:bCs/>
                <w:szCs w:val="24"/>
              </w:rPr>
              <w:t>thuật</w:t>
            </w:r>
            <w:proofErr w:type="spellEnd"/>
            <w:r w:rsidRPr="001F53E7">
              <w:rPr>
                <w:b/>
                <w:bCs/>
                <w:szCs w:val="24"/>
              </w:rPr>
              <w:t xml:space="preserve">, </w:t>
            </w:r>
            <w:proofErr w:type="spellStart"/>
            <w:r w:rsidRPr="001F53E7">
              <w:rPr>
                <w:b/>
                <w:bCs/>
                <w:szCs w:val="24"/>
              </w:rPr>
              <w:t>biện</w:t>
            </w:r>
            <w:proofErr w:type="spellEnd"/>
            <w:r w:rsidRPr="001F53E7">
              <w:rPr>
                <w:b/>
                <w:bCs/>
                <w:szCs w:val="24"/>
              </w:rPr>
              <w:t xml:space="preserve"> </w:t>
            </w:r>
            <w:proofErr w:type="spellStart"/>
            <w:r w:rsidRPr="001F53E7">
              <w:rPr>
                <w:b/>
                <w:bCs/>
                <w:szCs w:val="24"/>
              </w:rPr>
              <w:t>pháp</w:t>
            </w:r>
            <w:proofErr w:type="spellEnd"/>
            <w:r w:rsidRPr="001F53E7">
              <w:rPr>
                <w:b/>
                <w:bCs/>
                <w:szCs w:val="24"/>
              </w:rPr>
              <w:t xml:space="preserve"> </w:t>
            </w:r>
            <w:proofErr w:type="spellStart"/>
            <w:r w:rsidRPr="001F53E7">
              <w:rPr>
                <w:b/>
                <w:bCs/>
                <w:szCs w:val="24"/>
              </w:rPr>
              <w:t>tổ</w:t>
            </w:r>
            <w:proofErr w:type="spellEnd"/>
            <w:r w:rsidRPr="001F53E7">
              <w:rPr>
                <w:b/>
                <w:bCs/>
                <w:szCs w:val="24"/>
              </w:rPr>
              <w:t xml:space="preserve"> </w:t>
            </w:r>
            <w:proofErr w:type="spellStart"/>
            <w:r w:rsidRPr="001F53E7">
              <w:rPr>
                <w:b/>
                <w:bCs/>
                <w:szCs w:val="24"/>
              </w:rPr>
              <w:t>chức</w:t>
            </w:r>
            <w:proofErr w:type="spellEnd"/>
            <w:r w:rsidRPr="001F53E7">
              <w:rPr>
                <w:b/>
                <w:bCs/>
                <w:szCs w:val="24"/>
              </w:rPr>
              <w:t xml:space="preserve"> </w:t>
            </w:r>
            <w:proofErr w:type="spellStart"/>
            <w:r w:rsidRPr="001F53E7">
              <w:rPr>
                <w:b/>
                <w:bCs/>
                <w:szCs w:val="24"/>
              </w:rPr>
              <w:t>cung</w:t>
            </w:r>
            <w:proofErr w:type="spellEnd"/>
            <w:r w:rsidRPr="001F53E7">
              <w:rPr>
                <w:b/>
                <w:bCs/>
                <w:szCs w:val="24"/>
              </w:rPr>
              <w:t xml:space="preserve"> </w:t>
            </w:r>
            <w:proofErr w:type="spellStart"/>
            <w:r w:rsidRPr="001F53E7">
              <w:rPr>
                <w:b/>
                <w:bCs/>
                <w:szCs w:val="24"/>
              </w:rPr>
              <w:t>cấp</w:t>
            </w:r>
            <w:proofErr w:type="spellEnd"/>
            <w:r w:rsidRPr="001F53E7">
              <w:rPr>
                <w:b/>
                <w:bCs/>
                <w:szCs w:val="24"/>
              </w:rPr>
              <w:t xml:space="preserve"> </w:t>
            </w:r>
            <w:proofErr w:type="spellStart"/>
            <w:r w:rsidRPr="001F53E7">
              <w:rPr>
                <w:b/>
                <w:bCs/>
                <w:szCs w:val="24"/>
              </w:rPr>
              <w:t>dịch</w:t>
            </w:r>
            <w:proofErr w:type="spellEnd"/>
            <w:r w:rsidRPr="001F53E7">
              <w:rPr>
                <w:b/>
                <w:bCs/>
                <w:szCs w:val="24"/>
              </w:rPr>
              <w:t xml:space="preserve"> </w:t>
            </w:r>
            <w:proofErr w:type="spellStart"/>
            <w:r w:rsidRPr="001F53E7">
              <w:rPr>
                <w:b/>
                <w:bCs/>
                <w:szCs w:val="24"/>
              </w:rPr>
              <w:t>vụ</w:t>
            </w:r>
            <w:proofErr w:type="spellEnd"/>
          </w:p>
        </w:tc>
      </w:tr>
      <w:tr w:rsidR="00850C3F" w:rsidRPr="00A23362" w14:paraId="5B9D505A" w14:textId="77777777" w:rsidTr="00BB7D23">
        <w:trPr>
          <w:trHeight w:val="510"/>
        </w:trPr>
        <w:tc>
          <w:tcPr>
            <w:tcW w:w="810" w:type="dxa"/>
            <w:vAlign w:val="center"/>
          </w:tcPr>
          <w:p w14:paraId="2B186253" w14:textId="77777777" w:rsidR="00850C3F" w:rsidRPr="00934BA2" w:rsidRDefault="00850C3F" w:rsidP="00BB7D23">
            <w:pPr>
              <w:spacing w:before="20" w:after="20"/>
              <w:jc w:val="center"/>
              <w:rPr>
                <w:b/>
                <w:sz w:val="26"/>
                <w:szCs w:val="26"/>
              </w:rPr>
            </w:pPr>
            <w:r w:rsidRPr="00934BA2">
              <w:rPr>
                <w:b/>
                <w:sz w:val="26"/>
                <w:szCs w:val="26"/>
              </w:rPr>
              <w:t>1</w:t>
            </w:r>
          </w:p>
        </w:tc>
        <w:tc>
          <w:tcPr>
            <w:tcW w:w="3046" w:type="dxa"/>
            <w:gridSpan w:val="2"/>
            <w:vAlign w:val="center"/>
          </w:tcPr>
          <w:p w14:paraId="6180C99D" w14:textId="77777777" w:rsidR="00850C3F" w:rsidRPr="00A23362" w:rsidRDefault="00850C3F" w:rsidP="00BB7D23">
            <w:pPr>
              <w:spacing w:before="20" w:after="20"/>
              <w:jc w:val="left"/>
              <w:rPr>
                <w:color w:val="FF0000"/>
                <w:szCs w:val="24"/>
              </w:rPr>
            </w:pPr>
            <w:proofErr w:type="spellStart"/>
            <w:r w:rsidRPr="00A23362">
              <w:rPr>
                <w:szCs w:val="24"/>
              </w:rPr>
              <w:t>Kế</w:t>
            </w:r>
            <w:proofErr w:type="spellEnd"/>
            <w:r w:rsidRPr="00A23362">
              <w:rPr>
                <w:szCs w:val="24"/>
                <w:lang w:val="vi-VN"/>
              </w:rPr>
              <w:t xml:space="preserve"> hoạch triển khai</w:t>
            </w:r>
          </w:p>
        </w:tc>
        <w:tc>
          <w:tcPr>
            <w:tcW w:w="2977" w:type="dxa"/>
          </w:tcPr>
          <w:p w14:paraId="24C38678" w14:textId="77777777" w:rsidR="00850C3F" w:rsidRPr="00A23362" w:rsidRDefault="00850C3F" w:rsidP="00BB7D23">
            <w:pPr>
              <w:rPr>
                <w:rStyle w:val="fontstyle01"/>
                <w:rFonts w:eastAsia="DengXian Light"/>
                <w:szCs w:val="24"/>
                <w:lang w:val="vi-VN"/>
              </w:rPr>
            </w:pPr>
            <w:proofErr w:type="spellStart"/>
            <w:r w:rsidRPr="00A23362">
              <w:rPr>
                <w:rStyle w:val="fontstyle01"/>
                <w:rFonts w:eastAsia="DengXian Light"/>
                <w:szCs w:val="24"/>
              </w:rPr>
              <w:t>Có</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kế</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hoạch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triển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khai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các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hạng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mục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việc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của</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gói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thầu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một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cách</w:t>
            </w:r>
            <w:proofErr w:type="spellEnd"/>
            <w:r w:rsidRPr="00A23362">
              <w:rPr>
                <w:rStyle w:val="fontstyle01"/>
                <w:rFonts w:eastAsia="DengXian Light"/>
                <w:szCs w:val="24"/>
              </w:rPr>
              <w:t xml:space="preserve"> khoa </w:t>
            </w:r>
            <w:proofErr w:type="spellStart"/>
            <w:r w:rsidRPr="00A23362">
              <w:rPr>
                <w:rStyle w:val="fontstyle01"/>
                <w:rFonts w:eastAsia="DengXian Light"/>
                <w:szCs w:val="24"/>
              </w:rPr>
              <w:t>học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hợp</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lý</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đáp</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ứng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tất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cả</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các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tiêu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chí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sau</w:t>
            </w:r>
            <w:proofErr w:type="spellEnd"/>
            <w:r w:rsidRPr="00A23362">
              <w:rPr>
                <w:rStyle w:val="fontstyle01"/>
                <w:rFonts w:eastAsia="DengXian Light"/>
                <w:szCs w:val="24"/>
              </w:rPr>
              <w:t>:</w:t>
            </w:r>
          </w:p>
          <w:p w14:paraId="7C0A7BC9" w14:textId="77777777" w:rsidR="00850C3F" w:rsidRPr="00A23362" w:rsidRDefault="00850C3F" w:rsidP="00BB7D23">
            <w:pPr>
              <w:rPr>
                <w:rStyle w:val="fontstyle01"/>
                <w:rFonts w:eastAsia="DengXian Light"/>
                <w:szCs w:val="24"/>
                <w:lang w:val="vi-VN"/>
              </w:rPr>
            </w:pPr>
            <w:r w:rsidRPr="00A23362">
              <w:rPr>
                <w:rStyle w:val="fontstyle01"/>
                <w:rFonts w:eastAsia="DengXian Light"/>
                <w:szCs w:val="24"/>
              </w:rPr>
              <w:t xml:space="preserve">- </w:t>
            </w:r>
            <w:proofErr w:type="spellStart"/>
            <w:r w:rsidRPr="00A23362">
              <w:rPr>
                <w:rStyle w:val="fontstyle01"/>
                <w:rFonts w:eastAsia="DengXian Light"/>
                <w:szCs w:val="24"/>
              </w:rPr>
              <w:t>Trình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bày</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đầy</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đủ</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các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hạng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mục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việc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theo</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yêu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cầu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kỹ</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thuật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của</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gói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thầu</w:t>
            </w:r>
            <w:proofErr w:type="spellEnd"/>
            <w:r w:rsidRPr="00A23362">
              <w:rPr>
                <w:rStyle w:val="fontstyle01"/>
                <w:rFonts w:eastAsia="DengXian Light"/>
                <w:szCs w:val="24"/>
              </w:rPr>
              <w:t>.</w:t>
            </w:r>
          </w:p>
          <w:p w14:paraId="393BD830" w14:textId="77777777" w:rsidR="00850C3F" w:rsidRPr="00A23362" w:rsidRDefault="00850C3F" w:rsidP="00BB7D23">
            <w:pPr>
              <w:rPr>
                <w:rStyle w:val="fontstyle01"/>
                <w:rFonts w:eastAsia="DengXian Light"/>
                <w:szCs w:val="24"/>
                <w:lang w:val="vi-VN"/>
              </w:rPr>
            </w:pPr>
            <w:r w:rsidRPr="00A23362">
              <w:rPr>
                <w:rStyle w:val="fontstyle01"/>
                <w:rFonts w:eastAsia="DengXian Light"/>
                <w:szCs w:val="24"/>
              </w:rPr>
              <w:t xml:space="preserve">- Phương </w:t>
            </w:r>
            <w:proofErr w:type="spellStart"/>
            <w:r w:rsidRPr="00A23362">
              <w:rPr>
                <w:rStyle w:val="fontstyle01"/>
                <w:rFonts w:eastAsia="DengXian Light"/>
                <w:szCs w:val="24"/>
              </w:rPr>
              <w:t>án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bố</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trang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thiết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bị</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hiện</w:t>
            </w:r>
            <w:proofErr w:type="spellEnd"/>
            <w:r w:rsidRPr="00A23362">
              <w:rPr>
                <w:rStyle w:val="fontstyle01"/>
                <w:rFonts w:eastAsia="DengXian Light"/>
                <w:szCs w:val="24"/>
              </w:rPr>
              <w:t>.</w:t>
            </w:r>
          </w:p>
          <w:p w14:paraId="47E1812E" w14:textId="77777777" w:rsidR="00850C3F" w:rsidRPr="00A23362" w:rsidRDefault="00850C3F" w:rsidP="00BB7D23">
            <w:pPr>
              <w:spacing w:before="20" w:after="20"/>
              <w:jc w:val="left"/>
              <w:rPr>
                <w:color w:val="FF0000"/>
                <w:szCs w:val="24"/>
              </w:rPr>
            </w:pPr>
            <w:r w:rsidRPr="00A23362">
              <w:rPr>
                <w:rStyle w:val="fontstyle01"/>
                <w:rFonts w:eastAsia="DengXian Light"/>
                <w:szCs w:val="24"/>
              </w:rPr>
              <w:t xml:space="preserve">- Phương </w:t>
            </w:r>
            <w:proofErr w:type="spellStart"/>
            <w:r w:rsidRPr="00A23362">
              <w:rPr>
                <w:rStyle w:val="fontstyle01"/>
                <w:rFonts w:eastAsia="DengXian Light"/>
                <w:szCs w:val="24"/>
              </w:rPr>
              <w:t>án</w:t>
            </w:r>
            <w:proofErr w:type="spellEnd"/>
            <w:r w:rsidRPr="00A23362">
              <w:rPr>
                <w:rStyle w:val="fontstyle01"/>
                <w:rFonts w:eastAsia="DengXian Light"/>
                <w:szCs w:val="24"/>
              </w:rPr>
              <w:t xml:space="preserve"> chi </w:t>
            </w:r>
            <w:proofErr w:type="spellStart"/>
            <w:r w:rsidRPr="00A23362">
              <w:rPr>
                <w:rStyle w:val="fontstyle01"/>
                <w:rFonts w:eastAsia="DengXian Light"/>
                <w:szCs w:val="24"/>
              </w:rPr>
              <w:t>tiết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đảm</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bảo</w:t>
            </w:r>
            <w:proofErr w:type="spellEnd"/>
            <w:r w:rsidRPr="00A23362">
              <w:rPr>
                <w:rStyle w:val="fontstyle01"/>
                <w:rFonts w:eastAsia="DengXian Light"/>
                <w:szCs w:val="24"/>
              </w:rPr>
              <w:t xml:space="preserve"> an </w:t>
            </w:r>
            <w:proofErr w:type="spellStart"/>
            <w:r w:rsidRPr="00A23362">
              <w:rPr>
                <w:rStyle w:val="fontstyle01"/>
                <w:rFonts w:eastAsia="DengXian Light"/>
                <w:szCs w:val="24"/>
              </w:rPr>
              <w:t>toàn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thông</w:t>
            </w:r>
            <w:proofErr w:type="spellEnd"/>
            <w:r w:rsidRPr="00A23362">
              <w:rPr>
                <w:rStyle w:val="fontstyle01"/>
                <w:rFonts w:eastAsia="DengXian Light"/>
                <w:szCs w:val="24"/>
              </w:rPr>
              <w:t xml:space="preserve"> tin </w:t>
            </w:r>
            <w:proofErr w:type="spellStart"/>
            <w:r w:rsidRPr="00A23362">
              <w:rPr>
                <w:rStyle w:val="fontstyle01"/>
                <w:rFonts w:eastAsia="DengXian Light"/>
                <w:szCs w:val="24"/>
              </w:rPr>
              <w:t>trong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quá</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trình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triển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khai</w:t>
            </w:r>
            <w:proofErr w:type="spellEnd"/>
            <w:r w:rsidRPr="00A23362">
              <w:rPr>
                <w:rStyle w:val="fontstyle01"/>
                <w:rFonts w:eastAsia="DengXian Light"/>
                <w:szCs w:val="24"/>
              </w:rPr>
              <w:t>.</w:t>
            </w:r>
          </w:p>
        </w:tc>
        <w:tc>
          <w:tcPr>
            <w:tcW w:w="2523" w:type="dxa"/>
            <w:vAlign w:val="center"/>
          </w:tcPr>
          <w:p w14:paraId="31259016" w14:textId="77777777" w:rsidR="00850C3F" w:rsidRPr="00A23362" w:rsidRDefault="00850C3F" w:rsidP="00BB7D23">
            <w:pPr>
              <w:rPr>
                <w:szCs w:val="24"/>
              </w:rPr>
            </w:pPr>
            <w:proofErr w:type="spellStart"/>
            <w:r w:rsidRPr="00A23362">
              <w:rPr>
                <w:rStyle w:val="fontstyle01"/>
                <w:rFonts w:eastAsia="DengXian Light"/>
                <w:szCs w:val="24"/>
              </w:rPr>
              <w:t>Không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trình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bày</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hoặc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có</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trình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bày</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nhưng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sơ</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sài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hoặc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thiếu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nội</w:t>
            </w:r>
            <w:proofErr w:type="spellEnd"/>
            <w:r w:rsidRPr="00A23362">
              <w:rPr>
                <w:rStyle w:val="fontstyle01"/>
                <w:rFonts w:eastAsia="DengXian Light"/>
                <w:szCs w:val="24"/>
              </w:rPr>
              <w:t xml:space="preserve"> dung </w:t>
            </w:r>
            <w:proofErr w:type="spellStart"/>
            <w:r w:rsidRPr="00A23362">
              <w:rPr>
                <w:rStyle w:val="fontstyle01"/>
                <w:rFonts w:eastAsia="DengXian Light"/>
                <w:szCs w:val="24"/>
              </w:rPr>
              <w:t>cơ</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bản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kế</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hoạch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triển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khai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không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hợp</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lý</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hoặc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không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đáp</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ứng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một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trong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các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tiêu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chí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sau</w:t>
            </w:r>
            <w:proofErr w:type="spellEnd"/>
            <w:r w:rsidRPr="00A23362">
              <w:rPr>
                <w:rStyle w:val="fontstyle01"/>
                <w:rFonts w:eastAsia="DengXian Light"/>
                <w:szCs w:val="24"/>
              </w:rPr>
              <w:t>:</w:t>
            </w:r>
          </w:p>
          <w:p w14:paraId="091575AF" w14:textId="77777777" w:rsidR="00850C3F" w:rsidRPr="00A23362" w:rsidRDefault="00850C3F" w:rsidP="00BB7D23">
            <w:pPr>
              <w:rPr>
                <w:rStyle w:val="fontstyle01"/>
                <w:rFonts w:eastAsia="DengXian Light"/>
                <w:szCs w:val="24"/>
                <w:lang w:val="vi-VN"/>
              </w:rPr>
            </w:pPr>
            <w:r w:rsidRPr="00A23362">
              <w:rPr>
                <w:rStyle w:val="fontstyle01"/>
                <w:rFonts w:eastAsia="DengXian Light"/>
                <w:szCs w:val="24"/>
              </w:rPr>
              <w:t xml:space="preserve">- </w:t>
            </w:r>
            <w:proofErr w:type="spellStart"/>
            <w:r w:rsidRPr="00A23362">
              <w:rPr>
                <w:rStyle w:val="fontstyle01"/>
                <w:rFonts w:eastAsia="DengXian Light"/>
                <w:szCs w:val="24"/>
              </w:rPr>
              <w:t>Trình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bày</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đầy</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đủ</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các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hạng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mục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việc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theo</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yêu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cầu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kỹ</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thuật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của</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gói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thầu</w:t>
            </w:r>
            <w:proofErr w:type="spellEnd"/>
            <w:r w:rsidRPr="00A23362">
              <w:rPr>
                <w:rStyle w:val="fontstyle01"/>
                <w:rFonts w:eastAsia="DengXian Light"/>
                <w:szCs w:val="24"/>
              </w:rPr>
              <w:t>.</w:t>
            </w:r>
          </w:p>
          <w:p w14:paraId="17507E50" w14:textId="77777777" w:rsidR="00850C3F" w:rsidRPr="00A23362" w:rsidRDefault="00850C3F" w:rsidP="00BB7D23">
            <w:pPr>
              <w:rPr>
                <w:rStyle w:val="fontstyle01"/>
                <w:rFonts w:eastAsia="DengXian Light"/>
                <w:szCs w:val="24"/>
                <w:lang w:val="vi-VN"/>
              </w:rPr>
            </w:pPr>
            <w:r w:rsidRPr="00A23362">
              <w:rPr>
                <w:rStyle w:val="fontstyle01"/>
                <w:rFonts w:eastAsia="DengXian Light"/>
                <w:szCs w:val="24"/>
              </w:rPr>
              <w:t xml:space="preserve">- Phương </w:t>
            </w:r>
            <w:proofErr w:type="spellStart"/>
            <w:r w:rsidRPr="00A23362">
              <w:rPr>
                <w:rStyle w:val="fontstyle01"/>
                <w:rFonts w:eastAsia="DengXian Light"/>
                <w:szCs w:val="24"/>
              </w:rPr>
              <w:t>án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bố</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trang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thiết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bị</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hiện</w:t>
            </w:r>
            <w:proofErr w:type="spellEnd"/>
            <w:r w:rsidRPr="00A23362">
              <w:rPr>
                <w:rStyle w:val="fontstyle01"/>
                <w:rFonts w:eastAsia="DengXian Light"/>
                <w:szCs w:val="24"/>
              </w:rPr>
              <w:t>.</w:t>
            </w:r>
          </w:p>
          <w:p w14:paraId="060A7E56" w14:textId="77777777" w:rsidR="00850C3F" w:rsidRPr="00A23362" w:rsidRDefault="00850C3F" w:rsidP="00850C3F">
            <w:pPr>
              <w:pStyle w:val="ListParagraph"/>
              <w:numPr>
                <w:ilvl w:val="0"/>
                <w:numId w:val="1"/>
              </w:numPr>
              <w:ind w:left="0"/>
              <w:rPr>
                <w:color w:val="FF0000"/>
                <w:szCs w:val="24"/>
                <w:lang w:val="vi-VN"/>
              </w:rPr>
            </w:pPr>
            <w:r w:rsidRPr="00A23362">
              <w:rPr>
                <w:rStyle w:val="fontstyle01"/>
                <w:rFonts w:eastAsia="DengXian Light"/>
                <w:szCs w:val="24"/>
              </w:rPr>
              <w:t xml:space="preserve">- Phương </w:t>
            </w:r>
            <w:proofErr w:type="spellStart"/>
            <w:r w:rsidRPr="00A23362">
              <w:rPr>
                <w:rStyle w:val="fontstyle01"/>
                <w:rFonts w:eastAsia="DengXian Light"/>
                <w:szCs w:val="24"/>
              </w:rPr>
              <w:t>án</w:t>
            </w:r>
            <w:proofErr w:type="spellEnd"/>
            <w:r w:rsidRPr="00A23362">
              <w:rPr>
                <w:rStyle w:val="fontstyle01"/>
                <w:rFonts w:eastAsia="DengXian Light"/>
                <w:szCs w:val="24"/>
              </w:rPr>
              <w:t xml:space="preserve"> chi </w:t>
            </w:r>
            <w:proofErr w:type="spellStart"/>
            <w:r w:rsidRPr="00A23362">
              <w:rPr>
                <w:rStyle w:val="fontstyle01"/>
                <w:rFonts w:eastAsia="DengXian Light"/>
                <w:szCs w:val="24"/>
              </w:rPr>
              <w:t>tiết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đảm</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bảo</w:t>
            </w:r>
            <w:proofErr w:type="spellEnd"/>
            <w:r w:rsidRPr="00A23362">
              <w:rPr>
                <w:rStyle w:val="fontstyle01"/>
                <w:rFonts w:eastAsia="DengXian Light"/>
                <w:szCs w:val="24"/>
              </w:rPr>
              <w:t xml:space="preserve"> an </w:t>
            </w:r>
            <w:proofErr w:type="spellStart"/>
            <w:r w:rsidRPr="00A23362">
              <w:rPr>
                <w:rStyle w:val="fontstyle01"/>
                <w:rFonts w:eastAsia="DengXian Light"/>
                <w:szCs w:val="24"/>
              </w:rPr>
              <w:t>toàn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thông</w:t>
            </w:r>
            <w:proofErr w:type="spellEnd"/>
            <w:r w:rsidRPr="00A23362">
              <w:rPr>
                <w:rStyle w:val="fontstyle01"/>
                <w:rFonts w:eastAsia="DengXian Light"/>
                <w:szCs w:val="24"/>
              </w:rPr>
              <w:t xml:space="preserve"> tin </w:t>
            </w:r>
            <w:proofErr w:type="spellStart"/>
            <w:r w:rsidRPr="00A23362">
              <w:rPr>
                <w:rStyle w:val="fontstyle01"/>
                <w:rFonts w:eastAsia="DengXian Light"/>
                <w:szCs w:val="24"/>
              </w:rPr>
              <w:t>trong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quá</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trình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triển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khai</w:t>
            </w:r>
            <w:proofErr w:type="spellEnd"/>
            <w:r w:rsidRPr="00A23362">
              <w:rPr>
                <w:rStyle w:val="fontstyle01"/>
                <w:rFonts w:eastAsia="DengXian Light"/>
                <w:szCs w:val="24"/>
              </w:rPr>
              <w:t>.</w:t>
            </w:r>
          </w:p>
        </w:tc>
      </w:tr>
      <w:tr w:rsidR="00850C3F" w:rsidRPr="00303F3A" w14:paraId="3CE7EFF8" w14:textId="77777777" w:rsidTr="00BB7D23">
        <w:trPr>
          <w:trHeight w:val="510"/>
        </w:trPr>
        <w:tc>
          <w:tcPr>
            <w:tcW w:w="810" w:type="dxa"/>
            <w:vAlign w:val="center"/>
          </w:tcPr>
          <w:p w14:paraId="3D2085DB" w14:textId="77777777" w:rsidR="00850C3F" w:rsidRPr="00303F3A" w:rsidRDefault="00850C3F" w:rsidP="00BB7D23">
            <w:pPr>
              <w:spacing w:before="20" w:after="20"/>
              <w:jc w:val="center"/>
              <w:rPr>
                <w:b/>
                <w:sz w:val="26"/>
                <w:szCs w:val="26"/>
              </w:rPr>
            </w:pPr>
            <w:r w:rsidRPr="00303F3A">
              <w:rPr>
                <w:b/>
                <w:sz w:val="26"/>
                <w:szCs w:val="26"/>
              </w:rPr>
              <w:t>2</w:t>
            </w:r>
          </w:p>
        </w:tc>
        <w:tc>
          <w:tcPr>
            <w:tcW w:w="3046" w:type="dxa"/>
            <w:gridSpan w:val="2"/>
            <w:vAlign w:val="center"/>
          </w:tcPr>
          <w:p w14:paraId="23BBF163" w14:textId="77777777" w:rsidR="00850C3F" w:rsidRPr="00A23362" w:rsidRDefault="00850C3F" w:rsidP="00BB7D23">
            <w:pPr>
              <w:spacing w:before="20" w:after="20"/>
              <w:jc w:val="left"/>
              <w:rPr>
                <w:szCs w:val="24"/>
              </w:rPr>
            </w:pPr>
            <w:proofErr w:type="spellStart"/>
            <w:r w:rsidRPr="00A23362">
              <w:rPr>
                <w:szCs w:val="24"/>
              </w:rPr>
              <w:t>Bố</w:t>
            </w:r>
            <w:proofErr w:type="spellEnd"/>
            <w:r w:rsidRPr="00A23362">
              <w:rPr>
                <w:szCs w:val="24"/>
                <w:lang w:val="vi-VN"/>
              </w:rPr>
              <w:t xml:space="preserve"> trí nhân sự</w:t>
            </w:r>
          </w:p>
        </w:tc>
        <w:tc>
          <w:tcPr>
            <w:tcW w:w="2977" w:type="dxa"/>
            <w:vAlign w:val="center"/>
          </w:tcPr>
          <w:p w14:paraId="7C2819BC" w14:textId="77777777" w:rsidR="00850C3F" w:rsidRPr="00A23362" w:rsidRDefault="00850C3F" w:rsidP="00BB7D23">
            <w:pPr>
              <w:rPr>
                <w:rStyle w:val="fontstyle01"/>
                <w:rFonts w:eastAsia="DengXian Light"/>
                <w:szCs w:val="24"/>
                <w:lang w:val="vi-VN"/>
              </w:rPr>
            </w:pPr>
            <w:r w:rsidRPr="00A23362">
              <w:rPr>
                <w:rStyle w:val="fontstyle01"/>
                <w:rFonts w:eastAsia="DengXian Light"/>
                <w:szCs w:val="24"/>
              </w:rPr>
              <w:t xml:space="preserve">- </w:t>
            </w:r>
            <w:proofErr w:type="spellStart"/>
            <w:r w:rsidRPr="00A23362">
              <w:rPr>
                <w:rStyle w:val="fontstyle01"/>
                <w:rFonts w:eastAsia="DengXian Light"/>
                <w:szCs w:val="24"/>
              </w:rPr>
              <w:t>Bố</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sự</w:t>
            </w:r>
            <w:proofErr w:type="spellEnd"/>
            <w:r w:rsidRPr="00A23362">
              <w:rPr>
                <w:rStyle w:val="fontstyle01"/>
                <w:rFonts w:eastAsia="DengXian Light"/>
                <w:szCs w:val="24"/>
              </w:rPr>
              <w:t xml:space="preserve"> chi </w:t>
            </w:r>
            <w:proofErr w:type="spellStart"/>
            <w:r w:rsidRPr="00A23362">
              <w:rPr>
                <w:rStyle w:val="fontstyle01"/>
                <w:rFonts w:eastAsia="DengXian Light"/>
                <w:szCs w:val="24"/>
              </w:rPr>
              <w:t>tiết</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phù</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hợp</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với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các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hạng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mục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việc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và</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kế</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hoạch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hiện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đáp</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ứng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tiêu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chí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sau</w:t>
            </w:r>
            <w:proofErr w:type="spellEnd"/>
            <w:r w:rsidRPr="00A23362">
              <w:rPr>
                <w:rStyle w:val="fontstyle01"/>
                <w:rFonts w:eastAsia="DengXian Light"/>
                <w:szCs w:val="24"/>
              </w:rPr>
              <w:t>:</w:t>
            </w:r>
          </w:p>
          <w:p w14:paraId="29703909" w14:textId="77777777" w:rsidR="00850C3F" w:rsidRPr="00A23362" w:rsidRDefault="00850C3F" w:rsidP="00BB7D23">
            <w:pPr>
              <w:spacing w:before="20" w:after="20"/>
              <w:rPr>
                <w:szCs w:val="24"/>
              </w:rPr>
            </w:pPr>
            <w:r w:rsidRPr="00A23362">
              <w:rPr>
                <w:rStyle w:val="fontstyle01"/>
                <w:rFonts w:eastAsia="DengXian Light"/>
                <w:szCs w:val="24"/>
              </w:rPr>
              <w:t xml:space="preserve">- </w:t>
            </w:r>
            <w:proofErr w:type="spellStart"/>
            <w:r w:rsidRPr="00A23362">
              <w:rPr>
                <w:rStyle w:val="fontstyle01"/>
                <w:rFonts w:eastAsia="DengXian Light"/>
                <w:szCs w:val="24"/>
              </w:rPr>
              <w:t>Có</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sơ</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đồ</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bố</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lực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và</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phân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nhiệm</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vụ</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cụ</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thể</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cho</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từng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vị</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hoặc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từng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nhóm</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sự</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hiện</w:t>
            </w:r>
            <w:proofErr w:type="spellEnd"/>
            <w:r w:rsidRPr="00A23362">
              <w:rPr>
                <w:rStyle w:val="fontstyle01"/>
                <w:rFonts w:eastAsia="DengXian Light"/>
                <w:szCs w:val="24"/>
              </w:rPr>
              <w:t>.</w:t>
            </w:r>
            <w:r w:rsidRPr="00A23362">
              <w:rPr>
                <w:szCs w:val="24"/>
              </w:rPr>
              <w:t xml:space="preserve"> </w:t>
            </w:r>
          </w:p>
        </w:tc>
        <w:tc>
          <w:tcPr>
            <w:tcW w:w="2523" w:type="dxa"/>
            <w:vAlign w:val="center"/>
          </w:tcPr>
          <w:p w14:paraId="5148CBEF" w14:textId="77777777" w:rsidR="00850C3F" w:rsidRPr="00A23362" w:rsidRDefault="00850C3F" w:rsidP="00BB7D23">
            <w:pPr>
              <w:rPr>
                <w:rStyle w:val="fontstyle01"/>
                <w:rFonts w:eastAsia="DengXian Light"/>
                <w:szCs w:val="24"/>
                <w:lang w:val="vi-VN"/>
              </w:rPr>
            </w:pPr>
            <w:r w:rsidRPr="00A23362">
              <w:rPr>
                <w:rStyle w:val="fontstyle01"/>
                <w:rFonts w:eastAsia="DengXian Light"/>
                <w:szCs w:val="24"/>
              </w:rPr>
              <w:t xml:space="preserve">- </w:t>
            </w:r>
            <w:proofErr w:type="spellStart"/>
            <w:r w:rsidRPr="00A23362">
              <w:rPr>
                <w:rStyle w:val="fontstyle01"/>
                <w:rFonts w:eastAsia="DengXian Light"/>
                <w:szCs w:val="24"/>
              </w:rPr>
              <w:t>Không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bố</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sự</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hoặc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có</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bố</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sự</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hiện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gói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thầu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nhưng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không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cụ</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thể</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hoặc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chưa</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phù</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hợp</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với</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các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hạng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mục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việc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và</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kế</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hoạch</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hiện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hoặc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không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đáp</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ứng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tiêu</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chí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sau</w:t>
            </w:r>
            <w:proofErr w:type="spellEnd"/>
            <w:r w:rsidRPr="00A23362">
              <w:rPr>
                <w:rStyle w:val="fontstyle01"/>
                <w:rFonts w:eastAsia="DengXian Light"/>
                <w:szCs w:val="24"/>
              </w:rPr>
              <w:t>:</w:t>
            </w:r>
          </w:p>
          <w:p w14:paraId="70C47C78" w14:textId="77777777" w:rsidR="00850C3F" w:rsidRPr="00A23362" w:rsidRDefault="00850C3F" w:rsidP="00BB7D23">
            <w:pPr>
              <w:spacing w:before="20" w:after="20"/>
              <w:jc w:val="left"/>
              <w:rPr>
                <w:szCs w:val="24"/>
              </w:rPr>
            </w:pPr>
            <w:r w:rsidRPr="00A23362">
              <w:rPr>
                <w:rStyle w:val="fontstyle01"/>
                <w:rFonts w:eastAsia="DengXian Light"/>
                <w:szCs w:val="24"/>
              </w:rPr>
              <w:t xml:space="preserve">- </w:t>
            </w:r>
            <w:proofErr w:type="spellStart"/>
            <w:r w:rsidRPr="00A23362">
              <w:rPr>
                <w:rStyle w:val="fontstyle01"/>
                <w:rFonts w:eastAsia="DengXian Light"/>
                <w:szCs w:val="24"/>
              </w:rPr>
              <w:t>Không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có</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sơ</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đồ</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bố</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lực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và</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phân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công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nhiệm</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vụ</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cụ</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thể</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cho</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từng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vị</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trí</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hoặc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từng</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nhóm</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nhân</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sự</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thực</w:t>
            </w:r>
            <w:proofErr w:type="spellEnd"/>
            <w:r w:rsidRPr="00A23362">
              <w:rPr>
                <w:rStyle w:val="fontstyle01"/>
                <w:rFonts w:eastAsia="DengXian Light"/>
                <w:szCs w:val="24"/>
              </w:rPr>
              <w:t xml:space="preserve"> </w:t>
            </w:r>
            <w:proofErr w:type="spellStart"/>
            <w:r w:rsidRPr="00A23362">
              <w:rPr>
                <w:rStyle w:val="fontstyle01"/>
                <w:rFonts w:eastAsia="DengXian Light"/>
                <w:szCs w:val="24"/>
              </w:rPr>
              <w:t>hiện</w:t>
            </w:r>
            <w:proofErr w:type="spellEnd"/>
            <w:r w:rsidRPr="00A23362">
              <w:rPr>
                <w:rStyle w:val="fontstyle01"/>
                <w:rFonts w:eastAsia="DengXian Light"/>
                <w:szCs w:val="24"/>
              </w:rPr>
              <w:t>.</w:t>
            </w:r>
          </w:p>
        </w:tc>
      </w:tr>
      <w:tr w:rsidR="00850C3F" w:rsidRPr="00303F3A" w14:paraId="42FF979E" w14:textId="77777777" w:rsidTr="00BB7D23">
        <w:trPr>
          <w:trHeight w:val="510"/>
        </w:trPr>
        <w:tc>
          <w:tcPr>
            <w:tcW w:w="810" w:type="dxa"/>
            <w:vAlign w:val="center"/>
          </w:tcPr>
          <w:p w14:paraId="28EDD7FC" w14:textId="77777777" w:rsidR="00850C3F" w:rsidRDefault="00850C3F" w:rsidP="00BB7D23">
            <w:pPr>
              <w:spacing w:before="20" w:after="20"/>
              <w:jc w:val="center"/>
              <w:rPr>
                <w:sz w:val="26"/>
                <w:szCs w:val="26"/>
              </w:rPr>
            </w:pPr>
            <w:r>
              <w:rPr>
                <w:sz w:val="26"/>
                <w:szCs w:val="26"/>
              </w:rPr>
              <w:t>3</w:t>
            </w:r>
          </w:p>
        </w:tc>
        <w:tc>
          <w:tcPr>
            <w:tcW w:w="3046" w:type="dxa"/>
            <w:gridSpan w:val="2"/>
            <w:vAlign w:val="center"/>
          </w:tcPr>
          <w:p w14:paraId="47839EAF" w14:textId="77777777" w:rsidR="00850C3F" w:rsidRPr="00A23362" w:rsidRDefault="00850C3F" w:rsidP="00BB7D23">
            <w:pPr>
              <w:spacing w:before="20" w:after="20"/>
              <w:jc w:val="left"/>
              <w:rPr>
                <w:szCs w:val="24"/>
                <w:lang w:val="vi-VN"/>
              </w:rPr>
            </w:pPr>
            <w:r w:rsidRPr="00A23362">
              <w:rPr>
                <w:szCs w:val="24"/>
                <w:lang w:val="vi-VN"/>
              </w:rPr>
              <w:t>Thời gian thực hiện gói thầu</w:t>
            </w:r>
          </w:p>
          <w:p w14:paraId="1F6B8BFF" w14:textId="77777777" w:rsidR="00850C3F" w:rsidRPr="00A23362" w:rsidRDefault="00850C3F" w:rsidP="00BB7D23">
            <w:pPr>
              <w:spacing w:before="20" w:after="20"/>
              <w:jc w:val="left"/>
              <w:rPr>
                <w:szCs w:val="24"/>
              </w:rPr>
            </w:pPr>
          </w:p>
        </w:tc>
        <w:tc>
          <w:tcPr>
            <w:tcW w:w="2977" w:type="dxa"/>
            <w:vAlign w:val="center"/>
          </w:tcPr>
          <w:p w14:paraId="7BE6891A" w14:textId="77777777" w:rsidR="00850C3F" w:rsidRPr="00A23362" w:rsidRDefault="00850C3F" w:rsidP="00BB7D23">
            <w:pPr>
              <w:spacing w:before="20" w:after="20"/>
              <w:jc w:val="left"/>
              <w:rPr>
                <w:szCs w:val="24"/>
                <w:lang w:val="vi-VN"/>
              </w:rPr>
            </w:pPr>
            <w:r w:rsidRPr="00A23362">
              <w:rPr>
                <w:szCs w:val="24"/>
                <w:lang w:val="vi-VN"/>
              </w:rPr>
              <w:t xml:space="preserve">Có cam kết thời gian thực hiện gói thầu </w:t>
            </w:r>
            <w:r w:rsidRPr="00A23362">
              <w:rPr>
                <w:color w:val="FF0000"/>
                <w:szCs w:val="24"/>
                <w:lang w:val="vi-VN"/>
              </w:rPr>
              <w:t xml:space="preserve">≤ </w:t>
            </w:r>
            <w:r>
              <w:rPr>
                <w:color w:val="FF0000"/>
                <w:szCs w:val="24"/>
              </w:rPr>
              <w:t>80</w:t>
            </w:r>
            <w:r w:rsidRPr="00A23362">
              <w:rPr>
                <w:color w:val="FF0000"/>
                <w:szCs w:val="24"/>
                <w:lang w:val="vi-VN"/>
              </w:rPr>
              <w:t xml:space="preserve"> ngày.</w:t>
            </w:r>
          </w:p>
          <w:p w14:paraId="5626B7FC" w14:textId="77777777" w:rsidR="00850C3F" w:rsidRPr="00A23362" w:rsidRDefault="00850C3F" w:rsidP="00BB7D23">
            <w:pPr>
              <w:rPr>
                <w:rStyle w:val="fontstyle01"/>
                <w:rFonts w:eastAsia="DengXian Light"/>
                <w:szCs w:val="24"/>
              </w:rPr>
            </w:pPr>
          </w:p>
        </w:tc>
        <w:tc>
          <w:tcPr>
            <w:tcW w:w="2523" w:type="dxa"/>
            <w:vAlign w:val="center"/>
          </w:tcPr>
          <w:p w14:paraId="266D1D09" w14:textId="77777777" w:rsidR="00850C3F" w:rsidRPr="00A23362" w:rsidRDefault="00850C3F" w:rsidP="00BB7D23">
            <w:pPr>
              <w:rPr>
                <w:rStyle w:val="fontstyle01"/>
                <w:rFonts w:eastAsia="DengXian Light"/>
                <w:szCs w:val="24"/>
              </w:rPr>
            </w:pPr>
            <w:r w:rsidRPr="00A23362">
              <w:rPr>
                <w:szCs w:val="24"/>
                <w:lang w:val="vi-VN"/>
              </w:rPr>
              <w:t xml:space="preserve">Không có cam kết hoặc có cam kết nhưng thời gian thực hiện gói thầu </w:t>
            </w:r>
            <w:r w:rsidRPr="00A23362">
              <w:rPr>
                <w:color w:val="FF0000"/>
                <w:szCs w:val="24"/>
                <w:lang w:val="vi-VN"/>
              </w:rPr>
              <w:t xml:space="preserve">&gt; </w:t>
            </w:r>
            <w:r>
              <w:rPr>
                <w:color w:val="FF0000"/>
                <w:szCs w:val="24"/>
              </w:rPr>
              <w:t>80</w:t>
            </w:r>
            <w:r w:rsidRPr="00A23362">
              <w:rPr>
                <w:color w:val="FF0000"/>
                <w:szCs w:val="24"/>
                <w:lang w:val="vi-VN"/>
              </w:rPr>
              <w:t xml:space="preserve"> ngày.</w:t>
            </w:r>
          </w:p>
        </w:tc>
      </w:tr>
      <w:tr w:rsidR="00850C3F" w:rsidRPr="00303F3A" w14:paraId="65B59BC2" w14:textId="77777777" w:rsidTr="00BB7D23">
        <w:trPr>
          <w:trHeight w:val="510"/>
        </w:trPr>
        <w:tc>
          <w:tcPr>
            <w:tcW w:w="810" w:type="dxa"/>
            <w:vAlign w:val="center"/>
          </w:tcPr>
          <w:p w14:paraId="62686ED3" w14:textId="77777777" w:rsidR="00850C3F" w:rsidRDefault="00850C3F" w:rsidP="00BB7D23">
            <w:pPr>
              <w:spacing w:before="20" w:after="20"/>
              <w:jc w:val="center"/>
              <w:rPr>
                <w:sz w:val="26"/>
                <w:szCs w:val="26"/>
              </w:rPr>
            </w:pPr>
            <w:r>
              <w:rPr>
                <w:sz w:val="26"/>
                <w:szCs w:val="26"/>
              </w:rPr>
              <w:t>4</w:t>
            </w:r>
          </w:p>
        </w:tc>
        <w:tc>
          <w:tcPr>
            <w:tcW w:w="3046" w:type="dxa"/>
            <w:gridSpan w:val="2"/>
            <w:vAlign w:val="center"/>
          </w:tcPr>
          <w:p w14:paraId="5B707A1B" w14:textId="77777777" w:rsidR="00850C3F" w:rsidRPr="00A23362" w:rsidRDefault="00850C3F" w:rsidP="00BB7D23">
            <w:pPr>
              <w:spacing w:before="20" w:after="20"/>
              <w:jc w:val="left"/>
              <w:rPr>
                <w:szCs w:val="24"/>
                <w:lang w:val="vi-VN"/>
              </w:rPr>
            </w:pPr>
            <w:proofErr w:type="spellStart"/>
            <w:r w:rsidRPr="00A53DA3">
              <w:rPr>
                <w:szCs w:val="24"/>
              </w:rPr>
              <w:t>Biện</w:t>
            </w:r>
            <w:proofErr w:type="spellEnd"/>
            <w:r w:rsidRPr="00A53DA3">
              <w:rPr>
                <w:szCs w:val="24"/>
                <w:lang w:val="vi-VN"/>
              </w:rPr>
              <w:t xml:space="preserve"> pháp đảm bảo vệ sinh môi trường, </w:t>
            </w:r>
            <w:proofErr w:type="gramStart"/>
            <w:r w:rsidRPr="00A53DA3">
              <w:rPr>
                <w:szCs w:val="24"/>
                <w:lang w:val="vi-VN"/>
              </w:rPr>
              <w:t>an</w:t>
            </w:r>
            <w:proofErr w:type="gramEnd"/>
            <w:r w:rsidRPr="00A53DA3">
              <w:rPr>
                <w:szCs w:val="24"/>
                <w:lang w:val="vi-VN"/>
              </w:rPr>
              <w:t xml:space="preserve"> toàn lao động, phòng chống cháy nổ trong quá trình thực hiện công việc</w:t>
            </w:r>
          </w:p>
        </w:tc>
        <w:tc>
          <w:tcPr>
            <w:tcW w:w="2977" w:type="dxa"/>
            <w:vAlign w:val="center"/>
          </w:tcPr>
          <w:p w14:paraId="05093567" w14:textId="77777777" w:rsidR="00850C3F" w:rsidRPr="00A53DA3" w:rsidRDefault="00850C3F" w:rsidP="00BB7D23">
            <w:pPr>
              <w:jc w:val="left"/>
              <w:rPr>
                <w:szCs w:val="24"/>
              </w:rPr>
            </w:pPr>
            <w:proofErr w:type="spellStart"/>
            <w:r w:rsidRPr="00A53DA3">
              <w:rPr>
                <w:rStyle w:val="fontstyle01"/>
                <w:rFonts w:eastAsia="DengXian Light"/>
                <w:szCs w:val="24"/>
              </w:rPr>
              <w:t>Nhà</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thầu</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có</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thuyết</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minh</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cụ</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thể</w:t>
            </w:r>
            <w:proofErr w:type="spellEnd"/>
            <w:r w:rsidRPr="00A53DA3">
              <w:rPr>
                <w:rStyle w:val="fontstyle01"/>
                <w:rFonts w:eastAsia="DengXian Light"/>
                <w:szCs w:val="24"/>
              </w:rPr>
              <w:t xml:space="preserve">, chi </w:t>
            </w:r>
            <w:proofErr w:type="spellStart"/>
            <w:r w:rsidRPr="00A53DA3">
              <w:rPr>
                <w:rStyle w:val="fontstyle01"/>
                <w:rFonts w:eastAsia="DengXian Light"/>
                <w:szCs w:val="24"/>
              </w:rPr>
              <w:t>tiết</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rõ</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ràng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khả</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thi</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đáp</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ứng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yêu</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cầu</w:t>
            </w:r>
            <w:proofErr w:type="spellEnd"/>
            <w:r w:rsidRPr="00A53DA3">
              <w:rPr>
                <w:rStyle w:val="fontstyle01"/>
                <w:rFonts w:eastAsia="DengXian Light"/>
                <w:szCs w:val="24"/>
              </w:rPr>
              <w:t>.</w:t>
            </w:r>
          </w:p>
          <w:p w14:paraId="4D5270DB" w14:textId="77777777" w:rsidR="00850C3F" w:rsidRPr="00A23362" w:rsidRDefault="00850C3F" w:rsidP="00BB7D23">
            <w:pPr>
              <w:spacing w:before="20" w:after="20"/>
              <w:jc w:val="left"/>
              <w:rPr>
                <w:lang w:val="vi-VN"/>
              </w:rPr>
            </w:pPr>
          </w:p>
        </w:tc>
        <w:tc>
          <w:tcPr>
            <w:tcW w:w="2523" w:type="dxa"/>
            <w:vAlign w:val="center"/>
          </w:tcPr>
          <w:p w14:paraId="6EC0637D" w14:textId="77777777" w:rsidR="00850C3F" w:rsidRPr="00A23362" w:rsidRDefault="00850C3F" w:rsidP="00BB7D23">
            <w:pPr>
              <w:spacing w:before="20" w:after="20"/>
              <w:jc w:val="left"/>
              <w:rPr>
                <w:color w:val="FF0000"/>
                <w:szCs w:val="24"/>
              </w:rPr>
            </w:pPr>
            <w:proofErr w:type="spellStart"/>
            <w:r w:rsidRPr="00A53DA3">
              <w:rPr>
                <w:rStyle w:val="fontstyle01"/>
                <w:rFonts w:eastAsia="DengXian Light"/>
                <w:szCs w:val="24"/>
              </w:rPr>
              <w:t>Nhà</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thầu</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không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có</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thuyết</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minh</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hoặc</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thuyết</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minh</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nhưng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không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cụ</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thể</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không</w:t>
            </w:r>
            <w:proofErr w:type="spellEnd"/>
            <w:r w:rsidRPr="00A53DA3">
              <w:rPr>
                <w:rStyle w:val="fontstyle01"/>
                <w:rFonts w:eastAsia="DengXian Light"/>
                <w:szCs w:val="24"/>
              </w:rPr>
              <w:t xml:space="preserve"> chi </w:t>
            </w:r>
            <w:proofErr w:type="spellStart"/>
            <w:r w:rsidRPr="00A53DA3">
              <w:rPr>
                <w:rStyle w:val="fontstyle01"/>
                <w:rFonts w:eastAsia="DengXian Light"/>
                <w:szCs w:val="24"/>
              </w:rPr>
              <w:t>tiết</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không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rõ</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ràng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không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khả</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thi</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không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đáp</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ứng</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yêu</w:t>
            </w:r>
            <w:proofErr w:type="spellEnd"/>
            <w:r w:rsidRPr="00A53DA3">
              <w:rPr>
                <w:rStyle w:val="fontstyle01"/>
                <w:rFonts w:eastAsia="DengXian Light"/>
                <w:szCs w:val="24"/>
              </w:rPr>
              <w:t xml:space="preserve"> </w:t>
            </w:r>
            <w:proofErr w:type="spellStart"/>
            <w:r w:rsidRPr="00A53DA3">
              <w:rPr>
                <w:rStyle w:val="fontstyle01"/>
                <w:rFonts w:eastAsia="DengXian Light"/>
                <w:szCs w:val="24"/>
              </w:rPr>
              <w:t>cầu</w:t>
            </w:r>
            <w:proofErr w:type="spellEnd"/>
            <w:r w:rsidRPr="00A53DA3">
              <w:rPr>
                <w:rStyle w:val="fontstyle01"/>
                <w:rFonts w:eastAsia="DengXian Light"/>
                <w:szCs w:val="24"/>
              </w:rPr>
              <w:t>.</w:t>
            </w:r>
          </w:p>
        </w:tc>
      </w:tr>
      <w:tr w:rsidR="00850C3F" w:rsidRPr="001932B2" w14:paraId="484CA69B" w14:textId="77777777" w:rsidTr="00BB7D23">
        <w:trPr>
          <w:trHeight w:val="510"/>
        </w:trPr>
        <w:tc>
          <w:tcPr>
            <w:tcW w:w="810" w:type="dxa"/>
          </w:tcPr>
          <w:p w14:paraId="03254A4E" w14:textId="77777777" w:rsidR="00850C3F" w:rsidRPr="001932B2" w:rsidRDefault="00850C3F" w:rsidP="00BB7D23">
            <w:pPr>
              <w:spacing w:before="20" w:after="20"/>
              <w:jc w:val="center"/>
              <w:rPr>
                <w:b/>
                <w:szCs w:val="24"/>
              </w:rPr>
            </w:pPr>
            <w:r w:rsidRPr="001932B2">
              <w:rPr>
                <w:b/>
                <w:szCs w:val="24"/>
              </w:rPr>
              <w:t>I</w:t>
            </w:r>
            <w:r>
              <w:rPr>
                <w:b/>
                <w:szCs w:val="24"/>
              </w:rPr>
              <w:t>II</w:t>
            </w:r>
          </w:p>
        </w:tc>
        <w:tc>
          <w:tcPr>
            <w:tcW w:w="8546" w:type="dxa"/>
            <w:gridSpan w:val="4"/>
          </w:tcPr>
          <w:p w14:paraId="48A04A3B" w14:textId="77777777" w:rsidR="00850C3F" w:rsidRPr="001932B2" w:rsidRDefault="00850C3F" w:rsidP="00BB7D23">
            <w:pPr>
              <w:spacing w:before="20" w:after="20"/>
              <w:rPr>
                <w:b/>
                <w:szCs w:val="24"/>
              </w:rPr>
            </w:pPr>
            <w:r w:rsidRPr="001932B2">
              <w:rPr>
                <w:b/>
                <w:bCs/>
                <w:szCs w:val="24"/>
              </w:rPr>
              <w:t>Các</w:t>
            </w:r>
            <w:r w:rsidRPr="001932B2">
              <w:rPr>
                <w:b/>
                <w:bCs/>
                <w:szCs w:val="24"/>
                <w:lang w:val="vi-VN"/>
              </w:rPr>
              <w:t xml:space="preserve"> yêu cầu đảm bảo thực hiện gói thầu</w:t>
            </w:r>
          </w:p>
        </w:tc>
      </w:tr>
      <w:tr w:rsidR="00850C3F" w:rsidRPr="001932B2" w14:paraId="51ED68F4" w14:textId="77777777" w:rsidTr="00BB7D23">
        <w:trPr>
          <w:trHeight w:val="510"/>
        </w:trPr>
        <w:tc>
          <w:tcPr>
            <w:tcW w:w="810" w:type="dxa"/>
            <w:vAlign w:val="center"/>
          </w:tcPr>
          <w:p w14:paraId="3FA06BBD" w14:textId="77777777" w:rsidR="00850C3F" w:rsidRPr="001932B2" w:rsidRDefault="00850C3F" w:rsidP="00BB7D23">
            <w:pPr>
              <w:spacing w:before="20" w:after="20"/>
              <w:jc w:val="center"/>
              <w:rPr>
                <w:szCs w:val="24"/>
              </w:rPr>
            </w:pPr>
            <w:r w:rsidRPr="001932B2">
              <w:rPr>
                <w:szCs w:val="24"/>
              </w:rPr>
              <w:t>1</w:t>
            </w:r>
          </w:p>
        </w:tc>
        <w:tc>
          <w:tcPr>
            <w:tcW w:w="3046" w:type="dxa"/>
            <w:gridSpan w:val="2"/>
            <w:vAlign w:val="center"/>
          </w:tcPr>
          <w:p w14:paraId="08520CED" w14:textId="77777777" w:rsidR="00850C3F" w:rsidRPr="001932B2" w:rsidRDefault="00850C3F" w:rsidP="00BB7D23">
            <w:pPr>
              <w:spacing w:before="20" w:after="20"/>
              <w:jc w:val="left"/>
              <w:rPr>
                <w:iCs/>
                <w:szCs w:val="24"/>
                <w:lang w:val="pl-PL"/>
              </w:rPr>
            </w:pPr>
            <w:proofErr w:type="spellStart"/>
            <w:r w:rsidRPr="001932B2">
              <w:rPr>
                <w:rStyle w:val="fontstyle01"/>
                <w:rFonts w:eastAsia="DengXian Light"/>
                <w:szCs w:val="24"/>
              </w:rPr>
              <w:t>Thời</w:t>
            </w:r>
            <w:proofErr w:type="spellEnd"/>
            <w:r w:rsidRPr="001932B2">
              <w:rPr>
                <w:rStyle w:val="fontstyle01"/>
                <w:rFonts w:eastAsia="DengXian Light"/>
                <w:szCs w:val="24"/>
                <w:lang w:val="vi-VN"/>
              </w:rPr>
              <w:t xml:space="preserve"> </w:t>
            </w:r>
            <w:proofErr w:type="spellStart"/>
            <w:r w:rsidRPr="001932B2">
              <w:rPr>
                <w:rStyle w:val="fontstyle01"/>
                <w:rFonts w:eastAsia="DengXian Light"/>
                <w:szCs w:val="24"/>
              </w:rPr>
              <w:t>gian</w:t>
            </w:r>
            <w:proofErr w:type="spellEnd"/>
            <w:r w:rsidRPr="001932B2">
              <w:rPr>
                <w:rStyle w:val="fontstyle01"/>
                <w:rFonts w:eastAsia="DengXian Light"/>
                <w:szCs w:val="24"/>
                <w:lang w:val="vi-VN"/>
              </w:rPr>
              <w:t xml:space="preserve"> </w:t>
            </w:r>
            <w:proofErr w:type="spellStart"/>
            <w:r w:rsidRPr="001932B2">
              <w:rPr>
                <w:rStyle w:val="fontstyle01"/>
                <w:rFonts w:eastAsia="DengXian Light"/>
                <w:szCs w:val="24"/>
              </w:rPr>
              <w:t>khắc</w:t>
            </w:r>
            <w:proofErr w:type="spellEnd"/>
            <w:r w:rsidRPr="001932B2">
              <w:rPr>
                <w:rStyle w:val="fontstyle01"/>
                <w:rFonts w:eastAsia="DengXian Light"/>
                <w:szCs w:val="24"/>
                <w:lang w:val="vi-VN"/>
              </w:rPr>
              <w:t xml:space="preserve"> </w:t>
            </w:r>
            <w:proofErr w:type="spellStart"/>
            <w:r w:rsidRPr="001932B2">
              <w:rPr>
                <w:rStyle w:val="fontstyle01"/>
                <w:rFonts w:eastAsia="DengXian Light"/>
                <w:szCs w:val="24"/>
              </w:rPr>
              <w:t>phục</w:t>
            </w:r>
            <w:proofErr w:type="spellEnd"/>
            <w:r w:rsidRPr="001932B2">
              <w:rPr>
                <w:rStyle w:val="fontstyle01"/>
                <w:rFonts w:eastAsia="DengXian Light"/>
                <w:szCs w:val="24"/>
                <w:lang w:val="vi-VN"/>
              </w:rPr>
              <w:t xml:space="preserve"> </w:t>
            </w:r>
            <w:proofErr w:type="spellStart"/>
            <w:r w:rsidRPr="001932B2">
              <w:rPr>
                <w:rStyle w:val="fontstyle01"/>
                <w:rFonts w:eastAsia="DengXian Light"/>
                <w:szCs w:val="24"/>
              </w:rPr>
              <w:t>sự</w:t>
            </w:r>
            <w:proofErr w:type="spellEnd"/>
            <w:r w:rsidRPr="001932B2">
              <w:rPr>
                <w:rStyle w:val="fontstyle01"/>
                <w:rFonts w:eastAsia="DengXian Light"/>
                <w:szCs w:val="24"/>
                <w:lang w:val="vi-VN"/>
              </w:rPr>
              <w:t xml:space="preserve"> </w:t>
            </w:r>
            <w:proofErr w:type="spellStart"/>
            <w:r w:rsidRPr="001932B2">
              <w:rPr>
                <w:rStyle w:val="fontstyle01"/>
                <w:rFonts w:eastAsia="DengXian Light"/>
                <w:szCs w:val="24"/>
              </w:rPr>
              <w:t>cố</w:t>
            </w:r>
            <w:proofErr w:type="spellEnd"/>
          </w:p>
        </w:tc>
        <w:tc>
          <w:tcPr>
            <w:tcW w:w="2977" w:type="dxa"/>
            <w:vAlign w:val="center"/>
          </w:tcPr>
          <w:p w14:paraId="4EC69CB7" w14:textId="77777777" w:rsidR="00850C3F" w:rsidRPr="001932B2" w:rsidRDefault="00850C3F" w:rsidP="00BB7D23">
            <w:pPr>
              <w:spacing w:before="20" w:after="20"/>
              <w:jc w:val="left"/>
              <w:rPr>
                <w:szCs w:val="24"/>
              </w:rPr>
            </w:pPr>
            <w:proofErr w:type="spellStart"/>
            <w:r w:rsidRPr="001932B2">
              <w:rPr>
                <w:color w:val="000000"/>
                <w:szCs w:val="24"/>
              </w:rPr>
              <w:t>Nhà</w:t>
            </w:r>
            <w:proofErr w:type="spellEnd"/>
            <w:r w:rsidRPr="001932B2">
              <w:rPr>
                <w:color w:val="000000"/>
                <w:szCs w:val="24"/>
              </w:rPr>
              <w:t xml:space="preserve"> </w:t>
            </w:r>
            <w:proofErr w:type="spellStart"/>
            <w:r w:rsidRPr="001932B2">
              <w:rPr>
                <w:color w:val="000000"/>
                <w:szCs w:val="24"/>
              </w:rPr>
              <w:t>thầu</w:t>
            </w:r>
            <w:proofErr w:type="spellEnd"/>
            <w:r w:rsidRPr="001932B2">
              <w:rPr>
                <w:color w:val="000000"/>
                <w:szCs w:val="24"/>
              </w:rPr>
              <w:t xml:space="preserve"> </w:t>
            </w:r>
            <w:proofErr w:type="spellStart"/>
            <w:r w:rsidRPr="001932B2">
              <w:rPr>
                <w:color w:val="000000"/>
                <w:szCs w:val="24"/>
              </w:rPr>
              <w:t>phải</w:t>
            </w:r>
            <w:proofErr w:type="spellEnd"/>
            <w:r w:rsidRPr="001932B2">
              <w:rPr>
                <w:color w:val="000000"/>
                <w:szCs w:val="24"/>
              </w:rPr>
              <w:t xml:space="preserve"> cam </w:t>
            </w:r>
            <w:proofErr w:type="spellStart"/>
            <w:r w:rsidRPr="001932B2">
              <w:rPr>
                <w:color w:val="000000"/>
                <w:szCs w:val="24"/>
              </w:rPr>
              <w:t>kết</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mặt</w:t>
            </w:r>
            <w:proofErr w:type="spellEnd"/>
            <w:r w:rsidRPr="001932B2">
              <w:rPr>
                <w:color w:val="000000"/>
                <w:szCs w:val="24"/>
              </w:rPr>
              <w:t xml:space="preserve"> </w:t>
            </w:r>
            <w:proofErr w:type="spellStart"/>
            <w:r w:rsidRPr="001932B2">
              <w:rPr>
                <w:color w:val="000000"/>
                <w:szCs w:val="24"/>
              </w:rPr>
              <w:t>để</w:t>
            </w:r>
            <w:proofErr w:type="spellEnd"/>
            <w:r w:rsidRPr="001932B2">
              <w:rPr>
                <w:color w:val="000000"/>
                <w:szCs w:val="24"/>
              </w:rPr>
              <w:t xml:space="preserve"> </w:t>
            </w:r>
            <w:proofErr w:type="spellStart"/>
            <w:r w:rsidRPr="001932B2">
              <w:rPr>
                <w:color w:val="000000"/>
                <w:szCs w:val="24"/>
              </w:rPr>
              <w:t>tiến</w:t>
            </w:r>
            <w:proofErr w:type="spellEnd"/>
            <w:r w:rsidRPr="001932B2">
              <w:rPr>
                <w:color w:val="000000"/>
                <w:szCs w:val="24"/>
              </w:rPr>
              <w:t xml:space="preserve"> </w:t>
            </w:r>
            <w:proofErr w:type="spellStart"/>
            <w:r w:rsidRPr="001932B2">
              <w:rPr>
                <w:color w:val="000000"/>
                <w:szCs w:val="24"/>
              </w:rPr>
              <w:t>hành</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lang w:val="vi-VN"/>
              </w:rPr>
              <w:t xml:space="preserve"> phục sự cố </w:t>
            </w:r>
            <w:proofErr w:type="spellStart"/>
            <w:r w:rsidRPr="001932B2">
              <w:rPr>
                <w:color w:val="000000"/>
                <w:szCs w:val="24"/>
              </w:rPr>
              <w:t>trong</w:t>
            </w:r>
            <w:proofErr w:type="spellEnd"/>
            <w:r w:rsidRPr="001932B2">
              <w:rPr>
                <w:color w:val="000000"/>
                <w:szCs w:val="24"/>
              </w:rPr>
              <w:t xml:space="preserve"> </w:t>
            </w:r>
            <w:proofErr w:type="spellStart"/>
            <w:r w:rsidRPr="001932B2">
              <w:rPr>
                <w:color w:val="000000"/>
                <w:szCs w:val="24"/>
              </w:rPr>
              <w:t>vòng</w:t>
            </w:r>
            <w:proofErr w:type="spellEnd"/>
            <w:r w:rsidRPr="001932B2">
              <w:rPr>
                <w:color w:val="000000"/>
                <w:szCs w:val="24"/>
              </w:rPr>
              <w:t xml:space="preserve"> 24 </w:t>
            </w:r>
            <w:proofErr w:type="spellStart"/>
            <w:r w:rsidRPr="001932B2">
              <w:rPr>
                <w:color w:val="000000"/>
                <w:szCs w:val="24"/>
              </w:rPr>
              <w:t>giờ</w:t>
            </w:r>
            <w:proofErr w:type="spellEnd"/>
            <w:r w:rsidRPr="001932B2">
              <w:rPr>
                <w:color w:val="000000"/>
                <w:szCs w:val="24"/>
              </w:rPr>
              <w:t xml:space="preserve"> </w:t>
            </w:r>
            <w:proofErr w:type="spellStart"/>
            <w:r w:rsidRPr="001932B2">
              <w:rPr>
                <w:color w:val="000000"/>
                <w:szCs w:val="24"/>
              </w:rPr>
              <w:t>kể</w:t>
            </w:r>
            <w:proofErr w:type="spellEnd"/>
            <w:r w:rsidRPr="001932B2">
              <w:rPr>
                <w:color w:val="000000"/>
                <w:szCs w:val="24"/>
              </w:rPr>
              <w:t xml:space="preserve"> </w:t>
            </w:r>
            <w:proofErr w:type="spellStart"/>
            <w:r w:rsidRPr="001932B2">
              <w:rPr>
                <w:color w:val="000000"/>
                <w:szCs w:val="24"/>
              </w:rPr>
              <w:t>từ</w:t>
            </w:r>
            <w:proofErr w:type="spellEnd"/>
            <w:r w:rsidRPr="001932B2">
              <w:rPr>
                <w:color w:val="000000"/>
                <w:szCs w:val="24"/>
              </w:rPr>
              <w:t xml:space="preserve"> </w:t>
            </w:r>
            <w:proofErr w:type="spellStart"/>
            <w:r w:rsidRPr="001932B2">
              <w:rPr>
                <w:color w:val="000000"/>
                <w:szCs w:val="24"/>
              </w:rPr>
              <w:t>lúc</w:t>
            </w:r>
            <w:proofErr w:type="spellEnd"/>
            <w:r w:rsidRPr="001932B2">
              <w:rPr>
                <w:color w:val="000000"/>
                <w:szCs w:val="24"/>
              </w:rPr>
              <w:t xml:space="preserve"> </w:t>
            </w:r>
            <w:proofErr w:type="spellStart"/>
            <w:r w:rsidRPr="001932B2">
              <w:rPr>
                <w:color w:val="000000"/>
                <w:szCs w:val="24"/>
              </w:rPr>
              <w:t>nhận</w:t>
            </w:r>
            <w:proofErr w:type="spellEnd"/>
            <w:r w:rsidRPr="001932B2">
              <w:rPr>
                <w:color w:val="000000"/>
                <w:szCs w:val="24"/>
              </w:rPr>
              <w:t xml:space="preserve"> </w:t>
            </w:r>
            <w:proofErr w:type="spellStart"/>
            <w:r w:rsidRPr="001932B2">
              <w:rPr>
                <w:color w:val="000000"/>
                <w:szCs w:val="24"/>
              </w:rPr>
              <w:t>được</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rPr>
              <w:t xml:space="preserve"> </w:t>
            </w:r>
            <w:proofErr w:type="spellStart"/>
            <w:r w:rsidRPr="001932B2">
              <w:rPr>
                <w:color w:val="000000"/>
                <w:szCs w:val="24"/>
              </w:rPr>
              <w:t>phục</w:t>
            </w:r>
            <w:proofErr w:type="spellEnd"/>
            <w:r w:rsidRPr="001932B2">
              <w:rPr>
                <w:color w:val="000000"/>
                <w:szCs w:val="24"/>
              </w:rPr>
              <w:t xml:space="preserve"> </w:t>
            </w:r>
            <w:proofErr w:type="spellStart"/>
            <w:r w:rsidRPr="001932B2">
              <w:rPr>
                <w:color w:val="000000"/>
                <w:szCs w:val="24"/>
              </w:rPr>
              <w:t>sự</w:t>
            </w:r>
            <w:proofErr w:type="spellEnd"/>
            <w:r w:rsidRPr="001932B2">
              <w:rPr>
                <w:color w:val="000000"/>
                <w:szCs w:val="24"/>
              </w:rPr>
              <w:t xml:space="preserve"> </w:t>
            </w:r>
            <w:proofErr w:type="spellStart"/>
            <w:r w:rsidRPr="001932B2">
              <w:rPr>
                <w:color w:val="000000"/>
                <w:szCs w:val="24"/>
              </w:rPr>
              <w:t>cố</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thể</w:t>
            </w:r>
            <w:proofErr w:type="spellEnd"/>
            <w:r w:rsidRPr="001932B2">
              <w:rPr>
                <w:color w:val="000000"/>
                <w:szCs w:val="24"/>
              </w:rPr>
              <w:t xml:space="preserve"> </w:t>
            </w:r>
            <w:proofErr w:type="spellStart"/>
            <w:r w:rsidRPr="001932B2">
              <w:rPr>
                <w:color w:val="000000"/>
                <w:szCs w:val="24"/>
              </w:rPr>
              <w:t>bằng</w:t>
            </w:r>
            <w:proofErr w:type="spellEnd"/>
            <w:r w:rsidRPr="001932B2">
              <w:rPr>
                <w:color w:val="000000"/>
                <w:szCs w:val="24"/>
              </w:rPr>
              <w:t xml:space="preserve"> </w:t>
            </w:r>
            <w:proofErr w:type="spellStart"/>
            <w:r w:rsidRPr="001932B2">
              <w:rPr>
                <w:color w:val="000000"/>
                <w:szCs w:val="24"/>
              </w:rPr>
              <w:t>văn</w:t>
            </w:r>
            <w:proofErr w:type="spellEnd"/>
            <w:r w:rsidRPr="001932B2">
              <w:rPr>
                <w:color w:val="000000"/>
                <w:szCs w:val="24"/>
              </w:rPr>
              <w:t xml:space="preserve"> </w:t>
            </w:r>
            <w:proofErr w:type="spellStart"/>
            <w:r w:rsidRPr="001932B2">
              <w:rPr>
                <w:color w:val="000000"/>
                <w:szCs w:val="24"/>
              </w:rPr>
              <w:t>bản</w:t>
            </w:r>
            <w:proofErr w:type="spellEnd"/>
            <w:r w:rsidRPr="001932B2">
              <w:rPr>
                <w:color w:val="000000"/>
                <w:szCs w:val="24"/>
              </w:rPr>
              <w:t xml:space="preserve"> </w:t>
            </w:r>
            <w:proofErr w:type="spellStart"/>
            <w:r w:rsidRPr="001932B2">
              <w:rPr>
                <w:color w:val="000000"/>
                <w:szCs w:val="24"/>
              </w:rPr>
              <w:t>hoặc</w:t>
            </w:r>
            <w:proofErr w:type="spellEnd"/>
            <w:r w:rsidRPr="001932B2">
              <w:rPr>
                <w:color w:val="000000"/>
                <w:szCs w:val="24"/>
              </w:rPr>
              <w:t xml:space="preserve"> </w:t>
            </w:r>
            <w:proofErr w:type="spellStart"/>
            <w:r w:rsidRPr="001932B2">
              <w:rPr>
                <w:color w:val="000000"/>
                <w:szCs w:val="24"/>
              </w:rPr>
              <w:t>điện</w:t>
            </w:r>
            <w:proofErr w:type="spellEnd"/>
            <w:r w:rsidRPr="001932B2">
              <w:rPr>
                <w:color w:val="000000"/>
                <w:szCs w:val="24"/>
              </w:rPr>
              <w:t xml:space="preserve"> </w:t>
            </w:r>
            <w:proofErr w:type="spellStart"/>
            <w:r w:rsidRPr="001932B2">
              <w:rPr>
                <w:color w:val="000000"/>
                <w:szCs w:val="24"/>
              </w:rPr>
              <w:t>thoại</w:t>
            </w:r>
            <w:proofErr w:type="spellEnd"/>
            <w:r w:rsidRPr="001932B2">
              <w:rPr>
                <w:color w:val="000000"/>
                <w:szCs w:val="24"/>
              </w:rPr>
              <w:t xml:space="preserve">, Fax, Email </w:t>
            </w:r>
            <w:proofErr w:type="spellStart"/>
            <w:r w:rsidRPr="001932B2">
              <w:rPr>
                <w:color w:val="000000"/>
                <w:szCs w:val="24"/>
              </w:rPr>
              <w:t>của</w:t>
            </w:r>
            <w:proofErr w:type="spellEnd"/>
            <w:r w:rsidRPr="001932B2">
              <w:rPr>
                <w:color w:val="000000"/>
                <w:szCs w:val="24"/>
              </w:rPr>
              <w:t xml:space="preserve"> </w:t>
            </w:r>
            <w:proofErr w:type="spellStart"/>
            <w:r w:rsidRPr="001932B2">
              <w:rPr>
                <w:color w:val="000000"/>
                <w:szCs w:val="24"/>
              </w:rPr>
              <w:t>Chủ</w:t>
            </w:r>
            <w:proofErr w:type="spellEnd"/>
            <w:r w:rsidRPr="001932B2">
              <w:rPr>
                <w:color w:val="000000"/>
                <w:szCs w:val="24"/>
              </w:rPr>
              <w:t xml:space="preserve"> </w:t>
            </w:r>
            <w:proofErr w:type="spellStart"/>
            <w:r w:rsidRPr="001932B2">
              <w:rPr>
                <w:color w:val="000000"/>
                <w:szCs w:val="24"/>
              </w:rPr>
              <w:t>đầu</w:t>
            </w:r>
            <w:proofErr w:type="spellEnd"/>
            <w:r w:rsidRPr="001932B2">
              <w:rPr>
                <w:color w:val="000000"/>
                <w:szCs w:val="24"/>
              </w:rPr>
              <w:t xml:space="preserve"> </w:t>
            </w:r>
            <w:proofErr w:type="spellStart"/>
            <w:r w:rsidRPr="001932B2">
              <w:rPr>
                <w:color w:val="000000"/>
                <w:szCs w:val="24"/>
              </w:rPr>
              <w:t>tư</w:t>
            </w:r>
            <w:proofErr w:type="spellEnd"/>
            <w:r w:rsidRPr="001932B2">
              <w:rPr>
                <w:color w:val="000000"/>
                <w:szCs w:val="24"/>
              </w:rPr>
              <w:t>).</w:t>
            </w:r>
          </w:p>
        </w:tc>
        <w:tc>
          <w:tcPr>
            <w:tcW w:w="2523" w:type="dxa"/>
            <w:vAlign w:val="center"/>
          </w:tcPr>
          <w:p w14:paraId="3476F04C" w14:textId="77777777" w:rsidR="00850C3F" w:rsidRPr="001932B2" w:rsidRDefault="00850C3F" w:rsidP="00BB7D23">
            <w:pPr>
              <w:spacing w:before="20" w:after="20"/>
              <w:jc w:val="left"/>
              <w:rPr>
                <w:szCs w:val="24"/>
              </w:rPr>
            </w:pPr>
            <w:proofErr w:type="spellStart"/>
            <w:r w:rsidRPr="001932B2">
              <w:rPr>
                <w:color w:val="000000"/>
                <w:szCs w:val="24"/>
              </w:rPr>
              <w:t>Nhà</w:t>
            </w:r>
            <w:proofErr w:type="spellEnd"/>
            <w:r w:rsidRPr="001932B2">
              <w:rPr>
                <w:color w:val="000000"/>
                <w:szCs w:val="24"/>
              </w:rPr>
              <w:t xml:space="preserve"> </w:t>
            </w:r>
            <w:proofErr w:type="spellStart"/>
            <w:r w:rsidRPr="001932B2">
              <w:rPr>
                <w:color w:val="000000"/>
                <w:szCs w:val="24"/>
              </w:rPr>
              <w:t>thầu</w:t>
            </w:r>
            <w:proofErr w:type="spellEnd"/>
            <w:r w:rsidRPr="001932B2">
              <w:rPr>
                <w:color w:val="000000"/>
                <w:szCs w:val="24"/>
              </w:rPr>
              <w:t xml:space="preserve"> </w:t>
            </w:r>
            <w:proofErr w:type="spellStart"/>
            <w:r w:rsidRPr="001932B2">
              <w:rPr>
                <w:color w:val="000000"/>
                <w:szCs w:val="24"/>
              </w:rPr>
              <w:t>không</w:t>
            </w:r>
            <w:proofErr w:type="spellEnd"/>
            <w:r w:rsidRPr="001932B2">
              <w:rPr>
                <w:color w:val="000000"/>
                <w:szCs w:val="24"/>
                <w:lang w:val="vi-VN"/>
              </w:rPr>
              <w:t xml:space="preserve"> có</w:t>
            </w:r>
            <w:r w:rsidRPr="001932B2">
              <w:rPr>
                <w:color w:val="000000"/>
                <w:szCs w:val="24"/>
              </w:rPr>
              <w:t xml:space="preserve"> cam </w:t>
            </w:r>
            <w:proofErr w:type="spellStart"/>
            <w:r w:rsidRPr="001932B2">
              <w:rPr>
                <w:color w:val="000000"/>
                <w:szCs w:val="24"/>
              </w:rPr>
              <w:t>kết</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mặt</w:t>
            </w:r>
            <w:proofErr w:type="spellEnd"/>
            <w:r w:rsidRPr="001932B2">
              <w:rPr>
                <w:color w:val="000000"/>
                <w:szCs w:val="24"/>
              </w:rPr>
              <w:t xml:space="preserve"> </w:t>
            </w:r>
            <w:proofErr w:type="spellStart"/>
            <w:r w:rsidRPr="001932B2">
              <w:rPr>
                <w:color w:val="000000"/>
                <w:szCs w:val="24"/>
              </w:rPr>
              <w:t>để</w:t>
            </w:r>
            <w:proofErr w:type="spellEnd"/>
            <w:r w:rsidRPr="001932B2">
              <w:rPr>
                <w:color w:val="000000"/>
                <w:szCs w:val="24"/>
              </w:rPr>
              <w:t xml:space="preserve"> </w:t>
            </w:r>
            <w:proofErr w:type="spellStart"/>
            <w:r w:rsidRPr="001932B2">
              <w:rPr>
                <w:color w:val="000000"/>
                <w:szCs w:val="24"/>
              </w:rPr>
              <w:t>tiến</w:t>
            </w:r>
            <w:proofErr w:type="spellEnd"/>
            <w:r w:rsidRPr="001932B2">
              <w:rPr>
                <w:color w:val="000000"/>
                <w:szCs w:val="24"/>
              </w:rPr>
              <w:t xml:space="preserve"> </w:t>
            </w:r>
            <w:proofErr w:type="spellStart"/>
            <w:r w:rsidRPr="001932B2">
              <w:rPr>
                <w:color w:val="000000"/>
                <w:szCs w:val="24"/>
              </w:rPr>
              <w:t>hành</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lang w:val="vi-VN"/>
              </w:rPr>
              <w:t xml:space="preserve"> phục sự cố </w:t>
            </w:r>
            <w:proofErr w:type="spellStart"/>
            <w:r w:rsidRPr="001932B2">
              <w:rPr>
                <w:color w:val="000000"/>
                <w:szCs w:val="24"/>
              </w:rPr>
              <w:t>trong</w:t>
            </w:r>
            <w:proofErr w:type="spellEnd"/>
            <w:r w:rsidRPr="001932B2">
              <w:rPr>
                <w:color w:val="000000"/>
                <w:szCs w:val="24"/>
              </w:rPr>
              <w:t xml:space="preserve"> </w:t>
            </w:r>
            <w:proofErr w:type="spellStart"/>
            <w:r w:rsidRPr="001932B2">
              <w:rPr>
                <w:color w:val="000000"/>
                <w:szCs w:val="24"/>
              </w:rPr>
              <w:t>vòng</w:t>
            </w:r>
            <w:proofErr w:type="spellEnd"/>
            <w:r w:rsidRPr="001932B2">
              <w:rPr>
                <w:color w:val="000000"/>
                <w:szCs w:val="24"/>
              </w:rPr>
              <w:t xml:space="preserve"> 24 </w:t>
            </w:r>
            <w:proofErr w:type="spellStart"/>
            <w:r w:rsidRPr="001932B2">
              <w:rPr>
                <w:color w:val="000000"/>
                <w:szCs w:val="24"/>
              </w:rPr>
              <w:t>giờ</w:t>
            </w:r>
            <w:proofErr w:type="spellEnd"/>
            <w:r w:rsidRPr="001932B2">
              <w:rPr>
                <w:color w:val="000000"/>
                <w:szCs w:val="24"/>
              </w:rPr>
              <w:t xml:space="preserve"> </w:t>
            </w:r>
            <w:proofErr w:type="spellStart"/>
            <w:r w:rsidRPr="001932B2">
              <w:rPr>
                <w:color w:val="000000"/>
                <w:szCs w:val="24"/>
              </w:rPr>
              <w:t>kể</w:t>
            </w:r>
            <w:proofErr w:type="spellEnd"/>
            <w:r w:rsidRPr="001932B2">
              <w:rPr>
                <w:color w:val="000000"/>
                <w:szCs w:val="24"/>
              </w:rPr>
              <w:t xml:space="preserve"> </w:t>
            </w:r>
            <w:proofErr w:type="spellStart"/>
            <w:r w:rsidRPr="001932B2">
              <w:rPr>
                <w:color w:val="000000"/>
                <w:szCs w:val="24"/>
              </w:rPr>
              <w:t>từ</w:t>
            </w:r>
            <w:proofErr w:type="spellEnd"/>
            <w:r w:rsidRPr="001932B2">
              <w:rPr>
                <w:color w:val="000000"/>
                <w:szCs w:val="24"/>
              </w:rPr>
              <w:t xml:space="preserve"> </w:t>
            </w:r>
            <w:proofErr w:type="spellStart"/>
            <w:r w:rsidRPr="001932B2">
              <w:rPr>
                <w:color w:val="000000"/>
                <w:szCs w:val="24"/>
              </w:rPr>
              <w:t>lúc</w:t>
            </w:r>
            <w:proofErr w:type="spellEnd"/>
            <w:r w:rsidRPr="001932B2">
              <w:rPr>
                <w:color w:val="000000"/>
                <w:szCs w:val="24"/>
              </w:rPr>
              <w:t xml:space="preserve"> </w:t>
            </w:r>
            <w:proofErr w:type="spellStart"/>
            <w:r w:rsidRPr="001932B2">
              <w:rPr>
                <w:color w:val="000000"/>
                <w:szCs w:val="24"/>
              </w:rPr>
              <w:t>nhận</w:t>
            </w:r>
            <w:proofErr w:type="spellEnd"/>
            <w:r w:rsidRPr="001932B2">
              <w:rPr>
                <w:color w:val="000000"/>
                <w:szCs w:val="24"/>
              </w:rPr>
              <w:t xml:space="preserve"> </w:t>
            </w:r>
            <w:proofErr w:type="spellStart"/>
            <w:r w:rsidRPr="001932B2">
              <w:rPr>
                <w:color w:val="000000"/>
                <w:szCs w:val="24"/>
              </w:rPr>
              <w:t>được</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rPr>
              <w:t xml:space="preserve"> </w:t>
            </w:r>
            <w:proofErr w:type="spellStart"/>
            <w:r w:rsidRPr="001932B2">
              <w:rPr>
                <w:color w:val="000000"/>
                <w:szCs w:val="24"/>
              </w:rPr>
              <w:t>phục</w:t>
            </w:r>
            <w:proofErr w:type="spellEnd"/>
            <w:r w:rsidRPr="001932B2">
              <w:rPr>
                <w:color w:val="000000"/>
                <w:szCs w:val="24"/>
              </w:rPr>
              <w:t xml:space="preserve"> </w:t>
            </w:r>
            <w:proofErr w:type="spellStart"/>
            <w:r w:rsidRPr="001932B2">
              <w:rPr>
                <w:color w:val="000000"/>
                <w:szCs w:val="24"/>
              </w:rPr>
              <w:t>sự</w:t>
            </w:r>
            <w:proofErr w:type="spellEnd"/>
            <w:r w:rsidRPr="001932B2">
              <w:rPr>
                <w:color w:val="000000"/>
                <w:szCs w:val="24"/>
              </w:rPr>
              <w:t xml:space="preserve"> </w:t>
            </w:r>
            <w:proofErr w:type="spellStart"/>
            <w:r w:rsidRPr="001932B2">
              <w:rPr>
                <w:color w:val="000000"/>
                <w:szCs w:val="24"/>
              </w:rPr>
              <w:t>cố</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thể</w:t>
            </w:r>
            <w:proofErr w:type="spellEnd"/>
            <w:r w:rsidRPr="001932B2">
              <w:rPr>
                <w:color w:val="000000"/>
                <w:szCs w:val="24"/>
              </w:rPr>
              <w:t xml:space="preserve"> </w:t>
            </w:r>
            <w:proofErr w:type="spellStart"/>
            <w:r w:rsidRPr="001932B2">
              <w:rPr>
                <w:color w:val="000000"/>
                <w:szCs w:val="24"/>
              </w:rPr>
              <w:t>bằng</w:t>
            </w:r>
            <w:proofErr w:type="spellEnd"/>
            <w:r w:rsidRPr="001932B2">
              <w:rPr>
                <w:color w:val="000000"/>
                <w:szCs w:val="24"/>
              </w:rPr>
              <w:t xml:space="preserve"> </w:t>
            </w:r>
            <w:proofErr w:type="spellStart"/>
            <w:r w:rsidRPr="001932B2">
              <w:rPr>
                <w:color w:val="000000"/>
                <w:szCs w:val="24"/>
              </w:rPr>
              <w:t>văn</w:t>
            </w:r>
            <w:proofErr w:type="spellEnd"/>
            <w:r w:rsidRPr="001932B2">
              <w:rPr>
                <w:color w:val="000000"/>
                <w:szCs w:val="24"/>
              </w:rPr>
              <w:t xml:space="preserve"> </w:t>
            </w:r>
            <w:proofErr w:type="spellStart"/>
            <w:r w:rsidRPr="001932B2">
              <w:rPr>
                <w:color w:val="000000"/>
                <w:szCs w:val="24"/>
              </w:rPr>
              <w:t>bản</w:t>
            </w:r>
            <w:proofErr w:type="spellEnd"/>
            <w:r w:rsidRPr="001932B2">
              <w:rPr>
                <w:color w:val="000000"/>
                <w:szCs w:val="24"/>
              </w:rPr>
              <w:t xml:space="preserve"> </w:t>
            </w:r>
            <w:proofErr w:type="spellStart"/>
            <w:r w:rsidRPr="001932B2">
              <w:rPr>
                <w:color w:val="000000"/>
                <w:szCs w:val="24"/>
              </w:rPr>
              <w:t>hoặc</w:t>
            </w:r>
            <w:proofErr w:type="spellEnd"/>
            <w:r w:rsidRPr="001932B2">
              <w:rPr>
                <w:color w:val="000000"/>
                <w:szCs w:val="24"/>
              </w:rPr>
              <w:t xml:space="preserve"> </w:t>
            </w:r>
            <w:proofErr w:type="spellStart"/>
            <w:r w:rsidRPr="001932B2">
              <w:rPr>
                <w:color w:val="000000"/>
                <w:szCs w:val="24"/>
              </w:rPr>
              <w:t>điện</w:t>
            </w:r>
            <w:proofErr w:type="spellEnd"/>
            <w:r w:rsidRPr="001932B2">
              <w:rPr>
                <w:color w:val="000000"/>
                <w:szCs w:val="24"/>
              </w:rPr>
              <w:t xml:space="preserve"> </w:t>
            </w:r>
            <w:proofErr w:type="spellStart"/>
            <w:r w:rsidRPr="001932B2">
              <w:rPr>
                <w:color w:val="000000"/>
                <w:szCs w:val="24"/>
              </w:rPr>
              <w:t>thoại</w:t>
            </w:r>
            <w:proofErr w:type="spellEnd"/>
            <w:r w:rsidRPr="001932B2">
              <w:rPr>
                <w:color w:val="000000"/>
                <w:szCs w:val="24"/>
              </w:rPr>
              <w:t xml:space="preserve">, Fax, Email </w:t>
            </w:r>
            <w:proofErr w:type="spellStart"/>
            <w:r w:rsidRPr="001932B2">
              <w:rPr>
                <w:color w:val="000000"/>
                <w:szCs w:val="24"/>
              </w:rPr>
              <w:t>của</w:t>
            </w:r>
            <w:proofErr w:type="spellEnd"/>
            <w:r w:rsidRPr="001932B2">
              <w:rPr>
                <w:color w:val="000000"/>
                <w:szCs w:val="24"/>
              </w:rPr>
              <w:t xml:space="preserve"> </w:t>
            </w:r>
            <w:proofErr w:type="spellStart"/>
            <w:r w:rsidRPr="001932B2">
              <w:rPr>
                <w:color w:val="000000"/>
                <w:szCs w:val="24"/>
              </w:rPr>
              <w:t>Chủ</w:t>
            </w:r>
            <w:proofErr w:type="spellEnd"/>
            <w:r w:rsidRPr="001932B2">
              <w:rPr>
                <w:color w:val="000000"/>
                <w:szCs w:val="24"/>
              </w:rPr>
              <w:t xml:space="preserve"> </w:t>
            </w:r>
            <w:proofErr w:type="spellStart"/>
            <w:r w:rsidRPr="001932B2">
              <w:rPr>
                <w:color w:val="000000"/>
                <w:szCs w:val="24"/>
              </w:rPr>
              <w:t>đầu</w:t>
            </w:r>
            <w:proofErr w:type="spellEnd"/>
            <w:r w:rsidRPr="001932B2">
              <w:rPr>
                <w:color w:val="000000"/>
                <w:szCs w:val="24"/>
              </w:rPr>
              <w:t xml:space="preserve"> </w:t>
            </w:r>
            <w:proofErr w:type="spellStart"/>
            <w:r w:rsidRPr="001932B2">
              <w:rPr>
                <w:color w:val="000000"/>
                <w:szCs w:val="24"/>
              </w:rPr>
              <w:t>tư</w:t>
            </w:r>
            <w:proofErr w:type="spellEnd"/>
            <w:r w:rsidRPr="001932B2">
              <w:rPr>
                <w:color w:val="000000"/>
                <w:szCs w:val="24"/>
              </w:rPr>
              <w:t>).</w:t>
            </w:r>
          </w:p>
        </w:tc>
      </w:tr>
      <w:tr w:rsidR="00850C3F" w:rsidRPr="00303F3A" w14:paraId="090313C1" w14:textId="77777777" w:rsidTr="00BB7D23">
        <w:trPr>
          <w:trHeight w:val="510"/>
        </w:trPr>
        <w:tc>
          <w:tcPr>
            <w:tcW w:w="810" w:type="dxa"/>
            <w:vAlign w:val="center"/>
          </w:tcPr>
          <w:p w14:paraId="1BE02E36" w14:textId="77777777" w:rsidR="00850C3F" w:rsidRPr="00303F3A" w:rsidRDefault="00850C3F" w:rsidP="00BB7D23">
            <w:pPr>
              <w:spacing w:before="20" w:after="20"/>
              <w:jc w:val="center"/>
              <w:rPr>
                <w:sz w:val="26"/>
                <w:szCs w:val="26"/>
              </w:rPr>
            </w:pPr>
            <w:r>
              <w:rPr>
                <w:sz w:val="26"/>
                <w:szCs w:val="26"/>
              </w:rPr>
              <w:t>2</w:t>
            </w:r>
          </w:p>
        </w:tc>
        <w:tc>
          <w:tcPr>
            <w:tcW w:w="3046" w:type="dxa"/>
            <w:gridSpan w:val="2"/>
            <w:vAlign w:val="center"/>
          </w:tcPr>
          <w:p w14:paraId="025991BB" w14:textId="77777777" w:rsidR="00850C3F" w:rsidRPr="00202105" w:rsidRDefault="00850C3F" w:rsidP="00BB7D23">
            <w:pPr>
              <w:rPr>
                <w:szCs w:val="24"/>
              </w:rPr>
            </w:pPr>
            <w:r w:rsidRPr="00202105">
              <w:rPr>
                <w:rStyle w:val="fontstyle01"/>
                <w:rFonts w:eastAsia="DengXian Light"/>
                <w:szCs w:val="24"/>
              </w:rPr>
              <w:t xml:space="preserve">Các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đảm</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bảo</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thực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hiện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gói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thầu</w:t>
            </w:r>
            <w:proofErr w:type="spellEnd"/>
          </w:p>
          <w:p w14:paraId="41386AAE" w14:textId="77777777" w:rsidR="00850C3F" w:rsidRPr="00202105" w:rsidRDefault="00850C3F" w:rsidP="00BB7D23">
            <w:pPr>
              <w:spacing w:before="20" w:after="20"/>
              <w:jc w:val="left"/>
              <w:rPr>
                <w:iCs/>
                <w:szCs w:val="24"/>
                <w:lang w:val="pl-PL"/>
              </w:rPr>
            </w:pPr>
          </w:p>
        </w:tc>
        <w:tc>
          <w:tcPr>
            <w:tcW w:w="2977" w:type="dxa"/>
            <w:vAlign w:val="center"/>
          </w:tcPr>
          <w:p w14:paraId="2C617473" w14:textId="77777777" w:rsidR="00850C3F" w:rsidRPr="00202105" w:rsidRDefault="00850C3F" w:rsidP="00BB7D23">
            <w:pPr>
              <w:rPr>
                <w:rStyle w:val="fontstyle01"/>
                <w:rFonts w:eastAsia="DengXian Light"/>
                <w:szCs w:val="24"/>
                <w:lang w:val="vi-VN"/>
              </w:rPr>
            </w:pPr>
            <w:proofErr w:type="spellStart"/>
            <w:r w:rsidRPr="00202105">
              <w:rPr>
                <w:rStyle w:val="fontstyle01"/>
                <w:rFonts w:eastAsia="DengXian Light"/>
                <w:szCs w:val="24"/>
              </w:rPr>
              <w:t>Có</w:t>
            </w:r>
            <w:proofErr w:type="spellEnd"/>
            <w:r w:rsidRPr="00202105">
              <w:rPr>
                <w:rStyle w:val="fontstyle01"/>
                <w:rFonts w:eastAsia="DengXian Light"/>
                <w:szCs w:val="24"/>
              </w:rPr>
              <w:t xml:space="preserve">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và</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đáp</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ứng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đầy</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đủ</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các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nội</w:t>
            </w:r>
            <w:proofErr w:type="spellEnd"/>
            <w:r w:rsidRPr="00202105">
              <w:rPr>
                <w:rStyle w:val="fontstyle01"/>
                <w:rFonts w:eastAsia="DengXian Light"/>
                <w:szCs w:val="24"/>
              </w:rPr>
              <w:t xml:space="preserve"> dung </w:t>
            </w:r>
            <w:proofErr w:type="spellStart"/>
            <w:r w:rsidRPr="00202105">
              <w:rPr>
                <w:rStyle w:val="fontstyle01"/>
                <w:rFonts w:eastAsia="DengXian Light"/>
                <w:szCs w:val="24"/>
              </w:rPr>
              <w:t>yêu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cầu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sau</w:t>
            </w:r>
            <w:proofErr w:type="spellEnd"/>
            <w:r w:rsidRPr="00202105">
              <w:rPr>
                <w:rStyle w:val="fontstyle01"/>
                <w:rFonts w:eastAsia="DengXian Light"/>
                <w:szCs w:val="24"/>
              </w:rPr>
              <w:t>:</w:t>
            </w:r>
          </w:p>
          <w:p w14:paraId="31BD2516" w14:textId="77777777" w:rsidR="00850C3F" w:rsidRPr="00202105" w:rsidRDefault="00850C3F" w:rsidP="00BB7D23">
            <w:pPr>
              <w:rPr>
                <w:rStyle w:val="fontstyle01"/>
                <w:rFonts w:eastAsia="DengXian Light"/>
                <w:szCs w:val="24"/>
                <w:lang w:val="vi-VN"/>
              </w:rPr>
            </w:pPr>
            <w:r w:rsidRPr="00202105">
              <w:rPr>
                <w:rStyle w:val="fontstyle01"/>
                <w:rFonts w:eastAsia="DengXian Light"/>
                <w:szCs w:val="24"/>
              </w:rPr>
              <w:t xml:space="preserve">- </w:t>
            </w:r>
            <w:proofErr w:type="spellStart"/>
            <w:r w:rsidRPr="00202105">
              <w:rPr>
                <w:rStyle w:val="fontstyle01"/>
                <w:rFonts w:eastAsia="DengXian Light"/>
                <w:szCs w:val="24"/>
              </w:rPr>
              <w:t>Có</w:t>
            </w:r>
            <w:proofErr w:type="spellEnd"/>
            <w:r w:rsidRPr="00202105">
              <w:rPr>
                <w:rStyle w:val="fontstyle01"/>
                <w:rFonts w:eastAsia="DengXian Light"/>
                <w:szCs w:val="24"/>
              </w:rPr>
              <w:t xml:space="preserve">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cung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cấp</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đủ</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thiết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bị</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để</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thực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hiện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gói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thầu</w:t>
            </w:r>
            <w:proofErr w:type="spellEnd"/>
            <w:r w:rsidRPr="00202105">
              <w:rPr>
                <w:rStyle w:val="fontstyle01"/>
                <w:rFonts w:eastAsia="DengXian Light"/>
                <w:szCs w:val="24"/>
              </w:rPr>
              <w:t>;</w:t>
            </w:r>
          </w:p>
          <w:p w14:paraId="40449782" w14:textId="77777777" w:rsidR="00850C3F" w:rsidRPr="00202105" w:rsidRDefault="00850C3F" w:rsidP="00BB7D23">
            <w:pPr>
              <w:rPr>
                <w:rStyle w:val="fontstyle01"/>
                <w:rFonts w:eastAsia="DengXian Light"/>
                <w:szCs w:val="24"/>
                <w:lang w:val="vi-VN"/>
              </w:rPr>
            </w:pPr>
            <w:r w:rsidRPr="00202105">
              <w:rPr>
                <w:rStyle w:val="fontstyle01"/>
                <w:rFonts w:eastAsia="DengXian Light"/>
                <w:szCs w:val="24"/>
              </w:rPr>
              <w:t xml:space="preserve">- </w:t>
            </w:r>
            <w:proofErr w:type="spellStart"/>
            <w:r w:rsidRPr="00202105">
              <w:rPr>
                <w:rStyle w:val="fontstyle01"/>
                <w:rFonts w:eastAsia="DengXian Light"/>
                <w:szCs w:val="24"/>
              </w:rPr>
              <w:t>Có</w:t>
            </w:r>
            <w:proofErr w:type="spellEnd"/>
            <w:r w:rsidRPr="00202105">
              <w:rPr>
                <w:rStyle w:val="fontstyle01"/>
                <w:rFonts w:eastAsia="DengXian Light"/>
                <w:szCs w:val="24"/>
              </w:rPr>
              <w:t xml:space="preserve">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bảo</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đảm</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điều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kiện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vệ</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sinh</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môi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trường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và</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các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điều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kiện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khác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như</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phòng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cháy</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chữa</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cháy</w:t>
            </w:r>
            <w:proofErr w:type="spellEnd"/>
            <w:r w:rsidRPr="00202105">
              <w:rPr>
                <w:rStyle w:val="fontstyle01"/>
                <w:rFonts w:eastAsia="DengXian Light"/>
                <w:szCs w:val="24"/>
              </w:rPr>
              <w:t xml:space="preserve">, </w:t>
            </w:r>
            <w:proofErr w:type="gramStart"/>
            <w:r w:rsidRPr="00202105">
              <w:rPr>
                <w:rStyle w:val="fontstyle01"/>
                <w:rFonts w:eastAsia="DengXian Light"/>
                <w:szCs w:val="24"/>
              </w:rPr>
              <w:t>an</w:t>
            </w:r>
            <w:proofErr w:type="gramEnd"/>
            <w:r w:rsidRPr="00202105">
              <w:rPr>
                <w:rStyle w:val="fontstyle01"/>
                <w:rFonts w:eastAsia="DengXian Light"/>
                <w:szCs w:val="24"/>
              </w:rPr>
              <w:t xml:space="preserve"> </w:t>
            </w:r>
            <w:proofErr w:type="spellStart"/>
            <w:r w:rsidRPr="00202105">
              <w:rPr>
                <w:rStyle w:val="fontstyle01"/>
                <w:rFonts w:eastAsia="DengXian Light"/>
                <w:szCs w:val="24"/>
              </w:rPr>
              <w:t>toàn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lao</w:t>
            </w:r>
            <w:proofErr w:type="spellEnd"/>
            <w:r w:rsidRPr="00202105">
              <w:rPr>
                <w:rStyle w:val="fontstyle01"/>
                <w:rFonts w:eastAsia="DengXian Light"/>
                <w:szCs w:val="24"/>
                <w:lang w:val="vi-VN"/>
              </w:rPr>
              <w:t xml:space="preserve"> </w:t>
            </w:r>
            <w:proofErr w:type="spellStart"/>
            <w:r w:rsidRPr="00202105">
              <w:rPr>
                <w:rStyle w:val="fontstyle01"/>
                <w:rFonts w:eastAsia="DengXian Light"/>
                <w:szCs w:val="24"/>
              </w:rPr>
              <w:t>động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trong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quá</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trình</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công</w:t>
            </w:r>
            <w:proofErr w:type="spellEnd"/>
            <w:r w:rsidRPr="00202105">
              <w:rPr>
                <w:rStyle w:val="fontstyle01"/>
                <w:rFonts w:eastAsia="DengXian Light"/>
                <w:szCs w:val="24"/>
              </w:rPr>
              <w:t xml:space="preserve">. </w:t>
            </w:r>
          </w:p>
          <w:p w14:paraId="227519E4" w14:textId="77777777" w:rsidR="00850C3F" w:rsidRPr="00202105" w:rsidRDefault="00850C3F" w:rsidP="00BB7D23">
            <w:pPr>
              <w:rPr>
                <w:szCs w:val="24"/>
                <w:lang w:val="vi-VN"/>
              </w:rPr>
            </w:pPr>
            <w:r w:rsidRPr="00202105">
              <w:rPr>
                <w:rStyle w:val="fontstyle01"/>
                <w:rFonts w:eastAsia="DengXian Light"/>
                <w:szCs w:val="24"/>
              </w:rPr>
              <w:t xml:space="preserve">- </w:t>
            </w:r>
            <w:proofErr w:type="spellStart"/>
            <w:r w:rsidRPr="00202105">
              <w:rPr>
                <w:rStyle w:val="fontstyle01"/>
                <w:rFonts w:eastAsia="DengXian Light"/>
                <w:szCs w:val="24"/>
              </w:rPr>
              <w:t>Có</w:t>
            </w:r>
            <w:proofErr w:type="spellEnd"/>
            <w:r w:rsidRPr="00202105">
              <w:rPr>
                <w:rStyle w:val="fontstyle01"/>
                <w:rFonts w:eastAsia="DengXian Light"/>
                <w:szCs w:val="24"/>
              </w:rPr>
              <w:t xml:space="preserve">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bàn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giao</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đầy</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đủ</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các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tài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liệu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có</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liên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quan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khi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thúc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hợp</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đồng</w:t>
            </w:r>
            <w:proofErr w:type="spellEnd"/>
            <w:r w:rsidRPr="00202105">
              <w:rPr>
                <w:rStyle w:val="fontstyle01"/>
                <w:rFonts w:eastAsia="DengXian Light"/>
                <w:szCs w:val="24"/>
                <w:lang w:val="vi-VN"/>
              </w:rPr>
              <w:t>.</w:t>
            </w:r>
          </w:p>
          <w:p w14:paraId="016EF422" w14:textId="77777777" w:rsidR="00850C3F" w:rsidRPr="00202105" w:rsidRDefault="00850C3F" w:rsidP="00BB7D23">
            <w:pPr>
              <w:rPr>
                <w:szCs w:val="24"/>
                <w:lang w:val="vi-VN"/>
              </w:rPr>
            </w:pPr>
          </w:p>
          <w:p w14:paraId="18986797" w14:textId="77777777" w:rsidR="00850C3F" w:rsidRPr="00202105" w:rsidRDefault="00850C3F" w:rsidP="00BB7D23">
            <w:pPr>
              <w:spacing w:before="20" w:after="20"/>
              <w:jc w:val="left"/>
              <w:rPr>
                <w:szCs w:val="24"/>
              </w:rPr>
            </w:pPr>
          </w:p>
        </w:tc>
        <w:tc>
          <w:tcPr>
            <w:tcW w:w="2523" w:type="dxa"/>
            <w:vAlign w:val="center"/>
          </w:tcPr>
          <w:p w14:paraId="29CAB7EB" w14:textId="77777777" w:rsidR="00850C3F" w:rsidRPr="00202105" w:rsidRDefault="00850C3F" w:rsidP="00BB7D23">
            <w:pPr>
              <w:rPr>
                <w:rStyle w:val="fontstyle01"/>
                <w:rFonts w:eastAsia="DengXian Light"/>
                <w:szCs w:val="24"/>
                <w:lang w:val="vi-VN"/>
              </w:rPr>
            </w:pPr>
            <w:proofErr w:type="spellStart"/>
            <w:r w:rsidRPr="00202105">
              <w:rPr>
                <w:rStyle w:val="fontstyle01"/>
                <w:rFonts w:eastAsia="DengXian Light"/>
                <w:szCs w:val="24"/>
              </w:rPr>
              <w:t>Không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có</w:t>
            </w:r>
            <w:proofErr w:type="spellEnd"/>
            <w:r w:rsidRPr="00202105">
              <w:rPr>
                <w:rStyle w:val="fontstyle01"/>
                <w:rFonts w:eastAsia="DengXian Light"/>
                <w:szCs w:val="24"/>
              </w:rPr>
              <w:t xml:space="preserve">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hoặc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có</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nhưng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không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đáp</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ứng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nội</w:t>
            </w:r>
            <w:proofErr w:type="spellEnd"/>
            <w:r w:rsidRPr="00202105">
              <w:rPr>
                <w:rStyle w:val="fontstyle01"/>
                <w:rFonts w:eastAsia="DengXian Light"/>
                <w:szCs w:val="24"/>
              </w:rPr>
              <w:t xml:space="preserve"> dung </w:t>
            </w:r>
            <w:r w:rsidRPr="00202105">
              <w:rPr>
                <w:color w:val="333333"/>
                <w:szCs w:val="24"/>
              </w:rPr>
              <w:t>≥</w:t>
            </w:r>
            <w:r w:rsidRPr="00202105">
              <w:rPr>
                <w:color w:val="333333"/>
                <w:szCs w:val="24"/>
                <w:lang w:val="vi-VN"/>
              </w:rPr>
              <w:t xml:space="preserve"> 01 </w:t>
            </w:r>
            <w:proofErr w:type="spellStart"/>
            <w:r w:rsidRPr="00202105">
              <w:rPr>
                <w:rStyle w:val="fontstyle01"/>
                <w:rFonts w:eastAsia="DengXian Light"/>
                <w:szCs w:val="24"/>
              </w:rPr>
              <w:t>yêu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cầu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sau</w:t>
            </w:r>
            <w:proofErr w:type="spellEnd"/>
            <w:r w:rsidRPr="00202105">
              <w:rPr>
                <w:rStyle w:val="fontstyle01"/>
                <w:rFonts w:eastAsia="DengXian Light"/>
                <w:szCs w:val="24"/>
              </w:rPr>
              <w:t>:</w:t>
            </w:r>
          </w:p>
          <w:p w14:paraId="60FE69DB" w14:textId="77777777" w:rsidR="00850C3F" w:rsidRPr="00202105" w:rsidRDefault="00850C3F" w:rsidP="00BB7D23">
            <w:pPr>
              <w:rPr>
                <w:rStyle w:val="fontstyle01"/>
                <w:rFonts w:eastAsia="DengXian Light"/>
                <w:szCs w:val="24"/>
                <w:lang w:val="vi-VN"/>
              </w:rPr>
            </w:pPr>
            <w:r w:rsidRPr="00202105">
              <w:rPr>
                <w:rStyle w:val="fontstyle01"/>
                <w:rFonts w:eastAsia="DengXian Light"/>
                <w:szCs w:val="24"/>
              </w:rPr>
              <w:t xml:space="preserve">-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cung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cấp</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đủ</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thiết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bị</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để</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thực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hiện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gói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thầu</w:t>
            </w:r>
            <w:proofErr w:type="spellEnd"/>
            <w:r w:rsidRPr="00202105">
              <w:rPr>
                <w:rStyle w:val="fontstyle01"/>
                <w:rFonts w:eastAsia="DengXian Light"/>
                <w:szCs w:val="24"/>
              </w:rPr>
              <w:t>;</w:t>
            </w:r>
          </w:p>
          <w:p w14:paraId="1B2FD096" w14:textId="77777777" w:rsidR="00850C3F" w:rsidRPr="00202105" w:rsidRDefault="00850C3F" w:rsidP="00BB7D23">
            <w:pPr>
              <w:rPr>
                <w:szCs w:val="24"/>
                <w:lang w:val="vi-VN"/>
              </w:rPr>
            </w:pPr>
            <w:r w:rsidRPr="00202105">
              <w:rPr>
                <w:rStyle w:val="fontstyle01"/>
                <w:rFonts w:eastAsia="DengXian Light"/>
                <w:szCs w:val="24"/>
              </w:rPr>
              <w:t xml:space="preserve">-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bảo</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đảm</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điều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kiện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vệ</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sinh</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môi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trường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và</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các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điều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kiện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khác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như</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phòng</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cháy</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chữa</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cháy</w:t>
            </w:r>
            <w:proofErr w:type="spellEnd"/>
            <w:r w:rsidRPr="00202105">
              <w:rPr>
                <w:rStyle w:val="fontstyle01"/>
                <w:rFonts w:eastAsia="DengXian Light"/>
                <w:szCs w:val="24"/>
              </w:rPr>
              <w:t xml:space="preserve">, </w:t>
            </w:r>
            <w:proofErr w:type="gramStart"/>
            <w:r w:rsidRPr="00202105">
              <w:rPr>
                <w:rStyle w:val="fontstyle01"/>
                <w:rFonts w:eastAsia="DengXian Light"/>
                <w:szCs w:val="24"/>
              </w:rPr>
              <w:t>an</w:t>
            </w:r>
            <w:proofErr w:type="gramEnd"/>
            <w:r w:rsidRPr="00202105">
              <w:rPr>
                <w:rStyle w:val="fontstyle01"/>
                <w:rFonts w:eastAsia="DengXian Light"/>
                <w:szCs w:val="24"/>
              </w:rPr>
              <w:t xml:space="preserve"> </w:t>
            </w:r>
            <w:proofErr w:type="spellStart"/>
            <w:r w:rsidRPr="00202105">
              <w:rPr>
                <w:rStyle w:val="fontstyle01"/>
                <w:rFonts w:eastAsia="DengXian Light"/>
                <w:szCs w:val="24"/>
              </w:rPr>
              <w:t>toàn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lao</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động</w:t>
            </w:r>
            <w:proofErr w:type="spellEnd"/>
            <w:r>
              <w:rPr>
                <w:rStyle w:val="fontstyle01"/>
                <w:rFonts w:eastAsia="DengXian Light"/>
                <w:szCs w:val="24"/>
              </w:rPr>
              <w:t>.</w:t>
            </w:r>
            <w:r w:rsidRPr="00202105">
              <w:rPr>
                <w:rStyle w:val="fontstyle01"/>
                <w:rFonts w:eastAsia="DengXian Light"/>
                <w:szCs w:val="24"/>
                <w:lang w:val="vi-VN"/>
              </w:rPr>
              <w:t xml:space="preserve"> </w:t>
            </w:r>
          </w:p>
          <w:p w14:paraId="1461DA5E" w14:textId="77777777" w:rsidR="00850C3F" w:rsidRPr="00202105" w:rsidRDefault="00850C3F" w:rsidP="00BB7D23">
            <w:pPr>
              <w:rPr>
                <w:szCs w:val="24"/>
              </w:rPr>
            </w:pPr>
            <w:r w:rsidRPr="00202105">
              <w:rPr>
                <w:rStyle w:val="fontstyle01"/>
                <w:rFonts w:eastAsia="DengXian Light"/>
                <w:szCs w:val="24"/>
              </w:rPr>
              <w:t xml:space="preserve">- Cam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bàn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giao</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đầy</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đủ</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các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tài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liệu</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có</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liên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quan</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khi</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kết</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thúc</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hợp</w:t>
            </w:r>
            <w:proofErr w:type="spellEnd"/>
            <w:r w:rsidRPr="00202105">
              <w:rPr>
                <w:rStyle w:val="fontstyle01"/>
                <w:rFonts w:eastAsia="DengXian Light"/>
                <w:szCs w:val="24"/>
              </w:rPr>
              <w:t xml:space="preserve"> </w:t>
            </w:r>
            <w:proofErr w:type="spellStart"/>
            <w:r w:rsidRPr="00202105">
              <w:rPr>
                <w:rStyle w:val="fontstyle01"/>
                <w:rFonts w:eastAsia="DengXian Light"/>
                <w:szCs w:val="24"/>
              </w:rPr>
              <w:t>đồng</w:t>
            </w:r>
            <w:proofErr w:type="spellEnd"/>
            <w:r w:rsidRPr="00202105">
              <w:rPr>
                <w:rStyle w:val="fontstyle01"/>
                <w:rFonts w:eastAsia="DengXian Light"/>
                <w:szCs w:val="24"/>
              </w:rPr>
              <w:t>.</w:t>
            </w:r>
          </w:p>
        </w:tc>
      </w:tr>
      <w:tr w:rsidR="00850C3F" w:rsidRPr="00303F3A" w14:paraId="62AE0704" w14:textId="77777777" w:rsidTr="00BB7D23">
        <w:tblPrEx>
          <w:tblLook w:val="0000" w:firstRow="0" w:lastRow="0" w:firstColumn="0" w:lastColumn="0" w:noHBand="0" w:noVBand="0"/>
        </w:tblPrEx>
        <w:trPr>
          <w:trHeight w:val="510"/>
        </w:trPr>
        <w:tc>
          <w:tcPr>
            <w:tcW w:w="810" w:type="dxa"/>
          </w:tcPr>
          <w:p w14:paraId="56199127" w14:textId="77777777" w:rsidR="00850C3F" w:rsidRPr="00303F3A" w:rsidRDefault="00850C3F" w:rsidP="00BB7D23">
            <w:pPr>
              <w:spacing w:before="20" w:after="20"/>
              <w:jc w:val="center"/>
              <w:rPr>
                <w:b/>
                <w:sz w:val="26"/>
                <w:szCs w:val="26"/>
              </w:rPr>
            </w:pPr>
            <w:r>
              <w:rPr>
                <w:b/>
                <w:sz w:val="26"/>
                <w:szCs w:val="26"/>
              </w:rPr>
              <w:t>I</w:t>
            </w:r>
            <w:r w:rsidRPr="00303F3A">
              <w:rPr>
                <w:b/>
                <w:sz w:val="26"/>
                <w:szCs w:val="26"/>
              </w:rPr>
              <w:t>V</w:t>
            </w:r>
          </w:p>
        </w:tc>
        <w:tc>
          <w:tcPr>
            <w:tcW w:w="8546" w:type="dxa"/>
            <w:gridSpan w:val="4"/>
          </w:tcPr>
          <w:p w14:paraId="2DE26E4B" w14:textId="77777777" w:rsidR="00850C3F" w:rsidRPr="00303F3A" w:rsidRDefault="00850C3F" w:rsidP="00BB7D23">
            <w:pPr>
              <w:spacing w:before="20" w:after="20"/>
              <w:rPr>
                <w:b/>
                <w:iCs/>
                <w:sz w:val="26"/>
                <w:szCs w:val="26"/>
                <w:lang w:val="pl-PL"/>
              </w:rPr>
            </w:pPr>
            <w:r w:rsidRPr="00303F3A">
              <w:rPr>
                <w:b/>
                <w:iCs/>
                <w:sz w:val="26"/>
                <w:szCs w:val="26"/>
                <w:lang w:val="pl-PL"/>
              </w:rPr>
              <w:t>Uy</w:t>
            </w:r>
            <w:r w:rsidRPr="00303F3A">
              <w:rPr>
                <w:b/>
                <w:iCs/>
                <w:sz w:val="26"/>
                <w:szCs w:val="26"/>
                <w:lang w:val="vi-VN"/>
              </w:rPr>
              <w:t xml:space="preserve"> tín nhà thầu</w:t>
            </w:r>
          </w:p>
        </w:tc>
      </w:tr>
      <w:tr w:rsidR="00850C3F" w:rsidRPr="00303F3A" w14:paraId="794B5370" w14:textId="77777777" w:rsidTr="00BB7D23">
        <w:tblPrEx>
          <w:tblLook w:val="0000" w:firstRow="0" w:lastRow="0" w:firstColumn="0" w:lastColumn="0" w:noHBand="0" w:noVBand="0"/>
        </w:tblPrEx>
        <w:trPr>
          <w:trHeight w:val="510"/>
        </w:trPr>
        <w:tc>
          <w:tcPr>
            <w:tcW w:w="810" w:type="dxa"/>
            <w:vAlign w:val="center"/>
          </w:tcPr>
          <w:p w14:paraId="49500124" w14:textId="77777777" w:rsidR="00850C3F" w:rsidRPr="00303F3A" w:rsidRDefault="00850C3F" w:rsidP="00BB7D23">
            <w:pPr>
              <w:spacing w:before="20" w:after="20"/>
              <w:jc w:val="center"/>
              <w:rPr>
                <w:bCs/>
                <w:sz w:val="26"/>
                <w:szCs w:val="26"/>
              </w:rPr>
            </w:pPr>
            <w:r w:rsidRPr="00303F3A">
              <w:rPr>
                <w:bCs/>
                <w:sz w:val="26"/>
                <w:szCs w:val="26"/>
              </w:rPr>
              <w:t>1</w:t>
            </w:r>
          </w:p>
        </w:tc>
        <w:tc>
          <w:tcPr>
            <w:tcW w:w="3046" w:type="dxa"/>
            <w:gridSpan w:val="2"/>
            <w:vAlign w:val="center"/>
          </w:tcPr>
          <w:p w14:paraId="1D489002" w14:textId="77777777" w:rsidR="00850C3F" w:rsidRPr="00303F3A" w:rsidRDefault="00850C3F" w:rsidP="00BB7D23">
            <w:pPr>
              <w:spacing w:before="20" w:after="20"/>
              <w:jc w:val="left"/>
              <w:rPr>
                <w:sz w:val="26"/>
                <w:szCs w:val="26"/>
                <w:lang w:val="pl-PL"/>
              </w:rPr>
            </w:pPr>
            <w:r w:rsidRPr="00303F3A">
              <w:rPr>
                <w:sz w:val="26"/>
                <w:szCs w:val="26"/>
                <w:lang w:val="pl-PL"/>
              </w:rPr>
              <w:t xml:space="preserve">Uy tín của nhà thầu thông qua việc tham dự thầu và kết quả thực hiện hợp đồng </w:t>
            </w:r>
            <w:proofErr w:type="spellStart"/>
            <w:r w:rsidRPr="00303F3A">
              <w:rPr>
                <w:sz w:val="26"/>
                <w:szCs w:val="26"/>
              </w:rPr>
              <w:t>kể</w:t>
            </w:r>
            <w:proofErr w:type="spellEnd"/>
            <w:r w:rsidRPr="00303F3A">
              <w:rPr>
                <w:sz w:val="26"/>
                <w:szCs w:val="26"/>
              </w:rPr>
              <w:t xml:space="preserve"> </w:t>
            </w:r>
            <w:proofErr w:type="spellStart"/>
            <w:r w:rsidRPr="00303F3A">
              <w:rPr>
                <w:sz w:val="26"/>
                <w:szCs w:val="26"/>
              </w:rPr>
              <w:t>từ</w:t>
            </w:r>
            <w:proofErr w:type="spellEnd"/>
            <w:r w:rsidRPr="00303F3A">
              <w:rPr>
                <w:sz w:val="26"/>
                <w:szCs w:val="26"/>
              </w:rPr>
              <w:t xml:space="preserve"> </w:t>
            </w:r>
            <w:proofErr w:type="spellStart"/>
            <w:r w:rsidRPr="00303F3A">
              <w:rPr>
                <w:sz w:val="26"/>
                <w:szCs w:val="26"/>
              </w:rPr>
              <w:t>ngày</w:t>
            </w:r>
            <w:proofErr w:type="spellEnd"/>
            <w:r w:rsidRPr="00303F3A">
              <w:rPr>
                <w:sz w:val="26"/>
                <w:szCs w:val="26"/>
              </w:rPr>
              <w:t xml:space="preserve"> 01 </w:t>
            </w:r>
            <w:proofErr w:type="spellStart"/>
            <w:r w:rsidRPr="00303F3A">
              <w:rPr>
                <w:sz w:val="26"/>
                <w:szCs w:val="26"/>
              </w:rPr>
              <w:t>tháng</w:t>
            </w:r>
            <w:proofErr w:type="spellEnd"/>
            <w:r w:rsidRPr="00303F3A">
              <w:rPr>
                <w:sz w:val="26"/>
                <w:szCs w:val="26"/>
              </w:rPr>
              <w:t xml:space="preserve"> 01 </w:t>
            </w:r>
            <w:proofErr w:type="spellStart"/>
            <w:r w:rsidRPr="00CF4611">
              <w:rPr>
                <w:color w:val="FF0000"/>
                <w:sz w:val="26"/>
                <w:szCs w:val="26"/>
              </w:rPr>
              <w:t>năm</w:t>
            </w:r>
            <w:proofErr w:type="spellEnd"/>
            <w:r w:rsidRPr="00CF4611">
              <w:rPr>
                <w:color w:val="FF0000"/>
                <w:sz w:val="26"/>
                <w:szCs w:val="26"/>
              </w:rPr>
              <w:t xml:space="preserve"> 2022</w:t>
            </w:r>
            <w:r w:rsidRPr="00303F3A">
              <w:rPr>
                <w:sz w:val="26"/>
                <w:szCs w:val="26"/>
              </w:rPr>
              <w:t xml:space="preserve"> </w:t>
            </w:r>
            <w:proofErr w:type="spellStart"/>
            <w:r w:rsidRPr="00303F3A">
              <w:rPr>
                <w:sz w:val="26"/>
                <w:szCs w:val="26"/>
              </w:rPr>
              <w:t>đến</w:t>
            </w:r>
            <w:proofErr w:type="spellEnd"/>
            <w:r w:rsidRPr="00303F3A">
              <w:rPr>
                <w:sz w:val="26"/>
                <w:szCs w:val="26"/>
              </w:rPr>
              <w:t xml:space="preserve"> </w:t>
            </w:r>
            <w:proofErr w:type="spellStart"/>
            <w:r w:rsidRPr="00303F3A">
              <w:rPr>
                <w:sz w:val="26"/>
                <w:szCs w:val="26"/>
              </w:rPr>
              <w:t>thời</w:t>
            </w:r>
            <w:proofErr w:type="spellEnd"/>
            <w:r w:rsidRPr="00303F3A">
              <w:rPr>
                <w:sz w:val="26"/>
                <w:szCs w:val="26"/>
              </w:rPr>
              <w:t xml:space="preserve"> </w:t>
            </w:r>
            <w:proofErr w:type="spellStart"/>
            <w:r w:rsidRPr="00303F3A">
              <w:rPr>
                <w:sz w:val="26"/>
                <w:szCs w:val="26"/>
              </w:rPr>
              <w:t>điểm</w:t>
            </w:r>
            <w:proofErr w:type="spellEnd"/>
            <w:r w:rsidRPr="00303F3A">
              <w:rPr>
                <w:sz w:val="26"/>
                <w:szCs w:val="26"/>
              </w:rPr>
              <w:t xml:space="preserve"> </w:t>
            </w:r>
            <w:proofErr w:type="spellStart"/>
            <w:r w:rsidRPr="00303F3A">
              <w:rPr>
                <w:sz w:val="26"/>
                <w:szCs w:val="26"/>
              </w:rPr>
              <w:t>đóng</w:t>
            </w:r>
            <w:proofErr w:type="spellEnd"/>
            <w:r w:rsidRPr="00303F3A">
              <w:rPr>
                <w:sz w:val="26"/>
                <w:szCs w:val="26"/>
              </w:rPr>
              <w:t xml:space="preserve"> </w:t>
            </w:r>
            <w:proofErr w:type="spellStart"/>
            <w:r w:rsidRPr="00303F3A">
              <w:rPr>
                <w:sz w:val="26"/>
                <w:szCs w:val="26"/>
              </w:rPr>
              <w:t>thầu</w:t>
            </w:r>
            <w:proofErr w:type="spellEnd"/>
          </w:p>
        </w:tc>
        <w:tc>
          <w:tcPr>
            <w:tcW w:w="2977" w:type="dxa"/>
            <w:vAlign w:val="center"/>
          </w:tcPr>
          <w:p w14:paraId="03C94C9C" w14:textId="77777777" w:rsidR="00850C3F" w:rsidRPr="00303F3A" w:rsidRDefault="00850C3F" w:rsidP="00BB7D23">
            <w:pPr>
              <w:spacing w:before="20" w:after="20"/>
              <w:jc w:val="left"/>
              <w:rPr>
                <w:sz w:val="26"/>
                <w:szCs w:val="26"/>
              </w:rPr>
            </w:pPr>
            <w:proofErr w:type="spellStart"/>
            <w:r w:rsidRPr="00303F3A">
              <w:rPr>
                <w:sz w:val="26"/>
                <w:szCs w:val="26"/>
              </w:rPr>
              <w:t>Không</w:t>
            </w:r>
            <w:proofErr w:type="spellEnd"/>
            <w:r w:rsidRPr="00303F3A">
              <w:rPr>
                <w:sz w:val="26"/>
                <w:szCs w:val="26"/>
              </w:rPr>
              <w:t xml:space="preserve"> </w:t>
            </w:r>
            <w:proofErr w:type="spellStart"/>
            <w:r w:rsidRPr="00303F3A">
              <w:rPr>
                <w:sz w:val="26"/>
                <w:szCs w:val="26"/>
              </w:rPr>
              <w:t>có</w:t>
            </w:r>
            <w:proofErr w:type="spellEnd"/>
            <w:r w:rsidRPr="00303F3A">
              <w:rPr>
                <w:sz w:val="26"/>
                <w:szCs w:val="26"/>
              </w:rPr>
              <w:t xml:space="preserve"> </w:t>
            </w:r>
            <w:proofErr w:type="spellStart"/>
            <w:r w:rsidRPr="00303F3A">
              <w:rPr>
                <w:sz w:val="26"/>
                <w:szCs w:val="26"/>
              </w:rPr>
              <w:t>gói</w:t>
            </w:r>
            <w:proofErr w:type="spellEnd"/>
            <w:r w:rsidRPr="00303F3A">
              <w:rPr>
                <w:sz w:val="26"/>
                <w:szCs w:val="26"/>
              </w:rPr>
              <w:t xml:space="preserve"> </w:t>
            </w:r>
            <w:proofErr w:type="spellStart"/>
            <w:r w:rsidRPr="00303F3A">
              <w:rPr>
                <w:sz w:val="26"/>
                <w:szCs w:val="26"/>
              </w:rPr>
              <w:t>thầu</w:t>
            </w:r>
            <w:proofErr w:type="spellEnd"/>
            <w:r w:rsidRPr="00303F3A">
              <w:rPr>
                <w:sz w:val="26"/>
                <w:szCs w:val="26"/>
              </w:rPr>
              <w:t xml:space="preserve"> </w:t>
            </w:r>
            <w:proofErr w:type="spellStart"/>
            <w:r w:rsidRPr="00303F3A">
              <w:rPr>
                <w:sz w:val="26"/>
                <w:szCs w:val="26"/>
              </w:rPr>
              <w:t>nào</w:t>
            </w:r>
            <w:proofErr w:type="spellEnd"/>
            <w:r w:rsidRPr="00303F3A">
              <w:rPr>
                <w:sz w:val="26"/>
                <w:szCs w:val="26"/>
              </w:rPr>
              <w:t xml:space="preserve"> </w:t>
            </w:r>
            <w:proofErr w:type="spellStart"/>
            <w:r w:rsidRPr="00303F3A">
              <w:rPr>
                <w:sz w:val="26"/>
                <w:szCs w:val="26"/>
              </w:rPr>
              <w:t>được</w:t>
            </w:r>
            <w:proofErr w:type="spellEnd"/>
            <w:r w:rsidRPr="00303F3A">
              <w:rPr>
                <w:sz w:val="26"/>
                <w:szCs w:val="26"/>
              </w:rPr>
              <w:t xml:space="preserve"> </w:t>
            </w:r>
            <w:proofErr w:type="spellStart"/>
            <w:r w:rsidRPr="00303F3A">
              <w:rPr>
                <w:sz w:val="26"/>
                <w:szCs w:val="26"/>
              </w:rPr>
              <w:t>mời</w:t>
            </w:r>
            <w:proofErr w:type="spellEnd"/>
            <w:r w:rsidRPr="00303F3A">
              <w:rPr>
                <w:sz w:val="26"/>
                <w:szCs w:val="26"/>
              </w:rPr>
              <w:t xml:space="preserve"> </w:t>
            </w:r>
            <w:proofErr w:type="spellStart"/>
            <w:r w:rsidRPr="00303F3A">
              <w:rPr>
                <w:sz w:val="26"/>
                <w:szCs w:val="26"/>
              </w:rPr>
              <w:t>thương</w:t>
            </w:r>
            <w:proofErr w:type="spellEnd"/>
            <w:r w:rsidRPr="00303F3A">
              <w:rPr>
                <w:sz w:val="26"/>
                <w:szCs w:val="26"/>
              </w:rPr>
              <w:t xml:space="preserve"> </w:t>
            </w:r>
            <w:proofErr w:type="spellStart"/>
            <w:r w:rsidRPr="00303F3A">
              <w:rPr>
                <w:sz w:val="26"/>
                <w:szCs w:val="26"/>
              </w:rPr>
              <w:t>thảo</w:t>
            </w:r>
            <w:proofErr w:type="spellEnd"/>
            <w:r w:rsidRPr="00303F3A">
              <w:rPr>
                <w:sz w:val="26"/>
                <w:szCs w:val="26"/>
              </w:rPr>
              <w:t xml:space="preserve"> </w:t>
            </w:r>
            <w:proofErr w:type="spellStart"/>
            <w:r w:rsidRPr="00303F3A">
              <w:rPr>
                <w:sz w:val="26"/>
                <w:szCs w:val="26"/>
              </w:rPr>
              <w:t>hợp</w:t>
            </w:r>
            <w:proofErr w:type="spellEnd"/>
            <w:r w:rsidRPr="00303F3A">
              <w:rPr>
                <w:sz w:val="26"/>
                <w:szCs w:val="26"/>
              </w:rPr>
              <w:t xml:space="preserve"> </w:t>
            </w:r>
            <w:proofErr w:type="spellStart"/>
            <w:r w:rsidRPr="00303F3A">
              <w:rPr>
                <w:sz w:val="26"/>
                <w:szCs w:val="26"/>
              </w:rPr>
              <w:t>đồng</w:t>
            </w:r>
            <w:proofErr w:type="spellEnd"/>
            <w:r w:rsidRPr="00303F3A">
              <w:rPr>
                <w:sz w:val="26"/>
                <w:szCs w:val="26"/>
              </w:rPr>
              <w:t xml:space="preserve"> </w:t>
            </w:r>
            <w:proofErr w:type="spellStart"/>
            <w:r w:rsidRPr="00303F3A">
              <w:rPr>
                <w:sz w:val="26"/>
                <w:szCs w:val="26"/>
              </w:rPr>
              <w:t>mà</w:t>
            </w:r>
            <w:proofErr w:type="spellEnd"/>
            <w:r w:rsidRPr="00303F3A">
              <w:rPr>
                <w:sz w:val="26"/>
                <w:szCs w:val="26"/>
              </w:rPr>
              <w:t xml:space="preserve"> </w:t>
            </w:r>
            <w:proofErr w:type="spellStart"/>
            <w:r w:rsidRPr="00303F3A">
              <w:rPr>
                <w:sz w:val="26"/>
                <w:szCs w:val="26"/>
              </w:rPr>
              <w:t>không</w:t>
            </w:r>
            <w:proofErr w:type="spellEnd"/>
            <w:r w:rsidRPr="00303F3A">
              <w:rPr>
                <w:sz w:val="26"/>
                <w:szCs w:val="26"/>
              </w:rPr>
              <w:t xml:space="preserve"> </w:t>
            </w:r>
            <w:proofErr w:type="spellStart"/>
            <w:r w:rsidRPr="00303F3A">
              <w:rPr>
                <w:sz w:val="26"/>
                <w:szCs w:val="26"/>
              </w:rPr>
              <w:t>tham</w:t>
            </w:r>
            <w:proofErr w:type="spellEnd"/>
            <w:r w:rsidRPr="00303F3A">
              <w:rPr>
                <w:sz w:val="26"/>
                <w:szCs w:val="26"/>
              </w:rPr>
              <w:t xml:space="preserve"> </w:t>
            </w:r>
            <w:proofErr w:type="spellStart"/>
            <w:r w:rsidRPr="00303F3A">
              <w:rPr>
                <w:sz w:val="26"/>
                <w:szCs w:val="26"/>
              </w:rPr>
              <w:t>gia</w:t>
            </w:r>
            <w:proofErr w:type="spellEnd"/>
            <w:r w:rsidRPr="00303F3A">
              <w:rPr>
                <w:sz w:val="26"/>
                <w:szCs w:val="26"/>
              </w:rPr>
              <w:t xml:space="preserve"> </w:t>
            </w:r>
            <w:proofErr w:type="spellStart"/>
            <w:r w:rsidRPr="00303F3A">
              <w:rPr>
                <w:sz w:val="26"/>
                <w:szCs w:val="26"/>
              </w:rPr>
              <w:t>hoặc</w:t>
            </w:r>
            <w:proofErr w:type="spellEnd"/>
            <w:r w:rsidRPr="00303F3A">
              <w:rPr>
                <w:sz w:val="26"/>
                <w:szCs w:val="26"/>
              </w:rPr>
              <w:t xml:space="preserve"> </w:t>
            </w:r>
            <w:proofErr w:type="spellStart"/>
            <w:r w:rsidRPr="00303F3A">
              <w:rPr>
                <w:sz w:val="26"/>
                <w:szCs w:val="26"/>
              </w:rPr>
              <w:t>có</w:t>
            </w:r>
            <w:proofErr w:type="spellEnd"/>
            <w:r w:rsidRPr="00303F3A">
              <w:rPr>
                <w:sz w:val="26"/>
                <w:szCs w:val="26"/>
              </w:rPr>
              <w:t xml:space="preserve"> </w:t>
            </w:r>
            <w:proofErr w:type="spellStart"/>
            <w:r w:rsidRPr="00303F3A">
              <w:rPr>
                <w:sz w:val="26"/>
                <w:szCs w:val="26"/>
              </w:rPr>
              <w:t>quyết</w:t>
            </w:r>
            <w:proofErr w:type="spellEnd"/>
            <w:r w:rsidRPr="00303F3A">
              <w:rPr>
                <w:sz w:val="26"/>
                <w:szCs w:val="26"/>
              </w:rPr>
              <w:t xml:space="preserve"> </w:t>
            </w:r>
            <w:proofErr w:type="spellStart"/>
            <w:r w:rsidRPr="00303F3A">
              <w:rPr>
                <w:sz w:val="26"/>
                <w:szCs w:val="26"/>
              </w:rPr>
              <w:t>định</w:t>
            </w:r>
            <w:proofErr w:type="spellEnd"/>
            <w:r w:rsidRPr="00303F3A">
              <w:rPr>
                <w:sz w:val="26"/>
                <w:szCs w:val="26"/>
              </w:rPr>
              <w:t xml:space="preserve"> </w:t>
            </w:r>
            <w:proofErr w:type="spellStart"/>
            <w:r w:rsidRPr="00303F3A">
              <w:rPr>
                <w:sz w:val="26"/>
                <w:szCs w:val="26"/>
              </w:rPr>
              <w:t>trúng</w:t>
            </w:r>
            <w:proofErr w:type="spellEnd"/>
            <w:r w:rsidRPr="00303F3A">
              <w:rPr>
                <w:sz w:val="26"/>
                <w:szCs w:val="26"/>
              </w:rPr>
              <w:t xml:space="preserve"> </w:t>
            </w:r>
            <w:proofErr w:type="spellStart"/>
            <w:r w:rsidRPr="00303F3A">
              <w:rPr>
                <w:sz w:val="26"/>
                <w:szCs w:val="26"/>
              </w:rPr>
              <w:t>thầu</w:t>
            </w:r>
            <w:proofErr w:type="spellEnd"/>
            <w:r w:rsidRPr="00303F3A">
              <w:rPr>
                <w:sz w:val="26"/>
                <w:szCs w:val="26"/>
              </w:rPr>
              <w:t xml:space="preserve"> </w:t>
            </w:r>
            <w:proofErr w:type="spellStart"/>
            <w:r w:rsidRPr="00303F3A">
              <w:rPr>
                <w:sz w:val="26"/>
                <w:szCs w:val="26"/>
              </w:rPr>
              <w:t>nhưng</w:t>
            </w:r>
            <w:proofErr w:type="spellEnd"/>
            <w:r w:rsidRPr="00303F3A">
              <w:rPr>
                <w:sz w:val="26"/>
                <w:szCs w:val="26"/>
              </w:rPr>
              <w:t xml:space="preserve"> </w:t>
            </w:r>
            <w:proofErr w:type="spellStart"/>
            <w:r w:rsidRPr="00303F3A">
              <w:rPr>
                <w:sz w:val="26"/>
                <w:szCs w:val="26"/>
              </w:rPr>
              <w:t>không</w:t>
            </w:r>
            <w:proofErr w:type="spellEnd"/>
            <w:r w:rsidRPr="00303F3A">
              <w:rPr>
                <w:sz w:val="26"/>
                <w:szCs w:val="26"/>
              </w:rPr>
              <w:t xml:space="preserve"> </w:t>
            </w:r>
            <w:proofErr w:type="spellStart"/>
            <w:r w:rsidRPr="00303F3A">
              <w:rPr>
                <w:sz w:val="26"/>
                <w:szCs w:val="26"/>
              </w:rPr>
              <w:t>tiến</w:t>
            </w:r>
            <w:proofErr w:type="spellEnd"/>
            <w:r w:rsidRPr="00303F3A">
              <w:rPr>
                <w:sz w:val="26"/>
                <w:szCs w:val="26"/>
              </w:rPr>
              <w:t xml:space="preserve"> </w:t>
            </w:r>
            <w:proofErr w:type="spellStart"/>
            <w:r w:rsidRPr="00303F3A">
              <w:rPr>
                <w:sz w:val="26"/>
                <w:szCs w:val="26"/>
              </w:rPr>
              <w:t>hành</w:t>
            </w:r>
            <w:proofErr w:type="spellEnd"/>
            <w:r w:rsidRPr="00303F3A">
              <w:rPr>
                <w:sz w:val="26"/>
                <w:szCs w:val="26"/>
              </w:rPr>
              <w:t xml:space="preserve"> </w:t>
            </w:r>
            <w:proofErr w:type="spellStart"/>
            <w:r w:rsidRPr="00303F3A">
              <w:rPr>
                <w:sz w:val="26"/>
                <w:szCs w:val="26"/>
              </w:rPr>
              <w:t>hoàn</w:t>
            </w:r>
            <w:proofErr w:type="spellEnd"/>
            <w:r w:rsidRPr="00303F3A">
              <w:rPr>
                <w:sz w:val="26"/>
                <w:szCs w:val="26"/>
              </w:rPr>
              <w:t xml:space="preserve"> </w:t>
            </w:r>
            <w:proofErr w:type="spellStart"/>
            <w:r w:rsidRPr="00303F3A">
              <w:rPr>
                <w:sz w:val="26"/>
                <w:szCs w:val="26"/>
              </w:rPr>
              <w:t>thiện</w:t>
            </w:r>
            <w:proofErr w:type="spellEnd"/>
            <w:r w:rsidRPr="00303F3A">
              <w:rPr>
                <w:sz w:val="26"/>
                <w:szCs w:val="26"/>
              </w:rPr>
              <w:t xml:space="preserve">, </w:t>
            </w:r>
            <w:proofErr w:type="spellStart"/>
            <w:r w:rsidRPr="00303F3A">
              <w:rPr>
                <w:sz w:val="26"/>
                <w:szCs w:val="26"/>
              </w:rPr>
              <w:t>ký</w:t>
            </w:r>
            <w:proofErr w:type="spellEnd"/>
            <w:r w:rsidRPr="00303F3A">
              <w:rPr>
                <w:sz w:val="26"/>
                <w:szCs w:val="26"/>
              </w:rPr>
              <w:t xml:space="preserve"> </w:t>
            </w:r>
            <w:proofErr w:type="spellStart"/>
            <w:r w:rsidRPr="00303F3A">
              <w:rPr>
                <w:sz w:val="26"/>
                <w:szCs w:val="26"/>
              </w:rPr>
              <w:t>kết</w:t>
            </w:r>
            <w:proofErr w:type="spellEnd"/>
            <w:r w:rsidRPr="00303F3A">
              <w:rPr>
                <w:sz w:val="26"/>
                <w:szCs w:val="26"/>
              </w:rPr>
              <w:t xml:space="preserve"> </w:t>
            </w:r>
            <w:proofErr w:type="spellStart"/>
            <w:r w:rsidRPr="00303F3A">
              <w:rPr>
                <w:sz w:val="26"/>
                <w:szCs w:val="26"/>
              </w:rPr>
              <w:t>hợp</w:t>
            </w:r>
            <w:proofErr w:type="spellEnd"/>
            <w:r w:rsidRPr="00303F3A">
              <w:rPr>
                <w:sz w:val="26"/>
                <w:szCs w:val="26"/>
              </w:rPr>
              <w:t xml:space="preserve"> </w:t>
            </w:r>
            <w:proofErr w:type="spellStart"/>
            <w:r w:rsidRPr="00303F3A">
              <w:rPr>
                <w:sz w:val="26"/>
                <w:szCs w:val="26"/>
              </w:rPr>
              <w:t>đồng</w:t>
            </w:r>
            <w:proofErr w:type="spellEnd"/>
            <w:r w:rsidRPr="00303F3A">
              <w:rPr>
                <w:sz w:val="26"/>
                <w:szCs w:val="26"/>
              </w:rPr>
              <w:t xml:space="preserve"> </w:t>
            </w:r>
          </w:p>
          <w:p w14:paraId="5C8CB2C5" w14:textId="77777777" w:rsidR="00850C3F" w:rsidRPr="00303F3A" w:rsidRDefault="00850C3F" w:rsidP="00BB7D23">
            <w:pPr>
              <w:spacing w:before="20" w:after="20"/>
              <w:jc w:val="left"/>
              <w:rPr>
                <w:sz w:val="26"/>
                <w:szCs w:val="26"/>
              </w:rPr>
            </w:pPr>
            <w:proofErr w:type="spellStart"/>
            <w:r w:rsidRPr="00303F3A">
              <w:rPr>
                <w:sz w:val="26"/>
                <w:szCs w:val="26"/>
              </w:rPr>
              <w:t>Không</w:t>
            </w:r>
            <w:proofErr w:type="spellEnd"/>
            <w:r w:rsidRPr="00303F3A">
              <w:rPr>
                <w:sz w:val="26"/>
                <w:szCs w:val="26"/>
              </w:rPr>
              <w:t xml:space="preserve"> </w:t>
            </w:r>
            <w:proofErr w:type="spellStart"/>
            <w:r w:rsidRPr="00303F3A">
              <w:rPr>
                <w:sz w:val="26"/>
                <w:szCs w:val="26"/>
              </w:rPr>
              <w:t>có</w:t>
            </w:r>
            <w:proofErr w:type="spellEnd"/>
            <w:r w:rsidRPr="00303F3A">
              <w:rPr>
                <w:sz w:val="26"/>
                <w:szCs w:val="26"/>
              </w:rPr>
              <w:t xml:space="preserve"> </w:t>
            </w:r>
            <w:proofErr w:type="spellStart"/>
            <w:r w:rsidRPr="00303F3A">
              <w:rPr>
                <w:sz w:val="26"/>
                <w:szCs w:val="26"/>
              </w:rPr>
              <w:t>hợp</w:t>
            </w:r>
            <w:proofErr w:type="spellEnd"/>
            <w:r w:rsidRPr="00303F3A">
              <w:rPr>
                <w:sz w:val="26"/>
                <w:szCs w:val="26"/>
              </w:rPr>
              <w:t xml:space="preserve"> </w:t>
            </w:r>
            <w:proofErr w:type="spellStart"/>
            <w:r w:rsidRPr="00303F3A">
              <w:rPr>
                <w:sz w:val="26"/>
                <w:szCs w:val="26"/>
              </w:rPr>
              <w:t>đồng</w:t>
            </w:r>
            <w:proofErr w:type="spellEnd"/>
            <w:r w:rsidRPr="00303F3A">
              <w:rPr>
                <w:sz w:val="26"/>
                <w:szCs w:val="26"/>
              </w:rPr>
              <w:t xml:space="preserve"> </w:t>
            </w:r>
            <w:proofErr w:type="spellStart"/>
            <w:r w:rsidRPr="00303F3A">
              <w:rPr>
                <w:sz w:val="26"/>
                <w:szCs w:val="26"/>
              </w:rPr>
              <w:t>chậm</w:t>
            </w:r>
            <w:proofErr w:type="spellEnd"/>
            <w:r w:rsidRPr="00303F3A">
              <w:rPr>
                <w:sz w:val="26"/>
                <w:szCs w:val="26"/>
              </w:rPr>
              <w:t xml:space="preserve"> </w:t>
            </w:r>
            <w:proofErr w:type="spellStart"/>
            <w:r w:rsidRPr="00303F3A">
              <w:rPr>
                <w:sz w:val="26"/>
                <w:szCs w:val="26"/>
              </w:rPr>
              <w:t>tiến</w:t>
            </w:r>
            <w:proofErr w:type="spellEnd"/>
            <w:r w:rsidRPr="00303F3A">
              <w:rPr>
                <w:sz w:val="26"/>
                <w:szCs w:val="26"/>
              </w:rPr>
              <w:t xml:space="preserve"> </w:t>
            </w:r>
            <w:proofErr w:type="spellStart"/>
            <w:r w:rsidRPr="00303F3A">
              <w:rPr>
                <w:sz w:val="26"/>
                <w:szCs w:val="26"/>
              </w:rPr>
              <w:t>độ</w:t>
            </w:r>
            <w:proofErr w:type="spellEnd"/>
            <w:r w:rsidRPr="00303F3A">
              <w:rPr>
                <w:sz w:val="26"/>
                <w:szCs w:val="26"/>
              </w:rPr>
              <w:t xml:space="preserve"> </w:t>
            </w:r>
            <w:proofErr w:type="spellStart"/>
            <w:r w:rsidRPr="00303F3A">
              <w:rPr>
                <w:sz w:val="26"/>
                <w:szCs w:val="26"/>
              </w:rPr>
              <w:t>hoặc</w:t>
            </w:r>
            <w:proofErr w:type="spellEnd"/>
            <w:r w:rsidRPr="00303F3A">
              <w:rPr>
                <w:sz w:val="26"/>
                <w:szCs w:val="26"/>
              </w:rPr>
              <w:t xml:space="preserve"> </w:t>
            </w:r>
            <w:proofErr w:type="spellStart"/>
            <w:r w:rsidRPr="00303F3A">
              <w:rPr>
                <w:sz w:val="26"/>
                <w:szCs w:val="26"/>
              </w:rPr>
              <w:t>bỏ</w:t>
            </w:r>
            <w:proofErr w:type="spellEnd"/>
            <w:r w:rsidRPr="00303F3A">
              <w:rPr>
                <w:sz w:val="26"/>
                <w:szCs w:val="26"/>
              </w:rPr>
              <w:t xml:space="preserve"> </w:t>
            </w:r>
            <w:proofErr w:type="spellStart"/>
            <w:r w:rsidRPr="00303F3A">
              <w:rPr>
                <w:sz w:val="26"/>
                <w:szCs w:val="26"/>
              </w:rPr>
              <w:t>dở</w:t>
            </w:r>
            <w:proofErr w:type="spellEnd"/>
            <w:r w:rsidRPr="00303F3A">
              <w:rPr>
                <w:sz w:val="26"/>
                <w:szCs w:val="26"/>
              </w:rPr>
              <w:t xml:space="preserve"> do </w:t>
            </w:r>
            <w:proofErr w:type="spellStart"/>
            <w:r w:rsidRPr="00303F3A">
              <w:rPr>
                <w:sz w:val="26"/>
                <w:szCs w:val="26"/>
              </w:rPr>
              <w:t>lỗi</w:t>
            </w:r>
            <w:proofErr w:type="spellEnd"/>
            <w:r w:rsidRPr="00303F3A">
              <w:rPr>
                <w:sz w:val="26"/>
                <w:szCs w:val="26"/>
              </w:rPr>
              <w:t xml:space="preserve"> </w:t>
            </w:r>
            <w:proofErr w:type="spellStart"/>
            <w:r w:rsidRPr="00303F3A">
              <w:rPr>
                <w:sz w:val="26"/>
                <w:szCs w:val="26"/>
              </w:rPr>
              <w:t>của</w:t>
            </w:r>
            <w:proofErr w:type="spellEnd"/>
            <w:r w:rsidRPr="00303F3A">
              <w:rPr>
                <w:sz w:val="26"/>
                <w:szCs w:val="26"/>
              </w:rPr>
              <w:t xml:space="preserve"> </w:t>
            </w:r>
            <w:proofErr w:type="spellStart"/>
            <w:r w:rsidRPr="00303F3A">
              <w:rPr>
                <w:sz w:val="26"/>
                <w:szCs w:val="26"/>
              </w:rPr>
              <w:t>nhà</w:t>
            </w:r>
            <w:proofErr w:type="spellEnd"/>
            <w:r w:rsidRPr="00303F3A">
              <w:rPr>
                <w:sz w:val="26"/>
                <w:szCs w:val="26"/>
              </w:rPr>
              <w:t xml:space="preserve"> </w:t>
            </w:r>
            <w:proofErr w:type="spellStart"/>
            <w:r w:rsidRPr="00303F3A">
              <w:rPr>
                <w:sz w:val="26"/>
                <w:szCs w:val="26"/>
              </w:rPr>
              <w:t>thầu</w:t>
            </w:r>
            <w:proofErr w:type="spellEnd"/>
            <w:r w:rsidRPr="00303F3A">
              <w:rPr>
                <w:sz w:val="26"/>
                <w:szCs w:val="26"/>
              </w:rPr>
              <w:t xml:space="preserve"> </w:t>
            </w:r>
          </w:p>
        </w:tc>
        <w:tc>
          <w:tcPr>
            <w:tcW w:w="2523" w:type="dxa"/>
            <w:vAlign w:val="center"/>
          </w:tcPr>
          <w:p w14:paraId="1CB30EF4" w14:textId="77777777" w:rsidR="00850C3F" w:rsidRPr="00A8764A" w:rsidRDefault="00850C3F" w:rsidP="00BB7D23">
            <w:pPr>
              <w:spacing w:before="20" w:after="20"/>
              <w:jc w:val="left"/>
              <w:rPr>
                <w:sz w:val="26"/>
                <w:szCs w:val="26"/>
              </w:rPr>
            </w:pPr>
            <w:proofErr w:type="spellStart"/>
            <w:r w:rsidRPr="00A8764A">
              <w:rPr>
                <w:sz w:val="26"/>
                <w:szCs w:val="26"/>
              </w:rPr>
              <w:t>Nhà</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vi </w:t>
            </w:r>
            <w:proofErr w:type="spellStart"/>
            <w:r w:rsidRPr="00A8764A">
              <w:rPr>
                <w:sz w:val="26"/>
                <w:szCs w:val="26"/>
              </w:rPr>
              <w:t>phạm</w:t>
            </w:r>
            <w:proofErr w:type="spellEnd"/>
            <w:r w:rsidRPr="00A8764A">
              <w:rPr>
                <w:sz w:val="26"/>
                <w:szCs w:val="26"/>
              </w:rPr>
              <w:t xml:space="preserve"> </w:t>
            </w:r>
            <w:proofErr w:type="spellStart"/>
            <w:r w:rsidRPr="00A8764A">
              <w:rPr>
                <w:sz w:val="26"/>
                <w:szCs w:val="26"/>
              </w:rPr>
              <w:t>gian</w:t>
            </w:r>
            <w:proofErr w:type="spellEnd"/>
            <w:r w:rsidRPr="00A8764A">
              <w:rPr>
                <w:sz w:val="26"/>
                <w:szCs w:val="26"/>
              </w:rPr>
              <w:t xml:space="preserve"> </w:t>
            </w:r>
            <w:proofErr w:type="spellStart"/>
            <w:r w:rsidRPr="00A8764A">
              <w:rPr>
                <w:sz w:val="26"/>
                <w:szCs w:val="26"/>
              </w:rPr>
              <w:t>lận</w:t>
            </w:r>
            <w:proofErr w:type="spellEnd"/>
            <w:r w:rsidRPr="00A8764A">
              <w:rPr>
                <w:sz w:val="26"/>
                <w:szCs w:val="26"/>
              </w:rPr>
              <w:t xml:space="preserve"> </w:t>
            </w:r>
            <w:proofErr w:type="spellStart"/>
            <w:r w:rsidRPr="00A8764A">
              <w:rPr>
                <w:sz w:val="26"/>
                <w:szCs w:val="26"/>
              </w:rPr>
              <w:t>về</w:t>
            </w:r>
            <w:proofErr w:type="spellEnd"/>
            <w:r w:rsidRPr="00A8764A">
              <w:rPr>
                <w:sz w:val="26"/>
                <w:szCs w:val="26"/>
              </w:rPr>
              <w:t xml:space="preserve"> </w:t>
            </w:r>
            <w:proofErr w:type="spellStart"/>
            <w:r w:rsidRPr="00A8764A">
              <w:rPr>
                <w:sz w:val="26"/>
                <w:szCs w:val="26"/>
              </w:rPr>
              <w:t>đấu</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bị</w:t>
            </w:r>
            <w:proofErr w:type="spellEnd"/>
            <w:r w:rsidRPr="00A8764A">
              <w:rPr>
                <w:sz w:val="26"/>
                <w:szCs w:val="26"/>
              </w:rPr>
              <w:t xml:space="preserve"> </w:t>
            </w:r>
            <w:proofErr w:type="spellStart"/>
            <w:r w:rsidRPr="00A8764A">
              <w:rPr>
                <w:sz w:val="26"/>
                <w:szCs w:val="26"/>
              </w:rPr>
              <w:t>phạt</w:t>
            </w:r>
            <w:proofErr w:type="spellEnd"/>
            <w:r w:rsidRPr="00A8764A">
              <w:rPr>
                <w:sz w:val="26"/>
                <w:szCs w:val="26"/>
              </w:rPr>
              <w:t xml:space="preserve"> vi </w:t>
            </w:r>
            <w:proofErr w:type="spellStart"/>
            <w:r w:rsidRPr="00A8764A">
              <w:rPr>
                <w:sz w:val="26"/>
                <w:szCs w:val="26"/>
              </w:rPr>
              <w:t>phạm</w:t>
            </w:r>
            <w:proofErr w:type="spellEnd"/>
            <w:r w:rsidRPr="00A8764A">
              <w:rPr>
                <w:sz w:val="26"/>
                <w:szCs w:val="26"/>
              </w:rPr>
              <w:t xml:space="preserve"> </w:t>
            </w:r>
            <w:proofErr w:type="spellStart"/>
            <w:r w:rsidRPr="00A8764A">
              <w:rPr>
                <w:sz w:val="26"/>
                <w:szCs w:val="26"/>
              </w:rPr>
              <w:t>vì</w:t>
            </w:r>
            <w:proofErr w:type="spellEnd"/>
            <w:r w:rsidRPr="00A8764A">
              <w:rPr>
                <w:sz w:val="26"/>
                <w:szCs w:val="26"/>
              </w:rPr>
              <w:t xml:space="preserve"> </w:t>
            </w:r>
            <w:proofErr w:type="spellStart"/>
            <w:r w:rsidRPr="00A8764A">
              <w:rPr>
                <w:sz w:val="26"/>
                <w:szCs w:val="26"/>
              </w:rPr>
              <w:t>chậm</w:t>
            </w:r>
            <w:proofErr w:type="spellEnd"/>
            <w:r w:rsidRPr="00A8764A">
              <w:rPr>
                <w:sz w:val="26"/>
                <w:szCs w:val="26"/>
              </w:rPr>
              <w:t xml:space="preserve"> </w:t>
            </w:r>
            <w:proofErr w:type="spellStart"/>
            <w:r w:rsidRPr="00A8764A">
              <w:rPr>
                <w:sz w:val="26"/>
                <w:szCs w:val="26"/>
              </w:rPr>
              <w:t>hoặc</w:t>
            </w:r>
            <w:proofErr w:type="spellEnd"/>
            <w:r w:rsidRPr="00A8764A">
              <w:rPr>
                <w:sz w:val="26"/>
                <w:szCs w:val="26"/>
              </w:rPr>
              <w:t xml:space="preserve"> </w:t>
            </w:r>
            <w:proofErr w:type="spellStart"/>
            <w:r w:rsidRPr="00A8764A">
              <w:rPr>
                <w:sz w:val="26"/>
                <w:szCs w:val="26"/>
              </w:rPr>
              <w:t>bỏ</w:t>
            </w:r>
            <w:proofErr w:type="spellEnd"/>
            <w:r w:rsidRPr="00A8764A">
              <w:rPr>
                <w:sz w:val="26"/>
                <w:szCs w:val="26"/>
              </w:rPr>
              <w:t xml:space="preserve"> </w:t>
            </w:r>
            <w:proofErr w:type="spellStart"/>
            <w:r w:rsidRPr="00A8764A">
              <w:rPr>
                <w:sz w:val="26"/>
                <w:szCs w:val="26"/>
              </w:rPr>
              <w:t>dở</w:t>
            </w:r>
            <w:proofErr w:type="spellEnd"/>
            <w:r w:rsidRPr="00A8764A">
              <w:rPr>
                <w:sz w:val="26"/>
                <w:szCs w:val="26"/>
              </w:rPr>
              <w:t xml:space="preserve"> </w:t>
            </w:r>
            <w:proofErr w:type="spellStart"/>
            <w:r w:rsidRPr="00A8764A">
              <w:rPr>
                <w:sz w:val="26"/>
                <w:szCs w:val="26"/>
              </w:rPr>
              <w:t>hợp</w:t>
            </w:r>
            <w:proofErr w:type="spellEnd"/>
            <w:r w:rsidRPr="00A8764A">
              <w:rPr>
                <w:sz w:val="26"/>
                <w:szCs w:val="26"/>
              </w:rPr>
              <w:t xml:space="preserve"> </w:t>
            </w:r>
            <w:proofErr w:type="spellStart"/>
            <w:r w:rsidRPr="00A8764A">
              <w:rPr>
                <w:sz w:val="26"/>
                <w:szCs w:val="26"/>
              </w:rPr>
              <w:t>đồng</w:t>
            </w:r>
            <w:proofErr w:type="spellEnd"/>
            <w:r w:rsidRPr="00A8764A">
              <w:rPr>
                <w:sz w:val="26"/>
                <w:szCs w:val="26"/>
              </w:rPr>
              <w:t xml:space="preserve"> do </w:t>
            </w:r>
            <w:proofErr w:type="spellStart"/>
            <w:r w:rsidRPr="00A8764A">
              <w:rPr>
                <w:sz w:val="26"/>
                <w:szCs w:val="26"/>
              </w:rPr>
              <w:t>lỗi</w:t>
            </w:r>
            <w:proofErr w:type="spellEnd"/>
            <w:r w:rsidRPr="00A8764A">
              <w:rPr>
                <w:sz w:val="26"/>
                <w:szCs w:val="26"/>
              </w:rPr>
              <w:t xml:space="preserve"> </w:t>
            </w:r>
            <w:proofErr w:type="spellStart"/>
            <w:r w:rsidRPr="00A8764A">
              <w:rPr>
                <w:sz w:val="26"/>
                <w:szCs w:val="26"/>
              </w:rPr>
              <w:t>của</w:t>
            </w:r>
            <w:proofErr w:type="spellEnd"/>
            <w:r w:rsidRPr="00A8764A">
              <w:rPr>
                <w:sz w:val="26"/>
                <w:szCs w:val="26"/>
              </w:rPr>
              <w:t xml:space="preserve"> </w:t>
            </w:r>
            <w:proofErr w:type="spellStart"/>
            <w:r w:rsidRPr="00A8764A">
              <w:rPr>
                <w:sz w:val="26"/>
                <w:szCs w:val="26"/>
              </w:rPr>
              <w:t>nhà</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trong</w:t>
            </w:r>
            <w:proofErr w:type="spellEnd"/>
            <w:r w:rsidRPr="00A8764A">
              <w:rPr>
                <w:sz w:val="26"/>
                <w:szCs w:val="26"/>
              </w:rPr>
              <w:t xml:space="preserve"> </w:t>
            </w:r>
            <w:proofErr w:type="spellStart"/>
            <w:r w:rsidRPr="00A8764A">
              <w:rPr>
                <w:sz w:val="26"/>
                <w:szCs w:val="26"/>
              </w:rPr>
              <w:t>vòng</w:t>
            </w:r>
            <w:proofErr w:type="spellEnd"/>
            <w:r w:rsidRPr="00A8764A">
              <w:rPr>
                <w:sz w:val="26"/>
                <w:szCs w:val="26"/>
              </w:rPr>
              <w:t xml:space="preserve"> 3 </w:t>
            </w:r>
            <w:proofErr w:type="spellStart"/>
            <w:r w:rsidRPr="00A8764A">
              <w:rPr>
                <w:sz w:val="26"/>
                <w:szCs w:val="26"/>
              </w:rPr>
              <w:t>năm</w:t>
            </w:r>
            <w:proofErr w:type="spellEnd"/>
            <w:r w:rsidRPr="00A8764A">
              <w:rPr>
                <w:sz w:val="26"/>
                <w:szCs w:val="26"/>
              </w:rPr>
              <w:t xml:space="preserve"> </w:t>
            </w:r>
            <w:proofErr w:type="spellStart"/>
            <w:r w:rsidRPr="00A8764A">
              <w:rPr>
                <w:sz w:val="26"/>
                <w:szCs w:val="26"/>
              </w:rPr>
              <w:t>trở</w:t>
            </w:r>
            <w:proofErr w:type="spellEnd"/>
            <w:r w:rsidRPr="00A8764A">
              <w:rPr>
                <w:sz w:val="26"/>
                <w:szCs w:val="26"/>
              </w:rPr>
              <w:t xml:space="preserve"> </w:t>
            </w:r>
            <w:proofErr w:type="spellStart"/>
            <w:r w:rsidRPr="00A8764A">
              <w:rPr>
                <w:sz w:val="26"/>
                <w:szCs w:val="26"/>
              </w:rPr>
              <w:t>lại</w:t>
            </w:r>
            <w:proofErr w:type="spellEnd"/>
            <w:r w:rsidRPr="00A8764A">
              <w:rPr>
                <w:sz w:val="26"/>
                <w:szCs w:val="26"/>
              </w:rPr>
              <w:t xml:space="preserve"> </w:t>
            </w:r>
            <w:proofErr w:type="spellStart"/>
            <w:r w:rsidRPr="00A8764A">
              <w:rPr>
                <w:sz w:val="26"/>
                <w:szCs w:val="26"/>
              </w:rPr>
              <w:t>đây</w:t>
            </w:r>
            <w:proofErr w:type="spellEnd"/>
            <w:r w:rsidRPr="00A8764A">
              <w:rPr>
                <w:sz w:val="26"/>
                <w:szCs w:val="26"/>
              </w:rPr>
              <w:t xml:space="preserve"> </w:t>
            </w:r>
            <w:proofErr w:type="spellStart"/>
            <w:r w:rsidRPr="00A8764A">
              <w:rPr>
                <w:sz w:val="26"/>
                <w:szCs w:val="26"/>
              </w:rPr>
              <w:t>hoặc</w:t>
            </w:r>
            <w:proofErr w:type="spellEnd"/>
            <w:r w:rsidRPr="00A8764A">
              <w:rPr>
                <w:sz w:val="26"/>
                <w:szCs w:val="26"/>
              </w:rPr>
              <w:t xml:space="preserve"> </w:t>
            </w:r>
            <w:proofErr w:type="spellStart"/>
            <w:r w:rsidRPr="00A8764A">
              <w:rPr>
                <w:sz w:val="26"/>
                <w:szCs w:val="26"/>
              </w:rPr>
              <w:t>không</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cam </w:t>
            </w:r>
            <w:proofErr w:type="spellStart"/>
            <w:r w:rsidRPr="00A8764A">
              <w:rPr>
                <w:sz w:val="26"/>
                <w:szCs w:val="26"/>
              </w:rPr>
              <w:t>kết</w:t>
            </w:r>
            <w:proofErr w:type="spellEnd"/>
            <w:r w:rsidRPr="00A8764A">
              <w:rPr>
                <w:sz w:val="26"/>
                <w:szCs w:val="26"/>
              </w:rPr>
              <w:t>.</w:t>
            </w:r>
          </w:p>
          <w:p w14:paraId="1C5162E3" w14:textId="77777777" w:rsidR="00850C3F" w:rsidRPr="00A8764A" w:rsidRDefault="00850C3F" w:rsidP="00BB7D23">
            <w:pPr>
              <w:spacing w:before="20" w:after="20"/>
              <w:jc w:val="left"/>
              <w:rPr>
                <w:sz w:val="26"/>
                <w:szCs w:val="26"/>
              </w:rPr>
            </w:pPr>
          </w:p>
        </w:tc>
      </w:tr>
      <w:tr w:rsidR="00850C3F" w:rsidRPr="00303F3A" w14:paraId="09A7A7A8" w14:textId="77777777" w:rsidTr="00BB7D23">
        <w:tblPrEx>
          <w:tblLook w:val="0000" w:firstRow="0" w:lastRow="0" w:firstColumn="0" w:lastColumn="0" w:noHBand="0" w:noVBand="0"/>
        </w:tblPrEx>
        <w:trPr>
          <w:trHeight w:val="510"/>
        </w:trPr>
        <w:tc>
          <w:tcPr>
            <w:tcW w:w="810" w:type="dxa"/>
            <w:vAlign w:val="center"/>
          </w:tcPr>
          <w:p w14:paraId="59CCD9A3" w14:textId="77777777" w:rsidR="00850C3F" w:rsidRPr="00303F3A" w:rsidRDefault="00850C3F" w:rsidP="00BB7D23">
            <w:pPr>
              <w:spacing w:before="20" w:after="20"/>
              <w:jc w:val="center"/>
              <w:rPr>
                <w:bCs/>
                <w:sz w:val="26"/>
                <w:szCs w:val="26"/>
              </w:rPr>
            </w:pPr>
            <w:r w:rsidRPr="00303F3A">
              <w:rPr>
                <w:bCs/>
                <w:sz w:val="26"/>
                <w:szCs w:val="26"/>
              </w:rPr>
              <w:t>2</w:t>
            </w:r>
          </w:p>
        </w:tc>
        <w:tc>
          <w:tcPr>
            <w:tcW w:w="3046" w:type="dxa"/>
            <w:gridSpan w:val="2"/>
            <w:vAlign w:val="center"/>
          </w:tcPr>
          <w:p w14:paraId="22C61610" w14:textId="77777777" w:rsidR="00850C3F" w:rsidRPr="00303F3A" w:rsidRDefault="00850C3F" w:rsidP="00BB7D23">
            <w:pPr>
              <w:spacing w:before="20" w:after="20"/>
              <w:jc w:val="center"/>
              <w:rPr>
                <w:sz w:val="26"/>
                <w:szCs w:val="26"/>
              </w:rPr>
            </w:pPr>
            <w:proofErr w:type="spellStart"/>
            <w:r w:rsidRPr="00303F3A">
              <w:rPr>
                <w:sz w:val="26"/>
                <w:szCs w:val="26"/>
              </w:rPr>
              <w:t>Kiện</w:t>
            </w:r>
            <w:proofErr w:type="spellEnd"/>
            <w:r w:rsidRPr="00303F3A">
              <w:rPr>
                <w:sz w:val="26"/>
                <w:szCs w:val="26"/>
              </w:rPr>
              <w:t xml:space="preserve"> </w:t>
            </w:r>
            <w:proofErr w:type="spellStart"/>
            <w:r w:rsidRPr="00303F3A">
              <w:rPr>
                <w:sz w:val="26"/>
                <w:szCs w:val="26"/>
              </w:rPr>
              <w:t>tụng</w:t>
            </w:r>
            <w:proofErr w:type="spellEnd"/>
            <w:r w:rsidRPr="00303F3A">
              <w:rPr>
                <w:sz w:val="26"/>
                <w:szCs w:val="26"/>
              </w:rPr>
              <w:t xml:space="preserve"> </w:t>
            </w:r>
            <w:proofErr w:type="spellStart"/>
            <w:r w:rsidRPr="00303F3A">
              <w:rPr>
                <w:sz w:val="26"/>
                <w:szCs w:val="26"/>
              </w:rPr>
              <w:t>đang</w:t>
            </w:r>
            <w:proofErr w:type="spellEnd"/>
            <w:r w:rsidRPr="00303F3A">
              <w:rPr>
                <w:sz w:val="26"/>
                <w:szCs w:val="26"/>
              </w:rPr>
              <w:t xml:space="preserve"> </w:t>
            </w:r>
            <w:proofErr w:type="spellStart"/>
            <w:r w:rsidRPr="00303F3A">
              <w:rPr>
                <w:sz w:val="26"/>
                <w:szCs w:val="26"/>
              </w:rPr>
              <w:t>giải</w:t>
            </w:r>
            <w:proofErr w:type="spellEnd"/>
            <w:r w:rsidRPr="00303F3A">
              <w:rPr>
                <w:sz w:val="26"/>
                <w:szCs w:val="26"/>
              </w:rPr>
              <w:t xml:space="preserve"> </w:t>
            </w:r>
            <w:proofErr w:type="spellStart"/>
            <w:r w:rsidRPr="00303F3A">
              <w:rPr>
                <w:sz w:val="26"/>
                <w:szCs w:val="26"/>
              </w:rPr>
              <w:t>quyết</w:t>
            </w:r>
            <w:proofErr w:type="spellEnd"/>
          </w:p>
        </w:tc>
        <w:tc>
          <w:tcPr>
            <w:tcW w:w="2977" w:type="dxa"/>
            <w:vAlign w:val="center"/>
          </w:tcPr>
          <w:p w14:paraId="2449211B" w14:textId="77777777" w:rsidR="00850C3F" w:rsidRPr="00303F3A" w:rsidRDefault="00850C3F" w:rsidP="00BB7D23">
            <w:pPr>
              <w:spacing w:before="20" w:after="20"/>
              <w:jc w:val="center"/>
              <w:rPr>
                <w:sz w:val="26"/>
                <w:szCs w:val="26"/>
              </w:rPr>
            </w:pPr>
            <w:proofErr w:type="spellStart"/>
            <w:r w:rsidRPr="00A8764A">
              <w:rPr>
                <w:sz w:val="26"/>
                <w:szCs w:val="26"/>
              </w:rPr>
              <w:t>Nhà</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không</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w:t>
            </w:r>
            <w:proofErr w:type="spellStart"/>
            <w:r w:rsidRPr="00A8764A">
              <w:rPr>
                <w:sz w:val="26"/>
                <w:szCs w:val="26"/>
              </w:rPr>
              <w:t>kiện</w:t>
            </w:r>
            <w:proofErr w:type="spellEnd"/>
            <w:r w:rsidRPr="00A8764A">
              <w:rPr>
                <w:sz w:val="26"/>
                <w:szCs w:val="26"/>
              </w:rPr>
              <w:t xml:space="preserve"> </w:t>
            </w:r>
            <w:proofErr w:type="spellStart"/>
            <w:r w:rsidRPr="00A8764A">
              <w:rPr>
                <w:sz w:val="26"/>
                <w:szCs w:val="26"/>
              </w:rPr>
              <w:t>tụng</w:t>
            </w:r>
            <w:proofErr w:type="spellEnd"/>
            <w:r w:rsidRPr="00A8764A">
              <w:rPr>
                <w:sz w:val="26"/>
                <w:szCs w:val="26"/>
              </w:rPr>
              <w:t xml:space="preserve"> </w:t>
            </w:r>
            <w:proofErr w:type="spellStart"/>
            <w:r w:rsidRPr="00A8764A">
              <w:rPr>
                <w:sz w:val="26"/>
                <w:szCs w:val="26"/>
              </w:rPr>
              <w:t>đang</w:t>
            </w:r>
            <w:proofErr w:type="spellEnd"/>
            <w:r w:rsidRPr="00A8764A">
              <w:rPr>
                <w:sz w:val="26"/>
                <w:szCs w:val="26"/>
              </w:rPr>
              <w:t xml:space="preserve"> </w:t>
            </w:r>
            <w:proofErr w:type="spellStart"/>
            <w:r w:rsidRPr="00A8764A">
              <w:rPr>
                <w:sz w:val="26"/>
                <w:szCs w:val="26"/>
              </w:rPr>
              <w:t>giải</w:t>
            </w:r>
            <w:proofErr w:type="spellEnd"/>
            <w:r w:rsidRPr="00A8764A">
              <w:rPr>
                <w:sz w:val="26"/>
                <w:szCs w:val="26"/>
              </w:rPr>
              <w:t xml:space="preserve"> </w:t>
            </w:r>
            <w:proofErr w:type="spellStart"/>
            <w:r w:rsidRPr="00A8764A">
              <w:rPr>
                <w:sz w:val="26"/>
                <w:szCs w:val="26"/>
              </w:rPr>
              <w:t>quyết</w:t>
            </w:r>
            <w:proofErr w:type="spellEnd"/>
            <w:r w:rsidRPr="00A8764A">
              <w:rPr>
                <w:sz w:val="26"/>
                <w:szCs w:val="26"/>
              </w:rPr>
              <w:t xml:space="preserve"> </w:t>
            </w:r>
            <w:proofErr w:type="spellStart"/>
            <w:r w:rsidRPr="00A8764A">
              <w:rPr>
                <w:sz w:val="26"/>
                <w:szCs w:val="26"/>
              </w:rPr>
              <w:t>và</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cam </w:t>
            </w:r>
            <w:proofErr w:type="spellStart"/>
            <w:r w:rsidRPr="00A8764A">
              <w:rPr>
                <w:sz w:val="26"/>
                <w:szCs w:val="26"/>
              </w:rPr>
              <w:t>kết</w:t>
            </w:r>
            <w:proofErr w:type="spellEnd"/>
            <w:r w:rsidRPr="00A8764A">
              <w:rPr>
                <w:sz w:val="26"/>
                <w:szCs w:val="26"/>
              </w:rPr>
              <w:t xml:space="preserve"> </w:t>
            </w:r>
            <w:proofErr w:type="spellStart"/>
            <w:r w:rsidRPr="00A8764A">
              <w:rPr>
                <w:sz w:val="26"/>
                <w:szCs w:val="26"/>
              </w:rPr>
              <w:t>kèm</w:t>
            </w:r>
            <w:proofErr w:type="spellEnd"/>
            <w:r w:rsidRPr="00A8764A">
              <w:rPr>
                <w:sz w:val="26"/>
                <w:szCs w:val="26"/>
              </w:rPr>
              <w:t xml:space="preserve"> </w:t>
            </w:r>
            <w:proofErr w:type="spellStart"/>
            <w:r w:rsidRPr="00A8764A">
              <w:rPr>
                <w:sz w:val="26"/>
                <w:szCs w:val="26"/>
              </w:rPr>
              <w:t>theo.</w:t>
            </w:r>
            <w:proofErr w:type="spellEnd"/>
          </w:p>
        </w:tc>
        <w:tc>
          <w:tcPr>
            <w:tcW w:w="2523" w:type="dxa"/>
          </w:tcPr>
          <w:p w14:paraId="2487D29D" w14:textId="77777777" w:rsidR="00850C3F" w:rsidRPr="00303F3A" w:rsidRDefault="00850C3F" w:rsidP="00BB7D23">
            <w:pPr>
              <w:spacing w:before="20" w:after="20"/>
              <w:jc w:val="center"/>
              <w:rPr>
                <w:sz w:val="26"/>
                <w:szCs w:val="26"/>
              </w:rPr>
            </w:pPr>
            <w:proofErr w:type="spellStart"/>
            <w:r w:rsidRPr="00A8764A">
              <w:rPr>
                <w:sz w:val="26"/>
                <w:szCs w:val="26"/>
              </w:rPr>
              <w:t>Nhà</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w:t>
            </w:r>
            <w:proofErr w:type="spellStart"/>
            <w:r w:rsidRPr="00A8764A">
              <w:rPr>
                <w:sz w:val="26"/>
                <w:szCs w:val="26"/>
              </w:rPr>
              <w:t>kiện</w:t>
            </w:r>
            <w:proofErr w:type="spellEnd"/>
            <w:r w:rsidRPr="00A8764A">
              <w:rPr>
                <w:sz w:val="26"/>
                <w:szCs w:val="26"/>
              </w:rPr>
              <w:t xml:space="preserve"> </w:t>
            </w:r>
            <w:proofErr w:type="spellStart"/>
            <w:r w:rsidRPr="00A8764A">
              <w:rPr>
                <w:sz w:val="26"/>
                <w:szCs w:val="26"/>
              </w:rPr>
              <w:t>tụng</w:t>
            </w:r>
            <w:proofErr w:type="spellEnd"/>
            <w:r w:rsidRPr="00A8764A">
              <w:rPr>
                <w:sz w:val="26"/>
                <w:szCs w:val="26"/>
              </w:rPr>
              <w:t xml:space="preserve"> </w:t>
            </w:r>
            <w:proofErr w:type="spellStart"/>
            <w:r w:rsidRPr="00A8764A">
              <w:rPr>
                <w:sz w:val="26"/>
                <w:szCs w:val="26"/>
              </w:rPr>
              <w:t>đang</w:t>
            </w:r>
            <w:proofErr w:type="spellEnd"/>
            <w:r w:rsidRPr="00A8764A">
              <w:rPr>
                <w:sz w:val="26"/>
                <w:szCs w:val="26"/>
              </w:rPr>
              <w:t xml:space="preserve"> </w:t>
            </w:r>
            <w:proofErr w:type="spellStart"/>
            <w:r w:rsidRPr="00A8764A">
              <w:rPr>
                <w:sz w:val="26"/>
                <w:szCs w:val="26"/>
              </w:rPr>
              <w:t>giải</w:t>
            </w:r>
            <w:proofErr w:type="spellEnd"/>
            <w:r w:rsidRPr="00A8764A">
              <w:rPr>
                <w:sz w:val="26"/>
                <w:szCs w:val="26"/>
              </w:rPr>
              <w:t xml:space="preserve"> </w:t>
            </w:r>
            <w:proofErr w:type="spellStart"/>
            <w:r w:rsidRPr="00A8764A">
              <w:rPr>
                <w:sz w:val="26"/>
                <w:szCs w:val="26"/>
              </w:rPr>
              <w:t>quyết</w:t>
            </w:r>
            <w:proofErr w:type="spellEnd"/>
            <w:r w:rsidRPr="00A8764A">
              <w:rPr>
                <w:sz w:val="26"/>
                <w:szCs w:val="26"/>
              </w:rPr>
              <w:t xml:space="preserve"> </w:t>
            </w:r>
            <w:proofErr w:type="spellStart"/>
            <w:r w:rsidRPr="00A8764A">
              <w:rPr>
                <w:sz w:val="26"/>
                <w:szCs w:val="26"/>
              </w:rPr>
              <w:t>hoặc</w:t>
            </w:r>
            <w:proofErr w:type="spellEnd"/>
            <w:r w:rsidRPr="00A8764A">
              <w:rPr>
                <w:sz w:val="26"/>
                <w:szCs w:val="26"/>
              </w:rPr>
              <w:t xml:space="preserve"> </w:t>
            </w:r>
            <w:proofErr w:type="spellStart"/>
            <w:r w:rsidRPr="00A8764A">
              <w:rPr>
                <w:sz w:val="26"/>
                <w:szCs w:val="26"/>
              </w:rPr>
              <w:t>không</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cam </w:t>
            </w:r>
            <w:proofErr w:type="spellStart"/>
            <w:r w:rsidRPr="00A8764A">
              <w:rPr>
                <w:sz w:val="26"/>
                <w:szCs w:val="26"/>
              </w:rPr>
              <w:t>kết</w:t>
            </w:r>
            <w:proofErr w:type="spellEnd"/>
            <w:r w:rsidRPr="00A8764A">
              <w:rPr>
                <w:sz w:val="26"/>
                <w:szCs w:val="26"/>
              </w:rPr>
              <w:t>.</w:t>
            </w:r>
          </w:p>
        </w:tc>
      </w:tr>
      <w:tr w:rsidR="00850C3F" w:rsidRPr="00303F3A" w14:paraId="26B13D30" w14:textId="77777777" w:rsidTr="00BB7D23">
        <w:tblPrEx>
          <w:tblLook w:val="0000" w:firstRow="0" w:lastRow="0" w:firstColumn="0" w:lastColumn="0" w:noHBand="0" w:noVBand="0"/>
        </w:tblPrEx>
        <w:trPr>
          <w:trHeight w:val="510"/>
        </w:trPr>
        <w:tc>
          <w:tcPr>
            <w:tcW w:w="810" w:type="dxa"/>
            <w:vMerge w:val="restart"/>
          </w:tcPr>
          <w:p w14:paraId="7FD78A9B" w14:textId="77777777" w:rsidR="00850C3F" w:rsidRPr="00303F3A" w:rsidRDefault="00850C3F" w:rsidP="00BB7D23">
            <w:pPr>
              <w:spacing w:before="20" w:after="20"/>
              <w:jc w:val="center"/>
              <w:rPr>
                <w:b/>
                <w:sz w:val="26"/>
                <w:szCs w:val="26"/>
              </w:rPr>
            </w:pPr>
          </w:p>
        </w:tc>
        <w:tc>
          <w:tcPr>
            <w:tcW w:w="1260" w:type="dxa"/>
            <w:vMerge w:val="restart"/>
          </w:tcPr>
          <w:p w14:paraId="0AED4D74" w14:textId="77777777" w:rsidR="00850C3F" w:rsidRPr="00303F3A" w:rsidRDefault="00850C3F" w:rsidP="00BB7D23">
            <w:pPr>
              <w:spacing w:before="20" w:after="20"/>
              <w:rPr>
                <w:b/>
                <w:sz w:val="26"/>
                <w:szCs w:val="26"/>
              </w:rPr>
            </w:pPr>
            <w:proofErr w:type="spellStart"/>
            <w:r w:rsidRPr="00303F3A">
              <w:rPr>
                <w:b/>
                <w:sz w:val="26"/>
                <w:szCs w:val="26"/>
              </w:rPr>
              <w:t>Kết</w:t>
            </w:r>
            <w:proofErr w:type="spellEnd"/>
            <w:r w:rsidRPr="00303F3A">
              <w:rPr>
                <w:b/>
                <w:sz w:val="26"/>
                <w:szCs w:val="26"/>
              </w:rPr>
              <w:t xml:space="preserve"> </w:t>
            </w:r>
            <w:proofErr w:type="spellStart"/>
            <w:r w:rsidRPr="00303F3A">
              <w:rPr>
                <w:b/>
                <w:sz w:val="26"/>
                <w:szCs w:val="26"/>
              </w:rPr>
              <w:t>luận</w:t>
            </w:r>
            <w:proofErr w:type="spellEnd"/>
          </w:p>
        </w:tc>
        <w:tc>
          <w:tcPr>
            <w:tcW w:w="1786" w:type="dxa"/>
          </w:tcPr>
          <w:p w14:paraId="4CC11968" w14:textId="77777777" w:rsidR="00850C3F" w:rsidRPr="00303F3A" w:rsidRDefault="00850C3F" w:rsidP="00BB7D23">
            <w:pPr>
              <w:spacing w:before="20" w:after="20"/>
              <w:rPr>
                <w:b/>
                <w:sz w:val="26"/>
                <w:szCs w:val="26"/>
              </w:rPr>
            </w:pPr>
            <w:proofErr w:type="spellStart"/>
            <w:r w:rsidRPr="00303F3A">
              <w:rPr>
                <w:b/>
                <w:sz w:val="26"/>
                <w:szCs w:val="26"/>
              </w:rPr>
              <w:t>Đáp</w:t>
            </w:r>
            <w:proofErr w:type="spellEnd"/>
            <w:r w:rsidRPr="00303F3A">
              <w:rPr>
                <w:b/>
                <w:sz w:val="26"/>
                <w:szCs w:val="26"/>
              </w:rPr>
              <w:t xml:space="preserve"> </w:t>
            </w:r>
            <w:proofErr w:type="spellStart"/>
            <w:r w:rsidRPr="00303F3A">
              <w:rPr>
                <w:b/>
                <w:sz w:val="26"/>
                <w:szCs w:val="26"/>
              </w:rPr>
              <w:t>ứng</w:t>
            </w:r>
            <w:proofErr w:type="spellEnd"/>
          </w:p>
        </w:tc>
        <w:tc>
          <w:tcPr>
            <w:tcW w:w="5500" w:type="dxa"/>
            <w:gridSpan w:val="2"/>
            <w:vAlign w:val="center"/>
          </w:tcPr>
          <w:p w14:paraId="26F88273" w14:textId="77777777" w:rsidR="00850C3F" w:rsidRPr="00303F3A" w:rsidRDefault="00850C3F" w:rsidP="00BB7D23">
            <w:pPr>
              <w:spacing w:before="20" w:after="20"/>
              <w:rPr>
                <w:b/>
                <w:sz w:val="26"/>
                <w:szCs w:val="26"/>
                <w:lang w:val="sv-SE"/>
              </w:rPr>
            </w:pPr>
            <w:r w:rsidRPr="00303F3A">
              <w:rPr>
                <w:b/>
                <w:sz w:val="26"/>
                <w:szCs w:val="26"/>
                <w:lang w:val="sv-SE"/>
              </w:rPr>
              <w:t>Đạt tất cả nội dung trên.</w:t>
            </w:r>
          </w:p>
        </w:tc>
      </w:tr>
      <w:tr w:rsidR="00850C3F" w:rsidRPr="00303F3A" w14:paraId="7D60D155" w14:textId="77777777" w:rsidTr="00BB7D23">
        <w:tblPrEx>
          <w:tblLook w:val="0000" w:firstRow="0" w:lastRow="0" w:firstColumn="0" w:lastColumn="0" w:noHBand="0" w:noVBand="0"/>
        </w:tblPrEx>
        <w:trPr>
          <w:trHeight w:val="510"/>
        </w:trPr>
        <w:tc>
          <w:tcPr>
            <w:tcW w:w="810" w:type="dxa"/>
            <w:vMerge/>
          </w:tcPr>
          <w:p w14:paraId="788511E2" w14:textId="77777777" w:rsidR="00850C3F" w:rsidRPr="00303F3A" w:rsidRDefault="00850C3F" w:rsidP="00BB7D23">
            <w:pPr>
              <w:spacing w:before="20" w:after="20"/>
              <w:jc w:val="center"/>
              <w:rPr>
                <w:b/>
                <w:sz w:val="26"/>
                <w:szCs w:val="26"/>
                <w:lang w:val="sv-SE"/>
              </w:rPr>
            </w:pPr>
          </w:p>
        </w:tc>
        <w:tc>
          <w:tcPr>
            <w:tcW w:w="1260" w:type="dxa"/>
            <w:vMerge/>
          </w:tcPr>
          <w:p w14:paraId="240BF4D4" w14:textId="77777777" w:rsidR="00850C3F" w:rsidRPr="00303F3A" w:rsidRDefault="00850C3F" w:rsidP="00BB7D23">
            <w:pPr>
              <w:spacing w:before="20" w:after="20"/>
              <w:rPr>
                <w:b/>
                <w:sz w:val="26"/>
                <w:szCs w:val="26"/>
                <w:lang w:val="sv-SE"/>
              </w:rPr>
            </w:pPr>
          </w:p>
        </w:tc>
        <w:tc>
          <w:tcPr>
            <w:tcW w:w="1786" w:type="dxa"/>
          </w:tcPr>
          <w:p w14:paraId="79BC27E1" w14:textId="77777777" w:rsidR="00850C3F" w:rsidRPr="00303F3A" w:rsidRDefault="00850C3F" w:rsidP="00BB7D23">
            <w:pPr>
              <w:spacing w:before="20" w:after="20"/>
              <w:rPr>
                <w:b/>
                <w:sz w:val="26"/>
                <w:szCs w:val="26"/>
              </w:rPr>
            </w:pPr>
            <w:proofErr w:type="spellStart"/>
            <w:r w:rsidRPr="00303F3A">
              <w:rPr>
                <w:b/>
                <w:sz w:val="26"/>
                <w:szCs w:val="26"/>
              </w:rPr>
              <w:t>Không</w:t>
            </w:r>
            <w:proofErr w:type="spellEnd"/>
            <w:r w:rsidRPr="00303F3A">
              <w:rPr>
                <w:b/>
                <w:sz w:val="26"/>
                <w:szCs w:val="26"/>
              </w:rPr>
              <w:t xml:space="preserve"> </w:t>
            </w:r>
            <w:proofErr w:type="spellStart"/>
            <w:r w:rsidRPr="00303F3A">
              <w:rPr>
                <w:b/>
                <w:sz w:val="26"/>
                <w:szCs w:val="26"/>
              </w:rPr>
              <w:t>đáp</w:t>
            </w:r>
            <w:proofErr w:type="spellEnd"/>
            <w:r w:rsidRPr="00303F3A">
              <w:rPr>
                <w:b/>
                <w:sz w:val="26"/>
                <w:szCs w:val="26"/>
              </w:rPr>
              <w:t xml:space="preserve"> </w:t>
            </w:r>
            <w:proofErr w:type="spellStart"/>
            <w:r w:rsidRPr="00303F3A">
              <w:rPr>
                <w:b/>
                <w:sz w:val="26"/>
                <w:szCs w:val="26"/>
              </w:rPr>
              <w:t>ứng</w:t>
            </w:r>
            <w:proofErr w:type="spellEnd"/>
          </w:p>
        </w:tc>
        <w:tc>
          <w:tcPr>
            <w:tcW w:w="5500" w:type="dxa"/>
            <w:gridSpan w:val="2"/>
            <w:vAlign w:val="center"/>
          </w:tcPr>
          <w:p w14:paraId="4252CBCA" w14:textId="77777777" w:rsidR="00850C3F" w:rsidRPr="00303F3A" w:rsidRDefault="00850C3F" w:rsidP="00BB7D23">
            <w:pPr>
              <w:spacing w:before="20" w:after="20"/>
              <w:rPr>
                <w:b/>
                <w:sz w:val="26"/>
                <w:szCs w:val="26"/>
              </w:rPr>
            </w:pPr>
            <w:proofErr w:type="spellStart"/>
            <w:r w:rsidRPr="00303F3A">
              <w:rPr>
                <w:b/>
                <w:sz w:val="26"/>
                <w:szCs w:val="26"/>
              </w:rPr>
              <w:t>Không</w:t>
            </w:r>
            <w:proofErr w:type="spellEnd"/>
            <w:r w:rsidRPr="00303F3A">
              <w:rPr>
                <w:b/>
                <w:sz w:val="26"/>
                <w:szCs w:val="26"/>
              </w:rPr>
              <w:t xml:space="preserve"> </w:t>
            </w:r>
            <w:proofErr w:type="spellStart"/>
            <w:r w:rsidRPr="00303F3A">
              <w:rPr>
                <w:b/>
                <w:sz w:val="26"/>
                <w:szCs w:val="26"/>
              </w:rPr>
              <w:t>đạt</w:t>
            </w:r>
            <w:proofErr w:type="spellEnd"/>
            <w:r w:rsidRPr="00303F3A">
              <w:rPr>
                <w:b/>
                <w:sz w:val="26"/>
                <w:szCs w:val="26"/>
              </w:rPr>
              <w:t xml:space="preserve"> </w:t>
            </w:r>
            <w:proofErr w:type="spellStart"/>
            <w:r w:rsidRPr="00303F3A">
              <w:rPr>
                <w:b/>
                <w:sz w:val="26"/>
                <w:szCs w:val="26"/>
              </w:rPr>
              <w:t>một</w:t>
            </w:r>
            <w:proofErr w:type="spellEnd"/>
            <w:r w:rsidRPr="00303F3A">
              <w:rPr>
                <w:b/>
                <w:sz w:val="26"/>
                <w:szCs w:val="26"/>
              </w:rPr>
              <w:t xml:space="preserve"> </w:t>
            </w:r>
            <w:proofErr w:type="spellStart"/>
            <w:r w:rsidRPr="00303F3A">
              <w:rPr>
                <w:b/>
                <w:sz w:val="26"/>
                <w:szCs w:val="26"/>
              </w:rPr>
              <w:t>trong</w:t>
            </w:r>
            <w:proofErr w:type="spellEnd"/>
            <w:r w:rsidRPr="00303F3A">
              <w:rPr>
                <w:b/>
                <w:sz w:val="26"/>
                <w:szCs w:val="26"/>
              </w:rPr>
              <w:t xml:space="preserve"> </w:t>
            </w:r>
            <w:proofErr w:type="spellStart"/>
            <w:r w:rsidRPr="00303F3A">
              <w:rPr>
                <w:b/>
                <w:sz w:val="26"/>
                <w:szCs w:val="26"/>
              </w:rPr>
              <w:t>các</w:t>
            </w:r>
            <w:proofErr w:type="spellEnd"/>
            <w:r w:rsidRPr="00303F3A">
              <w:rPr>
                <w:b/>
                <w:sz w:val="26"/>
                <w:szCs w:val="26"/>
              </w:rPr>
              <w:t xml:space="preserve"> </w:t>
            </w:r>
            <w:proofErr w:type="spellStart"/>
            <w:r w:rsidRPr="00303F3A">
              <w:rPr>
                <w:b/>
                <w:sz w:val="26"/>
                <w:szCs w:val="26"/>
              </w:rPr>
              <w:t>nội</w:t>
            </w:r>
            <w:proofErr w:type="spellEnd"/>
            <w:r w:rsidRPr="00303F3A">
              <w:rPr>
                <w:b/>
                <w:sz w:val="26"/>
                <w:szCs w:val="26"/>
              </w:rPr>
              <w:t xml:space="preserve"> dung </w:t>
            </w:r>
            <w:proofErr w:type="spellStart"/>
            <w:r w:rsidRPr="00303F3A">
              <w:rPr>
                <w:b/>
                <w:sz w:val="26"/>
                <w:szCs w:val="26"/>
              </w:rPr>
              <w:t>trên</w:t>
            </w:r>
            <w:proofErr w:type="spellEnd"/>
            <w:r w:rsidRPr="00303F3A">
              <w:rPr>
                <w:b/>
                <w:sz w:val="26"/>
                <w:szCs w:val="26"/>
              </w:rPr>
              <w:t>.</w:t>
            </w:r>
          </w:p>
        </w:tc>
      </w:tr>
    </w:tbl>
    <w:p w14:paraId="064B98A0" w14:textId="77777777" w:rsidR="00850C3F" w:rsidRPr="004A168D" w:rsidRDefault="00850C3F" w:rsidP="00850C3F">
      <w:pPr>
        <w:spacing w:before="120" w:after="120"/>
        <w:ind w:firstLine="709"/>
        <w:rPr>
          <w:sz w:val="28"/>
          <w:szCs w:val="28"/>
          <w:lang w:val="es-ES"/>
        </w:rPr>
      </w:pPr>
      <w:proofErr w:type="spellStart"/>
      <w:r w:rsidRPr="004A168D">
        <w:rPr>
          <w:sz w:val="28"/>
          <w:szCs w:val="28"/>
          <w:lang w:val="es-ES"/>
        </w:rPr>
        <w:t>Tiêu</w:t>
      </w:r>
      <w:proofErr w:type="spellEnd"/>
      <w:r w:rsidRPr="004A168D">
        <w:rPr>
          <w:sz w:val="28"/>
          <w:szCs w:val="28"/>
          <w:lang w:val="es-ES"/>
        </w:rPr>
        <w:t xml:space="preserve"> </w:t>
      </w:r>
      <w:proofErr w:type="spellStart"/>
      <w:r w:rsidRPr="004A168D">
        <w:rPr>
          <w:sz w:val="28"/>
          <w:szCs w:val="28"/>
          <w:lang w:val="es-ES"/>
        </w:rPr>
        <w:t>chí</w:t>
      </w:r>
      <w:proofErr w:type="spellEnd"/>
      <w:r w:rsidRPr="004A168D">
        <w:rPr>
          <w:sz w:val="28"/>
          <w:szCs w:val="28"/>
          <w:lang w:val="es-ES"/>
        </w:rPr>
        <w:t xml:space="preserve"> </w:t>
      </w:r>
      <w:proofErr w:type="spellStart"/>
      <w:r w:rsidRPr="004A168D">
        <w:rPr>
          <w:sz w:val="28"/>
          <w:szCs w:val="28"/>
          <w:lang w:val="es-ES"/>
        </w:rPr>
        <w:t>tổng</w:t>
      </w:r>
      <w:proofErr w:type="spellEnd"/>
      <w:r w:rsidRPr="004A168D">
        <w:rPr>
          <w:sz w:val="28"/>
          <w:szCs w:val="28"/>
          <w:lang w:val="es-ES"/>
        </w:rPr>
        <w:t xml:space="preserve"> </w:t>
      </w:r>
      <w:proofErr w:type="spellStart"/>
      <w:r w:rsidRPr="004A168D">
        <w:rPr>
          <w:sz w:val="28"/>
          <w:szCs w:val="28"/>
          <w:lang w:val="es-ES"/>
        </w:rPr>
        <w:t>quát</w:t>
      </w:r>
      <w:proofErr w:type="spellEnd"/>
      <w:r w:rsidRPr="004A168D">
        <w:rPr>
          <w:sz w:val="28"/>
          <w:szCs w:val="28"/>
          <w:lang w:val="es-ES"/>
        </w:rPr>
        <w:t xml:space="preserve"> </w:t>
      </w:r>
      <w:proofErr w:type="spellStart"/>
      <w:r w:rsidRPr="004A168D">
        <w:rPr>
          <w:sz w:val="28"/>
          <w:szCs w:val="28"/>
          <w:lang w:val="es-ES"/>
        </w:rPr>
        <w:t>được</w:t>
      </w:r>
      <w:proofErr w:type="spellEnd"/>
      <w:r w:rsidRPr="004A168D">
        <w:rPr>
          <w:sz w:val="28"/>
          <w:szCs w:val="28"/>
          <w:lang w:val="es-ES"/>
        </w:rPr>
        <w:t xml:space="preserve"> </w:t>
      </w:r>
      <w:proofErr w:type="spellStart"/>
      <w:r w:rsidRPr="004A168D">
        <w:rPr>
          <w:sz w:val="28"/>
          <w:szCs w:val="28"/>
          <w:lang w:val="es-ES"/>
        </w:rPr>
        <w:t>đánh</w:t>
      </w:r>
      <w:proofErr w:type="spellEnd"/>
      <w:r w:rsidRPr="004A168D">
        <w:rPr>
          <w:sz w:val="28"/>
          <w:szCs w:val="28"/>
          <w:lang w:val="es-ES"/>
        </w:rPr>
        <w:t xml:space="preserve"> </w:t>
      </w:r>
      <w:proofErr w:type="spellStart"/>
      <w:r w:rsidRPr="004A168D">
        <w:rPr>
          <w:sz w:val="28"/>
          <w:szCs w:val="28"/>
          <w:lang w:val="es-ES"/>
        </w:rPr>
        <w:t>giá</w:t>
      </w:r>
      <w:proofErr w:type="spellEnd"/>
      <w:r w:rsidRPr="004A168D">
        <w:rPr>
          <w:sz w:val="28"/>
          <w:szCs w:val="28"/>
          <w:lang w:val="es-ES"/>
        </w:rPr>
        <w:t xml:space="preserve"> </w:t>
      </w:r>
      <w:proofErr w:type="spellStart"/>
      <w:r w:rsidRPr="004A168D">
        <w:rPr>
          <w:sz w:val="28"/>
          <w:szCs w:val="28"/>
          <w:lang w:val="es-ES"/>
        </w:rPr>
        <w:t>là</w:t>
      </w:r>
      <w:proofErr w:type="spellEnd"/>
      <w:r w:rsidRPr="004A168D">
        <w:rPr>
          <w:sz w:val="28"/>
          <w:szCs w:val="28"/>
          <w:lang w:val="es-ES"/>
        </w:rPr>
        <w:t xml:space="preserve"> </w:t>
      </w:r>
      <w:proofErr w:type="spellStart"/>
      <w:r w:rsidRPr="004A168D">
        <w:rPr>
          <w:sz w:val="28"/>
          <w:szCs w:val="28"/>
          <w:lang w:val="es-ES"/>
        </w:rPr>
        <w:t>đạt</w:t>
      </w:r>
      <w:proofErr w:type="spellEnd"/>
      <w:r w:rsidRPr="004A168D">
        <w:rPr>
          <w:sz w:val="28"/>
          <w:szCs w:val="28"/>
          <w:lang w:val="es-ES"/>
        </w:rPr>
        <w:t xml:space="preserve"> </w:t>
      </w:r>
      <w:proofErr w:type="spellStart"/>
      <w:r w:rsidRPr="004A168D">
        <w:rPr>
          <w:sz w:val="28"/>
          <w:szCs w:val="28"/>
          <w:lang w:val="es-ES"/>
        </w:rPr>
        <w:t>khi</w:t>
      </w:r>
      <w:proofErr w:type="spellEnd"/>
      <w:r w:rsidRPr="004A168D">
        <w:rPr>
          <w:sz w:val="28"/>
          <w:szCs w:val="28"/>
          <w:lang w:val="es-ES"/>
        </w:rPr>
        <w:t xml:space="preserve"> </w:t>
      </w:r>
      <w:proofErr w:type="spellStart"/>
      <w:r w:rsidRPr="004A168D">
        <w:rPr>
          <w:sz w:val="28"/>
          <w:szCs w:val="28"/>
          <w:lang w:val="es-ES"/>
        </w:rPr>
        <w:t>tất</w:t>
      </w:r>
      <w:proofErr w:type="spellEnd"/>
      <w:r w:rsidRPr="004A168D">
        <w:rPr>
          <w:sz w:val="28"/>
          <w:szCs w:val="28"/>
          <w:lang w:val="es-ES"/>
        </w:rPr>
        <w:t xml:space="preserve"> </w:t>
      </w:r>
      <w:proofErr w:type="spellStart"/>
      <w:r w:rsidRPr="004A168D">
        <w:rPr>
          <w:sz w:val="28"/>
          <w:szCs w:val="28"/>
          <w:lang w:val="es-ES"/>
        </w:rPr>
        <w:t>cả</w:t>
      </w:r>
      <w:proofErr w:type="spellEnd"/>
      <w:r w:rsidRPr="004A168D">
        <w:rPr>
          <w:sz w:val="28"/>
          <w:szCs w:val="28"/>
          <w:lang w:val="es-ES"/>
        </w:rPr>
        <w:t xml:space="preserve"> </w:t>
      </w:r>
      <w:proofErr w:type="spellStart"/>
      <w:r w:rsidRPr="004A168D">
        <w:rPr>
          <w:sz w:val="28"/>
          <w:szCs w:val="28"/>
          <w:lang w:val="es-ES"/>
        </w:rPr>
        <w:t>các</w:t>
      </w:r>
      <w:proofErr w:type="spellEnd"/>
      <w:r w:rsidRPr="004A168D">
        <w:rPr>
          <w:sz w:val="28"/>
          <w:szCs w:val="28"/>
          <w:lang w:val="es-ES"/>
        </w:rPr>
        <w:t xml:space="preserve"> </w:t>
      </w:r>
      <w:proofErr w:type="spellStart"/>
      <w:r w:rsidRPr="004A168D">
        <w:rPr>
          <w:sz w:val="28"/>
          <w:szCs w:val="28"/>
          <w:lang w:val="es-ES"/>
        </w:rPr>
        <w:t>tiêu</w:t>
      </w:r>
      <w:proofErr w:type="spellEnd"/>
      <w:r w:rsidRPr="004A168D">
        <w:rPr>
          <w:sz w:val="28"/>
          <w:szCs w:val="28"/>
          <w:lang w:val="es-ES"/>
        </w:rPr>
        <w:t xml:space="preserve"> </w:t>
      </w:r>
      <w:proofErr w:type="spellStart"/>
      <w:r w:rsidRPr="004A168D">
        <w:rPr>
          <w:sz w:val="28"/>
          <w:szCs w:val="28"/>
          <w:lang w:val="es-ES"/>
        </w:rPr>
        <w:t>chí</w:t>
      </w:r>
      <w:proofErr w:type="spellEnd"/>
      <w:r w:rsidRPr="004A168D">
        <w:rPr>
          <w:sz w:val="28"/>
          <w:szCs w:val="28"/>
          <w:lang w:val="es-ES"/>
        </w:rPr>
        <w:t xml:space="preserve"> chi </w:t>
      </w:r>
      <w:proofErr w:type="spellStart"/>
      <w:r w:rsidRPr="004A168D">
        <w:rPr>
          <w:sz w:val="28"/>
          <w:szCs w:val="28"/>
          <w:lang w:val="es-ES"/>
        </w:rPr>
        <w:t>tiết</w:t>
      </w:r>
      <w:proofErr w:type="spellEnd"/>
      <w:r w:rsidRPr="004A168D">
        <w:rPr>
          <w:sz w:val="28"/>
          <w:szCs w:val="28"/>
          <w:lang w:val="es-ES"/>
        </w:rPr>
        <w:t xml:space="preserve"> </w:t>
      </w:r>
      <w:proofErr w:type="spellStart"/>
      <w:r w:rsidRPr="004A168D">
        <w:rPr>
          <w:sz w:val="28"/>
          <w:szCs w:val="28"/>
          <w:lang w:val="es-ES"/>
        </w:rPr>
        <w:t>cơ</w:t>
      </w:r>
      <w:proofErr w:type="spellEnd"/>
      <w:r w:rsidRPr="004A168D">
        <w:rPr>
          <w:sz w:val="28"/>
          <w:szCs w:val="28"/>
          <w:lang w:val="es-ES"/>
        </w:rPr>
        <w:t xml:space="preserve"> </w:t>
      </w:r>
      <w:proofErr w:type="spellStart"/>
      <w:r w:rsidRPr="004A168D">
        <w:rPr>
          <w:sz w:val="28"/>
          <w:szCs w:val="28"/>
          <w:lang w:val="es-ES"/>
        </w:rPr>
        <w:t>bản</w:t>
      </w:r>
      <w:proofErr w:type="spellEnd"/>
      <w:r w:rsidRPr="004A168D">
        <w:rPr>
          <w:sz w:val="28"/>
          <w:szCs w:val="28"/>
          <w:lang w:val="es-ES"/>
        </w:rPr>
        <w:t xml:space="preserve"> </w:t>
      </w:r>
      <w:proofErr w:type="spellStart"/>
      <w:r w:rsidRPr="004A168D">
        <w:rPr>
          <w:sz w:val="28"/>
          <w:szCs w:val="28"/>
          <w:lang w:val="es-ES"/>
        </w:rPr>
        <w:t>được</w:t>
      </w:r>
      <w:proofErr w:type="spellEnd"/>
      <w:r w:rsidRPr="004A168D">
        <w:rPr>
          <w:sz w:val="28"/>
          <w:szCs w:val="28"/>
          <w:lang w:val="es-ES"/>
        </w:rPr>
        <w:t xml:space="preserve"> </w:t>
      </w:r>
      <w:proofErr w:type="spellStart"/>
      <w:r w:rsidRPr="004A168D">
        <w:rPr>
          <w:sz w:val="28"/>
          <w:szCs w:val="28"/>
          <w:lang w:val="es-ES"/>
        </w:rPr>
        <w:t>đánh</w:t>
      </w:r>
      <w:proofErr w:type="spellEnd"/>
      <w:r w:rsidRPr="004A168D">
        <w:rPr>
          <w:sz w:val="28"/>
          <w:szCs w:val="28"/>
          <w:lang w:val="es-ES"/>
        </w:rPr>
        <w:t xml:space="preserve"> </w:t>
      </w:r>
      <w:proofErr w:type="spellStart"/>
      <w:r w:rsidRPr="004A168D">
        <w:rPr>
          <w:sz w:val="28"/>
          <w:szCs w:val="28"/>
          <w:lang w:val="es-ES"/>
        </w:rPr>
        <w:t>giá</w:t>
      </w:r>
      <w:proofErr w:type="spellEnd"/>
      <w:r w:rsidRPr="004A168D">
        <w:rPr>
          <w:sz w:val="28"/>
          <w:szCs w:val="28"/>
          <w:lang w:val="es-ES"/>
        </w:rPr>
        <w:t xml:space="preserve"> </w:t>
      </w:r>
      <w:proofErr w:type="spellStart"/>
      <w:r w:rsidRPr="004A168D">
        <w:rPr>
          <w:sz w:val="28"/>
          <w:szCs w:val="28"/>
          <w:lang w:val="es-ES"/>
        </w:rPr>
        <w:t>là</w:t>
      </w:r>
      <w:proofErr w:type="spellEnd"/>
      <w:r w:rsidRPr="004A168D">
        <w:rPr>
          <w:sz w:val="28"/>
          <w:szCs w:val="28"/>
          <w:lang w:val="es-ES"/>
        </w:rPr>
        <w:t xml:space="preserve"> </w:t>
      </w:r>
      <w:proofErr w:type="spellStart"/>
      <w:r w:rsidRPr="004A168D">
        <w:rPr>
          <w:sz w:val="28"/>
          <w:szCs w:val="28"/>
          <w:lang w:val="es-ES"/>
        </w:rPr>
        <w:t>đạt</w:t>
      </w:r>
      <w:proofErr w:type="spellEnd"/>
      <w:r w:rsidRPr="004A168D">
        <w:rPr>
          <w:sz w:val="28"/>
          <w:szCs w:val="28"/>
          <w:lang w:val="es-ES"/>
        </w:rPr>
        <w:t xml:space="preserve"> </w:t>
      </w:r>
      <w:proofErr w:type="spellStart"/>
      <w:r w:rsidRPr="004A168D">
        <w:rPr>
          <w:sz w:val="28"/>
          <w:szCs w:val="28"/>
          <w:lang w:val="es-ES"/>
        </w:rPr>
        <w:t>và</w:t>
      </w:r>
      <w:proofErr w:type="spellEnd"/>
      <w:r w:rsidRPr="004A168D">
        <w:rPr>
          <w:sz w:val="28"/>
          <w:szCs w:val="28"/>
          <w:lang w:val="es-ES"/>
        </w:rPr>
        <w:t xml:space="preserve"> </w:t>
      </w:r>
      <w:proofErr w:type="spellStart"/>
      <w:r w:rsidRPr="004A168D">
        <w:rPr>
          <w:sz w:val="28"/>
          <w:szCs w:val="28"/>
          <w:lang w:val="es-ES"/>
        </w:rPr>
        <w:t>các</w:t>
      </w:r>
      <w:proofErr w:type="spellEnd"/>
      <w:r w:rsidRPr="004A168D">
        <w:rPr>
          <w:sz w:val="28"/>
          <w:szCs w:val="28"/>
          <w:lang w:val="es-ES"/>
        </w:rPr>
        <w:t xml:space="preserve"> </w:t>
      </w:r>
      <w:proofErr w:type="spellStart"/>
      <w:r w:rsidRPr="004A168D">
        <w:rPr>
          <w:sz w:val="28"/>
          <w:szCs w:val="28"/>
          <w:lang w:val="es-ES"/>
        </w:rPr>
        <w:t>tiêu</w:t>
      </w:r>
      <w:proofErr w:type="spellEnd"/>
      <w:r w:rsidRPr="004A168D">
        <w:rPr>
          <w:sz w:val="28"/>
          <w:szCs w:val="28"/>
          <w:lang w:val="es-ES"/>
        </w:rPr>
        <w:t xml:space="preserve"> </w:t>
      </w:r>
      <w:proofErr w:type="spellStart"/>
      <w:r w:rsidRPr="004A168D">
        <w:rPr>
          <w:sz w:val="28"/>
          <w:szCs w:val="28"/>
          <w:lang w:val="es-ES"/>
        </w:rPr>
        <w:t>chí</w:t>
      </w:r>
      <w:proofErr w:type="spellEnd"/>
      <w:r w:rsidRPr="004A168D">
        <w:rPr>
          <w:sz w:val="28"/>
          <w:szCs w:val="28"/>
          <w:lang w:val="es-ES"/>
        </w:rPr>
        <w:t xml:space="preserve"> chi </w:t>
      </w:r>
      <w:proofErr w:type="spellStart"/>
      <w:r w:rsidRPr="004A168D">
        <w:rPr>
          <w:sz w:val="28"/>
          <w:szCs w:val="28"/>
          <w:lang w:val="es-ES"/>
        </w:rPr>
        <w:t>tiết</w:t>
      </w:r>
      <w:proofErr w:type="spellEnd"/>
      <w:r w:rsidRPr="004A168D">
        <w:rPr>
          <w:sz w:val="28"/>
          <w:szCs w:val="28"/>
          <w:lang w:val="es-ES"/>
        </w:rPr>
        <w:t xml:space="preserve"> </w:t>
      </w:r>
      <w:proofErr w:type="spellStart"/>
      <w:r w:rsidRPr="004A168D">
        <w:rPr>
          <w:sz w:val="28"/>
          <w:szCs w:val="28"/>
          <w:lang w:val="es-ES"/>
        </w:rPr>
        <w:t>không</w:t>
      </w:r>
      <w:proofErr w:type="spellEnd"/>
      <w:r w:rsidRPr="004A168D">
        <w:rPr>
          <w:sz w:val="28"/>
          <w:szCs w:val="28"/>
          <w:lang w:val="es-ES"/>
        </w:rPr>
        <w:t xml:space="preserve"> </w:t>
      </w:r>
      <w:proofErr w:type="spellStart"/>
      <w:r w:rsidRPr="004A168D">
        <w:rPr>
          <w:sz w:val="28"/>
          <w:szCs w:val="28"/>
          <w:lang w:val="es-ES"/>
        </w:rPr>
        <w:t>cơ</w:t>
      </w:r>
      <w:proofErr w:type="spellEnd"/>
      <w:r w:rsidRPr="004A168D">
        <w:rPr>
          <w:sz w:val="28"/>
          <w:szCs w:val="28"/>
          <w:lang w:val="es-ES"/>
        </w:rPr>
        <w:t xml:space="preserve"> </w:t>
      </w:r>
      <w:proofErr w:type="spellStart"/>
      <w:r w:rsidRPr="004A168D">
        <w:rPr>
          <w:sz w:val="28"/>
          <w:szCs w:val="28"/>
          <w:lang w:val="es-ES"/>
        </w:rPr>
        <w:t>bản</w:t>
      </w:r>
      <w:proofErr w:type="spellEnd"/>
      <w:r w:rsidRPr="004A168D">
        <w:rPr>
          <w:sz w:val="28"/>
          <w:szCs w:val="28"/>
          <w:lang w:val="es-ES"/>
        </w:rPr>
        <w:t xml:space="preserve"> </w:t>
      </w:r>
      <w:proofErr w:type="spellStart"/>
      <w:r w:rsidRPr="004A168D">
        <w:rPr>
          <w:sz w:val="28"/>
          <w:szCs w:val="28"/>
          <w:lang w:val="es-ES"/>
        </w:rPr>
        <w:t>được</w:t>
      </w:r>
      <w:proofErr w:type="spellEnd"/>
      <w:r w:rsidRPr="004A168D">
        <w:rPr>
          <w:sz w:val="28"/>
          <w:szCs w:val="28"/>
          <w:lang w:val="es-ES"/>
        </w:rPr>
        <w:t xml:space="preserve"> </w:t>
      </w:r>
      <w:proofErr w:type="spellStart"/>
      <w:r w:rsidRPr="004A168D">
        <w:rPr>
          <w:sz w:val="28"/>
          <w:szCs w:val="28"/>
          <w:lang w:val="es-ES"/>
        </w:rPr>
        <w:t>đánh</w:t>
      </w:r>
      <w:proofErr w:type="spellEnd"/>
      <w:r w:rsidRPr="004A168D">
        <w:rPr>
          <w:sz w:val="28"/>
          <w:szCs w:val="28"/>
          <w:lang w:val="es-ES"/>
        </w:rPr>
        <w:t xml:space="preserve"> </w:t>
      </w:r>
      <w:proofErr w:type="spellStart"/>
      <w:r w:rsidRPr="004A168D">
        <w:rPr>
          <w:sz w:val="28"/>
          <w:szCs w:val="28"/>
          <w:lang w:val="es-ES"/>
        </w:rPr>
        <w:t>giá</w:t>
      </w:r>
      <w:proofErr w:type="spellEnd"/>
      <w:r w:rsidRPr="004A168D">
        <w:rPr>
          <w:sz w:val="28"/>
          <w:szCs w:val="28"/>
          <w:lang w:val="es-ES"/>
        </w:rPr>
        <w:t xml:space="preserve"> </w:t>
      </w:r>
      <w:proofErr w:type="spellStart"/>
      <w:r w:rsidRPr="004A168D">
        <w:rPr>
          <w:sz w:val="28"/>
          <w:szCs w:val="28"/>
          <w:lang w:val="es-ES"/>
        </w:rPr>
        <w:t>là</w:t>
      </w:r>
      <w:proofErr w:type="spellEnd"/>
      <w:r w:rsidRPr="004A168D">
        <w:rPr>
          <w:sz w:val="28"/>
          <w:szCs w:val="28"/>
          <w:lang w:val="es-ES"/>
        </w:rPr>
        <w:t xml:space="preserve"> </w:t>
      </w:r>
      <w:proofErr w:type="spellStart"/>
      <w:r w:rsidRPr="004A168D">
        <w:rPr>
          <w:sz w:val="28"/>
          <w:szCs w:val="28"/>
          <w:lang w:val="es-ES"/>
        </w:rPr>
        <w:t>đạt</w:t>
      </w:r>
      <w:proofErr w:type="spellEnd"/>
      <w:r w:rsidRPr="004A168D">
        <w:rPr>
          <w:sz w:val="28"/>
          <w:szCs w:val="28"/>
          <w:lang w:val="es-ES"/>
        </w:rPr>
        <w:t xml:space="preserve"> </w:t>
      </w:r>
      <w:proofErr w:type="spellStart"/>
      <w:r w:rsidRPr="004A168D">
        <w:rPr>
          <w:sz w:val="28"/>
          <w:szCs w:val="28"/>
          <w:lang w:val="es-ES"/>
        </w:rPr>
        <w:t>hoặc</w:t>
      </w:r>
      <w:proofErr w:type="spellEnd"/>
      <w:r w:rsidRPr="004A168D">
        <w:rPr>
          <w:sz w:val="28"/>
          <w:szCs w:val="28"/>
          <w:lang w:val="es-ES"/>
        </w:rPr>
        <w:t xml:space="preserve"> </w:t>
      </w:r>
      <w:proofErr w:type="spellStart"/>
      <w:r w:rsidRPr="004A168D">
        <w:rPr>
          <w:sz w:val="28"/>
          <w:szCs w:val="28"/>
          <w:lang w:val="es-ES"/>
        </w:rPr>
        <w:t>chấp</w:t>
      </w:r>
      <w:proofErr w:type="spellEnd"/>
      <w:r w:rsidRPr="004A168D">
        <w:rPr>
          <w:sz w:val="28"/>
          <w:szCs w:val="28"/>
          <w:lang w:val="es-ES"/>
        </w:rPr>
        <w:t xml:space="preserve"> </w:t>
      </w:r>
      <w:proofErr w:type="spellStart"/>
      <w:r w:rsidRPr="004A168D">
        <w:rPr>
          <w:sz w:val="28"/>
          <w:szCs w:val="28"/>
          <w:lang w:val="es-ES"/>
        </w:rPr>
        <w:t>nhận</w:t>
      </w:r>
      <w:proofErr w:type="spellEnd"/>
      <w:r w:rsidRPr="004A168D">
        <w:rPr>
          <w:sz w:val="28"/>
          <w:szCs w:val="28"/>
          <w:lang w:val="es-ES"/>
        </w:rPr>
        <w:t xml:space="preserve"> </w:t>
      </w:r>
      <w:proofErr w:type="spellStart"/>
      <w:r w:rsidRPr="004A168D">
        <w:rPr>
          <w:sz w:val="28"/>
          <w:szCs w:val="28"/>
          <w:lang w:val="es-ES"/>
        </w:rPr>
        <w:t>được</w:t>
      </w:r>
      <w:proofErr w:type="spellEnd"/>
      <w:r w:rsidRPr="004A168D">
        <w:rPr>
          <w:sz w:val="28"/>
          <w:szCs w:val="28"/>
          <w:lang w:val="es-ES"/>
        </w:rPr>
        <w:t>.</w:t>
      </w:r>
    </w:p>
    <w:p w14:paraId="1D2AF796" w14:textId="77777777" w:rsidR="00850C3F" w:rsidRPr="004A168D" w:rsidRDefault="00850C3F" w:rsidP="00850C3F">
      <w:pPr>
        <w:spacing w:before="120" w:after="120"/>
        <w:ind w:firstLine="709"/>
        <w:rPr>
          <w:sz w:val="28"/>
          <w:szCs w:val="28"/>
          <w:lang w:val="es-ES"/>
        </w:rPr>
      </w:pPr>
      <w:r w:rsidRPr="004A168D">
        <w:rPr>
          <w:sz w:val="28"/>
          <w:szCs w:val="28"/>
          <w:lang w:val="es-ES"/>
        </w:rPr>
        <w:t xml:space="preserve">E-HSDT </w:t>
      </w:r>
      <w:proofErr w:type="spellStart"/>
      <w:r w:rsidRPr="004A168D">
        <w:rPr>
          <w:sz w:val="28"/>
          <w:szCs w:val="28"/>
          <w:lang w:val="es-ES"/>
        </w:rPr>
        <w:t>được</w:t>
      </w:r>
      <w:proofErr w:type="spellEnd"/>
      <w:r w:rsidRPr="004A168D">
        <w:rPr>
          <w:sz w:val="28"/>
          <w:szCs w:val="28"/>
          <w:lang w:val="es-ES"/>
        </w:rPr>
        <w:t xml:space="preserve"> </w:t>
      </w:r>
      <w:proofErr w:type="spellStart"/>
      <w:r w:rsidRPr="004A168D">
        <w:rPr>
          <w:sz w:val="28"/>
          <w:szCs w:val="28"/>
          <w:lang w:val="es-ES"/>
        </w:rPr>
        <w:t>đánh</w:t>
      </w:r>
      <w:proofErr w:type="spellEnd"/>
      <w:r w:rsidRPr="004A168D">
        <w:rPr>
          <w:sz w:val="28"/>
          <w:szCs w:val="28"/>
          <w:lang w:val="es-ES"/>
        </w:rPr>
        <w:t xml:space="preserve"> </w:t>
      </w:r>
      <w:proofErr w:type="spellStart"/>
      <w:r w:rsidRPr="004A168D">
        <w:rPr>
          <w:sz w:val="28"/>
          <w:szCs w:val="28"/>
          <w:lang w:val="es-ES"/>
        </w:rPr>
        <w:t>giá</w:t>
      </w:r>
      <w:proofErr w:type="spellEnd"/>
      <w:r w:rsidRPr="004A168D">
        <w:rPr>
          <w:sz w:val="28"/>
          <w:szCs w:val="28"/>
          <w:lang w:val="es-ES"/>
        </w:rPr>
        <w:t xml:space="preserve"> </w:t>
      </w:r>
      <w:proofErr w:type="spellStart"/>
      <w:r w:rsidRPr="004A168D">
        <w:rPr>
          <w:sz w:val="28"/>
          <w:szCs w:val="28"/>
          <w:lang w:val="es-ES"/>
        </w:rPr>
        <w:t>là</w:t>
      </w:r>
      <w:proofErr w:type="spellEnd"/>
      <w:r w:rsidRPr="004A168D">
        <w:rPr>
          <w:sz w:val="28"/>
          <w:szCs w:val="28"/>
          <w:lang w:val="es-ES"/>
        </w:rPr>
        <w:t xml:space="preserve"> </w:t>
      </w:r>
      <w:proofErr w:type="spellStart"/>
      <w:r w:rsidRPr="004A168D">
        <w:rPr>
          <w:sz w:val="28"/>
          <w:szCs w:val="28"/>
          <w:lang w:val="es-ES"/>
        </w:rPr>
        <w:t>đáp</w:t>
      </w:r>
      <w:proofErr w:type="spellEnd"/>
      <w:r w:rsidRPr="004A168D">
        <w:rPr>
          <w:sz w:val="28"/>
          <w:szCs w:val="28"/>
          <w:lang w:val="es-ES"/>
        </w:rPr>
        <w:t xml:space="preserve"> </w:t>
      </w:r>
      <w:proofErr w:type="spellStart"/>
      <w:r w:rsidRPr="004A168D">
        <w:rPr>
          <w:sz w:val="28"/>
          <w:szCs w:val="28"/>
          <w:lang w:val="es-ES"/>
        </w:rPr>
        <w:t>ứng</w:t>
      </w:r>
      <w:proofErr w:type="spellEnd"/>
      <w:r w:rsidRPr="004A168D">
        <w:rPr>
          <w:sz w:val="28"/>
          <w:szCs w:val="28"/>
          <w:lang w:val="es-ES"/>
        </w:rPr>
        <w:t xml:space="preserve"> </w:t>
      </w:r>
      <w:proofErr w:type="spellStart"/>
      <w:r w:rsidRPr="004A168D">
        <w:rPr>
          <w:sz w:val="28"/>
          <w:szCs w:val="28"/>
          <w:lang w:val="es-ES"/>
        </w:rPr>
        <w:t>yêu</w:t>
      </w:r>
      <w:proofErr w:type="spellEnd"/>
      <w:r w:rsidRPr="004A168D">
        <w:rPr>
          <w:sz w:val="28"/>
          <w:szCs w:val="28"/>
          <w:lang w:val="es-ES"/>
        </w:rPr>
        <w:t xml:space="preserve"> </w:t>
      </w:r>
      <w:proofErr w:type="spellStart"/>
      <w:r w:rsidRPr="004A168D">
        <w:rPr>
          <w:sz w:val="28"/>
          <w:szCs w:val="28"/>
          <w:lang w:val="es-ES"/>
        </w:rPr>
        <w:t>cầu</w:t>
      </w:r>
      <w:proofErr w:type="spellEnd"/>
      <w:r w:rsidRPr="004A168D">
        <w:rPr>
          <w:sz w:val="28"/>
          <w:szCs w:val="28"/>
          <w:lang w:val="es-ES"/>
        </w:rPr>
        <w:t xml:space="preserve"> </w:t>
      </w:r>
      <w:proofErr w:type="spellStart"/>
      <w:r w:rsidRPr="004A168D">
        <w:rPr>
          <w:sz w:val="28"/>
          <w:szCs w:val="28"/>
          <w:lang w:val="es-ES"/>
        </w:rPr>
        <w:t>về</w:t>
      </w:r>
      <w:proofErr w:type="spellEnd"/>
      <w:r w:rsidRPr="004A168D">
        <w:rPr>
          <w:sz w:val="28"/>
          <w:szCs w:val="28"/>
          <w:lang w:val="es-ES"/>
        </w:rPr>
        <w:t xml:space="preserve"> </w:t>
      </w:r>
      <w:proofErr w:type="spellStart"/>
      <w:r w:rsidRPr="004A168D">
        <w:rPr>
          <w:sz w:val="28"/>
          <w:szCs w:val="28"/>
          <w:lang w:val="es-ES"/>
        </w:rPr>
        <w:t>kỹ</w:t>
      </w:r>
      <w:proofErr w:type="spellEnd"/>
      <w:r w:rsidRPr="004A168D">
        <w:rPr>
          <w:sz w:val="28"/>
          <w:szCs w:val="28"/>
          <w:lang w:val="es-ES"/>
        </w:rPr>
        <w:t xml:space="preserve"> </w:t>
      </w:r>
      <w:proofErr w:type="spellStart"/>
      <w:r w:rsidRPr="004A168D">
        <w:rPr>
          <w:sz w:val="28"/>
          <w:szCs w:val="28"/>
          <w:lang w:val="es-ES"/>
        </w:rPr>
        <w:t>thuật</w:t>
      </w:r>
      <w:proofErr w:type="spellEnd"/>
      <w:r w:rsidRPr="004A168D">
        <w:rPr>
          <w:sz w:val="28"/>
          <w:szCs w:val="28"/>
          <w:lang w:val="es-ES"/>
        </w:rPr>
        <w:t xml:space="preserve"> </w:t>
      </w:r>
      <w:proofErr w:type="spellStart"/>
      <w:r w:rsidRPr="004A168D">
        <w:rPr>
          <w:sz w:val="28"/>
          <w:szCs w:val="28"/>
          <w:lang w:val="es-ES"/>
        </w:rPr>
        <w:t>khi</w:t>
      </w:r>
      <w:proofErr w:type="spellEnd"/>
      <w:r w:rsidRPr="004A168D">
        <w:rPr>
          <w:sz w:val="28"/>
          <w:szCs w:val="28"/>
          <w:lang w:val="es-ES"/>
        </w:rPr>
        <w:t xml:space="preserve"> </w:t>
      </w:r>
      <w:proofErr w:type="spellStart"/>
      <w:r w:rsidRPr="004A168D">
        <w:rPr>
          <w:sz w:val="28"/>
          <w:szCs w:val="28"/>
          <w:lang w:val="es-ES"/>
        </w:rPr>
        <w:t>có</w:t>
      </w:r>
      <w:proofErr w:type="spellEnd"/>
      <w:r w:rsidRPr="004A168D">
        <w:rPr>
          <w:sz w:val="28"/>
          <w:szCs w:val="28"/>
          <w:lang w:val="es-ES"/>
        </w:rPr>
        <w:t xml:space="preserve"> </w:t>
      </w:r>
      <w:proofErr w:type="spellStart"/>
      <w:r w:rsidRPr="004A168D">
        <w:rPr>
          <w:sz w:val="28"/>
          <w:szCs w:val="28"/>
          <w:lang w:val="es-ES"/>
        </w:rPr>
        <w:t>tất</w:t>
      </w:r>
      <w:proofErr w:type="spellEnd"/>
      <w:r w:rsidRPr="004A168D">
        <w:rPr>
          <w:sz w:val="28"/>
          <w:szCs w:val="28"/>
          <w:lang w:val="es-ES"/>
        </w:rPr>
        <w:t xml:space="preserve"> </w:t>
      </w:r>
      <w:proofErr w:type="spellStart"/>
      <w:r w:rsidRPr="004A168D">
        <w:rPr>
          <w:sz w:val="28"/>
          <w:szCs w:val="28"/>
          <w:lang w:val="es-ES"/>
        </w:rPr>
        <w:t>cả</w:t>
      </w:r>
      <w:proofErr w:type="spellEnd"/>
      <w:r w:rsidRPr="004A168D">
        <w:rPr>
          <w:sz w:val="28"/>
          <w:szCs w:val="28"/>
          <w:lang w:val="es-ES"/>
        </w:rPr>
        <w:t xml:space="preserve"> </w:t>
      </w:r>
      <w:proofErr w:type="spellStart"/>
      <w:r w:rsidRPr="004A168D">
        <w:rPr>
          <w:sz w:val="28"/>
          <w:szCs w:val="28"/>
          <w:lang w:val="es-ES"/>
        </w:rPr>
        <w:t>các</w:t>
      </w:r>
      <w:proofErr w:type="spellEnd"/>
      <w:r w:rsidRPr="004A168D">
        <w:rPr>
          <w:sz w:val="28"/>
          <w:szCs w:val="28"/>
          <w:lang w:val="es-ES"/>
        </w:rPr>
        <w:t xml:space="preserve"> </w:t>
      </w:r>
      <w:proofErr w:type="spellStart"/>
      <w:r w:rsidRPr="004A168D">
        <w:rPr>
          <w:sz w:val="28"/>
          <w:szCs w:val="28"/>
          <w:lang w:val="es-ES"/>
        </w:rPr>
        <w:t>tiêu</w:t>
      </w:r>
      <w:proofErr w:type="spellEnd"/>
      <w:r w:rsidRPr="004A168D">
        <w:rPr>
          <w:sz w:val="28"/>
          <w:szCs w:val="28"/>
          <w:lang w:val="es-ES"/>
        </w:rPr>
        <w:t xml:space="preserve"> </w:t>
      </w:r>
      <w:proofErr w:type="spellStart"/>
      <w:r w:rsidRPr="004A168D">
        <w:rPr>
          <w:sz w:val="28"/>
          <w:szCs w:val="28"/>
          <w:lang w:val="es-ES"/>
        </w:rPr>
        <w:t>chí</w:t>
      </w:r>
      <w:proofErr w:type="spellEnd"/>
      <w:r w:rsidRPr="004A168D">
        <w:rPr>
          <w:sz w:val="28"/>
          <w:szCs w:val="28"/>
          <w:lang w:val="es-ES"/>
        </w:rPr>
        <w:t xml:space="preserve"> </w:t>
      </w:r>
      <w:proofErr w:type="spellStart"/>
      <w:r w:rsidRPr="004A168D">
        <w:rPr>
          <w:sz w:val="28"/>
          <w:szCs w:val="28"/>
          <w:lang w:val="es-ES"/>
        </w:rPr>
        <w:t>tổng</w:t>
      </w:r>
      <w:proofErr w:type="spellEnd"/>
      <w:r w:rsidRPr="004A168D">
        <w:rPr>
          <w:sz w:val="28"/>
          <w:szCs w:val="28"/>
          <w:lang w:val="es-ES"/>
        </w:rPr>
        <w:t xml:space="preserve"> </w:t>
      </w:r>
      <w:proofErr w:type="spellStart"/>
      <w:r w:rsidRPr="004A168D">
        <w:rPr>
          <w:sz w:val="28"/>
          <w:szCs w:val="28"/>
          <w:lang w:val="es-ES"/>
        </w:rPr>
        <w:t>quát</w:t>
      </w:r>
      <w:proofErr w:type="spellEnd"/>
      <w:r w:rsidRPr="004A168D">
        <w:rPr>
          <w:sz w:val="28"/>
          <w:szCs w:val="28"/>
          <w:lang w:val="es-ES"/>
        </w:rPr>
        <w:t xml:space="preserve"> </w:t>
      </w:r>
      <w:proofErr w:type="spellStart"/>
      <w:r w:rsidRPr="004A168D">
        <w:rPr>
          <w:sz w:val="28"/>
          <w:szCs w:val="28"/>
          <w:lang w:val="es-ES"/>
        </w:rPr>
        <w:t>đều</w:t>
      </w:r>
      <w:proofErr w:type="spellEnd"/>
      <w:r w:rsidRPr="004A168D">
        <w:rPr>
          <w:sz w:val="28"/>
          <w:szCs w:val="28"/>
          <w:lang w:val="es-ES"/>
        </w:rPr>
        <w:t xml:space="preserve"> </w:t>
      </w:r>
      <w:proofErr w:type="spellStart"/>
      <w:r w:rsidRPr="004A168D">
        <w:rPr>
          <w:sz w:val="28"/>
          <w:szCs w:val="28"/>
          <w:lang w:val="es-ES"/>
        </w:rPr>
        <w:t>được</w:t>
      </w:r>
      <w:proofErr w:type="spellEnd"/>
      <w:r w:rsidRPr="004A168D">
        <w:rPr>
          <w:sz w:val="28"/>
          <w:szCs w:val="28"/>
          <w:lang w:val="es-ES"/>
        </w:rPr>
        <w:t xml:space="preserve"> </w:t>
      </w:r>
      <w:proofErr w:type="spellStart"/>
      <w:r w:rsidRPr="004A168D">
        <w:rPr>
          <w:sz w:val="28"/>
          <w:szCs w:val="28"/>
          <w:lang w:val="es-ES"/>
        </w:rPr>
        <w:t>đánh</w:t>
      </w:r>
      <w:proofErr w:type="spellEnd"/>
      <w:r w:rsidRPr="004A168D">
        <w:rPr>
          <w:sz w:val="28"/>
          <w:szCs w:val="28"/>
          <w:lang w:val="es-ES"/>
        </w:rPr>
        <w:t xml:space="preserve"> </w:t>
      </w:r>
      <w:proofErr w:type="spellStart"/>
      <w:r w:rsidRPr="004A168D">
        <w:rPr>
          <w:sz w:val="28"/>
          <w:szCs w:val="28"/>
          <w:lang w:val="es-ES"/>
        </w:rPr>
        <w:t>giá</w:t>
      </w:r>
      <w:proofErr w:type="spellEnd"/>
      <w:r w:rsidRPr="004A168D">
        <w:rPr>
          <w:sz w:val="28"/>
          <w:szCs w:val="28"/>
          <w:lang w:val="es-ES"/>
        </w:rPr>
        <w:t xml:space="preserve"> </w:t>
      </w:r>
      <w:proofErr w:type="spellStart"/>
      <w:r w:rsidRPr="004A168D">
        <w:rPr>
          <w:sz w:val="28"/>
          <w:szCs w:val="28"/>
          <w:lang w:val="es-ES"/>
        </w:rPr>
        <w:t>là</w:t>
      </w:r>
      <w:proofErr w:type="spellEnd"/>
      <w:r w:rsidRPr="004A168D">
        <w:rPr>
          <w:sz w:val="28"/>
          <w:szCs w:val="28"/>
          <w:lang w:val="es-ES"/>
        </w:rPr>
        <w:t xml:space="preserve"> </w:t>
      </w:r>
      <w:proofErr w:type="spellStart"/>
      <w:r w:rsidRPr="004A168D">
        <w:rPr>
          <w:sz w:val="28"/>
          <w:szCs w:val="28"/>
          <w:lang w:val="es-ES"/>
        </w:rPr>
        <w:t>đạt</w:t>
      </w:r>
      <w:proofErr w:type="spellEnd"/>
      <w:r w:rsidRPr="004A168D">
        <w:rPr>
          <w:sz w:val="28"/>
          <w:szCs w:val="28"/>
          <w:lang w:val="es-ES"/>
        </w:rPr>
        <w:t>.</w:t>
      </w:r>
    </w:p>
    <w:p w14:paraId="0265DA27" w14:textId="77777777" w:rsidR="00925623" w:rsidRDefault="00925623"/>
    <w:sectPr w:rsidR="00925623"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ACC3" w14:textId="77777777" w:rsidR="008B7888" w:rsidRDefault="008B7888" w:rsidP="00850C3F">
      <w:r>
        <w:separator/>
      </w:r>
    </w:p>
  </w:endnote>
  <w:endnote w:type="continuationSeparator" w:id="0">
    <w:p w14:paraId="0F6E2D11" w14:textId="77777777" w:rsidR="008B7888" w:rsidRDefault="008B7888" w:rsidP="0085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405F" w14:textId="77777777" w:rsidR="008B7888" w:rsidRDefault="008B7888" w:rsidP="00850C3F">
      <w:r>
        <w:separator/>
      </w:r>
    </w:p>
  </w:footnote>
  <w:footnote w:type="continuationSeparator" w:id="0">
    <w:p w14:paraId="46ED95AE" w14:textId="77777777" w:rsidR="008B7888" w:rsidRDefault="008B7888" w:rsidP="00850C3F">
      <w:r>
        <w:continuationSeparator/>
      </w:r>
    </w:p>
  </w:footnote>
  <w:footnote w:id="1">
    <w:p w14:paraId="1468F795" w14:textId="77777777" w:rsidR="00850C3F" w:rsidRPr="008110CC" w:rsidRDefault="00850C3F" w:rsidP="00850C3F">
      <w:pPr>
        <w:pStyle w:val="FootnoteText"/>
        <w:tabs>
          <w:tab w:val="clear" w:pos="360"/>
        </w:tabs>
        <w:ind w:left="0" w:right="49" w:firstLine="0"/>
        <w:rPr>
          <w:sz w:val="24"/>
          <w:szCs w:val="24"/>
          <w:lang w:val="nl-NL"/>
        </w:rPr>
      </w:pPr>
      <w:r w:rsidRPr="008110CC">
        <w:rPr>
          <w:rStyle w:val="FootnoteReference"/>
          <w:szCs w:val="24"/>
        </w:rPr>
        <w:footnoteRef/>
      </w:r>
      <w:r w:rsidRPr="008110CC">
        <w:rPr>
          <w:szCs w:val="24"/>
          <w:lang w:val="vi-VN"/>
        </w:rPr>
        <w:t xml:space="preserve"> Trường hợp áp dụng</w:t>
      </w:r>
      <w:r w:rsidRPr="008110CC">
        <w:rPr>
          <w:szCs w:val="24"/>
          <w:lang w:val="nl-NL"/>
        </w:rPr>
        <w:t xml:space="preserve"> phương pháp này</w:t>
      </w:r>
      <w:r w:rsidRPr="008110CC">
        <w:rPr>
          <w:szCs w:val="24"/>
          <w:lang w:val="vi-VN"/>
        </w:rPr>
        <w:t xml:space="preserve"> thì xóa bỏ </w:t>
      </w:r>
      <w:r w:rsidRPr="008110CC">
        <w:rPr>
          <w:szCs w:val="24"/>
          <w:lang w:val="nl-NL"/>
        </w:rPr>
        <w:t>Khoản 3.2. Đánh giá theo phương pháp đạt, không đạt.</w:t>
      </w:r>
    </w:p>
  </w:footnote>
  <w:footnote w:id="2">
    <w:p w14:paraId="19EECA8D" w14:textId="77777777" w:rsidR="00850C3F" w:rsidRPr="008110CC" w:rsidRDefault="00850C3F" w:rsidP="00850C3F">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F5F9C"/>
    <w:multiLevelType w:val="hybridMultilevel"/>
    <w:tmpl w:val="35848426"/>
    <w:lvl w:ilvl="0" w:tplc="6772D8E4">
      <w:start w:val="1"/>
      <w:numFmt w:val="bullet"/>
      <w:lvlText w:val="-"/>
      <w:lvlJc w:val="left"/>
      <w:pPr>
        <w:ind w:left="720" w:hanging="360"/>
      </w:pPr>
      <w:rPr>
        <w:rFonts w:ascii="TimesNewRomanPSMT" w:eastAsia="Calibri"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51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3F"/>
    <w:rsid w:val="000F45A9"/>
    <w:rsid w:val="0079280A"/>
    <w:rsid w:val="00850C3F"/>
    <w:rsid w:val="008B7888"/>
    <w:rsid w:val="00924A31"/>
    <w:rsid w:val="00925623"/>
    <w:rsid w:val="009A1CE9"/>
    <w:rsid w:val="00E8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73CF"/>
  <w15:chartTrackingRefBased/>
  <w15:docId w15:val="{51BFC12B-5698-42A3-B305-3CECE035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C3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50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C3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50C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0C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0C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0C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0C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0C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C3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50C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0C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0C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0C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0C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0C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0C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C3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50C3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50C3F"/>
    <w:pPr>
      <w:spacing w:before="160"/>
      <w:jc w:val="center"/>
    </w:pPr>
    <w:rPr>
      <w:i/>
      <w:iCs/>
      <w:color w:val="404040" w:themeColor="text1" w:themeTint="BF"/>
    </w:rPr>
  </w:style>
  <w:style w:type="character" w:customStyle="1" w:styleId="QuoteChar">
    <w:name w:val="Quote Char"/>
    <w:basedOn w:val="DefaultParagraphFont"/>
    <w:link w:val="Quote"/>
    <w:uiPriority w:val="29"/>
    <w:rsid w:val="00850C3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850C3F"/>
    <w:pPr>
      <w:ind w:left="720"/>
      <w:contextualSpacing/>
    </w:pPr>
  </w:style>
  <w:style w:type="character" w:styleId="IntenseEmphasis">
    <w:name w:val="Intense Emphasis"/>
    <w:basedOn w:val="DefaultParagraphFont"/>
    <w:uiPriority w:val="21"/>
    <w:qFormat/>
    <w:rsid w:val="00850C3F"/>
    <w:rPr>
      <w:i/>
      <w:iCs/>
      <w:color w:val="2F5496" w:themeColor="accent1" w:themeShade="BF"/>
    </w:rPr>
  </w:style>
  <w:style w:type="paragraph" w:styleId="IntenseQuote">
    <w:name w:val="Intense Quote"/>
    <w:basedOn w:val="Normal"/>
    <w:next w:val="Normal"/>
    <w:link w:val="IntenseQuoteChar"/>
    <w:uiPriority w:val="30"/>
    <w:qFormat/>
    <w:rsid w:val="00850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C3F"/>
    <w:rPr>
      <w:i/>
      <w:iCs/>
      <w:color w:val="2F5496" w:themeColor="accent1" w:themeShade="BF"/>
    </w:rPr>
  </w:style>
  <w:style w:type="character" w:styleId="IntenseReference">
    <w:name w:val="Intense Reference"/>
    <w:basedOn w:val="DefaultParagraphFont"/>
    <w:uiPriority w:val="32"/>
    <w:qFormat/>
    <w:rsid w:val="00850C3F"/>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Ch"/>
    <w:basedOn w:val="Normal"/>
    <w:link w:val="FootnoteTextChar"/>
    <w:qFormat/>
    <w:rsid w:val="00850C3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Cha Ch"/>
    <w:basedOn w:val="DefaultParagraphFont"/>
    <w:link w:val="FootnoteText"/>
    <w:rsid w:val="00850C3F"/>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850C3F"/>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50C3F"/>
  </w:style>
  <w:style w:type="character" w:customStyle="1" w:styleId="fontstyle01">
    <w:name w:val="fontstyle01"/>
    <w:rsid w:val="00850C3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2025-09-16T10:19:00Z</dcterms:created>
  <dcterms:modified xsi:type="dcterms:W3CDTF">2025-09-16T10:20:00Z</dcterms:modified>
</cp:coreProperties>
</file>