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CC07A" w14:textId="77777777" w:rsidR="00332F89" w:rsidRPr="00281447" w:rsidRDefault="00332F89" w:rsidP="00332F89">
      <w:pPr>
        <w:widowControl w:val="0"/>
        <w:tabs>
          <w:tab w:val="right" w:leader="dot" w:pos="9062"/>
        </w:tabs>
        <w:spacing w:after="120"/>
        <w:ind w:firstLine="454"/>
        <w:jc w:val="both"/>
        <w:rPr>
          <w:b/>
          <w:noProof/>
          <w:spacing w:val="-10"/>
          <w:sz w:val="28"/>
          <w:szCs w:val="28"/>
          <w:lang w:val="nl-NL"/>
        </w:rPr>
      </w:pPr>
      <w:r w:rsidRPr="00281447">
        <w:rPr>
          <w:b/>
          <w:noProof/>
          <w:spacing w:val="-10"/>
          <w:sz w:val="28"/>
          <w:szCs w:val="28"/>
          <w:lang w:val="nl-NL"/>
        </w:rPr>
        <w:t xml:space="preserve">Mục </w:t>
      </w:r>
      <w:r w:rsidRPr="006D7941">
        <w:rPr>
          <w:b/>
          <w:noProof/>
          <w:spacing w:val="-10"/>
          <w:sz w:val="28"/>
          <w:szCs w:val="28"/>
          <w:lang w:val="pl-PL"/>
        </w:rPr>
        <w:t>3</w:t>
      </w:r>
      <w:r w:rsidRPr="00281447">
        <w:rPr>
          <w:b/>
          <w:noProof/>
          <w:spacing w:val="-10"/>
          <w:sz w:val="28"/>
          <w:szCs w:val="28"/>
          <w:lang w:val="nl-NL"/>
        </w:rPr>
        <w:t>. Tiêu chuẩn đánh giá về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95"/>
        <w:gridCol w:w="4791"/>
        <w:gridCol w:w="1389"/>
      </w:tblGrid>
      <w:tr w:rsidR="00332F89" w:rsidRPr="006D7941" w14:paraId="74163439" w14:textId="77777777" w:rsidTr="005E76DF">
        <w:trPr>
          <w:trHeight w:val="397"/>
          <w:tblHeader/>
        </w:trPr>
        <w:tc>
          <w:tcPr>
            <w:tcW w:w="4243" w:type="pct"/>
            <w:gridSpan w:val="2"/>
            <w:tcBorders>
              <w:top w:val="single" w:sz="4" w:space="0" w:color="auto"/>
              <w:left w:val="single" w:sz="4" w:space="0" w:color="auto"/>
              <w:bottom w:val="single" w:sz="4" w:space="0" w:color="auto"/>
              <w:right w:val="single" w:sz="4" w:space="0" w:color="auto"/>
            </w:tcBorders>
            <w:vAlign w:val="center"/>
            <w:hideMark/>
          </w:tcPr>
          <w:p w14:paraId="618109CB" w14:textId="77777777" w:rsidR="00332F89" w:rsidRPr="006D7941" w:rsidRDefault="00332F89" w:rsidP="005E76DF">
            <w:pPr>
              <w:spacing w:after="120"/>
              <w:ind w:right="43"/>
              <w:jc w:val="center"/>
              <w:rPr>
                <w:b/>
                <w:sz w:val="28"/>
                <w:szCs w:val="28"/>
              </w:rPr>
            </w:pPr>
            <w:r w:rsidRPr="006D7941">
              <w:rPr>
                <w:b/>
                <w:sz w:val="28"/>
                <w:szCs w:val="28"/>
              </w:rPr>
              <w:t>Nội dung đánh giá</w:t>
            </w:r>
          </w:p>
        </w:tc>
        <w:tc>
          <w:tcPr>
            <w:tcW w:w="757" w:type="pct"/>
            <w:tcBorders>
              <w:top w:val="single" w:sz="4" w:space="0" w:color="auto"/>
              <w:left w:val="single" w:sz="4" w:space="0" w:color="auto"/>
              <w:bottom w:val="single" w:sz="4" w:space="0" w:color="auto"/>
              <w:right w:val="single" w:sz="4" w:space="0" w:color="auto"/>
            </w:tcBorders>
            <w:vAlign w:val="center"/>
            <w:hideMark/>
          </w:tcPr>
          <w:p w14:paraId="2E61AC28" w14:textId="77777777" w:rsidR="00332F89" w:rsidRPr="006D7941" w:rsidRDefault="00332F89" w:rsidP="005E76DF">
            <w:pPr>
              <w:spacing w:after="120"/>
              <w:ind w:right="43"/>
              <w:jc w:val="center"/>
              <w:rPr>
                <w:b/>
                <w:sz w:val="28"/>
                <w:szCs w:val="28"/>
              </w:rPr>
            </w:pPr>
            <w:r w:rsidRPr="006D7941">
              <w:rPr>
                <w:b/>
                <w:sz w:val="28"/>
                <w:szCs w:val="28"/>
              </w:rPr>
              <w:t>Sử dụng tiêu chí đạt, không đạt</w:t>
            </w:r>
          </w:p>
        </w:tc>
      </w:tr>
      <w:tr w:rsidR="00332F89" w:rsidRPr="006D7941" w14:paraId="79887B71" w14:textId="77777777" w:rsidTr="005E76DF">
        <w:trPr>
          <w:trHeight w:val="39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12DE69AB" w14:textId="77777777" w:rsidR="00332F89" w:rsidRPr="006D7941" w:rsidRDefault="00332F89" w:rsidP="005E76DF">
            <w:pPr>
              <w:spacing w:after="120"/>
              <w:ind w:right="43"/>
              <w:jc w:val="both"/>
              <w:rPr>
                <w:b/>
                <w:sz w:val="28"/>
                <w:szCs w:val="28"/>
              </w:rPr>
            </w:pPr>
            <w:r w:rsidRPr="006D7941">
              <w:rPr>
                <w:b/>
                <w:sz w:val="28"/>
                <w:szCs w:val="28"/>
              </w:rPr>
              <w:t xml:space="preserve"> 1. Đặc tính kỹ thuật của hàng hóa</w:t>
            </w:r>
          </w:p>
        </w:tc>
      </w:tr>
      <w:tr w:rsidR="00332F89" w:rsidRPr="006D7941" w14:paraId="74C44AA0" w14:textId="77777777" w:rsidTr="005E76DF">
        <w:trPr>
          <w:trHeight w:val="397"/>
        </w:trPr>
        <w:tc>
          <w:tcPr>
            <w:tcW w:w="1632" w:type="pct"/>
            <w:vMerge w:val="restart"/>
            <w:tcBorders>
              <w:top w:val="single" w:sz="4" w:space="0" w:color="auto"/>
              <w:left w:val="single" w:sz="4" w:space="0" w:color="auto"/>
              <w:bottom w:val="single" w:sz="4" w:space="0" w:color="auto"/>
              <w:right w:val="single" w:sz="4" w:space="0" w:color="auto"/>
            </w:tcBorders>
            <w:vAlign w:val="center"/>
            <w:hideMark/>
          </w:tcPr>
          <w:p w14:paraId="03F49258" w14:textId="77777777" w:rsidR="00332F89" w:rsidRPr="006D7941" w:rsidRDefault="00332F89" w:rsidP="005E76DF">
            <w:pPr>
              <w:spacing w:after="120"/>
              <w:ind w:left="142" w:right="83"/>
              <w:jc w:val="center"/>
              <w:rPr>
                <w:sz w:val="28"/>
                <w:szCs w:val="28"/>
              </w:rPr>
            </w:pPr>
            <w:r w:rsidRPr="006D7941">
              <w:rPr>
                <w:sz w:val="28"/>
                <w:szCs w:val="28"/>
                <w:lang w:val="vi-VN"/>
              </w:rPr>
              <w:t>Đặc tính, thông số kỹ thuật của hàng hóa, tiêu chuẩn sản xuất, tiêu chuẩn chế tạo và công nghệ</w:t>
            </w:r>
          </w:p>
        </w:tc>
        <w:tc>
          <w:tcPr>
            <w:tcW w:w="2611" w:type="pct"/>
            <w:tcBorders>
              <w:top w:val="single" w:sz="4" w:space="0" w:color="auto"/>
              <w:left w:val="single" w:sz="4" w:space="0" w:color="auto"/>
              <w:bottom w:val="single" w:sz="4" w:space="0" w:color="auto"/>
              <w:right w:val="single" w:sz="4" w:space="0" w:color="auto"/>
            </w:tcBorders>
            <w:vAlign w:val="center"/>
            <w:hideMark/>
          </w:tcPr>
          <w:p w14:paraId="589EE9D9" w14:textId="77777777" w:rsidR="00332F89" w:rsidRPr="004A198D" w:rsidRDefault="00332F89" w:rsidP="005E76DF">
            <w:pPr>
              <w:spacing w:after="120"/>
              <w:ind w:left="128" w:right="141"/>
              <w:jc w:val="both"/>
              <w:rPr>
                <w:sz w:val="28"/>
                <w:szCs w:val="28"/>
              </w:rPr>
            </w:pPr>
            <w:r>
              <w:rPr>
                <w:sz w:val="28"/>
                <w:szCs w:val="28"/>
              </w:rPr>
              <w:t xml:space="preserve">- </w:t>
            </w:r>
            <w:r w:rsidRPr="006D7941">
              <w:rPr>
                <w:sz w:val="28"/>
                <w:szCs w:val="28"/>
              </w:rPr>
              <w:t>Có đặc tính, thông số kỹ thuật của hàng hóa, tiêu chuẩn sản xuất, tiêu chuẩn chế tạo và công nghệ hoàn toàn phù hợp đáp ứng yêu cầu của E-HSMT</w:t>
            </w:r>
            <w:r>
              <w:rPr>
                <w:sz w:val="28"/>
                <w:szCs w:val="28"/>
              </w:rPr>
              <w:t>;</w:t>
            </w:r>
          </w:p>
        </w:tc>
        <w:tc>
          <w:tcPr>
            <w:tcW w:w="757" w:type="pct"/>
            <w:tcBorders>
              <w:top w:val="single" w:sz="4" w:space="0" w:color="auto"/>
              <w:left w:val="single" w:sz="4" w:space="0" w:color="auto"/>
              <w:bottom w:val="single" w:sz="4" w:space="0" w:color="auto"/>
              <w:right w:val="single" w:sz="4" w:space="0" w:color="auto"/>
            </w:tcBorders>
            <w:vAlign w:val="center"/>
            <w:hideMark/>
          </w:tcPr>
          <w:p w14:paraId="637E064B" w14:textId="77777777" w:rsidR="00332F89" w:rsidRPr="006D7941" w:rsidRDefault="00332F89" w:rsidP="005E76DF">
            <w:pPr>
              <w:spacing w:after="120"/>
              <w:ind w:right="43"/>
              <w:jc w:val="center"/>
              <w:rPr>
                <w:b/>
                <w:sz w:val="28"/>
                <w:szCs w:val="28"/>
              </w:rPr>
            </w:pPr>
            <w:r w:rsidRPr="006D7941">
              <w:rPr>
                <w:b/>
                <w:sz w:val="28"/>
                <w:szCs w:val="28"/>
              </w:rPr>
              <w:t>Đạt</w:t>
            </w:r>
          </w:p>
        </w:tc>
      </w:tr>
      <w:tr w:rsidR="00332F89" w:rsidRPr="006D7941" w14:paraId="149AD0F8" w14:textId="77777777" w:rsidTr="005E76DF">
        <w:trPr>
          <w:trHeight w:val="397"/>
        </w:trPr>
        <w:tc>
          <w:tcPr>
            <w:tcW w:w="1632" w:type="pct"/>
            <w:vMerge/>
            <w:tcBorders>
              <w:top w:val="single" w:sz="4" w:space="0" w:color="auto"/>
              <w:left w:val="single" w:sz="4" w:space="0" w:color="auto"/>
              <w:bottom w:val="single" w:sz="4" w:space="0" w:color="auto"/>
              <w:right w:val="single" w:sz="4" w:space="0" w:color="auto"/>
            </w:tcBorders>
            <w:vAlign w:val="center"/>
            <w:hideMark/>
          </w:tcPr>
          <w:p w14:paraId="296FE518" w14:textId="77777777" w:rsidR="00332F89" w:rsidRPr="006D7941" w:rsidRDefault="00332F89" w:rsidP="005E76DF">
            <w:pPr>
              <w:spacing w:after="120"/>
              <w:jc w:val="both"/>
              <w:rPr>
                <w:sz w:val="28"/>
                <w:szCs w:val="28"/>
              </w:rPr>
            </w:pPr>
          </w:p>
        </w:tc>
        <w:tc>
          <w:tcPr>
            <w:tcW w:w="2611" w:type="pct"/>
            <w:tcBorders>
              <w:top w:val="single" w:sz="4" w:space="0" w:color="auto"/>
              <w:left w:val="single" w:sz="4" w:space="0" w:color="auto"/>
              <w:bottom w:val="single" w:sz="4" w:space="0" w:color="auto"/>
              <w:right w:val="single" w:sz="4" w:space="0" w:color="auto"/>
            </w:tcBorders>
            <w:vAlign w:val="center"/>
            <w:hideMark/>
          </w:tcPr>
          <w:p w14:paraId="44B4A50E" w14:textId="77777777" w:rsidR="00332F89" w:rsidRPr="006D7941" w:rsidRDefault="00332F89" w:rsidP="005E76DF">
            <w:pPr>
              <w:spacing w:after="120"/>
              <w:ind w:left="128" w:right="141"/>
              <w:jc w:val="both"/>
              <w:rPr>
                <w:sz w:val="28"/>
                <w:szCs w:val="28"/>
              </w:rPr>
            </w:pPr>
            <w:r>
              <w:rPr>
                <w:sz w:val="28"/>
                <w:szCs w:val="28"/>
              </w:rPr>
              <w:t xml:space="preserve">- </w:t>
            </w:r>
            <w:r w:rsidRPr="006D7941">
              <w:rPr>
                <w:sz w:val="28"/>
                <w:szCs w:val="28"/>
              </w:rPr>
              <w:t>Không có đặc tính, thông số kỹ thuật của hàng hóa, tiêu chuẩn sản xuất, tiêu chuẩn chế tạo và công nghệ phù hợp, đáp ứng yêu cầu của E-HSMT</w:t>
            </w:r>
            <w:r>
              <w:rPr>
                <w:sz w:val="28"/>
                <w:szCs w:val="28"/>
              </w:rPr>
              <w:t>;</w:t>
            </w:r>
          </w:p>
        </w:tc>
        <w:tc>
          <w:tcPr>
            <w:tcW w:w="757" w:type="pct"/>
            <w:tcBorders>
              <w:top w:val="single" w:sz="4" w:space="0" w:color="auto"/>
              <w:left w:val="single" w:sz="4" w:space="0" w:color="auto"/>
              <w:bottom w:val="single" w:sz="4" w:space="0" w:color="auto"/>
              <w:right w:val="single" w:sz="4" w:space="0" w:color="auto"/>
            </w:tcBorders>
            <w:vAlign w:val="center"/>
            <w:hideMark/>
          </w:tcPr>
          <w:p w14:paraId="612CF408" w14:textId="77777777" w:rsidR="00332F89" w:rsidRPr="006D7941" w:rsidRDefault="00332F89" w:rsidP="005E76DF">
            <w:pPr>
              <w:spacing w:after="120"/>
              <w:ind w:right="43"/>
              <w:jc w:val="center"/>
              <w:rPr>
                <w:b/>
                <w:sz w:val="28"/>
                <w:szCs w:val="28"/>
              </w:rPr>
            </w:pPr>
            <w:r w:rsidRPr="006D7941">
              <w:rPr>
                <w:b/>
                <w:sz w:val="28"/>
                <w:szCs w:val="28"/>
              </w:rPr>
              <w:t>Không đạt</w:t>
            </w:r>
          </w:p>
        </w:tc>
      </w:tr>
      <w:tr w:rsidR="00332F89" w:rsidRPr="006D7941" w14:paraId="0B8D32D4" w14:textId="77777777" w:rsidTr="005E76DF">
        <w:trPr>
          <w:trHeight w:val="397"/>
        </w:trPr>
        <w:tc>
          <w:tcPr>
            <w:tcW w:w="5000" w:type="pct"/>
            <w:gridSpan w:val="3"/>
            <w:tcBorders>
              <w:top w:val="single" w:sz="4" w:space="0" w:color="auto"/>
              <w:left w:val="single" w:sz="4" w:space="0" w:color="auto"/>
              <w:bottom w:val="single" w:sz="4" w:space="0" w:color="auto"/>
              <w:right w:val="single" w:sz="4" w:space="0" w:color="auto"/>
            </w:tcBorders>
            <w:vAlign w:val="center"/>
          </w:tcPr>
          <w:p w14:paraId="124F6974" w14:textId="77777777" w:rsidR="00332F89" w:rsidRPr="006D7941" w:rsidRDefault="00332F89" w:rsidP="005E76DF">
            <w:pPr>
              <w:spacing w:after="120"/>
              <w:ind w:right="43"/>
              <w:jc w:val="both"/>
              <w:rPr>
                <w:b/>
                <w:sz w:val="28"/>
                <w:szCs w:val="28"/>
              </w:rPr>
            </w:pPr>
            <w:r>
              <w:rPr>
                <w:b/>
                <w:sz w:val="28"/>
                <w:szCs w:val="28"/>
              </w:rPr>
              <w:t xml:space="preserve"> 2</w:t>
            </w:r>
            <w:r w:rsidRPr="006D7941">
              <w:rPr>
                <w:b/>
                <w:sz w:val="28"/>
                <w:szCs w:val="28"/>
              </w:rPr>
              <w:t>. Tiến độ cung cấp hàng hóa</w:t>
            </w:r>
          </w:p>
        </w:tc>
      </w:tr>
      <w:tr w:rsidR="00332F89" w:rsidRPr="006D7941" w14:paraId="52001302" w14:textId="77777777" w:rsidTr="005E76DF">
        <w:trPr>
          <w:trHeight w:val="397"/>
        </w:trPr>
        <w:tc>
          <w:tcPr>
            <w:tcW w:w="1632" w:type="pct"/>
            <w:vMerge w:val="restart"/>
            <w:tcBorders>
              <w:top w:val="single" w:sz="4" w:space="0" w:color="auto"/>
              <w:left w:val="single" w:sz="4" w:space="0" w:color="auto"/>
              <w:bottom w:val="single" w:sz="4" w:space="0" w:color="auto"/>
              <w:right w:val="single" w:sz="4" w:space="0" w:color="auto"/>
            </w:tcBorders>
            <w:vAlign w:val="center"/>
          </w:tcPr>
          <w:p w14:paraId="42E39E85" w14:textId="77777777" w:rsidR="00332F89" w:rsidRPr="0062158D" w:rsidRDefault="00332F89" w:rsidP="005E76DF">
            <w:pPr>
              <w:spacing w:after="120"/>
              <w:ind w:left="142" w:right="76"/>
              <w:jc w:val="both"/>
              <w:rPr>
                <w:sz w:val="28"/>
                <w:szCs w:val="28"/>
              </w:rPr>
            </w:pPr>
            <w:r w:rsidRPr="0062158D">
              <w:rPr>
                <w:sz w:val="28"/>
                <w:szCs w:val="28"/>
              </w:rPr>
              <w:t>Bảng tiến độ cung cấp hàng hóa hợp lý, khả thi phù hợp với đề xuất kỹ thuật và đáp ứng yêu cầu của E-HSMT.</w:t>
            </w:r>
          </w:p>
        </w:tc>
        <w:tc>
          <w:tcPr>
            <w:tcW w:w="2611" w:type="pct"/>
            <w:tcBorders>
              <w:top w:val="single" w:sz="4" w:space="0" w:color="auto"/>
              <w:left w:val="single" w:sz="4" w:space="0" w:color="auto"/>
              <w:bottom w:val="single" w:sz="4" w:space="0" w:color="auto"/>
              <w:right w:val="single" w:sz="4" w:space="0" w:color="auto"/>
            </w:tcBorders>
          </w:tcPr>
          <w:p w14:paraId="3145344D" w14:textId="77777777" w:rsidR="00332F89" w:rsidRPr="006F1C15" w:rsidRDefault="00332F89" w:rsidP="005E76DF">
            <w:pPr>
              <w:spacing w:after="120"/>
              <w:ind w:left="66" w:right="141"/>
              <w:jc w:val="both"/>
              <w:rPr>
                <w:sz w:val="28"/>
                <w:szCs w:val="28"/>
              </w:rPr>
            </w:pPr>
            <w:r w:rsidRPr="006F1C15">
              <w:rPr>
                <w:sz w:val="28"/>
                <w:szCs w:val="28"/>
              </w:rPr>
              <w:t xml:space="preserve">- Có Bảng tiến độ </w:t>
            </w:r>
            <w:r w:rsidRPr="006F1C15">
              <w:rPr>
                <w:sz w:val="28"/>
                <w:szCs w:val="28"/>
                <w:lang w:val="vi-VN"/>
              </w:rPr>
              <w:t>cung cấp, lắp đặt hàng hóa</w:t>
            </w:r>
            <w:r w:rsidRPr="006F1C15">
              <w:rPr>
                <w:sz w:val="28"/>
                <w:szCs w:val="28"/>
              </w:rPr>
              <w:t xml:space="preserve"> hợp lý, khả thi và phù hợp với đề xuất kỹ thuật và đáp ứng yêu cầu của E-HSMT </w:t>
            </w:r>
          </w:p>
          <w:p w14:paraId="46F43B99" w14:textId="77777777" w:rsidR="00332F89" w:rsidRPr="006F1C15" w:rsidRDefault="00332F89" w:rsidP="005E76DF">
            <w:pPr>
              <w:spacing w:after="120"/>
              <w:ind w:left="66" w:right="141"/>
              <w:jc w:val="both"/>
              <w:rPr>
                <w:sz w:val="28"/>
                <w:szCs w:val="28"/>
              </w:rPr>
            </w:pPr>
            <w:r w:rsidRPr="006F1C15">
              <w:rPr>
                <w:sz w:val="28"/>
                <w:szCs w:val="28"/>
              </w:rPr>
              <w:t>- Cam kết đáp ứng thời gian thực hiện hợp đồng tối đa là 15 ngày, trong đó thời gian giao hàng trong vòng 0</w:t>
            </w:r>
            <w:r w:rsidRPr="006F1C15">
              <w:rPr>
                <w:sz w:val="28"/>
                <w:szCs w:val="28"/>
                <w:lang w:val="vi-VN"/>
              </w:rPr>
              <w:t>7</w:t>
            </w:r>
            <w:r w:rsidRPr="006F1C15">
              <w:rPr>
                <w:sz w:val="28"/>
                <w:szCs w:val="28"/>
              </w:rPr>
              <w:t xml:space="preserve"> ngày ngày kể từ ngày hợp đồng có hiệu lực.</w:t>
            </w:r>
          </w:p>
        </w:tc>
        <w:tc>
          <w:tcPr>
            <w:tcW w:w="757" w:type="pct"/>
            <w:tcBorders>
              <w:top w:val="single" w:sz="4" w:space="0" w:color="auto"/>
              <w:left w:val="single" w:sz="4" w:space="0" w:color="auto"/>
              <w:bottom w:val="single" w:sz="4" w:space="0" w:color="auto"/>
              <w:right w:val="single" w:sz="4" w:space="0" w:color="auto"/>
            </w:tcBorders>
            <w:vAlign w:val="center"/>
          </w:tcPr>
          <w:p w14:paraId="229F3D51" w14:textId="77777777" w:rsidR="00332F89" w:rsidRPr="0062158D" w:rsidRDefault="00332F89" w:rsidP="005E76DF">
            <w:pPr>
              <w:spacing w:after="120"/>
              <w:ind w:right="43"/>
              <w:jc w:val="center"/>
              <w:rPr>
                <w:b/>
                <w:sz w:val="28"/>
                <w:szCs w:val="28"/>
              </w:rPr>
            </w:pPr>
            <w:r w:rsidRPr="0062158D">
              <w:rPr>
                <w:b/>
                <w:sz w:val="28"/>
                <w:szCs w:val="28"/>
              </w:rPr>
              <w:t>Đạt</w:t>
            </w:r>
          </w:p>
        </w:tc>
      </w:tr>
      <w:tr w:rsidR="00332F89" w:rsidRPr="006D7941" w14:paraId="7B283563" w14:textId="77777777" w:rsidTr="005E76DF">
        <w:trPr>
          <w:trHeight w:val="397"/>
        </w:trPr>
        <w:tc>
          <w:tcPr>
            <w:tcW w:w="1632" w:type="pct"/>
            <w:vMerge/>
            <w:tcBorders>
              <w:top w:val="single" w:sz="4" w:space="0" w:color="auto"/>
              <w:left w:val="single" w:sz="4" w:space="0" w:color="auto"/>
              <w:bottom w:val="single" w:sz="4" w:space="0" w:color="auto"/>
              <w:right w:val="single" w:sz="4" w:space="0" w:color="auto"/>
            </w:tcBorders>
            <w:vAlign w:val="center"/>
          </w:tcPr>
          <w:p w14:paraId="67E6119C" w14:textId="77777777" w:rsidR="00332F89" w:rsidRPr="003D25D8" w:rsidRDefault="00332F89" w:rsidP="005E76DF">
            <w:pPr>
              <w:spacing w:after="120"/>
              <w:jc w:val="both"/>
              <w:rPr>
                <w:color w:val="C00000"/>
                <w:sz w:val="28"/>
                <w:szCs w:val="28"/>
              </w:rPr>
            </w:pPr>
          </w:p>
        </w:tc>
        <w:tc>
          <w:tcPr>
            <w:tcW w:w="2611" w:type="pct"/>
            <w:tcBorders>
              <w:top w:val="single" w:sz="4" w:space="0" w:color="auto"/>
              <w:left w:val="single" w:sz="4" w:space="0" w:color="auto"/>
              <w:bottom w:val="single" w:sz="4" w:space="0" w:color="auto"/>
              <w:right w:val="single" w:sz="4" w:space="0" w:color="auto"/>
            </w:tcBorders>
          </w:tcPr>
          <w:p w14:paraId="003E7E5E" w14:textId="77777777" w:rsidR="00332F89" w:rsidRPr="006F1C15" w:rsidRDefault="00332F89" w:rsidP="005E76DF">
            <w:pPr>
              <w:spacing w:after="120"/>
              <w:ind w:left="66" w:right="141"/>
              <w:jc w:val="both"/>
              <w:rPr>
                <w:sz w:val="28"/>
                <w:szCs w:val="28"/>
              </w:rPr>
            </w:pPr>
            <w:r w:rsidRPr="006F1C15">
              <w:rPr>
                <w:sz w:val="28"/>
                <w:szCs w:val="28"/>
              </w:rPr>
              <w:t xml:space="preserve">- Không có Bảng tiến độ cung cấp, lắp đặt hàng hóa hợp lý, khả thi và phù hợp với đề xuất kỹ thuật và đáp ứng yêu cầu của E-HSMT </w:t>
            </w:r>
          </w:p>
          <w:p w14:paraId="788296D0" w14:textId="77777777" w:rsidR="00332F89" w:rsidRPr="006F1C15" w:rsidRDefault="00332F89" w:rsidP="005E76DF">
            <w:pPr>
              <w:spacing w:after="120"/>
              <w:ind w:left="66" w:right="141"/>
              <w:jc w:val="both"/>
              <w:rPr>
                <w:sz w:val="28"/>
                <w:szCs w:val="28"/>
              </w:rPr>
            </w:pPr>
            <w:r w:rsidRPr="006F1C15">
              <w:rPr>
                <w:sz w:val="28"/>
                <w:szCs w:val="28"/>
              </w:rPr>
              <w:t>- Không có Cam kết đáp ứng thời gian thực hiện hợp đồng hoặc có bản cam kết nhưng thời gian thực hiện hợp đồng lớn hơn 15 ngày, hoặc thời gian giao hàng lớn hơn 0</w:t>
            </w:r>
            <w:r w:rsidRPr="006F1C15">
              <w:rPr>
                <w:sz w:val="28"/>
                <w:szCs w:val="28"/>
                <w:lang w:val="vi-VN"/>
              </w:rPr>
              <w:t>7</w:t>
            </w:r>
            <w:r w:rsidRPr="006F1C15">
              <w:rPr>
                <w:sz w:val="28"/>
                <w:szCs w:val="28"/>
              </w:rPr>
              <w:t xml:space="preserve"> ngày kể từ ngày hợp đồng có hiệu lực.</w:t>
            </w:r>
          </w:p>
        </w:tc>
        <w:tc>
          <w:tcPr>
            <w:tcW w:w="757" w:type="pct"/>
            <w:tcBorders>
              <w:top w:val="single" w:sz="4" w:space="0" w:color="auto"/>
              <w:left w:val="single" w:sz="4" w:space="0" w:color="auto"/>
              <w:bottom w:val="single" w:sz="4" w:space="0" w:color="auto"/>
              <w:right w:val="single" w:sz="4" w:space="0" w:color="auto"/>
            </w:tcBorders>
            <w:vAlign w:val="center"/>
          </w:tcPr>
          <w:p w14:paraId="44E0B262" w14:textId="77777777" w:rsidR="00332F89" w:rsidRPr="003D25D8" w:rsidRDefault="00332F89" w:rsidP="005E76DF">
            <w:pPr>
              <w:spacing w:after="120"/>
              <w:ind w:right="43"/>
              <w:jc w:val="center"/>
              <w:rPr>
                <w:b/>
                <w:color w:val="C00000"/>
                <w:sz w:val="28"/>
                <w:szCs w:val="28"/>
              </w:rPr>
            </w:pPr>
            <w:r w:rsidRPr="0062158D">
              <w:rPr>
                <w:b/>
                <w:sz w:val="28"/>
                <w:szCs w:val="28"/>
              </w:rPr>
              <w:t>Không đạt</w:t>
            </w:r>
          </w:p>
        </w:tc>
      </w:tr>
      <w:tr w:rsidR="00332F89" w:rsidRPr="006D7941" w14:paraId="7FD51EC0" w14:textId="77777777" w:rsidTr="005E76DF">
        <w:trPr>
          <w:trHeight w:val="397"/>
        </w:trPr>
        <w:tc>
          <w:tcPr>
            <w:tcW w:w="5000" w:type="pct"/>
            <w:gridSpan w:val="3"/>
            <w:tcBorders>
              <w:top w:val="single" w:sz="4" w:space="0" w:color="auto"/>
              <w:left w:val="single" w:sz="4" w:space="0" w:color="auto"/>
              <w:bottom w:val="single" w:sz="4" w:space="0" w:color="auto"/>
              <w:right w:val="single" w:sz="4" w:space="0" w:color="auto"/>
            </w:tcBorders>
            <w:hideMark/>
          </w:tcPr>
          <w:p w14:paraId="5095045C" w14:textId="77777777" w:rsidR="00332F89" w:rsidRPr="00130071" w:rsidRDefault="00332F89" w:rsidP="005E76DF">
            <w:pPr>
              <w:spacing w:after="120"/>
              <w:ind w:right="43"/>
              <w:jc w:val="both"/>
              <w:rPr>
                <w:b/>
                <w:sz w:val="28"/>
                <w:szCs w:val="28"/>
              </w:rPr>
            </w:pPr>
            <w:r w:rsidRPr="00130071">
              <w:rPr>
                <w:b/>
                <w:sz w:val="28"/>
                <w:szCs w:val="28"/>
              </w:rPr>
              <w:t xml:space="preserve"> 3. Khả năng thích ứng và tác động đối với môi trường</w:t>
            </w:r>
          </w:p>
        </w:tc>
      </w:tr>
      <w:tr w:rsidR="00332F89" w:rsidRPr="006D7941" w14:paraId="43CEA4B2" w14:textId="77777777" w:rsidTr="005E76DF">
        <w:trPr>
          <w:trHeight w:val="397"/>
        </w:trPr>
        <w:tc>
          <w:tcPr>
            <w:tcW w:w="5000" w:type="pct"/>
            <w:gridSpan w:val="3"/>
            <w:tcBorders>
              <w:top w:val="single" w:sz="4" w:space="0" w:color="auto"/>
              <w:left w:val="single" w:sz="4" w:space="0" w:color="auto"/>
              <w:bottom w:val="single" w:sz="4" w:space="0" w:color="auto"/>
              <w:right w:val="single" w:sz="4" w:space="0" w:color="auto"/>
            </w:tcBorders>
            <w:hideMark/>
          </w:tcPr>
          <w:p w14:paraId="2E09AA15" w14:textId="77777777" w:rsidR="00332F89" w:rsidRPr="00130071" w:rsidRDefault="00332F89" w:rsidP="005E76DF">
            <w:pPr>
              <w:spacing w:after="120"/>
              <w:ind w:right="43"/>
              <w:jc w:val="both"/>
              <w:rPr>
                <w:b/>
                <w:sz w:val="28"/>
                <w:szCs w:val="28"/>
              </w:rPr>
            </w:pPr>
            <w:r w:rsidRPr="00130071">
              <w:rPr>
                <w:b/>
                <w:sz w:val="28"/>
                <w:szCs w:val="28"/>
              </w:rPr>
              <w:t xml:space="preserve"> 3.1 Khả năng thích ứng về địa lý</w:t>
            </w:r>
          </w:p>
        </w:tc>
      </w:tr>
      <w:tr w:rsidR="00332F89" w:rsidRPr="006D7941" w14:paraId="65B47BF8" w14:textId="77777777" w:rsidTr="005E76DF">
        <w:trPr>
          <w:trHeight w:val="397"/>
        </w:trPr>
        <w:tc>
          <w:tcPr>
            <w:tcW w:w="1632" w:type="pct"/>
            <w:vMerge w:val="restart"/>
            <w:tcBorders>
              <w:top w:val="single" w:sz="4" w:space="0" w:color="auto"/>
              <w:left w:val="single" w:sz="4" w:space="0" w:color="auto"/>
              <w:bottom w:val="single" w:sz="4" w:space="0" w:color="auto"/>
              <w:right w:val="single" w:sz="4" w:space="0" w:color="auto"/>
            </w:tcBorders>
            <w:vAlign w:val="center"/>
            <w:hideMark/>
          </w:tcPr>
          <w:p w14:paraId="69911BED" w14:textId="77777777" w:rsidR="00332F89" w:rsidRPr="00130071" w:rsidRDefault="00332F89" w:rsidP="005E76DF">
            <w:pPr>
              <w:spacing w:after="120"/>
              <w:ind w:left="142" w:right="76"/>
              <w:jc w:val="both"/>
              <w:rPr>
                <w:sz w:val="28"/>
                <w:szCs w:val="28"/>
              </w:rPr>
            </w:pPr>
            <w:r w:rsidRPr="00130071">
              <w:rPr>
                <w:sz w:val="28"/>
                <w:szCs w:val="28"/>
              </w:rPr>
              <w:t>Khả năng thích ứng về địa lý.</w:t>
            </w:r>
          </w:p>
        </w:tc>
        <w:tc>
          <w:tcPr>
            <w:tcW w:w="2611" w:type="pct"/>
            <w:tcBorders>
              <w:top w:val="single" w:sz="4" w:space="0" w:color="auto"/>
              <w:left w:val="single" w:sz="4" w:space="0" w:color="auto"/>
              <w:bottom w:val="single" w:sz="4" w:space="0" w:color="auto"/>
              <w:right w:val="single" w:sz="4" w:space="0" w:color="auto"/>
            </w:tcBorders>
            <w:hideMark/>
          </w:tcPr>
          <w:p w14:paraId="7EE93613" w14:textId="77777777" w:rsidR="00332F89" w:rsidRPr="00130071" w:rsidRDefault="00332F89" w:rsidP="005E76DF">
            <w:pPr>
              <w:spacing w:after="120"/>
              <w:ind w:left="66" w:right="141"/>
              <w:jc w:val="both"/>
              <w:rPr>
                <w:sz w:val="28"/>
                <w:szCs w:val="28"/>
              </w:rPr>
            </w:pPr>
            <w:r w:rsidRPr="00130071">
              <w:rPr>
                <w:sz w:val="28"/>
                <w:szCs w:val="28"/>
              </w:rPr>
              <w:t xml:space="preserve">Cam kết hàng hóa được cung cấp hoàn toàn thích ứng về địa lý </w:t>
            </w:r>
            <w:r w:rsidRPr="00130071">
              <w:rPr>
                <w:sz w:val="28"/>
                <w:szCs w:val="28"/>
                <w:lang w:val="nl-NL"/>
              </w:rPr>
              <w:t>với điều kiện khí hậu Việt Nam.</w:t>
            </w:r>
          </w:p>
        </w:tc>
        <w:tc>
          <w:tcPr>
            <w:tcW w:w="757" w:type="pct"/>
            <w:tcBorders>
              <w:top w:val="single" w:sz="4" w:space="0" w:color="auto"/>
              <w:left w:val="single" w:sz="4" w:space="0" w:color="auto"/>
              <w:bottom w:val="single" w:sz="4" w:space="0" w:color="auto"/>
              <w:right w:val="single" w:sz="4" w:space="0" w:color="auto"/>
            </w:tcBorders>
            <w:vAlign w:val="center"/>
            <w:hideMark/>
          </w:tcPr>
          <w:p w14:paraId="53CC7515" w14:textId="77777777" w:rsidR="00332F89" w:rsidRPr="00130071" w:rsidRDefault="00332F89" w:rsidP="005E76DF">
            <w:pPr>
              <w:spacing w:after="120"/>
              <w:ind w:right="43"/>
              <w:jc w:val="center"/>
              <w:rPr>
                <w:b/>
                <w:sz w:val="28"/>
                <w:szCs w:val="28"/>
              </w:rPr>
            </w:pPr>
            <w:r w:rsidRPr="00130071">
              <w:rPr>
                <w:b/>
                <w:sz w:val="28"/>
                <w:szCs w:val="28"/>
              </w:rPr>
              <w:t>Đạt</w:t>
            </w:r>
          </w:p>
        </w:tc>
      </w:tr>
      <w:tr w:rsidR="00332F89" w:rsidRPr="006D7941" w14:paraId="45AEFE87" w14:textId="77777777" w:rsidTr="005E76DF">
        <w:trPr>
          <w:trHeight w:val="397"/>
        </w:trPr>
        <w:tc>
          <w:tcPr>
            <w:tcW w:w="1632" w:type="pct"/>
            <w:vMerge/>
            <w:tcBorders>
              <w:top w:val="single" w:sz="4" w:space="0" w:color="auto"/>
              <w:left w:val="single" w:sz="4" w:space="0" w:color="auto"/>
              <w:bottom w:val="single" w:sz="4" w:space="0" w:color="auto"/>
              <w:right w:val="single" w:sz="4" w:space="0" w:color="auto"/>
            </w:tcBorders>
            <w:vAlign w:val="center"/>
            <w:hideMark/>
          </w:tcPr>
          <w:p w14:paraId="5804D506" w14:textId="77777777" w:rsidR="00332F89" w:rsidRPr="00130071" w:rsidRDefault="00332F89" w:rsidP="005E76DF">
            <w:pPr>
              <w:spacing w:after="120"/>
              <w:jc w:val="both"/>
              <w:rPr>
                <w:sz w:val="28"/>
                <w:szCs w:val="28"/>
              </w:rPr>
            </w:pPr>
          </w:p>
        </w:tc>
        <w:tc>
          <w:tcPr>
            <w:tcW w:w="2611" w:type="pct"/>
            <w:tcBorders>
              <w:top w:val="single" w:sz="4" w:space="0" w:color="auto"/>
              <w:left w:val="single" w:sz="4" w:space="0" w:color="auto"/>
              <w:bottom w:val="single" w:sz="4" w:space="0" w:color="auto"/>
              <w:right w:val="single" w:sz="4" w:space="0" w:color="auto"/>
            </w:tcBorders>
            <w:hideMark/>
          </w:tcPr>
          <w:p w14:paraId="4C6D31A7" w14:textId="77777777" w:rsidR="00332F89" w:rsidRPr="00130071" w:rsidRDefault="00332F89" w:rsidP="005E76DF">
            <w:pPr>
              <w:spacing w:after="120"/>
              <w:ind w:left="66" w:right="141"/>
              <w:jc w:val="both"/>
              <w:rPr>
                <w:sz w:val="28"/>
                <w:szCs w:val="28"/>
              </w:rPr>
            </w:pPr>
            <w:r w:rsidRPr="00130071">
              <w:rPr>
                <w:sz w:val="28"/>
                <w:szCs w:val="28"/>
              </w:rPr>
              <w:t xml:space="preserve">Không có cam kết hàng hóa được cung cấp không thích ứng về địa lý </w:t>
            </w:r>
            <w:r w:rsidRPr="00130071">
              <w:rPr>
                <w:sz w:val="28"/>
                <w:szCs w:val="28"/>
                <w:lang w:val="nl-NL"/>
              </w:rPr>
              <w:t>với điều kiện khí hậu Việt Nam.</w:t>
            </w:r>
          </w:p>
        </w:tc>
        <w:tc>
          <w:tcPr>
            <w:tcW w:w="757" w:type="pct"/>
            <w:tcBorders>
              <w:top w:val="single" w:sz="4" w:space="0" w:color="auto"/>
              <w:left w:val="single" w:sz="4" w:space="0" w:color="auto"/>
              <w:bottom w:val="single" w:sz="4" w:space="0" w:color="auto"/>
              <w:right w:val="single" w:sz="4" w:space="0" w:color="auto"/>
            </w:tcBorders>
            <w:vAlign w:val="center"/>
            <w:hideMark/>
          </w:tcPr>
          <w:p w14:paraId="1416B1C8" w14:textId="77777777" w:rsidR="00332F89" w:rsidRPr="00130071" w:rsidRDefault="00332F89" w:rsidP="005E76DF">
            <w:pPr>
              <w:spacing w:after="120"/>
              <w:ind w:right="43"/>
              <w:jc w:val="center"/>
              <w:rPr>
                <w:b/>
                <w:sz w:val="28"/>
                <w:szCs w:val="28"/>
              </w:rPr>
            </w:pPr>
            <w:r w:rsidRPr="00130071">
              <w:rPr>
                <w:b/>
                <w:sz w:val="28"/>
                <w:szCs w:val="28"/>
              </w:rPr>
              <w:t>Không đạt</w:t>
            </w:r>
          </w:p>
        </w:tc>
      </w:tr>
      <w:tr w:rsidR="00332F89" w:rsidRPr="006D7941" w14:paraId="48500AB2" w14:textId="77777777" w:rsidTr="005E76DF">
        <w:trPr>
          <w:trHeight w:val="397"/>
        </w:trPr>
        <w:tc>
          <w:tcPr>
            <w:tcW w:w="5000" w:type="pct"/>
            <w:gridSpan w:val="3"/>
            <w:tcBorders>
              <w:top w:val="single" w:sz="4" w:space="0" w:color="auto"/>
              <w:left w:val="single" w:sz="4" w:space="0" w:color="auto"/>
              <w:bottom w:val="single" w:sz="4" w:space="0" w:color="auto"/>
              <w:right w:val="single" w:sz="4" w:space="0" w:color="auto"/>
            </w:tcBorders>
            <w:hideMark/>
          </w:tcPr>
          <w:p w14:paraId="656755B6" w14:textId="77777777" w:rsidR="00332F89" w:rsidRPr="00130071" w:rsidRDefault="00332F89" w:rsidP="005E76DF">
            <w:pPr>
              <w:spacing w:after="120"/>
              <w:ind w:right="43"/>
              <w:jc w:val="both"/>
              <w:rPr>
                <w:b/>
                <w:sz w:val="28"/>
                <w:szCs w:val="28"/>
              </w:rPr>
            </w:pPr>
            <w:r w:rsidRPr="00130071">
              <w:rPr>
                <w:b/>
                <w:sz w:val="28"/>
                <w:szCs w:val="28"/>
              </w:rPr>
              <w:t xml:space="preserve"> 3.2 Tác động đối với môi trường và biện pháp giải quyết</w:t>
            </w:r>
          </w:p>
        </w:tc>
      </w:tr>
      <w:tr w:rsidR="00332F89" w:rsidRPr="006D7941" w14:paraId="48D507B0" w14:textId="77777777" w:rsidTr="005E76DF">
        <w:trPr>
          <w:trHeight w:val="397"/>
        </w:trPr>
        <w:tc>
          <w:tcPr>
            <w:tcW w:w="1632" w:type="pct"/>
            <w:vMerge w:val="restart"/>
            <w:tcBorders>
              <w:top w:val="single" w:sz="4" w:space="0" w:color="auto"/>
              <w:left w:val="single" w:sz="4" w:space="0" w:color="auto"/>
              <w:bottom w:val="single" w:sz="4" w:space="0" w:color="auto"/>
              <w:right w:val="single" w:sz="4" w:space="0" w:color="auto"/>
            </w:tcBorders>
            <w:vAlign w:val="center"/>
            <w:hideMark/>
          </w:tcPr>
          <w:p w14:paraId="41B737DD" w14:textId="77777777" w:rsidR="00332F89" w:rsidRPr="00130071" w:rsidRDefault="00332F89" w:rsidP="005E76DF">
            <w:pPr>
              <w:spacing w:after="120"/>
              <w:ind w:left="142" w:right="76"/>
              <w:jc w:val="both"/>
              <w:rPr>
                <w:sz w:val="28"/>
                <w:szCs w:val="28"/>
              </w:rPr>
            </w:pPr>
            <w:r w:rsidRPr="00130071">
              <w:rPr>
                <w:sz w:val="28"/>
                <w:szCs w:val="28"/>
              </w:rPr>
              <w:t>Hàng hóa được cung cấp có ảnh hưởng tác động đến môi trường và đề xuất biện pháp giải quyết.</w:t>
            </w:r>
          </w:p>
        </w:tc>
        <w:tc>
          <w:tcPr>
            <w:tcW w:w="2611" w:type="pct"/>
            <w:tcBorders>
              <w:top w:val="single" w:sz="4" w:space="0" w:color="auto"/>
              <w:left w:val="single" w:sz="4" w:space="0" w:color="auto"/>
              <w:bottom w:val="single" w:sz="4" w:space="0" w:color="auto"/>
              <w:right w:val="single" w:sz="4" w:space="0" w:color="auto"/>
            </w:tcBorders>
            <w:hideMark/>
          </w:tcPr>
          <w:p w14:paraId="2CE6F406" w14:textId="77777777" w:rsidR="00332F89" w:rsidRPr="00130071" w:rsidRDefault="00332F89" w:rsidP="005E76DF">
            <w:pPr>
              <w:spacing w:after="120"/>
              <w:ind w:left="66" w:right="141"/>
              <w:jc w:val="both"/>
              <w:rPr>
                <w:sz w:val="28"/>
                <w:szCs w:val="28"/>
              </w:rPr>
            </w:pPr>
            <w:r w:rsidRPr="00130071">
              <w:rPr>
                <w:sz w:val="28"/>
                <w:szCs w:val="28"/>
              </w:rPr>
              <w:t>Cam kết hàng hóa được cung cấp không có ảnh hưởng tác động nhiều đến môi trường và đề xuất biện pháp giải quyết hợp lý.</w:t>
            </w:r>
          </w:p>
        </w:tc>
        <w:tc>
          <w:tcPr>
            <w:tcW w:w="757" w:type="pct"/>
            <w:tcBorders>
              <w:top w:val="single" w:sz="4" w:space="0" w:color="auto"/>
              <w:left w:val="single" w:sz="4" w:space="0" w:color="auto"/>
              <w:bottom w:val="single" w:sz="4" w:space="0" w:color="auto"/>
              <w:right w:val="single" w:sz="4" w:space="0" w:color="auto"/>
            </w:tcBorders>
            <w:vAlign w:val="center"/>
            <w:hideMark/>
          </w:tcPr>
          <w:p w14:paraId="332C62BF" w14:textId="77777777" w:rsidR="00332F89" w:rsidRPr="00130071" w:rsidRDefault="00332F89" w:rsidP="005E76DF">
            <w:pPr>
              <w:spacing w:after="120"/>
              <w:ind w:right="43"/>
              <w:jc w:val="center"/>
              <w:rPr>
                <w:b/>
                <w:sz w:val="28"/>
                <w:szCs w:val="28"/>
              </w:rPr>
            </w:pPr>
            <w:r w:rsidRPr="00130071">
              <w:rPr>
                <w:b/>
                <w:sz w:val="28"/>
                <w:szCs w:val="28"/>
              </w:rPr>
              <w:t>Đạt</w:t>
            </w:r>
          </w:p>
        </w:tc>
      </w:tr>
      <w:tr w:rsidR="00332F89" w:rsidRPr="006D7941" w14:paraId="4883C860" w14:textId="77777777" w:rsidTr="005E76DF">
        <w:trPr>
          <w:trHeight w:val="397"/>
        </w:trPr>
        <w:tc>
          <w:tcPr>
            <w:tcW w:w="1632" w:type="pct"/>
            <w:vMerge/>
            <w:tcBorders>
              <w:top w:val="single" w:sz="4" w:space="0" w:color="auto"/>
              <w:left w:val="single" w:sz="4" w:space="0" w:color="auto"/>
              <w:bottom w:val="single" w:sz="4" w:space="0" w:color="auto"/>
              <w:right w:val="single" w:sz="4" w:space="0" w:color="auto"/>
            </w:tcBorders>
            <w:vAlign w:val="center"/>
            <w:hideMark/>
          </w:tcPr>
          <w:p w14:paraId="2F94BDA9" w14:textId="77777777" w:rsidR="00332F89" w:rsidRPr="00130071" w:rsidRDefault="00332F89" w:rsidP="005E76DF">
            <w:pPr>
              <w:spacing w:after="120"/>
              <w:jc w:val="both"/>
              <w:rPr>
                <w:sz w:val="28"/>
                <w:szCs w:val="28"/>
              </w:rPr>
            </w:pPr>
          </w:p>
        </w:tc>
        <w:tc>
          <w:tcPr>
            <w:tcW w:w="2611" w:type="pct"/>
            <w:tcBorders>
              <w:top w:val="single" w:sz="4" w:space="0" w:color="auto"/>
              <w:left w:val="single" w:sz="4" w:space="0" w:color="auto"/>
              <w:bottom w:val="single" w:sz="4" w:space="0" w:color="auto"/>
              <w:right w:val="single" w:sz="4" w:space="0" w:color="auto"/>
            </w:tcBorders>
            <w:hideMark/>
          </w:tcPr>
          <w:p w14:paraId="783CC43F" w14:textId="77777777" w:rsidR="00332F89" w:rsidRPr="00130071" w:rsidRDefault="00332F89" w:rsidP="005E76DF">
            <w:pPr>
              <w:spacing w:after="120"/>
              <w:ind w:left="66" w:right="141"/>
              <w:jc w:val="both"/>
              <w:rPr>
                <w:sz w:val="28"/>
                <w:szCs w:val="28"/>
              </w:rPr>
            </w:pPr>
            <w:r w:rsidRPr="00130071">
              <w:rPr>
                <w:sz w:val="28"/>
                <w:szCs w:val="28"/>
              </w:rPr>
              <w:t>Không có cam hàng hóa được cung cấp có ảnh hưởng tác động nhiều đến môi trường và không đề xuất được biện pháp giải quyết.</w:t>
            </w:r>
          </w:p>
        </w:tc>
        <w:tc>
          <w:tcPr>
            <w:tcW w:w="757" w:type="pct"/>
            <w:tcBorders>
              <w:top w:val="single" w:sz="4" w:space="0" w:color="auto"/>
              <w:left w:val="single" w:sz="4" w:space="0" w:color="auto"/>
              <w:bottom w:val="single" w:sz="4" w:space="0" w:color="auto"/>
              <w:right w:val="single" w:sz="4" w:space="0" w:color="auto"/>
            </w:tcBorders>
            <w:vAlign w:val="center"/>
            <w:hideMark/>
          </w:tcPr>
          <w:p w14:paraId="4E41AC82" w14:textId="77777777" w:rsidR="00332F89" w:rsidRPr="00130071" w:rsidRDefault="00332F89" w:rsidP="005E76DF">
            <w:pPr>
              <w:spacing w:after="120"/>
              <w:ind w:right="43"/>
              <w:jc w:val="center"/>
              <w:rPr>
                <w:b/>
                <w:sz w:val="28"/>
                <w:szCs w:val="28"/>
              </w:rPr>
            </w:pPr>
            <w:r w:rsidRPr="00130071">
              <w:rPr>
                <w:b/>
                <w:sz w:val="28"/>
                <w:szCs w:val="28"/>
              </w:rPr>
              <w:t>Không đạt</w:t>
            </w:r>
          </w:p>
        </w:tc>
      </w:tr>
      <w:tr w:rsidR="00332F89" w:rsidRPr="006D7941" w14:paraId="6F7444E7" w14:textId="77777777" w:rsidTr="005E76DF">
        <w:trPr>
          <w:trHeight w:val="397"/>
        </w:trPr>
        <w:tc>
          <w:tcPr>
            <w:tcW w:w="5000" w:type="pct"/>
            <w:gridSpan w:val="3"/>
            <w:tcBorders>
              <w:top w:val="single" w:sz="4" w:space="0" w:color="auto"/>
              <w:left w:val="single" w:sz="4" w:space="0" w:color="auto"/>
              <w:bottom w:val="single" w:sz="4" w:space="0" w:color="auto"/>
              <w:right w:val="single" w:sz="4" w:space="0" w:color="auto"/>
            </w:tcBorders>
            <w:hideMark/>
          </w:tcPr>
          <w:p w14:paraId="02AAD9DA" w14:textId="77777777" w:rsidR="00332F89" w:rsidRPr="00130071" w:rsidRDefault="00332F89" w:rsidP="005E76DF">
            <w:pPr>
              <w:spacing w:after="120"/>
              <w:ind w:right="43"/>
              <w:jc w:val="both"/>
              <w:rPr>
                <w:b/>
                <w:sz w:val="28"/>
                <w:szCs w:val="28"/>
              </w:rPr>
            </w:pPr>
            <w:r w:rsidRPr="00130071">
              <w:rPr>
                <w:b/>
                <w:sz w:val="28"/>
                <w:szCs w:val="28"/>
              </w:rPr>
              <w:t xml:space="preserve"> 4. Bảo hành, bảo trì</w:t>
            </w:r>
          </w:p>
        </w:tc>
      </w:tr>
      <w:tr w:rsidR="00332F89" w:rsidRPr="006D7941" w14:paraId="6BB59750" w14:textId="77777777" w:rsidTr="005E76DF">
        <w:trPr>
          <w:trHeight w:val="397"/>
        </w:trPr>
        <w:tc>
          <w:tcPr>
            <w:tcW w:w="1632" w:type="pct"/>
            <w:vMerge w:val="restart"/>
            <w:tcBorders>
              <w:top w:val="single" w:sz="4" w:space="0" w:color="auto"/>
              <w:left w:val="single" w:sz="4" w:space="0" w:color="auto"/>
              <w:bottom w:val="single" w:sz="4" w:space="0" w:color="auto"/>
              <w:right w:val="single" w:sz="4" w:space="0" w:color="auto"/>
            </w:tcBorders>
            <w:vAlign w:val="center"/>
            <w:hideMark/>
          </w:tcPr>
          <w:p w14:paraId="5A84416A" w14:textId="77777777" w:rsidR="00332F89" w:rsidRPr="00130071" w:rsidRDefault="00332F89" w:rsidP="005E76DF">
            <w:pPr>
              <w:spacing w:after="120"/>
              <w:ind w:left="142" w:right="76"/>
              <w:jc w:val="both"/>
              <w:rPr>
                <w:sz w:val="28"/>
                <w:szCs w:val="28"/>
              </w:rPr>
            </w:pPr>
            <w:r w:rsidRPr="00130071">
              <w:rPr>
                <w:sz w:val="28"/>
                <w:szCs w:val="28"/>
              </w:rPr>
              <w:t>Thời gian bảo hành</w:t>
            </w:r>
          </w:p>
        </w:tc>
        <w:tc>
          <w:tcPr>
            <w:tcW w:w="2611" w:type="pct"/>
            <w:tcBorders>
              <w:top w:val="single" w:sz="4" w:space="0" w:color="auto"/>
              <w:left w:val="single" w:sz="4" w:space="0" w:color="auto"/>
              <w:bottom w:val="single" w:sz="4" w:space="0" w:color="auto"/>
              <w:right w:val="single" w:sz="4" w:space="0" w:color="auto"/>
            </w:tcBorders>
            <w:hideMark/>
          </w:tcPr>
          <w:p w14:paraId="1ECE54DA" w14:textId="77777777" w:rsidR="00332F89" w:rsidRPr="00130071" w:rsidRDefault="00332F89" w:rsidP="005E76DF">
            <w:pPr>
              <w:autoSpaceDE w:val="0"/>
              <w:autoSpaceDN w:val="0"/>
              <w:adjustRightInd w:val="0"/>
              <w:spacing w:after="120"/>
              <w:ind w:left="75" w:right="47" w:firstLine="21"/>
              <w:jc w:val="both"/>
              <w:rPr>
                <w:spacing w:val="-2"/>
                <w:sz w:val="28"/>
                <w:szCs w:val="28"/>
              </w:rPr>
            </w:pPr>
            <w:r w:rsidRPr="00130071">
              <w:rPr>
                <w:spacing w:val="-2"/>
                <w:sz w:val="28"/>
                <w:szCs w:val="28"/>
              </w:rPr>
              <w:t xml:space="preserve">Thời gian bảo hành cho hàng hóa của gói thầu </w:t>
            </w:r>
            <w:r w:rsidRPr="00130071">
              <w:rPr>
                <w:sz w:val="28"/>
                <w:szCs w:val="28"/>
              </w:rPr>
              <w:t>phù hợp, đáp ứng yêu cầu tại Chương V của E-HSMT</w:t>
            </w:r>
          </w:p>
        </w:tc>
        <w:tc>
          <w:tcPr>
            <w:tcW w:w="757" w:type="pct"/>
            <w:tcBorders>
              <w:top w:val="single" w:sz="4" w:space="0" w:color="auto"/>
              <w:left w:val="single" w:sz="4" w:space="0" w:color="auto"/>
              <w:bottom w:val="single" w:sz="4" w:space="0" w:color="auto"/>
              <w:right w:val="single" w:sz="4" w:space="0" w:color="auto"/>
            </w:tcBorders>
            <w:vAlign w:val="center"/>
            <w:hideMark/>
          </w:tcPr>
          <w:p w14:paraId="6C9A04C3" w14:textId="77777777" w:rsidR="00332F89" w:rsidRPr="00130071" w:rsidRDefault="00332F89" w:rsidP="005E76DF">
            <w:pPr>
              <w:spacing w:after="120"/>
              <w:ind w:right="43"/>
              <w:jc w:val="center"/>
              <w:rPr>
                <w:b/>
                <w:sz w:val="28"/>
                <w:szCs w:val="28"/>
              </w:rPr>
            </w:pPr>
            <w:r w:rsidRPr="00130071">
              <w:rPr>
                <w:b/>
                <w:sz w:val="28"/>
                <w:szCs w:val="28"/>
              </w:rPr>
              <w:t>Đạt</w:t>
            </w:r>
          </w:p>
        </w:tc>
      </w:tr>
      <w:tr w:rsidR="00332F89" w:rsidRPr="006D7941" w14:paraId="4684C2C3" w14:textId="77777777" w:rsidTr="005E76DF">
        <w:trPr>
          <w:trHeight w:val="397"/>
        </w:trPr>
        <w:tc>
          <w:tcPr>
            <w:tcW w:w="1632" w:type="pct"/>
            <w:vMerge/>
            <w:tcBorders>
              <w:top w:val="single" w:sz="4" w:space="0" w:color="auto"/>
              <w:left w:val="single" w:sz="4" w:space="0" w:color="auto"/>
              <w:bottom w:val="single" w:sz="4" w:space="0" w:color="auto"/>
              <w:right w:val="single" w:sz="4" w:space="0" w:color="auto"/>
            </w:tcBorders>
            <w:vAlign w:val="center"/>
            <w:hideMark/>
          </w:tcPr>
          <w:p w14:paraId="307AB640" w14:textId="77777777" w:rsidR="00332F89" w:rsidRPr="00130071" w:rsidRDefault="00332F89" w:rsidP="005E76DF">
            <w:pPr>
              <w:spacing w:after="120"/>
              <w:jc w:val="both"/>
              <w:rPr>
                <w:sz w:val="28"/>
                <w:szCs w:val="28"/>
              </w:rPr>
            </w:pPr>
          </w:p>
        </w:tc>
        <w:tc>
          <w:tcPr>
            <w:tcW w:w="2611" w:type="pct"/>
            <w:tcBorders>
              <w:top w:val="single" w:sz="4" w:space="0" w:color="auto"/>
              <w:left w:val="single" w:sz="4" w:space="0" w:color="auto"/>
              <w:bottom w:val="single" w:sz="4" w:space="0" w:color="auto"/>
              <w:right w:val="single" w:sz="4" w:space="0" w:color="auto"/>
            </w:tcBorders>
            <w:hideMark/>
          </w:tcPr>
          <w:p w14:paraId="6EAE7529" w14:textId="77777777" w:rsidR="00332F89" w:rsidRPr="00130071" w:rsidRDefault="00332F89" w:rsidP="005E76DF">
            <w:pPr>
              <w:spacing w:after="120"/>
              <w:ind w:left="147" w:right="173"/>
              <w:jc w:val="both"/>
              <w:rPr>
                <w:sz w:val="28"/>
                <w:szCs w:val="28"/>
              </w:rPr>
            </w:pPr>
            <w:r w:rsidRPr="00130071">
              <w:rPr>
                <w:spacing w:val="-2"/>
                <w:sz w:val="28"/>
                <w:szCs w:val="28"/>
              </w:rPr>
              <w:t>Thời gian bảo hành cho hàng hóa của gói thầu không</w:t>
            </w:r>
            <w:r w:rsidRPr="00130071">
              <w:rPr>
                <w:sz w:val="28"/>
                <w:szCs w:val="28"/>
              </w:rPr>
              <w:t xml:space="preserve"> đáp ứng yêu cầu tại Chương V của E-HSMT</w:t>
            </w:r>
          </w:p>
        </w:tc>
        <w:tc>
          <w:tcPr>
            <w:tcW w:w="757" w:type="pct"/>
            <w:tcBorders>
              <w:top w:val="single" w:sz="4" w:space="0" w:color="auto"/>
              <w:left w:val="single" w:sz="4" w:space="0" w:color="auto"/>
              <w:bottom w:val="single" w:sz="4" w:space="0" w:color="auto"/>
              <w:right w:val="single" w:sz="4" w:space="0" w:color="auto"/>
            </w:tcBorders>
            <w:vAlign w:val="center"/>
            <w:hideMark/>
          </w:tcPr>
          <w:p w14:paraId="35D1A3C6" w14:textId="77777777" w:rsidR="00332F89" w:rsidRPr="00130071" w:rsidRDefault="00332F89" w:rsidP="005E76DF">
            <w:pPr>
              <w:spacing w:after="120"/>
              <w:ind w:right="43"/>
              <w:jc w:val="center"/>
              <w:rPr>
                <w:b/>
                <w:sz w:val="28"/>
                <w:szCs w:val="28"/>
              </w:rPr>
            </w:pPr>
            <w:r w:rsidRPr="00130071">
              <w:rPr>
                <w:b/>
                <w:sz w:val="28"/>
                <w:szCs w:val="28"/>
              </w:rPr>
              <w:t>Không đạt</w:t>
            </w:r>
          </w:p>
        </w:tc>
      </w:tr>
      <w:tr w:rsidR="00332F89" w:rsidRPr="006D7941" w14:paraId="200BDBEC" w14:textId="77777777" w:rsidTr="005E76DF">
        <w:trPr>
          <w:trHeight w:val="397"/>
        </w:trPr>
        <w:tc>
          <w:tcPr>
            <w:tcW w:w="1632" w:type="pct"/>
            <w:tcBorders>
              <w:top w:val="single" w:sz="4" w:space="0" w:color="auto"/>
              <w:left w:val="single" w:sz="4" w:space="0" w:color="auto"/>
              <w:bottom w:val="single" w:sz="4" w:space="0" w:color="auto"/>
              <w:right w:val="single" w:sz="4" w:space="0" w:color="auto"/>
            </w:tcBorders>
            <w:vAlign w:val="center"/>
            <w:hideMark/>
          </w:tcPr>
          <w:p w14:paraId="6E3098E4" w14:textId="77777777" w:rsidR="00332F89" w:rsidRPr="006D7941" w:rsidRDefault="00332F89" w:rsidP="005E76DF">
            <w:pPr>
              <w:autoSpaceDE w:val="0"/>
              <w:autoSpaceDN w:val="0"/>
              <w:adjustRightInd w:val="0"/>
              <w:spacing w:after="120"/>
              <w:ind w:left="75" w:right="47" w:firstLine="21"/>
              <w:jc w:val="both"/>
              <w:rPr>
                <w:sz w:val="28"/>
                <w:szCs w:val="28"/>
              </w:rPr>
            </w:pPr>
            <w:r>
              <w:rPr>
                <w:b/>
                <w:sz w:val="28"/>
                <w:szCs w:val="28"/>
              </w:rPr>
              <w:t>5</w:t>
            </w:r>
            <w:r w:rsidRPr="006D7941">
              <w:rPr>
                <w:b/>
                <w:sz w:val="28"/>
                <w:szCs w:val="28"/>
              </w:rPr>
              <w:t>. Uy tín của nhà thầu</w:t>
            </w:r>
          </w:p>
        </w:tc>
        <w:tc>
          <w:tcPr>
            <w:tcW w:w="2611" w:type="pct"/>
            <w:tcBorders>
              <w:top w:val="single" w:sz="4" w:space="0" w:color="auto"/>
              <w:left w:val="single" w:sz="4" w:space="0" w:color="auto"/>
              <w:bottom w:val="single" w:sz="4" w:space="0" w:color="auto"/>
              <w:right w:val="single" w:sz="4" w:space="0" w:color="auto"/>
            </w:tcBorders>
            <w:vAlign w:val="center"/>
          </w:tcPr>
          <w:p w14:paraId="59664BCD" w14:textId="77777777" w:rsidR="00332F89" w:rsidRPr="006D7941" w:rsidRDefault="00332F89" w:rsidP="005E76DF">
            <w:pPr>
              <w:autoSpaceDE w:val="0"/>
              <w:autoSpaceDN w:val="0"/>
              <w:adjustRightInd w:val="0"/>
              <w:spacing w:after="120"/>
              <w:ind w:left="75" w:right="47" w:firstLine="21"/>
              <w:jc w:val="both"/>
              <w:rPr>
                <w:sz w:val="28"/>
                <w:szCs w:val="28"/>
              </w:rPr>
            </w:pPr>
          </w:p>
        </w:tc>
        <w:tc>
          <w:tcPr>
            <w:tcW w:w="757" w:type="pct"/>
            <w:tcBorders>
              <w:top w:val="single" w:sz="4" w:space="0" w:color="auto"/>
              <w:left w:val="single" w:sz="4" w:space="0" w:color="auto"/>
              <w:bottom w:val="single" w:sz="4" w:space="0" w:color="auto"/>
              <w:right w:val="single" w:sz="4" w:space="0" w:color="auto"/>
            </w:tcBorders>
            <w:vAlign w:val="center"/>
          </w:tcPr>
          <w:p w14:paraId="4476E3BE" w14:textId="77777777" w:rsidR="00332F89" w:rsidRPr="006D7941" w:rsidRDefault="00332F89" w:rsidP="005E76DF">
            <w:pPr>
              <w:spacing w:after="120"/>
              <w:ind w:right="43"/>
              <w:jc w:val="center"/>
              <w:rPr>
                <w:b/>
                <w:sz w:val="28"/>
                <w:szCs w:val="28"/>
              </w:rPr>
            </w:pPr>
          </w:p>
        </w:tc>
      </w:tr>
      <w:tr w:rsidR="00332F89" w:rsidRPr="006D7941" w14:paraId="27B6DE0E" w14:textId="77777777" w:rsidTr="005E76DF">
        <w:trPr>
          <w:trHeight w:val="397"/>
        </w:trPr>
        <w:tc>
          <w:tcPr>
            <w:tcW w:w="1632" w:type="pct"/>
            <w:vMerge w:val="restart"/>
            <w:tcBorders>
              <w:top w:val="single" w:sz="4" w:space="0" w:color="auto"/>
              <w:left w:val="single" w:sz="4" w:space="0" w:color="auto"/>
              <w:bottom w:val="single" w:sz="4" w:space="0" w:color="auto"/>
              <w:right w:val="single" w:sz="4" w:space="0" w:color="auto"/>
            </w:tcBorders>
            <w:vAlign w:val="center"/>
            <w:hideMark/>
          </w:tcPr>
          <w:p w14:paraId="0200B5CB" w14:textId="77777777" w:rsidR="00332F89" w:rsidRPr="006D7941" w:rsidRDefault="00332F89" w:rsidP="005E76DF">
            <w:pPr>
              <w:autoSpaceDE w:val="0"/>
              <w:autoSpaceDN w:val="0"/>
              <w:adjustRightInd w:val="0"/>
              <w:spacing w:after="120"/>
              <w:ind w:left="75" w:right="47" w:firstLine="21"/>
              <w:jc w:val="both"/>
              <w:rPr>
                <w:spacing w:val="-2"/>
                <w:sz w:val="28"/>
                <w:szCs w:val="28"/>
              </w:rPr>
            </w:pPr>
            <w:r w:rsidRPr="0062158D">
              <w:rPr>
                <w:spacing w:val="-2"/>
                <w:sz w:val="28"/>
                <w:szCs w:val="28"/>
              </w:rPr>
              <w:t xml:space="preserve">Uy tín của nhà thầu thông qua việc thực hiện các hợp đồng tương tự và tham gia các hoạt động đấu thầu từ năm </w:t>
            </w:r>
            <w:r w:rsidRPr="000A2651">
              <w:rPr>
                <w:color w:val="FF0000"/>
                <w:spacing w:val="-2"/>
                <w:sz w:val="28"/>
                <w:szCs w:val="28"/>
              </w:rPr>
              <w:t>202</w:t>
            </w:r>
            <w:r>
              <w:rPr>
                <w:color w:val="FF0000"/>
                <w:spacing w:val="-2"/>
                <w:sz w:val="28"/>
                <w:szCs w:val="28"/>
              </w:rPr>
              <w:t>2</w:t>
            </w:r>
            <w:r w:rsidRPr="000A2651">
              <w:rPr>
                <w:color w:val="FF0000"/>
                <w:spacing w:val="-2"/>
                <w:sz w:val="28"/>
                <w:szCs w:val="28"/>
              </w:rPr>
              <w:t xml:space="preserve"> </w:t>
            </w:r>
            <w:r w:rsidRPr="0062158D">
              <w:rPr>
                <w:spacing w:val="-2"/>
                <w:sz w:val="28"/>
                <w:szCs w:val="28"/>
              </w:rPr>
              <w:t>trở lại đây.</w:t>
            </w:r>
          </w:p>
        </w:tc>
        <w:tc>
          <w:tcPr>
            <w:tcW w:w="2611" w:type="pct"/>
            <w:tcBorders>
              <w:top w:val="single" w:sz="4" w:space="0" w:color="auto"/>
              <w:left w:val="single" w:sz="4" w:space="0" w:color="auto"/>
              <w:bottom w:val="single" w:sz="4" w:space="0" w:color="auto"/>
              <w:right w:val="single" w:sz="4" w:space="0" w:color="auto"/>
            </w:tcBorders>
            <w:vAlign w:val="center"/>
            <w:hideMark/>
          </w:tcPr>
          <w:p w14:paraId="704AE40A" w14:textId="77777777" w:rsidR="00332F89" w:rsidRPr="006D7941" w:rsidRDefault="00332F89" w:rsidP="005E76DF">
            <w:pPr>
              <w:autoSpaceDE w:val="0"/>
              <w:autoSpaceDN w:val="0"/>
              <w:adjustRightInd w:val="0"/>
              <w:spacing w:after="120"/>
              <w:ind w:left="75" w:right="47" w:firstLine="21"/>
              <w:jc w:val="both"/>
              <w:rPr>
                <w:sz w:val="28"/>
                <w:szCs w:val="28"/>
              </w:rPr>
            </w:pPr>
            <w:r w:rsidRPr="0062158D">
              <w:rPr>
                <w:sz w:val="28"/>
                <w:szCs w:val="28"/>
              </w:rPr>
              <w:t>Không có hợp đồng tương tự chậm tiến độ hoặc bỏ dở do lỗi của nhà thầu và không có tên trong danh sách nhà thầu vi phạm đang bị cấm tham dự thầu được công bố trên Hệ thống mạng đấu thầu quốc gia.</w:t>
            </w:r>
          </w:p>
        </w:tc>
        <w:tc>
          <w:tcPr>
            <w:tcW w:w="757" w:type="pct"/>
            <w:tcBorders>
              <w:top w:val="single" w:sz="4" w:space="0" w:color="auto"/>
              <w:left w:val="single" w:sz="4" w:space="0" w:color="auto"/>
              <w:bottom w:val="single" w:sz="4" w:space="0" w:color="auto"/>
              <w:right w:val="single" w:sz="4" w:space="0" w:color="auto"/>
            </w:tcBorders>
            <w:vAlign w:val="center"/>
            <w:hideMark/>
          </w:tcPr>
          <w:p w14:paraId="041B55CA" w14:textId="77777777" w:rsidR="00332F89" w:rsidRPr="006D7941" w:rsidRDefault="00332F89" w:rsidP="005E76DF">
            <w:pPr>
              <w:spacing w:after="120"/>
              <w:ind w:right="43"/>
              <w:jc w:val="center"/>
              <w:rPr>
                <w:b/>
                <w:sz w:val="28"/>
                <w:szCs w:val="28"/>
              </w:rPr>
            </w:pPr>
            <w:r w:rsidRPr="006D7941">
              <w:rPr>
                <w:b/>
                <w:sz w:val="28"/>
                <w:szCs w:val="28"/>
              </w:rPr>
              <w:t>Đạt</w:t>
            </w:r>
          </w:p>
        </w:tc>
      </w:tr>
      <w:tr w:rsidR="00332F89" w:rsidRPr="006D7941" w14:paraId="2F87D870" w14:textId="77777777" w:rsidTr="005E76DF">
        <w:trPr>
          <w:trHeight w:val="397"/>
        </w:trPr>
        <w:tc>
          <w:tcPr>
            <w:tcW w:w="1632" w:type="pct"/>
            <w:vMerge/>
            <w:tcBorders>
              <w:top w:val="single" w:sz="4" w:space="0" w:color="auto"/>
              <w:left w:val="single" w:sz="4" w:space="0" w:color="auto"/>
              <w:bottom w:val="single" w:sz="4" w:space="0" w:color="auto"/>
              <w:right w:val="single" w:sz="4" w:space="0" w:color="auto"/>
            </w:tcBorders>
            <w:vAlign w:val="center"/>
            <w:hideMark/>
          </w:tcPr>
          <w:p w14:paraId="2D71975A" w14:textId="77777777" w:rsidR="00332F89" w:rsidRPr="006D7941" w:rsidRDefault="00332F89" w:rsidP="005E76DF">
            <w:pPr>
              <w:spacing w:after="120"/>
              <w:jc w:val="both"/>
              <w:rPr>
                <w:spacing w:val="-2"/>
                <w:sz w:val="28"/>
                <w:szCs w:val="28"/>
              </w:rPr>
            </w:pPr>
          </w:p>
        </w:tc>
        <w:tc>
          <w:tcPr>
            <w:tcW w:w="2611" w:type="pct"/>
            <w:tcBorders>
              <w:top w:val="single" w:sz="4" w:space="0" w:color="auto"/>
              <w:left w:val="single" w:sz="4" w:space="0" w:color="auto"/>
              <w:bottom w:val="single" w:sz="4" w:space="0" w:color="auto"/>
              <w:right w:val="single" w:sz="4" w:space="0" w:color="auto"/>
            </w:tcBorders>
            <w:vAlign w:val="center"/>
            <w:hideMark/>
          </w:tcPr>
          <w:p w14:paraId="79C8307B" w14:textId="77777777" w:rsidR="00332F89" w:rsidRPr="0062158D" w:rsidRDefault="00332F89" w:rsidP="005E76DF">
            <w:pPr>
              <w:autoSpaceDE w:val="0"/>
              <w:autoSpaceDN w:val="0"/>
              <w:adjustRightInd w:val="0"/>
              <w:spacing w:after="120"/>
              <w:ind w:left="75" w:right="47" w:firstLine="21"/>
              <w:jc w:val="both"/>
              <w:rPr>
                <w:sz w:val="28"/>
                <w:szCs w:val="28"/>
              </w:rPr>
            </w:pPr>
            <w:r w:rsidRPr="0062158D">
              <w:rPr>
                <w:sz w:val="28"/>
                <w:szCs w:val="28"/>
              </w:rPr>
              <w:t>Có hợp đồng tương tự chậm tiến độ hoặc bỏ dở do lỗi của nhà thầu hoặc có tên trong danh sách nhà thầu vi phạm đang bị cấm tham dự thầu được công bố trên Hệ thống mạng đấu thầu quốc gia.</w:t>
            </w:r>
          </w:p>
          <w:p w14:paraId="0FF8E841" w14:textId="77777777" w:rsidR="00332F89" w:rsidRPr="006D7941" w:rsidRDefault="00332F89" w:rsidP="005E76DF">
            <w:pPr>
              <w:autoSpaceDE w:val="0"/>
              <w:autoSpaceDN w:val="0"/>
              <w:adjustRightInd w:val="0"/>
              <w:spacing w:after="120"/>
              <w:ind w:left="75" w:right="47" w:firstLine="21"/>
              <w:jc w:val="both"/>
              <w:rPr>
                <w:sz w:val="28"/>
                <w:szCs w:val="28"/>
              </w:rPr>
            </w:pPr>
            <w:r w:rsidRPr="0062158D">
              <w:rPr>
                <w:sz w:val="28"/>
                <w:szCs w:val="28"/>
              </w:rPr>
              <w:t>Không thương thảo hợp đồng, có quyết định trúng thầu nhưng không tiến hành hoàn thiện, ký kết hợp đồng.</w:t>
            </w:r>
          </w:p>
        </w:tc>
        <w:tc>
          <w:tcPr>
            <w:tcW w:w="757" w:type="pct"/>
            <w:tcBorders>
              <w:top w:val="single" w:sz="4" w:space="0" w:color="auto"/>
              <w:left w:val="single" w:sz="4" w:space="0" w:color="auto"/>
              <w:bottom w:val="single" w:sz="4" w:space="0" w:color="auto"/>
              <w:right w:val="single" w:sz="4" w:space="0" w:color="auto"/>
            </w:tcBorders>
            <w:vAlign w:val="center"/>
            <w:hideMark/>
          </w:tcPr>
          <w:p w14:paraId="5AF2CBF8" w14:textId="77777777" w:rsidR="00332F89" w:rsidRPr="006D7941" w:rsidRDefault="00332F89" w:rsidP="005E76DF">
            <w:pPr>
              <w:spacing w:after="120"/>
              <w:ind w:right="43"/>
              <w:jc w:val="center"/>
              <w:rPr>
                <w:b/>
                <w:sz w:val="28"/>
                <w:szCs w:val="28"/>
              </w:rPr>
            </w:pPr>
            <w:r w:rsidRPr="006D7941">
              <w:rPr>
                <w:b/>
                <w:sz w:val="28"/>
                <w:szCs w:val="28"/>
              </w:rPr>
              <w:t>Không đạt</w:t>
            </w:r>
          </w:p>
        </w:tc>
      </w:tr>
      <w:tr w:rsidR="00332F89" w:rsidRPr="006D7941" w14:paraId="394A0FB9" w14:textId="77777777" w:rsidTr="005E76DF">
        <w:trPr>
          <w:trHeight w:val="397"/>
        </w:trPr>
        <w:tc>
          <w:tcPr>
            <w:tcW w:w="1632" w:type="pct"/>
            <w:tcBorders>
              <w:top w:val="single" w:sz="4" w:space="0" w:color="auto"/>
              <w:left w:val="single" w:sz="4" w:space="0" w:color="auto"/>
              <w:bottom w:val="single" w:sz="4" w:space="0" w:color="auto"/>
              <w:right w:val="single" w:sz="4" w:space="0" w:color="auto"/>
            </w:tcBorders>
            <w:vAlign w:val="center"/>
            <w:hideMark/>
          </w:tcPr>
          <w:p w14:paraId="09871762" w14:textId="77777777" w:rsidR="00332F89" w:rsidRPr="00130071" w:rsidRDefault="00332F89" w:rsidP="005E76DF">
            <w:pPr>
              <w:autoSpaceDE w:val="0"/>
              <w:autoSpaceDN w:val="0"/>
              <w:adjustRightInd w:val="0"/>
              <w:spacing w:after="120"/>
              <w:ind w:left="75" w:right="47" w:firstLine="21"/>
              <w:jc w:val="both"/>
              <w:rPr>
                <w:sz w:val="28"/>
                <w:szCs w:val="28"/>
              </w:rPr>
            </w:pPr>
            <w:r w:rsidRPr="00130071">
              <w:rPr>
                <w:b/>
                <w:sz w:val="28"/>
                <w:szCs w:val="28"/>
              </w:rPr>
              <w:t>6. Chất lượng hàng hóa</w:t>
            </w:r>
          </w:p>
        </w:tc>
        <w:tc>
          <w:tcPr>
            <w:tcW w:w="2611" w:type="pct"/>
            <w:tcBorders>
              <w:top w:val="single" w:sz="4" w:space="0" w:color="auto"/>
              <w:left w:val="single" w:sz="4" w:space="0" w:color="auto"/>
              <w:bottom w:val="single" w:sz="4" w:space="0" w:color="auto"/>
              <w:right w:val="single" w:sz="4" w:space="0" w:color="auto"/>
            </w:tcBorders>
            <w:vAlign w:val="center"/>
          </w:tcPr>
          <w:p w14:paraId="1E98C426" w14:textId="77777777" w:rsidR="00332F89" w:rsidRPr="00130071" w:rsidRDefault="00332F89" w:rsidP="005E76DF">
            <w:pPr>
              <w:autoSpaceDE w:val="0"/>
              <w:autoSpaceDN w:val="0"/>
              <w:adjustRightInd w:val="0"/>
              <w:spacing w:after="120"/>
              <w:ind w:left="75" w:right="47" w:firstLine="21"/>
              <w:jc w:val="both"/>
              <w:rPr>
                <w:sz w:val="28"/>
                <w:szCs w:val="28"/>
              </w:rPr>
            </w:pPr>
          </w:p>
        </w:tc>
        <w:tc>
          <w:tcPr>
            <w:tcW w:w="757" w:type="pct"/>
            <w:tcBorders>
              <w:top w:val="single" w:sz="4" w:space="0" w:color="auto"/>
              <w:left w:val="single" w:sz="4" w:space="0" w:color="auto"/>
              <w:bottom w:val="single" w:sz="4" w:space="0" w:color="auto"/>
              <w:right w:val="single" w:sz="4" w:space="0" w:color="auto"/>
            </w:tcBorders>
            <w:vAlign w:val="center"/>
          </w:tcPr>
          <w:p w14:paraId="65A9AC76" w14:textId="77777777" w:rsidR="00332F89" w:rsidRPr="00130071" w:rsidRDefault="00332F89" w:rsidP="005E76DF">
            <w:pPr>
              <w:spacing w:after="120"/>
              <w:ind w:right="43"/>
              <w:jc w:val="center"/>
              <w:rPr>
                <w:b/>
                <w:sz w:val="28"/>
                <w:szCs w:val="28"/>
              </w:rPr>
            </w:pPr>
          </w:p>
        </w:tc>
      </w:tr>
      <w:tr w:rsidR="00332F89" w:rsidRPr="006D7941" w14:paraId="6522A4B5" w14:textId="77777777" w:rsidTr="005E76DF">
        <w:trPr>
          <w:trHeight w:val="397"/>
        </w:trPr>
        <w:tc>
          <w:tcPr>
            <w:tcW w:w="1632" w:type="pct"/>
            <w:vMerge w:val="restart"/>
            <w:tcBorders>
              <w:top w:val="single" w:sz="4" w:space="0" w:color="auto"/>
              <w:left w:val="single" w:sz="4" w:space="0" w:color="auto"/>
              <w:bottom w:val="single" w:sz="4" w:space="0" w:color="auto"/>
              <w:right w:val="single" w:sz="4" w:space="0" w:color="auto"/>
            </w:tcBorders>
            <w:vAlign w:val="center"/>
            <w:hideMark/>
          </w:tcPr>
          <w:p w14:paraId="6949F26A" w14:textId="77777777" w:rsidR="00332F89" w:rsidRPr="00130071" w:rsidRDefault="00332F89" w:rsidP="005E76DF">
            <w:pPr>
              <w:autoSpaceDE w:val="0"/>
              <w:autoSpaceDN w:val="0"/>
              <w:adjustRightInd w:val="0"/>
              <w:spacing w:after="120"/>
              <w:ind w:left="75" w:right="47" w:firstLine="21"/>
              <w:jc w:val="both"/>
              <w:rPr>
                <w:sz w:val="28"/>
                <w:szCs w:val="28"/>
              </w:rPr>
            </w:pPr>
            <w:r w:rsidRPr="00130071">
              <w:rPr>
                <w:sz w:val="28"/>
                <w:szCs w:val="28"/>
              </w:rPr>
              <w:lastRenderedPageBreak/>
              <w:t xml:space="preserve">Cam kết về chất lượng của hàng hóa </w:t>
            </w:r>
          </w:p>
        </w:tc>
        <w:tc>
          <w:tcPr>
            <w:tcW w:w="2611" w:type="pct"/>
            <w:tcBorders>
              <w:top w:val="single" w:sz="4" w:space="0" w:color="auto"/>
              <w:left w:val="single" w:sz="4" w:space="0" w:color="auto"/>
              <w:bottom w:val="single" w:sz="4" w:space="0" w:color="auto"/>
              <w:right w:val="single" w:sz="4" w:space="0" w:color="auto"/>
            </w:tcBorders>
            <w:vAlign w:val="center"/>
            <w:hideMark/>
          </w:tcPr>
          <w:p w14:paraId="54E5ADEA" w14:textId="77777777" w:rsidR="00332F89" w:rsidRPr="00130071" w:rsidRDefault="00332F89" w:rsidP="005E76DF">
            <w:pPr>
              <w:autoSpaceDE w:val="0"/>
              <w:autoSpaceDN w:val="0"/>
              <w:adjustRightInd w:val="0"/>
              <w:spacing w:after="120"/>
              <w:ind w:left="75" w:right="47" w:firstLine="21"/>
              <w:jc w:val="both"/>
              <w:rPr>
                <w:sz w:val="28"/>
                <w:szCs w:val="28"/>
              </w:rPr>
            </w:pPr>
            <w:r w:rsidRPr="00130071">
              <w:rPr>
                <w:sz w:val="28"/>
                <w:szCs w:val="28"/>
              </w:rPr>
              <w:t>Hàng hóa mới 100% và được sản xuất từ năm 202</w:t>
            </w:r>
            <w:r>
              <w:rPr>
                <w:sz w:val="28"/>
                <w:szCs w:val="28"/>
              </w:rPr>
              <w:t>3</w:t>
            </w:r>
            <w:r w:rsidRPr="00130071">
              <w:rPr>
                <w:sz w:val="28"/>
                <w:szCs w:val="28"/>
              </w:rPr>
              <w:t xml:space="preserve"> trở về sau.</w:t>
            </w:r>
          </w:p>
        </w:tc>
        <w:tc>
          <w:tcPr>
            <w:tcW w:w="757" w:type="pct"/>
            <w:tcBorders>
              <w:top w:val="single" w:sz="4" w:space="0" w:color="auto"/>
              <w:left w:val="single" w:sz="4" w:space="0" w:color="auto"/>
              <w:bottom w:val="single" w:sz="4" w:space="0" w:color="auto"/>
              <w:right w:val="single" w:sz="4" w:space="0" w:color="auto"/>
            </w:tcBorders>
            <w:vAlign w:val="center"/>
            <w:hideMark/>
          </w:tcPr>
          <w:p w14:paraId="0A4DC8F2" w14:textId="77777777" w:rsidR="00332F89" w:rsidRPr="00130071" w:rsidRDefault="00332F89" w:rsidP="005E76DF">
            <w:pPr>
              <w:spacing w:after="120"/>
              <w:ind w:right="43"/>
              <w:jc w:val="center"/>
              <w:rPr>
                <w:b/>
                <w:sz w:val="28"/>
                <w:szCs w:val="28"/>
              </w:rPr>
            </w:pPr>
            <w:r w:rsidRPr="00130071">
              <w:rPr>
                <w:b/>
                <w:sz w:val="28"/>
                <w:szCs w:val="28"/>
              </w:rPr>
              <w:t>Đạt</w:t>
            </w:r>
          </w:p>
        </w:tc>
      </w:tr>
    </w:tbl>
    <w:p w14:paraId="7D15A7D0" w14:textId="77777777" w:rsidR="00332F89" w:rsidRPr="00E868AA" w:rsidRDefault="00332F89" w:rsidP="00332F89"/>
    <w:p w14:paraId="62C35445" w14:textId="77777777" w:rsidR="006C4088" w:rsidRDefault="006C4088">
      <w:bookmarkStart w:id="0" w:name="_GoBack"/>
      <w:bookmarkEnd w:id="0"/>
    </w:p>
    <w:sectPr w:rsidR="006C4088" w:rsidSect="00332F89">
      <w:headerReference w:type="even" r:id="rId4"/>
      <w:pgSz w:w="11907" w:h="16840" w:code="9"/>
      <w:pgMar w:top="1021" w:right="1021" w:bottom="1021" w:left="1701" w:header="720" w:footer="720" w:gutter="0"/>
      <w:pgNumType w:start="43" w:chapStyle="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3E4A0" w14:textId="77777777" w:rsidR="00FE6851" w:rsidRPr="00082B68" w:rsidRDefault="00332F89" w:rsidP="00F0625A">
    <w:pPr>
      <w:pStyle w:val="Header"/>
    </w:pPr>
    <w:r w:rsidRPr="00082B68">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F89"/>
    <w:rsid w:val="00332F89"/>
    <w:rsid w:val="006C4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E3D6D"/>
  <w15:chartTrackingRefBased/>
  <w15:docId w15:val="{DD281E07-10A5-4E89-A4EF-686D79F9B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2F89"/>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bv,Chapter Name"/>
    <w:basedOn w:val="Normal"/>
    <w:link w:val="HeaderChar2"/>
    <w:uiPriority w:val="99"/>
    <w:qFormat/>
    <w:rsid w:val="00332F89"/>
    <w:pPr>
      <w:tabs>
        <w:tab w:val="center" w:pos="4320"/>
        <w:tab w:val="right" w:pos="8640"/>
      </w:tabs>
    </w:pPr>
    <w:rPr>
      <w:sz w:val="28"/>
      <w:szCs w:val="28"/>
    </w:rPr>
  </w:style>
  <w:style w:type="character" w:customStyle="1" w:styleId="HeaderChar">
    <w:name w:val="Header Char"/>
    <w:basedOn w:val="DefaultParagraphFont"/>
    <w:uiPriority w:val="99"/>
    <w:semiHidden/>
    <w:rsid w:val="00332F89"/>
    <w:rPr>
      <w:rFonts w:eastAsia="Times New Roman" w:cs="Times New Roman"/>
      <w:sz w:val="24"/>
      <w:szCs w:val="24"/>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uiPriority w:val="99"/>
    <w:locked/>
    <w:rsid w:val="00332F89"/>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456</Words>
  <Characters>2601</Characters>
  <Application>Microsoft Office Word</Application>
  <DocSecurity>0</DocSecurity>
  <Lines>21</Lines>
  <Paragraphs>6</Paragraphs>
  <ScaleCrop>false</ScaleCrop>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2025-09-15T09:29:00Z</dcterms:created>
  <dcterms:modified xsi:type="dcterms:W3CDTF">2025-09-15T09:29:00Z</dcterms:modified>
</cp:coreProperties>
</file>