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0524BA">
        <w:trPr>
          <w:trHeight w:val="723"/>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372B5B0B" w:rsidR="00BE38CF" w:rsidRPr="0083424E" w:rsidRDefault="00BE38CF" w:rsidP="005602EA">
            <w:pPr>
              <w:autoSpaceDE w:val="0"/>
              <w:autoSpaceDN w:val="0"/>
              <w:snapToGrid w:val="0"/>
              <w:rPr>
                <w:szCs w:val="24"/>
                <w:highlight w:val="yellow"/>
                <w:lang w:val="es-ES"/>
              </w:rPr>
            </w:pPr>
            <w:r w:rsidRPr="00C607B7">
              <w:rPr>
                <w:b/>
                <w:bCs/>
                <w:szCs w:val="24"/>
                <w:lang w:val="es-ES"/>
              </w:rPr>
              <w:t>2.3.</w:t>
            </w:r>
            <w:r w:rsidRPr="00C607B7">
              <w:rPr>
                <w:szCs w:val="24"/>
                <w:lang w:val="es-ES"/>
              </w:rPr>
              <w:t xml:space="preserve"> </w:t>
            </w:r>
            <w:r w:rsidR="00C607B7" w:rsidRPr="00C607B7">
              <w:rPr>
                <w:szCs w:val="24"/>
                <w:lang w:val="es-ES"/>
              </w:rPr>
              <w:t xml:space="preserve">Có giải pháp kỹ thuật, biện pháp thi công các hạng mục chính (Đào đúc móng, dựng cột, lắp đặt xà kết cấu </w:t>
            </w:r>
            <w:r w:rsidR="00C607B7" w:rsidRPr="00C607B7">
              <w:rPr>
                <w:szCs w:val="24"/>
                <w:lang w:val="es-ES"/>
              </w:rPr>
              <w:lastRenderedPageBreak/>
              <w:t>thép, cách điện, thi công tiếp địa; kéo dải dây dẫn; Lắp đặt thiết bị trạm biến áp 35/0,4kV; tháo dỡ thu hồi đường dây cũ cải tạo)</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B11E63" w:rsidRPr="00F2213B" w14:paraId="40C9367E" w14:textId="77777777" w:rsidTr="00B11E63">
        <w:trPr>
          <w:trHeight w:val="1044"/>
        </w:trPr>
        <w:tc>
          <w:tcPr>
            <w:tcW w:w="3119" w:type="dxa"/>
            <w:vMerge w:val="restart"/>
            <w:vAlign w:val="center"/>
          </w:tcPr>
          <w:p w14:paraId="41594C09" w14:textId="0E36C9DA" w:rsidR="00B11E63" w:rsidRPr="002937D4" w:rsidRDefault="00B11E63" w:rsidP="005602EA">
            <w:pPr>
              <w:suppressAutoHyphens/>
              <w:outlineLvl w:val="0"/>
              <w:rPr>
                <w:szCs w:val="24"/>
                <w:lang w:val="es-ES"/>
              </w:rPr>
            </w:pPr>
            <w:r w:rsidRPr="00B50612">
              <w:rPr>
                <w:b/>
                <w:bCs/>
                <w:spacing w:val="-6"/>
                <w:szCs w:val="24"/>
              </w:rPr>
              <w:lastRenderedPageBreak/>
              <w:t>2.4.</w:t>
            </w:r>
            <w:r w:rsidRPr="00B50612">
              <w:rPr>
                <w:spacing w:val="-6"/>
                <w:szCs w:val="24"/>
              </w:rPr>
              <w:t xml:space="preserve"> </w:t>
            </w:r>
            <w:r w:rsidRPr="00B50612">
              <w:rPr>
                <w:szCs w:val="24"/>
              </w:rPr>
              <w:t>Nhà thầu phải có Bản cam kết về việc đấu nối, thi công xây dựng công trình đảm bảo chỉ tiêu “</w:t>
            </w:r>
            <w:r w:rsidRPr="00B50612">
              <w:rPr>
                <w:i/>
                <w:szCs w:val="24"/>
              </w:rPr>
              <w:t xml:space="preserve">Thời gian mất điện trung bình của lưới điện phân phối do Đội Quản lý Điện lực khu vực </w:t>
            </w:r>
            <w:r w:rsidR="002937D4" w:rsidRPr="00B50612">
              <w:rPr>
                <w:i/>
                <w:szCs w:val="24"/>
              </w:rPr>
              <w:t>Yên B</w:t>
            </w:r>
            <w:r w:rsidR="00B50612" w:rsidRPr="00B50612">
              <w:rPr>
                <w:i/>
                <w:szCs w:val="24"/>
              </w:rPr>
              <w:t>ình</w:t>
            </w:r>
            <w:r w:rsidRPr="00B50612">
              <w:rPr>
                <w:i/>
                <w:szCs w:val="24"/>
              </w:rPr>
              <w:t xml:space="preserve"> quản lý” </w:t>
            </w:r>
            <w:r w:rsidRPr="00B50612">
              <w:rPr>
                <w:szCs w:val="24"/>
              </w:rPr>
              <w:t>(</w:t>
            </w:r>
            <w:r w:rsidRPr="00B50612">
              <w:rPr>
                <w:b/>
                <w:szCs w:val="24"/>
              </w:rPr>
              <w:t>SAIDI</w:t>
            </w:r>
            <w:r w:rsidRPr="00B50612">
              <w:rPr>
                <w:szCs w:val="24"/>
              </w:rPr>
              <w:t>)</w:t>
            </w:r>
          </w:p>
        </w:tc>
        <w:tc>
          <w:tcPr>
            <w:tcW w:w="4678" w:type="dxa"/>
            <w:vAlign w:val="center"/>
          </w:tcPr>
          <w:p w14:paraId="0C21C7A9" w14:textId="4FEF3D46" w:rsidR="00B11E63" w:rsidRPr="00B50612" w:rsidRDefault="00B11E63" w:rsidP="005602EA">
            <w:pPr>
              <w:widowControl w:val="0"/>
              <w:tabs>
                <w:tab w:val="left" w:pos="851"/>
              </w:tabs>
              <w:spacing w:before="60" w:after="60"/>
              <w:ind w:left="-18" w:firstLine="426"/>
              <w:rPr>
                <w:spacing w:val="-4"/>
                <w:szCs w:val="24"/>
              </w:rPr>
            </w:pPr>
            <w:r w:rsidRPr="00B50612">
              <w:rPr>
                <w:spacing w:val="-4"/>
                <w:szCs w:val="24"/>
              </w:rPr>
              <w:t xml:space="preserve">Có Bản </w:t>
            </w:r>
            <w:r w:rsidRPr="00B50612">
              <w:rPr>
                <w:bCs/>
                <w:spacing w:val="-4"/>
                <w:szCs w:val="24"/>
              </w:rPr>
              <w:t xml:space="preserve">cam kết </w:t>
            </w:r>
            <w:r w:rsidRPr="00B50612">
              <w:rPr>
                <w:bCs/>
                <w:i/>
                <w:iCs/>
                <w:spacing w:val="-4"/>
                <w:szCs w:val="24"/>
              </w:rPr>
              <w:t>(theo biểu mẫu)</w:t>
            </w:r>
            <w:r w:rsidRPr="00B50612">
              <w:rPr>
                <w:bCs/>
                <w:spacing w:val="-4"/>
                <w:szCs w:val="24"/>
              </w:rPr>
              <w:t xml:space="preserve"> </w:t>
            </w:r>
            <w:r w:rsidRPr="00B50612">
              <w:rPr>
                <w:spacing w:val="-4"/>
                <w:szCs w:val="24"/>
              </w:rPr>
              <w:t xml:space="preserve">về việc đấu nối, thi công xây dựng công trình </w:t>
            </w:r>
            <w:r w:rsidRPr="00B50612">
              <w:rPr>
                <w:bCs/>
                <w:spacing w:val="-4"/>
                <w:szCs w:val="24"/>
              </w:rPr>
              <w:t>đảm bảo chỉ tiêu “t</w:t>
            </w:r>
            <w:r w:rsidRPr="00B50612">
              <w:rPr>
                <w:spacing w:val="-4"/>
                <w:szCs w:val="24"/>
              </w:rPr>
              <w:t xml:space="preserve">hời gian mất điện trung bình của lưới điện phân phối” khu vực </w:t>
            </w:r>
            <w:r w:rsidRPr="00B50612">
              <w:rPr>
                <w:i/>
                <w:spacing w:val="-4"/>
                <w:szCs w:val="24"/>
              </w:rPr>
              <w:t>(tính theo Đội Quản lý Điện lực khu vực)</w:t>
            </w:r>
            <w:r w:rsidRPr="00B50612">
              <w:rPr>
                <w:spacing w:val="-4"/>
                <w:szCs w:val="24"/>
              </w:rPr>
              <w:t>:</w:t>
            </w:r>
          </w:p>
          <w:p w14:paraId="19C6BF9A" w14:textId="13B6B6A0" w:rsidR="00B11E63" w:rsidRPr="002937D4" w:rsidRDefault="00B11E63" w:rsidP="005602EA">
            <w:pPr>
              <w:widowControl w:val="0"/>
              <w:tabs>
                <w:tab w:val="left" w:pos="851"/>
              </w:tabs>
              <w:spacing w:before="60" w:after="60"/>
              <w:ind w:left="-18" w:firstLine="426"/>
              <w:rPr>
                <w:spacing w:val="-8"/>
                <w:szCs w:val="24"/>
              </w:rPr>
            </w:pPr>
            <w:r w:rsidRPr="00B50612">
              <w:rPr>
                <w:spacing w:val="-8"/>
                <w:szCs w:val="24"/>
              </w:rPr>
              <w:t xml:space="preserve">- Đội Quản lý Điện lực khu vực </w:t>
            </w:r>
            <w:r w:rsidR="002937D4" w:rsidRPr="00B50612">
              <w:rPr>
                <w:spacing w:val="-8"/>
                <w:szCs w:val="24"/>
              </w:rPr>
              <w:t>Yên B</w:t>
            </w:r>
            <w:r w:rsidR="00B50612" w:rsidRPr="00B50612">
              <w:rPr>
                <w:spacing w:val="-8"/>
                <w:szCs w:val="24"/>
              </w:rPr>
              <w:t>ình</w:t>
            </w:r>
            <w:r w:rsidR="002937D4" w:rsidRPr="00B50612">
              <w:rPr>
                <w:spacing w:val="-8"/>
                <w:szCs w:val="24"/>
              </w:rPr>
              <w:t xml:space="preserve"> </w:t>
            </w:r>
            <w:r w:rsidRPr="00B50612">
              <w:rPr>
                <w:spacing w:val="-8"/>
                <w:szCs w:val="24"/>
              </w:rPr>
              <w:t>quản lý</w:t>
            </w:r>
            <w:r w:rsidRPr="00B50612">
              <w:rPr>
                <w:bCs/>
                <w:spacing w:val="-8"/>
                <w:szCs w:val="24"/>
              </w:rPr>
              <w:t xml:space="preserve">: </w:t>
            </w:r>
            <w:r w:rsidRPr="00B50612">
              <w:rPr>
                <w:b/>
                <w:spacing w:val="-8"/>
                <w:szCs w:val="24"/>
              </w:rPr>
              <w:t xml:space="preserve">SAIDI </w:t>
            </w:r>
            <w:r w:rsidRPr="00B50612">
              <w:rPr>
                <w:b/>
                <w:spacing w:val="-8"/>
                <w:szCs w:val="24"/>
                <w:u w:val="single"/>
              </w:rPr>
              <w:t>&lt;</w:t>
            </w:r>
            <w:r w:rsidRPr="00B50612">
              <w:rPr>
                <w:b/>
                <w:spacing w:val="-8"/>
                <w:szCs w:val="24"/>
              </w:rPr>
              <w:t xml:space="preserve"> </w:t>
            </w:r>
            <w:r w:rsidR="00B50612" w:rsidRPr="00B50612">
              <w:rPr>
                <w:b/>
                <w:spacing w:val="-8"/>
                <w:szCs w:val="24"/>
              </w:rPr>
              <w:t>100</w:t>
            </w:r>
            <w:r w:rsidRPr="00B50612">
              <w:rPr>
                <w:b/>
                <w:spacing w:val="-8"/>
                <w:szCs w:val="24"/>
              </w:rPr>
              <w:t>,</w:t>
            </w:r>
            <w:r w:rsidR="00B50612" w:rsidRPr="00B50612">
              <w:rPr>
                <w:b/>
                <w:spacing w:val="-8"/>
                <w:szCs w:val="24"/>
              </w:rPr>
              <w:t>923</w:t>
            </w:r>
            <w:r w:rsidRPr="00B50612">
              <w:rPr>
                <w:b/>
                <w:spacing w:val="-8"/>
                <w:szCs w:val="24"/>
              </w:rPr>
              <w:t xml:space="preserve"> phút</w:t>
            </w:r>
            <w:r w:rsidRPr="00B50612">
              <w:rPr>
                <w:spacing w:val="-8"/>
                <w:szCs w:val="24"/>
              </w:rPr>
              <w:t>.</w:t>
            </w:r>
          </w:p>
        </w:tc>
        <w:tc>
          <w:tcPr>
            <w:tcW w:w="1559" w:type="dxa"/>
            <w:vAlign w:val="center"/>
          </w:tcPr>
          <w:p w14:paraId="78B1319C" w14:textId="555C00EB" w:rsidR="00B11E63" w:rsidRPr="002937D4" w:rsidRDefault="00B11E63" w:rsidP="005602EA">
            <w:pPr>
              <w:autoSpaceDE w:val="0"/>
              <w:autoSpaceDN w:val="0"/>
              <w:snapToGrid w:val="0"/>
              <w:ind w:left="-108"/>
              <w:jc w:val="center"/>
              <w:rPr>
                <w:szCs w:val="24"/>
                <w:lang w:val="es-ES"/>
              </w:rPr>
            </w:pPr>
            <w:r w:rsidRPr="002937D4">
              <w:rPr>
                <w:szCs w:val="24"/>
                <w:lang w:val="es-ES"/>
              </w:rPr>
              <w:t>Đạt</w:t>
            </w:r>
          </w:p>
        </w:tc>
      </w:tr>
      <w:tr w:rsidR="00B11E63" w:rsidRPr="00F2213B" w14:paraId="61138EF8" w14:textId="77777777" w:rsidTr="00213E69">
        <w:tc>
          <w:tcPr>
            <w:tcW w:w="3119" w:type="dxa"/>
            <w:vMerge/>
            <w:vAlign w:val="center"/>
          </w:tcPr>
          <w:p w14:paraId="2DA5B52F" w14:textId="77777777" w:rsidR="00B11E63" w:rsidRPr="00F2213B" w:rsidRDefault="00B11E63" w:rsidP="005602EA">
            <w:pPr>
              <w:suppressAutoHyphens/>
              <w:ind w:left="720"/>
              <w:outlineLvl w:val="0"/>
              <w:rPr>
                <w:szCs w:val="24"/>
                <w:lang w:val="es-ES"/>
              </w:rPr>
            </w:pPr>
          </w:p>
        </w:tc>
        <w:tc>
          <w:tcPr>
            <w:tcW w:w="4678" w:type="dxa"/>
            <w:vAlign w:val="center"/>
          </w:tcPr>
          <w:p w14:paraId="49249E1F" w14:textId="4F1745FE" w:rsidR="00B11E63" w:rsidRPr="00F2213B" w:rsidRDefault="00B11E63" w:rsidP="005602EA">
            <w:pPr>
              <w:tabs>
                <w:tab w:val="left" w:pos="189"/>
              </w:tabs>
              <w:autoSpaceDE w:val="0"/>
              <w:autoSpaceDN w:val="0"/>
              <w:snapToGrid w:val="0"/>
              <w:ind w:firstLine="458"/>
              <w:rPr>
                <w:szCs w:val="24"/>
                <w:lang w:val="es-ES"/>
              </w:rPr>
            </w:pPr>
            <w:r w:rsidRPr="00F2213B">
              <w:rPr>
                <w:szCs w:val="24"/>
                <w:lang w:val="es-ES"/>
              </w:rPr>
              <w:t>Không có cam kết</w:t>
            </w:r>
          </w:p>
        </w:tc>
        <w:tc>
          <w:tcPr>
            <w:tcW w:w="1559" w:type="dxa"/>
            <w:vAlign w:val="center"/>
          </w:tcPr>
          <w:p w14:paraId="1CD2E122" w14:textId="19D8DF85" w:rsidR="00B11E63" w:rsidRPr="00F2213B" w:rsidRDefault="00B11E63" w:rsidP="005602EA">
            <w:pPr>
              <w:autoSpaceDE w:val="0"/>
              <w:autoSpaceDN w:val="0"/>
              <w:snapToGrid w:val="0"/>
              <w:ind w:left="-108"/>
              <w:jc w:val="center"/>
              <w:rPr>
                <w:szCs w:val="24"/>
                <w:lang w:val="es-ES"/>
              </w:rPr>
            </w:pPr>
            <w:r w:rsidRPr="00F2213B">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73CA3F70"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B11E63" w:rsidRPr="00F2213B">
              <w:rPr>
                <w:szCs w:val="24"/>
                <w:lang w:val="es-ES"/>
              </w:rPr>
              <w:t>; 2.4</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3BECC2CB" w:rsidR="00911647" w:rsidRPr="00F2213B" w:rsidRDefault="003E106A" w:rsidP="00DF629B">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0D7C25" w:rsidRPr="00F2213B">
              <w:rPr>
                <w:b/>
                <w:bCs/>
                <w:szCs w:val="24"/>
                <w:lang w:val="es-ES"/>
              </w:rPr>
              <w:t>1</w:t>
            </w:r>
            <w:r w:rsidR="00DF629B">
              <w:rPr>
                <w:b/>
                <w:bCs/>
                <w:szCs w:val="24"/>
                <w:lang w:val="es-ES"/>
              </w:rPr>
              <w:t>5</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1F4555B"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0D7C25" w:rsidRPr="00F2213B">
              <w:rPr>
                <w:b/>
                <w:bCs/>
                <w:szCs w:val="24"/>
                <w:lang w:val="es-ES"/>
              </w:rPr>
              <w:t>1</w:t>
            </w:r>
            <w:r w:rsidR="00DF629B">
              <w:rPr>
                <w:b/>
                <w:bCs/>
                <w:szCs w:val="24"/>
                <w:lang w:val="es-ES"/>
              </w:rPr>
              <w:t>5</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4A57656" w:rsidR="00911647" w:rsidRPr="00F2213B" w:rsidRDefault="00911647" w:rsidP="00DF629B">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0D7C25" w:rsidRPr="00F2213B">
              <w:rPr>
                <w:b/>
                <w:bCs/>
                <w:szCs w:val="24"/>
                <w:lang w:val="es-ES"/>
              </w:rPr>
              <w:t>1</w:t>
            </w:r>
            <w:r w:rsidR="00DF629B">
              <w:rPr>
                <w:b/>
                <w:bCs/>
                <w:szCs w:val="24"/>
                <w:lang w:val="es-ES"/>
              </w:rPr>
              <w:t>5</w:t>
            </w:r>
            <w:bookmarkStart w:id="1" w:name="_GoBack"/>
            <w:bookmarkEnd w:id="1"/>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w:t>
            </w:r>
            <w:r w:rsidRPr="00F2213B">
              <w:rPr>
                <w:szCs w:val="24"/>
                <w:lang w:val="es-ES"/>
              </w:rPr>
              <w:lastRenderedPageBreak/>
              <w:t>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lastRenderedPageBreak/>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7216FA5F" w14:textId="77777777" w:rsidTr="00213E69">
        <w:trPr>
          <w:trHeight w:val="416"/>
        </w:trPr>
        <w:tc>
          <w:tcPr>
            <w:tcW w:w="3119" w:type="dxa"/>
            <w:vMerge w:val="restart"/>
            <w:vAlign w:val="center"/>
          </w:tcPr>
          <w:p w14:paraId="0B5F245B" w14:textId="77777777" w:rsidR="00213E69" w:rsidRPr="00F2213B" w:rsidRDefault="00213E69" w:rsidP="00213E69">
            <w:pPr>
              <w:widowControl w:val="0"/>
              <w:spacing w:before="40" w:after="40"/>
              <w:ind w:left="-18"/>
              <w:jc w:val="left"/>
              <w:rPr>
                <w:szCs w:val="24"/>
                <w:lang w:val="es-ES"/>
              </w:rPr>
            </w:pPr>
            <w:r w:rsidRPr="00F2213B">
              <w:rPr>
                <w:b/>
                <w:bCs/>
                <w:szCs w:val="24"/>
                <w:lang w:val="es-ES"/>
              </w:rPr>
              <w:lastRenderedPageBreak/>
              <w:t>4.2.</w:t>
            </w:r>
            <w:r w:rsidRPr="00F2213B">
              <w:rPr>
                <w:szCs w:val="24"/>
                <w:lang w:val="es-ES"/>
              </w:rPr>
              <w:t xml:space="preserve"> Thực hiện triển khai nhật ký thi công điện tử và biên bản nghiệm thu điện tử trên phần mềm Quản lý Đầu tư Xây dựng </w:t>
            </w:r>
            <w:r w:rsidRPr="00F2213B">
              <w:rPr>
                <w:b/>
                <w:bCs/>
                <w:szCs w:val="24"/>
                <w:lang w:val="es-ES"/>
              </w:rPr>
              <w:t>(IMIS)</w:t>
            </w:r>
            <w:r w:rsidRPr="00F2213B">
              <w:rPr>
                <w:szCs w:val="24"/>
                <w:lang w:val="es-ES"/>
              </w:rPr>
              <w:t xml:space="preserve"> của Tập đoàn Điện lực Việt Nam</w:t>
            </w:r>
          </w:p>
        </w:tc>
        <w:tc>
          <w:tcPr>
            <w:tcW w:w="4678" w:type="dxa"/>
            <w:vAlign w:val="center"/>
          </w:tcPr>
          <w:p w14:paraId="5C02630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cam kết </w:t>
            </w:r>
            <w:r w:rsidRPr="00F2213B">
              <w:rPr>
                <w:i/>
                <w:iCs/>
                <w:szCs w:val="24"/>
                <w:lang w:val="es-ES"/>
              </w:rPr>
              <w:t>(theo biểu mẫu)</w:t>
            </w:r>
            <w:r w:rsidRPr="00F2213B">
              <w:rPr>
                <w:szCs w:val="24"/>
                <w:lang w:val="es-ES"/>
              </w:rPr>
              <w:t xml:space="preserve"> thực hiện triển khai nhật ký thi công điện tử và biên bản nghiệm thu điện tử trên phần mềm Quản lý Đầu tư Xây dựng </w:t>
            </w:r>
            <w:r w:rsidRPr="00F2213B">
              <w:rPr>
                <w:b/>
                <w:bCs/>
                <w:szCs w:val="24"/>
                <w:lang w:val="es-ES"/>
              </w:rPr>
              <w:t>(IMIS)</w:t>
            </w:r>
            <w:r w:rsidRPr="00F2213B">
              <w:rPr>
                <w:szCs w:val="24"/>
                <w:lang w:val="es-ES"/>
              </w:rPr>
              <w:t xml:space="preserve"> của Tập đoàn Điện lực Việt Nam</w:t>
            </w:r>
          </w:p>
        </w:tc>
        <w:tc>
          <w:tcPr>
            <w:tcW w:w="1559" w:type="dxa"/>
            <w:vAlign w:val="center"/>
          </w:tcPr>
          <w:p w14:paraId="629E685F"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Đạt</w:t>
            </w:r>
          </w:p>
        </w:tc>
      </w:tr>
      <w:tr w:rsidR="00213E69" w:rsidRPr="00F2213B" w14:paraId="0FB3900D" w14:textId="77777777" w:rsidTr="00213E69">
        <w:trPr>
          <w:trHeight w:val="411"/>
        </w:trPr>
        <w:tc>
          <w:tcPr>
            <w:tcW w:w="3119" w:type="dxa"/>
            <w:vMerge/>
            <w:vAlign w:val="center"/>
          </w:tcPr>
          <w:p w14:paraId="769003FF" w14:textId="77777777" w:rsidR="00213E69" w:rsidRPr="00F2213B"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cam kết.</w:t>
            </w:r>
          </w:p>
        </w:tc>
        <w:tc>
          <w:tcPr>
            <w:tcW w:w="1559" w:type="dxa"/>
            <w:vAlign w:val="center"/>
          </w:tcPr>
          <w:p w14:paraId="3C010F45"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77777777" w:rsidR="00213E69" w:rsidRPr="00F2213B" w:rsidRDefault="00213E69" w:rsidP="00213E69">
            <w:pPr>
              <w:rPr>
                <w:szCs w:val="24"/>
                <w:lang w:val="es-ES"/>
              </w:rPr>
            </w:pPr>
            <w:r w:rsidRPr="00F2213B">
              <w:rPr>
                <w:szCs w:val="24"/>
                <w:lang w:val="es-ES"/>
              </w:rPr>
              <w:t>Tiêu chuẩn chi tiết 4.1 được xác định là đạt hoặc chấp nhận được và tiêu chuẩn chi tiết 4.2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lastRenderedPageBreak/>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560"/>
      </w:tblGrid>
      <w:tr w:rsidR="00911647" w:rsidRPr="00F2213B" w14:paraId="06485337" w14:textId="77777777" w:rsidTr="000524BA">
        <w:trPr>
          <w:tblHeader/>
        </w:trPr>
        <w:tc>
          <w:tcPr>
            <w:tcW w:w="3148"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6237"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524BA">
        <w:trPr>
          <w:trHeight w:val="357"/>
        </w:trPr>
        <w:tc>
          <w:tcPr>
            <w:tcW w:w="782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560"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0524BA">
        <w:trPr>
          <w:trHeight w:val="693"/>
        </w:trPr>
        <w:tc>
          <w:tcPr>
            <w:tcW w:w="3148"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4677"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560"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rsidTr="000524BA">
        <w:trPr>
          <w:trHeight w:val="543"/>
        </w:trPr>
        <w:tc>
          <w:tcPr>
            <w:tcW w:w="3148" w:type="dxa"/>
            <w:vMerge/>
            <w:vAlign w:val="center"/>
          </w:tcPr>
          <w:p w14:paraId="7AB9CB47" w14:textId="77777777" w:rsidR="00046108" w:rsidRPr="00F2213B" w:rsidRDefault="00046108" w:rsidP="00046108">
            <w:pPr>
              <w:suppressAutoHyphens/>
              <w:outlineLvl w:val="0"/>
              <w:rPr>
                <w:szCs w:val="24"/>
                <w:lang w:val="es-ES"/>
              </w:rPr>
            </w:pPr>
          </w:p>
        </w:tc>
        <w:tc>
          <w:tcPr>
            <w:tcW w:w="4677"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560"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0524BA">
        <w:trPr>
          <w:trHeight w:val="543"/>
        </w:trPr>
        <w:tc>
          <w:tcPr>
            <w:tcW w:w="3148"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4677"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560"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0524BA">
        <w:trPr>
          <w:trHeight w:val="543"/>
        </w:trPr>
        <w:tc>
          <w:tcPr>
            <w:tcW w:w="3148"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4677"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560"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t>7. Thông tin về kết quả thực hiện hợp đồng gói thầu xây lắp, EPC, EC, PC của nhà thầu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560"/>
      </w:tblGrid>
      <w:tr w:rsidR="00046108" w:rsidRPr="00F2213B" w14:paraId="3605DE5F" w14:textId="77777777" w:rsidTr="000524BA">
        <w:trPr>
          <w:tblHeader/>
        </w:trPr>
        <w:tc>
          <w:tcPr>
            <w:tcW w:w="3148"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6237"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rsidTr="000524BA">
        <w:trPr>
          <w:trHeight w:val="547"/>
        </w:trPr>
        <w:tc>
          <w:tcPr>
            <w:tcW w:w="7825" w:type="dxa"/>
            <w:gridSpan w:val="2"/>
          </w:tcPr>
          <w:p w14:paraId="1A30A2E1" w14:textId="5C069E71" w:rsidR="00046108" w:rsidRPr="000524BA" w:rsidRDefault="00046108" w:rsidP="00046108">
            <w:pPr>
              <w:widowControl w:val="0"/>
              <w:tabs>
                <w:tab w:val="left" w:pos="851"/>
              </w:tabs>
              <w:spacing w:line="264" w:lineRule="auto"/>
              <w:ind w:left="-18"/>
              <w:rPr>
                <w:bCs/>
                <w:spacing w:val="-4"/>
                <w:szCs w:val="24"/>
                <w:lang w:val="es-ES"/>
              </w:rPr>
            </w:pPr>
            <w:r w:rsidRPr="000524BA">
              <w:rPr>
                <w:b/>
                <w:spacing w:val="-4"/>
                <w:szCs w:val="24"/>
                <w:lang w:val="es-ES"/>
              </w:rPr>
              <w:t>7.1.</w:t>
            </w:r>
            <w:r w:rsidRPr="000524BA">
              <w:rPr>
                <w:bCs/>
                <w:spacing w:val="-4"/>
                <w:szCs w:val="24"/>
                <w:lang w:val="es-ES"/>
              </w:rPr>
              <w:t xml:space="preserve"> </w:t>
            </w:r>
            <w:r w:rsidR="002B64AC" w:rsidRPr="000524BA">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560"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rsidTr="000524BA">
        <w:trPr>
          <w:trHeight w:val="962"/>
        </w:trPr>
        <w:tc>
          <w:tcPr>
            <w:tcW w:w="3148"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560"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rsidTr="000524BA">
        <w:trPr>
          <w:trHeight w:val="543"/>
        </w:trPr>
        <w:tc>
          <w:tcPr>
            <w:tcW w:w="3148" w:type="dxa"/>
            <w:vMerge/>
          </w:tcPr>
          <w:p w14:paraId="71F86904" w14:textId="77777777" w:rsidR="00046108" w:rsidRPr="00F2213B" w:rsidRDefault="00046108" w:rsidP="00046108">
            <w:pPr>
              <w:suppressAutoHyphens/>
              <w:outlineLvl w:val="0"/>
              <w:rPr>
                <w:szCs w:val="24"/>
                <w:lang w:val="es-ES"/>
              </w:rPr>
            </w:pPr>
          </w:p>
        </w:tc>
        <w:tc>
          <w:tcPr>
            <w:tcW w:w="4677"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560"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rsidTr="000524BA">
        <w:trPr>
          <w:trHeight w:val="543"/>
        </w:trPr>
        <w:tc>
          <w:tcPr>
            <w:tcW w:w="3148"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4677" w:type="dxa"/>
            <w:vAlign w:val="center"/>
          </w:tcPr>
          <w:p w14:paraId="54B093C9" w14:textId="77777777" w:rsidR="00046108" w:rsidRPr="00F2213B" w:rsidRDefault="00046108" w:rsidP="000524BA">
            <w:pPr>
              <w:jc w:val="left"/>
              <w:rPr>
                <w:szCs w:val="24"/>
                <w:lang w:val="es-ES"/>
              </w:rPr>
            </w:pPr>
            <w:r w:rsidRPr="00F2213B">
              <w:rPr>
                <w:szCs w:val="24"/>
                <w:lang w:val="es-ES"/>
              </w:rPr>
              <w:t>Tiêu chuẩn chi tiết 7.1 được xác định là đạt.</w:t>
            </w:r>
          </w:p>
        </w:tc>
        <w:tc>
          <w:tcPr>
            <w:tcW w:w="1560"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0524BA">
        <w:trPr>
          <w:trHeight w:val="361"/>
        </w:trPr>
        <w:tc>
          <w:tcPr>
            <w:tcW w:w="3148"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0524BA" w:rsidRDefault="00046108" w:rsidP="000524BA">
            <w:pPr>
              <w:jc w:val="left"/>
              <w:rPr>
                <w:spacing w:val="-8"/>
                <w:szCs w:val="24"/>
                <w:lang w:val="es-ES"/>
              </w:rPr>
            </w:pPr>
            <w:r w:rsidRPr="000524BA">
              <w:rPr>
                <w:spacing w:val="-8"/>
                <w:szCs w:val="24"/>
                <w:lang w:val="es-ES"/>
              </w:rPr>
              <w:t>Có tiêu chuẩn chi tiết được xác định là không đạt.</w:t>
            </w:r>
          </w:p>
        </w:tc>
        <w:tc>
          <w:tcPr>
            <w:tcW w:w="1560"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791A1722" w14:textId="77777777" w:rsidR="00046108" w:rsidRPr="000524BA" w:rsidRDefault="00046108" w:rsidP="00046108">
      <w:pPr>
        <w:tabs>
          <w:tab w:val="left" w:pos="851"/>
        </w:tabs>
        <w:spacing w:before="120" w:after="80"/>
        <w:ind w:firstLine="709"/>
        <w:rPr>
          <w:spacing w:val="-4"/>
          <w:szCs w:val="24"/>
          <w:lang w:val="nl-NL"/>
        </w:rPr>
      </w:pPr>
      <w:r w:rsidRPr="000524BA">
        <w:rPr>
          <w:spacing w:val="-4"/>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DF15376" w14:textId="77777777" w:rsidR="00A830A4" w:rsidRPr="00F2213B" w:rsidRDefault="00A830A4" w:rsidP="00046108">
      <w:pPr>
        <w:tabs>
          <w:tab w:val="left" w:pos="935"/>
        </w:tabs>
        <w:spacing w:before="80" w:after="80"/>
        <w:ind w:firstLine="567"/>
        <w:jc w:val="right"/>
        <w:rPr>
          <w:i/>
          <w:color w:val="000000"/>
          <w:szCs w:val="24"/>
        </w:rPr>
      </w:pPr>
    </w:p>
    <w:p w14:paraId="6E1BB579" w14:textId="77777777" w:rsidR="00046108" w:rsidRPr="00F2213B" w:rsidRDefault="00CE31F0" w:rsidP="00046108">
      <w:pPr>
        <w:tabs>
          <w:tab w:val="left" w:pos="935"/>
        </w:tabs>
        <w:spacing w:before="80" w:after="80"/>
        <w:ind w:firstLine="567"/>
        <w:jc w:val="right"/>
        <w:rPr>
          <w:i/>
          <w:color w:val="000000"/>
          <w:szCs w:val="24"/>
        </w:rPr>
      </w:pPr>
      <w:r w:rsidRPr="00F2213B">
        <w:rPr>
          <w:i/>
          <w:color w:val="000000"/>
          <w:szCs w:val="24"/>
        </w:rPr>
        <w:br w:type="page"/>
      </w:r>
      <w:r w:rsidR="00046108" w:rsidRPr="00F2213B">
        <w:rPr>
          <w:i/>
          <w:color w:val="000000"/>
          <w:szCs w:val="24"/>
        </w:rPr>
        <w:lastRenderedPageBreak/>
        <w:t>Biểu mẫu cam kết</w:t>
      </w:r>
    </w:p>
    <w:p w14:paraId="380DDA78" w14:textId="77777777" w:rsidR="00046108" w:rsidRPr="00F2213B" w:rsidRDefault="00046108" w:rsidP="00046108">
      <w:pPr>
        <w:ind w:firstLine="720"/>
        <w:jc w:val="center"/>
        <w:rPr>
          <w:b/>
          <w:color w:val="000000"/>
          <w:szCs w:val="24"/>
        </w:rPr>
      </w:pPr>
      <w:r w:rsidRPr="00F2213B">
        <w:rPr>
          <w:b/>
          <w:color w:val="000000"/>
          <w:szCs w:val="24"/>
        </w:rPr>
        <w:t xml:space="preserve">BẢN CAM KẾT </w:t>
      </w:r>
    </w:p>
    <w:p w14:paraId="6A23119E" w14:textId="3CBB1440" w:rsidR="00046108" w:rsidRPr="00F2213B" w:rsidRDefault="00F725A1" w:rsidP="00046108">
      <w:pPr>
        <w:ind w:firstLine="720"/>
        <w:jc w:val="center"/>
        <w:rPr>
          <w:b/>
          <w:color w:val="000000"/>
          <w:szCs w:val="24"/>
        </w:rPr>
      </w:pPr>
      <w:r w:rsidRPr="00F2213B">
        <w:rPr>
          <w:b/>
          <w:color w:val="000000"/>
          <w:spacing w:val="-4"/>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F2213B" w:rsidRDefault="00046108" w:rsidP="00046108">
      <w:pPr>
        <w:autoSpaceDE w:val="0"/>
        <w:autoSpaceDN w:val="0"/>
        <w:adjustRightInd w:val="0"/>
        <w:spacing w:before="80" w:after="80"/>
        <w:ind w:firstLine="454"/>
        <w:jc w:val="right"/>
        <w:rPr>
          <w:i/>
          <w:color w:val="000000"/>
          <w:szCs w:val="24"/>
        </w:rPr>
      </w:pPr>
      <w:r w:rsidRPr="00F2213B">
        <w:rPr>
          <w:color w:val="000000"/>
          <w:szCs w:val="24"/>
        </w:rPr>
        <w:t xml:space="preserve">Ngày: </w:t>
      </w:r>
      <w:r w:rsidRPr="00F2213B">
        <w:rPr>
          <w:color w:val="000000"/>
          <w:szCs w:val="24"/>
        </w:rPr>
        <w:softHyphen/>
      </w:r>
      <w:r w:rsidRPr="00F2213B">
        <w:rPr>
          <w:color w:val="000000"/>
          <w:szCs w:val="24"/>
        </w:rPr>
        <w:softHyphen/>
      </w:r>
      <w:r w:rsidRPr="00F2213B">
        <w:rPr>
          <w:color w:val="000000"/>
          <w:szCs w:val="24"/>
        </w:rPr>
        <w:softHyphen/>
        <w:t>________</w:t>
      </w:r>
      <w:r w:rsidRPr="00F2213B">
        <w:rPr>
          <w:i/>
          <w:color w:val="000000"/>
          <w:szCs w:val="24"/>
        </w:rPr>
        <w:t>[Điền ngày     tháng    năm ]</w:t>
      </w:r>
    </w:p>
    <w:p w14:paraId="4E1AFB92" w14:textId="77777777" w:rsidR="00D73B01" w:rsidRPr="00F2213B"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F2213B" w:rsidRDefault="00046108" w:rsidP="00D73B01">
      <w:pPr>
        <w:autoSpaceDE w:val="0"/>
        <w:autoSpaceDN w:val="0"/>
        <w:adjustRightInd w:val="0"/>
        <w:spacing w:after="120"/>
        <w:ind w:firstLine="454"/>
        <w:jc w:val="center"/>
        <w:rPr>
          <w:bCs/>
          <w:color w:val="000000"/>
          <w:szCs w:val="24"/>
        </w:rPr>
      </w:pPr>
      <w:r w:rsidRPr="00F2213B">
        <w:rPr>
          <w:bCs/>
          <w:color w:val="000000"/>
          <w:szCs w:val="24"/>
          <w:lang w:val="vi-VN"/>
        </w:rPr>
        <w:t>Kính gửi: Công ty Điện lực Lào Cai</w:t>
      </w:r>
    </w:p>
    <w:p w14:paraId="210BB83E" w14:textId="77777777" w:rsidR="00D73B01" w:rsidRPr="00F2213B" w:rsidRDefault="00D73B01" w:rsidP="00D73B01">
      <w:pPr>
        <w:autoSpaceDE w:val="0"/>
        <w:autoSpaceDN w:val="0"/>
        <w:adjustRightInd w:val="0"/>
        <w:spacing w:before="120" w:after="80"/>
        <w:ind w:firstLine="454"/>
        <w:jc w:val="center"/>
        <w:rPr>
          <w:bCs/>
          <w:color w:val="000000"/>
          <w:szCs w:val="24"/>
        </w:rPr>
      </w:pPr>
    </w:p>
    <w:p w14:paraId="59A7DBFE" w14:textId="5930C366" w:rsidR="00046108" w:rsidRPr="00F2213B" w:rsidRDefault="00046108" w:rsidP="00793C81">
      <w:pPr>
        <w:autoSpaceDE w:val="0"/>
        <w:autoSpaceDN w:val="0"/>
        <w:adjustRightInd w:val="0"/>
        <w:spacing w:after="120"/>
        <w:ind w:firstLine="454"/>
        <w:rPr>
          <w:color w:val="000000"/>
          <w:spacing w:val="-4"/>
          <w:szCs w:val="24"/>
        </w:rPr>
      </w:pPr>
      <w:r w:rsidRPr="00F2213B">
        <w:rPr>
          <w:bCs/>
          <w:color w:val="000000"/>
          <w:spacing w:val="-4"/>
          <w:szCs w:val="24"/>
          <w:lang w:val="vi-VN"/>
        </w:rPr>
        <w:t xml:space="preserve">Sau khi nghiên cứu E-HSMT và thiết kế bản vẽ thi công đính kèm E-HSMT </w:t>
      </w:r>
      <w:r w:rsidRPr="00F2213B">
        <w:rPr>
          <w:b/>
          <w:color w:val="000000"/>
          <w:spacing w:val="-4"/>
          <w:szCs w:val="24"/>
          <w:lang w:val="vi-VN"/>
        </w:rPr>
        <w:t>Gói thầu</w:t>
      </w:r>
      <w:r w:rsidRPr="00F2213B">
        <w:rPr>
          <w:bCs/>
          <w:color w:val="000000"/>
          <w:spacing w:val="-4"/>
          <w:szCs w:val="24"/>
          <w:lang w:val="vi-VN"/>
        </w:rPr>
        <w:t xml:space="preserve">: </w:t>
      </w:r>
      <w:r w:rsidR="00793C81" w:rsidRPr="00F2213B">
        <w:rPr>
          <w:iCs/>
          <w:spacing w:val="-4"/>
          <w:szCs w:val="24"/>
        </w:rPr>
        <w:t xml:space="preserve">Gói thầu </w:t>
      </w:r>
      <w:r w:rsidR="00981FCF">
        <w:rPr>
          <w:iCs/>
          <w:spacing w:val="-4"/>
          <w:szCs w:val="24"/>
        </w:rPr>
        <w:t>Thi công xây lắp</w:t>
      </w:r>
      <w:r w:rsidR="00793C81" w:rsidRPr="00F2213B">
        <w:rPr>
          <w:iCs/>
          <w:spacing w:val="-4"/>
          <w:szCs w:val="24"/>
        </w:rPr>
        <w:t xml:space="preserve"> </w:t>
      </w:r>
      <w:r w:rsidR="00793C81" w:rsidRPr="00F2213B">
        <w:rPr>
          <w:b/>
          <w:bCs/>
          <w:iCs/>
          <w:spacing w:val="-4"/>
          <w:szCs w:val="24"/>
        </w:rPr>
        <w:t>thuộc Dự án</w:t>
      </w:r>
      <w:r w:rsidR="00793C81" w:rsidRPr="00F2213B">
        <w:rPr>
          <w:iCs/>
          <w:spacing w:val="-4"/>
          <w:szCs w:val="24"/>
        </w:rPr>
        <w:t xml:space="preserve">: </w:t>
      </w:r>
      <w:r w:rsidR="004559A9">
        <w:rPr>
          <w:iCs/>
          <w:spacing w:val="-4"/>
          <w:szCs w:val="24"/>
        </w:rPr>
        <w:t>Xây dựng, cải tạo nâng cao năng lực vận hành lưới điện khu vực huyện Yên Bình, tỉnh Yên Bái năm 2026</w:t>
      </w:r>
      <w:r w:rsidRPr="00F2213B">
        <w:rPr>
          <w:color w:val="000000"/>
          <w:spacing w:val="-4"/>
          <w:szCs w:val="24"/>
        </w:rPr>
        <w:t>.</w:t>
      </w:r>
    </w:p>
    <w:p w14:paraId="17AF8554" w14:textId="77777777" w:rsidR="00046108" w:rsidRPr="00F2213B" w:rsidRDefault="00046108" w:rsidP="00D73B01">
      <w:pPr>
        <w:autoSpaceDE w:val="0"/>
        <w:autoSpaceDN w:val="0"/>
        <w:adjustRightInd w:val="0"/>
        <w:spacing w:after="120"/>
        <w:ind w:firstLine="454"/>
        <w:rPr>
          <w:bCs/>
          <w:color w:val="000000"/>
          <w:szCs w:val="24"/>
        </w:rPr>
      </w:pPr>
      <w:r w:rsidRPr="00F2213B">
        <w:rPr>
          <w:bCs/>
          <w:color w:val="000000"/>
          <w:szCs w:val="24"/>
        </w:rPr>
        <w:t>C</w:t>
      </w:r>
      <w:r w:rsidRPr="00F2213B">
        <w:rPr>
          <w:bCs/>
          <w:color w:val="000000"/>
          <w:szCs w:val="24"/>
          <w:lang w:val="vi-VN"/>
        </w:rPr>
        <w:t>húng tôi, ____ [</w:t>
      </w:r>
      <w:r w:rsidRPr="00F2213B">
        <w:rPr>
          <w:bCs/>
          <w:i/>
          <w:color w:val="000000"/>
          <w:szCs w:val="24"/>
          <w:lang w:val="vi-VN"/>
        </w:rPr>
        <w:t>Ghi tên nhà thầu</w:t>
      </w:r>
      <w:r w:rsidRPr="00F2213B">
        <w:rPr>
          <w:bCs/>
          <w:color w:val="000000"/>
          <w:szCs w:val="24"/>
          <w:lang w:val="vi-VN"/>
        </w:rPr>
        <w:t xml:space="preserve">], đã nghiên cứu kỹ các </w:t>
      </w:r>
      <w:r w:rsidRPr="00F2213B">
        <w:rPr>
          <w:bCs/>
          <w:color w:val="000000"/>
          <w:szCs w:val="24"/>
        </w:rPr>
        <w:t xml:space="preserve">nội dung </w:t>
      </w:r>
      <w:r w:rsidRPr="00F2213B">
        <w:rPr>
          <w:bCs/>
          <w:color w:val="000000"/>
          <w:szCs w:val="24"/>
          <w:lang w:val="vi-VN"/>
        </w:rPr>
        <w:t>thông tin</w:t>
      </w:r>
      <w:r w:rsidRPr="00F2213B">
        <w:rPr>
          <w:bCs/>
          <w:color w:val="000000"/>
          <w:szCs w:val="24"/>
        </w:rPr>
        <w:t xml:space="preserve"> của gói thầu </w:t>
      </w:r>
      <w:r w:rsidRPr="00F2213B">
        <w:rPr>
          <w:bCs/>
          <w:color w:val="000000"/>
          <w:szCs w:val="24"/>
          <w:lang w:val="vi-VN"/>
        </w:rPr>
        <w:t xml:space="preserve">và </w:t>
      </w:r>
      <w:r w:rsidRPr="00F2213B">
        <w:rPr>
          <w:bCs/>
          <w:color w:val="000000"/>
          <w:szCs w:val="24"/>
        </w:rPr>
        <w:t>cam kết</w:t>
      </w:r>
      <w:r w:rsidRPr="00F2213B">
        <w:rPr>
          <w:bCs/>
          <w:color w:val="000000"/>
          <w:szCs w:val="24"/>
          <w:lang w:val="vi-VN"/>
        </w:rPr>
        <w:t xml:space="preserve"> </w:t>
      </w:r>
      <w:r w:rsidRPr="00F2213B">
        <w:rPr>
          <w:bCs/>
          <w:color w:val="000000"/>
          <w:szCs w:val="24"/>
        </w:rPr>
        <w:t>như sau:</w:t>
      </w:r>
    </w:p>
    <w:p w14:paraId="4C1057FC" w14:textId="77777777" w:rsidR="00F725A1" w:rsidRPr="00F2213B" w:rsidRDefault="00F725A1" w:rsidP="00F725A1">
      <w:pPr>
        <w:autoSpaceDE w:val="0"/>
        <w:autoSpaceDN w:val="0"/>
        <w:adjustRightInd w:val="0"/>
        <w:spacing w:before="120" w:after="80"/>
        <w:ind w:firstLine="454"/>
        <w:rPr>
          <w:color w:val="000000"/>
          <w:szCs w:val="24"/>
        </w:rPr>
      </w:pPr>
      <w:r w:rsidRPr="00F2213B">
        <w:rPr>
          <w:b/>
          <w:color w:val="000000"/>
          <w:szCs w:val="24"/>
        </w:rPr>
        <w:t>1.</w:t>
      </w:r>
      <w:r w:rsidRPr="00F2213B">
        <w:rPr>
          <w:bCs/>
          <w:color w:val="000000"/>
          <w:szCs w:val="24"/>
        </w:rPr>
        <w:t xml:space="preserve"> Trong quá trình </w:t>
      </w:r>
      <w:r w:rsidRPr="00F2213B">
        <w:rPr>
          <w:bCs/>
          <w:color w:val="000000"/>
          <w:szCs w:val="24"/>
          <w:lang w:val="vi-VN"/>
        </w:rPr>
        <w:t>thực hiện</w:t>
      </w:r>
      <w:r w:rsidRPr="00F2213B">
        <w:rPr>
          <w:bCs/>
          <w:color w:val="000000"/>
          <w:szCs w:val="24"/>
        </w:rPr>
        <w:t xml:space="preserve"> các công việc </w:t>
      </w:r>
      <w:r w:rsidRPr="00F2213B">
        <w:rPr>
          <w:bCs/>
          <w:color w:val="000000"/>
          <w:szCs w:val="24"/>
          <w:lang w:val="vi-VN"/>
        </w:rPr>
        <w:t xml:space="preserve">thi công xây dựng công trình đảm bảo </w:t>
      </w:r>
      <w:r w:rsidRPr="00F2213B">
        <w:rPr>
          <w:bCs/>
          <w:color w:val="000000"/>
          <w:szCs w:val="24"/>
        </w:rPr>
        <w:t xml:space="preserve">chỉ tiêu </w:t>
      </w:r>
      <w:r w:rsidRPr="00F2213B">
        <w:rPr>
          <w:bCs/>
          <w:szCs w:val="24"/>
        </w:rPr>
        <w:t>“Thời gian mất điện trung bình của lưới điện phân phối</w:t>
      </w:r>
      <w:r w:rsidRPr="00F2213B">
        <w:rPr>
          <w:szCs w:val="24"/>
        </w:rPr>
        <w:t>"</w:t>
      </w:r>
      <w:r w:rsidRPr="00F2213B">
        <w:rPr>
          <w:color w:val="000000"/>
          <w:szCs w:val="24"/>
        </w:rPr>
        <w:t xml:space="preserve">. </w:t>
      </w:r>
    </w:p>
    <w:p w14:paraId="2A0C292D" w14:textId="77777777" w:rsidR="00F725A1" w:rsidRPr="00B50612" w:rsidRDefault="00F725A1" w:rsidP="00F725A1">
      <w:pPr>
        <w:autoSpaceDE w:val="0"/>
        <w:autoSpaceDN w:val="0"/>
        <w:adjustRightInd w:val="0"/>
        <w:spacing w:before="120" w:after="80"/>
        <w:ind w:firstLine="454"/>
        <w:rPr>
          <w:color w:val="000000"/>
          <w:szCs w:val="24"/>
        </w:rPr>
      </w:pPr>
      <w:r w:rsidRPr="00B50612">
        <w:rPr>
          <w:color w:val="000000"/>
          <w:szCs w:val="24"/>
        </w:rPr>
        <w:t xml:space="preserve">Chi tiết chỉ số SAIDI (tính theo </w:t>
      </w:r>
      <w:bookmarkStart w:id="2" w:name="_Hlk201673673"/>
      <w:r w:rsidRPr="00B50612">
        <w:rPr>
          <w:color w:val="000000"/>
          <w:szCs w:val="24"/>
        </w:rPr>
        <w:t>Đội Quản lý Điện lực khu vực</w:t>
      </w:r>
      <w:bookmarkEnd w:id="2"/>
      <w:r w:rsidRPr="00B50612">
        <w:rPr>
          <w:color w:val="000000"/>
          <w:szCs w:val="24"/>
        </w:rPr>
        <w:t>) như sau:</w:t>
      </w:r>
    </w:p>
    <w:p w14:paraId="2F9479E4" w14:textId="12704FF4" w:rsidR="00F725A1" w:rsidRPr="00F2213B" w:rsidRDefault="00F725A1" w:rsidP="00F725A1">
      <w:pPr>
        <w:widowControl w:val="0"/>
        <w:tabs>
          <w:tab w:val="left" w:pos="851"/>
        </w:tabs>
        <w:spacing w:before="60" w:after="60"/>
        <w:ind w:left="-18" w:firstLine="426"/>
        <w:rPr>
          <w:spacing w:val="-8"/>
          <w:szCs w:val="24"/>
        </w:rPr>
      </w:pPr>
      <w:r w:rsidRPr="00B50612">
        <w:rPr>
          <w:spacing w:val="-8"/>
          <w:szCs w:val="24"/>
        </w:rPr>
        <w:t xml:space="preserve">- Tại Đội Quản lý Điện lực khu vực </w:t>
      </w:r>
      <w:r w:rsidR="002937D4" w:rsidRPr="00B50612">
        <w:rPr>
          <w:spacing w:val="-8"/>
          <w:szCs w:val="24"/>
        </w:rPr>
        <w:t>Yên B</w:t>
      </w:r>
      <w:r w:rsidR="00B50612" w:rsidRPr="00B50612">
        <w:rPr>
          <w:spacing w:val="-8"/>
          <w:szCs w:val="24"/>
        </w:rPr>
        <w:t>ình</w:t>
      </w:r>
      <w:r w:rsidRPr="00B50612">
        <w:rPr>
          <w:spacing w:val="-8"/>
          <w:szCs w:val="24"/>
        </w:rPr>
        <w:t xml:space="preserve"> quản lý</w:t>
      </w:r>
      <w:r w:rsidRPr="00B50612">
        <w:rPr>
          <w:bCs/>
          <w:spacing w:val="-8"/>
          <w:szCs w:val="24"/>
        </w:rPr>
        <w:t xml:space="preserve">: </w:t>
      </w:r>
      <w:r w:rsidR="005A1A4C" w:rsidRPr="00B50612">
        <w:rPr>
          <w:b/>
          <w:spacing w:val="-8"/>
          <w:szCs w:val="24"/>
        </w:rPr>
        <w:t xml:space="preserve">SAIDI </w:t>
      </w:r>
      <w:r w:rsidR="00F754D0" w:rsidRPr="00B50612">
        <w:rPr>
          <w:b/>
          <w:spacing w:val="-8"/>
          <w:szCs w:val="24"/>
        </w:rPr>
        <w:t>≤</w:t>
      </w:r>
      <w:r w:rsidR="00B50612" w:rsidRPr="00B50612">
        <w:rPr>
          <w:b/>
          <w:spacing w:val="-8"/>
          <w:szCs w:val="24"/>
        </w:rPr>
        <w:t xml:space="preserve"> 100,923</w:t>
      </w:r>
      <w:r w:rsidR="005A1A4C" w:rsidRPr="00B50612">
        <w:rPr>
          <w:b/>
          <w:spacing w:val="-8"/>
          <w:szCs w:val="24"/>
        </w:rPr>
        <w:t xml:space="preserve"> phút.</w:t>
      </w:r>
    </w:p>
    <w:p w14:paraId="439AAA21" w14:textId="7DA7C814" w:rsidR="00046108" w:rsidRPr="00F2213B" w:rsidRDefault="00311664" w:rsidP="00B50612">
      <w:pPr>
        <w:autoSpaceDE w:val="0"/>
        <w:autoSpaceDN w:val="0"/>
        <w:adjustRightInd w:val="0"/>
        <w:spacing w:before="240" w:after="120"/>
        <w:ind w:firstLine="454"/>
        <w:rPr>
          <w:bCs/>
          <w:color w:val="000000"/>
          <w:spacing w:val="-4"/>
          <w:szCs w:val="24"/>
        </w:rPr>
      </w:pPr>
      <w:r w:rsidRPr="00F2213B">
        <w:rPr>
          <w:b/>
          <w:color w:val="000000"/>
          <w:szCs w:val="24"/>
        </w:rPr>
        <w:t>2.</w:t>
      </w:r>
      <w:r w:rsidRPr="00F2213B">
        <w:rPr>
          <w:bCs/>
          <w:color w:val="000000"/>
          <w:szCs w:val="24"/>
        </w:rPr>
        <w:t xml:space="preserve"> </w:t>
      </w:r>
      <w:r w:rsidR="00046108" w:rsidRPr="00F2213B">
        <w:rPr>
          <w:bCs/>
          <w:color w:val="000000"/>
          <w:szCs w:val="24"/>
        </w:rPr>
        <w:t>Thực</w:t>
      </w:r>
      <w:r w:rsidR="00046108" w:rsidRPr="00F2213B">
        <w:rPr>
          <w:bCs/>
          <w:color w:val="000000"/>
          <w:spacing w:val="-4"/>
          <w:szCs w:val="24"/>
        </w:rPr>
        <w:t xml:space="preserve"> hiện triển khai nhật ký thi công điện tử và biên bản nghiệm thu điện tử trên phần mềm Quản lý Đầu tư Xây dựng (</w:t>
      </w:r>
      <w:r w:rsidR="00046108" w:rsidRPr="00F2213B">
        <w:rPr>
          <w:b/>
          <w:color w:val="000000"/>
          <w:spacing w:val="-4"/>
          <w:szCs w:val="24"/>
        </w:rPr>
        <w:t>IMIS</w:t>
      </w:r>
      <w:r w:rsidR="00046108" w:rsidRPr="00F2213B">
        <w:rPr>
          <w:bCs/>
          <w:color w:val="000000"/>
          <w:spacing w:val="-4"/>
          <w:szCs w:val="24"/>
        </w:rPr>
        <w:t>) theo đúng quy định của Tập đoàn Điện lực Việt Nam.</w:t>
      </w:r>
    </w:p>
    <w:p w14:paraId="1F7D79D3" w14:textId="77777777" w:rsidR="00046108" w:rsidRPr="00F2213B" w:rsidRDefault="00046108" w:rsidP="00046108">
      <w:pPr>
        <w:pStyle w:val="BodyText"/>
        <w:tabs>
          <w:tab w:val="center" w:pos="5670"/>
        </w:tabs>
        <w:ind w:firstLine="567"/>
        <w:jc w:val="center"/>
        <w:rPr>
          <w:b/>
          <w:color w:val="000000"/>
          <w:szCs w:val="24"/>
          <w:vertAlign w:val="superscript"/>
        </w:rPr>
      </w:pPr>
      <w:r w:rsidRPr="00F2213B">
        <w:rPr>
          <w:color w:val="000000"/>
          <w:szCs w:val="24"/>
        </w:rPr>
        <w:t xml:space="preserve">                                                               Đại diện hợp pháp của nhà thầu</w:t>
      </w:r>
    </w:p>
    <w:p w14:paraId="2BB75238" w14:textId="77777777" w:rsidR="00046108" w:rsidRPr="00F2213B" w:rsidRDefault="00046108" w:rsidP="00046108">
      <w:pPr>
        <w:pStyle w:val="BodyText"/>
        <w:tabs>
          <w:tab w:val="center" w:pos="5670"/>
        </w:tabs>
        <w:ind w:firstLine="567"/>
        <w:jc w:val="center"/>
        <w:rPr>
          <w:i/>
          <w:color w:val="000000"/>
          <w:szCs w:val="24"/>
        </w:rPr>
      </w:pPr>
      <w:r w:rsidRPr="00F2213B">
        <w:rPr>
          <w:i/>
          <w:color w:val="000000"/>
          <w:szCs w:val="24"/>
        </w:rPr>
        <w:t xml:space="preserve">                                                                     [Ghi tên, chức danh, ký tên và đóng dấu]</w:t>
      </w:r>
    </w:p>
    <w:bookmarkEnd w:id="0"/>
    <w:p w14:paraId="70302A3F" w14:textId="77777777" w:rsidR="00CF58E3" w:rsidRPr="00F2213B" w:rsidRDefault="00CF58E3" w:rsidP="00370A23">
      <w:pPr>
        <w:pStyle w:val="TOC1"/>
        <w:spacing w:before="80" w:after="80"/>
        <w:ind w:left="0" w:firstLine="709"/>
        <w:rPr>
          <w:szCs w:val="24"/>
          <w:lang w:val="es-ES"/>
        </w:rPr>
      </w:pPr>
    </w:p>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5602EA">
      <w:headerReference w:type="default" r:id="rId8"/>
      <w:footerReference w:type="default" r:id="rId9"/>
      <w:footnotePr>
        <w:numRestart w:val="eachPage"/>
      </w:footnotePr>
      <w:pgSz w:w="11907" w:h="16839" w:code="9"/>
      <w:pgMar w:top="1134" w:right="851" w:bottom="851" w:left="1701" w:header="720" w:footer="403"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0E96" w14:textId="77777777" w:rsidR="0081167A" w:rsidRDefault="0081167A" w:rsidP="00E05AF1">
      <w:r>
        <w:separator/>
      </w:r>
    </w:p>
  </w:endnote>
  <w:endnote w:type="continuationSeparator" w:id="0">
    <w:p w14:paraId="03D383D4" w14:textId="77777777" w:rsidR="0081167A" w:rsidRDefault="0081167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90EE0" w14:textId="77777777" w:rsidR="0081167A" w:rsidRDefault="0081167A" w:rsidP="00E05AF1">
      <w:r>
        <w:separator/>
      </w:r>
    </w:p>
  </w:footnote>
  <w:footnote w:type="continuationSeparator" w:id="0">
    <w:p w14:paraId="7F1D7CE0" w14:textId="77777777" w:rsidR="0081167A" w:rsidRDefault="0081167A"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12CBC" w14:textId="2691AA73"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DF629B">
      <w:rPr>
        <w:noProof/>
        <w:sz w:val="24"/>
        <w:szCs w:val="24"/>
      </w:rPr>
      <w:t>34</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CD"/>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388D"/>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67A"/>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629B"/>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FB62C-8A57-462F-9FDB-64BC9F7B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cuongnm</cp:lastModifiedBy>
  <cp:revision>52</cp:revision>
  <cp:lastPrinted>2024-04-09T10:41:00Z</cp:lastPrinted>
  <dcterms:created xsi:type="dcterms:W3CDTF">2025-07-22T06:57:00Z</dcterms:created>
  <dcterms:modified xsi:type="dcterms:W3CDTF">2025-09-15T06:26:00Z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