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16264" w14:textId="77777777" w:rsidR="00C21332" w:rsidRPr="00C118EC" w:rsidRDefault="00C21332" w:rsidP="00B61266">
      <w:pPr>
        <w:spacing w:before="120" w:after="120" w:line="336" w:lineRule="auto"/>
        <w:contextualSpacing/>
        <w:jc w:val="center"/>
        <w:outlineLvl w:val="0"/>
        <w:rPr>
          <w:rFonts w:asciiTheme="majorHAnsi" w:hAnsiTheme="majorHAnsi" w:cstheme="majorHAnsi"/>
          <w:b/>
          <w:bCs/>
          <w:sz w:val="28"/>
          <w:szCs w:val="28"/>
        </w:rPr>
      </w:pPr>
      <w:bookmarkStart w:id="0" w:name="_Toc104800535"/>
      <w:r w:rsidRPr="00C118EC">
        <w:rPr>
          <w:rFonts w:asciiTheme="majorHAnsi" w:hAnsiTheme="majorHAnsi" w:cstheme="majorHAnsi"/>
          <w:b/>
          <w:bCs/>
          <w:sz w:val="28"/>
          <w:szCs w:val="28"/>
        </w:rPr>
        <w:t>Chương V. YÊU CẦU VỀ KỸ THUẬT</w:t>
      </w:r>
      <w:bookmarkEnd w:id="0"/>
    </w:p>
    <w:p w14:paraId="0DD89FE6" w14:textId="77777777" w:rsidR="00C21332" w:rsidRPr="00C118EC" w:rsidRDefault="00C21332" w:rsidP="00B61266">
      <w:pPr>
        <w:pStyle w:val="SectionVIHeader"/>
        <w:widowControl w:val="0"/>
        <w:spacing w:after="120" w:line="336" w:lineRule="auto"/>
        <w:ind w:firstLine="709"/>
        <w:contextualSpacing/>
        <w:jc w:val="both"/>
        <w:rPr>
          <w:rFonts w:asciiTheme="majorHAnsi" w:hAnsiTheme="majorHAnsi" w:cstheme="majorHAnsi"/>
          <w:sz w:val="28"/>
          <w:szCs w:val="28"/>
          <w:lang w:val="nl-NL"/>
        </w:rPr>
      </w:pPr>
      <w:r w:rsidRPr="00C118EC">
        <w:rPr>
          <w:rFonts w:asciiTheme="majorHAnsi" w:hAnsiTheme="majorHAnsi" w:cstheme="majorHAnsi"/>
          <w:sz w:val="28"/>
          <w:szCs w:val="28"/>
          <w:lang w:val="nl-NL"/>
        </w:rPr>
        <w:t>Mục 1. Yêu cầu về kỹ thuật</w:t>
      </w:r>
    </w:p>
    <w:p w14:paraId="4A7B00E9" w14:textId="77777777"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xml:space="preserve">Yêu cầu về kỹ thuật bao gồm các nội dung cơ bản như sau: </w:t>
      </w:r>
    </w:p>
    <w:p w14:paraId="6BDED9FC" w14:textId="77777777" w:rsidR="00C21332" w:rsidRPr="00C118EC" w:rsidRDefault="00C21332" w:rsidP="00B61266">
      <w:pPr>
        <w:widowControl w:val="0"/>
        <w:spacing w:before="120" w:after="120" w:line="336" w:lineRule="auto"/>
        <w:ind w:firstLine="709"/>
        <w:contextualSpacing/>
        <w:rPr>
          <w:rFonts w:asciiTheme="majorHAnsi" w:hAnsiTheme="majorHAnsi" w:cstheme="majorHAnsi"/>
          <w:b/>
          <w:sz w:val="28"/>
          <w:szCs w:val="28"/>
          <w:lang w:val="nl-NL"/>
        </w:rPr>
      </w:pPr>
      <w:r w:rsidRPr="00C118EC">
        <w:rPr>
          <w:rFonts w:asciiTheme="majorHAnsi" w:hAnsiTheme="majorHAnsi" w:cstheme="majorHAnsi"/>
          <w:b/>
          <w:sz w:val="28"/>
          <w:szCs w:val="28"/>
          <w:lang w:val="nl-NL"/>
        </w:rPr>
        <w:t xml:space="preserve">1.1. Giới thiệu chung về </w:t>
      </w:r>
      <w:r w:rsidRPr="00C118EC">
        <w:rPr>
          <w:rFonts w:asciiTheme="majorHAnsi" w:hAnsiTheme="majorHAnsi" w:cstheme="majorHAnsi"/>
          <w:b/>
          <w:sz w:val="28"/>
          <w:szCs w:val="28"/>
        </w:rPr>
        <w:t>dự toán mua sắm</w:t>
      </w:r>
      <w:r w:rsidRPr="00C118EC">
        <w:rPr>
          <w:rFonts w:asciiTheme="majorHAnsi" w:hAnsiTheme="majorHAnsi" w:cstheme="majorHAnsi"/>
          <w:b/>
          <w:sz w:val="28"/>
          <w:szCs w:val="28"/>
          <w:lang w:val="nl-NL"/>
        </w:rPr>
        <w:t>, gói thầu</w:t>
      </w:r>
    </w:p>
    <w:p w14:paraId="5F5D959A" w14:textId="79DD6209"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bookmarkStart w:id="1" w:name="_Hlk154743134"/>
      <w:r w:rsidRPr="00C118EC">
        <w:rPr>
          <w:rFonts w:asciiTheme="majorHAnsi" w:hAnsiTheme="majorHAnsi" w:cstheme="majorHAnsi"/>
          <w:sz w:val="28"/>
          <w:szCs w:val="28"/>
          <w:lang w:val="nl-NL"/>
        </w:rPr>
        <w:t xml:space="preserve">- Tên dự toán: </w:t>
      </w:r>
      <w:r w:rsidR="005840BD" w:rsidRPr="00C118EC">
        <w:rPr>
          <w:rFonts w:asciiTheme="majorHAnsi" w:hAnsiTheme="majorHAnsi" w:cstheme="majorHAnsi"/>
          <w:iCs/>
          <w:sz w:val="28"/>
          <w:szCs w:val="28"/>
        </w:rPr>
        <w:t>Mua sắm quà tặng cho người lao động Công đoàn Cơ sở Công ty TNHH May Tinh Lợi</w:t>
      </w:r>
      <w:r w:rsidRPr="00C118EC">
        <w:rPr>
          <w:rFonts w:asciiTheme="majorHAnsi" w:hAnsiTheme="majorHAnsi" w:cstheme="majorHAnsi"/>
          <w:sz w:val="28"/>
          <w:szCs w:val="28"/>
          <w:lang w:val="nl-NL"/>
        </w:rPr>
        <w:t>;</w:t>
      </w:r>
    </w:p>
    <w:p w14:paraId="244114EE" w14:textId="5358C469"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xml:space="preserve">- Tên gói thầu: </w:t>
      </w:r>
      <w:r w:rsidR="005840BD" w:rsidRPr="00C118EC">
        <w:rPr>
          <w:rFonts w:asciiTheme="majorHAnsi" w:hAnsiTheme="majorHAnsi" w:cstheme="majorHAnsi"/>
          <w:iCs/>
          <w:sz w:val="28"/>
          <w:szCs w:val="28"/>
        </w:rPr>
        <w:t>Mua sắm quà tặng cho người lao động Công đoàn Cơ sở Công ty TNHH May Tinh Lợi</w:t>
      </w:r>
      <w:r w:rsidR="006D3C6F" w:rsidRPr="00C118EC">
        <w:rPr>
          <w:rFonts w:asciiTheme="majorHAnsi" w:hAnsiTheme="majorHAnsi" w:cstheme="majorHAnsi"/>
          <w:iCs/>
          <w:sz w:val="28"/>
          <w:szCs w:val="28"/>
          <w:lang w:val="vi-VN"/>
        </w:rPr>
        <w:t>;</w:t>
      </w:r>
      <w:r w:rsidRPr="00C118EC">
        <w:rPr>
          <w:rFonts w:asciiTheme="majorHAnsi" w:hAnsiTheme="majorHAnsi" w:cstheme="majorHAnsi"/>
          <w:sz w:val="28"/>
          <w:szCs w:val="28"/>
          <w:lang w:val="nl-NL"/>
        </w:rPr>
        <w:t xml:space="preserve"> </w:t>
      </w:r>
    </w:p>
    <w:p w14:paraId="6FCCBC16" w14:textId="75F481EB"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xml:space="preserve">- Chủ đầu tư: </w:t>
      </w:r>
      <w:r w:rsidR="005840BD" w:rsidRPr="00C118EC">
        <w:rPr>
          <w:rFonts w:asciiTheme="majorHAnsi" w:hAnsiTheme="majorHAnsi" w:cstheme="majorHAnsi"/>
          <w:sz w:val="28"/>
          <w:szCs w:val="28"/>
        </w:rPr>
        <w:t>Ban chấp hành Công đoàn Công ty TNHH may Tinh Lợi</w:t>
      </w:r>
      <w:r w:rsidRPr="00C118EC">
        <w:rPr>
          <w:rFonts w:asciiTheme="majorHAnsi" w:hAnsiTheme="majorHAnsi" w:cstheme="majorHAnsi"/>
          <w:sz w:val="28"/>
          <w:szCs w:val="28"/>
          <w:lang w:val="nl-NL"/>
        </w:rPr>
        <w:t>;</w:t>
      </w:r>
    </w:p>
    <w:p w14:paraId="1C5878BA" w14:textId="23D6BB97" w:rsidR="00C21332" w:rsidRPr="00C118EC" w:rsidRDefault="00C21332" w:rsidP="00B61266">
      <w:pPr>
        <w:spacing w:before="120" w:after="120" w:line="336" w:lineRule="auto"/>
        <w:ind w:firstLine="709"/>
        <w:contextualSpacing/>
        <w:rPr>
          <w:rFonts w:asciiTheme="majorHAnsi" w:hAnsiTheme="majorHAnsi" w:cstheme="majorHAnsi"/>
          <w:iCs/>
          <w:spacing w:val="-4"/>
          <w:sz w:val="28"/>
          <w:szCs w:val="28"/>
          <w:lang w:val="nl-NL"/>
        </w:rPr>
      </w:pPr>
      <w:r w:rsidRPr="00C118EC">
        <w:rPr>
          <w:rFonts w:asciiTheme="majorHAnsi" w:hAnsiTheme="majorHAnsi" w:cstheme="majorHAnsi"/>
          <w:iCs/>
          <w:spacing w:val="-4"/>
          <w:sz w:val="28"/>
          <w:szCs w:val="28"/>
          <w:lang w:val="nl-NL"/>
        </w:rPr>
        <w:t>- Địa điểm thực hiện</w:t>
      </w:r>
      <w:r w:rsidRPr="00C118EC">
        <w:rPr>
          <w:rFonts w:asciiTheme="majorHAnsi" w:hAnsiTheme="majorHAnsi" w:cstheme="majorHAnsi"/>
          <w:iCs/>
          <w:spacing w:val="-4"/>
          <w:sz w:val="28"/>
          <w:szCs w:val="28"/>
        </w:rPr>
        <w:t xml:space="preserve">: </w:t>
      </w:r>
      <w:r w:rsidR="005840BD" w:rsidRPr="00C118EC">
        <w:rPr>
          <w:rFonts w:asciiTheme="majorHAnsi" w:hAnsiTheme="majorHAnsi" w:cstheme="majorHAnsi"/>
          <w:iCs/>
          <w:spacing w:val="-4"/>
          <w:sz w:val="28"/>
          <w:szCs w:val="28"/>
        </w:rPr>
        <w:t xml:space="preserve">Công đoàn Công ty TNHH may Tinh Lợi, </w:t>
      </w:r>
      <w:r w:rsidR="002E02B4" w:rsidRPr="00C118EC">
        <w:rPr>
          <w:rFonts w:asciiTheme="majorHAnsi" w:hAnsiTheme="majorHAnsi" w:cstheme="majorHAnsi"/>
          <w:iCs/>
          <w:spacing w:val="-4"/>
          <w:sz w:val="28"/>
          <w:szCs w:val="28"/>
        </w:rPr>
        <w:t>Khu công nghiệp Nam Sách, Phường Ái Quốc, TP Hải Phòng</w:t>
      </w:r>
      <w:r w:rsidRPr="00C118EC">
        <w:rPr>
          <w:rFonts w:asciiTheme="majorHAnsi" w:hAnsiTheme="majorHAnsi" w:cstheme="majorHAnsi"/>
          <w:iCs/>
          <w:spacing w:val="-4"/>
          <w:sz w:val="28"/>
          <w:szCs w:val="28"/>
          <w:lang w:val="nl-NL"/>
        </w:rPr>
        <w:t>.</w:t>
      </w:r>
    </w:p>
    <w:p w14:paraId="091C3E3B" w14:textId="501960B0" w:rsidR="00C21332" w:rsidRPr="00C118EC" w:rsidRDefault="00C21332" w:rsidP="00B61266">
      <w:pPr>
        <w:spacing w:before="120" w:after="120" w:line="336" w:lineRule="auto"/>
        <w:ind w:firstLine="709"/>
        <w:contextualSpacing/>
        <w:rPr>
          <w:rFonts w:asciiTheme="majorHAnsi" w:hAnsiTheme="majorHAnsi" w:cstheme="majorHAnsi"/>
          <w:iCs/>
          <w:spacing w:val="-4"/>
          <w:sz w:val="28"/>
          <w:szCs w:val="28"/>
          <w:lang w:val="nl-NL"/>
        </w:rPr>
      </w:pPr>
      <w:r w:rsidRPr="00C118EC">
        <w:rPr>
          <w:rFonts w:asciiTheme="majorHAnsi" w:hAnsiTheme="majorHAnsi" w:cstheme="majorHAnsi"/>
          <w:iCs/>
          <w:spacing w:val="-4"/>
          <w:sz w:val="28"/>
          <w:szCs w:val="28"/>
          <w:lang w:val="nl-NL"/>
        </w:rPr>
        <w:t xml:space="preserve">- Nguồn vốn: </w:t>
      </w:r>
      <w:r w:rsidR="00771CBC" w:rsidRPr="00C118EC">
        <w:rPr>
          <w:rFonts w:asciiTheme="majorHAnsi" w:hAnsiTheme="majorHAnsi" w:cstheme="majorHAnsi"/>
          <w:iCs/>
          <w:spacing w:val="-4"/>
          <w:sz w:val="28"/>
          <w:szCs w:val="28"/>
          <w:lang w:val="vi-VN"/>
        </w:rPr>
        <w:t>Ngân sách công đoàn</w:t>
      </w:r>
      <w:r w:rsidRPr="00C118EC">
        <w:rPr>
          <w:rFonts w:asciiTheme="majorHAnsi" w:hAnsiTheme="majorHAnsi" w:cstheme="majorHAnsi"/>
          <w:iCs/>
          <w:spacing w:val="-4"/>
          <w:sz w:val="28"/>
          <w:szCs w:val="28"/>
          <w:lang w:val="nl-NL"/>
        </w:rPr>
        <w:t>;</w:t>
      </w:r>
    </w:p>
    <w:p w14:paraId="1B8C1BED" w14:textId="77777777" w:rsidR="00C21332" w:rsidRPr="00C118EC" w:rsidRDefault="00C21332" w:rsidP="00B61266">
      <w:pPr>
        <w:spacing w:before="120" w:after="120" w:line="336" w:lineRule="auto"/>
        <w:ind w:firstLine="709"/>
        <w:contextualSpacing/>
        <w:rPr>
          <w:rFonts w:asciiTheme="majorHAnsi" w:hAnsiTheme="majorHAnsi" w:cstheme="majorHAnsi"/>
          <w:iCs/>
          <w:spacing w:val="-4"/>
          <w:sz w:val="28"/>
          <w:szCs w:val="28"/>
          <w:lang w:val="nl-NL"/>
        </w:rPr>
      </w:pPr>
      <w:r w:rsidRPr="00C118EC">
        <w:rPr>
          <w:rFonts w:asciiTheme="majorHAnsi" w:hAnsiTheme="majorHAnsi" w:cstheme="majorHAnsi"/>
          <w:iCs/>
          <w:spacing w:val="-4"/>
          <w:sz w:val="28"/>
          <w:szCs w:val="28"/>
          <w:lang w:val="nl-NL"/>
        </w:rPr>
        <w:t>- Hình thức lựa chọn nhà thầu: Chào hàng cạnh tranh;</w:t>
      </w:r>
    </w:p>
    <w:p w14:paraId="6918194E" w14:textId="77777777" w:rsidR="00C21332" w:rsidRPr="00C118EC" w:rsidRDefault="00C21332" w:rsidP="00B61266">
      <w:pPr>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iCs/>
          <w:spacing w:val="-4"/>
          <w:sz w:val="28"/>
          <w:szCs w:val="28"/>
          <w:lang w:val="nl-NL"/>
        </w:rPr>
        <w:t xml:space="preserve">- Loại hợp đồng: </w:t>
      </w:r>
      <w:r w:rsidRPr="00C118EC">
        <w:rPr>
          <w:rFonts w:asciiTheme="majorHAnsi" w:hAnsiTheme="majorHAnsi" w:cstheme="majorHAnsi"/>
          <w:iCs/>
          <w:spacing w:val="-4"/>
          <w:sz w:val="28"/>
          <w:szCs w:val="28"/>
        </w:rPr>
        <w:t>Trọn gói</w:t>
      </w:r>
      <w:r w:rsidRPr="00C118EC">
        <w:rPr>
          <w:rFonts w:asciiTheme="majorHAnsi" w:hAnsiTheme="majorHAnsi" w:cstheme="majorHAnsi"/>
          <w:iCs/>
          <w:spacing w:val="-4"/>
          <w:sz w:val="28"/>
          <w:szCs w:val="28"/>
          <w:lang w:val="nl-NL"/>
        </w:rPr>
        <w:t>;</w:t>
      </w:r>
    </w:p>
    <w:p w14:paraId="5C8FA6BE" w14:textId="3BABB0D3" w:rsidR="00C21332" w:rsidRPr="00C118EC" w:rsidRDefault="00C21332" w:rsidP="00B61266">
      <w:pPr>
        <w:widowControl w:val="0"/>
        <w:spacing w:before="120" w:after="120" w:line="336" w:lineRule="auto"/>
        <w:ind w:firstLine="709"/>
        <w:contextualSpacing/>
        <w:rPr>
          <w:rFonts w:asciiTheme="majorHAnsi" w:hAnsiTheme="majorHAnsi" w:cstheme="majorHAnsi"/>
          <w:spacing w:val="2"/>
          <w:sz w:val="28"/>
          <w:szCs w:val="28"/>
          <w:lang w:val="nl-NL"/>
        </w:rPr>
      </w:pPr>
      <w:r w:rsidRPr="00C118EC">
        <w:rPr>
          <w:rFonts w:asciiTheme="majorHAnsi" w:hAnsiTheme="majorHAnsi" w:cstheme="majorHAnsi"/>
          <w:sz w:val="28"/>
          <w:szCs w:val="28"/>
          <w:lang w:val="nl-NL"/>
        </w:rPr>
        <w:t xml:space="preserve">- Thời gian thực hiện hợp đồng: </w:t>
      </w:r>
      <w:r w:rsidR="005840BD" w:rsidRPr="00C118EC">
        <w:rPr>
          <w:rFonts w:asciiTheme="majorHAnsi" w:hAnsiTheme="majorHAnsi" w:cstheme="majorHAnsi"/>
          <w:sz w:val="28"/>
          <w:szCs w:val="28"/>
        </w:rPr>
        <w:t>8</w:t>
      </w:r>
      <w:r w:rsidRPr="00C118EC">
        <w:rPr>
          <w:rFonts w:asciiTheme="majorHAnsi" w:hAnsiTheme="majorHAnsi" w:cstheme="majorHAnsi"/>
          <w:sz w:val="28"/>
          <w:szCs w:val="28"/>
          <w:lang w:val="nl-NL"/>
        </w:rPr>
        <w:t xml:space="preserve"> ngày.</w:t>
      </w:r>
    </w:p>
    <w:bookmarkEnd w:id="1"/>
    <w:p w14:paraId="0DFCA5F6" w14:textId="77777777" w:rsidR="00C21332" w:rsidRPr="00C118EC" w:rsidRDefault="00C21332" w:rsidP="00B61266">
      <w:pPr>
        <w:widowControl w:val="0"/>
        <w:spacing w:before="120" w:after="120" w:line="336" w:lineRule="auto"/>
        <w:ind w:firstLine="709"/>
        <w:contextualSpacing/>
        <w:rPr>
          <w:rFonts w:asciiTheme="majorHAnsi" w:hAnsiTheme="majorHAnsi" w:cstheme="majorHAnsi"/>
          <w:b/>
          <w:sz w:val="28"/>
          <w:szCs w:val="28"/>
          <w:lang w:val="nl-NL"/>
        </w:rPr>
      </w:pPr>
      <w:r w:rsidRPr="00C118EC">
        <w:rPr>
          <w:rFonts w:asciiTheme="majorHAnsi" w:hAnsiTheme="majorHAnsi" w:cstheme="majorHAnsi"/>
          <w:b/>
          <w:sz w:val="28"/>
          <w:szCs w:val="28"/>
          <w:lang w:val="nl-NL"/>
        </w:rPr>
        <w:t>1.2. Yêu cầu về kỹ thuật</w:t>
      </w:r>
    </w:p>
    <w:p w14:paraId="3077872A" w14:textId="77777777" w:rsidR="00C21332" w:rsidRPr="00C118EC" w:rsidRDefault="00C21332" w:rsidP="00B61266">
      <w:pPr>
        <w:widowControl w:val="0"/>
        <w:spacing w:before="120" w:after="120" w:line="336" w:lineRule="auto"/>
        <w:ind w:firstLine="709"/>
        <w:contextualSpacing/>
        <w:rPr>
          <w:rFonts w:asciiTheme="majorHAnsi" w:hAnsiTheme="majorHAnsi" w:cstheme="majorHAnsi"/>
          <w:spacing w:val="-2"/>
          <w:sz w:val="28"/>
          <w:szCs w:val="28"/>
          <w:lang w:val="nl-NL"/>
        </w:rPr>
      </w:pPr>
      <w:r w:rsidRPr="00C118EC">
        <w:rPr>
          <w:rFonts w:asciiTheme="majorHAnsi" w:hAnsiTheme="majorHAnsi" w:cstheme="majorHAns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48923F5" w14:textId="77777777" w:rsidR="00C21332" w:rsidRPr="00C118EC" w:rsidRDefault="00C21332" w:rsidP="00B61266">
      <w:pPr>
        <w:widowControl w:val="0"/>
        <w:spacing w:before="120" w:after="120" w:line="336" w:lineRule="auto"/>
        <w:ind w:firstLine="709"/>
        <w:contextualSpacing/>
        <w:rPr>
          <w:rFonts w:asciiTheme="majorHAnsi" w:hAnsiTheme="majorHAnsi" w:cstheme="majorHAnsi"/>
          <w:spacing w:val="-2"/>
          <w:sz w:val="28"/>
          <w:szCs w:val="28"/>
          <w:lang w:val="nl-NL"/>
        </w:rPr>
      </w:pPr>
      <w:r w:rsidRPr="00C118EC">
        <w:rPr>
          <w:rFonts w:asciiTheme="majorHAnsi" w:hAnsiTheme="majorHAnsi" w:cstheme="majorHAnsi"/>
          <w:spacing w:val="-2"/>
          <w:sz w:val="28"/>
          <w:szCs w:val="28"/>
          <w:lang w:val="nl-NL"/>
        </w:rPr>
        <w:t xml:space="preserve">a) Yêu cầu chung: </w:t>
      </w:r>
    </w:p>
    <w:p w14:paraId="4C3555B4" w14:textId="0D44BB18"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spacing w:val="-2"/>
          <w:sz w:val="28"/>
          <w:szCs w:val="28"/>
          <w:lang w:val="nl-NL"/>
        </w:rPr>
        <w:t xml:space="preserve">- </w:t>
      </w:r>
      <w:r w:rsidRPr="00C118EC">
        <w:rPr>
          <w:rFonts w:asciiTheme="majorHAnsi" w:hAnsiTheme="majorHAnsi" w:cstheme="majorHAnsi"/>
          <w:sz w:val="28"/>
          <w:szCs w:val="28"/>
          <w:lang w:val="nl-NL"/>
        </w:rPr>
        <w:t>Hàng hóa mới 100% chưa qua sử dụng, có nguồn gốc, xuất xứ rõ ràng, sản xuất từ năm 202</w:t>
      </w:r>
      <w:r w:rsidR="00771CBC" w:rsidRPr="00C118EC">
        <w:rPr>
          <w:rFonts w:asciiTheme="majorHAnsi" w:hAnsiTheme="majorHAnsi" w:cstheme="majorHAnsi"/>
          <w:sz w:val="28"/>
          <w:szCs w:val="28"/>
          <w:lang w:val="vi-VN"/>
        </w:rPr>
        <w:t>5</w:t>
      </w:r>
      <w:r w:rsidRPr="00C118EC">
        <w:rPr>
          <w:rFonts w:asciiTheme="majorHAnsi" w:hAnsiTheme="majorHAnsi" w:cstheme="majorHAnsi"/>
          <w:sz w:val="28"/>
          <w:szCs w:val="28"/>
          <w:lang w:val="nl-NL"/>
        </w:rPr>
        <w:t>. Đáp ứng yêu cầu của E-HSMT;</w:t>
      </w:r>
    </w:p>
    <w:p w14:paraId="3525C337" w14:textId="057DB122"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vi-VN"/>
        </w:rPr>
      </w:pPr>
      <w:r w:rsidRPr="00C118EC">
        <w:rPr>
          <w:rFonts w:asciiTheme="majorHAnsi" w:hAnsiTheme="majorHAnsi" w:cstheme="majorHAnsi"/>
          <w:sz w:val="28"/>
          <w:szCs w:val="28"/>
          <w:lang w:val="nl-NL"/>
        </w:rPr>
        <w:t>- Nhà thầu phải cam kết các yêu cầu về đóng gói, vận chuyển: Đóng gói, vận chuyển tất cả các hàng hóa phải theo đúng yêu cầu kỹ thuật của hợp đồng và của nhà sản xuất.</w:t>
      </w:r>
      <w:r w:rsidR="000C253C" w:rsidRPr="00C118EC">
        <w:rPr>
          <w:rFonts w:asciiTheme="majorHAnsi" w:hAnsiTheme="majorHAnsi" w:cstheme="majorHAnsi"/>
          <w:sz w:val="28"/>
          <w:szCs w:val="28"/>
          <w:lang w:val="vi-VN"/>
        </w:rPr>
        <w:t xml:space="preserve"> </w:t>
      </w:r>
      <w:r w:rsidR="000C253C" w:rsidRPr="00C118EC">
        <w:rPr>
          <w:rFonts w:asciiTheme="majorHAnsi" w:hAnsiTheme="majorHAnsi" w:cstheme="majorHAnsi"/>
          <w:sz w:val="28"/>
          <w:szCs w:val="28"/>
        </w:rPr>
        <w:t>Hàng hoá chia đóng thành các túi theo thành phần hàng hoá</w:t>
      </w:r>
    </w:p>
    <w:p w14:paraId="2C865855" w14:textId="443D65D3" w:rsidR="00C21332" w:rsidRPr="00C118EC" w:rsidRDefault="00C21332" w:rsidP="00B61266">
      <w:pPr>
        <w:widowControl w:val="0"/>
        <w:spacing w:before="120" w:after="120" w:line="336" w:lineRule="auto"/>
        <w:ind w:firstLine="709"/>
        <w:contextualSpacing/>
        <w:rPr>
          <w:rFonts w:asciiTheme="majorHAnsi" w:hAnsiTheme="majorHAnsi" w:cstheme="majorHAnsi"/>
          <w:sz w:val="28"/>
          <w:szCs w:val="28"/>
          <w:lang w:val="nl-NL"/>
        </w:rPr>
      </w:pPr>
      <w:r w:rsidRPr="00C118EC">
        <w:rPr>
          <w:rFonts w:asciiTheme="majorHAnsi" w:hAnsiTheme="majorHAnsi" w:cstheme="majorHAnsi"/>
          <w:sz w:val="28"/>
          <w:szCs w:val="28"/>
        </w:rPr>
        <w:t>- Giá dự thầu đã bao gồm VAT, công vận chuyển, chi phí phát quà đến</w:t>
      </w:r>
      <w:r w:rsidR="00F27FFA" w:rsidRPr="00C118EC">
        <w:rPr>
          <w:rFonts w:asciiTheme="majorHAnsi" w:hAnsiTheme="majorHAnsi" w:cstheme="majorHAnsi"/>
          <w:sz w:val="28"/>
          <w:szCs w:val="28"/>
          <w:lang w:val="vi-VN"/>
        </w:rPr>
        <w:t xml:space="preserve"> </w:t>
      </w:r>
      <w:r w:rsidR="00F83626" w:rsidRPr="00C118EC">
        <w:rPr>
          <w:rFonts w:asciiTheme="majorHAnsi" w:hAnsiTheme="majorHAnsi" w:cstheme="majorHAnsi"/>
          <w:sz w:val="28"/>
          <w:szCs w:val="28"/>
        </w:rPr>
        <w:t xml:space="preserve">tay người lao động </w:t>
      </w:r>
      <w:r w:rsidR="00F27FFA" w:rsidRPr="00C118EC">
        <w:rPr>
          <w:rFonts w:asciiTheme="majorHAnsi" w:hAnsiTheme="majorHAnsi" w:cstheme="majorHAnsi"/>
          <w:sz w:val="28"/>
          <w:szCs w:val="28"/>
          <w:lang w:val="vi-VN"/>
        </w:rPr>
        <w:t>và các chi phí có liên quan khác</w:t>
      </w:r>
      <w:r w:rsidRPr="00C118EC">
        <w:rPr>
          <w:rFonts w:asciiTheme="majorHAnsi" w:hAnsiTheme="majorHAnsi" w:cstheme="majorHAnsi"/>
          <w:sz w:val="28"/>
          <w:szCs w:val="28"/>
        </w:rPr>
        <w:t>.</w:t>
      </w:r>
    </w:p>
    <w:p w14:paraId="3D576BE0" w14:textId="4077EA42" w:rsidR="00D259B2" w:rsidRDefault="00C21332" w:rsidP="00B61266">
      <w:pPr>
        <w:widowControl w:val="0"/>
        <w:spacing w:before="120" w:after="120" w:line="336" w:lineRule="auto"/>
        <w:ind w:firstLine="709"/>
        <w:contextualSpacing/>
        <w:rPr>
          <w:rFonts w:asciiTheme="majorHAnsi" w:hAnsiTheme="majorHAnsi" w:cstheme="majorHAnsi"/>
          <w:i/>
          <w:spacing w:val="-2"/>
          <w:sz w:val="28"/>
          <w:szCs w:val="28"/>
          <w:lang w:val="nl-NL"/>
        </w:rPr>
      </w:pPr>
      <w:r w:rsidRPr="00C118EC">
        <w:rPr>
          <w:rFonts w:asciiTheme="majorHAnsi" w:hAnsiTheme="majorHAnsi" w:cstheme="majorHAnsi"/>
          <w:i/>
          <w:spacing w:val="-2"/>
          <w:sz w:val="28"/>
          <w:szCs w:val="28"/>
          <w:lang w:val="nl-NL"/>
        </w:rPr>
        <w:t>b) Yêu cầu về kỹ thuật cụ thể:</w:t>
      </w:r>
    </w:p>
    <w:p w14:paraId="5362C356" w14:textId="77777777" w:rsidR="00AF1857" w:rsidRDefault="00AF1857" w:rsidP="00B61266">
      <w:pPr>
        <w:widowControl w:val="0"/>
        <w:spacing w:before="120" w:after="120" w:line="336" w:lineRule="auto"/>
        <w:ind w:firstLine="709"/>
        <w:contextualSpacing/>
        <w:rPr>
          <w:rFonts w:asciiTheme="majorHAnsi" w:hAnsiTheme="majorHAnsi" w:cstheme="majorHAnsi"/>
          <w:i/>
          <w:spacing w:val="-2"/>
          <w:sz w:val="28"/>
          <w:szCs w:val="28"/>
          <w:lang w:val="nl-NL"/>
        </w:rPr>
      </w:pPr>
    </w:p>
    <w:tbl>
      <w:tblPr>
        <w:tblStyle w:val="LiBang"/>
        <w:tblW w:w="5000" w:type="pct"/>
        <w:tblLook w:val="04A0" w:firstRow="1" w:lastRow="0" w:firstColumn="1" w:lastColumn="0" w:noHBand="0" w:noVBand="1"/>
      </w:tblPr>
      <w:tblGrid>
        <w:gridCol w:w="3201"/>
        <w:gridCol w:w="6149"/>
      </w:tblGrid>
      <w:tr w:rsidR="00C118EC" w:rsidRPr="00C118EC" w14:paraId="7BE283DF" w14:textId="77777777" w:rsidTr="00A94890">
        <w:trPr>
          <w:trHeight w:val="20"/>
        </w:trPr>
        <w:tc>
          <w:tcPr>
            <w:tcW w:w="1712" w:type="pct"/>
            <w:vAlign w:val="center"/>
            <w:hideMark/>
          </w:tcPr>
          <w:p w14:paraId="56682D7A" w14:textId="69CF1A9D" w:rsidR="00D45BB1" w:rsidRPr="00C118EC" w:rsidRDefault="00D45BB1" w:rsidP="005742BA">
            <w:pPr>
              <w:widowControl w:val="0"/>
              <w:spacing w:line="276" w:lineRule="auto"/>
              <w:contextualSpacing/>
              <w:jc w:val="center"/>
              <w:rPr>
                <w:rFonts w:asciiTheme="majorHAnsi" w:hAnsiTheme="majorHAnsi" w:cstheme="majorHAnsi"/>
                <w:b/>
                <w:bCs/>
                <w:iCs/>
                <w:spacing w:val="-2"/>
                <w:sz w:val="28"/>
                <w:szCs w:val="28"/>
              </w:rPr>
            </w:pPr>
            <w:r w:rsidRPr="00C118EC">
              <w:rPr>
                <w:rFonts w:asciiTheme="majorHAnsi" w:hAnsiTheme="majorHAnsi" w:cstheme="majorHAnsi"/>
                <w:b/>
                <w:bCs/>
                <w:iCs/>
                <w:spacing w:val="-2"/>
                <w:sz w:val="28"/>
                <w:szCs w:val="28"/>
              </w:rPr>
              <w:lastRenderedPageBreak/>
              <w:t>Hàng hóa</w:t>
            </w:r>
          </w:p>
        </w:tc>
        <w:tc>
          <w:tcPr>
            <w:tcW w:w="3288" w:type="pct"/>
            <w:vAlign w:val="center"/>
            <w:hideMark/>
          </w:tcPr>
          <w:p w14:paraId="67CC0411" w14:textId="77777777" w:rsidR="00D45BB1" w:rsidRPr="00C118EC" w:rsidRDefault="00D45BB1" w:rsidP="005742BA">
            <w:pPr>
              <w:widowControl w:val="0"/>
              <w:spacing w:line="276" w:lineRule="auto"/>
              <w:contextualSpacing/>
              <w:jc w:val="center"/>
              <w:rPr>
                <w:rFonts w:asciiTheme="majorHAnsi" w:hAnsiTheme="majorHAnsi" w:cstheme="majorHAnsi"/>
                <w:b/>
                <w:bCs/>
                <w:iCs/>
                <w:spacing w:val="-2"/>
                <w:sz w:val="28"/>
                <w:szCs w:val="28"/>
                <w:lang w:val="vi-VN"/>
              </w:rPr>
            </w:pPr>
            <w:r w:rsidRPr="00C118EC">
              <w:rPr>
                <w:rFonts w:asciiTheme="majorHAnsi" w:hAnsiTheme="majorHAnsi" w:cstheme="majorHAnsi"/>
                <w:b/>
                <w:bCs/>
                <w:iCs/>
                <w:spacing w:val="-2"/>
                <w:sz w:val="28"/>
                <w:szCs w:val="28"/>
                <w:lang w:val="vi-VN"/>
              </w:rPr>
              <w:t>Thông số kỹ thuật</w:t>
            </w:r>
          </w:p>
        </w:tc>
      </w:tr>
      <w:tr w:rsidR="00C118EC" w:rsidRPr="00C118EC" w14:paraId="4871A60F" w14:textId="77777777" w:rsidTr="00A83AC3">
        <w:trPr>
          <w:trHeight w:val="451"/>
        </w:trPr>
        <w:tc>
          <w:tcPr>
            <w:tcW w:w="1712" w:type="pct"/>
            <w:vMerge w:val="restart"/>
            <w:vAlign w:val="center"/>
          </w:tcPr>
          <w:p w14:paraId="17C073A2" w14:textId="4721344F" w:rsidR="00D45BB1" w:rsidRPr="00C118EC" w:rsidRDefault="00A94890" w:rsidP="005742BA">
            <w:pPr>
              <w:widowControl w:val="0"/>
              <w:spacing w:line="276" w:lineRule="auto"/>
              <w:contextualSpacing/>
              <w:rPr>
                <w:rFonts w:asciiTheme="majorHAnsi" w:hAnsiTheme="majorHAnsi" w:cstheme="majorHAnsi"/>
                <w:iCs/>
                <w:spacing w:val="-2"/>
                <w:sz w:val="28"/>
                <w:szCs w:val="28"/>
              </w:rPr>
            </w:pPr>
            <w:r w:rsidRPr="00C118EC">
              <w:rPr>
                <w:rFonts w:asciiTheme="majorHAnsi" w:hAnsiTheme="majorHAnsi" w:cstheme="majorHAnsi"/>
                <w:iCs/>
                <w:spacing w:val="-2"/>
                <w:sz w:val="28"/>
                <w:szCs w:val="28"/>
                <w:lang w:val="vi-VN"/>
              </w:rPr>
              <w:t>Chảo chống dính</w:t>
            </w:r>
          </w:p>
        </w:tc>
        <w:tc>
          <w:tcPr>
            <w:tcW w:w="3288" w:type="pct"/>
            <w:vMerge w:val="restart"/>
          </w:tcPr>
          <w:p w14:paraId="31C6842D"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Bề mặt lòng chảo : Phủ 2 lớp Chống dính Whitford (USA) tuyệt đối không có tình trạng thôi nhiễm vào thức ăn, an toàn cho sức khỏe. Bề mặt chống dính siêu bền, tuổi thọ dài, dễ dàng vệ sinh và tẩy rửa. Chảo còn giúp giữ được hương vị tươi ngon của thức ăn trong thời gian tương đối. Bề mặt ngoài chảo được sơn chịu nhiệt, chống bám bụi, hạn chế trầy xước, dễ dàng vệ sinh, tăng thẩm mỹ cho chảo;</w:t>
            </w:r>
          </w:p>
          <w:p w14:paraId="27C97E54" w14:textId="75EFB591" w:rsidR="002902DB" w:rsidRPr="0061446A" w:rsidRDefault="002902DB" w:rsidP="005742BA">
            <w:pPr>
              <w:widowControl w:val="0"/>
              <w:spacing w:line="276" w:lineRule="auto"/>
              <w:contextualSpacing/>
              <w:rPr>
                <w:rFonts w:asciiTheme="majorHAnsi" w:hAnsiTheme="majorHAnsi" w:cstheme="majorHAnsi"/>
                <w:iCs/>
                <w:spacing w:val="-2"/>
                <w:sz w:val="28"/>
                <w:szCs w:val="28"/>
              </w:rPr>
            </w:pPr>
            <w:r w:rsidRPr="00C118EC">
              <w:rPr>
                <w:rFonts w:asciiTheme="majorHAnsi" w:hAnsiTheme="majorHAnsi" w:cstheme="majorHAnsi"/>
                <w:iCs/>
                <w:spacing w:val="-2"/>
                <w:sz w:val="28"/>
                <w:szCs w:val="28"/>
                <w:lang w:val="vi-VN"/>
              </w:rPr>
              <w:t>•  Tay cầm của chảo được làm bằng nhựa Bakelite chống bỏng, cách nhiệt, giúp cho quá trình nấu nướng được an toàn hơn. Tay cầm được bắt đinh vít chắc chắn;</w:t>
            </w:r>
            <w:r w:rsidR="0061446A">
              <w:rPr>
                <w:rFonts w:asciiTheme="majorHAnsi" w:hAnsiTheme="majorHAnsi" w:cstheme="majorHAnsi"/>
                <w:iCs/>
                <w:spacing w:val="-2"/>
                <w:sz w:val="28"/>
                <w:szCs w:val="28"/>
              </w:rPr>
              <w:t xml:space="preserve"> tay cầm có logo của nhà sản xuất;</w:t>
            </w:r>
          </w:p>
          <w:p w14:paraId="78001708"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Đường kính miệng chảo : 280±1mm</w:t>
            </w:r>
          </w:p>
          <w:p w14:paraId="368088CA"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Chiều cao chảo : 53± 1mm</w:t>
            </w:r>
          </w:p>
          <w:p w14:paraId="7C0C8306"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Chất liệu thân : Nhôm</w:t>
            </w:r>
          </w:p>
          <w:p w14:paraId="070B6EA0" w14:textId="6CE392FF" w:rsidR="002902DB" w:rsidRPr="00C118EC" w:rsidRDefault="007C7352" w:rsidP="005742BA">
            <w:pPr>
              <w:widowControl w:val="0"/>
              <w:spacing w:line="276" w:lineRule="auto"/>
              <w:contextualSpacing/>
              <w:rPr>
                <w:rFonts w:asciiTheme="majorHAnsi" w:hAnsiTheme="majorHAnsi" w:cstheme="majorHAnsi"/>
                <w:iCs/>
                <w:spacing w:val="-2"/>
                <w:sz w:val="28"/>
                <w:szCs w:val="28"/>
                <w:lang w:val="vi-VN"/>
              </w:rPr>
            </w:pPr>
            <w:r>
              <w:rPr>
                <w:rFonts w:asciiTheme="majorHAnsi" w:hAnsiTheme="majorHAnsi" w:cstheme="majorHAnsi"/>
                <w:iCs/>
                <w:spacing w:val="-2"/>
                <w:sz w:val="28"/>
                <w:szCs w:val="28"/>
                <w:lang w:val="vi-VN"/>
              </w:rPr>
              <w:t xml:space="preserve">• </w:t>
            </w:r>
            <w:r w:rsidR="002902DB" w:rsidRPr="00C118EC">
              <w:rPr>
                <w:rFonts w:asciiTheme="majorHAnsi" w:hAnsiTheme="majorHAnsi" w:cstheme="majorHAnsi"/>
                <w:iCs/>
                <w:spacing w:val="-2"/>
                <w:sz w:val="28"/>
                <w:szCs w:val="28"/>
                <w:lang w:val="vi-VN"/>
              </w:rPr>
              <w:t>Độ dày thành chảo : 1.8 ± 0.1mm</w:t>
            </w:r>
          </w:p>
          <w:p w14:paraId="5C9FA3E6" w14:textId="2C7F79A8" w:rsidR="002902DB" w:rsidRPr="00C118EC" w:rsidRDefault="007C7352" w:rsidP="005742BA">
            <w:pPr>
              <w:widowControl w:val="0"/>
              <w:spacing w:line="276" w:lineRule="auto"/>
              <w:contextualSpacing/>
              <w:rPr>
                <w:rFonts w:asciiTheme="majorHAnsi" w:hAnsiTheme="majorHAnsi" w:cstheme="majorHAnsi"/>
                <w:iCs/>
                <w:spacing w:val="-2"/>
                <w:sz w:val="28"/>
                <w:szCs w:val="28"/>
                <w:lang w:val="vi-VN"/>
              </w:rPr>
            </w:pPr>
            <w:r>
              <w:rPr>
                <w:rFonts w:asciiTheme="majorHAnsi" w:hAnsiTheme="majorHAnsi" w:cstheme="majorHAnsi"/>
                <w:iCs/>
                <w:spacing w:val="-2"/>
                <w:sz w:val="28"/>
                <w:szCs w:val="28"/>
                <w:lang w:val="vi-VN"/>
              </w:rPr>
              <w:t xml:space="preserve">• </w:t>
            </w:r>
            <w:r w:rsidR="002902DB" w:rsidRPr="00C118EC">
              <w:rPr>
                <w:rFonts w:asciiTheme="majorHAnsi" w:hAnsiTheme="majorHAnsi" w:cstheme="majorHAnsi"/>
                <w:iCs/>
                <w:spacing w:val="-2"/>
                <w:sz w:val="28"/>
                <w:szCs w:val="28"/>
                <w:lang w:val="vi-VN"/>
              </w:rPr>
              <w:t>Độ không tròn của miệng chảo Oval ≤1</w:t>
            </w:r>
          </w:p>
          <w:p w14:paraId="735F9C19"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Độ bền mối tán đinh giữa quai và chảo : Không bong nứt ở lực nén 150N</w:t>
            </w:r>
          </w:p>
          <w:p w14:paraId="35F45A5A" w14:textId="28E8081E" w:rsidR="002902DB" w:rsidRPr="007C7352" w:rsidRDefault="007C7352" w:rsidP="005742BA">
            <w:pPr>
              <w:widowControl w:val="0"/>
              <w:spacing w:line="276" w:lineRule="auto"/>
              <w:contextualSpacing/>
              <w:rPr>
                <w:rFonts w:asciiTheme="majorHAnsi" w:hAnsiTheme="majorHAnsi" w:cstheme="majorHAnsi"/>
                <w:iCs/>
                <w:spacing w:val="-2"/>
                <w:sz w:val="28"/>
                <w:szCs w:val="28"/>
              </w:rPr>
            </w:pPr>
            <w:r>
              <w:rPr>
                <w:rFonts w:asciiTheme="majorHAnsi" w:hAnsiTheme="majorHAnsi" w:cstheme="majorHAnsi"/>
                <w:iCs/>
                <w:spacing w:val="-2"/>
                <w:sz w:val="28"/>
                <w:szCs w:val="28"/>
                <w:lang w:val="vi-VN"/>
              </w:rPr>
              <w:t xml:space="preserve">• </w:t>
            </w:r>
            <w:r w:rsidR="002902DB" w:rsidRPr="00C118EC">
              <w:rPr>
                <w:rFonts w:asciiTheme="majorHAnsi" w:hAnsiTheme="majorHAnsi" w:cstheme="majorHAnsi"/>
                <w:iCs/>
                <w:spacing w:val="-2"/>
                <w:sz w:val="28"/>
                <w:szCs w:val="28"/>
                <w:lang w:val="vi-VN"/>
              </w:rPr>
              <w:t>Đáy chảo : Đáy thường, sử dụng được trên bếp : bếp gas, bếp hồng ngoại…</w:t>
            </w:r>
            <w:r>
              <w:rPr>
                <w:rFonts w:asciiTheme="majorHAnsi" w:hAnsiTheme="majorHAnsi" w:cstheme="majorHAnsi"/>
                <w:iCs/>
                <w:spacing w:val="-2"/>
                <w:sz w:val="28"/>
                <w:szCs w:val="28"/>
              </w:rPr>
              <w:t xml:space="preserve"> </w:t>
            </w:r>
          </w:p>
          <w:p w14:paraId="7A3AFE7E"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Màu sắc mặt ngoài của chảo : Màu xanh</w:t>
            </w:r>
          </w:p>
          <w:p w14:paraId="444212C5"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Chảo có dán tem phụ : Trên tem thể hiện đầy đủ thông tin : Tên sản phẩm, mã sản phẩm, thông số kỹ thuật, xuất xứ, tên nhà sản xuất, địa chỉ, hotline….</w:t>
            </w:r>
          </w:p>
          <w:p w14:paraId="35D6F818"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Năm sản xuất :   Trong năm 2025.</w:t>
            </w:r>
          </w:p>
          <w:p w14:paraId="12F8731C" w14:textId="55F440AB" w:rsidR="002902DB" w:rsidRPr="007C7352" w:rsidRDefault="002902DB" w:rsidP="005742BA">
            <w:pPr>
              <w:widowControl w:val="0"/>
              <w:spacing w:line="276" w:lineRule="auto"/>
              <w:contextualSpacing/>
              <w:rPr>
                <w:rFonts w:asciiTheme="majorHAnsi" w:hAnsiTheme="majorHAnsi" w:cstheme="majorHAnsi"/>
                <w:iCs/>
                <w:spacing w:val="-2"/>
                <w:sz w:val="28"/>
                <w:szCs w:val="28"/>
              </w:rPr>
            </w:pPr>
            <w:r w:rsidRPr="00C118EC">
              <w:rPr>
                <w:rFonts w:asciiTheme="majorHAnsi" w:hAnsiTheme="majorHAnsi" w:cstheme="majorHAnsi"/>
                <w:iCs/>
                <w:spacing w:val="-2"/>
                <w:sz w:val="28"/>
                <w:szCs w:val="28"/>
                <w:lang w:val="vi-VN"/>
              </w:rPr>
              <w:t>•  In ấn : trên một mặt sản phẩm có khắc tên công ty kèm chữ kính tặng</w:t>
            </w:r>
            <w:r w:rsidR="007C7352">
              <w:rPr>
                <w:rFonts w:asciiTheme="majorHAnsi" w:hAnsiTheme="majorHAnsi" w:cstheme="majorHAnsi"/>
                <w:iCs/>
                <w:spacing w:val="-2"/>
                <w:sz w:val="28"/>
                <w:szCs w:val="28"/>
              </w:rPr>
              <w:t xml:space="preserve">. </w:t>
            </w:r>
            <w:r w:rsidR="007C7352" w:rsidRPr="002C784C">
              <w:rPr>
                <w:rFonts w:asciiTheme="majorHAnsi" w:hAnsiTheme="majorHAnsi" w:cstheme="majorHAnsi"/>
                <w:iCs/>
                <w:spacing w:val="-2"/>
                <w:sz w:val="28"/>
                <w:szCs w:val="28"/>
              </w:rPr>
              <w:t>Đáy chảo có khắc logo thông tin của Nhà sản xuất;</w:t>
            </w:r>
          </w:p>
          <w:p w14:paraId="6064AA19" w14:textId="77777777" w:rsidR="002902DB" w:rsidRPr="00C118EC" w:rsidRDefault="002902DB" w:rsidP="005742BA">
            <w:pPr>
              <w:widowControl w:val="0"/>
              <w:spacing w:line="276" w:lineRule="auto"/>
              <w:contextualSpacing/>
              <w:rPr>
                <w:rFonts w:asciiTheme="majorHAnsi" w:hAnsiTheme="majorHAnsi" w:cstheme="majorHAnsi"/>
                <w:iCs/>
                <w:spacing w:val="-2"/>
                <w:sz w:val="28"/>
                <w:szCs w:val="28"/>
                <w:lang w:val="vi-VN"/>
              </w:rPr>
            </w:pPr>
            <w:r w:rsidRPr="00C118EC">
              <w:rPr>
                <w:rFonts w:asciiTheme="majorHAnsi" w:hAnsiTheme="majorHAnsi" w:cstheme="majorHAnsi"/>
                <w:iCs/>
                <w:spacing w:val="-2"/>
                <w:sz w:val="28"/>
                <w:szCs w:val="28"/>
                <w:lang w:val="vi-VN"/>
              </w:rPr>
              <w:t>( Nội dung in ấn theo yêu cầu của chủ đầu tư)</w:t>
            </w:r>
          </w:p>
          <w:p w14:paraId="732E8BB0" w14:textId="77777777" w:rsidR="00D45BB1" w:rsidRPr="00C118EC" w:rsidRDefault="002902DB" w:rsidP="005742BA">
            <w:pPr>
              <w:widowControl w:val="0"/>
              <w:spacing w:line="276" w:lineRule="auto"/>
              <w:contextualSpacing/>
              <w:jc w:val="both"/>
              <w:rPr>
                <w:rFonts w:asciiTheme="majorHAnsi" w:hAnsiTheme="majorHAnsi" w:cstheme="majorHAnsi"/>
                <w:iCs/>
                <w:spacing w:val="-2"/>
                <w:sz w:val="28"/>
                <w:szCs w:val="28"/>
              </w:rPr>
            </w:pPr>
            <w:r w:rsidRPr="00C118EC">
              <w:rPr>
                <w:rFonts w:asciiTheme="majorHAnsi" w:hAnsiTheme="majorHAnsi" w:cstheme="majorHAnsi"/>
                <w:iCs/>
                <w:spacing w:val="-2"/>
                <w:sz w:val="28"/>
                <w:szCs w:val="28"/>
                <w:lang w:val="vi-VN"/>
              </w:rPr>
              <w:t>• Đóng gói:  Theo tiêu chuẩn của Nhà sản xuất: 20 chiếc/ Thùng</w:t>
            </w:r>
          </w:p>
          <w:p w14:paraId="4CC864FD" w14:textId="5CBF2BD1" w:rsidR="00AF1857" w:rsidRPr="00C118EC" w:rsidRDefault="00B61266" w:rsidP="005742BA">
            <w:pPr>
              <w:widowControl w:val="0"/>
              <w:spacing w:line="276" w:lineRule="auto"/>
              <w:contextualSpacing/>
              <w:jc w:val="both"/>
              <w:rPr>
                <w:rFonts w:asciiTheme="majorHAnsi" w:hAnsiTheme="majorHAnsi" w:cstheme="majorHAnsi"/>
                <w:iCs/>
                <w:spacing w:val="-2"/>
                <w:sz w:val="28"/>
                <w:szCs w:val="28"/>
              </w:rPr>
            </w:pPr>
            <w:r w:rsidRPr="00C118EC">
              <w:rPr>
                <w:rFonts w:asciiTheme="majorHAnsi" w:hAnsiTheme="majorHAnsi" w:cstheme="majorHAnsi"/>
                <w:iCs/>
                <w:spacing w:val="-2"/>
                <w:sz w:val="28"/>
                <w:szCs w:val="28"/>
                <w:lang w:val="vi-VN"/>
              </w:rPr>
              <w:t xml:space="preserve">• </w:t>
            </w:r>
            <w:r w:rsidRPr="00C118EC">
              <w:rPr>
                <w:rFonts w:asciiTheme="majorHAnsi" w:hAnsiTheme="majorHAnsi" w:cstheme="majorHAnsi"/>
                <w:iCs/>
                <w:spacing w:val="-2"/>
                <w:sz w:val="28"/>
                <w:szCs w:val="28"/>
              </w:rPr>
              <w:t>Bảo hành</w:t>
            </w:r>
            <w:r w:rsidRPr="00C118EC">
              <w:rPr>
                <w:rFonts w:asciiTheme="majorHAnsi" w:hAnsiTheme="majorHAnsi" w:cstheme="majorHAnsi"/>
                <w:iCs/>
                <w:spacing w:val="-2"/>
                <w:sz w:val="28"/>
                <w:szCs w:val="28"/>
                <w:lang w:val="vi-VN"/>
              </w:rPr>
              <w:t xml:space="preserve">:  </w:t>
            </w:r>
            <w:r w:rsidRPr="00C118EC">
              <w:rPr>
                <w:rFonts w:asciiTheme="majorHAnsi" w:hAnsiTheme="majorHAnsi" w:cstheme="majorHAnsi"/>
                <w:iCs/>
                <w:spacing w:val="-2"/>
                <w:sz w:val="28"/>
                <w:szCs w:val="28"/>
              </w:rPr>
              <w:t>12 tháng</w:t>
            </w:r>
            <w:r w:rsidR="00AF1857">
              <w:rPr>
                <w:rFonts w:asciiTheme="majorHAnsi" w:hAnsiTheme="majorHAnsi" w:cstheme="majorHAnsi"/>
                <w:iCs/>
                <w:spacing w:val="-2"/>
                <w:sz w:val="28"/>
                <w:szCs w:val="28"/>
              </w:rPr>
              <w:t xml:space="preserve"> </w:t>
            </w:r>
          </w:p>
        </w:tc>
      </w:tr>
      <w:tr w:rsidR="00C118EC" w:rsidRPr="00C118EC" w14:paraId="5FAE6D17" w14:textId="77777777" w:rsidTr="00A94890">
        <w:trPr>
          <w:trHeight w:val="490"/>
        </w:trPr>
        <w:tc>
          <w:tcPr>
            <w:tcW w:w="1712" w:type="pct"/>
            <w:vMerge/>
            <w:vAlign w:val="center"/>
            <w:hideMark/>
          </w:tcPr>
          <w:p w14:paraId="4AFC5ED2" w14:textId="77777777" w:rsidR="00D45BB1" w:rsidRPr="00C118EC" w:rsidRDefault="00D45BB1" w:rsidP="005742BA">
            <w:pPr>
              <w:widowControl w:val="0"/>
              <w:spacing w:line="276" w:lineRule="auto"/>
              <w:contextualSpacing/>
              <w:jc w:val="both"/>
              <w:rPr>
                <w:rFonts w:asciiTheme="majorHAnsi" w:hAnsiTheme="majorHAnsi" w:cstheme="majorHAnsi"/>
                <w:iCs/>
                <w:spacing w:val="-2"/>
                <w:sz w:val="28"/>
                <w:szCs w:val="28"/>
                <w:lang w:val="vi-VN"/>
              </w:rPr>
            </w:pPr>
          </w:p>
        </w:tc>
        <w:tc>
          <w:tcPr>
            <w:tcW w:w="3288" w:type="pct"/>
            <w:vMerge/>
            <w:vAlign w:val="center"/>
            <w:hideMark/>
          </w:tcPr>
          <w:p w14:paraId="63648A54" w14:textId="77777777" w:rsidR="00D45BB1" w:rsidRPr="00C118EC" w:rsidRDefault="00D45BB1" w:rsidP="005742BA">
            <w:pPr>
              <w:widowControl w:val="0"/>
              <w:spacing w:line="276" w:lineRule="auto"/>
              <w:contextualSpacing/>
              <w:jc w:val="both"/>
              <w:rPr>
                <w:rFonts w:asciiTheme="majorHAnsi" w:hAnsiTheme="majorHAnsi" w:cstheme="majorHAnsi"/>
                <w:iCs/>
                <w:spacing w:val="-2"/>
                <w:sz w:val="28"/>
                <w:szCs w:val="28"/>
                <w:lang w:val="vi-VN"/>
              </w:rPr>
            </w:pPr>
          </w:p>
        </w:tc>
      </w:tr>
    </w:tbl>
    <w:p w14:paraId="0993D331" w14:textId="77777777" w:rsidR="002915BB" w:rsidRPr="00C118EC" w:rsidRDefault="002915BB" w:rsidP="00C118EC">
      <w:pPr>
        <w:spacing w:before="120" w:after="120" w:line="336" w:lineRule="auto"/>
        <w:ind w:firstLine="720"/>
        <w:contextualSpacing/>
        <w:rPr>
          <w:rFonts w:asciiTheme="majorHAnsi" w:hAnsiTheme="majorHAnsi" w:cstheme="majorHAnsi"/>
          <w:sz w:val="28"/>
          <w:szCs w:val="28"/>
        </w:rPr>
      </w:pPr>
      <w:r w:rsidRPr="00C118EC">
        <w:rPr>
          <w:rFonts w:asciiTheme="majorHAnsi" w:hAnsiTheme="majorHAnsi" w:cstheme="majorHAnsi"/>
          <w:sz w:val="28"/>
          <w:szCs w:val="28"/>
        </w:rPr>
        <w:lastRenderedPageBreak/>
        <w:t>+ Chất lượng: Có giấy chứng nhận chất của cơ quan có thẩm quyền như các trung tâm đo lường chất lượng cấp/xác nhận sản phẩm không chứa độc tố, không sử dụng sản phẩm tái chế và đủ tiêu chuẩn nấu ăn,  an toàn trong quá trình sử dụng</w:t>
      </w:r>
    </w:p>
    <w:p w14:paraId="0719B1AE" w14:textId="77777777" w:rsidR="002915BB" w:rsidRPr="00C118EC" w:rsidRDefault="002915BB" w:rsidP="00C118EC">
      <w:pPr>
        <w:spacing w:before="120" w:after="120" w:line="336" w:lineRule="auto"/>
        <w:ind w:firstLine="720"/>
        <w:contextualSpacing/>
        <w:rPr>
          <w:rFonts w:asciiTheme="majorHAnsi" w:hAnsiTheme="majorHAnsi" w:cstheme="majorHAnsi"/>
          <w:sz w:val="28"/>
          <w:szCs w:val="28"/>
        </w:rPr>
      </w:pPr>
      <w:r w:rsidRPr="00C118EC">
        <w:rPr>
          <w:rFonts w:asciiTheme="majorHAnsi" w:hAnsiTheme="majorHAnsi" w:cstheme="majorHAnsi"/>
          <w:sz w:val="28"/>
          <w:szCs w:val="28"/>
        </w:rPr>
        <w:t>+ Bao bì: có ghi đầy đủ thông tin của sản phẩm theo quy định của Nhà nước về nhãn hàng.</w:t>
      </w:r>
    </w:p>
    <w:p w14:paraId="7FC2207F" w14:textId="77777777" w:rsidR="002915BB" w:rsidRPr="00C118EC" w:rsidRDefault="002915BB" w:rsidP="00C118EC">
      <w:pPr>
        <w:spacing w:before="120" w:after="120" w:line="336" w:lineRule="auto"/>
        <w:ind w:firstLine="720"/>
        <w:contextualSpacing/>
        <w:rPr>
          <w:rFonts w:asciiTheme="majorHAnsi" w:hAnsiTheme="majorHAnsi" w:cstheme="majorHAnsi"/>
          <w:sz w:val="28"/>
          <w:szCs w:val="28"/>
        </w:rPr>
      </w:pPr>
      <w:r w:rsidRPr="00C118EC">
        <w:rPr>
          <w:rFonts w:asciiTheme="majorHAnsi" w:hAnsiTheme="majorHAnsi" w:cstheme="majorHAnsi"/>
          <w:sz w:val="28"/>
          <w:szCs w:val="28"/>
        </w:rPr>
        <w:t>+ Nhãn mác: Sản phẩm có in tên, logo/nhãn hiệu của nhà sản xuất theo Nghị định 43/2017/NĐ-CP</w:t>
      </w:r>
    </w:p>
    <w:p w14:paraId="5565A27E" w14:textId="77777777" w:rsidR="002915BB" w:rsidRPr="00C118EC" w:rsidRDefault="002915BB" w:rsidP="00C118EC">
      <w:pPr>
        <w:spacing w:before="120" w:after="120" w:line="336" w:lineRule="auto"/>
        <w:ind w:firstLine="720"/>
        <w:contextualSpacing/>
        <w:rPr>
          <w:rFonts w:asciiTheme="majorHAnsi" w:hAnsiTheme="majorHAnsi" w:cstheme="majorHAnsi"/>
          <w:sz w:val="28"/>
          <w:szCs w:val="28"/>
        </w:rPr>
      </w:pPr>
      <w:r w:rsidRPr="00C118EC">
        <w:rPr>
          <w:rFonts w:asciiTheme="majorHAnsi" w:hAnsiTheme="majorHAnsi" w:cstheme="majorHAnsi"/>
          <w:sz w:val="28"/>
          <w:szCs w:val="28"/>
        </w:rPr>
        <w:t>+ Nhà thầu có giấy ủy quyền bán hàng chính hàng và cam kết bảo hành chính hãng từ nhà sản xuất (nếu có);</w:t>
      </w:r>
    </w:p>
    <w:p w14:paraId="3717AD71" w14:textId="77777777" w:rsidR="002915BB" w:rsidRPr="00C118EC" w:rsidRDefault="002915BB" w:rsidP="00C118EC">
      <w:pPr>
        <w:spacing w:before="120" w:after="120" w:line="336" w:lineRule="auto"/>
        <w:ind w:firstLine="720"/>
        <w:contextualSpacing/>
        <w:rPr>
          <w:rFonts w:asciiTheme="majorHAnsi" w:hAnsiTheme="majorHAnsi" w:cstheme="majorHAnsi"/>
          <w:sz w:val="28"/>
          <w:szCs w:val="28"/>
        </w:rPr>
      </w:pPr>
      <w:r w:rsidRPr="00C118EC">
        <w:rPr>
          <w:rFonts w:asciiTheme="majorHAnsi" w:hAnsiTheme="majorHAnsi" w:cstheme="majorHAnsi"/>
          <w:sz w:val="28"/>
          <w:szCs w:val="28"/>
        </w:rPr>
        <w:t xml:space="preserve">+ </w:t>
      </w:r>
      <w:r w:rsidRPr="00C118EC">
        <w:rPr>
          <w:rFonts w:asciiTheme="majorHAnsi" w:hAnsiTheme="majorHAnsi" w:cstheme="majorHAnsi"/>
          <w:bCs/>
          <w:sz w:val="28"/>
          <w:szCs w:val="28"/>
        </w:rPr>
        <w:t>Nhà thầu có đính kèm phiếu kết quả thử nghiệm theo phương pháp thử của QCVN 12-3:2011/BYT đáp ứng giới hạn cho phép như sau</w:t>
      </w:r>
    </w:p>
    <w:tbl>
      <w:tblPr>
        <w:tblStyle w:val="LiBang"/>
        <w:tblW w:w="9918" w:type="dxa"/>
        <w:tblLook w:val="04A0" w:firstRow="1" w:lastRow="0" w:firstColumn="1" w:lastColumn="0" w:noHBand="0" w:noVBand="1"/>
      </w:tblPr>
      <w:tblGrid>
        <w:gridCol w:w="988"/>
        <w:gridCol w:w="5386"/>
        <w:gridCol w:w="1701"/>
        <w:gridCol w:w="1843"/>
      </w:tblGrid>
      <w:tr w:rsidR="00C118EC" w:rsidRPr="00C118EC" w14:paraId="2CCDDF9A" w14:textId="77777777" w:rsidTr="000B2492">
        <w:tc>
          <w:tcPr>
            <w:tcW w:w="988" w:type="dxa"/>
          </w:tcPr>
          <w:p w14:paraId="22659095"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STT</w:t>
            </w:r>
          </w:p>
        </w:tc>
        <w:tc>
          <w:tcPr>
            <w:tcW w:w="5386" w:type="dxa"/>
          </w:tcPr>
          <w:p w14:paraId="2D687760"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TÊN CHỈ TIÊU</w:t>
            </w:r>
          </w:p>
        </w:tc>
        <w:tc>
          <w:tcPr>
            <w:tcW w:w="1701" w:type="dxa"/>
          </w:tcPr>
          <w:p w14:paraId="1BB8702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ĐƠN VỊ TÍNH</w:t>
            </w:r>
          </w:p>
        </w:tc>
        <w:tc>
          <w:tcPr>
            <w:tcW w:w="1843" w:type="dxa"/>
          </w:tcPr>
          <w:p w14:paraId="0DB32638"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MỨC</w:t>
            </w:r>
          </w:p>
        </w:tc>
      </w:tr>
      <w:tr w:rsidR="00C118EC" w:rsidRPr="00C118EC" w14:paraId="76E112F6" w14:textId="77777777" w:rsidTr="000B2492">
        <w:tc>
          <w:tcPr>
            <w:tcW w:w="988" w:type="dxa"/>
          </w:tcPr>
          <w:p w14:paraId="7107E5B1"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01</w:t>
            </w:r>
          </w:p>
        </w:tc>
        <w:tc>
          <w:tcPr>
            <w:tcW w:w="5386" w:type="dxa"/>
          </w:tcPr>
          <w:p w14:paraId="5703B3D5"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i/>
                <w:iCs/>
                <w:color w:val="auto"/>
                <w:sz w:val="28"/>
                <w:szCs w:val="28"/>
              </w:rPr>
            </w:pPr>
            <w:r w:rsidRPr="00C118EC">
              <w:rPr>
                <w:rStyle w:val="fontstyle21"/>
                <w:rFonts w:asciiTheme="majorHAnsi" w:hAnsiTheme="majorHAnsi" w:cstheme="majorHAnsi"/>
                <w:color w:val="auto"/>
                <w:sz w:val="28"/>
                <w:szCs w:val="28"/>
              </w:rPr>
              <w:t xml:space="preserve">Kim loại thôi nhiễm </w:t>
            </w:r>
            <w:r w:rsidRPr="00C118EC">
              <w:rPr>
                <w:rStyle w:val="fontstyle31"/>
                <w:rFonts w:asciiTheme="majorHAnsi" w:hAnsiTheme="majorHAnsi" w:cstheme="majorHAnsi"/>
                <w:color w:val="auto"/>
                <w:sz w:val="28"/>
                <w:szCs w:val="28"/>
              </w:rPr>
              <w:t>(điều kiện thử: 95 độ C, 30 phút trong nước)</w:t>
            </w:r>
          </w:p>
        </w:tc>
        <w:tc>
          <w:tcPr>
            <w:tcW w:w="1701" w:type="dxa"/>
          </w:tcPr>
          <w:p w14:paraId="4416C80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1843" w:type="dxa"/>
          </w:tcPr>
          <w:p w14:paraId="39045942"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r>
      <w:tr w:rsidR="00C118EC" w:rsidRPr="00C118EC" w14:paraId="2166624F" w14:textId="77777777" w:rsidTr="000B2492">
        <w:tc>
          <w:tcPr>
            <w:tcW w:w="988" w:type="dxa"/>
          </w:tcPr>
          <w:p w14:paraId="33A16D57"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52EC73C1"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Hàm lượng Pb (**)</w:t>
            </w:r>
          </w:p>
        </w:tc>
        <w:tc>
          <w:tcPr>
            <w:tcW w:w="1701" w:type="dxa"/>
          </w:tcPr>
          <w:p w14:paraId="5421821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24887111"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 0,4</w:t>
            </w:r>
          </w:p>
        </w:tc>
      </w:tr>
      <w:tr w:rsidR="00C118EC" w:rsidRPr="00C118EC" w14:paraId="01DBEB5B" w14:textId="77777777" w:rsidTr="000B2492">
        <w:trPr>
          <w:trHeight w:val="303"/>
        </w:trPr>
        <w:tc>
          <w:tcPr>
            <w:tcW w:w="988" w:type="dxa"/>
          </w:tcPr>
          <w:p w14:paraId="6FD62EF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06D49167"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u w:val="single"/>
              </w:rPr>
            </w:pPr>
            <w:r w:rsidRPr="00C118EC">
              <w:rPr>
                <w:rStyle w:val="fontstyle21"/>
                <w:rFonts w:asciiTheme="majorHAnsi" w:hAnsiTheme="majorHAnsi" w:cstheme="majorHAnsi"/>
                <w:color w:val="auto"/>
                <w:sz w:val="28"/>
                <w:szCs w:val="28"/>
                <w:u w:val="single"/>
              </w:rPr>
              <w:t>Hàm lượng Cd (**)</w:t>
            </w:r>
          </w:p>
        </w:tc>
        <w:tc>
          <w:tcPr>
            <w:tcW w:w="1701" w:type="dxa"/>
          </w:tcPr>
          <w:p w14:paraId="23DABD9D"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19A8F56C"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u w:val="single"/>
              </w:rPr>
            </w:pPr>
            <w:r w:rsidRPr="00C118EC">
              <w:rPr>
                <w:rStyle w:val="fontstyle21"/>
                <w:rFonts w:asciiTheme="majorHAnsi" w:hAnsiTheme="majorHAnsi" w:cstheme="majorHAnsi"/>
                <w:color w:val="auto"/>
                <w:sz w:val="28"/>
                <w:szCs w:val="28"/>
                <w:u w:val="single"/>
              </w:rPr>
              <w:t>≤ 0,1</w:t>
            </w:r>
          </w:p>
        </w:tc>
      </w:tr>
      <w:tr w:rsidR="00C118EC" w:rsidRPr="00C118EC" w14:paraId="240B1164" w14:textId="77777777" w:rsidTr="000B2492">
        <w:tc>
          <w:tcPr>
            <w:tcW w:w="988" w:type="dxa"/>
          </w:tcPr>
          <w:p w14:paraId="6CE0C198"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056FE5A0"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 xml:space="preserve">Hàm lượng </w:t>
            </w:r>
            <w:r w:rsidRPr="00C118EC">
              <w:rPr>
                <w:rStyle w:val="fontstyle21"/>
                <w:rFonts w:asciiTheme="majorHAnsi" w:hAnsiTheme="majorHAnsi" w:cstheme="majorHAnsi"/>
                <w:color w:val="auto"/>
                <w:sz w:val="28"/>
                <w:szCs w:val="28"/>
              </w:rPr>
              <w:t>As</w:t>
            </w:r>
          </w:p>
        </w:tc>
        <w:tc>
          <w:tcPr>
            <w:tcW w:w="1701" w:type="dxa"/>
          </w:tcPr>
          <w:p w14:paraId="30C8E9D7"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26BFB838"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rPr>
            </w:pPr>
            <w:r w:rsidRPr="00C118EC">
              <w:rPr>
                <w:rStyle w:val="fontstyle21"/>
                <w:rFonts w:asciiTheme="majorHAnsi" w:hAnsiTheme="majorHAnsi" w:cstheme="majorHAnsi"/>
                <w:color w:val="auto"/>
                <w:sz w:val="28"/>
                <w:szCs w:val="28"/>
              </w:rPr>
              <w:t>≤ 0,2</w:t>
            </w:r>
          </w:p>
        </w:tc>
      </w:tr>
      <w:tr w:rsidR="00C118EC" w:rsidRPr="00C118EC" w14:paraId="682958F3" w14:textId="77777777" w:rsidTr="000B2492">
        <w:tc>
          <w:tcPr>
            <w:tcW w:w="988" w:type="dxa"/>
          </w:tcPr>
          <w:p w14:paraId="57A6E30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02</w:t>
            </w:r>
          </w:p>
          <w:p w14:paraId="386031C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5D62558A"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i/>
                <w:iCs/>
                <w:color w:val="auto"/>
                <w:sz w:val="28"/>
                <w:szCs w:val="28"/>
              </w:rPr>
            </w:pPr>
            <w:r w:rsidRPr="00C118EC">
              <w:rPr>
                <w:rStyle w:val="fontstyle21"/>
                <w:rFonts w:asciiTheme="majorHAnsi" w:hAnsiTheme="majorHAnsi" w:cstheme="majorHAnsi"/>
                <w:color w:val="auto"/>
                <w:sz w:val="28"/>
                <w:szCs w:val="28"/>
              </w:rPr>
              <w:t xml:space="preserve">Kim loại thôi nhiễm </w:t>
            </w:r>
            <w:r w:rsidRPr="00C118EC">
              <w:rPr>
                <w:rStyle w:val="fontstyle31"/>
                <w:rFonts w:asciiTheme="majorHAnsi" w:hAnsiTheme="majorHAnsi" w:cstheme="majorHAnsi"/>
                <w:color w:val="auto"/>
                <w:sz w:val="28"/>
                <w:szCs w:val="28"/>
              </w:rPr>
              <w:t>(điều kiện thử: 60 độ C, 30 phút trong axit xitric 0.5%)</w:t>
            </w:r>
          </w:p>
        </w:tc>
        <w:tc>
          <w:tcPr>
            <w:tcW w:w="1701" w:type="dxa"/>
          </w:tcPr>
          <w:p w14:paraId="20787C75"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1843" w:type="dxa"/>
          </w:tcPr>
          <w:p w14:paraId="494B4881"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r>
      <w:tr w:rsidR="00C118EC" w:rsidRPr="00C118EC" w14:paraId="45A140EA" w14:textId="77777777" w:rsidTr="000B2492">
        <w:tc>
          <w:tcPr>
            <w:tcW w:w="988" w:type="dxa"/>
          </w:tcPr>
          <w:p w14:paraId="15464530"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43D8ECEC"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rPr>
            </w:pPr>
            <w:r w:rsidRPr="00C118EC">
              <w:rPr>
                <w:rStyle w:val="fontstyle21"/>
                <w:rFonts w:asciiTheme="majorHAnsi" w:hAnsiTheme="majorHAnsi" w:cstheme="majorHAnsi"/>
                <w:color w:val="auto"/>
                <w:sz w:val="28"/>
                <w:szCs w:val="28"/>
              </w:rPr>
              <w:t xml:space="preserve">Hàm lượng Pb (**) </w:t>
            </w:r>
          </w:p>
        </w:tc>
        <w:tc>
          <w:tcPr>
            <w:tcW w:w="1701" w:type="dxa"/>
          </w:tcPr>
          <w:p w14:paraId="7405F332"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234FC0B9"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rPr>
            </w:pPr>
            <w:r w:rsidRPr="00C118EC">
              <w:rPr>
                <w:rStyle w:val="fontstyle21"/>
                <w:rFonts w:asciiTheme="majorHAnsi" w:hAnsiTheme="majorHAnsi" w:cstheme="majorHAnsi"/>
                <w:color w:val="auto"/>
                <w:sz w:val="28"/>
                <w:szCs w:val="28"/>
              </w:rPr>
              <w:t>≤ 0,4</w:t>
            </w:r>
          </w:p>
        </w:tc>
      </w:tr>
      <w:tr w:rsidR="00C118EC" w:rsidRPr="00C118EC" w14:paraId="5A2F67C1" w14:textId="77777777" w:rsidTr="000B2492">
        <w:tc>
          <w:tcPr>
            <w:tcW w:w="988" w:type="dxa"/>
          </w:tcPr>
          <w:p w14:paraId="56442454"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0F3283C2"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xml:space="preserve">Hàm lượng Cd (**)  </w:t>
            </w:r>
          </w:p>
        </w:tc>
        <w:tc>
          <w:tcPr>
            <w:tcW w:w="1701" w:type="dxa"/>
          </w:tcPr>
          <w:p w14:paraId="1FF569C4"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24E75833"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rPr>
            </w:pPr>
            <w:r w:rsidRPr="00C118EC">
              <w:rPr>
                <w:rStyle w:val="fontstyle21"/>
                <w:rFonts w:asciiTheme="majorHAnsi" w:hAnsiTheme="majorHAnsi" w:cstheme="majorHAnsi"/>
                <w:color w:val="auto"/>
                <w:sz w:val="28"/>
                <w:szCs w:val="28"/>
              </w:rPr>
              <w:t>≤ 0,1</w:t>
            </w:r>
          </w:p>
        </w:tc>
      </w:tr>
      <w:tr w:rsidR="00C118EC" w:rsidRPr="00C118EC" w14:paraId="62389B45" w14:textId="77777777" w:rsidTr="000B2492">
        <w:tc>
          <w:tcPr>
            <w:tcW w:w="988" w:type="dxa"/>
          </w:tcPr>
          <w:p w14:paraId="67AC3F09"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55FB3A00"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xml:space="preserve">Hàm lượng As </w:t>
            </w:r>
          </w:p>
        </w:tc>
        <w:tc>
          <w:tcPr>
            <w:tcW w:w="1701" w:type="dxa"/>
          </w:tcPr>
          <w:p w14:paraId="21ECE3E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17EFB67D" w14:textId="77777777" w:rsidR="002915BB" w:rsidRPr="00C118EC" w:rsidRDefault="002915BB" w:rsidP="00B61266">
            <w:pPr>
              <w:spacing w:before="120" w:after="120" w:line="336" w:lineRule="auto"/>
              <w:contextualSpacing/>
              <w:rPr>
                <w:rStyle w:val="fontstyle01"/>
                <w:rFonts w:asciiTheme="majorHAnsi" w:hAnsiTheme="majorHAnsi" w:cstheme="majorHAnsi"/>
                <w:b w:val="0"/>
                <w:bCs w:val="0"/>
                <w:color w:val="auto"/>
                <w:sz w:val="28"/>
                <w:szCs w:val="28"/>
              </w:rPr>
            </w:pPr>
            <w:r w:rsidRPr="00C118EC">
              <w:rPr>
                <w:rStyle w:val="fontstyle21"/>
                <w:rFonts w:asciiTheme="majorHAnsi" w:hAnsiTheme="majorHAnsi" w:cstheme="majorHAnsi"/>
                <w:color w:val="auto"/>
                <w:sz w:val="28"/>
                <w:szCs w:val="28"/>
              </w:rPr>
              <w:t>≤ 0,2</w:t>
            </w:r>
          </w:p>
        </w:tc>
      </w:tr>
      <w:tr w:rsidR="00C118EC" w:rsidRPr="00C118EC" w14:paraId="05294533" w14:textId="77777777" w:rsidTr="000B2492">
        <w:tc>
          <w:tcPr>
            <w:tcW w:w="988" w:type="dxa"/>
          </w:tcPr>
          <w:p w14:paraId="30A9994F"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03</w:t>
            </w:r>
          </w:p>
        </w:tc>
        <w:tc>
          <w:tcPr>
            <w:tcW w:w="5386" w:type="dxa"/>
          </w:tcPr>
          <w:p w14:paraId="756B2D1C"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xml:space="preserve">Hàm lượng cặn khô: </w:t>
            </w:r>
            <w:r w:rsidRPr="00C118EC">
              <w:rPr>
                <w:rStyle w:val="fontstyle31"/>
                <w:rFonts w:asciiTheme="majorHAnsi" w:hAnsiTheme="majorHAnsi" w:cstheme="majorHAnsi"/>
                <w:color w:val="auto"/>
                <w:sz w:val="28"/>
                <w:szCs w:val="28"/>
              </w:rPr>
              <w:t>Điều kiện thử</w:t>
            </w:r>
          </w:p>
        </w:tc>
        <w:tc>
          <w:tcPr>
            <w:tcW w:w="1701" w:type="dxa"/>
          </w:tcPr>
          <w:p w14:paraId="2BAE7AF7"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1843" w:type="dxa"/>
          </w:tcPr>
          <w:p w14:paraId="5FB02FDE"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r>
      <w:tr w:rsidR="00C118EC" w:rsidRPr="00C118EC" w14:paraId="25DE2DFE" w14:textId="77777777" w:rsidTr="000B2492">
        <w:tc>
          <w:tcPr>
            <w:tcW w:w="988" w:type="dxa"/>
          </w:tcPr>
          <w:p w14:paraId="1B505812"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744F7A43" w14:textId="77777777" w:rsidR="002915BB" w:rsidRPr="00C118EC" w:rsidRDefault="002915BB" w:rsidP="00B61266">
            <w:pPr>
              <w:spacing w:before="120" w:after="120" w:line="336" w:lineRule="auto"/>
              <w:contextualSpacing/>
              <w:rPr>
                <w:rStyle w:val="fontstyle21"/>
                <w:rFonts w:asciiTheme="majorHAnsi" w:hAnsiTheme="majorHAnsi" w:cstheme="majorHAnsi"/>
                <w:i/>
                <w:iCs/>
                <w:color w:val="auto"/>
                <w:sz w:val="28"/>
                <w:szCs w:val="28"/>
              </w:rPr>
            </w:pPr>
            <w:r w:rsidRPr="00C118EC">
              <w:rPr>
                <w:rStyle w:val="fontstyle31"/>
                <w:rFonts w:asciiTheme="majorHAnsi" w:hAnsiTheme="majorHAnsi" w:cstheme="majorHAnsi"/>
                <w:color w:val="auto"/>
                <w:sz w:val="28"/>
                <w:szCs w:val="28"/>
              </w:rPr>
              <w:t>95 độ C, 30 phút trong nước</w:t>
            </w:r>
          </w:p>
        </w:tc>
        <w:tc>
          <w:tcPr>
            <w:tcW w:w="1701" w:type="dxa"/>
          </w:tcPr>
          <w:p w14:paraId="2812405F"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5F3C42DE"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30</w:t>
            </w:r>
          </w:p>
        </w:tc>
      </w:tr>
      <w:tr w:rsidR="00C118EC" w:rsidRPr="00C118EC" w14:paraId="128F6EE1" w14:textId="77777777" w:rsidTr="000B2492">
        <w:tc>
          <w:tcPr>
            <w:tcW w:w="988" w:type="dxa"/>
          </w:tcPr>
          <w:p w14:paraId="57973FF7"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607DC6A3"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31"/>
                <w:rFonts w:asciiTheme="majorHAnsi" w:hAnsiTheme="majorHAnsi" w:cstheme="majorHAnsi"/>
                <w:color w:val="auto"/>
                <w:sz w:val="28"/>
                <w:szCs w:val="28"/>
              </w:rPr>
              <w:t>95 độ C, 30 phút trong axit acetic4%</w:t>
            </w:r>
          </w:p>
        </w:tc>
        <w:tc>
          <w:tcPr>
            <w:tcW w:w="1701" w:type="dxa"/>
          </w:tcPr>
          <w:p w14:paraId="543A483C"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5AF20AA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30</w:t>
            </w:r>
          </w:p>
        </w:tc>
      </w:tr>
      <w:tr w:rsidR="00C118EC" w:rsidRPr="00C118EC" w14:paraId="0DC2C5DF" w14:textId="77777777" w:rsidTr="000B2492">
        <w:tc>
          <w:tcPr>
            <w:tcW w:w="988" w:type="dxa"/>
          </w:tcPr>
          <w:p w14:paraId="239D68C9"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68C99F97"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31"/>
                <w:rFonts w:asciiTheme="majorHAnsi" w:hAnsiTheme="majorHAnsi" w:cstheme="majorHAnsi"/>
                <w:color w:val="auto"/>
                <w:sz w:val="28"/>
                <w:szCs w:val="28"/>
              </w:rPr>
              <w:t>25 độ C, 60 phút trong n-heptane</w:t>
            </w:r>
          </w:p>
        </w:tc>
        <w:tc>
          <w:tcPr>
            <w:tcW w:w="1701" w:type="dxa"/>
          </w:tcPr>
          <w:p w14:paraId="19FC4304"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7DA3BE2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30</w:t>
            </w:r>
          </w:p>
        </w:tc>
      </w:tr>
      <w:tr w:rsidR="00C118EC" w:rsidRPr="00C118EC" w14:paraId="7F04208B" w14:textId="77777777" w:rsidTr="000B2492">
        <w:tc>
          <w:tcPr>
            <w:tcW w:w="988" w:type="dxa"/>
          </w:tcPr>
          <w:p w14:paraId="042DBE7A"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p>
        </w:tc>
        <w:tc>
          <w:tcPr>
            <w:tcW w:w="5386" w:type="dxa"/>
          </w:tcPr>
          <w:p w14:paraId="69F10637"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31"/>
                <w:rFonts w:asciiTheme="majorHAnsi" w:hAnsiTheme="majorHAnsi" w:cstheme="majorHAnsi"/>
                <w:color w:val="auto"/>
                <w:sz w:val="28"/>
                <w:szCs w:val="28"/>
              </w:rPr>
              <w:t>60 độ C, 30 phút trong Ethanol 20%</w:t>
            </w:r>
          </w:p>
        </w:tc>
        <w:tc>
          <w:tcPr>
            <w:tcW w:w="1701" w:type="dxa"/>
          </w:tcPr>
          <w:p w14:paraId="5E885926"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u w:val="single"/>
              </w:rPr>
              <w:t>µg/ml</w:t>
            </w:r>
          </w:p>
        </w:tc>
        <w:tc>
          <w:tcPr>
            <w:tcW w:w="1843" w:type="dxa"/>
          </w:tcPr>
          <w:p w14:paraId="2FD0F999"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30</w:t>
            </w:r>
          </w:p>
        </w:tc>
      </w:tr>
      <w:tr w:rsidR="00C118EC" w:rsidRPr="00C118EC" w14:paraId="600E9C32" w14:textId="77777777" w:rsidTr="000B2492">
        <w:tc>
          <w:tcPr>
            <w:tcW w:w="988" w:type="dxa"/>
          </w:tcPr>
          <w:p w14:paraId="5C617D04"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lastRenderedPageBreak/>
              <w:t>04</w:t>
            </w:r>
          </w:p>
        </w:tc>
        <w:tc>
          <w:tcPr>
            <w:tcW w:w="5386" w:type="dxa"/>
          </w:tcPr>
          <w:p w14:paraId="2305DA7F" w14:textId="77777777" w:rsidR="002915BB" w:rsidRPr="00C118EC" w:rsidRDefault="002915BB" w:rsidP="00B61266">
            <w:pPr>
              <w:spacing w:before="120" w:after="120" w:line="336" w:lineRule="auto"/>
              <w:contextualSpacing/>
              <w:rPr>
                <w:rStyle w:val="fontstyle3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Hàm lượng Phenol thôi nhiễm</w:t>
            </w:r>
            <w:r w:rsidRPr="00C118EC">
              <w:rPr>
                <w:rStyle w:val="fontstyle31"/>
                <w:rFonts w:asciiTheme="majorHAnsi" w:hAnsiTheme="majorHAnsi" w:cstheme="majorHAnsi"/>
                <w:color w:val="auto"/>
                <w:sz w:val="28"/>
                <w:szCs w:val="28"/>
              </w:rPr>
              <w:t xml:space="preserve">(điều kiện thử: 95 độ C, 30 phút trong nước)    </w:t>
            </w:r>
          </w:p>
        </w:tc>
        <w:tc>
          <w:tcPr>
            <w:tcW w:w="1701" w:type="dxa"/>
          </w:tcPr>
          <w:p w14:paraId="329BFE06" w14:textId="77777777" w:rsidR="002915BB" w:rsidRPr="00C118EC" w:rsidRDefault="002915BB" w:rsidP="00B61266">
            <w:pPr>
              <w:spacing w:before="120" w:after="120" w:line="336" w:lineRule="auto"/>
              <w:contextualSpacing/>
              <w:rPr>
                <w:rStyle w:val="fontstyle21"/>
                <w:rFonts w:asciiTheme="majorHAnsi" w:hAnsiTheme="majorHAnsi" w:cstheme="majorHAnsi"/>
                <w:b/>
                <w:color w:val="auto"/>
                <w:sz w:val="28"/>
                <w:szCs w:val="28"/>
                <w:u w:val="single"/>
              </w:rPr>
            </w:pPr>
            <w:r w:rsidRPr="00C118EC">
              <w:rPr>
                <w:rStyle w:val="fontstyle21"/>
                <w:rFonts w:asciiTheme="majorHAnsi" w:hAnsiTheme="majorHAnsi" w:cstheme="majorHAnsi"/>
                <w:color w:val="auto"/>
                <w:sz w:val="28"/>
                <w:szCs w:val="28"/>
                <w:u w:val="single"/>
              </w:rPr>
              <w:t>µg/ml</w:t>
            </w:r>
          </w:p>
        </w:tc>
        <w:tc>
          <w:tcPr>
            <w:tcW w:w="1843" w:type="dxa"/>
          </w:tcPr>
          <w:p w14:paraId="256CF563"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5</w:t>
            </w:r>
          </w:p>
        </w:tc>
      </w:tr>
      <w:tr w:rsidR="00C118EC" w:rsidRPr="00C118EC" w14:paraId="48F70C72" w14:textId="77777777" w:rsidTr="000B2492">
        <w:tc>
          <w:tcPr>
            <w:tcW w:w="988" w:type="dxa"/>
          </w:tcPr>
          <w:p w14:paraId="2B8B2413"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05</w:t>
            </w:r>
          </w:p>
        </w:tc>
        <w:tc>
          <w:tcPr>
            <w:tcW w:w="5386" w:type="dxa"/>
          </w:tcPr>
          <w:p w14:paraId="13F3B4B0" w14:textId="77777777" w:rsidR="002915BB" w:rsidRPr="00C118EC" w:rsidRDefault="002915BB" w:rsidP="00B61266">
            <w:pPr>
              <w:spacing w:before="120" w:after="120" w:line="336" w:lineRule="auto"/>
              <w:contextualSpacing/>
              <w:rPr>
                <w:rStyle w:val="fontstyle3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xml:space="preserve">Định tính  Formaldehyd  </w:t>
            </w:r>
            <w:r w:rsidRPr="00C118EC">
              <w:rPr>
                <w:rStyle w:val="fontstyle31"/>
                <w:rFonts w:asciiTheme="majorHAnsi" w:hAnsiTheme="majorHAnsi" w:cstheme="majorHAnsi"/>
                <w:color w:val="auto"/>
                <w:sz w:val="28"/>
                <w:szCs w:val="28"/>
              </w:rPr>
              <w:t xml:space="preserve">(điều kiện thử: 95 độ C, 30 phút trong nước)  </w:t>
            </w:r>
          </w:p>
        </w:tc>
        <w:tc>
          <w:tcPr>
            <w:tcW w:w="1701" w:type="dxa"/>
          </w:tcPr>
          <w:p w14:paraId="076777DE"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u w:val="single"/>
              </w:rPr>
            </w:pPr>
            <w:r w:rsidRPr="00C118EC">
              <w:rPr>
                <w:rStyle w:val="fontstyle21"/>
                <w:rFonts w:asciiTheme="majorHAnsi" w:hAnsiTheme="majorHAnsi" w:cstheme="majorHAnsi"/>
                <w:color w:val="auto"/>
                <w:sz w:val="28"/>
                <w:szCs w:val="28"/>
                <w:u w:val="single"/>
              </w:rPr>
              <w:t>µg/ml</w:t>
            </w:r>
          </w:p>
        </w:tc>
        <w:tc>
          <w:tcPr>
            <w:tcW w:w="1843" w:type="dxa"/>
          </w:tcPr>
          <w:p w14:paraId="276E2E68"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Âm tính</w:t>
            </w:r>
          </w:p>
        </w:tc>
      </w:tr>
      <w:tr w:rsidR="00C118EC" w:rsidRPr="00C118EC" w14:paraId="54A4BCB7" w14:textId="77777777" w:rsidTr="000B2492">
        <w:tc>
          <w:tcPr>
            <w:tcW w:w="988" w:type="dxa"/>
          </w:tcPr>
          <w:p w14:paraId="48A541E3"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06</w:t>
            </w:r>
          </w:p>
        </w:tc>
        <w:tc>
          <w:tcPr>
            <w:tcW w:w="5386" w:type="dxa"/>
          </w:tcPr>
          <w:p w14:paraId="06DD7E74" w14:textId="77777777" w:rsidR="002915BB" w:rsidRPr="00C118EC" w:rsidRDefault="002915BB" w:rsidP="00B61266">
            <w:pPr>
              <w:spacing w:before="120" w:after="120" w:line="336" w:lineRule="auto"/>
              <w:contextualSpacing/>
              <w:rPr>
                <w:rStyle w:val="fontstyle3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xml:space="preserve">Hàm lượng Vinylchlorid </w:t>
            </w:r>
            <w:r w:rsidRPr="00C118EC">
              <w:rPr>
                <w:rStyle w:val="fontstyle31"/>
                <w:rFonts w:asciiTheme="majorHAnsi" w:hAnsiTheme="majorHAnsi" w:cstheme="majorHAnsi"/>
                <w:color w:val="auto"/>
                <w:sz w:val="28"/>
                <w:szCs w:val="28"/>
              </w:rPr>
              <w:t>(điều kiện thử: &lt; 5 độ C, 24 giờ  trong Ethanol 20%</w:t>
            </w:r>
          </w:p>
        </w:tc>
        <w:tc>
          <w:tcPr>
            <w:tcW w:w="1701" w:type="dxa"/>
          </w:tcPr>
          <w:p w14:paraId="7A48EB93"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u w:val="single"/>
              </w:rPr>
            </w:pPr>
            <w:r w:rsidRPr="00C118EC">
              <w:rPr>
                <w:rStyle w:val="fontstyle21"/>
                <w:rFonts w:asciiTheme="majorHAnsi" w:hAnsiTheme="majorHAnsi" w:cstheme="majorHAnsi"/>
                <w:color w:val="auto"/>
                <w:sz w:val="28"/>
                <w:szCs w:val="28"/>
                <w:u w:val="single"/>
              </w:rPr>
              <w:t>µg/ml</w:t>
            </w:r>
          </w:p>
        </w:tc>
        <w:tc>
          <w:tcPr>
            <w:tcW w:w="1843" w:type="dxa"/>
          </w:tcPr>
          <w:p w14:paraId="5A825286"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0,05</w:t>
            </w:r>
          </w:p>
        </w:tc>
      </w:tr>
      <w:tr w:rsidR="00C118EC" w:rsidRPr="00C118EC" w14:paraId="372116E5" w14:textId="77777777" w:rsidTr="000B2492">
        <w:tc>
          <w:tcPr>
            <w:tcW w:w="988" w:type="dxa"/>
          </w:tcPr>
          <w:p w14:paraId="4EE890BF" w14:textId="77777777" w:rsidR="002915BB" w:rsidRPr="00C118EC" w:rsidRDefault="002915BB" w:rsidP="00B61266">
            <w:pPr>
              <w:spacing w:before="120" w:after="120" w:line="336" w:lineRule="auto"/>
              <w:contextualSpacing/>
              <w:rPr>
                <w:rStyle w:val="fontstyle01"/>
                <w:rFonts w:asciiTheme="majorHAnsi" w:hAnsiTheme="majorHAnsi" w:cstheme="majorHAnsi"/>
                <w:color w:val="auto"/>
                <w:sz w:val="28"/>
                <w:szCs w:val="28"/>
              </w:rPr>
            </w:pPr>
            <w:r w:rsidRPr="00C118EC">
              <w:rPr>
                <w:rStyle w:val="fontstyle01"/>
                <w:rFonts w:asciiTheme="majorHAnsi" w:hAnsiTheme="majorHAnsi" w:cstheme="majorHAnsi"/>
                <w:color w:val="auto"/>
                <w:sz w:val="28"/>
                <w:szCs w:val="28"/>
              </w:rPr>
              <w:t>07</w:t>
            </w:r>
          </w:p>
        </w:tc>
        <w:tc>
          <w:tcPr>
            <w:tcW w:w="5386" w:type="dxa"/>
          </w:tcPr>
          <w:p w14:paraId="4B05C82D" w14:textId="77777777" w:rsidR="002915BB" w:rsidRPr="00C118EC" w:rsidRDefault="002915BB" w:rsidP="00B61266">
            <w:pPr>
              <w:spacing w:before="120" w:after="120" w:line="336" w:lineRule="auto"/>
              <w:contextualSpacing/>
              <w:rPr>
                <w:rStyle w:val="fontstyle3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Hàm lượng Epichlorohydrin thôi nhiễm:</w:t>
            </w:r>
          </w:p>
        </w:tc>
        <w:tc>
          <w:tcPr>
            <w:tcW w:w="1701" w:type="dxa"/>
          </w:tcPr>
          <w:p w14:paraId="37DD498E"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u w:val="single"/>
              </w:rPr>
            </w:pPr>
            <w:r w:rsidRPr="00C118EC">
              <w:rPr>
                <w:rStyle w:val="fontstyle21"/>
                <w:rFonts w:asciiTheme="majorHAnsi" w:hAnsiTheme="majorHAnsi" w:cstheme="majorHAnsi"/>
                <w:color w:val="auto"/>
                <w:sz w:val="28"/>
                <w:szCs w:val="28"/>
                <w:u w:val="single"/>
              </w:rPr>
              <w:t>µg/ml</w:t>
            </w:r>
          </w:p>
        </w:tc>
        <w:tc>
          <w:tcPr>
            <w:tcW w:w="1843" w:type="dxa"/>
          </w:tcPr>
          <w:p w14:paraId="3F5B92F2" w14:textId="77777777" w:rsidR="002915BB" w:rsidRPr="00C118EC" w:rsidRDefault="002915BB" w:rsidP="00B61266">
            <w:pPr>
              <w:spacing w:before="120" w:after="120" w:line="336" w:lineRule="auto"/>
              <w:contextualSpacing/>
              <w:rPr>
                <w:rStyle w:val="fontstyle21"/>
                <w:rFonts w:asciiTheme="majorHAnsi" w:hAnsiTheme="majorHAnsi" w:cstheme="majorHAnsi"/>
                <w:color w:val="auto"/>
                <w:sz w:val="28"/>
                <w:szCs w:val="28"/>
              </w:rPr>
            </w:pPr>
            <w:r w:rsidRPr="00C118EC">
              <w:rPr>
                <w:rStyle w:val="fontstyle21"/>
                <w:rFonts w:asciiTheme="majorHAnsi" w:hAnsiTheme="majorHAnsi" w:cstheme="majorHAnsi"/>
                <w:color w:val="auto"/>
                <w:sz w:val="28"/>
                <w:szCs w:val="28"/>
              </w:rPr>
              <w:t>≤ 0,5</w:t>
            </w:r>
          </w:p>
        </w:tc>
      </w:tr>
    </w:tbl>
    <w:p w14:paraId="0B7825E3" w14:textId="77777777" w:rsidR="002915BB" w:rsidRPr="00C118EC" w:rsidRDefault="002915BB" w:rsidP="00B61266">
      <w:pPr>
        <w:spacing w:before="120" w:after="120" w:line="336" w:lineRule="auto"/>
        <w:contextualSpacing/>
        <w:rPr>
          <w:rFonts w:asciiTheme="majorHAnsi" w:hAnsiTheme="majorHAnsi" w:cstheme="majorHAnsi"/>
          <w:sz w:val="28"/>
          <w:szCs w:val="28"/>
        </w:rPr>
      </w:pPr>
      <w:r w:rsidRPr="00C118EC">
        <w:rPr>
          <w:rFonts w:asciiTheme="majorHAnsi" w:hAnsiTheme="majorHAnsi" w:cstheme="majorHAnsi"/>
          <w:sz w:val="28"/>
          <w:szCs w:val="28"/>
        </w:rPr>
        <w:t>+ Quy trình sản xuất đạt tiêu chuẩn : ISO9001:2015 và  ISO14001:2015</w:t>
      </w:r>
    </w:p>
    <w:p w14:paraId="5B59B763" w14:textId="77777777" w:rsidR="003D4CE7" w:rsidRPr="00C118EC" w:rsidRDefault="003D4CE7" w:rsidP="00B61266">
      <w:pPr>
        <w:spacing w:before="120" w:after="120" w:line="336" w:lineRule="auto"/>
        <w:contextualSpacing/>
        <w:jc w:val="center"/>
        <w:rPr>
          <w:rStyle w:val="fontstyle01"/>
          <w:rFonts w:asciiTheme="majorHAnsi" w:eastAsiaTheme="majorEastAsia" w:hAnsiTheme="majorHAnsi" w:cstheme="majorHAnsi"/>
          <w:color w:val="auto"/>
          <w:sz w:val="28"/>
          <w:szCs w:val="28"/>
        </w:rPr>
      </w:pPr>
      <w:r w:rsidRPr="00C118EC">
        <w:rPr>
          <w:rStyle w:val="fontstyle01"/>
          <w:rFonts w:asciiTheme="majorHAnsi" w:eastAsiaTheme="majorEastAsia" w:hAnsiTheme="majorHAnsi" w:cstheme="majorHAnsi"/>
          <w:color w:val="auto"/>
          <w:sz w:val="28"/>
          <w:szCs w:val="28"/>
        </w:rPr>
        <w:t>HÌNH ẢNH SẢN PHẨM :</w:t>
      </w:r>
    </w:p>
    <w:p w14:paraId="7CFB19AB" w14:textId="4814BD7E" w:rsidR="00B61266" w:rsidRPr="00C118EC" w:rsidRDefault="00B61266" w:rsidP="00B61266">
      <w:pPr>
        <w:spacing w:before="120" w:after="120" w:line="336" w:lineRule="auto"/>
        <w:contextualSpacing/>
        <w:jc w:val="center"/>
        <w:rPr>
          <w:rStyle w:val="fontstyle01"/>
          <w:rFonts w:asciiTheme="majorHAnsi" w:eastAsiaTheme="majorEastAsia" w:hAnsiTheme="majorHAnsi" w:cstheme="majorHAnsi"/>
          <w:color w:val="auto"/>
          <w:sz w:val="28"/>
          <w:szCs w:val="28"/>
        </w:rPr>
      </w:pPr>
      <w:r w:rsidRPr="00C118EC">
        <w:rPr>
          <w:rFonts w:asciiTheme="majorHAnsi" w:hAnsiTheme="majorHAnsi" w:cstheme="majorHAnsi"/>
          <w:noProof/>
          <w:sz w:val="28"/>
          <w:szCs w:val="28"/>
        </w:rPr>
        <w:drawing>
          <wp:inline distT="0" distB="0" distL="0" distR="0" wp14:anchorId="5EB66044" wp14:editId="74028A47">
            <wp:extent cx="2990850" cy="1885950"/>
            <wp:effectExtent l="0" t="0" r="0" b="0"/>
            <wp:docPr id="3" name="Picture 3" descr="Ảnh có chứa chảo, Đồ dùng nhà bếp, chảo chiên, Đồ nấu ăn và đồ nướng&#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Ảnh có chứa chảo, Đồ dùng nhà bếp, chảo chiên, Đồ nấu ăn và đồ nướng&#10;&#10;Nội dung do AI tạo ra có thể không chính xác."/>
                    <pic:cNvPicPr/>
                  </pic:nvPicPr>
                  <pic:blipFill>
                    <a:blip r:embed="rId5"/>
                    <a:stretch>
                      <a:fillRect/>
                    </a:stretch>
                  </pic:blipFill>
                  <pic:spPr>
                    <a:xfrm>
                      <a:off x="0" y="0"/>
                      <a:ext cx="2990850" cy="1885950"/>
                    </a:xfrm>
                    <a:prstGeom prst="rect">
                      <a:avLst/>
                    </a:prstGeom>
                  </pic:spPr>
                </pic:pic>
              </a:graphicData>
            </a:graphic>
          </wp:inline>
        </w:drawing>
      </w:r>
    </w:p>
    <w:p w14:paraId="578D1B35" w14:textId="77777777" w:rsidR="003D4CE7" w:rsidRPr="00C118EC" w:rsidRDefault="003D4CE7" w:rsidP="00B61266">
      <w:pPr>
        <w:spacing w:before="120" w:after="120" w:line="336" w:lineRule="auto"/>
        <w:contextualSpacing/>
        <w:rPr>
          <w:rFonts w:asciiTheme="majorHAnsi" w:hAnsiTheme="majorHAnsi" w:cstheme="majorHAnsi"/>
          <w:sz w:val="28"/>
          <w:szCs w:val="28"/>
        </w:rPr>
      </w:pPr>
    </w:p>
    <w:p w14:paraId="729A2B76" w14:textId="32CB49C9" w:rsidR="00C21332" w:rsidRPr="00C118EC" w:rsidRDefault="00C21332" w:rsidP="00B61266">
      <w:pPr>
        <w:spacing w:before="120" w:after="120" w:line="336" w:lineRule="auto"/>
        <w:contextualSpacing/>
        <w:rPr>
          <w:rFonts w:asciiTheme="majorHAnsi" w:hAnsiTheme="majorHAnsi" w:cstheme="majorHAnsi"/>
          <w:sz w:val="28"/>
          <w:szCs w:val="28"/>
        </w:rPr>
      </w:pPr>
      <w:r w:rsidRPr="00C118EC">
        <w:rPr>
          <w:rFonts w:asciiTheme="majorHAnsi" w:eastAsia="SimSun" w:hAnsiTheme="majorHAnsi" w:cstheme="majorHAnsi"/>
          <w:sz w:val="28"/>
          <w:szCs w:val="28"/>
          <w:lang w:eastAsia="zh-CN" w:bidi="ar"/>
        </w:rPr>
        <w:t>*</w:t>
      </w:r>
      <w:r w:rsidRPr="00C118EC">
        <w:rPr>
          <w:rFonts w:asciiTheme="majorHAnsi" w:eastAsia="SimSun" w:hAnsiTheme="majorHAnsi" w:cstheme="majorHAnsi"/>
          <w:b/>
          <w:bCs/>
          <w:sz w:val="28"/>
          <w:szCs w:val="28"/>
          <w:lang w:eastAsia="zh-CN" w:bidi="ar"/>
        </w:rPr>
        <w:t xml:space="preserve">Ghi chú: </w:t>
      </w:r>
    </w:p>
    <w:p w14:paraId="1F824874" w14:textId="77777777"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rPr>
      </w:pPr>
      <w:r w:rsidRPr="00C118EC">
        <w:rPr>
          <w:rFonts w:asciiTheme="majorHAnsi" w:eastAsia="SimSun" w:hAnsiTheme="majorHAnsi" w:cstheme="majorHAnsi"/>
          <w:sz w:val="28"/>
          <w:szCs w:val="28"/>
          <w:lang w:eastAsia="zh-CN" w:bidi="ar"/>
        </w:rPr>
        <w:t xml:space="preserve">- Hàng hóa chào thầu phải đảm bảo và nêu rõ mã hiệu (nhãn mác sản phẩm), tên nhà sản xuất, nguồn gốc xuất xứ. </w:t>
      </w:r>
    </w:p>
    <w:p w14:paraId="642243E9" w14:textId="77777777"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rPr>
      </w:pPr>
      <w:r w:rsidRPr="00C118EC">
        <w:rPr>
          <w:rFonts w:asciiTheme="majorHAnsi" w:eastAsia="SimSun" w:hAnsiTheme="majorHAnsi" w:cstheme="majorHAnsi"/>
          <w:sz w:val="28"/>
          <w:szCs w:val="28"/>
          <w:lang w:eastAsia="zh-CN" w:bidi="ar"/>
        </w:rPr>
        <w:t xml:space="preserve">- Nhãn hiệu, mã hiệu hàng hóa nêu trong E-HSMT (nếu có) chỉ mang tính tham khảo và minh họa cho yêu cầu về kỹ thuật của hàng hóa, không phải tiêu chuẩn đánh giá, nhà thầu có thể dự thầu hàng hóa của hãng khác. Trường hợp nhà thầu dự thầu có nhãn hiệu khác so với E-HSMT thì nhà thầu phải đảm bảo hàng hóa dự thầu có đặc tính kỹ thuật, có tính năng sử dụng tương đương hoặc tốt hơn với các hàng hóa yêu cầu. </w:t>
      </w:r>
    </w:p>
    <w:p w14:paraId="11941D36" w14:textId="77777777" w:rsidR="00C21332" w:rsidRPr="00C118EC" w:rsidRDefault="00C21332" w:rsidP="00B61266">
      <w:pPr>
        <w:spacing w:before="120" w:after="120" w:line="336" w:lineRule="auto"/>
        <w:ind w:firstLineChars="171" w:firstLine="479"/>
        <w:contextualSpacing/>
        <w:rPr>
          <w:rFonts w:asciiTheme="majorHAnsi" w:eastAsia="SimSun" w:hAnsiTheme="majorHAnsi" w:cstheme="majorHAnsi"/>
          <w:sz w:val="28"/>
          <w:szCs w:val="28"/>
          <w:lang w:eastAsia="zh-CN" w:bidi="ar"/>
        </w:rPr>
      </w:pPr>
      <w:r w:rsidRPr="00C118EC">
        <w:rPr>
          <w:rFonts w:asciiTheme="majorHAnsi" w:eastAsia="SimSun" w:hAnsiTheme="majorHAnsi" w:cstheme="majorHAnsi"/>
          <w:sz w:val="28"/>
          <w:szCs w:val="28"/>
          <w:lang w:eastAsia="zh-CN" w:bidi="ar"/>
        </w:rPr>
        <w:t>- “Tương đương” có nghĩa là có đặc tính kỹ thuật tương tự, có tính năng sử dụng là tương đương với các hàng hóa đã nêu trên.</w:t>
      </w:r>
    </w:p>
    <w:p w14:paraId="514030B8" w14:textId="77777777" w:rsidR="00C21332" w:rsidRPr="00C118EC" w:rsidRDefault="00C21332" w:rsidP="00B61266">
      <w:pPr>
        <w:spacing w:before="120" w:after="120" w:line="336" w:lineRule="auto"/>
        <w:ind w:firstLineChars="257" w:firstLine="720"/>
        <w:contextualSpacing/>
        <w:rPr>
          <w:rFonts w:asciiTheme="majorHAnsi" w:hAnsiTheme="majorHAnsi" w:cstheme="majorHAnsi"/>
          <w:bCs/>
          <w:iCs/>
          <w:sz w:val="28"/>
          <w:szCs w:val="28"/>
        </w:rPr>
      </w:pPr>
      <w:r w:rsidRPr="00C118EC">
        <w:rPr>
          <w:rFonts w:asciiTheme="majorHAnsi" w:hAnsiTheme="majorHAnsi" w:cstheme="majorHAnsi"/>
          <w:bCs/>
          <w:iCs/>
          <w:sz w:val="28"/>
          <w:szCs w:val="28"/>
        </w:rPr>
        <w:t xml:space="preserve">c) Yêu cầu khác: </w:t>
      </w:r>
    </w:p>
    <w:p w14:paraId="2699D9B0" w14:textId="77777777" w:rsidR="00C21332" w:rsidRPr="00C118EC" w:rsidRDefault="00C21332" w:rsidP="00B61266">
      <w:pPr>
        <w:widowControl w:val="0"/>
        <w:numPr>
          <w:ilvl w:val="0"/>
          <w:numId w:val="3"/>
        </w:numPr>
        <w:spacing w:before="120" w:after="120" w:line="336" w:lineRule="auto"/>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lastRenderedPageBreak/>
        <w:t xml:space="preserve">Yêu cầu về thanh toán: </w:t>
      </w:r>
    </w:p>
    <w:p w14:paraId="7740FC6B" w14:textId="77777777"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lang w:val="nl-NL"/>
        </w:rPr>
      </w:pPr>
      <w:r w:rsidRPr="00C118EC">
        <w:rPr>
          <w:rFonts w:asciiTheme="majorHAnsi" w:hAnsiTheme="majorHAnsi" w:cstheme="majorHAnsi"/>
          <w:sz w:val="28"/>
          <w:szCs w:val="28"/>
        </w:rPr>
        <w:t xml:space="preserve">- </w:t>
      </w:r>
      <w:r w:rsidRPr="00C118EC">
        <w:rPr>
          <w:rFonts w:asciiTheme="majorHAnsi" w:hAnsiTheme="majorHAnsi" w:cstheme="majorHAnsi"/>
          <w:sz w:val="28"/>
          <w:szCs w:val="28"/>
          <w:lang w:val="nl-NL"/>
        </w:rPr>
        <w:t>Hồ sơ thanh toán bao gồm:</w:t>
      </w:r>
    </w:p>
    <w:p w14:paraId="132079A7" w14:textId="77777777" w:rsidR="00C21332" w:rsidRPr="00C118EC" w:rsidRDefault="00C21332" w:rsidP="00B61266">
      <w:pPr>
        <w:spacing w:before="120" w:after="120" w:line="336" w:lineRule="auto"/>
        <w:ind w:firstLine="567"/>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Biên bản nghiệm thu bàn giao;</w:t>
      </w:r>
    </w:p>
    <w:p w14:paraId="5FE7BAFB" w14:textId="77777777" w:rsidR="00C21332" w:rsidRPr="00C118EC" w:rsidRDefault="00C21332" w:rsidP="00B61266">
      <w:pPr>
        <w:spacing w:before="120" w:after="120" w:line="336" w:lineRule="auto"/>
        <w:ind w:firstLine="567"/>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Các giấy tờ chứng minh nguồn gốc xuất xứ sản phẩm (bản gốc hoặc công chứng của cơ quan có thẩm quyền);</w:t>
      </w:r>
    </w:p>
    <w:p w14:paraId="57FD1BAE" w14:textId="77777777" w:rsidR="00C21332" w:rsidRPr="00C118EC" w:rsidRDefault="00C21332" w:rsidP="00B61266">
      <w:pPr>
        <w:spacing w:before="120" w:after="120" w:line="336" w:lineRule="auto"/>
        <w:ind w:firstLine="567"/>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xml:space="preserve">+ Hóa đơn GTGT; </w:t>
      </w:r>
    </w:p>
    <w:p w14:paraId="241BBCA7" w14:textId="77777777" w:rsidR="00C21332" w:rsidRPr="00C118EC" w:rsidRDefault="00C21332" w:rsidP="00B61266">
      <w:pPr>
        <w:spacing w:before="120" w:after="120" w:line="336" w:lineRule="auto"/>
        <w:ind w:firstLine="567"/>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Biên bản thanh lý và Giấy đề nghị thanh toán.</w:t>
      </w:r>
    </w:p>
    <w:p w14:paraId="57210F5C" w14:textId="643CB742"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 xml:space="preserve">- Thời gian thanh toán: </w:t>
      </w:r>
      <w:r w:rsidR="00C636ED" w:rsidRPr="00C118EC">
        <w:rPr>
          <w:rFonts w:asciiTheme="majorHAnsi" w:hAnsiTheme="majorHAnsi" w:cstheme="majorHAnsi"/>
          <w:sz w:val="28"/>
          <w:szCs w:val="28"/>
          <w:lang w:val="vi-VN"/>
        </w:rPr>
        <w:t>T</w:t>
      </w:r>
      <w:r w:rsidRPr="00C118EC">
        <w:rPr>
          <w:rFonts w:asciiTheme="majorHAnsi" w:hAnsiTheme="majorHAnsi" w:cstheme="majorHAnsi"/>
          <w:sz w:val="28"/>
          <w:szCs w:val="28"/>
          <w:lang w:val="nl-NL"/>
        </w:rPr>
        <w:t xml:space="preserve">hanh toán </w:t>
      </w:r>
      <w:r w:rsidR="00AD04C7" w:rsidRPr="00C118EC">
        <w:rPr>
          <w:rFonts w:asciiTheme="majorHAnsi" w:hAnsiTheme="majorHAnsi" w:cstheme="majorHAnsi"/>
          <w:sz w:val="28"/>
          <w:szCs w:val="28"/>
          <w:lang w:val="nl-NL"/>
        </w:rPr>
        <w:t xml:space="preserve">tối đa </w:t>
      </w:r>
      <w:r w:rsidR="00E134AF" w:rsidRPr="00C118EC">
        <w:rPr>
          <w:rFonts w:asciiTheme="majorHAnsi" w:hAnsiTheme="majorHAnsi" w:cstheme="majorHAnsi"/>
          <w:sz w:val="28"/>
          <w:szCs w:val="28"/>
          <w:lang w:val="nl-NL"/>
        </w:rPr>
        <w:t>30% giá trị hợp đồng sau khi hai bên ký kết hợp đồng. Thanh toán nốt giá trị hợp đồng</w:t>
      </w:r>
      <w:r w:rsidRPr="00C118EC">
        <w:rPr>
          <w:rFonts w:asciiTheme="majorHAnsi" w:hAnsiTheme="majorHAnsi" w:cstheme="majorHAnsi"/>
          <w:sz w:val="28"/>
          <w:szCs w:val="28"/>
          <w:lang w:val="nl-NL"/>
        </w:rPr>
        <w:t xml:space="preserve"> trong vòng </w:t>
      </w:r>
      <w:r w:rsidR="00E134AF" w:rsidRPr="00C118EC">
        <w:rPr>
          <w:rFonts w:asciiTheme="majorHAnsi" w:hAnsiTheme="majorHAnsi" w:cstheme="majorHAnsi"/>
          <w:sz w:val="28"/>
          <w:szCs w:val="28"/>
          <w:lang w:val="nl-NL"/>
        </w:rPr>
        <w:t>3</w:t>
      </w:r>
      <w:r w:rsidRPr="00C118EC">
        <w:rPr>
          <w:rFonts w:asciiTheme="majorHAnsi" w:hAnsiTheme="majorHAnsi" w:cstheme="majorHAnsi"/>
          <w:sz w:val="28"/>
          <w:szCs w:val="28"/>
          <w:lang w:val="nl-NL"/>
        </w:rPr>
        <w:t>0 ngày kể từ ngày nghiệm thu bàn giao đủ số lượng hàn</w:t>
      </w:r>
      <w:r w:rsidRPr="00C118EC">
        <w:rPr>
          <w:rFonts w:asciiTheme="majorHAnsi" w:hAnsiTheme="majorHAnsi" w:cstheme="majorHAnsi"/>
          <w:sz w:val="28"/>
          <w:szCs w:val="28"/>
        </w:rPr>
        <w:t>g</w:t>
      </w:r>
      <w:r w:rsidRPr="00C118EC">
        <w:rPr>
          <w:rFonts w:asciiTheme="majorHAnsi" w:hAnsiTheme="majorHAnsi" w:cstheme="majorHAnsi"/>
          <w:sz w:val="28"/>
          <w:szCs w:val="28"/>
          <w:lang w:val="nl-NL"/>
        </w:rPr>
        <w:t xml:space="preserve"> hóa và chứng từ thanh toán.</w:t>
      </w:r>
    </w:p>
    <w:p w14:paraId="2A571B35" w14:textId="77777777" w:rsidR="00C21332" w:rsidRPr="00C118EC" w:rsidRDefault="00C21332" w:rsidP="00B61266">
      <w:pPr>
        <w:widowControl w:val="0"/>
        <w:numPr>
          <w:ilvl w:val="0"/>
          <w:numId w:val="3"/>
        </w:numPr>
        <w:spacing w:before="120" w:after="120" w:line="336" w:lineRule="auto"/>
        <w:contextualSpacing/>
        <w:rPr>
          <w:rFonts w:asciiTheme="majorHAnsi" w:hAnsiTheme="majorHAnsi" w:cstheme="majorHAnsi"/>
          <w:sz w:val="28"/>
          <w:szCs w:val="28"/>
          <w:lang w:val="nl-NL"/>
        </w:rPr>
      </w:pPr>
      <w:r w:rsidRPr="00C118EC">
        <w:rPr>
          <w:rFonts w:asciiTheme="majorHAnsi" w:hAnsiTheme="majorHAnsi" w:cstheme="majorHAnsi"/>
          <w:sz w:val="28"/>
          <w:szCs w:val="28"/>
          <w:lang w:val="nl-NL"/>
        </w:rPr>
        <w:t>Yêu cầu về giao hàng:</w:t>
      </w:r>
    </w:p>
    <w:p w14:paraId="6ABB9179" w14:textId="234E10CF" w:rsidR="00C21332" w:rsidRPr="00C118EC" w:rsidRDefault="00C21332" w:rsidP="00B61266">
      <w:pPr>
        <w:spacing w:before="120" w:after="120" w:line="336" w:lineRule="auto"/>
        <w:ind w:firstLine="567"/>
        <w:contextualSpacing/>
        <w:rPr>
          <w:rFonts w:asciiTheme="majorHAnsi" w:hAnsiTheme="majorHAnsi" w:cstheme="majorHAnsi"/>
          <w:sz w:val="28"/>
          <w:szCs w:val="28"/>
        </w:rPr>
      </w:pPr>
      <w:r w:rsidRPr="00C118EC">
        <w:rPr>
          <w:rFonts w:asciiTheme="majorHAnsi" w:hAnsiTheme="majorHAnsi" w:cstheme="majorHAnsi"/>
          <w:sz w:val="28"/>
          <w:szCs w:val="28"/>
          <w:lang w:val="vi-VN"/>
        </w:rPr>
        <w:t xml:space="preserve">Thời gian giao hàng </w:t>
      </w:r>
      <w:r w:rsidRPr="00C118EC">
        <w:rPr>
          <w:rFonts w:asciiTheme="majorHAnsi" w:hAnsiTheme="majorHAnsi" w:cstheme="majorHAnsi"/>
          <w:sz w:val="28"/>
          <w:szCs w:val="28"/>
          <w:lang w:val="nl-NL"/>
        </w:rPr>
        <w:t xml:space="preserve">Trong vòng </w:t>
      </w:r>
      <w:r w:rsidR="00AD04C7" w:rsidRPr="00C118EC">
        <w:rPr>
          <w:rFonts w:asciiTheme="majorHAnsi" w:hAnsiTheme="majorHAnsi" w:cstheme="majorHAnsi"/>
          <w:sz w:val="28"/>
          <w:szCs w:val="28"/>
        </w:rPr>
        <w:t>8</w:t>
      </w:r>
      <w:r w:rsidRPr="00C118EC">
        <w:rPr>
          <w:rFonts w:asciiTheme="majorHAnsi" w:hAnsiTheme="majorHAnsi" w:cstheme="majorHAnsi"/>
          <w:sz w:val="28"/>
          <w:szCs w:val="28"/>
          <w:lang w:val="nl-NL"/>
        </w:rPr>
        <w:t xml:space="preserve"> ngày kể từ ngày ký hợp đồng</w:t>
      </w:r>
      <w:r w:rsidRPr="00C118EC">
        <w:rPr>
          <w:rFonts w:asciiTheme="majorHAnsi" w:hAnsiTheme="majorHAnsi" w:cstheme="majorHAnsi"/>
          <w:sz w:val="28"/>
          <w:szCs w:val="28"/>
        </w:rPr>
        <w:t xml:space="preserve">; </w:t>
      </w:r>
      <w:r w:rsidRPr="00C118EC">
        <w:rPr>
          <w:rFonts w:asciiTheme="majorHAnsi" w:hAnsiTheme="majorHAnsi" w:cstheme="majorHAnsi"/>
          <w:sz w:val="28"/>
          <w:szCs w:val="28"/>
          <w:lang w:eastAsia="zh-CN"/>
        </w:rPr>
        <w:t>Mọi sự kéo dài thời gian vượt quá tiến độ hợp đồng của nhà thầu mà không có lý do hợp lý sẽ bị phạt theo quy định của pháp luật về hợp đồng kinh tế cũng như các Luật khác có liên quan. Do đó, nhà thầu phải có giải pháp cung cấp cũng như kế hoạch sử dụng máy móc, thiết bị và nhân lực một cách hợp lý để hoàn thành gói thầu đảm bảo về chất lượng đồng thời đáp ứng đúng tiến độ theo yêu cầu</w:t>
      </w:r>
    </w:p>
    <w:p w14:paraId="0A2AB04C" w14:textId="77777777" w:rsidR="00C21332" w:rsidRPr="00C118EC" w:rsidRDefault="00C21332" w:rsidP="00B61266">
      <w:pPr>
        <w:spacing w:before="120" w:after="120" w:line="336" w:lineRule="auto"/>
        <w:ind w:firstLineChars="257" w:firstLine="722"/>
        <w:contextualSpacing/>
        <w:rPr>
          <w:rFonts w:asciiTheme="majorHAnsi" w:hAnsiTheme="majorHAnsi" w:cstheme="majorHAnsi"/>
          <w:b/>
          <w:sz w:val="28"/>
          <w:szCs w:val="28"/>
        </w:rPr>
      </w:pPr>
      <w:r w:rsidRPr="00C118EC">
        <w:rPr>
          <w:rFonts w:asciiTheme="majorHAnsi" w:hAnsiTheme="majorHAnsi" w:cstheme="majorHAnsi"/>
          <w:b/>
          <w:sz w:val="28"/>
          <w:szCs w:val="28"/>
          <w:lang w:val="nl-NL"/>
        </w:rPr>
        <w:t>Mục 2. Bản vẽ</w:t>
      </w:r>
      <w:r w:rsidRPr="00C118EC">
        <w:rPr>
          <w:rFonts w:asciiTheme="majorHAnsi" w:hAnsiTheme="majorHAnsi" w:cstheme="majorHAnsi"/>
          <w:b/>
          <w:sz w:val="28"/>
          <w:szCs w:val="28"/>
        </w:rPr>
        <w:t>: Không có</w:t>
      </w:r>
    </w:p>
    <w:p w14:paraId="22B9F6C1" w14:textId="77777777" w:rsidR="00C21332" w:rsidRPr="00C118EC" w:rsidRDefault="00C21332" w:rsidP="00B61266">
      <w:pPr>
        <w:pStyle w:val="SectionVIHeader"/>
        <w:widowControl w:val="0"/>
        <w:spacing w:after="120" w:line="336" w:lineRule="auto"/>
        <w:ind w:firstLine="709"/>
        <w:contextualSpacing/>
        <w:jc w:val="both"/>
        <w:rPr>
          <w:rFonts w:asciiTheme="majorHAnsi" w:hAnsiTheme="majorHAnsi" w:cstheme="majorHAnsi"/>
          <w:sz w:val="28"/>
          <w:szCs w:val="28"/>
        </w:rPr>
      </w:pPr>
      <w:r w:rsidRPr="00C118EC">
        <w:rPr>
          <w:rFonts w:asciiTheme="majorHAnsi" w:hAnsiTheme="majorHAnsi" w:cstheme="majorHAnsi"/>
          <w:sz w:val="28"/>
          <w:szCs w:val="28"/>
        </w:rPr>
        <w:t>Mục 3. Kiểm tra và thử nghiệm</w:t>
      </w:r>
    </w:p>
    <w:p w14:paraId="533C04DB" w14:textId="77777777"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rPr>
      </w:pPr>
      <w:r w:rsidRPr="00C118EC">
        <w:rPr>
          <w:rFonts w:asciiTheme="majorHAnsi" w:eastAsia="SimSun" w:hAnsiTheme="majorHAnsi" w:cstheme="majorHAnsi"/>
          <w:sz w:val="28"/>
          <w:szCs w:val="28"/>
          <w:lang w:eastAsia="zh-CN" w:bidi="ar"/>
        </w:rPr>
        <w:t xml:space="preserve">- Chủ đầu tư hoặc đại diện của Chủ đầu tư có quyền kiểm tra, thử nghiệm, kiểm nghiệm đối với toàn bộ hàng hóa cung cấp để khẳng định các hàng hóa phù hợp với yêu cầu của hợp đồng. </w:t>
      </w:r>
    </w:p>
    <w:p w14:paraId="40932EFC" w14:textId="77777777" w:rsidR="00C21332" w:rsidRPr="00C118EC" w:rsidRDefault="00C21332" w:rsidP="00B61266">
      <w:pPr>
        <w:spacing w:before="120" w:after="120" w:line="336" w:lineRule="auto"/>
        <w:ind w:firstLineChars="171" w:firstLine="479"/>
        <w:contextualSpacing/>
        <w:rPr>
          <w:rFonts w:asciiTheme="majorHAnsi" w:hAnsiTheme="majorHAnsi" w:cstheme="majorHAnsi"/>
          <w:sz w:val="28"/>
          <w:szCs w:val="28"/>
        </w:rPr>
      </w:pPr>
      <w:r w:rsidRPr="00C118EC">
        <w:rPr>
          <w:rFonts w:asciiTheme="majorHAnsi" w:eastAsia="SimSun" w:hAnsiTheme="majorHAnsi" w:cstheme="majorHAnsi"/>
          <w:sz w:val="28"/>
          <w:szCs w:val="28"/>
          <w:lang w:eastAsia="zh-CN" w:bidi="ar"/>
        </w:rPr>
        <w:t>- Bất kỳ hàng hóa nào qua kiểm tra, thử nghiệm, kiểm nghiệm mà không phù hợp với đặc tính kỹ thuật theo hợp đồng thì theo thứ tự ưu tiên; một là Chủ đầu tư có quyền từ chối và hủy hợp đồng; hai là cho phép nhà thầu thay thế bằng hàng hóa khác để đáp ứng đúng các yêu cầu về đặc tính kỹ thuật; ba là Chủ đầu tư có quyền mua tại đơn vị cung cấp khác đáp ứng đúng các yêu cầu về đặc tính kỹ thuật có thể giá cao hơn, mọi chi phí phát sinh bên nhà thầu chịu</w:t>
      </w:r>
      <w:r w:rsidRPr="00C118EC">
        <w:rPr>
          <w:rFonts w:asciiTheme="majorHAnsi" w:eastAsia="TimesNewRomanPS-BoldMT" w:hAnsiTheme="majorHAnsi" w:cstheme="majorHAnsi"/>
          <w:b/>
          <w:bCs/>
          <w:sz w:val="28"/>
          <w:szCs w:val="28"/>
          <w:lang w:eastAsia="zh-CN" w:bidi="ar"/>
        </w:rPr>
        <w:t xml:space="preserve">. </w:t>
      </w:r>
    </w:p>
    <w:p w14:paraId="47BCEBCB" w14:textId="48ACCD97" w:rsidR="00E152BF" w:rsidRPr="00C118EC" w:rsidRDefault="00C21332" w:rsidP="00B61266">
      <w:pPr>
        <w:spacing w:before="120" w:after="120" w:line="336" w:lineRule="auto"/>
        <w:ind w:firstLineChars="171" w:firstLine="479"/>
        <w:contextualSpacing/>
        <w:rPr>
          <w:rFonts w:asciiTheme="majorHAnsi" w:hAnsiTheme="majorHAnsi" w:cstheme="majorHAnsi"/>
          <w:sz w:val="28"/>
          <w:szCs w:val="28"/>
          <w:lang w:val="vi-VN"/>
        </w:rPr>
      </w:pPr>
      <w:r w:rsidRPr="00C118EC">
        <w:rPr>
          <w:rFonts w:asciiTheme="majorHAnsi" w:eastAsia="SimSun" w:hAnsiTheme="majorHAnsi" w:cstheme="majorHAnsi"/>
          <w:sz w:val="28"/>
          <w:szCs w:val="28"/>
          <w:lang w:eastAsia="zh-CN" w:bidi="ar"/>
        </w:rPr>
        <w:lastRenderedPageBreak/>
        <w:t>- Các kiểm tra và thử nghiệm cần tiến hành gồm có: tất cả sản phẩm. Nhà thầu phải cam kết trong quá trình thương thảo hợp đồng, Nhà thầu phải cung cấp được bản cam kết cung ứng hàng hóa từ nhà sản xuất. Trường hợp nhà thầu cố tình không cung cấp hoặc có cung cấp nhưng kết quả kiểm tra không đúng với các thông tin nhà thầu kê khai dự thầu dẫn đến làm sai lệch kết quả lựa chọn nhà thầu thì nhà thầu sẽ bị đánh giá là có hành vi gian lận quy định tại chương I.</w:t>
      </w:r>
    </w:p>
    <w:sectPr w:rsidR="00E152BF" w:rsidRPr="00C118EC" w:rsidSect="00285C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NewRomanPS-BoldMT">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97254"/>
    <w:multiLevelType w:val="singleLevel"/>
    <w:tmpl w:val="95497254"/>
    <w:lvl w:ilvl="0">
      <w:start w:val="2"/>
      <w:numFmt w:val="decimal"/>
      <w:suff w:val="space"/>
      <w:lvlText w:val="%1."/>
      <w:lvlJc w:val="left"/>
      <w:pPr>
        <w:ind w:left="0" w:firstLine="0"/>
      </w:pPr>
    </w:lvl>
  </w:abstractNum>
  <w:abstractNum w:abstractNumId="1" w15:restartNumberingAfterBreak="0">
    <w:nsid w:val="CD04CEE4"/>
    <w:multiLevelType w:val="singleLevel"/>
    <w:tmpl w:val="CD04CEE4"/>
    <w:lvl w:ilvl="0">
      <w:start w:val="6"/>
      <w:numFmt w:val="decimal"/>
      <w:suff w:val="space"/>
      <w:lvlText w:val="%1."/>
      <w:lvlJc w:val="left"/>
      <w:pPr>
        <w:ind w:left="0" w:firstLine="0"/>
      </w:pPr>
    </w:lvl>
  </w:abstractNum>
  <w:abstractNum w:abstractNumId="2" w15:restartNumberingAfterBreak="0">
    <w:nsid w:val="21684C04"/>
    <w:multiLevelType w:val="hybridMultilevel"/>
    <w:tmpl w:val="494687AE"/>
    <w:lvl w:ilvl="0" w:tplc="434E90BE">
      <w:start w:val="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466323E"/>
    <w:multiLevelType w:val="singleLevel"/>
    <w:tmpl w:val="5466323E"/>
    <w:lvl w:ilvl="0">
      <w:start w:val="1"/>
      <w:numFmt w:val="bullet"/>
      <w:lvlText w:val=""/>
      <w:lvlJc w:val="left"/>
      <w:pPr>
        <w:tabs>
          <w:tab w:val="left" w:pos="420"/>
        </w:tabs>
        <w:ind w:left="420" w:hanging="420"/>
      </w:pPr>
      <w:rPr>
        <w:rFonts w:ascii="Wingdings" w:hAnsi="Wingdings" w:hint="default"/>
      </w:rPr>
    </w:lvl>
  </w:abstractNum>
  <w:num w:numId="1" w16cid:durableId="937517536">
    <w:abstractNumId w:val="0"/>
    <w:lvlOverride w:ilvl="0">
      <w:startOverride w:val="2"/>
    </w:lvlOverride>
  </w:num>
  <w:num w:numId="2" w16cid:durableId="2064450721">
    <w:abstractNumId w:val="1"/>
    <w:lvlOverride w:ilvl="0">
      <w:startOverride w:val="6"/>
    </w:lvlOverride>
  </w:num>
  <w:num w:numId="3" w16cid:durableId="106390227">
    <w:abstractNumId w:val="3"/>
  </w:num>
  <w:num w:numId="4" w16cid:durableId="561333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3A"/>
    <w:rsid w:val="00000930"/>
    <w:rsid w:val="00000E32"/>
    <w:rsid w:val="000014DE"/>
    <w:rsid w:val="00003065"/>
    <w:rsid w:val="0000578A"/>
    <w:rsid w:val="00005D40"/>
    <w:rsid w:val="000071AE"/>
    <w:rsid w:val="00007399"/>
    <w:rsid w:val="00007C01"/>
    <w:rsid w:val="00007FC4"/>
    <w:rsid w:val="00010C1C"/>
    <w:rsid w:val="000111C6"/>
    <w:rsid w:val="00011A2C"/>
    <w:rsid w:val="0001266D"/>
    <w:rsid w:val="00012E47"/>
    <w:rsid w:val="00013274"/>
    <w:rsid w:val="00013A86"/>
    <w:rsid w:val="00013CBD"/>
    <w:rsid w:val="00014846"/>
    <w:rsid w:val="00014E09"/>
    <w:rsid w:val="00014EF7"/>
    <w:rsid w:val="0001539E"/>
    <w:rsid w:val="00015914"/>
    <w:rsid w:val="000164FF"/>
    <w:rsid w:val="00016E14"/>
    <w:rsid w:val="000172BE"/>
    <w:rsid w:val="000173CE"/>
    <w:rsid w:val="000177EC"/>
    <w:rsid w:val="000178EA"/>
    <w:rsid w:val="00021DDD"/>
    <w:rsid w:val="00021DEF"/>
    <w:rsid w:val="00022499"/>
    <w:rsid w:val="000228C8"/>
    <w:rsid w:val="00022A98"/>
    <w:rsid w:val="00024BE7"/>
    <w:rsid w:val="00024D34"/>
    <w:rsid w:val="00024E8B"/>
    <w:rsid w:val="000262D1"/>
    <w:rsid w:val="00026797"/>
    <w:rsid w:val="00026E00"/>
    <w:rsid w:val="00027684"/>
    <w:rsid w:val="000308A4"/>
    <w:rsid w:val="000321DD"/>
    <w:rsid w:val="00032317"/>
    <w:rsid w:val="0003286D"/>
    <w:rsid w:val="00033F6C"/>
    <w:rsid w:val="000341FE"/>
    <w:rsid w:val="00036215"/>
    <w:rsid w:val="00036C64"/>
    <w:rsid w:val="00037CE1"/>
    <w:rsid w:val="00042382"/>
    <w:rsid w:val="00042FA3"/>
    <w:rsid w:val="0004338E"/>
    <w:rsid w:val="00043C16"/>
    <w:rsid w:val="000462DD"/>
    <w:rsid w:val="00047BBA"/>
    <w:rsid w:val="00050C71"/>
    <w:rsid w:val="00051004"/>
    <w:rsid w:val="00051D6C"/>
    <w:rsid w:val="00051E20"/>
    <w:rsid w:val="00051E57"/>
    <w:rsid w:val="00052314"/>
    <w:rsid w:val="00053211"/>
    <w:rsid w:val="0005375D"/>
    <w:rsid w:val="00053E02"/>
    <w:rsid w:val="00054399"/>
    <w:rsid w:val="00055247"/>
    <w:rsid w:val="000557D6"/>
    <w:rsid w:val="00056E64"/>
    <w:rsid w:val="00057AFF"/>
    <w:rsid w:val="00057CBC"/>
    <w:rsid w:val="00060F4C"/>
    <w:rsid w:val="00061C3E"/>
    <w:rsid w:val="00062076"/>
    <w:rsid w:val="0006304C"/>
    <w:rsid w:val="00063743"/>
    <w:rsid w:val="00063B02"/>
    <w:rsid w:val="00064E91"/>
    <w:rsid w:val="00064FBD"/>
    <w:rsid w:val="000661BC"/>
    <w:rsid w:val="0006621A"/>
    <w:rsid w:val="000679BA"/>
    <w:rsid w:val="00067DD5"/>
    <w:rsid w:val="00067F1C"/>
    <w:rsid w:val="000701BE"/>
    <w:rsid w:val="00071308"/>
    <w:rsid w:val="000719C4"/>
    <w:rsid w:val="000722A9"/>
    <w:rsid w:val="00072A70"/>
    <w:rsid w:val="00072C97"/>
    <w:rsid w:val="00073C90"/>
    <w:rsid w:val="00073E46"/>
    <w:rsid w:val="0007416A"/>
    <w:rsid w:val="00074CF0"/>
    <w:rsid w:val="00074E2E"/>
    <w:rsid w:val="00075444"/>
    <w:rsid w:val="00080487"/>
    <w:rsid w:val="00080C4D"/>
    <w:rsid w:val="00080EB9"/>
    <w:rsid w:val="0008200D"/>
    <w:rsid w:val="00082B78"/>
    <w:rsid w:val="0008390A"/>
    <w:rsid w:val="00084EC9"/>
    <w:rsid w:val="00085039"/>
    <w:rsid w:val="00085387"/>
    <w:rsid w:val="00085FFC"/>
    <w:rsid w:val="0008699B"/>
    <w:rsid w:val="00087606"/>
    <w:rsid w:val="00087E8B"/>
    <w:rsid w:val="0009103A"/>
    <w:rsid w:val="00092A84"/>
    <w:rsid w:val="00093225"/>
    <w:rsid w:val="000937A8"/>
    <w:rsid w:val="0009474E"/>
    <w:rsid w:val="00094DDD"/>
    <w:rsid w:val="00095F46"/>
    <w:rsid w:val="0009617A"/>
    <w:rsid w:val="000978EC"/>
    <w:rsid w:val="00097BC1"/>
    <w:rsid w:val="00097FCE"/>
    <w:rsid w:val="000A04B8"/>
    <w:rsid w:val="000A11FB"/>
    <w:rsid w:val="000A1D06"/>
    <w:rsid w:val="000A2291"/>
    <w:rsid w:val="000A2713"/>
    <w:rsid w:val="000A2755"/>
    <w:rsid w:val="000A311D"/>
    <w:rsid w:val="000A3334"/>
    <w:rsid w:val="000A3407"/>
    <w:rsid w:val="000A4130"/>
    <w:rsid w:val="000A48FC"/>
    <w:rsid w:val="000A49B0"/>
    <w:rsid w:val="000A53EF"/>
    <w:rsid w:val="000A7973"/>
    <w:rsid w:val="000A7A12"/>
    <w:rsid w:val="000B1D2D"/>
    <w:rsid w:val="000B1D99"/>
    <w:rsid w:val="000B200B"/>
    <w:rsid w:val="000B241E"/>
    <w:rsid w:val="000B2721"/>
    <w:rsid w:val="000B2769"/>
    <w:rsid w:val="000B404B"/>
    <w:rsid w:val="000B5408"/>
    <w:rsid w:val="000B5C6A"/>
    <w:rsid w:val="000B6812"/>
    <w:rsid w:val="000B68F6"/>
    <w:rsid w:val="000B698C"/>
    <w:rsid w:val="000B69B8"/>
    <w:rsid w:val="000B7126"/>
    <w:rsid w:val="000C05E0"/>
    <w:rsid w:val="000C0E74"/>
    <w:rsid w:val="000C13C5"/>
    <w:rsid w:val="000C16CB"/>
    <w:rsid w:val="000C1F5D"/>
    <w:rsid w:val="000C253C"/>
    <w:rsid w:val="000C319B"/>
    <w:rsid w:val="000C31F8"/>
    <w:rsid w:val="000C324F"/>
    <w:rsid w:val="000C597C"/>
    <w:rsid w:val="000C61DF"/>
    <w:rsid w:val="000C6A6F"/>
    <w:rsid w:val="000D0057"/>
    <w:rsid w:val="000D0390"/>
    <w:rsid w:val="000D05D6"/>
    <w:rsid w:val="000D222C"/>
    <w:rsid w:val="000D4FE8"/>
    <w:rsid w:val="000D6A0B"/>
    <w:rsid w:val="000D6C18"/>
    <w:rsid w:val="000E0A42"/>
    <w:rsid w:val="000E1198"/>
    <w:rsid w:val="000E121B"/>
    <w:rsid w:val="000E1571"/>
    <w:rsid w:val="000E176A"/>
    <w:rsid w:val="000E39CE"/>
    <w:rsid w:val="000E45FD"/>
    <w:rsid w:val="000E4ACA"/>
    <w:rsid w:val="000E50D6"/>
    <w:rsid w:val="000E6E42"/>
    <w:rsid w:val="000E787F"/>
    <w:rsid w:val="000F0226"/>
    <w:rsid w:val="000F09DD"/>
    <w:rsid w:val="000F27DF"/>
    <w:rsid w:val="000F2E1B"/>
    <w:rsid w:val="000F374D"/>
    <w:rsid w:val="000F3D92"/>
    <w:rsid w:val="000F3FC8"/>
    <w:rsid w:val="000F68EB"/>
    <w:rsid w:val="000F7B5E"/>
    <w:rsid w:val="00100141"/>
    <w:rsid w:val="001001BD"/>
    <w:rsid w:val="00100E1A"/>
    <w:rsid w:val="001024CF"/>
    <w:rsid w:val="00102B39"/>
    <w:rsid w:val="00103AE0"/>
    <w:rsid w:val="00104B3A"/>
    <w:rsid w:val="00106158"/>
    <w:rsid w:val="0010632F"/>
    <w:rsid w:val="00107969"/>
    <w:rsid w:val="00107BFF"/>
    <w:rsid w:val="0011053A"/>
    <w:rsid w:val="00110FAA"/>
    <w:rsid w:val="001115A2"/>
    <w:rsid w:val="00112123"/>
    <w:rsid w:val="00112BA8"/>
    <w:rsid w:val="0011305A"/>
    <w:rsid w:val="00113F22"/>
    <w:rsid w:val="0011431B"/>
    <w:rsid w:val="00114446"/>
    <w:rsid w:val="00114D67"/>
    <w:rsid w:val="00114E70"/>
    <w:rsid w:val="00114F91"/>
    <w:rsid w:val="00115265"/>
    <w:rsid w:val="001153EB"/>
    <w:rsid w:val="00115BA6"/>
    <w:rsid w:val="001161BF"/>
    <w:rsid w:val="00116E5F"/>
    <w:rsid w:val="00116E95"/>
    <w:rsid w:val="00117C71"/>
    <w:rsid w:val="00120E32"/>
    <w:rsid w:val="00122A94"/>
    <w:rsid w:val="00122AEE"/>
    <w:rsid w:val="00123954"/>
    <w:rsid w:val="00123C68"/>
    <w:rsid w:val="00124291"/>
    <w:rsid w:val="001242A1"/>
    <w:rsid w:val="001244F3"/>
    <w:rsid w:val="00124507"/>
    <w:rsid w:val="0012476B"/>
    <w:rsid w:val="00125564"/>
    <w:rsid w:val="00126562"/>
    <w:rsid w:val="00126BD4"/>
    <w:rsid w:val="00126F0D"/>
    <w:rsid w:val="00130903"/>
    <w:rsid w:val="00130FEC"/>
    <w:rsid w:val="00131C99"/>
    <w:rsid w:val="00132BE8"/>
    <w:rsid w:val="0013400A"/>
    <w:rsid w:val="001356A5"/>
    <w:rsid w:val="00135CFA"/>
    <w:rsid w:val="00135E8B"/>
    <w:rsid w:val="001367EB"/>
    <w:rsid w:val="0013755D"/>
    <w:rsid w:val="00137B65"/>
    <w:rsid w:val="00140074"/>
    <w:rsid w:val="00140E13"/>
    <w:rsid w:val="00140FC0"/>
    <w:rsid w:val="00141C36"/>
    <w:rsid w:val="00143103"/>
    <w:rsid w:val="00143C0B"/>
    <w:rsid w:val="00144922"/>
    <w:rsid w:val="00146BE9"/>
    <w:rsid w:val="00147BDE"/>
    <w:rsid w:val="00150310"/>
    <w:rsid w:val="00151532"/>
    <w:rsid w:val="001522A2"/>
    <w:rsid w:val="001522D0"/>
    <w:rsid w:val="001551AD"/>
    <w:rsid w:val="00155E38"/>
    <w:rsid w:val="00160340"/>
    <w:rsid w:val="001616B7"/>
    <w:rsid w:val="00164960"/>
    <w:rsid w:val="0016544E"/>
    <w:rsid w:val="0016586B"/>
    <w:rsid w:val="00166C0C"/>
    <w:rsid w:val="00170225"/>
    <w:rsid w:val="001703A0"/>
    <w:rsid w:val="001707D2"/>
    <w:rsid w:val="00170EFB"/>
    <w:rsid w:val="00173452"/>
    <w:rsid w:val="00173598"/>
    <w:rsid w:val="001736F0"/>
    <w:rsid w:val="0017387A"/>
    <w:rsid w:val="00174BF1"/>
    <w:rsid w:val="00175E06"/>
    <w:rsid w:val="00176A82"/>
    <w:rsid w:val="00177CBF"/>
    <w:rsid w:val="00180DC1"/>
    <w:rsid w:val="0018179D"/>
    <w:rsid w:val="00182826"/>
    <w:rsid w:val="00182D70"/>
    <w:rsid w:val="0018411A"/>
    <w:rsid w:val="00184890"/>
    <w:rsid w:val="00185412"/>
    <w:rsid w:val="00186DC8"/>
    <w:rsid w:val="00186E39"/>
    <w:rsid w:val="00190D99"/>
    <w:rsid w:val="00192273"/>
    <w:rsid w:val="00192AFC"/>
    <w:rsid w:val="00194393"/>
    <w:rsid w:val="001946AA"/>
    <w:rsid w:val="00194A7C"/>
    <w:rsid w:val="00195054"/>
    <w:rsid w:val="0019539C"/>
    <w:rsid w:val="00195720"/>
    <w:rsid w:val="00195F5D"/>
    <w:rsid w:val="001961D3"/>
    <w:rsid w:val="00196A8E"/>
    <w:rsid w:val="0019712F"/>
    <w:rsid w:val="00197715"/>
    <w:rsid w:val="001A01F7"/>
    <w:rsid w:val="001A0A0D"/>
    <w:rsid w:val="001A1037"/>
    <w:rsid w:val="001A1713"/>
    <w:rsid w:val="001A19D7"/>
    <w:rsid w:val="001A1C96"/>
    <w:rsid w:val="001A2E42"/>
    <w:rsid w:val="001A31AC"/>
    <w:rsid w:val="001A38E9"/>
    <w:rsid w:val="001A3A09"/>
    <w:rsid w:val="001A4122"/>
    <w:rsid w:val="001A4FB7"/>
    <w:rsid w:val="001A56D9"/>
    <w:rsid w:val="001A6E79"/>
    <w:rsid w:val="001A7E70"/>
    <w:rsid w:val="001B20B0"/>
    <w:rsid w:val="001B3315"/>
    <w:rsid w:val="001B3510"/>
    <w:rsid w:val="001B3C25"/>
    <w:rsid w:val="001B3EC5"/>
    <w:rsid w:val="001B55EA"/>
    <w:rsid w:val="001B5FBF"/>
    <w:rsid w:val="001B71BD"/>
    <w:rsid w:val="001B7D83"/>
    <w:rsid w:val="001B7F1E"/>
    <w:rsid w:val="001C06DB"/>
    <w:rsid w:val="001C0B1C"/>
    <w:rsid w:val="001C0BA4"/>
    <w:rsid w:val="001C0EC6"/>
    <w:rsid w:val="001C13A0"/>
    <w:rsid w:val="001C1AA9"/>
    <w:rsid w:val="001C1D99"/>
    <w:rsid w:val="001C1DA1"/>
    <w:rsid w:val="001C2C62"/>
    <w:rsid w:val="001C2D12"/>
    <w:rsid w:val="001C2D80"/>
    <w:rsid w:val="001C3342"/>
    <w:rsid w:val="001C34E2"/>
    <w:rsid w:val="001C38BB"/>
    <w:rsid w:val="001C3F82"/>
    <w:rsid w:val="001C4452"/>
    <w:rsid w:val="001C4F84"/>
    <w:rsid w:val="001C57BB"/>
    <w:rsid w:val="001C62D3"/>
    <w:rsid w:val="001C6A77"/>
    <w:rsid w:val="001C7FF6"/>
    <w:rsid w:val="001D0CC4"/>
    <w:rsid w:val="001D1C48"/>
    <w:rsid w:val="001D1F66"/>
    <w:rsid w:val="001D23CB"/>
    <w:rsid w:val="001D2A2D"/>
    <w:rsid w:val="001D49E9"/>
    <w:rsid w:val="001D4AF9"/>
    <w:rsid w:val="001D4F65"/>
    <w:rsid w:val="001D58E9"/>
    <w:rsid w:val="001D61E3"/>
    <w:rsid w:val="001D6CC7"/>
    <w:rsid w:val="001D750E"/>
    <w:rsid w:val="001D7562"/>
    <w:rsid w:val="001E18CD"/>
    <w:rsid w:val="001E1B6A"/>
    <w:rsid w:val="001E2D5D"/>
    <w:rsid w:val="001E344F"/>
    <w:rsid w:val="001E3555"/>
    <w:rsid w:val="001E3F0C"/>
    <w:rsid w:val="001E47BF"/>
    <w:rsid w:val="001E4A4C"/>
    <w:rsid w:val="001E4BA4"/>
    <w:rsid w:val="001E5905"/>
    <w:rsid w:val="001E59FE"/>
    <w:rsid w:val="001E5C5E"/>
    <w:rsid w:val="001E6349"/>
    <w:rsid w:val="001E72DE"/>
    <w:rsid w:val="001E76E6"/>
    <w:rsid w:val="001E7718"/>
    <w:rsid w:val="001F1180"/>
    <w:rsid w:val="001F2366"/>
    <w:rsid w:val="001F2691"/>
    <w:rsid w:val="001F2D8C"/>
    <w:rsid w:val="001F351E"/>
    <w:rsid w:val="001F52C0"/>
    <w:rsid w:val="001F57BA"/>
    <w:rsid w:val="001F60CD"/>
    <w:rsid w:val="001F6A25"/>
    <w:rsid w:val="001F6A81"/>
    <w:rsid w:val="00201D2E"/>
    <w:rsid w:val="002028AC"/>
    <w:rsid w:val="00202D7D"/>
    <w:rsid w:val="0020390F"/>
    <w:rsid w:val="00204827"/>
    <w:rsid w:val="002068F0"/>
    <w:rsid w:val="002106C1"/>
    <w:rsid w:val="00211F26"/>
    <w:rsid w:val="002121EF"/>
    <w:rsid w:val="00212897"/>
    <w:rsid w:val="00212F14"/>
    <w:rsid w:val="00213A89"/>
    <w:rsid w:val="00213F1E"/>
    <w:rsid w:val="00214073"/>
    <w:rsid w:val="00214AD7"/>
    <w:rsid w:val="00216A61"/>
    <w:rsid w:val="00216C9A"/>
    <w:rsid w:val="00216FF5"/>
    <w:rsid w:val="00217888"/>
    <w:rsid w:val="00217EFD"/>
    <w:rsid w:val="00220223"/>
    <w:rsid w:val="002206A1"/>
    <w:rsid w:val="00220B52"/>
    <w:rsid w:val="00221937"/>
    <w:rsid w:val="00222A76"/>
    <w:rsid w:val="00224360"/>
    <w:rsid w:val="00225E0B"/>
    <w:rsid w:val="00225E6E"/>
    <w:rsid w:val="00226522"/>
    <w:rsid w:val="002266F6"/>
    <w:rsid w:val="00226F91"/>
    <w:rsid w:val="002309C9"/>
    <w:rsid w:val="00230C29"/>
    <w:rsid w:val="00230CF9"/>
    <w:rsid w:val="002311E0"/>
    <w:rsid w:val="00231845"/>
    <w:rsid w:val="00231E43"/>
    <w:rsid w:val="00232B3A"/>
    <w:rsid w:val="002338DA"/>
    <w:rsid w:val="00234026"/>
    <w:rsid w:val="00234FBF"/>
    <w:rsid w:val="00236536"/>
    <w:rsid w:val="00236B48"/>
    <w:rsid w:val="00236E7A"/>
    <w:rsid w:val="00237B85"/>
    <w:rsid w:val="00237FF0"/>
    <w:rsid w:val="00241090"/>
    <w:rsid w:val="002413FD"/>
    <w:rsid w:val="00241874"/>
    <w:rsid w:val="00242DF3"/>
    <w:rsid w:val="0024427C"/>
    <w:rsid w:val="002443D8"/>
    <w:rsid w:val="002447BC"/>
    <w:rsid w:val="00244DAC"/>
    <w:rsid w:val="00245040"/>
    <w:rsid w:val="00246C27"/>
    <w:rsid w:val="00246DC1"/>
    <w:rsid w:val="0024719A"/>
    <w:rsid w:val="002512A1"/>
    <w:rsid w:val="002518E9"/>
    <w:rsid w:val="002523F1"/>
    <w:rsid w:val="0025283D"/>
    <w:rsid w:val="002529CD"/>
    <w:rsid w:val="0025347F"/>
    <w:rsid w:val="00253B78"/>
    <w:rsid w:val="00253D9F"/>
    <w:rsid w:val="00254C09"/>
    <w:rsid w:val="00256893"/>
    <w:rsid w:val="00256E4E"/>
    <w:rsid w:val="00257806"/>
    <w:rsid w:val="00257B3C"/>
    <w:rsid w:val="002602C6"/>
    <w:rsid w:val="002605B1"/>
    <w:rsid w:val="00260EEC"/>
    <w:rsid w:val="0026186B"/>
    <w:rsid w:val="00261FCB"/>
    <w:rsid w:val="0026248B"/>
    <w:rsid w:val="00262DA4"/>
    <w:rsid w:val="00262E45"/>
    <w:rsid w:val="0026370A"/>
    <w:rsid w:val="00264FE7"/>
    <w:rsid w:val="002676D5"/>
    <w:rsid w:val="00270AB5"/>
    <w:rsid w:val="00270F8A"/>
    <w:rsid w:val="002713EA"/>
    <w:rsid w:val="0027343D"/>
    <w:rsid w:val="00273444"/>
    <w:rsid w:val="00273617"/>
    <w:rsid w:val="00274362"/>
    <w:rsid w:val="00275D90"/>
    <w:rsid w:val="00276D80"/>
    <w:rsid w:val="00277D11"/>
    <w:rsid w:val="00280F7A"/>
    <w:rsid w:val="002811E8"/>
    <w:rsid w:val="002828D1"/>
    <w:rsid w:val="00282C18"/>
    <w:rsid w:val="00283AA2"/>
    <w:rsid w:val="00284E83"/>
    <w:rsid w:val="002852AD"/>
    <w:rsid w:val="00285CCC"/>
    <w:rsid w:val="0028604B"/>
    <w:rsid w:val="002866CA"/>
    <w:rsid w:val="00286DCC"/>
    <w:rsid w:val="002878A1"/>
    <w:rsid w:val="00287AA9"/>
    <w:rsid w:val="00287F0A"/>
    <w:rsid w:val="002902DB"/>
    <w:rsid w:val="00290F0D"/>
    <w:rsid w:val="00290F21"/>
    <w:rsid w:val="002915BB"/>
    <w:rsid w:val="00291912"/>
    <w:rsid w:val="00291E16"/>
    <w:rsid w:val="002924B7"/>
    <w:rsid w:val="0029282F"/>
    <w:rsid w:val="00292E20"/>
    <w:rsid w:val="002934FC"/>
    <w:rsid w:val="00294253"/>
    <w:rsid w:val="00294D3F"/>
    <w:rsid w:val="00295474"/>
    <w:rsid w:val="00295CE7"/>
    <w:rsid w:val="002965A9"/>
    <w:rsid w:val="002A0A6D"/>
    <w:rsid w:val="002A0CE6"/>
    <w:rsid w:val="002A303A"/>
    <w:rsid w:val="002A393B"/>
    <w:rsid w:val="002A52E4"/>
    <w:rsid w:val="002A5442"/>
    <w:rsid w:val="002A59B7"/>
    <w:rsid w:val="002A5D34"/>
    <w:rsid w:val="002A60DF"/>
    <w:rsid w:val="002A6865"/>
    <w:rsid w:val="002A6C95"/>
    <w:rsid w:val="002A7329"/>
    <w:rsid w:val="002B07B4"/>
    <w:rsid w:val="002B0BF3"/>
    <w:rsid w:val="002B190F"/>
    <w:rsid w:val="002B2ABE"/>
    <w:rsid w:val="002B362E"/>
    <w:rsid w:val="002B3B8F"/>
    <w:rsid w:val="002B5171"/>
    <w:rsid w:val="002B5C12"/>
    <w:rsid w:val="002B68A0"/>
    <w:rsid w:val="002B6966"/>
    <w:rsid w:val="002B7138"/>
    <w:rsid w:val="002C095A"/>
    <w:rsid w:val="002C0F9B"/>
    <w:rsid w:val="002C1454"/>
    <w:rsid w:val="002C14D3"/>
    <w:rsid w:val="002C1705"/>
    <w:rsid w:val="002C2CFB"/>
    <w:rsid w:val="002C3282"/>
    <w:rsid w:val="002C45A4"/>
    <w:rsid w:val="002C5BD7"/>
    <w:rsid w:val="002C640D"/>
    <w:rsid w:val="002C65B4"/>
    <w:rsid w:val="002C708C"/>
    <w:rsid w:val="002C784C"/>
    <w:rsid w:val="002C7E56"/>
    <w:rsid w:val="002D0AC7"/>
    <w:rsid w:val="002D15DD"/>
    <w:rsid w:val="002D2025"/>
    <w:rsid w:val="002D2834"/>
    <w:rsid w:val="002D28EF"/>
    <w:rsid w:val="002D5422"/>
    <w:rsid w:val="002D58B7"/>
    <w:rsid w:val="002D62F8"/>
    <w:rsid w:val="002D7F3F"/>
    <w:rsid w:val="002D7FA6"/>
    <w:rsid w:val="002E02B4"/>
    <w:rsid w:val="002E19A1"/>
    <w:rsid w:val="002E2693"/>
    <w:rsid w:val="002E2E4C"/>
    <w:rsid w:val="002E2E4D"/>
    <w:rsid w:val="002E5532"/>
    <w:rsid w:val="002E6A19"/>
    <w:rsid w:val="002E7C65"/>
    <w:rsid w:val="002E7DCF"/>
    <w:rsid w:val="002F15CA"/>
    <w:rsid w:val="002F1AF8"/>
    <w:rsid w:val="002F2284"/>
    <w:rsid w:val="002F2BDF"/>
    <w:rsid w:val="002F36A8"/>
    <w:rsid w:val="002F45A1"/>
    <w:rsid w:val="002F516C"/>
    <w:rsid w:val="002F573F"/>
    <w:rsid w:val="002F5A80"/>
    <w:rsid w:val="002F6098"/>
    <w:rsid w:val="002F764D"/>
    <w:rsid w:val="002F7860"/>
    <w:rsid w:val="00301464"/>
    <w:rsid w:val="0030205F"/>
    <w:rsid w:val="003026B2"/>
    <w:rsid w:val="00303045"/>
    <w:rsid w:val="00303874"/>
    <w:rsid w:val="00304838"/>
    <w:rsid w:val="00305249"/>
    <w:rsid w:val="0030586D"/>
    <w:rsid w:val="00305F1A"/>
    <w:rsid w:val="00306A55"/>
    <w:rsid w:val="00307138"/>
    <w:rsid w:val="00307156"/>
    <w:rsid w:val="0030718B"/>
    <w:rsid w:val="00307872"/>
    <w:rsid w:val="00310C38"/>
    <w:rsid w:val="003114CB"/>
    <w:rsid w:val="00311599"/>
    <w:rsid w:val="00311898"/>
    <w:rsid w:val="003122CB"/>
    <w:rsid w:val="003128EE"/>
    <w:rsid w:val="00312D3B"/>
    <w:rsid w:val="00313670"/>
    <w:rsid w:val="00315157"/>
    <w:rsid w:val="00315481"/>
    <w:rsid w:val="003158A0"/>
    <w:rsid w:val="00315ACC"/>
    <w:rsid w:val="00315EE8"/>
    <w:rsid w:val="00315FD3"/>
    <w:rsid w:val="003166FA"/>
    <w:rsid w:val="0031673E"/>
    <w:rsid w:val="00316AC3"/>
    <w:rsid w:val="00316E64"/>
    <w:rsid w:val="003173F4"/>
    <w:rsid w:val="003178BD"/>
    <w:rsid w:val="00321CCC"/>
    <w:rsid w:val="0032281F"/>
    <w:rsid w:val="003229CC"/>
    <w:rsid w:val="003229F2"/>
    <w:rsid w:val="00322BB3"/>
    <w:rsid w:val="00322CF8"/>
    <w:rsid w:val="00322EE5"/>
    <w:rsid w:val="00323E56"/>
    <w:rsid w:val="003248FA"/>
    <w:rsid w:val="00326593"/>
    <w:rsid w:val="00326E94"/>
    <w:rsid w:val="003273FA"/>
    <w:rsid w:val="00330FF6"/>
    <w:rsid w:val="00331A58"/>
    <w:rsid w:val="00331B45"/>
    <w:rsid w:val="00332806"/>
    <w:rsid w:val="00332C7C"/>
    <w:rsid w:val="003332C5"/>
    <w:rsid w:val="0033433D"/>
    <w:rsid w:val="00334D6D"/>
    <w:rsid w:val="00334EA6"/>
    <w:rsid w:val="00335295"/>
    <w:rsid w:val="0033621B"/>
    <w:rsid w:val="003362D4"/>
    <w:rsid w:val="00337213"/>
    <w:rsid w:val="003410B8"/>
    <w:rsid w:val="00341282"/>
    <w:rsid w:val="00341AEF"/>
    <w:rsid w:val="00342880"/>
    <w:rsid w:val="003439DA"/>
    <w:rsid w:val="00344A62"/>
    <w:rsid w:val="00345896"/>
    <w:rsid w:val="00345B25"/>
    <w:rsid w:val="00345BF9"/>
    <w:rsid w:val="00345F8C"/>
    <w:rsid w:val="00346E1A"/>
    <w:rsid w:val="0034733A"/>
    <w:rsid w:val="00347440"/>
    <w:rsid w:val="00347F9E"/>
    <w:rsid w:val="003515E6"/>
    <w:rsid w:val="00351D9C"/>
    <w:rsid w:val="00352258"/>
    <w:rsid w:val="00353CA1"/>
    <w:rsid w:val="00353F02"/>
    <w:rsid w:val="00353F8D"/>
    <w:rsid w:val="003554BB"/>
    <w:rsid w:val="003557E6"/>
    <w:rsid w:val="00355C80"/>
    <w:rsid w:val="003578E8"/>
    <w:rsid w:val="00357AF4"/>
    <w:rsid w:val="003610C0"/>
    <w:rsid w:val="003612B5"/>
    <w:rsid w:val="00361512"/>
    <w:rsid w:val="003620B6"/>
    <w:rsid w:val="003622D7"/>
    <w:rsid w:val="00362428"/>
    <w:rsid w:val="00362AC9"/>
    <w:rsid w:val="00362EC0"/>
    <w:rsid w:val="00363079"/>
    <w:rsid w:val="00363B9F"/>
    <w:rsid w:val="00363EB1"/>
    <w:rsid w:val="0036455A"/>
    <w:rsid w:val="0036588D"/>
    <w:rsid w:val="00365ACF"/>
    <w:rsid w:val="00366753"/>
    <w:rsid w:val="00366BD1"/>
    <w:rsid w:val="0036726F"/>
    <w:rsid w:val="00370CA6"/>
    <w:rsid w:val="00371E48"/>
    <w:rsid w:val="00374BA2"/>
    <w:rsid w:val="00374C75"/>
    <w:rsid w:val="00374EE6"/>
    <w:rsid w:val="00375D16"/>
    <w:rsid w:val="00376FA2"/>
    <w:rsid w:val="003771FB"/>
    <w:rsid w:val="003804C9"/>
    <w:rsid w:val="00380AAB"/>
    <w:rsid w:val="00381341"/>
    <w:rsid w:val="00382A6F"/>
    <w:rsid w:val="00382EA1"/>
    <w:rsid w:val="00384A8C"/>
    <w:rsid w:val="00384B70"/>
    <w:rsid w:val="00385186"/>
    <w:rsid w:val="0038580F"/>
    <w:rsid w:val="00385B0E"/>
    <w:rsid w:val="00386C7C"/>
    <w:rsid w:val="00387ED4"/>
    <w:rsid w:val="0039033F"/>
    <w:rsid w:val="0039077A"/>
    <w:rsid w:val="003907FF"/>
    <w:rsid w:val="00390824"/>
    <w:rsid w:val="00392305"/>
    <w:rsid w:val="00392B4C"/>
    <w:rsid w:val="00392D1C"/>
    <w:rsid w:val="003935DE"/>
    <w:rsid w:val="003944A1"/>
    <w:rsid w:val="00394818"/>
    <w:rsid w:val="003948D7"/>
    <w:rsid w:val="003953BF"/>
    <w:rsid w:val="003953E9"/>
    <w:rsid w:val="00396492"/>
    <w:rsid w:val="003973FC"/>
    <w:rsid w:val="003A00D0"/>
    <w:rsid w:val="003A03A9"/>
    <w:rsid w:val="003A0E49"/>
    <w:rsid w:val="003A21FD"/>
    <w:rsid w:val="003A24F2"/>
    <w:rsid w:val="003A2602"/>
    <w:rsid w:val="003A2EA0"/>
    <w:rsid w:val="003A3730"/>
    <w:rsid w:val="003A42F2"/>
    <w:rsid w:val="003A4612"/>
    <w:rsid w:val="003A46C0"/>
    <w:rsid w:val="003A4B1F"/>
    <w:rsid w:val="003A4D25"/>
    <w:rsid w:val="003A75EF"/>
    <w:rsid w:val="003A7CD2"/>
    <w:rsid w:val="003B0ECB"/>
    <w:rsid w:val="003B0EE9"/>
    <w:rsid w:val="003B2147"/>
    <w:rsid w:val="003B245F"/>
    <w:rsid w:val="003B2553"/>
    <w:rsid w:val="003B2E61"/>
    <w:rsid w:val="003B360D"/>
    <w:rsid w:val="003B38D2"/>
    <w:rsid w:val="003B4103"/>
    <w:rsid w:val="003B4522"/>
    <w:rsid w:val="003B4F7A"/>
    <w:rsid w:val="003B60BC"/>
    <w:rsid w:val="003C05E2"/>
    <w:rsid w:val="003C171F"/>
    <w:rsid w:val="003C177E"/>
    <w:rsid w:val="003C1C6D"/>
    <w:rsid w:val="003C1DCE"/>
    <w:rsid w:val="003C284B"/>
    <w:rsid w:val="003C2B32"/>
    <w:rsid w:val="003C3240"/>
    <w:rsid w:val="003C36B7"/>
    <w:rsid w:val="003C3FC9"/>
    <w:rsid w:val="003C70E0"/>
    <w:rsid w:val="003D03FF"/>
    <w:rsid w:val="003D0537"/>
    <w:rsid w:val="003D25E2"/>
    <w:rsid w:val="003D28A8"/>
    <w:rsid w:val="003D399E"/>
    <w:rsid w:val="003D477F"/>
    <w:rsid w:val="003D47B6"/>
    <w:rsid w:val="003D4CE7"/>
    <w:rsid w:val="003D523B"/>
    <w:rsid w:val="003D5E43"/>
    <w:rsid w:val="003D6473"/>
    <w:rsid w:val="003D66C8"/>
    <w:rsid w:val="003E06ED"/>
    <w:rsid w:val="003E0F92"/>
    <w:rsid w:val="003E1126"/>
    <w:rsid w:val="003E3340"/>
    <w:rsid w:val="003E45A5"/>
    <w:rsid w:val="003E4D00"/>
    <w:rsid w:val="003E5016"/>
    <w:rsid w:val="003E5CAD"/>
    <w:rsid w:val="003E5FA8"/>
    <w:rsid w:val="003E5FC3"/>
    <w:rsid w:val="003E78C2"/>
    <w:rsid w:val="003E7F4C"/>
    <w:rsid w:val="003F0AC7"/>
    <w:rsid w:val="003F195E"/>
    <w:rsid w:val="003F1DBA"/>
    <w:rsid w:val="003F21A5"/>
    <w:rsid w:val="003F34FE"/>
    <w:rsid w:val="003F3665"/>
    <w:rsid w:val="003F36B1"/>
    <w:rsid w:val="003F4236"/>
    <w:rsid w:val="003F42E5"/>
    <w:rsid w:val="003F448B"/>
    <w:rsid w:val="003F4649"/>
    <w:rsid w:val="003F542A"/>
    <w:rsid w:val="003F56AE"/>
    <w:rsid w:val="003F5B15"/>
    <w:rsid w:val="003F7841"/>
    <w:rsid w:val="0040031C"/>
    <w:rsid w:val="004007A1"/>
    <w:rsid w:val="004020DE"/>
    <w:rsid w:val="0040345E"/>
    <w:rsid w:val="00403836"/>
    <w:rsid w:val="00404EAA"/>
    <w:rsid w:val="00405860"/>
    <w:rsid w:val="00405B3E"/>
    <w:rsid w:val="004062F9"/>
    <w:rsid w:val="004100DE"/>
    <w:rsid w:val="00410381"/>
    <w:rsid w:val="00411199"/>
    <w:rsid w:val="00411254"/>
    <w:rsid w:val="004117D1"/>
    <w:rsid w:val="00412095"/>
    <w:rsid w:val="00413E57"/>
    <w:rsid w:val="004159F9"/>
    <w:rsid w:val="00415BF8"/>
    <w:rsid w:val="004162E8"/>
    <w:rsid w:val="0041743E"/>
    <w:rsid w:val="004211B7"/>
    <w:rsid w:val="00421495"/>
    <w:rsid w:val="00421C22"/>
    <w:rsid w:val="00421CA5"/>
    <w:rsid w:val="00422B42"/>
    <w:rsid w:val="00423308"/>
    <w:rsid w:val="00424841"/>
    <w:rsid w:val="004259E7"/>
    <w:rsid w:val="004263DF"/>
    <w:rsid w:val="004265C8"/>
    <w:rsid w:val="0042726D"/>
    <w:rsid w:val="004273F7"/>
    <w:rsid w:val="00427CFF"/>
    <w:rsid w:val="00432E09"/>
    <w:rsid w:val="004330E6"/>
    <w:rsid w:val="00433103"/>
    <w:rsid w:val="00433E27"/>
    <w:rsid w:val="00434B72"/>
    <w:rsid w:val="00436113"/>
    <w:rsid w:val="004374DC"/>
    <w:rsid w:val="004376CF"/>
    <w:rsid w:val="00440E1C"/>
    <w:rsid w:val="00440EBB"/>
    <w:rsid w:val="00441E07"/>
    <w:rsid w:val="00442CFA"/>
    <w:rsid w:val="00443EC1"/>
    <w:rsid w:val="00445A3E"/>
    <w:rsid w:val="004464C4"/>
    <w:rsid w:val="00452A2B"/>
    <w:rsid w:val="0045390F"/>
    <w:rsid w:val="00453990"/>
    <w:rsid w:val="004557ED"/>
    <w:rsid w:val="00455B0F"/>
    <w:rsid w:val="0045607B"/>
    <w:rsid w:val="004572C4"/>
    <w:rsid w:val="00457357"/>
    <w:rsid w:val="004574C0"/>
    <w:rsid w:val="00457BC4"/>
    <w:rsid w:val="004613F3"/>
    <w:rsid w:val="004619EA"/>
    <w:rsid w:val="00462295"/>
    <w:rsid w:val="00462830"/>
    <w:rsid w:val="00462908"/>
    <w:rsid w:val="00462BB9"/>
    <w:rsid w:val="00463428"/>
    <w:rsid w:val="00466858"/>
    <w:rsid w:val="00466BD8"/>
    <w:rsid w:val="00470063"/>
    <w:rsid w:val="00470363"/>
    <w:rsid w:val="00472F36"/>
    <w:rsid w:val="004740DD"/>
    <w:rsid w:val="00474A0F"/>
    <w:rsid w:val="0047607A"/>
    <w:rsid w:val="0047631A"/>
    <w:rsid w:val="00476751"/>
    <w:rsid w:val="00477802"/>
    <w:rsid w:val="0047799A"/>
    <w:rsid w:val="00480DD9"/>
    <w:rsid w:val="00482D6D"/>
    <w:rsid w:val="00482F43"/>
    <w:rsid w:val="0048386C"/>
    <w:rsid w:val="00483A75"/>
    <w:rsid w:val="00483A77"/>
    <w:rsid w:val="00485086"/>
    <w:rsid w:val="0048568D"/>
    <w:rsid w:val="004870AB"/>
    <w:rsid w:val="004874C3"/>
    <w:rsid w:val="00487F53"/>
    <w:rsid w:val="0049024D"/>
    <w:rsid w:val="004910DD"/>
    <w:rsid w:val="00491556"/>
    <w:rsid w:val="0049208E"/>
    <w:rsid w:val="00492DE6"/>
    <w:rsid w:val="004937D4"/>
    <w:rsid w:val="00494C55"/>
    <w:rsid w:val="00495E81"/>
    <w:rsid w:val="0049653B"/>
    <w:rsid w:val="0049707B"/>
    <w:rsid w:val="004A09F1"/>
    <w:rsid w:val="004A0AD6"/>
    <w:rsid w:val="004A1018"/>
    <w:rsid w:val="004A1B08"/>
    <w:rsid w:val="004A262B"/>
    <w:rsid w:val="004A2683"/>
    <w:rsid w:val="004A2775"/>
    <w:rsid w:val="004A38ED"/>
    <w:rsid w:val="004A39C7"/>
    <w:rsid w:val="004A3B15"/>
    <w:rsid w:val="004A498C"/>
    <w:rsid w:val="004A6918"/>
    <w:rsid w:val="004A6A10"/>
    <w:rsid w:val="004A6D7A"/>
    <w:rsid w:val="004A73E8"/>
    <w:rsid w:val="004A7998"/>
    <w:rsid w:val="004A7D67"/>
    <w:rsid w:val="004B084D"/>
    <w:rsid w:val="004B0C6F"/>
    <w:rsid w:val="004B0CA5"/>
    <w:rsid w:val="004B1205"/>
    <w:rsid w:val="004B170E"/>
    <w:rsid w:val="004B2136"/>
    <w:rsid w:val="004B21F4"/>
    <w:rsid w:val="004B233D"/>
    <w:rsid w:val="004B29F2"/>
    <w:rsid w:val="004B33F9"/>
    <w:rsid w:val="004B4FEA"/>
    <w:rsid w:val="004B50A7"/>
    <w:rsid w:val="004B57A7"/>
    <w:rsid w:val="004B5C17"/>
    <w:rsid w:val="004B609C"/>
    <w:rsid w:val="004B6D67"/>
    <w:rsid w:val="004B7DA1"/>
    <w:rsid w:val="004C021E"/>
    <w:rsid w:val="004C28C6"/>
    <w:rsid w:val="004C3DFB"/>
    <w:rsid w:val="004C51AB"/>
    <w:rsid w:val="004C51C1"/>
    <w:rsid w:val="004C5A26"/>
    <w:rsid w:val="004C60F7"/>
    <w:rsid w:val="004C6886"/>
    <w:rsid w:val="004C7299"/>
    <w:rsid w:val="004C7797"/>
    <w:rsid w:val="004C7CFC"/>
    <w:rsid w:val="004D07E2"/>
    <w:rsid w:val="004D0B74"/>
    <w:rsid w:val="004D121B"/>
    <w:rsid w:val="004D26E1"/>
    <w:rsid w:val="004D2E6B"/>
    <w:rsid w:val="004D44F8"/>
    <w:rsid w:val="004D6A20"/>
    <w:rsid w:val="004D7542"/>
    <w:rsid w:val="004D7B2C"/>
    <w:rsid w:val="004E0496"/>
    <w:rsid w:val="004E2B96"/>
    <w:rsid w:val="004E3E13"/>
    <w:rsid w:val="004E45D6"/>
    <w:rsid w:val="004E4953"/>
    <w:rsid w:val="004E5A64"/>
    <w:rsid w:val="004E5BA9"/>
    <w:rsid w:val="004E6B5C"/>
    <w:rsid w:val="004E6BBE"/>
    <w:rsid w:val="004E6BE4"/>
    <w:rsid w:val="004E7583"/>
    <w:rsid w:val="004F159D"/>
    <w:rsid w:val="004F187E"/>
    <w:rsid w:val="004F1D17"/>
    <w:rsid w:val="004F285E"/>
    <w:rsid w:val="004F2AB1"/>
    <w:rsid w:val="004F2F3A"/>
    <w:rsid w:val="004F3A9D"/>
    <w:rsid w:val="004F3E0E"/>
    <w:rsid w:val="004F71D4"/>
    <w:rsid w:val="004F761D"/>
    <w:rsid w:val="004F7C49"/>
    <w:rsid w:val="005006D4"/>
    <w:rsid w:val="00500727"/>
    <w:rsid w:val="00501B7D"/>
    <w:rsid w:val="00501FFE"/>
    <w:rsid w:val="0050283A"/>
    <w:rsid w:val="0050295D"/>
    <w:rsid w:val="00503173"/>
    <w:rsid w:val="00504C50"/>
    <w:rsid w:val="00504C91"/>
    <w:rsid w:val="005050A7"/>
    <w:rsid w:val="005062F0"/>
    <w:rsid w:val="005063E9"/>
    <w:rsid w:val="005103DB"/>
    <w:rsid w:val="0051093B"/>
    <w:rsid w:val="00510DA1"/>
    <w:rsid w:val="0051144D"/>
    <w:rsid w:val="005125FA"/>
    <w:rsid w:val="00513148"/>
    <w:rsid w:val="005137DB"/>
    <w:rsid w:val="005139D7"/>
    <w:rsid w:val="00513FC6"/>
    <w:rsid w:val="0051575A"/>
    <w:rsid w:val="0051662D"/>
    <w:rsid w:val="0052020A"/>
    <w:rsid w:val="005214A4"/>
    <w:rsid w:val="005216C4"/>
    <w:rsid w:val="00521868"/>
    <w:rsid w:val="005225A9"/>
    <w:rsid w:val="00522705"/>
    <w:rsid w:val="00522A27"/>
    <w:rsid w:val="005234D1"/>
    <w:rsid w:val="00523BF7"/>
    <w:rsid w:val="00524F9E"/>
    <w:rsid w:val="00525EBD"/>
    <w:rsid w:val="0052682D"/>
    <w:rsid w:val="005269B6"/>
    <w:rsid w:val="005270D3"/>
    <w:rsid w:val="00527670"/>
    <w:rsid w:val="00527FE4"/>
    <w:rsid w:val="005306C4"/>
    <w:rsid w:val="00530DE9"/>
    <w:rsid w:val="00530F6D"/>
    <w:rsid w:val="00531221"/>
    <w:rsid w:val="00531BA0"/>
    <w:rsid w:val="00531F16"/>
    <w:rsid w:val="0053226E"/>
    <w:rsid w:val="0053375F"/>
    <w:rsid w:val="00533B33"/>
    <w:rsid w:val="00534763"/>
    <w:rsid w:val="0053504A"/>
    <w:rsid w:val="005355A9"/>
    <w:rsid w:val="005363FA"/>
    <w:rsid w:val="00536D02"/>
    <w:rsid w:val="00536D43"/>
    <w:rsid w:val="00541340"/>
    <w:rsid w:val="005413D0"/>
    <w:rsid w:val="005417B4"/>
    <w:rsid w:val="00541870"/>
    <w:rsid w:val="005420B8"/>
    <w:rsid w:val="00542467"/>
    <w:rsid w:val="00543AD3"/>
    <w:rsid w:val="00543CA2"/>
    <w:rsid w:val="00545DE8"/>
    <w:rsid w:val="00545E48"/>
    <w:rsid w:val="00545EE4"/>
    <w:rsid w:val="00546F57"/>
    <w:rsid w:val="0054782B"/>
    <w:rsid w:val="00550060"/>
    <w:rsid w:val="00550795"/>
    <w:rsid w:val="0055092E"/>
    <w:rsid w:val="0055268C"/>
    <w:rsid w:val="005528C7"/>
    <w:rsid w:val="00555C47"/>
    <w:rsid w:val="0055792B"/>
    <w:rsid w:val="005579A3"/>
    <w:rsid w:val="00557F06"/>
    <w:rsid w:val="005604D8"/>
    <w:rsid w:val="00561780"/>
    <w:rsid w:val="00561943"/>
    <w:rsid w:val="00561EC8"/>
    <w:rsid w:val="00563572"/>
    <w:rsid w:val="00564998"/>
    <w:rsid w:val="005654E4"/>
    <w:rsid w:val="0056572B"/>
    <w:rsid w:val="00565CA6"/>
    <w:rsid w:val="00566F0D"/>
    <w:rsid w:val="0056749F"/>
    <w:rsid w:val="00567A5D"/>
    <w:rsid w:val="00567D1A"/>
    <w:rsid w:val="00571178"/>
    <w:rsid w:val="0057324D"/>
    <w:rsid w:val="005737DE"/>
    <w:rsid w:val="00573BE3"/>
    <w:rsid w:val="005742BA"/>
    <w:rsid w:val="00574F84"/>
    <w:rsid w:val="0057589B"/>
    <w:rsid w:val="00575F8C"/>
    <w:rsid w:val="0057712B"/>
    <w:rsid w:val="0057718E"/>
    <w:rsid w:val="00577676"/>
    <w:rsid w:val="00577ECB"/>
    <w:rsid w:val="005820BF"/>
    <w:rsid w:val="00582295"/>
    <w:rsid w:val="00582558"/>
    <w:rsid w:val="00582748"/>
    <w:rsid w:val="00583950"/>
    <w:rsid w:val="00583D6B"/>
    <w:rsid w:val="005840BD"/>
    <w:rsid w:val="00584A54"/>
    <w:rsid w:val="00584C93"/>
    <w:rsid w:val="00584D60"/>
    <w:rsid w:val="00586773"/>
    <w:rsid w:val="00587A5E"/>
    <w:rsid w:val="00587E39"/>
    <w:rsid w:val="00590369"/>
    <w:rsid w:val="005908CB"/>
    <w:rsid w:val="00591340"/>
    <w:rsid w:val="0059145E"/>
    <w:rsid w:val="005915D8"/>
    <w:rsid w:val="0059177C"/>
    <w:rsid w:val="00592C25"/>
    <w:rsid w:val="00593557"/>
    <w:rsid w:val="00595C44"/>
    <w:rsid w:val="00596057"/>
    <w:rsid w:val="00597042"/>
    <w:rsid w:val="00597A51"/>
    <w:rsid w:val="005A03BC"/>
    <w:rsid w:val="005A0CF3"/>
    <w:rsid w:val="005A1494"/>
    <w:rsid w:val="005A2416"/>
    <w:rsid w:val="005A2B52"/>
    <w:rsid w:val="005A2B83"/>
    <w:rsid w:val="005A2E6C"/>
    <w:rsid w:val="005A3267"/>
    <w:rsid w:val="005A3A85"/>
    <w:rsid w:val="005A435C"/>
    <w:rsid w:val="005A5224"/>
    <w:rsid w:val="005A6563"/>
    <w:rsid w:val="005A6A05"/>
    <w:rsid w:val="005A6E0B"/>
    <w:rsid w:val="005A754E"/>
    <w:rsid w:val="005B08C7"/>
    <w:rsid w:val="005B13F3"/>
    <w:rsid w:val="005B13F5"/>
    <w:rsid w:val="005B1458"/>
    <w:rsid w:val="005B16B0"/>
    <w:rsid w:val="005B1819"/>
    <w:rsid w:val="005B2637"/>
    <w:rsid w:val="005B2871"/>
    <w:rsid w:val="005B41A8"/>
    <w:rsid w:val="005B5847"/>
    <w:rsid w:val="005C09E8"/>
    <w:rsid w:val="005C27BC"/>
    <w:rsid w:val="005C3A71"/>
    <w:rsid w:val="005C3CE2"/>
    <w:rsid w:val="005C511B"/>
    <w:rsid w:val="005C5B2D"/>
    <w:rsid w:val="005C5D6B"/>
    <w:rsid w:val="005C6610"/>
    <w:rsid w:val="005C71B2"/>
    <w:rsid w:val="005D00CA"/>
    <w:rsid w:val="005D0F67"/>
    <w:rsid w:val="005D1FD7"/>
    <w:rsid w:val="005D2598"/>
    <w:rsid w:val="005D2D4C"/>
    <w:rsid w:val="005D2DD6"/>
    <w:rsid w:val="005D31E0"/>
    <w:rsid w:val="005D32C5"/>
    <w:rsid w:val="005D3FFA"/>
    <w:rsid w:val="005D5471"/>
    <w:rsid w:val="005D6A3C"/>
    <w:rsid w:val="005D6BD0"/>
    <w:rsid w:val="005E09E9"/>
    <w:rsid w:val="005E1D5A"/>
    <w:rsid w:val="005E2475"/>
    <w:rsid w:val="005E293C"/>
    <w:rsid w:val="005E2F0C"/>
    <w:rsid w:val="005E3803"/>
    <w:rsid w:val="005E5231"/>
    <w:rsid w:val="005E5E7C"/>
    <w:rsid w:val="005E63D8"/>
    <w:rsid w:val="005E69AF"/>
    <w:rsid w:val="005E6F2D"/>
    <w:rsid w:val="005E7BEF"/>
    <w:rsid w:val="005F00A0"/>
    <w:rsid w:val="005F0E3F"/>
    <w:rsid w:val="005F1709"/>
    <w:rsid w:val="005F1805"/>
    <w:rsid w:val="005F180B"/>
    <w:rsid w:val="005F28FC"/>
    <w:rsid w:val="005F49E9"/>
    <w:rsid w:val="005F4AE4"/>
    <w:rsid w:val="005F58F8"/>
    <w:rsid w:val="005F5978"/>
    <w:rsid w:val="005F6DD2"/>
    <w:rsid w:val="005F6F7A"/>
    <w:rsid w:val="005F7138"/>
    <w:rsid w:val="005F7A38"/>
    <w:rsid w:val="005F7BB2"/>
    <w:rsid w:val="0060031D"/>
    <w:rsid w:val="006007DB"/>
    <w:rsid w:val="006009BF"/>
    <w:rsid w:val="0060250B"/>
    <w:rsid w:val="006047B7"/>
    <w:rsid w:val="00604870"/>
    <w:rsid w:val="00605631"/>
    <w:rsid w:val="00605771"/>
    <w:rsid w:val="00605D8C"/>
    <w:rsid w:val="0060694E"/>
    <w:rsid w:val="00606EB6"/>
    <w:rsid w:val="006070B7"/>
    <w:rsid w:val="006071F7"/>
    <w:rsid w:val="006076B3"/>
    <w:rsid w:val="006079B6"/>
    <w:rsid w:val="00610500"/>
    <w:rsid w:val="006112B1"/>
    <w:rsid w:val="00611307"/>
    <w:rsid w:val="00611DFF"/>
    <w:rsid w:val="00612D62"/>
    <w:rsid w:val="0061333D"/>
    <w:rsid w:val="00613371"/>
    <w:rsid w:val="006133EE"/>
    <w:rsid w:val="0061446A"/>
    <w:rsid w:val="006151D8"/>
    <w:rsid w:val="006152A5"/>
    <w:rsid w:val="00615ED4"/>
    <w:rsid w:val="0061635F"/>
    <w:rsid w:val="00616443"/>
    <w:rsid w:val="00616FC0"/>
    <w:rsid w:val="00617144"/>
    <w:rsid w:val="006171FC"/>
    <w:rsid w:val="00617279"/>
    <w:rsid w:val="0062111B"/>
    <w:rsid w:val="006213CB"/>
    <w:rsid w:val="00621853"/>
    <w:rsid w:val="00621CDF"/>
    <w:rsid w:val="006226B2"/>
    <w:rsid w:val="00623125"/>
    <w:rsid w:val="006231AD"/>
    <w:rsid w:val="006244CF"/>
    <w:rsid w:val="00624D89"/>
    <w:rsid w:val="006256BE"/>
    <w:rsid w:val="006267FB"/>
    <w:rsid w:val="00626DD7"/>
    <w:rsid w:val="00627217"/>
    <w:rsid w:val="006275FA"/>
    <w:rsid w:val="00627E49"/>
    <w:rsid w:val="006301B5"/>
    <w:rsid w:val="006302E7"/>
    <w:rsid w:val="00630353"/>
    <w:rsid w:val="00631BE5"/>
    <w:rsid w:val="00632EE9"/>
    <w:rsid w:val="00632F03"/>
    <w:rsid w:val="00633300"/>
    <w:rsid w:val="006336B3"/>
    <w:rsid w:val="00635848"/>
    <w:rsid w:val="006363B9"/>
    <w:rsid w:val="00637108"/>
    <w:rsid w:val="00637EBA"/>
    <w:rsid w:val="00637F9E"/>
    <w:rsid w:val="006401B5"/>
    <w:rsid w:val="006408EA"/>
    <w:rsid w:val="006409F7"/>
    <w:rsid w:val="00640D3E"/>
    <w:rsid w:val="00640FE6"/>
    <w:rsid w:val="00643696"/>
    <w:rsid w:val="00643B4B"/>
    <w:rsid w:val="00643F48"/>
    <w:rsid w:val="006447D1"/>
    <w:rsid w:val="00644AC9"/>
    <w:rsid w:val="00644D18"/>
    <w:rsid w:val="006450DC"/>
    <w:rsid w:val="00645171"/>
    <w:rsid w:val="006453B8"/>
    <w:rsid w:val="00645EF1"/>
    <w:rsid w:val="00646E1B"/>
    <w:rsid w:val="006478F7"/>
    <w:rsid w:val="00647A10"/>
    <w:rsid w:val="006521B3"/>
    <w:rsid w:val="0065224A"/>
    <w:rsid w:val="006536E6"/>
    <w:rsid w:val="00653EE7"/>
    <w:rsid w:val="0065443A"/>
    <w:rsid w:val="006547B6"/>
    <w:rsid w:val="00655F18"/>
    <w:rsid w:val="00661C06"/>
    <w:rsid w:val="00662121"/>
    <w:rsid w:val="00662D2F"/>
    <w:rsid w:val="00664A28"/>
    <w:rsid w:val="006653B7"/>
    <w:rsid w:val="00666F1F"/>
    <w:rsid w:val="00667969"/>
    <w:rsid w:val="00667D07"/>
    <w:rsid w:val="00667E06"/>
    <w:rsid w:val="00670519"/>
    <w:rsid w:val="00670C46"/>
    <w:rsid w:val="0067227F"/>
    <w:rsid w:val="00672870"/>
    <w:rsid w:val="006729C3"/>
    <w:rsid w:val="00673261"/>
    <w:rsid w:val="00673B10"/>
    <w:rsid w:val="00673B42"/>
    <w:rsid w:val="00674204"/>
    <w:rsid w:val="0067440E"/>
    <w:rsid w:val="00674897"/>
    <w:rsid w:val="006754FC"/>
    <w:rsid w:val="006762CF"/>
    <w:rsid w:val="00680A2E"/>
    <w:rsid w:val="006817EB"/>
    <w:rsid w:val="00681A7A"/>
    <w:rsid w:val="00681BC4"/>
    <w:rsid w:val="00682516"/>
    <w:rsid w:val="00683FC9"/>
    <w:rsid w:val="0068411F"/>
    <w:rsid w:val="006844B9"/>
    <w:rsid w:val="006845F4"/>
    <w:rsid w:val="006854EB"/>
    <w:rsid w:val="00685ED9"/>
    <w:rsid w:val="0068692B"/>
    <w:rsid w:val="00687A32"/>
    <w:rsid w:val="00687F05"/>
    <w:rsid w:val="00691375"/>
    <w:rsid w:val="0069324D"/>
    <w:rsid w:val="006943A5"/>
    <w:rsid w:val="00694575"/>
    <w:rsid w:val="0069470A"/>
    <w:rsid w:val="00696251"/>
    <w:rsid w:val="00696BD8"/>
    <w:rsid w:val="00696FF9"/>
    <w:rsid w:val="006975A4"/>
    <w:rsid w:val="0069762A"/>
    <w:rsid w:val="006A0ED1"/>
    <w:rsid w:val="006A14BA"/>
    <w:rsid w:val="006A2709"/>
    <w:rsid w:val="006A3386"/>
    <w:rsid w:val="006A4C5C"/>
    <w:rsid w:val="006A53D3"/>
    <w:rsid w:val="006A621F"/>
    <w:rsid w:val="006A62C0"/>
    <w:rsid w:val="006A6F2F"/>
    <w:rsid w:val="006A7366"/>
    <w:rsid w:val="006A7D09"/>
    <w:rsid w:val="006B002B"/>
    <w:rsid w:val="006B0310"/>
    <w:rsid w:val="006B05FC"/>
    <w:rsid w:val="006B082A"/>
    <w:rsid w:val="006B0C24"/>
    <w:rsid w:val="006B0FA2"/>
    <w:rsid w:val="006B109C"/>
    <w:rsid w:val="006B1311"/>
    <w:rsid w:val="006B2045"/>
    <w:rsid w:val="006B3B77"/>
    <w:rsid w:val="006B403E"/>
    <w:rsid w:val="006B4706"/>
    <w:rsid w:val="006B4811"/>
    <w:rsid w:val="006B59E6"/>
    <w:rsid w:val="006B5B62"/>
    <w:rsid w:val="006B6B84"/>
    <w:rsid w:val="006B6E01"/>
    <w:rsid w:val="006B7007"/>
    <w:rsid w:val="006B7955"/>
    <w:rsid w:val="006B7AAE"/>
    <w:rsid w:val="006B7F0B"/>
    <w:rsid w:val="006C08CB"/>
    <w:rsid w:val="006C0CF9"/>
    <w:rsid w:val="006C21ED"/>
    <w:rsid w:val="006C30E7"/>
    <w:rsid w:val="006C64EE"/>
    <w:rsid w:val="006C7589"/>
    <w:rsid w:val="006C75C1"/>
    <w:rsid w:val="006C7F71"/>
    <w:rsid w:val="006D0054"/>
    <w:rsid w:val="006D0211"/>
    <w:rsid w:val="006D291A"/>
    <w:rsid w:val="006D33D4"/>
    <w:rsid w:val="006D34D8"/>
    <w:rsid w:val="006D3929"/>
    <w:rsid w:val="006D3AE7"/>
    <w:rsid w:val="006D3C6F"/>
    <w:rsid w:val="006D3E65"/>
    <w:rsid w:val="006D4398"/>
    <w:rsid w:val="006D47D0"/>
    <w:rsid w:val="006D6001"/>
    <w:rsid w:val="006D646B"/>
    <w:rsid w:val="006D69E1"/>
    <w:rsid w:val="006D745C"/>
    <w:rsid w:val="006D7785"/>
    <w:rsid w:val="006E1DE0"/>
    <w:rsid w:val="006E2C2B"/>
    <w:rsid w:val="006E306B"/>
    <w:rsid w:val="006E31D4"/>
    <w:rsid w:val="006E3933"/>
    <w:rsid w:val="006E3E37"/>
    <w:rsid w:val="006E3FB5"/>
    <w:rsid w:val="006E6E8C"/>
    <w:rsid w:val="006F0A5E"/>
    <w:rsid w:val="006F0F92"/>
    <w:rsid w:val="006F42DE"/>
    <w:rsid w:val="006F525C"/>
    <w:rsid w:val="006F52C8"/>
    <w:rsid w:val="006F558B"/>
    <w:rsid w:val="006F5933"/>
    <w:rsid w:val="006F6A38"/>
    <w:rsid w:val="006F701F"/>
    <w:rsid w:val="006F761C"/>
    <w:rsid w:val="006F78D3"/>
    <w:rsid w:val="007006B5"/>
    <w:rsid w:val="00700CA3"/>
    <w:rsid w:val="007013AB"/>
    <w:rsid w:val="0070225E"/>
    <w:rsid w:val="007038C5"/>
    <w:rsid w:val="007039E5"/>
    <w:rsid w:val="007044B6"/>
    <w:rsid w:val="00705896"/>
    <w:rsid w:val="00707EDA"/>
    <w:rsid w:val="00707F54"/>
    <w:rsid w:val="00711077"/>
    <w:rsid w:val="00711159"/>
    <w:rsid w:val="00711AF0"/>
    <w:rsid w:val="007120E6"/>
    <w:rsid w:val="0071453C"/>
    <w:rsid w:val="007147F0"/>
    <w:rsid w:val="0071525F"/>
    <w:rsid w:val="0071693A"/>
    <w:rsid w:val="0071723D"/>
    <w:rsid w:val="007207DC"/>
    <w:rsid w:val="007209C6"/>
    <w:rsid w:val="0072293C"/>
    <w:rsid w:val="00722C98"/>
    <w:rsid w:val="00723812"/>
    <w:rsid w:val="00723EAD"/>
    <w:rsid w:val="00725B70"/>
    <w:rsid w:val="00726BC4"/>
    <w:rsid w:val="00727001"/>
    <w:rsid w:val="0073159F"/>
    <w:rsid w:val="00733D19"/>
    <w:rsid w:val="00734231"/>
    <w:rsid w:val="007345A7"/>
    <w:rsid w:val="007347F2"/>
    <w:rsid w:val="00734F26"/>
    <w:rsid w:val="007357DC"/>
    <w:rsid w:val="0073639D"/>
    <w:rsid w:val="0073719B"/>
    <w:rsid w:val="007371F9"/>
    <w:rsid w:val="0073785E"/>
    <w:rsid w:val="00737DFD"/>
    <w:rsid w:val="00737EEE"/>
    <w:rsid w:val="00741B16"/>
    <w:rsid w:val="00741FD7"/>
    <w:rsid w:val="00742883"/>
    <w:rsid w:val="00742DC6"/>
    <w:rsid w:val="00743624"/>
    <w:rsid w:val="00745DC6"/>
    <w:rsid w:val="007476D5"/>
    <w:rsid w:val="0074797D"/>
    <w:rsid w:val="00747FEA"/>
    <w:rsid w:val="0075083D"/>
    <w:rsid w:val="007513A1"/>
    <w:rsid w:val="0075317B"/>
    <w:rsid w:val="007553F4"/>
    <w:rsid w:val="007566A4"/>
    <w:rsid w:val="00756842"/>
    <w:rsid w:val="0075684B"/>
    <w:rsid w:val="00757048"/>
    <w:rsid w:val="007601BB"/>
    <w:rsid w:val="007614F4"/>
    <w:rsid w:val="00762E7C"/>
    <w:rsid w:val="00763029"/>
    <w:rsid w:val="007651F2"/>
    <w:rsid w:val="00765934"/>
    <w:rsid w:val="00765C56"/>
    <w:rsid w:val="00766521"/>
    <w:rsid w:val="00766600"/>
    <w:rsid w:val="007679AB"/>
    <w:rsid w:val="00770862"/>
    <w:rsid w:val="0077175F"/>
    <w:rsid w:val="00771CBC"/>
    <w:rsid w:val="0077248F"/>
    <w:rsid w:val="00772AF9"/>
    <w:rsid w:val="00772F08"/>
    <w:rsid w:val="00773854"/>
    <w:rsid w:val="007740E2"/>
    <w:rsid w:val="00774C69"/>
    <w:rsid w:val="0077563B"/>
    <w:rsid w:val="00775AB6"/>
    <w:rsid w:val="0077716D"/>
    <w:rsid w:val="00777572"/>
    <w:rsid w:val="00782812"/>
    <w:rsid w:val="00782B09"/>
    <w:rsid w:val="0078353E"/>
    <w:rsid w:val="00783C7A"/>
    <w:rsid w:val="007841CE"/>
    <w:rsid w:val="0078465E"/>
    <w:rsid w:val="0078492A"/>
    <w:rsid w:val="007852C3"/>
    <w:rsid w:val="00785555"/>
    <w:rsid w:val="007855F2"/>
    <w:rsid w:val="007867D1"/>
    <w:rsid w:val="007919F7"/>
    <w:rsid w:val="00791B2F"/>
    <w:rsid w:val="00791E7C"/>
    <w:rsid w:val="00792028"/>
    <w:rsid w:val="00792C9E"/>
    <w:rsid w:val="007937F7"/>
    <w:rsid w:val="00794582"/>
    <w:rsid w:val="00794D20"/>
    <w:rsid w:val="00794EA4"/>
    <w:rsid w:val="007966EE"/>
    <w:rsid w:val="00797435"/>
    <w:rsid w:val="007A039E"/>
    <w:rsid w:val="007A0C4C"/>
    <w:rsid w:val="007A3CC3"/>
    <w:rsid w:val="007A3DA8"/>
    <w:rsid w:val="007A4FD6"/>
    <w:rsid w:val="007A5810"/>
    <w:rsid w:val="007A69A1"/>
    <w:rsid w:val="007A6F13"/>
    <w:rsid w:val="007A74F7"/>
    <w:rsid w:val="007A75EE"/>
    <w:rsid w:val="007A774F"/>
    <w:rsid w:val="007A7AA9"/>
    <w:rsid w:val="007B0AD6"/>
    <w:rsid w:val="007B1522"/>
    <w:rsid w:val="007B1C4E"/>
    <w:rsid w:val="007B23DB"/>
    <w:rsid w:val="007B2D42"/>
    <w:rsid w:val="007B31B2"/>
    <w:rsid w:val="007B3375"/>
    <w:rsid w:val="007B3964"/>
    <w:rsid w:val="007B39C0"/>
    <w:rsid w:val="007B3F5A"/>
    <w:rsid w:val="007B4681"/>
    <w:rsid w:val="007B51C8"/>
    <w:rsid w:val="007B5C71"/>
    <w:rsid w:val="007B632E"/>
    <w:rsid w:val="007B64D6"/>
    <w:rsid w:val="007B6B84"/>
    <w:rsid w:val="007C03A5"/>
    <w:rsid w:val="007C207E"/>
    <w:rsid w:val="007C2AFB"/>
    <w:rsid w:val="007C2B64"/>
    <w:rsid w:val="007C3AEE"/>
    <w:rsid w:val="007C459B"/>
    <w:rsid w:val="007C5648"/>
    <w:rsid w:val="007C5E2A"/>
    <w:rsid w:val="007C5EBE"/>
    <w:rsid w:val="007C68D0"/>
    <w:rsid w:val="007C7352"/>
    <w:rsid w:val="007D0093"/>
    <w:rsid w:val="007D0BB5"/>
    <w:rsid w:val="007D102E"/>
    <w:rsid w:val="007D376A"/>
    <w:rsid w:val="007D5301"/>
    <w:rsid w:val="007D6400"/>
    <w:rsid w:val="007D65C4"/>
    <w:rsid w:val="007D705B"/>
    <w:rsid w:val="007D714F"/>
    <w:rsid w:val="007D74D9"/>
    <w:rsid w:val="007D76AE"/>
    <w:rsid w:val="007D7CC6"/>
    <w:rsid w:val="007E14D3"/>
    <w:rsid w:val="007E1A0D"/>
    <w:rsid w:val="007E2680"/>
    <w:rsid w:val="007E3BB3"/>
    <w:rsid w:val="007E3D38"/>
    <w:rsid w:val="007E520E"/>
    <w:rsid w:val="007E5604"/>
    <w:rsid w:val="007E58C1"/>
    <w:rsid w:val="007E597D"/>
    <w:rsid w:val="007E6FF5"/>
    <w:rsid w:val="007E714E"/>
    <w:rsid w:val="007E7F7A"/>
    <w:rsid w:val="007F0351"/>
    <w:rsid w:val="007F0897"/>
    <w:rsid w:val="007F0A4A"/>
    <w:rsid w:val="007F0F29"/>
    <w:rsid w:val="007F113B"/>
    <w:rsid w:val="007F209F"/>
    <w:rsid w:val="007F2269"/>
    <w:rsid w:val="007F3674"/>
    <w:rsid w:val="007F36DA"/>
    <w:rsid w:val="007F5E75"/>
    <w:rsid w:val="007F6AB2"/>
    <w:rsid w:val="007F6E69"/>
    <w:rsid w:val="007F7C90"/>
    <w:rsid w:val="0080037B"/>
    <w:rsid w:val="00800FA1"/>
    <w:rsid w:val="0080105B"/>
    <w:rsid w:val="00802010"/>
    <w:rsid w:val="00803813"/>
    <w:rsid w:val="00805E24"/>
    <w:rsid w:val="00805F48"/>
    <w:rsid w:val="00810197"/>
    <w:rsid w:val="008108F8"/>
    <w:rsid w:val="00810C96"/>
    <w:rsid w:val="008111F3"/>
    <w:rsid w:val="0081254A"/>
    <w:rsid w:val="008141E1"/>
    <w:rsid w:val="00814422"/>
    <w:rsid w:val="00814607"/>
    <w:rsid w:val="00814ABE"/>
    <w:rsid w:val="0081518C"/>
    <w:rsid w:val="008159C6"/>
    <w:rsid w:val="00816D13"/>
    <w:rsid w:val="00817729"/>
    <w:rsid w:val="008206FD"/>
    <w:rsid w:val="00820832"/>
    <w:rsid w:val="00821271"/>
    <w:rsid w:val="008215D7"/>
    <w:rsid w:val="008220C0"/>
    <w:rsid w:val="008224A3"/>
    <w:rsid w:val="00823591"/>
    <w:rsid w:val="00823D76"/>
    <w:rsid w:val="00826306"/>
    <w:rsid w:val="00827090"/>
    <w:rsid w:val="008273EA"/>
    <w:rsid w:val="00827B74"/>
    <w:rsid w:val="00827E8F"/>
    <w:rsid w:val="008309B0"/>
    <w:rsid w:val="0083118A"/>
    <w:rsid w:val="0083143D"/>
    <w:rsid w:val="008317CF"/>
    <w:rsid w:val="008319D0"/>
    <w:rsid w:val="00831CDC"/>
    <w:rsid w:val="0083214D"/>
    <w:rsid w:val="00832362"/>
    <w:rsid w:val="00832AC6"/>
    <w:rsid w:val="00832BCB"/>
    <w:rsid w:val="00833024"/>
    <w:rsid w:val="00833600"/>
    <w:rsid w:val="008338BF"/>
    <w:rsid w:val="008341F7"/>
    <w:rsid w:val="008344C7"/>
    <w:rsid w:val="008346AB"/>
    <w:rsid w:val="00834775"/>
    <w:rsid w:val="00835B9B"/>
    <w:rsid w:val="00835FC8"/>
    <w:rsid w:val="008369E0"/>
    <w:rsid w:val="0084011D"/>
    <w:rsid w:val="00842227"/>
    <w:rsid w:val="00842309"/>
    <w:rsid w:val="00842482"/>
    <w:rsid w:val="00842943"/>
    <w:rsid w:val="008435B1"/>
    <w:rsid w:val="00845C03"/>
    <w:rsid w:val="00845DDA"/>
    <w:rsid w:val="008471F9"/>
    <w:rsid w:val="0084771E"/>
    <w:rsid w:val="00850323"/>
    <w:rsid w:val="00850FEF"/>
    <w:rsid w:val="00852E93"/>
    <w:rsid w:val="00853D87"/>
    <w:rsid w:val="00854102"/>
    <w:rsid w:val="00854539"/>
    <w:rsid w:val="008557C0"/>
    <w:rsid w:val="00855C21"/>
    <w:rsid w:val="00857B86"/>
    <w:rsid w:val="00857F60"/>
    <w:rsid w:val="00861C52"/>
    <w:rsid w:val="008635F1"/>
    <w:rsid w:val="008637F0"/>
    <w:rsid w:val="00863A13"/>
    <w:rsid w:val="00865F62"/>
    <w:rsid w:val="0086612F"/>
    <w:rsid w:val="008669E8"/>
    <w:rsid w:val="008672DF"/>
    <w:rsid w:val="0086798D"/>
    <w:rsid w:val="00870077"/>
    <w:rsid w:val="008717B2"/>
    <w:rsid w:val="0087246B"/>
    <w:rsid w:val="00874035"/>
    <w:rsid w:val="00874629"/>
    <w:rsid w:val="00874778"/>
    <w:rsid w:val="00874A48"/>
    <w:rsid w:val="00875EE8"/>
    <w:rsid w:val="00875F34"/>
    <w:rsid w:val="008765B6"/>
    <w:rsid w:val="0087677E"/>
    <w:rsid w:val="00876EE6"/>
    <w:rsid w:val="00880A94"/>
    <w:rsid w:val="00880ED8"/>
    <w:rsid w:val="0088124F"/>
    <w:rsid w:val="00883E88"/>
    <w:rsid w:val="008844C7"/>
    <w:rsid w:val="008852EE"/>
    <w:rsid w:val="008861A1"/>
    <w:rsid w:val="00886233"/>
    <w:rsid w:val="008867B1"/>
    <w:rsid w:val="00886ADD"/>
    <w:rsid w:val="0089005D"/>
    <w:rsid w:val="0089037E"/>
    <w:rsid w:val="0089075A"/>
    <w:rsid w:val="00890B42"/>
    <w:rsid w:val="00890CEE"/>
    <w:rsid w:val="00891C38"/>
    <w:rsid w:val="00891C63"/>
    <w:rsid w:val="00893CAD"/>
    <w:rsid w:val="00893D4D"/>
    <w:rsid w:val="00897E23"/>
    <w:rsid w:val="008A00C3"/>
    <w:rsid w:val="008A0AEF"/>
    <w:rsid w:val="008A1021"/>
    <w:rsid w:val="008A1F79"/>
    <w:rsid w:val="008A224D"/>
    <w:rsid w:val="008A287C"/>
    <w:rsid w:val="008A29E3"/>
    <w:rsid w:val="008A2BDE"/>
    <w:rsid w:val="008A3897"/>
    <w:rsid w:val="008A4900"/>
    <w:rsid w:val="008A5155"/>
    <w:rsid w:val="008A560B"/>
    <w:rsid w:val="008B080C"/>
    <w:rsid w:val="008B09E7"/>
    <w:rsid w:val="008B1299"/>
    <w:rsid w:val="008B1F62"/>
    <w:rsid w:val="008B2D20"/>
    <w:rsid w:val="008B32AB"/>
    <w:rsid w:val="008B3A61"/>
    <w:rsid w:val="008B4849"/>
    <w:rsid w:val="008B51C3"/>
    <w:rsid w:val="008B51E7"/>
    <w:rsid w:val="008B6A68"/>
    <w:rsid w:val="008B6F98"/>
    <w:rsid w:val="008B733F"/>
    <w:rsid w:val="008C0952"/>
    <w:rsid w:val="008C10EA"/>
    <w:rsid w:val="008C35DC"/>
    <w:rsid w:val="008C3BD1"/>
    <w:rsid w:val="008C46C6"/>
    <w:rsid w:val="008C7653"/>
    <w:rsid w:val="008D159F"/>
    <w:rsid w:val="008D18DE"/>
    <w:rsid w:val="008D2196"/>
    <w:rsid w:val="008D236C"/>
    <w:rsid w:val="008D2A25"/>
    <w:rsid w:val="008D2FA5"/>
    <w:rsid w:val="008D4A26"/>
    <w:rsid w:val="008D548C"/>
    <w:rsid w:val="008D6CB3"/>
    <w:rsid w:val="008D6CFD"/>
    <w:rsid w:val="008D75DC"/>
    <w:rsid w:val="008D7CDE"/>
    <w:rsid w:val="008D7F83"/>
    <w:rsid w:val="008E2060"/>
    <w:rsid w:val="008E2558"/>
    <w:rsid w:val="008E2B4E"/>
    <w:rsid w:val="008E3485"/>
    <w:rsid w:val="008E37E7"/>
    <w:rsid w:val="008E3BB3"/>
    <w:rsid w:val="008E3D5A"/>
    <w:rsid w:val="008E4666"/>
    <w:rsid w:val="008E5017"/>
    <w:rsid w:val="008E58A3"/>
    <w:rsid w:val="008E5B44"/>
    <w:rsid w:val="008E611E"/>
    <w:rsid w:val="008E6C17"/>
    <w:rsid w:val="008E6FD8"/>
    <w:rsid w:val="008F081A"/>
    <w:rsid w:val="008F0AC5"/>
    <w:rsid w:val="008F0E71"/>
    <w:rsid w:val="008F0ED9"/>
    <w:rsid w:val="008F16A0"/>
    <w:rsid w:val="008F19FE"/>
    <w:rsid w:val="008F2C54"/>
    <w:rsid w:val="008F40C7"/>
    <w:rsid w:val="008F49C4"/>
    <w:rsid w:val="008F4C5C"/>
    <w:rsid w:val="008F580B"/>
    <w:rsid w:val="008F5ECE"/>
    <w:rsid w:val="008F6877"/>
    <w:rsid w:val="008F6B00"/>
    <w:rsid w:val="008F72F5"/>
    <w:rsid w:val="00901AB5"/>
    <w:rsid w:val="00901B0B"/>
    <w:rsid w:val="00902765"/>
    <w:rsid w:val="009028A6"/>
    <w:rsid w:val="009037A4"/>
    <w:rsid w:val="00903E22"/>
    <w:rsid w:val="00905403"/>
    <w:rsid w:val="00905A2E"/>
    <w:rsid w:val="009068CD"/>
    <w:rsid w:val="00907180"/>
    <w:rsid w:val="009115F6"/>
    <w:rsid w:val="009118AA"/>
    <w:rsid w:val="00911CB8"/>
    <w:rsid w:val="0091266C"/>
    <w:rsid w:val="00914CCE"/>
    <w:rsid w:val="00914CF8"/>
    <w:rsid w:val="0091503B"/>
    <w:rsid w:val="00917CBA"/>
    <w:rsid w:val="0092076B"/>
    <w:rsid w:val="0092196B"/>
    <w:rsid w:val="00922886"/>
    <w:rsid w:val="00923683"/>
    <w:rsid w:val="00923B36"/>
    <w:rsid w:val="00924C59"/>
    <w:rsid w:val="00924E97"/>
    <w:rsid w:val="00924EF2"/>
    <w:rsid w:val="0092580D"/>
    <w:rsid w:val="00925D43"/>
    <w:rsid w:val="00925EB0"/>
    <w:rsid w:val="009266D3"/>
    <w:rsid w:val="0092681E"/>
    <w:rsid w:val="009275C3"/>
    <w:rsid w:val="00927D8E"/>
    <w:rsid w:val="0093002F"/>
    <w:rsid w:val="0093056B"/>
    <w:rsid w:val="00930D78"/>
    <w:rsid w:val="00930E38"/>
    <w:rsid w:val="0093152C"/>
    <w:rsid w:val="00931635"/>
    <w:rsid w:val="00931B15"/>
    <w:rsid w:val="00931E0C"/>
    <w:rsid w:val="00932A3C"/>
    <w:rsid w:val="00933B30"/>
    <w:rsid w:val="0093603F"/>
    <w:rsid w:val="00936443"/>
    <w:rsid w:val="009365E9"/>
    <w:rsid w:val="00937440"/>
    <w:rsid w:val="00940131"/>
    <w:rsid w:val="00940A3D"/>
    <w:rsid w:val="00941020"/>
    <w:rsid w:val="00941C93"/>
    <w:rsid w:val="00942464"/>
    <w:rsid w:val="00942E9D"/>
    <w:rsid w:val="00943169"/>
    <w:rsid w:val="00943E9B"/>
    <w:rsid w:val="0094465D"/>
    <w:rsid w:val="00944E8C"/>
    <w:rsid w:val="00945E67"/>
    <w:rsid w:val="009464EF"/>
    <w:rsid w:val="00950624"/>
    <w:rsid w:val="0095078B"/>
    <w:rsid w:val="009509C6"/>
    <w:rsid w:val="00952363"/>
    <w:rsid w:val="00952644"/>
    <w:rsid w:val="00952A3D"/>
    <w:rsid w:val="0095339E"/>
    <w:rsid w:val="00954B59"/>
    <w:rsid w:val="00955CF8"/>
    <w:rsid w:val="0095638C"/>
    <w:rsid w:val="0095754E"/>
    <w:rsid w:val="0096053C"/>
    <w:rsid w:val="00961894"/>
    <w:rsid w:val="009618DD"/>
    <w:rsid w:val="00961BAC"/>
    <w:rsid w:val="00963B1B"/>
    <w:rsid w:val="00963D76"/>
    <w:rsid w:val="009643FB"/>
    <w:rsid w:val="00964C04"/>
    <w:rsid w:val="00965188"/>
    <w:rsid w:val="009655D1"/>
    <w:rsid w:val="009656B6"/>
    <w:rsid w:val="00966064"/>
    <w:rsid w:val="009665F5"/>
    <w:rsid w:val="00966973"/>
    <w:rsid w:val="009671AE"/>
    <w:rsid w:val="0096787A"/>
    <w:rsid w:val="00967BE3"/>
    <w:rsid w:val="00967CC7"/>
    <w:rsid w:val="00967EBE"/>
    <w:rsid w:val="00970BA1"/>
    <w:rsid w:val="00971B71"/>
    <w:rsid w:val="00971B73"/>
    <w:rsid w:val="009747FC"/>
    <w:rsid w:val="00974C80"/>
    <w:rsid w:val="00976145"/>
    <w:rsid w:val="00977014"/>
    <w:rsid w:val="00977738"/>
    <w:rsid w:val="00977B76"/>
    <w:rsid w:val="00981669"/>
    <w:rsid w:val="00983984"/>
    <w:rsid w:val="009840A3"/>
    <w:rsid w:val="009840DF"/>
    <w:rsid w:val="0098540E"/>
    <w:rsid w:val="00985550"/>
    <w:rsid w:val="00985985"/>
    <w:rsid w:val="00987F40"/>
    <w:rsid w:val="00990ABF"/>
    <w:rsid w:val="009910B1"/>
    <w:rsid w:val="009913A8"/>
    <w:rsid w:val="009936FF"/>
    <w:rsid w:val="00993A08"/>
    <w:rsid w:val="009957B1"/>
    <w:rsid w:val="009958A1"/>
    <w:rsid w:val="00997269"/>
    <w:rsid w:val="009973B2"/>
    <w:rsid w:val="009974BD"/>
    <w:rsid w:val="00997930"/>
    <w:rsid w:val="00997C50"/>
    <w:rsid w:val="009A00C0"/>
    <w:rsid w:val="009A04B4"/>
    <w:rsid w:val="009A079C"/>
    <w:rsid w:val="009A0B89"/>
    <w:rsid w:val="009A1512"/>
    <w:rsid w:val="009A21C1"/>
    <w:rsid w:val="009A29CC"/>
    <w:rsid w:val="009A2F0F"/>
    <w:rsid w:val="009A3CEA"/>
    <w:rsid w:val="009A54CE"/>
    <w:rsid w:val="009A59CE"/>
    <w:rsid w:val="009A7654"/>
    <w:rsid w:val="009B03CE"/>
    <w:rsid w:val="009B103F"/>
    <w:rsid w:val="009B3506"/>
    <w:rsid w:val="009B4AD6"/>
    <w:rsid w:val="009B66AC"/>
    <w:rsid w:val="009B77E3"/>
    <w:rsid w:val="009C0308"/>
    <w:rsid w:val="009C0626"/>
    <w:rsid w:val="009C0633"/>
    <w:rsid w:val="009C2B5C"/>
    <w:rsid w:val="009C36DC"/>
    <w:rsid w:val="009C4249"/>
    <w:rsid w:val="009C4CFF"/>
    <w:rsid w:val="009C5AB5"/>
    <w:rsid w:val="009C62DA"/>
    <w:rsid w:val="009C7AD6"/>
    <w:rsid w:val="009D237B"/>
    <w:rsid w:val="009D2612"/>
    <w:rsid w:val="009D2C7F"/>
    <w:rsid w:val="009D2D77"/>
    <w:rsid w:val="009D3282"/>
    <w:rsid w:val="009D357E"/>
    <w:rsid w:val="009D3E89"/>
    <w:rsid w:val="009D4AB9"/>
    <w:rsid w:val="009D4D0C"/>
    <w:rsid w:val="009D4EC2"/>
    <w:rsid w:val="009D66D3"/>
    <w:rsid w:val="009D733E"/>
    <w:rsid w:val="009E1781"/>
    <w:rsid w:val="009E187C"/>
    <w:rsid w:val="009E1F09"/>
    <w:rsid w:val="009E2397"/>
    <w:rsid w:val="009E2709"/>
    <w:rsid w:val="009E2763"/>
    <w:rsid w:val="009E27D8"/>
    <w:rsid w:val="009E3343"/>
    <w:rsid w:val="009E346A"/>
    <w:rsid w:val="009E38D5"/>
    <w:rsid w:val="009E4212"/>
    <w:rsid w:val="009E6EA3"/>
    <w:rsid w:val="009E6F52"/>
    <w:rsid w:val="009E7088"/>
    <w:rsid w:val="009E7F13"/>
    <w:rsid w:val="009F0947"/>
    <w:rsid w:val="009F111F"/>
    <w:rsid w:val="009F1A7D"/>
    <w:rsid w:val="009F2743"/>
    <w:rsid w:val="009F28D9"/>
    <w:rsid w:val="009F2940"/>
    <w:rsid w:val="009F3098"/>
    <w:rsid w:val="009F3EF7"/>
    <w:rsid w:val="009F3F46"/>
    <w:rsid w:val="009F517D"/>
    <w:rsid w:val="009F6A8C"/>
    <w:rsid w:val="009F720A"/>
    <w:rsid w:val="009F7705"/>
    <w:rsid w:val="009F7E88"/>
    <w:rsid w:val="00A00176"/>
    <w:rsid w:val="00A006FE"/>
    <w:rsid w:val="00A01CE1"/>
    <w:rsid w:val="00A01D44"/>
    <w:rsid w:val="00A02D58"/>
    <w:rsid w:val="00A02F1C"/>
    <w:rsid w:val="00A0300D"/>
    <w:rsid w:val="00A03385"/>
    <w:rsid w:val="00A03BD8"/>
    <w:rsid w:val="00A04E7C"/>
    <w:rsid w:val="00A062EC"/>
    <w:rsid w:val="00A071BB"/>
    <w:rsid w:val="00A10D1E"/>
    <w:rsid w:val="00A11806"/>
    <w:rsid w:val="00A11874"/>
    <w:rsid w:val="00A130EF"/>
    <w:rsid w:val="00A14920"/>
    <w:rsid w:val="00A16693"/>
    <w:rsid w:val="00A16995"/>
    <w:rsid w:val="00A17C0E"/>
    <w:rsid w:val="00A17CB8"/>
    <w:rsid w:val="00A20787"/>
    <w:rsid w:val="00A217BC"/>
    <w:rsid w:val="00A23AA0"/>
    <w:rsid w:val="00A251F8"/>
    <w:rsid w:val="00A27A18"/>
    <w:rsid w:val="00A30261"/>
    <w:rsid w:val="00A30DC7"/>
    <w:rsid w:val="00A31915"/>
    <w:rsid w:val="00A31BCF"/>
    <w:rsid w:val="00A31CF6"/>
    <w:rsid w:val="00A321E5"/>
    <w:rsid w:val="00A32423"/>
    <w:rsid w:val="00A329A2"/>
    <w:rsid w:val="00A333B8"/>
    <w:rsid w:val="00A338EC"/>
    <w:rsid w:val="00A341D2"/>
    <w:rsid w:val="00A345D9"/>
    <w:rsid w:val="00A369F4"/>
    <w:rsid w:val="00A370E9"/>
    <w:rsid w:val="00A3763D"/>
    <w:rsid w:val="00A40493"/>
    <w:rsid w:val="00A408BB"/>
    <w:rsid w:val="00A4141D"/>
    <w:rsid w:val="00A41636"/>
    <w:rsid w:val="00A424B8"/>
    <w:rsid w:val="00A44B47"/>
    <w:rsid w:val="00A44EF5"/>
    <w:rsid w:val="00A46AD4"/>
    <w:rsid w:val="00A46C3A"/>
    <w:rsid w:val="00A46CD7"/>
    <w:rsid w:val="00A4733F"/>
    <w:rsid w:val="00A47746"/>
    <w:rsid w:val="00A501A7"/>
    <w:rsid w:val="00A50207"/>
    <w:rsid w:val="00A504A9"/>
    <w:rsid w:val="00A50DD3"/>
    <w:rsid w:val="00A513F1"/>
    <w:rsid w:val="00A52D74"/>
    <w:rsid w:val="00A540A3"/>
    <w:rsid w:val="00A542F6"/>
    <w:rsid w:val="00A552AC"/>
    <w:rsid w:val="00A561CA"/>
    <w:rsid w:val="00A6021A"/>
    <w:rsid w:val="00A60262"/>
    <w:rsid w:val="00A60FC9"/>
    <w:rsid w:val="00A61050"/>
    <w:rsid w:val="00A61DF0"/>
    <w:rsid w:val="00A62FF2"/>
    <w:rsid w:val="00A63035"/>
    <w:rsid w:val="00A633D5"/>
    <w:rsid w:val="00A63DEC"/>
    <w:rsid w:val="00A649DA"/>
    <w:rsid w:val="00A66000"/>
    <w:rsid w:val="00A66105"/>
    <w:rsid w:val="00A67172"/>
    <w:rsid w:val="00A673B0"/>
    <w:rsid w:val="00A67527"/>
    <w:rsid w:val="00A67D6A"/>
    <w:rsid w:val="00A67E8F"/>
    <w:rsid w:val="00A67FFE"/>
    <w:rsid w:val="00A70461"/>
    <w:rsid w:val="00A706BD"/>
    <w:rsid w:val="00A70903"/>
    <w:rsid w:val="00A70B67"/>
    <w:rsid w:val="00A711F1"/>
    <w:rsid w:val="00A71505"/>
    <w:rsid w:val="00A72235"/>
    <w:rsid w:val="00A72914"/>
    <w:rsid w:val="00A733E9"/>
    <w:rsid w:val="00A73760"/>
    <w:rsid w:val="00A743EA"/>
    <w:rsid w:val="00A7623E"/>
    <w:rsid w:val="00A76F60"/>
    <w:rsid w:val="00A82E3F"/>
    <w:rsid w:val="00A83AC3"/>
    <w:rsid w:val="00A84833"/>
    <w:rsid w:val="00A84D73"/>
    <w:rsid w:val="00A84ED2"/>
    <w:rsid w:val="00A84EEB"/>
    <w:rsid w:val="00A858A1"/>
    <w:rsid w:val="00A859F3"/>
    <w:rsid w:val="00A86922"/>
    <w:rsid w:val="00A87001"/>
    <w:rsid w:val="00A90281"/>
    <w:rsid w:val="00A902C3"/>
    <w:rsid w:val="00A90372"/>
    <w:rsid w:val="00A90C6C"/>
    <w:rsid w:val="00A913A6"/>
    <w:rsid w:val="00A9230E"/>
    <w:rsid w:val="00A93EA0"/>
    <w:rsid w:val="00A94875"/>
    <w:rsid w:val="00A94890"/>
    <w:rsid w:val="00A94E3C"/>
    <w:rsid w:val="00A95E47"/>
    <w:rsid w:val="00A97151"/>
    <w:rsid w:val="00A978F6"/>
    <w:rsid w:val="00AA187B"/>
    <w:rsid w:val="00AA1AC5"/>
    <w:rsid w:val="00AA1C68"/>
    <w:rsid w:val="00AA2875"/>
    <w:rsid w:val="00AA36A8"/>
    <w:rsid w:val="00AA3737"/>
    <w:rsid w:val="00AA3DF0"/>
    <w:rsid w:val="00AA663C"/>
    <w:rsid w:val="00AA68D9"/>
    <w:rsid w:val="00AA7649"/>
    <w:rsid w:val="00AA7D60"/>
    <w:rsid w:val="00AB13B5"/>
    <w:rsid w:val="00AB432F"/>
    <w:rsid w:val="00AB43EF"/>
    <w:rsid w:val="00AB5351"/>
    <w:rsid w:val="00AB74AA"/>
    <w:rsid w:val="00AC136E"/>
    <w:rsid w:val="00AC14F2"/>
    <w:rsid w:val="00AC23C6"/>
    <w:rsid w:val="00AC28B1"/>
    <w:rsid w:val="00AC49AF"/>
    <w:rsid w:val="00AC4C4C"/>
    <w:rsid w:val="00AC4F2F"/>
    <w:rsid w:val="00AC5E8F"/>
    <w:rsid w:val="00AD022F"/>
    <w:rsid w:val="00AD04C7"/>
    <w:rsid w:val="00AD0E2E"/>
    <w:rsid w:val="00AD4BEB"/>
    <w:rsid w:val="00AD543A"/>
    <w:rsid w:val="00AD58C1"/>
    <w:rsid w:val="00AD6C3D"/>
    <w:rsid w:val="00AD724B"/>
    <w:rsid w:val="00AD764E"/>
    <w:rsid w:val="00AD7E97"/>
    <w:rsid w:val="00AD7F01"/>
    <w:rsid w:val="00AE044F"/>
    <w:rsid w:val="00AE0593"/>
    <w:rsid w:val="00AE093A"/>
    <w:rsid w:val="00AE0A74"/>
    <w:rsid w:val="00AE0CC9"/>
    <w:rsid w:val="00AE1BA2"/>
    <w:rsid w:val="00AE2123"/>
    <w:rsid w:val="00AE2135"/>
    <w:rsid w:val="00AE23F7"/>
    <w:rsid w:val="00AE2FA6"/>
    <w:rsid w:val="00AE5999"/>
    <w:rsid w:val="00AE5D2A"/>
    <w:rsid w:val="00AE7089"/>
    <w:rsid w:val="00AE70CE"/>
    <w:rsid w:val="00AE7B2F"/>
    <w:rsid w:val="00AF09E0"/>
    <w:rsid w:val="00AF0FB3"/>
    <w:rsid w:val="00AF1857"/>
    <w:rsid w:val="00AF1BF7"/>
    <w:rsid w:val="00AF1EC0"/>
    <w:rsid w:val="00AF2114"/>
    <w:rsid w:val="00AF2474"/>
    <w:rsid w:val="00AF2F6E"/>
    <w:rsid w:val="00AF4976"/>
    <w:rsid w:val="00AF58F1"/>
    <w:rsid w:val="00AF677A"/>
    <w:rsid w:val="00B0073D"/>
    <w:rsid w:val="00B0080C"/>
    <w:rsid w:val="00B00EE2"/>
    <w:rsid w:val="00B01B82"/>
    <w:rsid w:val="00B02404"/>
    <w:rsid w:val="00B02F0C"/>
    <w:rsid w:val="00B03FF6"/>
    <w:rsid w:val="00B040AE"/>
    <w:rsid w:val="00B04C88"/>
    <w:rsid w:val="00B04F3D"/>
    <w:rsid w:val="00B0532A"/>
    <w:rsid w:val="00B05448"/>
    <w:rsid w:val="00B0716A"/>
    <w:rsid w:val="00B072F7"/>
    <w:rsid w:val="00B1041B"/>
    <w:rsid w:val="00B113F8"/>
    <w:rsid w:val="00B1148E"/>
    <w:rsid w:val="00B128DC"/>
    <w:rsid w:val="00B12C37"/>
    <w:rsid w:val="00B132BE"/>
    <w:rsid w:val="00B13702"/>
    <w:rsid w:val="00B13864"/>
    <w:rsid w:val="00B138EE"/>
    <w:rsid w:val="00B13F6D"/>
    <w:rsid w:val="00B14069"/>
    <w:rsid w:val="00B14FC0"/>
    <w:rsid w:val="00B15730"/>
    <w:rsid w:val="00B1685E"/>
    <w:rsid w:val="00B178A1"/>
    <w:rsid w:val="00B17E67"/>
    <w:rsid w:val="00B20528"/>
    <w:rsid w:val="00B210E6"/>
    <w:rsid w:val="00B22BA9"/>
    <w:rsid w:val="00B22C72"/>
    <w:rsid w:val="00B230B5"/>
    <w:rsid w:val="00B25710"/>
    <w:rsid w:val="00B258D8"/>
    <w:rsid w:val="00B26302"/>
    <w:rsid w:val="00B279D9"/>
    <w:rsid w:val="00B27F42"/>
    <w:rsid w:val="00B305DB"/>
    <w:rsid w:val="00B306DA"/>
    <w:rsid w:val="00B3070C"/>
    <w:rsid w:val="00B31F17"/>
    <w:rsid w:val="00B324B8"/>
    <w:rsid w:val="00B330AA"/>
    <w:rsid w:val="00B33538"/>
    <w:rsid w:val="00B3367B"/>
    <w:rsid w:val="00B346DC"/>
    <w:rsid w:val="00B355E2"/>
    <w:rsid w:val="00B35683"/>
    <w:rsid w:val="00B357C8"/>
    <w:rsid w:val="00B359CE"/>
    <w:rsid w:val="00B3663B"/>
    <w:rsid w:val="00B36CA0"/>
    <w:rsid w:val="00B37E0B"/>
    <w:rsid w:val="00B4003D"/>
    <w:rsid w:val="00B41C3B"/>
    <w:rsid w:val="00B422BB"/>
    <w:rsid w:val="00B436CD"/>
    <w:rsid w:val="00B45C37"/>
    <w:rsid w:val="00B45CF9"/>
    <w:rsid w:val="00B4717E"/>
    <w:rsid w:val="00B47373"/>
    <w:rsid w:val="00B479F9"/>
    <w:rsid w:val="00B50722"/>
    <w:rsid w:val="00B51253"/>
    <w:rsid w:val="00B512E6"/>
    <w:rsid w:val="00B51779"/>
    <w:rsid w:val="00B524C2"/>
    <w:rsid w:val="00B53D34"/>
    <w:rsid w:val="00B55140"/>
    <w:rsid w:val="00B556FB"/>
    <w:rsid w:val="00B55D75"/>
    <w:rsid w:val="00B56DEA"/>
    <w:rsid w:val="00B572DB"/>
    <w:rsid w:val="00B5794D"/>
    <w:rsid w:val="00B608F9"/>
    <w:rsid w:val="00B61266"/>
    <w:rsid w:val="00B61712"/>
    <w:rsid w:val="00B61DF9"/>
    <w:rsid w:val="00B63138"/>
    <w:rsid w:val="00B63396"/>
    <w:rsid w:val="00B63821"/>
    <w:rsid w:val="00B64106"/>
    <w:rsid w:val="00B65613"/>
    <w:rsid w:val="00B65AA1"/>
    <w:rsid w:val="00B65BA4"/>
    <w:rsid w:val="00B65BC7"/>
    <w:rsid w:val="00B65F34"/>
    <w:rsid w:val="00B67DDE"/>
    <w:rsid w:val="00B7025D"/>
    <w:rsid w:val="00B708E0"/>
    <w:rsid w:val="00B71AA0"/>
    <w:rsid w:val="00B7244A"/>
    <w:rsid w:val="00B724AA"/>
    <w:rsid w:val="00B74F71"/>
    <w:rsid w:val="00B7595F"/>
    <w:rsid w:val="00B770E3"/>
    <w:rsid w:val="00B7758F"/>
    <w:rsid w:val="00B77DD5"/>
    <w:rsid w:val="00B8068E"/>
    <w:rsid w:val="00B80D6A"/>
    <w:rsid w:val="00B814D0"/>
    <w:rsid w:val="00B8258B"/>
    <w:rsid w:val="00B825D2"/>
    <w:rsid w:val="00B844EC"/>
    <w:rsid w:val="00B8466D"/>
    <w:rsid w:val="00B84CA4"/>
    <w:rsid w:val="00B85081"/>
    <w:rsid w:val="00B870EA"/>
    <w:rsid w:val="00B9058B"/>
    <w:rsid w:val="00B91F57"/>
    <w:rsid w:val="00B928BE"/>
    <w:rsid w:val="00B92E20"/>
    <w:rsid w:val="00B9310C"/>
    <w:rsid w:val="00B93A20"/>
    <w:rsid w:val="00B93B05"/>
    <w:rsid w:val="00B93F2B"/>
    <w:rsid w:val="00B94207"/>
    <w:rsid w:val="00B95126"/>
    <w:rsid w:val="00B97598"/>
    <w:rsid w:val="00BA1768"/>
    <w:rsid w:val="00BA24BD"/>
    <w:rsid w:val="00BA31B0"/>
    <w:rsid w:val="00BA3554"/>
    <w:rsid w:val="00BA3A65"/>
    <w:rsid w:val="00BA43FB"/>
    <w:rsid w:val="00BA4ABD"/>
    <w:rsid w:val="00BA4D4B"/>
    <w:rsid w:val="00BA5076"/>
    <w:rsid w:val="00BA7775"/>
    <w:rsid w:val="00BB2300"/>
    <w:rsid w:val="00BB25EE"/>
    <w:rsid w:val="00BB2CEC"/>
    <w:rsid w:val="00BB4519"/>
    <w:rsid w:val="00BB4873"/>
    <w:rsid w:val="00BB56FB"/>
    <w:rsid w:val="00BB70DC"/>
    <w:rsid w:val="00BB7FC4"/>
    <w:rsid w:val="00BC0C36"/>
    <w:rsid w:val="00BC137B"/>
    <w:rsid w:val="00BC1BDF"/>
    <w:rsid w:val="00BC28B0"/>
    <w:rsid w:val="00BC2CF0"/>
    <w:rsid w:val="00BC4797"/>
    <w:rsid w:val="00BC5E21"/>
    <w:rsid w:val="00BC6122"/>
    <w:rsid w:val="00BC74DD"/>
    <w:rsid w:val="00BC79FC"/>
    <w:rsid w:val="00BD00C1"/>
    <w:rsid w:val="00BD1978"/>
    <w:rsid w:val="00BD225D"/>
    <w:rsid w:val="00BD322A"/>
    <w:rsid w:val="00BD341A"/>
    <w:rsid w:val="00BD41E5"/>
    <w:rsid w:val="00BD4906"/>
    <w:rsid w:val="00BD4C02"/>
    <w:rsid w:val="00BD7741"/>
    <w:rsid w:val="00BD7ADA"/>
    <w:rsid w:val="00BE08B0"/>
    <w:rsid w:val="00BE0BF3"/>
    <w:rsid w:val="00BE0CE3"/>
    <w:rsid w:val="00BE1233"/>
    <w:rsid w:val="00BE22F4"/>
    <w:rsid w:val="00BE2870"/>
    <w:rsid w:val="00BE32B0"/>
    <w:rsid w:val="00BE35D1"/>
    <w:rsid w:val="00BE5548"/>
    <w:rsid w:val="00BE6422"/>
    <w:rsid w:val="00BE64BE"/>
    <w:rsid w:val="00BE7E74"/>
    <w:rsid w:val="00BF005A"/>
    <w:rsid w:val="00BF047B"/>
    <w:rsid w:val="00BF10F5"/>
    <w:rsid w:val="00BF1515"/>
    <w:rsid w:val="00BF19E0"/>
    <w:rsid w:val="00BF2243"/>
    <w:rsid w:val="00BF2ACB"/>
    <w:rsid w:val="00BF4DFF"/>
    <w:rsid w:val="00BF50CC"/>
    <w:rsid w:val="00BF5237"/>
    <w:rsid w:val="00BF6C29"/>
    <w:rsid w:val="00BF73E8"/>
    <w:rsid w:val="00C003E3"/>
    <w:rsid w:val="00C005A1"/>
    <w:rsid w:val="00C009EE"/>
    <w:rsid w:val="00C01AD5"/>
    <w:rsid w:val="00C01D29"/>
    <w:rsid w:val="00C04EC2"/>
    <w:rsid w:val="00C05349"/>
    <w:rsid w:val="00C073E1"/>
    <w:rsid w:val="00C07EA8"/>
    <w:rsid w:val="00C10D4B"/>
    <w:rsid w:val="00C118EC"/>
    <w:rsid w:val="00C11F6D"/>
    <w:rsid w:val="00C128E9"/>
    <w:rsid w:val="00C129C8"/>
    <w:rsid w:val="00C12AA5"/>
    <w:rsid w:val="00C130F6"/>
    <w:rsid w:val="00C1362A"/>
    <w:rsid w:val="00C13B9B"/>
    <w:rsid w:val="00C140B8"/>
    <w:rsid w:val="00C140DE"/>
    <w:rsid w:val="00C14382"/>
    <w:rsid w:val="00C143A6"/>
    <w:rsid w:val="00C15AE7"/>
    <w:rsid w:val="00C16F37"/>
    <w:rsid w:val="00C17211"/>
    <w:rsid w:val="00C17C16"/>
    <w:rsid w:val="00C21332"/>
    <w:rsid w:val="00C2199D"/>
    <w:rsid w:val="00C21A21"/>
    <w:rsid w:val="00C244AB"/>
    <w:rsid w:val="00C2466E"/>
    <w:rsid w:val="00C246BC"/>
    <w:rsid w:val="00C254F5"/>
    <w:rsid w:val="00C274D0"/>
    <w:rsid w:val="00C30802"/>
    <w:rsid w:val="00C33157"/>
    <w:rsid w:val="00C33566"/>
    <w:rsid w:val="00C34BA4"/>
    <w:rsid w:val="00C35519"/>
    <w:rsid w:val="00C35521"/>
    <w:rsid w:val="00C355CF"/>
    <w:rsid w:val="00C35931"/>
    <w:rsid w:val="00C35A2D"/>
    <w:rsid w:val="00C369AD"/>
    <w:rsid w:val="00C36D8B"/>
    <w:rsid w:val="00C37E25"/>
    <w:rsid w:val="00C40E54"/>
    <w:rsid w:val="00C41116"/>
    <w:rsid w:val="00C4129A"/>
    <w:rsid w:val="00C4191B"/>
    <w:rsid w:val="00C41BE9"/>
    <w:rsid w:val="00C4225B"/>
    <w:rsid w:val="00C42E09"/>
    <w:rsid w:val="00C43026"/>
    <w:rsid w:val="00C43B1E"/>
    <w:rsid w:val="00C4488D"/>
    <w:rsid w:val="00C45733"/>
    <w:rsid w:val="00C46779"/>
    <w:rsid w:val="00C46D73"/>
    <w:rsid w:val="00C47091"/>
    <w:rsid w:val="00C47B9C"/>
    <w:rsid w:val="00C47DD9"/>
    <w:rsid w:val="00C50793"/>
    <w:rsid w:val="00C50904"/>
    <w:rsid w:val="00C5189A"/>
    <w:rsid w:val="00C518BC"/>
    <w:rsid w:val="00C519AF"/>
    <w:rsid w:val="00C53157"/>
    <w:rsid w:val="00C5351D"/>
    <w:rsid w:val="00C536E7"/>
    <w:rsid w:val="00C53DD8"/>
    <w:rsid w:val="00C558C3"/>
    <w:rsid w:val="00C56209"/>
    <w:rsid w:val="00C5646E"/>
    <w:rsid w:val="00C575DD"/>
    <w:rsid w:val="00C57FF4"/>
    <w:rsid w:val="00C60FB0"/>
    <w:rsid w:val="00C612FF"/>
    <w:rsid w:val="00C61D71"/>
    <w:rsid w:val="00C62076"/>
    <w:rsid w:val="00C623B3"/>
    <w:rsid w:val="00C6244E"/>
    <w:rsid w:val="00C6267B"/>
    <w:rsid w:val="00C636ED"/>
    <w:rsid w:val="00C65FB6"/>
    <w:rsid w:val="00C67424"/>
    <w:rsid w:val="00C67EAB"/>
    <w:rsid w:val="00C70334"/>
    <w:rsid w:val="00C70A7A"/>
    <w:rsid w:val="00C70C2F"/>
    <w:rsid w:val="00C71473"/>
    <w:rsid w:val="00C72854"/>
    <w:rsid w:val="00C7409A"/>
    <w:rsid w:val="00C741C3"/>
    <w:rsid w:val="00C7454D"/>
    <w:rsid w:val="00C75F46"/>
    <w:rsid w:val="00C7636A"/>
    <w:rsid w:val="00C770C1"/>
    <w:rsid w:val="00C77EA9"/>
    <w:rsid w:val="00C8058B"/>
    <w:rsid w:val="00C8092B"/>
    <w:rsid w:val="00C81294"/>
    <w:rsid w:val="00C815FC"/>
    <w:rsid w:val="00C819D9"/>
    <w:rsid w:val="00C82453"/>
    <w:rsid w:val="00C83913"/>
    <w:rsid w:val="00C8393B"/>
    <w:rsid w:val="00C847AD"/>
    <w:rsid w:val="00C8557B"/>
    <w:rsid w:val="00C85898"/>
    <w:rsid w:val="00C85A5A"/>
    <w:rsid w:val="00C86825"/>
    <w:rsid w:val="00C8717D"/>
    <w:rsid w:val="00C87607"/>
    <w:rsid w:val="00C91B60"/>
    <w:rsid w:val="00C92FDA"/>
    <w:rsid w:val="00C940AE"/>
    <w:rsid w:val="00C9452C"/>
    <w:rsid w:val="00C94ADE"/>
    <w:rsid w:val="00C95233"/>
    <w:rsid w:val="00C95BB2"/>
    <w:rsid w:val="00CA091D"/>
    <w:rsid w:val="00CA181D"/>
    <w:rsid w:val="00CA1BC7"/>
    <w:rsid w:val="00CA3749"/>
    <w:rsid w:val="00CA37EC"/>
    <w:rsid w:val="00CA3A86"/>
    <w:rsid w:val="00CA3C35"/>
    <w:rsid w:val="00CA3C48"/>
    <w:rsid w:val="00CA4C04"/>
    <w:rsid w:val="00CA587B"/>
    <w:rsid w:val="00CA68C8"/>
    <w:rsid w:val="00CB394B"/>
    <w:rsid w:val="00CB42A4"/>
    <w:rsid w:val="00CB4AF7"/>
    <w:rsid w:val="00CB52E6"/>
    <w:rsid w:val="00CB5D57"/>
    <w:rsid w:val="00CB65C0"/>
    <w:rsid w:val="00CB6F82"/>
    <w:rsid w:val="00CB720B"/>
    <w:rsid w:val="00CB7715"/>
    <w:rsid w:val="00CC07C2"/>
    <w:rsid w:val="00CC0E94"/>
    <w:rsid w:val="00CC0EAE"/>
    <w:rsid w:val="00CC1BBC"/>
    <w:rsid w:val="00CC1D3B"/>
    <w:rsid w:val="00CC2D93"/>
    <w:rsid w:val="00CC2FBD"/>
    <w:rsid w:val="00CC323E"/>
    <w:rsid w:val="00CC3EBF"/>
    <w:rsid w:val="00CC5EDB"/>
    <w:rsid w:val="00CC62D5"/>
    <w:rsid w:val="00CC6941"/>
    <w:rsid w:val="00CC7760"/>
    <w:rsid w:val="00CC7893"/>
    <w:rsid w:val="00CD0013"/>
    <w:rsid w:val="00CD0ACD"/>
    <w:rsid w:val="00CD1422"/>
    <w:rsid w:val="00CD1998"/>
    <w:rsid w:val="00CD26DD"/>
    <w:rsid w:val="00CD275A"/>
    <w:rsid w:val="00CD2D15"/>
    <w:rsid w:val="00CD32A3"/>
    <w:rsid w:val="00CD3CA8"/>
    <w:rsid w:val="00CD473D"/>
    <w:rsid w:val="00CD60B0"/>
    <w:rsid w:val="00CD6859"/>
    <w:rsid w:val="00CD75D5"/>
    <w:rsid w:val="00CE1289"/>
    <w:rsid w:val="00CE2401"/>
    <w:rsid w:val="00CE3075"/>
    <w:rsid w:val="00CE3E05"/>
    <w:rsid w:val="00CE5256"/>
    <w:rsid w:val="00CE5CD1"/>
    <w:rsid w:val="00CE646C"/>
    <w:rsid w:val="00CE66FA"/>
    <w:rsid w:val="00CE6B68"/>
    <w:rsid w:val="00CE749F"/>
    <w:rsid w:val="00CE7676"/>
    <w:rsid w:val="00CF1280"/>
    <w:rsid w:val="00CF150A"/>
    <w:rsid w:val="00CF161E"/>
    <w:rsid w:val="00CF1624"/>
    <w:rsid w:val="00CF1952"/>
    <w:rsid w:val="00CF2B64"/>
    <w:rsid w:val="00CF32CE"/>
    <w:rsid w:val="00CF405B"/>
    <w:rsid w:val="00CF41DA"/>
    <w:rsid w:val="00CF45A6"/>
    <w:rsid w:val="00CF49A7"/>
    <w:rsid w:val="00CF49F3"/>
    <w:rsid w:val="00CF5AFE"/>
    <w:rsid w:val="00CF5F6E"/>
    <w:rsid w:val="00CF683C"/>
    <w:rsid w:val="00CF7916"/>
    <w:rsid w:val="00CF7AD1"/>
    <w:rsid w:val="00D004ED"/>
    <w:rsid w:val="00D01F22"/>
    <w:rsid w:val="00D02620"/>
    <w:rsid w:val="00D03AA5"/>
    <w:rsid w:val="00D04A37"/>
    <w:rsid w:val="00D06989"/>
    <w:rsid w:val="00D069D6"/>
    <w:rsid w:val="00D06C79"/>
    <w:rsid w:val="00D07323"/>
    <w:rsid w:val="00D0742A"/>
    <w:rsid w:val="00D07BEC"/>
    <w:rsid w:val="00D07D28"/>
    <w:rsid w:val="00D07F14"/>
    <w:rsid w:val="00D11150"/>
    <w:rsid w:val="00D1266E"/>
    <w:rsid w:val="00D133D2"/>
    <w:rsid w:val="00D13A8D"/>
    <w:rsid w:val="00D14173"/>
    <w:rsid w:val="00D14E6B"/>
    <w:rsid w:val="00D1517A"/>
    <w:rsid w:val="00D16263"/>
    <w:rsid w:val="00D16D00"/>
    <w:rsid w:val="00D17235"/>
    <w:rsid w:val="00D17EBE"/>
    <w:rsid w:val="00D20352"/>
    <w:rsid w:val="00D21B55"/>
    <w:rsid w:val="00D21DDE"/>
    <w:rsid w:val="00D2297C"/>
    <w:rsid w:val="00D23556"/>
    <w:rsid w:val="00D240BD"/>
    <w:rsid w:val="00D253C8"/>
    <w:rsid w:val="00D2582F"/>
    <w:rsid w:val="00D259B2"/>
    <w:rsid w:val="00D25C17"/>
    <w:rsid w:val="00D262F8"/>
    <w:rsid w:val="00D279FF"/>
    <w:rsid w:val="00D30AC4"/>
    <w:rsid w:val="00D30E29"/>
    <w:rsid w:val="00D30F0A"/>
    <w:rsid w:val="00D311C7"/>
    <w:rsid w:val="00D3253C"/>
    <w:rsid w:val="00D32777"/>
    <w:rsid w:val="00D33CAD"/>
    <w:rsid w:val="00D3409C"/>
    <w:rsid w:val="00D344A7"/>
    <w:rsid w:val="00D359E4"/>
    <w:rsid w:val="00D36027"/>
    <w:rsid w:val="00D369A2"/>
    <w:rsid w:val="00D402B5"/>
    <w:rsid w:val="00D4052A"/>
    <w:rsid w:val="00D41039"/>
    <w:rsid w:val="00D42042"/>
    <w:rsid w:val="00D429CB"/>
    <w:rsid w:val="00D43B4E"/>
    <w:rsid w:val="00D445A0"/>
    <w:rsid w:val="00D44CB5"/>
    <w:rsid w:val="00D453D3"/>
    <w:rsid w:val="00D45987"/>
    <w:rsid w:val="00D45BB1"/>
    <w:rsid w:val="00D46662"/>
    <w:rsid w:val="00D46ADB"/>
    <w:rsid w:val="00D47657"/>
    <w:rsid w:val="00D5036A"/>
    <w:rsid w:val="00D50767"/>
    <w:rsid w:val="00D52952"/>
    <w:rsid w:val="00D54310"/>
    <w:rsid w:val="00D54FDD"/>
    <w:rsid w:val="00D55283"/>
    <w:rsid w:val="00D55AEE"/>
    <w:rsid w:val="00D56E80"/>
    <w:rsid w:val="00D5716D"/>
    <w:rsid w:val="00D6119D"/>
    <w:rsid w:val="00D61AF4"/>
    <w:rsid w:val="00D61DD0"/>
    <w:rsid w:val="00D62F14"/>
    <w:rsid w:val="00D647F8"/>
    <w:rsid w:val="00D650C5"/>
    <w:rsid w:val="00D66CEC"/>
    <w:rsid w:val="00D67236"/>
    <w:rsid w:val="00D67E2A"/>
    <w:rsid w:val="00D67F79"/>
    <w:rsid w:val="00D70B7A"/>
    <w:rsid w:val="00D71873"/>
    <w:rsid w:val="00D72FA8"/>
    <w:rsid w:val="00D731AB"/>
    <w:rsid w:val="00D73959"/>
    <w:rsid w:val="00D73F9B"/>
    <w:rsid w:val="00D75DDD"/>
    <w:rsid w:val="00D76735"/>
    <w:rsid w:val="00D8078B"/>
    <w:rsid w:val="00D81689"/>
    <w:rsid w:val="00D81DE7"/>
    <w:rsid w:val="00D82A38"/>
    <w:rsid w:val="00D82F04"/>
    <w:rsid w:val="00D83941"/>
    <w:rsid w:val="00D843DF"/>
    <w:rsid w:val="00D856C7"/>
    <w:rsid w:val="00D857AC"/>
    <w:rsid w:val="00D863E2"/>
    <w:rsid w:val="00D869F3"/>
    <w:rsid w:val="00D8769A"/>
    <w:rsid w:val="00D8795C"/>
    <w:rsid w:val="00D901F7"/>
    <w:rsid w:val="00D90818"/>
    <w:rsid w:val="00D908E4"/>
    <w:rsid w:val="00D913DD"/>
    <w:rsid w:val="00D9171B"/>
    <w:rsid w:val="00D91CF6"/>
    <w:rsid w:val="00D92AF3"/>
    <w:rsid w:val="00D9307C"/>
    <w:rsid w:val="00D934F5"/>
    <w:rsid w:val="00D94AB9"/>
    <w:rsid w:val="00D95373"/>
    <w:rsid w:val="00D95875"/>
    <w:rsid w:val="00D962EE"/>
    <w:rsid w:val="00D96304"/>
    <w:rsid w:val="00D97BB1"/>
    <w:rsid w:val="00DA1B71"/>
    <w:rsid w:val="00DA2331"/>
    <w:rsid w:val="00DA2BE4"/>
    <w:rsid w:val="00DA2E5C"/>
    <w:rsid w:val="00DA4650"/>
    <w:rsid w:val="00DA4A33"/>
    <w:rsid w:val="00DA53FC"/>
    <w:rsid w:val="00DA5473"/>
    <w:rsid w:val="00DA6459"/>
    <w:rsid w:val="00DA663C"/>
    <w:rsid w:val="00DA673E"/>
    <w:rsid w:val="00DA6A4D"/>
    <w:rsid w:val="00DA6E5B"/>
    <w:rsid w:val="00DA7BA3"/>
    <w:rsid w:val="00DA7D54"/>
    <w:rsid w:val="00DA7E3D"/>
    <w:rsid w:val="00DA7F7D"/>
    <w:rsid w:val="00DB0E63"/>
    <w:rsid w:val="00DB12D2"/>
    <w:rsid w:val="00DB20CC"/>
    <w:rsid w:val="00DB2B10"/>
    <w:rsid w:val="00DB2C3C"/>
    <w:rsid w:val="00DB32B6"/>
    <w:rsid w:val="00DB38B8"/>
    <w:rsid w:val="00DB3C5C"/>
    <w:rsid w:val="00DB40F4"/>
    <w:rsid w:val="00DB441B"/>
    <w:rsid w:val="00DB4AFE"/>
    <w:rsid w:val="00DB4EE6"/>
    <w:rsid w:val="00DB53B7"/>
    <w:rsid w:val="00DB5E05"/>
    <w:rsid w:val="00DB62EF"/>
    <w:rsid w:val="00DB63A6"/>
    <w:rsid w:val="00DB6B0F"/>
    <w:rsid w:val="00DB6BDD"/>
    <w:rsid w:val="00DB6BFC"/>
    <w:rsid w:val="00DB793E"/>
    <w:rsid w:val="00DB7F95"/>
    <w:rsid w:val="00DC0644"/>
    <w:rsid w:val="00DC0D4E"/>
    <w:rsid w:val="00DC1369"/>
    <w:rsid w:val="00DC21AB"/>
    <w:rsid w:val="00DC2554"/>
    <w:rsid w:val="00DC3997"/>
    <w:rsid w:val="00DC3B0B"/>
    <w:rsid w:val="00DC52D3"/>
    <w:rsid w:val="00DC5B11"/>
    <w:rsid w:val="00DC6C5E"/>
    <w:rsid w:val="00DC7021"/>
    <w:rsid w:val="00DC7347"/>
    <w:rsid w:val="00DC7889"/>
    <w:rsid w:val="00DC7B90"/>
    <w:rsid w:val="00DC7D12"/>
    <w:rsid w:val="00DC7F1B"/>
    <w:rsid w:val="00DC7F7B"/>
    <w:rsid w:val="00DD0BD7"/>
    <w:rsid w:val="00DD1E36"/>
    <w:rsid w:val="00DD27C1"/>
    <w:rsid w:val="00DD2A24"/>
    <w:rsid w:val="00DD30AA"/>
    <w:rsid w:val="00DD42C9"/>
    <w:rsid w:val="00DD4313"/>
    <w:rsid w:val="00DD445A"/>
    <w:rsid w:val="00DD58D4"/>
    <w:rsid w:val="00DD5B63"/>
    <w:rsid w:val="00DD6535"/>
    <w:rsid w:val="00DD666C"/>
    <w:rsid w:val="00DD6CED"/>
    <w:rsid w:val="00DD6DE1"/>
    <w:rsid w:val="00DD7D2E"/>
    <w:rsid w:val="00DE10EE"/>
    <w:rsid w:val="00DE1993"/>
    <w:rsid w:val="00DE1E38"/>
    <w:rsid w:val="00DE2283"/>
    <w:rsid w:val="00DE300A"/>
    <w:rsid w:val="00DE3084"/>
    <w:rsid w:val="00DE31B8"/>
    <w:rsid w:val="00DE3E76"/>
    <w:rsid w:val="00DE4396"/>
    <w:rsid w:val="00DE4665"/>
    <w:rsid w:val="00DE5488"/>
    <w:rsid w:val="00DE73D9"/>
    <w:rsid w:val="00DE797D"/>
    <w:rsid w:val="00DE7A4A"/>
    <w:rsid w:val="00DF125C"/>
    <w:rsid w:val="00DF132D"/>
    <w:rsid w:val="00DF1B43"/>
    <w:rsid w:val="00DF2D0D"/>
    <w:rsid w:val="00DF3333"/>
    <w:rsid w:val="00DF4AAC"/>
    <w:rsid w:val="00DF5464"/>
    <w:rsid w:val="00DF551F"/>
    <w:rsid w:val="00DF7CC3"/>
    <w:rsid w:val="00DF7D4E"/>
    <w:rsid w:val="00DF7D82"/>
    <w:rsid w:val="00E00362"/>
    <w:rsid w:val="00E0083E"/>
    <w:rsid w:val="00E00A8D"/>
    <w:rsid w:val="00E010B5"/>
    <w:rsid w:val="00E01303"/>
    <w:rsid w:val="00E01E27"/>
    <w:rsid w:val="00E023FC"/>
    <w:rsid w:val="00E02BA7"/>
    <w:rsid w:val="00E033F3"/>
    <w:rsid w:val="00E03A6C"/>
    <w:rsid w:val="00E03AB9"/>
    <w:rsid w:val="00E04ABE"/>
    <w:rsid w:val="00E04DDE"/>
    <w:rsid w:val="00E05607"/>
    <w:rsid w:val="00E056A9"/>
    <w:rsid w:val="00E06A16"/>
    <w:rsid w:val="00E07B69"/>
    <w:rsid w:val="00E10206"/>
    <w:rsid w:val="00E10B8B"/>
    <w:rsid w:val="00E113B1"/>
    <w:rsid w:val="00E11BB2"/>
    <w:rsid w:val="00E11F5C"/>
    <w:rsid w:val="00E13470"/>
    <w:rsid w:val="00E134AF"/>
    <w:rsid w:val="00E13A65"/>
    <w:rsid w:val="00E13DB5"/>
    <w:rsid w:val="00E1425C"/>
    <w:rsid w:val="00E144FB"/>
    <w:rsid w:val="00E152BF"/>
    <w:rsid w:val="00E155F6"/>
    <w:rsid w:val="00E15D06"/>
    <w:rsid w:val="00E161F9"/>
    <w:rsid w:val="00E16445"/>
    <w:rsid w:val="00E166C9"/>
    <w:rsid w:val="00E16E0A"/>
    <w:rsid w:val="00E17B87"/>
    <w:rsid w:val="00E2051A"/>
    <w:rsid w:val="00E2061D"/>
    <w:rsid w:val="00E215D3"/>
    <w:rsid w:val="00E21750"/>
    <w:rsid w:val="00E2194C"/>
    <w:rsid w:val="00E21DA0"/>
    <w:rsid w:val="00E221FF"/>
    <w:rsid w:val="00E24575"/>
    <w:rsid w:val="00E2510A"/>
    <w:rsid w:val="00E258E8"/>
    <w:rsid w:val="00E26215"/>
    <w:rsid w:val="00E262F3"/>
    <w:rsid w:val="00E263B8"/>
    <w:rsid w:val="00E27093"/>
    <w:rsid w:val="00E30FEB"/>
    <w:rsid w:val="00E3172A"/>
    <w:rsid w:val="00E32E75"/>
    <w:rsid w:val="00E32ECB"/>
    <w:rsid w:val="00E33A7F"/>
    <w:rsid w:val="00E3533F"/>
    <w:rsid w:val="00E356E2"/>
    <w:rsid w:val="00E36212"/>
    <w:rsid w:val="00E362EC"/>
    <w:rsid w:val="00E36BB0"/>
    <w:rsid w:val="00E37552"/>
    <w:rsid w:val="00E375F3"/>
    <w:rsid w:val="00E41547"/>
    <w:rsid w:val="00E419F7"/>
    <w:rsid w:val="00E437FA"/>
    <w:rsid w:val="00E450D5"/>
    <w:rsid w:val="00E4551E"/>
    <w:rsid w:val="00E45A1E"/>
    <w:rsid w:val="00E45EEC"/>
    <w:rsid w:val="00E45F0D"/>
    <w:rsid w:val="00E4676F"/>
    <w:rsid w:val="00E475D1"/>
    <w:rsid w:val="00E478DD"/>
    <w:rsid w:val="00E52D78"/>
    <w:rsid w:val="00E535AC"/>
    <w:rsid w:val="00E5367E"/>
    <w:rsid w:val="00E54841"/>
    <w:rsid w:val="00E54917"/>
    <w:rsid w:val="00E54B9E"/>
    <w:rsid w:val="00E54CCE"/>
    <w:rsid w:val="00E563B4"/>
    <w:rsid w:val="00E57D0D"/>
    <w:rsid w:val="00E602BD"/>
    <w:rsid w:val="00E60803"/>
    <w:rsid w:val="00E6145B"/>
    <w:rsid w:val="00E61674"/>
    <w:rsid w:val="00E639FF"/>
    <w:rsid w:val="00E63A5A"/>
    <w:rsid w:val="00E63AC1"/>
    <w:rsid w:val="00E65C68"/>
    <w:rsid w:val="00E669B4"/>
    <w:rsid w:val="00E6736F"/>
    <w:rsid w:val="00E676F6"/>
    <w:rsid w:val="00E67B99"/>
    <w:rsid w:val="00E67CB9"/>
    <w:rsid w:val="00E7059B"/>
    <w:rsid w:val="00E708D9"/>
    <w:rsid w:val="00E70D99"/>
    <w:rsid w:val="00E70E10"/>
    <w:rsid w:val="00E70F7F"/>
    <w:rsid w:val="00E710B5"/>
    <w:rsid w:val="00E71FD4"/>
    <w:rsid w:val="00E72985"/>
    <w:rsid w:val="00E72A0F"/>
    <w:rsid w:val="00E72EEC"/>
    <w:rsid w:val="00E73784"/>
    <w:rsid w:val="00E739EB"/>
    <w:rsid w:val="00E73B31"/>
    <w:rsid w:val="00E73D5E"/>
    <w:rsid w:val="00E73FD3"/>
    <w:rsid w:val="00E7470A"/>
    <w:rsid w:val="00E764F5"/>
    <w:rsid w:val="00E76619"/>
    <w:rsid w:val="00E76776"/>
    <w:rsid w:val="00E80021"/>
    <w:rsid w:val="00E8069F"/>
    <w:rsid w:val="00E8181C"/>
    <w:rsid w:val="00E833F9"/>
    <w:rsid w:val="00E84AAF"/>
    <w:rsid w:val="00E861A0"/>
    <w:rsid w:val="00E86A77"/>
    <w:rsid w:val="00E86EA5"/>
    <w:rsid w:val="00E86F75"/>
    <w:rsid w:val="00E87825"/>
    <w:rsid w:val="00E90C2B"/>
    <w:rsid w:val="00E91850"/>
    <w:rsid w:val="00E927A4"/>
    <w:rsid w:val="00E92C47"/>
    <w:rsid w:val="00E9339B"/>
    <w:rsid w:val="00E93BF6"/>
    <w:rsid w:val="00E94C0D"/>
    <w:rsid w:val="00E9541B"/>
    <w:rsid w:val="00E96309"/>
    <w:rsid w:val="00E96758"/>
    <w:rsid w:val="00E96B57"/>
    <w:rsid w:val="00E96CE6"/>
    <w:rsid w:val="00E9743D"/>
    <w:rsid w:val="00EA0EE3"/>
    <w:rsid w:val="00EA177A"/>
    <w:rsid w:val="00EA1C38"/>
    <w:rsid w:val="00EA1F54"/>
    <w:rsid w:val="00EA26F8"/>
    <w:rsid w:val="00EA3797"/>
    <w:rsid w:val="00EA37C2"/>
    <w:rsid w:val="00EA44BB"/>
    <w:rsid w:val="00EA4C23"/>
    <w:rsid w:val="00EA57C3"/>
    <w:rsid w:val="00EA60D6"/>
    <w:rsid w:val="00EA74D6"/>
    <w:rsid w:val="00EA7B9E"/>
    <w:rsid w:val="00EA7CA3"/>
    <w:rsid w:val="00EB20B5"/>
    <w:rsid w:val="00EB2B3B"/>
    <w:rsid w:val="00EB3197"/>
    <w:rsid w:val="00EB3E08"/>
    <w:rsid w:val="00EB4474"/>
    <w:rsid w:val="00EB4C94"/>
    <w:rsid w:val="00EB4ECA"/>
    <w:rsid w:val="00EB4F81"/>
    <w:rsid w:val="00EB5D8B"/>
    <w:rsid w:val="00EB612C"/>
    <w:rsid w:val="00EB68E6"/>
    <w:rsid w:val="00EB7CB0"/>
    <w:rsid w:val="00EC1595"/>
    <w:rsid w:val="00EC1E21"/>
    <w:rsid w:val="00EC2145"/>
    <w:rsid w:val="00EC2E84"/>
    <w:rsid w:val="00EC3087"/>
    <w:rsid w:val="00EC4480"/>
    <w:rsid w:val="00EC46B0"/>
    <w:rsid w:val="00EC4B74"/>
    <w:rsid w:val="00EC60E7"/>
    <w:rsid w:val="00EC62F3"/>
    <w:rsid w:val="00EC687E"/>
    <w:rsid w:val="00EC6AA2"/>
    <w:rsid w:val="00EC6DF7"/>
    <w:rsid w:val="00EC73F3"/>
    <w:rsid w:val="00EC74BD"/>
    <w:rsid w:val="00EC78D2"/>
    <w:rsid w:val="00ED0428"/>
    <w:rsid w:val="00ED0E2B"/>
    <w:rsid w:val="00ED1271"/>
    <w:rsid w:val="00ED1540"/>
    <w:rsid w:val="00ED2B16"/>
    <w:rsid w:val="00ED3005"/>
    <w:rsid w:val="00ED4198"/>
    <w:rsid w:val="00ED45B5"/>
    <w:rsid w:val="00ED566C"/>
    <w:rsid w:val="00ED571A"/>
    <w:rsid w:val="00ED5741"/>
    <w:rsid w:val="00ED6681"/>
    <w:rsid w:val="00ED6B65"/>
    <w:rsid w:val="00EE0077"/>
    <w:rsid w:val="00EE159F"/>
    <w:rsid w:val="00EE3089"/>
    <w:rsid w:val="00EE558E"/>
    <w:rsid w:val="00EE5BCE"/>
    <w:rsid w:val="00EE64A7"/>
    <w:rsid w:val="00EE6A9E"/>
    <w:rsid w:val="00EF0BEB"/>
    <w:rsid w:val="00EF25D5"/>
    <w:rsid w:val="00EF2E27"/>
    <w:rsid w:val="00EF31BB"/>
    <w:rsid w:val="00EF3519"/>
    <w:rsid w:val="00EF480F"/>
    <w:rsid w:val="00EF4822"/>
    <w:rsid w:val="00EF4B04"/>
    <w:rsid w:val="00EF58A5"/>
    <w:rsid w:val="00EF70E0"/>
    <w:rsid w:val="00EF75AB"/>
    <w:rsid w:val="00EF79AE"/>
    <w:rsid w:val="00F006A1"/>
    <w:rsid w:val="00F006D8"/>
    <w:rsid w:val="00F0075E"/>
    <w:rsid w:val="00F01280"/>
    <w:rsid w:val="00F02509"/>
    <w:rsid w:val="00F02FD1"/>
    <w:rsid w:val="00F03430"/>
    <w:rsid w:val="00F04232"/>
    <w:rsid w:val="00F048AE"/>
    <w:rsid w:val="00F05988"/>
    <w:rsid w:val="00F0768A"/>
    <w:rsid w:val="00F10272"/>
    <w:rsid w:val="00F10668"/>
    <w:rsid w:val="00F1078A"/>
    <w:rsid w:val="00F12045"/>
    <w:rsid w:val="00F12B89"/>
    <w:rsid w:val="00F12CFE"/>
    <w:rsid w:val="00F12F85"/>
    <w:rsid w:val="00F131EB"/>
    <w:rsid w:val="00F14176"/>
    <w:rsid w:val="00F14628"/>
    <w:rsid w:val="00F14E6B"/>
    <w:rsid w:val="00F1555A"/>
    <w:rsid w:val="00F165B2"/>
    <w:rsid w:val="00F168A1"/>
    <w:rsid w:val="00F20275"/>
    <w:rsid w:val="00F2057E"/>
    <w:rsid w:val="00F21764"/>
    <w:rsid w:val="00F22AF5"/>
    <w:rsid w:val="00F232AB"/>
    <w:rsid w:val="00F23CB8"/>
    <w:rsid w:val="00F24BE3"/>
    <w:rsid w:val="00F25607"/>
    <w:rsid w:val="00F256F9"/>
    <w:rsid w:val="00F2592E"/>
    <w:rsid w:val="00F27FFA"/>
    <w:rsid w:val="00F305F0"/>
    <w:rsid w:val="00F33595"/>
    <w:rsid w:val="00F338EA"/>
    <w:rsid w:val="00F340A5"/>
    <w:rsid w:val="00F344E0"/>
    <w:rsid w:val="00F34B8A"/>
    <w:rsid w:val="00F351E5"/>
    <w:rsid w:val="00F354F2"/>
    <w:rsid w:val="00F3589C"/>
    <w:rsid w:val="00F35F00"/>
    <w:rsid w:val="00F37788"/>
    <w:rsid w:val="00F379B1"/>
    <w:rsid w:val="00F4006B"/>
    <w:rsid w:val="00F4138E"/>
    <w:rsid w:val="00F4195C"/>
    <w:rsid w:val="00F426A0"/>
    <w:rsid w:val="00F4314C"/>
    <w:rsid w:val="00F4403C"/>
    <w:rsid w:val="00F45A0A"/>
    <w:rsid w:val="00F45C67"/>
    <w:rsid w:val="00F45D73"/>
    <w:rsid w:val="00F467D2"/>
    <w:rsid w:val="00F47446"/>
    <w:rsid w:val="00F47CB0"/>
    <w:rsid w:val="00F50C33"/>
    <w:rsid w:val="00F51EC7"/>
    <w:rsid w:val="00F521F3"/>
    <w:rsid w:val="00F531BF"/>
    <w:rsid w:val="00F534CB"/>
    <w:rsid w:val="00F55310"/>
    <w:rsid w:val="00F56188"/>
    <w:rsid w:val="00F566C6"/>
    <w:rsid w:val="00F567F7"/>
    <w:rsid w:val="00F5695D"/>
    <w:rsid w:val="00F60352"/>
    <w:rsid w:val="00F6052E"/>
    <w:rsid w:val="00F60604"/>
    <w:rsid w:val="00F606B2"/>
    <w:rsid w:val="00F61802"/>
    <w:rsid w:val="00F62E86"/>
    <w:rsid w:val="00F64DE3"/>
    <w:rsid w:val="00F65138"/>
    <w:rsid w:val="00F65BFC"/>
    <w:rsid w:val="00F668F8"/>
    <w:rsid w:val="00F66E28"/>
    <w:rsid w:val="00F6730D"/>
    <w:rsid w:val="00F70D97"/>
    <w:rsid w:val="00F715C2"/>
    <w:rsid w:val="00F73211"/>
    <w:rsid w:val="00F73C50"/>
    <w:rsid w:val="00F74F5E"/>
    <w:rsid w:val="00F7523E"/>
    <w:rsid w:val="00F75777"/>
    <w:rsid w:val="00F7595D"/>
    <w:rsid w:val="00F76EC9"/>
    <w:rsid w:val="00F80097"/>
    <w:rsid w:val="00F8021C"/>
    <w:rsid w:val="00F821FA"/>
    <w:rsid w:val="00F82293"/>
    <w:rsid w:val="00F825B7"/>
    <w:rsid w:val="00F82918"/>
    <w:rsid w:val="00F83626"/>
    <w:rsid w:val="00F8488C"/>
    <w:rsid w:val="00F85C6B"/>
    <w:rsid w:val="00F863D3"/>
    <w:rsid w:val="00F8682E"/>
    <w:rsid w:val="00F87118"/>
    <w:rsid w:val="00F87554"/>
    <w:rsid w:val="00F87FC2"/>
    <w:rsid w:val="00F914CB"/>
    <w:rsid w:val="00F91986"/>
    <w:rsid w:val="00F919C5"/>
    <w:rsid w:val="00F91AE3"/>
    <w:rsid w:val="00F91EF8"/>
    <w:rsid w:val="00F92C53"/>
    <w:rsid w:val="00F95681"/>
    <w:rsid w:val="00F958F0"/>
    <w:rsid w:val="00F96551"/>
    <w:rsid w:val="00F969F0"/>
    <w:rsid w:val="00F96A1F"/>
    <w:rsid w:val="00F9712D"/>
    <w:rsid w:val="00F97B8C"/>
    <w:rsid w:val="00FA0CC5"/>
    <w:rsid w:val="00FA16B5"/>
    <w:rsid w:val="00FA2235"/>
    <w:rsid w:val="00FA26EA"/>
    <w:rsid w:val="00FA3D73"/>
    <w:rsid w:val="00FA3DC6"/>
    <w:rsid w:val="00FA4315"/>
    <w:rsid w:val="00FA53F8"/>
    <w:rsid w:val="00FA63D8"/>
    <w:rsid w:val="00FB07CB"/>
    <w:rsid w:val="00FB0833"/>
    <w:rsid w:val="00FB13AC"/>
    <w:rsid w:val="00FB23A0"/>
    <w:rsid w:val="00FB3C67"/>
    <w:rsid w:val="00FB3F16"/>
    <w:rsid w:val="00FB492E"/>
    <w:rsid w:val="00FB5280"/>
    <w:rsid w:val="00FB58B6"/>
    <w:rsid w:val="00FB65FD"/>
    <w:rsid w:val="00FB785E"/>
    <w:rsid w:val="00FC00EE"/>
    <w:rsid w:val="00FC07D7"/>
    <w:rsid w:val="00FC168F"/>
    <w:rsid w:val="00FC3062"/>
    <w:rsid w:val="00FC309D"/>
    <w:rsid w:val="00FC3CB5"/>
    <w:rsid w:val="00FC4416"/>
    <w:rsid w:val="00FC4AE2"/>
    <w:rsid w:val="00FC4F61"/>
    <w:rsid w:val="00FC519B"/>
    <w:rsid w:val="00FC565E"/>
    <w:rsid w:val="00FC5BC0"/>
    <w:rsid w:val="00FC5C0A"/>
    <w:rsid w:val="00FC703F"/>
    <w:rsid w:val="00FC7CB7"/>
    <w:rsid w:val="00FD00D5"/>
    <w:rsid w:val="00FD04FE"/>
    <w:rsid w:val="00FD0948"/>
    <w:rsid w:val="00FD0E8E"/>
    <w:rsid w:val="00FD1006"/>
    <w:rsid w:val="00FD21B0"/>
    <w:rsid w:val="00FD3363"/>
    <w:rsid w:val="00FD4CD3"/>
    <w:rsid w:val="00FD7412"/>
    <w:rsid w:val="00FD7F31"/>
    <w:rsid w:val="00FE0177"/>
    <w:rsid w:val="00FE02DD"/>
    <w:rsid w:val="00FE0B44"/>
    <w:rsid w:val="00FE0E86"/>
    <w:rsid w:val="00FE1542"/>
    <w:rsid w:val="00FE155D"/>
    <w:rsid w:val="00FE1626"/>
    <w:rsid w:val="00FE22DD"/>
    <w:rsid w:val="00FE252B"/>
    <w:rsid w:val="00FE3205"/>
    <w:rsid w:val="00FE358C"/>
    <w:rsid w:val="00FE3E6A"/>
    <w:rsid w:val="00FE45E5"/>
    <w:rsid w:val="00FE5847"/>
    <w:rsid w:val="00FE5EE2"/>
    <w:rsid w:val="00FE641A"/>
    <w:rsid w:val="00FE6F59"/>
    <w:rsid w:val="00FE734A"/>
    <w:rsid w:val="00FF1A40"/>
    <w:rsid w:val="00FF1A7B"/>
    <w:rsid w:val="00FF1CAA"/>
    <w:rsid w:val="00FF1E41"/>
    <w:rsid w:val="00FF21CA"/>
    <w:rsid w:val="00FF3500"/>
    <w:rsid w:val="00FF3F22"/>
    <w:rsid w:val="00FF4256"/>
    <w:rsid w:val="00FF4ED5"/>
    <w:rsid w:val="00FF6006"/>
    <w:rsid w:val="00FF60C3"/>
    <w:rsid w:val="00FF7200"/>
    <w:rsid w:val="00FF7207"/>
    <w:rsid w:val="00FF74A7"/>
    <w:rsid w:val="00FF75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1851"/>
  <w15:chartTrackingRefBased/>
  <w15:docId w15:val="{C316EDBB-0FB4-4481-9152-4BB27124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6"/>
        <w:szCs w:val="22"/>
        <w:lang w:val="vi-VN"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134AF"/>
    <w:pPr>
      <w:spacing w:before="0" w:line="240" w:lineRule="auto"/>
    </w:pPr>
    <w:rPr>
      <w:rFonts w:cs="Times New Roman"/>
      <w:sz w:val="24"/>
      <w:szCs w:val="20"/>
      <w:lang w:val="en-US"/>
    </w:rPr>
  </w:style>
  <w:style w:type="paragraph" w:styleId="u1">
    <w:name w:val="heading 1"/>
    <w:basedOn w:val="Binhthng"/>
    <w:link w:val="u1Char"/>
    <w:autoRedefine/>
    <w:uiPriority w:val="9"/>
    <w:qFormat/>
    <w:rsid w:val="00067DD5"/>
    <w:pPr>
      <w:spacing w:before="100" w:beforeAutospacing="1" w:after="100" w:afterAutospacing="1"/>
      <w:outlineLvl w:val="0"/>
    </w:pPr>
    <w:rPr>
      <w:b/>
      <w:bCs/>
      <w:kern w:val="36"/>
      <w:sz w:val="28"/>
      <w:szCs w:val="48"/>
      <w:lang w:eastAsia="vi-VN"/>
    </w:rPr>
  </w:style>
  <w:style w:type="paragraph" w:styleId="u2">
    <w:name w:val="heading 2"/>
    <w:basedOn w:val="Binhthng"/>
    <w:link w:val="u2Char"/>
    <w:autoRedefine/>
    <w:uiPriority w:val="9"/>
    <w:qFormat/>
    <w:rsid w:val="00067DD5"/>
    <w:pPr>
      <w:spacing w:beforeAutospacing="1" w:afterAutospacing="1"/>
      <w:outlineLvl w:val="1"/>
    </w:pPr>
    <w:rPr>
      <w:b/>
      <w:bCs/>
      <w:szCs w:val="36"/>
      <w:lang w:eastAsia="vi-VN"/>
    </w:rPr>
  </w:style>
  <w:style w:type="paragraph" w:styleId="u3">
    <w:name w:val="heading 3"/>
    <w:basedOn w:val="Binhthng"/>
    <w:link w:val="u3Char"/>
    <w:autoRedefine/>
    <w:uiPriority w:val="9"/>
    <w:qFormat/>
    <w:rsid w:val="00067DD5"/>
    <w:pPr>
      <w:spacing w:before="100" w:beforeAutospacing="1" w:after="100" w:afterAutospacing="1"/>
      <w:outlineLvl w:val="2"/>
    </w:pPr>
    <w:rPr>
      <w:b/>
      <w:bCs/>
      <w:szCs w:val="27"/>
      <w:lang w:eastAsia="vi-VN"/>
    </w:rPr>
  </w:style>
  <w:style w:type="paragraph" w:styleId="u4">
    <w:name w:val="heading 4"/>
    <w:basedOn w:val="Binhthng"/>
    <w:next w:val="Binhthng"/>
    <w:link w:val="u4Char"/>
    <w:uiPriority w:val="9"/>
    <w:semiHidden/>
    <w:unhideWhenUsed/>
    <w:qFormat/>
    <w:rsid w:val="00AE09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AE093A"/>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AE093A"/>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AE093A"/>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AE093A"/>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AE093A"/>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DD5"/>
    <w:rPr>
      <w:rFonts w:eastAsia="Times New Roman" w:cs="Times New Roman"/>
      <w:b/>
      <w:bCs/>
      <w:kern w:val="36"/>
      <w:sz w:val="28"/>
      <w:szCs w:val="48"/>
      <w:lang w:eastAsia="vi-VN"/>
    </w:rPr>
  </w:style>
  <w:style w:type="character" w:customStyle="1" w:styleId="u2Char">
    <w:name w:val="Đầu đề 2 Char"/>
    <w:basedOn w:val="Phngmcinhcuaoanvn"/>
    <w:link w:val="u2"/>
    <w:uiPriority w:val="9"/>
    <w:rsid w:val="00067DD5"/>
    <w:rPr>
      <w:rFonts w:eastAsia="Times New Roman" w:cs="Times New Roman"/>
      <w:b/>
      <w:bCs/>
      <w:kern w:val="0"/>
      <w:szCs w:val="36"/>
      <w:lang w:eastAsia="vi-VN"/>
    </w:rPr>
  </w:style>
  <w:style w:type="paragraph" w:styleId="oancuaDanhsach">
    <w:name w:val="List Paragraph"/>
    <w:basedOn w:val="Binhthng"/>
    <w:uiPriority w:val="34"/>
    <w:qFormat/>
    <w:rsid w:val="00067DD5"/>
    <w:pPr>
      <w:ind w:left="720"/>
      <w:contextualSpacing/>
    </w:pPr>
  </w:style>
  <w:style w:type="character" w:customStyle="1" w:styleId="u3Char">
    <w:name w:val="Đầu đề 3 Char"/>
    <w:basedOn w:val="Phngmcinhcuaoanvn"/>
    <w:link w:val="u3"/>
    <w:uiPriority w:val="9"/>
    <w:rsid w:val="00067DD5"/>
    <w:rPr>
      <w:rFonts w:eastAsia="Times New Roman" w:cs="Times New Roman"/>
      <w:b/>
      <w:bCs/>
      <w:kern w:val="0"/>
      <w:szCs w:val="27"/>
      <w:lang w:eastAsia="vi-VN"/>
    </w:rPr>
  </w:style>
  <w:style w:type="character" w:customStyle="1" w:styleId="u4Char">
    <w:name w:val="Đầu đề 4 Char"/>
    <w:basedOn w:val="Phngmcinhcuaoanvn"/>
    <w:link w:val="u4"/>
    <w:uiPriority w:val="9"/>
    <w:semiHidden/>
    <w:rsid w:val="00AE093A"/>
    <w:rPr>
      <w:rFonts w:asciiTheme="minorHAnsi" w:eastAsiaTheme="majorEastAsia" w:hAnsiTheme="minorHAnsi" w:cstheme="majorBidi"/>
      <w:i/>
      <w:iCs/>
      <w:color w:val="0F4761" w:themeColor="accent1" w:themeShade="BF"/>
      <w:sz w:val="24"/>
      <w:szCs w:val="20"/>
      <w:lang w:val="en-US" w:eastAsia="ja-JP"/>
    </w:rPr>
  </w:style>
  <w:style w:type="character" w:customStyle="1" w:styleId="u5Char">
    <w:name w:val="Đầu đề 5 Char"/>
    <w:basedOn w:val="Phngmcinhcuaoanvn"/>
    <w:link w:val="u5"/>
    <w:uiPriority w:val="9"/>
    <w:semiHidden/>
    <w:rsid w:val="00AE093A"/>
    <w:rPr>
      <w:rFonts w:asciiTheme="minorHAnsi" w:eastAsiaTheme="majorEastAsia" w:hAnsiTheme="minorHAnsi" w:cstheme="majorBidi"/>
      <w:color w:val="0F4761" w:themeColor="accent1" w:themeShade="BF"/>
      <w:sz w:val="24"/>
      <w:szCs w:val="20"/>
      <w:lang w:val="en-US" w:eastAsia="ja-JP"/>
    </w:rPr>
  </w:style>
  <w:style w:type="character" w:customStyle="1" w:styleId="u6Char">
    <w:name w:val="Đầu đề 6 Char"/>
    <w:basedOn w:val="Phngmcinhcuaoanvn"/>
    <w:link w:val="u6"/>
    <w:uiPriority w:val="9"/>
    <w:semiHidden/>
    <w:rsid w:val="00AE093A"/>
    <w:rPr>
      <w:rFonts w:asciiTheme="minorHAnsi" w:eastAsiaTheme="majorEastAsia" w:hAnsiTheme="minorHAnsi" w:cstheme="majorBidi"/>
      <w:i/>
      <w:iCs/>
      <w:color w:val="595959" w:themeColor="text1" w:themeTint="A6"/>
      <w:sz w:val="24"/>
      <w:szCs w:val="20"/>
      <w:lang w:val="en-US" w:eastAsia="ja-JP"/>
    </w:rPr>
  </w:style>
  <w:style w:type="character" w:customStyle="1" w:styleId="u7Char">
    <w:name w:val="Đầu đề 7 Char"/>
    <w:basedOn w:val="Phngmcinhcuaoanvn"/>
    <w:link w:val="u7"/>
    <w:uiPriority w:val="9"/>
    <w:semiHidden/>
    <w:rsid w:val="00AE093A"/>
    <w:rPr>
      <w:rFonts w:asciiTheme="minorHAnsi" w:eastAsiaTheme="majorEastAsia" w:hAnsiTheme="minorHAnsi" w:cstheme="majorBidi"/>
      <w:color w:val="595959" w:themeColor="text1" w:themeTint="A6"/>
      <w:sz w:val="24"/>
      <w:szCs w:val="20"/>
      <w:lang w:val="en-US" w:eastAsia="ja-JP"/>
    </w:rPr>
  </w:style>
  <w:style w:type="character" w:customStyle="1" w:styleId="u8Char">
    <w:name w:val="Đầu đề 8 Char"/>
    <w:basedOn w:val="Phngmcinhcuaoanvn"/>
    <w:link w:val="u8"/>
    <w:uiPriority w:val="9"/>
    <w:semiHidden/>
    <w:rsid w:val="00AE093A"/>
    <w:rPr>
      <w:rFonts w:asciiTheme="minorHAnsi" w:eastAsiaTheme="majorEastAsia" w:hAnsiTheme="minorHAnsi" w:cstheme="majorBidi"/>
      <w:i/>
      <w:iCs/>
      <w:color w:val="272727" w:themeColor="text1" w:themeTint="D8"/>
      <w:sz w:val="24"/>
      <w:szCs w:val="20"/>
      <w:lang w:val="en-US" w:eastAsia="ja-JP"/>
    </w:rPr>
  </w:style>
  <w:style w:type="character" w:customStyle="1" w:styleId="u9Char">
    <w:name w:val="Đầu đề 9 Char"/>
    <w:basedOn w:val="Phngmcinhcuaoanvn"/>
    <w:link w:val="u9"/>
    <w:uiPriority w:val="9"/>
    <w:semiHidden/>
    <w:rsid w:val="00AE093A"/>
    <w:rPr>
      <w:rFonts w:asciiTheme="minorHAnsi" w:eastAsiaTheme="majorEastAsia" w:hAnsiTheme="minorHAnsi" w:cstheme="majorBidi"/>
      <w:color w:val="272727" w:themeColor="text1" w:themeTint="D8"/>
      <w:sz w:val="24"/>
      <w:szCs w:val="20"/>
      <w:lang w:val="en-US" w:eastAsia="ja-JP"/>
    </w:rPr>
  </w:style>
  <w:style w:type="paragraph" w:styleId="Tiu">
    <w:name w:val="Title"/>
    <w:basedOn w:val="Binhthng"/>
    <w:next w:val="Binhthng"/>
    <w:link w:val="TiuChar"/>
    <w:uiPriority w:val="10"/>
    <w:qFormat/>
    <w:rsid w:val="00AE093A"/>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AE093A"/>
    <w:rPr>
      <w:rFonts w:asciiTheme="majorHAnsi" w:eastAsiaTheme="majorEastAsia" w:hAnsiTheme="majorHAnsi" w:cstheme="majorBidi"/>
      <w:spacing w:val="-10"/>
      <w:kern w:val="28"/>
      <w:sz w:val="56"/>
      <w:szCs w:val="56"/>
      <w:lang w:val="en-US" w:eastAsia="ja-JP"/>
    </w:rPr>
  </w:style>
  <w:style w:type="paragraph" w:styleId="Tiuphu">
    <w:name w:val="Subtitle"/>
    <w:basedOn w:val="Binhthng"/>
    <w:next w:val="Binhthng"/>
    <w:link w:val="TiuphuChar"/>
    <w:uiPriority w:val="11"/>
    <w:qFormat/>
    <w:rsid w:val="00AE09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AE093A"/>
    <w:rPr>
      <w:rFonts w:asciiTheme="minorHAnsi" w:eastAsiaTheme="majorEastAsia" w:hAnsiTheme="minorHAnsi" w:cstheme="majorBidi"/>
      <w:color w:val="595959" w:themeColor="text1" w:themeTint="A6"/>
      <w:spacing w:val="15"/>
      <w:sz w:val="28"/>
      <w:szCs w:val="28"/>
      <w:lang w:val="en-US" w:eastAsia="ja-JP"/>
    </w:rPr>
  </w:style>
  <w:style w:type="paragraph" w:styleId="Litrichdn">
    <w:name w:val="Quote"/>
    <w:basedOn w:val="Binhthng"/>
    <w:next w:val="Binhthng"/>
    <w:link w:val="LitrichdnChar"/>
    <w:uiPriority w:val="29"/>
    <w:qFormat/>
    <w:rsid w:val="00AE093A"/>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AE093A"/>
    <w:rPr>
      <w:rFonts w:cs="Times New Roman"/>
      <w:i/>
      <w:iCs/>
      <w:color w:val="404040" w:themeColor="text1" w:themeTint="BF"/>
      <w:sz w:val="24"/>
      <w:szCs w:val="20"/>
      <w:lang w:val="en-US" w:eastAsia="ja-JP"/>
    </w:rPr>
  </w:style>
  <w:style w:type="character" w:styleId="NhnmnhThm">
    <w:name w:val="Intense Emphasis"/>
    <w:basedOn w:val="Phngmcinhcuaoanvn"/>
    <w:uiPriority w:val="21"/>
    <w:qFormat/>
    <w:rsid w:val="00AE093A"/>
    <w:rPr>
      <w:i/>
      <w:iCs/>
      <w:color w:val="0F4761" w:themeColor="accent1" w:themeShade="BF"/>
    </w:rPr>
  </w:style>
  <w:style w:type="paragraph" w:styleId="Nhaykepm">
    <w:name w:val="Intense Quote"/>
    <w:basedOn w:val="Binhthng"/>
    <w:next w:val="Binhthng"/>
    <w:link w:val="NhaykepmChar"/>
    <w:uiPriority w:val="30"/>
    <w:qFormat/>
    <w:rsid w:val="00AE09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AE093A"/>
    <w:rPr>
      <w:rFonts w:cs="Times New Roman"/>
      <w:i/>
      <w:iCs/>
      <w:color w:val="0F4761" w:themeColor="accent1" w:themeShade="BF"/>
      <w:sz w:val="24"/>
      <w:szCs w:val="20"/>
      <w:lang w:val="en-US" w:eastAsia="ja-JP"/>
    </w:rPr>
  </w:style>
  <w:style w:type="character" w:styleId="ThamchiuNhnmnh">
    <w:name w:val="Intense Reference"/>
    <w:basedOn w:val="Phngmcinhcuaoanvn"/>
    <w:uiPriority w:val="32"/>
    <w:qFormat/>
    <w:rsid w:val="00AE093A"/>
    <w:rPr>
      <w:b/>
      <w:bCs/>
      <w:smallCaps/>
      <w:color w:val="0F4761" w:themeColor="accent1" w:themeShade="BF"/>
      <w:spacing w:val="5"/>
    </w:rPr>
  </w:style>
  <w:style w:type="table" w:styleId="LiBang">
    <w:name w:val="Table Grid"/>
    <w:basedOn w:val="BangThngthng"/>
    <w:uiPriority w:val="59"/>
    <w:qFormat/>
    <w:rsid w:val="00C21332"/>
    <w:pPr>
      <w:spacing w:before="0" w:line="240" w:lineRule="auto"/>
      <w:jc w:val="left"/>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Binhthng"/>
    <w:qFormat/>
    <w:rsid w:val="00C21332"/>
    <w:pPr>
      <w:spacing w:before="120" w:after="240"/>
      <w:jc w:val="center"/>
    </w:pPr>
    <w:rPr>
      <w:b/>
      <w:sz w:val="36"/>
    </w:rPr>
  </w:style>
  <w:style w:type="character" w:customStyle="1" w:styleId="fontstyle01">
    <w:name w:val="fontstyle01"/>
    <w:basedOn w:val="Phngmcinhcuaoanvn"/>
    <w:rsid w:val="002915BB"/>
    <w:rPr>
      <w:rFonts w:ascii="Bold" w:hAnsi="Bold" w:hint="default"/>
      <w:b/>
      <w:bCs/>
      <w:i w:val="0"/>
      <w:iCs w:val="0"/>
      <w:color w:val="000000"/>
      <w:sz w:val="26"/>
      <w:szCs w:val="26"/>
    </w:rPr>
  </w:style>
  <w:style w:type="character" w:customStyle="1" w:styleId="fontstyle21">
    <w:name w:val="fontstyle21"/>
    <w:basedOn w:val="Phngmcinhcuaoanvn"/>
    <w:rsid w:val="002915BB"/>
    <w:rPr>
      <w:rFonts w:ascii="TimesNewRoman" w:hAnsi="TimesNewRoman" w:hint="default"/>
      <w:b w:val="0"/>
      <w:bCs w:val="0"/>
      <w:i w:val="0"/>
      <w:iCs w:val="0"/>
      <w:color w:val="000000"/>
      <w:sz w:val="26"/>
      <w:szCs w:val="26"/>
    </w:rPr>
  </w:style>
  <w:style w:type="character" w:customStyle="1" w:styleId="fontstyle31">
    <w:name w:val="fontstyle31"/>
    <w:basedOn w:val="Phngmcinhcuaoanvn"/>
    <w:rsid w:val="002915BB"/>
    <w:rPr>
      <w:rFonts w:ascii="TimesNewRoman" w:hAnsi="TimesNewRoman"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0380">
      <w:bodyDiv w:val="1"/>
      <w:marLeft w:val="0"/>
      <w:marRight w:val="0"/>
      <w:marTop w:val="0"/>
      <w:marBottom w:val="0"/>
      <w:divBdr>
        <w:top w:val="none" w:sz="0" w:space="0" w:color="auto"/>
        <w:left w:val="none" w:sz="0" w:space="0" w:color="auto"/>
        <w:bottom w:val="none" w:sz="0" w:space="0" w:color="auto"/>
        <w:right w:val="none" w:sz="0" w:space="0" w:color="auto"/>
      </w:divBdr>
    </w:div>
    <w:div w:id="173347517">
      <w:bodyDiv w:val="1"/>
      <w:marLeft w:val="0"/>
      <w:marRight w:val="0"/>
      <w:marTop w:val="0"/>
      <w:marBottom w:val="0"/>
      <w:divBdr>
        <w:top w:val="none" w:sz="0" w:space="0" w:color="auto"/>
        <w:left w:val="none" w:sz="0" w:space="0" w:color="auto"/>
        <w:bottom w:val="none" w:sz="0" w:space="0" w:color="auto"/>
        <w:right w:val="none" w:sz="0" w:space="0" w:color="auto"/>
      </w:divBdr>
    </w:div>
    <w:div w:id="446853299">
      <w:bodyDiv w:val="1"/>
      <w:marLeft w:val="0"/>
      <w:marRight w:val="0"/>
      <w:marTop w:val="0"/>
      <w:marBottom w:val="0"/>
      <w:divBdr>
        <w:top w:val="none" w:sz="0" w:space="0" w:color="auto"/>
        <w:left w:val="none" w:sz="0" w:space="0" w:color="auto"/>
        <w:bottom w:val="none" w:sz="0" w:space="0" w:color="auto"/>
        <w:right w:val="none" w:sz="0" w:space="0" w:color="auto"/>
      </w:divBdr>
    </w:div>
    <w:div w:id="605892256">
      <w:bodyDiv w:val="1"/>
      <w:marLeft w:val="0"/>
      <w:marRight w:val="0"/>
      <w:marTop w:val="0"/>
      <w:marBottom w:val="0"/>
      <w:divBdr>
        <w:top w:val="none" w:sz="0" w:space="0" w:color="auto"/>
        <w:left w:val="none" w:sz="0" w:space="0" w:color="auto"/>
        <w:bottom w:val="none" w:sz="0" w:space="0" w:color="auto"/>
        <w:right w:val="none" w:sz="0" w:space="0" w:color="auto"/>
      </w:divBdr>
    </w:div>
    <w:div w:id="622616437">
      <w:bodyDiv w:val="1"/>
      <w:marLeft w:val="0"/>
      <w:marRight w:val="0"/>
      <w:marTop w:val="0"/>
      <w:marBottom w:val="0"/>
      <w:divBdr>
        <w:top w:val="none" w:sz="0" w:space="0" w:color="auto"/>
        <w:left w:val="none" w:sz="0" w:space="0" w:color="auto"/>
        <w:bottom w:val="none" w:sz="0" w:space="0" w:color="auto"/>
        <w:right w:val="none" w:sz="0" w:space="0" w:color="auto"/>
      </w:divBdr>
    </w:div>
    <w:div w:id="997608270">
      <w:bodyDiv w:val="1"/>
      <w:marLeft w:val="0"/>
      <w:marRight w:val="0"/>
      <w:marTop w:val="0"/>
      <w:marBottom w:val="0"/>
      <w:divBdr>
        <w:top w:val="none" w:sz="0" w:space="0" w:color="auto"/>
        <w:left w:val="none" w:sz="0" w:space="0" w:color="auto"/>
        <w:bottom w:val="none" w:sz="0" w:space="0" w:color="auto"/>
        <w:right w:val="none" w:sz="0" w:space="0" w:color="auto"/>
      </w:divBdr>
    </w:div>
    <w:div w:id="1010185016">
      <w:bodyDiv w:val="1"/>
      <w:marLeft w:val="0"/>
      <w:marRight w:val="0"/>
      <w:marTop w:val="0"/>
      <w:marBottom w:val="0"/>
      <w:divBdr>
        <w:top w:val="none" w:sz="0" w:space="0" w:color="auto"/>
        <w:left w:val="none" w:sz="0" w:space="0" w:color="auto"/>
        <w:bottom w:val="none" w:sz="0" w:space="0" w:color="auto"/>
        <w:right w:val="none" w:sz="0" w:space="0" w:color="auto"/>
      </w:divBdr>
    </w:div>
    <w:div w:id="1059865336">
      <w:bodyDiv w:val="1"/>
      <w:marLeft w:val="0"/>
      <w:marRight w:val="0"/>
      <w:marTop w:val="0"/>
      <w:marBottom w:val="0"/>
      <w:divBdr>
        <w:top w:val="none" w:sz="0" w:space="0" w:color="auto"/>
        <w:left w:val="none" w:sz="0" w:space="0" w:color="auto"/>
        <w:bottom w:val="none" w:sz="0" w:space="0" w:color="auto"/>
        <w:right w:val="none" w:sz="0" w:space="0" w:color="auto"/>
      </w:divBdr>
    </w:div>
    <w:div w:id="164666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Dương Vy</dc:creator>
  <cp:keywords/>
  <dc:description/>
  <cp:lastModifiedBy>Anonymous</cp:lastModifiedBy>
  <cp:revision>4</cp:revision>
  <dcterms:created xsi:type="dcterms:W3CDTF">2025-09-09T04:32:00Z</dcterms:created>
  <dcterms:modified xsi:type="dcterms:W3CDTF">2025-09-09T12:36:00Z</dcterms:modified>
</cp:coreProperties>
</file>