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7769F" w14:textId="67969F29" w:rsidR="00E32179" w:rsidRPr="00CE204D" w:rsidRDefault="00E32179" w:rsidP="00E32179">
      <w:pPr>
        <w:pStyle w:val="Style11"/>
        <w:tabs>
          <w:tab w:val="left" w:pos="0"/>
          <w:tab w:val="left" w:pos="851"/>
        </w:tabs>
        <w:spacing w:before="60" w:after="60" w:line="264" w:lineRule="auto"/>
        <w:jc w:val="center"/>
        <w:rPr>
          <w:b/>
          <w:sz w:val="26"/>
          <w:szCs w:val="26"/>
        </w:rPr>
      </w:pPr>
      <w:r w:rsidRPr="00CE204D">
        <w:rPr>
          <w:b/>
          <w:sz w:val="26"/>
          <w:szCs w:val="26"/>
        </w:rPr>
        <w:t xml:space="preserve">Chương V. YÊU CẦU VỀ </w:t>
      </w:r>
      <w:r w:rsidR="00FE39D7" w:rsidRPr="00CE204D">
        <w:rPr>
          <w:b/>
          <w:sz w:val="26"/>
          <w:szCs w:val="26"/>
        </w:rPr>
        <w:t>KỸ THUẬT</w:t>
      </w:r>
    </w:p>
    <w:p w14:paraId="1D4EA0E2" w14:textId="77777777" w:rsidR="00E32179" w:rsidRPr="00CE204D" w:rsidRDefault="00E32179" w:rsidP="00E32179">
      <w:pPr>
        <w:pStyle w:val="Style11"/>
        <w:tabs>
          <w:tab w:val="left" w:pos="0"/>
          <w:tab w:val="left" w:pos="851"/>
        </w:tabs>
        <w:spacing w:before="60" w:after="60" w:line="264" w:lineRule="auto"/>
        <w:ind w:firstLine="567"/>
        <w:jc w:val="center"/>
        <w:rPr>
          <w:b/>
          <w:sz w:val="26"/>
          <w:szCs w:val="26"/>
        </w:rPr>
      </w:pPr>
    </w:p>
    <w:p w14:paraId="6C7EBFE3" w14:textId="77777777" w:rsidR="00E32179" w:rsidRPr="00CE204D" w:rsidRDefault="00E32179" w:rsidP="00E32179">
      <w:pPr>
        <w:tabs>
          <w:tab w:val="num" w:pos="709"/>
          <w:tab w:val="num" w:pos="851"/>
        </w:tabs>
        <w:spacing w:before="60" w:after="60" w:line="264" w:lineRule="auto"/>
        <w:ind w:firstLine="567"/>
        <w:rPr>
          <w:b/>
          <w:bCs/>
          <w:sz w:val="26"/>
          <w:szCs w:val="26"/>
          <w:lang w:val="en-GB"/>
        </w:rPr>
      </w:pPr>
      <w:r w:rsidRPr="00CE204D">
        <w:rPr>
          <w:b/>
          <w:bCs/>
          <w:sz w:val="26"/>
          <w:szCs w:val="26"/>
          <w:lang w:val="en-GB"/>
        </w:rPr>
        <w:t>I. Giới thiệu về gói thầu</w:t>
      </w:r>
    </w:p>
    <w:p w14:paraId="1351543C" w14:textId="77777777" w:rsidR="00552841" w:rsidRPr="00CE204D" w:rsidRDefault="00552841" w:rsidP="00552841">
      <w:pPr>
        <w:spacing w:before="120" w:after="120"/>
        <w:ind w:firstLine="709"/>
        <w:rPr>
          <w:sz w:val="26"/>
          <w:szCs w:val="26"/>
          <w:lang w:val="vi-VN"/>
        </w:rPr>
      </w:pPr>
      <w:r w:rsidRPr="00CE204D">
        <w:rPr>
          <w:sz w:val="26"/>
          <w:szCs w:val="26"/>
          <w:lang w:val="vi-VN"/>
        </w:rPr>
        <w:t>1. Phạm vi công việc của gói thầu.</w:t>
      </w:r>
    </w:p>
    <w:p w14:paraId="32193F50" w14:textId="55951142" w:rsidR="00552841" w:rsidRPr="00CE204D" w:rsidRDefault="00552841" w:rsidP="00552841">
      <w:pPr>
        <w:spacing w:line="360" w:lineRule="exact"/>
        <w:rPr>
          <w:bCs/>
          <w:sz w:val="26"/>
          <w:szCs w:val="26"/>
        </w:rPr>
      </w:pPr>
      <w:r w:rsidRPr="00CE204D">
        <w:rPr>
          <w:bCs/>
          <w:sz w:val="26"/>
          <w:szCs w:val="26"/>
        </w:rPr>
        <w:tab/>
      </w:r>
      <w:r w:rsidR="00AD171A" w:rsidRPr="00CE204D">
        <w:rPr>
          <w:bCs/>
          <w:sz w:val="26"/>
          <w:szCs w:val="26"/>
        </w:rPr>
        <w:t>Gói thầu số 01: Thi công lắp đặt thiết bị giám sát trực tuyến chất lượng nước</w:t>
      </w:r>
    </w:p>
    <w:p w14:paraId="0D9EBEC6" w14:textId="33F5CAD2" w:rsidR="00552841" w:rsidRPr="00CE204D" w:rsidRDefault="00552841" w:rsidP="00552841">
      <w:pPr>
        <w:spacing w:line="360" w:lineRule="exact"/>
        <w:rPr>
          <w:bCs/>
          <w:sz w:val="26"/>
          <w:szCs w:val="26"/>
        </w:rPr>
      </w:pPr>
      <w:r w:rsidRPr="00CE204D">
        <w:rPr>
          <w:bCs/>
          <w:sz w:val="26"/>
          <w:szCs w:val="26"/>
        </w:rPr>
        <w:tab/>
      </w:r>
      <w:r w:rsidR="00AD171A" w:rsidRPr="00CE204D">
        <w:rPr>
          <w:bCs/>
          <w:sz w:val="26"/>
          <w:szCs w:val="26"/>
        </w:rPr>
        <w:t>Công trình: Đầu tư lắp đặt thiết bị quan trắc, giám sát trực tuyến chất lượng nước đối với các nguồn nước khai thác tại sông Trung Lương, Thác Nhoòng, sông Mằn</w:t>
      </w:r>
      <w:r w:rsidR="00B047AE" w:rsidRPr="00CE204D">
        <w:rPr>
          <w:bCs/>
          <w:sz w:val="26"/>
          <w:szCs w:val="26"/>
        </w:rPr>
        <w:t>.</w:t>
      </w:r>
      <w:r w:rsidRPr="00CE204D">
        <w:rPr>
          <w:bCs/>
          <w:sz w:val="26"/>
          <w:szCs w:val="26"/>
        </w:rPr>
        <w:t xml:space="preserve"> </w:t>
      </w:r>
    </w:p>
    <w:p w14:paraId="1E097C30" w14:textId="77777777" w:rsidR="00552841" w:rsidRPr="00CE204D" w:rsidRDefault="00552841" w:rsidP="00552841">
      <w:pPr>
        <w:spacing w:before="120" w:after="120"/>
        <w:ind w:firstLine="709"/>
        <w:rPr>
          <w:sz w:val="26"/>
          <w:szCs w:val="26"/>
          <w:lang w:val="vi-VN"/>
        </w:rPr>
      </w:pPr>
      <w:r w:rsidRPr="00CE204D">
        <w:rPr>
          <w:sz w:val="26"/>
          <w:szCs w:val="26"/>
          <w:lang w:val="nl-NL"/>
        </w:rPr>
        <w:t>Phạm vi thực hiện:</w:t>
      </w:r>
    </w:p>
    <w:p w14:paraId="4E974099"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Phần công nghệ: Tại mỗi nhà máy, lắp đặt hệ thống cảm biến gồm:</w:t>
      </w:r>
    </w:p>
    <w:p w14:paraId="1B960FAA"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Cảm biến đa chỉ tiêu quang phổ COD (tích hợp Độ màu): 1 cái.</w:t>
      </w:r>
    </w:p>
    <w:p w14:paraId="66E3BDAE"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Cảm biến đo Đo Amoni: 1 cái.</w:t>
      </w:r>
    </w:p>
    <w:p w14:paraId="49F09CA5"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Cảm biến đo pH, có tích hợp đo nhiệt độ: 1 cái.</w:t>
      </w:r>
    </w:p>
    <w:p w14:paraId="2EB63704"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Cảm biến đo oxy hòa tan: 1 cái.</w:t>
      </w:r>
    </w:p>
    <w:p w14:paraId="1F695C76"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Cảm biến đo TSS: 1 cái.</w:t>
      </w:r>
    </w:p>
    <w:p w14:paraId="280CE3B3"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PANEL INOX306 KT 900x1200x1.5mm, chân đế cao 700mm: 1 bộ.</w:t>
      </w:r>
    </w:p>
    <w:p w14:paraId="118812C9" w14:textId="197370C4" w:rsidR="00AD171A" w:rsidRPr="00CE204D" w:rsidRDefault="00AD171A" w:rsidP="00AD171A">
      <w:pPr>
        <w:tabs>
          <w:tab w:val="left" w:pos="709"/>
        </w:tabs>
        <w:spacing w:line="360" w:lineRule="exact"/>
        <w:ind w:firstLine="567"/>
        <w:rPr>
          <w:bCs/>
          <w:sz w:val="26"/>
          <w:lang w:val="pt-BR"/>
        </w:rPr>
      </w:pPr>
      <w:r w:rsidRPr="00CE204D">
        <w:rPr>
          <w:bCs/>
          <w:sz w:val="26"/>
          <w:lang w:val="pt-BR"/>
        </w:rPr>
        <w:t xml:space="preserve">- </w:t>
      </w:r>
      <w:r w:rsidR="00FE20C5" w:rsidRPr="00CE204D">
        <w:rPr>
          <w:bCs/>
          <w:sz w:val="26"/>
          <w:lang w:val="pt-BR"/>
        </w:rPr>
        <w:t>Tủ điện/UPS: Chất liệu thép sơn tĩnh điện màu ghi xám, kích thước 600mm x 700mm x 350mm.</w:t>
      </w:r>
      <w:r w:rsidRPr="00CE204D">
        <w:rPr>
          <w:bCs/>
          <w:sz w:val="26"/>
          <w:lang w:val="pt-BR"/>
        </w:rPr>
        <w:t>: 1 bộ.</w:t>
      </w:r>
    </w:p>
    <w:p w14:paraId="2C456ACF"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Bơm hút mẫu nhu động lưu lượng 1000ml/phút: 1 cái.</w:t>
      </w:r>
    </w:p>
    <w:p w14:paraId="47DE1ED9" w14:textId="7749353C" w:rsidR="00FE20C5" w:rsidRPr="00CE204D" w:rsidRDefault="00AD171A" w:rsidP="00C45D50">
      <w:pPr>
        <w:tabs>
          <w:tab w:val="left" w:pos="709"/>
        </w:tabs>
        <w:spacing w:line="360" w:lineRule="exact"/>
        <w:ind w:firstLine="567"/>
        <w:rPr>
          <w:bCs/>
          <w:sz w:val="26"/>
          <w:lang w:val="pt-BR"/>
        </w:rPr>
      </w:pPr>
      <w:r w:rsidRPr="00CE204D">
        <w:rPr>
          <w:bCs/>
          <w:sz w:val="26"/>
          <w:lang w:val="pt-BR"/>
        </w:rPr>
        <w:t>- Tại NMN Miếu Hương lắp đặt 02 máy bơm chìm Q=500L/H, H=15m và đường ống HDPE D25 PN20 PE100 L=120m để cấp nước thô cho hệ thống quan trắc</w:t>
      </w:r>
    </w:p>
    <w:p w14:paraId="11DDF0B5"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Phần điện: Tại mỗi nhà máy, lắp đặt hệ thống cảm biến gồm:</w:t>
      </w:r>
    </w:p>
    <w:p w14:paraId="0A6818D0"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Bộ hiển thị COD, Amoni: 1 cái.</w:t>
      </w:r>
    </w:p>
    <w:p w14:paraId="568C9ADC" w14:textId="0CC6D0DA" w:rsidR="00AD171A" w:rsidRPr="00CE204D" w:rsidRDefault="00AD171A" w:rsidP="00AD171A">
      <w:pPr>
        <w:tabs>
          <w:tab w:val="left" w:pos="709"/>
        </w:tabs>
        <w:spacing w:line="360" w:lineRule="exact"/>
        <w:ind w:firstLine="567"/>
        <w:rPr>
          <w:bCs/>
          <w:sz w:val="26"/>
          <w:lang w:val="pt-BR"/>
        </w:rPr>
      </w:pPr>
      <w:r w:rsidRPr="00CE204D">
        <w:rPr>
          <w:bCs/>
          <w:sz w:val="26"/>
          <w:lang w:val="pt-BR"/>
        </w:rPr>
        <w:t>- Bộ hiển thị pH tích hợp nhiệt độ, Oxy hòa tan</w:t>
      </w:r>
      <w:r w:rsidR="00FE20C5" w:rsidRPr="00CE204D">
        <w:rPr>
          <w:bCs/>
          <w:sz w:val="26"/>
          <w:lang w:val="pt-BR"/>
        </w:rPr>
        <w:t>, TSS</w:t>
      </w:r>
      <w:r w:rsidRPr="00CE204D">
        <w:rPr>
          <w:bCs/>
          <w:sz w:val="26"/>
          <w:lang w:val="pt-BR"/>
        </w:rPr>
        <w:t>: 1 cái.</w:t>
      </w:r>
    </w:p>
    <w:p w14:paraId="6B1DC5B5"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Thiết bị truyền thông Datalogger: 1 cái.</w:t>
      </w:r>
    </w:p>
    <w:p w14:paraId="70369E26" w14:textId="03569484" w:rsidR="00AD171A" w:rsidRPr="00CE204D" w:rsidRDefault="00AD171A" w:rsidP="00AD171A">
      <w:pPr>
        <w:tabs>
          <w:tab w:val="left" w:pos="709"/>
        </w:tabs>
        <w:spacing w:line="360" w:lineRule="exact"/>
        <w:ind w:firstLine="567"/>
        <w:rPr>
          <w:bCs/>
          <w:sz w:val="26"/>
          <w:lang w:val="pt-BR"/>
        </w:rPr>
      </w:pPr>
      <w:r w:rsidRPr="00CE204D">
        <w:rPr>
          <w:bCs/>
          <w:sz w:val="26"/>
          <w:lang w:val="pt-BR"/>
        </w:rPr>
        <w:t xml:space="preserve">-  Hệ thống báo cháy báo khói: 1 </w:t>
      </w:r>
      <w:r w:rsidR="00FE20C5" w:rsidRPr="00CE204D">
        <w:rPr>
          <w:bCs/>
          <w:sz w:val="26"/>
          <w:lang w:val="pt-BR"/>
        </w:rPr>
        <w:t>bộ</w:t>
      </w:r>
      <w:r w:rsidRPr="00CE204D">
        <w:rPr>
          <w:bCs/>
          <w:sz w:val="26"/>
          <w:lang w:val="pt-BR"/>
        </w:rPr>
        <w:t>.</w:t>
      </w:r>
    </w:p>
    <w:p w14:paraId="7A5DF922"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UPS Công suất: 3000VA: 1 cái.</w:t>
      </w:r>
    </w:p>
    <w:p w14:paraId="022B8BC2"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Thiết bị đo nhiệt độ, độ ẩm cho nhà trạm: 1 bộ.</w:t>
      </w:r>
    </w:p>
    <w:p w14:paraId="5B9D556F"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Dung dịch chuẩn gồm pH, TSS, COD, Amoni, DO</w:t>
      </w:r>
    </w:p>
    <w:p w14:paraId="3DE379DD"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xml:space="preserve">- Phần mềm giám sát chất lượng nước </w:t>
      </w:r>
      <w:r w:rsidRPr="00CE204D">
        <w:rPr>
          <w:bCs/>
          <w:strike/>
          <w:sz w:val="26"/>
          <w:lang w:val="pt-BR"/>
        </w:rPr>
        <w:t>ViMon</w:t>
      </w:r>
      <w:r w:rsidRPr="00CE204D">
        <w:rPr>
          <w:bCs/>
          <w:sz w:val="26"/>
          <w:lang w:val="pt-BR"/>
        </w:rPr>
        <w:t>: 1 gói.</w:t>
      </w:r>
    </w:p>
    <w:p w14:paraId="5AC6EB66"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Cài đặt, chạy thử, chỉnh thiết bị phân tích: 1 gói.</w:t>
      </w:r>
    </w:p>
    <w:p w14:paraId="1C419946"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Kiểm định/hiệu chuẩn các chỉ tiêu giám sát: 1 gói.</w:t>
      </w:r>
    </w:p>
    <w:p w14:paraId="1BA1D784" w14:textId="47D8CD09" w:rsidR="00AD171A" w:rsidRPr="00CE204D" w:rsidRDefault="00AD171A" w:rsidP="00AD171A">
      <w:pPr>
        <w:tabs>
          <w:tab w:val="left" w:pos="709"/>
        </w:tabs>
        <w:spacing w:line="360" w:lineRule="exact"/>
        <w:ind w:firstLine="567"/>
        <w:rPr>
          <w:bCs/>
          <w:sz w:val="26"/>
          <w:lang w:val="pt-BR"/>
        </w:rPr>
      </w:pPr>
      <w:r w:rsidRPr="00CE204D">
        <w:rPr>
          <w:bCs/>
          <w:sz w:val="26"/>
          <w:lang w:val="pt-BR"/>
        </w:rPr>
        <w:t>- Kết nối, truyền dữ liệu về Sở Nông nghiệp và Môi trường: 1 gói.</w:t>
      </w:r>
    </w:p>
    <w:p w14:paraId="2AD5A890"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Hệ thống tiếp địa: 1 bộ.</w:t>
      </w:r>
    </w:p>
    <w:p w14:paraId="61B06C56" w14:textId="77777777" w:rsidR="00AD171A" w:rsidRPr="00CE204D" w:rsidRDefault="00AD171A" w:rsidP="00AD171A">
      <w:pPr>
        <w:tabs>
          <w:tab w:val="left" w:pos="709"/>
        </w:tabs>
        <w:spacing w:line="360" w:lineRule="exact"/>
        <w:ind w:firstLine="567"/>
        <w:rPr>
          <w:bCs/>
          <w:sz w:val="26"/>
          <w:lang w:val="pt-BR"/>
        </w:rPr>
      </w:pPr>
      <w:r w:rsidRPr="00CE204D">
        <w:rPr>
          <w:bCs/>
          <w:sz w:val="26"/>
          <w:lang w:val="pt-BR"/>
        </w:rPr>
        <w:t>- Hệ thống cáp điện, phụ kiện điện: 1 bộ.</w:t>
      </w:r>
    </w:p>
    <w:p w14:paraId="022F5E62" w14:textId="0DABBE5F" w:rsidR="009211CC" w:rsidRPr="00CE204D" w:rsidRDefault="00AD171A" w:rsidP="00AD171A">
      <w:pPr>
        <w:tabs>
          <w:tab w:val="left" w:pos="709"/>
        </w:tabs>
        <w:spacing w:line="360" w:lineRule="exact"/>
        <w:ind w:firstLine="567"/>
        <w:rPr>
          <w:bCs/>
          <w:sz w:val="26"/>
          <w:lang w:val="pt-BR"/>
        </w:rPr>
      </w:pPr>
      <w:r w:rsidRPr="00CE204D">
        <w:rPr>
          <w:bCs/>
          <w:sz w:val="26"/>
          <w:lang w:val="pt-BR"/>
        </w:rPr>
        <w:t>- Tại NMN Miếu Hương lắp đặt tủ điện, hệ thống cáp điện và phụ kiện điện cho 02 máy bơm nước thô.</w:t>
      </w:r>
    </w:p>
    <w:p w14:paraId="06A02868" w14:textId="77777777" w:rsidR="00AD171A" w:rsidRPr="00CE204D" w:rsidRDefault="00AD171A" w:rsidP="00AD171A">
      <w:pPr>
        <w:pStyle w:val="BodyText"/>
        <w:spacing w:before="114"/>
        <w:ind w:firstLine="567"/>
        <w:rPr>
          <w:b/>
          <w:spacing w:val="0"/>
          <w:sz w:val="26"/>
          <w:lang w:val="pt-BR"/>
        </w:rPr>
      </w:pPr>
    </w:p>
    <w:p w14:paraId="724C4DB2" w14:textId="77777777" w:rsidR="00AD171A" w:rsidRPr="00CE204D" w:rsidRDefault="00AD171A" w:rsidP="00AD171A">
      <w:pPr>
        <w:pStyle w:val="BodyText"/>
        <w:spacing w:before="114"/>
        <w:ind w:firstLine="567"/>
        <w:rPr>
          <w:b/>
          <w:spacing w:val="0"/>
          <w:sz w:val="26"/>
          <w:lang w:val="pt-BR"/>
        </w:rPr>
      </w:pPr>
    </w:p>
    <w:p w14:paraId="5F7FA2D0" w14:textId="77777777" w:rsidR="00AD171A" w:rsidRPr="00CE204D" w:rsidRDefault="00AD171A" w:rsidP="00AD171A">
      <w:pPr>
        <w:pStyle w:val="BodyText"/>
        <w:spacing w:before="114"/>
        <w:ind w:firstLine="567"/>
        <w:rPr>
          <w:b/>
          <w:spacing w:val="0"/>
          <w:sz w:val="26"/>
          <w:lang w:val="pt-BR"/>
        </w:rPr>
      </w:pPr>
    </w:p>
    <w:p w14:paraId="0CF13D39" w14:textId="6E6DD405" w:rsidR="009025AC" w:rsidRPr="00CE204D" w:rsidRDefault="00D26976" w:rsidP="00AD171A">
      <w:pPr>
        <w:pStyle w:val="BodyText"/>
        <w:spacing w:before="114"/>
        <w:ind w:firstLine="567"/>
        <w:rPr>
          <w:b/>
          <w:spacing w:val="0"/>
          <w:sz w:val="26"/>
          <w:lang w:val="pt-BR"/>
        </w:rPr>
      </w:pPr>
      <w:r w:rsidRPr="00CE204D">
        <w:rPr>
          <w:b/>
          <w:noProof/>
          <w:spacing w:val="0"/>
          <w:sz w:val="26"/>
        </w:rPr>
        <mc:AlternateContent>
          <mc:Choice Requires="wps">
            <w:drawing>
              <wp:anchor distT="0" distB="0" distL="114300" distR="114300" simplePos="0" relativeHeight="251669504" behindDoc="0" locked="0" layoutInCell="1" allowOverlap="1" wp14:anchorId="453C2940" wp14:editId="066BB5F0">
                <wp:simplePos x="0" y="0"/>
                <wp:positionH relativeFrom="column">
                  <wp:posOffset>4825365</wp:posOffset>
                </wp:positionH>
                <wp:positionV relativeFrom="paragraph">
                  <wp:posOffset>3442335</wp:posOffset>
                </wp:positionV>
                <wp:extent cx="519113" cy="275908"/>
                <wp:effectExtent l="0" t="0" r="0" b="0"/>
                <wp:wrapNone/>
                <wp:docPr id="125775345" name="Text Box 6"/>
                <wp:cNvGraphicFramePr/>
                <a:graphic xmlns:a="http://schemas.openxmlformats.org/drawingml/2006/main">
                  <a:graphicData uri="http://schemas.microsoft.com/office/word/2010/wordprocessingShape">
                    <wps:wsp>
                      <wps:cNvSpPr txBox="1"/>
                      <wps:spPr>
                        <a:xfrm>
                          <a:off x="0" y="0"/>
                          <a:ext cx="519113" cy="27590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C51299" w14:textId="77777777" w:rsidR="00D26976" w:rsidRPr="00D26976" w:rsidRDefault="00D26976" w:rsidP="00D26976">
                            <w:pPr>
                              <w:jc w:val="center"/>
                              <w:rPr>
                                <w:b/>
                                <w:bCs/>
                                <w:sz w:val="10"/>
                                <w:szCs w:val="10"/>
                              </w:rPr>
                            </w:pPr>
                            <w:proofErr w:type="gramStart"/>
                            <w:r w:rsidRPr="00D26976">
                              <w:rPr>
                                <w:b/>
                                <w:bCs/>
                                <w:sz w:val="10"/>
                                <w:szCs w:val="10"/>
                              </w:rPr>
                              <w:t>hoặc</w:t>
                            </w:r>
                            <w:proofErr w:type="gramEnd"/>
                            <w:r w:rsidRPr="00D26976">
                              <w:rPr>
                                <w:b/>
                                <w:bCs/>
                                <w:sz w:val="10"/>
                                <w:szCs w:val="10"/>
                              </w:rPr>
                              <w:t xml:space="preserve"> RS485</w:t>
                            </w:r>
                          </w:p>
                          <w:p w14:paraId="242845E9" w14:textId="77777777" w:rsidR="00D26976" w:rsidRDefault="00D269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79.95pt;margin-top:271.05pt;width:40.9pt;height:21.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" filled="f" stroked="f">
                <v:textbox>
                  <w:txbxContent>
                    <w:p w14:paraId="7CC51299" w14:textId="77777777" w:rsidR="00D26976" w:rsidRPr="00D26976" w:rsidRDefault="00D26976" w:rsidP="00D26976">
                      <w:pPr>
                        <w:jc w:val="center"/>
                        <w:rPr>
                          <w:b/>
                          <w:bCs/>
                          <w:sz w:val="10"/>
                          <w:szCs w:val="10"/>
                        </w:rPr>
                      </w:pPr>
                      <w:proofErr w:type="gramStart"/>
                      <w:r w:rsidRPr="00D26976">
                        <w:rPr>
                          <w:b/>
                          <w:bCs/>
                          <w:sz w:val="10"/>
                          <w:szCs w:val="10"/>
                        </w:rPr>
                        <w:t>hoặc</w:t>
                      </w:r>
                      <w:proofErr w:type="gramEnd"/>
                      <w:r w:rsidRPr="00D26976">
                        <w:rPr>
                          <w:b/>
                          <w:bCs/>
                          <w:sz w:val="10"/>
                          <w:szCs w:val="10"/>
                        </w:rPr>
                        <w:t xml:space="preserve"> RS485</w:t>
                      </w:r>
                    </w:p>
                    <w:p w14:paraId="242845E9" w14:textId="77777777" w:rsidR="00D26976" w:rsidRDefault="00D26976"/>
                  </w:txbxContent>
                </v:textbox>
              </v:shape>
            </w:pict>
          </mc:Fallback>
        </mc:AlternateContent>
      </w:r>
      <w:r w:rsidR="009211CC" w:rsidRPr="00CE204D">
        <w:rPr>
          <w:b/>
          <w:spacing w:val="0"/>
          <w:sz w:val="26"/>
          <w:lang w:val="pt-BR"/>
        </w:rPr>
        <w:t>Sơ đồ công nghệ tổng quan:</w:t>
      </w:r>
    </w:p>
    <w:p w14:paraId="778090E0" w14:textId="3D1E4621" w:rsidR="00AD171A" w:rsidRPr="00CE204D" w:rsidRDefault="00AD171A" w:rsidP="00AD171A">
      <w:pPr>
        <w:pStyle w:val="BodyText"/>
        <w:spacing w:before="114"/>
        <w:ind w:left="1852" w:hanging="1994"/>
        <w:rPr>
          <w:noProof/>
        </w:rPr>
      </w:pPr>
      <w:r w:rsidRPr="00CE204D">
        <w:rPr>
          <w:noProof/>
          <w:sz w:val="28"/>
          <w:szCs w:val="28"/>
        </w:rPr>
        <w:drawing>
          <wp:inline distT="0" distB="0" distL="0" distR="0" wp14:anchorId="07C0105E" wp14:editId="6C18E76D">
            <wp:extent cx="6096000" cy="5038725"/>
            <wp:effectExtent l="0" t="0" r="0" b="9525"/>
            <wp:docPr id="1706202920"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02920" name="Picture 1" descr="A diagram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17144" cy="5056202"/>
                    </a:xfrm>
                    <a:prstGeom prst="rect">
                      <a:avLst/>
                    </a:prstGeom>
                  </pic:spPr>
                </pic:pic>
              </a:graphicData>
            </a:graphic>
          </wp:inline>
        </w:drawing>
      </w:r>
    </w:p>
    <w:p w14:paraId="6FE9A81F" w14:textId="77777777" w:rsidR="00664D46" w:rsidRPr="00CE204D" w:rsidRDefault="00664D46" w:rsidP="00664D46">
      <w:pPr>
        <w:spacing w:before="60" w:line="360" w:lineRule="exact"/>
        <w:ind w:firstLine="567"/>
        <w:rPr>
          <w:sz w:val="26"/>
          <w:szCs w:val="26"/>
        </w:rPr>
      </w:pPr>
      <w:r w:rsidRPr="00CE204D">
        <w:rPr>
          <w:sz w:val="26"/>
          <w:szCs w:val="26"/>
        </w:rPr>
        <w:t>Hệ thống thiết bị quan trắc, giám sát trực tuyến chất lượng nước đối với các nguồn nước khai thác tại sông Trung Lương, Thác Nhoòng, sông Mằn gồm các thành phần chính như sau:</w:t>
      </w:r>
    </w:p>
    <w:p w14:paraId="71E39F73" w14:textId="77777777" w:rsidR="00664D46" w:rsidRPr="00CE204D" w:rsidRDefault="00664D46" w:rsidP="00664D46">
      <w:pPr>
        <w:spacing w:before="60" w:line="360" w:lineRule="exact"/>
        <w:ind w:firstLine="567"/>
        <w:rPr>
          <w:sz w:val="26"/>
          <w:szCs w:val="26"/>
        </w:rPr>
      </w:pPr>
      <w:r w:rsidRPr="00CE204D">
        <w:rPr>
          <w:sz w:val="26"/>
          <w:szCs w:val="26"/>
        </w:rPr>
        <w:t>(1) Hệ thống bơm hút mẫu (nếu lấy mẫu tại điểm cách xa hệ thống đo):</w:t>
      </w:r>
    </w:p>
    <w:p w14:paraId="4468F816" w14:textId="77777777" w:rsidR="00664D46" w:rsidRPr="00CE204D" w:rsidRDefault="00664D46" w:rsidP="00664D46">
      <w:pPr>
        <w:spacing w:before="60" w:line="360" w:lineRule="exact"/>
        <w:ind w:firstLine="567"/>
        <w:rPr>
          <w:sz w:val="26"/>
          <w:szCs w:val="26"/>
        </w:rPr>
      </w:pPr>
      <w:r w:rsidRPr="00CE204D">
        <w:rPr>
          <w:sz w:val="26"/>
          <w:szCs w:val="26"/>
        </w:rPr>
        <w:t>- 2 bơm luân phiên để hút nước mặt về hệ thống xử lý mẫu (đặc biệt khi lắp thiết bị trên bờ mà lấy mẫu từ giữa sông).</w:t>
      </w:r>
    </w:p>
    <w:p w14:paraId="0A0240D5" w14:textId="77777777" w:rsidR="00664D46" w:rsidRPr="00CE204D" w:rsidRDefault="00664D46" w:rsidP="00664D46">
      <w:pPr>
        <w:spacing w:before="60" w:line="360" w:lineRule="exact"/>
        <w:ind w:firstLine="567"/>
        <w:rPr>
          <w:sz w:val="26"/>
          <w:szCs w:val="26"/>
        </w:rPr>
      </w:pPr>
      <w:r w:rsidRPr="00CE204D">
        <w:rPr>
          <w:sz w:val="26"/>
          <w:szCs w:val="26"/>
        </w:rPr>
        <w:t xml:space="preserve">- Có thể lắp trực tiếp đầu đo tại hiện trường nếu điều kiện dòng chảy ổn định và </w:t>
      </w:r>
      <w:proofErr w:type="gramStart"/>
      <w:r w:rsidRPr="00CE204D">
        <w:rPr>
          <w:sz w:val="26"/>
          <w:szCs w:val="26"/>
        </w:rPr>
        <w:t>an</w:t>
      </w:r>
      <w:proofErr w:type="gramEnd"/>
      <w:r w:rsidRPr="00CE204D">
        <w:rPr>
          <w:sz w:val="26"/>
          <w:szCs w:val="26"/>
        </w:rPr>
        <w:t xml:space="preserve"> toàn.</w:t>
      </w:r>
    </w:p>
    <w:p w14:paraId="137DE0E1" w14:textId="77777777" w:rsidR="00664D46" w:rsidRPr="00CE204D" w:rsidRDefault="00664D46" w:rsidP="00664D46">
      <w:pPr>
        <w:spacing w:before="60" w:line="360" w:lineRule="exact"/>
        <w:ind w:firstLine="567"/>
        <w:rPr>
          <w:sz w:val="26"/>
          <w:szCs w:val="26"/>
        </w:rPr>
      </w:pPr>
      <w:r w:rsidRPr="00CE204D">
        <w:rPr>
          <w:sz w:val="26"/>
          <w:szCs w:val="26"/>
        </w:rPr>
        <w:t>(2) Buồng chứa mẫu / Chén chảy tràn (flow-through cell):</w:t>
      </w:r>
    </w:p>
    <w:p w14:paraId="5F28E5BD" w14:textId="77777777" w:rsidR="00664D46" w:rsidRPr="00CE204D" w:rsidRDefault="00664D46" w:rsidP="00664D46">
      <w:pPr>
        <w:spacing w:before="60" w:line="360" w:lineRule="exact"/>
        <w:ind w:firstLine="567"/>
        <w:rPr>
          <w:sz w:val="26"/>
          <w:szCs w:val="26"/>
        </w:rPr>
      </w:pPr>
      <w:r w:rsidRPr="00CE204D">
        <w:rPr>
          <w:sz w:val="26"/>
          <w:szCs w:val="26"/>
        </w:rPr>
        <w:t>- Thiết kế dạng chảy tràn liên tục, giúp nước luôn tươi mới, tránh lắng cặn.</w:t>
      </w:r>
    </w:p>
    <w:p w14:paraId="3F0260DF" w14:textId="77777777" w:rsidR="00664D46" w:rsidRPr="00CE204D" w:rsidRDefault="00664D46" w:rsidP="00664D46">
      <w:pPr>
        <w:spacing w:before="60" w:line="360" w:lineRule="exact"/>
        <w:ind w:firstLine="567"/>
        <w:rPr>
          <w:sz w:val="26"/>
          <w:szCs w:val="26"/>
        </w:rPr>
      </w:pPr>
      <w:proofErr w:type="gramStart"/>
      <w:r w:rsidRPr="00CE204D">
        <w:rPr>
          <w:sz w:val="26"/>
          <w:szCs w:val="26"/>
        </w:rPr>
        <w:t>- Đảm bảo điều kiện ổn định cho các cảm biến phân tích liên tục.</w:t>
      </w:r>
      <w:proofErr w:type="gramEnd"/>
    </w:p>
    <w:p w14:paraId="594B235A" w14:textId="77777777" w:rsidR="00664D46" w:rsidRPr="00CE204D" w:rsidRDefault="00664D46" w:rsidP="00664D46">
      <w:pPr>
        <w:spacing w:before="60" w:line="360" w:lineRule="exact"/>
        <w:ind w:firstLine="567"/>
        <w:rPr>
          <w:sz w:val="26"/>
          <w:szCs w:val="26"/>
        </w:rPr>
      </w:pPr>
      <w:r w:rsidRPr="00CE204D">
        <w:rPr>
          <w:sz w:val="26"/>
          <w:szCs w:val="26"/>
        </w:rPr>
        <w:t>(3) Các thiết bị đo các thông số (cảm biến kỹ thuật số):</w:t>
      </w:r>
    </w:p>
    <w:p w14:paraId="32981374" w14:textId="77777777" w:rsidR="00664D46" w:rsidRPr="00CE204D" w:rsidRDefault="00664D46" w:rsidP="00664D46">
      <w:pPr>
        <w:spacing w:before="60" w:line="360" w:lineRule="exact"/>
        <w:ind w:firstLine="567"/>
        <w:rPr>
          <w:sz w:val="26"/>
          <w:szCs w:val="26"/>
        </w:rPr>
      </w:pPr>
      <w:r w:rsidRPr="00CE204D">
        <w:rPr>
          <w:sz w:val="26"/>
          <w:szCs w:val="26"/>
        </w:rPr>
        <w:t xml:space="preserve">Bao gồm </w:t>
      </w:r>
      <w:proofErr w:type="gramStart"/>
      <w:r w:rsidRPr="00CE204D">
        <w:rPr>
          <w:sz w:val="26"/>
          <w:szCs w:val="26"/>
        </w:rPr>
        <w:t>sensor đo</w:t>
      </w:r>
      <w:proofErr w:type="gramEnd"/>
      <w:r w:rsidRPr="00CE204D">
        <w:rPr>
          <w:sz w:val="26"/>
          <w:szCs w:val="26"/>
        </w:rPr>
        <w:t>:</w:t>
      </w:r>
    </w:p>
    <w:p w14:paraId="0F2F283A" w14:textId="77777777" w:rsidR="00664D46" w:rsidRPr="00CE204D" w:rsidRDefault="00664D46" w:rsidP="00664D46">
      <w:pPr>
        <w:spacing w:before="60" w:line="360" w:lineRule="exact"/>
        <w:ind w:firstLine="567"/>
        <w:rPr>
          <w:sz w:val="26"/>
          <w:szCs w:val="26"/>
        </w:rPr>
      </w:pPr>
      <w:r w:rsidRPr="00CE204D">
        <w:rPr>
          <w:sz w:val="26"/>
          <w:szCs w:val="26"/>
        </w:rPr>
        <w:lastRenderedPageBreak/>
        <w:t xml:space="preserve">+ </w:t>
      </w:r>
      <w:proofErr w:type="gramStart"/>
      <w:r w:rsidRPr="00CE204D">
        <w:rPr>
          <w:sz w:val="26"/>
          <w:szCs w:val="26"/>
        </w:rPr>
        <w:t>pH</w:t>
      </w:r>
      <w:proofErr w:type="gramEnd"/>
    </w:p>
    <w:p w14:paraId="1F26FFCE" w14:textId="77777777" w:rsidR="00664D46" w:rsidRPr="00CE204D" w:rsidRDefault="00664D46" w:rsidP="00664D46">
      <w:pPr>
        <w:spacing w:before="60" w:line="360" w:lineRule="exact"/>
        <w:ind w:firstLine="567"/>
        <w:rPr>
          <w:sz w:val="26"/>
          <w:szCs w:val="26"/>
        </w:rPr>
      </w:pPr>
      <w:r w:rsidRPr="00CE204D">
        <w:rPr>
          <w:sz w:val="26"/>
          <w:szCs w:val="26"/>
        </w:rPr>
        <w:t>+ Nhiệt độ</w:t>
      </w:r>
    </w:p>
    <w:p w14:paraId="3630474C" w14:textId="77777777" w:rsidR="00664D46" w:rsidRPr="00CE204D" w:rsidRDefault="00664D46" w:rsidP="00664D46">
      <w:pPr>
        <w:spacing w:before="60" w:line="360" w:lineRule="exact"/>
        <w:ind w:firstLine="567"/>
        <w:rPr>
          <w:sz w:val="26"/>
          <w:szCs w:val="26"/>
        </w:rPr>
      </w:pPr>
      <w:r w:rsidRPr="00CE204D">
        <w:rPr>
          <w:sz w:val="26"/>
          <w:szCs w:val="26"/>
        </w:rPr>
        <w:t xml:space="preserve">+ DO (Oxy hòa </w:t>
      </w:r>
      <w:proofErr w:type="gramStart"/>
      <w:r w:rsidRPr="00CE204D">
        <w:rPr>
          <w:sz w:val="26"/>
          <w:szCs w:val="26"/>
        </w:rPr>
        <w:t>tan</w:t>
      </w:r>
      <w:proofErr w:type="gramEnd"/>
      <w:r w:rsidRPr="00CE204D">
        <w:rPr>
          <w:sz w:val="26"/>
          <w:szCs w:val="26"/>
        </w:rPr>
        <w:t>)</w:t>
      </w:r>
    </w:p>
    <w:p w14:paraId="752BF0B1" w14:textId="77777777" w:rsidR="00664D46" w:rsidRPr="00CE204D" w:rsidRDefault="00664D46" w:rsidP="00664D46">
      <w:pPr>
        <w:spacing w:before="60" w:line="360" w:lineRule="exact"/>
        <w:ind w:firstLine="567"/>
        <w:rPr>
          <w:sz w:val="26"/>
          <w:szCs w:val="26"/>
        </w:rPr>
      </w:pPr>
      <w:r w:rsidRPr="00CE204D">
        <w:rPr>
          <w:sz w:val="26"/>
          <w:szCs w:val="26"/>
        </w:rPr>
        <w:t>+ TSS</w:t>
      </w:r>
    </w:p>
    <w:p w14:paraId="31BDBE72" w14:textId="77777777" w:rsidR="00664D46" w:rsidRPr="00CE204D" w:rsidRDefault="00664D46" w:rsidP="00664D46">
      <w:pPr>
        <w:spacing w:before="60" w:line="360" w:lineRule="exact"/>
        <w:ind w:firstLine="567"/>
        <w:rPr>
          <w:sz w:val="26"/>
          <w:szCs w:val="26"/>
        </w:rPr>
      </w:pPr>
      <w:r w:rsidRPr="00CE204D">
        <w:rPr>
          <w:sz w:val="26"/>
          <w:szCs w:val="26"/>
        </w:rPr>
        <w:t>+ COD</w:t>
      </w:r>
    </w:p>
    <w:p w14:paraId="573FF6E7" w14:textId="77777777" w:rsidR="00664D46" w:rsidRPr="00CE204D" w:rsidRDefault="00664D46" w:rsidP="00664D46">
      <w:pPr>
        <w:spacing w:before="60" w:line="360" w:lineRule="exact"/>
        <w:ind w:firstLine="567"/>
        <w:rPr>
          <w:sz w:val="26"/>
          <w:szCs w:val="26"/>
        </w:rPr>
      </w:pPr>
      <w:r w:rsidRPr="00CE204D">
        <w:rPr>
          <w:sz w:val="26"/>
          <w:szCs w:val="26"/>
        </w:rPr>
        <w:t>+Amoni (NH₄⁺)</w:t>
      </w:r>
    </w:p>
    <w:p w14:paraId="4BEFCD71" w14:textId="77777777" w:rsidR="00664D46" w:rsidRPr="00CE204D" w:rsidRDefault="00664D46" w:rsidP="00664D46">
      <w:pPr>
        <w:spacing w:before="60" w:line="360" w:lineRule="exact"/>
        <w:ind w:firstLine="567"/>
        <w:rPr>
          <w:sz w:val="26"/>
          <w:szCs w:val="26"/>
        </w:rPr>
      </w:pPr>
      <w:r w:rsidRPr="00CE204D">
        <w:rPr>
          <w:sz w:val="26"/>
          <w:szCs w:val="26"/>
        </w:rPr>
        <w:t xml:space="preserve">(4) Hệ thống </w:t>
      </w:r>
      <w:proofErr w:type="gramStart"/>
      <w:r w:rsidRPr="00CE204D">
        <w:rPr>
          <w:sz w:val="26"/>
          <w:szCs w:val="26"/>
        </w:rPr>
        <w:t>thu</w:t>
      </w:r>
      <w:proofErr w:type="gramEnd"/>
      <w:r w:rsidRPr="00CE204D">
        <w:rPr>
          <w:sz w:val="26"/>
          <w:szCs w:val="26"/>
        </w:rPr>
        <w:t xml:space="preserve"> thập, lưu trữ, truyền dữ liệu (Datalogger):</w:t>
      </w:r>
    </w:p>
    <w:p w14:paraId="49A93381" w14:textId="77777777" w:rsidR="00664D46" w:rsidRPr="00CE204D" w:rsidRDefault="00664D46" w:rsidP="00664D46">
      <w:pPr>
        <w:spacing w:before="60" w:line="360" w:lineRule="exact"/>
        <w:ind w:firstLine="567"/>
        <w:rPr>
          <w:sz w:val="26"/>
          <w:szCs w:val="26"/>
        </w:rPr>
      </w:pPr>
      <w:r w:rsidRPr="00CE204D">
        <w:rPr>
          <w:sz w:val="26"/>
          <w:szCs w:val="26"/>
        </w:rPr>
        <w:t xml:space="preserve">- Thu thập dữ liệu từ các cảm biến, ghi lại </w:t>
      </w:r>
      <w:proofErr w:type="gramStart"/>
      <w:r w:rsidRPr="00CE204D">
        <w:rPr>
          <w:sz w:val="26"/>
          <w:szCs w:val="26"/>
        </w:rPr>
        <w:t>theo</w:t>
      </w:r>
      <w:proofErr w:type="gramEnd"/>
      <w:r w:rsidRPr="00CE204D">
        <w:rPr>
          <w:sz w:val="26"/>
          <w:szCs w:val="26"/>
        </w:rPr>
        <w:t xml:space="preserve"> thời gian thực.</w:t>
      </w:r>
    </w:p>
    <w:p w14:paraId="7B29B254" w14:textId="7AD5B34B" w:rsidR="00664D46" w:rsidRPr="00CE204D" w:rsidRDefault="00664D46" w:rsidP="00664D46">
      <w:pPr>
        <w:spacing w:before="60" w:line="360" w:lineRule="exact"/>
        <w:ind w:firstLine="567"/>
        <w:rPr>
          <w:sz w:val="26"/>
          <w:szCs w:val="26"/>
        </w:rPr>
      </w:pPr>
      <w:r w:rsidRPr="00CE204D">
        <w:rPr>
          <w:sz w:val="26"/>
          <w:szCs w:val="26"/>
        </w:rPr>
        <w:t xml:space="preserve">- Truyền dữ liệu tự động về Cổng thông tin môi trường của </w:t>
      </w:r>
      <w:r w:rsidR="00C45D50" w:rsidRPr="00CE204D">
        <w:rPr>
          <w:bCs/>
          <w:sz w:val="26"/>
          <w:lang w:val="pt-BR"/>
        </w:rPr>
        <w:t>Sở Nông nghiệp và Môi trường</w:t>
      </w:r>
      <w:r w:rsidRPr="00CE204D">
        <w:rPr>
          <w:sz w:val="26"/>
          <w:szCs w:val="26"/>
        </w:rPr>
        <w:t xml:space="preserve">, </w:t>
      </w:r>
      <w:proofErr w:type="gramStart"/>
      <w:r w:rsidRPr="00CE204D">
        <w:rPr>
          <w:sz w:val="26"/>
          <w:szCs w:val="26"/>
        </w:rPr>
        <w:t>theo</w:t>
      </w:r>
      <w:proofErr w:type="gramEnd"/>
      <w:r w:rsidRPr="00CE204D">
        <w:rPr>
          <w:sz w:val="26"/>
          <w:szCs w:val="26"/>
        </w:rPr>
        <w:t xml:space="preserve"> định dạng chuẩn </w:t>
      </w:r>
    </w:p>
    <w:p w14:paraId="09AB31E3" w14:textId="77777777" w:rsidR="00664D46" w:rsidRPr="00CE204D" w:rsidRDefault="00664D46" w:rsidP="00664D46">
      <w:pPr>
        <w:spacing w:before="60" w:line="360" w:lineRule="exact"/>
        <w:ind w:firstLine="567"/>
        <w:rPr>
          <w:sz w:val="26"/>
          <w:szCs w:val="26"/>
        </w:rPr>
      </w:pPr>
      <w:r w:rsidRPr="00CE204D">
        <w:rPr>
          <w:sz w:val="26"/>
          <w:szCs w:val="26"/>
        </w:rPr>
        <w:t>- Có cảnh báo vượt ngưỡng.</w:t>
      </w:r>
    </w:p>
    <w:p w14:paraId="07A57E33" w14:textId="77777777" w:rsidR="00664D46" w:rsidRPr="00CE204D" w:rsidRDefault="00664D46" w:rsidP="00664D46">
      <w:pPr>
        <w:spacing w:before="60" w:line="360" w:lineRule="exact"/>
        <w:ind w:firstLine="567"/>
        <w:rPr>
          <w:sz w:val="26"/>
          <w:szCs w:val="26"/>
        </w:rPr>
      </w:pPr>
      <w:r w:rsidRPr="00CE204D">
        <w:rPr>
          <w:sz w:val="26"/>
          <w:szCs w:val="26"/>
        </w:rPr>
        <w:t xml:space="preserve">(5) Máy </w:t>
      </w:r>
      <w:proofErr w:type="gramStart"/>
      <w:r w:rsidRPr="00CE204D">
        <w:rPr>
          <w:sz w:val="26"/>
          <w:szCs w:val="26"/>
        </w:rPr>
        <w:t>chủ(</w:t>
      </w:r>
      <w:proofErr w:type="gramEnd"/>
      <w:r w:rsidRPr="00CE204D">
        <w:rPr>
          <w:sz w:val="26"/>
          <w:szCs w:val="26"/>
        </w:rPr>
        <w:t>đang hiện hữu của chủ đầu tư)</w:t>
      </w:r>
    </w:p>
    <w:p w14:paraId="72E72EDC" w14:textId="77777777" w:rsidR="00664D46" w:rsidRPr="00CE204D" w:rsidRDefault="00664D46" w:rsidP="00664D46">
      <w:pPr>
        <w:spacing w:before="60" w:line="360" w:lineRule="exact"/>
        <w:ind w:firstLine="567"/>
        <w:rPr>
          <w:sz w:val="26"/>
          <w:szCs w:val="26"/>
        </w:rPr>
      </w:pPr>
      <w:r w:rsidRPr="00CE204D">
        <w:rPr>
          <w:sz w:val="26"/>
          <w:szCs w:val="26"/>
        </w:rPr>
        <w:t>(6)Phần mềm nhận, hiển thị, phân tích dữ liệu:</w:t>
      </w:r>
    </w:p>
    <w:p w14:paraId="29FDA0F0" w14:textId="77777777" w:rsidR="00664D46" w:rsidRPr="00CE204D" w:rsidRDefault="00664D46" w:rsidP="00664D46">
      <w:pPr>
        <w:spacing w:before="60" w:line="360" w:lineRule="exact"/>
        <w:ind w:firstLine="567"/>
        <w:rPr>
          <w:sz w:val="26"/>
          <w:szCs w:val="26"/>
        </w:rPr>
      </w:pPr>
      <w:r w:rsidRPr="00CE204D">
        <w:rPr>
          <w:sz w:val="26"/>
          <w:szCs w:val="26"/>
        </w:rPr>
        <w:t xml:space="preserve">- Giao diện phần mềm điều khiển, </w:t>
      </w:r>
      <w:proofErr w:type="gramStart"/>
      <w:r w:rsidRPr="00CE204D">
        <w:rPr>
          <w:sz w:val="26"/>
          <w:szCs w:val="26"/>
        </w:rPr>
        <w:t>theo</w:t>
      </w:r>
      <w:proofErr w:type="gramEnd"/>
      <w:r w:rsidRPr="00CE204D">
        <w:rPr>
          <w:sz w:val="26"/>
          <w:szCs w:val="26"/>
        </w:rPr>
        <w:t xml:space="preserve"> dõi, lưu trữ số liệu đo đạc.</w:t>
      </w:r>
    </w:p>
    <w:p w14:paraId="0213EA23" w14:textId="77777777" w:rsidR="00664D46" w:rsidRPr="00CE204D" w:rsidRDefault="00664D46" w:rsidP="00664D46">
      <w:pPr>
        <w:spacing w:before="60" w:line="360" w:lineRule="exact"/>
        <w:ind w:firstLine="567"/>
        <w:rPr>
          <w:sz w:val="26"/>
          <w:szCs w:val="26"/>
        </w:rPr>
      </w:pPr>
      <w:r w:rsidRPr="00CE204D">
        <w:rPr>
          <w:sz w:val="26"/>
          <w:szCs w:val="26"/>
        </w:rPr>
        <w:t xml:space="preserve">- Cho phép hiển thị biểu đồ, báo cáo, cảnh báo </w:t>
      </w:r>
      <w:proofErr w:type="gramStart"/>
      <w:r w:rsidRPr="00CE204D">
        <w:rPr>
          <w:sz w:val="26"/>
          <w:szCs w:val="26"/>
        </w:rPr>
        <w:t>theo</w:t>
      </w:r>
      <w:proofErr w:type="gramEnd"/>
      <w:r w:rsidRPr="00CE204D">
        <w:rPr>
          <w:sz w:val="26"/>
          <w:szCs w:val="26"/>
        </w:rPr>
        <w:t xml:space="preserve"> thời gian thực.</w:t>
      </w:r>
    </w:p>
    <w:p w14:paraId="5109F71D" w14:textId="77777777" w:rsidR="00664D46" w:rsidRPr="00CE204D" w:rsidRDefault="00664D46" w:rsidP="00664D46">
      <w:pPr>
        <w:spacing w:before="60" w:line="360" w:lineRule="exact"/>
        <w:ind w:firstLine="567"/>
        <w:rPr>
          <w:sz w:val="26"/>
          <w:szCs w:val="26"/>
        </w:rPr>
      </w:pPr>
      <w:r w:rsidRPr="00CE204D">
        <w:rPr>
          <w:sz w:val="26"/>
          <w:szCs w:val="26"/>
        </w:rPr>
        <w:t>- Truyền dữ liệu đến các cơ quan giám sát nhà nước.</w:t>
      </w:r>
    </w:p>
    <w:p w14:paraId="0659E86F" w14:textId="77777777" w:rsidR="00664D46" w:rsidRPr="00CE204D" w:rsidRDefault="00664D46" w:rsidP="00664D46">
      <w:pPr>
        <w:spacing w:before="60" w:line="360" w:lineRule="exact"/>
        <w:ind w:firstLine="567"/>
        <w:rPr>
          <w:sz w:val="26"/>
          <w:szCs w:val="26"/>
        </w:rPr>
      </w:pPr>
      <w:r w:rsidRPr="00CE204D">
        <w:rPr>
          <w:sz w:val="26"/>
          <w:szCs w:val="26"/>
        </w:rPr>
        <w:t>(7) Tủ điện điều khiển, cấp nguồn và bảo vệ thiết bị</w:t>
      </w:r>
    </w:p>
    <w:p w14:paraId="4236AD16" w14:textId="4E9125F1" w:rsidR="00664D46" w:rsidRPr="00CE204D" w:rsidRDefault="00664D46" w:rsidP="00664D46">
      <w:pPr>
        <w:spacing w:before="60" w:line="360" w:lineRule="exact"/>
        <w:ind w:firstLine="567"/>
        <w:rPr>
          <w:sz w:val="26"/>
          <w:szCs w:val="26"/>
        </w:rPr>
      </w:pPr>
      <w:r w:rsidRPr="00CE204D">
        <w:rPr>
          <w:sz w:val="26"/>
          <w:szCs w:val="26"/>
        </w:rPr>
        <w:t>- Tủ điện:</w:t>
      </w:r>
    </w:p>
    <w:p w14:paraId="469AF8C3" w14:textId="77777777" w:rsidR="00664D46" w:rsidRPr="00CE204D" w:rsidRDefault="00664D46" w:rsidP="00664D46">
      <w:pPr>
        <w:spacing w:before="60" w:line="360" w:lineRule="exact"/>
        <w:ind w:firstLine="567"/>
        <w:rPr>
          <w:sz w:val="26"/>
          <w:szCs w:val="26"/>
        </w:rPr>
      </w:pPr>
      <w:r w:rsidRPr="00CE204D">
        <w:rPr>
          <w:sz w:val="26"/>
          <w:szCs w:val="26"/>
        </w:rPr>
        <w:t xml:space="preserve">+ Chứa bộ nguồn, bộ giao tiếp, datalogger, thiết bị bảo vệ chống sét </w:t>
      </w:r>
      <w:proofErr w:type="gramStart"/>
      <w:r w:rsidRPr="00CE204D">
        <w:rPr>
          <w:sz w:val="26"/>
          <w:szCs w:val="26"/>
        </w:rPr>
        <w:t>lan</w:t>
      </w:r>
      <w:proofErr w:type="gramEnd"/>
      <w:r w:rsidRPr="00CE204D">
        <w:rPr>
          <w:sz w:val="26"/>
          <w:szCs w:val="26"/>
        </w:rPr>
        <w:t xml:space="preserve"> truyền và các rơ le điều khiển thiết bị ngoại vi (bơm, van…).</w:t>
      </w:r>
    </w:p>
    <w:p w14:paraId="42462D87" w14:textId="77777777" w:rsidR="00664D46" w:rsidRPr="00CE204D" w:rsidRDefault="00664D46" w:rsidP="00664D46">
      <w:pPr>
        <w:spacing w:before="60" w:line="360" w:lineRule="exact"/>
        <w:ind w:firstLine="567"/>
        <w:rPr>
          <w:sz w:val="26"/>
          <w:szCs w:val="26"/>
        </w:rPr>
      </w:pPr>
      <w:r w:rsidRPr="00CE204D">
        <w:rPr>
          <w:sz w:val="26"/>
          <w:szCs w:val="26"/>
        </w:rPr>
        <w:t>- Bộ nguồn và UPS (bộ lưu điện):</w:t>
      </w:r>
    </w:p>
    <w:p w14:paraId="194D61F9" w14:textId="77777777" w:rsidR="00664D46" w:rsidRPr="00CE204D" w:rsidRDefault="00664D46" w:rsidP="00664D46">
      <w:pPr>
        <w:spacing w:before="60" w:line="360" w:lineRule="exact"/>
        <w:ind w:firstLine="567"/>
        <w:rPr>
          <w:sz w:val="26"/>
          <w:szCs w:val="26"/>
        </w:rPr>
      </w:pPr>
      <w:r w:rsidRPr="00CE204D">
        <w:rPr>
          <w:sz w:val="26"/>
          <w:szCs w:val="26"/>
        </w:rPr>
        <w:t>+ Cung cấp nguồn ổn định 24VDC hoặc 230VAC cho toàn hệ thống.</w:t>
      </w:r>
    </w:p>
    <w:p w14:paraId="48B43D56" w14:textId="5935329F" w:rsidR="00664D46" w:rsidRPr="00CE204D" w:rsidRDefault="00664D46" w:rsidP="00664D46">
      <w:pPr>
        <w:spacing w:before="60" w:line="360" w:lineRule="exact"/>
        <w:ind w:firstLine="567"/>
        <w:rPr>
          <w:sz w:val="26"/>
          <w:szCs w:val="26"/>
        </w:rPr>
      </w:pPr>
      <w:r w:rsidRPr="00CE204D">
        <w:rPr>
          <w:sz w:val="26"/>
          <w:szCs w:val="26"/>
        </w:rPr>
        <w:t>+ UPS để duy trì hoạt động thiết bị khi mất điện.</w:t>
      </w:r>
    </w:p>
    <w:p w14:paraId="45A1E8B4" w14:textId="77777777" w:rsidR="00664D46" w:rsidRPr="00CE204D" w:rsidRDefault="00664D46" w:rsidP="00664D46">
      <w:pPr>
        <w:spacing w:before="60" w:line="360" w:lineRule="exact"/>
        <w:ind w:firstLine="567"/>
        <w:rPr>
          <w:sz w:val="26"/>
          <w:szCs w:val="26"/>
        </w:rPr>
      </w:pPr>
      <w:r w:rsidRPr="00CE204D">
        <w:rPr>
          <w:sz w:val="26"/>
          <w:szCs w:val="26"/>
        </w:rPr>
        <w:t xml:space="preserve">(8) Hệ thống tiếp địa </w:t>
      </w:r>
      <w:proofErr w:type="gramStart"/>
      <w:r w:rsidRPr="00CE204D">
        <w:rPr>
          <w:sz w:val="26"/>
          <w:szCs w:val="26"/>
        </w:rPr>
        <w:t>an</w:t>
      </w:r>
      <w:proofErr w:type="gramEnd"/>
      <w:r w:rsidRPr="00CE204D">
        <w:rPr>
          <w:sz w:val="26"/>
          <w:szCs w:val="26"/>
        </w:rPr>
        <w:t xml:space="preserve"> toàn &amp; chống sét</w:t>
      </w:r>
    </w:p>
    <w:p w14:paraId="6F6920C6" w14:textId="77777777" w:rsidR="00664D46" w:rsidRPr="00CE204D" w:rsidRDefault="00664D46" w:rsidP="00664D46">
      <w:pPr>
        <w:spacing w:before="60" w:line="360" w:lineRule="exact"/>
        <w:ind w:firstLine="567"/>
        <w:rPr>
          <w:sz w:val="26"/>
          <w:szCs w:val="26"/>
        </w:rPr>
      </w:pPr>
      <w:r w:rsidRPr="00CE204D">
        <w:rPr>
          <w:sz w:val="26"/>
          <w:szCs w:val="26"/>
        </w:rPr>
        <w:t>- Tiếp địa (Grounding):</w:t>
      </w:r>
    </w:p>
    <w:p w14:paraId="2F1B2E89" w14:textId="68E3EB9B" w:rsidR="00664D46" w:rsidRPr="00CE204D" w:rsidRDefault="00664D46" w:rsidP="00664D46">
      <w:pPr>
        <w:spacing w:before="60" w:line="360" w:lineRule="exact"/>
        <w:ind w:firstLine="567"/>
        <w:rPr>
          <w:sz w:val="26"/>
          <w:szCs w:val="26"/>
        </w:rPr>
      </w:pPr>
      <w:r w:rsidRPr="00CE204D">
        <w:rPr>
          <w:sz w:val="26"/>
          <w:szCs w:val="26"/>
        </w:rPr>
        <w:t xml:space="preserve">+ Hệ thống thiết bị điện, đặc biệt là các cảm biến và tủ điều khiển, cần được nối đất để đảm bảo </w:t>
      </w:r>
      <w:proofErr w:type="gramStart"/>
      <w:r w:rsidRPr="00CE204D">
        <w:rPr>
          <w:sz w:val="26"/>
          <w:szCs w:val="26"/>
        </w:rPr>
        <w:t>an</w:t>
      </w:r>
      <w:proofErr w:type="gramEnd"/>
      <w:r w:rsidRPr="00CE204D">
        <w:rPr>
          <w:sz w:val="26"/>
          <w:szCs w:val="26"/>
        </w:rPr>
        <w:t xml:space="preserve"> toàn và giảm nhiễu tín hiệu.</w:t>
      </w:r>
    </w:p>
    <w:p w14:paraId="4A310AC2" w14:textId="77777777" w:rsidR="00664D46" w:rsidRPr="00CE204D" w:rsidRDefault="00664D46" w:rsidP="00664D46">
      <w:pPr>
        <w:spacing w:before="60" w:line="360" w:lineRule="exact"/>
        <w:ind w:firstLine="567"/>
        <w:rPr>
          <w:sz w:val="26"/>
          <w:szCs w:val="26"/>
        </w:rPr>
      </w:pPr>
      <w:r w:rsidRPr="00CE204D">
        <w:rPr>
          <w:sz w:val="26"/>
          <w:szCs w:val="26"/>
        </w:rPr>
        <w:t xml:space="preserve">- Chống sét </w:t>
      </w:r>
      <w:proofErr w:type="gramStart"/>
      <w:r w:rsidRPr="00CE204D">
        <w:rPr>
          <w:sz w:val="26"/>
          <w:szCs w:val="26"/>
        </w:rPr>
        <w:t>lan</w:t>
      </w:r>
      <w:proofErr w:type="gramEnd"/>
      <w:r w:rsidRPr="00CE204D">
        <w:rPr>
          <w:sz w:val="26"/>
          <w:szCs w:val="26"/>
        </w:rPr>
        <w:t xml:space="preserve"> truyền:</w:t>
      </w:r>
    </w:p>
    <w:p w14:paraId="5676882C" w14:textId="77777777" w:rsidR="00664D46" w:rsidRPr="00CE204D" w:rsidRDefault="00664D46" w:rsidP="00664D46">
      <w:pPr>
        <w:spacing w:before="60" w:line="360" w:lineRule="exact"/>
        <w:ind w:firstLine="567"/>
        <w:rPr>
          <w:sz w:val="26"/>
          <w:szCs w:val="26"/>
        </w:rPr>
      </w:pPr>
      <w:r w:rsidRPr="00CE204D">
        <w:rPr>
          <w:sz w:val="26"/>
          <w:szCs w:val="26"/>
        </w:rPr>
        <w:t xml:space="preserve">+ Trang bị thiết bị chống sét </w:t>
      </w:r>
      <w:proofErr w:type="gramStart"/>
      <w:r w:rsidRPr="00CE204D">
        <w:rPr>
          <w:sz w:val="26"/>
          <w:szCs w:val="26"/>
        </w:rPr>
        <w:t>lan</w:t>
      </w:r>
      <w:proofErr w:type="gramEnd"/>
      <w:r w:rsidRPr="00CE204D">
        <w:rPr>
          <w:sz w:val="26"/>
          <w:szCs w:val="26"/>
        </w:rPr>
        <w:t xml:space="preserve"> truyền (SPD) đầu nguồn AC và đường tín hiệu.</w:t>
      </w:r>
    </w:p>
    <w:p w14:paraId="71FB1879" w14:textId="1C52D5B4" w:rsidR="00664D46" w:rsidRPr="00CE204D" w:rsidRDefault="00664D46" w:rsidP="00664D46">
      <w:pPr>
        <w:spacing w:before="60" w:line="360" w:lineRule="exact"/>
        <w:ind w:firstLine="567"/>
        <w:rPr>
          <w:sz w:val="26"/>
          <w:szCs w:val="26"/>
        </w:rPr>
      </w:pPr>
      <w:r w:rsidRPr="00CE204D">
        <w:rPr>
          <w:sz w:val="26"/>
          <w:szCs w:val="26"/>
        </w:rPr>
        <w:t>+ Bảo vệ các thành phần điện tử khỏi xung sét từ lưới điện hoặc hiện tượng cảm ứng từ môi trường ngoài trời.</w:t>
      </w:r>
    </w:p>
    <w:p w14:paraId="6DCF90B9" w14:textId="4E1AB769" w:rsidR="00552841" w:rsidRPr="00CE204D" w:rsidRDefault="00552841" w:rsidP="00552841">
      <w:pPr>
        <w:spacing w:before="60" w:line="360" w:lineRule="exact"/>
        <w:ind w:firstLine="567"/>
        <w:rPr>
          <w:sz w:val="26"/>
          <w:szCs w:val="26"/>
        </w:rPr>
      </w:pPr>
      <w:r w:rsidRPr="00CE204D">
        <w:rPr>
          <w:sz w:val="26"/>
          <w:szCs w:val="26"/>
          <w:lang w:val="vi-VN"/>
        </w:rPr>
        <w:t>2. Thời hạn hoàn thành</w:t>
      </w:r>
      <w:r w:rsidRPr="00CE204D">
        <w:rPr>
          <w:sz w:val="26"/>
          <w:szCs w:val="26"/>
        </w:rPr>
        <w:t xml:space="preserve">: </w:t>
      </w:r>
      <w:r w:rsidRPr="00CE204D">
        <w:rPr>
          <w:b/>
          <w:bCs/>
          <w:sz w:val="26"/>
          <w:szCs w:val="26"/>
        </w:rPr>
        <w:t>90 ngày</w:t>
      </w:r>
      <w:r w:rsidRPr="00CE204D">
        <w:rPr>
          <w:b/>
          <w:bCs/>
          <w:sz w:val="26"/>
          <w:szCs w:val="26"/>
          <w:lang w:val="nl-NL"/>
        </w:rPr>
        <w:t>.</w:t>
      </w:r>
    </w:p>
    <w:p w14:paraId="10BE1F19" w14:textId="3BF92B7F" w:rsidR="00E32179" w:rsidRPr="00CE204D" w:rsidRDefault="00E32179" w:rsidP="00E32179">
      <w:pPr>
        <w:widowControl w:val="0"/>
        <w:spacing w:before="60" w:after="60" w:line="264" w:lineRule="auto"/>
        <w:ind w:firstLine="567"/>
        <w:rPr>
          <w:b/>
          <w:sz w:val="26"/>
          <w:szCs w:val="26"/>
          <w:lang w:val="en-GB"/>
        </w:rPr>
      </w:pPr>
      <w:r w:rsidRPr="00CE204D">
        <w:rPr>
          <w:b/>
          <w:sz w:val="26"/>
          <w:szCs w:val="26"/>
          <w:lang w:val="en-GB"/>
        </w:rPr>
        <w:t>II. Yêu cầu về tiến độ thực hiện</w:t>
      </w:r>
    </w:p>
    <w:p w14:paraId="68BBBC39" w14:textId="7227F41E" w:rsidR="00E32179" w:rsidRPr="00CE204D" w:rsidRDefault="00E32179" w:rsidP="00E32179">
      <w:pPr>
        <w:tabs>
          <w:tab w:val="num" w:pos="709"/>
          <w:tab w:val="num" w:pos="851"/>
        </w:tabs>
        <w:spacing w:before="60" w:after="60" w:line="264" w:lineRule="auto"/>
        <w:ind w:firstLine="567"/>
        <w:rPr>
          <w:sz w:val="26"/>
          <w:szCs w:val="26"/>
          <w:lang w:val="en-GB"/>
        </w:rPr>
      </w:pPr>
      <w:r w:rsidRPr="00CE204D">
        <w:rPr>
          <w:sz w:val="26"/>
          <w:szCs w:val="26"/>
          <w:lang w:val="en-GB"/>
        </w:rPr>
        <w:t xml:space="preserve">- Thời gian thực hiện hoàn chỉnh gói thầu là: </w:t>
      </w:r>
      <w:r w:rsidR="00552841" w:rsidRPr="00CE204D">
        <w:rPr>
          <w:b/>
          <w:bCs/>
          <w:sz w:val="26"/>
          <w:szCs w:val="26"/>
          <w:lang w:val="en-GB"/>
        </w:rPr>
        <w:t>90</w:t>
      </w:r>
      <w:r w:rsidRPr="00CE204D">
        <w:rPr>
          <w:b/>
          <w:bCs/>
          <w:sz w:val="26"/>
          <w:szCs w:val="26"/>
          <w:lang w:val="en-GB"/>
        </w:rPr>
        <w:t xml:space="preserve"> ngày</w:t>
      </w:r>
      <w:r w:rsidRPr="00CE204D">
        <w:rPr>
          <w:sz w:val="26"/>
          <w:szCs w:val="26"/>
          <w:lang w:val="en-GB"/>
        </w:rPr>
        <w:t xml:space="preserve"> </w:t>
      </w:r>
    </w:p>
    <w:p w14:paraId="0530D51D" w14:textId="7CCB14D7" w:rsidR="00E32179" w:rsidRPr="00CE204D" w:rsidRDefault="00E32179" w:rsidP="00E32179">
      <w:pPr>
        <w:tabs>
          <w:tab w:val="num" w:pos="709"/>
          <w:tab w:val="num" w:pos="851"/>
        </w:tabs>
        <w:spacing w:before="60" w:after="60" w:line="264" w:lineRule="auto"/>
        <w:ind w:firstLine="567"/>
        <w:rPr>
          <w:sz w:val="26"/>
          <w:szCs w:val="26"/>
          <w:lang w:val="en-GB"/>
        </w:rPr>
      </w:pPr>
      <w:r w:rsidRPr="00CE204D">
        <w:rPr>
          <w:sz w:val="26"/>
          <w:szCs w:val="26"/>
          <w:lang w:val="en-GB"/>
        </w:rPr>
        <w:lastRenderedPageBreak/>
        <w:t xml:space="preserve">- Thời gian thi công tính từ ngày được chủ đầu tư bàn giao mặt bằng cho đến ngày nghiệm </w:t>
      </w:r>
      <w:proofErr w:type="gramStart"/>
      <w:r w:rsidRPr="00CE204D">
        <w:rPr>
          <w:sz w:val="26"/>
          <w:szCs w:val="26"/>
          <w:lang w:val="en-GB"/>
        </w:rPr>
        <w:t>thu</w:t>
      </w:r>
      <w:proofErr w:type="gramEnd"/>
      <w:r w:rsidRPr="00CE204D">
        <w:rPr>
          <w:sz w:val="26"/>
          <w:szCs w:val="26"/>
          <w:lang w:val="en-GB"/>
        </w:rPr>
        <w:t xml:space="preserve"> công trình (bao gồm cả thứ 7, chủ nhật và ngày lễ</w:t>
      </w:r>
      <w:r w:rsidR="00A473BE" w:rsidRPr="00CE204D">
        <w:rPr>
          <w:sz w:val="26"/>
          <w:szCs w:val="26"/>
          <w:lang w:val="en-GB"/>
        </w:rPr>
        <w:t>, không bao gồm ngày nghỉ Tết dương lịch và Tết nguyên đán</w:t>
      </w:r>
      <w:r w:rsidRPr="00CE204D">
        <w:rPr>
          <w:sz w:val="26"/>
          <w:szCs w:val="26"/>
          <w:lang w:val="en-GB"/>
        </w:rPr>
        <w:t>).</w:t>
      </w:r>
    </w:p>
    <w:p w14:paraId="3D6C7D6C" w14:textId="77777777" w:rsidR="00E32179" w:rsidRPr="00CE204D" w:rsidRDefault="00E32179" w:rsidP="00E32179">
      <w:pPr>
        <w:tabs>
          <w:tab w:val="num" w:pos="709"/>
          <w:tab w:val="num" w:pos="851"/>
        </w:tabs>
        <w:spacing w:before="60" w:after="60" w:line="264" w:lineRule="auto"/>
        <w:ind w:firstLine="567"/>
        <w:rPr>
          <w:sz w:val="26"/>
          <w:szCs w:val="26"/>
          <w:lang w:val="en-GB"/>
        </w:rPr>
      </w:pPr>
      <w:r w:rsidRPr="00CE204D">
        <w:rPr>
          <w:sz w:val="26"/>
          <w:szCs w:val="26"/>
          <w:lang w:val="en-GB"/>
        </w:rPr>
        <w:t>- Nhà thầu phải thi công xây dựng công trình sau khi chủ đầu tư bàn giao mặt bằng.</w:t>
      </w:r>
    </w:p>
    <w:p w14:paraId="06146171" w14:textId="7C2386E3" w:rsidR="00E32179" w:rsidRPr="00CE204D" w:rsidRDefault="00E32179" w:rsidP="00E32179">
      <w:pPr>
        <w:tabs>
          <w:tab w:val="num" w:pos="709"/>
          <w:tab w:val="num" w:pos="851"/>
        </w:tabs>
        <w:spacing w:before="60" w:after="60" w:line="264" w:lineRule="auto"/>
        <w:ind w:firstLine="567"/>
        <w:rPr>
          <w:sz w:val="26"/>
          <w:szCs w:val="26"/>
          <w:lang w:val="en-GB"/>
        </w:rPr>
      </w:pPr>
      <w:r w:rsidRPr="00CE204D">
        <w:rPr>
          <w:sz w:val="26"/>
          <w:szCs w:val="26"/>
          <w:lang w:val="en-GB"/>
        </w:rPr>
        <w:t xml:space="preserve">- Trong </w:t>
      </w:r>
      <w:r w:rsidR="00DF5A41" w:rsidRPr="00CE204D">
        <w:rPr>
          <w:sz w:val="26"/>
          <w:szCs w:val="26"/>
          <w:lang w:val="en-GB"/>
        </w:rPr>
        <w:t>E-</w:t>
      </w:r>
      <w:r w:rsidRPr="00CE204D">
        <w:rPr>
          <w:sz w:val="26"/>
          <w:szCs w:val="26"/>
          <w:lang w:val="en-GB"/>
        </w:rPr>
        <w:t xml:space="preserve">HSDT, Nhà thầu phải lập tiến độ thi công công trình trên cơ sở tiến độ yêu cầu, năng lực và các yếu tố cạnh tranh của Nhà thầu. </w:t>
      </w:r>
      <w:proofErr w:type="gramStart"/>
      <w:r w:rsidRPr="00CE204D">
        <w:rPr>
          <w:sz w:val="26"/>
          <w:szCs w:val="26"/>
          <w:lang w:val="en-GB"/>
        </w:rPr>
        <w:t>Tiến độ thi công cần vạch rõ thời gian hoàn thành từng phần công trình xen kẽ với công việc khác.</w:t>
      </w:r>
      <w:proofErr w:type="gramEnd"/>
    </w:p>
    <w:p w14:paraId="56EAF149" w14:textId="77777777" w:rsidR="00E32179" w:rsidRPr="00CE204D" w:rsidRDefault="00E32179" w:rsidP="00E32179">
      <w:pPr>
        <w:tabs>
          <w:tab w:val="num" w:pos="709"/>
          <w:tab w:val="num" w:pos="851"/>
        </w:tabs>
        <w:spacing w:before="60" w:after="60" w:line="264" w:lineRule="auto"/>
        <w:ind w:firstLine="567"/>
        <w:rPr>
          <w:sz w:val="26"/>
          <w:szCs w:val="26"/>
          <w:lang w:val="en-GB"/>
        </w:rPr>
      </w:pPr>
      <w:r w:rsidRPr="00CE204D">
        <w:rPr>
          <w:sz w:val="26"/>
          <w:szCs w:val="26"/>
          <w:lang w:val="en-GB"/>
        </w:rPr>
        <w:t>- Tiến độ thi công phải chi tiết về thời gian phù hợp với nhân lực, cung cấp vật tư, thiết bị liên quan.</w:t>
      </w:r>
    </w:p>
    <w:p w14:paraId="0E375111" w14:textId="77777777" w:rsidR="00E32179" w:rsidRPr="00CE204D" w:rsidRDefault="00E32179" w:rsidP="00E32179">
      <w:pPr>
        <w:tabs>
          <w:tab w:val="num" w:pos="709"/>
          <w:tab w:val="num" w:pos="851"/>
        </w:tabs>
        <w:spacing w:before="60" w:after="60" w:line="264" w:lineRule="auto"/>
        <w:ind w:firstLine="567"/>
        <w:rPr>
          <w:sz w:val="26"/>
          <w:szCs w:val="26"/>
          <w:lang w:val="en-GB"/>
        </w:rPr>
      </w:pPr>
      <w:r w:rsidRPr="00CE204D">
        <w:rPr>
          <w:sz w:val="26"/>
          <w:szCs w:val="26"/>
          <w:lang w:val="en-GB"/>
        </w:rPr>
        <w:t>Thuyết minh tổng tiến độ, nội dung cần nêu rõ:</w:t>
      </w:r>
    </w:p>
    <w:p w14:paraId="7B2DC0F4" w14:textId="53A89820" w:rsidR="00E32179" w:rsidRPr="00CE204D" w:rsidRDefault="00E32179" w:rsidP="00E32179">
      <w:pPr>
        <w:spacing w:before="60" w:after="60" w:line="264" w:lineRule="auto"/>
        <w:ind w:firstLine="567"/>
        <w:rPr>
          <w:sz w:val="26"/>
          <w:szCs w:val="26"/>
          <w:lang w:val="en-GB"/>
        </w:rPr>
      </w:pPr>
      <w:r w:rsidRPr="00CE204D">
        <w:rPr>
          <w:sz w:val="26"/>
          <w:szCs w:val="26"/>
          <w:lang w:val="en-GB"/>
        </w:rPr>
        <w:t>+ Căn cứ lập tổng thể tiến độ</w:t>
      </w:r>
      <w:r w:rsidR="0087661D" w:rsidRPr="00CE204D">
        <w:rPr>
          <w:sz w:val="26"/>
          <w:szCs w:val="26"/>
          <w:lang w:val="en-GB"/>
        </w:rPr>
        <w:t>.</w:t>
      </w:r>
    </w:p>
    <w:p w14:paraId="2550514B" w14:textId="42B3A45F" w:rsidR="00E32179" w:rsidRPr="00CE204D" w:rsidRDefault="00E32179" w:rsidP="00E32179">
      <w:pPr>
        <w:spacing w:before="60" w:after="60" w:line="264" w:lineRule="auto"/>
        <w:ind w:firstLine="567"/>
        <w:rPr>
          <w:sz w:val="26"/>
          <w:szCs w:val="26"/>
          <w:lang w:val="en-GB"/>
        </w:rPr>
      </w:pPr>
      <w:r w:rsidRPr="00CE204D">
        <w:rPr>
          <w:sz w:val="26"/>
          <w:szCs w:val="26"/>
          <w:lang w:val="en-GB"/>
        </w:rPr>
        <w:t>+ Các mốc thời gian chính</w:t>
      </w:r>
      <w:r w:rsidR="0087661D" w:rsidRPr="00CE204D">
        <w:rPr>
          <w:sz w:val="26"/>
          <w:szCs w:val="26"/>
          <w:lang w:val="en-GB"/>
        </w:rPr>
        <w:t>.</w:t>
      </w:r>
    </w:p>
    <w:p w14:paraId="154B7F71" w14:textId="47F2ADE7" w:rsidR="00E32179" w:rsidRPr="00CE204D" w:rsidRDefault="00E32179" w:rsidP="00E32179">
      <w:pPr>
        <w:spacing w:before="60" w:after="60" w:line="264" w:lineRule="auto"/>
        <w:ind w:firstLine="567"/>
        <w:rPr>
          <w:sz w:val="26"/>
          <w:szCs w:val="26"/>
          <w:lang w:val="en-GB"/>
        </w:rPr>
      </w:pPr>
      <w:r w:rsidRPr="00CE204D">
        <w:rPr>
          <w:sz w:val="26"/>
          <w:szCs w:val="26"/>
          <w:lang w:val="en-GB"/>
        </w:rPr>
        <w:t xml:space="preserve">+ Đánh giá </w:t>
      </w:r>
      <w:proofErr w:type="gramStart"/>
      <w:r w:rsidRPr="00CE204D">
        <w:rPr>
          <w:sz w:val="26"/>
          <w:szCs w:val="26"/>
          <w:lang w:val="en-GB"/>
        </w:rPr>
        <w:t>chung</w:t>
      </w:r>
      <w:proofErr w:type="gramEnd"/>
      <w:r w:rsidRPr="00CE204D">
        <w:rPr>
          <w:sz w:val="26"/>
          <w:szCs w:val="26"/>
          <w:lang w:val="en-GB"/>
        </w:rPr>
        <w:t xml:space="preserve"> về tính khả thi và điều kiện để thi công đúng tiến độ</w:t>
      </w:r>
      <w:r w:rsidR="0087661D" w:rsidRPr="00CE204D">
        <w:rPr>
          <w:sz w:val="26"/>
          <w:szCs w:val="26"/>
          <w:lang w:val="en-GB"/>
        </w:rPr>
        <w:t>.</w:t>
      </w:r>
    </w:p>
    <w:p w14:paraId="0C64D9B0" w14:textId="77777777" w:rsidR="00E32179" w:rsidRPr="00CE204D" w:rsidRDefault="00E32179" w:rsidP="00E32179">
      <w:pPr>
        <w:spacing w:before="60" w:after="60" w:line="264" w:lineRule="auto"/>
        <w:ind w:firstLine="567"/>
        <w:rPr>
          <w:sz w:val="26"/>
          <w:szCs w:val="26"/>
          <w:lang w:val="en-GB"/>
        </w:rPr>
      </w:pPr>
      <w:r w:rsidRPr="00CE204D">
        <w:rPr>
          <w:sz w:val="26"/>
          <w:szCs w:val="26"/>
          <w:lang w:val="en-GB"/>
        </w:rPr>
        <w:t>+ Dự báo khả năng rủi ro ảnh hưởng đến tiến độ.</w:t>
      </w:r>
    </w:p>
    <w:p w14:paraId="21999C63" w14:textId="76EA736C" w:rsidR="00DF5A41" w:rsidRPr="00CE204D" w:rsidRDefault="00DF5A41" w:rsidP="00E32179">
      <w:pPr>
        <w:spacing w:before="60" w:after="60" w:line="264" w:lineRule="auto"/>
        <w:ind w:firstLine="567"/>
        <w:rPr>
          <w:sz w:val="26"/>
          <w:szCs w:val="26"/>
          <w:lang w:val="en-GB"/>
        </w:rPr>
      </w:pPr>
      <w:r w:rsidRPr="00CE204D">
        <w:rPr>
          <w:sz w:val="26"/>
          <w:szCs w:val="26"/>
          <w:lang w:val="en-GB"/>
        </w:rPr>
        <w:t>+ Các biện pháp điều hành để đảm bảo tiến độ.</w:t>
      </w:r>
    </w:p>
    <w:p w14:paraId="13FFDAEE" w14:textId="77777777" w:rsidR="00E32179" w:rsidRPr="00CE204D" w:rsidRDefault="00E32179" w:rsidP="00E32179">
      <w:pPr>
        <w:spacing w:before="60" w:after="60" w:line="264" w:lineRule="auto"/>
        <w:ind w:firstLine="567"/>
        <w:rPr>
          <w:b/>
          <w:sz w:val="26"/>
          <w:szCs w:val="26"/>
          <w:vertAlign w:val="superscript"/>
        </w:rPr>
      </w:pPr>
      <w:r w:rsidRPr="00CE204D">
        <w:rPr>
          <w:b/>
          <w:sz w:val="26"/>
          <w:szCs w:val="26"/>
        </w:rPr>
        <w:t>III. Yêu cầu về kỹ thuật</w:t>
      </w:r>
    </w:p>
    <w:p w14:paraId="597E9375" w14:textId="77777777" w:rsidR="00E32179" w:rsidRPr="00CE204D" w:rsidRDefault="00E32179" w:rsidP="00E32179">
      <w:pPr>
        <w:tabs>
          <w:tab w:val="num" w:pos="709"/>
          <w:tab w:val="num" w:pos="851"/>
        </w:tabs>
        <w:spacing w:before="60" w:after="60" w:line="264" w:lineRule="auto"/>
        <w:ind w:firstLine="567"/>
        <w:rPr>
          <w:sz w:val="26"/>
          <w:szCs w:val="26"/>
          <w:lang w:val="en-GB"/>
        </w:rPr>
      </w:pPr>
      <w:r w:rsidRPr="00CE204D">
        <w:rPr>
          <w:sz w:val="26"/>
          <w:szCs w:val="26"/>
          <w:lang w:val="en-GB"/>
        </w:rPr>
        <w:t xml:space="preserve">Trong trường hợp trúng thầu, nhà thầu phải cam kết chấp hành các văn bản pháp lý về luật xây dựng, các quy chuẩn, các tiêu chuẩn xây dựng và các quy trình - quy phạm chuyên ngành của Việt Nam liên quan đến việc thực hiện gói thầu. </w:t>
      </w:r>
      <w:proofErr w:type="gramStart"/>
      <w:r w:rsidRPr="00CE204D">
        <w:rPr>
          <w:sz w:val="26"/>
          <w:szCs w:val="26"/>
          <w:lang w:val="en-GB"/>
        </w:rPr>
        <w:t>Chuẩn bị lán trại tạm, nguồn điện nước phục vụ thi công.</w:t>
      </w:r>
      <w:proofErr w:type="gramEnd"/>
    </w:p>
    <w:p w14:paraId="67EBD5C7" w14:textId="77777777" w:rsidR="00E32179" w:rsidRPr="00CE204D" w:rsidRDefault="00E32179" w:rsidP="00E32179">
      <w:pPr>
        <w:tabs>
          <w:tab w:val="num" w:pos="709"/>
          <w:tab w:val="num" w:pos="851"/>
        </w:tabs>
        <w:spacing w:before="60" w:after="60" w:line="264" w:lineRule="auto"/>
        <w:ind w:firstLine="567"/>
        <w:rPr>
          <w:sz w:val="26"/>
          <w:szCs w:val="26"/>
          <w:lang w:val="en-GB"/>
        </w:rPr>
      </w:pPr>
      <w:proofErr w:type="gramStart"/>
      <w:r w:rsidRPr="00CE204D">
        <w:rPr>
          <w:sz w:val="26"/>
          <w:szCs w:val="26"/>
          <w:lang w:val="en-GB"/>
        </w:rPr>
        <w:t>Trước khi triển khai thi công, đơn vị thi công phải kiểm tra lại mặt bằng của công trình so với hồ sơ thiết kế.</w:t>
      </w:r>
      <w:proofErr w:type="gramEnd"/>
    </w:p>
    <w:p w14:paraId="5D75312C" w14:textId="77777777" w:rsidR="00E32179" w:rsidRPr="00CE204D" w:rsidRDefault="00E32179" w:rsidP="00E32179">
      <w:pPr>
        <w:tabs>
          <w:tab w:val="num" w:pos="709"/>
          <w:tab w:val="num" w:pos="851"/>
        </w:tabs>
        <w:spacing w:before="60" w:after="60" w:line="264" w:lineRule="auto"/>
        <w:ind w:firstLine="567"/>
        <w:rPr>
          <w:sz w:val="26"/>
          <w:szCs w:val="26"/>
          <w:lang w:val="en-GB"/>
        </w:rPr>
      </w:pPr>
      <w:r w:rsidRPr="00CE204D">
        <w:rPr>
          <w:sz w:val="26"/>
          <w:szCs w:val="26"/>
          <w:lang w:val="en-GB"/>
        </w:rPr>
        <w:t>Bố trí các bãi vật liệu phù hợp với khối lượng công tác và tiến độ thi công của đơn vị, phải có biện pháp bảo vệ chất lượng của vật liệu đảm bảo không ảnh hưởng đến chất lượng thi công sau này.</w:t>
      </w:r>
    </w:p>
    <w:p w14:paraId="73EC44D1" w14:textId="77777777" w:rsidR="00E32179" w:rsidRPr="00CE204D" w:rsidRDefault="00E32179" w:rsidP="00E32179">
      <w:pPr>
        <w:tabs>
          <w:tab w:val="left" w:pos="567"/>
          <w:tab w:val="left" w:pos="851"/>
        </w:tabs>
        <w:spacing w:before="60" w:after="60" w:line="264" w:lineRule="auto"/>
        <w:ind w:firstLine="567"/>
        <w:rPr>
          <w:b/>
          <w:bCs/>
          <w:spacing w:val="2"/>
          <w:sz w:val="26"/>
          <w:szCs w:val="26"/>
          <w:lang w:val="nl-NL"/>
        </w:rPr>
      </w:pPr>
      <w:r w:rsidRPr="00CE204D">
        <w:rPr>
          <w:b/>
          <w:bCs/>
          <w:spacing w:val="2"/>
          <w:sz w:val="26"/>
          <w:szCs w:val="26"/>
          <w:lang w:val="nl-NL"/>
        </w:rPr>
        <w:t>1. Quy trình, quy phạm áp dụng cho việc thi công, nghiệm thu công trình;</w:t>
      </w:r>
    </w:p>
    <w:p w14:paraId="4A18EBFA" w14:textId="77777777" w:rsidR="00E32179" w:rsidRPr="00CE204D" w:rsidRDefault="00E32179" w:rsidP="00E32179">
      <w:pPr>
        <w:spacing w:before="60" w:after="60" w:line="264" w:lineRule="auto"/>
        <w:ind w:firstLine="567"/>
        <w:rPr>
          <w:sz w:val="26"/>
          <w:szCs w:val="26"/>
          <w:lang w:val="nl-NL"/>
        </w:rPr>
      </w:pPr>
      <w:r w:rsidRPr="00CE204D">
        <w:rPr>
          <w:sz w:val="26"/>
          <w:szCs w:val="26"/>
          <w:lang w:val="nl-NL"/>
        </w:rPr>
        <w:t>- Nghị định số 06/2021/NĐ-CP ngày 26/01/2021 của Chính phủ quy định chi tiết một số nội dung về quản lý chất lượng, thi công xây dựng và bảo trì công trình xây dựng;.</w:t>
      </w:r>
    </w:p>
    <w:p w14:paraId="3921BEF2" w14:textId="77777777" w:rsidR="00E32179" w:rsidRPr="00CE204D" w:rsidRDefault="00E32179" w:rsidP="00E32179">
      <w:pPr>
        <w:spacing w:before="60" w:after="60" w:line="264" w:lineRule="auto"/>
        <w:ind w:firstLine="567"/>
        <w:rPr>
          <w:sz w:val="26"/>
          <w:szCs w:val="26"/>
          <w:lang w:val="nl-NL"/>
        </w:rPr>
      </w:pPr>
      <w:r w:rsidRPr="00CE204D">
        <w:rPr>
          <w:sz w:val="26"/>
          <w:szCs w:val="26"/>
          <w:lang w:val="nl-NL"/>
        </w:rPr>
        <w:t>- Thông tư số 10/2021/TT-BXD ngày 25/8/2021 Hướng dẫn một số điều và biện pháp thi hành Nghị định số 06/2021/NĐ-CP ngày 26 tháng 01 năm 2021 và Nghị định số 44/2016/NĐ-CP ngày 15 tháng 5 năm 2016 của Chính phủ</w:t>
      </w:r>
    </w:p>
    <w:p w14:paraId="4CF28520" w14:textId="04A5259F" w:rsidR="005367CD" w:rsidRPr="00CE204D" w:rsidRDefault="005367CD" w:rsidP="00E32179">
      <w:pPr>
        <w:spacing w:before="60" w:after="60" w:line="264" w:lineRule="auto"/>
        <w:ind w:firstLine="567"/>
        <w:rPr>
          <w:sz w:val="26"/>
          <w:szCs w:val="26"/>
          <w:lang w:val="nl-NL"/>
        </w:rPr>
      </w:pPr>
      <w:r w:rsidRPr="001E6C84">
        <w:rPr>
          <w:iCs/>
          <w:sz w:val="26"/>
          <w:szCs w:val="26"/>
          <w:lang w:val="nl-NL"/>
        </w:rPr>
        <w:t>- Thông tư 17/2021/TT-BTNMT ngày 14/10/2021 về gỉám sát khai thác, sử dụng tài nguyên nước</w:t>
      </w:r>
      <w:r w:rsidRPr="001E6C84">
        <w:rPr>
          <w:sz w:val="26"/>
          <w:szCs w:val="26"/>
          <w:lang w:val="nl-NL"/>
        </w:rPr>
        <w:t xml:space="preserve"> luật Tài nguyên nước.</w:t>
      </w:r>
    </w:p>
    <w:p w14:paraId="5EA71DAF" w14:textId="2B4EC053" w:rsidR="00E32179" w:rsidRPr="00CE204D" w:rsidRDefault="00E32179" w:rsidP="00E32179">
      <w:pPr>
        <w:tabs>
          <w:tab w:val="num" w:pos="709"/>
          <w:tab w:val="num" w:pos="851"/>
        </w:tabs>
        <w:spacing w:before="60" w:after="60" w:line="264" w:lineRule="auto"/>
        <w:ind w:firstLine="567"/>
        <w:rPr>
          <w:sz w:val="26"/>
          <w:szCs w:val="26"/>
          <w:lang w:val="nl-NL"/>
        </w:rPr>
      </w:pPr>
      <w:r w:rsidRPr="00CE204D">
        <w:rPr>
          <w:sz w:val="26"/>
          <w:szCs w:val="26"/>
          <w:lang w:val="nl-NL"/>
        </w:rPr>
        <w:t>- Các tiêu chuẩn hiện hành:</w:t>
      </w:r>
    </w:p>
    <w:p w14:paraId="4C2A9F43" w14:textId="6AAF1F95" w:rsidR="00E32179" w:rsidRPr="00CE204D" w:rsidRDefault="00E32179" w:rsidP="00E32179">
      <w:pPr>
        <w:tabs>
          <w:tab w:val="num" w:pos="709"/>
          <w:tab w:val="num" w:pos="851"/>
        </w:tabs>
        <w:spacing w:before="60" w:after="60" w:line="264" w:lineRule="auto"/>
        <w:ind w:firstLine="567"/>
        <w:rPr>
          <w:sz w:val="26"/>
          <w:szCs w:val="26"/>
          <w:lang w:val="nl-NL"/>
        </w:rPr>
      </w:pPr>
      <w:r w:rsidRPr="00CE204D">
        <w:rPr>
          <w:sz w:val="26"/>
          <w:szCs w:val="26"/>
          <w:lang w:val="nl-NL"/>
        </w:rPr>
        <w:t>+ TCVN 4055-2012: Tổ chức thi công.</w:t>
      </w:r>
    </w:p>
    <w:p w14:paraId="1A2C9B45" w14:textId="61C400D4" w:rsidR="00E32179" w:rsidRPr="00CE204D" w:rsidRDefault="00E32179" w:rsidP="00E32179">
      <w:pPr>
        <w:tabs>
          <w:tab w:val="num" w:pos="709"/>
          <w:tab w:val="num" w:pos="851"/>
        </w:tabs>
        <w:spacing w:before="60" w:after="60" w:line="264" w:lineRule="auto"/>
        <w:ind w:firstLine="567"/>
        <w:rPr>
          <w:sz w:val="26"/>
          <w:szCs w:val="26"/>
          <w:lang w:val="nl-NL"/>
        </w:rPr>
      </w:pPr>
      <w:r w:rsidRPr="00CE204D">
        <w:rPr>
          <w:sz w:val="26"/>
          <w:szCs w:val="26"/>
          <w:lang w:val="nl-NL"/>
        </w:rPr>
        <w:t xml:space="preserve">+ TCVN 4087-2012: Sử dụng máy xây dựng. </w:t>
      </w:r>
    </w:p>
    <w:p w14:paraId="3C4D55F2" w14:textId="288B348E" w:rsidR="00E32179" w:rsidRPr="00CE204D" w:rsidRDefault="00E32179" w:rsidP="00E32179">
      <w:pPr>
        <w:tabs>
          <w:tab w:val="num" w:pos="709"/>
          <w:tab w:val="num" w:pos="851"/>
        </w:tabs>
        <w:spacing w:before="60" w:after="60" w:line="264" w:lineRule="auto"/>
        <w:ind w:firstLine="567"/>
        <w:rPr>
          <w:sz w:val="26"/>
          <w:szCs w:val="26"/>
          <w:lang w:val="nl-NL"/>
        </w:rPr>
      </w:pPr>
      <w:r w:rsidRPr="00CE204D">
        <w:rPr>
          <w:sz w:val="26"/>
          <w:szCs w:val="26"/>
          <w:lang w:val="nl-NL"/>
        </w:rPr>
        <w:t>+ TCVN 9398-2012: Công tác trắc địa trong xây dựng công trình. Yêu cầu chung.</w:t>
      </w:r>
    </w:p>
    <w:p w14:paraId="7DE7015F" w14:textId="129833C4" w:rsidR="00E32179" w:rsidRPr="00CE204D" w:rsidRDefault="00E32179" w:rsidP="00E32179">
      <w:pPr>
        <w:tabs>
          <w:tab w:val="num" w:pos="709"/>
          <w:tab w:val="num" w:pos="851"/>
        </w:tabs>
        <w:spacing w:before="60" w:after="60" w:line="264" w:lineRule="auto"/>
        <w:ind w:firstLine="567"/>
        <w:rPr>
          <w:sz w:val="26"/>
          <w:szCs w:val="26"/>
          <w:lang w:val="nl-NL"/>
        </w:rPr>
      </w:pPr>
      <w:r w:rsidRPr="00CE204D">
        <w:rPr>
          <w:sz w:val="26"/>
          <w:szCs w:val="26"/>
          <w:lang w:val="nl-NL"/>
        </w:rPr>
        <w:lastRenderedPageBreak/>
        <w:t>+ TCVN 5308-1991: Quy phạm kỹ thuật an toàn trong xây dựng.</w:t>
      </w:r>
    </w:p>
    <w:p w14:paraId="0EDEFDB4" w14:textId="1CA6FBF7" w:rsidR="0022120C" w:rsidRPr="00CE204D" w:rsidRDefault="00E32179" w:rsidP="0022120C">
      <w:pPr>
        <w:tabs>
          <w:tab w:val="num" w:pos="709"/>
          <w:tab w:val="num" w:pos="851"/>
        </w:tabs>
        <w:spacing w:before="60" w:after="60" w:line="264" w:lineRule="auto"/>
        <w:ind w:firstLine="567"/>
        <w:rPr>
          <w:sz w:val="26"/>
          <w:szCs w:val="26"/>
          <w:lang w:val="nl-NL"/>
        </w:rPr>
      </w:pPr>
      <w:r w:rsidRPr="00CE204D">
        <w:rPr>
          <w:sz w:val="26"/>
          <w:szCs w:val="26"/>
          <w:lang w:val="nl-NL"/>
        </w:rPr>
        <w:t>+ TCVN 5640-1991: Bàn giao công trình xây dựng. Nguyên tắc cơ bản.</w:t>
      </w:r>
    </w:p>
    <w:p w14:paraId="425717B4" w14:textId="6EBF06F2" w:rsidR="00E32179" w:rsidRPr="00CE204D" w:rsidRDefault="00E32179" w:rsidP="00E32179">
      <w:pPr>
        <w:tabs>
          <w:tab w:val="num" w:pos="709"/>
          <w:tab w:val="num" w:pos="851"/>
        </w:tabs>
        <w:spacing w:before="60" w:after="60" w:line="264" w:lineRule="auto"/>
        <w:ind w:firstLine="567"/>
        <w:rPr>
          <w:sz w:val="26"/>
          <w:szCs w:val="26"/>
          <w:lang w:val="nl-NL"/>
        </w:rPr>
      </w:pPr>
      <w:r w:rsidRPr="00CE204D">
        <w:rPr>
          <w:sz w:val="26"/>
          <w:szCs w:val="26"/>
          <w:lang w:val="nl-NL"/>
        </w:rPr>
        <w:t>+ TCVN 8790:2011</w:t>
      </w:r>
      <w:r w:rsidR="00805B2A" w:rsidRPr="00CE204D">
        <w:rPr>
          <w:sz w:val="26"/>
          <w:szCs w:val="26"/>
          <w:lang w:val="nl-NL"/>
        </w:rPr>
        <w:t xml:space="preserve">: </w:t>
      </w:r>
      <w:r w:rsidRPr="00CE204D">
        <w:rPr>
          <w:sz w:val="26"/>
          <w:szCs w:val="26"/>
          <w:lang w:val="nl-NL"/>
        </w:rPr>
        <w:t>Sơn bảo vệ kết cấu thép – Qui trình thi công và nghiệm thu</w:t>
      </w:r>
      <w:r w:rsidR="00030676" w:rsidRPr="00CE204D">
        <w:rPr>
          <w:sz w:val="26"/>
          <w:szCs w:val="26"/>
          <w:lang w:val="nl-NL"/>
        </w:rPr>
        <w:t>.</w:t>
      </w:r>
    </w:p>
    <w:p w14:paraId="27AD8B3A" w14:textId="3E426704" w:rsidR="00E32179" w:rsidRPr="001E6C84" w:rsidRDefault="00E32179" w:rsidP="004B5EF5">
      <w:pPr>
        <w:tabs>
          <w:tab w:val="num" w:pos="709"/>
          <w:tab w:val="num" w:pos="851"/>
        </w:tabs>
        <w:spacing w:before="60" w:after="60" w:line="264" w:lineRule="auto"/>
        <w:ind w:firstLine="567"/>
        <w:rPr>
          <w:sz w:val="26"/>
          <w:szCs w:val="26"/>
          <w:lang w:val="nl-NL"/>
        </w:rPr>
      </w:pPr>
      <w:r w:rsidRPr="001E6C84">
        <w:rPr>
          <w:sz w:val="26"/>
          <w:szCs w:val="26"/>
          <w:lang w:val="nl-NL"/>
        </w:rPr>
        <w:t xml:space="preserve">+ TCVN </w:t>
      </w:r>
      <w:r w:rsidR="004B5EF5" w:rsidRPr="001E6C84">
        <w:rPr>
          <w:sz w:val="26"/>
          <w:szCs w:val="26"/>
          <w:lang w:val="nl-NL"/>
        </w:rPr>
        <w:t>3890:2023</w:t>
      </w:r>
      <w:r w:rsidRPr="001E6C84">
        <w:rPr>
          <w:sz w:val="26"/>
          <w:szCs w:val="26"/>
          <w:lang w:val="nl-NL"/>
        </w:rPr>
        <w:t xml:space="preserve">: </w:t>
      </w:r>
      <w:r w:rsidR="004B5EF5" w:rsidRPr="001E6C84">
        <w:rPr>
          <w:sz w:val="26"/>
          <w:szCs w:val="26"/>
          <w:lang w:val="nl-NL"/>
        </w:rPr>
        <w:t>Tiêu chuẩn về phòng cháy, chữa cháy cho công trình.</w:t>
      </w:r>
    </w:p>
    <w:p w14:paraId="06E360B2" w14:textId="0734FB3C" w:rsidR="0000108B" w:rsidRPr="001E6C84" w:rsidRDefault="00F869B0" w:rsidP="0000108B">
      <w:pPr>
        <w:tabs>
          <w:tab w:val="num" w:pos="709"/>
          <w:tab w:val="num" w:pos="851"/>
        </w:tabs>
        <w:spacing w:before="60" w:after="60" w:line="264" w:lineRule="auto"/>
        <w:ind w:firstLine="567"/>
        <w:rPr>
          <w:sz w:val="26"/>
          <w:szCs w:val="26"/>
          <w:lang w:val="nl-NL"/>
        </w:rPr>
      </w:pPr>
      <w:r w:rsidRPr="001E6C84">
        <w:rPr>
          <w:sz w:val="26"/>
          <w:szCs w:val="26"/>
          <w:lang w:val="nl-NL"/>
        </w:rPr>
        <w:t xml:space="preserve">+ </w:t>
      </w:r>
      <w:r w:rsidR="0000108B" w:rsidRPr="001E6C84">
        <w:rPr>
          <w:sz w:val="26"/>
          <w:szCs w:val="26"/>
          <w:lang w:val="nl-NL"/>
        </w:rPr>
        <w:t>Căn cứ theo quy phạm trang bị điện phần I: “Quy định chung”; phần II: “Hệ thống đường dẫn điện”; phần IV: “Bảo vệ và tự động”;</w:t>
      </w:r>
    </w:p>
    <w:p w14:paraId="5C013F64" w14:textId="5F014208" w:rsidR="0000108B" w:rsidRPr="001E6C84" w:rsidRDefault="0000108B" w:rsidP="0000108B">
      <w:pPr>
        <w:tabs>
          <w:tab w:val="num" w:pos="709"/>
          <w:tab w:val="num" w:pos="851"/>
        </w:tabs>
        <w:spacing w:before="60" w:after="60" w:line="264" w:lineRule="auto"/>
        <w:ind w:firstLine="567"/>
        <w:rPr>
          <w:sz w:val="26"/>
          <w:szCs w:val="26"/>
          <w:lang w:val="nl-NL"/>
        </w:rPr>
      </w:pPr>
      <w:r w:rsidRPr="001E6C84">
        <w:rPr>
          <w:sz w:val="26"/>
          <w:szCs w:val="26"/>
          <w:lang w:val="nl-NL"/>
        </w:rPr>
        <w:t>+ Nghị định số 14/2014/NĐ-CP ngày 26/02/2014 của Chính phủ quy định chi tiết thi hành Luật Điện lực về an toàn điện;</w:t>
      </w:r>
    </w:p>
    <w:p w14:paraId="36E9B80B" w14:textId="56DC94BF" w:rsidR="0000108B" w:rsidRPr="001E6C84" w:rsidRDefault="0000108B" w:rsidP="0000108B">
      <w:pPr>
        <w:tabs>
          <w:tab w:val="num" w:pos="709"/>
          <w:tab w:val="num" w:pos="851"/>
        </w:tabs>
        <w:spacing w:before="60" w:after="60" w:line="264" w:lineRule="auto"/>
        <w:ind w:firstLine="567"/>
        <w:rPr>
          <w:sz w:val="26"/>
          <w:szCs w:val="26"/>
          <w:lang w:val="nl-NL"/>
        </w:rPr>
      </w:pPr>
      <w:r w:rsidRPr="001E6C84">
        <w:rPr>
          <w:sz w:val="26"/>
          <w:szCs w:val="26"/>
          <w:lang w:val="nl-NL"/>
        </w:rPr>
        <w:t>+ Nghị định số 51/2020/NĐ-CP ngày 21/4/2020 của Chính phủ sửa đổi, bổ sung một số điều của Nghị định số 14/2014/NĐ-CP ngày 26/02/2014 của Chính phủ quy định chi tiết thi hành Luật Điện lực về an toàn điện;</w:t>
      </w:r>
    </w:p>
    <w:p w14:paraId="725FBE65" w14:textId="0FCAF584" w:rsidR="0000108B" w:rsidRPr="001E6C84" w:rsidRDefault="0000108B" w:rsidP="0000108B">
      <w:pPr>
        <w:tabs>
          <w:tab w:val="num" w:pos="709"/>
          <w:tab w:val="num" w:pos="851"/>
        </w:tabs>
        <w:spacing w:before="60" w:after="60" w:line="264" w:lineRule="auto"/>
        <w:ind w:firstLine="567"/>
        <w:rPr>
          <w:sz w:val="26"/>
          <w:szCs w:val="26"/>
          <w:lang w:val="nl-NL"/>
        </w:rPr>
      </w:pPr>
      <w:r w:rsidRPr="001E6C84">
        <w:rPr>
          <w:sz w:val="26"/>
          <w:szCs w:val="26"/>
          <w:lang w:val="nl-NL"/>
        </w:rPr>
        <w:t>+ QCVN QTĐ 5:2009/BCT Quy chuẩn kỹ thuật quốc gia về kỹ thuật điện; Tập</w:t>
      </w:r>
    </w:p>
    <w:p w14:paraId="5E182944" w14:textId="77777777" w:rsidR="0000108B" w:rsidRPr="001E6C84" w:rsidRDefault="0000108B" w:rsidP="0000108B">
      <w:pPr>
        <w:tabs>
          <w:tab w:val="num" w:pos="709"/>
          <w:tab w:val="num" w:pos="851"/>
        </w:tabs>
        <w:spacing w:before="60" w:after="60" w:line="264" w:lineRule="auto"/>
        <w:ind w:firstLine="567"/>
        <w:rPr>
          <w:sz w:val="26"/>
          <w:szCs w:val="26"/>
          <w:lang w:val="nl-NL"/>
        </w:rPr>
      </w:pPr>
      <w:r w:rsidRPr="001E6C84">
        <w:rPr>
          <w:sz w:val="26"/>
          <w:szCs w:val="26"/>
          <w:lang w:val="nl-NL"/>
        </w:rPr>
        <w:t>5: Kiểm định trang thiết bị hệ thống điện;</w:t>
      </w:r>
    </w:p>
    <w:p w14:paraId="5FF40A37" w14:textId="76A69825" w:rsidR="0000108B" w:rsidRPr="001E6C84" w:rsidRDefault="0000108B" w:rsidP="0000108B">
      <w:pPr>
        <w:tabs>
          <w:tab w:val="num" w:pos="709"/>
          <w:tab w:val="num" w:pos="851"/>
        </w:tabs>
        <w:spacing w:before="60" w:after="60" w:line="264" w:lineRule="auto"/>
        <w:ind w:firstLine="567"/>
        <w:rPr>
          <w:sz w:val="26"/>
          <w:szCs w:val="26"/>
          <w:lang w:val="nl-NL"/>
        </w:rPr>
      </w:pPr>
      <w:r w:rsidRPr="001E6C84">
        <w:rPr>
          <w:sz w:val="26"/>
          <w:szCs w:val="26"/>
          <w:lang w:val="nl-NL"/>
        </w:rPr>
        <w:t>+ QCVN QTĐ 6:2009/BCT Quy chuẩn kỹ thuật quốc gia về kỹ thuật điện; Tập</w:t>
      </w:r>
    </w:p>
    <w:p w14:paraId="3038CB21" w14:textId="77777777" w:rsidR="0000108B" w:rsidRPr="001E6C84" w:rsidRDefault="0000108B" w:rsidP="0000108B">
      <w:pPr>
        <w:tabs>
          <w:tab w:val="num" w:pos="709"/>
          <w:tab w:val="num" w:pos="851"/>
        </w:tabs>
        <w:spacing w:before="60" w:after="60" w:line="264" w:lineRule="auto"/>
        <w:ind w:firstLine="567"/>
        <w:rPr>
          <w:sz w:val="26"/>
          <w:szCs w:val="26"/>
          <w:lang w:val="nl-NL"/>
        </w:rPr>
      </w:pPr>
      <w:r w:rsidRPr="001E6C84">
        <w:rPr>
          <w:sz w:val="26"/>
          <w:szCs w:val="26"/>
          <w:lang w:val="nl-NL"/>
        </w:rPr>
        <w:t>6: Vận hành sữa chữa trang thiết bị hệ thống điện;</w:t>
      </w:r>
    </w:p>
    <w:p w14:paraId="0DD58117" w14:textId="36BD4BB9" w:rsidR="0000108B" w:rsidRPr="001E6C84" w:rsidRDefault="0000108B" w:rsidP="0000108B">
      <w:pPr>
        <w:tabs>
          <w:tab w:val="num" w:pos="709"/>
          <w:tab w:val="num" w:pos="851"/>
        </w:tabs>
        <w:spacing w:before="60" w:after="60" w:line="264" w:lineRule="auto"/>
        <w:ind w:firstLine="567"/>
        <w:rPr>
          <w:sz w:val="26"/>
          <w:szCs w:val="26"/>
          <w:lang w:val="nl-NL"/>
        </w:rPr>
      </w:pPr>
      <w:r w:rsidRPr="001E6C84">
        <w:rPr>
          <w:sz w:val="26"/>
          <w:szCs w:val="26"/>
          <w:lang w:val="nl-NL"/>
        </w:rPr>
        <w:t>+ QCVN QTĐ 7:2009/BCT Quy chuẩn kỹ thuật quốc gia về kỹ thuật điện; Tập</w:t>
      </w:r>
    </w:p>
    <w:p w14:paraId="52C60980" w14:textId="77777777" w:rsidR="0000108B" w:rsidRPr="001E6C84" w:rsidRDefault="0000108B" w:rsidP="0000108B">
      <w:pPr>
        <w:tabs>
          <w:tab w:val="num" w:pos="709"/>
          <w:tab w:val="num" w:pos="851"/>
        </w:tabs>
        <w:spacing w:before="60" w:after="60" w:line="264" w:lineRule="auto"/>
        <w:ind w:firstLine="567"/>
        <w:rPr>
          <w:sz w:val="26"/>
          <w:szCs w:val="26"/>
          <w:lang w:val="nl-NL"/>
        </w:rPr>
      </w:pPr>
      <w:r w:rsidRPr="001E6C84">
        <w:rPr>
          <w:sz w:val="26"/>
          <w:szCs w:val="26"/>
          <w:lang w:val="nl-NL"/>
        </w:rPr>
        <w:t>7: Thi công các công trình điện;</w:t>
      </w:r>
    </w:p>
    <w:p w14:paraId="50BC6B54" w14:textId="239BCE86" w:rsidR="00F869B0" w:rsidRPr="001E6C84" w:rsidRDefault="0000108B" w:rsidP="0000108B">
      <w:pPr>
        <w:tabs>
          <w:tab w:val="num" w:pos="709"/>
          <w:tab w:val="num" w:pos="851"/>
        </w:tabs>
        <w:spacing w:before="60" w:after="60" w:line="264" w:lineRule="auto"/>
        <w:ind w:firstLine="567"/>
        <w:rPr>
          <w:sz w:val="26"/>
          <w:szCs w:val="26"/>
          <w:lang w:val="nl-NL"/>
        </w:rPr>
      </w:pPr>
      <w:r w:rsidRPr="001E6C84">
        <w:rPr>
          <w:sz w:val="26"/>
          <w:szCs w:val="26"/>
          <w:lang w:val="nl-NL"/>
        </w:rPr>
        <w:t>+ QCVN 01:2008/BCT Quy chuẩn kỹ thuật quốc gia về an toàn điện;</w:t>
      </w:r>
    </w:p>
    <w:p w14:paraId="62F3F913" w14:textId="132B0606" w:rsidR="00AD171A" w:rsidRPr="001E6C84" w:rsidRDefault="00AD171A" w:rsidP="00AD171A">
      <w:pPr>
        <w:tabs>
          <w:tab w:val="num" w:pos="709"/>
          <w:tab w:val="num" w:pos="851"/>
        </w:tabs>
        <w:spacing w:before="60" w:after="60" w:line="264" w:lineRule="auto"/>
        <w:ind w:firstLine="567"/>
        <w:rPr>
          <w:sz w:val="26"/>
          <w:szCs w:val="26"/>
          <w:lang w:val="nl-NL"/>
        </w:rPr>
      </w:pPr>
      <w:r w:rsidRPr="001E6C84">
        <w:rPr>
          <w:sz w:val="26"/>
          <w:szCs w:val="26"/>
          <w:lang w:val="nl-NL"/>
        </w:rPr>
        <w:t>+ Nghị định số 53/2024/NĐ-CP ngày 16/05/2024 của Chính phủ quy định chi tiết thi hành một số điều của Luật Tài nguyên nước</w:t>
      </w:r>
    </w:p>
    <w:p w14:paraId="44A74BC8" w14:textId="67C00939" w:rsidR="00AD171A" w:rsidRPr="001E6C84" w:rsidRDefault="00AD171A" w:rsidP="00AD171A">
      <w:pPr>
        <w:tabs>
          <w:tab w:val="num" w:pos="709"/>
          <w:tab w:val="num" w:pos="851"/>
        </w:tabs>
        <w:spacing w:before="60" w:after="60" w:line="264" w:lineRule="auto"/>
        <w:ind w:firstLine="567"/>
        <w:rPr>
          <w:sz w:val="26"/>
          <w:szCs w:val="26"/>
          <w:lang w:val="nl-NL"/>
        </w:rPr>
      </w:pPr>
      <w:r w:rsidRPr="001E6C84">
        <w:rPr>
          <w:sz w:val="26"/>
          <w:szCs w:val="26"/>
          <w:lang w:val="nl-NL"/>
        </w:rPr>
        <w:t>+ Thông tư số 02/2025/TT-BXD ngày 31/3/2025 của Bộ Xây Dựng: Sửa đổi, bổ sung một số điều của Thông tư số 06/2021/TT-BXD ngày 30/6/2021 của Bộ Xây dựng quy định về phân cấp công trình xây dựng và hướng dẫn áp dụng trong quản lý hoạt động đầu tư xây dựng;</w:t>
      </w:r>
    </w:p>
    <w:p w14:paraId="6113177D" w14:textId="1DDCA6C3" w:rsidR="00AD171A" w:rsidRPr="001E6C84" w:rsidRDefault="00AD171A" w:rsidP="00AD171A">
      <w:pPr>
        <w:tabs>
          <w:tab w:val="num" w:pos="709"/>
          <w:tab w:val="num" w:pos="851"/>
        </w:tabs>
        <w:spacing w:before="60" w:after="60" w:line="264" w:lineRule="auto"/>
        <w:ind w:firstLine="567"/>
        <w:rPr>
          <w:sz w:val="26"/>
          <w:szCs w:val="26"/>
          <w:lang w:val="nl-NL"/>
        </w:rPr>
      </w:pPr>
      <w:r w:rsidRPr="001E6C84">
        <w:rPr>
          <w:sz w:val="26"/>
          <w:szCs w:val="26"/>
          <w:lang w:val="nl-NL"/>
        </w:rPr>
        <w:t>+ Thông tư số 10/2021/TT-BTNMT ngày 30/06/2021 của Bộ Tài nguyên và Môi trường: Quy định kỹ thuật quan trắc môi trường và quản lý thông tin, dữ liệu quan trắc chất lượng môi trường</w:t>
      </w:r>
    </w:p>
    <w:p w14:paraId="3478FC77" w14:textId="7595EF29" w:rsidR="00AD171A" w:rsidRPr="001E6C84" w:rsidRDefault="00AD171A" w:rsidP="00AD171A">
      <w:pPr>
        <w:tabs>
          <w:tab w:val="num" w:pos="709"/>
          <w:tab w:val="num" w:pos="851"/>
        </w:tabs>
        <w:spacing w:before="60" w:after="60" w:line="264" w:lineRule="auto"/>
        <w:ind w:firstLine="567"/>
        <w:rPr>
          <w:sz w:val="26"/>
          <w:szCs w:val="26"/>
          <w:lang w:val="nl-NL"/>
        </w:rPr>
      </w:pPr>
      <w:r w:rsidRPr="001E6C84">
        <w:rPr>
          <w:sz w:val="26"/>
          <w:szCs w:val="26"/>
          <w:lang w:val="nl-NL"/>
        </w:rPr>
        <w:t xml:space="preserve">+ Quyết định số 979/QĐ-CTN ngày 29/04/2025 của Công ty cổ phần nước sạch Quảng Ninh về việc phê duyệt điều chỉnh Kế hoạch đầu tư xây dựng các dự án, công trình; Kế hoạch mua sắm máy móc thiết bị và vốn đầu tư năm 2025 của Công ty cổ phần nước sạch Quảng Ninh. </w:t>
      </w:r>
    </w:p>
    <w:p w14:paraId="207A23D8" w14:textId="01879F4B" w:rsidR="00AD171A" w:rsidRPr="001E6C84" w:rsidRDefault="00AD171A" w:rsidP="00AD171A">
      <w:pPr>
        <w:tabs>
          <w:tab w:val="num" w:pos="709"/>
          <w:tab w:val="num" w:pos="851"/>
        </w:tabs>
        <w:spacing w:before="60" w:after="60" w:line="264" w:lineRule="auto"/>
        <w:ind w:firstLine="567"/>
        <w:rPr>
          <w:sz w:val="26"/>
          <w:szCs w:val="26"/>
          <w:lang w:val="nl-NL"/>
        </w:rPr>
      </w:pPr>
      <w:r w:rsidRPr="001E6C84">
        <w:rPr>
          <w:sz w:val="26"/>
          <w:szCs w:val="26"/>
          <w:lang w:val="nl-NL"/>
        </w:rPr>
        <w:t xml:space="preserve">+ Văn bản số 44/BC-CLN ngày 28/8/2024 của phòng Chất lượng nước môi trường V/v tổng hợp các quy định mới phải thực hiện trong hoạt động khai thác và sử dụng nước mặt. nước ngầm áp dụng tại Công ty theo Luật Tài nguyên nước năm 2023. </w:t>
      </w:r>
    </w:p>
    <w:p w14:paraId="1AA44BD0" w14:textId="665DFA27" w:rsidR="00AD171A" w:rsidRPr="001E6C84" w:rsidRDefault="00AD171A" w:rsidP="00AD171A">
      <w:pPr>
        <w:tabs>
          <w:tab w:val="num" w:pos="709"/>
          <w:tab w:val="num" w:pos="851"/>
        </w:tabs>
        <w:spacing w:before="60" w:after="60" w:line="264" w:lineRule="auto"/>
        <w:ind w:firstLine="567"/>
        <w:rPr>
          <w:sz w:val="26"/>
          <w:szCs w:val="26"/>
          <w:lang w:val="nl-NL"/>
        </w:rPr>
      </w:pPr>
      <w:r w:rsidRPr="001E6C84">
        <w:rPr>
          <w:sz w:val="26"/>
          <w:szCs w:val="26"/>
          <w:lang w:val="nl-NL"/>
        </w:rPr>
        <w:t>+ Hiện trạng hệ thống cấp nước, nhu cầu sử dụng nước sạch nhân dân.</w:t>
      </w:r>
    </w:p>
    <w:p w14:paraId="3C4D73F1" w14:textId="0FE7B46D" w:rsidR="0000108B" w:rsidRPr="001E6C84" w:rsidRDefault="0000108B" w:rsidP="00F869B0">
      <w:pPr>
        <w:tabs>
          <w:tab w:val="num" w:pos="709"/>
          <w:tab w:val="num" w:pos="851"/>
        </w:tabs>
        <w:spacing w:before="60" w:after="60" w:line="264" w:lineRule="auto"/>
        <w:ind w:firstLine="567"/>
        <w:rPr>
          <w:sz w:val="26"/>
          <w:szCs w:val="26"/>
          <w:lang w:val="nl-NL"/>
        </w:rPr>
      </w:pPr>
      <w:r w:rsidRPr="001E6C84">
        <w:rPr>
          <w:sz w:val="26"/>
          <w:szCs w:val="26"/>
          <w:lang w:val="nl-NL"/>
        </w:rPr>
        <w:t>+ Các Tiêu chuẩn và quy phạm kỹ thuật hiện hành khác có liên quan</w:t>
      </w:r>
    </w:p>
    <w:p w14:paraId="676E50DA" w14:textId="77777777" w:rsidR="00F869B0" w:rsidRPr="001E6C84" w:rsidRDefault="00F869B0" w:rsidP="00F869B0">
      <w:pPr>
        <w:tabs>
          <w:tab w:val="num" w:pos="709"/>
          <w:tab w:val="num" w:pos="851"/>
        </w:tabs>
        <w:spacing w:before="60" w:after="60" w:line="264" w:lineRule="auto"/>
        <w:ind w:firstLine="567"/>
        <w:rPr>
          <w:sz w:val="26"/>
          <w:szCs w:val="26"/>
          <w:lang w:val="nl-NL"/>
        </w:rPr>
      </w:pPr>
      <w:r w:rsidRPr="001E6C84">
        <w:rPr>
          <w:sz w:val="26"/>
          <w:szCs w:val="26"/>
          <w:lang w:val="nl-NL"/>
        </w:rPr>
        <w:t>Lưu ý: Trong mọi trường hợp nếu tiêu chuẩn kỹ thuật không tương ứng với nhau hoặc đã có tiêu chuẩn kỹ thuật mới thay thế, thì phiên bản mới nhất sẽ được áp dụng.</w:t>
      </w:r>
    </w:p>
    <w:p w14:paraId="331BD22A" w14:textId="77777777" w:rsidR="00E32179" w:rsidRPr="001E6C84" w:rsidRDefault="00E32179" w:rsidP="00E32179">
      <w:pPr>
        <w:tabs>
          <w:tab w:val="left" w:pos="851"/>
        </w:tabs>
        <w:spacing w:before="60" w:after="120" w:line="276" w:lineRule="auto"/>
        <w:ind w:firstLine="567"/>
        <w:rPr>
          <w:sz w:val="26"/>
          <w:szCs w:val="26"/>
          <w:lang w:val="nl-NL"/>
        </w:rPr>
      </w:pPr>
      <w:r w:rsidRPr="001E6C84">
        <w:rPr>
          <w:sz w:val="26"/>
          <w:szCs w:val="26"/>
          <w:lang w:val="nl-NL"/>
        </w:rPr>
        <w:t>Một số tiêu chuẩn không được liệt kê nhà thầu đề xuất theo các tiêu chuẩn về xây dựng hiện hành có liên quan đến công tác xây lắp trong hồ sơ.</w:t>
      </w:r>
    </w:p>
    <w:p w14:paraId="10F36384" w14:textId="77777777" w:rsidR="00405528" w:rsidRPr="00CE204D" w:rsidRDefault="00405528" w:rsidP="00405528">
      <w:pPr>
        <w:widowControl w:val="0"/>
        <w:tabs>
          <w:tab w:val="left" w:pos="0"/>
        </w:tabs>
        <w:autoSpaceDE w:val="0"/>
        <w:autoSpaceDN w:val="0"/>
        <w:adjustRightInd w:val="0"/>
        <w:spacing w:line="288" w:lineRule="auto"/>
        <w:ind w:right="-14" w:firstLine="567"/>
        <w:rPr>
          <w:b/>
          <w:spacing w:val="-10"/>
          <w:sz w:val="26"/>
          <w:szCs w:val="26"/>
          <w:lang w:val="pt-BR"/>
        </w:rPr>
      </w:pPr>
      <w:r w:rsidRPr="00CE204D">
        <w:rPr>
          <w:b/>
          <w:spacing w:val="-10"/>
          <w:sz w:val="26"/>
          <w:szCs w:val="26"/>
          <w:lang w:val="pt-BR"/>
        </w:rPr>
        <w:lastRenderedPageBreak/>
        <w:t>2. Yêu cầu về tổ chức kỹ thuật thi công, giám sát;</w:t>
      </w:r>
    </w:p>
    <w:p w14:paraId="643D72F4" w14:textId="77777777" w:rsidR="00405528" w:rsidRPr="001E6C84" w:rsidRDefault="00405528" w:rsidP="00405528">
      <w:pPr>
        <w:spacing w:before="60" w:after="60" w:line="264" w:lineRule="auto"/>
        <w:ind w:firstLine="567"/>
        <w:rPr>
          <w:sz w:val="26"/>
          <w:szCs w:val="26"/>
          <w:lang w:val="pt-BR"/>
        </w:rPr>
      </w:pPr>
      <w:r w:rsidRPr="001E6C84">
        <w:rPr>
          <w:sz w:val="26"/>
          <w:szCs w:val="26"/>
          <w:lang w:val="pt-BR"/>
        </w:rPr>
        <w:t>- Tuân thủ Nghị định số 15/2021/NĐ-CP ngày 03/03/2021 của Chính phủ quy định chi tiết một số nội dung về quản lý dự án đầu tư xây dựng công trình;</w:t>
      </w:r>
    </w:p>
    <w:p w14:paraId="246FD6BB" w14:textId="77777777" w:rsidR="00405528" w:rsidRPr="001E6C84" w:rsidRDefault="00405528" w:rsidP="00405528">
      <w:pPr>
        <w:spacing w:before="60" w:after="60" w:line="264" w:lineRule="auto"/>
        <w:ind w:firstLine="567"/>
        <w:rPr>
          <w:sz w:val="26"/>
          <w:szCs w:val="26"/>
          <w:lang w:val="pt-BR"/>
        </w:rPr>
      </w:pPr>
      <w:r w:rsidRPr="001E6C84">
        <w:rPr>
          <w:sz w:val="26"/>
          <w:szCs w:val="26"/>
          <w:lang w:val="pt-BR"/>
        </w:rPr>
        <w:t>- Tuân thủ Nghị định số 06/2021/NĐ-CP ngày 26/01/2021 của Chính phủ quy định chi tiết một số nội dung về quản lý chất lượng, thi công xây dựng và bảo trì công trình xây dựng.</w:t>
      </w:r>
    </w:p>
    <w:p w14:paraId="718D8079" w14:textId="77777777" w:rsidR="00405528" w:rsidRPr="001E6C84" w:rsidRDefault="00405528" w:rsidP="00405528">
      <w:pPr>
        <w:spacing w:before="60" w:after="60" w:line="264" w:lineRule="auto"/>
        <w:ind w:firstLine="567"/>
        <w:rPr>
          <w:sz w:val="26"/>
          <w:szCs w:val="26"/>
          <w:lang w:val="pt-BR"/>
        </w:rPr>
      </w:pPr>
      <w:r w:rsidRPr="001E6C84">
        <w:rPr>
          <w:sz w:val="26"/>
          <w:szCs w:val="26"/>
          <w:lang w:val="pt-BR"/>
        </w:rPr>
        <w:t>- Tuân thủ thông tư số 10/2021/TT-BXD ngày 25/8/2021 Hướng dẫn một số điều và biện pháp thi hành Nghị định số 06/2021/NĐ-CP ngày 26 tháng 01 năm 2021 và Nghị định số 44/2016/NĐ-CP ngày 15 tháng 5 năm 2016 của Chính phủ.</w:t>
      </w:r>
    </w:p>
    <w:p w14:paraId="5C86992B" w14:textId="77777777" w:rsidR="00405528" w:rsidRPr="00CE204D" w:rsidRDefault="00405528" w:rsidP="00405528">
      <w:pPr>
        <w:spacing w:line="340" w:lineRule="exact"/>
        <w:ind w:firstLine="567"/>
        <w:rPr>
          <w:sz w:val="26"/>
          <w:szCs w:val="26"/>
          <w:lang w:val="vi-VN"/>
        </w:rPr>
      </w:pPr>
      <w:r w:rsidRPr="00CE204D">
        <w:rPr>
          <w:sz w:val="26"/>
          <w:szCs w:val="26"/>
          <w:lang w:val="vi-VN"/>
        </w:rPr>
        <w:t>- Biện pháp thi công tổng thể và biện pháp thi công chi tiết các hạng mục công trình (gồm bản vẽ và thuyết minh).</w:t>
      </w:r>
    </w:p>
    <w:p w14:paraId="32AEE029" w14:textId="77777777" w:rsidR="00405528" w:rsidRPr="00CE204D" w:rsidRDefault="00405528" w:rsidP="00405528">
      <w:pPr>
        <w:spacing w:line="340" w:lineRule="exact"/>
        <w:ind w:firstLine="567"/>
        <w:rPr>
          <w:sz w:val="26"/>
          <w:szCs w:val="26"/>
          <w:lang w:val="vi-VN"/>
        </w:rPr>
      </w:pPr>
      <w:r w:rsidRPr="00CE204D">
        <w:rPr>
          <w:sz w:val="26"/>
          <w:szCs w:val="26"/>
          <w:lang w:val="vi-VN"/>
        </w:rPr>
        <w:t>- Sơ đồ tổ chức thi công, sơ đồ tổ chức quản lý, giám sát thi chất lượng, an toàn lao động.</w:t>
      </w:r>
    </w:p>
    <w:p w14:paraId="79DA610E" w14:textId="77777777" w:rsidR="00405528" w:rsidRPr="001E6C84" w:rsidRDefault="00405528" w:rsidP="00405528">
      <w:pPr>
        <w:spacing w:line="340" w:lineRule="exact"/>
        <w:ind w:firstLine="567"/>
        <w:rPr>
          <w:sz w:val="26"/>
          <w:szCs w:val="26"/>
          <w:lang w:val="vi-VN"/>
        </w:rPr>
      </w:pPr>
      <w:r w:rsidRPr="001E6C84">
        <w:rPr>
          <w:sz w:val="26"/>
          <w:szCs w:val="26"/>
          <w:lang w:val="vi-VN"/>
        </w:rPr>
        <w:t>- Căn cứ vào hồ sơ thiết kế bản vẽ thi công được duyệt, đơn vị thi công phải trình cán bộ giám sát thi công của Chủ đầu tư chứng chỉ vật liệu và công tác kiểm tra chất lượng từng hạng mục công trình.</w:t>
      </w:r>
    </w:p>
    <w:p w14:paraId="49CA3FF6" w14:textId="77777777" w:rsidR="00405528" w:rsidRPr="001E6C84" w:rsidRDefault="00405528" w:rsidP="00405528">
      <w:pPr>
        <w:spacing w:line="340" w:lineRule="exact"/>
        <w:ind w:firstLine="567"/>
        <w:rPr>
          <w:sz w:val="26"/>
          <w:szCs w:val="26"/>
          <w:lang w:val="vi-VN"/>
        </w:rPr>
      </w:pPr>
      <w:r w:rsidRPr="001E6C84">
        <w:rPr>
          <w:sz w:val="26"/>
          <w:szCs w:val="26"/>
          <w:lang w:val="vi-VN"/>
        </w:rPr>
        <w:t>- Trong quá trình thi công nếu có thay đổi thiết kế phải báo cáo Chủ đầu tư xem xét chấp thuận.</w:t>
      </w:r>
    </w:p>
    <w:p w14:paraId="6F048D2B" w14:textId="5D6AD3E6" w:rsidR="00405528" w:rsidRPr="00CE204D" w:rsidRDefault="00405528" w:rsidP="00405528">
      <w:pPr>
        <w:widowControl w:val="0"/>
        <w:tabs>
          <w:tab w:val="left" w:pos="0"/>
        </w:tabs>
        <w:autoSpaceDE w:val="0"/>
        <w:autoSpaceDN w:val="0"/>
        <w:adjustRightInd w:val="0"/>
        <w:spacing w:line="288" w:lineRule="auto"/>
        <w:ind w:right="-14" w:firstLine="567"/>
        <w:rPr>
          <w:b/>
          <w:spacing w:val="-10"/>
          <w:sz w:val="26"/>
          <w:szCs w:val="26"/>
          <w:lang w:val="pt-BR"/>
        </w:rPr>
      </w:pPr>
      <w:r w:rsidRPr="00CE204D">
        <w:rPr>
          <w:b/>
          <w:spacing w:val="-10"/>
          <w:sz w:val="26"/>
          <w:szCs w:val="26"/>
          <w:lang w:val="pt-BR"/>
        </w:rPr>
        <w:t>3. Yêu cầu về chủng loại, chất lượng vật tư</w:t>
      </w:r>
      <w:r w:rsidR="00B15796" w:rsidRPr="00CE204D">
        <w:rPr>
          <w:b/>
          <w:spacing w:val="-10"/>
          <w:sz w:val="26"/>
          <w:szCs w:val="26"/>
          <w:lang w:val="pt-BR"/>
        </w:rPr>
        <w:t>, vật liệu</w:t>
      </w:r>
      <w:r w:rsidRPr="00CE204D">
        <w:rPr>
          <w:b/>
          <w:spacing w:val="-10"/>
          <w:sz w:val="26"/>
          <w:szCs w:val="26"/>
          <w:lang w:val="pt-BR"/>
        </w:rPr>
        <w:t xml:space="preserve">, máy móc, thiết bị </w:t>
      </w:r>
    </w:p>
    <w:p w14:paraId="33CDF60F" w14:textId="347F5946" w:rsidR="004D7C65" w:rsidRPr="001E6C84" w:rsidRDefault="00CF1185" w:rsidP="004D7C65">
      <w:pPr>
        <w:spacing w:before="60" w:after="60" w:line="264" w:lineRule="auto"/>
        <w:ind w:firstLine="567"/>
        <w:rPr>
          <w:bCs/>
          <w:iCs/>
          <w:sz w:val="26"/>
          <w:szCs w:val="26"/>
          <w:lang w:val="pt-BR"/>
        </w:rPr>
      </w:pPr>
      <w:r w:rsidRPr="001E6C84">
        <w:rPr>
          <w:bCs/>
          <w:iCs/>
          <w:sz w:val="26"/>
          <w:szCs w:val="26"/>
          <w:lang w:val="pt-BR"/>
        </w:rPr>
        <w:t>3.1</w:t>
      </w:r>
      <w:r w:rsidR="004D7C65" w:rsidRPr="001E6C84">
        <w:rPr>
          <w:bCs/>
          <w:iCs/>
          <w:sz w:val="26"/>
          <w:szCs w:val="26"/>
          <w:lang w:val="pt-BR"/>
        </w:rPr>
        <w:t xml:space="preserve"> Yêu cầu chung</w:t>
      </w:r>
    </w:p>
    <w:p w14:paraId="7F656FCB" w14:textId="77777777" w:rsidR="004D7C65" w:rsidRPr="001E6C84" w:rsidRDefault="004D7C65" w:rsidP="004D7C65">
      <w:pPr>
        <w:spacing w:before="60" w:after="60" w:line="264" w:lineRule="auto"/>
        <w:ind w:firstLine="567"/>
        <w:rPr>
          <w:sz w:val="26"/>
          <w:szCs w:val="26"/>
          <w:lang w:val="pt-BR"/>
        </w:rPr>
      </w:pPr>
      <w:r w:rsidRPr="001E6C84">
        <w:rPr>
          <w:sz w:val="26"/>
          <w:szCs w:val="26"/>
          <w:lang w:val="pt-BR"/>
        </w:rPr>
        <w:t xml:space="preserve">Trừ khi có quy định khác, tất cả vật tư, vật liệu, máy móc, thiết bị và phụ kiện đưa vào sử dụng tuân thủ tiêu chuẩn Việt Nam (TCVN) phiên bản mới nhất áp dụng tại thời điểm dự thầu.  </w:t>
      </w:r>
    </w:p>
    <w:p w14:paraId="717EB07C" w14:textId="77777777" w:rsidR="004D7C65" w:rsidRPr="001E6C84" w:rsidRDefault="004D7C65" w:rsidP="004D7C65">
      <w:pPr>
        <w:spacing w:before="60" w:after="60" w:line="264" w:lineRule="auto"/>
        <w:ind w:firstLine="567"/>
        <w:rPr>
          <w:sz w:val="26"/>
          <w:szCs w:val="26"/>
          <w:lang w:val="pt-BR"/>
        </w:rPr>
      </w:pPr>
      <w:r w:rsidRPr="001E6C84">
        <w:rPr>
          <w:sz w:val="26"/>
          <w:szCs w:val="26"/>
          <w:lang w:val="pt-BR"/>
        </w:rPr>
        <w:t>Trong trường hợp bộ tiêu chuẩn Việt Nam chưa quy định tiêu chuẩn kỹ thuật của vật tư, vật liệu, máy móc, thiết bị đưa vào sử dụng, theo chỉ định của thiết kế hoặc phê duyệt của Chủ đầu tư, thì áp dụng các tiêu chuẩn nước ngoài tương đương.</w:t>
      </w:r>
    </w:p>
    <w:p w14:paraId="7D9D5F92" w14:textId="42AEBE71" w:rsidR="00E32179" w:rsidRPr="001E6C84" w:rsidRDefault="00CF1185" w:rsidP="00FE5A30">
      <w:pPr>
        <w:widowControl w:val="0"/>
        <w:autoSpaceDE w:val="0"/>
        <w:autoSpaceDN w:val="0"/>
        <w:adjustRightInd w:val="0"/>
        <w:spacing w:line="288" w:lineRule="auto"/>
        <w:ind w:right="-11" w:firstLine="567"/>
        <w:rPr>
          <w:sz w:val="26"/>
          <w:szCs w:val="26"/>
          <w:lang w:val="pt-BR"/>
        </w:rPr>
      </w:pPr>
      <w:r w:rsidRPr="001E6C84">
        <w:rPr>
          <w:sz w:val="26"/>
          <w:szCs w:val="26"/>
          <w:lang w:val="pt-BR"/>
        </w:rPr>
        <w:t>3.2</w:t>
      </w:r>
      <w:r w:rsidR="00405528" w:rsidRPr="001E6C84">
        <w:rPr>
          <w:sz w:val="26"/>
          <w:szCs w:val="26"/>
          <w:lang w:val="pt-BR"/>
        </w:rPr>
        <w:t xml:space="preserve"> Yêu cầu đối với vật liệu, vật tư, phụ kiện, thiết bị chính</w:t>
      </w:r>
    </w:p>
    <w:p w14:paraId="2634CF72" w14:textId="1D93D8A6" w:rsidR="00C050BE" w:rsidRPr="00CE204D" w:rsidRDefault="00C050BE" w:rsidP="00C050BE">
      <w:pPr>
        <w:widowControl w:val="0"/>
        <w:tabs>
          <w:tab w:val="left" w:pos="0"/>
        </w:tabs>
        <w:autoSpaceDE w:val="0"/>
        <w:autoSpaceDN w:val="0"/>
        <w:adjustRightInd w:val="0"/>
        <w:spacing w:line="288" w:lineRule="auto"/>
        <w:ind w:right="-14" w:firstLine="567"/>
        <w:rPr>
          <w:b/>
          <w:spacing w:val="-10"/>
          <w:sz w:val="26"/>
          <w:szCs w:val="26"/>
          <w:lang w:val="pt-BR"/>
        </w:rPr>
      </w:pPr>
      <w:r w:rsidRPr="001E6C84">
        <w:rPr>
          <w:bCs/>
          <w:sz w:val="26"/>
          <w:szCs w:val="26"/>
          <w:lang w:val="pt-BR"/>
        </w:rPr>
        <w:t>- Quy định kỹ thuật cần yêu cầu tất cả hàng hóa và vật tư được sử dụng trong Công trình đều mới, chưa từng qua sử dụng, đã đưa vào tất cả các cải tiến về thiết kế và vật liệu trừ khi được quy định khác đi trong hợp đồng</w:t>
      </w:r>
    </w:p>
    <w:p w14:paraId="5307064E" w14:textId="77777777" w:rsidR="00C050BE" w:rsidRPr="001E6C84" w:rsidRDefault="00C050BE" w:rsidP="00C050BE">
      <w:pPr>
        <w:spacing w:before="60" w:after="60" w:line="264" w:lineRule="auto"/>
        <w:ind w:firstLine="567"/>
        <w:rPr>
          <w:sz w:val="26"/>
          <w:szCs w:val="26"/>
          <w:lang w:val="pt-BR"/>
        </w:rPr>
      </w:pPr>
      <w:r w:rsidRPr="001E6C84">
        <w:rPr>
          <w:sz w:val="26"/>
          <w:szCs w:val="26"/>
          <w:lang w:val="pt-BR"/>
        </w:rPr>
        <w:t>-  Tất cả các chủng loại vật tư vật liệu của công trình theo yêu cầu của thiết kế, khuyến khích các Nhà thầu sử dụng các loại vật liệu được đánh giá là tốt hơn yêu cầu trên để đưa vào công trình. Các loại vật liệu phải có chứng từ chứng minh nguồn gốc xuất xứ rõ ràng, có đầy đủ các chứng chỉ đảm bảo tiêu chuẩn do cơ quan có chức năng của Việt Nam cấp.</w:t>
      </w:r>
    </w:p>
    <w:p w14:paraId="4F89B986" w14:textId="77777777" w:rsidR="00C050BE" w:rsidRPr="001E6C84" w:rsidRDefault="00C050BE" w:rsidP="00C050BE">
      <w:pPr>
        <w:spacing w:before="60" w:after="60" w:line="264" w:lineRule="auto"/>
        <w:ind w:firstLine="567"/>
        <w:rPr>
          <w:sz w:val="26"/>
          <w:szCs w:val="26"/>
          <w:lang w:val="pt-BR"/>
        </w:rPr>
      </w:pPr>
      <w:r w:rsidRPr="001E6C84">
        <w:rPr>
          <w:sz w:val="26"/>
          <w:szCs w:val="26"/>
          <w:lang w:val="pt-BR"/>
        </w:rPr>
        <w:t>-  Nguồn cung cấp vật tư vật liệu cho công trình Nhà thầu có thể khai thác từ nguồn cung cấp nào có lợi và phải đảm bảo tiêu chuẩn theo quy định của thiết kế và E-HSMT.</w:t>
      </w:r>
    </w:p>
    <w:p w14:paraId="719F25B0" w14:textId="77777777" w:rsidR="00C050BE" w:rsidRPr="001E6C84" w:rsidRDefault="00C050BE" w:rsidP="00C050BE">
      <w:pPr>
        <w:spacing w:before="60" w:after="60" w:line="264" w:lineRule="auto"/>
        <w:ind w:firstLine="567"/>
        <w:rPr>
          <w:sz w:val="26"/>
          <w:szCs w:val="26"/>
          <w:lang w:val="pt-BR"/>
        </w:rPr>
      </w:pPr>
      <w:r w:rsidRPr="001E6C84">
        <w:rPr>
          <w:sz w:val="26"/>
          <w:szCs w:val="26"/>
          <w:lang w:val="pt-BR"/>
        </w:rPr>
        <w:t>-  Vật liệu khác: Phải đảm bảo đúng kích thước, chủng loại theo yêu cầu của hồ sơ thiết kế và theo Tiêu chuẩn quy chuẩn xây dựng Việt Nam, phù hợp và đồng bộ với vật liệu chính do nhà sản xuất cung cấp.</w:t>
      </w:r>
    </w:p>
    <w:p w14:paraId="0175D33E" w14:textId="77777777" w:rsidR="00C050BE" w:rsidRPr="001E6C84" w:rsidRDefault="00C050BE" w:rsidP="00C050BE">
      <w:pPr>
        <w:spacing w:before="60" w:after="60" w:line="264" w:lineRule="auto"/>
        <w:ind w:firstLine="567"/>
        <w:rPr>
          <w:sz w:val="26"/>
          <w:szCs w:val="26"/>
          <w:lang w:val="pt-BR"/>
        </w:rPr>
      </w:pPr>
      <w:r w:rsidRPr="001E6C84">
        <w:rPr>
          <w:sz w:val="26"/>
          <w:szCs w:val="26"/>
          <w:lang w:val="pt-BR"/>
        </w:rPr>
        <w:lastRenderedPageBreak/>
        <w:t>Bảng kê danh mục vật tư, thiết bị dưới đây nhà thầu cần đề xuất đầy đủ các chỉ tiêu kỹ thuật: Tiêu chuẩn, quy cách, thông số kỹ thuật. Đề xuất đầy đủ chủng loại, xuất xứ của hàng hóa, vật liệu, vật tư thiết bị đưa vào công trình.</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676"/>
        <w:gridCol w:w="6726"/>
      </w:tblGrid>
      <w:tr w:rsidR="006B3894" w:rsidRPr="00CE204D" w14:paraId="5AFFC8BD" w14:textId="77777777" w:rsidTr="008F52D1">
        <w:trPr>
          <w:trHeight w:val="1272"/>
          <w:tblHeader/>
          <w:jc w:val="center"/>
        </w:trPr>
        <w:tc>
          <w:tcPr>
            <w:tcW w:w="654" w:type="dxa"/>
            <w:tcBorders>
              <w:top w:val="single" w:sz="4" w:space="0" w:color="auto"/>
              <w:left w:val="single" w:sz="4" w:space="0" w:color="auto"/>
              <w:bottom w:val="single" w:sz="4" w:space="0" w:color="auto"/>
              <w:right w:val="single" w:sz="4" w:space="0" w:color="auto"/>
            </w:tcBorders>
            <w:vAlign w:val="center"/>
          </w:tcPr>
          <w:p w14:paraId="23FE8D70" w14:textId="77777777" w:rsidR="00195142" w:rsidRPr="00CE204D" w:rsidRDefault="00195142" w:rsidP="001A3B45">
            <w:pPr>
              <w:widowControl w:val="0"/>
              <w:jc w:val="center"/>
              <w:rPr>
                <w:b/>
                <w:color w:val="FF0000"/>
                <w:sz w:val="26"/>
                <w:szCs w:val="26"/>
              </w:rPr>
            </w:pPr>
            <w:r w:rsidRPr="00CE204D">
              <w:rPr>
                <w:b/>
                <w:color w:val="FF0000"/>
                <w:sz w:val="26"/>
                <w:szCs w:val="26"/>
              </w:rPr>
              <w:t>TT</w:t>
            </w:r>
          </w:p>
        </w:tc>
        <w:tc>
          <w:tcPr>
            <w:tcW w:w="1676" w:type="dxa"/>
            <w:tcBorders>
              <w:top w:val="single" w:sz="4" w:space="0" w:color="auto"/>
              <w:left w:val="single" w:sz="4" w:space="0" w:color="auto"/>
              <w:bottom w:val="single" w:sz="4" w:space="0" w:color="auto"/>
              <w:right w:val="single" w:sz="4" w:space="0" w:color="auto"/>
            </w:tcBorders>
            <w:vAlign w:val="center"/>
          </w:tcPr>
          <w:p w14:paraId="7784B66F" w14:textId="77777777" w:rsidR="00195142" w:rsidRPr="00CE204D" w:rsidRDefault="00195142" w:rsidP="001A3B45">
            <w:pPr>
              <w:widowControl w:val="0"/>
              <w:jc w:val="center"/>
              <w:rPr>
                <w:b/>
                <w:color w:val="FF0000"/>
                <w:sz w:val="26"/>
                <w:szCs w:val="26"/>
              </w:rPr>
            </w:pPr>
            <w:r w:rsidRPr="00CE204D">
              <w:rPr>
                <w:b/>
                <w:color w:val="FF0000"/>
                <w:sz w:val="26"/>
                <w:szCs w:val="26"/>
              </w:rPr>
              <w:t>Tên vật liệu, vật tư, phụ kiện</w:t>
            </w:r>
          </w:p>
        </w:tc>
        <w:tc>
          <w:tcPr>
            <w:tcW w:w="6726" w:type="dxa"/>
            <w:tcBorders>
              <w:top w:val="single" w:sz="4" w:space="0" w:color="auto"/>
              <w:left w:val="single" w:sz="4" w:space="0" w:color="auto"/>
              <w:bottom w:val="single" w:sz="4" w:space="0" w:color="auto"/>
              <w:right w:val="single" w:sz="4" w:space="0" w:color="auto"/>
            </w:tcBorders>
            <w:vAlign w:val="center"/>
          </w:tcPr>
          <w:p w14:paraId="3957BBBB" w14:textId="77777777" w:rsidR="00195142" w:rsidRPr="00CE204D" w:rsidRDefault="00195142" w:rsidP="001A3B45">
            <w:pPr>
              <w:widowControl w:val="0"/>
              <w:jc w:val="center"/>
              <w:rPr>
                <w:b/>
                <w:color w:val="FF0000"/>
                <w:sz w:val="26"/>
                <w:szCs w:val="26"/>
              </w:rPr>
            </w:pPr>
            <w:r w:rsidRPr="00CE204D">
              <w:rPr>
                <w:b/>
                <w:color w:val="FF0000"/>
                <w:sz w:val="26"/>
                <w:szCs w:val="26"/>
              </w:rPr>
              <w:t>Tiêu chuẩn, quy cách/</w:t>
            </w:r>
          </w:p>
          <w:p w14:paraId="75C9D510" w14:textId="77777777" w:rsidR="00195142" w:rsidRPr="00CE204D" w:rsidRDefault="00195142" w:rsidP="001A3B45">
            <w:pPr>
              <w:widowControl w:val="0"/>
              <w:jc w:val="center"/>
              <w:rPr>
                <w:b/>
                <w:color w:val="FF0000"/>
                <w:sz w:val="26"/>
                <w:szCs w:val="26"/>
              </w:rPr>
            </w:pPr>
            <w:r w:rsidRPr="00CE204D">
              <w:rPr>
                <w:b/>
                <w:color w:val="FF0000"/>
                <w:sz w:val="26"/>
                <w:szCs w:val="26"/>
              </w:rPr>
              <w:t>Thông số kỹ thuật</w:t>
            </w:r>
          </w:p>
        </w:tc>
      </w:tr>
      <w:tr w:rsidR="00B9151A" w:rsidRPr="00CE204D" w14:paraId="48C1A9F2" w14:textId="77777777" w:rsidTr="008F52D1">
        <w:trPr>
          <w:trHeight w:val="645"/>
          <w:jc w:val="center"/>
        </w:trPr>
        <w:tc>
          <w:tcPr>
            <w:tcW w:w="654" w:type="dxa"/>
            <w:tcBorders>
              <w:top w:val="single" w:sz="4" w:space="0" w:color="auto"/>
              <w:left w:val="single" w:sz="4" w:space="0" w:color="auto"/>
              <w:bottom w:val="single" w:sz="4" w:space="0" w:color="auto"/>
              <w:right w:val="single" w:sz="4" w:space="0" w:color="auto"/>
            </w:tcBorders>
            <w:vAlign w:val="center"/>
          </w:tcPr>
          <w:p w14:paraId="09AFBC79" w14:textId="21ACB5F8" w:rsidR="00B9151A" w:rsidRPr="00CE204D" w:rsidRDefault="00B9151A" w:rsidP="001A3B45">
            <w:pPr>
              <w:widowControl w:val="0"/>
              <w:jc w:val="center"/>
              <w:rPr>
                <w:b/>
                <w:color w:val="FF0000"/>
                <w:sz w:val="26"/>
                <w:szCs w:val="26"/>
              </w:rPr>
            </w:pPr>
            <w:r w:rsidRPr="00CE204D">
              <w:rPr>
                <w:b/>
                <w:color w:val="FF0000"/>
                <w:sz w:val="26"/>
                <w:szCs w:val="26"/>
              </w:rPr>
              <w:t>A</w:t>
            </w:r>
          </w:p>
        </w:tc>
        <w:tc>
          <w:tcPr>
            <w:tcW w:w="8402" w:type="dxa"/>
            <w:gridSpan w:val="2"/>
            <w:tcBorders>
              <w:top w:val="single" w:sz="4" w:space="0" w:color="auto"/>
              <w:left w:val="single" w:sz="4" w:space="0" w:color="auto"/>
              <w:bottom w:val="single" w:sz="4" w:space="0" w:color="auto"/>
              <w:right w:val="single" w:sz="4" w:space="0" w:color="auto"/>
            </w:tcBorders>
            <w:vAlign w:val="center"/>
          </w:tcPr>
          <w:p w14:paraId="247C1F18" w14:textId="2D41E958" w:rsidR="00B9151A" w:rsidRPr="00CE204D" w:rsidRDefault="00B9151A" w:rsidP="001A3B45">
            <w:pPr>
              <w:widowControl w:val="0"/>
              <w:rPr>
                <w:color w:val="FF0000"/>
                <w:spacing w:val="-10"/>
                <w:sz w:val="26"/>
                <w:szCs w:val="26"/>
                <w:lang w:val="pt-BR"/>
              </w:rPr>
            </w:pPr>
            <w:r w:rsidRPr="00CE204D">
              <w:rPr>
                <w:b/>
                <w:bCs/>
                <w:color w:val="FF0000"/>
                <w:spacing w:val="-10"/>
                <w:sz w:val="26"/>
                <w:szCs w:val="26"/>
                <w:lang w:val="pt-BR"/>
              </w:rPr>
              <w:t>THIẾT BỊ</w:t>
            </w:r>
          </w:p>
        </w:tc>
      </w:tr>
      <w:tr w:rsidR="006B3894" w:rsidRPr="001E6C84" w14:paraId="5A506BD6" w14:textId="77777777" w:rsidTr="008F52D1">
        <w:trPr>
          <w:trHeight w:val="168"/>
          <w:jc w:val="center"/>
        </w:trPr>
        <w:tc>
          <w:tcPr>
            <w:tcW w:w="654" w:type="dxa"/>
            <w:tcBorders>
              <w:top w:val="single" w:sz="4" w:space="0" w:color="auto"/>
              <w:left w:val="single" w:sz="4" w:space="0" w:color="auto"/>
              <w:bottom w:val="single" w:sz="4" w:space="0" w:color="auto"/>
              <w:right w:val="single" w:sz="4" w:space="0" w:color="auto"/>
            </w:tcBorders>
            <w:vAlign w:val="center"/>
          </w:tcPr>
          <w:p w14:paraId="48A174AB" w14:textId="1D8CE27B" w:rsidR="00195142" w:rsidRPr="00CE204D" w:rsidRDefault="00455CF3" w:rsidP="001A3B45">
            <w:pPr>
              <w:widowControl w:val="0"/>
              <w:jc w:val="center"/>
              <w:rPr>
                <w:bCs/>
                <w:color w:val="FF0000"/>
                <w:sz w:val="26"/>
                <w:szCs w:val="26"/>
              </w:rPr>
            </w:pPr>
            <w:r w:rsidRPr="00CE204D">
              <w:rPr>
                <w:bCs/>
                <w:color w:val="FF0000"/>
                <w:sz w:val="26"/>
                <w:szCs w:val="26"/>
              </w:rPr>
              <w:t>1</w:t>
            </w:r>
          </w:p>
        </w:tc>
        <w:tc>
          <w:tcPr>
            <w:tcW w:w="1676" w:type="dxa"/>
            <w:tcBorders>
              <w:top w:val="single" w:sz="4" w:space="0" w:color="auto"/>
              <w:left w:val="single" w:sz="4" w:space="0" w:color="auto"/>
              <w:bottom w:val="single" w:sz="4" w:space="0" w:color="auto"/>
              <w:right w:val="single" w:sz="4" w:space="0" w:color="auto"/>
            </w:tcBorders>
            <w:vAlign w:val="center"/>
          </w:tcPr>
          <w:p w14:paraId="75059018" w14:textId="1C6D0606" w:rsidR="00195142" w:rsidRPr="00267828" w:rsidRDefault="00455CF3" w:rsidP="00207DA6">
            <w:pPr>
              <w:widowControl w:val="0"/>
              <w:jc w:val="left"/>
              <w:rPr>
                <w:color w:val="FF0000"/>
                <w:spacing w:val="-10"/>
                <w:sz w:val="26"/>
                <w:szCs w:val="26"/>
                <w:lang w:val="pt-BR"/>
              </w:rPr>
            </w:pPr>
            <w:r w:rsidRPr="00267828">
              <w:rPr>
                <w:color w:val="FF0000"/>
                <w:spacing w:val="-10"/>
                <w:sz w:val="26"/>
                <w:szCs w:val="26"/>
                <w:lang w:val="pt-BR"/>
              </w:rPr>
              <w:t>Bộ hiển thị COD, Amonia (tích hợp độ màu)</w:t>
            </w:r>
          </w:p>
        </w:tc>
        <w:tc>
          <w:tcPr>
            <w:tcW w:w="6726" w:type="dxa"/>
            <w:tcBorders>
              <w:top w:val="single" w:sz="4" w:space="0" w:color="auto"/>
              <w:left w:val="single" w:sz="4" w:space="0" w:color="auto"/>
              <w:bottom w:val="single" w:sz="4" w:space="0" w:color="auto"/>
              <w:right w:val="single" w:sz="4" w:space="0" w:color="auto"/>
            </w:tcBorders>
            <w:vAlign w:val="center"/>
          </w:tcPr>
          <w:p w14:paraId="30EB9C9A" w14:textId="77777777" w:rsidR="00455CF3" w:rsidRPr="00267828" w:rsidRDefault="00455CF3" w:rsidP="00455CF3">
            <w:pPr>
              <w:widowControl w:val="0"/>
              <w:ind w:left="33"/>
              <w:jc w:val="left"/>
              <w:rPr>
                <w:color w:val="FF0000"/>
                <w:spacing w:val="-10"/>
                <w:sz w:val="26"/>
                <w:szCs w:val="26"/>
                <w:lang w:val="pt-BR"/>
              </w:rPr>
            </w:pPr>
            <w:r w:rsidRPr="00267828">
              <w:rPr>
                <w:color w:val="FF0000"/>
                <w:spacing w:val="-10"/>
                <w:sz w:val="26"/>
                <w:szCs w:val="26"/>
                <w:lang w:val="pt-BR"/>
              </w:rPr>
              <w:t>- Chức năng tiếp nhận, hiển thị các kết quả đo.</w:t>
            </w:r>
          </w:p>
          <w:p w14:paraId="59E37AEA" w14:textId="77777777" w:rsidR="00455CF3" w:rsidRPr="00267828" w:rsidRDefault="00455CF3" w:rsidP="00455CF3">
            <w:pPr>
              <w:widowControl w:val="0"/>
              <w:ind w:left="33"/>
              <w:jc w:val="left"/>
              <w:rPr>
                <w:color w:val="FF0000"/>
                <w:spacing w:val="-10"/>
                <w:sz w:val="26"/>
                <w:szCs w:val="26"/>
                <w:lang w:val="pt-BR"/>
              </w:rPr>
            </w:pPr>
            <w:r w:rsidRPr="00267828">
              <w:rPr>
                <w:color w:val="FF0000"/>
                <w:spacing w:val="-10"/>
                <w:sz w:val="26"/>
                <w:szCs w:val="26"/>
                <w:lang w:val="pt-BR"/>
              </w:rPr>
              <w:t xml:space="preserve">- Chuẩn giao tiếp Modbus TCP cấu hình đa năng (3 trạng thái: Đang chạy, đang lỗi, đang hiệu chuẩn) </w:t>
            </w:r>
          </w:p>
          <w:p w14:paraId="06EF3AFA" w14:textId="77777777" w:rsidR="00455CF3" w:rsidRPr="00267828" w:rsidRDefault="00455CF3" w:rsidP="00455CF3">
            <w:pPr>
              <w:widowControl w:val="0"/>
              <w:ind w:left="33"/>
              <w:jc w:val="left"/>
              <w:rPr>
                <w:color w:val="FF0000"/>
                <w:spacing w:val="-10"/>
                <w:sz w:val="26"/>
                <w:szCs w:val="26"/>
                <w:lang w:val="pt-BR"/>
              </w:rPr>
            </w:pPr>
            <w:r w:rsidRPr="00267828">
              <w:rPr>
                <w:color w:val="FF0000"/>
                <w:spacing w:val="-10"/>
                <w:sz w:val="26"/>
                <w:szCs w:val="26"/>
                <w:lang w:val="pt-BR"/>
              </w:rPr>
              <w:t>- Màn hình cảm ứng LCD</w:t>
            </w:r>
          </w:p>
          <w:p w14:paraId="22B645BD" w14:textId="77777777" w:rsidR="00455CF3" w:rsidRPr="00267828" w:rsidRDefault="00455CF3" w:rsidP="00455CF3">
            <w:pPr>
              <w:widowControl w:val="0"/>
              <w:ind w:left="33"/>
              <w:jc w:val="left"/>
              <w:rPr>
                <w:color w:val="FF0000"/>
                <w:spacing w:val="-10"/>
                <w:sz w:val="26"/>
                <w:szCs w:val="26"/>
                <w:lang w:val="pt-BR"/>
              </w:rPr>
            </w:pPr>
            <w:r w:rsidRPr="00267828">
              <w:rPr>
                <w:color w:val="FF0000"/>
                <w:spacing w:val="-10"/>
                <w:sz w:val="26"/>
                <w:szCs w:val="26"/>
                <w:lang w:val="pt-BR"/>
              </w:rPr>
              <w:t>- Nguồn cấp: 90-250VAC 50/60Hz</w:t>
            </w:r>
          </w:p>
          <w:p w14:paraId="459E30FC" w14:textId="77777777" w:rsidR="00455CF3" w:rsidRPr="00267828" w:rsidRDefault="00455CF3" w:rsidP="00455CF3">
            <w:pPr>
              <w:widowControl w:val="0"/>
              <w:ind w:left="33"/>
              <w:jc w:val="left"/>
              <w:rPr>
                <w:color w:val="FF0000"/>
                <w:spacing w:val="-10"/>
                <w:sz w:val="26"/>
                <w:szCs w:val="26"/>
                <w:lang w:val="pt-BR"/>
              </w:rPr>
            </w:pPr>
            <w:r w:rsidRPr="00267828">
              <w:rPr>
                <w:color w:val="FF0000"/>
                <w:spacing w:val="-10"/>
                <w:sz w:val="26"/>
                <w:szCs w:val="26"/>
                <w:lang w:val="pt-BR"/>
              </w:rPr>
              <w:t>- Nhiệt độ vận hành: 0 đến 45 độ C</w:t>
            </w:r>
          </w:p>
          <w:p w14:paraId="60CA1EC5" w14:textId="77777777" w:rsidR="00455CF3" w:rsidRPr="00267828" w:rsidRDefault="00455CF3" w:rsidP="00455CF3">
            <w:pPr>
              <w:widowControl w:val="0"/>
              <w:ind w:left="33"/>
              <w:jc w:val="left"/>
              <w:rPr>
                <w:color w:val="FF0000"/>
                <w:spacing w:val="-10"/>
                <w:sz w:val="26"/>
                <w:szCs w:val="26"/>
                <w:lang w:val="pt-BR"/>
              </w:rPr>
            </w:pPr>
            <w:r w:rsidRPr="00267828">
              <w:rPr>
                <w:color w:val="FF0000"/>
                <w:spacing w:val="-10"/>
                <w:sz w:val="26"/>
                <w:szCs w:val="26"/>
                <w:lang w:val="pt-BR"/>
              </w:rPr>
              <w:t xml:space="preserve">- Chức năng: quản lý dữ liệu, hiệu chuẩn tuỳ chỉnh cải thiện độ chính xác và phát hiện bất thường kết quả đo tự </w:t>
            </w:r>
          </w:p>
          <w:p w14:paraId="450B42A2" w14:textId="77777777" w:rsidR="00455CF3" w:rsidRPr="00267828" w:rsidRDefault="00455CF3" w:rsidP="00455CF3">
            <w:pPr>
              <w:widowControl w:val="0"/>
              <w:ind w:left="33"/>
              <w:jc w:val="left"/>
              <w:rPr>
                <w:color w:val="FF0000"/>
                <w:spacing w:val="-10"/>
                <w:sz w:val="26"/>
                <w:szCs w:val="26"/>
                <w:lang w:val="pt-BR"/>
              </w:rPr>
            </w:pPr>
            <w:r w:rsidRPr="00267828">
              <w:rPr>
                <w:color w:val="FF0000"/>
                <w:spacing w:val="-10"/>
                <w:sz w:val="26"/>
                <w:szCs w:val="26"/>
                <w:lang w:val="pt-BR"/>
              </w:rPr>
              <w:t>động…</w:t>
            </w:r>
          </w:p>
          <w:p w14:paraId="4292C418" w14:textId="77777777" w:rsidR="00CA59AA" w:rsidRPr="00267828" w:rsidRDefault="00455CF3" w:rsidP="00455CF3">
            <w:pPr>
              <w:widowControl w:val="0"/>
              <w:ind w:left="33"/>
              <w:jc w:val="left"/>
              <w:rPr>
                <w:color w:val="FF0000"/>
                <w:spacing w:val="-10"/>
                <w:sz w:val="26"/>
                <w:szCs w:val="26"/>
                <w:lang w:val="pt-BR"/>
              </w:rPr>
            </w:pPr>
            <w:r w:rsidRPr="00267828">
              <w:rPr>
                <w:color w:val="FF0000"/>
                <w:spacing w:val="-10"/>
                <w:sz w:val="26"/>
                <w:szCs w:val="26"/>
                <w:lang w:val="pt-BR"/>
              </w:rPr>
              <w:t>- Input: Tối đa 4 cảm biến, tích hợp: Modbus RTU (RS485), Modbus TCP, analog input, digital input</w:t>
            </w:r>
          </w:p>
          <w:p w14:paraId="5483AB53" w14:textId="0969FF7D" w:rsidR="00D842AC" w:rsidRPr="00267828" w:rsidRDefault="00D842AC" w:rsidP="00455CF3">
            <w:pPr>
              <w:widowControl w:val="0"/>
              <w:ind w:left="33"/>
              <w:jc w:val="left"/>
              <w:rPr>
                <w:color w:val="FF0000"/>
                <w:spacing w:val="-10"/>
                <w:sz w:val="26"/>
                <w:szCs w:val="26"/>
                <w:lang w:val="pt-BR"/>
              </w:rPr>
            </w:pPr>
            <w:r w:rsidRPr="00267828">
              <w:rPr>
                <w:color w:val="FF0000"/>
                <w:spacing w:val="-10"/>
                <w:sz w:val="26"/>
                <w:szCs w:val="26"/>
                <w:lang w:val="pt-BR"/>
              </w:rPr>
              <w:t xml:space="preserve">- </w:t>
            </w:r>
            <w:r w:rsidRPr="00267828">
              <w:rPr>
                <w:color w:val="FF0000"/>
                <w:sz w:val="26"/>
                <w:szCs w:val="26"/>
                <w:lang w:val="pt-BR"/>
              </w:rPr>
              <w:t>Nền tảng Liquid Ai (Trí tuệ nhân tạo) cho khả năng: quản lý dữ liệu, hiệu chuẩn tuỳ chỉnh cải thiện độ chính xác và phát hiện bất thường kết quả đo tự động…</w:t>
            </w:r>
          </w:p>
        </w:tc>
      </w:tr>
      <w:tr w:rsidR="006B3894" w:rsidRPr="001E6C84" w14:paraId="3BC69814" w14:textId="77777777" w:rsidTr="008F52D1">
        <w:trPr>
          <w:trHeight w:val="168"/>
          <w:jc w:val="center"/>
        </w:trPr>
        <w:tc>
          <w:tcPr>
            <w:tcW w:w="654" w:type="dxa"/>
            <w:tcBorders>
              <w:top w:val="single" w:sz="4" w:space="0" w:color="auto"/>
              <w:left w:val="single" w:sz="4" w:space="0" w:color="auto"/>
              <w:bottom w:val="single" w:sz="4" w:space="0" w:color="auto"/>
              <w:right w:val="single" w:sz="4" w:space="0" w:color="auto"/>
            </w:tcBorders>
            <w:vAlign w:val="center"/>
          </w:tcPr>
          <w:p w14:paraId="413E0E0F" w14:textId="33CD6ABE" w:rsidR="006B3894" w:rsidRPr="00CE204D" w:rsidRDefault="00455CF3" w:rsidP="001A3B45">
            <w:pPr>
              <w:widowControl w:val="0"/>
              <w:jc w:val="center"/>
              <w:rPr>
                <w:bCs/>
                <w:color w:val="FF0000"/>
                <w:sz w:val="26"/>
                <w:szCs w:val="26"/>
              </w:rPr>
            </w:pPr>
            <w:r w:rsidRPr="00CE204D">
              <w:rPr>
                <w:bCs/>
                <w:color w:val="FF0000"/>
                <w:sz w:val="26"/>
                <w:szCs w:val="26"/>
              </w:rPr>
              <w:t>2</w:t>
            </w:r>
          </w:p>
        </w:tc>
        <w:tc>
          <w:tcPr>
            <w:tcW w:w="1676" w:type="dxa"/>
            <w:tcBorders>
              <w:top w:val="single" w:sz="4" w:space="0" w:color="auto"/>
              <w:left w:val="single" w:sz="4" w:space="0" w:color="auto"/>
              <w:bottom w:val="single" w:sz="4" w:space="0" w:color="auto"/>
              <w:right w:val="single" w:sz="4" w:space="0" w:color="auto"/>
            </w:tcBorders>
            <w:vAlign w:val="center"/>
          </w:tcPr>
          <w:p w14:paraId="04AE3CEE" w14:textId="08544490" w:rsidR="006B3894" w:rsidRPr="00CE204D" w:rsidRDefault="00455CF3" w:rsidP="001A3B45">
            <w:pPr>
              <w:widowControl w:val="0"/>
              <w:jc w:val="left"/>
              <w:rPr>
                <w:color w:val="FF0000"/>
                <w:spacing w:val="-10"/>
                <w:sz w:val="26"/>
                <w:szCs w:val="26"/>
                <w:lang w:val="pt-BR"/>
              </w:rPr>
            </w:pPr>
            <w:r w:rsidRPr="00CE204D">
              <w:rPr>
                <w:color w:val="FF0000"/>
                <w:spacing w:val="-10"/>
                <w:sz w:val="26"/>
                <w:szCs w:val="26"/>
                <w:lang w:val="pt-BR"/>
              </w:rPr>
              <w:t>Bộ  hiển thị pH tích hợp nhiệt độ, Oxy hòa tan</w:t>
            </w:r>
          </w:p>
        </w:tc>
        <w:tc>
          <w:tcPr>
            <w:tcW w:w="6726" w:type="dxa"/>
            <w:tcBorders>
              <w:top w:val="single" w:sz="4" w:space="0" w:color="auto"/>
              <w:left w:val="single" w:sz="4" w:space="0" w:color="auto"/>
              <w:bottom w:val="single" w:sz="4" w:space="0" w:color="auto"/>
              <w:right w:val="single" w:sz="4" w:space="0" w:color="auto"/>
            </w:tcBorders>
            <w:vAlign w:val="center"/>
          </w:tcPr>
          <w:p w14:paraId="28CB1A72" w14:textId="77777777" w:rsidR="00455CF3" w:rsidRPr="00267828" w:rsidRDefault="00455CF3" w:rsidP="00455CF3">
            <w:pPr>
              <w:tabs>
                <w:tab w:val="left" w:pos="4313"/>
              </w:tabs>
              <w:rPr>
                <w:color w:val="FF0000"/>
                <w:sz w:val="26"/>
                <w:szCs w:val="26"/>
                <w:lang w:val="fr-FR"/>
              </w:rPr>
            </w:pPr>
            <w:r w:rsidRPr="00267828">
              <w:rPr>
                <w:color w:val="FF0000"/>
                <w:sz w:val="26"/>
                <w:szCs w:val="26"/>
                <w:lang w:val="fr-FR"/>
              </w:rPr>
              <w:t>- Kiểu màn hình: Màn hình màu, tinh thể lỏng</w:t>
            </w:r>
          </w:p>
          <w:p w14:paraId="12C2581D" w14:textId="77777777" w:rsidR="00455CF3" w:rsidRPr="00267828" w:rsidRDefault="00455CF3" w:rsidP="00455CF3">
            <w:pPr>
              <w:tabs>
                <w:tab w:val="left" w:pos="4313"/>
              </w:tabs>
              <w:rPr>
                <w:color w:val="FF0000"/>
                <w:sz w:val="26"/>
                <w:szCs w:val="26"/>
                <w:lang w:val="fr-FR"/>
              </w:rPr>
            </w:pPr>
            <w:r w:rsidRPr="00267828">
              <w:rPr>
                <w:color w:val="FF0000"/>
                <w:sz w:val="26"/>
                <w:szCs w:val="26"/>
                <w:lang w:val="fr-FR"/>
              </w:rPr>
              <w:t>- 2 kênh điều khiển tích hợp thuật toán điều khiển PID</w:t>
            </w:r>
          </w:p>
          <w:p w14:paraId="44BB1C10" w14:textId="77777777" w:rsidR="00455CF3" w:rsidRPr="00267828" w:rsidRDefault="00455CF3" w:rsidP="00455CF3">
            <w:pPr>
              <w:tabs>
                <w:tab w:val="left" w:pos="4313"/>
              </w:tabs>
              <w:rPr>
                <w:color w:val="FF0000"/>
                <w:sz w:val="26"/>
                <w:szCs w:val="26"/>
                <w:lang w:val="fr-FR"/>
              </w:rPr>
            </w:pPr>
            <w:r w:rsidRPr="00267828">
              <w:rPr>
                <w:color w:val="FF0000"/>
                <w:sz w:val="26"/>
                <w:szCs w:val="26"/>
                <w:lang w:val="fr-FR"/>
              </w:rPr>
              <w:t>- Cho phép lắp đặt SD card để lưu trữ, trích xuất dữ liệu đo</w:t>
            </w:r>
          </w:p>
          <w:p w14:paraId="59306F3F" w14:textId="77777777" w:rsidR="00455CF3" w:rsidRPr="00267828" w:rsidRDefault="00455CF3" w:rsidP="00455CF3">
            <w:pPr>
              <w:tabs>
                <w:tab w:val="left" w:pos="4313"/>
              </w:tabs>
              <w:rPr>
                <w:color w:val="FF0000"/>
                <w:sz w:val="26"/>
                <w:szCs w:val="26"/>
                <w:lang w:val="fr-FR"/>
              </w:rPr>
            </w:pPr>
            <w:r w:rsidRPr="00267828">
              <w:rPr>
                <w:color w:val="FF0000"/>
                <w:sz w:val="26"/>
                <w:szCs w:val="26"/>
                <w:lang w:val="fr-FR"/>
              </w:rPr>
              <w:t>- Tích hợp Bluetooth kết nối tới phần mềm cài đặt trên điện thoại thông minh</w:t>
            </w:r>
          </w:p>
          <w:p w14:paraId="5E2038BF" w14:textId="77777777" w:rsidR="00455CF3" w:rsidRPr="00267828" w:rsidRDefault="00455CF3" w:rsidP="00455CF3">
            <w:pPr>
              <w:tabs>
                <w:tab w:val="left" w:pos="4313"/>
              </w:tabs>
              <w:rPr>
                <w:color w:val="FF0000"/>
                <w:sz w:val="26"/>
                <w:szCs w:val="26"/>
                <w:lang w:val="fr-FR"/>
              </w:rPr>
            </w:pPr>
            <w:r w:rsidRPr="00267828">
              <w:rPr>
                <w:color w:val="FF0000"/>
                <w:sz w:val="26"/>
                <w:szCs w:val="26"/>
                <w:lang w:val="fr-FR"/>
              </w:rPr>
              <w:t>- Tín hiệu output: Modbus RS485</w:t>
            </w:r>
          </w:p>
          <w:p w14:paraId="152DD799" w14:textId="77777777" w:rsidR="00455CF3" w:rsidRPr="00267828" w:rsidRDefault="00455CF3" w:rsidP="00455CF3">
            <w:pPr>
              <w:tabs>
                <w:tab w:val="left" w:pos="4313"/>
              </w:tabs>
              <w:rPr>
                <w:color w:val="FF0000"/>
                <w:sz w:val="26"/>
                <w:szCs w:val="26"/>
                <w:lang w:val="fr-FR"/>
              </w:rPr>
            </w:pPr>
            <w:r w:rsidRPr="00267828">
              <w:rPr>
                <w:color w:val="FF0000"/>
                <w:sz w:val="26"/>
                <w:szCs w:val="26"/>
                <w:lang w:val="fr-FR"/>
              </w:rPr>
              <w:t>- Màn hình có khả năng hiển thị đa thông số, vẽ trend, xuất alarm output</w:t>
            </w:r>
          </w:p>
          <w:p w14:paraId="2B642405" w14:textId="1AB4C4C1" w:rsidR="00FE381B" w:rsidRPr="00267828" w:rsidRDefault="00455CF3" w:rsidP="00455CF3">
            <w:pPr>
              <w:tabs>
                <w:tab w:val="left" w:pos="4313"/>
              </w:tabs>
              <w:rPr>
                <w:color w:val="FF0000"/>
                <w:sz w:val="26"/>
                <w:szCs w:val="26"/>
                <w:lang w:val="fr-FR"/>
              </w:rPr>
            </w:pPr>
            <w:r w:rsidRPr="00267828">
              <w:rPr>
                <w:color w:val="FF0000"/>
                <w:sz w:val="26"/>
                <w:szCs w:val="26"/>
                <w:lang w:val="fr-FR"/>
              </w:rPr>
              <w:t>- Màn hình có khả năng bảo mật thông qua mật khẩu</w:t>
            </w:r>
          </w:p>
        </w:tc>
      </w:tr>
      <w:tr w:rsidR="003155D8" w:rsidRPr="001E6C84" w14:paraId="20259264" w14:textId="77777777" w:rsidTr="008F52D1">
        <w:trPr>
          <w:trHeight w:val="168"/>
          <w:jc w:val="center"/>
        </w:trPr>
        <w:tc>
          <w:tcPr>
            <w:tcW w:w="654" w:type="dxa"/>
            <w:tcBorders>
              <w:top w:val="single" w:sz="4" w:space="0" w:color="auto"/>
              <w:left w:val="single" w:sz="4" w:space="0" w:color="auto"/>
              <w:bottom w:val="single" w:sz="4" w:space="0" w:color="auto"/>
              <w:right w:val="single" w:sz="4" w:space="0" w:color="auto"/>
            </w:tcBorders>
            <w:vAlign w:val="center"/>
          </w:tcPr>
          <w:p w14:paraId="4EE9587D" w14:textId="7DEC66A5" w:rsidR="003155D8" w:rsidRPr="00CE204D" w:rsidRDefault="00455CF3" w:rsidP="003155D8">
            <w:pPr>
              <w:widowControl w:val="0"/>
              <w:jc w:val="center"/>
              <w:rPr>
                <w:bCs/>
                <w:color w:val="FF0000"/>
                <w:sz w:val="26"/>
                <w:szCs w:val="26"/>
              </w:rPr>
            </w:pPr>
            <w:r w:rsidRPr="00CE204D">
              <w:rPr>
                <w:bCs/>
                <w:color w:val="FF0000"/>
                <w:sz w:val="26"/>
                <w:szCs w:val="26"/>
              </w:rPr>
              <w:t>3</w:t>
            </w:r>
          </w:p>
        </w:tc>
        <w:tc>
          <w:tcPr>
            <w:tcW w:w="1676" w:type="dxa"/>
            <w:tcBorders>
              <w:top w:val="single" w:sz="4" w:space="0" w:color="auto"/>
              <w:left w:val="single" w:sz="4" w:space="0" w:color="auto"/>
              <w:bottom w:val="single" w:sz="4" w:space="0" w:color="auto"/>
              <w:right w:val="single" w:sz="4" w:space="0" w:color="auto"/>
            </w:tcBorders>
            <w:vAlign w:val="center"/>
          </w:tcPr>
          <w:p w14:paraId="68F48A53" w14:textId="5612C393" w:rsidR="003155D8" w:rsidRPr="00CE204D" w:rsidRDefault="00455CF3" w:rsidP="003155D8">
            <w:pPr>
              <w:widowControl w:val="0"/>
              <w:jc w:val="left"/>
              <w:rPr>
                <w:color w:val="FF0000"/>
                <w:spacing w:val="-10"/>
                <w:sz w:val="26"/>
                <w:szCs w:val="26"/>
                <w:lang w:val="pt-BR"/>
              </w:rPr>
            </w:pPr>
            <w:r w:rsidRPr="00CE204D">
              <w:rPr>
                <w:color w:val="FF0000"/>
                <w:spacing w:val="-10"/>
                <w:sz w:val="26"/>
                <w:szCs w:val="26"/>
                <w:lang w:val="pt-BR"/>
              </w:rPr>
              <w:t>Cảm biến đa chỉ tiêu quang phổ COD (tích hợp Độ màu)</w:t>
            </w:r>
          </w:p>
        </w:tc>
        <w:tc>
          <w:tcPr>
            <w:tcW w:w="6726" w:type="dxa"/>
            <w:tcBorders>
              <w:top w:val="single" w:sz="4" w:space="0" w:color="auto"/>
              <w:left w:val="single" w:sz="4" w:space="0" w:color="auto"/>
              <w:bottom w:val="single" w:sz="4" w:space="0" w:color="auto"/>
              <w:right w:val="single" w:sz="4" w:space="0" w:color="auto"/>
            </w:tcBorders>
            <w:vAlign w:val="center"/>
          </w:tcPr>
          <w:p w14:paraId="15EFD5BC" w14:textId="77777777" w:rsidR="00455CF3" w:rsidRPr="00267828" w:rsidRDefault="00455CF3" w:rsidP="00455CF3">
            <w:pPr>
              <w:tabs>
                <w:tab w:val="left" w:pos="4313"/>
              </w:tabs>
              <w:rPr>
                <w:color w:val="FF0000"/>
                <w:sz w:val="26"/>
                <w:szCs w:val="26"/>
                <w:lang w:val="fr-FR"/>
              </w:rPr>
            </w:pPr>
            <w:r w:rsidRPr="00267828">
              <w:rPr>
                <w:color w:val="FF0000"/>
                <w:sz w:val="26"/>
                <w:szCs w:val="26"/>
                <w:lang w:val="fr-FR"/>
              </w:rPr>
              <w:t>- Kiểu lấy mẫu: by pass, phù hợp cho môi trường nước mặt, nước mặn</w:t>
            </w:r>
          </w:p>
          <w:p w14:paraId="2EF9CE33" w14:textId="4068575D" w:rsidR="00455CF3" w:rsidRPr="00267828" w:rsidRDefault="00455CF3" w:rsidP="00455CF3">
            <w:pPr>
              <w:tabs>
                <w:tab w:val="left" w:pos="4313"/>
              </w:tabs>
              <w:rPr>
                <w:color w:val="FF0000"/>
                <w:sz w:val="26"/>
                <w:szCs w:val="26"/>
                <w:lang w:val="fr-FR"/>
              </w:rPr>
            </w:pPr>
            <w:r w:rsidRPr="00267828">
              <w:rPr>
                <w:color w:val="FF0000"/>
                <w:sz w:val="26"/>
                <w:szCs w:val="26"/>
                <w:lang w:val="fr-FR"/>
              </w:rPr>
              <w:t>- Độ chính xác: +/- 2%</w:t>
            </w:r>
          </w:p>
          <w:p w14:paraId="3D95EA26" w14:textId="433DD04D" w:rsidR="00455CF3" w:rsidRPr="00267828" w:rsidRDefault="00455CF3" w:rsidP="00455CF3">
            <w:pPr>
              <w:tabs>
                <w:tab w:val="left" w:pos="4313"/>
              </w:tabs>
              <w:rPr>
                <w:color w:val="FF0000"/>
                <w:sz w:val="26"/>
                <w:szCs w:val="26"/>
                <w:lang w:val="fr-FR"/>
              </w:rPr>
            </w:pPr>
            <w:r w:rsidRPr="00267828">
              <w:rPr>
                <w:color w:val="FF0000"/>
                <w:sz w:val="26"/>
                <w:szCs w:val="26"/>
                <w:lang w:val="fr-FR"/>
              </w:rPr>
              <w:t>- Dải đo:</w:t>
            </w:r>
          </w:p>
          <w:p w14:paraId="3B4476F1" w14:textId="77777777" w:rsidR="00455CF3" w:rsidRPr="00267828" w:rsidRDefault="00455CF3" w:rsidP="00455CF3">
            <w:pPr>
              <w:tabs>
                <w:tab w:val="left" w:pos="4313"/>
              </w:tabs>
              <w:rPr>
                <w:color w:val="FF0000"/>
                <w:sz w:val="26"/>
                <w:szCs w:val="26"/>
                <w:lang w:val="fr-FR"/>
              </w:rPr>
            </w:pPr>
            <w:r w:rsidRPr="00267828">
              <w:rPr>
                <w:color w:val="FF0000"/>
                <w:sz w:val="26"/>
                <w:szCs w:val="26"/>
                <w:lang w:val="fr-FR"/>
              </w:rPr>
              <w:t xml:space="preserve"> • Chỉ tiêu COD: Dải do: 0 - 375 mg/L;</w:t>
            </w:r>
          </w:p>
          <w:p w14:paraId="086B86F8" w14:textId="4C93CBCC" w:rsidR="003155D8" w:rsidRPr="00267828" w:rsidRDefault="00455CF3" w:rsidP="00455CF3">
            <w:pPr>
              <w:tabs>
                <w:tab w:val="left" w:pos="4313"/>
              </w:tabs>
              <w:rPr>
                <w:spacing w:val="-10"/>
                <w:sz w:val="26"/>
                <w:szCs w:val="26"/>
                <w:u w:val="single"/>
                <w:lang w:val="pt-BR"/>
              </w:rPr>
            </w:pPr>
            <w:r w:rsidRPr="00267828">
              <w:rPr>
                <w:color w:val="FF0000"/>
                <w:sz w:val="26"/>
                <w:szCs w:val="26"/>
                <w:lang w:val="fr-FR"/>
              </w:rPr>
              <w:t xml:space="preserve"> • Chỉ tiêu độ màu, dàu đo: 0- 2500 pt/Co;</w:t>
            </w:r>
          </w:p>
        </w:tc>
      </w:tr>
      <w:tr w:rsidR="003155D8" w:rsidRPr="001E6C84" w14:paraId="5B47BBD0" w14:textId="77777777" w:rsidTr="008F52D1">
        <w:trPr>
          <w:trHeight w:val="168"/>
          <w:jc w:val="center"/>
        </w:trPr>
        <w:tc>
          <w:tcPr>
            <w:tcW w:w="654" w:type="dxa"/>
            <w:tcBorders>
              <w:top w:val="single" w:sz="4" w:space="0" w:color="auto"/>
              <w:left w:val="single" w:sz="4" w:space="0" w:color="auto"/>
              <w:bottom w:val="single" w:sz="4" w:space="0" w:color="auto"/>
              <w:right w:val="single" w:sz="4" w:space="0" w:color="auto"/>
            </w:tcBorders>
            <w:vAlign w:val="center"/>
          </w:tcPr>
          <w:p w14:paraId="2BD02187" w14:textId="712ABC4D" w:rsidR="003155D8" w:rsidRPr="00CE204D" w:rsidRDefault="00455CF3" w:rsidP="003155D8">
            <w:pPr>
              <w:widowControl w:val="0"/>
              <w:jc w:val="center"/>
              <w:rPr>
                <w:bCs/>
                <w:color w:val="FF0000"/>
                <w:sz w:val="26"/>
                <w:szCs w:val="26"/>
              </w:rPr>
            </w:pPr>
            <w:r w:rsidRPr="00CE204D">
              <w:rPr>
                <w:bCs/>
                <w:color w:val="FF0000"/>
                <w:sz w:val="26"/>
                <w:szCs w:val="26"/>
              </w:rPr>
              <w:t>4</w:t>
            </w:r>
          </w:p>
        </w:tc>
        <w:tc>
          <w:tcPr>
            <w:tcW w:w="1676" w:type="dxa"/>
            <w:tcBorders>
              <w:top w:val="single" w:sz="4" w:space="0" w:color="auto"/>
              <w:left w:val="single" w:sz="4" w:space="0" w:color="auto"/>
              <w:bottom w:val="single" w:sz="4" w:space="0" w:color="auto"/>
              <w:right w:val="single" w:sz="4" w:space="0" w:color="auto"/>
            </w:tcBorders>
            <w:vAlign w:val="center"/>
          </w:tcPr>
          <w:p w14:paraId="6AA30AB0" w14:textId="689B6F9D" w:rsidR="003155D8" w:rsidRPr="00CE204D" w:rsidRDefault="00455CF3" w:rsidP="003155D8">
            <w:pPr>
              <w:widowControl w:val="0"/>
              <w:jc w:val="left"/>
              <w:rPr>
                <w:color w:val="FF0000"/>
                <w:spacing w:val="-10"/>
                <w:sz w:val="26"/>
                <w:szCs w:val="26"/>
                <w:lang w:val="pt-BR"/>
              </w:rPr>
            </w:pPr>
            <w:r w:rsidRPr="00CE204D">
              <w:rPr>
                <w:color w:val="FF0000"/>
                <w:spacing w:val="-10"/>
                <w:sz w:val="26"/>
                <w:szCs w:val="26"/>
                <w:lang w:val="pt-BR"/>
              </w:rPr>
              <w:t>Cảm biến đo Đo Amoni</w:t>
            </w:r>
          </w:p>
        </w:tc>
        <w:tc>
          <w:tcPr>
            <w:tcW w:w="6726" w:type="dxa"/>
            <w:tcBorders>
              <w:top w:val="single" w:sz="4" w:space="0" w:color="auto"/>
              <w:left w:val="single" w:sz="4" w:space="0" w:color="auto"/>
              <w:bottom w:val="single" w:sz="4" w:space="0" w:color="auto"/>
              <w:right w:val="single" w:sz="4" w:space="0" w:color="auto"/>
            </w:tcBorders>
            <w:vAlign w:val="center"/>
          </w:tcPr>
          <w:p w14:paraId="2477F286" w14:textId="77777777"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Cảm biến ammonia, có bù K+, nhiệt độ, pH sử dụng cho ứng dụng nước mặt.</w:t>
            </w:r>
          </w:p>
          <w:p w14:paraId="289FBFF2" w14:textId="77777777"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Công nghệ đo điện cực chọn lọc</w:t>
            </w:r>
          </w:p>
          <w:p w14:paraId="13936269" w14:textId="77777777"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Dải đo: 0.014 - 2000 mg/L</w:t>
            </w:r>
          </w:p>
          <w:p w14:paraId="0BDDE931" w14:textId="1833122A" w:rsidR="00876245"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Độ chính xác: ± 4%</w:t>
            </w:r>
          </w:p>
        </w:tc>
      </w:tr>
      <w:tr w:rsidR="003155D8" w:rsidRPr="001E6C84" w14:paraId="0C743F95" w14:textId="77777777" w:rsidTr="008F52D1">
        <w:trPr>
          <w:trHeight w:val="168"/>
          <w:jc w:val="center"/>
        </w:trPr>
        <w:tc>
          <w:tcPr>
            <w:tcW w:w="654" w:type="dxa"/>
            <w:tcBorders>
              <w:top w:val="single" w:sz="4" w:space="0" w:color="auto"/>
              <w:left w:val="single" w:sz="4" w:space="0" w:color="auto"/>
              <w:bottom w:val="single" w:sz="4" w:space="0" w:color="auto"/>
              <w:right w:val="single" w:sz="4" w:space="0" w:color="auto"/>
            </w:tcBorders>
            <w:vAlign w:val="center"/>
          </w:tcPr>
          <w:p w14:paraId="1F2C8BEF" w14:textId="7A4C9BB0" w:rsidR="003155D8" w:rsidRPr="00CE204D" w:rsidRDefault="00455CF3" w:rsidP="00455CF3">
            <w:pPr>
              <w:widowControl w:val="0"/>
              <w:jc w:val="left"/>
              <w:rPr>
                <w:color w:val="FF0000"/>
                <w:spacing w:val="-10"/>
                <w:sz w:val="26"/>
                <w:szCs w:val="26"/>
                <w:lang w:val="pt-BR"/>
              </w:rPr>
            </w:pPr>
            <w:r w:rsidRPr="00CE204D">
              <w:rPr>
                <w:color w:val="FF0000"/>
                <w:spacing w:val="-10"/>
                <w:sz w:val="26"/>
                <w:szCs w:val="26"/>
                <w:lang w:val="pt-BR"/>
              </w:rPr>
              <w:t>5</w:t>
            </w:r>
          </w:p>
        </w:tc>
        <w:tc>
          <w:tcPr>
            <w:tcW w:w="1676" w:type="dxa"/>
            <w:tcBorders>
              <w:top w:val="single" w:sz="4" w:space="0" w:color="auto"/>
              <w:left w:val="single" w:sz="4" w:space="0" w:color="auto"/>
              <w:bottom w:val="single" w:sz="4" w:space="0" w:color="auto"/>
              <w:right w:val="single" w:sz="4" w:space="0" w:color="auto"/>
            </w:tcBorders>
            <w:vAlign w:val="center"/>
          </w:tcPr>
          <w:p w14:paraId="0B011BCE" w14:textId="6674BC34" w:rsidR="003155D8" w:rsidRPr="00CE204D" w:rsidRDefault="00455CF3" w:rsidP="00455CF3">
            <w:pPr>
              <w:widowControl w:val="0"/>
              <w:jc w:val="left"/>
              <w:rPr>
                <w:color w:val="FF0000"/>
                <w:spacing w:val="-10"/>
                <w:sz w:val="26"/>
                <w:szCs w:val="26"/>
                <w:lang w:val="pt-BR"/>
              </w:rPr>
            </w:pPr>
            <w:r w:rsidRPr="00CE204D">
              <w:rPr>
                <w:color w:val="FF0000"/>
                <w:spacing w:val="-10"/>
                <w:sz w:val="26"/>
                <w:szCs w:val="26"/>
                <w:lang w:val="pt-BR"/>
              </w:rPr>
              <w:t>Cảm biến đo pH tích hợp đo nhiệt độ</w:t>
            </w:r>
          </w:p>
        </w:tc>
        <w:tc>
          <w:tcPr>
            <w:tcW w:w="6726" w:type="dxa"/>
            <w:tcBorders>
              <w:top w:val="single" w:sz="4" w:space="0" w:color="auto"/>
              <w:left w:val="single" w:sz="4" w:space="0" w:color="auto"/>
              <w:bottom w:val="single" w:sz="4" w:space="0" w:color="auto"/>
              <w:right w:val="single" w:sz="4" w:space="0" w:color="auto"/>
            </w:tcBorders>
            <w:vAlign w:val="center"/>
          </w:tcPr>
          <w:p w14:paraId="3D51DD45" w14:textId="77777777"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xml:space="preserve">- Kiểu cảm biến: Điện cực </w:t>
            </w:r>
          </w:p>
          <w:p w14:paraId="08A2653B" w14:textId="77777777"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xml:space="preserve">- Dải đo pH: 0 - 14 pH </w:t>
            </w:r>
          </w:p>
          <w:p w14:paraId="59122EA5" w14:textId="314CFD6D"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xml:space="preserve">- Dải đo Nhiệt độ: </w:t>
            </w:r>
            <w:r w:rsidR="008F64A2" w:rsidRPr="00267828">
              <w:rPr>
                <w:color w:val="FF0000"/>
                <w:spacing w:val="-10"/>
                <w:sz w:val="26"/>
                <w:szCs w:val="26"/>
                <w:lang w:val="pt-BR"/>
              </w:rPr>
              <w:t xml:space="preserve">tối thiểu từ </w:t>
            </w:r>
            <w:r w:rsidRPr="00267828">
              <w:rPr>
                <w:color w:val="FF0000"/>
                <w:spacing w:val="-10"/>
                <w:sz w:val="26"/>
                <w:szCs w:val="26"/>
                <w:lang w:val="pt-BR"/>
              </w:rPr>
              <w:t>-</w:t>
            </w:r>
            <w:r w:rsidR="00800FBA" w:rsidRPr="00267828">
              <w:rPr>
                <w:color w:val="FF0000"/>
                <w:spacing w:val="-10"/>
                <w:sz w:val="26"/>
                <w:szCs w:val="26"/>
                <w:lang w:val="pt-BR"/>
              </w:rPr>
              <w:t>5</w:t>
            </w:r>
            <w:r w:rsidRPr="00267828">
              <w:rPr>
                <w:color w:val="FF0000"/>
                <w:spacing w:val="-10"/>
                <w:sz w:val="26"/>
                <w:szCs w:val="26"/>
                <w:lang w:val="pt-BR"/>
              </w:rPr>
              <w:t xml:space="preserve"> ... </w:t>
            </w:r>
            <w:r w:rsidR="008F64A2" w:rsidRPr="00267828">
              <w:rPr>
                <w:color w:val="FF0000"/>
                <w:spacing w:val="-10"/>
                <w:sz w:val="26"/>
                <w:szCs w:val="26"/>
                <w:lang w:val="pt-BR"/>
              </w:rPr>
              <w:t>70</w:t>
            </w:r>
            <w:r w:rsidRPr="00267828">
              <w:rPr>
                <w:color w:val="FF0000"/>
                <w:spacing w:val="-10"/>
                <w:sz w:val="26"/>
                <w:szCs w:val="26"/>
                <w:lang w:val="pt-BR"/>
              </w:rPr>
              <w:t xml:space="preserve"> độ C</w:t>
            </w:r>
          </w:p>
          <w:p w14:paraId="4494685B" w14:textId="29946235" w:rsidR="003155D8"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Độ chính xác: +/- 0.01 pH; 0.1 độ C</w:t>
            </w:r>
          </w:p>
        </w:tc>
      </w:tr>
      <w:tr w:rsidR="00D8158D" w:rsidRPr="001E6C84" w14:paraId="2B8829C9" w14:textId="77777777" w:rsidTr="00870A18">
        <w:trPr>
          <w:trHeight w:val="829"/>
          <w:jc w:val="center"/>
        </w:trPr>
        <w:tc>
          <w:tcPr>
            <w:tcW w:w="654" w:type="dxa"/>
            <w:tcBorders>
              <w:top w:val="single" w:sz="4" w:space="0" w:color="auto"/>
              <w:left w:val="single" w:sz="4" w:space="0" w:color="auto"/>
              <w:bottom w:val="single" w:sz="4" w:space="0" w:color="auto"/>
              <w:right w:val="single" w:sz="4" w:space="0" w:color="auto"/>
            </w:tcBorders>
            <w:vAlign w:val="center"/>
          </w:tcPr>
          <w:p w14:paraId="5CF96752" w14:textId="25DB3B41" w:rsidR="00D8158D" w:rsidRPr="00CE204D" w:rsidRDefault="00455CF3" w:rsidP="00D8158D">
            <w:pPr>
              <w:widowControl w:val="0"/>
              <w:jc w:val="center"/>
              <w:rPr>
                <w:bCs/>
                <w:color w:val="FF0000"/>
                <w:sz w:val="26"/>
                <w:szCs w:val="26"/>
              </w:rPr>
            </w:pPr>
            <w:r w:rsidRPr="00CE204D">
              <w:rPr>
                <w:bCs/>
                <w:color w:val="FF0000"/>
                <w:sz w:val="26"/>
                <w:szCs w:val="26"/>
              </w:rPr>
              <w:lastRenderedPageBreak/>
              <w:t>6</w:t>
            </w:r>
          </w:p>
        </w:tc>
        <w:tc>
          <w:tcPr>
            <w:tcW w:w="1676" w:type="dxa"/>
            <w:tcBorders>
              <w:top w:val="single" w:sz="4" w:space="0" w:color="auto"/>
              <w:left w:val="single" w:sz="4" w:space="0" w:color="auto"/>
              <w:bottom w:val="single" w:sz="4" w:space="0" w:color="auto"/>
              <w:right w:val="single" w:sz="4" w:space="0" w:color="auto"/>
            </w:tcBorders>
            <w:vAlign w:val="center"/>
          </w:tcPr>
          <w:p w14:paraId="66FD8C3A" w14:textId="16156415" w:rsidR="00D8158D" w:rsidRPr="00CE204D" w:rsidRDefault="00455CF3" w:rsidP="00D8158D">
            <w:pPr>
              <w:widowControl w:val="0"/>
              <w:jc w:val="left"/>
              <w:rPr>
                <w:color w:val="FF0000"/>
                <w:spacing w:val="-10"/>
                <w:sz w:val="26"/>
                <w:szCs w:val="26"/>
                <w:lang w:val="pt-BR"/>
              </w:rPr>
            </w:pPr>
            <w:r w:rsidRPr="00CE204D">
              <w:rPr>
                <w:color w:val="FF0000"/>
                <w:spacing w:val="-10"/>
                <w:sz w:val="26"/>
                <w:szCs w:val="26"/>
                <w:lang w:val="pt-BR"/>
              </w:rPr>
              <w:t>Cảm biến đo OXI hòa tan</w:t>
            </w:r>
          </w:p>
        </w:tc>
        <w:tc>
          <w:tcPr>
            <w:tcW w:w="6726" w:type="dxa"/>
            <w:tcBorders>
              <w:top w:val="single" w:sz="4" w:space="0" w:color="auto"/>
              <w:left w:val="single" w:sz="4" w:space="0" w:color="auto"/>
              <w:bottom w:val="single" w:sz="4" w:space="0" w:color="auto"/>
              <w:right w:val="single" w:sz="4" w:space="0" w:color="auto"/>
            </w:tcBorders>
            <w:vAlign w:val="center"/>
          </w:tcPr>
          <w:p w14:paraId="3AA883F4" w14:textId="77777777"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Kiểu cảm biến: Quang học kết hợp màng</w:t>
            </w:r>
          </w:p>
          <w:p w14:paraId="6DDB0D17" w14:textId="77777777"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Dải đo: 0-20mg/L</w:t>
            </w:r>
          </w:p>
          <w:p w14:paraId="27F98C4D" w14:textId="07922950" w:rsidR="00D8158D"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Độ chính xác: 1%</w:t>
            </w:r>
          </w:p>
        </w:tc>
      </w:tr>
      <w:tr w:rsidR="00455CF3" w:rsidRPr="001E6C84" w14:paraId="08E968D5" w14:textId="77777777" w:rsidTr="00870A18">
        <w:trPr>
          <w:trHeight w:val="70"/>
          <w:jc w:val="center"/>
        </w:trPr>
        <w:tc>
          <w:tcPr>
            <w:tcW w:w="654" w:type="dxa"/>
            <w:tcBorders>
              <w:top w:val="single" w:sz="4" w:space="0" w:color="auto"/>
              <w:left w:val="single" w:sz="4" w:space="0" w:color="auto"/>
              <w:bottom w:val="single" w:sz="4" w:space="0" w:color="auto"/>
              <w:right w:val="single" w:sz="4" w:space="0" w:color="auto"/>
            </w:tcBorders>
            <w:vAlign w:val="center"/>
          </w:tcPr>
          <w:p w14:paraId="301C0497" w14:textId="7D675BE9" w:rsidR="00455CF3" w:rsidRPr="00CE204D" w:rsidRDefault="00455CF3" w:rsidP="00D8158D">
            <w:pPr>
              <w:widowControl w:val="0"/>
              <w:jc w:val="center"/>
              <w:rPr>
                <w:bCs/>
                <w:color w:val="FF0000"/>
                <w:sz w:val="26"/>
                <w:szCs w:val="26"/>
              </w:rPr>
            </w:pPr>
            <w:r w:rsidRPr="00CE204D">
              <w:rPr>
                <w:bCs/>
                <w:color w:val="FF0000"/>
                <w:sz w:val="26"/>
                <w:szCs w:val="26"/>
              </w:rPr>
              <w:t>7</w:t>
            </w:r>
          </w:p>
        </w:tc>
        <w:tc>
          <w:tcPr>
            <w:tcW w:w="1676" w:type="dxa"/>
            <w:tcBorders>
              <w:top w:val="single" w:sz="4" w:space="0" w:color="auto"/>
              <w:left w:val="single" w:sz="4" w:space="0" w:color="auto"/>
              <w:bottom w:val="single" w:sz="4" w:space="0" w:color="auto"/>
              <w:right w:val="single" w:sz="4" w:space="0" w:color="auto"/>
            </w:tcBorders>
            <w:vAlign w:val="center"/>
          </w:tcPr>
          <w:p w14:paraId="3DE8DF7C" w14:textId="25F2F26E" w:rsidR="00455CF3" w:rsidRPr="00CE204D" w:rsidRDefault="00455CF3" w:rsidP="00D8158D">
            <w:pPr>
              <w:widowControl w:val="0"/>
              <w:jc w:val="left"/>
              <w:rPr>
                <w:color w:val="FF0000"/>
                <w:spacing w:val="-10"/>
                <w:sz w:val="26"/>
                <w:szCs w:val="26"/>
                <w:lang w:val="pt-BR"/>
              </w:rPr>
            </w:pPr>
            <w:r w:rsidRPr="00CE204D">
              <w:rPr>
                <w:color w:val="FF0000"/>
                <w:spacing w:val="-10"/>
                <w:sz w:val="26"/>
                <w:szCs w:val="26"/>
                <w:lang w:val="pt-BR"/>
              </w:rPr>
              <w:t>Cảm biến Đo TSS</w:t>
            </w:r>
          </w:p>
        </w:tc>
        <w:tc>
          <w:tcPr>
            <w:tcW w:w="6726" w:type="dxa"/>
            <w:tcBorders>
              <w:top w:val="single" w:sz="4" w:space="0" w:color="auto"/>
              <w:left w:val="single" w:sz="4" w:space="0" w:color="auto"/>
              <w:bottom w:val="single" w:sz="4" w:space="0" w:color="auto"/>
              <w:right w:val="single" w:sz="4" w:space="0" w:color="auto"/>
            </w:tcBorders>
            <w:vAlign w:val="center"/>
          </w:tcPr>
          <w:p w14:paraId="19E84415" w14:textId="77777777"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Nguyên lý: tán xạ góc 90o</w:t>
            </w:r>
          </w:p>
          <w:p w14:paraId="7E889B6A" w14:textId="77777777"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Dải đo: 0 - 4000 mg/L</w:t>
            </w:r>
          </w:p>
          <w:p w14:paraId="59BF1DC7" w14:textId="77777777"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Sai số: &lt; 2% dải đo</w:t>
            </w:r>
          </w:p>
          <w:p w14:paraId="13E64745" w14:textId="029B1D96"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xml:space="preserve">- </w:t>
            </w:r>
            <w:r w:rsidR="00712A10" w:rsidRPr="00267828">
              <w:rPr>
                <w:color w:val="FF0000"/>
                <w:spacing w:val="-10"/>
                <w:sz w:val="26"/>
                <w:szCs w:val="26"/>
                <w:lang w:val="pt-BR"/>
              </w:rPr>
              <w:t>≥</w:t>
            </w:r>
            <w:r w:rsidRPr="00267828">
              <w:rPr>
                <w:color w:val="FF0000"/>
                <w:spacing w:val="-10"/>
                <w:sz w:val="26"/>
                <w:szCs w:val="26"/>
                <w:lang w:val="pt-BR"/>
              </w:rPr>
              <w:t>IP68</w:t>
            </w:r>
          </w:p>
          <w:p w14:paraId="29D26E97" w14:textId="0448CBBB"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Chế độ làm sạch tự động bằng cánh gạt</w:t>
            </w:r>
          </w:p>
        </w:tc>
      </w:tr>
      <w:tr w:rsidR="00455CF3" w:rsidRPr="001E6C84" w14:paraId="474B4192" w14:textId="77777777" w:rsidTr="008F52D1">
        <w:trPr>
          <w:trHeight w:val="262"/>
          <w:jc w:val="center"/>
        </w:trPr>
        <w:tc>
          <w:tcPr>
            <w:tcW w:w="654" w:type="dxa"/>
            <w:tcBorders>
              <w:top w:val="single" w:sz="4" w:space="0" w:color="auto"/>
              <w:left w:val="single" w:sz="4" w:space="0" w:color="auto"/>
              <w:bottom w:val="single" w:sz="4" w:space="0" w:color="auto"/>
              <w:right w:val="single" w:sz="4" w:space="0" w:color="auto"/>
            </w:tcBorders>
            <w:vAlign w:val="center"/>
          </w:tcPr>
          <w:p w14:paraId="759541D4" w14:textId="2D1F4D51" w:rsidR="00455CF3" w:rsidRPr="00CE204D" w:rsidRDefault="00455CF3" w:rsidP="00D8158D">
            <w:pPr>
              <w:widowControl w:val="0"/>
              <w:jc w:val="center"/>
              <w:rPr>
                <w:bCs/>
                <w:color w:val="FF0000"/>
                <w:sz w:val="26"/>
                <w:szCs w:val="26"/>
              </w:rPr>
            </w:pPr>
            <w:r w:rsidRPr="00CE204D">
              <w:rPr>
                <w:bCs/>
                <w:color w:val="FF0000"/>
                <w:sz w:val="26"/>
                <w:szCs w:val="26"/>
              </w:rPr>
              <w:t>8</w:t>
            </w:r>
          </w:p>
        </w:tc>
        <w:tc>
          <w:tcPr>
            <w:tcW w:w="1676" w:type="dxa"/>
            <w:tcBorders>
              <w:top w:val="single" w:sz="4" w:space="0" w:color="auto"/>
              <w:left w:val="single" w:sz="4" w:space="0" w:color="auto"/>
              <w:bottom w:val="single" w:sz="4" w:space="0" w:color="auto"/>
              <w:right w:val="single" w:sz="4" w:space="0" w:color="auto"/>
            </w:tcBorders>
            <w:vAlign w:val="center"/>
          </w:tcPr>
          <w:p w14:paraId="7A0B4BA9" w14:textId="2909F985" w:rsidR="00455CF3" w:rsidRPr="00CE204D" w:rsidRDefault="00455CF3" w:rsidP="00D8158D">
            <w:pPr>
              <w:widowControl w:val="0"/>
              <w:jc w:val="left"/>
              <w:rPr>
                <w:color w:val="FF0000"/>
                <w:spacing w:val="-10"/>
                <w:sz w:val="26"/>
                <w:szCs w:val="26"/>
                <w:lang w:val="pt-BR"/>
              </w:rPr>
            </w:pPr>
            <w:r w:rsidRPr="00CE204D">
              <w:rPr>
                <w:color w:val="FF0000"/>
                <w:spacing w:val="-10"/>
                <w:sz w:val="26"/>
                <w:szCs w:val="26"/>
                <w:lang w:val="pt-BR"/>
              </w:rPr>
              <w:t>Thiết bị truyền thông Datalogger</w:t>
            </w:r>
          </w:p>
        </w:tc>
        <w:tc>
          <w:tcPr>
            <w:tcW w:w="6726" w:type="dxa"/>
            <w:tcBorders>
              <w:top w:val="single" w:sz="4" w:space="0" w:color="auto"/>
              <w:left w:val="single" w:sz="4" w:space="0" w:color="auto"/>
              <w:bottom w:val="single" w:sz="4" w:space="0" w:color="auto"/>
              <w:right w:val="single" w:sz="4" w:space="0" w:color="auto"/>
            </w:tcBorders>
            <w:vAlign w:val="center"/>
          </w:tcPr>
          <w:p w14:paraId="2B12155E" w14:textId="4AAAEB41"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Đáp ứng hoàn toàn Thông tư 10/2021/TT-BTNMT và Công văn số 1085/TCMT/QTMB về việc Hướng dẫn thực hiện 1 số hoạt động đảm bảo yêu cầu kiểm soát chất lượng hệ thống đối với các Trạm QTTĐ và liên tục</w:t>
            </w:r>
          </w:p>
          <w:p w14:paraId="6FCA8CB7" w14:textId="77777777"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Bộ nhớ trong tối thiểu 8GB: Có hỗ trợ lưu trữ mở rộng (thông qua USB flash).</w:t>
            </w:r>
          </w:p>
          <w:p w14:paraId="488532F4" w14:textId="77777777"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Chức năng gửi dữ liệu qua giao thức FTP (cấu trúc và file định dạng *.txt)</w:t>
            </w:r>
          </w:p>
          <w:p w14:paraId="390098D4" w14:textId="42A09219"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xml:space="preserve">- </w:t>
            </w:r>
            <w:r w:rsidR="00712A10" w:rsidRPr="00267828">
              <w:rPr>
                <w:color w:val="FF0000"/>
                <w:spacing w:val="-10"/>
                <w:sz w:val="26"/>
                <w:szCs w:val="26"/>
                <w:lang w:val="pt-BR"/>
              </w:rPr>
              <w:t>≥</w:t>
            </w:r>
            <w:r w:rsidRPr="00267828">
              <w:rPr>
                <w:color w:val="FF0000"/>
                <w:spacing w:val="-10"/>
                <w:sz w:val="26"/>
                <w:szCs w:val="26"/>
                <w:lang w:val="pt-BR"/>
              </w:rPr>
              <w:t>02 đầu vào tương tự 4-20mA cách lý điện (AI1, AI2). Tuỳ chọn nâng cấp lên tối đa: 8 AI</w:t>
            </w:r>
          </w:p>
          <w:p w14:paraId="66F3BCDA" w14:textId="25119044"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xml:space="preserve">-  </w:t>
            </w:r>
            <w:r w:rsidR="00712A10" w:rsidRPr="00267828">
              <w:rPr>
                <w:color w:val="FF0000"/>
                <w:spacing w:val="-10"/>
                <w:sz w:val="26"/>
                <w:szCs w:val="26"/>
                <w:lang w:val="pt-BR"/>
              </w:rPr>
              <w:t>≥</w:t>
            </w:r>
            <w:r w:rsidRPr="00267828">
              <w:rPr>
                <w:color w:val="FF0000"/>
                <w:spacing w:val="-10"/>
                <w:sz w:val="26"/>
                <w:szCs w:val="26"/>
                <w:lang w:val="pt-BR"/>
              </w:rPr>
              <w:t>02 đầu vào số cách ly điện 10-30VDC (DI1-DI2). Tuỳ chọn nâng cấp lên tối đa: 22 DI</w:t>
            </w:r>
          </w:p>
          <w:p w14:paraId="2FA0EE1C" w14:textId="2DD8499C"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xml:space="preserve">-  </w:t>
            </w:r>
            <w:r w:rsidR="00712A10" w:rsidRPr="00267828">
              <w:rPr>
                <w:color w:val="FF0000"/>
                <w:spacing w:val="-10"/>
                <w:sz w:val="26"/>
                <w:szCs w:val="26"/>
                <w:lang w:val="pt-BR"/>
              </w:rPr>
              <w:t>≥</w:t>
            </w:r>
            <w:r w:rsidRPr="00267828">
              <w:rPr>
                <w:color w:val="FF0000"/>
                <w:spacing w:val="-10"/>
                <w:sz w:val="26"/>
                <w:szCs w:val="26"/>
                <w:lang w:val="pt-BR"/>
              </w:rPr>
              <w:t>02 đầu ra số cách ly điện 10-30VDC (DO1-DO2). Tuỳ chọn nâng cấp lên tối đa: 22 DO</w:t>
            </w:r>
          </w:p>
          <w:p w14:paraId="4BDB65C3" w14:textId="5D8CB565"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xml:space="preserve">- </w:t>
            </w:r>
            <w:r w:rsidR="00712A10" w:rsidRPr="00267828">
              <w:rPr>
                <w:color w:val="FF0000"/>
                <w:spacing w:val="-10"/>
                <w:sz w:val="26"/>
                <w:szCs w:val="26"/>
                <w:lang w:val="pt-BR"/>
              </w:rPr>
              <w:t>≥</w:t>
            </w:r>
            <w:r w:rsidRPr="00267828">
              <w:rPr>
                <w:color w:val="FF0000"/>
                <w:spacing w:val="-10"/>
                <w:sz w:val="26"/>
                <w:szCs w:val="26"/>
                <w:lang w:val="pt-BR"/>
              </w:rPr>
              <w:t xml:space="preserve">01 cổng RJ45 Ethernet 10Base-T/100Base-TX cho kết nối LAN hoặc Modbus TCP/TP </w:t>
            </w:r>
          </w:p>
          <w:p w14:paraId="3ADBCF85" w14:textId="7A17C7B8"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xml:space="preserve">- </w:t>
            </w:r>
            <w:r w:rsidR="00712A10" w:rsidRPr="00267828">
              <w:rPr>
                <w:color w:val="FF0000"/>
                <w:spacing w:val="-10"/>
                <w:sz w:val="26"/>
                <w:szCs w:val="26"/>
                <w:lang w:val="pt-BR"/>
              </w:rPr>
              <w:t>≥</w:t>
            </w:r>
            <w:r w:rsidRPr="00267828">
              <w:rPr>
                <w:color w:val="FF0000"/>
                <w:spacing w:val="-10"/>
                <w:sz w:val="26"/>
                <w:szCs w:val="26"/>
                <w:lang w:val="pt-BR"/>
              </w:rPr>
              <w:t>02 cổng Modbus RTU (RS485) cách ly điện cho kết nối Master/Slave</w:t>
            </w:r>
          </w:p>
          <w:p w14:paraId="1DB4E774" w14:textId="7D55CA7D"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xml:space="preserve">- </w:t>
            </w:r>
            <w:r w:rsidR="00712A10" w:rsidRPr="00267828">
              <w:rPr>
                <w:color w:val="FF0000"/>
                <w:spacing w:val="-10"/>
                <w:sz w:val="26"/>
                <w:szCs w:val="26"/>
                <w:lang w:val="pt-BR"/>
              </w:rPr>
              <w:t>≥</w:t>
            </w:r>
            <w:r w:rsidRPr="00267828">
              <w:rPr>
                <w:color w:val="FF0000"/>
                <w:spacing w:val="-10"/>
                <w:sz w:val="26"/>
                <w:szCs w:val="26"/>
                <w:lang w:val="pt-BR"/>
              </w:rPr>
              <w:t xml:space="preserve">02 cổng SDI-12 cho phép kết nối trực tiếp đến các cảm biến đo </w:t>
            </w:r>
          </w:p>
          <w:p w14:paraId="40200137" w14:textId="5F4605EF"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xml:space="preserve">- </w:t>
            </w:r>
            <w:r w:rsidR="00712A10" w:rsidRPr="00267828">
              <w:rPr>
                <w:color w:val="FF0000"/>
                <w:spacing w:val="-10"/>
                <w:sz w:val="26"/>
                <w:szCs w:val="26"/>
                <w:lang w:val="pt-BR"/>
              </w:rPr>
              <w:t>≥</w:t>
            </w:r>
            <w:r w:rsidRPr="00267828">
              <w:rPr>
                <w:color w:val="FF0000"/>
                <w:spacing w:val="-10"/>
                <w:sz w:val="26"/>
                <w:szCs w:val="26"/>
                <w:lang w:val="pt-BR"/>
              </w:rPr>
              <w:t>01 khe cắm thẻ Sim 3G/4G</w:t>
            </w:r>
          </w:p>
          <w:p w14:paraId="26DB7E0A" w14:textId="1C5E8AA7"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xml:space="preserve">- </w:t>
            </w:r>
            <w:r w:rsidR="00712A10" w:rsidRPr="00267828">
              <w:rPr>
                <w:color w:val="FF0000"/>
                <w:spacing w:val="-10"/>
                <w:sz w:val="26"/>
                <w:szCs w:val="26"/>
                <w:lang w:val="pt-BR"/>
              </w:rPr>
              <w:t>≥</w:t>
            </w:r>
            <w:r w:rsidRPr="00267828">
              <w:rPr>
                <w:color w:val="FF0000"/>
                <w:spacing w:val="-10"/>
                <w:sz w:val="26"/>
                <w:szCs w:val="26"/>
                <w:lang w:val="pt-BR"/>
              </w:rPr>
              <w:t>01 khe cắm USB</w:t>
            </w:r>
          </w:p>
          <w:p w14:paraId="4D7EFE0E" w14:textId="77777777"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Màn hình hiển thị tối thiểu 7 inch</w:t>
            </w:r>
          </w:p>
          <w:p w14:paraId="1BE53050" w14:textId="71F9E090"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xml:space="preserve">- Cấp bảo vệ: </w:t>
            </w:r>
            <w:r w:rsidR="00712A10" w:rsidRPr="00267828">
              <w:rPr>
                <w:color w:val="FF0000"/>
                <w:spacing w:val="-10"/>
                <w:sz w:val="26"/>
                <w:szCs w:val="26"/>
                <w:lang w:val="pt-BR"/>
              </w:rPr>
              <w:t>≥</w:t>
            </w:r>
            <w:r w:rsidRPr="00267828">
              <w:rPr>
                <w:color w:val="FF0000"/>
                <w:spacing w:val="-10"/>
                <w:sz w:val="26"/>
                <w:szCs w:val="26"/>
                <w:lang w:val="pt-BR"/>
              </w:rPr>
              <w:t>IP65 được chứng nhận bởi Trung tâm Kỹ thuật tiêu chuẩn đo lường chất lượng 1 (Quatest 1)</w:t>
            </w:r>
          </w:p>
          <w:p w14:paraId="427B1CA4" w14:textId="77777777"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Nguồn điện: 24VDC</w:t>
            </w:r>
          </w:p>
          <w:p w14:paraId="1E629718" w14:textId="3213ACCF" w:rsidR="00455CF3" w:rsidRPr="00267828" w:rsidRDefault="00455CF3" w:rsidP="00455CF3">
            <w:pPr>
              <w:widowControl w:val="0"/>
              <w:jc w:val="left"/>
              <w:rPr>
                <w:color w:val="FF0000"/>
                <w:spacing w:val="-10"/>
                <w:sz w:val="26"/>
                <w:szCs w:val="26"/>
                <w:lang w:val="pt-BR"/>
              </w:rPr>
            </w:pPr>
            <w:r w:rsidRPr="00267828">
              <w:rPr>
                <w:color w:val="FF0000"/>
                <w:spacing w:val="-10"/>
                <w:sz w:val="26"/>
                <w:szCs w:val="26"/>
                <w:lang w:val="pt-BR"/>
              </w:rPr>
              <w:t>- Tuỳ chọn cổng kết nối wifi</w:t>
            </w:r>
          </w:p>
        </w:tc>
      </w:tr>
      <w:tr w:rsidR="00455CF3" w:rsidRPr="001E6C84" w14:paraId="554B44A7" w14:textId="77777777" w:rsidTr="008F52D1">
        <w:trPr>
          <w:trHeight w:val="262"/>
          <w:jc w:val="center"/>
        </w:trPr>
        <w:tc>
          <w:tcPr>
            <w:tcW w:w="654" w:type="dxa"/>
            <w:tcBorders>
              <w:top w:val="single" w:sz="4" w:space="0" w:color="auto"/>
              <w:left w:val="single" w:sz="4" w:space="0" w:color="auto"/>
              <w:bottom w:val="single" w:sz="4" w:space="0" w:color="auto"/>
              <w:right w:val="single" w:sz="4" w:space="0" w:color="auto"/>
            </w:tcBorders>
            <w:vAlign w:val="center"/>
          </w:tcPr>
          <w:p w14:paraId="20822F39" w14:textId="5EEA1FCF" w:rsidR="00455CF3" w:rsidRPr="00CE204D" w:rsidRDefault="00CF1193" w:rsidP="00D8158D">
            <w:pPr>
              <w:widowControl w:val="0"/>
              <w:jc w:val="center"/>
              <w:rPr>
                <w:bCs/>
                <w:color w:val="FF0000"/>
                <w:sz w:val="26"/>
                <w:szCs w:val="26"/>
              </w:rPr>
            </w:pPr>
            <w:r w:rsidRPr="00CE204D">
              <w:rPr>
                <w:bCs/>
                <w:color w:val="FF0000"/>
                <w:sz w:val="26"/>
                <w:szCs w:val="26"/>
              </w:rPr>
              <w:t>9</w:t>
            </w:r>
          </w:p>
        </w:tc>
        <w:tc>
          <w:tcPr>
            <w:tcW w:w="1676" w:type="dxa"/>
            <w:tcBorders>
              <w:top w:val="single" w:sz="4" w:space="0" w:color="auto"/>
              <w:left w:val="single" w:sz="4" w:space="0" w:color="auto"/>
              <w:bottom w:val="single" w:sz="4" w:space="0" w:color="auto"/>
              <w:right w:val="single" w:sz="4" w:space="0" w:color="auto"/>
            </w:tcBorders>
            <w:vAlign w:val="center"/>
          </w:tcPr>
          <w:p w14:paraId="3D5A717A" w14:textId="3B52999F" w:rsidR="00455CF3" w:rsidRPr="00CE204D" w:rsidRDefault="00B9151A" w:rsidP="00D8158D">
            <w:pPr>
              <w:widowControl w:val="0"/>
              <w:jc w:val="left"/>
              <w:rPr>
                <w:color w:val="FF0000"/>
                <w:spacing w:val="-10"/>
                <w:sz w:val="26"/>
                <w:szCs w:val="26"/>
                <w:lang w:val="pt-BR"/>
              </w:rPr>
            </w:pPr>
            <w:r w:rsidRPr="00CE204D">
              <w:rPr>
                <w:color w:val="FF0000"/>
                <w:spacing w:val="-10"/>
                <w:sz w:val="26"/>
                <w:szCs w:val="26"/>
                <w:lang w:val="pt-BR"/>
              </w:rPr>
              <w:t>Hệ thống báo cháy báo khói</w:t>
            </w:r>
          </w:p>
        </w:tc>
        <w:tc>
          <w:tcPr>
            <w:tcW w:w="6726" w:type="dxa"/>
            <w:tcBorders>
              <w:top w:val="single" w:sz="4" w:space="0" w:color="auto"/>
              <w:left w:val="single" w:sz="4" w:space="0" w:color="auto"/>
              <w:bottom w:val="single" w:sz="4" w:space="0" w:color="auto"/>
              <w:right w:val="single" w:sz="4" w:space="0" w:color="auto"/>
            </w:tcBorders>
            <w:vAlign w:val="center"/>
          </w:tcPr>
          <w:p w14:paraId="651E18AD" w14:textId="77777777" w:rsidR="00B9151A" w:rsidRPr="00267828" w:rsidRDefault="00B9151A" w:rsidP="00B9151A">
            <w:pPr>
              <w:widowControl w:val="0"/>
              <w:jc w:val="left"/>
              <w:rPr>
                <w:color w:val="FF0000"/>
                <w:spacing w:val="-10"/>
                <w:sz w:val="26"/>
                <w:szCs w:val="26"/>
                <w:lang w:val="pt-BR"/>
              </w:rPr>
            </w:pPr>
            <w:r w:rsidRPr="00267828">
              <w:rPr>
                <w:color w:val="FF0000"/>
                <w:spacing w:val="-10"/>
                <w:sz w:val="26"/>
                <w:szCs w:val="26"/>
                <w:lang w:val="pt-BR"/>
              </w:rPr>
              <w:t>Bao gồm:</w:t>
            </w:r>
          </w:p>
          <w:p w14:paraId="4EA59EAF" w14:textId="77777777" w:rsidR="00B9151A" w:rsidRPr="00267828" w:rsidRDefault="00B9151A" w:rsidP="00B9151A">
            <w:pPr>
              <w:widowControl w:val="0"/>
              <w:jc w:val="left"/>
              <w:rPr>
                <w:color w:val="FF0000"/>
                <w:spacing w:val="-10"/>
                <w:sz w:val="26"/>
                <w:szCs w:val="26"/>
                <w:lang w:val="pt-BR"/>
              </w:rPr>
            </w:pPr>
            <w:r w:rsidRPr="00267828">
              <w:rPr>
                <w:color w:val="FF0000"/>
                <w:spacing w:val="-10"/>
                <w:sz w:val="26"/>
                <w:szCs w:val="26"/>
                <w:lang w:val="pt-BR"/>
              </w:rPr>
              <w:t xml:space="preserve">   + Đầu sensor cảm biến nhiệt</w:t>
            </w:r>
          </w:p>
          <w:p w14:paraId="42C56BDA" w14:textId="77777777" w:rsidR="00B9151A" w:rsidRPr="00267828" w:rsidRDefault="00B9151A" w:rsidP="00B9151A">
            <w:pPr>
              <w:widowControl w:val="0"/>
              <w:jc w:val="left"/>
              <w:rPr>
                <w:color w:val="FF0000"/>
                <w:spacing w:val="-10"/>
                <w:sz w:val="26"/>
                <w:szCs w:val="26"/>
                <w:lang w:val="pt-BR"/>
              </w:rPr>
            </w:pPr>
            <w:r w:rsidRPr="00267828">
              <w:rPr>
                <w:color w:val="FF0000"/>
                <w:spacing w:val="-10"/>
                <w:sz w:val="26"/>
                <w:szCs w:val="26"/>
                <w:lang w:val="pt-BR"/>
              </w:rPr>
              <w:t xml:space="preserve">   + Đầu senser khói</w:t>
            </w:r>
          </w:p>
          <w:p w14:paraId="2AC76097" w14:textId="77777777" w:rsidR="00B9151A" w:rsidRPr="00267828" w:rsidRDefault="00B9151A" w:rsidP="00B9151A">
            <w:pPr>
              <w:widowControl w:val="0"/>
              <w:jc w:val="left"/>
              <w:rPr>
                <w:color w:val="FF0000"/>
                <w:spacing w:val="-10"/>
                <w:sz w:val="26"/>
                <w:szCs w:val="26"/>
                <w:lang w:val="pt-BR"/>
              </w:rPr>
            </w:pPr>
            <w:r w:rsidRPr="00267828">
              <w:rPr>
                <w:color w:val="FF0000"/>
                <w:spacing w:val="-10"/>
                <w:sz w:val="26"/>
                <w:szCs w:val="26"/>
                <w:lang w:val="pt-BR"/>
              </w:rPr>
              <w:t xml:space="preserve">   + Các bình chữa cháy khí CO2 và bình bột</w:t>
            </w:r>
          </w:p>
          <w:p w14:paraId="3DD144E4" w14:textId="77777777" w:rsidR="00B9151A" w:rsidRPr="00267828" w:rsidRDefault="00B9151A" w:rsidP="00B9151A">
            <w:pPr>
              <w:widowControl w:val="0"/>
              <w:jc w:val="left"/>
              <w:rPr>
                <w:color w:val="FF0000"/>
                <w:spacing w:val="-10"/>
                <w:sz w:val="26"/>
                <w:szCs w:val="26"/>
                <w:lang w:val="pt-BR"/>
              </w:rPr>
            </w:pPr>
            <w:r w:rsidRPr="00267828">
              <w:rPr>
                <w:color w:val="FF0000"/>
                <w:spacing w:val="-10"/>
                <w:sz w:val="26"/>
                <w:szCs w:val="26"/>
                <w:lang w:val="pt-BR"/>
              </w:rPr>
              <w:t xml:space="preserve">   + Nút ấn báo cháy khẩn cấp</w:t>
            </w:r>
          </w:p>
          <w:p w14:paraId="51C03201" w14:textId="204CB5F9" w:rsidR="00455CF3" w:rsidRPr="00267828" w:rsidRDefault="00B9151A" w:rsidP="00B9151A">
            <w:pPr>
              <w:widowControl w:val="0"/>
              <w:jc w:val="left"/>
              <w:rPr>
                <w:color w:val="FF0000"/>
                <w:spacing w:val="-10"/>
                <w:sz w:val="26"/>
                <w:szCs w:val="26"/>
                <w:lang w:val="pt-BR"/>
              </w:rPr>
            </w:pPr>
            <w:r w:rsidRPr="00267828">
              <w:rPr>
                <w:color w:val="FF0000"/>
                <w:spacing w:val="-10"/>
                <w:sz w:val="26"/>
                <w:szCs w:val="26"/>
                <w:lang w:val="pt-BR"/>
              </w:rPr>
              <w:t xml:space="preserve">   + Chuông, đèn báo cháy tích hợp</w:t>
            </w:r>
          </w:p>
        </w:tc>
      </w:tr>
      <w:tr w:rsidR="00B9151A" w:rsidRPr="001E6C84" w14:paraId="5783C733" w14:textId="77777777" w:rsidTr="008F52D1">
        <w:trPr>
          <w:trHeight w:val="262"/>
          <w:jc w:val="center"/>
        </w:trPr>
        <w:tc>
          <w:tcPr>
            <w:tcW w:w="654" w:type="dxa"/>
            <w:tcBorders>
              <w:top w:val="single" w:sz="4" w:space="0" w:color="auto"/>
              <w:left w:val="single" w:sz="4" w:space="0" w:color="auto"/>
              <w:bottom w:val="single" w:sz="4" w:space="0" w:color="auto"/>
              <w:right w:val="single" w:sz="4" w:space="0" w:color="auto"/>
            </w:tcBorders>
            <w:vAlign w:val="center"/>
          </w:tcPr>
          <w:p w14:paraId="61859605" w14:textId="0A3E1F34" w:rsidR="00B9151A" w:rsidRPr="00CE204D" w:rsidRDefault="00B9151A" w:rsidP="00D8158D">
            <w:pPr>
              <w:widowControl w:val="0"/>
              <w:jc w:val="center"/>
              <w:rPr>
                <w:bCs/>
                <w:color w:val="FF0000"/>
                <w:sz w:val="26"/>
                <w:szCs w:val="26"/>
              </w:rPr>
            </w:pPr>
            <w:r w:rsidRPr="00CE204D">
              <w:rPr>
                <w:bCs/>
                <w:color w:val="FF0000"/>
                <w:sz w:val="26"/>
                <w:szCs w:val="26"/>
              </w:rPr>
              <w:t>10</w:t>
            </w:r>
          </w:p>
        </w:tc>
        <w:tc>
          <w:tcPr>
            <w:tcW w:w="1676" w:type="dxa"/>
            <w:tcBorders>
              <w:top w:val="single" w:sz="4" w:space="0" w:color="auto"/>
              <w:left w:val="single" w:sz="4" w:space="0" w:color="auto"/>
              <w:bottom w:val="single" w:sz="4" w:space="0" w:color="auto"/>
              <w:right w:val="single" w:sz="4" w:space="0" w:color="auto"/>
            </w:tcBorders>
            <w:vAlign w:val="center"/>
          </w:tcPr>
          <w:p w14:paraId="5CD916AE" w14:textId="6B13F3E7" w:rsidR="00B9151A" w:rsidRPr="00CE204D" w:rsidRDefault="00B9151A" w:rsidP="00D8158D">
            <w:pPr>
              <w:widowControl w:val="0"/>
              <w:jc w:val="left"/>
              <w:rPr>
                <w:color w:val="FF0000"/>
                <w:spacing w:val="-10"/>
                <w:sz w:val="26"/>
                <w:szCs w:val="26"/>
                <w:lang w:val="pt-BR"/>
              </w:rPr>
            </w:pPr>
            <w:r w:rsidRPr="00CE204D">
              <w:rPr>
                <w:color w:val="FF0000"/>
                <w:spacing w:val="-10"/>
                <w:sz w:val="26"/>
                <w:szCs w:val="26"/>
                <w:lang w:val="pt-BR"/>
              </w:rPr>
              <w:t>Bộ tích điện UPS</w:t>
            </w:r>
          </w:p>
        </w:tc>
        <w:tc>
          <w:tcPr>
            <w:tcW w:w="6726" w:type="dxa"/>
            <w:tcBorders>
              <w:top w:val="single" w:sz="4" w:space="0" w:color="auto"/>
              <w:left w:val="single" w:sz="4" w:space="0" w:color="auto"/>
              <w:bottom w:val="single" w:sz="4" w:space="0" w:color="auto"/>
              <w:right w:val="single" w:sz="4" w:space="0" w:color="auto"/>
            </w:tcBorders>
            <w:vAlign w:val="center"/>
          </w:tcPr>
          <w:p w14:paraId="1FF6986A" w14:textId="77777777" w:rsidR="00B9151A" w:rsidRPr="00267828" w:rsidRDefault="00B9151A" w:rsidP="00B9151A">
            <w:pPr>
              <w:widowControl w:val="0"/>
              <w:jc w:val="left"/>
              <w:rPr>
                <w:color w:val="FF0000"/>
                <w:spacing w:val="-10"/>
                <w:sz w:val="26"/>
                <w:szCs w:val="26"/>
                <w:lang w:val="pt-BR"/>
              </w:rPr>
            </w:pPr>
            <w:r w:rsidRPr="00267828">
              <w:rPr>
                <w:color w:val="FF0000"/>
                <w:spacing w:val="-10"/>
                <w:sz w:val="26"/>
                <w:szCs w:val="26"/>
                <w:lang w:val="pt-BR"/>
              </w:rPr>
              <w:t>- Công suất: 3000VA</w:t>
            </w:r>
          </w:p>
          <w:p w14:paraId="0F47FB63" w14:textId="5241CF1B" w:rsidR="00B9151A" w:rsidRPr="00267828" w:rsidRDefault="00B9151A" w:rsidP="00B9151A">
            <w:pPr>
              <w:widowControl w:val="0"/>
              <w:jc w:val="left"/>
              <w:rPr>
                <w:color w:val="FF0000"/>
                <w:spacing w:val="-10"/>
                <w:sz w:val="26"/>
                <w:szCs w:val="26"/>
                <w:lang w:val="pt-BR"/>
              </w:rPr>
            </w:pPr>
            <w:r w:rsidRPr="00267828">
              <w:rPr>
                <w:color w:val="FF0000"/>
                <w:spacing w:val="-10"/>
                <w:sz w:val="26"/>
                <w:szCs w:val="26"/>
                <w:lang w:val="pt-BR"/>
              </w:rPr>
              <w:t>- Đáp ứng công suất bảo đảm hệ thống duy trì hoạt động tối thiểu 30 phút trong trường hợp mất nguồn điện VAC</w:t>
            </w:r>
          </w:p>
        </w:tc>
      </w:tr>
      <w:tr w:rsidR="00B9151A" w:rsidRPr="001E6C84" w14:paraId="52B07FAF" w14:textId="77777777" w:rsidTr="00870A18">
        <w:trPr>
          <w:trHeight w:val="545"/>
          <w:jc w:val="center"/>
        </w:trPr>
        <w:tc>
          <w:tcPr>
            <w:tcW w:w="654" w:type="dxa"/>
            <w:tcBorders>
              <w:top w:val="single" w:sz="4" w:space="0" w:color="auto"/>
              <w:left w:val="single" w:sz="4" w:space="0" w:color="auto"/>
              <w:bottom w:val="single" w:sz="4" w:space="0" w:color="auto"/>
              <w:right w:val="single" w:sz="4" w:space="0" w:color="auto"/>
            </w:tcBorders>
            <w:vAlign w:val="center"/>
          </w:tcPr>
          <w:p w14:paraId="086A6E0D" w14:textId="4BF99E86" w:rsidR="00B9151A" w:rsidRPr="00CE204D" w:rsidRDefault="00B9151A" w:rsidP="00D8158D">
            <w:pPr>
              <w:widowControl w:val="0"/>
              <w:jc w:val="center"/>
              <w:rPr>
                <w:bCs/>
                <w:color w:val="FF0000"/>
                <w:sz w:val="26"/>
                <w:szCs w:val="26"/>
              </w:rPr>
            </w:pPr>
            <w:r w:rsidRPr="00CE204D">
              <w:rPr>
                <w:bCs/>
                <w:color w:val="FF0000"/>
                <w:sz w:val="26"/>
                <w:szCs w:val="26"/>
              </w:rPr>
              <w:lastRenderedPageBreak/>
              <w:t>11</w:t>
            </w:r>
          </w:p>
        </w:tc>
        <w:tc>
          <w:tcPr>
            <w:tcW w:w="1676" w:type="dxa"/>
            <w:tcBorders>
              <w:top w:val="single" w:sz="4" w:space="0" w:color="auto"/>
              <w:left w:val="single" w:sz="4" w:space="0" w:color="auto"/>
              <w:bottom w:val="single" w:sz="4" w:space="0" w:color="auto"/>
              <w:right w:val="single" w:sz="4" w:space="0" w:color="auto"/>
            </w:tcBorders>
            <w:vAlign w:val="center"/>
          </w:tcPr>
          <w:p w14:paraId="760C8C03" w14:textId="57E9769D" w:rsidR="00B9151A" w:rsidRPr="00CE204D" w:rsidRDefault="00B9151A" w:rsidP="00D8158D">
            <w:pPr>
              <w:widowControl w:val="0"/>
              <w:jc w:val="left"/>
              <w:rPr>
                <w:color w:val="FF0000"/>
                <w:spacing w:val="-10"/>
                <w:sz w:val="26"/>
                <w:szCs w:val="26"/>
                <w:lang w:val="pt-BR"/>
              </w:rPr>
            </w:pPr>
            <w:r w:rsidRPr="00CE204D">
              <w:rPr>
                <w:color w:val="FF0000"/>
                <w:spacing w:val="-10"/>
                <w:sz w:val="26"/>
                <w:szCs w:val="26"/>
                <w:lang w:val="pt-BR"/>
              </w:rPr>
              <w:t>Thiết bị đo nhiệt độ, độ ẩm cho nhà trạm</w:t>
            </w:r>
          </w:p>
        </w:tc>
        <w:tc>
          <w:tcPr>
            <w:tcW w:w="6726" w:type="dxa"/>
            <w:tcBorders>
              <w:top w:val="single" w:sz="4" w:space="0" w:color="auto"/>
              <w:left w:val="single" w:sz="4" w:space="0" w:color="auto"/>
              <w:bottom w:val="single" w:sz="4" w:space="0" w:color="auto"/>
              <w:right w:val="single" w:sz="4" w:space="0" w:color="auto"/>
            </w:tcBorders>
            <w:vAlign w:val="center"/>
          </w:tcPr>
          <w:p w14:paraId="444812F9" w14:textId="39DAF1B3" w:rsidR="00712A10" w:rsidRPr="00267828" w:rsidRDefault="00712A10" w:rsidP="00712A10">
            <w:pPr>
              <w:widowControl w:val="0"/>
              <w:jc w:val="left"/>
              <w:rPr>
                <w:color w:val="FF0000"/>
                <w:spacing w:val="-10"/>
                <w:sz w:val="26"/>
                <w:szCs w:val="26"/>
                <w:lang w:val="pt-BR"/>
              </w:rPr>
            </w:pPr>
            <w:r w:rsidRPr="00267828">
              <w:rPr>
                <w:color w:val="FF0000"/>
                <w:spacing w:val="-10"/>
                <w:sz w:val="26"/>
                <w:szCs w:val="26"/>
                <w:lang w:val="pt-BR"/>
              </w:rPr>
              <w:t>Chức năng: Đo và hiển thị đồng thời nhiệt độ và độ ẩm môi trường.</w:t>
            </w:r>
          </w:p>
          <w:p w14:paraId="2BCFD76A" w14:textId="4FFB046C" w:rsidR="00712A10" w:rsidRPr="00267828" w:rsidRDefault="00712A10" w:rsidP="00712A10">
            <w:pPr>
              <w:widowControl w:val="0"/>
              <w:jc w:val="left"/>
              <w:rPr>
                <w:color w:val="FF0000"/>
                <w:spacing w:val="-10"/>
                <w:sz w:val="26"/>
                <w:szCs w:val="26"/>
                <w:lang w:val="pt-BR"/>
              </w:rPr>
            </w:pPr>
            <w:r w:rsidRPr="00267828">
              <w:rPr>
                <w:color w:val="FF0000"/>
                <w:spacing w:val="-10"/>
                <w:sz w:val="26"/>
                <w:szCs w:val="26"/>
                <w:lang w:val="pt-BR"/>
              </w:rPr>
              <w:t>Thang đo nhiệt độ: 0 ÷ 50 °C</w:t>
            </w:r>
          </w:p>
          <w:p w14:paraId="797721D6" w14:textId="4C783283" w:rsidR="00712A10" w:rsidRPr="00267828" w:rsidRDefault="00712A10" w:rsidP="00712A10">
            <w:pPr>
              <w:widowControl w:val="0"/>
              <w:jc w:val="left"/>
              <w:rPr>
                <w:color w:val="FF0000"/>
                <w:spacing w:val="-10"/>
                <w:sz w:val="26"/>
                <w:szCs w:val="26"/>
                <w:lang w:val="pt-BR"/>
              </w:rPr>
            </w:pPr>
            <w:r w:rsidRPr="00267828">
              <w:rPr>
                <w:color w:val="FF0000"/>
                <w:spacing w:val="-10"/>
                <w:sz w:val="26"/>
                <w:szCs w:val="26"/>
                <w:lang w:val="pt-BR"/>
              </w:rPr>
              <w:t>Thang đo độ ẩm: 10 ÷ 99 %RH</w:t>
            </w:r>
          </w:p>
          <w:p w14:paraId="1C1BCA51" w14:textId="28D8776A" w:rsidR="00712A10" w:rsidRPr="00267828" w:rsidRDefault="00712A10" w:rsidP="00712A10">
            <w:pPr>
              <w:widowControl w:val="0"/>
              <w:jc w:val="left"/>
              <w:rPr>
                <w:color w:val="FF0000"/>
                <w:spacing w:val="-10"/>
                <w:sz w:val="26"/>
                <w:szCs w:val="26"/>
                <w:lang w:val="pt-BR"/>
              </w:rPr>
            </w:pPr>
            <w:r w:rsidRPr="00267828">
              <w:rPr>
                <w:color w:val="FF0000"/>
                <w:spacing w:val="-10"/>
                <w:sz w:val="26"/>
                <w:szCs w:val="26"/>
                <w:lang w:val="pt-BR"/>
              </w:rPr>
              <w:t xml:space="preserve">Hiển thị: Màn hình LCD </w:t>
            </w:r>
          </w:p>
          <w:p w14:paraId="5A643E22" w14:textId="069FC1D0" w:rsidR="00B9151A" w:rsidRPr="00267828" w:rsidRDefault="00712A10" w:rsidP="00712A10">
            <w:pPr>
              <w:widowControl w:val="0"/>
              <w:jc w:val="left"/>
              <w:rPr>
                <w:color w:val="FF0000"/>
                <w:spacing w:val="-10"/>
                <w:sz w:val="26"/>
                <w:szCs w:val="26"/>
                <w:lang w:val="pt-BR"/>
              </w:rPr>
            </w:pPr>
            <w:r w:rsidRPr="00267828">
              <w:rPr>
                <w:color w:val="FF0000"/>
                <w:spacing w:val="-10"/>
                <w:sz w:val="26"/>
                <w:szCs w:val="26"/>
                <w:lang w:val="pt-BR"/>
              </w:rPr>
              <w:t>Kiểu lắp đặt: Để bàn hoặc treo tường.</w:t>
            </w:r>
          </w:p>
        </w:tc>
      </w:tr>
      <w:tr w:rsidR="00B9151A" w:rsidRPr="001E6C84" w14:paraId="379F3B08" w14:textId="77777777" w:rsidTr="008F52D1">
        <w:trPr>
          <w:trHeight w:val="262"/>
          <w:jc w:val="center"/>
        </w:trPr>
        <w:tc>
          <w:tcPr>
            <w:tcW w:w="654" w:type="dxa"/>
            <w:tcBorders>
              <w:top w:val="single" w:sz="4" w:space="0" w:color="auto"/>
              <w:left w:val="single" w:sz="4" w:space="0" w:color="auto"/>
              <w:bottom w:val="single" w:sz="4" w:space="0" w:color="auto"/>
              <w:right w:val="single" w:sz="4" w:space="0" w:color="auto"/>
            </w:tcBorders>
            <w:vAlign w:val="center"/>
          </w:tcPr>
          <w:p w14:paraId="64E25F21" w14:textId="3E465A3F" w:rsidR="00B9151A" w:rsidRPr="00CE204D" w:rsidRDefault="00B9151A" w:rsidP="00D8158D">
            <w:pPr>
              <w:widowControl w:val="0"/>
              <w:jc w:val="center"/>
              <w:rPr>
                <w:bCs/>
                <w:color w:val="FF0000"/>
                <w:sz w:val="26"/>
                <w:szCs w:val="26"/>
              </w:rPr>
            </w:pPr>
            <w:r w:rsidRPr="00CE204D">
              <w:rPr>
                <w:bCs/>
                <w:color w:val="FF0000"/>
                <w:sz w:val="26"/>
                <w:szCs w:val="26"/>
              </w:rPr>
              <w:t>12</w:t>
            </w:r>
          </w:p>
        </w:tc>
        <w:tc>
          <w:tcPr>
            <w:tcW w:w="1676" w:type="dxa"/>
            <w:tcBorders>
              <w:top w:val="single" w:sz="4" w:space="0" w:color="auto"/>
              <w:left w:val="single" w:sz="4" w:space="0" w:color="auto"/>
              <w:bottom w:val="single" w:sz="4" w:space="0" w:color="auto"/>
              <w:right w:val="single" w:sz="4" w:space="0" w:color="auto"/>
            </w:tcBorders>
            <w:vAlign w:val="center"/>
          </w:tcPr>
          <w:p w14:paraId="5B68714B" w14:textId="564C8BCF" w:rsidR="00B9151A" w:rsidRPr="00CE204D" w:rsidRDefault="00B9151A" w:rsidP="00D8158D">
            <w:pPr>
              <w:widowControl w:val="0"/>
              <w:jc w:val="left"/>
              <w:rPr>
                <w:color w:val="FF0000"/>
                <w:spacing w:val="-10"/>
                <w:sz w:val="26"/>
                <w:szCs w:val="26"/>
                <w:lang w:val="pt-BR"/>
              </w:rPr>
            </w:pPr>
            <w:r w:rsidRPr="00CE204D">
              <w:rPr>
                <w:color w:val="FF0000"/>
                <w:spacing w:val="-10"/>
                <w:sz w:val="26"/>
                <w:szCs w:val="26"/>
                <w:lang w:val="pt-BR"/>
              </w:rPr>
              <w:t xml:space="preserve">Bơm hút mẫu </w:t>
            </w:r>
          </w:p>
        </w:tc>
        <w:tc>
          <w:tcPr>
            <w:tcW w:w="6726" w:type="dxa"/>
            <w:tcBorders>
              <w:top w:val="single" w:sz="4" w:space="0" w:color="auto"/>
              <w:left w:val="single" w:sz="4" w:space="0" w:color="auto"/>
              <w:bottom w:val="single" w:sz="4" w:space="0" w:color="auto"/>
              <w:right w:val="single" w:sz="4" w:space="0" w:color="auto"/>
            </w:tcBorders>
            <w:vAlign w:val="center"/>
          </w:tcPr>
          <w:p w14:paraId="50CF3132" w14:textId="22D1AE64" w:rsidR="00B9151A" w:rsidRPr="00267828" w:rsidRDefault="000502F1" w:rsidP="00B9151A">
            <w:pPr>
              <w:widowControl w:val="0"/>
              <w:jc w:val="left"/>
              <w:rPr>
                <w:color w:val="FF0000"/>
                <w:spacing w:val="-10"/>
                <w:sz w:val="26"/>
                <w:szCs w:val="26"/>
                <w:lang w:val="pt-BR"/>
              </w:rPr>
            </w:pPr>
            <w:r w:rsidRPr="00267828">
              <w:rPr>
                <w:color w:val="FF0000"/>
                <w:spacing w:val="-10"/>
                <w:sz w:val="26"/>
                <w:szCs w:val="26"/>
                <w:lang w:val="pt-BR"/>
              </w:rPr>
              <w:t>Bơm nhu động lưu lượng 500ml/phút-1000ml/phút</w:t>
            </w:r>
          </w:p>
        </w:tc>
      </w:tr>
      <w:tr w:rsidR="00B9151A" w:rsidRPr="001E6C84" w14:paraId="34119E3E" w14:textId="77777777" w:rsidTr="008F52D1">
        <w:trPr>
          <w:trHeight w:val="262"/>
          <w:jc w:val="center"/>
        </w:trPr>
        <w:tc>
          <w:tcPr>
            <w:tcW w:w="654" w:type="dxa"/>
            <w:tcBorders>
              <w:top w:val="single" w:sz="4" w:space="0" w:color="auto"/>
              <w:left w:val="single" w:sz="4" w:space="0" w:color="auto"/>
              <w:bottom w:val="single" w:sz="4" w:space="0" w:color="auto"/>
              <w:right w:val="single" w:sz="4" w:space="0" w:color="auto"/>
            </w:tcBorders>
            <w:vAlign w:val="center"/>
          </w:tcPr>
          <w:p w14:paraId="14E194CD" w14:textId="6D755905" w:rsidR="00B9151A" w:rsidRPr="00CE204D" w:rsidRDefault="00B9151A" w:rsidP="00D8158D">
            <w:pPr>
              <w:widowControl w:val="0"/>
              <w:jc w:val="center"/>
              <w:rPr>
                <w:bCs/>
                <w:color w:val="FF0000"/>
                <w:sz w:val="26"/>
                <w:szCs w:val="26"/>
              </w:rPr>
            </w:pPr>
            <w:r w:rsidRPr="00CE204D">
              <w:rPr>
                <w:bCs/>
                <w:color w:val="FF0000"/>
                <w:sz w:val="26"/>
                <w:szCs w:val="26"/>
              </w:rPr>
              <w:t>13</w:t>
            </w:r>
          </w:p>
        </w:tc>
        <w:tc>
          <w:tcPr>
            <w:tcW w:w="1676" w:type="dxa"/>
            <w:tcBorders>
              <w:top w:val="single" w:sz="4" w:space="0" w:color="auto"/>
              <w:left w:val="single" w:sz="4" w:space="0" w:color="auto"/>
              <w:bottom w:val="single" w:sz="4" w:space="0" w:color="auto"/>
              <w:right w:val="single" w:sz="4" w:space="0" w:color="auto"/>
            </w:tcBorders>
            <w:vAlign w:val="center"/>
          </w:tcPr>
          <w:p w14:paraId="2D16483A" w14:textId="161B3B5F" w:rsidR="00B9151A" w:rsidRPr="00CE204D" w:rsidRDefault="00B9151A" w:rsidP="00D8158D">
            <w:pPr>
              <w:widowControl w:val="0"/>
              <w:jc w:val="left"/>
              <w:rPr>
                <w:color w:val="FF0000"/>
                <w:spacing w:val="-10"/>
                <w:sz w:val="26"/>
                <w:szCs w:val="26"/>
                <w:lang w:val="pt-BR"/>
              </w:rPr>
            </w:pPr>
            <w:r w:rsidRPr="00CE204D">
              <w:rPr>
                <w:color w:val="FF0000"/>
                <w:spacing w:val="-10"/>
                <w:sz w:val="26"/>
                <w:szCs w:val="26"/>
                <w:lang w:val="pt-BR"/>
              </w:rPr>
              <w:t>Bơm hút nước thô</w:t>
            </w:r>
          </w:p>
        </w:tc>
        <w:tc>
          <w:tcPr>
            <w:tcW w:w="6726" w:type="dxa"/>
            <w:tcBorders>
              <w:top w:val="single" w:sz="4" w:space="0" w:color="auto"/>
              <w:left w:val="single" w:sz="4" w:space="0" w:color="auto"/>
              <w:bottom w:val="single" w:sz="4" w:space="0" w:color="auto"/>
              <w:right w:val="single" w:sz="4" w:space="0" w:color="auto"/>
            </w:tcBorders>
            <w:vAlign w:val="center"/>
          </w:tcPr>
          <w:p w14:paraId="4ADDA50C" w14:textId="781D5A55" w:rsidR="00B9151A" w:rsidRPr="00267828" w:rsidRDefault="00B9151A" w:rsidP="00B9151A">
            <w:pPr>
              <w:widowControl w:val="0"/>
              <w:jc w:val="left"/>
              <w:rPr>
                <w:color w:val="FF0000"/>
                <w:spacing w:val="-10"/>
                <w:sz w:val="26"/>
                <w:szCs w:val="26"/>
                <w:lang w:val="pt-BR"/>
              </w:rPr>
            </w:pPr>
            <w:r w:rsidRPr="00267828">
              <w:rPr>
                <w:color w:val="FF0000"/>
                <w:spacing w:val="-10"/>
                <w:sz w:val="26"/>
                <w:szCs w:val="26"/>
                <w:lang w:val="pt-BR"/>
              </w:rPr>
              <w:t xml:space="preserve">Bơm </w:t>
            </w:r>
            <w:r w:rsidR="00310AD0" w:rsidRPr="00267828">
              <w:rPr>
                <w:color w:val="FF0000"/>
                <w:spacing w:val="-10"/>
                <w:sz w:val="26"/>
                <w:szCs w:val="26"/>
                <w:lang w:val="pt-BR"/>
              </w:rPr>
              <w:t>nước thô</w:t>
            </w:r>
            <w:r w:rsidRPr="00267828">
              <w:rPr>
                <w:color w:val="FF0000"/>
                <w:spacing w:val="-10"/>
                <w:sz w:val="26"/>
                <w:szCs w:val="26"/>
                <w:lang w:val="pt-BR"/>
              </w:rPr>
              <w:t xml:space="preserve">:  </w:t>
            </w:r>
            <w:r w:rsidR="00F9479C" w:rsidRPr="00267828">
              <w:rPr>
                <w:color w:val="FF0000"/>
                <w:spacing w:val="-10"/>
                <w:sz w:val="26"/>
                <w:szCs w:val="26"/>
                <w:lang w:val="pt-BR"/>
              </w:rPr>
              <w:t xml:space="preserve">thông số đạt </w:t>
            </w:r>
            <w:r w:rsidRPr="00267828">
              <w:rPr>
                <w:color w:val="FF0000"/>
                <w:spacing w:val="-10"/>
                <w:sz w:val="26"/>
                <w:szCs w:val="26"/>
                <w:lang w:val="pt-BR"/>
              </w:rPr>
              <w:t>H</w:t>
            </w:r>
            <w:r w:rsidR="00310AD0" w:rsidRPr="00267828">
              <w:rPr>
                <w:color w:val="FF0000"/>
                <w:spacing w:val="-10"/>
                <w:sz w:val="26"/>
                <w:szCs w:val="26"/>
                <w:lang w:val="pt-BR"/>
              </w:rPr>
              <w:t>≥</w:t>
            </w:r>
            <w:r w:rsidRPr="00267828">
              <w:rPr>
                <w:color w:val="FF0000"/>
                <w:spacing w:val="-10"/>
                <w:sz w:val="26"/>
                <w:szCs w:val="26"/>
                <w:lang w:val="pt-BR"/>
              </w:rPr>
              <w:t>15m, Q</w:t>
            </w:r>
            <w:r w:rsidR="00DF7763" w:rsidRPr="00267828">
              <w:rPr>
                <w:color w:val="FF0000"/>
                <w:spacing w:val="-10"/>
                <w:sz w:val="26"/>
                <w:szCs w:val="26"/>
                <w:lang w:val="pt-BR"/>
              </w:rPr>
              <w:t>≥</w:t>
            </w:r>
            <w:r w:rsidR="00310AD0" w:rsidRPr="00267828">
              <w:rPr>
                <w:color w:val="FF0000"/>
                <w:spacing w:val="-10"/>
                <w:sz w:val="26"/>
                <w:szCs w:val="26"/>
                <w:lang w:val="pt-BR"/>
              </w:rPr>
              <w:t>2400</w:t>
            </w:r>
            <w:r w:rsidRPr="00267828">
              <w:rPr>
                <w:color w:val="FF0000"/>
                <w:spacing w:val="-10"/>
                <w:sz w:val="26"/>
                <w:szCs w:val="26"/>
                <w:lang w:val="pt-BR"/>
              </w:rPr>
              <w:t>L/h</w:t>
            </w:r>
          </w:p>
        </w:tc>
      </w:tr>
      <w:tr w:rsidR="00B9151A" w:rsidRPr="00CE204D" w14:paraId="3688D536" w14:textId="77777777" w:rsidTr="008F52D1">
        <w:trPr>
          <w:trHeight w:val="262"/>
          <w:jc w:val="center"/>
        </w:trPr>
        <w:tc>
          <w:tcPr>
            <w:tcW w:w="654" w:type="dxa"/>
            <w:tcBorders>
              <w:top w:val="single" w:sz="4" w:space="0" w:color="auto"/>
              <w:left w:val="single" w:sz="4" w:space="0" w:color="auto"/>
              <w:bottom w:val="single" w:sz="4" w:space="0" w:color="auto"/>
              <w:right w:val="single" w:sz="4" w:space="0" w:color="auto"/>
            </w:tcBorders>
            <w:vAlign w:val="center"/>
          </w:tcPr>
          <w:p w14:paraId="3491EBE5" w14:textId="7334E10B" w:rsidR="00B9151A" w:rsidRPr="00CE204D" w:rsidRDefault="00B9151A" w:rsidP="00D8158D">
            <w:pPr>
              <w:widowControl w:val="0"/>
              <w:jc w:val="center"/>
              <w:rPr>
                <w:b/>
                <w:color w:val="FF0000"/>
                <w:sz w:val="26"/>
                <w:szCs w:val="26"/>
              </w:rPr>
            </w:pPr>
            <w:r w:rsidRPr="00CE204D">
              <w:rPr>
                <w:b/>
                <w:color w:val="FF0000"/>
                <w:sz w:val="26"/>
                <w:szCs w:val="26"/>
              </w:rPr>
              <w:t>B</w:t>
            </w:r>
          </w:p>
        </w:tc>
        <w:tc>
          <w:tcPr>
            <w:tcW w:w="8402" w:type="dxa"/>
            <w:gridSpan w:val="2"/>
            <w:tcBorders>
              <w:top w:val="single" w:sz="4" w:space="0" w:color="auto"/>
              <w:left w:val="single" w:sz="4" w:space="0" w:color="auto"/>
              <w:bottom w:val="single" w:sz="4" w:space="0" w:color="auto"/>
              <w:right w:val="single" w:sz="4" w:space="0" w:color="auto"/>
            </w:tcBorders>
            <w:vAlign w:val="center"/>
          </w:tcPr>
          <w:p w14:paraId="4F2AC307" w14:textId="6D918BA8" w:rsidR="00B9151A" w:rsidRPr="00267828" w:rsidRDefault="00B9151A" w:rsidP="00B9151A">
            <w:pPr>
              <w:widowControl w:val="0"/>
              <w:jc w:val="left"/>
              <w:rPr>
                <w:b/>
                <w:color w:val="FF0000"/>
                <w:spacing w:val="-10"/>
                <w:sz w:val="26"/>
                <w:szCs w:val="26"/>
                <w:lang w:val="pt-BR"/>
              </w:rPr>
            </w:pPr>
            <w:r w:rsidRPr="00267828">
              <w:rPr>
                <w:b/>
                <w:color w:val="FF0000"/>
                <w:spacing w:val="-10"/>
                <w:sz w:val="26"/>
                <w:szCs w:val="26"/>
                <w:lang w:val="pt-BR"/>
              </w:rPr>
              <w:t>VẬT TƯ</w:t>
            </w:r>
          </w:p>
        </w:tc>
      </w:tr>
      <w:tr w:rsidR="006264A7" w:rsidRPr="001E6C84" w14:paraId="06D1F214" w14:textId="77777777" w:rsidTr="008F52D1">
        <w:trPr>
          <w:trHeight w:val="168"/>
          <w:jc w:val="center"/>
        </w:trPr>
        <w:tc>
          <w:tcPr>
            <w:tcW w:w="654" w:type="dxa"/>
            <w:tcBorders>
              <w:top w:val="single" w:sz="4" w:space="0" w:color="auto"/>
              <w:left w:val="single" w:sz="4" w:space="0" w:color="auto"/>
              <w:bottom w:val="single" w:sz="4" w:space="0" w:color="auto"/>
              <w:right w:val="single" w:sz="4" w:space="0" w:color="auto"/>
            </w:tcBorders>
            <w:vAlign w:val="center"/>
          </w:tcPr>
          <w:p w14:paraId="7935F858" w14:textId="0112680F" w:rsidR="006264A7" w:rsidRPr="00CE204D" w:rsidRDefault="002A4D6A" w:rsidP="00D8158D">
            <w:pPr>
              <w:widowControl w:val="0"/>
              <w:jc w:val="center"/>
              <w:rPr>
                <w:bCs/>
                <w:color w:val="FF0000"/>
                <w:sz w:val="26"/>
                <w:szCs w:val="26"/>
              </w:rPr>
            </w:pPr>
            <w:r w:rsidRPr="00CE204D">
              <w:rPr>
                <w:bCs/>
                <w:color w:val="FF0000"/>
                <w:sz w:val="26"/>
                <w:szCs w:val="26"/>
              </w:rPr>
              <w:t>1</w:t>
            </w:r>
          </w:p>
        </w:tc>
        <w:tc>
          <w:tcPr>
            <w:tcW w:w="1676" w:type="dxa"/>
            <w:tcBorders>
              <w:top w:val="single" w:sz="4" w:space="0" w:color="auto"/>
              <w:left w:val="single" w:sz="4" w:space="0" w:color="auto"/>
              <w:bottom w:val="single" w:sz="4" w:space="0" w:color="auto"/>
              <w:right w:val="single" w:sz="4" w:space="0" w:color="auto"/>
            </w:tcBorders>
            <w:vAlign w:val="center"/>
          </w:tcPr>
          <w:p w14:paraId="2685319F" w14:textId="2D7FDCDC" w:rsidR="006264A7" w:rsidRPr="00CE204D" w:rsidRDefault="008F52D1" w:rsidP="00D8158D">
            <w:pPr>
              <w:widowControl w:val="0"/>
              <w:jc w:val="left"/>
              <w:rPr>
                <w:color w:val="FF0000"/>
                <w:spacing w:val="-10"/>
                <w:sz w:val="26"/>
                <w:szCs w:val="26"/>
                <w:lang w:val="pt-BR"/>
              </w:rPr>
            </w:pPr>
            <w:r w:rsidRPr="00CE204D">
              <w:rPr>
                <w:color w:val="FF0000"/>
                <w:spacing w:val="-10"/>
                <w:sz w:val="26"/>
                <w:szCs w:val="26"/>
                <w:lang w:val="pt-BR"/>
              </w:rPr>
              <w:t>Tủ điện</w:t>
            </w:r>
            <w:r w:rsidR="000502F1" w:rsidRPr="00CE204D">
              <w:rPr>
                <w:color w:val="FF0000"/>
                <w:spacing w:val="-10"/>
                <w:sz w:val="26"/>
                <w:szCs w:val="26"/>
                <w:lang w:val="pt-BR"/>
              </w:rPr>
              <w:t>/UPS</w:t>
            </w:r>
          </w:p>
        </w:tc>
        <w:tc>
          <w:tcPr>
            <w:tcW w:w="6726" w:type="dxa"/>
            <w:tcBorders>
              <w:top w:val="single" w:sz="4" w:space="0" w:color="auto"/>
              <w:left w:val="single" w:sz="4" w:space="0" w:color="auto"/>
              <w:bottom w:val="single" w:sz="4" w:space="0" w:color="auto"/>
              <w:right w:val="single" w:sz="4" w:space="0" w:color="auto"/>
            </w:tcBorders>
            <w:vAlign w:val="center"/>
          </w:tcPr>
          <w:p w14:paraId="68E7FCAE" w14:textId="006E341E" w:rsidR="006264A7" w:rsidRPr="00267828" w:rsidRDefault="006264A7" w:rsidP="006264A7">
            <w:pPr>
              <w:widowControl w:val="0"/>
              <w:ind w:left="33"/>
              <w:jc w:val="left"/>
              <w:rPr>
                <w:color w:val="FF0000"/>
                <w:spacing w:val="-10"/>
                <w:sz w:val="26"/>
                <w:szCs w:val="26"/>
                <w:lang w:val="pt-BR"/>
              </w:rPr>
            </w:pPr>
            <w:r w:rsidRPr="00267828">
              <w:rPr>
                <w:color w:val="FF0000"/>
                <w:spacing w:val="-10"/>
                <w:sz w:val="26"/>
                <w:szCs w:val="26"/>
                <w:lang w:val="pt-BR"/>
              </w:rPr>
              <w:t xml:space="preserve"> Kiểu: Tủ đứng</w:t>
            </w:r>
          </w:p>
          <w:p w14:paraId="26D59D3E" w14:textId="066E9A3B" w:rsidR="006264A7" w:rsidRPr="00267828" w:rsidRDefault="006264A7" w:rsidP="006264A7">
            <w:pPr>
              <w:widowControl w:val="0"/>
              <w:ind w:left="33"/>
              <w:jc w:val="left"/>
              <w:rPr>
                <w:color w:val="FF0000"/>
                <w:spacing w:val="-10"/>
                <w:sz w:val="26"/>
                <w:szCs w:val="26"/>
                <w:lang w:val="pt-BR"/>
              </w:rPr>
            </w:pPr>
            <w:r w:rsidRPr="00267828">
              <w:rPr>
                <w:color w:val="FF0000"/>
                <w:spacing w:val="-10"/>
                <w:sz w:val="26"/>
                <w:szCs w:val="26"/>
                <w:lang w:val="pt-BR"/>
              </w:rPr>
              <w:t xml:space="preserve">Vật liệu: </w:t>
            </w:r>
            <w:r w:rsidR="008F52D1" w:rsidRPr="00267828">
              <w:rPr>
                <w:color w:val="FF0000"/>
                <w:spacing w:val="-10"/>
                <w:sz w:val="26"/>
                <w:szCs w:val="26"/>
                <w:lang w:val="pt-BR"/>
              </w:rPr>
              <w:t>Chất liệu thép sơn tĩnh điện màu ghi xám</w:t>
            </w:r>
          </w:p>
          <w:p w14:paraId="6BFE1AEE" w14:textId="6D4863EE" w:rsidR="006264A7" w:rsidRPr="00267828" w:rsidRDefault="006264A7" w:rsidP="006264A7">
            <w:pPr>
              <w:widowControl w:val="0"/>
              <w:ind w:left="33"/>
              <w:jc w:val="left"/>
              <w:rPr>
                <w:color w:val="FF0000"/>
                <w:spacing w:val="-10"/>
                <w:sz w:val="26"/>
                <w:szCs w:val="26"/>
                <w:lang w:val="pt-BR"/>
              </w:rPr>
            </w:pPr>
            <w:r w:rsidRPr="00267828">
              <w:rPr>
                <w:color w:val="FF0000"/>
                <w:spacing w:val="-10"/>
                <w:sz w:val="26"/>
                <w:szCs w:val="26"/>
                <w:lang w:val="pt-BR"/>
              </w:rPr>
              <w:t xml:space="preserve">Kích thước tủ: </w:t>
            </w:r>
            <w:r w:rsidR="008F52D1" w:rsidRPr="00267828">
              <w:rPr>
                <w:color w:val="FF0000"/>
                <w:spacing w:val="-10"/>
                <w:sz w:val="26"/>
                <w:szCs w:val="26"/>
                <w:lang w:val="pt-BR"/>
              </w:rPr>
              <w:t>600x700x350mm</w:t>
            </w:r>
          </w:p>
          <w:p w14:paraId="0E5BFA46" w14:textId="5327E67B" w:rsidR="006264A7" w:rsidRPr="00267828" w:rsidRDefault="006264A7" w:rsidP="006264A7">
            <w:pPr>
              <w:widowControl w:val="0"/>
              <w:ind w:left="33"/>
              <w:jc w:val="left"/>
              <w:rPr>
                <w:color w:val="FF0000"/>
                <w:spacing w:val="-10"/>
                <w:sz w:val="26"/>
                <w:szCs w:val="26"/>
                <w:lang w:val="pt-BR"/>
              </w:rPr>
            </w:pPr>
            <w:r w:rsidRPr="00267828">
              <w:rPr>
                <w:color w:val="FF0000"/>
                <w:spacing w:val="-10"/>
                <w:sz w:val="26"/>
                <w:szCs w:val="26"/>
                <w:lang w:val="pt-BR"/>
              </w:rPr>
              <w:t>Số lớp cánh tủ: theo thiết kế của mỗi tủ</w:t>
            </w:r>
          </w:p>
          <w:p w14:paraId="799D12C9" w14:textId="723080F5" w:rsidR="006264A7" w:rsidRPr="00267828" w:rsidRDefault="006264A7" w:rsidP="006264A7">
            <w:pPr>
              <w:widowControl w:val="0"/>
              <w:ind w:left="33"/>
              <w:jc w:val="left"/>
              <w:rPr>
                <w:color w:val="FF0000"/>
                <w:spacing w:val="-10"/>
                <w:sz w:val="26"/>
                <w:szCs w:val="26"/>
                <w:lang w:val="pt-BR"/>
              </w:rPr>
            </w:pPr>
            <w:r w:rsidRPr="00267828">
              <w:rPr>
                <w:color w:val="FF0000"/>
                <w:spacing w:val="-10"/>
                <w:sz w:val="26"/>
                <w:szCs w:val="26"/>
                <w:lang w:val="pt-BR"/>
              </w:rPr>
              <w:t>Độ dày cánh và vỏ: 1.5-2 mm (theo thiết kế)</w:t>
            </w:r>
          </w:p>
          <w:p w14:paraId="5ECD58BB" w14:textId="3750439E" w:rsidR="006264A7" w:rsidRPr="00267828" w:rsidRDefault="006264A7" w:rsidP="00CE204D">
            <w:pPr>
              <w:widowControl w:val="0"/>
              <w:ind w:left="33"/>
              <w:jc w:val="left"/>
              <w:rPr>
                <w:color w:val="FF0000"/>
                <w:spacing w:val="-10"/>
                <w:sz w:val="26"/>
                <w:szCs w:val="26"/>
                <w:lang w:val="pt-BR"/>
              </w:rPr>
            </w:pPr>
            <w:r w:rsidRPr="00267828">
              <w:rPr>
                <w:color w:val="FF0000"/>
                <w:spacing w:val="-10"/>
                <w:sz w:val="26"/>
                <w:szCs w:val="26"/>
                <w:lang w:val="pt-BR"/>
              </w:rPr>
              <w:t>Độ dày khung tủ: 2 mm</w:t>
            </w:r>
            <w:r w:rsidR="002A4D6A" w:rsidRPr="00267828">
              <w:rPr>
                <w:color w:val="FF0000"/>
                <w:spacing w:val="-10"/>
                <w:sz w:val="26"/>
                <w:szCs w:val="26"/>
                <w:lang w:val="pt-BR"/>
              </w:rPr>
              <w:t xml:space="preserve"> (theo thiết kế)</w:t>
            </w:r>
          </w:p>
        </w:tc>
      </w:tr>
      <w:tr w:rsidR="002A4D6A" w:rsidRPr="001E6C84" w14:paraId="185D51E5" w14:textId="77777777" w:rsidTr="008F52D1">
        <w:trPr>
          <w:trHeight w:val="168"/>
          <w:jc w:val="center"/>
        </w:trPr>
        <w:tc>
          <w:tcPr>
            <w:tcW w:w="654" w:type="dxa"/>
            <w:tcBorders>
              <w:top w:val="single" w:sz="4" w:space="0" w:color="auto"/>
              <w:left w:val="single" w:sz="4" w:space="0" w:color="auto"/>
              <w:bottom w:val="single" w:sz="4" w:space="0" w:color="auto"/>
              <w:right w:val="single" w:sz="4" w:space="0" w:color="auto"/>
            </w:tcBorders>
            <w:vAlign w:val="center"/>
          </w:tcPr>
          <w:p w14:paraId="611D47C1" w14:textId="3A2EB681" w:rsidR="002A4D6A" w:rsidRPr="00CE204D" w:rsidRDefault="002A4D6A" w:rsidP="00D8158D">
            <w:pPr>
              <w:widowControl w:val="0"/>
              <w:jc w:val="center"/>
              <w:rPr>
                <w:bCs/>
                <w:color w:val="FF0000"/>
                <w:sz w:val="26"/>
                <w:szCs w:val="26"/>
              </w:rPr>
            </w:pPr>
            <w:r w:rsidRPr="00CE204D">
              <w:rPr>
                <w:bCs/>
                <w:color w:val="FF0000"/>
                <w:sz w:val="26"/>
                <w:szCs w:val="26"/>
              </w:rPr>
              <w:t>2</w:t>
            </w:r>
          </w:p>
        </w:tc>
        <w:tc>
          <w:tcPr>
            <w:tcW w:w="1676" w:type="dxa"/>
            <w:tcBorders>
              <w:top w:val="single" w:sz="4" w:space="0" w:color="auto"/>
              <w:left w:val="single" w:sz="4" w:space="0" w:color="auto"/>
              <w:bottom w:val="single" w:sz="4" w:space="0" w:color="auto"/>
              <w:right w:val="single" w:sz="4" w:space="0" w:color="auto"/>
            </w:tcBorders>
            <w:vAlign w:val="center"/>
          </w:tcPr>
          <w:p w14:paraId="08490EAD" w14:textId="77777777" w:rsidR="002A4D6A" w:rsidRPr="00CE204D" w:rsidRDefault="002A4D6A" w:rsidP="00D8158D">
            <w:pPr>
              <w:widowControl w:val="0"/>
              <w:jc w:val="left"/>
              <w:rPr>
                <w:color w:val="FF0000"/>
                <w:spacing w:val="-10"/>
                <w:sz w:val="26"/>
                <w:szCs w:val="26"/>
                <w:lang w:val="pt-BR"/>
              </w:rPr>
            </w:pPr>
            <w:r w:rsidRPr="00CE204D">
              <w:rPr>
                <w:color w:val="FF0000"/>
                <w:spacing w:val="-10"/>
                <w:sz w:val="26"/>
                <w:szCs w:val="26"/>
                <w:lang w:val="pt-BR"/>
              </w:rPr>
              <w:t xml:space="preserve">Tủ </w:t>
            </w:r>
            <w:r w:rsidR="000502F1" w:rsidRPr="00CE204D">
              <w:rPr>
                <w:color w:val="FF0000"/>
                <w:spacing w:val="-10"/>
                <w:sz w:val="26"/>
                <w:szCs w:val="26"/>
                <w:lang w:val="pt-BR"/>
              </w:rPr>
              <w:t xml:space="preserve">điều khiển bơm </w:t>
            </w:r>
          </w:p>
          <w:p w14:paraId="3B569573" w14:textId="6A51F20C" w:rsidR="000502F1" w:rsidRPr="00CE204D" w:rsidRDefault="000502F1" w:rsidP="00D8158D">
            <w:pPr>
              <w:widowControl w:val="0"/>
              <w:jc w:val="left"/>
              <w:rPr>
                <w:color w:val="FF0000"/>
                <w:spacing w:val="-10"/>
                <w:sz w:val="26"/>
                <w:szCs w:val="26"/>
                <w:lang w:val="pt-BR"/>
              </w:rPr>
            </w:pPr>
            <w:r w:rsidRPr="00CE204D">
              <w:rPr>
                <w:color w:val="FF0000"/>
                <w:spacing w:val="-10"/>
                <w:sz w:val="26"/>
                <w:szCs w:val="26"/>
                <w:lang w:val="pt-BR"/>
              </w:rPr>
              <w:t>(dùng cho NMN Miếu Hương)</w:t>
            </w:r>
          </w:p>
        </w:tc>
        <w:tc>
          <w:tcPr>
            <w:tcW w:w="6726" w:type="dxa"/>
            <w:tcBorders>
              <w:top w:val="single" w:sz="4" w:space="0" w:color="auto"/>
              <w:left w:val="single" w:sz="4" w:space="0" w:color="auto"/>
              <w:bottom w:val="single" w:sz="4" w:space="0" w:color="auto"/>
              <w:right w:val="single" w:sz="4" w:space="0" w:color="auto"/>
            </w:tcBorders>
            <w:vAlign w:val="center"/>
          </w:tcPr>
          <w:p w14:paraId="37196805" w14:textId="77777777" w:rsidR="002A4D6A" w:rsidRPr="00267828" w:rsidRDefault="002A4D6A" w:rsidP="002A4D6A">
            <w:pPr>
              <w:widowControl w:val="0"/>
              <w:ind w:left="33"/>
              <w:jc w:val="left"/>
              <w:rPr>
                <w:color w:val="FF0000"/>
                <w:spacing w:val="-10"/>
                <w:sz w:val="26"/>
                <w:szCs w:val="26"/>
                <w:lang w:val="pt-BR"/>
              </w:rPr>
            </w:pPr>
            <w:r w:rsidRPr="00267828">
              <w:rPr>
                <w:color w:val="FF0000"/>
                <w:spacing w:val="-10"/>
                <w:sz w:val="26"/>
                <w:szCs w:val="26"/>
                <w:lang w:val="pt-BR"/>
              </w:rPr>
              <w:t>Kiểu: Tủ đứng</w:t>
            </w:r>
          </w:p>
          <w:p w14:paraId="222F72A4" w14:textId="77777777" w:rsidR="002A4D6A" w:rsidRPr="00267828" w:rsidRDefault="002A4D6A" w:rsidP="002A4D6A">
            <w:pPr>
              <w:widowControl w:val="0"/>
              <w:ind w:left="33"/>
              <w:jc w:val="left"/>
              <w:rPr>
                <w:color w:val="FF0000"/>
                <w:spacing w:val="-10"/>
                <w:sz w:val="26"/>
                <w:szCs w:val="26"/>
                <w:lang w:val="pt-BR"/>
              </w:rPr>
            </w:pPr>
            <w:r w:rsidRPr="00267828">
              <w:rPr>
                <w:color w:val="FF0000"/>
                <w:spacing w:val="-10"/>
                <w:sz w:val="26"/>
                <w:szCs w:val="26"/>
                <w:lang w:val="pt-BR"/>
              </w:rPr>
              <w:t>Vật liệu: inox 306</w:t>
            </w:r>
          </w:p>
          <w:p w14:paraId="11C36D7B" w14:textId="74414FDE" w:rsidR="002A4D6A" w:rsidRPr="00267828" w:rsidRDefault="002A4D6A" w:rsidP="002A4D6A">
            <w:pPr>
              <w:widowControl w:val="0"/>
              <w:ind w:left="33"/>
              <w:jc w:val="left"/>
              <w:rPr>
                <w:color w:val="FF0000"/>
                <w:spacing w:val="-10"/>
                <w:sz w:val="26"/>
                <w:szCs w:val="26"/>
                <w:lang w:val="pt-BR"/>
              </w:rPr>
            </w:pPr>
            <w:r w:rsidRPr="00267828">
              <w:rPr>
                <w:color w:val="FF0000"/>
                <w:spacing w:val="-10"/>
                <w:sz w:val="26"/>
                <w:szCs w:val="26"/>
                <w:lang w:val="pt-BR"/>
              </w:rPr>
              <w:t xml:space="preserve">Kích thước tủ: </w:t>
            </w:r>
            <w:r w:rsidR="000502F1" w:rsidRPr="00267828">
              <w:rPr>
                <w:color w:val="FF0000"/>
                <w:spacing w:val="-10"/>
                <w:sz w:val="26"/>
                <w:szCs w:val="26"/>
                <w:lang w:val="pt-BR"/>
              </w:rPr>
              <w:t xml:space="preserve">300mm x 400mm x 150mm </w:t>
            </w:r>
          </w:p>
          <w:p w14:paraId="114BC1C2" w14:textId="77777777" w:rsidR="002A4D6A" w:rsidRPr="00267828" w:rsidRDefault="002A4D6A" w:rsidP="002A4D6A">
            <w:pPr>
              <w:widowControl w:val="0"/>
              <w:ind w:left="33"/>
              <w:jc w:val="left"/>
              <w:rPr>
                <w:color w:val="FF0000"/>
                <w:spacing w:val="-10"/>
                <w:sz w:val="26"/>
                <w:szCs w:val="26"/>
                <w:lang w:val="pt-BR"/>
              </w:rPr>
            </w:pPr>
            <w:r w:rsidRPr="00267828">
              <w:rPr>
                <w:color w:val="FF0000"/>
                <w:spacing w:val="-10"/>
                <w:sz w:val="26"/>
                <w:szCs w:val="26"/>
                <w:lang w:val="pt-BR"/>
              </w:rPr>
              <w:t>Số lớp cánh tủ: theo thiết kế của mỗi tủ</w:t>
            </w:r>
          </w:p>
          <w:p w14:paraId="2254DA30" w14:textId="77777777" w:rsidR="002A4D6A" w:rsidRPr="00267828" w:rsidRDefault="002A4D6A" w:rsidP="002A4D6A">
            <w:pPr>
              <w:widowControl w:val="0"/>
              <w:ind w:left="33"/>
              <w:jc w:val="left"/>
              <w:rPr>
                <w:color w:val="FF0000"/>
                <w:spacing w:val="-10"/>
                <w:sz w:val="26"/>
                <w:szCs w:val="26"/>
                <w:lang w:val="pt-BR"/>
              </w:rPr>
            </w:pPr>
            <w:r w:rsidRPr="00267828">
              <w:rPr>
                <w:color w:val="FF0000"/>
                <w:spacing w:val="-10"/>
                <w:sz w:val="26"/>
                <w:szCs w:val="26"/>
                <w:lang w:val="pt-BR"/>
              </w:rPr>
              <w:t>Độ dày cánh và vỏ: 1.5-2 mm (theo thiết kế)</w:t>
            </w:r>
          </w:p>
          <w:p w14:paraId="2C432B72" w14:textId="7D221C25" w:rsidR="002A4D6A" w:rsidRPr="00267828" w:rsidRDefault="002A4D6A" w:rsidP="002A4D6A">
            <w:pPr>
              <w:widowControl w:val="0"/>
              <w:ind w:left="33"/>
              <w:jc w:val="left"/>
              <w:rPr>
                <w:color w:val="FF0000"/>
                <w:spacing w:val="-10"/>
                <w:sz w:val="26"/>
                <w:szCs w:val="26"/>
                <w:lang w:val="pt-BR"/>
              </w:rPr>
            </w:pPr>
            <w:r w:rsidRPr="00267828">
              <w:rPr>
                <w:color w:val="FF0000"/>
                <w:spacing w:val="-10"/>
                <w:sz w:val="26"/>
                <w:szCs w:val="26"/>
                <w:lang w:val="pt-BR"/>
              </w:rPr>
              <w:t>Độ dày khung tủ: 2 mm (theo thiết kế)</w:t>
            </w:r>
          </w:p>
          <w:p w14:paraId="03B02A8F" w14:textId="1D3ED7A5" w:rsidR="002A4D6A" w:rsidRPr="00267828" w:rsidRDefault="002A4D6A" w:rsidP="002A4D6A">
            <w:pPr>
              <w:widowControl w:val="0"/>
              <w:ind w:left="33"/>
              <w:jc w:val="left"/>
              <w:rPr>
                <w:strike/>
                <w:color w:val="FF0000"/>
                <w:spacing w:val="-10"/>
                <w:sz w:val="26"/>
                <w:szCs w:val="26"/>
                <w:lang w:val="pt-BR"/>
              </w:rPr>
            </w:pPr>
          </w:p>
        </w:tc>
      </w:tr>
      <w:tr w:rsidR="00520A9A" w:rsidRPr="001E6C84" w14:paraId="267040BC" w14:textId="77777777" w:rsidTr="008F52D1">
        <w:trPr>
          <w:trHeight w:val="168"/>
          <w:jc w:val="center"/>
        </w:trPr>
        <w:tc>
          <w:tcPr>
            <w:tcW w:w="654" w:type="dxa"/>
            <w:tcBorders>
              <w:top w:val="single" w:sz="4" w:space="0" w:color="auto"/>
              <w:left w:val="single" w:sz="4" w:space="0" w:color="auto"/>
              <w:bottom w:val="single" w:sz="4" w:space="0" w:color="auto"/>
              <w:right w:val="single" w:sz="4" w:space="0" w:color="auto"/>
            </w:tcBorders>
            <w:vAlign w:val="center"/>
          </w:tcPr>
          <w:p w14:paraId="07307F69" w14:textId="2D1C4F67" w:rsidR="00520A9A" w:rsidRPr="00CE204D" w:rsidRDefault="002A4D6A" w:rsidP="00D8158D">
            <w:pPr>
              <w:widowControl w:val="0"/>
              <w:jc w:val="center"/>
              <w:rPr>
                <w:bCs/>
                <w:color w:val="FF0000"/>
                <w:sz w:val="26"/>
                <w:szCs w:val="26"/>
              </w:rPr>
            </w:pPr>
            <w:r w:rsidRPr="00CE204D">
              <w:rPr>
                <w:bCs/>
                <w:color w:val="FF0000"/>
                <w:sz w:val="26"/>
                <w:szCs w:val="26"/>
              </w:rPr>
              <w:t>3</w:t>
            </w:r>
          </w:p>
        </w:tc>
        <w:tc>
          <w:tcPr>
            <w:tcW w:w="1676" w:type="dxa"/>
            <w:tcBorders>
              <w:top w:val="single" w:sz="4" w:space="0" w:color="auto"/>
              <w:left w:val="single" w:sz="4" w:space="0" w:color="auto"/>
              <w:bottom w:val="single" w:sz="4" w:space="0" w:color="auto"/>
              <w:right w:val="single" w:sz="4" w:space="0" w:color="auto"/>
            </w:tcBorders>
            <w:vAlign w:val="center"/>
          </w:tcPr>
          <w:p w14:paraId="6A949816" w14:textId="7F5F78B8" w:rsidR="00520A9A" w:rsidRPr="00CE204D" w:rsidRDefault="00520A9A" w:rsidP="00D8158D">
            <w:pPr>
              <w:widowControl w:val="0"/>
              <w:jc w:val="left"/>
              <w:rPr>
                <w:color w:val="FF0000"/>
                <w:spacing w:val="-10"/>
                <w:sz w:val="26"/>
                <w:szCs w:val="26"/>
                <w:lang w:val="pt-BR"/>
              </w:rPr>
            </w:pPr>
            <w:r w:rsidRPr="00CE204D">
              <w:rPr>
                <w:color w:val="FF0000"/>
                <w:spacing w:val="-10"/>
                <w:sz w:val="26"/>
                <w:szCs w:val="26"/>
                <w:lang w:val="pt-BR"/>
              </w:rPr>
              <w:t>Panel inox 306</w:t>
            </w:r>
          </w:p>
        </w:tc>
        <w:tc>
          <w:tcPr>
            <w:tcW w:w="6726" w:type="dxa"/>
            <w:tcBorders>
              <w:top w:val="single" w:sz="4" w:space="0" w:color="auto"/>
              <w:left w:val="single" w:sz="4" w:space="0" w:color="auto"/>
              <w:bottom w:val="single" w:sz="4" w:space="0" w:color="auto"/>
              <w:right w:val="single" w:sz="4" w:space="0" w:color="auto"/>
            </w:tcBorders>
            <w:vAlign w:val="center"/>
          </w:tcPr>
          <w:p w14:paraId="13D2FDEB" w14:textId="77777777" w:rsidR="00520A9A" w:rsidRPr="00CE204D" w:rsidRDefault="00520A9A" w:rsidP="006264A7">
            <w:pPr>
              <w:widowControl w:val="0"/>
              <w:ind w:left="33"/>
              <w:jc w:val="left"/>
              <w:rPr>
                <w:color w:val="FF0000"/>
                <w:spacing w:val="-10"/>
                <w:sz w:val="26"/>
                <w:szCs w:val="26"/>
                <w:lang w:val="pt-BR"/>
              </w:rPr>
            </w:pPr>
            <w:r w:rsidRPr="00CE204D">
              <w:rPr>
                <w:color w:val="FF0000"/>
                <w:spacing w:val="-10"/>
                <w:sz w:val="26"/>
                <w:szCs w:val="26"/>
                <w:lang w:val="pt-BR"/>
              </w:rPr>
              <w:t>KT bề mặt panel 900x1200x1.5mm, chân đế cao 700mm.</w:t>
            </w:r>
          </w:p>
          <w:p w14:paraId="2FA9612F" w14:textId="6E825648" w:rsidR="00520A9A" w:rsidRPr="00CE204D" w:rsidRDefault="00520A9A" w:rsidP="006264A7">
            <w:pPr>
              <w:widowControl w:val="0"/>
              <w:ind w:left="33"/>
              <w:jc w:val="left"/>
              <w:rPr>
                <w:color w:val="FF0000"/>
                <w:spacing w:val="-10"/>
                <w:sz w:val="26"/>
                <w:szCs w:val="26"/>
                <w:lang w:val="pt-BR"/>
              </w:rPr>
            </w:pPr>
            <w:r w:rsidRPr="00CE204D">
              <w:rPr>
                <w:color w:val="FF0000"/>
                <w:spacing w:val="-10"/>
                <w:sz w:val="26"/>
                <w:szCs w:val="26"/>
                <w:lang w:val="pt-BR"/>
              </w:rPr>
              <w:t>Chất liệu: inox 306</w:t>
            </w:r>
          </w:p>
          <w:p w14:paraId="619B85FE" w14:textId="03454775" w:rsidR="00520A9A" w:rsidRPr="00CE204D" w:rsidRDefault="00520A9A" w:rsidP="006264A7">
            <w:pPr>
              <w:widowControl w:val="0"/>
              <w:ind w:left="33"/>
              <w:jc w:val="left"/>
              <w:rPr>
                <w:color w:val="FF0000"/>
                <w:spacing w:val="-10"/>
                <w:sz w:val="26"/>
                <w:szCs w:val="26"/>
                <w:lang w:val="pt-BR"/>
              </w:rPr>
            </w:pPr>
            <w:r w:rsidRPr="00CE204D">
              <w:rPr>
                <w:color w:val="FF0000"/>
                <w:spacing w:val="-10"/>
                <w:sz w:val="26"/>
                <w:szCs w:val="26"/>
                <w:lang w:val="pt-BR"/>
              </w:rPr>
              <w:t>Khung inox: KT:60x60x8.5mm</w:t>
            </w:r>
          </w:p>
        </w:tc>
      </w:tr>
      <w:tr w:rsidR="00AD3A3F" w:rsidRPr="001E6C84" w14:paraId="5B7203F5" w14:textId="77777777" w:rsidTr="008F52D1">
        <w:trPr>
          <w:trHeight w:val="168"/>
          <w:jc w:val="center"/>
        </w:trPr>
        <w:tc>
          <w:tcPr>
            <w:tcW w:w="654" w:type="dxa"/>
            <w:tcBorders>
              <w:top w:val="single" w:sz="4" w:space="0" w:color="auto"/>
              <w:left w:val="single" w:sz="4" w:space="0" w:color="auto"/>
              <w:bottom w:val="single" w:sz="4" w:space="0" w:color="auto"/>
              <w:right w:val="single" w:sz="4" w:space="0" w:color="auto"/>
            </w:tcBorders>
            <w:vAlign w:val="center"/>
          </w:tcPr>
          <w:p w14:paraId="6DD1154A" w14:textId="58EFF60D" w:rsidR="00AD3A3F" w:rsidRPr="00CE204D" w:rsidRDefault="002A4D6A" w:rsidP="00AD3A3F">
            <w:pPr>
              <w:widowControl w:val="0"/>
              <w:jc w:val="center"/>
              <w:rPr>
                <w:bCs/>
                <w:color w:val="FF0000"/>
                <w:sz w:val="26"/>
                <w:szCs w:val="26"/>
              </w:rPr>
            </w:pPr>
            <w:r w:rsidRPr="00CE204D">
              <w:rPr>
                <w:color w:val="FF0000"/>
                <w:sz w:val="26"/>
                <w:szCs w:val="26"/>
              </w:rPr>
              <w:t>4</w:t>
            </w:r>
          </w:p>
        </w:tc>
        <w:tc>
          <w:tcPr>
            <w:tcW w:w="1676" w:type="dxa"/>
            <w:tcBorders>
              <w:top w:val="single" w:sz="4" w:space="0" w:color="auto"/>
              <w:left w:val="single" w:sz="4" w:space="0" w:color="auto"/>
              <w:bottom w:val="single" w:sz="4" w:space="0" w:color="auto"/>
              <w:right w:val="single" w:sz="4" w:space="0" w:color="auto"/>
            </w:tcBorders>
            <w:vAlign w:val="center"/>
          </w:tcPr>
          <w:p w14:paraId="092A98B2" w14:textId="6B2F5E64" w:rsidR="00AD3A3F" w:rsidRPr="00CE204D" w:rsidRDefault="00AD3A3F" w:rsidP="00AD3A3F">
            <w:pPr>
              <w:widowControl w:val="0"/>
              <w:jc w:val="left"/>
              <w:rPr>
                <w:color w:val="FF0000"/>
                <w:spacing w:val="-10"/>
                <w:sz w:val="26"/>
                <w:szCs w:val="26"/>
                <w:lang w:val="pt-BR"/>
              </w:rPr>
            </w:pPr>
            <w:r w:rsidRPr="00CE204D">
              <w:rPr>
                <w:color w:val="FF0000"/>
                <w:sz w:val="26"/>
                <w:szCs w:val="26"/>
              </w:rPr>
              <w:t>Bảo vệ chống sét lan truyền</w:t>
            </w:r>
          </w:p>
        </w:tc>
        <w:tc>
          <w:tcPr>
            <w:tcW w:w="6726" w:type="dxa"/>
            <w:tcBorders>
              <w:top w:val="single" w:sz="4" w:space="0" w:color="auto"/>
              <w:left w:val="single" w:sz="4" w:space="0" w:color="auto"/>
              <w:bottom w:val="single" w:sz="4" w:space="0" w:color="auto"/>
              <w:right w:val="single" w:sz="4" w:space="0" w:color="auto"/>
            </w:tcBorders>
            <w:vAlign w:val="center"/>
          </w:tcPr>
          <w:p w14:paraId="42308BDA" w14:textId="4E92AD64" w:rsidR="00AD3A3F" w:rsidRPr="00CE204D" w:rsidRDefault="00AD3A3F" w:rsidP="00AD3A3F">
            <w:pPr>
              <w:widowControl w:val="0"/>
              <w:ind w:left="33"/>
              <w:jc w:val="left"/>
              <w:rPr>
                <w:color w:val="FF0000"/>
                <w:spacing w:val="-10"/>
                <w:sz w:val="26"/>
                <w:szCs w:val="26"/>
                <w:lang w:val="pt-BR"/>
              </w:rPr>
            </w:pPr>
            <w:r w:rsidRPr="001E6C84">
              <w:rPr>
                <w:color w:val="FF0000"/>
                <w:sz w:val="26"/>
                <w:szCs w:val="26"/>
                <w:lang w:val="pt-BR"/>
              </w:rPr>
              <w:t>- 1 pha, 3 pha (tùy vị trí theo thiết kế)</w:t>
            </w:r>
          </w:p>
        </w:tc>
      </w:tr>
      <w:tr w:rsidR="00AD3A3F" w:rsidRPr="001E6C84" w14:paraId="11090FC1" w14:textId="77777777" w:rsidTr="008F52D1">
        <w:trPr>
          <w:trHeight w:val="168"/>
          <w:jc w:val="center"/>
        </w:trPr>
        <w:tc>
          <w:tcPr>
            <w:tcW w:w="654" w:type="dxa"/>
            <w:tcBorders>
              <w:top w:val="single" w:sz="4" w:space="0" w:color="auto"/>
              <w:left w:val="single" w:sz="4" w:space="0" w:color="auto"/>
              <w:bottom w:val="single" w:sz="4" w:space="0" w:color="auto"/>
              <w:right w:val="single" w:sz="4" w:space="0" w:color="auto"/>
            </w:tcBorders>
            <w:vAlign w:val="center"/>
          </w:tcPr>
          <w:p w14:paraId="4E655FD7" w14:textId="2C5A1F40" w:rsidR="00AD3A3F" w:rsidRPr="00CE204D" w:rsidRDefault="002A4D6A" w:rsidP="00AD3A3F">
            <w:pPr>
              <w:widowControl w:val="0"/>
              <w:jc w:val="center"/>
              <w:rPr>
                <w:b/>
                <w:color w:val="FF0000"/>
                <w:sz w:val="26"/>
                <w:szCs w:val="26"/>
              </w:rPr>
            </w:pPr>
            <w:r w:rsidRPr="00CE204D">
              <w:rPr>
                <w:color w:val="FF0000"/>
                <w:sz w:val="26"/>
                <w:szCs w:val="26"/>
              </w:rPr>
              <w:t>5</w:t>
            </w:r>
          </w:p>
        </w:tc>
        <w:tc>
          <w:tcPr>
            <w:tcW w:w="1676" w:type="dxa"/>
            <w:tcBorders>
              <w:top w:val="single" w:sz="4" w:space="0" w:color="auto"/>
              <w:left w:val="single" w:sz="4" w:space="0" w:color="auto"/>
              <w:bottom w:val="single" w:sz="4" w:space="0" w:color="auto"/>
              <w:right w:val="single" w:sz="4" w:space="0" w:color="auto"/>
            </w:tcBorders>
            <w:vAlign w:val="center"/>
          </w:tcPr>
          <w:p w14:paraId="221A8C55" w14:textId="74067E3F" w:rsidR="00AD3A3F" w:rsidRPr="00CE204D" w:rsidRDefault="00AD3A3F" w:rsidP="00AD3A3F">
            <w:pPr>
              <w:widowControl w:val="0"/>
              <w:jc w:val="left"/>
              <w:rPr>
                <w:color w:val="FF0000"/>
                <w:spacing w:val="-10"/>
                <w:sz w:val="26"/>
                <w:szCs w:val="26"/>
                <w:lang w:val="pt-BR"/>
              </w:rPr>
            </w:pPr>
            <w:r w:rsidRPr="00CE204D">
              <w:rPr>
                <w:color w:val="FF0000"/>
                <w:sz w:val="26"/>
                <w:szCs w:val="26"/>
              </w:rPr>
              <w:t>Cáp điện Cu/PVC,</w:t>
            </w:r>
            <w:r w:rsidRPr="00CE204D">
              <w:rPr>
                <w:color w:val="FF0000"/>
                <w:sz w:val="26"/>
                <w:szCs w:val="26"/>
              </w:rPr>
              <w:br/>
              <w:t>Cu/PVC/PVC các loại</w:t>
            </w:r>
          </w:p>
        </w:tc>
        <w:tc>
          <w:tcPr>
            <w:tcW w:w="6726" w:type="dxa"/>
            <w:tcBorders>
              <w:top w:val="single" w:sz="4" w:space="0" w:color="auto"/>
              <w:left w:val="single" w:sz="4" w:space="0" w:color="auto"/>
              <w:bottom w:val="single" w:sz="4" w:space="0" w:color="auto"/>
              <w:right w:val="single" w:sz="4" w:space="0" w:color="auto"/>
            </w:tcBorders>
            <w:vAlign w:val="center"/>
          </w:tcPr>
          <w:p w14:paraId="6F865F75" w14:textId="22E84107" w:rsidR="00AD3A3F" w:rsidRPr="00CE204D" w:rsidRDefault="00AD3A3F" w:rsidP="00CE204D">
            <w:pPr>
              <w:widowControl w:val="0"/>
              <w:jc w:val="left"/>
              <w:rPr>
                <w:color w:val="FF0000"/>
                <w:spacing w:val="-10"/>
                <w:sz w:val="26"/>
                <w:szCs w:val="26"/>
                <w:lang w:val="pt-BR"/>
              </w:rPr>
            </w:pPr>
            <w:r w:rsidRPr="001E6C84">
              <w:rPr>
                <w:color w:val="FF0000"/>
                <w:sz w:val="26"/>
                <w:szCs w:val="26"/>
                <w:lang w:val="pt-BR"/>
              </w:rPr>
              <w:t>- Điện áp danh định: 300/500V và 450/750V, 0.6/1KV</w:t>
            </w:r>
            <w:r w:rsidRPr="001E6C84">
              <w:rPr>
                <w:color w:val="FF0000"/>
                <w:sz w:val="26"/>
                <w:szCs w:val="26"/>
                <w:lang w:val="pt-BR"/>
              </w:rPr>
              <w:br/>
              <w:t>- Dạng mẫu mã: Hình tròn hoặc ovan (dẹt).</w:t>
            </w:r>
            <w:r w:rsidRPr="001E6C84">
              <w:rPr>
                <w:color w:val="FF0000"/>
                <w:sz w:val="26"/>
                <w:szCs w:val="26"/>
                <w:lang w:val="pt-BR"/>
              </w:rPr>
              <w:br/>
              <w:t>- Tiết diện dây dẫn theo thiết kế.</w:t>
            </w:r>
          </w:p>
        </w:tc>
      </w:tr>
    </w:tbl>
    <w:p w14:paraId="235FB4EE" w14:textId="32620B5D" w:rsidR="00FE5A30" w:rsidRPr="00CE204D" w:rsidRDefault="00CF1185" w:rsidP="00FE5A30">
      <w:pPr>
        <w:tabs>
          <w:tab w:val="left" w:pos="851"/>
        </w:tabs>
        <w:spacing w:before="60" w:after="60" w:line="264" w:lineRule="auto"/>
        <w:ind w:firstLine="567"/>
        <w:rPr>
          <w:bCs/>
          <w:iCs/>
          <w:sz w:val="26"/>
          <w:szCs w:val="26"/>
          <w:lang w:val="nl-NL"/>
        </w:rPr>
      </w:pPr>
      <w:r w:rsidRPr="00CE204D">
        <w:rPr>
          <w:bCs/>
          <w:iCs/>
          <w:sz w:val="26"/>
          <w:szCs w:val="26"/>
          <w:lang w:val="nl-NL"/>
        </w:rPr>
        <w:t>3.3</w:t>
      </w:r>
      <w:r w:rsidR="00A819AF" w:rsidRPr="00CE204D">
        <w:rPr>
          <w:bCs/>
          <w:iCs/>
          <w:sz w:val="26"/>
          <w:szCs w:val="26"/>
          <w:lang w:val="nl-NL"/>
        </w:rPr>
        <w:t xml:space="preserve"> </w:t>
      </w:r>
      <w:r w:rsidR="00FE5A30" w:rsidRPr="00CE204D">
        <w:rPr>
          <w:bCs/>
          <w:iCs/>
          <w:sz w:val="26"/>
          <w:szCs w:val="26"/>
          <w:lang w:val="nl-NL"/>
        </w:rPr>
        <w:t>Yêu cầu về chủng loại máy móc, thiết bị thi công.</w:t>
      </w:r>
    </w:p>
    <w:p w14:paraId="29ACDD4A" w14:textId="5708D204" w:rsidR="00FE5A30" w:rsidRPr="00CE204D" w:rsidRDefault="00FE5A30" w:rsidP="00FE5A30">
      <w:pPr>
        <w:suppressAutoHyphens/>
        <w:spacing w:before="60" w:after="60" w:line="264" w:lineRule="auto"/>
        <w:ind w:firstLine="567"/>
        <w:rPr>
          <w:bCs/>
          <w:sz w:val="26"/>
          <w:szCs w:val="26"/>
          <w:lang w:val="nl-NL"/>
        </w:rPr>
      </w:pPr>
      <w:r w:rsidRPr="00CE204D">
        <w:rPr>
          <w:bCs/>
          <w:sz w:val="26"/>
          <w:szCs w:val="26"/>
          <w:lang w:val="nl-NL"/>
        </w:rPr>
        <w:t>- Máy thi công đảm bảo đủ số lượng</w:t>
      </w:r>
      <w:r w:rsidR="005A5350" w:rsidRPr="00CE204D">
        <w:rPr>
          <w:bCs/>
          <w:sz w:val="26"/>
          <w:szCs w:val="26"/>
          <w:lang w:val="nl-NL"/>
        </w:rPr>
        <w:t>, đáp ứng các thông số</w:t>
      </w:r>
      <w:r w:rsidRPr="00CE204D">
        <w:rPr>
          <w:bCs/>
          <w:sz w:val="26"/>
          <w:szCs w:val="26"/>
          <w:lang w:val="nl-NL"/>
        </w:rPr>
        <w:t xml:space="preserve"> như quy định trong </w:t>
      </w:r>
      <w:r w:rsidR="005A5350" w:rsidRPr="00CE204D">
        <w:rPr>
          <w:bCs/>
          <w:sz w:val="26"/>
          <w:szCs w:val="26"/>
          <w:lang w:val="nl-NL"/>
        </w:rPr>
        <w:t xml:space="preserve">E- </w:t>
      </w:r>
      <w:r w:rsidRPr="00CE204D">
        <w:rPr>
          <w:bCs/>
          <w:sz w:val="26"/>
          <w:szCs w:val="26"/>
          <w:lang w:val="nl-NL"/>
        </w:rPr>
        <w:t>HSMT</w:t>
      </w:r>
    </w:p>
    <w:p w14:paraId="67B216A7" w14:textId="02584DCF" w:rsidR="00FE5A30" w:rsidRPr="00CE204D" w:rsidRDefault="00FE5A30" w:rsidP="00FE5A30">
      <w:pPr>
        <w:suppressAutoHyphens/>
        <w:spacing w:before="60" w:after="60" w:line="264" w:lineRule="auto"/>
        <w:ind w:firstLine="567"/>
        <w:rPr>
          <w:sz w:val="26"/>
          <w:szCs w:val="26"/>
          <w:lang w:val="nl-NL"/>
        </w:rPr>
      </w:pPr>
      <w:r w:rsidRPr="00CE204D">
        <w:rPr>
          <w:bCs/>
          <w:sz w:val="26"/>
          <w:szCs w:val="26"/>
          <w:lang w:val="nl-NL"/>
        </w:rPr>
        <w:t xml:space="preserve">- </w:t>
      </w:r>
      <w:r w:rsidRPr="00CE204D">
        <w:rPr>
          <w:spacing w:val="-2"/>
          <w:sz w:val="26"/>
          <w:szCs w:val="26"/>
          <w:lang w:val="nl-NL"/>
        </w:rPr>
        <w:t xml:space="preserve">Bảng liệt kê chi tiết danh </w:t>
      </w:r>
      <w:r w:rsidRPr="00CE204D">
        <w:rPr>
          <w:sz w:val="26"/>
          <w:szCs w:val="26"/>
          <w:lang w:val="nl-NL"/>
        </w:rPr>
        <w:t xml:space="preserve">mục máy móc, thiết bị đưa vào xây lắp có ghi rõ xuất </w:t>
      </w:r>
      <w:r w:rsidR="00034C75" w:rsidRPr="00CE204D">
        <w:rPr>
          <w:sz w:val="26"/>
          <w:szCs w:val="26"/>
          <w:lang w:val="nl-NL"/>
        </w:rPr>
        <w:t>x</w:t>
      </w:r>
      <w:r w:rsidRPr="00CE204D">
        <w:rPr>
          <w:sz w:val="26"/>
          <w:szCs w:val="26"/>
          <w:lang w:val="nl-NL"/>
        </w:rPr>
        <w:t xml:space="preserve">ứ, tiêu chuẩn, thông số kỹ thuật cơ bản, tên hãng, quốc gia sản xuất. </w:t>
      </w:r>
      <w:r w:rsidRPr="00CE204D">
        <w:rPr>
          <w:bCs/>
          <w:sz w:val="26"/>
          <w:szCs w:val="26"/>
          <w:lang w:val="nl-NL"/>
        </w:rPr>
        <w:t>Máy thi công theo TCVN 4087-2012.</w:t>
      </w:r>
    </w:p>
    <w:p w14:paraId="6BAF4A33" w14:textId="77777777" w:rsidR="00E32179" w:rsidRPr="001E6C84" w:rsidRDefault="00E32179" w:rsidP="00E32179">
      <w:pPr>
        <w:spacing w:before="60" w:after="60" w:line="264" w:lineRule="auto"/>
        <w:ind w:firstLine="567"/>
        <w:rPr>
          <w:b/>
          <w:sz w:val="26"/>
          <w:szCs w:val="26"/>
          <w:lang w:val="nl-NL"/>
        </w:rPr>
      </w:pPr>
      <w:r w:rsidRPr="001E6C84">
        <w:rPr>
          <w:b/>
          <w:sz w:val="26"/>
          <w:szCs w:val="26"/>
          <w:lang w:val="nl-NL"/>
        </w:rPr>
        <w:t xml:space="preserve"> 4. Yêu cầu về biện pháp thi công, trình tự thi công xây dựng, lắp đặt;</w:t>
      </w:r>
    </w:p>
    <w:p w14:paraId="3EBE71FA" w14:textId="77777777" w:rsidR="00E32179" w:rsidRPr="00CE204D" w:rsidRDefault="00E32179" w:rsidP="00E32179">
      <w:pPr>
        <w:spacing w:before="60" w:after="60" w:line="264" w:lineRule="auto"/>
        <w:ind w:firstLine="567"/>
        <w:rPr>
          <w:b/>
          <w:i/>
          <w:iCs/>
          <w:sz w:val="26"/>
          <w:szCs w:val="26"/>
          <w:lang w:val="nl-NL"/>
        </w:rPr>
      </w:pPr>
      <w:r w:rsidRPr="00CE204D">
        <w:rPr>
          <w:b/>
          <w:i/>
          <w:iCs/>
          <w:sz w:val="26"/>
          <w:szCs w:val="26"/>
          <w:lang w:val="nl-NL"/>
        </w:rPr>
        <w:t>4.1. Yêu cầu chung</w:t>
      </w:r>
    </w:p>
    <w:p w14:paraId="2B274995" w14:textId="11B63B27" w:rsidR="00E32179" w:rsidRPr="00CE204D" w:rsidRDefault="003E22F5" w:rsidP="00E32179">
      <w:pPr>
        <w:spacing w:before="60" w:after="60" w:line="264" w:lineRule="auto"/>
        <w:ind w:firstLine="567"/>
        <w:rPr>
          <w:sz w:val="26"/>
          <w:szCs w:val="26"/>
          <w:lang w:val="nl-NL"/>
        </w:rPr>
      </w:pPr>
      <w:r w:rsidRPr="00CE204D">
        <w:rPr>
          <w:bCs/>
          <w:sz w:val="26"/>
          <w:szCs w:val="26"/>
          <w:lang w:val="nl-NL"/>
        </w:rPr>
        <w:t xml:space="preserve">- </w:t>
      </w:r>
      <w:r w:rsidR="00D75483" w:rsidRPr="00CE204D">
        <w:rPr>
          <w:bCs/>
          <w:sz w:val="26"/>
          <w:szCs w:val="26"/>
          <w:lang w:val="nl-NL"/>
        </w:rPr>
        <w:t xml:space="preserve">Lập </w:t>
      </w:r>
      <w:r w:rsidR="00327BD5" w:rsidRPr="00CE204D">
        <w:rPr>
          <w:bCs/>
          <w:sz w:val="26"/>
          <w:szCs w:val="26"/>
          <w:lang w:val="nl-NL"/>
        </w:rPr>
        <w:t>T</w:t>
      </w:r>
      <w:r w:rsidR="00E32179" w:rsidRPr="00CE204D">
        <w:rPr>
          <w:bCs/>
          <w:sz w:val="26"/>
          <w:szCs w:val="26"/>
          <w:lang w:val="nl-NL"/>
        </w:rPr>
        <w:t>huyết minh biện pháp thi công chi tiết cho các hạng mục</w:t>
      </w:r>
      <w:r w:rsidR="007733CF" w:rsidRPr="00CE204D">
        <w:rPr>
          <w:bCs/>
          <w:sz w:val="26"/>
          <w:szCs w:val="26"/>
          <w:lang w:val="nl-NL"/>
        </w:rPr>
        <w:t xml:space="preserve"> công việc</w:t>
      </w:r>
      <w:r w:rsidR="00E32179" w:rsidRPr="00CE204D">
        <w:rPr>
          <w:bCs/>
          <w:sz w:val="26"/>
          <w:szCs w:val="26"/>
          <w:lang w:val="nl-NL"/>
        </w:rPr>
        <w:t xml:space="preserve"> phải</w:t>
      </w:r>
      <w:r w:rsidR="00E32179" w:rsidRPr="00CE204D">
        <w:rPr>
          <w:sz w:val="26"/>
          <w:szCs w:val="26"/>
          <w:lang w:val="nl-NL"/>
        </w:rPr>
        <w:t xml:space="preserve"> tuân thủ các yêu cầu kỹ thuật của hồ sơ thiết kế và đáp ứng yêu cầu kỹ thuật của các </w:t>
      </w:r>
      <w:r w:rsidR="00E32179" w:rsidRPr="00CE204D">
        <w:rPr>
          <w:sz w:val="26"/>
          <w:szCs w:val="26"/>
          <w:lang w:val="nl-NL"/>
        </w:rPr>
        <w:lastRenderedPageBreak/>
        <w:t>công tác thi công theo tiêu chuẩn về thi công – nghiệm thu hiện hành.</w:t>
      </w:r>
      <w:r w:rsidR="009A0243" w:rsidRPr="00CE204D">
        <w:rPr>
          <w:sz w:val="26"/>
          <w:szCs w:val="26"/>
          <w:lang w:val="nl-NL"/>
        </w:rPr>
        <w:t xml:space="preserve"> Đảm bảo đúng trình tự thi công.</w:t>
      </w:r>
    </w:p>
    <w:p w14:paraId="32257DF7" w14:textId="57AD2D3D" w:rsidR="003E22F5" w:rsidRPr="00CE204D" w:rsidRDefault="003E22F5" w:rsidP="00E32179">
      <w:pPr>
        <w:spacing w:before="60" w:after="60" w:line="264" w:lineRule="auto"/>
        <w:ind w:firstLine="567"/>
        <w:rPr>
          <w:sz w:val="26"/>
          <w:szCs w:val="26"/>
          <w:lang w:val="nl-NL"/>
        </w:rPr>
      </w:pPr>
      <w:r w:rsidRPr="00CE204D">
        <w:rPr>
          <w:sz w:val="26"/>
          <w:szCs w:val="26"/>
          <w:lang w:val="nl-NL"/>
        </w:rPr>
        <w:t>- Lập</w:t>
      </w:r>
      <w:r w:rsidR="00AE3235" w:rsidRPr="00CE204D">
        <w:rPr>
          <w:sz w:val="26"/>
          <w:szCs w:val="26"/>
          <w:lang w:val="nl-NL"/>
        </w:rPr>
        <w:t xml:space="preserve"> thuyết minh biện pháp thi công và</w:t>
      </w:r>
      <w:r w:rsidRPr="00CE204D">
        <w:rPr>
          <w:sz w:val="26"/>
          <w:szCs w:val="26"/>
          <w:lang w:val="nl-NL"/>
        </w:rPr>
        <w:t xml:space="preserve"> bản vẽ biện pháp thi công chi tiết cho các hạng mục công việc: </w:t>
      </w:r>
      <w:r w:rsidR="00EF1AE4" w:rsidRPr="00CE204D">
        <w:rPr>
          <w:sz w:val="26"/>
          <w:szCs w:val="26"/>
          <w:lang w:val="nl-NL"/>
        </w:rPr>
        <w:t>Thi công lắp đặt</w:t>
      </w:r>
      <w:r w:rsidR="00D452A3" w:rsidRPr="00CE204D">
        <w:rPr>
          <w:sz w:val="26"/>
          <w:szCs w:val="26"/>
          <w:lang w:val="nl-NL"/>
        </w:rPr>
        <w:t xml:space="preserve"> các</w:t>
      </w:r>
      <w:r w:rsidR="00EF1AE4" w:rsidRPr="00CE204D">
        <w:rPr>
          <w:sz w:val="26"/>
          <w:szCs w:val="26"/>
          <w:lang w:val="nl-NL"/>
        </w:rPr>
        <w:t xml:space="preserve"> </w:t>
      </w:r>
      <w:r w:rsidR="00D452A3" w:rsidRPr="00CE204D">
        <w:rPr>
          <w:sz w:val="26"/>
          <w:szCs w:val="26"/>
          <w:lang w:val="nl-NL"/>
        </w:rPr>
        <w:t>thiết bị</w:t>
      </w:r>
      <w:r w:rsidR="00EF1AE4" w:rsidRPr="00CE204D">
        <w:rPr>
          <w:sz w:val="26"/>
          <w:szCs w:val="26"/>
          <w:lang w:val="nl-NL"/>
        </w:rPr>
        <w:t>, tủ điện.</w:t>
      </w:r>
    </w:p>
    <w:p w14:paraId="2F22FBA6" w14:textId="333E5FC6" w:rsidR="002B4ECA" w:rsidRPr="00CE204D" w:rsidRDefault="00404E97" w:rsidP="00EF1AE4">
      <w:pPr>
        <w:spacing w:before="60" w:after="60" w:line="264" w:lineRule="auto"/>
        <w:ind w:firstLine="567"/>
        <w:rPr>
          <w:sz w:val="26"/>
          <w:szCs w:val="26"/>
          <w:lang w:val="nl-NL"/>
        </w:rPr>
      </w:pPr>
      <w:r w:rsidRPr="00CE204D">
        <w:rPr>
          <w:sz w:val="26"/>
          <w:szCs w:val="26"/>
          <w:lang w:val="nl-NL"/>
        </w:rPr>
        <w:t xml:space="preserve">- Lập </w:t>
      </w:r>
      <w:r w:rsidR="00AE3235" w:rsidRPr="00CE204D">
        <w:rPr>
          <w:sz w:val="26"/>
          <w:szCs w:val="26"/>
          <w:lang w:val="nl-NL"/>
        </w:rPr>
        <w:t>thuyết minh biện pháp thi công</w:t>
      </w:r>
      <w:r w:rsidR="002E27EB" w:rsidRPr="00CE204D">
        <w:rPr>
          <w:sz w:val="26"/>
          <w:szCs w:val="26"/>
          <w:lang w:val="nl-NL"/>
        </w:rPr>
        <w:t xml:space="preserve"> công tác</w:t>
      </w:r>
      <w:r w:rsidR="00AE3235" w:rsidRPr="00CE204D">
        <w:rPr>
          <w:sz w:val="26"/>
          <w:szCs w:val="26"/>
          <w:lang w:val="nl-NL"/>
        </w:rPr>
        <w:t xml:space="preserve"> </w:t>
      </w:r>
      <w:r w:rsidR="00EF1AE4" w:rsidRPr="00CE204D">
        <w:rPr>
          <w:sz w:val="26"/>
          <w:szCs w:val="26"/>
          <w:lang w:val="nl-NL"/>
        </w:rPr>
        <w:t>vận hành chạy thử</w:t>
      </w:r>
      <w:r w:rsidR="002E27EB" w:rsidRPr="00CE204D">
        <w:rPr>
          <w:sz w:val="26"/>
          <w:szCs w:val="26"/>
          <w:lang w:val="nl-NL"/>
        </w:rPr>
        <w:t>.</w:t>
      </w:r>
    </w:p>
    <w:p w14:paraId="1DE522A7" w14:textId="7FC6E2E9" w:rsidR="00DB0825" w:rsidRPr="00CE204D" w:rsidRDefault="00216E65" w:rsidP="00DB0825">
      <w:pPr>
        <w:spacing w:before="60" w:after="60" w:line="264" w:lineRule="auto"/>
        <w:ind w:firstLine="567"/>
        <w:rPr>
          <w:b/>
          <w:i/>
          <w:sz w:val="26"/>
          <w:szCs w:val="26"/>
          <w:lang w:val="nl-NL"/>
        </w:rPr>
      </w:pPr>
      <w:r w:rsidRPr="00CE204D">
        <w:rPr>
          <w:b/>
          <w:i/>
          <w:sz w:val="26"/>
          <w:szCs w:val="26"/>
          <w:lang w:val="nl-NL"/>
        </w:rPr>
        <w:t>4.</w:t>
      </w:r>
      <w:r w:rsidR="005D4F91" w:rsidRPr="00CE204D">
        <w:rPr>
          <w:b/>
          <w:i/>
          <w:sz w:val="26"/>
          <w:szCs w:val="26"/>
          <w:lang w:val="nl-NL"/>
        </w:rPr>
        <w:t>2</w:t>
      </w:r>
      <w:r w:rsidR="00664D46" w:rsidRPr="00CE204D">
        <w:rPr>
          <w:b/>
          <w:i/>
          <w:sz w:val="26"/>
          <w:szCs w:val="26"/>
          <w:lang w:val="nl-NL"/>
        </w:rPr>
        <w:t xml:space="preserve">. </w:t>
      </w:r>
      <w:r w:rsidR="006A041F" w:rsidRPr="00CE204D">
        <w:rPr>
          <w:b/>
          <w:i/>
          <w:sz w:val="26"/>
          <w:szCs w:val="26"/>
          <w:lang w:val="nl-NL"/>
        </w:rPr>
        <w:t>L</w:t>
      </w:r>
      <w:r w:rsidR="00664D46" w:rsidRPr="00CE204D">
        <w:rPr>
          <w:b/>
          <w:i/>
          <w:sz w:val="26"/>
          <w:szCs w:val="26"/>
          <w:lang w:val="nl-NL"/>
        </w:rPr>
        <w:t>ắp đặt thiết bị quan trắc, giám sát trực tuyếtn chất lượng nước</w:t>
      </w:r>
    </w:p>
    <w:p w14:paraId="4EF565AF" w14:textId="77777777" w:rsidR="006A041F" w:rsidRPr="00F82436" w:rsidRDefault="006A041F" w:rsidP="006A041F">
      <w:pPr>
        <w:spacing w:before="60" w:after="60" w:line="264" w:lineRule="auto"/>
        <w:ind w:firstLine="567"/>
        <w:rPr>
          <w:color w:val="000000" w:themeColor="text1"/>
          <w:sz w:val="26"/>
          <w:szCs w:val="26"/>
          <w:lang w:val="nl-NL"/>
        </w:rPr>
      </w:pPr>
      <w:r w:rsidRPr="00F82436">
        <w:rPr>
          <w:color w:val="000000" w:themeColor="text1"/>
          <w:sz w:val="26"/>
          <w:szCs w:val="26"/>
          <w:lang w:val="nl-NL"/>
        </w:rPr>
        <w:t>Với phương án lắp đặt kiểu gián tiếp: Nước mặt được bơm vào bồn chứa mẫu và ống nước mẫu đầu vào (của các máy đo COD, Amonia, TSS) bằng bơm hút mẫu đặt bên trong tủ quan trắc, tại đây đặt các sensor đo pH, DO. Toàn bộ hệ thống được bảo vệ và hoạt động trong môi trường lý tưởng trong phòng làm việc.</w:t>
      </w:r>
    </w:p>
    <w:p w14:paraId="374ACA09" w14:textId="77777777" w:rsidR="006A041F" w:rsidRPr="00F82436" w:rsidRDefault="006A041F" w:rsidP="006A041F">
      <w:pPr>
        <w:spacing w:before="60" w:after="60" w:line="264" w:lineRule="auto"/>
        <w:ind w:firstLine="567"/>
        <w:rPr>
          <w:color w:val="000000" w:themeColor="text1"/>
          <w:sz w:val="26"/>
          <w:szCs w:val="26"/>
          <w:lang w:val="nl-NL"/>
        </w:rPr>
      </w:pPr>
      <w:r w:rsidRPr="00F82436">
        <w:rPr>
          <w:color w:val="000000" w:themeColor="text1"/>
          <w:sz w:val="26"/>
          <w:szCs w:val="26"/>
          <w:lang w:val="nl-NL"/>
        </w:rPr>
        <w:t>+ Ưu điểm:</w:t>
      </w:r>
    </w:p>
    <w:p w14:paraId="4B357E7B" w14:textId="77777777" w:rsidR="006A041F" w:rsidRPr="00F82436" w:rsidRDefault="006A041F" w:rsidP="006A041F">
      <w:pPr>
        <w:spacing w:before="60" w:after="60" w:line="264" w:lineRule="auto"/>
        <w:ind w:firstLine="567"/>
        <w:rPr>
          <w:color w:val="000000" w:themeColor="text1"/>
          <w:sz w:val="26"/>
          <w:szCs w:val="26"/>
          <w:lang w:val="nl-NL"/>
        </w:rPr>
      </w:pPr>
      <w:r w:rsidRPr="00F82436">
        <w:rPr>
          <w:color w:val="000000" w:themeColor="text1"/>
          <w:sz w:val="26"/>
          <w:szCs w:val="26"/>
          <w:lang w:val="nl-NL"/>
        </w:rPr>
        <w:t>•</w:t>
      </w:r>
      <w:r w:rsidRPr="00F82436">
        <w:rPr>
          <w:color w:val="000000" w:themeColor="text1"/>
          <w:sz w:val="26"/>
          <w:szCs w:val="26"/>
          <w:lang w:val="nl-NL"/>
        </w:rPr>
        <w:tab/>
        <w:t>Đo được hầu hết cả chỉ tiêu.</w:t>
      </w:r>
    </w:p>
    <w:p w14:paraId="5E420BE6" w14:textId="77777777" w:rsidR="006A041F" w:rsidRPr="00F82436" w:rsidRDefault="006A041F" w:rsidP="006A041F">
      <w:pPr>
        <w:spacing w:before="60" w:after="60" w:line="264" w:lineRule="auto"/>
        <w:ind w:firstLine="567"/>
        <w:rPr>
          <w:color w:val="000000" w:themeColor="text1"/>
          <w:sz w:val="26"/>
          <w:szCs w:val="26"/>
          <w:lang w:val="nl-NL"/>
        </w:rPr>
      </w:pPr>
      <w:r w:rsidRPr="00F82436">
        <w:rPr>
          <w:color w:val="000000" w:themeColor="text1"/>
          <w:sz w:val="26"/>
          <w:szCs w:val="26"/>
          <w:lang w:val="nl-NL"/>
        </w:rPr>
        <w:t>•</w:t>
      </w:r>
      <w:r w:rsidRPr="00F82436">
        <w:rPr>
          <w:color w:val="000000" w:themeColor="text1"/>
          <w:sz w:val="26"/>
          <w:szCs w:val="26"/>
          <w:lang w:val="nl-NL"/>
        </w:rPr>
        <w:tab/>
        <w:t>Dễ dàng vệ sinh, bảo trì, bảo dưỡng và nâng cấp thiết bị.</w:t>
      </w:r>
    </w:p>
    <w:p w14:paraId="26CF60E1" w14:textId="77777777" w:rsidR="006A041F" w:rsidRPr="00F82436" w:rsidRDefault="006A041F" w:rsidP="006A041F">
      <w:pPr>
        <w:spacing w:before="60" w:after="60" w:line="264" w:lineRule="auto"/>
        <w:ind w:firstLine="567"/>
        <w:rPr>
          <w:color w:val="000000" w:themeColor="text1"/>
          <w:sz w:val="26"/>
          <w:szCs w:val="26"/>
          <w:lang w:val="nl-NL"/>
        </w:rPr>
      </w:pPr>
      <w:r w:rsidRPr="00F82436">
        <w:rPr>
          <w:color w:val="000000" w:themeColor="text1"/>
          <w:sz w:val="26"/>
          <w:szCs w:val="26"/>
          <w:lang w:val="nl-NL"/>
        </w:rPr>
        <w:t>•</w:t>
      </w:r>
      <w:r w:rsidRPr="00F82436">
        <w:rPr>
          <w:color w:val="000000" w:themeColor="text1"/>
          <w:sz w:val="26"/>
          <w:szCs w:val="26"/>
          <w:lang w:val="nl-NL"/>
        </w:rPr>
        <w:tab/>
        <w:t>Dễ dàng bảo quản, quản lý thiết bị.</w:t>
      </w:r>
    </w:p>
    <w:p w14:paraId="7CC467E8" w14:textId="77777777" w:rsidR="006A041F" w:rsidRPr="00F82436" w:rsidRDefault="006A041F" w:rsidP="006A041F">
      <w:pPr>
        <w:spacing w:before="60" w:after="60" w:line="264" w:lineRule="auto"/>
        <w:ind w:firstLine="567"/>
        <w:rPr>
          <w:color w:val="000000" w:themeColor="text1"/>
          <w:sz w:val="26"/>
          <w:szCs w:val="26"/>
          <w:lang w:val="nl-NL"/>
        </w:rPr>
      </w:pPr>
      <w:r w:rsidRPr="00F82436">
        <w:rPr>
          <w:color w:val="000000" w:themeColor="text1"/>
          <w:sz w:val="26"/>
          <w:szCs w:val="26"/>
          <w:lang w:val="nl-NL"/>
        </w:rPr>
        <w:t>•</w:t>
      </w:r>
      <w:r w:rsidRPr="00F82436">
        <w:rPr>
          <w:color w:val="000000" w:themeColor="text1"/>
          <w:sz w:val="26"/>
          <w:szCs w:val="26"/>
          <w:lang w:val="nl-NL"/>
        </w:rPr>
        <w:tab/>
        <w:t>Độ bền hệ thống rất cao do tránh được các tác động xấu bên ngoài.</w:t>
      </w:r>
    </w:p>
    <w:p w14:paraId="15D33D20" w14:textId="77777777" w:rsidR="006A041F" w:rsidRPr="00F82436" w:rsidRDefault="006A041F" w:rsidP="006A041F">
      <w:pPr>
        <w:spacing w:before="60" w:after="60" w:line="264" w:lineRule="auto"/>
        <w:ind w:firstLine="567"/>
        <w:rPr>
          <w:color w:val="000000" w:themeColor="text1"/>
          <w:sz w:val="26"/>
          <w:szCs w:val="26"/>
          <w:lang w:val="nl-NL"/>
        </w:rPr>
      </w:pPr>
      <w:r w:rsidRPr="00F82436">
        <w:rPr>
          <w:color w:val="000000" w:themeColor="text1"/>
          <w:sz w:val="26"/>
          <w:szCs w:val="26"/>
          <w:lang w:val="nl-NL"/>
        </w:rPr>
        <w:t>•</w:t>
      </w:r>
      <w:r w:rsidRPr="00F82436">
        <w:rPr>
          <w:color w:val="000000" w:themeColor="text1"/>
          <w:sz w:val="26"/>
          <w:szCs w:val="26"/>
          <w:lang w:val="nl-NL"/>
        </w:rPr>
        <w:tab/>
        <w:t>Độ chính xác và tin cậy của thiết bị cao.</w:t>
      </w:r>
    </w:p>
    <w:p w14:paraId="63DCA241" w14:textId="77777777" w:rsidR="006A041F" w:rsidRPr="00F82436" w:rsidRDefault="006A041F" w:rsidP="006A041F">
      <w:pPr>
        <w:spacing w:before="60" w:after="60" w:line="264" w:lineRule="auto"/>
        <w:ind w:firstLine="567"/>
        <w:rPr>
          <w:color w:val="000000" w:themeColor="text1"/>
          <w:sz w:val="26"/>
          <w:szCs w:val="26"/>
          <w:lang w:val="nl-NL"/>
        </w:rPr>
      </w:pPr>
      <w:r w:rsidRPr="00F82436">
        <w:rPr>
          <w:color w:val="000000" w:themeColor="text1"/>
          <w:sz w:val="26"/>
          <w:szCs w:val="26"/>
          <w:lang w:val="nl-NL"/>
        </w:rPr>
        <w:t>•</w:t>
      </w:r>
      <w:r w:rsidRPr="00F82436">
        <w:rPr>
          <w:color w:val="000000" w:themeColor="text1"/>
          <w:sz w:val="26"/>
          <w:szCs w:val="26"/>
          <w:lang w:val="nl-NL"/>
        </w:rPr>
        <w:tab/>
        <w:t>Chi phí vận hành rất tiết kiệm.</w:t>
      </w:r>
    </w:p>
    <w:p w14:paraId="22498935" w14:textId="77777777" w:rsidR="006A041F" w:rsidRPr="00F82436" w:rsidRDefault="006A041F" w:rsidP="006A041F">
      <w:pPr>
        <w:spacing w:before="60" w:after="60" w:line="264" w:lineRule="auto"/>
        <w:ind w:firstLine="567"/>
        <w:rPr>
          <w:color w:val="000000" w:themeColor="text1"/>
          <w:sz w:val="26"/>
          <w:szCs w:val="26"/>
          <w:lang w:val="nl-NL"/>
        </w:rPr>
      </w:pPr>
      <w:r w:rsidRPr="00F82436">
        <w:rPr>
          <w:color w:val="000000" w:themeColor="text1"/>
          <w:sz w:val="26"/>
          <w:szCs w:val="26"/>
          <w:lang w:val="nl-NL"/>
        </w:rPr>
        <w:t>+ Nhược điểm:</w:t>
      </w:r>
    </w:p>
    <w:p w14:paraId="7A2177D0" w14:textId="77777777" w:rsidR="006A041F" w:rsidRPr="00F82436" w:rsidRDefault="006A041F" w:rsidP="006A041F">
      <w:pPr>
        <w:spacing w:before="60" w:after="60" w:line="264" w:lineRule="auto"/>
        <w:ind w:firstLine="567"/>
        <w:rPr>
          <w:color w:val="000000" w:themeColor="text1"/>
          <w:sz w:val="26"/>
          <w:szCs w:val="26"/>
          <w:lang w:val="nl-NL"/>
        </w:rPr>
      </w:pPr>
      <w:r w:rsidRPr="00F82436">
        <w:rPr>
          <w:color w:val="000000" w:themeColor="text1"/>
          <w:sz w:val="26"/>
          <w:szCs w:val="26"/>
          <w:lang w:val="nl-NL"/>
        </w:rPr>
        <w:t>•</w:t>
      </w:r>
      <w:r w:rsidRPr="00F82436">
        <w:rPr>
          <w:color w:val="000000" w:themeColor="text1"/>
          <w:sz w:val="26"/>
          <w:szCs w:val="26"/>
          <w:lang w:val="nl-NL"/>
        </w:rPr>
        <w:tab/>
        <w:t>Thời gian thi công dài hơn phương án lắp đặt kiểu trực tiếp.</w:t>
      </w:r>
    </w:p>
    <w:p w14:paraId="592DB3FE" w14:textId="70FE644A" w:rsidR="006A041F" w:rsidRPr="00F82436" w:rsidRDefault="006A041F" w:rsidP="006A041F">
      <w:pPr>
        <w:spacing w:before="60" w:after="60" w:line="264" w:lineRule="auto"/>
        <w:ind w:firstLine="567"/>
        <w:rPr>
          <w:color w:val="000000" w:themeColor="text1"/>
          <w:sz w:val="26"/>
          <w:szCs w:val="26"/>
          <w:lang w:val="nl-NL"/>
        </w:rPr>
      </w:pPr>
      <w:r w:rsidRPr="00F82436">
        <w:rPr>
          <w:color w:val="000000" w:themeColor="text1"/>
          <w:sz w:val="26"/>
          <w:szCs w:val="26"/>
          <w:lang w:val="nl-NL"/>
        </w:rPr>
        <w:t>•</w:t>
      </w:r>
      <w:r w:rsidRPr="00F82436">
        <w:rPr>
          <w:color w:val="000000" w:themeColor="text1"/>
          <w:sz w:val="26"/>
          <w:szCs w:val="26"/>
          <w:lang w:val="nl-NL"/>
        </w:rPr>
        <w:tab/>
        <w:t>Chi phí đầu tư ban đầu có thể sẽ lớn hơn phương án lắp đặt trực tiếp.</w:t>
      </w:r>
    </w:p>
    <w:p w14:paraId="7D7B71D1" w14:textId="2351DE04" w:rsidR="00216E65" w:rsidRDefault="00216E65" w:rsidP="00725409">
      <w:pPr>
        <w:pStyle w:val="ListParagraph"/>
        <w:numPr>
          <w:ilvl w:val="1"/>
          <w:numId w:val="27"/>
        </w:numPr>
        <w:spacing w:before="60" w:after="60" w:line="264" w:lineRule="auto"/>
        <w:ind w:left="709" w:firstLine="0"/>
        <w:rPr>
          <w:b/>
          <w:i/>
          <w:sz w:val="26"/>
          <w:szCs w:val="26"/>
          <w:lang w:val="nl-NL"/>
        </w:rPr>
      </w:pPr>
      <w:r w:rsidRPr="00CE204D">
        <w:rPr>
          <w:b/>
          <w:i/>
          <w:sz w:val="26"/>
          <w:szCs w:val="26"/>
          <w:lang w:val="nl-NL"/>
        </w:rPr>
        <w:t>Yêu cầu trong thi công lắp đặt thiết bị công nghệ</w:t>
      </w:r>
      <w:r w:rsidR="00725409" w:rsidRPr="00CE204D">
        <w:rPr>
          <w:b/>
          <w:i/>
          <w:sz w:val="26"/>
          <w:szCs w:val="26"/>
          <w:lang w:val="nl-NL"/>
        </w:rPr>
        <w:t>, cảm biến, màn hình hiển thị.</w:t>
      </w:r>
    </w:p>
    <w:p w14:paraId="0D99C7C3" w14:textId="19C46BC7" w:rsidR="00F82436" w:rsidRPr="00F82436" w:rsidRDefault="00F82436" w:rsidP="00F82436">
      <w:pPr>
        <w:pStyle w:val="ListParagraph"/>
        <w:spacing w:before="60" w:after="60" w:line="264" w:lineRule="auto"/>
        <w:ind w:left="0" w:firstLine="720"/>
        <w:rPr>
          <w:sz w:val="26"/>
          <w:szCs w:val="26"/>
          <w:lang w:val="nl-NL"/>
        </w:rPr>
      </w:pPr>
      <w:r>
        <w:rPr>
          <w:sz w:val="26"/>
          <w:szCs w:val="26"/>
          <w:lang w:val="nl-NL"/>
        </w:rPr>
        <w:t xml:space="preserve">- </w:t>
      </w:r>
      <w:r w:rsidRPr="00F82436">
        <w:rPr>
          <w:sz w:val="26"/>
          <w:szCs w:val="26"/>
          <w:lang w:val="nl-NL"/>
        </w:rPr>
        <w:t>Thiết bị cảm biến phải được lắp đặt chắc chắn, đúng cao độ, vị trí, hướng dòng chảy/không khí (theo thiết kế và hướng dẫn của nhà sản xuất).</w:t>
      </w:r>
    </w:p>
    <w:p w14:paraId="5FF2F363" w14:textId="50AD97F6" w:rsidR="00F82436" w:rsidRPr="00F82436" w:rsidRDefault="00F82436" w:rsidP="00F82436">
      <w:pPr>
        <w:pStyle w:val="ListParagraph"/>
        <w:spacing w:before="60" w:after="60" w:line="264" w:lineRule="auto"/>
        <w:ind w:left="0" w:firstLine="720"/>
        <w:rPr>
          <w:sz w:val="26"/>
          <w:szCs w:val="26"/>
          <w:lang w:val="nl-NL"/>
        </w:rPr>
      </w:pPr>
      <w:r>
        <w:rPr>
          <w:sz w:val="26"/>
          <w:szCs w:val="26"/>
          <w:lang w:val="nl-NL"/>
        </w:rPr>
        <w:t xml:space="preserve">- </w:t>
      </w:r>
      <w:r w:rsidRPr="00F82436">
        <w:rPr>
          <w:sz w:val="26"/>
          <w:szCs w:val="26"/>
          <w:lang w:val="nl-NL"/>
        </w:rPr>
        <w:t>Màn hình hiển thị và thiết bị trung tâm phải đặt tại vị trí dễ quan sát, thuận tiện vận hành và bảo trì.</w:t>
      </w:r>
    </w:p>
    <w:p w14:paraId="101CD15B" w14:textId="08BE39CA" w:rsidR="00F82436" w:rsidRPr="00F82436" w:rsidRDefault="00F82436" w:rsidP="00F82436">
      <w:pPr>
        <w:pStyle w:val="ListParagraph"/>
        <w:spacing w:before="60" w:after="60" w:line="264" w:lineRule="auto"/>
        <w:ind w:left="0" w:firstLine="720"/>
        <w:rPr>
          <w:sz w:val="26"/>
          <w:szCs w:val="26"/>
          <w:lang w:val="nl-NL"/>
        </w:rPr>
      </w:pPr>
      <w:r>
        <w:rPr>
          <w:sz w:val="26"/>
          <w:szCs w:val="26"/>
          <w:lang w:val="nl-NL"/>
        </w:rPr>
        <w:t xml:space="preserve">- </w:t>
      </w:r>
      <w:r w:rsidRPr="00F82436">
        <w:rPr>
          <w:sz w:val="26"/>
          <w:szCs w:val="26"/>
          <w:lang w:val="nl-NL"/>
        </w:rPr>
        <w:t>Đấu nối tín hiệu, nguồn điện, truyền thông (RS485/Modbus/Ethernet…) phải đảm bảo đúng sơ đồ, có đánh số và ký hiệu rõ ràng.</w:t>
      </w:r>
    </w:p>
    <w:p w14:paraId="3A69192A" w14:textId="2F8DDCA5" w:rsidR="00F82436" w:rsidRPr="00F82436" w:rsidRDefault="00F82436" w:rsidP="00F82436">
      <w:pPr>
        <w:pStyle w:val="ListParagraph"/>
        <w:spacing w:before="60" w:after="60" w:line="264" w:lineRule="auto"/>
        <w:ind w:left="0" w:firstLine="720"/>
        <w:rPr>
          <w:sz w:val="26"/>
          <w:szCs w:val="26"/>
          <w:lang w:val="nl-NL"/>
        </w:rPr>
      </w:pPr>
      <w:r>
        <w:rPr>
          <w:sz w:val="26"/>
          <w:szCs w:val="26"/>
          <w:lang w:val="nl-NL"/>
        </w:rPr>
        <w:t xml:space="preserve">- </w:t>
      </w:r>
      <w:r w:rsidRPr="00F82436">
        <w:rPr>
          <w:sz w:val="26"/>
          <w:szCs w:val="26"/>
          <w:lang w:val="nl-NL"/>
        </w:rPr>
        <w:t>Cáp tín hiệu phải được đi trong ống bảo vệ, chống nhiễu, chống ẩm, tránh lắp song song với đường điện lực để hạn chế nhiễu điện từ.</w:t>
      </w:r>
    </w:p>
    <w:p w14:paraId="7C73C6A5" w14:textId="41B5EA39" w:rsidR="00F82436" w:rsidRPr="00F82436" w:rsidRDefault="00F82436" w:rsidP="00F82436">
      <w:pPr>
        <w:pStyle w:val="ListParagraph"/>
        <w:spacing w:before="60" w:after="60" w:line="264" w:lineRule="auto"/>
        <w:ind w:left="0" w:firstLine="720"/>
        <w:rPr>
          <w:sz w:val="26"/>
          <w:szCs w:val="26"/>
          <w:lang w:val="nl-NL"/>
        </w:rPr>
      </w:pPr>
      <w:r>
        <w:rPr>
          <w:sz w:val="26"/>
          <w:szCs w:val="26"/>
          <w:lang w:val="nl-NL"/>
        </w:rPr>
        <w:t xml:space="preserve">- </w:t>
      </w:r>
      <w:r w:rsidRPr="00F82436">
        <w:rPr>
          <w:sz w:val="26"/>
          <w:szCs w:val="26"/>
          <w:lang w:val="nl-NL"/>
        </w:rPr>
        <w:t>Các vị trí ngoài trời phải có biện pháp chống thấm, chống ăn mòn, tiếp địa chống sét, che chắn bảo vệ thiết bị.</w:t>
      </w:r>
    </w:p>
    <w:p w14:paraId="4B25A1E7" w14:textId="08980354" w:rsidR="00AA706A" w:rsidRDefault="00AA706A" w:rsidP="00AA706A">
      <w:pPr>
        <w:pStyle w:val="ListParagraph"/>
        <w:spacing w:before="60" w:after="60" w:line="264" w:lineRule="auto"/>
        <w:ind w:left="709"/>
        <w:rPr>
          <w:b/>
          <w:i/>
          <w:sz w:val="26"/>
          <w:szCs w:val="26"/>
          <w:lang w:val="nl-NL"/>
        </w:rPr>
      </w:pPr>
      <w:r w:rsidRPr="00CE204D">
        <w:rPr>
          <w:b/>
          <w:i/>
          <w:sz w:val="26"/>
          <w:szCs w:val="26"/>
          <w:lang w:val="nl-NL"/>
        </w:rPr>
        <w:t>4.4. Lắp đặt Hệ thống báo cháy báo khói</w:t>
      </w:r>
      <w:r w:rsidR="001767F2" w:rsidRPr="00CE204D">
        <w:rPr>
          <w:b/>
          <w:i/>
          <w:sz w:val="26"/>
          <w:szCs w:val="26"/>
          <w:lang w:val="nl-NL"/>
        </w:rPr>
        <w:t>.</w:t>
      </w:r>
    </w:p>
    <w:p w14:paraId="16882C7D" w14:textId="2C4E0A2C" w:rsidR="00F82436" w:rsidRPr="00253563" w:rsidRDefault="00253563" w:rsidP="00F82436">
      <w:pPr>
        <w:pStyle w:val="ListParagraph"/>
        <w:spacing w:before="60" w:after="60" w:line="264" w:lineRule="auto"/>
        <w:ind w:left="0" w:firstLine="720"/>
        <w:rPr>
          <w:b/>
          <w:sz w:val="26"/>
          <w:szCs w:val="26"/>
          <w:lang w:val="nl-NL"/>
        </w:rPr>
      </w:pPr>
      <w:r w:rsidRPr="00253563">
        <w:rPr>
          <w:b/>
          <w:sz w:val="26"/>
          <w:szCs w:val="26"/>
          <w:lang w:val="nl-NL"/>
        </w:rPr>
        <w:t>*</w:t>
      </w:r>
      <w:r w:rsidR="00F82436" w:rsidRPr="00253563">
        <w:rPr>
          <w:b/>
          <w:sz w:val="26"/>
          <w:szCs w:val="26"/>
          <w:lang w:val="nl-NL"/>
        </w:rPr>
        <w:t xml:space="preserve"> Đầu sensor cảm biến nhiệt, đầu sensor khói:</w:t>
      </w:r>
    </w:p>
    <w:p w14:paraId="2DDB720F" w14:textId="55E6DAF7" w:rsidR="00F82436" w:rsidRPr="00F82436" w:rsidRDefault="00F82436" w:rsidP="00F82436">
      <w:pPr>
        <w:pStyle w:val="ListParagraph"/>
        <w:spacing w:before="60" w:after="60" w:line="264" w:lineRule="auto"/>
        <w:ind w:left="0" w:firstLine="720"/>
        <w:rPr>
          <w:sz w:val="26"/>
          <w:szCs w:val="26"/>
          <w:lang w:val="nl-NL"/>
        </w:rPr>
      </w:pPr>
      <w:r>
        <w:rPr>
          <w:sz w:val="26"/>
          <w:szCs w:val="26"/>
          <w:lang w:val="nl-NL"/>
        </w:rPr>
        <w:t xml:space="preserve">- </w:t>
      </w:r>
      <w:r w:rsidRPr="00F82436">
        <w:rPr>
          <w:sz w:val="26"/>
          <w:szCs w:val="26"/>
          <w:lang w:val="nl-NL"/>
        </w:rPr>
        <w:t>Lắp đặt đúng chủng loại, vị trí, cao độ</w:t>
      </w:r>
      <w:bookmarkStart w:id="0" w:name="_GoBack"/>
      <w:bookmarkEnd w:id="0"/>
      <w:r w:rsidRPr="00F82436">
        <w:rPr>
          <w:sz w:val="26"/>
          <w:szCs w:val="26"/>
          <w:lang w:val="nl-NL"/>
        </w:rPr>
        <w:t xml:space="preserve"> theo hồ sơ thiết kế và hướng dẫn của nhà sản xuất.</w:t>
      </w:r>
    </w:p>
    <w:p w14:paraId="3F676F11" w14:textId="36EE1C9D" w:rsidR="00F82436" w:rsidRPr="00F82436" w:rsidRDefault="00F82436" w:rsidP="00F82436">
      <w:pPr>
        <w:pStyle w:val="ListParagraph"/>
        <w:spacing w:before="60" w:after="60" w:line="264" w:lineRule="auto"/>
        <w:ind w:left="0" w:firstLine="720"/>
        <w:rPr>
          <w:sz w:val="26"/>
          <w:szCs w:val="26"/>
          <w:lang w:val="nl-NL"/>
        </w:rPr>
      </w:pPr>
      <w:r>
        <w:rPr>
          <w:sz w:val="26"/>
          <w:szCs w:val="26"/>
          <w:lang w:val="nl-NL"/>
        </w:rPr>
        <w:t xml:space="preserve">- </w:t>
      </w:r>
      <w:r w:rsidRPr="00F82436">
        <w:rPr>
          <w:sz w:val="26"/>
          <w:szCs w:val="26"/>
          <w:lang w:val="nl-NL"/>
        </w:rPr>
        <w:t>Khoảng cách lắp đặt phải tuân thủ tiêu chuẩn TCVN 5738:2021, đảm bảo phát hiện kịp thời khói/nhiệt.</w:t>
      </w:r>
    </w:p>
    <w:p w14:paraId="2D3AD3EA" w14:textId="3AB84603" w:rsidR="00F82436" w:rsidRPr="00F82436" w:rsidRDefault="00F82436" w:rsidP="00F82436">
      <w:pPr>
        <w:pStyle w:val="ListParagraph"/>
        <w:spacing w:before="60" w:after="60" w:line="264" w:lineRule="auto"/>
        <w:ind w:left="0" w:firstLine="720"/>
        <w:rPr>
          <w:sz w:val="26"/>
          <w:szCs w:val="26"/>
          <w:lang w:val="nl-NL"/>
        </w:rPr>
      </w:pPr>
      <w:r>
        <w:rPr>
          <w:sz w:val="26"/>
          <w:szCs w:val="26"/>
          <w:lang w:val="nl-NL"/>
        </w:rPr>
        <w:t xml:space="preserve">- </w:t>
      </w:r>
      <w:r w:rsidRPr="00F82436">
        <w:rPr>
          <w:sz w:val="26"/>
          <w:szCs w:val="26"/>
          <w:lang w:val="nl-NL"/>
        </w:rPr>
        <w:t>Dây tín hiệu đi trong ống bảo vệ, có đánh số, ký hiệu rõ ràng.</w:t>
      </w:r>
    </w:p>
    <w:p w14:paraId="72FAE986" w14:textId="2C380A8A" w:rsidR="00F82436" w:rsidRPr="00253563" w:rsidRDefault="00253563" w:rsidP="00F82436">
      <w:pPr>
        <w:pStyle w:val="ListParagraph"/>
        <w:spacing w:before="60" w:after="60" w:line="264" w:lineRule="auto"/>
        <w:ind w:left="0" w:firstLine="720"/>
        <w:rPr>
          <w:b/>
          <w:sz w:val="26"/>
          <w:szCs w:val="26"/>
          <w:lang w:val="nl-NL"/>
        </w:rPr>
      </w:pPr>
      <w:r w:rsidRPr="00253563">
        <w:rPr>
          <w:b/>
          <w:sz w:val="26"/>
          <w:szCs w:val="26"/>
          <w:lang w:val="nl-NL"/>
        </w:rPr>
        <w:t>*</w:t>
      </w:r>
      <w:r w:rsidR="00F82436" w:rsidRPr="00253563">
        <w:rPr>
          <w:b/>
          <w:sz w:val="26"/>
          <w:szCs w:val="26"/>
          <w:lang w:val="nl-NL"/>
        </w:rPr>
        <w:t xml:space="preserve"> Nút ấn báo cháy khẩn cấp:</w:t>
      </w:r>
    </w:p>
    <w:p w14:paraId="38B8814D" w14:textId="46936630" w:rsidR="00F82436" w:rsidRPr="00F82436" w:rsidRDefault="00F82436" w:rsidP="00F82436">
      <w:pPr>
        <w:pStyle w:val="ListParagraph"/>
        <w:spacing w:before="60" w:after="60" w:line="264" w:lineRule="auto"/>
        <w:ind w:left="0" w:firstLine="720"/>
        <w:rPr>
          <w:sz w:val="26"/>
          <w:szCs w:val="26"/>
          <w:lang w:val="nl-NL"/>
        </w:rPr>
      </w:pPr>
      <w:r>
        <w:rPr>
          <w:sz w:val="26"/>
          <w:szCs w:val="26"/>
          <w:lang w:val="nl-NL"/>
        </w:rPr>
        <w:lastRenderedPageBreak/>
        <w:t xml:space="preserve">- </w:t>
      </w:r>
      <w:r w:rsidRPr="00F82436">
        <w:rPr>
          <w:sz w:val="26"/>
          <w:szCs w:val="26"/>
          <w:lang w:val="nl-NL"/>
        </w:rPr>
        <w:t>Đặt tại các vị trí dễ nhìn, dễ tiếp cận, độ cao trung bình 1,2–1,5 m tính từ sàn nhà.</w:t>
      </w:r>
    </w:p>
    <w:p w14:paraId="0FB1EA4D" w14:textId="1FC41814" w:rsidR="00F82436" w:rsidRPr="00F82436" w:rsidRDefault="00F82436" w:rsidP="00F82436">
      <w:pPr>
        <w:pStyle w:val="ListParagraph"/>
        <w:spacing w:before="60" w:after="60" w:line="264" w:lineRule="auto"/>
        <w:ind w:left="0" w:firstLine="720"/>
        <w:rPr>
          <w:sz w:val="26"/>
          <w:szCs w:val="26"/>
          <w:lang w:val="nl-NL"/>
        </w:rPr>
      </w:pPr>
      <w:r>
        <w:rPr>
          <w:sz w:val="26"/>
          <w:szCs w:val="26"/>
          <w:lang w:val="nl-NL"/>
        </w:rPr>
        <w:t xml:space="preserve">- </w:t>
      </w:r>
      <w:r w:rsidRPr="00F82436">
        <w:rPr>
          <w:sz w:val="26"/>
          <w:szCs w:val="26"/>
          <w:lang w:val="nl-NL"/>
        </w:rPr>
        <w:t>Có ký hiệu, biển báo theo quy định để thuận tiện cho người sử dụng.</w:t>
      </w:r>
    </w:p>
    <w:p w14:paraId="4D7E5B2F" w14:textId="7B14666C" w:rsidR="00F82436" w:rsidRPr="00253563" w:rsidRDefault="00253563" w:rsidP="00F82436">
      <w:pPr>
        <w:pStyle w:val="ListParagraph"/>
        <w:spacing w:before="60" w:after="60" w:line="264" w:lineRule="auto"/>
        <w:ind w:left="0" w:firstLine="720"/>
        <w:rPr>
          <w:b/>
          <w:sz w:val="26"/>
          <w:szCs w:val="26"/>
          <w:lang w:val="nl-NL"/>
        </w:rPr>
      </w:pPr>
      <w:r w:rsidRPr="00253563">
        <w:rPr>
          <w:b/>
          <w:sz w:val="26"/>
          <w:szCs w:val="26"/>
          <w:lang w:val="nl-NL"/>
        </w:rPr>
        <w:t>*</w:t>
      </w:r>
      <w:r w:rsidR="00F82436" w:rsidRPr="00253563">
        <w:rPr>
          <w:b/>
          <w:sz w:val="26"/>
          <w:szCs w:val="26"/>
          <w:lang w:val="nl-NL"/>
        </w:rPr>
        <w:t xml:space="preserve"> Chuông, đèn báo cháy tích hợp:</w:t>
      </w:r>
    </w:p>
    <w:p w14:paraId="6B195004" w14:textId="6808325E" w:rsidR="00F82436" w:rsidRPr="00F82436" w:rsidRDefault="00F82436" w:rsidP="00F82436">
      <w:pPr>
        <w:pStyle w:val="ListParagraph"/>
        <w:spacing w:before="60" w:after="60" w:line="264" w:lineRule="auto"/>
        <w:ind w:left="0" w:firstLine="720"/>
        <w:rPr>
          <w:sz w:val="26"/>
          <w:szCs w:val="26"/>
          <w:lang w:val="nl-NL"/>
        </w:rPr>
      </w:pPr>
      <w:r>
        <w:rPr>
          <w:sz w:val="26"/>
          <w:szCs w:val="26"/>
          <w:lang w:val="nl-NL"/>
        </w:rPr>
        <w:t xml:space="preserve">- </w:t>
      </w:r>
      <w:r w:rsidRPr="00F82436">
        <w:rPr>
          <w:sz w:val="26"/>
          <w:szCs w:val="26"/>
          <w:lang w:val="nl-NL"/>
        </w:rPr>
        <w:t>Lắp tại các khu vực công cộng, hành lang, nơi dễ quan sát.</w:t>
      </w:r>
    </w:p>
    <w:p w14:paraId="666F753C" w14:textId="1D812EBF" w:rsidR="00F82436" w:rsidRPr="00F82436" w:rsidRDefault="00F82436" w:rsidP="00F82436">
      <w:pPr>
        <w:pStyle w:val="ListParagraph"/>
        <w:spacing w:before="60" w:after="60" w:line="264" w:lineRule="auto"/>
        <w:ind w:left="0" w:firstLine="720"/>
        <w:rPr>
          <w:sz w:val="26"/>
          <w:szCs w:val="26"/>
          <w:lang w:val="nl-NL"/>
        </w:rPr>
      </w:pPr>
      <w:r>
        <w:rPr>
          <w:sz w:val="26"/>
          <w:szCs w:val="26"/>
          <w:lang w:val="nl-NL"/>
        </w:rPr>
        <w:t xml:space="preserve">- </w:t>
      </w:r>
      <w:r w:rsidRPr="00F82436">
        <w:rPr>
          <w:sz w:val="26"/>
          <w:szCs w:val="26"/>
          <w:lang w:val="nl-NL"/>
        </w:rPr>
        <w:t>Khi kích hoạt phải phát tín hiệu âm thanh và ánh sáng rõ ràng, liên tục.</w:t>
      </w:r>
    </w:p>
    <w:p w14:paraId="32A2CE39" w14:textId="15ECC479" w:rsidR="00F82436" w:rsidRPr="00253563" w:rsidRDefault="00253563" w:rsidP="00F82436">
      <w:pPr>
        <w:pStyle w:val="ListParagraph"/>
        <w:spacing w:before="60" w:after="60" w:line="264" w:lineRule="auto"/>
        <w:ind w:left="0" w:firstLine="720"/>
        <w:rPr>
          <w:b/>
          <w:sz w:val="26"/>
          <w:szCs w:val="26"/>
          <w:lang w:val="nl-NL"/>
        </w:rPr>
      </w:pPr>
      <w:r w:rsidRPr="00253563">
        <w:rPr>
          <w:b/>
          <w:sz w:val="26"/>
          <w:szCs w:val="26"/>
          <w:lang w:val="nl-NL"/>
        </w:rPr>
        <w:t>*</w:t>
      </w:r>
      <w:r w:rsidR="00F82436" w:rsidRPr="00253563">
        <w:rPr>
          <w:b/>
          <w:sz w:val="26"/>
          <w:szCs w:val="26"/>
          <w:lang w:val="nl-NL"/>
        </w:rPr>
        <w:t xml:space="preserve"> Bình chữa cháy khí CO₂ và bình bột:</w:t>
      </w:r>
    </w:p>
    <w:p w14:paraId="43754C5F" w14:textId="7755513B" w:rsidR="00F82436" w:rsidRPr="00F82436" w:rsidRDefault="00F82436" w:rsidP="00F82436">
      <w:pPr>
        <w:pStyle w:val="ListParagraph"/>
        <w:spacing w:before="60" w:after="60" w:line="264" w:lineRule="auto"/>
        <w:ind w:left="0" w:firstLine="720"/>
        <w:rPr>
          <w:sz w:val="26"/>
          <w:szCs w:val="26"/>
          <w:lang w:val="nl-NL"/>
        </w:rPr>
      </w:pPr>
      <w:r>
        <w:rPr>
          <w:sz w:val="26"/>
          <w:szCs w:val="26"/>
          <w:lang w:val="nl-NL"/>
        </w:rPr>
        <w:t xml:space="preserve">- </w:t>
      </w:r>
      <w:r w:rsidRPr="00F82436">
        <w:rPr>
          <w:sz w:val="26"/>
          <w:szCs w:val="26"/>
          <w:lang w:val="nl-NL"/>
        </w:rPr>
        <w:t>Đặt tại vị trí thuận tiện, dễ thấy, dễ tiếp cận, không bị che khuất.</w:t>
      </w:r>
    </w:p>
    <w:p w14:paraId="3A703AA4" w14:textId="1F1A2DB6" w:rsidR="00F82436" w:rsidRPr="00F82436" w:rsidRDefault="00F82436" w:rsidP="00F82436">
      <w:pPr>
        <w:pStyle w:val="ListParagraph"/>
        <w:spacing w:before="60" w:after="60" w:line="264" w:lineRule="auto"/>
        <w:ind w:left="0" w:firstLine="720"/>
        <w:rPr>
          <w:sz w:val="26"/>
          <w:szCs w:val="26"/>
          <w:lang w:val="nl-NL"/>
        </w:rPr>
      </w:pPr>
      <w:r>
        <w:rPr>
          <w:sz w:val="26"/>
          <w:szCs w:val="26"/>
          <w:lang w:val="nl-NL"/>
        </w:rPr>
        <w:t xml:space="preserve">- </w:t>
      </w:r>
      <w:r w:rsidRPr="00F82436">
        <w:rPr>
          <w:sz w:val="26"/>
          <w:szCs w:val="26"/>
          <w:lang w:val="nl-NL"/>
        </w:rPr>
        <w:t>Gắn kèm bảng chỉ dẫn, niêm phong đầy đủ, định kỳ kiểm định theo quy định.</w:t>
      </w:r>
    </w:p>
    <w:p w14:paraId="3C397E49" w14:textId="4A585A89" w:rsidR="00F82436" w:rsidRPr="00F82436" w:rsidRDefault="00F82436" w:rsidP="00F82436">
      <w:pPr>
        <w:pStyle w:val="ListParagraph"/>
        <w:spacing w:before="60" w:after="60" w:line="264" w:lineRule="auto"/>
        <w:ind w:left="0" w:firstLine="720"/>
        <w:rPr>
          <w:sz w:val="26"/>
          <w:szCs w:val="26"/>
          <w:lang w:val="nl-NL"/>
        </w:rPr>
      </w:pPr>
      <w:r>
        <w:rPr>
          <w:sz w:val="26"/>
          <w:szCs w:val="26"/>
          <w:lang w:val="nl-NL"/>
        </w:rPr>
        <w:t xml:space="preserve">- </w:t>
      </w:r>
      <w:r w:rsidRPr="00F82436">
        <w:rPr>
          <w:sz w:val="26"/>
          <w:szCs w:val="26"/>
          <w:lang w:val="nl-NL"/>
        </w:rPr>
        <w:t>Bố trí số lượng, dung tích theo hồ sơ thiết kế và tiêu chuẩn TCVN 3890:2009.</w:t>
      </w:r>
    </w:p>
    <w:p w14:paraId="33DA5967" w14:textId="69039660" w:rsidR="00400470" w:rsidRPr="00CE204D" w:rsidRDefault="00400470" w:rsidP="00400470">
      <w:pPr>
        <w:pStyle w:val="ListParagraph"/>
        <w:tabs>
          <w:tab w:val="left" w:pos="720"/>
        </w:tabs>
        <w:spacing w:before="60" w:after="60" w:line="264" w:lineRule="auto"/>
        <w:ind w:left="0"/>
        <w:rPr>
          <w:b/>
          <w:bCs/>
          <w:i/>
          <w:sz w:val="26"/>
          <w:szCs w:val="26"/>
          <w:lang w:val="nl-NL"/>
        </w:rPr>
      </w:pPr>
      <w:r w:rsidRPr="00CE204D">
        <w:rPr>
          <w:b/>
          <w:bCs/>
          <w:i/>
          <w:sz w:val="26"/>
          <w:szCs w:val="26"/>
          <w:lang w:val="nl-NL"/>
        </w:rPr>
        <w:tab/>
        <w:t>4.</w:t>
      </w:r>
      <w:r w:rsidR="001767F2" w:rsidRPr="00CE204D">
        <w:rPr>
          <w:b/>
          <w:bCs/>
          <w:i/>
          <w:sz w:val="26"/>
          <w:szCs w:val="26"/>
          <w:lang w:val="nl-NL"/>
        </w:rPr>
        <w:t>5</w:t>
      </w:r>
      <w:r w:rsidRPr="00CE204D">
        <w:rPr>
          <w:b/>
          <w:bCs/>
          <w:i/>
          <w:sz w:val="26"/>
          <w:szCs w:val="26"/>
          <w:lang w:val="nl-NL"/>
        </w:rPr>
        <w:t>. Tổ chức thi công phần điện</w:t>
      </w:r>
    </w:p>
    <w:p w14:paraId="145CF21C" w14:textId="080A1087" w:rsidR="00400470" w:rsidRPr="00CE204D" w:rsidRDefault="00400470" w:rsidP="00400470">
      <w:pPr>
        <w:pStyle w:val="ListParagraph"/>
        <w:spacing w:before="60" w:after="60" w:line="264" w:lineRule="auto"/>
        <w:ind w:left="0" w:firstLine="720"/>
        <w:rPr>
          <w:b/>
          <w:bCs/>
          <w:i/>
          <w:iCs/>
          <w:sz w:val="26"/>
          <w:szCs w:val="26"/>
          <w:lang w:val="nl-NL"/>
        </w:rPr>
      </w:pPr>
      <w:r w:rsidRPr="00CE204D">
        <w:rPr>
          <w:b/>
          <w:bCs/>
          <w:i/>
          <w:iCs/>
          <w:sz w:val="26"/>
          <w:szCs w:val="26"/>
          <w:lang w:val="nl-NL"/>
        </w:rPr>
        <w:t>4.</w:t>
      </w:r>
      <w:r w:rsidR="001767F2" w:rsidRPr="00CE204D">
        <w:rPr>
          <w:b/>
          <w:bCs/>
          <w:i/>
          <w:iCs/>
          <w:sz w:val="26"/>
          <w:szCs w:val="26"/>
          <w:lang w:val="nl-NL"/>
        </w:rPr>
        <w:t>5</w:t>
      </w:r>
      <w:r w:rsidRPr="00CE204D">
        <w:rPr>
          <w:b/>
          <w:bCs/>
          <w:i/>
          <w:iCs/>
          <w:sz w:val="26"/>
          <w:szCs w:val="26"/>
          <w:lang w:val="nl-NL"/>
        </w:rPr>
        <w:t>.1 Lắp đặt tủ điện, bảng điện</w:t>
      </w:r>
    </w:p>
    <w:p w14:paraId="4CC0DB43" w14:textId="77777777" w:rsidR="00400470" w:rsidRPr="00CE204D" w:rsidRDefault="00400470" w:rsidP="00400470">
      <w:pPr>
        <w:pStyle w:val="ListParagraph"/>
        <w:spacing w:before="60" w:after="60" w:line="264" w:lineRule="auto"/>
        <w:ind w:left="0" w:firstLine="720"/>
        <w:rPr>
          <w:sz w:val="26"/>
          <w:szCs w:val="26"/>
          <w:lang w:val="nl-NL"/>
        </w:rPr>
      </w:pPr>
      <w:r w:rsidRPr="00CE204D">
        <w:rPr>
          <w:sz w:val="26"/>
          <w:szCs w:val="26"/>
          <w:lang w:val="nl-NL"/>
        </w:rPr>
        <w:t>- Các tủ điện là loại tủ có bệ đỡ và tủ gắn tường. Việc lắp đặt các tủ này sẽ kết hợp với công tác xây dựng, trước khi hoàn thiện tường sẽ định vị các thanh sắt và tắc kê để sau này lắp đặt tủ.</w:t>
      </w:r>
    </w:p>
    <w:p w14:paraId="1DA870EF" w14:textId="77777777" w:rsidR="00400470" w:rsidRPr="00CE204D" w:rsidRDefault="00400470" w:rsidP="00400470">
      <w:pPr>
        <w:pStyle w:val="ListParagraph"/>
        <w:spacing w:before="60" w:after="60" w:line="264" w:lineRule="auto"/>
        <w:ind w:left="0" w:firstLine="720"/>
        <w:rPr>
          <w:sz w:val="26"/>
          <w:szCs w:val="26"/>
          <w:lang w:val="nl-NL"/>
        </w:rPr>
      </w:pPr>
      <w:r w:rsidRPr="00CE204D">
        <w:rPr>
          <w:sz w:val="26"/>
          <w:szCs w:val="26"/>
          <w:lang w:val="nl-NL"/>
        </w:rPr>
        <w:t xml:space="preserve">- Trong các tủ sẽ nắn các bảng tên của các nhánh ra để tiện cho việc kiểm tra và vận hành sau này. Các thiết bị trong tủ được lắp đặt, đấu nối, chỉnh định bởi các công nhân bậc cao có kinh nghiệm và sẽ thử nghiệm bằng các thiết bị chuyên dùng và các chuyên viên. Bản vẽ kích thước và chi tiết các thiết bị trong tủ sẽ được cung cấp cho chủ đầu tư và tư vấn giám sát trước khi tiến hành sản xuất và lắp đặt tủ. Tủ điện sẽ được chế tạo và lắp đặt theo đúng quy định của hồ sơ mời thầu </w:t>
      </w:r>
      <w:r w:rsidRPr="00CE204D">
        <w:rPr>
          <w:strike/>
          <w:sz w:val="26"/>
          <w:szCs w:val="26"/>
          <w:lang w:val="nl-NL"/>
        </w:rPr>
        <w:t>và tiêu chuẩn IEC</w:t>
      </w:r>
      <w:r w:rsidRPr="00CE204D">
        <w:rPr>
          <w:sz w:val="26"/>
          <w:szCs w:val="26"/>
          <w:lang w:val="nl-NL"/>
        </w:rPr>
        <w:t>.</w:t>
      </w:r>
    </w:p>
    <w:p w14:paraId="62014143" w14:textId="77777777" w:rsidR="00400470" w:rsidRPr="00CE204D" w:rsidRDefault="00400470" w:rsidP="00400470">
      <w:pPr>
        <w:pStyle w:val="ListParagraph"/>
        <w:spacing w:before="60" w:after="60" w:line="264" w:lineRule="auto"/>
        <w:ind w:left="0" w:firstLine="720"/>
        <w:rPr>
          <w:sz w:val="26"/>
          <w:szCs w:val="26"/>
          <w:lang w:val="nl-NL"/>
        </w:rPr>
      </w:pPr>
      <w:r w:rsidRPr="00CE204D">
        <w:rPr>
          <w:sz w:val="26"/>
          <w:szCs w:val="26"/>
          <w:lang w:val="nl-NL"/>
        </w:rPr>
        <w:t>- Các thiết bị lắp đặt trong tủ sẽ được đặt ngay sau khi có quyết định trúng thầu để đảm bảo đúng tiến độ.</w:t>
      </w:r>
    </w:p>
    <w:p w14:paraId="65318945" w14:textId="77777777" w:rsidR="00400470" w:rsidRPr="00CE204D" w:rsidRDefault="00400470" w:rsidP="00400470">
      <w:pPr>
        <w:pStyle w:val="ListParagraph"/>
        <w:spacing w:before="60" w:after="60" w:line="264" w:lineRule="auto"/>
        <w:ind w:left="0" w:firstLine="720"/>
        <w:rPr>
          <w:sz w:val="26"/>
          <w:szCs w:val="26"/>
          <w:lang w:val="nl-NL"/>
        </w:rPr>
      </w:pPr>
      <w:r w:rsidRPr="00CE204D">
        <w:rPr>
          <w:sz w:val="26"/>
          <w:szCs w:val="26"/>
          <w:lang w:val="nl-NL"/>
        </w:rPr>
        <w:t>- Dây tiếp địa cho tủ điện được tiến hành rải từ vị trí lắp đặt tủ phân phối chính ra đến vị trí cọc tiếp đất. Hệ thống cọc tiếp đất sẽ được tiến hành ngay sau khi san lấp xong mặt nền sân vườn. Sau khi đóng đủ số cọc theo đúng thiết kế chúng tôi sẽ thiến hành đo điện trở đất nếu điện trở không đạt theo đúng yêu cầu thiết kế và quy phạm, chúng tôi sẽ tiến hành đóng thêm cọc tiếp đất cho đến khi điện trở đất đo được đạt yêu cầu thiết kế.</w:t>
      </w:r>
    </w:p>
    <w:p w14:paraId="386C056B" w14:textId="77777777" w:rsidR="00400470" w:rsidRPr="00CE204D" w:rsidRDefault="00400470" w:rsidP="00400470">
      <w:pPr>
        <w:pStyle w:val="ListParagraph"/>
        <w:spacing w:before="60" w:after="60" w:line="264" w:lineRule="auto"/>
        <w:ind w:left="0" w:firstLine="720"/>
        <w:rPr>
          <w:sz w:val="26"/>
          <w:szCs w:val="26"/>
          <w:lang w:val="nl-NL"/>
        </w:rPr>
      </w:pPr>
      <w:r w:rsidRPr="00CE204D">
        <w:rPr>
          <w:sz w:val="26"/>
          <w:szCs w:val="26"/>
          <w:lang w:val="nl-NL"/>
        </w:rPr>
        <w:t>- Sau khi tủ điện được đưa vào vị trí tiến hành đấu nối dây tiếp đất vào thanh cái tiếp đất. Sử dụng đầu cốt cáp cho công việc đấu nối.</w:t>
      </w:r>
    </w:p>
    <w:p w14:paraId="23189C2F" w14:textId="07EAFCF0" w:rsidR="00400470" w:rsidRPr="00CE204D" w:rsidRDefault="00400470" w:rsidP="00400470">
      <w:pPr>
        <w:pStyle w:val="ListParagraph"/>
        <w:spacing w:before="60" w:after="60" w:line="264" w:lineRule="auto"/>
        <w:ind w:left="0" w:firstLine="720"/>
        <w:rPr>
          <w:b/>
          <w:bCs/>
          <w:i/>
          <w:iCs/>
          <w:sz w:val="26"/>
          <w:szCs w:val="26"/>
          <w:lang w:val="nl-NL"/>
        </w:rPr>
      </w:pPr>
      <w:r w:rsidRPr="00CE204D">
        <w:rPr>
          <w:b/>
          <w:bCs/>
          <w:i/>
          <w:iCs/>
          <w:sz w:val="26"/>
          <w:szCs w:val="26"/>
          <w:lang w:val="nl-NL"/>
        </w:rPr>
        <w:t>4.</w:t>
      </w:r>
      <w:r w:rsidR="001767F2" w:rsidRPr="00CE204D">
        <w:rPr>
          <w:b/>
          <w:bCs/>
          <w:i/>
          <w:iCs/>
          <w:sz w:val="26"/>
          <w:szCs w:val="26"/>
          <w:lang w:val="nl-NL"/>
        </w:rPr>
        <w:t>5</w:t>
      </w:r>
      <w:r w:rsidRPr="00CE204D">
        <w:rPr>
          <w:b/>
          <w:bCs/>
          <w:i/>
          <w:iCs/>
          <w:sz w:val="26"/>
          <w:szCs w:val="26"/>
          <w:lang w:val="nl-NL"/>
        </w:rPr>
        <w:t>.2 Lắp đặt thiết bị điện</w:t>
      </w:r>
    </w:p>
    <w:p w14:paraId="022C8767" w14:textId="39BAFFE3" w:rsidR="00400470" w:rsidRPr="00CE204D" w:rsidRDefault="00400470" w:rsidP="00400470">
      <w:pPr>
        <w:pStyle w:val="ListParagraph"/>
        <w:spacing w:before="60" w:after="60" w:line="264" w:lineRule="auto"/>
        <w:ind w:left="0" w:firstLine="720"/>
        <w:rPr>
          <w:sz w:val="26"/>
          <w:szCs w:val="26"/>
          <w:lang w:val="nl-NL"/>
        </w:rPr>
      </w:pPr>
      <w:r w:rsidRPr="00CE204D">
        <w:rPr>
          <w:sz w:val="26"/>
          <w:szCs w:val="26"/>
          <w:lang w:val="nl-NL"/>
        </w:rPr>
        <w:t xml:space="preserve">- Các vật liệu như dây điện, aptomat, </w:t>
      </w:r>
      <w:r w:rsidR="007941EF" w:rsidRPr="00CE204D">
        <w:rPr>
          <w:sz w:val="26"/>
          <w:szCs w:val="26"/>
          <w:lang w:val="nl-NL"/>
        </w:rPr>
        <w:t>chống sét,</w:t>
      </w:r>
      <w:r w:rsidRPr="00CE204D">
        <w:rPr>
          <w:sz w:val="26"/>
          <w:szCs w:val="26"/>
          <w:lang w:val="nl-NL"/>
        </w:rPr>
        <w:t xml:space="preserve"> được đưa vào sử dụng cho công trình phải đảm bảo đúng chất lượng, chủng loại theo yêu cầu của thiết kế đồng thời phải được sự đồng ý của chủ đầu tư.</w:t>
      </w:r>
    </w:p>
    <w:p w14:paraId="0153231C" w14:textId="55F787E6" w:rsidR="00400470" w:rsidRPr="00CE204D" w:rsidRDefault="00400470" w:rsidP="00400470">
      <w:pPr>
        <w:pStyle w:val="ListParagraph"/>
        <w:spacing w:before="60" w:after="60" w:line="264" w:lineRule="auto"/>
        <w:ind w:left="0" w:firstLine="720"/>
        <w:rPr>
          <w:sz w:val="26"/>
          <w:szCs w:val="26"/>
          <w:lang w:val="nl-NL"/>
        </w:rPr>
      </w:pPr>
      <w:r w:rsidRPr="00CE204D">
        <w:rPr>
          <w:sz w:val="26"/>
          <w:szCs w:val="26"/>
          <w:lang w:val="nl-NL"/>
        </w:rPr>
        <w:t>- Các đầu dây điện được tuốt vỏ gắn vào công tắc, ổ cắm và domino sao cho phần dây được tuốt nằm gọn trong lỗ đấu dây, không được hở ra ngoài dễ gây ra chạm chập, phần dây được tuốt cũng không được quá ngắn để trách sự tiếp xúc không tốt.</w:t>
      </w:r>
    </w:p>
    <w:p w14:paraId="6D768E7C" w14:textId="77777777" w:rsidR="00400470" w:rsidRPr="00CE204D" w:rsidRDefault="00400470" w:rsidP="00400470">
      <w:pPr>
        <w:pStyle w:val="ListParagraph"/>
        <w:spacing w:before="60" w:after="60" w:line="264" w:lineRule="auto"/>
        <w:ind w:left="0" w:firstLine="720"/>
        <w:rPr>
          <w:sz w:val="26"/>
          <w:szCs w:val="26"/>
          <w:lang w:val="nl-NL"/>
        </w:rPr>
      </w:pPr>
      <w:r w:rsidRPr="00CE204D">
        <w:rPr>
          <w:sz w:val="26"/>
          <w:szCs w:val="26"/>
          <w:lang w:val="nl-NL"/>
        </w:rPr>
        <w:t>- Khi lắp đặt hệ thống dây dẫn điện và các thiết bị điện phải được tuân thủ chặt chẽ các qui trình qui phạm kỹ thuật, luôn luôn kiểm tra kỹ bản vẽ thiết kế để bố trí thi công phối hợp cùng với tiến độ phần xây dựng.</w:t>
      </w:r>
    </w:p>
    <w:p w14:paraId="78452D6A" w14:textId="77777777" w:rsidR="00400470" w:rsidRPr="00CE204D" w:rsidRDefault="00400470" w:rsidP="00400470">
      <w:pPr>
        <w:pStyle w:val="ListParagraph"/>
        <w:spacing w:before="60" w:after="60" w:line="264" w:lineRule="auto"/>
        <w:ind w:left="0" w:firstLine="720"/>
        <w:rPr>
          <w:sz w:val="26"/>
          <w:szCs w:val="26"/>
          <w:lang w:val="nl-NL"/>
        </w:rPr>
      </w:pPr>
      <w:r w:rsidRPr="00CE204D">
        <w:rPr>
          <w:sz w:val="26"/>
          <w:szCs w:val="26"/>
          <w:lang w:val="nl-NL"/>
        </w:rPr>
        <w:t>- Trong quá trình thi công phải đảm bảo không làm hư hỏng đến dây điện, tránh làm dây đứt dây sứt vỏ nhựa bảo vệ.</w:t>
      </w:r>
    </w:p>
    <w:p w14:paraId="10EC2AC8" w14:textId="42AE86EE" w:rsidR="00400470" w:rsidRPr="00CE204D" w:rsidRDefault="00400470" w:rsidP="00400470">
      <w:pPr>
        <w:pStyle w:val="ListParagraph"/>
        <w:spacing w:before="60" w:after="60" w:line="264" w:lineRule="auto"/>
        <w:ind w:left="0" w:firstLine="720"/>
        <w:rPr>
          <w:sz w:val="26"/>
          <w:szCs w:val="26"/>
          <w:lang w:val="nl-NL"/>
        </w:rPr>
      </w:pPr>
      <w:r w:rsidRPr="00CE204D">
        <w:rPr>
          <w:sz w:val="26"/>
          <w:szCs w:val="26"/>
          <w:lang w:val="nl-NL"/>
        </w:rPr>
        <w:lastRenderedPageBreak/>
        <w:t>- Khi lắp đặt đầy đủ các thiết bị điện phải tiến hành thử xông điện</w:t>
      </w:r>
      <w:r w:rsidR="007941EF" w:rsidRPr="00CE204D">
        <w:rPr>
          <w:sz w:val="26"/>
          <w:szCs w:val="26"/>
          <w:lang w:val="nl-NL"/>
        </w:rPr>
        <w:t xml:space="preserve"> nguồn cấp, bộ đổi nguồn</w:t>
      </w:r>
      <w:r w:rsidRPr="00CE204D">
        <w:rPr>
          <w:sz w:val="26"/>
          <w:szCs w:val="26"/>
          <w:lang w:val="nl-NL"/>
        </w:rPr>
        <w:t xml:space="preserve"> và kiểm tra sự hoạt động của toàn bộ hệ thống điện. </w:t>
      </w:r>
      <w:r w:rsidR="007941EF" w:rsidRPr="00CE204D">
        <w:rPr>
          <w:sz w:val="26"/>
          <w:szCs w:val="26"/>
          <w:lang w:val="nl-NL"/>
        </w:rPr>
        <w:t>N</w:t>
      </w:r>
      <w:r w:rsidRPr="00CE204D">
        <w:rPr>
          <w:sz w:val="26"/>
          <w:szCs w:val="26"/>
          <w:lang w:val="nl-NL"/>
        </w:rPr>
        <w:t>ếu chưa đạt yêu cầu phải khắc phục ngay và kiểm tra lại kỹ lưỡng trước khi chuẩn bị bàn giao công trình đưa vào sử dụng.</w:t>
      </w:r>
    </w:p>
    <w:p w14:paraId="1DB2154B" w14:textId="0AB8E7B3" w:rsidR="00260DA8" w:rsidRPr="00CE204D" w:rsidRDefault="00260DA8" w:rsidP="00400470">
      <w:pPr>
        <w:pStyle w:val="ListParagraph"/>
        <w:spacing w:before="60" w:after="60" w:line="264" w:lineRule="auto"/>
        <w:ind w:left="0" w:firstLine="720"/>
        <w:rPr>
          <w:sz w:val="26"/>
          <w:szCs w:val="26"/>
          <w:lang w:val="nl-NL"/>
        </w:rPr>
      </w:pPr>
      <w:r w:rsidRPr="00CE204D">
        <w:rPr>
          <w:sz w:val="26"/>
          <w:szCs w:val="26"/>
          <w:lang w:val="nl-NL"/>
        </w:rPr>
        <w:t>- Lắp đặt chống sét lan truyền, đấu nối vào hệ thống động lực tủ điện để hoạt động phải đo điện trở tiếp địa ≤4Ω mới đạt yêu cầu cho vận hành.</w:t>
      </w:r>
    </w:p>
    <w:p w14:paraId="4F31E417" w14:textId="6F4DCA64" w:rsidR="00400470" w:rsidRPr="00CE204D" w:rsidRDefault="00400470" w:rsidP="00400470">
      <w:pPr>
        <w:pStyle w:val="ListParagraph"/>
        <w:spacing w:before="60" w:after="60" w:line="264" w:lineRule="auto"/>
        <w:ind w:left="0" w:firstLine="720"/>
        <w:rPr>
          <w:b/>
          <w:bCs/>
          <w:i/>
          <w:iCs/>
          <w:sz w:val="26"/>
          <w:szCs w:val="26"/>
          <w:lang w:val="nl-NL"/>
        </w:rPr>
      </w:pPr>
      <w:r w:rsidRPr="00CE204D">
        <w:rPr>
          <w:b/>
          <w:bCs/>
          <w:i/>
          <w:iCs/>
          <w:sz w:val="26"/>
          <w:szCs w:val="26"/>
          <w:lang w:val="nl-NL"/>
        </w:rPr>
        <w:t>4.</w:t>
      </w:r>
      <w:r w:rsidR="001767F2" w:rsidRPr="00CE204D">
        <w:rPr>
          <w:b/>
          <w:bCs/>
          <w:i/>
          <w:iCs/>
          <w:sz w:val="26"/>
          <w:szCs w:val="26"/>
          <w:lang w:val="nl-NL"/>
        </w:rPr>
        <w:t>5</w:t>
      </w:r>
      <w:r w:rsidRPr="00CE204D">
        <w:rPr>
          <w:b/>
          <w:bCs/>
          <w:i/>
          <w:iCs/>
          <w:sz w:val="26"/>
          <w:szCs w:val="26"/>
          <w:lang w:val="nl-NL"/>
        </w:rPr>
        <w:t>.3 Đấu nối cáp điện</w:t>
      </w:r>
      <w:r w:rsidR="00AD4CAB" w:rsidRPr="00CE204D">
        <w:rPr>
          <w:b/>
          <w:bCs/>
          <w:i/>
          <w:iCs/>
          <w:sz w:val="26"/>
          <w:szCs w:val="26"/>
          <w:lang w:val="nl-NL"/>
        </w:rPr>
        <w:t xml:space="preserve">, cáp tín hiệu vào đồng hồ điện từ, cảm biến </w:t>
      </w:r>
      <w:r w:rsidRPr="00CE204D">
        <w:rPr>
          <w:b/>
          <w:bCs/>
          <w:i/>
          <w:iCs/>
          <w:sz w:val="26"/>
          <w:szCs w:val="26"/>
          <w:lang w:val="nl-NL"/>
        </w:rPr>
        <w:t>:</w:t>
      </w:r>
    </w:p>
    <w:p w14:paraId="14A09C8F" w14:textId="4A01645B" w:rsidR="00400470" w:rsidRPr="00CE204D" w:rsidRDefault="00400470" w:rsidP="00400470">
      <w:pPr>
        <w:pStyle w:val="ListParagraph"/>
        <w:spacing w:before="60" w:after="60" w:line="264" w:lineRule="auto"/>
        <w:ind w:left="0" w:firstLine="567"/>
        <w:rPr>
          <w:sz w:val="26"/>
          <w:szCs w:val="26"/>
          <w:lang w:val="nl-NL"/>
        </w:rPr>
      </w:pPr>
      <w:r w:rsidRPr="00CE204D">
        <w:rPr>
          <w:sz w:val="26"/>
          <w:szCs w:val="26"/>
          <w:lang w:val="nl-NL"/>
        </w:rPr>
        <w:t>- Khi thực hiện đấu nối cáp điện</w:t>
      </w:r>
      <w:r w:rsidR="00260DA8" w:rsidRPr="00CE204D">
        <w:rPr>
          <w:sz w:val="26"/>
          <w:szCs w:val="26"/>
          <w:lang w:val="nl-NL"/>
        </w:rPr>
        <w:t>, cáp điều khiển</w:t>
      </w:r>
      <w:r w:rsidRPr="00CE204D">
        <w:rPr>
          <w:sz w:val="26"/>
          <w:szCs w:val="26"/>
          <w:lang w:val="nl-NL"/>
        </w:rPr>
        <w:t xml:space="preserve"> vào hệ thống </w:t>
      </w:r>
      <w:r w:rsidR="00260DA8" w:rsidRPr="00CE204D">
        <w:rPr>
          <w:sz w:val="26"/>
          <w:szCs w:val="26"/>
          <w:lang w:val="nl-NL"/>
        </w:rPr>
        <w:t>tủ điện, đồng hồ điện từ</w:t>
      </w:r>
      <w:r w:rsidRPr="00CE204D">
        <w:rPr>
          <w:sz w:val="26"/>
          <w:szCs w:val="26"/>
          <w:lang w:val="nl-NL"/>
        </w:rPr>
        <w:t xml:space="preserve"> phải có các ốc siết cáp làm kín các hộp cầu đấu đảm bảo chống chịu côn trùng xâm nhập. Đối với các thiết bị điện ngoài trời chống chịu mưa gió phải đảm bảo tối thiểu IP67, đối với các thiết bị dưới hố có nguy cơ ngập nước phải sử dụng ốc siết cáp kim loại đảm bảo tiêu chuẩn IP68. </w:t>
      </w:r>
    </w:p>
    <w:p w14:paraId="381D074D" w14:textId="1F5A4DA9" w:rsidR="00E32179" w:rsidRPr="00CE204D" w:rsidRDefault="00E32179" w:rsidP="0074333B">
      <w:pPr>
        <w:spacing w:before="60" w:after="60" w:line="264" w:lineRule="auto"/>
        <w:ind w:firstLine="567"/>
        <w:rPr>
          <w:b/>
          <w:i/>
          <w:sz w:val="26"/>
          <w:szCs w:val="26"/>
          <w:lang w:val="nl-NL"/>
        </w:rPr>
      </w:pPr>
      <w:r w:rsidRPr="00CE204D">
        <w:rPr>
          <w:b/>
          <w:i/>
          <w:sz w:val="26"/>
          <w:szCs w:val="26"/>
          <w:lang w:val="nl-NL"/>
        </w:rPr>
        <w:t>4.</w:t>
      </w:r>
      <w:r w:rsidR="001767F2" w:rsidRPr="00CE204D">
        <w:rPr>
          <w:b/>
          <w:i/>
          <w:sz w:val="26"/>
          <w:szCs w:val="26"/>
          <w:lang w:val="nl-NL"/>
        </w:rPr>
        <w:t>6</w:t>
      </w:r>
      <w:r w:rsidRPr="00CE204D">
        <w:rPr>
          <w:b/>
          <w:i/>
          <w:sz w:val="26"/>
          <w:szCs w:val="26"/>
          <w:lang w:val="nl-NL"/>
        </w:rPr>
        <w:t xml:space="preserve"> Yêu cầu về an toàn lao động;</w:t>
      </w:r>
    </w:p>
    <w:p w14:paraId="6980E9E0" w14:textId="77777777" w:rsidR="00B749E2" w:rsidRPr="001E6C84" w:rsidRDefault="00B749E2" w:rsidP="00B749E2">
      <w:pPr>
        <w:widowControl w:val="0"/>
        <w:tabs>
          <w:tab w:val="left" w:pos="0"/>
          <w:tab w:val="left" w:pos="851"/>
        </w:tabs>
        <w:spacing w:before="60" w:after="60" w:line="264" w:lineRule="auto"/>
        <w:ind w:firstLine="567"/>
        <w:rPr>
          <w:bCs/>
          <w:sz w:val="26"/>
          <w:szCs w:val="26"/>
          <w:lang w:val="nl-NL"/>
        </w:rPr>
      </w:pPr>
      <w:r w:rsidRPr="001E6C84">
        <w:rPr>
          <w:bCs/>
          <w:sz w:val="26"/>
          <w:szCs w:val="26"/>
          <w:lang w:val="nl-NL"/>
        </w:rPr>
        <w:t>- Hệ thống tiêu chuẩn an toàn lao động theo TCVN 5308-1991, QCVN 18:2014/BXD.</w:t>
      </w:r>
    </w:p>
    <w:p w14:paraId="11993708" w14:textId="77777777" w:rsidR="00B749E2" w:rsidRPr="00CE204D" w:rsidRDefault="00B749E2" w:rsidP="00B749E2">
      <w:pPr>
        <w:spacing w:before="60" w:after="60" w:line="264" w:lineRule="auto"/>
        <w:ind w:firstLine="567"/>
        <w:rPr>
          <w:sz w:val="26"/>
          <w:szCs w:val="26"/>
          <w:lang w:val="nl-NL"/>
        </w:rPr>
      </w:pPr>
      <w:r w:rsidRPr="00CE204D">
        <w:rPr>
          <w:sz w:val="26"/>
          <w:szCs w:val="26"/>
          <w:lang w:val="nl-NL"/>
        </w:rPr>
        <w:t>- Phương tiện bảo vệ người lao động theo TCVN 2291-1978.</w:t>
      </w:r>
    </w:p>
    <w:p w14:paraId="3DE0DCA9" w14:textId="77777777" w:rsidR="00B749E2" w:rsidRPr="00CE204D" w:rsidRDefault="00B749E2" w:rsidP="00B749E2">
      <w:pPr>
        <w:tabs>
          <w:tab w:val="left" w:pos="851"/>
        </w:tabs>
        <w:spacing w:before="60" w:after="60" w:line="264" w:lineRule="auto"/>
        <w:ind w:firstLine="567"/>
        <w:rPr>
          <w:sz w:val="26"/>
          <w:szCs w:val="26"/>
          <w:lang w:val="nl-NL"/>
        </w:rPr>
      </w:pPr>
      <w:r w:rsidRPr="00CE204D">
        <w:rPr>
          <w:sz w:val="26"/>
          <w:szCs w:val="26"/>
          <w:lang w:val="nl-NL"/>
        </w:rPr>
        <w:t>- Quy phạm an toàn trong xây dựng theo TCVN 5308-1991.</w:t>
      </w:r>
    </w:p>
    <w:p w14:paraId="767E266B" w14:textId="77777777" w:rsidR="00B749E2" w:rsidRPr="00CE204D" w:rsidRDefault="00B749E2" w:rsidP="00B749E2">
      <w:pPr>
        <w:tabs>
          <w:tab w:val="left" w:pos="851"/>
        </w:tabs>
        <w:spacing w:before="60" w:after="60" w:line="264" w:lineRule="auto"/>
        <w:ind w:firstLine="567"/>
        <w:rPr>
          <w:sz w:val="26"/>
          <w:szCs w:val="26"/>
          <w:lang w:val="nl-NL"/>
        </w:rPr>
      </w:pPr>
      <w:r w:rsidRPr="001E6C84">
        <w:rPr>
          <w:bCs/>
          <w:sz w:val="26"/>
          <w:szCs w:val="26"/>
          <w:lang w:val="nl-NL"/>
        </w:rPr>
        <w:t>- Yêu cầu an toàn trong lắp đặt và sử dụng Thiết bị nâng theo TCVN 4244- 2005.</w:t>
      </w:r>
    </w:p>
    <w:p w14:paraId="6094CDB5" w14:textId="77777777" w:rsidR="00B749E2" w:rsidRPr="00CE204D" w:rsidRDefault="00B749E2" w:rsidP="00B749E2">
      <w:pPr>
        <w:tabs>
          <w:tab w:val="left" w:pos="851"/>
        </w:tabs>
        <w:spacing w:before="60" w:after="60" w:line="264" w:lineRule="auto"/>
        <w:ind w:firstLine="567"/>
        <w:rPr>
          <w:sz w:val="26"/>
          <w:szCs w:val="26"/>
          <w:lang w:val="nl-NL"/>
        </w:rPr>
      </w:pPr>
      <w:r w:rsidRPr="00CE204D">
        <w:rPr>
          <w:sz w:val="26"/>
          <w:szCs w:val="26"/>
          <w:lang w:val="nl-NL"/>
        </w:rPr>
        <w:t>- An toàn trong thi công xây dựng công trình theo điều 78 - Luật Xây dựng</w:t>
      </w:r>
    </w:p>
    <w:p w14:paraId="1C87203B" w14:textId="69541443" w:rsidR="00E32179" w:rsidRPr="00CE204D" w:rsidRDefault="00E32179" w:rsidP="00E32179">
      <w:pPr>
        <w:tabs>
          <w:tab w:val="left" w:pos="851"/>
        </w:tabs>
        <w:spacing w:before="60" w:after="60" w:line="264" w:lineRule="auto"/>
        <w:ind w:firstLine="567"/>
        <w:rPr>
          <w:sz w:val="26"/>
          <w:szCs w:val="26"/>
          <w:lang w:val="nl-NL"/>
        </w:rPr>
      </w:pPr>
      <w:r w:rsidRPr="00CE204D">
        <w:rPr>
          <w:b/>
          <w:bCs/>
          <w:i/>
          <w:sz w:val="26"/>
          <w:szCs w:val="26"/>
          <w:lang w:val="nl-NL"/>
        </w:rPr>
        <w:t>4.</w:t>
      </w:r>
      <w:r w:rsidR="001767F2" w:rsidRPr="00CE204D">
        <w:rPr>
          <w:b/>
          <w:bCs/>
          <w:i/>
          <w:sz w:val="26"/>
          <w:szCs w:val="26"/>
          <w:lang w:val="nl-NL"/>
        </w:rPr>
        <w:t>7</w:t>
      </w:r>
      <w:r w:rsidRPr="00CE204D">
        <w:rPr>
          <w:b/>
          <w:bCs/>
          <w:i/>
          <w:sz w:val="26"/>
          <w:szCs w:val="26"/>
          <w:lang w:val="nl-NL"/>
        </w:rPr>
        <w:t xml:space="preserve"> Biện pháp huy động nhân lực và thiết bị phục vụ thi công;</w:t>
      </w:r>
    </w:p>
    <w:p w14:paraId="06EC2A8A" w14:textId="77777777" w:rsidR="00E32179" w:rsidRPr="00CE204D" w:rsidRDefault="00E32179" w:rsidP="00E32179">
      <w:pPr>
        <w:tabs>
          <w:tab w:val="left" w:pos="851"/>
        </w:tabs>
        <w:spacing w:before="60" w:after="60" w:line="264" w:lineRule="auto"/>
        <w:ind w:firstLine="567"/>
        <w:rPr>
          <w:sz w:val="26"/>
          <w:szCs w:val="26"/>
          <w:lang w:val="nl-NL"/>
        </w:rPr>
      </w:pPr>
      <w:r w:rsidRPr="00CE204D">
        <w:rPr>
          <w:sz w:val="26"/>
          <w:szCs w:val="26"/>
          <w:lang w:val="nl-NL"/>
        </w:rPr>
        <w:t>Nhân lực được huy động cho công trình xây dựng hợp lý và đảm bảo nhân sự về kỹ thuật, chuyên môn và thợ lành nghề thường theo hồ sơ dự thầu.</w:t>
      </w:r>
    </w:p>
    <w:p w14:paraId="33DD8923" w14:textId="335ED00F" w:rsidR="00E32179" w:rsidRPr="00CE204D" w:rsidRDefault="00E32179" w:rsidP="00AF1DED">
      <w:pPr>
        <w:tabs>
          <w:tab w:val="left" w:pos="851"/>
        </w:tabs>
        <w:spacing w:before="60" w:after="60" w:line="264" w:lineRule="auto"/>
        <w:ind w:firstLine="567"/>
        <w:rPr>
          <w:sz w:val="26"/>
          <w:szCs w:val="26"/>
          <w:lang w:val="nl-NL"/>
        </w:rPr>
      </w:pPr>
      <w:r w:rsidRPr="00CE204D">
        <w:rPr>
          <w:sz w:val="26"/>
          <w:szCs w:val="26"/>
          <w:lang w:val="nl-NL"/>
        </w:rPr>
        <w:t xml:space="preserve">Các loại thiết bị, xe máy phục vụ thi công phải đáp ứng các yêu cầu xây lắp công trình, đủ về số lượng (bảo đảm tối thiểu như quy định tại khoản 2.3, mục 1, chương III), phải có lý lịch máy rõ ràng, cụ thể về nơi sản xuất, năm sản xuất, đặc tính kỹ thuật phù hợp đáp ứng yêu cầu công việc trong HSMT, có chứng nhận đang trong thời gian được </w:t>
      </w:r>
    </w:p>
    <w:p w14:paraId="54E2E113" w14:textId="0EBE67F1" w:rsidR="00E32179" w:rsidRPr="00CE204D" w:rsidRDefault="00E32179" w:rsidP="00E32179">
      <w:pPr>
        <w:tabs>
          <w:tab w:val="left" w:pos="851"/>
        </w:tabs>
        <w:spacing w:before="60" w:after="60" w:line="264" w:lineRule="auto"/>
        <w:ind w:firstLine="567"/>
        <w:rPr>
          <w:b/>
          <w:bCs/>
          <w:i/>
          <w:sz w:val="26"/>
          <w:szCs w:val="26"/>
          <w:lang w:val="nl-NL"/>
        </w:rPr>
      </w:pPr>
      <w:r w:rsidRPr="00CE204D">
        <w:rPr>
          <w:b/>
          <w:bCs/>
          <w:i/>
          <w:sz w:val="26"/>
          <w:szCs w:val="26"/>
          <w:lang w:val="nl-NL"/>
        </w:rPr>
        <w:t>4.</w:t>
      </w:r>
      <w:r w:rsidR="001767F2" w:rsidRPr="00CE204D">
        <w:rPr>
          <w:b/>
          <w:bCs/>
          <w:i/>
          <w:sz w:val="26"/>
          <w:szCs w:val="26"/>
          <w:lang w:val="nl-NL"/>
        </w:rPr>
        <w:t>8</w:t>
      </w:r>
      <w:r w:rsidR="002E45C4" w:rsidRPr="00CE204D">
        <w:rPr>
          <w:b/>
          <w:bCs/>
          <w:i/>
          <w:sz w:val="26"/>
          <w:szCs w:val="26"/>
          <w:lang w:val="nl-NL"/>
        </w:rPr>
        <w:t xml:space="preserve"> </w:t>
      </w:r>
      <w:r w:rsidRPr="00CE204D">
        <w:rPr>
          <w:b/>
          <w:bCs/>
          <w:i/>
          <w:sz w:val="26"/>
          <w:szCs w:val="26"/>
          <w:lang w:val="nl-NL"/>
        </w:rPr>
        <w:t>Yêu cầu về hệ thống kiểm tra, giám sát chất lượng của nhà thầu;</w:t>
      </w:r>
    </w:p>
    <w:p w14:paraId="4B65C83A" w14:textId="458105C5" w:rsidR="00E32179" w:rsidRPr="00CE204D" w:rsidRDefault="00E32179" w:rsidP="00AF1DED">
      <w:pPr>
        <w:spacing w:before="60" w:after="60" w:line="264" w:lineRule="auto"/>
        <w:ind w:firstLine="567"/>
        <w:rPr>
          <w:sz w:val="26"/>
          <w:szCs w:val="26"/>
          <w:lang w:val="nl-NL"/>
        </w:rPr>
      </w:pPr>
      <w:r w:rsidRPr="00CE204D">
        <w:rPr>
          <w:sz w:val="26"/>
          <w:szCs w:val="26"/>
          <w:lang w:val="nl-NL"/>
        </w:rPr>
        <w:t>- Nhà thầu có bộ phận quản lý, giám sát tại công trình để giám sát, quản lý chất lượng công trình theo:</w:t>
      </w:r>
      <w:r w:rsidR="00AF1DED" w:rsidRPr="00CE204D">
        <w:rPr>
          <w:sz w:val="26"/>
          <w:szCs w:val="26"/>
          <w:lang w:val="nl-NL"/>
        </w:rPr>
        <w:t xml:space="preserve"> </w:t>
      </w:r>
      <w:r w:rsidRPr="00CE204D">
        <w:rPr>
          <w:sz w:val="26"/>
          <w:szCs w:val="26"/>
          <w:lang w:val="nl-NL"/>
        </w:rPr>
        <w:t>Nghị định 06/2021/NĐ-CP quy định chi tiết về quản lý chất lượng, thi công xây dựng và bảo trì công trình xây dựng.</w:t>
      </w:r>
    </w:p>
    <w:p w14:paraId="7D61A211" w14:textId="37FDD9DD" w:rsidR="00E32179" w:rsidRPr="00CE204D" w:rsidRDefault="00E32179" w:rsidP="00E32179">
      <w:pPr>
        <w:spacing w:before="60" w:after="60" w:line="264" w:lineRule="auto"/>
        <w:ind w:firstLine="567"/>
        <w:rPr>
          <w:b/>
          <w:i/>
          <w:sz w:val="26"/>
          <w:szCs w:val="26"/>
          <w:lang w:val="nl-NL"/>
        </w:rPr>
      </w:pPr>
      <w:r w:rsidRPr="00CE204D">
        <w:rPr>
          <w:b/>
          <w:i/>
          <w:sz w:val="26"/>
          <w:szCs w:val="26"/>
          <w:lang w:val="nl-NL"/>
        </w:rPr>
        <w:t>4.</w:t>
      </w:r>
      <w:r w:rsidR="001767F2" w:rsidRPr="00CE204D">
        <w:rPr>
          <w:b/>
          <w:i/>
          <w:sz w:val="26"/>
          <w:szCs w:val="26"/>
          <w:lang w:val="nl-NL"/>
        </w:rPr>
        <w:t>9</w:t>
      </w:r>
      <w:r w:rsidRPr="00CE204D">
        <w:rPr>
          <w:b/>
          <w:i/>
          <w:sz w:val="26"/>
          <w:szCs w:val="26"/>
          <w:lang w:val="nl-NL"/>
        </w:rPr>
        <w:t xml:space="preserve"> Yêu cầu về bảo hành công trình:</w:t>
      </w:r>
    </w:p>
    <w:p w14:paraId="1FCBEB71" w14:textId="229452D7" w:rsidR="00E32179" w:rsidRPr="00CE204D" w:rsidRDefault="00E32179" w:rsidP="00B4491F">
      <w:pPr>
        <w:spacing w:before="60" w:after="60" w:line="264" w:lineRule="auto"/>
        <w:ind w:firstLine="567"/>
        <w:rPr>
          <w:sz w:val="26"/>
          <w:szCs w:val="26"/>
          <w:lang w:val="nl-NL"/>
        </w:rPr>
      </w:pPr>
      <w:r w:rsidRPr="00CE204D">
        <w:rPr>
          <w:sz w:val="26"/>
          <w:szCs w:val="26"/>
          <w:lang w:val="nl-NL"/>
        </w:rPr>
        <w:t xml:space="preserve">- Tuân theo quy định </w:t>
      </w:r>
      <w:r w:rsidR="00B4491F" w:rsidRPr="00CE204D">
        <w:rPr>
          <w:sz w:val="26"/>
          <w:szCs w:val="26"/>
          <w:lang w:val="nl-NL"/>
        </w:rPr>
        <w:t>về bảo hành công trình xây dựng hiện hành</w:t>
      </w:r>
    </w:p>
    <w:p w14:paraId="0C9B3BC4" w14:textId="7BA81789" w:rsidR="00B4491F" w:rsidRPr="001E6C84" w:rsidRDefault="00B4491F" w:rsidP="00B4491F">
      <w:pPr>
        <w:widowControl w:val="0"/>
        <w:spacing w:before="120" w:after="120" w:line="264" w:lineRule="auto"/>
        <w:ind w:firstLine="567"/>
        <w:rPr>
          <w:sz w:val="26"/>
          <w:szCs w:val="26"/>
          <w:lang w:val="nl-NL"/>
        </w:rPr>
      </w:pPr>
      <w:r w:rsidRPr="001E6C84">
        <w:rPr>
          <w:sz w:val="26"/>
          <w:szCs w:val="26"/>
          <w:lang w:val="nl-NL"/>
        </w:rPr>
        <w:t>- Thời gian bảo hành công trình tối thiểu 12 tháng.</w:t>
      </w:r>
    </w:p>
    <w:p w14:paraId="5C9A079C" w14:textId="405C5A9F" w:rsidR="004A1A71" w:rsidRPr="00CE204D" w:rsidRDefault="00E32179" w:rsidP="001324DD">
      <w:pPr>
        <w:pStyle w:val="ListParagraph"/>
        <w:spacing w:before="60" w:after="60" w:line="264" w:lineRule="auto"/>
        <w:ind w:left="0" w:firstLine="567"/>
        <w:rPr>
          <w:i/>
          <w:sz w:val="26"/>
          <w:szCs w:val="26"/>
          <w:lang w:val="nl-NL"/>
        </w:rPr>
      </w:pPr>
      <w:r w:rsidRPr="00CE204D">
        <w:rPr>
          <w:b/>
          <w:sz w:val="26"/>
          <w:szCs w:val="26"/>
          <w:lang w:val="nl-NL"/>
        </w:rPr>
        <w:t>IV. Các bản vẽ</w:t>
      </w:r>
      <w:r w:rsidRPr="00CE204D">
        <w:rPr>
          <w:i/>
          <w:sz w:val="26"/>
          <w:szCs w:val="26"/>
          <w:lang w:val="nl-NL"/>
        </w:rPr>
        <w:t>:</w:t>
      </w:r>
    </w:p>
    <w:p w14:paraId="0A07A3E5" w14:textId="447D2FCC" w:rsidR="00F71FDE" w:rsidRPr="00CE204D" w:rsidRDefault="001324DD" w:rsidP="0095002E">
      <w:pPr>
        <w:pStyle w:val="ListParagraph"/>
        <w:numPr>
          <w:ilvl w:val="0"/>
          <w:numId w:val="24"/>
        </w:numPr>
        <w:spacing w:before="60" w:after="60" w:line="264" w:lineRule="auto"/>
        <w:rPr>
          <w:iCs/>
          <w:sz w:val="26"/>
          <w:szCs w:val="26"/>
          <w:lang w:val="nl-NL"/>
        </w:rPr>
      </w:pPr>
      <w:r w:rsidRPr="00CE204D">
        <w:rPr>
          <w:iCs/>
          <w:sz w:val="26"/>
          <w:szCs w:val="26"/>
          <w:lang w:val="nl-NL"/>
        </w:rPr>
        <w:t xml:space="preserve">Các bản vẽ: </w:t>
      </w:r>
      <w:r w:rsidR="009217B6" w:rsidRPr="00CE204D">
        <w:rPr>
          <w:iCs/>
          <w:sz w:val="26"/>
          <w:szCs w:val="26"/>
          <w:lang w:val="nl-NL"/>
        </w:rPr>
        <w:t>theo file đính kèm E-HSMT</w:t>
      </w:r>
    </w:p>
    <w:p w14:paraId="5E5AF203" w14:textId="77777777" w:rsidR="0095002E" w:rsidRDefault="0095002E" w:rsidP="0095002E">
      <w:pPr>
        <w:spacing w:before="60" w:after="60" w:line="264" w:lineRule="auto"/>
        <w:ind w:left="567"/>
        <w:rPr>
          <w:iCs/>
          <w:sz w:val="26"/>
          <w:szCs w:val="26"/>
          <w:lang w:val="nl-NL"/>
        </w:rPr>
      </w:pPr>
    </w:p>
    <w:p w14:paraId="318FCC6D" w14:textId="77777777" w:rsidR="0095002E" w:rsidRDefault="0095002E" w:rsidP="0095002E">
      <w:pPr>
        <w:spacing w:before="60" w:after="60" w:line="264" w:lineRule="auto"/>
        <w:ind w:left="567"/>
        <w:rPr>
          <w:iCs/>
          <w:sz w:val="26"/>
          <w:szCs w:val="26"/>
          <w:lang w:val="nl-NL"/>
        </w:rPr>
      </w:pPr>
    </w:p>
    <w:p w14:paraId="0EEA73BF" w14:textId="77777777" w:rsidR="0095002E" w:rsidRDefault="0095002E" w:rsidP="0095002E">
      <w:pPr>
        <w:spacing w:before="60" w:after="60" w:line="264" w:lineRule="auto"/>
        <w:ind w:left="567"/>
        <w:rPr>
          <w:iCs/>
          <w:sz w:val="26"/>
          <w:szCs w:val="26"/>
          <w:lang w:val="nl-NL"/>
        </w:rPr>
      </w:pPr>
    </w:p>
    <w:p w14:paraId="34CE0B2A" w14:textId="77777777" w:rsidR="0095002E" w:rsidRDefault="0095002E" w:rsidP="0095002E">
      <w:pPr>
        <w:spacing w:before="60" w:after="60" w:line="264" w:lineRule="auto"/>
        <w:ind w:left="567"/>
        <w:rPr>
          <w:iCs/>
          <w:sz w:val="26"/>
          <w:szCs w:val="26"/>
          <w:lang w:val="nl-NL"/>
        </w:rPr>
      </w:pPr>
    </w:p>
    <w:p w14:paraId="123D5B30" w14:textId="77777777" w:rsidR="0095002E" w:rsidRDefault="0095002E" w:rsidP="0095002E">
      <w:pPr>
        <w:spacing w:before="60" w:after="60" w:line="264" w:lineRule="auto"/>
        <w:ind w:left="567"/>
        <w:rPr>
          <w:iCs/>
          <w:sz w:val="26"/>
          <w:szCs w:val="26"/>
          <w:lang w:val="nl-NL"/>
        </w:rPr>
      </w:pPr>
    </w:p>
    <w:p w14:paraId="68D6A717" w14:textId="77777777" w:rsidR="0095002E" w:rsidRDefault="0095002E" w:rsidP="0095002E">
      <w:pPr>
        <w:spacing w:before="60" w:after="60" w:line="264" w:lineRule="auto"/>
        <w:ind w:left="567"/>
        <w:rPr>
          <w:iCs/>
          <w:sz w:val="26"/>
          <w:szCs w:val="26"/>
          <w:lang w:val="nl-NL"/>
        </w:rPr>
      </w:pPr>
    </w:p>
    <w:p w14:paraId="42F0133A" w14:textId="77777777" w:rsidR="0095002E" w:rsidRDefault="0095002E" w:rsidP="0095002E">
      <w:pPr>
        <w:spacing w:before="60" w:after="60" w:line="264" w:lineRule="auto"/>
        <w:ind w:left="567"/>
        <w:rPr>
          <w:iCs/>
          <w:sz w:val="26"/>
          <w:szCs w:val="26"/>
          <w:lang w:val="nl-NL"/>
        </w:rPr>
      </w:pPr>
    </w:p>
    <w:p w14:paraId="1CD9D6C5" w14:textId="77777777" w:rsidR="0095002E" w:rsidRDefault="0095002E" w:rsidP="0095002E">
      <w:pPr>
        <w:spacing w:before="60" w:after="60" w:line="264" w:lineRule="auto"/>
        <w:ind w:left="567"/>
        <w:rPr>
          <w:iCs/>
          <w:sz w:val="26"/>
          <w:szCs w:val="26"/>
          <w:lang w:val="nl-NL"/>
        </w:rPr>
      </w:pPr>
    </w:p>
    <w:p w14:paraId="62CDE810" w14:textId="77777777" w:rsidR="0095002E" w:rsidRDefault="0095002E" w:rsidP="0095002E">
      <w:pPr>
        <w:spacing w:before="60" w:after="60" w:line="264" w:lineRule="auto"/>
        <w:ind w:left="567"/>
        <w:rPr>
          <w:iCs/>
          <w:sz w:val="26"/>
          <w:szCs w:val="26"/>
          <w:lang w:val="nl-NL"/>
        </w:rPr>
      </w:pPr>
    </w:p>
    <w:p w14:paraId="64055771" w14:textId="77777777" w:rsidR="0095002E" w:rsidRDefault="0095002E" w:rsidP="0095002E">
      <w:pPr>
        <w:spacing w:before="60" w:after="60" w:line="264" w:lineRule="auto"/>
        <w:ind w:left="567"/>
        <w:rPr>
          <w:iCs/>
          <w:sz w:val="26"/>
          <w:szCs w:val="26"/>
          <w:lang w:val="nl-NL"/>
        </w:rPr>
      </w:pPr>
    </w:p>
    <w:p w14:paraId="43B82C84" w14:textId="77777777" w:rsidR="0095002E" w:rsidRDefault="0095002E" w:rsidP="0095002E">
      <w:pPr>
        <w:spacing w:before="60" w:after="60" w:line="264" w:lineRule="auto"/>
        <w:ind w:left="567"/>
        <w:rPr>
          <w:iCs/>
          <w:sz w:val="26"/>
          <w:szCs w:val="26"/>
          <w:lang w:val="nl-NL"/>
        </w:rPr>
      </w:pPr>
    </w:p>
    <w:p w14:paraId="47163A01" w14:textId="77777777" w:rsidR="0095002E" w:rsidRDefault="0095002E" w:rsidP="0095002E">
      <w:pPr>
        <w:spacing w:before="60" w:after="60" w:line="264" w:lineRule="auto"/>
        <w:ind w:left="567"/>
        <w:rPr>
          <w:iCs/>
          <w:sz w:val="26"/>
          <w:szCs w:val="26"/>
          <w:lang w:val="nl-NL"/>
        </w:rPr>
      </w:pPr>
    </w:p>
    <w:p w14:paraId="5A35FC07" w14:textId="77777777" w:rsidR="0095002E" w:rsidRDefault="0095002E" w:rsidP="0095002E">
      <w:pPr>
        <w:spacing w:before="60" w:after="60" w:line="264" w:lineRule="auto"/>
        <w:ind w:left="567"/>
        <w:rPr>
          <w:iCs/>
          <w:sz w:val="26"/>
          <w:szCs w:val="26"/>
          <w:lang w:val="nl-NL"/>
        </w:rPr>
      </w:pPr>
    </w:p>
    <w:p w14:paraId="377234F5" w14:textId="77777777" w:rsidR="0095002E" w:rsidRDefault="0095002E" w:rsidP="0095002E">
      <w:pPr>
        <w:spacing w:before="60" w:after="60" w:line="264" w:lineRule="auto"/>
        <w:ind w:left="567"/>
        <w:rPr>
          <w:iCs/>
          <w:sz w:val="26"/>
          <w:szCs w:val="26"/>
          <w:lang w:val="nl-NL"/>
        </w:rPr>
      </w:pPr>
    </w:p>
    <w:p w14:paraId="7BDF9CAC" w14:textId="77777777" w:rsidR="0095002E" w:rsidRDefault="0095002E" w:rsidP="0095002E">
      <w:pPr>
        <w:spacing w:before="60" w:after="60" w:line="264" w:lineRule="auto"/>
        <w:ind w:left="567"/>
        <w:rPr>
          <w:iCs/>
          <w:sz w:val="26"/>
          <w:szCs w:val="26"/>
          <w:lang w:val="nl-NL"/>
        </w:rPr>
      </w:pPr>
    </w:p>
    <w:p w14:paraId="21AB434B" w14:textId="77777777" w:rsidR="0095002E" w:rsidRPr="0095002E" w:rsidRDefault="0095002E" w:rsidP="00D71216">
      <w:pPr>
        <w:spacing w:before="60" w:after="60" w:line="264" w:lineRule="auto"/>
        <w:rPr>
          <w:iCs/>
          <w:sz w:val="26"/>
          <w:szCs w:val="26"/>
          <w:lang w:val="nl-NL"/>
        </w:rPr>
      </w:pPr>
    </w:p>
    <w:sectPr w:rsidR="0095002E" w:rsidRPr="0095002E" w:rsidSect="00B4203F">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FBD74" w14:textId="77777777" w:rsidR="004D7373" w:rsidRDefault="004D7373" w:rsidP="00E05AF1">
      <w:r>
        <w:separator/>
      </w:r>
    </w:p>
  </w:endnote>
  <w:endnote w:type="continuationSeparator" w:id="0">
    <w:p w14:paraId="774D123A" w14:textId="77777777" w:rsidR="004D7373" w:rsidRDefault="004D737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swiss"/>
    <w:pitch w:val="variable"/>
    <w:sig w:usb0="20000A87" w:usb1="08000000" w:usb2="00000008" w:usb3="00000000" w:csb0="000001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A6667" w14:textId="77777777" w:rsidR="004D7373" w:rsidRDefault="004D7373" w:rsidP="00E05AF1">
      <w:r>
        <w:separator/>
      </w:r>
    </w:p>
  </w:footnote>
  <w:footnote w:type="continuationSeparator" w:id="0">
    <w:p w14:paraId="4788D233" w14:textId="77777777" w:rsidR="004D7373" w:rsidRDefault="004D7373"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543"/>
    <w:multiLevelType w:val="hybridMultilevel"/>
    <w:tmpl w:val="8696D0E2"/>
    <w:lvl w:ilvl="0" w:tplc="0CA0D370">
      <w:start w:val="1"/>
      <w:numFmt w:val="decimal"/>
      <w:pStyle w:val="GxdDanhlistso"/>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28405A6"/>
    <w:multiLevelType w:val="hybridMultilevel"/>
    <w:tmpl w:val="6A4E9336"/>
    <w:lvl w:ilvl="0" w:tplc="22743ABC">
      <w:start w:val="1"/>
      <w:numFmt w:val="lowerLetter"/>
      <w:pStyle w:val="GxdDanhlistchu"/>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A4381"/>
    <w:multiLevelType w:val="multilevel"/>
    <w:tmpl w:val="2FAC6140"/>
    <w:lvl w:ilvl="0">
      <w:start w:val="1"/>
      <w:numFmt w:val="upperLetter"/>
      <w:pStyle w:val="GxdMCA"/>
      <w:lvlText w:val="%1."/>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suff w:val="nothing"/>
      <w:lvlText w:val="%3.%4.%5. "/>
      <w:lvlJc w:val="left"/>
      <w:pPr>
        <w:ind w:left="0" w:firstLine="0"/>
      </w:pPr>
      <w:rPr>
        <w:rFonts w:hint="default"/>
        <w:i w:val="0"/>
      </w:rPr>
    </w:lvl>
    <w:lvl w:ilvl="5">
      <w:start w:val="1"/>
      <w:numFmt w:val="lowerLetter"/>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17FD7B3B"/>
    <w:multiLevelType w:val="multilevel"/>
    <w:tmpl w:val="B80A051A"/>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1AED3EFD"/>
    <w:multiLevelType w:val="hybridMultilevel"/>
    <w:tmpl w:val="CB4A8F6A"/>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6">
    <w:nsid w:val="1EEC6887"/>
    <w:multiLevelType w:val="multilevel"/>
    <w:tmpl w:val="7436B37E"/>
    <w:lvl w:ilvl="0">
      <w:start w:val="1"/>
      <w:numFmt w:val="upperRoman"/>
      <w:lvlText w:val="%1."/>
      <w:lvlJc w:val="right"/>
      <w:pPr>
        <w:tabs>
          <w:tab w:val="num" w:pos="57"/>
        </w:tabs>
        <w:ind w:left="57" w:hanging="57"/>
      </w:pPr>
      <w:rPr>
        <w:rFonts w:ascii="Times New Roman" w:hAnsi="Times New Roman" w:cs="Times New Roman" w:hint="default"/>
        <w:b/>
        <w:w w:val="100"/>
        <w:sz w:val="26"/>
        <w:szCs w:val="28"/>
      </w:rPr>
    </w:lvl>
    <w:lvl w:ilvl="1">
      <w:start w:val="1"/>
      <w:numFmt w:val="decimal"/>
      <w:lvlText w:val="%2."/>
      <w:lvlJc w:val="right"/>
      <w:pPr>
        <w:tabs>
          <w:tab w:val="num" w:pos="113"/>
        </w:tabs>
        <w:ind w:left="114" w:hanging="86"/>
      </w:pPr>
      <w:rPr>
        <w:rFonts w:ascii="Times New Roman" w:hAnsi="Times New Roman" w:cs="Courier New" w:hint="default"/>
        <w:b/>
        <w:sz w:val="26"/>
      </w:rPr>
    </w:lvl>
    <w:lvl w:ilvl="2">
      <w:start w:val="1"/>
      <w:numFmt w:val="decimal"/>
      <w:lvlText w:val="%2.%3."/>
      <w:lvlJc w:val="right"/>
      <w:pPr>
        <w:tabs>
          <w:tab w:val="num" w:pos="284"/>
        </w:tabs>
        <w:ind w:left="284" w:hanging="57"/>
      </w:pPr>
      <w:rPr>
        <w:rFonts w:ascii="Times New Roman Bold" w:hAnsi="Times New Roman Bold" w:hint="default"/>
        <w:b/>
        <w:i/>
        <w:color w:val="365F91" w:themeColor="accent1" w:themeShade="BF"/>
        <w:sz w:val="26"/>
      </w:rPr>
    </w:lvl>
    <w:lvl w:ilvl="3">
      <w:start w:val="1"/>
      <w:numFmt w:val="lowerLetter"/>
      <w:lvlText w:val="%4."/>
      <w:lvlJc w:val="right"/>
      <w:pPr>
        <w:tabs>
          <w:tab w:val="num" w:pos="284"/>
        </w:tabs>
        <w:ind w:left="284" w:hanging="114"/>
      </w:pPr>
      <w:rPr>
        <w:rFonts w:ascii="Times New Roman" w:hAnsi="Times New Roman" w:hint="default"/>
        <w:sz w:val="26"/>
      </w:rPr>
    </w:lvl>
    <w:lvl w:ilvl="4">
      <w:start w:val="1"/>
      <w:numFmt w:val="decimal"/>
      <w:lvlRestart w:val="3"/>
      <w:lvlText w:val="%5."/>
      <w:lvlJc w:val="right"/>
      <w:pPr>
        <w:tabs>
          <w:tab w:val="num" w:pos="397"/>
        </w:tabs>
        <w:ind w:left="397" w:hanging="113"/>
      </w:pPr>
      <w:rPr>
        <w:rFonts w:ascii="Times New Roman Bold" w:hAnsi="Times New Roman Bold" w:cs="Courier New" w:hint="default"/>
        <w:b/>
        <w:i w:val="0"/>
        <w:color w:val="C00000"/>
        <w:sz w:val="26"/>
      </w:rPr>
    </w:lvl>
    <w:lvl w:ilvl="5">
      <w:start w:val="1"/>
      <w:numFmt w:val="upperLetter"/>
      <w:pStyle w:val="gxdvnTracnghiemABCD"/>
      <w:lvlText w:val="%6."/>
      <w:lvlJc w:val="right"/>
      <w:pPr>
        <w:tabs>
          <w:tab w:val="num" w:pos="624"/>
        </w:tabs>
        <w:ind w:left="624" w:hanging="114"/>
      </w:pPr>
      <w:rPr>
        <w:rFonts w:hint="default"/>
        <w:sz w:val="26"/>
      </w:rPr>
    </w:lvl>
    <w:lvl w:ilvl="6">
      <w:start w:val="1"/>
      <w:numFmt w:val="decimal"/>
      <w:lvlText w:val="%2.%7."/>
      <w:lvlJc w:val="left"/>
      <w:pPr>
        <w:ind w:left="399" w:hanging="57"/>
      </w:pPr>
      <w:rPr>
        <w:rFonts w:hint="default"/>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7">
    <w:nsid w:val="22611316"/>
    <w:multiLevelType w:val="hybridMultilevel"/>
    <w:tmpl w:val="FDA08B22"/>
    <w:lvl w:ilvl="0" w:tplc="283600AA">
      <w:start w:val="1"/>
      <w:numFmt w:val="bullet"/>
      <w:pStyle w:val="DaudongNghiengDamHoath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C632EF"/>
    <w:multiLevelType w:val="multilevel"/>
    <w:tmpl w:val="69043C4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3AA72E8"/>
    <w:multiLevelType w:val="multilevel"/>
    <w:tmpl w:val="1E7862EE"/>
    <w:lvl w:ilvl="0">
      <w:start w:val="4"/>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2D710335"/>
    <w:multiLevelType w:val="multilevel"/>
    <w:tmpl w:val="CF44EBAE"/>
    <w:styleLink w:val="Giaotrinhdutoan"/>
    <w:lvl w:ilvl="0">
      <w:start w:val="1"/>
      <w:numFmt w:val="upperRoman"/>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70" w:hanging="57"/>
      </w:pPr>
      <w:rPr>
        <w:rFonts w:ascii="Times New Roman" w:hAnsi="Times New Roman" w:cs="Courier New" w:hint="default"/>
        <w:b/>
        <w:sz w:val="24"/>
      </w:rPr>
    </w:lvl>
    <w:lvl w:ilvl="2">
      <w:start w:val="1"/>
      <w:numFmt w:val="decimal"/>
      <w:lvlText w:val="1.%3"/>
      <w:lvlJc w:val="right"/>
      <w:pPr>
        <w:ind w:left="283" w:hanging="57"/>
      </w:pPr>
      <w:rPr>
        <w:rFonts w:ascii="Times New Roman Bold" w:hAnsi="Times New Roman Bold" w:hint="default"/>
        <w:b/>
        <w:i/>
        <w:sz w:val="24"/>
      </w:rPr>
    </w:lvl>
    <w:lvl w:ilvl="3">
      <w:start w:val="1"/>
      <w:numFmt w:val="lowerLetter"/>
      <w:lvlText w:val="%4"/>
      <w:lvlJc w:val="right"/>
      <w:pPr>
        <w:ind w:left="396" w:hanging="57"/>
      </w:pPr>
      <w:rPr>
        <w:rFonts w:ascii="Times New Roman" w:hAnsi="Times New Roman" w:hint="default"/>
        <w:sz w:val="24"/>
      </w:rPr>
    </w:lvl>
    <w:lvl w:ilvl="4">
      <w:start w:val="1"/>
      <w:numFmt w:val="decimal"/>
      <w:lvlText w:val="%5"/>
      <w:lvlJc w:val="left"/>
      <w:pPr>
        <w:ind w:left="509" w:hanging="57"/>
      </w:pPr>
      <w:rPr>
        <w:rFonts w:ascii="Times New Roman" w:hAnsi="Times New Roman" w:cs="Courier New" w:hint="default"/>
        <w:i/>
        <w:sz w:val="24"/>
      </w:rPr>
    </w:lvl>
    <w:lvl w:ilvl="5">
      <w:start w:val="1"/>
      <w:numFmt w:val="bullet"/>
      <w:lvlText w:val=""/>
      <w:lvlJc w:val="left"/>
      <w:pPr>
        <w:ind w:left="622" w:hanging="57"/>
      </w:pPr>
      <w:rPr>
        <w:rFonts w:ascii="Wingdings" w:hAnsi="Wingdings" w:hint="default"/>
      </w:rPr>
    </w:lvl>
    <w:lvl w:ilvl="6">
      <w:start w:val="1"/>
      <w:numFmt w:val="bullet"/>
      <w:lvlText w:val=""/>
      <w:lvlJc w:val="left"/>
      <w:pPr>
        <w:ind w:left="735" w:hanging="57"/>
      </w:pPr>
      <w:rPr>
        <w:rFonts w:ascii="Symbol" w:hAnsi="Symbol" w:hint="default"/>
      </w:rPr>
    </w:lvl>
    <w:lvl w:ilvl="7">
      <w:start w:val="1"/>
      <w:numFmt w:val="bullet"/>
      <w:lvlText w:val="o"/>
      <w:lvlJc w:val="left"/>
      <w:pPr>
        <w:ind w:left="848" w:hanging="57"/>
      </w:pPr>
      <w:rPr>
        <w:rFonts w:ascii="Courier New" w:hAnsi="Courier New" w:cs="Courier New" w:hint="default"/>
      </w:rPr>
    </w:lvl>
    <w:lvl w:ilvl="8">
      <w:start w:val="1"/>
      <w:numFmt w:val="bullet"/>
      <w:lvlText w:val=""/>
      <w:lvlJc w:val="left"/>
      <w:pPr>
        <w:ind w:left="961" w:hanging="57"/>
      </w:pPr>
      <w:rPr>
        <w:rFonts w:ascii="Wingdings" w:hAnsi="Wingdings" w:hint="default"/>
      </w:rPr>
    </w:lvl>
  </w:abstractNum>
  <w:abstractNum w:abstractNumId="11">
    <w:nsid w:val="31A2486D"/>
    <w:multiLevelType w:val="hybridMultilevel"/>
    <w:tmpl w:val="6408F778"/>
    <w:lvl w:ilvl="0" w:tplc="5C8A77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772473"/>
    <w:multiLevelType w:val="hybridMultilevel"/>
    <w:tmpl w:val="BFE2F692"/>
    <w:lvl w:ilvl="0" w:tplc="21367B54">
      <w:start w:val="5"/>
      <w:numFmt w:val="bullet"/>
      <w:lvlText w:val="-"/>
      <w:lvlJc w:val="left"/>
      <w:pPr>
        <w:tabs>
          <w:tab w:val="num" w:pos="814"/>
        </w:tabs>
        <w:ind w:left="814" w:hanging="36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A6126E26">
      <w:start w:val="5"/>
      <w:numFmt w:val="bullet"/>
      <w:pStyle w:val="DaudongNghiengDamDauTron"/>
      <w:lvlText w:val=""/>
      <w:lvlJc w:val="left"/>
      <w:pPr>
        <w:tabs>
          <w:tab w:val="num" w:pos="567"/>
        </w:tabs>
        <w:ind w:left="0" w:firstLine="227"/>
      </w:pPr>
      <w:rPr>
        <w:rFonts w:ascii="Symbol" w:hAnsi="Symbol" w:cs="Symbol" w:hint="default"/>
        <w:b w:val="0"/>
        <w:bCs w:val="0"/>
        <w:i/>
        <w:iCs/>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5">
    <w:nsid w:val="52C76F1F"/>
    <w:multiLevelType w:val="hybridMultilevel"/>
    <w:tmpl w:val="F510208C"/>
    <w:lvl w:ilvl="0" w:tplc="8F46FAD8">
      <w:start w:val="1"/>
      <w:numFmt w:val="bullet"/>
      <w:lvlText w:val="-"/>
      <w:lvlJc w:val="left"/>
      <w:pPr>
        <w:ind w:left="1821" w:hanging="360"/>
      </w:pPr>
      <w:rPr>
        <w:rFonts w:ascii="Times New Roman" w:eastAsia="Times New Roman" w:hAnsi="Times New Roman" w:cs="Times New Roman" w:hint="default"/>
      </w:rPr>
    </w:lvl>
    <w:lvl w:ilvl="1" w:tplc="04090003" w:tentative="1">
      <w:start w:val="1"/>
      <w:numFmt w:val="bullet"/>
      <w:lvlText w:val="o"/>
      <w:lvlJc w:val="left"/>
      <w:pPr>
        <w:ind w:left="2541" w:hanging="360"/>
      </w:pPr>
      <w:rPr>
        <w:rFonts w:ascii="Courier New" w:hAnsi="Courier New" w:cs="Courier New" w:hint="default"/>
      </w:rPr>
    </w:lvl>
    <w:lvl w:ilvl="2" w:tplc="04090005" w:tentative="1">
      <w:start w:val="1"/>
      <w:numFmt w:val="bullet"/>
      <w:lvlText w:val=""/>
      <w:lvlJc w:val="left"/>
      <w:pPr>
        <w:ind w:left="3261" w:hanging="360"/>
      </w:pPr>
      <w:rPr>
        <w:rFonts w:ascii="Wingdings" w:hAnsi="Wingdings" w:hint="default"/>
      </w:rPr>
    </w:lvl>
    <w:lvl w:ilvl="3" w:tplc="04090001" w:tentative="1">
      <w:start w:val="1"/>
      <w:numFmt w:val="bullet"/>
      <w:lvlText w:val=""/>
      <w:lvlJc w:val="left"/>
      <w:pPr>
        <w:ind w:left="3981" w:hanging="360"/>
      </w:pPr>
      <w:rPr>
        <w:rFonts w:ascii="Symbol" w:hAnsi="Symbol" w:hint="default"/>
      </w:rPr>
    </w:lvl>
    <w:lvl w:ilvl="4" w:tplc="04090003" w:tentative="1">
      <w:start w:val="1"/>
      <w:numFmt w:val="bullet"/>
      <w:lvlText w:val="o"/>
      <w:lvlJc w:val="left"/>
      <w:pPr>
        <w:ind w:left="4701" w:hanging="360"/>
      </w:pPr>
      <w:rPr>
        <w:rFonts w:ascii="Courier New" w:hAnsi="Courier New" w:cs="Courier New" w:hint="default"/>
      </w:rPr>
    </w:lvl>
    <w:lvl w:ilvl="5" w:tplc="04090005" w:tentative="1">
      <w:start w:val="1"/>
      <w:numFmt w:val="bullet"/>
      <w:lvlText w:val=""/>
      <w:lvlJc w:val="left"/>
      <w:pPr>
        <w:ind w:left="5421" w:hanging="360"/>
      </w:pPr>
      <w:rPr>
        <w:rFonts w:ascii="Wingdings" w:hAnsi="Wingdings" w:hint="default"/>
      </w:rPr>
    </w:lvl>
    <w:lvl w:ilvl="6" w:tplc="04090001" w:tentative="1">
      <w:start w:val="1"/>
      <w:numFmt w:val="bullet"/>
      <w:lvlText w:val=""/>
      <w:lvlJc w:val="left"/>
      <w:pPr>
        <w:ind w:left="6141" w:hanging="360"/>
      </w:pPr>
      <w:rPr>
        <w:rFonts w:ascii="Symbol" w:hAnsi="Symbol" w:hint="default"/>
      </w:rPr>
    </w:lvl>
    <w:lvl w:ilvl="7" w:tplc="04090003" w:tentative="1">
      <w:start w:val="1"/>
      <w:numFmt w:val="bullet"/>
      <w:lvlText w:val="o"/>
      <w:lvlJc w:val="left"/>
      <w:pPr>
        <w:ind w:left="6861" w:hanging="360"/>
      </w:pPr>
      <w:rPr>
        <w:rFonts w:ascii="Courier New" w:hAnsi="Courier New" w:cs="Courier New" w:hint="default"/>
      </w:rPr>
    </w:lvl>
    <w:lvl w:ilvl="8" w:tplc="04090005" w:tentative="1">
      <w:start w:val="1"/>
      <w:numFmt w:val="bullet"/>
      <w:lvlText w:val=""/>
      <w:lvlJc w:val="left"/>
      <w:pPr>
        <w:ind w:left="7581" w:hanging="360"/>
      </w:pPr>
      <w:rPr>
        <w:rFonts w:ascii="Wingdings" w:hAnsi="Wingdings" w:hint="default"/>
      </w:rPr>
    </w:lvl>
  </w:abstractNum>
  <w:abstractNum w:abstractNumId="16">
    <w:nsid w:val="5B5937A0"/>
    <w:multiLevelType w:val="multilevel"/>
    <w:tmpl w:val="68F0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B43FA5"/>
    <w:multiLevelType w:val="hybridMultilevel"/>
    <w:tmpl w:val="60B6B0F2"/>
    <w:lvl w:ilvl="0" w:tplc="CBACFE76">
      <w:start w:val="1"/>
      <w:numFmt w:val="upperLetter"/>
      <w:pStyle w:val="MucABCcatra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04285"/>
    <w:multiLevelType w:val="multilevel"/>
    <w:tmpl w:val="F9665708"/>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621D37CA"/>
    <w:multiLevelType w:val="multilevel"/>
    <w:tmpl w:val="2174D382"/>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nsid w:val="68391430"/>
    <w:multiLevelType w:val="multilevel"/>
    <w:tmpl w:val="33F0CEB4"/>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nsid w:val="6C3576CF"/>
    <w:multiLevelType w:val="hybridMultilevel"/>
    <w:tmpl w:val="7D9C4B4C"/>
    <w:lvl w:ilvl="0" w:tplc="90BABD1E">
      <w:start w:val="9"/>
      <w:numFmt w:val="bullet"/>
      <w:lvlText w:val="-"/>
      <w:lvlJc w:val="left"/>
      <w:pPr>
        <w:ind w:left="5606"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A027A12"/>
    <w:multiLevelType w:val="hybridMultilevel"/>
    <w:tmpl w:val="0EB4857A"/>
    <w:lvl w:ilvl="0" w:tplc="2E3AC98C">
      <w:start w:val="1"/>
      <w:numFmt w:val="bullet"/>
      <w:pStyle w:val="DaudongNghiengDamMuiten"/>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4">
    <w:nsid w:val="7AC7676A"/>
    <w:multiLevelType w:val="hybridMultilevel"/>
    <w:tmpl w:val="B4300E84"/>
    <w:lvl w:ilvl="0" w:tplc="B75CF8D4">
      <w:start w:val="5"/>
      <w:numFmt w:val="bullet"/>
      <w:lvlText w:val=""/>
      <w:lvlJc w:val="left"/>
      <w:pPr>
        <w:tabs>
          <w:tab w:val="num" w:pos="624"/>
        </w:tabs>
        <w:ind w:left="0" w:firstLine="425"/>
      </w:pPr>
      <w:rPr>
        <w:rFonts w:ascii="Symbol" w:hAnsi="Symbol" w:cs="Symbol" w:hint="default"/>
      </w:rPr>
    </w:lvl>
    <w:lvl w:ilvl="1" w:tplc="A2FE9A98">
      <w:start w:val="5"/>
      <w:numFmt w:val="bullet"/>
      <w:pStyle w:val="Daudonggxdvn"/>
      <w:lvlText w:val=""/>
      <w:lvlJc w:val="left"/>
      <w:pPr>
        <w:tabs>
          <w:tab w:val="num" w:pos="568"/>
        </w:tabs>
        <w:ind w:left="1" w:firstLine="425"/>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04090001">
      <w:start w:val="1"/>
      <w:numFmt w:val="bullet"/>
      <w:lvlText w:val=""/>
      <w:lvlJc w:val="left"/>
      <w:pPr>
        <w:tabs>
          <w:tab w:val="num" w:pos="2974"/>
        </w:tabs>
        <w:ind w:left="2974" w:hanging="360"/>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25">
    <w:nsid w:val="7BD32E38"/>
    <w:multiLevelType w:val="multilevel"/>
    <w:tmpl w:val="0409001D"/>
    <w:styleLink w:val="Style2"/>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7E7F30A3"/>
    <w:multiLevelType w:val="multilevel"/>
    <w:tmpl w:val="3ADA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2"/>
  </w:num>
  <w:num w:numId="3">
    <w:abstractNumId w:val="12"/>
  </w:num>
  <w:num w:numId="4">
    <w:abstractNumId w:val="13"/>
  </w:num>
  <w:num w:numId="5">
    <w:abstractNumId w:val="5"/>
  </w:num>
  <w:num w:numId="6">
    <w:abstractNumId w:val="24"/>
  </w:num>
  <w:num w:numId="7">
    <w:abstractNumId w:val="14"/>
  </w:num>
  <w:num w:numId="8">
    <w:abstractNumId w:val="7"/>
  </w:num>
  <w:num w:numId="9">
    <w:abstractNumId w:val="23"/>
  </w:num>
  <w:num w:numId="10">
    <w:abstractNumId w:val="1"/>
  </w:num>
  <w:num w:numId="11">
    <w:abstractNumId w:val="0"/>
  </w:num>
  <w:num w:numId="12">
    <w:abstractNumId w:val="3"/>
  </w:num>
  <w:num w:numId="13">
    <w:abstractNumId w:val="6"/>
  </w:num>
  <w:num w:numId="14">
    <w:abstractNumId w:val="10"/>
  </w:num>
  <w:num w:numId="15">
    <w:abstractNumId w:val="18"/>
  </w:num>
  <w:num w:numId="16">
    <w:abstractNumId w:val="17"/>
  </w:num>
  <w:num w:numId="17">
    <w:abstractNumId w:val="25"/>
  </w:num>
  <w:num w:numId="18">
    <w:abstractNumId w:val="21"/>
  </w:num>
  <w:num w:numId="19">
    <w:abstractNumId w:val="26"/>
  </w:num>
  <w:num w:numId="20">
    <w:abstractNumId w:val="16"/>
  </w:num>
  <w:num w:numId="21">
    <w:abstractNumId w:val="4"/>
  </w:num>
  <w:num w:numId="22">
    <w:abstractNumId w:val="15"/>
  </w:num>
  <w:num w:numId="23">
    <w:abstractNumId w:val="20"/>
  </w:num>
  <w:num w:numId="24">
    <w:abstractNumId w:val="11"/>
  </w:num>
  <w:num w:numId="25">
    <w:abstractNumId w:val="19"/>
  </w:num>
  <w:num w:numId="26">
    <w:abstractNumId w:val="8"/>
  </w:num>
  <w:num w:numId="2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108B"/>
    <w:rsid w:val="00001EC2"/>
    <w:rsid w:val="00003490"/>
    <w:rsid w:val="000046F4"/>
    <w:rsid w:val="000047A8"/>
    <w:rsid w:val="00005B48"/>
    <w:rsid w:val="00006BCF"/>
    <w:rsid w:val="00007B6B"/>
    <w:rsid w:val="00011587"/>
    <w:rsid w:val="00011AF1"/>
    <w:rsid w:val="00011EBC"/>
    <w:rsid w:val="000134B3"/>
    <w:rsid w:val="00013602"/>
    <w:rsid w:val="00013E31"/>
    <w:rsid w:val="000149FF"/>
    <w:rsid w:val="00014E12"/>
    <w:rsid w:val="00016527"/>
    <w:rsid w:val="00016E66"/>
    <w:rsid w:val="000171A5"/>
    <w:rsid w:val="00017C07"/>
    <w:rsid w:val="00017C46"/>
    <w:rsid w:val="00020E91"/>
    <w:rsid w:val="000217F7"/>
    <w:rsid w:val="000219F4"/>
    <w:rsid w:val="00025E3C"/>
    <w:rsid w:val="000266B0"/>
    <w:rsid w:val="00026D34"/>
    <w:rsid w:val="00030676"/>
    <w:rsid w:val="00031DF2"/>
    <w:rsid w:val="000325E5"/>
    <w:rsid w:val="00034C75"/>
    <w:rsid w:val="000350F6"/>
    <w:rsid w:val="000358B9"/>
    <w:rsid w:val="0003679E"/>
    <w:rsid w:val="00036ACC"/>
    <w:rsid w:val="000372AA"/>
    <w:rsid w:val="00037DCC"/>
    <w:rsid w:val="0004033F"/>
    <w:rsid w:val="00040C69"/>
    <w:rsid w:val="000415A3"/>
    <w:rsid w:val="0004162F"/>
    <w:rsid w:val="0004255A"/>
    <w:rsid w:val="000446C5"/>
    <w:rsid w:val="00044C27"/>
    <w:rsid w:val="0004504E"/>
    <w:rsid w:val="00046327"/>
    <w:rsid w:val="00046718"/>
    <w:rsid w:val="00046A7F"/>
    <w:rsid w:val="00046C59"/>
    <w:rsid w:val="000502F1"/>
    <w:rsid w:val="000506CD"/>
    <w:rsid w:val="00051499"/>
    <w:rsid w:val="0005149E"/>
    <w:rsid w:val="00051598"/>
    <w:rsid w:val="00051D1B"/>
    <w:rsid w:val="0005663E"/>
    <w:rsid w:val="000615E1"/>
    <w:rsid w:val="000618D7"/>
    <w:rsid w:val="00061C9C"/>
    <w:rsid w:val="00062E15"/>
    <w:rsid w:val="000647BD"/>
    <w:rsid w:val="000660C8"/>
    <w:rsid w:val="00067F7D"/>
    <w:rsid w:val="00070794"/>
    <w:rsid w:val="000714DF"/>
    <w:rsid w:val="00073A1D"/>
    <w:rsid w:val="00075ABF"/>
    <w:rsid w:val="00076581"/>
    <w:rsid w:val="0008078B"/>
    <w:rsid w:val="00081849"/>
    <w:rsid w:val="000845B5"/>
    <w:rsid w:val="0008541D"/>
    <w:rsid w:val="0008710E"/>
    <w:rsid w:val="000901DF"/>
    <w:rsid w:val="00090544"/>
    <w:rsid w:val="00090BA9"/>
    <w:rsid w:val="0009275A"/>
    <w:rsid w:val="0009331F"/>
    <w:rsid w:val="00096A4E"/>
    <w:rsid w:val="00097604"/>
    <w:rsid w:val="000A0D08"/>
    <w:rsid w:val="000A0ECB"/>
    <w:rsid w:val="000A12C8"/>
    <w:rsid w:val="000A12DE"/>
    <w:rsid w:val="000A153B"/>
    <w:rsid w:val="000A157B"/>
    <w:rsid w:val="000A1C93"/>
    <w:rsid w:val="000A202A"/>
    <w:rsid w:val="000A295B"/>
    <w:rsid w:val="000A32A2"/>
    <w:rsid w:val="000A37A4"/>
    <w:rsid w:val="000A57A6"/>
    <w:rsid w:val="000A5A1C"/>
    <w:rsid w:val="000B0092"/>
    <w:rsid w:val="000B03A4"/>
    <w:rsid w:val="000B03B0"/>
    <w:rsid w:val="000B067D"/>
    <w:rsid w:val="000B0B61"/>
    <w:rsid w:val="000B1126"/>
    <w:rsid w:val="000B1C84"/>
    <w:rsid w:val="000B2306"/>
    <w:rsid w:val="000B3162"/>
    <w:rsid w:val="000B397F"/>
    <w:rsid w:val="000B68D1"/>
    <w:rsid w:val="000C09B6"/>
    <w:rsid w:val="000C195C"/>
    <w:rsid w:val="000C1B89"/>
    <w:rsid w:val="000C341B"/>
    <w:rsid w:val="000C3DC7"/>
    <w:rsid w:val="000C4699"/>
    <w:rsid w:val="000C692E"/>
    <w:rsid w:val="000D095D"/>
    <w:rsid w:val="000D0FC3"/>
    <w:rsid w:val="000D16C0"/>
    <w:rsid w:val="000D2B21"/>
    <w:rsid w:val="000D3CB3"/>
    <w:rsid w:val="000D5CF4"/>
    <w:rsid w:val="000D5F7C"/>
    <w:rsid w:val="000E0AFD"/>
    <w:rsid w:val="000E1C5C"/>
    <w:rsid w:val="000E32C5"/>
    <w:rsid w:val="000E4137"/>
    <w:rsid w:val="000E5BFC"/>
    <w:rsid w:val="000E6D64"/>
    <w:rsid w:val="000E7DBA"/>
    <w:rsid w:val="000F0C18"/>
    <w:rsid w:val="000F3943"/>
    <w:rsid w:val="000F5A3F"/>
    <w:rsid w:val="000F5E26"/>
    <w:rsid w:val="000F7E3D"/>
    <w:rsid w:val="001023C3"/>
    <w:rsid w:val="00104D38"/>
    <w:rsid w:val="00105154"/>
    <w:rsid w:val="0010597A"/>
    <w:rsid w:val="00105CD5"/>
    <w:rsid w:val="00110404"/>
    <w:rsid w:val="00110943"/>
    <w:rsid w:val="00110C87"/>
    <w:rsid w:val="00112BFB"/>
    <w:rsid w:val="00115A40"/>
    <w:rsid w:val="00116F64"/>
    <w:rsid w:val="001174B1"/>
    <w:rsid w:val="0012280C"/>
    <w:rsid w:val="00123286"/>
    <w:rsid w:val="001235D8"/>
    <w:rsid w:val="00123CDD"/>
    <w:rsid w:val="00124787"/>
    <w:rsid w:val="00124A51"/>
    <w:rsid w:val="00124C1F"/>
    <w:rsid w:val="00125DE4"/>
    <w:rsid w:val="0012617D"/>
    <w:rsid w:val="00130C87"/>
    <w:rsid w:val="001323B6"/>
    <w:rsid w:val="001324DD"/>
    <w:rsid w:val="001339C2"/>
    <w:rsid w:val="001345C3"/>
    <w:rsid w:val="00135C11"/>
    <w:rsid w:val="00135DEF"/>
    <w:rsid w:val="0013739D"/>
    <w:rsid w:val="00137CD8"/>
    <w:rsid w:val="00141396"/>
    <w:rsid w:val="00142084"/>
    <w:rsid w:val="00143921"/>
    <w:rsid w:val="00143A2B"/>
    <w:rsid w:val="00143CC4"/>
    <w:rsid w:val="0014474E"/>
    <w:rsid w:val="00146166"/>
    <w:rsid w:val="00146A6C"/>
    <w:rsid w:val="001474D3"/>
    <w:rsid w:val="00147B43"/>
    <w:rsid w:val="00152231"/>
    <w:rsid w:val="001525DF"/>
    <w:rsid w:val="00154B0A"/>
    <w:rsid w:val="00155799"/>
    <w:rsid w:val="001558BE"/>
    <w:rsid w:val="001562BD"/>
    <w:rsid w:val="001566D0"/>
    <w:rsid w:val="00157A1E"/>
    <w:rsid w:val="00157A41"/>
    <w:rsid w:val="00157BA7"/>
    <w:rsid w:val="0016114D"/>
    <w:rsid w:val="0016168B"/>
    <w:rsid w:val="00161E8C"/>
    <w:rsid w:val="001620F7"/>
    <w:rsid w:val="00162C22"/>
    <w:rsid w:val="00163B3A"/>
    <w:rsid w:val="001653EA"/>
    <w:rsid w:val="001669A5"/>
    <w:rsid w:val="001708CD"/>
    <w:rsid w:val="00170ACE"/>
    <w:rsid w:val="0017189C"/>
    <w:rsid w:val="001727CE"/>
    <w:rsid w:val="00172D14"/>
    <w:rsid w:val="00175DE8"/>
    <w:rsid w:val="001766E5"/>
    <w:rsid w:val="001767CC"/>
    <w:rsid w:val="001767F2"/>
    <w:rsid w:val="00182B92"/>
    <w:rsid w:val="001836CE"/>
    <w:rsid w:val="00183A8C"/>
    <w:rsid w:val="00183BB4"/>
    <w:rsid w:val="00184BCA"/>
    <w:rsid w:val="0018507E"/>
    <w:rsid w:val="00185D72"/>
    <w:rsid w:val="00186E39"/>
    <w:rsid w:val="001875F6"/>
    <w:rsid w:val="0018787C"/>
    <w:rsid w:val="0019136D"/>
    <w:rsid w:val="00191698"/>
    <w:rsid w:val="00194BE2"/>
    <w:rsid w:val="0019501A"/>
    <w:rsid w:val="001950CE"/>
    <w:rsid w:val="00195142"/>
    <w:rsid w:val="0019768C"/>
    <w:rsid w:val="00197952"/>
    <w:rsid w:val="00197C27"/>
    <w:rsid w:val="001A1C8F"/>
    <w:rsid w:val="001A23B4"/>
    <w:rsid w:val="001A46AB"/>
    <w:rsid w:val="001A609E"/>
    <w:rsid w:val="001B2A68"/>
    <w:rsid w:val="001B2F1B"/>
    <w:rsid w:val="001B3226"/>
    <w:rsid w:val="001B3382"/>
    <w:rsid w:val="001B40B9"/>
    <w:rsid w:val="001B5E7D"/>
    <w:rsid w:val="001B624F"/>
    <w:rsid w:val="001B64DD"/>
    <w:rsid w:val="001B7135"/>
    <w:rsid w:val="001C154F"/>
    <w:rsid w:val="001C346D"/>
    <w:rsid w:val="001C38E8"/>
    <w:rsid w:val="001C452E"/>
    <w:rsid w:val="001C4A35"/>
    <w:rsid w:val="001C560E"/>
    <w:rsid w:val="001C583F"/>
    <w:rsid w:val="001C71C9"/>
    <w:rsid w:val="001D0954"/>
    <w:rsid w:val="001D1325"/>
    <w:rsid w:val="001D3D4C"/>
    <w:rsid w:val="001D3F2A"/>
    <w:rsid w:val="001D46AB"/>
    <w:rsid w:val="001D5B6A"/>
    <w:rsid w:val="001D71FC"/>
    <w:rsid w:val="001D723E"/>
    <w:rsid w:val="001D75C7"/>
    <w:rsid w:val="001D76C1"/>
    <w:rsid w:val="001D7742"/>
    <w:rsid w:val="001E1890"/>
    <w:rsid w:val="001E269B"/>
    <w:rsid w:val="001E37A8"/>
    <w:rsid w:val="001E49F6"/>
    <w:rsid w:val="001E5EF4"/>
    <w:rsid w:val="001E6C84"/>
    <w:rsid w:val="001E7041"/>
    <w:rsid w:val="001E7C8A"/>
    <w:rsid w:val="001F000C"/>
    <w:rsid w:val="001F0A37"/>
    <w:rsid w:val="001F1191"/>
    <w:rsid w:val="001F2CF9"/>
    <w:rsid w:val="001F38B4"/>
    <w:rsid w:val="001F4670"/>
    <w:rsid w:val="001F57FE"/>
    <w:rsid w:val="001F6419"/>
    <w:rsid w:val="001F71F8"/>
    <w:rsid w:val="00200054"/>
    <w:rsid w:val="0020074B"/>
    <w:rsid w:val="00200E5F"/>
    <w:rsid w:val="00201316"/>
    <w:rsid w:val="00203F1C"/>
    <w:rsid w:val="00204E33"/>
    <w:rsid w:val="00205DB0"/>
    <w:rsid w:val="00207514"/>
    <w:rsid w:val="0020785D"/>
    <w:rsid w:val="00207CA2"/>
    <w:rsid w:val="00207DA6"/>
    <w:rsid w:val="002102F9"/>
    <w:rsid w:val="0021108E"/>
    <w:rsid w:val="0021194B"/>
    <w:rsid w:val="00211FC7"/>
    <w:rsid w:val="00212C20"/>
    <w:rsid w:val="00212E4D"/>
    <w:rsid w:val="0021319F"/>
    <w:rsid w:val="0021435B"/>
    <w:rsid w:val="00215335"/>
    <w:rsid w:val="00216E65"/>
    <w:rsid w:val="00220565"/>
    <w:rsid w:val="00220AA9"/>
    <w:rsid w:val="0022120C"/>
    <w:rsid w:val="002231AD"/>
    <w:rsid w:val="002236CC"/>
    <w:rsid w:val="00223DB8"/>
    <w:rsid w:val="00227D2C"/>
    <w:rsid w:val="002306F9"/>
    <w:rsid w:val="002317B5"/>
    <w:rsid w:val="00231D5B"/>
    <w:rsid w:val="00231EED"/>
    <w:rsid w:val="00232054"/>
    <w:rsid w:val="00233167"/>
    <w:rsid w:val="00233211"/>
    <w:rsid w:val="00233458"/>
    <w:rsid w:val="0023525F"/>
    <w:rsid w:val="00236491"/>
    <w:rsid w:val="00236E0D"/>
    <w:rsid w:val="00236F68"/>
    <w:rsid w:val="00237C09"/>
    <w:rsid w:val="0024006A"/>
    <w:rsid w:val="00240245"/>
    <w:rsid w:val="002407F3"/>
    <w:rsid w:val="002409F6"/>
    <w:rsid w:val="00240A06"/>
    <w:rsid w:val="0024138C"/>
    <w:rsid w:val="002420CC"/>
    <w:rsid w:val="00243983"/>
    <w:rsid w:val="00244F8B"/>
    <w:rsid w:val="00245362"/>
    <w:rsid w:val="00246A13"/>
    <w:rsid w:val="002476C7"/>
    <w:rsid w:val="00250A29"/>
    <w:rsid w:val="0025292F"/>
    <w:rsid w:val="00252BEC"/>
    <w:rsid w:val="00252FE0"/>
    <w:rsid w:val="00253563"/>
    <w:rsid w:val="002540ED"/>
    <w:rsid w:val="00256214"/>
    <w:rsid w:val="0025662C"/>
    <w:rsid w:val="00257C8D"/>
    <w:rsid w:val="00257CEB"/>
    <w:rsid w:val="00260DA8"/>
    <w:rsid w:val="0026259E"/>
    <w:rsid w:val="00263914"/>
    <w:rsid w:val="00264882"/>
    <w:rsid w:val="002648E3"/>
    <w:rsid w:val="00264A21"/>
    <w:rsid w:val="00264FA3"/>
    <w:rsid w:val="002651E9"/>
    <w:rsid w:val="00266335"/>
    <w:rsid w:val="002670A4"/>
    <w:rsid w:val="00267828"/>
    <w:rsid w:val="00271DB7"/>
    <w:rsid w:val="002723D6"/>
    <w:rsid w:val="00272B39"/>
    <w:rsid w:val="0027489D"/>
    <w:rsid w:val="002769DC"/>
    <w:rsid w:val="00277D1F"/>
    <w:rsid w:val="00280DAF"/>
    <w:rsid w:val="002816D0"/>
    <w:rsid w:val="00281C44"/>
    <w:rsid w:val="002831AC"/>
    <w:rsid w:val="00283982"/>
    <w:rsid w:val="002842B3"/>
    <w:rsid w:val="002847FB"/>
    <w:rsid w:val="00284D6A"/>
    <w:rsid w:val="00284FE4"/>
    <w:rsid w:val="00285974"/>
    <w:rsid w:val="00286005"/>
    <w:rsid w:val="00286135"/>
    <w:rsid w:val="0028623C"/>
    <w:rsid w:val="002868A0"/>
    <w:rsid w:val="002904BB"/>
    <w:rsid w:val="00292019"/>
    <w:rsid w:val="002932EE"/>
    <w:rsid w:val="002945CF"/>
    <w:rsid w:val="00295656"/>
    <w:rsid w:val="00295837"/>
    <w:rsid w:val="0029659C"/>
    <w:rsid w:val="002974EA"/>
    <w:rsid w:val="002A082E"/>
    <w:rsid w:val="002A0838"/>
    <w:rsid w:val="002A1532"/>
    <w:rsid w:val="002A1EB8"/>
    <w:rsid w:val="002A4312"/>
    <w:rsid w:val="002A44B2"/>
    <w:rsid w:val="002A4D6A"/>
    <w:rsid w:val="002A50CB"/>
    <w:rsid w:val="002A553A"/>
    <w:rsid w:val="002A58FD"/>
    <w:rsid w:val="002A6B70"/>
    <w:rsid w:val="002A76F3"/>
    <w:rsid w:val="002B2202"/>
    <w:rsid w:val="002B272E"/>
    <w:rsid w:val="002B4ECA"/>
    <w:rsid w:val="002B5A34"/>
    <w:rsid w:val="002B681E"/>
    <w:rsid w:val="002B795B"/>
    <w:rsid w:val="002C04CC"/>
    <w:rsid w:val="002C163F"/>
    <w:rsid w:val="002C2B99"/>
    <w:rsid w:val="002C33D8"/>
    <w:rsid w:val="002C3A26"/>
    <w:rsid w:val="002C47E4"/>
    <w:rsid w:val="002C5A42"/>
    <w:rsid w:val="002C5C38"/>
    <w:rsid w:val="002D0560"/>
    <w:rsid w:val="002D1053"/>
    <w:rsid w:val="002D14E9"/>
    <w:rsid w:val="002D1BB8"/>
    <w:rsid w:val="002D25B8"/>
    <w:rsid w:val="002D2C2A"/>
    <w:rsid w:val="002D35E5"/>
    <w:rsid w:val="002D4007"/>
    <w:rsid w:val="002D5078"/>
    <w:rsid w:val="002D5221"/>
    <w:rsid w:val="002D65A2"/>
    <w:rsid w:val="002E0380"/>
    <w:rsid w:val="002E27EB"/>
    <w:rsid w:val="002E2F22"/>
    <w:rsid w:val="002E3757"/>
    <w:rsid w:val="002E3838"/>
    <w:rsid w:val="002E3A05"/>
    <w:rsid w:val="002E45C4"/>
    <w:rsid w:val="002E4DBB"/>
    <w:rsid w:val="002E6272"/>
    <w:rsid w:val="002E6CA0"/>
    <w:rsid w:val="002E73F0"/>
    <w:rsid w:val="002F122E"/>
    <w:rsid w:val="002F300E"/>
    <w:rsid w:val="002F35E1"/>
    <w:rsid w:val="002F416D"/>
    <w:rsid w:val="002F5CCC"/>
    <w:rsid w:val="002F72FE"/>
    <w:rsid w:val="002F7488"/>
    <w:rsid w:val="003001B8"/>
    <w:rsid w:val="00300D22"/>
    <w:rsid w:val="00301BD4"/>
    <w:rsid w:val="00303A42"/>
    <w:rsid w:val="00303DD0"/>
    <w:rsid w:val="00306B18"/>
    <w:rsid w:val="0031043B"/>
    <w:rsid w:val="00310AD0"/>
    <w:rsid w:val="00310E7A"/>
    <w:rsid w:val="00311EBC"/>
    <w:rsid w:val="00311EF3"/>
    <w:rsid w:val="00312B11"/>
    <w:rsid w:val="003155D8"/>
    <w:rsid w:val="00315835"/>
    <w:rsid w:val="0031637A"/>
    <w:rsid w:val="00316747"/>
    <w:rsid w:val="003173B5"/>
    <w:rsid w:val="00317601"/>
    <w:rsid w:val="00322487"/>
    <w:rsid w:val="00323296"/>
    <w:rsid w:val="0032548F"/>
    <w:rsid w:val="00327418"/>
    <w:rsid w:val="00327BD5"/>
    <w:rsid w:val="00330AEF"/>
    <w:rsid w:val="00331B81"/>
    <w:rsid w:val="00334443"/>
    <w:rsid w:val="00334822"/>
    <w:rsid w:val="00335940"/>
    <w:rsid w:val="00337F8B"/>
    <w:rsid w:val="0034054C"/>
    <w:rsid w:val="0034079A"/>
    <w:rsid w:val="00340AA8"/>
    <w:rsid w:val="00342709"/>
    <w:rsid w:val="0034375C"/>
    <w:rsid w:val="003467EE"/>
    <w:rsid w:val="00350FA0"/>
    <w:rsid w:val="0035405B"/>
    <w:rsid w:val="00355D11"/>
    <w:rsid w:val="00356BC7"/>
    <w:rsid w:val="00356D67"/>
    <w:rsid w:val="0036055F"/>
    <w:rsid w:val="00361751"/>
    <w:rsid w:val="003625BC"/>
    <w:rsid w:val="00362F13"/>
    <w:rsid w:val="00364479"/>
    <w:rsid w:val="003659D9"/>
    <w:rsid w:val="00365B91"/>
    <w:rsid w:val="00366AE2"/>
    <w:rsid w:val="00366C4C"/>
    <w:rsid w:val="00367459"/>
    <w:rsid w:val="0036755F"/>
    <w:rsid w:val="00367B66"/>
    <w:rsid w:val="00367C6D"/>
    <w:rsid w:val="00374C4A"/>
    <w:rsid w:val="00374F04"/>
    <w:rsid w:val="0037690B"/>
    <w:rsid w:val="00376A5D"/>
    <w:rsid w:val="00376A68"/>
    <w:rsid w:val="0038165C"/>
    <w:rsid w:val="00381FAB"/>
    <w:rsid w:val="00383F9B"/>
    <w:rsid w:val="0038544B"/>
    <w:rsid w:val="00385B82"/>
    <w:rsid w:val="00391502"/>
    <w:rsid w:val="00392C8E"/>
    <w:rsid w:val="003969B6"/>
    <w:rsid w:val="003A0895"/>
    <w:rsid w:val="003A0E7D"/>
    <w:rsid w:val="003A18D2"/>
    <w:rsid w:val="003A1A43"/>
    <w:rsid w:val="003A1C64"/>
    <w:rsid w:val="003A25AB"/>
    <w:rsid w:val="003A2B3D"/>
    <w:rsid w:val="003A335C"/>
    <w:rsid w:val="003B00F1"/>
    <w:rsid w:val="003B0821"/>
    <w:rsid w:val="003B15A9"/>
    <w:rsid w:val="003B1971"/>
    <w:rsid w:val="003B226B"/>
    <w:rsid w:val="003B30D4"/>
    <w:rsid w:val="003B3C17"/>
    <w:rsid w:val="003B4378"/>
    <w:rsid w:val="003B4D7D"/>
    <w:rsid w:val="003B5230"/>
    <w:rsid w:val="003B5CBB"/>
    <w:rsid w:val="003B6116"/>
    <w:rsid w:val="003B62DC"/>
    <w:rsid w:val="003B650E"/>
    <w:rsid w:val="003B75B6"/>
    <w:rsid w:val="003C118D"/>
    <w:rsid w:val="003C18C4"/>
    <w:rsid w:val="003C2066"/>
    <w:rsid w:val="003C43DC"/>
    <w:rsid w:val="003C4F8B"/>
    <w:rsid w:val="003C51A4"/>
    <w:rsid w:val="003C52D7"/>
    <w:rsid w:val="003C5AAD"/>
    <w:rsid w:val="003C6743"/>
    <w:rsid w:val="003D0457"/>
    <w:rsid w:val="003D0DDA"/>
    <w:rsid w:val="003D12BE"/>
    <w:rsid w:val="003D16BF"/>
    <w:rsid w:val="003D1746"/>
    <w:rsid w:val="003D1E8D"/>
    <w:rsid w:val="003D2B37"/>
    <w:rsid w:val="003D2B60"/>
    <w:rsid w:val="003D2BEE"/>
    <w:rsid w:val="003D3556"/>
    <w:rsid w:val="003D4125"/>
    <w:rsid w:val="003D66B8"/>
    <w:rsid w:val="003D6FFF"/>
    <w:rsid w:val="003D7482"/>
    <w:rsid w:val="003D7635"/>
    <w:rsid w:val="003E14BD"/>
    <w:rsid w:val="003E22F5"/>
    <w:rsid w:val="003E2647"/>
    <w:rsid w:val="003E3102"/>
    <w:rsid w:val="003E3D42"/>
    <w:rsid w:val="003E4DBF"/>
    <w:rsid w:val="003E54B2"/>
    <w:rsid w:val="003E5832"/>
    <w:rsid w:val="003E5B34"/>
    <w:rsid w:val="003E6E65"/>
    <w:rsid w:val="003E7004"/>
    <w:rsid w:val="003E7A83"/>
    <w:rsid w:val="003F01F4"/>
    <w:rsid w:val="003F136B"/>
    <w:rsid w:val="003F1D79"/>
    <w:rsid w:val="003F291D"/>
    <w:rsid w:val="003F38F2"/>
    <w:rsid w:val="003F472F"/>
    <w:rsid w:val="00400470"/>
    <w:rsid w:val="00401463"/>
    <w:rsid w:val="00403065"/>
    <w:rsid w:val="00403BF4"/>
    <w:rsid w:val="004040BC"/>
    <w:rsid w:val="0040445D"/>
    <w:rsid w:val="004049C0"/>
    <w:rsid w:val="00404A0B"/>
    <w:rsid w:val="00404E97"/>
    <w:rsid w:val="00405372"/>
    <w:rsid w:val="00405528"/>
    <w:rsid w:val="004057DE"/>
    <w:rsid w:val="0040591B"/>
    <w:rsid w:val="00405A44"/>
    <w:rsid w:val="00410BE1"/>
    <w:rsid w:val="004171E6"/>
    <w:rsid w:val="004173B7"/>
    <w:rsid w:val="00417861"/>
    <w:rsid w:val="00421122"/>
    <w:rsid w:val="00421394"/>
    <w:rsid w:val="004226EB"/>
    <w:rsid w:val="00425D23"/>
    <w:rsid w:val="00426EE4"/>
    <w:rsid w:val="004272E9"/>
    <w:rsid w:val="0042784E"/>
    <w:rsid w:val="0043068E"/>
    <w:rsid w:val="004314B5"/>
    <w:rsid w:val="00432F4F"/>
    <w:rsid w:val="0043445D"/>
    <w:rsid w:val="00435231"/>
    <w:rsid w:val="004378E6"/>
    <w:rsid w:val="00437C25"/>
    <w:rsid w:val="00445E41"/>
    <w:rsid w:val="00446EE1"/>
    <w:rsid w:val="00451683"/>
    <w:rsid w:val="0045291D"/>
    <w:rsid w:val="0045369E"/>
    <w:rsid w:val="0045594C"/>
    <w:rsid w:val="00455CF3"/>
    <w:rsid w:val="004574B0"/>
    <w:rsid w:val="0046050A"/>
    <w:rsid w:val="00462267"/>
    <w:rsid w:val="00462896"/>
    <w:rsid w:val="00462974"/>
    <w:rsid w:val="00462F98"/>
    <w:rsid w:val="00464499"/>
    <w:rsid w:val="00464B92"/>
    <w:rsid w:val="00466C4C"/>
    <w:rsid w:val="00466E4C"/>
    <w:rsid w:val="00466F9E"/>
    <w:rsid w:val="00472D8A"/>
    <w:rsid w:val="004747BE"/>
    <w:rsid w:val="00475F80"/>
    <w:rsid w:val="004775BB"/>
    <w:rsid w:val="00477EF8"/>
    <w:rsid w:val="00481C3B"/>
    <w:rsid w:val="004833E7"/>
    <w:rsid w:val="00483F53"/>
    <w:rsid w:val="00483FBB"/>
    <w:rsid w:val="00484ED3"/>
    <w:rsid w:val="00485960"/>
    <w:rsid w:val="004905D7"/>
    <w:rsid w:val="00490632"/>
    <w:rsid w:val="0049122D"/>
    <w:rsid w:val="004915B1"/>
    <w:rsid w:val="004920DE"/>
    <w:rsid w:val="0049517A"/>
    <w:rsid w:val="00495CA2"/>
    <w:rsid w:val="004966B9"/>
    <w:rsid w:val="00497C39"/>
    <w:rsid w:val="004A178D"/>
    <w:rsid w:val="004A1A71"/>
    <w:rsid w:val="004A308B"/>
    <w:rsid w:val="004A3684"/>
    <w:rsid w:val="004A3E22"/>
    <w:rsid w:val="004A4906"/>
    <w:rsid w:val="004A4E86"/>
    <w:rsid w:val="004A5C4C"/>
    <w:rsid w:val="004A6FCB"/>
    <w:rsid w:val="004B0359"/>
    <w:rsid w:val="004B0BD6"/>
    <w:rsid w:val="004B2116"/>
    <w:rsid w:val="004B5B24"/>
    <w:rsid w:val="004B5EF5"/>
    <w:rsid w:val="004B676B"/>
    <w:rsid w:val="004B6B53"/>
    <w:rsid w:val="004B6C92"/>
    <w:rsid w:val="004C03B0"/>
    <w:rsid w:val="004C1CD8"/>
    <w:rsid w:val="004C34E4"/>
    <w:rsid w:val="004C3992"/>
    <w:rsid w:val="004C49A2"/>
    <w:rsid w:val="004C4EB1"/>
    <w:rsid w:val="004C78AA"/>
    <w:rsid w:val="004C790D"/>
    <w:rsid w:val="004D0679"/>
    <w:rsid w:val="004D0715"/>
    <w:rsid w:val="004D103A"/>
    <w:rsid w:val="004D29CE"/>
    <w:rsid w:val="004D4777"/>
    <w:rsid w:val="004D514F"/>
    <w:rsid w:val="004D549E"/>
    <w:rsid w:val="004D5FD9"/>
    <w:rsid w:val="004D6596"/>
    <w:rsid w:val="004D7267"/>
    <w:rsid w:val="004D7373"/>
    <w:rsid w:val="004D7C65"/>
    <w:rsid w:val="004E0528"/>
    <w:rsid w:val="004E1236"/>
    <w:rsid w:val="004E178A"/>
    <w:rsid w:val="004E50A9"/>
    <w:rsid w:val="004E55E6"/>
    <w:rsid w:val="004E664C"/>
    <w:rsid w:val="004E6EFD"/>
    <w:rsid w:val="004E70E5"/>
    <w:rsid w:val="004E7E56"/>
    <w:rsid w:val="004F0DA8"/>
    <w:rsid w:val="004F10A1"/>
    <w:rsid w:val="004F1CB9"/>
    <w:rsid w:val="004F1F0B"/>
    <w:rsid w:val="004F2E69"/>
    <w:rsid w:val="004F37C2"/>
    <w:rsid w:val="004F4ECA"/>
    <w:rsid w:val="004F5ED2"/>
    <w:rsid w:val="004F6103"/>
    <w:rsid w:val="004F6C34"/>
    <w:rsid w:val="00501050"/>
    <w:rsid w:val="005012E9"/>
    <w:rsid w:val="00501A1F"/>
    <w:rsid w:val="00504A8F"/>
    <w:rsid w:val="00504D2D"/>
    <w:rsid w:val="00504F5C"/>
    <w:rsid w:val="005055BF"/>
    <w:rsid w:val="005059D9"/>
    <w:rsid w:val="00506AAB"/>
    <w:rsid w:val="00506C66"/>
    <w:rsid w:val="005120BE"/>
    <w:rsid w:val="005133B5"/>
    <w:rsid w:val="0051388F"/>
    <w:rsid w:val="00513CC6"/>
    <w:rsid w:val="00514238"/>
    <w:rsid w:val="0051499D"/>
    <w:rsid w:val="005150E4"/>
    <w:rsid w:val="005173A1"/>
    <w:rsid w:val="00517ED2"/>
    <w:rsid w:val="0052075E"/>
    <w:rsid w:val="00520A9A"/>
    <w:rsid w:val="00523014"/>
    <w:rsid w:val="00523B42"/>
    <w:rsid w:val="00524B29"/>
    <w:rsid w:val="00525E92"/>
    <w:rsid w:val="005261CF"/>
    <w:rsid w:val="00527724"/>
    <w:rsid w:val="00527ACE"/>
    <w:rsid w:val="00527C30"/>
    <w:rsid w:val="00527DD3"/>
    <w:rsid w:val="00530A10"/>
    <w:rsid w:val="00530D7D"/>
    <w:rsid w:val="005325C8"/>
    <w:rsid w:val="00533761"/>
    <w:rsid w:val="00534B1B"/>
    <w:rsid w:val="005351B9"/>
    <w:rsid w:val="005367CD"/>
    <w:rsid w:val="00536D71"/>
    <w:rsid w:val="005471FD"/>
    <w:rsid w:val="00547D17"/>
    <w:rsid w:val="00547F3E"/>
    <w:rsid w:val="005507D2"/>
    <w:rsid w:val="00551A5C"/>
    <w:rsid w:val="00552841"/>
    <w:rsid w:val="00552F48"/>
    <w:rsid w:val="00552F5B"/>
    <w:rsid w:val="005530B6"/>
    <w:rsid w:val="005531B4"/>
    <w:rsid w:val="00553806"/>
    <w:rsid w:val="005544BB"/>
    <w:rsid w:val="00554627"/>
    <w:rsid w:val="0055493C"/>
    <w:rsid w:val="00554DEF"/>
    <w:rsid w:val="005552BD"/>
    <w:rsid w:val="00556EA5"/>
    <w:rsid w:val="005572D7"/>
    <w:rsid w:val="005601A7"/>
    <w:rsid w:val="005619E5"/>
    <w:rsid w:val="00562A69"/>
    <w:rsid w:val="00563DD6"/>
    <w:rsid w:val="00565B15"/>
    <w:rsid w:val="00565D3F"/>
    <w:rsid w:val="00565E2F"/>
    <w:rsid w:val="00565F2A"/>
    <w:rsid w:val="005664FC"/>
    <w:rsid w:val="0056748C"/>
    <w:rsid w:val="00567614"/>
    <w:rsid w:val="00567DAA"/>
    <w:rsid w:val="0057175A"/>
    <w:rsid w:val="00571DE2"/>
    <w:rsid w:val="00573676"/>
    <w:rsid w:val="00573830"/>
    <w:rsid w:val="00574412"/>
    <w:rsid w:val="0057448C"/>
    <w:rsid w:val="00574A9C"/>
    <w:rsid w:val="00574BBF"/>
    <w:rsid w:val="005754B9"/>
    <w:rsid w:val="00575989"/>
    <w:rsid w:val="00575E9D"/>
    <w:rsid w:val="00576AE6"/>
    <w:rsid w:val="005824C1"/>
    <w:rsid w:val="00584177"/>
    <w:rsid w:val="005842B7"/>
    <w:rsid w:val="00586AB4"/>
    <w:rsid w:val="00587160"/>
    <w:rsid w:val="00590772"/>
    <w:rsid w:val="005914DE"/>
    <w:rsid w:val="005918FE"/>
    <w:rsid w:val="00591ABA"/>
    <w:rsid w:val="00591C16"/>
    <w:rsid w:val="00591C45"/>
    <w:rsid w:val="00593CA6"/>
    <w:rsid w:val="00593FFA"/>
    <w:rsid w:val="00594315"/>
    <w:rsid w:val="00595AC3"/>
    <w:rsid w:val="00595CE8"/>
    <w:rsid w:val="00595E9D"/>
    <w:rsid w:val="00596E25"/>
    <w:rsid w:val="0059734E"/>
    <w:rsid w:val="00597B1A"/>
    <w:rsid w:val="005A2792"/>
    <w:rsid w:val="005A3840"/>
    <w:rsid w:val="005A3D04"/>
    <w:rsid w:val="005A4110"/>
    <w:rsid w:val="005A5184"/>
    <w:rsid w:val="005A51DC"/>
    <w:rsid w:val="005A5350"/>
    <w:rsid w:val="005A5E29"/>
    <w:rsid w:val="005A5FDD"/>
    <w:rsid w:val="005A68F3"/>
    <w:rsid w:val="005A6C60"/>
    <w:rsid w:val="005B0049"/>
    <w:rsid w:val="005B1355"/>
    <w:rsid w:val="005B13B5"/>
    <w:rsid w:val="005B2F66"/>
    <w:rsid w:val="005B3CFE"/>
    <w:rsid w:val="005B491A"/>
    <w:rsid w:val="005B60EF"/>
    <w:rsid w:val="005B6C5D"/>
    <w:rsid w:val="005B6F48"/>
    <w:rsid w:val="005B7C97"/>
    <w:rsid w:val="005C0FFF"/>
    <w:rsid w:val="005C136C"/>
    <w:rsid w:val="005C1FF8"/>
    <w:rsid w:val="005C25BE"/>
    <w:rsid w:val="005C30BD"/>
    <w:rsid w:val="005C35EC"/>
    <w:rsid w:val="005C3C4A"/>
    <w:rsid w:val="005C62B1"/>
    <w:rsid w:val="005C6AFA"/>
    <w:rsid w:val="005C6C40"/>
    <w:rsid w:val="005C6E01"/>
    <w:rsid w:val="005D07D0"/>
    <w:rsid w:val="005D1585"/>
    <w:rsid w:val="005D16DC"/>
    <w:rsid w:val="005D1ABA"/>
    <w:rsid w:val="005D27EC"/>
    <w:rsid w:val="005D3784"/>
    <w:rsid w:val="005D4F91"/>
    <w:rsid w:val="005D55DE"/>
    <w:rsid w:val="005D76F8"/>
    <w:rsid w:val="005E27F9"/>
    <w:rsid w:val="005E46BC"/>
    <w:rsid w:val="005E7B14"/>
    <w:rsid w:val="005F008D"/>
    <w:rsid w:val="005F20CE"/>
    <w:rsid w:val="005F25A2"/>
    <w:rsid w:val="005F324F"/>
    <w:rsid w:val="005F465B"/>
    <w:rsid w:val="005F696B"/>
    <w:rsid w:val="005F6E64"/>
    <w:rsid w:val="0060153C"/>
    <w:rsid w:val="0060201D"/>
    <w:rsid w:val="00602439"/>
    <w:rsid w:val="00602697"/>
    <w:rsid w:val="00603110"/>
    <w:rsid w:val="006039C3"/>
    <w:rsid w:val="00604892"/>
    <w:rsid w:val="0060633F"/>
    <w:rsid w:val="00606849"/>
    <w:rsid w:val="00611176"/>
    <w:rsid w:val="00611878"/>
    <w:rsid w:val="00611A5D"/>
    <w:rsid w:val="00611D75"/>
    <w:rsid w:val="00612AC9"/>
    <w:rsid w:val="0061555F"/>
    <w:rsid w:val="00615E67"/>
    <w:rsid w:val="00615FD3"/>
    <w:rsid w:val="00616260"/>
    <w:rsid w:val="006167D7"/>
    <w:rsid w:val="00621093"/>
    <w:rsid w:val="00622DD1"/>
    <w:rsid w:val="00623F47"/>
    <w:rsid w:val="00624510"/>
    <w:rsid w:val="006245F8"/>
    <w:rsid w:val="00624A2C"/>
    <w:rsid w:val="00624AB2"/>
    <w:rsid w:val="006256FC"/>
    <w:rsid w:val="006264A7"/>
    <w:rsid w:val="00627878"/>
    <w:rsid w:val="00627A36"/>
    <w:rsid w:val="00630736"/>
    <w:rsid w:val="00632198"/>
    <w:rsid w:val="00633B43"/>
    <w:rsid w:val="006345C6"/>
    <w:rsid w:val="006352DD"/>
    <w:rsid w:val="00635A10"/>
    <w:rsid w:val="006368C0"/>
    <w:rsid w:val="00636CCF"/>
    <w:rsid w:val="00640403"/>
    <w:rsid w:val="0064046B"/>
    <w:rsid w:val="00640506"/>
    <w:rsid w:val="00641CC9"/>
    <w:rsid w:val="0064339C"/>
    <w:rsid w:val="00645D95"/>
    <w:rsid w:val="00646FEB"/>
    <w:rsid w:val="006502FB"/>
    <w:rsid w:val="0065032E"/>
    <w:rsid w:val="006511F2"/>
    <w:rsid w:val="0065168E"/>
    <w:rsid w:val="0065304E"/>
    <w:rsid w:val="006534AD"/>
    <w:rsid w:val="00654406"/>
    <w:rsid w:val="00654F6C"/>
    <w:rsid w:val="0065617F"/>
    <w:rsid w:val="00657E62"/>
    <w:rsid w:val="00660D02"/>
    <w:rsid w:val="00661109"/>
    <w:rsid w:val="00661E98"/>
    <w:rsid w:val="00662A62"/>
    <w:rsid w:val="00664D46"/>
    <w:rsid w:val="006651A4"/>
    <w:rsid w:val="00671ED8"/>
    <w:rsid w:val="006725D0"/>
    <w:rsid w:val="00672883"/>
    <w:rsid w:val="00672F63"/>
    <w:rsid w:val="006731C5"/>
    <w:rsid w:val="006736E7"/>
    <w:rsid w:val="00677CB7"/>
    <w:rsid w:val="00680A56"/>
    <w:rsid w:val="0068257C"/>
    <w:rsid w:val="0068290D"/>
    <w:rsid w:val="00682B68"/>
    <w:rsid w:val="00683359"/>
    <w:rsid w:val="0068428B"/>
    <w:rsid w:val="00685EF5"/>
    <w:rsid w:val="0068711C"/>
    <w:rsid w:val="006877C4"/>
    <w:rsid w:val="00691868"/>
    <w:rsid w:val="006919E1"/>
    <w:rsid w:val="00691F7D"/>
    <w:rsid w:val="00693423"/>
    <w:rsid w:val="00696767"/>
    <w:rsid w:val="006970A0"/>
    <w:rsid w:val="00697495"/>
    <w:rsid w:val="006A041F"/>
    <w:rsid w:val="006A0BCC"/>
    <w:rsid w:val="006A16FB"/>
    <w:rsid w:val="006A2733"/>
    <w:rsid w:val="006A2EE1"/>
    <w:rsid w:val="006A4743"/>
    <w:rsid w:val="006A5C40"/>
    <w:rsid w:val="006A6117"/>
    <w:rsid w:val="006A740E"/>
    <w:rsid w:val="006B0CC0"/>
    <w:rsid w:val="006B27FE"/>
    <w:rsid w:val="006B3541"/>
    <w:rsid w:val="006B3894"/>
    <w:rsid w:val="006B3CC3"/>
    <w:rsid w:val="006B77ED"/>
    <w:rsid w:val="006C1D93"/>
    <w:rsid w:val="006C226E"/>
    <w:rsid w:val="006C2AAC"/>
    <w:rsid w:val="006C43B6"/>
    <w:rsid w:val="006C4A50"/>
    <w:rsid w:val="006C4AB7"/>
    <w:rsid w:val="006C4F93"/>
    <w:rsid w:val="006C5505"/>
    <w:rsid w:val="006C5964"/>
    <w:rsid w:val="006C5EDF"/>
    <w:rsid w:val="006C6288"/>
    <w:rsid w:val="006C6FB9"/>
    <w:rsid w:val="006C7DCE"/>
    <w:rsid w:val="006D1F06"/>
    <w:rsid w:val="006D2EF6"/>
    <w:rsid w:val="006D3087"/>
    <w:rsid w:val="006D4DF1"/>
    <w:rsid w:val="006D57BD"/>
    <w:rsid w:val="006D5DED"/>
    <w:rsid w:val="006D745B"/>
    <w:rsid w:val="006E16AF"/>
    <w:rsid w:val="006E2D40"/>
    <w:rsid w:val="006E378A"/>
    <w:rsid w:val="006E7E05"/>
    <w:rsid w:val="006F1E5A"/>
    <w:rsid w:val="006F1E80"/>
    <w:rsid w:val="006F311D"/>
    <w:rsid w:val="006F5015"/>
    <w:rsid w:val="00700208"/>
    <w:rsid w:val="00701E15"/>
    <w:rsid w:val="00702F6D"/>
    <w:rsid w:val="00703F1A"/>
    <w:rsid w:val="00704685"/>
    <w:rsid w:val="00704A73"/>
    <w:rsid w:val="00707CCB"/>
    <w:rsid w:val="00712A10"/>
    <w:rsid w:val="00714EDD"/>
    <w:rsid w:val="00716C1B"/>
    <w:rsid w:val="007172A4"/>
    <w:rsid w:val="0071769D"/>
    <w:rsid w:val="00721593"/>
    <w:rsid w:val="00721B1C"/>
    <w:rsid w:val="007220FA"/>
    <w:rsid w:val="007221BF"/>
    <w:rsid w:val="007233B4"/>
    <w:rsid w:val="00723B85"/>
    <w:rsid w:val="00723C5B"/>
    <w:rsid w:val="00725128"/>
    <w:rsid w:val="00725409"/>
    <w:rsid w:val="007275F5"/>
    <w:rsid w:val="00727F67"/>
    <w:rsid w:val="00733428"/>
    <w:rsid w:val="00733BB2"/>
    <w:rsid w:val="00733C06"/>
    <w:rsid w:val="00733F3B"/>
    <w:rsid w:val="00736901"/>
    <w:rsid w:val="00736AA7"/>
    <w:rsid w:val="00737AAD"/>
    <w:rsid w:val="00737D37"/>
    <w:rsid w:val="00741696"/>
    <w:rsid w:val="0074333B"/>
    <w:rsid w:val="00743810"/>
    <w:rsid w:val="0074663D"/>
    <w:rsid w:val="00746A60"/>
    <w:rsid w:val="007503CD"/>
    <w:rsid w:val="00750FEA"/>
    <w:rsid w:val="00751CD6"/>
    <w:rsid w:val="00753727"/>
    <w:rsid w:val="0075549A"/>
    <w:rsid w:val="0075662D"/>
    <w:rsid w:val="00757E54"/>
    <w:rsid w:val="00760E48"/>
    <w:rsid w:val="007624D9"/>
    <w:rsid w:val="00764920"/>
    <w:rsid w:val="007652EE"/>
    <w:rsid w:val="00766FA2"/>
    <w:rsid w:val="00770355"/>
    <w:rsid w:val="0077179F"/>
    <w:rsid w:val="007733CF"/>
    <w:rsid w:val="007745F8"/>
    <w:rsid w:val="00774D56"/>
    <w:rsid w:val="00776903"/>
    <w:rsid w:val="00776C16"/>
    <w:rsid w:val="00777084"/>
    <w:rsid w:val="00780340"/>
    <w:rsid w:val="00781343"/>
    <w:rsid w:val="007828FA"/>
    <w:rsid w:val="00782C86"/>
    <w:rsid w:val="007834E6"/>
    <w:rsid w:val="007867A6"/>
    <w:rsid w:val="00786B87"/>
    <w:rsid w:val="0078789A"/>
    <w:rsid w:val="0079081D"/>
    <w:rsid w:val="00790F4C"/>
    <w:rsid w:val="00792AF1"/>
    <w:rsid w:val="00792C7D"/>
    <w:rsid w:val="007941EF"/>
    <w:rsid w:val="007955E9"/>
    <w:rsid w:val="00797D35"/>
    <w:rsid w:val="007A0B3F"/>
    <w:rsid w:val="007A1480"/>
    <w:rsid w:val="007A2176"/>
    <w:rsid w:val="007A25C3"/>
    <w:rsid w:val="007A2FCF"/>
    <w:rsid w:val="007A33DE"/>
    <w:rsid w:val="007A3E82"/>
    <w:rsid w:val="007A63D8"/>
    <w:rsid w:val="007A6950"/>
    <w:rsid w:val="007A7036"/>
    <w:rsid w:val="007A7C0F"/>
    <w:rsid w:val="007B0D13"/>
    <w:rsid w:val="007B0DDB"/>
    <w:rsid w:val="007B1497"/>
    <w:rsid w:val="007B2A3B"/>
    <w:rsid w:val="007B3D46"/>
    <w:rsid w:val="007B479D"/>
    <w:rsid w:val="007B5F74"/>
    <w:rsid w:val="007B67EA"/>
    <w:rsid w:val="007B6F77"/>
    <w:rsid w:val="007C0406"/>
    <w:rsid w:val="007C1304"/>
    <w:rsid w:val="007C3A5F"/>
    <w:rsid w:val="007C6646"/>
    <w:rsid w:val="007C716D"/>
    <w:rsid w:val="007C7C16"/>
    <w:rsid w:val="007D11F8"/>
    <w:rsid w:val="007D1C5B"/>
    <w:rsid w:val="007D3060"/>
    <w:rsid w:val="007D30D5"/>
    <w:rsid w:val="007D311A"/>
    <w:rsid w:val="007D385A"/>
    <w:rsid w:val="007D3FC9"/>
    <w:rsid w:val="007D4100"/>
    <w:rsid w:val="007D49F3"/>
    <w:rsid w:val="007D526A"/>
    <w:rsid w:val="007D6665"/>
    <w:rsid w:val="007D7F20"/>
    <w:rsid w:val="007D7F62"/>
    <w:rsid w:val="007E0702"/>
    <w:rsid w:val="007E0A5C"/>
    <w:rsid w:val="007E1623"/>
    <w:rsid w:val="007E17FA"/>
    <w:rsid w:val="007E189B"/>
    <w:rsid w:val="007E24B6"/>
    <w:rsid w:val="007E4BD7"/>
    <w:rsid w:val="007E5E90"/>
    <w:rsid w:val="007F0106"/>
    <w:rsid w:val="007F04B2"/>
    <w:rsid w:val="007F262F"/>
    <w:rsid w:val="007F4929"/>
    <w:rsid w:val="007F6CF2"/>
    <w:rsid w:val="007F6E2E"/>
    <w:rsid w:val="007F714D"/>
    <w:rsid w:val="007F7223"/>
    <w:rsid w:val="00800A75"/>
    <w:rsid w:val="00800FBA"/>
    <w:rsid w:val="008029DE"/>
    <w:rsid w:val="00803E01"/>
    <w:rsid w:val="0080541A"/>
    <w:rsid w:val="00805B2A"/>
    <w:rsid w:val="0081114F"/>
    <w:rsid w:val="0081276B"/>
    <w:rsid w:val="00812875"/>
    <w:rsid w:val="00812A9D"/>
    <w:rsid w:val="00813B67"/>
    <w:rsid w:val="00814043"/>
    <w:rsid w:val="00814495"/>
    <w:rsid w:val="00815AA5"/>
    <w:rsid w:val="008163A6"/>
    <w:rsid w:val="00816660"/>
    <w:rsid w:val="00820FE0"/>
    <w:rsid w:val="0082141E"/>
    <w:rsid w:val="00822BBC"/>
    <w:rsid w:val="00823788"/>
    <w:rsid w:val="00825206"/>
    <w:rsid w:val="008265D5"/>
    <w:rsid w:val="00826C7B"/>
    <w:rsid w:val="00827BBB"/>
    <w:rsid w:val="00830310"/>
    <w:rsid w:val="00832BE8"/>
    <w:rsid w:val="00834FF7"/>
    <w:rsid w:val="008356CD"/>
    <w:rsid w:val="008373E3"/>
    <w:rsid w:val="00837884"/>
    <w:rsid w:val="00840315"/>
    <w:rsid w:val="00840D5D"/>
    <w:rsid w:val="008446E8"/>
    <w:rsid w:val="008456D5"/>
    <w:rsid w:val="00845B72"/>
    <w:rsid w:val="00846055"/>
    <w:rsid w:val="0085130C"/>
    <w:rsid w:val="00853123"/>
    <w:rsid w:val="008539BE"/>
    <w:rsid w:val="00853A97"/>
    <w:rsid w:val="0085405E"/>
    <w:rsid w:val="00854416"/>
    <w:rsid w:val="0085489D"/>
    <w:rsid w:val="00857729"/>
    <w:rsid w:val="00860E16"/>
    <w:rsid w:val="00860E26"/>
    <w:rsid w:val="0086140A"/>
    <w:rsid w:val="00861555"/>
    <w:rsid w:val="0086164E"/>
    <w:rsid w:val="00861C5E"/>
    <w:rsid w:val="008622AB"/>
    <w:rsid w:val="00862A52"/>
    <w:rsid w:val="008631C7"/>
    <w:rsid w:val="00863919"/>
    <w:rsid w:val="008640CC"/>
    <w:rsid w:val="008646D0"/>
    <w:rsid w:val="0086778F"/>
    <w:rsid w:val="00870A18"/>
    <w:rsid w:val="00871B04"/>
    <w:rsid w:val="00871B61"/>
    <w:rsid w:val="00871CD6"/>
    <w:rsid w:val="00871D73"/>
    <w:rsid w:val="00873311"/>
    <w:rsid w:val="008735C2"/>
    <w:rsid w:val="0087467E"/>
    <w:rsid w:val="008755E4"/>
    <w:rsid w:val="0087561F"/>
    <w:rsid w:val="00875977"/>
    <w:rsid w:val="00875C99"/>
    <w:rsid w:val="00876245"/>
    <w:rsid w:val="0087661D"/>
    <w:rsid w:val="008777FB"/>
    <w:rsid w:val="00877C20"/>
    <w:rsid w:val="0088046E"/>
    <w:rsid w:val="00880D87"/>
    <w:rsid w:val="00880ECE"/>
    <w:rsid w:val="008811CE"/>
    <w:rsid w:val="008821A7"/>
    <w:rsid w:val="008824AD"/>
    <w:rsid w:val="00882AE0"/>
    <w:rsid w:val="0088341A"/>
    <w:rsid w:val="00885A3A"/>
    <w:rsid w:val="008861D1"/>
    <w:rsid w:val="00886571"/>
    <w:rsid w:val="0088688D"/>
    <w:rsid w:val="008869E0"/>
    <w:rsid w:val="00887250"/>
    <w:rsid w:val="00887768"/>
    <w:rsid w:val="00887C8E"/>
    <w:rsid w:val="00887FAD"/>
    <w:rsid w:val="0089173C"/>
    <w:rsid w:val="00894387"/>
    <w:rsid w:val="00895846"/>
    <w:rsid w:val="00895CE9"/>
    <w:rsid w:val="0089604C"/>
    <w:rsid w:val="00896363"/>
    <w:rsid w:val="00896B17"/>
    <w:rsid w:val="00897AEE"/>
    <w:rsid w:val="008A1A60"/>
    <w:rsid w:val="008A2EBB"/>
    <w:rsid w:val="008A5055"/>
    <w:rsid w:val="008A5938"/>
    <w:rsid w:val="008A60C2"/>
    <w:rsid w:val="008A74E1"/>
    <w:rsid w:val="008A7990"/>
    <w:rsid w:val="008B131B"/>
    <w:rsid w:val="008B1976"/>
    <w:rsid w:val="008B2BC0"/>
    <w:rsid w:val="008B36C8"/>
    <w:rsid w:val="008B3FA0"/>
    <w:rsid w:val="008B58DC"/>
    <w:rsid w:val="008B6A57"/>
    <w:rsid w:val="008B6DF1"/>
    <w:rsid w:val="008C07C3"/>
    <w:rsid w:val="008C1D95"/>
    <w:rsid w:val="008C1E51"/>
    <w:rsid w:val="008C4705"/>
    <w:rsid w:val="008C49A3"/>
    <w:rsid w:val="008C5392"/>
    <w:rsid w:val="008C5820"/>
    <w:rsid w:val="008C7677"/>
    <w:rsid w:val="008D1B51"/>
    <w:rsid w:val="008D24A3"/>
    <w:rsid w:val="008D2583"/>
    <w:rsid w:val="008D25F7"/>
    <w:rsid w:val="008D2F4E"/>
    <w:rsid w:val="008D32E5"/>
    <w:rsid w:val="008D512C"/>
    <w:rsid w:val="008D56A6"/>
    <w:rsid w:val="008D683E"/>
    <w:rsid w:val="008D7101"/>
    <w:rsid w:val="008D71C8"/>
    <w:rsid w:val="008D7D55"/>
    <w:rsid w:val="008D7FDE"/>
    <w:rsid w:val="008E0C01"/>
    <w:rsid w:val="008E112A"/>
    <w:rsid w:val="008E1214"/>
    <w:rsid w:val="008E1E20"/>
    <w:rsid w:val="008E1FAE"/>
    <w:rsid w:val="008E3184"/>
    <w:rsid w:val="008E415C"/>
    <w:rsid w:val="008E4A7E"/>
    <w:rsid w:val="008E5A2C"/>
    <w:rsid w:val="008E5A42"/>
    <w:rsid w:val="008E6149"/>
    <w:rsid w:val="008E6F58"/>
    <w:rsid w:val="008E7069"/>
    <w:rsid w:val="008E7343"/>
    <w:rsid w:val="008E7799"/>
    <w:rsid w:val="008F05F6"/>
    <w:rsid w:val="008F0B4D"/>
    <w:rsid w:val="008F0FA3"/>
    <w:rsid w:val="008F19FB"/>
    <w:rsid w:val="008F2D6D"/>
    <w:rsid w:val="008F31DE"/>
    <w:rsid w:val="008F35C7"/>
    <w:rsid w:val="008F3607"/>
    <w:rsid w:val="008F4590"/>
    <w:rsid w:val="008F492A"/>
    <w:rsid w:val="008F4C58"/>
    <w:rsid w:val="008F4F26"/>
    <w:rsid w:val="008F52D1"/>
    <w:rsid w:val="008F64A2"/>
    <w:rsid w:val="008F728A"/>
    <w:rsid w:val="009009AA"/>
    <w:rsid w:val="00900EB7"/>
    <w:rsid w:val="009025AC"/>
    <w:rsid w:val="00902B31"/>
    <w:rsid w:val="009030CE"/>
    <w:rsid w:val="00904239"/>
    <w:rsid w:val="00904444"/>
    <w:rsid w:val="009046C8"/>
    <w:rsid w:val="00905EC7"/>
    <w:rsid w:val="00907362"/>
    <w:rsid w:val="009079E7"/>
    <w:rsid w:val="00907E5B"/>
    <w:rsid w:val="00910A11"/>
    <w:rsid w:val="00911133"/>
    <w:rsid w:val="0091267B"/>
    <w:rsid w:val="00912E56"/>
    <w:rsid w:val="009140DC"/>
    <w:rsid w:val="00916B20"/>
    <w:rsid w:val="00916F20"/>
    <w:rsid w:val="00917540"/>
    <w:rsid w:val="009206B7"/>
    <w:rsid w:val="009211CC"/>
    <w:rsid w:val="0092120C"/>
    <w:rsid w:val="009217B6"/>
    <w:rsid w:val="00924D2D"/>
    <w:rsid w:val="009250FA"/>
    <w:rsid w:val="0092608B"/>
    <w:rsid w:val="00930E86"/>
    <w:rsid w:val="00931818"/>
    <w:rsid w:val="0093187A"/>
    <w:rsid w:val="0093216A"/>
    <w:rsid w:val="009329E7"/>
    <w:rsid w:val="00932C2B"/>
    <w:rsid w:val="0093402D"/>
    <w:rsid w:val="0093463B"/>
    <w:rsid w:val="009349EF"/>
    <w:rsid w:val="0093572C"/>
    <w:rsid w:val="00937537"/>
    <w:rsid w:val="009377CD"/>
    <w:rsid w:val="009407E6"/>
    <w:rsid w:val="00940CCF"/>
    <w:rsid w:val="009418DF"/>
    <w:rsid w:val="009423AB"/>
    <w:rsid w:val="00943C2B"/>
    <w:rsid w:val="00944CEE"/>
    <w:rsid w:val="00945766"/>
    <w:rsid w:val="00947541"/>
    <w:rsid w:val="00947D87"/>
    <w:rsid w:val="00947DF4"/>
    <w:rsid w:val="00947E81"/>
    <w:rsid w:val="0095002E"/>
    <w:rsid w:val="00951CBF"/>
    <w:rsid w:val="00952CED"/>
    <w:rsid w:val="009564E9"/>
    <w:rsid w:val="0095758D"/>
    <w:rsid w:val="009609F1"/>
    <w:rsid w:val="00961342"/>
    <w:rsid w:val="00961D62"/>
    <w:rsid w:val="00961F67"/>
    <w:rsid w:val="00961F82"/>
    <w:rsid w:val="00963457"/>
    <w:rsid w:val="00964352"/>
    <w:rsid w:val="0096484E"/>
    <w:rsid w:val="00967874"/>
    <w:rsid w:val="009725AE"/>
    <w:rsid w:val="00974A50"/>
    <w:rsid w:val="0097521D"/>
    <w:rsid w:val="00975B8D"/>
    <w:rsid w:val="00975B98"/>
    <w:rsid w:val="00976A6D"/>
    <w:rsid w:val="00977BA0"/>
    <w:rsid w:val="009815A2"/>
    <w:rsid w:val="009817DE"/>
    <w:rsid w:val="009829C0"/>
    <w:rsid w:val="00983529"/>
    <w:rsid w:val="009835F1"/>
    <w:rsid w:val="00985E33"/>
    <w:rsid w:val="009872EC"/>
    <w:rsid w:val="00990DD2"/>
    <w:rsid w:val="00991A5B"/>
    <w:rsid w:val="00993172"/>
    <w:rsid w:val="00994E9E"/>
    <w:rsid w:val="009956D3"/>
    <w:rsid w:val="00995FE9"/>
    <w:rsid w:val="00996F10"/>
    <w:rsid w:val="00996FDD"/>
    <w:rsid w:val="009970E1"/>
    <w:rsid w:val="00997374"/>
    <w:rsid w:val="009A0243"/>
    <w:rsid w:val="009A1D73"/>
    <w:rsid w:val="009A2E36"/>
    <w:rsid w:val="009A3914"/>
    <w:rsid w:val="009A56FE"/>
    <w:rsid w:val="009A5943"/>
    <w:rsid w:val="009A767A"/>
    <w:rsid w:val="009B0811"/>
    <w:rsid w:val="009B16B8"/>
    <w:rsid w:val="009B18C2"/>
    <w:rsid w:val="009B2207"/>
    <w:rsid w:val="009B2945"/>
    <w:rsid w:val="009B2D53"/>
    <w:rsid w:val="009B3DC4"/>
    <w:rsid w:val="009B3E0A"/>
    <w:rsid w:val="009B49E3"/>
    <w:rsid w:val="009B71AD"/>
    <w:rsid w:val="009C05DF"/>
    <w:rsid w:val="009C1F55"/>
    <w:rsid w:val="009C4318"/>
    <w:rsid w:val="009C4567"/>
    <w:rsid w:val="009C4C60"/>
    <w:rsid w:val="009C5CD4"/>
    <w:rsid w:val="009C600A"/>
    <w:rsid w:val="009C6C2D"/>
    <w:rsid w:val="009C74B2"/>
    <w:rsid w:val="009C7832"/>
    <w:rsid w:val="009C78B9"/>
    <w:rsid w:val="009C7CBF"/>
    <w:rsid w:val="009C7FBD"/>
    <w:rsid w:val="009D1BD6"/>
    <w:rsid w:val="009D35C5"/>
    <w:rsid w:val="009D5685"/>
    <w:rsid w:val="009D6C0C"/>
    <w:rsid w:val="009E01EF"/>
    <w:rsid w:val="009E2071"/>
    <w:rsid w:val="009E31ED"/>
    <w:rsid w:val="009E340F"/>
    <w:rsid w:val="009E3CEA"/>
    <w:rsid w:val="009E447F"/>
    <w:rsid w:val="009E4EE2"/>
    <w:rsid w:val="009E5EF7"/>
    <w:rsid w:val="009E6EAF"/>
    <w:rsid w:val="009F2047"/>
    <w:rsid w:val="009F2B8D"/>
    <w:rsid w:val="009F76F2"/>
    <w:rsid w:val="009F7AB3"/>
    <w:rsid w:val="00A00697"/>
    <w:rsid w:val="00A00EF9"/>
    <w:rsid w:val="00A01089"/>
    <w:rsid w:val="00A01F00"/>
    <w:rsid w:val="00A02036"/>
    <w:rsid w:val="00A0238D"/>
    <w:rsid w:val="00A04411"/>
    <w:rsid w:val="00A0605B"/>
    <w:rsid w:val="00A06264"/>
    <w:rsid w:val="00A0742F"/>
    <w:rsid w:val="00A102DE"/>
    <w:rsid w:val="00A11CD0"/>
    <w:rsid w:val="00A13AFB"/>
    <w:rsid w:val="00A150FB"/>
    <w:rsid w:val="00A15601"/>
    <w:rsid w:val="00A15651"/>
    <w:rsid w:val="00A22A9A"/>
    <w:rsid w:val="00A260E5"/>
    <w:rsid w:val="00A27946"/>
    <w:rsid w:val="00A30119"/>
    <w:rsid w:val="00A31AFB"/>
    <w:rsid w:val="00A3225A"/>
    <w:rsid w:val="00A32D92"/>
    <w:rsid w:val="00A330CC"/>
    <w:rsid w:val="00A377A7"/>
    <w:rsid w:val="00A40A14"/>
    <w:rsid w:val="00A4572B"/>
    <w:rsid w:val="00A473BE"/>
    <w:rsid w:val="00A47E3D"/>
    <w:rsid w:val="00A51A2A"/>
    <w:rsid w:val="00A521C7"/>
    <w:rsid w:val="00A52384"/>
    <w:rsid w:val="00A529B6"/>
    <w:rsid w:val="00A548B9"/>
    <w:rsid w:val="00A54977"/>
    <w:rsid w:val="00A55051"/>
    <w:rsid w:val="00A55ECE"/>
    <w:rsid w:val="00A56136"/>
    <w:rsid w:val="00A56A03"/>
    <w:rsid w:val="00A56CBD"/>
    <w:rsid w:val="00A5740F"/>
    <w:rsid w:val="00A57C8E"/>
    <w:rsid w:val="00A61057"/>
    <w:rsid w:val="00A61C53"/>
    <w:rsid w:val="00A61EE1"/>
    <w:rsid w:val="00A629D7"/>
    <w:rsid w:val="00A62B22"/>
    <w:rsid w:val="00A63992"/>
    <w:rsid w:val="00A653F0"/>
    <w:rsid w:val="00A65A81"/>
    <w:rsid w:val="00A65C0B"/>
    <w:rsid w:val="00A65C66"/>
    <w:rsid w:val="00A66066"/>
    <w:rsid w:val="00A66860"/>
    <w:rsid w:val="00A70175"/>
    <w:rsid w:val="00A72CB3"/>
    <w:rsid w:val="00A7360B"/>
    <w:rsid w:val="00A75843"/>
    <w:rsid w:val="00A76314"/>
    <w:rsid w:val="00A763CB"/>
    <w:rsid w:val="00A77445"/>
    <w:rsid w:val="00A77782"/>
    <w:rsid w:val="00A813E7"/>
    <w:rsid w:val="00A814C7"/>
    <w:rsid w:val="00A81894"/>
    <w:rsid w:val="00A819AF"/>
    <w:rsid w:val="00A8352B"/>
    <w:rsid w:val="00A83CE3"/>
    <w:rsid w:val="00A84539"/>
    <w:rsid w:val="00A86554"/>
    <w:rsid w:val="00A86DD4"/>
    <w:rsid w:val="00A872DA"/>
    <w:rsid w:val="00A87311"/>
    <w:rsid w:val="00A90D11"/>
    <w:rsid w:val="00A919E2"/>
    <w:rsid w:val="00A91F11"/>
    <w:rsid w:val="00A94446"/>
    <w:rsid w:val="00A945E4"/>
    <w:rsid w:val="00A976B1"/>
    <w:rsid w:val="00AA03A9"/>
    <w:rsid w:val="00AA1A18"/>
    <w:rsid w:val="00AA2F5E"/>
    <w:rsid w:val="00AA391C"/>
    <w:rsid w:val="00AA444D"/>
    <w:rsid w:val="00AA706A"/>
    <w:rsid w:val="00AB111B"/>
    <w:rsid w:val="00AB3267"/>
    <w:rsid w:val="00AB3301"/>
    <w:rsid w:val="00AB4124"/>
    <w:rsid w:val="00AB5518"/>
    <w:rsid w:val="00AB603C"/>
    <w:rsid w:val="00AB7BC7"/>
    <w:rsid w:val="00AC1185"/>
    <w:rsid w:val="00AC11C0"/>
    <w:rsid w:val="00AC25B1"/>
    <w:rsid w:val="00AC2B27"/>
    <w:rsid w:val="00AC3E67"/>
    <w:rsid w:val="00AC3E81"/>
    <w:rsid w:val="00AC413C"/>
    <w:rsid w:val="00AC6230"/>
    <w:rsid w:val="00AD155F"/>
    <w:rsid w:val="00AD16BF"/>
    <w:rsid w:val="00AD171A"/>
    <w:rsid w:val="00AD1994"/>
    <w:rsid w:val="00AD25B2"/>
    <w:rsid w:val="00AD2C83"/>
    <w:rsid w:val="00AD3A3F"/>
    <w:rsid w:val="00AD4CAB"/>
    <w:rsid w:val="00AD6704"/>
    <w:rsid w:val="00AE0CE5"/>
    <w:rsid w:val="00AE119E"/>
    <w:rsid w:val="00AE266B"/>
    <w:rsid w:val="00AE2C06"/>
    <w:rsid w:val="00AE31DB"/>
    <w:rsid w:val="00AE3235"/>
    <w:rsid w:val="00AE361D"/>
    <w:rsid w:val="00AE486B"/>
    <w:rsid w:val="00AE5450"/>
    <w:rsid w:val="00AE68B2"/>
    <w:rsid w:val="00AF1DED"/>
    <w:rsid w:val="00AF20E8"/>
    <w:rsid w:val="00AF3104"/>
    <w:rsid w:val="00AF4349"/>
    <w:rsid w:val="00AF4C73"/>
    <w:rsid w:val="00AF64A9"/>
    <w:rsid w:val="00AF6F78"/>
    <w:rsid w:val="00B00060"/>
    <w:rsid w:val="00B0051E"/>
    <w:rsid w:val="00B00F4A"/>
    <w:rsid w:val="00B0101A"/>
    <w:rsid w:val="00B03237"/>
    <w:rsid w:val="00B03456"/>
    <w:rsid w:val="00B03510"/>
    <w:rsid w:val="00B03E0A"/>
    <w:rsid w:val="00B047AE"/>
    <w:rsid w:val="00B0600B"/>
    <w:rsid w:val="00B06233"/>
    <w:rsid w:val="00B0689F"/>
    <w:rsid w:val="00B07855"/>
    <w:rsid w:val="00B07B85"/>
    <w:rsid w:val="00B10867"/>
    <w:rsid w:val="00B117EE"/>
    <w:rsid w:val="00B11A77"/>
    <w:rsid w:val="00B12105"/>
    <w:rsid w:val="00B13378"/>
    <w:rsid w:val="00B14690"/>
    <w:rsid w:val="00B15796"/>
    <w:rsid w:val="00B235C4"/>
    <w:rsid w:val="00B24C26"/>
    <w:rsid w:val="00B26353"/>
    <w:rsid w:val="00B26651"/>
    <w:rsid w:val="00B2776A"/>
    <w:rsid w:val="00B3317D"/>
    <w:rsid w:val="00B34C53"/>
    <w:rsid w:val="00B36CF1"/>
    <w:rsid w:val="00B37BEE"/>
    <w:rsid w:val="00B40D08"/>
    <w:rsid w:val="00B4203F"/>
    <w:rsid w:val="00B4205C"/>
    <w:rsid w:val="00B429D3"/>
    <w:rsid w:val="00B42B16"/>
    <w:rsid w:val="00B438D0"/>
    <w:rsid w:val="00B4444A"/>
    <w:rsid w:val="00B4491F"/>
    <w:rsid w:val="00B44BC7"/>
    <w:rsid w:val="00B44BD1"/>
    <w:rsid w:val="00B453B5"/>
    <w:rsid w:val="00B45E77"/>
    <w:rsid w:val="00B45F1D"/>
    <w:rsid w:val="00B4633E"/>
    <w:rsid w:val="00B516BA"/>
    <w:rsid w:val="00B519E3"/>
    <w:rsid w:val="00B52C7F"/>
    <w:rsid w:val="00B535A3"/>
    <w:rsid w:val="00B559FD"/>
    <w:rsid w:val="00B55F04"/>
    <w:rsid w:val="00B56425"/>
    <w:rsid w:val="00B57983"/>
    <w:rsid w:val="00B61077"/>
    <w:rsid w:val="00B61CE0"/>
    <w:rsid w:val="00B62110"/>
    <w:rsid w:val="00B66B3D"/>
    <w:rsid w:val="00B670F4"/>
    <w:rsid w:val="00B67269"/>
    <w:rsid w:val="00B701C0"/>
    <w:rsid w:val="00B71F2B"/>
    <w:rsid w:val="00B73B5E"/>
    <w:rsid w:val="00B73D64"/>
    <w:rsid w:val="00B749E2"/>
    <w:rsid w:val="00B76830"/>
    <w:rsid w:val="00B80D14"/>
    <w:rsid w:val="00B8345F"/>
    <w:rsid w:val="00B85267"/>
    <w:rsid w:val="00B865FB"/>
    <w:rsid w:val="00B872CE"/>
    <w:rsid w:val="00B9076E"/>
    <w:rsid w:val="00B90F7E"/>
    <w:rsid w:val="00B9133F"/>
    <w:rsid w:val="00B9151A"/>
    <w:rsid w:val="00B9181C"/>
    <w:rsid w:val="00B92AE7"/>
    <w:rsid w:val="00B93E50"/>
    <w:rsid w:val="00B95165"/>
    <w:rsid w:val="00B965A2"/>
    <w:rsid w:val="00B96F03"/>
    <w:rsid w:val="00BA19B8"/>
    <w:rsid w:val="00BA2AB1"/>
    <w:rsid w:val="00BA33E1"/>
    <w:rsid w:val="00BA65AE"/>
    <w:rsid w:val="00BA72B5"/>
    <w:rsid w:val="00BA7E57"/>
    <w:rsid w:val="00BB4090"/>
    <w:rsid w:val="00BB478E"/>
    <w:rsid w:val="00BB50C4"/>
    <w:rsid w:val="00BB6F6D"/>
    <w:rsid w:val="00BB71F2"/>
    <w:rsid w:val="00BB7717"/>
    <w:rsid w:val="00BC09AE"/>
    <w:rsid w:val="00BC126B"/>
    <w:rsid w:val="00BC313A"/>
    <w:rsid w:val="00BC3525"/>
    <w:rsid w:val="00BC3A80"/>
    <w:rsid w:val="00BC44E8"/>
    <w:rsid w:val="00BC4B0C"/>
    <w:rsid w:val="00BC659F"/>
    <w:rsid w:val="00BD01BE"/>
    <w:rsid w:val="00BD0FD6"/>
    <w:rsid w:val="00BD494C"/>
    <w:rsid w:val="00BD5B57"/>
    <w:rsid w:val="00BD7437"/>
    <w:rsid w:val="00BE0625"/>
    <w:rsid w:val="00BE093A"/>
    <w:rsid w:val="00BE1A32"/>
    <w:rsid w:val="00BE2FDC"/>
    <w:rsid w:val="00BE37D8"/>
    <w:rsid w:val="00BE416B"/>
    <w:rsid w:val="00BE4A97"/>
    <w:rsid w:val="00BE5A9A"/>
    <w:rsid w:val="00BE6687"/>
    <w:rsid w:val="00BE6A3C"/>
    <w:rsid w:val="00BF08D5"/>
    <w:rsid w:val="00BF0A78"/>
    <w:rsid w:val="00BF10EC"/>
    <w:rsid w:val="00BF1167"/>
    <w:rsid w:val="00BF1476"/>
    <w:rsid w:val="00BF1846"/>
    <w:rsid w:val="00BF2BC1"/>
    <w:rsid w:val="00BF79AD"/>
    <w:rsid w:val="00BF79DA"/>
    <w:rsid w:val="00C00456"/>
    <w:rsid w:val="00C004FD"/>
    <w:rsid w:val="00C00537"/>
    <w:rsid w:val="00C00D3D"/>
    <w:rsid w:val="00C01C33"/>
    <w:rsid w:val="00C020FF"/>
    <w:rsid w:val="00C02F36"/>
    <w:rsid w:val="00C03411"/>
    <w:rsid w:val="00C03E74"/>
    <w:rsid w:val="00C041AA"/>
    <w:rsid w:val="00C050BE"/>
    <w:rsid w:val="00C07C37"/>
    <w:rsid w:val="00C07FBC"/>
    <w:rsid w:val="00C119F6"/>
    <w:rsid w:val="00C13059"/>
    <w:rsid w:val="00C13400"/>
    <w:rsid w:val="00C14068"/>
    <w:rsid w:val="00C16BB2"/>
    <w:rsid w:val="00C214EB"/>
    <w:rsid w:val="00C22EB5"/>
    <w:rsid w:val="00C23120"/>
    <w:rsid w:val="00C23566"/>
    <w:rsid w:val="00C23642"/>
    <w:rsid w:val="00C242AB"/>
    <w:rsid w:val="00C25A21"/>
    <w:rsid w:val="00C2699D"/>
    <w:rsid w:val="00C30E2D"/>
    <w:rsid w:val="00C311DB"/>
    <w:rsid w:val="00C36845"/>
    <w:rsid w:val="00C36B1C"/>
    <w:rsid w:val="00C3797B"/>
    <w:rsid w:val="00C4083C"/>
    <w:rsid w:val="00C40BD2"/>
    <w:rsid w:val="00C416A5"/>
    <w:rsid w:val="00C4285B"/>
    <w:rsid w:val="00C42876"/>
    <w:rsid w:val="00C443E3"/>
    <w:rsid w:val="00C45709"/>
    <w:rsid w:val="00C45D50"/>
    <w:rsid w:val="00C477E0"/>
    <w:rsid w:val="00C47B62"/>
    <w:rsid w:val="00C51413"/>
    <w:rsid w:val="00C51E42"/>
    <w:rsid w:val="00C55BDC"/>
    <w:rsid w:val="00C575E1"/>
    <w:rsid w:val="00C60015"/>
    <w:rsid w:val="00C6033B"/>
    <w:rsid w:val="00C627BA"/>
    <w:rsid w:val="00C643CA"/>
    <w:rsid w:val="00C64FAB"/>
    <w:rsid w:val="00C652F2"/>
    <w:rsid w:val="00C6547D"/>
    <w:rsid w:val="00C700C3"/>
    <w:rsid w:val="00C707E9"/>
    <w:rsid w:val="00C715D7"/>
    <w:rsid w:val="00C73386"/>
    <w:rsid w:val="00C736E8"/>
    <w:rsid w:val="00C73FFC"/>
    <w:rsid w:val="00C76E85"/>
    <w:rsid w:val="00C800A0"/>
    <w:rsid w:val="00C8045A"/>
    <w:rsid w:val="00C81CDD"/>
    <w:rsid w:val="00C82463"/>
    <w:rsid w:val="00C84C31"/>
    <w:rsid w:val="00C84D92"/>
    <w:rsid w:val="00C84DDA"/>
    <w:rsid w:val="00C86C48"/>
    <w:rsid w:val="00C8730A"/>
    <w:rsid w:val="00C87A96"/>
    <w:rsid w:val="00C87F1B"/>
    <w:rsid w:val="00C917F3"/>
    <w:rsid w:val="00C926BC"/>
    <w:rsid w:val="00C931B0"/>
    <w:rsid w:val="00C94954"/>
    <w:rsid w:val="00C94E41"/>
    <w:rsid w:val="00C968CF"/>
    <w:rsid w:val="00C96BC4"/>
    <w:rsid w:val="00C97B48"/>
    <w:rsid w:val="00C97C4B"/>
    <w:rsid w:val="00CA0440"/>
    <w:rsid w:val="00CA257C"/>
    <w:rsid w:val="00CA460E"/>
    <w:rsid w:val="00CA4BB9"/>
    <w:rsid w:val="00CA55E6"/>
    <w:rsid w:val="00CA59AA"/>
    <w:rsid w:val="00CA6ABC"/>
    <w:rsid w:val="00CB066A"/>
    <w:rsid w:val="00CB0983"/>
    <w:rsid w:val="00CB3F67"/>
    <w:rsid w:val="00CB4453"/>
    <w:rsid w:val="00CB639B"/>
    <w:rsid w:val="00CB6C3E"/>
    <w:rsid w:val="00CC1880"/>
    <w:rsid w:val="00CC197E"/>
    <w:rsid w:val="00CC2123"/>
    <w:rsid w:val="00CC2CEF"/>
    <w:rsid w:val="00CC4706"/>
    <w:rsid w:val="00CC532D"/>
    <w:rsid w:val="00CD11B3"/>
    <w:rsid w:val="00CD3378"/>
    <w:rsid w:val="00CD3F48"/>
    <w:rsid w:val="00CD6DCC"/>
    <w:rsid w:val="00CE204D"/>
    <w:rsid w:val="00CE234F"/>
    <w:rsid w:val="00CE3A54"/>
    <w:rsid w:val="00CE4744"/>
    <w:rsid w:val="00CE55E2"/>
    <w:rsid w:val="00CE5B39"/>
    <w:rsid w:val="00CE5F36"/>
    <w:rsid w:val="00CE6185"/>
    <w:rsid w:val="00CE6991"/>
    <w:rsid w:val="00CF1185"/>
    <w:rsid w:val="00CF1193"/>
    <w:rsid w:val="00CF12FD"/>
    <w:rsid w:val="00CF1C92"/>
    <w:rsid w:val="00CF2C2A"/>
    <w:rsid w:val="00CF467F"/>
    <w:rsid w:val="00CF4894"/>
    <w:rsid w:val="00CF58DA"/>
    <w:rsid w:val="00CF5C0E"/>
    <w:rsid w:val="00CF6207"/>
    <w:rsid w:val="00CF6A02"/>
    <w:rsid w:val="00CF717E"/>
    <w:rsid w:val="00CF740F"/>
    <w:rsid w:val="00CF7663"/>
    <w:rsid w:val="00D00780"/>
    <w:rsid w:val="00D0127E"/>
    <w:rsid w:val="00D012BA"/>
    <w:rsid w:val="00D02E11"/>
    <w:rsid w:val="00D039EF"/>
    <w:rsid w:val="00D03C9B"/>
    <w:rsid w:val="00D042E9"/>
    <w:rsid w:val="00D04623"/>
    <w:rsid w:val="00D04E29"/>
    <w:rsid w:val="00D05704"/>
    <w:rsid w:val="00D05E3C"/>
    <w:rsid w:val="00D05E7A"/>
    <w:rsid w:val="00D05EA8"/>
    <w:rsid w:val="00D07038"/>
    <w:rsid w:val="00D07800"/>
    <w:rsid w:val="00D07D40"/>
    <w:rsid w:val="00D10E60"/>
    <w:rsid w:val="00D10EA8"/>
    <w:rsid w:val="00D10F5C"/>
    <w:rsid w:val="00D12027"/>
    <w:rsid w:val="00D12138"/>
    <w:rsid w:val="00D124CF"/>
    <w:rsid w:val="00D12811"/>
    <w:rsid w:val="00D12B6B"/>
    <w:rsid w:val="00D12E84"/>
    <w:rsid w:val="00D13E11"/>
    <w:rsid w:val="00D14532"/>
    <w:rsid w:val="00D14A76"/>
    <w:rsid w:val="00D15550"/>
    <w:rsid w:val="00D15BA7"/>
    <w:rsid w:val="00D15CCE"/>
    <w:rsid w:val="00D172D4"/>
    <w:rsid w:val="00D1742B"/>
    <w:rsid w:val="00D203BB"/>
    <w:rsid w:val="00D20C5E"/>
    <w:rsid w:val="00D21955"/>
    <w:rsid w:val="00D22C66"/>
    <w:rsid w:val="00D22F3A"/>
    <w:rsid w:val="00D23578"/>
    <w:rsid w:val="00D24C3F"/>
    <w:rsid w:val="00D24D74"/>
    <w:rsid w:val="00D24DF0"/>
    <w:rsid w:val="00D261DD"/>
    <w:rsid w:val="00D262C9"/>
    <w:rsid w:val="00D26786"/>
    <w:rsid w:val="00D26976"/>
    <w:rsid w:val="00D26E3D"/>
    <w:rsid w:val="00D30227"/>
    <w:rsid w:val="00D33132"/>
    <w:rsid w:val="00D3734E"/>
    <w:rsid w:val="00D377F2"/>
    <w:rsid w:val="00D4025E"/>
    <w:rsid w:val="00D404DE"/>
    <w:rsid w:val="00D40923"/>
    <w:rsid w:val="00D4098A"/>
    <w:rsid w:val="00D41FDD"/>
    <w:rsid w:val="00D44832"/>
    <w:rsid w:val="00D452A3"/>
    <w:rsid w:val="00D45689"/>
    <w:rsid w:val="00D460DD"/>
    <w:rsid w:val="00D469C5"/>
    <w:rsid w:val="00D50E77"/>
    <w:rsid w:val="00D51510"/>
    <w:rsid w:val="00D528AB"/>
    <w:rsid w:val="00D52B6C"/>
    <w:rsid w:val="00D5359E"/>
    <w:rsid w:val="00D53B53"/>
    <w:rsid w:val="00D546EF"/>
    <w:rsid w:val="00D5480F"/>
    <w:rsid w:val="00D5483D"/>
    <w:rsid w:val="00D56217"/>
    <w:rsid w:val="00D568E6"/>
    <w:rsid w:val="00D62623"/>
    <w:rsid w:val="00D62CCC"/>
    <w:rsid w:val="00D63BC7"/>
    <w:rsid w:val="00D64BA7"/>
    <w:rsid w:val="00D66597"/>
    <w:rsid w:val="00D666EF"/>
    <w:rsid w:val="00D667E9"/>
    <w:rsid w:val="00D70928"/>
    <w:rsid w:val="00D71216"/>
    <w:rsid w:val="00D73448"/>
    <w:rsid w:val="00D7390B"/>
    <w:rsid w:val="00D7419B"/>
    <w:rsid w:val="00D74B60"/>
    <w:rsid w:val="00D75483"/>
    <w:rsid w:val="00D75B95"/>
    <w:rsid w:val="00D7706A"/>
    <w:rsid w:val="00D802C8"/>
    <w:rsid w:val="00D80CF6"/>
    <w:rsid w:val="00D8138B"/>
    <w:rsid w:val="00D8158D"/>
    <w:rsid w:val="00D825AC"/>
    <w:rsid w:val="00D825BE"/>
    <w:rsid w:val="00D842AC"/>
    <w:rsid w:val="00D84ED6"/>
    <w:rsid w:val="00D85920"/>
    <w:rsid w:val="00D86195"/>
    <w:rsid w:val="00D8638D"/>
    <w:rsid w:val="00D864DB"/>
    <w:rsid w:val="00D86719"/>
    <w:rsid w:val="00D87F54"/>
    <w:rsid w:val="00D90833"/>
    <w:rsid w:val="00D910C8"/>
    <w:rsid w:val="00D924CA"/>
    <w:rsid w:val="00D94E5D"/>
    <w:rsid w:val="00D95260"/>
    <w:rsid w:val="00D95393"/>
    <w:rsid w:val="00DA0DC8"/>
    <w:rsid w:val="00DA18FF"/>
    <w:rsid w:val="00DA248F"/>
    <w:rsid w:val="00DA27AA"/>
    <w:rsid w:val="00DA357D"/>
    <w:rsid w:val="00DA3E37"/>
    <w:rsid w:val="00DA4BB2"/>
    <w:rsid w:val="00DA6036"/>
    <w:rsid w:val="00DA7411"/>
    <w:rsid w:val="00DA758A"/>
    <w:rsid w:val="00DA75B7"/>
    <w:rsid w:val="00DB06E2"/>
    <w:rsid w:val="00DB0825"/>
    <w:rsid w:val="00DB1126"/>
    <w:rsid w:val="00DB15F4"/>
    <w:rsid w:val="00DB2A32"/>
    <w:rsid w:val="00DB351A"/>
    <w:rsid w:val="00DB49F4"/>
    <w:rsid w:val="00DB52BB"/>
    <w:rsid w:val="00DB5864"/>
    <w:rsid w:val="00DB61C2"/>
    <w:rsid w:val="00DB63A8"/>
    <w:rsid w:val="00DB6E9F"/>
    <w:rsid w:val="00DB6EC9"/>
    <w:rsid w:val="00DB7141"/>
    <w:rsid w:val="00DB7BEB"/>
    <w:rsid w:val="00DC36D1"/>
    <w:rsid w:val="00DC36FA"/>
    <w:rsid w:val="00DC45BD"/>
    <w:rsid w:val="00DC655C"/>
    <w:rsid w:val="00DC692B"/>
    <w:rsid w:val="00DC6DA1"/>
    <w:rsid w:val="00DC7562"/>
    <w:rsid w:val="00DC78C1"/>
    <w:rsid w:val="00DD0FDA"/>
    <w:rsid w:val="00DD157B"/>
    <w:rsid w:val="00DD15B0"/>
    <w:rsid w:val="00DD1B70"/>
    <w:rsid w:val="00DD297F"/>
    <w:rsid w:val="00DD3CBE"/>
    <w:rsid w:val="00DD5236"/>
    <w:rsid w:val="00DD5AF6"/>
    <w:rsid w:val="00DD621B"/>
    <w:rsid w:val="00DD6528"/>
    <w:rsid w:val="00DD6C79"/>
    <w:rsid w:val="00DD6D69"/>
    <w:rsid w:val="00DD7185"/>
    <w:rsid w:val="00DE1CD0"/>
    <w:rsid w:val="00DE34FB"/>
    <w:rsid w:val="00DE39D8"/>
    <w:rsid w:val="00DE49D3"/>
    <w:rsid w:val="00DE56EE"/>
    <w:rsid w:val="00DE68D2"/>
    <w:rsid w:val="00DE69AF"/>
    <w:rsid w:val="00DF0E3D"/>
    <w:rsid w:val="00DF2C36"/>
    <w:rsid w:val="00DF3F45"/>
    <w:rsid w:val="00DF49FC"/>
    <w:rsid w:val="00DF5A41"/>
    <w:rsid w:val="00DF7763"/>
    <w:rsid w:val="00E00313"/>
    <w:rsid w:val="00E00A23"/>
    <w:rsid w:val="00E05AF1"/>
    <w:rsid w:val="00E07835"/>
    <w:rsid w:val="00E0783E"/>
    <w:rsid w:val="00E07A68"/>
    <w:rsid w:val="00E11367"/>
    <w:rsid w:val="00E11467"/>
    <w:rsid w:val="00E13E5B"/>
    <w:rsid w:val="00E14501"/>
    <w:rsid w:val="00E147A5"/>
    <w:rsid w:val="00E14C94"/>
    <w:rsid w:val="00E14D34"/>
    <w:rsid w:val="00E15BD2"/>
    <w:rsid w:val="00E172A9"/>
    <w:rsid w:val="00E17E78"/>
    <w:rsid w:val="00E21D09"/>
    <w:rsid w:val="00E2269E"/>
    <w:rsid w:val="00E226F3"/>
    <w:rsid w:val="00E23A49"/>
    <w:rsid w:val="00E23D87"/>
    <w:rsid w:val="00E24558"/>
    <w:rsid w:val="00E246B5"/>
    <w:rsid w:val="00E254E4"/>
    <w:rsid w:val="00E25A06"/>
    <w:rsid w:val="00E25F22"/>
    <w:rsid w:val="00E26569"/>
    <w:rsid w:val="00E27BC8"/>
    <w:rsid w:val="00E3112F"/>
    <w:rsid w:val="00E32179"/>
    <w:rsid w:val="00E32AAC"/>
    <w:rsid w:val="00E34405"/>
    <w:rsid w:val="00E348BC"/>
    <w:rsid w:val="00E378E9"/>
    <w:rsid w:val="00E4004F"/>
    <w:rsid w:val="00E40290"/>
    <w:rsid w:val="00E4077F"/>
    <w:rsid w:val="00E41A32"/>
    <w:rsid w:val="00E45378"/>
    <w:rsid w:val="00E45514"/>
    <w:rsid w:val="00E45D83"/>
    <w:rsid w:val="00E46002"/>
    <w:rsid w:val="00E46499"/>
    <w:rsid w:val="00E47D7D"/>
    <w:rsid w:val="00E511A0"/>
    <w:rsid w:val="00E51B56"/>
    <w:rsid w:val="00E51D77"/>
    <w:rsid w:val="00E52381"/>
    <w:rsid w:val="00E540C7"/>
    <w:rsid w:val="00E541FD"/>
    <w:rsid w:val="00E54CD9"/>
    <w:rsid w:val="00E54D5A"/>
    <w:rsid w:val="00E54F67"/>
    <w:rsid w:val="00E55A11"/>
    <w:rsid w:val="00E55E25"/>
    <w:rsid w:val="00E56DCA"/>
    <w:rsid w:val="00E60D20"/>
    <w:rsid w:val="00E61039"/>
    <w:rsid w:val="00E62F21"/>
    <w:rsid w:val="00E62FC2"/>
    <w:rsid w:val="00E644DB"/>
    <w:rsid w:val="00E670B6"/>
    <w:rsid w:val="00E67CFB"/>
    <w:rsid w:val="00E70015"/>
    <w:rsid w:val="00E7034A"/>
    <w:rsid w:val="00E71196"/>
    <w:rsid w:val="00E714E6"/>
    <w:rsid w:val="00E71C33"/>
    <w:rsid w:val="00E72563"/>
    <w:rsid w:val="00E73303"/>
    <w:rsid w:val="00E73D2D"/>
    <w:rsid w:val="00E73EA1"/>
    <w:rsid w:val="00E74989"/>
    <w:rsid w:val="00E75DA1"/>
    <w:rsid w:val="00E76B86"/>
    <w:rsid w:val="00E774B6"/>
    <w:rsid w:val="00E77F82"/>
    <w:rsid w:val="00E80CD6"/>
    <w:rsid w:val="00E8214B"/>
    <w:rsid w:val="00E82489"/>
    <w:rsid w:val="00E8485C"/>
    <w:rsid w:val="00E85E2B"/>
    <w:rsid w:val="00E85E47"/>
    <w:rsid w:val="00E87468"/>
    <w:rsid w:val="00E87E7C"/>
    <w:rsid w:val="00E90775"/>
    <w:rsid w:val="00E90B0D"/>
    <w:rsid w:val="00E90CEF"/>
    <w:rsid w:val="00E90ECD"/>
    <w:rsid w:val="00E91388"/>
    <w:rsid w:val="00E92249"/>
    <w:rsid w:val="00E937DC"/>
    <w:rsid w:val="00E94612"/>
    <w:rsid w:val="00E949E2"/>
    <w:rsid w:val="00E952AD"/>
    <w:rsid w:val="00E95F5D"/>
    <w:rsid w:val="00EA2FF7"/>
    <w:rsid w:val="00EA379C"/>
    <w:rsid w:val="00EA42B8"/>
    <w:rsid w:val="00EA599A"/>
    <w:rsid w:val="00EA6D4C"/>
    <w:rsid w:val="00EA6FDC"/>
    <w:rsid w:val="00EB35E3"/>
    <w:rsid w:val="00EB39DF"/>
    <w:rsid w:val="00EB3E66"/>
    <w:rsid w:val="00EB3FA3"/>
    <w:rsid w:val="00EB5EEC"/>
    <w:rsid w:val="00EB76CF"/>
    <w:rsid w:val="00EB78F7"/>
    <w:rsid w:val="00EC0C52"/>
    <w:rsid w:val="00EC2299"/>
    <w:rsid w:val="00EC33B4"/>
    <w:rsid w:val="00EC369F"/>
    <w:rsid w:val="00EC3C5C"/>
    <w:rsid w:val="00EC3DDE"/>
    <w:rsid w:val="00EC77D1"/>
    <w:rsid w:val="00EC7B05"/>
    <w:rsid w:val="00ED15B7"/>
    <w:rsid w:val="00ED1A57"/>
    <w:rsid w:val="00ED1AF1"/>
    <w:rsid w:val="00ED1D65"/>
    <w:rsid w:val="00ED24B2"/>
    <w:rsid w:val="00ED3199"/>
    <w:rsid w:val="00ED3A67"/>
    <w:rsid w:val="00ED3B3C"/>
    <w:rsid w:val="00ED7617"/>
    <w:rsid w:val="00EE433D"/>
    <w:rsid w:val="00EE5B92"/>
    <w:rsid w:val="00EE708F"/>
    <w:rsid w:val="00EF01B5"/>
    <w:rsid w:val="00EF01C6"/>
    <w:rsid w:val="00EF0F00"/>
    <w:rsid w:val="00EF1AE4"/>
    <w:rsid w:val="00EF25A1"/>
    <w:rsid w:val="00EF264F"/>
    <w:rsid w:val="00EF2F8D"/>
    <w:rsid w:val="00EF61C0"/>
    <w:rsid w:val="00EF70A3"/>
    <w:rsid w:val="00EF756B"/>
    <w:rsid w:val="00EF7F09"/>
    <w:rsid w:val="00F008AD"/>
    <w:rsid w:val="00F00B14"/>
    <w:rsid w:val="00F06BAB"/>
    <w:rsid w:val="00F079E9"/>
    <w:rsid w:val="00F07CF5"/>
    <w:rsid w:val="00F135D0"/>
    <w:rsid w:val="00F143F4"/>
    <w:rsid w:val="00F1595F"/>
    <w:rsid w:val="00F16F88"/>
    <w:rsid w:val="00F20432"/>
    <w:rsid w:val="00F20918"/>
    <w:rsid w:val="00F20A28"/>
    <w:rsid w:val="00F2120F"/>
    <w:rsid w:val="00F23878"/>
    <w:rsid w:val="00F24010"/>
    <w:rsid w:val="00F24CD0"/>
    <w:rsid w:val="00F26ED0"/>
    <w:rsid w:val="00F27F3B"/>
    <w:rsid w:val="00F30267"/>
    <w:rsid w:val="00F3158A"/>
    <w:rsid w:val="00F335C9"/>
    <w:rsid w:val="00F33925"/>
    <w:rsid w:val="00F353A2"/>
    <w:rsid w:val="00F358C1"/>
    <w:rsid w:val="00F36E30"/>
    <w:rsid w:val="00F37D12"/>
    <w:rsid w:val="00F418B4"/>
    <w:rsid w:val="00F427E8"/>
    <w:rsid w:val="00F42C52"/>
    <w:rsid w:val="00F43421"/>
    <w:rsid w:val="00F436C5"/>
    <w:rsid w:val="00F43C1F"/>
    <w:rsid w:val="00F45C4A"/>
    <w:rsid w:val="00F50B65"/>
    <w:rsid w:val="00F5138C"/>
    <w:rsid w:val="00F52775"/>
    <w:rsid w:val="00F54EC0"/>
    <w:rsid w:val="00F568F4"/>
    <w:rsid w:val="00F56A9C"/>
    <w:rsid w:val="00F56DE5"/>
    <w:rsid w:val="00F6223E"/>
    <w:rsid w:val="00F62E26"/>
    <w:rsid w:val="00F644DF"/>
    <w:rsid w:val="00F701E7"/>
    <w:rsid w:val="00F70E02"/>
    <w:rsid w:val="00F713DB"/>
    <w:rsid w:val="00F71FDE"/>
    <w:rsid w:val="00F721D8"/>
    <w:rsid w:val="00F7263F"/>
    <w:rsid w:val="00F72812"/>
    <w:rsid w:val="00F72CC5"/>
    <w:rsid w:val="00F74346"/>
    <w:rsid w:val="00F74B6E"/>
    <w:rsid w:val="00F75510"/>
    <w:rsid w:val="00F7609B"/>
    <w:rsid w:val="00F77B71"/>
    <w:rsid w:val="00F81DDA"/>
    <w:rsid w:val="00F82436"/>
    <w:rsid w:val="00F82AED"/>
    <w:rsid w:val="00F8319A"/>
    <w:rsid w:val="00F83827"/>
    <w:rsid w:val="00F83E16"/>
    <w:rsid w:val="00F869B0"/>
    <w:rsid w:val="00F9289A"/>
    <w:rsid w:val="00F92A97"/>
    <w:rsid w:val="00F931AB"/>
    <w:rsid w:val="00F9479C"/>
    <w:rsid w:val="00F94E5B"/>
    <w:rsid w:val="00F95563"/>
    <w:rsid w:val="00F958CE"/>
    <w:rsid w:val="00F96B77"/>
    <w:rsid w:val="00F97526"/>
    <w:rsid w:val="00F9770C"/>
    <w:rsid w:val="00FA0ABD"/>
    <w:rsid w:val="00FA15BA"/>
    <w:rsid w:val="00FA238A"/>
    <w:rsid w:val="00FA31FF"/>
    <w:rsid w:val="00FA3834"/>
    <w:rsid w:val="00FA3964"/>
    <w:rsid w:val="00FA3FAE"/>
    <w:rsid w:val="00FA4679"/>
    <w:rsid w:val="00FA4C07"/>
    <w:rsid w:val="00FA6EA0"/>
    <w:rsid w:val="00FA6FF8"/>
    <w:rsid w:val="00FA7D57"/>
    <w:rsid w:val="00FB0C5D"/>
    <w:rsid w:val="00FB1BA1"/>
    <w:rsid w:val="00FB35F4"/>
    <w:rsid w:val="00FB43F2"/>
    <w:rsid w:val="00FB4C5F"/>
    <w:rsid w:val="00FB70D5"/>
    <w:rsid w:val="00FC0237"/>
    <w:rsid w:val="00FC06C1"/>
    <w:rsid w:val="00FC1166"/>
    <w:rsid w:val="00FC1482"/>
    <w:rsid w:val="00FC2CCE"/>
    <w:rsid w:val="00FC70D4"/>
    <w:rsid w:val="00FD0165"/>
    <w:rsid w:val="00FD0ECB"/>
    <w:rsid w:val="00FD2EF0"/>
    <w:rsid w:val="00FD58EB"/>
    <w:rsid w:val="00FD6DF5"/>
    <w:rsid w:val="00FD74A1"/>
    <w:rsid w:val="00FD76B5"/>
    <w:rsid w:val="00FE0733"/>
    <w:rsid w:val="00FE08F0"/>
    <w:rsid w:val="00FE0C83"/>
    <w:rsid w:val="00FE134E"/>
    <w:rsid w:val="00FE20C5"/>
    <w:rsid w:val="00FE26BB"/>
    <w:rsid w:val="00FE381B"/>
    <w:rsid w:val="00FE39D7"/>
    <w:rsid w:val="00FE3F6C"/>
    <w:rsid w:val="00FE48AC"/>
    <w:rsid w:val="00FE59CB"/>
    <w:rsid w:val="00FE5A30"/>
    <w:rsid w:val="00FF0057"/>
    <w:rsid w:val="00FF1AAC"/>
    <w:rsid w:val="00FF27D4"/>
    <w:rsid w:val="00FF3044"/>
    <w:rsid w:val="00FF4D14"/>
    <w:rsid w:val="00FF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5AF1"/>
    <w:pPr>
      <w:jc w:val="both"/>
    </w:pPr>
    <w:rPr>
      <w:rFonts w:ascii="Times New Roman" w:eastAsia="Times New Roman" w:hAnsi="Times New Roman"/>
      <w:sz w:val="24"/>
    </w:rPr>
  </w:style>
  <w:style w:type="paragraph" w:styleId="Heading1">
    <w:name w:val="heading 1"/>
    <w:aliases w:val="gxd.vn Phần,Document Header1,ClauseGroup_Title,BVI,RepHead1"/>
    <w:basedOn w:val="ANoidungcandeugxdvn"/>
    <w:next w:val="ANoidungcandeugxdvn"/>
    <w:link w:val="Heading1Char"/>
    <w:qFormat/>
    <w:rsid w:val="00CF717E"/>
    <w:pPr>
      <w:keepNext/>
      <w:numPr>
        <w:numId w:val="15"/>
      </w:numPr>
      <w:spacing w:before="120" w:line="264" w:lineRule="auto"/>
      <w:jc w:val="center"/>
      <w:outlineLvl w:val="0"/>
    </w:pPr>
    <w:rPr>
      <w:b/>
      <w:bCs/>
      <w:kern w:val="32"/>
      <w:sz w:val="32"/>
      <w:szCs w:val="32"/>
      <w:lang w:eastAsia="vi-VN"/>
    </w:rPr>
  </w:style>
  <w:style w:type="paragraph" w:styleId="Heading2">
    <w:name w:val="heading 2"/>
    <w:aliases w:val="GXD Mục lớn,Title Header2,Clause_No&amp;Name,Section-Title,h2,Avsnitt,Tieu de 2,Tieude2 Char,BVI2,Heading 2-BVI,RepHead2"/>
    <w:basedOn w:val="Heading1"/>
    <w:next w:val="Heading3"/>
    <w:link w:val="Heading2Char"/>
    <w:qFormat/>
    <w:rsid w:val="007A7036"/>
    <w:pPr>
      <w:numPr>
        <w:numId w:val="0"/>
      </w:numPr>
      <w:ind w:firstLine="567"/>
      <w:jc w:val="both"/>
      <w:outlineLvl w:val="1"/>
    </w:pPr>
    <w:rPr>
      <w:sz w:val="28"/>
      <w:szCs w:val="28"/>
      <w:lang w:val="vi-VN"/>
    </w:rPr>
  </w:style>
  <w:style w:type="paragraph" w:styleId="Heading3">
    <w:name w:val="heading 3"/>
    <w:aliases w:val="GXD Mục nhỏ,Section Header3,ClauseSub_No&amp;Name,Section Header3 Char Char,Sub-Clause Paragraph"/>
    <w:basedOn w:val="Normal"/>
    <w:next w:val="Normal"/>
    <w:link w:val="Heading3Char"/>
    <w:autoRedefine/>
    <w:qFormat/>
    <w:rsid w:val="007A7036"/>
    <w:pPr>
      <w:keepLines/>
      <w:widowControl w:val="0"/>
      <w:shd w:val="clear" w:color="auto" w:fill="FFFFFF"/>
      <w:spacing w:before="120" w:after="120"/>
      <w:ind w:firstLine="567"/>
      <w:jc w:val="left"/>
      <w:outlineLvl w:val="2"/>
    </w:pPr>
    <w:rPr>
      <w:b/>
      <w:kern w:val="2"/>
      <w:sz w:val="28"/>
      <w:szCs w:val="28"/>
      <w:lang w:val="fr-FR" w:eastAsia="vi-VN"/>
    </w:rPr>
  </w:style>
  <w:style w:type="paragraph" w:styleId="Heading4">
    <w:name w:val="heading 4"/>
    <w:aliases w:val="GXD Tiểu mục,Sub-Clause Sub-paragraph,ClauseSubSub_No&amp;Name, Sub-Clause Sub-paragraph"/>
    <w:basedOn w:val="ANoidungcandeugxdvn"/>
    <w:next w:val="Heading5"/>
    <w:link w:val="Heading4Char"/>
    <w:qFormat/>
    <w:rsid w:val="00BC659F"/>
    <w:pPr>
      <w:keepNext/>
      <w:tabs>
        <w:tab w:val="left" w:pos="1134"/>
      </w:tabs>
      <w:spacing w:before="120"/>
      <w:ind w:left="567" w:firstLine="0"/>
      <w:outlineLvl w:val="3"/>
    </w:pPr>
    <w:rPr>
      <w:rFonts w:eastAsiaTheme="minorHAnsi"/>
      <w:b/>
      <w:bCs/>
      <w:lang w:eastAsia="vi-VN"/>
    </w:rPr>
  </w:style>
  <w:style w:type="paragraph" w:styleId="Heading5">
    <w:name w:val="heading 5"/>
    <w:aliases w:val="GXD Tiểu tiểu mục"/>
    <w:basedOn w:val="ANoidungcandeugxdvn"/>
    <w:next w:val="ANoidungcandeugxdvn"/>
    <w:link w:val="Heading5Char"/>
    <w:qFormat/>
    <w:rsid w:val="00CF717E"/>
    <w:pPr>
      <w:numPr>
        <w:ilvl w:val="4"/>
        <w:numId w:val="15"/>
      </w:numPr>
      <w:spacing w:before="120"/>
      <w:outlineLvl w:val="4"/>
    </w:pPr>
    <w:rPr>
      <w:b/>
      <w:bCs/>
      <w:iCs/>
      <w:color w:val="7030A0"/>
      <w:lang w:eastAsia="vi-VN"/>
    </w:rPr>
  </w:style>
  <w:style w:type="paragraph" w:styleId="Heading6">
    <w:name w:val="heading 6"/>
    <w:aliases w:val="GXD muc a,b,c..."/>
    <w:basedOn w:val="Normal"/>
    <w:next w:val="Normal"/>
    <w:link w:val="Heading6Char"/>
    <w:qFormat/>
    <w:rsid w:val="00CF717E"/>
    <w:pPr>
      <w:numPr>
        <w:ilvl w:val="5"/>
        <w:numId w:val="15"/>
      </w:numPr>
      <w:spacing w:line="264" w:lineRule="auto"/>
      <w:jc w:val="left"/>
      <w:outlineLvl w:val="5"/>
    </w:pPr>
    <w:rPr>
      <w:b/>
      <w:bCs/>
      <w:sz w:val="20"/>
      <w:szCs w:val="22"/>
      <w:lang w:val="vi-VN" w:eastAsia="vi-VN"/>
    </w:rPr>
  </w:style>
  <w:style w:type="paragraph" w:styleId="Heading7">
    <w:name w:val="heading 7"/>
    <w:aliases w:val="GXD Nghiêng đậm,Dau dong"/>
    <w:basedOn w:val="Normal"/>
    <w:next w:val="ANoidungcandeugxdvn"/>
    <w:link w:val="Heading7Char"/>
    <w:qFormat/>
    <w:rsid w:val="00CF717E"/>
    <w:pPr>
      <w:tabs>
        <w:tab w:val="num" w:pos="567"/>
      </w:tabs>
      <w:jc w:val="left"/>
      <w:outlineLvl w:val="6"/>
    </w:pPr>
    <w:rPr>
      <w:b/>
      <w:sz w:val="26"/>
      <w:szCs w:val="26"/>
      <w:lang w:val="pt-BR" w:eastAsia="vi-VN"/>
    </w:rPr>
  </w:style>
  <w:style w:type="paragraph" w:styleId="Heading8">
    <w:name w:val="heading 8"/>
    <w:aliases w:val="Heading 8 Mau GXD"/>
    <w:basedOn w:val="ANoidungcandeugxdvn"/>
    <w:next w:val="Heading7"/>
    <w:link w:val="Heading8Char"/>
    <w:qFormat/>
    <w:rsid w:val="00CF717E"/>
    <w:pPr>
      <w:tabs>
        <w:tab w:val="num" w:pos="567"/>
      </w:tabs>
      <w:ind w:firstLine="340"/>
      <w:outlineLvl w:val="7"/>
    </w:pPr>
    <w:rPr>
      <w:i/>
      <w:iCs/>
      <w:sz w:val="26"/>
      <w:lang w:val="vi-VN" w:eastAsia="vi-VN"/>
    </w:rPr>
  </w:style>
  <w:style w:type="paragraph" w:styleId="Heading9">
    <w:name w:val="heading 9"/>
    <w:aliases w:val="Heading 9 Mau GXD"/>
    <w:basedOn w:val="Heading8"/>
    <w:next w:val="ANoidungcandeugxdvn"/>
    <w:link w:val="Heading9Char"/>
    <w:uiPriority w:val="9"/>
    <w:qFormat/>
    <w:rsid w:val="00CF71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Document Header1 Char,ClauseGroup_Title Char,BVI Char,RepHead1 Char"/>
    <w:link w:val="Heading1"/>
    <w:rsid w:val="00CF717E"/>
    <w:rPr>
      <w:rFonts w:ascii="Times New Roman" w:eastAsia="Times New Roman" w:hAnsi="Times New Roman"/>
      <w:b/>
      <w:bCs/>
      <w:kern w:val="32"/>
      <w:sz w:val="32"/>
      <w:szCs w:val="32"/>
      <w:lang w:val="fr-FR" w:eastAsia="vi-VN"/>
    </w:rPr>
  </w:style>
  <w:style w:type="character" w:customStyle="1" w:styleId="Heading2Char">
    <w:name w:val="Heading 2 Char"/>
    <w:aliases w:val="GXD Mục lớn Char,Title Header2 Char,Clause_No&amp;Name Char,Section-Title Char,h2 Char,Avsnitt Char,Tieu de 2 Char,Tieude2 Char Char,BVI2 Char,Heading 2-BVI Char,RepHead2 Char"/>
    <w:link w:val="Heading2"/>
    <w:rsid w:val="007A7036"/>
    <w:rPr>
      <w:rFonts w:ascii="Times New Roman" w:eastAsia="Times New Roman" w:hAnsi="Times New Roman"/>
      <w:b/>
      <w:bCs/>
      <w:kern w:val="32"/>
      <w:sz w:val="28"/>
      <w:szCs w:val="28"/>
      <w:lang w:val="vi-VN" w:eastAsia="vi-VN"/>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Char Char1"/>
    <w:rsid w:val="00E05AF1"/>
    <w:rPr>
      <w:rFonts w:ascii="Times New Roman" w:eastAsia="Times New Roman" w:hAnsi="Times New Roman" w:cs="Times New Roman"/>
      <w:b/>
      <w:sz w:val="28"/>
      <w:szCs w:val="20"/>
    </w:rPr>
  </w:style>
  <w:style w:type="character" w:customStyle="1" w:styleId="Heading4Char">
    <w:name w:val="Heading 4 Char"/>
    <w:aliases w:val="GXD Tiểu mục Char,Sub-Clause Sub-paragraph Char,ClauseSubSub_No&amp;Name Char, Sub-Clause Sub-paragraph Char"/>
    <w:link w:val="Heading4"/>
    <w:rsid w:val="00BC659F"/>
    <w:rPr>
      <w:rFonts w:ascii="Times New Roman" w:eastAsiaTheme="minorHAnsi" w:hAnsi="Times New Roman"/>
      <w:b/>
      <w:bCs/>
      <w:kern w:val="2"/>
      <w:sz w:val="28"/>
      <w:szCs w:val="28"/>
      <w:lang w:val="fr-FR" w:eastAsia="vi-VN"/>
    </w:rPr>
  </w:style>
  <w:style w:type="character" w:customStyle="1" w:styleId="Heading5Char">
    <w:name w:val="Heading 5 Char"/>
    <w:aliases w:val="GXD Tiểu tiểu mục Char"/>
    <w:link w:val="Heading5"/>
    <w:rsid w:val="00CF717E"/>
    <w:rPr>
      <w:rFonts w:ascii="Times New Roman" w:eastAsia="Times New Roman" w:hAnsi="Times New Roman"/>
      <w:b/>
      <w:bCs/>
      <w:iCs/>
      <w:color w:val="7030A0"/>
      <w:kern w:val="2"/>
      <w:sz w:val="28"/>
      <w:szCs w:val="28"/>
      <w:lang w:val="fr-FR" w:eastAsia="vi-VN"/>
    </w:rPr>
  </w:style>
  <w:style w:type="character" w:customStyle="1" w:styleId="Heading6Char">
    <w:name w:val="Heading 6 Char"/>
    <w:aliases w:val="GXD muc a Char,b Char,c... Char"/>
    <w:link w:val="Heading6"/>
    <w:rsid w:val="00CF717E"/>
    <w:rPr>
      <w:rFonts w:ascii="Times New Roman" w:eastAsia="Times New Roman" w:hAnsi="Times New Roman"/>
      <w:b/>
      <w:bCs/>
      <w:szCs w:val="22"/>
      <w:lang w:val="vi-VN" w:eastAsia="vi-VN"/>
    </w:rPr>
  </w:style>
  <w:style w:type="character" w:customStyle="1" w:styleId="Heading7Char">
    <w:name w:val="Heading 7 Char"/>
    <w:aliases w:val="GXD Nghiêng đậm Char,Dau dong Char"/>
    <w:link w:val="Heading7"/>
    <w:rsid w:val="00CF717E"/>
    <w:rPr>
      <w:rFonts w:ascii="Times New Roman" w:eastAsia="Times New Roman" w:hAnsi="Times New Roman"/>
      <w:b/>
      <w:sz w:val="26"/>
      <w:szCs w:val="26"/>
      <w:lang w:val="pt-BR" w:eastAsia="vi-VN"/>
    </w:rPr>
  </w:style>
  <w:style w:type="character" w:customStyle="1" w:styleId="Heading8Char">
    <w:name w:val="Heading 8 Char"/>
    <w:aliases w:val="Heading 8 Mau GXD Char"/>
    <w:link w:val="Heading8"/>
    <w:rsid w:val="00CF717E"/>
    <w:rPr>
      <w:rFonts w:ascii="Times New Roman" w:eastAsia="Times New Roman" w:hAnsi="Times New Roman"/>
      <w:i/>
      <w:iCs/>
      <w:kern w:val="2"/>
      <w:sz w:val="26"/>
      <w:szCs w:val="28"/>
      <w:lang w:val="vi-VN" w:eastAsia="vi-VN"/>
    </w:rPr>
  </w:style>
  <w:style w:type="character" w:customStyle="1" w:styleId="Heading9Char">
    <w:name w:val="Heading 9 Char"/>
    <w:aliases w:val="Heading 9 Mau GXD Char"/>
    <w:link w:val="Heading9"/>
    <w:uiPriority w:val="9"/>
    <w:rsid w:val="00CF717E"/>
    <w:rPr>
      <w:rFonts w:ascii="Times New Roman" w:eastAsia="Times New Roman" w:hAnsi="Times New Roman"/>
      <w:i/>
      <w:iCs/>
      <w:kern w:val="2"/>
      <w:sz w:val="26"/>
      <w:szCs w:val="28"/>
      <w:lang w:val="vi-VN" w:eastAsia="vi-VN"/>
    </w:rPr>
  </w:style>
  <w:style w:type="character" w:customStyle="1" w:styleId="Heading3Char">
    <w:name w:val="Heading 3 Char"/>
    <w:aliases w:val="GXD Mục nhỏ Char,Section Header3 Char2,ClauseSub_No&amp;Name Char1,Section Header3 Char Char Char1,Sub-Clause Paragraph Char2"/>
    <w:link w:val="Heading3"/>
    <w:uiPriority w:val="9"/>
    <w:rsid w:val="007A7036"/>
    <w:rPr>
      <w:rFonts w:ascii="Times New Roman" w:eastAsia="Times New Roman" w:hAnsi="Times New Roman"/>
      <w:b/>
      <w:kern w:val="2"/>
      <w:sz w:val="28"/>
      <w:szCs w:val="28"/>
      <w:shd w:val="clear" w:color="auto" w:fill="FFFFFF"/>
      <w:lang w:val="fr-FR" w:eastAsia="vi-VN"/>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eadline,En-tête client,MyHeader,HEAD,Section VI"/>
    <w:basedOn w:val="Normal"/>
    <w:link w:val="HeaderChar"/>
    <w:uiPriority w:val="99"/>
    <w:rsid w:val="00CF717E"/>
    <w:pPr>
      <w:tabs>
        <w:tab w:val="center" w:pos="4320"/>
        <w:tab w:val="right" w:pos="8640"/>
      </w:tabs>
      <w:jc w:val="left"/>
    </w:pPr>
    <w:rPr>
      <w:sz w:val="20"/>
    </w:rPr>
  </w:style>
  <w:style w:type="character" w:customStyle="1" w:styleId="HeaderChar">
    <w:name w:val="Header Char"/>
    <w:aliases w:val="headline Char,En-tête client Char,MyHeader Char,HEAD Char,Section VI Char"/>
    <w:link w:val="Header"/>
    <w:uiPriority w:val="99"/>
    <w:rsid w:val="00CF717E"/>
    <w:rPr>
      <w:rFonts w:ascii="Times New Roman" w:eastAsia="Times New Roman" w:hAnsi="Times New Roman"/>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rPr>
  </w:style>
  <w:style w:type="paragraph" w:customStyle="1" w:styleId="Head82">
    <w:name w:val="Head 8.2"/>
    <w:basedOn w:val="Head81"/>
    <w:rsid w:val="00E05AF1"/>
    <w:rPr>
      <w:smallCaps w:val="0"/>
      <w:sz w:val="28"/>
    </w:rPr>
  </w:style>
  <w:style w:type="paragraph" w:styleId="BodyText">
    <w:name w:val="Body Text"/>
    <w:aliases w:val="bt,ändrad,BODY TEXT,t, ändrad,Body Text Char Char Char Char, ändrad Char Char Char,Body Text Char Char Char,Body Text Char Char Char Char1 Char Char, ändrad Char,Body Text Char Char Char Char1 Char"/>
    <w:basedOn w:val="Normal"/>
    <w:link w:val="BodyTextChar"/>
    <w:rsid w:val="00E05AF1"/>
    <w:pPr>
      <w:suppressAutoHyphens/>
      <w:ind w:right="-72"/>
    </w:pPr>
    <w:rPr>
      <w:spacing w:val="-4"/>
    </w:rPr>
  </w:style>
  <w:style w:type="character" w:customStyle="1" w:styleId="BodyTextChar">
    <w:name w:val="Body Text Char"/>
    <w:aliases w:val="bt Char,ändrad Char,BODY TEXT Char,t Char, ändrad Char1,Body Text Char Char Char Char Char, ändrad Char Char Char Char,Body Text Char Char Char Char1,Body Text Char Char Char Char1 Char Char Char, ändrad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outlineLvl w:val="9"/>
    </w:p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spacing w:before="0" w:after="200"/>
    </w:pPr>
    <w:rPr>
      <w:bCs w:val="0"/>
      <w:i/>
      <w:smallCaps/>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spacing w:before="0" w:after="0"/>
    </w:pPr>
    <w:rPr>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rPr>
      <w:sz w:val="32"/>
    </w:rPr>
  </w:style>
  <w:style w:type="paragraph" w:customStyle="1" w:styleId="titulo">
    <w:name w:val="titulo"/>
    <w:basedOn w:val="Heading5"/>
    <w:rsid w:val="00E05AF1"/>
    <w:pPr>
      <w:spacing w:after="240"/>
    </w:pPr>
    <w:rPr>
      <w:rFonts w:ascii="Times New Roman Bold" w:hAnsi="Times New Roman Bold"/>
      <w:b w:val="0"/>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tabs>
        <w:tab w:val="left" w:pos="851"/>
      </w:tabs>
      <w:overflowPunct w:val="0"/>
      <w:autoSpaceDE w:val="0"/>
      <w:autoSpaceDN w:val="0"/>
      <w:adjustRightInd w:val="0"/>
      <w:jc w:val="both"/>
      <w:textAlignment w:val="baseline"/>
    </w:pPr>
    <w:rPr>
      <w:rFonts w:eastAsia="Calibri"/>
      <w:sz w:val="26"/>
      <w:szCs w:val="26"/>
      <w:lang w:val="vi-VN"/>
    </w:rPr>
  </w:style>
  <w:style w:type="paragraph" w:customStyle="1" w:styleId="Mau">
    <w:name w:val="Mau"/>
    <w:basedOn w:val="Heading4"/>
    <w:rsid w:val="00E05AF1"/>
    <w:pPr>
      <w:spacing w:after="120"/>
      <w:ind w:left="0" w:firstLine="567"/>
      <w:jc w:val="right"/>
    </w:pPr>
    <w:rPr>
      <w:rFonts w:ascii=".VnTime" w:hAnsi=".VnTime"/>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rsid w:val="00F71FDE"/>
    <w:pPr>
      <w:numPr>
        <w:numId w:val="1"/>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rsid w:val="00F71FDE"/>
    <w:pPr>
      <w:numPr>
        <w:numId w:val="2"/>
      </w:numPr>
      <w:spacing w:after="120" w:line="259" w:lineRule="auto"/>
      <w:contextualSpacing w:val="0"/>
      <w:jc w:val="left"/>
    </w:pPr>
    <w:rPr>
      <w:rFonts w:eastAsia="Calibri"/>
      <w:i/>
      <w:iCs/>
      <w:szCs w:val="22"/>
    </w:rPr>
  </w:style>
  <w:style w:type="paragraph" w:customStyle="1" w:styleId="Bulletabc">
    <w:name w:val="Bullet abc"/>
    <w:basedOn w:val="ListParagraph"/>
    <w:autoRedefine/>
    <w:rsid w:val="00F71FDE"/>
    <w:pPr>
      <w:numPr>
        <w:numId w:val="4"/>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rsid w:val="00F71FDE"/>
    <w:pPr>
      <w:numPr>
        <w:numId w:val="3"/>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ANoidungcandeugxdvn">
    <w:name w:val="A Noi dung can deu gxd.vn"/>
    <w:basedOn w:val="Normal"/>
    <w:link w:val="ANoidungcandeugxdvnChar"/>
    <w:qFormat/>
    <w:rsid w:val="00CF717E"/>
    <w:pPr>
      <w:widowControl w:val="0"/>
      <w:spacing w:before="60" w:after="60" w:line="288" w:lineRule="auto"/>
      <w:ind w:firstLine="567"/>
    </w:pPr>
    <w:rPr>
      <w:kern w:val="2"/>
      <w:sz w:val="28"/>
      <w:szCs w:val="28"/>
      <w:lang w:val="fr-FR" w:eastAsia="zh-CN"/>
    </w:rPr>
  </w:style>
  <w:style w:type="character" w:customStyle="1" w:styleId="ANoidungcandeugxdvnChar">
    <w:name w:val="A Noi dung can deu gxd.vn Char"/>
    <w:link w:val="ANoidungcandeugxdvn"/>
    <w:rsid w:val="00CF717E"/>
    <w:rPr>
      <w:rFonts w:ascii="Times New Roman" w:eastAsia="Times New Roman" w:hAnsi="Times New Roman"/>
      <w:kern w:val="2"/>
      <w:sz w:val="28"/>
      <w:szCs w:val="28"/>
      <w:lang w:val="fr-FR" w:eastAsia="zh-CN"/>
    </w:rPr>
  </w:style>
  <w:style w:type="paragraph" w:customStyle="1" w:styleId="ANoidungcandeunghienggxdvn">
    <w:name w:val="A Noi dung can deu nghieng gxd.vn"/>
    <w:basedOn w:val="ANoidungcandeugxdvn"/>
    <w:next w:val="ANoidungcandeugxdvn"/>
    <w:link w:val="ANoidungcandeunghienggxdvnChar"/>
    <w:rsid w:val="00CF717E"/>
    <w:pPr>
      <w:tabs>
        <w:tab w:val="center" w:pos="4320"/>
        <w:tab w:val="right" w:pos="8640"/>
      </w:tabs>
    </w:pPr>
    <w:rPr>
      <w:i/>
    </w:rPr>
  </w:style>
  <w:style w:type="character" w:customStyle="1" w:styleId="ANoidungcandeunghienggxdvnChar">
    <w:name w:val="A Noi dung can deu nghieng gxd.vn Char"/>
    <w:basedOn w:val="DefaultParagraphFont"/>
    <w:link w:val="ANoidungcandeunghienggxdvn"/>
    <w:rsid w:val="00CF717E"/>
    <w:rPr>
      <w:rFonts w:ascii="Times New Roman" w:eastAsia="Times New Roman" w:hAnsi="Times New Roman"/>
      <w:i/>
      <w:kern w:val="2"/>
      <w:sz w:val="28"/>
      <w:szCs w:val="28"/>
      <w:lang w:val="fr-FR" w:eastAsia="zh-CN"/>
    </w:rPr>
  </w:style>
  <w:style w:type="paragraph" w:customStyle="1" w:styleId="ANoidungcangiuadam14">
    <w:name w:val="A Noi dung can giua dam 14"/>
    <w:basedOn w:val="ANoidungcandeugxdvn"/>
    <w:next w:val="ANoidungcandeugxdvn"/>
    <w:link w:val="ANoidungcangiuadam14Char"/>
    <w:rsid w:val="00CF717E"/>
    <w:pPr>
      <w:tabs>
        <w:tab w:val="center" w:pos="4320"/>
        <w:tab w:val="right" w:pos="8640"/>
      </w:tabs>
      <w:spacing w:line="360" w:lineRule="auto"/>
      <w:jc w:val="center"/>
    </w:pPr>
    <w:rPr>
      <w:b/>
    </w:rPr>
  </w:style>
  <w:style w:type="character" w:customStyle="1" w:styleId="ANoidungcangiuadam14Char">
    <w:name w:val="A Noi dung can giua dam 14 Char"/>
    <w:basedOn w:val="DefaultParagraphFont"/>
    <w:link w:val="ANoidungcangiuadam14"/>
    <w:rsid w:val="00CF717E"/>
    <w:rPr>
      <w:rFonts w:ascii="Times New Roman" w:eastAsia="Times New Roman" w:hAnsi="Times New Roman"/>
      <w:b/>
      <w:kern w:val="2"/>
      <w:sz w:val="28"/>
      <w:szCs w:val="28"/>
      <w:lang w:val="fr-FR" w:eastAsia="zh-CN"/>
    </w:rPr>
  </w:style>
  <w:style w:type="paragraph" w:customStyle="1" w:styleId="ANoidungcangiuadam12">
    <w:name w:val="A Noi dung can giua dam 12"/>
    <w:basedOn w:val="ANoidungcangiuadam14"/>
    <w:next w:val="ANoidungcandeugxdvn"/>
    <w:rsid w:val="00CF717E"/>
    <w:pPr>
      <w:spacing w:line="240" w:lineRule="auto"/>
    </w:pPr>
    <w:rPr>
      <w:bCs/>
      <w:sz w:val="24"/>
      <w:szCs w:val="20"/>
    </w:rPr>
  </w:style>
  <w:style w:type="paragraph" w:customStyle="1" w:styleId="ANoidungcangiuadam13">
    <w:name w:val="A Noi dung can giua dam 13"/>
    <w:basedOn w:val="ANoidungcangiuadam14"/>
    <w:next w:val="ANoidungcandeugxdvn"/>
    <w:rsid w:val="00CF717E"/>
    <w:rPr>
      <w:sz w:val="26"/>
    </w:rPr>
  </w:style>
  <w:style w:type="paragraph" w:customStyle="1" w:styleId="ANoidungcangiuagxdeduvn">
    <w:name w:val="A Noi dung can giua gxd.edu.vn"/>
    <w:basedOn w:val="ANoidungcandeugxdvn"/>
    <w:next w:val="ANoidungcandeugxdvn"/>
    <w:rsid w:val="00CF717E"/>
    <w:pPr>
      <w:spacing w:before="100" w:beforeAutospacing="1" w:after="100" w:afterAutospacing="1"/>
      <w:jc w:val="center"/>
    </w:pPr>
  </w:style>
  <w:style w:type="paragraph" w:customStyle="1" w:styleId="ANoidungcangiuanghieng">
    <w:name w:val="A Noi dung can giua nghieng"/>
    <w:basedOn w:val="ANoidungcangiuagxdeduvn"/>
    <w:rsid w:val="00CF717E"/>
    <w:pPr>
      <w:tabs>
        <w:tab w:val="left" w:pos="567"/>
      </w:tabs>
      <w:spacing w:before="60" w:beforeAutospacing="0" w:after="60" w:afterAutospacing="0"/>
    </w:pPr>
    <w:rPr>
      <w:i/>
    </w:rPr>
  </w:style>
  <w:style w:type="paragraph" w:customStyle="1" w:styleId="ANoinhangxdeduvn">
    <w:name w:val="A Noi nhan gxd.edu.vn"/>
    <w:basedOn w:val="ANoidungcandeugxdvn"/>
    <w:next w:val="ANoidungcandeugxdvn"/>
    <w:rsid w:val="00CF717E"/>
    <w:rPr>
      <w:rFonts w:eastAsia="Calibri"/>
      <w:sz w:val="24"/>
    </w:rPr>
  </w:style>
  <w:style w:type="paragraph" w:customStyle="1" w:styleId="ANoinhannghiengdamgxdvn">
    <w:name w:val="A Noi nhan nghieng dam gxd.vn"/>
    <w:basedOn w:val="ANoidungcandeugxdvn"/>
    <w:rsid w:val="00CF717E"/>
    <w:rPr>
      <w:b/>
      <w:i/>
      <w:sz w:val="26"/>
    </w:rPr>
  </w:style>
  <w:style w:type="paragraph" w:customStyle="1" w:styleId="ASoNgaythangcangiua">
    <w:name w:val="A So Ngay thang can giua"/>
    <w:basedOn w:val="ANoidungcangiuagxdeduvn"/>
    <w:next w:val="ANoidungcandeugxdvn"/>
    <w:rsid w:val="00CF717E"/>
    <w:rPr>
      <w:i/>
      <w:szCs w:val="20"/>
    </w:rPr>
  </w:style>
  <w:style w:type="paragraph" w:customStyle="1" w:styleId="ASoVanbancangiua">
    <w:name w:val="A So Van ban can giua"/>
    <w:basedOn w:val="ANoidungcangiuagxdeduvn"/>
    <w:next w:val="ANoidungcandeugxdvn"/>
    <w:rsid w:val="00CF717E"/>
    <w:pPr>
      <w:tabs>
        <w:tab w:val="center" w:pos="4320"/>
        <w:tab w:val="right" w:pos="8640"/>
      </w:tabs>
      <w:spacing w:before="60" w:beforeAutospacing="0" w:after="60" w:afterAutospacing="0"/>
    </w:pPr>
    <w:rPr>
      <w:sz w:val="26"/>
    </w:rPr>
  </w:style>
  <w:style w:type="paragraph" w:customStyle="1" w:styleId="Daudong-gxdvn">
    <w:name w:val="Dau dong - gxd.vn"/>
    <w:basedOn w:val="Normal"/>
    <w:link w:val="Daudong-gxdvnChar"/>
    <w:qFormat/>
    <w:rsid w:val="00CF717E"/>
    <w:pPr>
      <w:numPr>
        <w:numId w:val="5"/>
      </w:numPr>
      <w:spacing w:before="60" w:after="60" w:line="288" w:lineRule="auto"/>
    </w:pPr>
    <w:rPr>
      <w:sz w:val="28"/>
      <w:szCs w:val="26"/>
      <w:lang w:eastAsia="vi-VN"/>
    </w:rPr>
  </w:style>
  <w:style w:type="character" w:customStyle="1" w:styleId="Daudong-gxdvnChar">
    <w:name w:val="Dau dong - gxd.vn Char"/>
    <w:link w:val="Daudong-gxdvn"/>
    <w:rsid w:val="00CF717E"/>
    <w:rPr>
      <w:rFonts w:ascii="Times New Roman" w:eastAsia="Times New Roman" w:hAnsi="Times New Roman"/>
      <w:sz w:val="28"/>
      <w:szCs w:val="26"/>
      <w:lang w:eastAsia="vi-VN"/>
    </w:rPr>
  </w:style>
  <w:style w:type="paragraph" w:customStyle="1" w:styleId="Daudong-gxdvnnghieng">
    <w:name w:val="Dau dong - gxd.vn nghieng"/>
    <w:basedOn w:val="Daudong-gxdvn"/>
    <w:next w:val="Daudong-gxdvn"/>
    <w:rsid w:val="00CF717E"/>
    <w:rPr>
      <w:i/>
    </w:rPr>
  </w:style>
  <w:style w:type="paragraph" w:customStyle="1" w:styleId="Daudonggxdvn">
    <w:name w:val="Dau dong + gxd.vn"/>
    <w:basedOn w:val="ANoidungcandeugxdvn"/>
    <w:qFormat/>
    <w:rsid w:val="00CF717E"/>
    <w:pPr>
      <w:numPr>
        <w:ilvl w:val="1"/>
        <w:numId w:val="6"/>
      </w:numPr>
      <w:tabs>
        <w:tab w:val="clear" w:pos="568"/>
        <w:tab w:val="num" w:pos="709"/>
      </w:tabs>
    </w:pPr>
    <w:rPr>
      <w:rFonts w:eastAsia="Calibri"/>
    </w:rPr>
  </w:style>
  <w:style w:type="paragraph" w:customStyle="1" w:styleId="DaudongNghiengDamDauTron">
    <w:name w:val="Dau dong Nghieng Dam Dau Tron"/>
    <w:basedOn w:val="ANoidungcandeugxdvn"/>
    <w:next w:val="Normal"/>
    <w:qFormat/>
    <w:rsid w:val="00CF717E"/>
    <w:pPr>
      <w:numPr>
        <w:ilvl w:val="3"/>
        <w:numId w:val="7"/>
      </w:numPr>
      <w:spacing w:before="120"/>
    </w:pPr>
    <w:rPr>
      <w:b/>
      <w:bCs/>
      <w:i/>
      <w:iCs/>
    </w:rPr>
  </w:style>
  <w:style w:type="paragraph" w:customStyle="1" w:styleId="DaudongNghiengDamHoathi">
    <w:name w:val="Dau dong Nghieng Dam Hoa thi"/>
    <w:basedOn w:val="Normal"/>
    <w:rsid w:val="00CF717E"/>
    <w:pPr>
      <w:widowControl w:val="0"/>
      <w:numPr>
        <w:numId w:val="8"/>
      </w:numPr>
      <w:tabs>
        <w:tab w:val="left" w:pos="709"/>
        <w:tab w:val="center" w:pos="4320"/>
        <w:tab w:val="right" w:pos="8640"/>
      </w:tabs>
      <w:spacing w:before="40" w:after="40" w:line="264" w:lineRule="auto"/>
    </w:pPr>
    <w:rPr>
      <w:b/>
      <w:bCs/>
      <w:i/>
      <w:iCs/>
      <w:kern w:val="2"/>
      <w:sz w:val="28"/>
      <w:szCs w:val="28"/>
      <w:lang w:val="fr-FR" w:eastAsia="zh-CN"/>
    </w:rPr>
  </w:style>
  <w:style w:type="paragraph" w:customStyle="1" w:styleId="DaudongNghiengDamMuiten">
    <w:name w:val="Dau dong Nghieng Dam Mui ten"/>
    <w:basedOn w:val="Normal"/>
    <w:qFormat/>
    <w:rsid w:val="00CF717E"/>
    <w:pPr>
      <w:numPr>
        <w:numId w:val="9"/>
      </w:numPr>
      <w:tabs>
        <w:tab w:val="left" w:pos="709"/>
      </w:tabs>
      <w:spacing w:before="40" w:after="40"/>
      <w:jc w:val="left"/>
    </w:pPr>
    <w:rPr>
      <w:b/>
      <w:bCs/>
      <w:i/>
      <w:iCs/>
      <w:sz w:val="20"/>
      <w:szCs w:val="26"/>
      <w:lang w:eastAsia="vi-VN"/>
    </w:rPr>
  </w:style>
  <w:style w:type="paragraph" w:customStyle="1" w:styleId="GxdCodelaptrinh">
    <w:name w:val="Gxd Code lap trinh"/>
    <w:basedOn w:val="ANoidungcandeugxdvn"/>
    <w:next w:val="ANoidungcandeugxdvn"/>
    <w:link w:val="GxdCodelaptrinhChar"/>
    <w:autoRedefine/>
    <w:rsid w:val="00CF717E"/>
    <w:pPr>
      <w:spacing w:before="40" w:after="40" w:line="264" w:lineRule="auto"/>
    </w:pPr>
    <w:rPr>
      <w:i/>
      <w:color w:val="FFFFFF" w:themeColor="background1"/>
      <w:shd w:val="clear" w:color="auto" w:fill="272822"/>
      <w:lang w:val="nl-NL"/>
    </w:rPr>
  </w:style>
  <w:style w:type="character" w:customStyle="1" w:styleId="GxdCodelaptrinhChar">
    <w:name w:val="Gxd Code lap trinh Char"/>
    <w:link w:val="GxdCodelaptrinh"/>
    <w:rsid w:val="00CF717E"/>
    <w:rPr>
      <w:rFonts w:ascii="Times New Roman" w:eastAsia="Times New Roman" w:hAnsi="Times New Roman"/>
      <w:i/>
      <w:color w:val="FFFFFF" w:themeColor="background1"/>
      <w:kern w:val="2"/>
      <w:sz w:val="28"/>
      <w:szCs w:val="28"/>
      <w:lang w:val="nl-NL" w:eastAsia="zh-CN"/>
    </w:rPr>
  </w:style>
  <w:style w:type="paragraph" w:customStyle="1" w:styleId="Gxdcongthuc">
    <w:name w:val="Gxd cong thuc"/>
    <w:basedOn w:val="ANoidungcandeugxdvn"/>
    <w:rsid w:val="00CF717E"/>
    <w:pPr>
      <w:jc w:val="center"/>
    </w:pPr>
  </w:style>
  <w:style w:type="paragraph" w:customStyle="1" w:styleId="GxdDanhlistchu">
    <w:name w:val="Gxd Danh list chu"/>
    <w:basedOn w:val="ANoidungcandeugxdvn"/>
    <w:rsid w:val="00CF717E"/>
    <w:pPr>
      <w:numPr>
        <w:numId w:val="10"/>
      </w:numPr>
      <w:tabs>
        <w:tab w:val="left" w:pos="709"/>
      </w:tabs>
    </w:pPr>
  </w:style>
  <w:style w:type="paragraph" w:customStyle="1" w:styleId="GxdDanhlistso">
    <w:name w:val="Gxd Danh list so"/>
    <w:basedOn w:val="ANoidungcandeugxdvn"/>
    <w:rsid w:val="00CF717E"/>
    <w:pPr>
      <w:numPr>
        <w:numId w:val="11"/>
      </w:numPr>
      <w:tabs>
        <w:tab w:val="left" w:pos="709"/>
      </w:tabs>
      <w:spacing w:before="40" w:after="40"/>
    </w:pPr>
  </w:style>
  <w:style w:type="paragraph" w:customStyle="1" w:styleId="GxdDiengiaikhoiluong">
    <w:name w:val="Gxd Dien giai khoi luong"/>
    <w:basedOn w:val="ANoidungcandeugxdvn"/>
    <w:link w:val="GxdDiengiaikhoiluongChar"/>
    <w:rsid w:val="00CF717E"/>
    <w:pPr>
      <w:ind w:firstLine="425"/>
    </w:pPr>
    <w:rPr>
      <w:i/>
      <w:color w:val="0000CC"/>
      <w:lang w:val="vi-VN"/>
    </w:rPr>
  </w:style>
  <w:style w:type="character" w:customStyle="1" w:styleId="GxdDiengiaikhoiluongChar">
    <w:name w:val="Gxd Dien giai khoi luong Char"/>
    <w:basedOn w:val="ANoidungcandeugxdvnChar"/>
    <w:link w:val="GxdDiengiaikhoiluong"/>
    <w:rsid w:val="00CF717E"/>
    <w:rPr>
      <w:rFonts w:ascii="Times New Roman" w:eastAsia="Times New Roman" w:hAnsi="Times New Roman"/>
      <w:i/>
      <w:color w:val="0000CC"/>
      <w:kern w:val="2"/>
      <w:sz w:val="28"/>
      <w:szCs w:val="28"/>
      <w:lang w:val="vi-VN" w:eastAsia="zh-CN"/>
    </w:rPr>
  </w:style>
  <w:style w:type="paragraph" w:customStyle="1" w:styleId="GxdLuuyChuy">
    <w:name w:val="Gxd Luu y Chu y"/>
    <w:basedOn w:val="ANoidungcandeugxdvn"/>
    <w:rsid w:val="00CF717E"/>
    <w:rPr>
      <w:b/>
      <w:i/>
      <w:color w:val="FF0000"/>
      <w:u w:val="single"/>
    </w:rPr>
  </w:style>
  <w:style w:type="paragraph" w:customStyle="1" w:styleId="GxdMCA">
    <w:name w:val="Gxd MỤC A"/>
    <w:aliases w:val="B,C..."/>
    <w:basedOn w:val="ANoidungcandeugxdvn"/>
    <w:next w:val="ANoidungcandeugxdvn"/>
    <w:rsid w:val="00CF717E"/>
    <w:pPr>
      <w:keepLines/>
      <w:numPr>
        <w:numId w:val="12"/>
      </w:numPr>
      <w:tabs>
        <w:tab w:val="left" w:pos="426"/>
      </w:tabs>
      <w:spacing w:before="100"/>
      <w:jc w:val="center"/>
    </w:pPr>
    <w:rPr>
      <w:b/>
      <w:lang w:val="vi-VN"/>
    </w:rPr>
  </w:style>
  <w:style w:type="paragraph" w:customStyle="1" w:styleId="GxdvnTenPhuluccanphai">
    <w:name w:val="Gxd.vn Ten Phu luc can phai"/>
    <w:basedOn w:val="ANoidungcandeugxdvn"/>
    <w:rsid w:val="00CF717E"/>
    <w:pPr>
      <w:jc w:val="right"/>
    </w:pPr>
    <w:rPr>
      <w:b/>
    </w:rPr>
  </w:style>
  <w:style w:type="paragraph" w:customStyle="1" w:styleId="gxdvnNoidungBangcanDeuJ">
    <w:name w:val="gxd.vn Noi dung Bang can Deu J"/>
    <w:basedOn w:val="GxdvnTenPhuluccanphai"/>
    <w:next w:val="GxdvnTenPhuluccanphai"/>
    <w:rsid w:val="00CF717E"/>
    <w:pPr>
      <w:jc w:val="both"/>
    </w:pPr>
    <w:rPr>
      <w:b w:val="0"/>
      <w:sz w:val="24"/>
      <w:szCs w:val="24"/>
    </w:rPr>
  </w:style>
  <w:style w:type="paragraph" w:customStyle="1" w:styleId="gxdvnNoidungBangcanGiuaC">
    <w:name w:val="gxd.vn Noi dung Bang can Giua C"/>
    <w:basedOn w:val="gxdvnNoidungBangcanDeuJ"/>
    <w:rsid w:val="00CF717E"/>
    <w:pPr>
      <w:suppressLineNumbers/>
      <w:jc w:val="center"/>
    </w:pPr>
  </w:style>
  <w:style w:type="paragraph" w:customStyle="1" w:styleId="GxdvnNoidungBangcanGiuaDamB">
    <w:name w:val="Gxd.vn Noi dung Bang can Giua Dam B"/>
    <w:basedOn w:val="Gxdcongthuc"/>
    <w:rsid w:val="00CF717E"/>
    <w:rPr>
      <w:b/>
    </w:rPr>
  </w:style>
  <w:style w:type="paragraph" w:customStyle="1" w:styleId="gxdvnNoidungBangcanPhaiR">
    <w:name w:val="gxd.vn Noi dung Bang can Phai R"/>
    <w:basedOn w:val="ANoidungcandeugxdvn"/>
    <w:rsid w:val="00CF717E"/>
    <w:pPr>
      <w:jc w:val="right"/>
    </w:pPr>
    <w:rPr>
      <w:sz w:val="24"/>
    </w:rPr>
  </w:style>
  <w:style w:type="paragraph" w:customStyle="1" w:styleId="gxdvnNoidungBangcanTraiL">
    <w:name w:val="gxd.vn Noi dung Bang can Trai L"/>
    <w:basedOn w:val="ANoidungcandeugxdvn"/>
    <w:next w:val="ANoidungcandeugxdvn"/>
    <w:rsid w:val="00CF717E"/>
    <w:rPr>
      <w:sz w:val="24"/>
    </w:rPr>
  </w:style>
  <w:style w:type="paragraph" w:customStyle="1" w:styleId="gxdvnNoidungDVTcanphai">
    <w:name w:val="gxd.vn Noi dung DVT can phai"/>
    <w:basedOn w:val="ANoidungcandeugxdvn"/>
    <w:rsid w:val="00CF717E"/>
    <w:pPr>
      <w:tabs>
        <w:tab w:val="center" w:pos="4320"/>
        <w:tab w:val="right" w:pos="8640"/>
      </w:tabs>
      <w:jc w:val="right"/>
    </w:pPr>
    <w:rPr>
      <w:i/>
    </w:rPr>
  </w:style>
  <w:style w:type="paragraph" w:customStyle="1" w:styleId="gxdvnTenBANG">
    <w:name w:val="gxd.vn Ten BANG"/>
    <w:basedOn w:val="GxdvnNoidungBangcanGiuaDamB"/>
    <w:next w:val="gxdvnNoidungBangcanTraiL"/>
    <w:rsid w:val="00CF717E"/>
    <w:rPr>
      <w:b w:val="0"/>
    </w:rPr>
  </w:style>
  <w:style w:type="paragraph" w:customStyle="1" w:styleId="gxdvnTenBANGphu">
    <w:name w:val="gxd.vn Ten BANG phu"/>
    <w:basedOn w:val="gxdvnNoidungBangcanTraiL"/>
    <w:next w:val="gxdvnNoidungBangcanTraiL"/>
    <w:rsid w:val="00CF717E"/>
    <w:pPr>
      <w:jc w:val="center"/>
    </w:pPr>
    <w:rPr>
      <w:b/>
      <w:i/>
    </w:rPr>
  </w:style>
  <w:style w:type="paragraph" w:customStyle="1" w:styleId="gxdvnTieudeBang">
    <w:name w:val="gxd.vn Tieu de Bang"/>
    <w:basedOn w:val="ANoidungcandeugxdvn"/>
    <w:next w:val="GxdvnTenPhuluccanphai"/>
    <w:rsid w:val="00CF717E"/>
    <w:pPr>
      <w:jc w:val="center"/>
    </w:pPr>
    <w:rPr>
      <w:b/>
      <w:sz w:val="24"/>
    </w:rPr>
  </w:style>
  <w:style w:type="paragraph" w:customStyle="1" w:styleId="gxdvnTracnghiemABCD">
    <w:name w:val="gxd.vn Trac nghiem A.B.C.D"/>
    <w:basedOn w:val="Normal"/>
    <w:rsid w:val="00CF717E"/>
    <w:pPr>
      <w:widowControl w:val="0"/>
      <w:numPr>
        <w:ilvl w:val="5"/>
        <w:numId w:val="13"/>
      </w:numPr>
      <w:tabs>
        <w:tab w:val="clear" w:pos="624"/>
        <w:tab w:val="num" w:pos="567"/>
      </w:tabs>
      <w:autoSpaceDE w:val="0"/>
      <w:autoSpaceDN w:val="0"/>
      <w:spacing w:before="80" w:line="276" w:lineRule="auto"/>
      <w:contextualSpacing/>
      <w:jc w:val="left"/>
    </w:pPr>
    <w:rPr>
      <w:rFonts w:eastAsia="Calibri"/>
      <w:i/>
      <w:sz w:val="26"/>
      <w:szCs w:val="26"/>
    </w:rPr>
  </w:style>
  <w:style w:type="numbering" w:customStyle="1" w:styleId="Giaotrinhdutoan">
    <w:name w:val="Giao trinh du toan"/>
    <w:uiPriority w:val="99"/>
    <w:rsid w:val="00CF717E"/>
    <w:pPr>
      <w:numPr>
        <w:numId w:val="14"/>
      </w:numPr>
    </w:pPr>
  </w:style>
  <w:style w:type="paragraph" w:customStyle="1" w:styleId="Heading10">
    <w:name w:val="Heading #1"/>
    <w:basedOn w:val="Heading4"/>
    <w:link w:val="Heading11"/>
    <w:rsid w:val="007A7036"/>
    <w:pPr>
      <w:widowControl/>
      <w:spacing w:line="264" w:lineRule="auto"/>
      <w:ind w:left="0"/>
      <w:jc w:val="right"/>
    </w:pPr>
    <w:rPr>
      <w:rFonts w:eastAsia="Times New Roman"/>
      <w:color w:val="17365D"/>
      <w:kern w:val="0"/>
      <w:lang w:val="vi-VN"/>
    </w:rPr>
  </w:style>
  <w:style w:type="character" w:customStyle="1" w:styleId="Heading11">
    <w:name w:val="Heading #1_"/>
    <w:basedOn w:val="DefaultParagraphFont"/>
    <w:link w:val="Heading10"/>
    <w:rsid w:val="007A7036"/>
    <w:rPr>
      <w:rFonts w:ascii="Times New Roman" w:eastAsia="Times New Roman" w:hAnsi="Times New Roman"/>
      <w:b/>
      <w:bCs/>
      <w:color w:val="17365D"/>
      <w:sz w:val="28"/>
      <w:szCs w:val="28"/>
      <w:lang w:val="vi-VN" w:eastAsia="vi-VN"/>
    </w:rPr>
  </w:style>
  <w:style w:type="paragraph" w:customStyle="1" w:styleId="Heading20">
    <w:name w:val="Heading #2"/>
    <w:basedOn w:val="Heading4"/>
    <w:link w:val="Heading21"/>
    <w:rsid w:val="00CF717E"/>
    <w:pPr>
      <w:widowControl/>
      <w:spacing w:line="264" w:lineRule="auto"/>
      <w:ind w:left="0" w:firstLine="567"/>
    </w:pPr>
    <w:rPr>
      <w:rFonts w:eastAsia="Times New Roman"/>
      <w:i/>
      <w:color w:val="17365D"/>
      <w:kern w:val="0"/>
      <w:lang w:val="vi-VN"/>
    </w:rPr>
  </w:style>
  <w:style w:type="character" w:customStyle="1" w:styleId="Heading21">
    <w:name w:val="Heading #2_"/>
    <w:basedOn w:val="DefaultParagraphFont"/>
    <w:link w:val="Heading20"/>
    <w:rsid w:val="00CF717E"/>
    <w:rPr>
      <w:rFonts w:ascii="Times New Roman" w:eastAsia="Times New Roman" w:hAnsi="Times New Roman"/>
      <w:b/>
      <w:bCs/>
      <w:i/>
      <w:color w:val="17365D"/>
      <w:sz w:val="28"/>
      <w:szCs w:val="28"/>
      <w:lang w:val="vi-VN" w:eastAsia="vi-VN"/>
    </w:rPr>
  </w:style>
  <w:style w:type="paragraph" w:customStyle="1" w:styleId="Heading1MauGXD">
    <w:name w:val="Heading 1 Mau GXD"/>
    <w:basedOn w:val="Heading1"/>
    <w:next w:val="Normal"/>
    <w:rsid w:val="00CF717E"/>
    <w:pPr>
      <w:pageBreakBefore/>
    </w:pPr>
    <w:rPr>
      <w:sz w:val="28"/>
    </w:rPr>
  </w:style>
  <w:style w:type="paragraph" w:customStyle="1" w:styleId="Heading3MauGXD">
    <w:name w:val="Heading 3 Mau GXD"/>
    <w:basedOn w:val="Heading1MauGXD"/>
    <w:rsid w:val="00CF717E"/>
    <w:pPr>
      <w:pageBreakBefore w:val="0"/>
      <w:tabs>
        <w:tab w:val="left" w:leader="dot" w:pos="9072"/>
      </w:tabs>
      <w:spacing w:after="120" w:line="288" w:lineRule="auto"/>
      <w:ind w:firstLine="425"/>
      <w:jc w:val="both"/>
      <w:outlineLvl w:val="2"/>
    </w:pPr>
    <w:rPr>
      <w:lang w:val="pt-BR"/>
    </w:rPr>
  </w:style>
  <w:style w:type="paragraph" w:customStyle="1" w:styleId="Heading2MauGXD">
    <w:name w:val="Heading 2 Mau GXD"/>
    <w:basedOn w:val="Heading3MauGXD"/>
    <w:rsid w:val="00CF717E"/>
    <w:pPr>
      <w:jc w:val="left"/>
      <w:outlineLvl w:val="1"/>
    </w:pPr>
  </w:style>
  <w:style w:type="paragraph" w:customStyle="1" w:styleId="Heading4MauGXD">
    <w:name w:val="Heading 4 Mau GXD"/>
    <w:basedOn w:val="Heading5"/>
    <w:next w:val="Normal"/>
    <w:rsid w:val="00CF717E"/>
    <w:pPr>
      <w:widowControl/>
      <w:numPr>
        <w:ilvl w:val="0"/>
        <w:numId w:val="0"/>
      </w:numPr>
      <w:spacing w:line="264" w:lineRule="auto"/>
      <w:ind w:firstLine="567"/>
    </w:pPr>
    <w:rPr>
      <w:i/>
      <w:color w:val="auto"/>
      <w:kern w:val="0"/>
      <w:lang w:val="vi-VN"/>
    </w:rPr>
  </w:style>
  <w:style w:type="paragraph" w:customStyle="1" w:styleId="Heading5MauGXD">
    <w:name w:val="Heading 5 Mau GXD"/>
    <w:basedOn w:val="Heading6"/>
    <w:next w:val="Normal"/>
    <w:rsid w:val="00CF717E"/>
    <w:pPr>
      <w:numPr>
        <w:ilvl w:val="0"/>
        <w:numId w:val="0"/>
      </w:numPr>
      <w:ind w:firstLine="426"/>
    </w:pPr>
    <w:rPr>
      <w:b w:val="0"/>
    </w:rPr>
  </w:style>
  <w:style w:type="paragraph" w:customStyle="1" w:styleId="HeadingBang">
    <w:name w:val="Heading Bang"/>
    <w:basedOn w:val="Heading1"/>
    <w:next w:val="ANoidungcandeugxdvn"/>
    <w:rsid w:val="00CF717E"/>
    <w:rPr>
      <w:sz w:val="28"/>
    </w:rPr>
  </w:style>
  <w:style w:type="paragraph" w:customStyle="1" w:styleId="HeadingBangCentered">
    <w:name w:val="Heading Bang + Centered"/>
    <w:basedOn w:val="HeadingBang"/>
    <w:next w:val="ANoidungcandeugxdvn"/>
    <w:rsid w:val="00CF717E"/>
    <w:pPr>
      <w:outlineLvl w:val="2"/>
    </w:pPr>
    <w:rPr>
      <w:szCs w:val="20"/>
    </w:rPr>
  </w:style>
  <w:style w:type="paragraph" w:customStyle="1" w:styleId="HeadingPhanA-B-C">
    <w:name w:val="Heading Phan A-B-C"/>
    <w:basedOn w:val="Heading1MauGXD"/>
    <w:next w:val="ANoidungcangiuadam14"/>
    <w:rsid w:val="00CF717E"/>
    <w:pPr>
      <w:spacing w:before="240" w:after="240" w:line="360" w:lineRule="auto"/>
    </w:pPr>
    <w:rPr>
      <w:rFonts w:ascii="Liberation Sans" w:eastAsia="Microsoft YaHei" w:hAnsi="Liberation Sans" w:cs="Mangal"/>
      <w:sz w:val="40"/>
      <w:szCs w:val="28"/>
    </w:rPr>
  </w:style>
  <w:style w:type="paragraph" w:customStyle="1" w:styleId="HeandingMausonCanPhai">
    <w:name w:val="Heanding Mau so n Can Phai"/>
    <w:basedOn w:val="Heading1"/>
    <w:next w:val="ANoidungcandeugxdvn"/>
    <w:rsid w:val="00CF717E"/>
    <w:pPr>
      <w:jc w:val="right"/>
    </w:pPr>
    <w:rPr>
      <w:sz w:val="28"/>
    </w:rPr>
  </w:style>
  <w:style w:type="paragraph" w:customStyle="1" w:styleId="HinhanhGxdvnGxdeduvn">
    <w:name w:val="Hinh anh Gxd.vn Gxd.edu.vn"/>
    <w:basedOn w:val="Normal"/>
    <w:next w:val="ANoidungcandeugxdvn"/>
    <w:qFormat/>
    <w:rsid w:val="00CF717E"/>
    <w:pPr>
      <w:spacing w:after="120"/>
      <w:jc w:val="center"/>
    </w:pPr>
    <w:rPr>
      <w:rFonts w:eastAsia="Calibri"/>
      <w:i/>
      <w:color w:val="0000CC"/>
      <w:sz w:val="20"/>
      <w:szCs w:val="26"/>
      <w:bdr w:val="none" w:sz="0" w:space="0" w:color="auto" w:frame="1"/>
    </w:rPr>
  </w:style>
  <w:style w:type="paragraph" w:customStyle="1" w:styleId="MucABCcatrang">
    <w:name w:val="Muc A B C ca trang"/>
    <w:basedOn w:val="ANoidungcangiuadam14"/>
    <w:next w:val="ANoidungcandeugxdvn"/>
    <w:uiPriority w:val="1"/>
    <w:rsid w:val="00CF717E"/>
    <w:pPr>
      <w:pageBreakBefore/>
      <w:numPr>
        <w:numId w:val="16"/>
      </w:numPr>
      <w:tabs>
        <w:tab w:val="clear" w:pos="4320"/>
        <w:tab w:val="clear" w:pos="8640"/>
      </w:tabs>
      <w:spacing w:before="6000" w:after="6000"/>
    </w:pPr>
    <w:rPr>
      <w:sz w:val="144"/>
      <w:szCs w:val="22"/>
    </w:rPr>
  </w:style>
  <w:style w:type="character" w:customStyle="1" w:styleId="Bodytext20">
    <w:name w:val="Body text (2)_"/>
    <w:link w:val="Bodytext21"/>
    <w:rsid w:val="00E32179"/>
    <w:rPr>
      <w:sz w:val="26"/>
      <w:szCs w:val="26"/>
      <w:shd w:val="clear" w:color="auto" w:fill="FFFFFF"/>
    </w:rPr>
  </w:style>
  <w:style w:type="paragraph" w:customStyle="1" w:styleId="Bodytext21">
    <w:name w:val="Body text (2)"/>
    <w:basedOn w:val="Normal"/>
    <w:link w:val="Bodytext20"/>
    <w:rsid w:val="00E32179"/>
    <w:pPr>
      <w:widowControl w:val="0"/>
      <w:shd w:val="clear" w:color="auto" w:fill="FFFFFF"/>
      <w:spacing w:before="360" w:line="360" w:lineRule="exact"/>
      <w:ind w:firstLine="180"/>
    </w:pPr>
    <w:rPr>
      <w:rFonts w:ascii="Calibri" w:eastAsia="MS Mincho" w:hAnsi="Calibri"/>
      <w:sz w:val="26"/>
      <w:szCs w:val="26"/>
    </w:rPr>
  </w:style>
  <w:style w:type="paragraph" w:customStyle="1" w:styleId="msonormal0">
    <w:name w:val="msonormal"/>
    <w:basedOn w:val="Normal"/>
    <w:rsid w:val="00E32179"/>
    <w:pPr>
      <w:spacing w:before="100" w:beforeAutospacing="1" w:after="100" w:afterAutospacing="1"/>
      <w:jc w:val="left"/>
    </w:pPr>
    <w:rPr>
      <w:szCs w:val="24"/>
    </w:rPr>
  </w:style>
  <w:style w:type="paragraph" w:customStyle="1" w:styleId="xl81">
    <w:name w:val="xl81"/>
    <w:basedOn w:val="Normal"/>
    <w:rsid w:val="00E32179"/>
    <w:pPr>
      <w:shd w:val="clear" w:color="000000" w:fill="FFFFFF"/>
      <w:spacing w:before="100" w:beforeAutospacing="1" w:after="100" w:afterAutospacing="1"/>
      <w:jc w:val="left"/>
      <w:textAlignment w:val="center"/>
    </w:pPr>
    <w:rPr>
      <w:rFonts w:ascii="Arial Narrow" w:hAnsi="Arial Narrow"/>
      <w:sz w:val="22"/>
      <w:szCs w:val="22"/>
    </w:rPr>
  </w:style>
  <w:style w:type="paragraph" w:customStyle="1" w:styleId="xl82">
    <w:name w:val="xl82"/>
    <w:basedOn w:val="Normal"/>
    <w:rsid w:val="00E32179"/>
    <w:pPr>
      <w:shd w:val="clear" w:color="000000" w:fill="FFFFFF"/>
      <w:spacing w:before="100" w:beforeAutospacing="1" w:after="100" w:afterAutospacing="1"/>
      <w:jc w:val="left"/>
      <w:textAlignment w:val="center"/>
    </w:pPr>
    <w:rPr>
      <w:rFonts w:ascii="Arial Narrow" w:hAnsi="Arial Narrow"/>
      <w:b/>
      <w:bCs/>
      <w:sz w:val="22"/>
      <w:szCs w:val="22"/>
    </w:rPr>
  </w:style>
  <w:style w:type="paragraph" w:customStyle="1" w:styleId="xl83">
    <w:name w:val="xl83"/>
    <w:basedOn w:val="Normal"/>
    <w:rsid w:val="00E32179"/>
    <w:pPr>
      <w:shd w:val="clear" w:color="000000" w:fill="FFFFFF"/>
      <w:spacing w:before="100" w:beforeAutospacing="1" w:after="100" w:afterAutospacing="1"/>
      <w:jc w:val="left"/>
      <w:textAlignment w:val="center"/>
    </w:pPr>
    <w:rPr>
      <w:rFonts w:ascii="Arial Narrow" w:hAnsi="Arial Narrow"/>
      <w:sz w:val="22"/>
      <w:szCs w:val="22"/>
    </w:rPr>
  </w:style>
  <w:style w:type="paragraph" w:customStyle="1" w:styleId="xl84">
    <w:name w:val="xl84"/>
    <w:basedOn w:val="Normal"/>
    <w:rsid w:val="00E32179"/>
    <w:pPr>
      <w:shd w:val="clear" w:color="000000" w:fill="FFFFFF"/>
      <w:spacing w:before="100" w:beforeAutospacing="1" w:after="100" w:afterAutospacing="1"/>
      <w:jc w:val="left"/>
      <w:textAlignment w:val="center"/>
    </w:pPr>
    <w:rPr>
      <w:rFonts w:ascii="Arial Narrow" w:hAnsi="Arial Narrow"/>
      <w:sz w:val="22"/>
      <w:szCs w:val="22"/>
    </w:rPr>
  </w:style>
  <w:style w:type="paragraph" w:customStyle="1" w:styleId="xl85">
    <w:name w:val="xl8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6">
    <w:name w:val="xl8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7">
    <w:name w:val="xl8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8">
    <w:name w:val="xl8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9">
    <w:name w:val="xl8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0">
    <w:name w:val="xl9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1">
    <w:name w:val="xl9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3">
    <w:name w:val="xl9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4">
    <w:name w:val="xl9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5">
    <w:name w:val="xl9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6">
    <w:name w:val="xl96"/>
    <w:basedOn w:val="Normal"/>
    <w:rsid w:val="00E32179"/>
    <w:pPr>
      <w:shd w:val="clear" w:color="000000" w:fill="FFFFFF"/>
      <w:spacing w:before="100" w:beforeAutospacing="1" w:after="100" w:afterAutospacing="1"/>
      <w:jc w:val="left"/>
      <w:textAlignment w:val="center"/>
    </w:pPr>
    <w:rPr>
      <w:rFonts w:ascii="Arial Narrow" w:hAnsi="Arial Narrow"/>
      <w:sz w:val="22"/>
      <w:szCs w:val="22"/>
    </w:rPr>
  </w:style>
  <w:style w:type="paragraph" w:customStyle="1" w:styleId="xl97">
    <w:name w:val="xl9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8">
    <w:name w:val="xl9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99">
    <w:name w:val="xl9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00">
    <w:name w:val="xl10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01">
    <w:name w:val="xl10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02">
    <w:name w:val="xl10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3">
    <w:name w:val="xl10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4">
    <w:name w:val="xl10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5">
    <w:name w:val="xl10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CharCharChar">
    <w:name w:val="Char Char Char"/>
    <w:basedOn w:val="Normal"/>
    <w:next w:val="Normal"/>
    <w:autoRedefine/>
    <w:semiHidden/>
    <w:rsid w:val="00E32179"/>
    <w:pPr>
      <w:spacing w:before="120" w:after="120" w:line="312" w:lineRule="auto"/>
      <w:jc w:val="left"/>
    </w:pPr>
    <w:rPr>
      <w:sz w:val="28"/>
      <w:szCs w:val="28"/>
    </w:rPr>
  </w:style>
  <w:style w:type="paragraph" w:customStyle="1" w:styleId="CharChar4">
    <w:name w:val="Char Char4"/>
    <w:basedOn w:val="Normal"/>
    <w:rsid w:val="00E32179"/>
    <w:pPr>
      <w:spacing w:after="160" w:line="240" w:lineRule="exact"/>
      <w:jc w:val="left"/>
    </w:pPr>
    <w:rPr>
      <w:rFonts w:ascii="Verdana" w:hAnsi="Verdana"/>
      <w:sz w:val="20"/>
      <w:szCs w:val="28"/>
    </w:rPr>
  </w:style>
  <w:style w:type="character" w:customStyle="1" w:styleId="vlpgno0">
    <w:name w:val="vl.pg.no"/>
    <w:rsid w:val="00E32179"/>
    <w:rPr>
      <w:rFonts w:ascii="Times" w:hAnsi="Times"/>
      <w:b/>
      <w:noProof w:val="0"/>
      <w:sz w:val="20"/>
      <w:lang w:val="en-US"/>
    </w:rPr>
  </w:style>
  <w:style w:type="paragraph" w:customStyle="1" w:styleId="HeaderSectionV">
    <w:name w:val="Header.Section V"/>
    <w:basedOn w:val="Normal"/>
    <w:uiPriority w:val="99"/>
    <w:rsid w:val="00E32179"/>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32179"/>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32179"/>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32179"/>
    <w:pPr>
      <w:widowControl/>
      <w:tabs>
        <w:tab w:val="clear" w:pos="1134"/>
        <w:tab w:val="left" w:pos="1512"/>
      </w:tabs>
      <w:spacing w:before="0" w:after="180" w:line="240" w:lineRule="auto"/>
      <w:ind w:left="1512" w:right="18" w:hanging="540"/>
    </w:pPr>
    <w:rPr>
      <w:rFonts w:eastAsia="Times New Roman"/>
      <w:kern w:val="0"/>
      <w:sz w:val="24"/>
      <w:szCs w:val="20"/>
      <w:lang w:val="x-none" w:eastAsia="x-none"/>
    </w:rPr>
  </w:style>
  <w:style w:type="paragraph" w:customStyle="1" w:styleId="Heading2SectionV">
    <w:name w:val="Heading 2.Section V"/>
    <w:basedOn w:val="HeaderSectionV"/>
    <w:rsid w:val="00E32179"/>
    <w:pPr>
      <w:spacing w:before="120" w:after="200"/>
    </w:pPr>
    <w:rPr>
      <w:sz w:val="28"/>
    </w:rPr>
  </w:style>
  <w:style w:type="paragraph" w:customStyle="1" w:styleId="HeaderSectionVI">
    <w:name w:val="Header.Section VI"/>
    <w:basedOn w:val="HeaderSectionV"/>
    <w:rsid w:val="00E32179"/>
    <w:pPr>
      <w:spacing w:before="120" w:after="240"/>
    </w:pPr>
    <w:rPr>
      <w:lang w:val="en-US"/>
    </w:rPr>
  </w:style>
  <w:style w:type="paragraph" w:customStyle="1" w:styleId="SecNoHe0">
    <w:name w:val="Sec No.&amp; He"/>
    <w:rsid w:val="00E32179"/>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32179"/>
    <w:pPr>
      <w:spacing w:before="120" w:after="240"/>
      <w:ind w:left="360" w:right="288"/>
    </w:pPr>
    <w:rPr>
      <w:bCs/>
      <w:sz w:val="32"/>
    </w:rPr>
  </w:style>
  <w:style w:type="paragraph" w:customStyle="1" w:styleId="CharCharChar0">
    <w:name w:val="Char Char Char"/>
    <w:basedOn w:val="Normal"/>
    <w:next w:val="Normal"/>
    <w:autoRedefine/>
    <w:semiHidden/>
    <w:rsid w:val="00E32179"/>
    <w:pPr>
      <w:spacing w:before="120" w:after="120" w:line="312" w:lineRule="auto"/>
      <w:jc w:val="left"/>
    </w:pPr>
    <w:rPr>
      <w:sz w:val="28"/>
      <w:szCs w:val="28"/>
    </w:rPr>
  </w:style>
  <w:style w:type="character" w:customStyle="1" w:styleId="text1">
    <w:name w:val="text1"/>
    <w:rsid w:val="00E32179"/>
    <w:rPr>
      <w:rFonts w:ascii="Arial" w:hAnsi="Arial" w:cs="Arial" w:hint="default"/>
      <w:b w:val="0"/>
      <w:bCs w:val="0"/>
      <w:strike w:val="0"/>
      <w:dstrike w:val="0"/>
      <w:color w:val="070707"/>
      <w:sz w:val="20"/>
      <w:szCs w:val="20"/>
      <w:u w:val="none"/>
      <w:effect w:val="none"/>
    </w:rPr>
  </w:style>
  <w:style w:type="paragraph" w:customStyle="1" w:styleId="CharCharChar1">
    <w:name w:val="Char Char Char1"/>
    <w:basedOn w:val="Normal"/>
    <w:next w:val="Normal"/>
    <w:autoRedefine/>
    <w:semiHidden/>
    <w:rsid w:val="00E32179"/>
    <w:pPr>
      <w:spacing w:before="120" w:after="120" w:line="312" w:lineRule="auto"/>
      <w:jc w:val="left"/>
    </w:pPr>
    <w:rPr>
      <w:sz w:val="28"/>
      <w:szCs w:val="28"/>
    </w:rPr>
  </w:style>
  <w:style w:type="character" w:customStyle="1" w:styleId="CharChar2">
    <w:name w:val="Char Char2"/>
    <w:rsid w:val="00E32179"/>
    <w:rPr>
      <w:rFonts w:ascii=".VnTime" w:hAnsi=".VnTime"/>
      <w:sz w:val="28"/>
      <w:lang w:val="en-US" w:eastAsia="en-US" w:bidi="ar-SA"/>
    </w:rPr>
  </w:style>
  <w:style w:type="paragraph" w:styleId="Closing">
    <w:name w:val="Closing"/>
    <w:basedOn w:val="Normal"/>
    <w:link w:val="ClosingChar"/>
    <w:rsid w:val="00E32179"/>
    <w:pPr>
      <w:ind w:left="4320"/>
      <w:jc w:val="left"/>
    </w:pPr>
    <w:rPr>
      <w:rFonts w:ascii=".VnTime" w:hAnsi=".VnTime"/>
      <w:sz w:val="28"/>
      <w:szCs w:val="28"/>
      <w:lang w:val="x-none" w:eastAsia="x-none"/>
    </w:rPr>
  </w:style>
  <w:style w:type="character" w:customStyle="1" w:styleId="ClosingChar">
    <w:name w:val="Closing Char"/>
    <w:basedOn w:val="DefaultParagraphFont"/>
    <w:link w:val="Closing"/>
    <w:rsid w:val="00E32179"/>
    <w:rPr>
      <w:rFonts w:ascii=".VnTime" w:eastAsia="Times New Roman" w:hAnsi=".VnTime"/>
      <w:sz w:val="28"/>
      <w:szCs w:val="28"/>
      <w:lang w:val="x-none" w:eastAsia="x-none"/>
    </w:rPr>
  </w:style>
  <w:style w:type="paragraph" w:styleId="BodyTextFirstIndent">
    <w:name w:val="Body Text First Indent"/>
    <w:basedOn w:val="BodyText"/>
    <w:link w:val="BodyTextFirstIndentChar"/>
    <w:rsid w:val="00E32179"/>
    <w:pPr>
      <w:suppressAutoHyphens w:val="0"/>
      <w:spacing w:after="120"/>
      <w:ind w:right="0" w:firstLine="210"/>
      <w:jc w:val="left"/>
    </w:pPr>
    <w:rPr>
      <w:rFonts w:ascii=".VnTime" w:hAnsi=".VnTime"/>
      <w:sz w:val="28"/>
      <w:szCs w:val="28"/>
      <w:lang w:val="x-none" w:eastAsia="x-none"/>
    </w:rPr>
  </w:style>
  <w:style w:type="character" w:customStyle="1" w:styleId="BodyTextFirstIndentChar">
    <w:name w:val="Body Text First Indent Char"/>
    <w:basedOn w:val="BodyTextChar"/>
    <w:link w:val="BodyTextFirstIndent"/>
    <w:rsid w:val="00E32179"/>
    <w:rPr>
      <w:rFonts w:ascii=".VnTime" w:eastAsia="Times New Roman" w:hAnsi=".VnTime" w:cs="Times New Roman"/>
      <w:spacing w:val="-4"/>
      <w:sz w:val="28"/>
      <w:szCs w:val="28"/>
      <w:lang w:val="x-none" w:eastAsia="x-none"/>
    </w:rPr>
  </w:style>
  <w:style w:type="paragraph" w:styleId="TOCHeading">
    <w:name w:val="TOC Heading"/>
    <w:basedOn w:val="Heading1"/>
    <w:next w:val="Normal"/>
    <w:uiPriority w:val="39"/>
    <w:semiHidden/>
    <w:unhideWhenUsed/>
    <w:qFormat/>
    <w:rsid w:val="00E32179"/>
    <w:pPr>
      <w:keepLines/>
      <w:widowControl/>
      <w:numPr>
        <w:numId w:val="0"/>
      </w:numPr>
      <w:spacing w:before="480" w:after="0" w:line="276" w:lineRule="auto"/>
      <w:jc w:val="left"/>
      <w:outlineLvl w:val="9"/>
    </w:pPr>
    <w:rPr>
      <w:rFonts w:ascii="Cambria" w:hAnsi="Cambria"/>
      <w:color w:val="365F91"/>
      <w:kern w:val="0"/>
      <w:sz w:val="28"/>
      <w:szCs w:val="28"/>
      <w:lang w:val="en-US" w:eastAsia="en-US"/>
    </w:rPr>
  </w:style>
  <w:style w:type="paragraph" w:customStyle="1" w:styleId="Bt">
    <w:name w:val="Bt"/>
    <w:basedOn w:val="Normal"/>
    <w:rsid w:val="00E32179"/>
    <w:pPr>
      <w:widowControl w:val="0"/>
      <w:adjustRightInd w:val="0"/>
      <w:textAlignment w:val="baseline"/>
    </w:pPr>
    <w:rPr>
      <w:rFonts w:ascii="Arial" w:eastAsia="Arial" w:hAnsi="Arial" w:cs="Arial"/>
      <w:kern w:val="2"/>
      <w:sz w:val="20"/>
      <w:lang w:eastAsia="ja-JP"/>
    </w:rPr>
  </w:style>
  <w:style w:type="paragraph" w:customStyle="1" w:styleId="DefaultParagraphFontParaCharCharCharCharChar">
    <w:name w:val="Default Paragraph Font Para Char Char Char Char Char"/>
    <w:autoRedefine/>
    <w:rsid w:val="00E32179"/>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unhideWhenUsed/>
    <w:rsid w:val="00E32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E32179"/>
    <w:rPr>
      <w:rFonts w:ascii="Courier New" w:eastAsia="Times New Roman" w:hAnsi="Courier New"/>
      <w:lang w:val="x-none" w:eastAsia="x-none"/>
    </w:rPr>
  </w:style>
  <w:style w:type="paragraph" w:customStyle="1" w:styleId="font5">
    <w:name w:val="font5"/>
    <w:basedOn w:val="Normal"/>
    <w:rsid w:val="00E32179"/>
    <w:pPr>
      <w:spacing w:before="100" w:beforeAutospacing="1" w:after="100" w:afterAutospacing="1"/>
      <w:jc w:val="left"/>
    </w:pPr>
    <w:rPr>
      <w:rFonts w:ascii="Microsoft Sans Serif" w:hAnsi="Microsoft Sans Serif" w:cs="Microsoft Sans Serif"/>
      <w:color w:val="000000"/>
      <w:sz w:val="17"/>
      <w:szCs w:val="17"/>
    </w:rPr>
  </w:style>
  <w:style w:type="paragraph" w:customStyle="1" w:styleId="xl65">
    <w:name w:val="xl6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66">
    <w:name w:val="xl6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67">
    <w:name w:val="xl6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68">
    <w:name w:val="xl6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69">
    <w:name w:val="xl6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0">
    <w:name w:val="xl70"/>
    <w:basedOn w:val="Normal"/>
    <w:rsid w:val="00E32179"/>
    <w:pPr>
      <w:shd w:val="clear" w:color="000000" w:fill="FFFFFF"/>
      <w:spacing w:before="100" w:beforeAutospacing="1" w:after="100" w:afterAutospacing="1"/>
      <w:jc w:val="left"/>
    </w:pPr>
    <w:rPr>
      <w:b/>
      <w:bCs/>
      <w:szCs w:val="24"/>
    </w:rPr>
  </w:style>
  <w:style w:type="paragraph" w:customStyle="1" w:styleId="xl71">
    <w:name w:val="xl7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Cs w:val="24"/>
    </w:rPr>
  </w:style>
  <w:style w:type="paragraph" w:customStyle="1" w:styleId="xl72">
    <w:name w:val="xl7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6400"/>
      <w:szCs w:val="24"/>
    </w:rPr>
  </w:style>
  <w:style w:type="paragraph" w:customStyle="1" w:styleId="xl73">
    <w:name w:val="xl7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6400"/>
      <w:szCs w:val="24"/>
    </w:rPr>
  </w:style>
  <w:style w:type="paragraph" w:customStyle="1" w:styleId="xl74">
    <w:name w:val="xl7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paragraph" w:customStyle="1" w:styleId="xl75">
    <w:name w:val="xl7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6400"/>
      <w:szCs w:val="24"/>
    </w:rPr>
  </w:style>
  <w:style w:type="paragraph" w:customStyle="1" w:styleId="xl76">
    <w:name w:val="xl7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77">
    <w:name w:val="xl7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79">
    <w:name w:val="xl7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80">
    <w:name w:val="xl8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06">
    <w:name w:val="xl10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Cs w:val="24"/>
    </w:rPr>
  </w:style>
  <w:style w:type="paragraph" w:customStyle="1" w:styleId="xl107">
    <w:name w:val="xl10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i/>
      <w:iCs/>
      <w:color w:val="000000"/>
      <w:szCs w:val="24"/>
    </w:rPr>
  </w:style>
  <w:style w:type="paragraph" w:customStyle="1" w:styleId="xl108">
    <w:name w:val="xl10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i/>
      <w:iCs/>
      <w:szCs w:val="24"/>
    </w:rPr>
  </w:style>
  <w:style w:type="paragraph" w:customStyle="1" w:styleId="xl109">
    <w:name w:val="xl10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FF0000"/>
      <w:szCs w:val="24"/>
    </w:rPr>
  </w:style>
  <w:style w:type="paragraph" w:customStyle="1" w:styleId="xl110">
    <w:name w:val="xl11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1">
    <w:name w:val="xl11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12">
    <w:name w:val="xl11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13">
    <w:name w:val="xl11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114">
    <w:name w:val="xl11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15">
    <w:name w:val="xl11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16">
    <w:name w:val="xl11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7">
    <w:name w:val="xl11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18">
    <w:name w:val="xl11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2">
    <w:name w:val="xl12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3">
    <w:name w:val="xl12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4">
    <w:name w:val="xl12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25">
    <w:name w:val="xl12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26">
    <w:name w:val="xl12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8">
    <w:name w:val="xl12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20"/>
    </w:rPr>
  </w:style>
  <w:style w:type="paragraph" w:customStyle="1" w:styleId="xl129">
    <w:name w:val="xl12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30">
    <w:name w:val="xl13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32">
    <w:name w:val="xl13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33">
    <w:name w:val="xl13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34">
    <w:name w:val="xl13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35">
    <w:name w:val="xl13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36">
    <w:name w:val="xl13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37">
    <w:name w:val="xl13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38">
    <w:name w:val="xl13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39">
    <w:name w:val="xl13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0">
    <w:name w:val="xl14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1">
    <w:name w:val="xl141"/>
    <w:basedOn w:val="Normal"/>
    <w:rsid w:val="00E32179"/>
    <w:pPr>
      <w:shd w:val="clear" w:color="000000" w:fill="FFFFFF"/>
      <w:spacing w:before="100" w:beforeAutospacing="1" w:after="100" w:afterAutospacing="1"/>
      <w:jc w:val="center"/>
      <w:textAlignment w:val="center"/>
    </w:pPr>
    <w:rPr>
      <w:szCs w:val="24"/>
    </w:rPr>
  </w:style>
  <w:style w:type="paragraph" w:customStyle="1" w:styleId="xl142">
    <w:name w:val="xl142"/>
    <w:basedOn w:val="Normal"/>
    <w:rsid w:val="00E32179"/>
    <w:pPr>
      <w:shd w:val="clear" w:color="000000" w:fill="FFFFFF"/>
      <w:spacing w:before="100" w:beforeAutospacing="1" w:after="100" w:afterAutospacing="1"/>
      <w:jc w:val="left"/>
    </w:pPr>
    <w:rPr>
      <w:szCs w:val="24"/>
    </w:rPr>
  </w:style>
  <w:style w:type="paragraph" w:customStyle="1" w:styleId="xl143">
    <w:name w:val="xl143"/>
    <w:basedOn w:val="Normal"/>
    <w:rsid w:val="00E32179"/>
    <w:pPr>
      <w:shd w:val="clear" w:color="000000" w:fill="FFFFFF"/>
      <w:spacing w:before="100" w:beforeAutospacing="1" w:after="100" w:afterAutospacing="1"/>
      <w:jc w:val="left"/>
    </w:pPr>
    <w:rPr>
      <w:szCs w:val="24"/>
    </w:rPr>
  </w:style>
  <w:style w:type="paragraph" w:customStyle="1" w:styleId="xl144">
    <w:name w:val="xl144"/>
    <w:basedOn w:val="Normal"/>
    <w:rsid w:val="00E32179"/>
    <w:pPr>
      <w:shd w:val="clear" w:color="000000" w:fill="FFFFFF"/>
      <w:spacing w:before="100" w:beforeAutospacing="1" w:after="100" w:afterAutospacing="1"/>
      <w:jc w:val="center"/>
    </w:pPr>
    <w:rPr>
      <w:szCs w:val="24"/>
    </w:rPr>
  </w:style>
  <w:style w:type="paragraph" w:customStyle="1" w:styleId="xl145">
    <w:name w:val="xl145"/>
    <w:basedOn w:val="Normal"/>
    <w:rsid w:val="00E32179"/>
    <w:pPr>
      <w:shd w:val="clear" w:color="000000" w:fill="FFFFFF"/>
      <w:spacing w:before="100" w:beforeAutospacing="1" w:after="100" w:afterAutospacing="1"/>
      <w:jc w:val="right"/>
      <w:textAlignment w:val="center"/>
    </w:pPr>
    <w:rPr>
      <w:szCs w:val="24"/>
    </w:rPr>
  </w:style>
  <w:style w:type="paragraph" w:customStyle="1" w:styleId="xl146">
    <w:name w:val="xl14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character" w:customStyle="1" w:styleId="entry-content">
    <w:name w:val="entry-content"/>
    <w:rsid w:val="00E32179"/>
  </w:style>
  <w:style w:type="paragraph" w:customStyle="1" w:styleId="3XX">
    <w:name w:val="3.X.X"/>
    <w:basedOn w:val="Heading4"/>
    <w:uiPriority w:val="99"/>
    <w:qFormat/>
    <w:rsid w:val="00E32179"/>
    <w:pPr>
      <w:widowControl/>
      <w:tabs>
        <w:tab w:val="clear" w:pos="1134"/>
      </w:tabs>
      <w:overflowPunct w:val="0"/>
      <w:autoSpaceDE w:val="0"/>
      <w:autoSpaceDN w:val="0"/>
      <w:adjustRightInd w:val="0"/>
      <w:spacing w:after="0" w:line="240" w:lineRule="auto"/>
      <w:ind w:left="0"/>
      <w:textAlignment w:val="baseline"/>
    </w:pPr>
    <w:rPr>
      <w:rFonts w:eastAsia="Times New Roman"/>
      <w:bCs w:val="0"/>
      <w:i/>
      <w:kern w:val="0"/>
      <w:sz w:val="24"/>
      <w:szCs w:val="24"/>
      <w:lang w:val="en-US" w:eastAsia="en-US"/>
    </w:rPr>
  </w:style>
  <w:style w:type="paragraph" w:customStyle="1" w:styleId="xl147">
    <w:name w:val="xl147"/>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rPr>
  </w:style>
  <w:style w:type="paragraph" w:customStyle="1" w:styleId="xl148">
    <w:name w:val="xl148"/>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0"/>
    </w:rPr>
  </w:style>
  <w:style w:type="paragraph" w:customStyle="1" w:styleId="xl149">
    <w:name w:val="xl149"/>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800000"/>
      <w:sz w:val="20"/>
    </w:rPr>
  </w:style>
  <w:style w:type="paragraph" w:customStyle="1" w:styleId="xl150">
    <w:name w:val="xl150"/>
    <w:basedOn w:val="Normal"/>
    <w:rsid w:val="00E32179"/>
    <w:pPr>
      <w:spacing w:before="100" w:beforeAutospacing="1" w:after="100" w:afterAutospacing="1"/>
      <w:jc w:val="center"/>
      <w:textAlignment w:val="center"/>
    </w:pPr>
    <w:rPr>
      <w:sz w:val="22"/>
      <w:szCs w:val="22"/>
    </w:rPr>
  </w:style>
  <w:style w:type="paragraph" w:customStyle="1" w:styleId="xl151">
    <w:name w:val="xl151"/>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52">
    <w:name w:val="xl152"/>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 w:val="22"/>
      <w:szCs w:val="22"/>
    </w:rPr>
  </w:style>
  <w:style w:type="paragraph" w:customStyle="1" w:styleId="xl153">
    <w:name w:val="xl153"/>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54">
    <w:name w:val="xl154"/>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55">
    <w:name w:val="xl155"/>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rPr>
  </w:style>
  <w:style w:type="paragraph" w:customStyle="1" w:styleId="xl156">
    <w:name w:val="xl156"/>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rPr>
  </w:style>
  <w:style w:type="paragraph" w:customStyle="1" w:styleId="xl157">
    <w:name w:val="xl157"/>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58">
    <w:name w:val="xl158"/>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 w:val="22"/>
      <w:szCs w:val="22"/>
    </w:rPr>
  </w:style>
  <w:style w:type="paragraph" w:customStyle="1" w:styleId="xl159">
    <w:name w:val="xl159"/>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color w:val="800000"/>
      <w:sz w:val="22"/>
      <w:szCs w:val="22"/>
    </w:rPr>
  </w:style>
  <w:style w:type="paragraph" w:customStyle="1" w:styleId="xl160">
    <w:name w:val="xl160"/>
    <w:basedOn w:val="Normal"/>
    <w:rsid w:val="00E32179"/>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61">
    <w:name w:val="xl161"/>
    <w:basedOn w:val="Normal"/>
    <w:rsid w:val="00E32179"/>
    <w:pPr>
      <w:pBdr>
        <w:top w:val="single" w:sz="4" w:space="0" w:color="000000"/>
        <w:left w:val="single" w:sz="4" w:space="0" w:color="000000"/>
        <w:right w:val="single" w:sz="4" w:space="0" w:color="000000"/>
      </w:pBdr>
      <w:spacing w:before="100" w:beforeAutospacing="1" w:after="100" w:afterAutospacing="1"/>
      <w:jc w:val="center"/>
      <w:textAlignment w:val="center"/>
    </w:pPr>
    <w:rPr>
      <w:sz w:val="20"/>
    </w:rPr>
  </w:style>
  <w:style w:type="paragraph" w:customStyle="1" w:styleId="xl162">
    <w:name w:val="xl162"/>
    <w:basedOn w:val="Normal"/>
    <w:rsid w:val="00E32179"/>
    <w:pPr>
      <w:pBdr>
        <w:top w:val="single" w:sz="4" w:space="0" w:color="000000"/>
        <w:left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163">
    <w:name w:val="xl163"/>
    <w:basedOn w:val="Normal"/>
    <w:rsid w:val="00E32179"/>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64">
    <w:name w:val="xl164"/>
    <w:basedOn w:val="Normal"/>
    <w:rsid w:val="00E32179"/>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65">
    <w:name w:val="xl165"/>
    <w:basedOn w:val="Normal"/>
    <w:rsid w:val="00E32179"/>
    <w:pPr>
      <w:pBdr>
        <w:top w:val="single" w:sz="4" w:space="0" w:color="000000"/>
        <w:left w:val="single" w:sz="4" w:space="0" w:color="000000"/>
        <w:right w:val="single" w:sz="4" w:space="0" w:color="000000"/>
      </w:pBdr>
      <w:spacing w:before="100" w:beforeAutospacing="1" w:after="100" w:afterAutospacing="1"/>
      <w:jc w:val="right"/>
      <w:textAlignment w:val="center"/>
    </w:pPr>
    <w:rPr>
      <w:sz w:val="22"/>
      <w:szCs w:val="22"/>
    </w:rPr>
  </w:style>
  <w:style w:type="paragraph" w:customStyle="1" w:styleId="xl166">
    <w:name w:val="xl166"/>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7">
    <w:name w:val="xl167"/>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CD"/>
      <w:sz w:val="22"/>
      <w:szCs w:val="22"/>
    </w:rPr>
  </w:style>
  <w:style w:type="paragraph" w:customStyle="1" w:styleId="xl168">
    <w:name w:val="xl168"/>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D"/>
      <w:sz w:val="22"/>
      <w:szCs w:val="22"/>
    </w:rPr>
  </w:style>
  <w:style w:type="paragraph" w:customStyle="1" w:styleId="xl169">
    <w:name w:val="xl169"/>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CD"/>
      <w:sz w:val="22"/>
      <w:szCs w:val="22"/>
    </w:rPr>
  </w:style>
  <w:style w:type="paragraph" w:customStyle="1" w:styleId="xl170">
    <w:name w:val="xl170"/>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CD"/>
      <w:sz w:val="22"/>
      <w:szCs w:val="22"/>
    </w:rPr>
  </w:style>
  <w:style w:type="paragraph" w:customStyle="1" w:styleId="xl171">
    <w:name w:val="xl171"/>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color w:val="800000"/>
      <w:sz w:val="22"/>
      <w:szCs w:val="22"/>
    </w:rPr>
  </w:style>
  <w:style w:type="paragraph" w:customStyle="1" w:styleId="xl172">
    <w:name w:val="xl172"/>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sz w:val="22"/>
      <w:szCs w:val="22"/>
    </w:rPr>
  </w:style>
  <w:style w:type="paragraph" w:customStyle="1" w:styleId="xl173">
    <w:name w:val="xl173"/>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sz w:val="20"/>
    </w:rPr>
  </w:style>
  <w:style w:type="paragraph" w:customStyle="1" w:styleId="xl174">
    <w:name w:val="xl174"/>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center"/>
    </w:pPr>
    <w:rPr>
      <w:sz w:val="22"/>
      <w:szCs w:val="22"/>
    </w:rPr>
  </w:style>
  <w:style w:type="paragraph" w:customStyle="1" w:styleId="xl175">
    <w:name w:val="xl175"/>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sz w:val="22"/>
      <w:szCs w:val="22"/>
    </w:rPr>
  </w:style>
  <w:style w:type="paragraph" w:customStyle="1" w:styleId="xl176">
    <w:name w:val="xl176"/>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sz w:val="22"/>
      <w:szCs w:val="22"/>
    </w:rPr>
  </w:style>
  <w:style w:type="paragraph" w:customStyle="1" w:styleId="xl177">
    <w:name w:val="xl177"/>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textAlignment w:val="center"/>
    </w:pPr>
    <w:rPr>
      <w:sz w:val="22"/>
      <w:szCs w:val="22"/>
    </w:rPr>
  </w:style>
  <w:style w:type="paragraph" w:customStyle="1" w:styleId="xl178">
    <w:name w:val="xl178"/>
    <w:basedOn w:val="Normal"/>
    <w:rsid w:val="00E32179"/>
    <w:pPr>
      <w:pBdr>
        <w:top w:val="dotted" w:sz="4" w:space="0" w:color="000000"/>
        <w:bottom w:val="dotted" w:sz="4" w:space="0" w:color="000000"/>
        <w:right w:val="single" w:sz="4" w:space="0" w:color="000000"/>
      </w:pBdr>
      <w:shd w:val="clear" w:color="000000" w:fill="FFFF00"/>
      <w:spacing w:before="100" w:beforeAutospacing="1" w:after="100" w:afterAutospacing="1"/>
      <w:jc w:val="center"/>
      <w:textAlignment w:val="center"/>
    </w:pPr>
    <w:rPr>
      <w:szCs w:val="24"/>
    </w:rPr>
  </w:style>
  <w:style w:type="paragraph" w:customStyle="1" w:styleId="xl179">
    <w:name w:val="xl179"/>
    <w:basedOn w:val="Normal"/>
    <w:rsid w:val="00E32179"/>
    <w:pPr>
      <w:shd w:val="clear" w:color="000000" w:fill="FFFF00"/>
      <w:spacing w:before="100" w:beforeAutospacing="1" w:after="100" w:afterAutospacing="1"/>
      <w:jc w:val="center"/>
      <w:textAlignment w:val="center"/>
    </w:pPr>
    <w:rPr>
      <w:szCs w:val="24"/>
    </w:rPr>
  </w:style>
  <w:style w:type="paragraph" w:customStyle="1" w:styleId="xl180">
    <w:name w:val="xl180"/>
    <w:basedOn w:val="Normal"/>
    <w:rsid w:val="00E32179"/>
    <w:pPr>
      <w:pBdr>
        <w:left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81">
    <w:name w:val="xl181"/>
    <w:basedOn w:val="Normal"/>
    <w:rsid w:val="00E32179"/>
    <w:pPr>
      <w:pBdr>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82">
    <w:name w:val="xl182"/>
    <w:basedOn w:val="Normal"/>
    <w:rsid w:val="00E32179"/>
    <w:pPr>
      <w:spacing w:before="100" w:beforeAutospacing="1" w:after="100" w:afterAutospacing="1"/>
      <w:jc w:val="center"/>
      <w:textAlignment w:val="center"/>
    </w:pPr>
    <w:rPr>
      <w:b/>
      <w:bCs/>
      <w:sz w:val="22"/>
      <w:szCs w:val="22"/>
    </w:rPr>
  </w:style>
  <w:style w:type="paragraph" w:customStyle="1" w:styleId="xl183">
    <w:name w:val="xl183"/>
    <w:basedOn w:val="Normal"/>
    <w:rsid w:val="00E32179"/>
    <w:pPr>
      <w:spacing w:before="100" w:beforeAutospacing="1" w:after="100" w:afterAutospacing="1"/>
      <w:jc w:val="center"/>
      <w:textAlignment w:val="center"/>
    </w:pPr>
    <w:rPr>
      <w:b/>
      <w:bCs/>
      <w:sz w:val="28"/>
      <w:szCs w:val="28"/>
    </w:rPr>
  </w:style>
  <w:style w:type="paragraph" w:customStyle="1" w:styleId="xl184">
    <w:name w:val="xl184"/>
    <w:basedOn w:val="Normal"/>
    <w:rsid w:val="00E32179"/>
    <w:pPr>
      <w:spacing w:before="100" w:beforeAutospacing="1" w:after="100" w:afterAutospacing="1"/>
      <w:jc w:val="center"/>
      <w:textAlignment w:val="center"/>
    </w:pPr>
    <w:rPr>
      <w:sz w:val="28"/>
      <w:szCs w:val="28"/>
    </w:rPr>
  </w:style>
  <w:style w:type="paragraph" w:customStyle="1" w:styleId="font6">
    <w:name w:val="font6"/>
    <w:basedOn w:val="Normal"/>
    <w:rsid w:val="00E32179"/>
    <w:pPr>
      <w:spacing w:before="100" w:beforeAutospacing="1" w:after="100" w:afterAutospacing="1"/>
      <w:jc w:val="left"/>
    </w:pPr>
    <w:rPr>
      <w:b/>
      <w:bCs/>
      <w:color w:val="000000"/>
      <w:szCs w:val="24"/>
    </w:rPr>
  </w:style>
  <w:style w:type="paragraph" w:customStyle="1" w:styleId="xl63">
    <w:name w:val="xl63"/>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numbering" w:customStyle="1" w:styleId="Style2">
    <w:name w:val="Style2"/>
    <w:rsid w:val="00E32179"/>
    <w:pPr>
      <w:numPr>
        <w:numId w:val="17"/>
      </w:numPr>
    </w:pPr>
  </w:style>
  <w:style w:type="paragraph" w:customStyle="1" w:styleId="4X">
    <w:name w:val="4.X"/>
    <w:basedOn w:val="Heading3"/>
    <w:rsid w:val="00E32179"/>
    <w:pPr>
      <w:keepNext/>
      <w:keepLines w:val="0"/>
      <w:widowControl/>
      <w:shd w:val="clear" w:color="auto" w:fill="auto"/>
      <w:spacing w:after="0" w:line="320" w:lineRule="atLeast"/>
      <w:ind w:left="484" w:hanging="462"/>
      <w:jc w:val="both"/>
    </w:pPr>
    <w:rPr>
      <w:rFonts w:eastAsia="Calibri"/>
      <w:i/>
      <w:kern w:val="0"/>
      <w:sz w:val="24"/>
      <w:szCs w:val="24"/>
      <w:lang w:val="en-GB" w:eastAsia="x-none"/>
    </w:rPr>
  </w:style>
  <w:style w:type="character" w:customStyle="1" w:styleId="level1">
    <w:name w:val="level1"/>
    <w:rsid w:val="00E32179"/>
  </w:style>
  <w:style w:type="character" w:customStyle="1" w:styleId="jlqj4b">
    <w:name w:val="jlqj4b"/>
    <w:rsid w:val="00E32179"/>
  </w:style>
  <w:style w:type="character" w:customStyle="1" w:styleId="vnbnnidung">
    <w:name w:val="vnbnnidung"/>
    <w:rsid w:val="00E32179"/>
  </w:style>
  <w:style w:type="paragraph" w:customStyle="1" w:styleId="CharCharCharCharCharChar">
    <w:name w:val="Char Char Char Char Char Char"/>
    <w:basedOn w:val="Normal"/>
    <w:next w:val="Normal"/>
    <w:autoRedefine/>
    <w:semiHidden/>
    <w:rsid w:val="006B27FE"/>
    <w:pPr>
      <w:spacing w:before="120" w:after="120" w:line="312" w:lineRule="auto"/>
      <w:jc w:val="left"/>
    </w:pPr>
    <w:rPr>
      <w:sz w:val="28"/>
      <w:szCs w:val="28"/>
    </w:rPr>
  </w:style>
  <w:style w:type="character" w:customStyle="1" w:styleId="fontstyle01">
    <w:name w:val="fontstyle01"/>
    <w:basedOn w:val="DefaultParagraphFont"/>
    <w:rsid w:val="002B4ECA"/>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5AF1"/>
    <w:pPr>
      <w:jc w:val="both"/>
    </w:pPr>
    <w:rPr>
      <w:rFonts w:ascii="Times New Roman" w:eastAsia="Times New Roman" w:hAnsi="Times New Roman"/>
      <w:sz w:val="24"/>
    </w:rPr>
  </w:style>
  <w:style w:type="paragraph" w:styleId="Heading1">
    <w:name w:val="heading 1"/>
    <w:aliases w:val="gxd.vn Phần,Document Header1,ClauseGroup_Title,BVI,RepHead1"/>
    <w:basedOn w:val="ANoidungcandeugxdvn"/>
    <w:next w:val="ANoidungcandeugxdvn"/>
    <w:link w:val="Heading1Char"/>
    <w:qFormat/>
    <w:rsid w:val="00CF717E"/>
    <w:pPr>
      <w:keepNext/>
      <w:numPr>
        <w:numId w:val="15"/>
      </w:numPr>
      <w:spacing w:before="120" w:line="264" w:lineRule="auto"/>
      <w:jc w:val="center"/>
      <w:outlineLvl w:val="0"/>
    </w:pPr>
    <w:rPr>
      <w:b/>
      <w:bCs/>
      <w:kern w:val="32"/>
      <w:sz w:val="32"/>
      <w:szCs w:val="32"/>
      <w:lang w:eastAsia="vi-VN"/>
    </w:rPr>
  </w:style>
  <w:style w:type="paragraph" w:styleId="Heading2">
    <w:name w:val="heading 2"/>
    <w:aliases w:val="GXD Mục lớn,Title Header2,Clause_No&amp;Name,Section-Title,h2,Avsnitt,Tieu de 2,Tieude2 Char,BVI2,Heading 2-BVI,RepHead2"/>
    <w:basedOn w:val="Heading1"/>
    <w:next w:val="Heading3"/>
    <w:link w:val="Heading2Char"/>
    <w:qFormat/>
    <w:rsid w:val="007A7036"/>
    <w:pPr>
      <w:numPr>
        <w:numId w:val="0"/>
      </w:numPr>
      <w:ind w:firstLine="567"/>
      <w:jc w:val="both"/>
      <w:outlineLvl w:val="1"/>
    </w:pPr>
    <w:rPr>
      <w:sz w:val="28"/>
      <w:szCs w:val="28"/>
      <w:lang w:val="vi-VN"/>
    </w:rPr>
  </w:style>
  <w:style w:type="paragraph" w:styleId="Heading3">
    <w:name w:val="heading 3"/>
    <w:aliases w:val="GXD Mục nhỏ,Section Header3,ClauseSub_No&amp;Name,Section Header3 Char Char,Sub-Clause Paragraph"/>
    <w:basedOn w:val="Normal"/>
    <w:next w:val="Normal"/>
    <w:link w:val="Heading3Char"/>
    <w:autoRedefine/>
    <w:qFormat/>
    <w:rsid w:val="007A7036"/>
    <w:pPr>
      <w:keepLines/>
      <w:widowControl w:val="0"/>
      <w:shd w:val="clear" w:color="auto" w:fill="FFFFFF"/>
      <w:spacing w:before="120" w:after="120"/>
      <w:ind w:firstLine="567"/>
      <w:jc w:val="left"/>
      <w:outlineLvl w:val="2"/>
    </w:pPr>
    <w:rPr>
      <w:b/>
      <w:kern w:val="2"/>
      <w:sz w:val="28"/>
      <w:szCs w:val="28"/>
      <w:lang w:val="fr-FR" w:eastAsia="vi-VN"/>
    </w:rPr>
  </w:style>
  <w:style w:type="paragraph" w:styleId="Heading4">
    <w:name w:val="heading 4"/>
    <w:aliases w:val="GXD Tiểu mục,Sub-Clause Sub-paragraph,ClauseSubSub_No&amp;Name, Sub-Clause Sub-paragraph"/>
    <w:basedOn w:val="ANoidungcandeugxdvn"/>
    <w:next w:val="Heading5"/>
    <w:link w:val="Heading4Char"/>
    <w:qFormat/>
    <w:rsid w:val="00BC659F"/>
    <w:pPr>
      <w:keepNext/>
      <w:tabs>
        <w:tab w:val="left" w:pos="1134"/>
      </w:tabs>
      <w:spacing w:before="120"/>
      <w:ind w:left="567" w:firstLine="0"/>
      <w:outlineLvl w:val="3"/>
    </w:pPr>
    <w:rPr>
      <w:rFonts w:eastAsiaTheme="minorHAnsi"/>
      <w:b/>
      <w:bCs/>
      <w:lang w:eastAsia="vi-VN"/>
    </w:rPr>
  </w:style>
  <w:style w:type="paragraph" w:styleId="Heading5">
    <w:name w:val="heading 5"/>
    <w:aliases w:val="GXD Tiểu tiểu mục"/>
    <w:basedOn w:val="ANoidungcandeugxdvn"/>
    <w:next w:val="ANoidungcandeugxdvn"/>
    <w:link w:val="Heading5Char"/>
    <w:qFormat/>
    <w:rsid w:val="00CF717E"/>
    <w:pPr>
      <w:numPr>
        <w:ilvl w:val="4"/>
        <w:numId w:val="15"/>
      </w:numPr>
      <w:spacing w:before="120"/>
      <w:outlineLvl w:val="4"/>
    </w:pPr>
    <w:rPr>
      <w:b/>
      <w:bCs/>
      <w:iCs/>
      <w:color w:val="7030A0"/>
      <w:lang w:eastAsia="vi-VN"/>
    </w:rPr>
  </w:style>
  <w:style w:type="paragraph" w:styleId="Heading6">
    <w:name w:val="heading 6"/>
    <w:aliases w:val="GXD muc a,b,c..."/>
    <w:basedOn w:val="Normal"/>
    <w:next w:val="Normal"/>
    <w:link w:val="Heading6Char"/>
    <w:qFormat/>
    <w:rsid w:val="00CF717E"/>
    <w:pPr>
      <w:numPr>
        <w:ilvl w:val="5"/>
        <w:numId w:val="15"/>
      </w:numPr>
      <w:spacing w:line="264" w:lineRule="auto"/>
      <w:jc w:val="left"/>
      <w:outlineLvl w:val="5"/>
    </w:pPr>
    <w:rPr>
      <w:b/>
      <w:bCs/>
      <w:sz w:val="20"/>
      <w:szCs w:val="22"/>
      <w:lang w:val="vi-VN" w:eastAsia="vi-VN"/>
    </w:rPr>
  </w:style>
  <w:style w:type="paragraph" w:styleId="Heading7">
    <w:name w:val="heading 7"/>
    <w:aliases w:val="GXD Nghiêng đậm,Dau dong"/>
    <w:basedOn w:val="Normal"/>
    <w:next w:val="ANoidungcandeugxdvn"/>
    <w:link w:val="Heading7Char"/>
    <w:qFormat/>
    <w:rsid w:val="00CF717E"/>
    <w:pPr>
      <w:tabs>
        <w:tab w:val="num" w:pos="567"/>
      </w:tabs>
      <w:jc w:val="left"/>
      <w:outlineLvl w:val="6"/>
    </w:pPr>
    <w:rPr>
      <w:b/>
      <w:sz w:val="26"/>
      <w:szCs w:val="26"/>
      <w:lang w:val="pt-BR" w:eastAsia="vi-VN"/>
    </w:rPr>
  </w:style>
  <w:style w:type="paragraph" w:styleId="Heading8">
    <w:name w:val="heading 8"/>
    <w:aliases w:val="Heading 8 Mau GXD"/>
    <w:basedOn w:val="ANoidungcandeugxdvn"/>
    <w:next w:val="Heading7"/>
    <w:link w:val="Heading8Char"/>
    <w:qFormat/>
    <w:rsid w:val="00CF717E"/>
    <w:pPr>
      <w:tabs>
        <w:tab w:val="num" w:pos="567"/>
      </w:tabs>
      <w:ind w:firstLine="340"/>
      <w:outlineLvl w:val="7"/>
    </w:pPr>
    <w:rPr>
      <w:i/>
      <w:iCs/>
      <w:sz w:val="26"/>
      <w:lang w:val="vi-VN" w:eastAsia="vi-VN"/>
    </w:rPr>
  </w:style>
  <w:style w:type="paragraph" w:styleId="Heading9">
    <w:name w:val="heading 9"/>
    <w:aliases w:val="Heading 9 Mau GXD"/>
    <w:basedOn w:val="Heading8"/>
    <w:next w:val="ANoidungcandeugxdvn"/>
    <w:link w:val="Heading9Char"/>
    <w:uiPriority w:val="9"/>
    <w:qFormat/>
    <w:rsid w:val="00CF71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Document Header1 Char,ClauseGroup_Title Char,BVI Char,RepHead1 Char"/>
    <w:link w:val="Heading1"/>
    <w:rsid w:val="00CF717E"/>
    <w:rPr>
      <w:rFonts w:ascii="Times New Roman" w:eastAsia="Times New Roman" w:hAnsi="Times New Roman"/>
      <w:b/>
      <w:bCs/>
      <w:kern w:val="32"/>
      <w:sz w:val="32"/>
      <w:szCs w:val="32"/>
      <w:lang w:val="fr-FR" w:eastAsia="vi-VN"/>
    </w:rPr>
  </w:style>
  <w:style w:type="character" w:customStyle="1" w:styleId="Heading2Char">
    <w:name w:val="Heading 2 Char"/>
    <w:aliases w:val="GXD Mục lớn Char,Title Header2 Char,Clause_No&amp;Name Char,Section-Title Char,h2 Char,Avsnitt Char,Tieu de 2 Char,Tieude2 Char Char,BVI2 Char,Heading 2-BVI Char,RepHead2 Char"/>
    <w:link w:val="Heading2"/>
    <w:rsid w:val="007A7036"/>
    <w:rPr>
      <w:rFonts w:ascii="Times New Roman" w:eastAsia="Times New Roman" w:hAnsi="Times New Roman"/>
      <w:b/>
      <w:bCs/>
      <w:kern w:val="32"/>
      <w:sz w:val="28"/>
      <w:szCs w:val="28"/>
      <w:lang w:val="vi-VN" w:eastAsia="vi-VN"/>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Char Char1"/>
    <w:rsid w:val="00E05AF1"/>
    <w:rPr>
      <w:rFonts w:ascii="Times New Roman" w:eastAsia="Times New Roman" w:hAnsi="Times New Roman" w:cs="Times New Roman"/>
      <w:b/>
      <w:sz w:val="28"/>
      <w:szCs w:val="20"/>
    </w:rPr>
  </w:style>
  <w:style w:type="character" w:customStyle="1" w:styleId="Heading4Char">
    <w:name w:val="Heading 4 Char"/>
    <w:aliases w:val="GXD Tiểu mục Char,Sub-Clause Sub-paragraph Char,ClauseSubSub_No&amp;Name Char, Sub-Clause Sub-paragraph Char"/>
    <w:link w:val="Heading4"/>
    <w:rsid w:val="00BC659F"/>
    <w:rPr>
      <w:rFonts w:ascii="Times New Roman" w:eastAsiaTheme="minorHAnsi" w:hAnsi="Times New Roman"/>
      <w:b/>
      <w:bCs/>
      <w:kern w:val="2"/>
      <w:sz w:val="28"/>
      <w:szCs w:val="28"/>
      <w:lang w:val="fr-FR" w:eastAsia="vi-VN"/>
    </w:rPr>
  </w:style>
  <w:style w:type="character" w:customStyle="1" w:styleId="Heading5Char">
    <w:name w:val="Heading 5 Char"/>
    <w:aliases w:val="GXD Tiểu tiểu mục Char"/>
    <w:link w:val="Heading5"/>
    <w:rsid w:val="00CF717E"/>
    <w:rPr>
      <w:rFonts w:ascii="Times New Roman" w:eastAsia="Times New Roman" w:hAnsi="Times New Roman"/>
      <w:b/>
      <w:bCs/>
      <w:iCs/>
      <w:color w:val="7030A0"/>
      <w:kern w:val="2"/>
      <w:sz w:val="28"/>
      <w:szCs w:val="28"/>
      <w:lang w:val="fr-FR" w:eastAsia="vi-VN"/>
    </w:rPr>
  </w:style>
  <w:style w:type="character" w:customStyle="1" w:styleId="Heading6Char">
    <w:name w:val="Heading 6 Char"/>
    <w:aliases w:val="GXD muc a Char,b Char,c... Char"/>
    <w:link w:val="Heading6"/>
    <w:rsid w:val="00CF717E"/>
    <w:rPr>
      <w:rFonts w:ascii="Times New Roman" w:eastAsia="Times New Roman" w:hAnsi="Times New Roman"/>
      <w:b/>
      <w:bCs/>
      <w:szCs w:val="22"/>
      <w:lang w:val="vi-VN" w:eastAsia="vi-VN"/>
    </w:rPr>
  </w:style>
  <w:style w:type="character" w:customStyle="1" w:styleId="Heading7Char">
    <w:name w:val="Heading 7 Char"/>
    <w:aliases w:val="GXD Nghiêng đậm Char,Dau dong Char"/>
    <w:link w:val="Heading7"/>
    <w:rsid w:val="00CF717E"/>
    <w:rPr>
      <w:rFonts w:ascii="Times New Roman" w:eastAsia="Times New Roman" w:hAnsi="Times New Roman"/>
      <w:b/>
      <w:sz w:val="26"/>
      <w:szCs w:val="26"/>
      <w:lang w:val="pt-BR" w:eastAsia="vi-VN"/>
    </w:rPr>
  </w:style>
  <w:style w:type="character" w:customStyle="1" w:styleId="Heading8Char">
    <w:name w:val="Heading 8 Char"/>
    <w:aliases w:val="Heading 8 Mau GXD Char"/>
    <w:link w:val="Heading8"/>
    <w:rsid w:val="00CF717E"/>
    <w:rPr>
      <w:rFonts w:ascii="Times New Roman" w:eastAsia="Times New Roman" w:hAnsi="Times New Roman"/>
      <w:i/>
      <w:iCs/>
      <w:kern w:val="2"/>
      <w:sz w:val="26"/>
      <w:szCs w:val="28"/>
      <w:lang w:val="vi-VN" w:eastAsia="vi-VN"/>
    </w:rPr>
  </w:style>
  <w:style w:type="character" w:customStyle="1" w:styleId="Heading9Char">
    <w:name w:val="Heading 9 Char"/>
    <w:aliases w:val="Heading 9 Mau GXD Char"/>
    <w:link w:val="Heading9"/>
    <w:uiPriority w:val="9"/>
    <w:rsid w:val="00CF717E"/>
    <w:rPr>
      <w:rFonts w:ascii="Times New Roman" w:eastAsia="Times New Roman" w:hAnsi="Times New Roman"/>
      <w:i/>
      <w:iCs/>
      <w:kern w:val="2"/>
      <w:sz w:val="26"/>
      <w:szCs w:val="28"/>
      <w:lang w:val="vi-VN" w:eastAsia="vi-VN"/>
    </w:rPr>
  </w:style>
  <w:style w:type="character" w:customStyle="1" w:styleId="Heading3Char">
    <w:name w:val="Heading 3 Char"/>
    <w:aliases w:val="GXD Mục nhỏ Char,Section Header3 Char2,ClauseSub_No&amp;Name Char1,Section Header3 Char Char Char1,Sub-Clause Paragraph Char2"/>
    <w:link w:val="Heading3"/>
    <w:uiPriority w:val="9"/>
    <w:rsid w:val="007A7036"/>
    <w:rPr>
      <w:rFonts w:ascii="Times New Roman" w:eastAsia="Times New Roman" w:hAnsi="Times New Roman"/>
      <w:b/>
      <w:kern w:val="2"/>
      <w:sz w:val="28"/>
      <w:szCs w:val="28"/>
      <w:shd w:val="clear" w:color="auto" w:fill="FFFFFF"/>
      <w:lang w:val="fr-FR" w:eastAsia="vi-VN"/>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eadline,En-tête client,MyHeader,HEAD,Section VI"/>
    <w:basedOn w:val="Normal"/>
    <w:link w:val="HeaderChar"/>
    <w:uiPriority w:val="99"/>
    <w:rsid w:val="00CF717E"/>
    <w:pPr>
      <w:tabs>
        <w:tab w:val="center" w:pos="4320"/>
        <w:tab w:val="right" w:pos="8640"/>
      </w:tabs>
      <w:jc w:val="left"/>
    </w:pPr>
    <w:rPr>
      <w:sz w:val="20"/>
    </w:rPr>
  </w:style>
  <w:style w:type="character" w:customStyle="1" w:styleId="HeaderChar">
    <w:name w:val="Header Char"/>
    <w:aliases w:val="headline Char,En-tête client Char,MyHeader Char,HEAD Char,Section VI Char"/>
    <w:link w:val="Header"/>
    <w:uiPriority w:val="99"/>
    <w:rsid w:val="00CF717E"/>
    <w:rPr>
      <w:rFonts w:ascii="Times New Roman" w:eastAsia="Times New Roman" w:hAnsi="Times New Roman"/>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rPr>
  </w:style>
  <w:style w:type="paragraph" w:customStyle="1" w:styleId="Head82">
    <w:name w:val="Head 8.2"/>
    <w:basedOn w:val="Head81"/>
    <w:rsid w:val="00E05AF1"/>
    <w:rPr>
      <w:smallCaps w:val="0"/>
      <w:sz w:val="28"/>
    </w:rPr>
  </w:style>
  <w:style w:type="paragraph" w:styleId="BodyText">
    <w:name w:val="Body Text"/>
    <w:aliases w:val="bt,ändrad,BODY TEXT,t, ändrad,Body Text Char Char Char Char, ändrad Char Char Char,Body Text Char Char Char,Body Text Char Char Char Char1 Char Char, ändrad Char,Body Text Char Char Char Char1 Char"/>
    <w:basedOn w:val="Normal"/>
    <w:link w:val="BodyTextChar"/>
    <w:rsid w:val="00E05AF1"/>
    <w:pPr>
      <w:suppressAutoHyphens/>
      <w:ind w:right="-72"/>
    </w:pPr>
    <w:rPr>
      <w:spacing w:val="-4"/>
    </w:rPr>
  </w:style>
  <w:style w:type="character" w:customStyle="1" w:styleId="BodyTextChar">
    <w:name w:val="Body Text Char"/>
    <w:aliases w:val="bt Char,ändrad Char,BODY TEXT Char,t Char, ändrad Char1,Body Text Char Char Char Char Char, ändrad Char Char Char Char,Body Text Char Char Char Char1,Body Text Char Char Char Char1 Char Char Char, ändrad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outlineLvl w:val="9"/>
    </w:p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spacing w:before="0" w:after="200"/>
    </w:pPr>
    <w:rPr>
      <w:bCs w:val="0"/>
      <w:i/>
      <w:smallCaps/>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spacing w:before="0" w:after="0"/>
    </w:pPr>
    <w:rPr>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rPr>
      <w:sz w:val="32"/>
    </w:rPr>
  </w:style>
  <w:style w:type="paragraph" w:customStyle="1" w:styleId="titulo">
    <w:name w:val="titulo"/>
    <w:basedOn w:val="Heading5"/>
    <w:rsid w:val="00E05AF1"/>
    <w:pPr>
      <w:spacing w:after="240"/>
    </w:pPr>
    <w:rPr>
      <w:rFonts w:ascii="Times New Roman Bold" w:hAnsi="Times New Roman Bold"/>
      <w:b w:val="0"/>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tabs>
        <w:tab w:val="left" w:pos="851"/>
      </w:tabs>
      <w:overflowPunct w:val="0"/>
      <w:autoSpaceDE w:val="0"/>
      <w:autoSpaceDN w:val="0"/>
      <w:adjustRightInd w:val="0"/>
      <w:jc w:val="both"/>
      <w:textAlignment w:val="baseline"/>
    </w:pPr>
    <w:rPr>
      <w:rFonts w:eastAsia="Calibri"/>
      <w:sz w:val="26"/>
      <w:szCs w:val="26"/>
      <w:lang w:val="vi-VN"/>
    </w:rPr>
  </w:style>
  <w:style w:type="paragraph" w:customStyle="1" w:styleId="Mau">
    <w:name w:val="Mau"/>
    <w:basedOn w:val="Heading4"/>
    <w:rsid w:val="00E05AF1"/>
    <w:pPr>
      <w:spacing w:after="120"/>
      <w:ind w:left="0" w:firstLine="567"/>
      <w:jc w:val="right"/>
    </w:pPr>
    <w:rPr>
      <w:rFonts w:ascii=".VnTime" w:hAnsi=".VnTime"/>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rsid w:val="00F71FDE"/>
    <w:pPr>
      <w:numPr>
        <w:numId w:val="1"/>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rsid w:val="00F71FDE"/>
    <w:pPr>
      <w:numPr>
        <w:numId w:val="2"/>
      </w:numPr>
      <w:spacing w:after="120" w:line="259" w:lineRule="auto"/>
      <w:contextualSpacing w:val="0"/>
      <w:jc w:val="left"/>
    </w:pPr>
    <w:rPr>
      <w:rFonts w:eastAsia="Calibri"/>
      <w:i/>
      <w:iCs/>
      <w:szCs w:val="22"/>
    </w:rPr>
  </w:style>
  <w:style w:type="paragraph" w:customStyle="1" w:styleId="Bulletabc">
    <w:name w:val="Bullet abc"/>
    <w:basedOn w:val="ListParagraph"/>
    <w:autoRedefine/>
    <w:rsid w:val="00F71FDE"/>
    <w:pPr>
      <w:numPr>
        <w:numId w:val="4"/>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rsid w:val="00F71FDE"/>
    <w:pPr>
      <w:numPr>
        <w:numId w:val="3"/>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ANoidungcandeugxdvn">
    <w:name w:val="A Noi dung can deu gxd.vn"/>
    <w:basedOn w:val="Normal"/>
    <w:link w:val="ANoidungcandeugxdvnChar"/>
    <w:qFormat/>
    <w:rsid w:val="00CF717E"/>
    <w:pPr>
      <w:widowControl w:val="0"/>
      <w:spacing w:before="60" w:after="60" w:line="288" w:lineRule="auto"/>
      <w:ind w:firstLine="567"/>
    </w:pPr>
    <w:rPr>
      <w:kern w:val="2"/>
      <w:sz w:val="28"/>
      <w:szCs w:val="28"/>
      <w:lang w:val="fr-FR" w:eastAsia="zh-CN"/>
    </w:rPr>
  </w:style>
  <w:style w:type="character" w:customStyle="1" w:styleId="ANoidungcandeugxdvnChar">
    <w:name w:val="A Noi dung can deu gxd.vn Char"/>
    <w:link w:val="ANoidungcandeugxdvn"/>
    <w:rsid w:val="00CF717E"/>
    <w:rPr>
      <w:rFonts w:ascii="Times New Roman" w:eastAsia="Times New Roman" w:hAnsi="Times New Roman"/>
      <w:kern w:val="2"/>
      <w:sz w:val="28"/>
      <w:szCs w:val="28"/>
      <w:lang w:val="fr-FR" w:eastAsia="zh-CN"/>
    </w:rPr>
  </w:style>
  <w:style w:type="paragraph" w:customStyle="1" w:styleId="ANoidungcandeunghienggxdvn">
    <w:name w:val="A Noi dung can deu nghieng gxd.vn"/>
    <w:basedOn w:val="ANoidungcandeugxdvn"/>
    <w:next w:val="ANoidungcandeugxdvn"/>
    <w:link w:val="ANoidungcandeunghienggxdvnChar"/>
    <w:rsid w:val="00CF717E"/>
    <w:pPr>
      <w:tabs>
        <w:tab w:val="center" w:pos="4320"/>
        <w:tab w:val="right" w:pos="8640"/>
      </w:tabs>
    </w:pPr>
    <w:rPr>
      <w:i/>
    </w:rPr>
  </w:style>
  <w:style w:type="character" w:customStyle="1" w:styleId="ANoidungcandeunghienggxdvnChar">
    <w:name w:val="A Noi dung can deu nghieng gxd.vn Char"/>
    <w:basedOn w:val="DefaultParagraphFont"/>
    <w:link w:val="ANoidungcandeunghienggxdvn"/>
    <w:rsid w:val="00CF717E"/>
    <w:rPr>
      <w:rFonts w:ascii="Times New Roman" w:eastAsia="Times New Roman" w:hAnsi="Times New Roman"/>
      <w:i/>
      <w:kern w:val="2"/>
      <w:sz w:val="28"/>
      <w:szCs w:val="28"/>
      <w:lang w:val="fr-FR" w:eastAsia="zh-CN"/>
    </w:rPr>
  </w:style>
  <w:style w:type="paragraph" w:customStyle="1" w:styleId="ANoidungcangiuadam14">
    <w:name w:val="A Noi dung can giua dam 14"/>
    <w:basedOn w:val="ANoidungcandeugxdvn"/>
    <w:next w:val="ANoidungcandeugxdvn"/>
    <w:link w:val="ANoidungcangiuadam14Char"/>
    <w:rsid w:val="00CF717E"/>
    <w:pPr>
      <w:tabs>
        <w:tab w:val="center" w:pos="4320"/>
        <w:tab w:val="right" w:pos="8640"/>
      </w:tabs>
      <w:spacing w:line="360" w:lineRule="auto"/>
      <w:jc w:val="center"/>
    </w:pPr>
    <w:rPr>
      <w:b/>
    </w:rPr>
  </w:style>
  <w:style w:type="character" w:customStyle="1" w:styleId="ANoidungcangiuadam14Char">
    <w:name w:val="A Noi dung can giua dam 14 Char"/>
    <w:basedOn w:val="DefaultParagraphFont"/>
    <w:link w:val="ANoidungcangiuadam14"/>
    <w:rsid w:val="00CF717E"/>
    <w:rPr>
      <w:rFonts w:ascii="Times New Roman" w:eastAsia="Times New Roman" w:hAnsi="Times New Roman"/>
      <w:b/>
      <w:kern w:val="2"/>
      <w:sz w:val="28"/>
      <w:szCs w:val="28"/>
      <w:lang w:val="fr-FR" w:eastAsia="zh-CN"/>
    </w:rPr>
  </w:style>
  <w:style w:type="paragraph" w:customStyle="1" w:styleId="ANoidungcangiuadam12">
    <w:name w:val="A Noi dung can giua dam 12"/>
    <w:basedOn w:val="ANoidungcangiuadam14"/>
    <w:next w:val="ANoidungcandeugxdvn"/>
    <w:rsid w:val="00CF717E"/>
    <w:pPr>
      <w:spacing w:line="240" w:lineRule="auto"/>
    </w:pPr>
    <w:rPr>
      <w:bCs/>
      <w:sz w:val="24"/>
      <w:szCs w:val="20"/>
    </w:rPr>
  </w:style>
  <w:style w:type="paragraph" w:customStyle="1" w:styleId="ANoidungcangiuadam13">
    <w:name w:val="A Noi dung can giua dam 13"/>
    <w:basedOn w:val="ANoidungcangiuadam14"/>
    <w:next w:val="ANoidungcandeugxdvn"/>
    <w:rsid w:val="00CF717E"/>
    <w:rPr>
      <w:sz w:val="26"/>
    </w:rPr>
  </w:style>
  <w:style w:type="paragraph" w:customStyle="1" w:styleId="ANoidungcangiuagxdeduvn">
    <w:name w:val="A Noi dung can giua gxd.edu.vn"/>
    <w:basedOn w:val="ANoidungcandeugxdvn"/>
    <w:next w:val="ANoidungcandeugxdvn"/>
    <w:rsid w:val="00CF717E"/>
    <w:pPr>
      <w:spacing w:before="100" w:beforeAutospacing="1" w:after="100" w:afterAutospacing="1"/>
      <w:jc w:val="center"/>
    </w:pPr>
  </w:style>
  <w:style w:type="paragraph" w:customStyle="1" w:styleId="ANoidungcangiuanghieng">
    <w:name w:val="A Noi dung can giua nghieng"/>
    <w:basedOn w:val="ANoidungcangiuagxdeduvn"/>
    <w:rsid w:val="00CF717E"/>
    <w:pPr>
      <w:tabs>
        <w:tab w:val="left" w:pos="567"/>
      </w:tabs>
      <w:spacing w:before="60" w:beforeAutospacing="0" w:after="60" w:afterAutospacing="0"/>
    </w:pPr>
    <w:rPr>
      <w:i/>
    </w:rPr>
  </w:style>
  <w:style w:type="paragraph" w:customStyle="1" w:styleId="ANoinhangxdeduvn">
    <w:name w:val="A Noi nhan gxd.edu.vn"/>
    <w:basedOn w:val="ANoidungcandeugxdvn"/>
    <w:next w:val="ANoidungcandeugxdvn"/>
    <w:rsid w:val="00CF717E"/>
    <w:rPr>
      <w:rFonts w:eastAsia="Calibri"/>
      <w:sz w:val="24"/>
    </w:rPr>
  </w:style>
  <w:style w:type="paragraph" w:customStyle="1" w:styleId="ANoinhannghiengdamgxdvn">
    <w:name w:val="A Noi nhan nghieng dam gxd.vn"/>
    <w:basedOn w:val="ANoidungcandeugxdvn"/>
    <w:rsid w:val="00CF717E"/>
    <w:rPr>
      <w:b/>
      <w:i/>
      <w:sz w:val="26"/>
    </w:rPr>
  </w:style>
  <w:style w:type="paragraph" w:customStyle="1" w:styleId="ASoNgaythangcangiua">
    <w:name w:val="A So Ngay thang can giua"/>
    <w:basedOn w:val="ANoidungcangiuagxdeduvn"/>
    <w:next w:val="ANoidungcandeugxdvn"/>
    <w:rsid w:val="00CF717E"/>
    <w:rPr>
      <w:i/>
      <w:szCs w:val="20"/>
    </w:rPr>
  </w:style>
  <w:style w:type="paragraph" w:customStyle="1" w:styleId="ASoVanbancangiua">
    <w:name w:val="A So Van ban can giua"/>
    <w:basedOn w:val="ANoidungcangiuagxdeduvn"/>
    <w:next w:val="ANoidungcandeugxdvn"/>
    <w:rsid w:val="00CF717E"/>
    <w:pPr>
      <w:tabs>
        <w:tab w:val="center" w:pos="4320"/>
        <w:tab w:val="right" w:pos="8640"/>
      </w:tabs>
      <w:spacing w:before="60" w:beforeAutospacing="0" w:after="60" w:afterAutospacing="0"/>
    </w:pPr>
    <w:rPr>
      <w:sz w:val="26"/>
    </w:rPr>
  </w:style>
  <w:style w:type="paragraph" w:customStyle="1" w:styleId="Daudong-gxdvn">
    <w:name w:val="Dau dong - gxd.vn"/>
    <w:basedOn w:val="Normal"/>
    <w:link w:val="Daudong-gxdvnChar"/>
    <w:qFormat/>
    <w:rsid w:val="00CF717E"/>
    <w:pPr>
      <w:numPr>
        <w:numId w:val="5"/>
      </w:numPr>
      <w:spacing w:before="60" w:after="60" w:line="288" w:lineRule="auto"/>
    </w:pPr>
    <w:rPr>
      <w:sz w:val="28"/>
      <w:szCs w:val="26"/>
      <w:lang w:eastAsia="vi-VN"/>
    </w:rPr>
  </w:style>
  <w:style w:type="character" w:customStyle="1" w:styleId="Daudong-gxdvnChar">
    <w:name w:val="Dau dong - gxd.vn Char"/>
    <w:link w:val="Daudong-gxdvn"/>
    <w:rsid w:val="00CF717E"/>
    <w:rPr>
      <w:rFonts w:ascii="Times New Roman" w:eastAsia="Times New Roman" w:hAnsi="Times New Roman"/>
      <w:sz w:val="28"/>
      <w:szCs w:val="26"/>
      <w:lang w:eastAsia="vi-VN"/>
    </w:rPr>
  </w:style>
  <w:style w:type="paragraph" w:customStyle="1" w:styleId="Daudong-gxdvnnghieng">
    <w:name w:val="Dau dong - gxd.vn nghieng"/>
    <w:basedOn w:val="Daudong-gxdvn"/>
    <w:next w:val="Daudong-gxdvn"/>
    <w:rsid w:val="00CF717E"/>
    <w:rPr>
      <w:i/>
    </w:rPr>
  </w:style>
  <w:style w:type="paragraph" w:customStyle="1" w:styleId="Daudonggxdvn">
    <w:name w:val="Dau dong + gxd.vn"/>
    <w:basedOn w:val="ANoidungcandeugxdvn"/>
    <w:qFormat/>
    <w:rsid w:val="00CF717E"/>
    <w:pPr>
      <w:numPr>
        <w:ilvl w:val="1"/>
        <w:numId w:val="6"/>
      </w:numPr>
      <w:tabs>
        <w:tab w:val="clear" w:pos="568"/>
        <w:tab w:val="num" w:pos="709"/>
      </w:tabs>
    </w:pPr>
    <w:rPr>
      <w:rFonts w:eastAsia="Calibri"/>
    </w:rPr>
  </w:style>
  <w:style w:type="paragraph" w:customStyle="1" w:styleId="DaudongNghiengDamDauTron">
    <w:name w:val="Dau dong Nghieng Dam Dau Tron"/>
    <w:basedOn w:val="ANoidungcandeugxdvn"/>
    <w:next w:val="Normal"/>
    <w:qFormat/>
    <w:rsid w:val="00CF717E"/>
    <w:pPr>
      <w:numPr>
        <w:ilvl w:val="3"/>
        <w:numId w:val="7"/>
      </w:numPr>
      <w:spacing w:before="120"/>
    </w:pPr>
    <w:rPr>
      <w:b/>
      <w:bCs/>
      <w:i/>
      <w:iCs/>
    </w:rPr>
  </w:style>
  <w:style w:type="paragraph" w:customStyle="1" w:styleId="DaudongNghiengDamHoathi">
    <w:name w:val="Dau dong Nghieng Dam Hoa thi"/>
    <w:basedOn w:val="Normal"/>
    <w:rsid w:val="00CF717E"/>
    <w:pPr>
      <w:widowControl w:val="0"/>
      <w:numPr>
        <w:numId w:val="8"/>
      </w:numPr>
      <w:tabs>
        <w:tab w:val="left" w:pos="709"/>
        <w:tab w:val="center" w:pos="4320"/>
        <w:tab w:val="right" w:pos="8640"/>
      </w:tabs>
      <w:spacing w:before="40" w:after="40" w:line="264" w:lineRule="auto"/>
    </w:pPr>
    <w:rPr>
      <w:b/>
      <w:bCs/>
      <w:i/>
      <w:iCs/>
      <w:kern w:val="2"/>
      <w:sz w:val="28"/>
      <w:szCs w:val="28"/>
      <w:lang w:val="fr-FR" w:eastAsia="zh-CN"/>
    </w:rPr>
  </w:style>
  <w:style w:type="paragraph" w:customStyle="1" w:styleId="DaudongNghiengDamMuiten">
    <w:name w:val="Dau dong Nghieng Dam Mui ten"/>
    <w:basedOn w:val="Normal"/>
    <w:qFormat/>
    <w:rsid w:val="00CF717E"/>
    <w:pPr>
      <w:numPr>
        <w:numId w:val="9"/>
      </w:numPr>
      <w:tabs>
        <w:tab w:val="left" w:pos="709"/>
      </w:tabs>
      <w:spacing w:before="40" w:after="40"/>
      <w:jc w:val="left"/>
    </w:pPr>
    <w:rPr>
      <w:b/>
      <w:bCs/>
      <w:i/>
      <w:iCs/>
      <w:sz w:val="20"/>
      <w:szCs w:val="26"/>
      <w:lang w:eastAsia="vi-VN"/>
    </w:rPr>
  </w:style>
  <w:style w:type="paragraph" w:customStyle="1" w:styleId="GxdCodelaptrinh">
    <w:name w:val="Gxd Code lap trinh"/>
    <w:basedOn w:val="ANoidungcandeugxdvn"/>
    <w:next w:val="ANoidungcandeugxdvn"/>
    <w:link w:val="GxdCodelaptrinhChar"/>
    <w:autoRedefine/>
    <w:rsid w:val="00CF717E"/>
    <w:pPr>
      <w:spacing w:before="40" w:after="40" w:line="264" w:lineRule="auto"/>
    </w:pPr>
    <w:rPr>
      <w:i/>
      <w:color w:val="FFFFFF" w:themeColor="background1"/>
      <w:shd w:val="clear" w:color="auto" w:fill="272822"/>
      <w:lang w:val="nl-NL"/>
    </w:rPr>
  </w:style>
  <w:style w:type="character" w:customStyle="1" w:styleId="GxdCodelaptrinhChar">
    <w:name w:val="Gxd Code lap trinh Char"/>
    <w:link w:val="GxdCodelaptrinh"/>
    <w:rsid w:val="00CF717E"/>
    <w:rPr>
      <w:rFonts w:ascii="Times New Roman" w:eastAsia="Times New Roman" w:hAnsi="Times New Roman"/>
      <w:i/>
      <w:color w:val="FFFFFF" w:themeColor="background1"/>
      <w:kern w:val="2"/>
      <w:sz w:val="28"/>
      <w:szCs w:val="28"/>
      <w:lang w:val="nl-NL" w:eastAsia="zh-CN"/>
    </w:rPr>
  </w:style>
  <w:style w:type="paragraph" w:customStyle="1" w:styleId="Gxdcongthuc">
    <w:name w:val="Gxd cong thuc"/>
    <w:basedOn w:val="ANoidungcandeugxdvn"/>
    <w:rsid w:val="00CF717E"/>
    <w:pPr>
      <w:jc w:val="center"/>
    </w:pPr>
  </w:style>
  <w:style w:type="paragraph" w:customStyle="1" w:styleId="GxdDanhlistchu">
    <w:name w:val="Gxd Danh list chu"/>
    <w:basedOn w:val="ANoidungcandeugxdvn"/>
    <w:rsid w:val="00CF717E"/>
    <w:pPr>
      <w:numPr>
        <w:numId w:val="10"/>
      </w:numPr>
      <w:tabs>
        <w:tab w:val="left" w:pos="709"/>
      </w:tabs>
    </w:pPr>
  </w:style>
  <w:style w:type="paragraph" w:customStyle="1" w:styleId="GxdDanhlistso">
    <w:name w:val="Gxd Danh list so"/>
    <w:basedOn w:val="ANoidungcandeugxdvn"/>
    <w:rsid w:val="00CF717E"/>
    <w:pPr>
      <w:numPr>
        <w:numId w:val="11"/>
      </w:numPr>
      <w:tabs>
        <w:tab w:val="left" w:pos="709"/>
      </w:tabs>
      <w:spacing w:before="40" w:after="40"/>
    </w:pPr>
  </w:style>
  <w:style w:type="paragraph" w:customStyle="1" w:styleId="GxdDiengiaikhoiluong">
    <w:name w:val="Gxd Dien giai khoi luong"/>
    <w:basedOn w:val="ANoidungcandeugxdvn"/>
    <w:link w:val="GxdDiengiaikhoiluongChar"/>
    <w:rsid w:val="00CF717E"/>
    <w:pPr>
      <w:ind w:firstLine="425"/>
    </w:pPr>
    <w:rPr>
      <w:i/>
      <w:color w:val="0000CC"/>
      <w:lang w:val="vi-VN"/>
    </w:rPr>
  </w:style>
  <w:style w:type="character" w:customStyle="1" w:styleId="GxdDiengiaikhoiluongChar">
    <w:name w:val="Gxd Dien giai khoi luong Char"/>
    <w:basedOn w:val="ANoidungcandeugxdvnChar"/>
    <w:link w:val="GxdDiengiaikhoiluong"/>
    <w:rsid w:val="00CF717E"/>
    <w:rPr>
      <w:rFonts w:ascii="Times New Roman" w:eastAsia="Times New Roman" w:hAnsi="Times New Roman"/>
      <w:i/>
      <w:color w:val="0000CC"/>
      <w:kern w:val="2"/>
      <w:sz w:val="28"/>
      <w:szCs w:val="28"/>
      <w:lang w:val="vi-VN" w:eastAsia="zh-CN"/>
    </w:rPr>
  </w:style>
  <w:style w:type="paragraph" w:customStyle="1" w:styleId="GxdLuuyChuy">
    <w:name w:val="Gxd Luu y Chu y"/>
    <w:basedOn w:val="ANoidungcandeugxdvn"/>
    <w:rsid w:val="00CF717E"/>
    <w:rPr>
      <w:b/>
      <w:i/>
      <w:color w:val="FF0000"/>
      <w:u w:val="single"/>
    </w:rPr>
  </w:style>
  <w:style w:type="paragraph" w:customStyle="1" w:styleId="GxdMCA">
    <w:name w:val="Gxd MỤC A"/>
    <w:aliases w:val="B,C..."/>
    <w:basedOn w:val="ANoidungcandeugxdvn"/>
    <w:next w:val="ANoidungcandeugxdvn"/>
    <w:rsid w:val="00CF717E"/>
    <w:pPr>
      <w:keepLines/>
      <w:numPr>
        <w:numId w:val="12"/>
      </w:numPr>
      <w:tabs>
        <w:tab w:val="left" w:pos="426"/>
      </w:tabs>
      <w:spacing w:before="100"/>
      <w:jc w:val="center"/>
    </w:pPr>
    <w:rPr>
      <w:b/>
      <w:lang w:val="vi-VN"/>
    </w:rPr>
  </w:style>
  <w:style w:type="paragraph" w:customStyle="1" w:styleId="GxdvnTenPhuluccanphai">
    <w:name w:val="Gxd.vn Ten Phu luc can phai"/>
    <w:basedOn w:val="ANoidungcandeugxdvn"/>
    <w:rsid w:val="00CF717E"/>
    <w:pPr>
      <w:jc w:val="right"/>
    </w:pPr>
    <w:rPr>
      <w:b/>
    </w:rPr>
  </w:style>
  <w:style w:type="paragraph" w:customStyle="1" w:styleId="gxdvnNoidungBangcanDeuJ">
    <w:name w:val="gxd.vn Noi dung Bang can Deu J"/>
    <w:basedOn w:val="GxdvnTenPhuluccanphai"/>
    <w:next w:val="GxdvnTenPhuluccanphai"/>
    <w:rsid w:val="00CF717E"/>
    <w:pPr>
      <w:jc w:val="both"/>
    </w:pPr>
    <w:rPr>
      <w:b w:val="0"/>
      <w:sz w:val="24"/>
      <w:szCs w:val="24"/>
    </w:rPr>
  </w:style>
  <w:style w:type="paragraph" w:customStyle="1" w:styleId="gxdvnNoidungBangcanGiuaC">
    <w:name w:val="gxd.vn Noi dung Bang can Giua C"/>
    <w:basedOn w:val="gxdvnNoidungBangcanDeuJ"/>
    <w:rsid w:val="00CF717E"/>
    <w:pPr>
      <w:suppressLineNumbers/>
      <w:jc w:val="center"/>
    </w:pPr>
  </w:style>
  <w:style w:type="paragraph" w:customStyle="1" w:styleId="GxdvnNoidungBangcanGiuaDamB">
    <w:name w:val="Gxd.vn Noi dung Bang can Giua Dam B"/>
    <w:basedOn w:val="Gxdcongthuc"/>
    <w:rsid w:val="00CF717E"/>
    <w:rPr>
      <w:b/>
    </w:rPr>
  </w:style>
  <w:style w:type="paragraph" w:customStyle="1" w:styleId="gxdvnNoidungBangcanPhaiR">
    <w:name w:val="gxd.vn Noi dung Bang can Phai R"/>
    <w:basedOn w:val="ANoidungcandeugxdvn"/>
    <w:rsid w:val="00CF717E"/>
    <w:pPr>
      <w:jc w:val="right"/>
    </w:pPr>
    <w:rPr>
      <w:sz w:val="24"/>
    </w:rPr>
  </w:style>
  <w:style w:type="paragraph" w:customStyle="1" w:styleId="gxdvnNoidungBangcanTraiL">
    <w:name w:val="gxd.vn Noi dung Bang can Trai L"/>
    <w:basedOn w:val="ANoidungcandeugxdvn"/>
    <w:next w:val="ANoidungcandeugxdvn"/>
    <w:rsid w:val="00CF717E"/>
    <w:rPr>
      <w:sz w:val="24"/>
    </w:rPr>
  </w:style>
  <w:style w:type="paragraph" w:customStyle="1" w:styleId="gxdvnNoidungDVTcanphai">
    <w:name w:val="gxd.vn Noi dung DVT can phai"/>
    <w:basedOn w:val="ANoidungcandeugxdvn"/>
    <w:rsid w:val="00CF717E"/>
    <w:pPr>
      <w:tabs>
        <w:tab w:val="center" w:pos="4320"/>
        <w:tab w:val="right" w:pos="8640"/>
      </w:tabs>
      <w:jc w:val="right"/>
    </w:pPr>
    <w:rPr>
      <w:i/>
    </w:rPr>
  </w:style>
  <w:style w:type="paragraph" w:customStyle="1" w:styleId="gxdvnTenBANG">
    <w:name w:val="gxd.vn Ten BANG"/>
    <w:basedOn w:val="GxdvnNoidungBangcanGiuaDamB"/>
    <w:next w:val="gxdvnNoidungBangcanTraiL"/>
    <w:rsid w:val="00CF717E"/>
    <w:rPr>
      <w:b w:val="0"/>
    </w:rPr>
  </w:style>
  <w:style w:type="paragraph" w:customStyle="1" w:styleId="gxdvnTenBANGphu">
    <w:name w:val="gxd.vn Ten BANG phu"/>
    <w:basedOn w:val="gxdvnNoidungBangcanTraiL"/>
    <w:next w:val="gxdvnNoidungBangcanTraiL"/>
    <w:rsid w:val="00CF717E"/>
    <w:pPr>
      <w:jc w:val="center"/>
    </w:pPr>
    <w:rPr>
      <w:b/>
      <w:i/>
    </w:rPr>
  </w:style>
  <w:style w:type="paragraph" w:customStyle="1" w:styleId="gxdvnTieudeBang">
    <w:name w:val="gxd.vn Tieu de Bang"/>
    <w:basedOn w:val="ANoidungcandeugxdvn"/>
    <w:next w:val="GxdvnTenPhuluccanphai"/>
    <w:rsid w:val="00CF717E"/>
    <w:pPr>
      <w:jc w:val="center"/>
    </w:pPr>
    <w:rPr>
      <w:b/>
      <w:sz w:val="24"/>
    </w:rPr>
  </w:style>
  <w:style w:type="paragraph" w:customStyle="1" w:styleId="gxdvnTracnghiemABCD">
    <w:name w:val="gxd.vn Trac nghiem A.B.C.D"/>
    <w:basedOn w:val="Normal"/>
    <w:rsid w:val="00CF717E"/>
    <w:pPr>
      <w:widowControl w:val="0"/>
      <w:numPr>
        <w:ilvl w:val="5"/>
        <w:numId w:val="13"/>
      </w:numPr>
      <w:tabs>
        <w:tab w:val="clear" w:pos="624"/>
        <w:tab w:val="num" w:pos="567"/>
      </w:tabs>
      <w:autoSpaceDE w:val="0"/>
      <w:autoSpaceDN w:val="0"/>
      <w:spacing w:before="80" w:line="276" w:lineRule="auto"/>
      <w:contextualSpacing/>
      <w:jc w:val="left"/>
    </w:pPr>
    <w:rPr>
      <w:rFonts w:eastAsia="Calibri"/>
      <w:i/>
      <w:sz w:val="26"/>
      <w:szCs w:val="26"/>
    </w:rPr>
  </w:style>
  <w:style w:type="numbering" w:customStyle="1" w:styleId="Giaotrinhdutoan">
    <w:name w:val="Giao trinh du toan"/>
    <w:uiPriority w:val="99"/>
    <w:rsid w:val="00CF717E"/>
    <w:pPr>
      <w:numPr>
        <w:numId w:val="14"/>
      </w:numPr>
    </w:pPr>
  </w:style>
  <w:style w:type="paragraph" w:customStyle="1" w:styleId="Heading10">
    <w:name w:val="Heading #1"/>
    <w:basedOn w:val="Heading4"/>
    <w:link w:val="Heading11"/>
    <w:rsid w:val="007A7036"/>
    <w:pPr>
      <w:widowControl/>
      <w:spacing w:line="264" w:lineRule="auto"/>
      <w:ind w:left="0"/>
      <w:jc w:val="right"/>
    </w:pPr>
    <w:rPr>
      <w:rFonts w:eastAsia="Times New Roman"/>
      <w:color w:val="17365D"/>
      <w:kern w:val="0"/>
      <w:lang w:val="vi-VN"/>
    </w:rPr>
  </w:style>
  <w:style w:type="character" w:customStyle="1" w:styleId="Heading11">
    <w:name w:val="Heading #1_"/>
    <w:basedOn w:val="DefaultParagraphFont"/>
    <w:link w:val="Heading10"/>
    <w:rsid w:val="007A7036"/>
    <w:rPr>
      <w:rFonts w:ascii="Times New Roman" w:eastAsia="Times New Roman" w:hAnsi="Times New Roman"/>
      <w:b/>
      <w:bCs/>
      <w:color w:val="17365D"/>
      <w:sz w:val="28"/>
      <w:szCs w:val="28"/>
      <w:lang w:val="vi-VN" w:eastAsia="vi-VN"/>
    </w:rPr>
  </w:style>
  <w:style w:type="paragraph" w:customStyle="1" w:styleId="Heading20">
    <w:name w:val="Heading #2"/>
    <w:basedOn w:val="Heading4"/>
    <w:link w:val="Heading21"/>
    <w:rsid w:val="00CF717E"/>
    <w:pPr>
      <w:widowControl/>
      <w:spacing w:line="264" w:lineRule="auto"/>
      <w:ind w:left="0" w:firstLine="567"/>
    </w:pPr>
    <w:rPr>
      <w:rFonts w:eastAsia="Times New Roman"/>
      <w:i/>
      <w:color w:val="17365D"/>
      <w:kern w:val="0"/>
      <w:lang w:val="vi-VN"/>
    </w:rPr>
  </w:style>
  <w:style w:type="character" w:customStyle="1" w:styleId="Heading21">
    <w:name w:val="Heading #2_"/>
    <w:basedOn w:val="DefaultParagraphFont"/>
    <w:link w:val="Heading20"/>
    <w:rsid w:val="00CF717E"/>
    <w:rPr>
      <w:rFonts w:ascii="Times New Roman" w:eastAsia="Times New Roman" w:hAnsi="Times New Roman"/>
      <w:b/>
      <w:bCs/>
      <w:i/>
      <w:color w:val="17365D"/>
      <w:sz w:val="28"/>
      <w:szCs w:val="28"/>
      <w:lang w:val="vi-VN" w:eastAsia="vi-VN"/>
    </w:rPr>
  </w:style>
  <w:style w:type="paragraph" w:customStyle="1" w:styleId="Heading1MauGXD">
    <w:name w:val="Heading 1 Mau GXD"/>
    <w:basedOn w:val="Heading1"/>
    <w:next w:val="Normal"/>
    <w:rsid w:val="00CF717E"/>
    <w:pPr>
      <w:pageBreakBefore/>
    </w:pPr>
    <w:rPr>
      <w:sz w:val="28"/>
    </w:rPr>
  </w:style>
  <w:style w:type="paragraph" w:customStyle="1" w:styleId="Heading3MauGXD">
    <w:name w:val="Heading 3 Mau GXD"/>
    <w:basedOn w:val="Heading1MauGXD"/>
    <w:rsid w:val="00CF717E"/>
    <w:pPr>
      <w:pageBreakBefore w:val="0"/>
      <w:tabs>
        <w:tab w:val="left" w:leader="dot" w:pos="9072"/>
      </w:tabs>
      <w:spacing w:after="120" w:line="288" w:lineRule="auto"/>
      <w:ind w:firstLine="425"/>
      <w:jc w:val="both"/>
      <w:outlineLvl w:val="2"/>
    </w:pPr>
    <w:rPr>
      <w:lang w:val="pt-BR"/>
    </w:rPr>
  </w:style>
  <w:style w:type="paragraph" w:customStyle="1" w:styleId="Heading2MauGXD">
    <w:name w:val="Heading 2 Mau GXD"/>
    <w:basedOn w:val="Heading3MauGXD"/>
    <w:rsid w:val="00CF717E"/>
    <w:pPr>
      <w:jc w:val="left"/>
      <w:outlineLvl w:val="1"/>
    </w:pPr>
  </w:style>
  <w:style w:type="paragraph" w:customStyle="1" w:styleId="Heading4MauGXD">
    <w:name w:val="Heading 4 Mau GXD"/>
    <w:basedOn w:val="Heading5"/>
    <w:next w:val="Normal"/>
    <w:rsid w:val="00CF717E"/>
    <w:pPr>
      <w:widowControl/>
      <w:numPr>
        <w:ilvl w:val="0"/>
        <w:numId w:val="0"/>
      </w:numPr>
      <w:spacing w:line="264" w:lineRule="auto"/>
      <w:ind w:firstLine="567"/>
    </w:pPr>
    <w:rPr>
      <w:i/>
      <w:color w:val="auto"/>
      <w:kern w:val="0"/>
      <w:lang w:val="vi-VN"/>
    </w:rPr>
  </w:style>
  <w:style w:type="paragraph" w:customStyle="1" w:styleId="Heading5MauGXD">
    <w:name w:val="Heading 5 Mau GXD"/>
    <w:basedOn w:val="Heading6"/>
    <w:next w:val="Normal"/>
    <w:rsid w:val="00CF717E"/>
    <w:pPr>
      <w:numPr>
        <w:ilvl w:val="0"/>
        <w:numId w:val="0"/>
      </w:numPr>
      <w:ind w:firstLine="426"/>
    </w:pPr>
    <w:rPr>
      <w:b w:val="0"/>
    </w:rPr>
  </w:style>
  <w:style w:type="paragraph" w:customStyle="1" w:styleId="HeadingBang">
    <w:name w:val="Heading Bang"/>
    <w:basedOn w:val="Heading1"/>
    <w:next w:val="ANoidungcandeugxdvn"/>
    <w:rsid w:val="00CF717E"/>
    <w:rPr>
      <w:sz w:val="28"/>
    </w:rPr>
  </w:style>
  <w:style w:type="paragraph" w:customStyle="1" w:styleId="HeadingBangCentered">
    <w:name w:val="Heading Bang + Centered"/>
    <w:basedOn w:val="HeadingBang"/>
    <w:next w:val="ANoidungcandeugxdvn"/>
    <w:rsid w:val="00CF717E"/>
    <w:pPr>
      <w:outlineLvl w:val="2"/>
    </w:pPr>
    <w:rPr>
      <w:szCs w:val="20"/>
    </w:rPr>
  </w:style>
  <w:style w:type="paragraph" w:customStyle="1" w:styleId="HeadingPhanA-B-C">
    <w:name w:val="Heading Phan A-B-C"/>
    <w:basedOn w:val="Heading1MauGXD"/>
    <w:next w:val="ANoidungcangiuadam14"/>
    <w:rsid w:val="00CF717E"/>
    <w:pPr>
      <w:spacing w:before="240" w:after="240" w:line="360" w:lineRule="auto"/>
    </w:pPr>
    <w:rPr>
      <w:rFonts w:ascii="Liberation Sans" w:eastAsia="Microsoft YaHei" w:hAnsi="Liberation Sans" w:cs="Mangal"/>
      <w:sz w:val="40"/>
      <w:szCs w:val="28"/>
    </w:rPr>
  </w:style>
  <w:style w:type="paragraph" w:customStyle="1" w:styleId="HeandingMausonCanPhai">
    <w:name w:val="Heanding Mau so n Can Phai"/>
    <w:basedOn w:val="Heading1"/>
    <w:next w:val="ANoidungcandeugxdvn"/>
    <w:rsid w:val="00CF717E"/>
    <w:pPr>
      <w:jc w:val="right"/>
    </w:pPr>
    <w:rPr>
      <w:sz w:val="28"/>
    </w:rPr>
  </w:style>
  <w:style w:type="paragraph" w:customStyle="1" w:styleId="HinhanhGxdvnGxdeduvn">
    <w:name w:val="Hinh anh Gxd.vn Gxd.edu.vn"/>
    <w:basedOn w:val="Normal"/>
    <w:next w:val="ANoidungcandeugxdvn"/>
    <w:qFormat/>
    <w:rsid w:val="00CF717E"/>
    <w:pPr>
      <w:spacing w:after="120"/>
      <w:jc w:val="center"/>
    </w:pPr>
    <w:rPr>
      <w:rFonts w:eastAsia="Calibri"/>
      <w:i/>
      <w:color w:val="0000CC"/>
      <w:sz w:val="20"/>
      <w:szCs w:val="26"/>
      <w:bdr w:val="none" w:sz="0" w:space="0" w:color="auto" w:frame="1"/>
    </w:rPr>
  </w:style>
  <w:style w:type="paragraph" w:customStyle="1" w:styleId="MucABCcatrang">
    <w:name w:val="Muc A B C ca trang"/>
    <w:basedOn w:val="ANoidungcangiuadam14"/>
    <w:next w:val="ANoidungcandeugxdvn"/>
    <w:uiPriority w:val="1"/>
    <w:rsid w:val="00CF717E"/>
    <w:pPr>
      <w:pageBreakBefore/>
      <w:numPr>
        <w:numId w:val="16"/>
      </w:numPr>
      <w:tabs>
        <w:tab w:val="clear" w:pos="4320"/>
        <w:tab w:val="clear" w:pos="8640"/>
      </w:tabs>
      <w:spacing w:before="6000" w:after="6000"/>
    </w:pPr>
    <w:rPr>
      <w:sz w:val="144"/>
      <w:szCs w:val="22"/>
    </w:rPr>
  </w:style>
  <w:style w:type="character" w:customStyle="1" w:styleId="Bodytext20">
    <w:name w:val="Body text (2)_"/>
    <w:link w:val="Bodytext21"/>
    <w:rsid w:val="00E32179"/>
    <w:rPr>
      <w:sz w:val="26"/>
      <w:szCs w:val="26"/>
      <w:shd w:val="clear" w:color="auto" w:fill="FFFFFF"/>
    </w:rPr>
  </w:style>
  <w:style w:type="paragraph" w:customStyle="1" w:styleId="Bodytext21">
    <w:name w:val="Body text (2)"/>
    <w:basedOn w:val="Normal"/>
    <w:link w:val="Bodytext20"/>
    <w:rsid w:val="00E32179"/>
    <w:pPr>
      <w:widowControl w:val="0"/>
      <w:shd w:val="clear" w:color="auto" w:fill="FFFFFF"/>
      <w:spacing w:before="360" w:line="360" w:lineRule="exact"/>
      <w:ind w:firstLine="180"/>
    </w:pPr>
    <w:rPr>
      <w:rFonts w:ascii="Calibri" w:eastAsia="MS Mincho" w:hAnsi="Calibri"/>
      <w:sz w:val="26"/>
      <w:szCs w:val="26"/>
    </w:rPr>
  </w:style>
  <w:style w:type="paragraph" w:customStyle="1" w:styleId="msonormal0">
    <w:name w:val="msonormal"/>
    <w:basedOn w:val="Normal"/>
    <w:rsid w:val="00E32179"/>
    <w:pPr>
      <w:spacing w:before="100" w:beforeAutospacing="1" w:after="100" w:afterAutospacing="1"/>
      <w:jc w:val="left"/>
    </w:pPr>
    <w:rPr>
      <w:szCs w:val="24"/>
    </w:rPr>
  </w:style>
  <w:style w:type="paragraph" w:customStyle="1" w:styleId="xl81">
    <w:name w:val="xl81"/>
    <w:basedOn w:val="Normal"/>
    <w:rsid w:val="00E32179"/>
    <w:pPr>
      <w:shd w:val="clear" w:color="000000" w:fill="FFFFFF"/>
      <w:spacing w:before="100" w:beforeAutospacing="1" w:after="100" w:afterAutospacing="1"/>
      <w:jc w:val="left"/>
      <w:textAlignment w:val="center"/>
    </w:pPr>
    <w:rPr>
      <w:rFonts w:ascii="Arial Narrow" w:hAnsi="Arial Narrow"/>
      <w:sz w:val="22"/>
      <w:szCs w:val="22"/>
    </w:rPr>
  </w:style>
  <w:style w:type="paragraph" w:customStyle="1" w:styleId="xl82">
    <w:name w:val="xl82"/>
    <w:basedOn w:val="Normal"/>
    <w:rsid w:val="00E32179"/>
    <w:pPr>
      <w:shd w:val="clear" w:color="000000" w:fill="FFFFFF"/>
      <w:spacing w:before="100" w:beforeAutospacing="1" w:after="100" w:afterAutospacing="1"/>
      <w:jc w:val="left"/>
      <w:textAlignment w:val="center"/>
    </w:pPr>
    <w:rPr>
      <w:rFonts w:ascii="Arial Narrow" w:hAnsi="Arial Narrow"/>
      <w:b/>
      <w:bCs/>
      <w:sz w:val="22"/>
      <w:szCs w:val="22"/>
    </w:rPr>
  </w:style>
  <w:style w:type="paragraph" w:customStyle="1" w:styleId="xl83">
    <w:name w:val="xl83"/>
    <w:basedOn w:val="Normal"/>
    <w:rsid w:val="00E32179"/>
    <w:pPr>
      <w:shd w:val="clear" w:color="000000" w:fill="FFFFFF"/>
      <w:spacing w:before="100" w:beforeAutospacing="1" w:after="100" w:afterAutospacing="1"/>
      <w:jc w:val="left"/>
      <w:textAlignment w:val="center"/>
    </w:pPr>
    <w:rPr>
      <w:rFonts w:ascii="Arial Narrow" w:hAnsi="Arial Narrow"/>
      <w:sz w:val="22"/>
      <w:szCs w:val="22"/>
    </w:rPr>
  </w:style>
  <w:style w:type="paragraph" w:customStyle="1" w:styleId="xl84">
    <w:name w:val="xl84"/>
    <w:basedOn w:val="Normal"/>
    <w:rsid w:val="00E32179"/>
    <w:pPr>
      <w:shd w:val="clear" w:color="000000" w:fill="FFFFFF"/>
      <w:spacing w:before="100" w:beforeAutospacing="1" w:after="100" w:afterAutospacing="1"/>
      <w:jc w:val="left"/>
      <w:textAlignment w:val="center"/>
    </w:pPr>
    <w:rPr>
      <w:rFonts w:ascii="Arial Narrow" w:hAnsi="Arial Narrow"/>
      <w:sz w:val="22"/>
      <w:szCs w:val="22"/>
    </w:rPr>
  </w:style>
  <w:style w:type="paragraph" w:customStyle="1" w:styleId="xl85">
    <w:name w:val="xl8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6">
    <w:name w:val="xl8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7">
    <w:name w:val="xl8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8">
    <w:name w:val="xl8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9">
    <w:name w:val="xl8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0">
    <w:name w:val="xl9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1">
    <w:name w:val="xl9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3">
    <w:name w:val="xl9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4">
    <w:name w:val="xl9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5">
    <w:name w:val="xl9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6">
    <w:name w:val="xl96"/>
    <w:basedOn w:val="Normal"/>
    <w:rsid w:val="00E32179"/>
    <w:pPr>
      <w:shd w:val="clear" w:color="000000" w:fill="FFFFFF"/>
      <w:spacing w:before="100" w:beforeAutospacing="1" w:after="100" w:afterAutospacing="1"/>
      <w:jc w:val="left"/>
      <w:textAlignment w:val="center"/>
    </w:pPr>
    <w:rPr>
      <w:rFonts w:ascii="Arial Narrow" w:hAnsi="Arial Narrow"/>
      <w:sz w:val="22"/>
      <w:szCs w:val="22"/>
    </w:rPr>
  </w:style>
  <w:style w:type="paragraph" w:customStyle="1" w:styleId="xl97">
    <w:name w:val="xl9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8">
    <w:name w:val="xl9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99">
    <w:name w:val="xl9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00">
    <w:name w:val="xl10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01">
    <w:name w:val="xl10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02">
    <w:name w:val="xl10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3">
    <w:name w:val="xl10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4">
    <w:name w:val="xl10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5">
    <w:name w:val="xl10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CharCharChar">
    <w:name w:val="Char Char Char"/>
    <w:basedOn w:val="Normal"/>
    <w:next w:val="Normal"/>
    <w:autoRedefine/>
    <w:semiHidden/>
    <w:rsid w:val="00E32179"/>
    <w:pPr>
      <w:spacing w:before="120" w:after="120" w:line="312" w:lineRule="auto"/>
      <w:jc w:val="left"/>
    </w:pPr>
    <w:rPr>
      <w:sz w:val="28"/>
      <w:szCs w:val="28"/>
    </w:rPr>
  </w:style>
  <w:style w:type="paragraph" w:customStyle="1" w:styleId="CharChar4">
    <w:name w:val="Char Char4"/>
    <w:basedOn w:val="Normal"/>
    <w:rsid w:val="00E32179"/>
    <w:pPr>
      <w:spacing w:after="160" w:line="240" w:lineRule="exact"/>
      <w:jc w:val="left"/>
    </w:pPr>
    <w:rPr>
      <w:rFonts w:ascii="Verdana" w:hAnsi="Verdana"/>
      <w:sz w:val="20"/>
      <w:szCs w:val="28"/>
    </w:rPr>
  </w:style>
  <w:style w:type="character" w:customStyle="1" w:styleId="vlpgno0">
    <w:name w:val="vl.pg.no"/>
    <w:rsid w:val="00E32179"/>
    <w:rPr>
      <w:rFonts w:ascii="Times" w:hAnsi="Times"/>
      <w:b/>
      <w:noProof w:val="0"/>
      <w:sz w:val="20"/>
      <w:lang w:val="en-US"/>
    </w:rPr>
  </w:style>
  <w:style w:type="paragraph" w:customStyle="1" w:styleId="HeaderSectionV">
    <w:name w:val="Header.Section V"/>
    <w:basedOn w:val="Normal"/>
    <w:uiPriority w:val="99"/>
    <w:rsid w:val="00E32179"/>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32179"/>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32179"/>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32179"/>
    <w:pPr>
      <w:widowControl/>
      <w:tabs>
        <w:tab w:val="clear" w:pos="1134"/>
        <w:tab w:val="left" w:pos="1512"/>
      </w:tabs>
      <w:spacing w:before="0" w:after="180" w:line="240" w:lineRule="auto"/>
      <w:ind w:left="1512" w:right="18" w:hanging="540"/>
    </w:pPr>
    <w:rPr>
      <w:rFonts w:eastAsia="Times New Roman"/>
      <w:kern w:val="0"/>
      <w:sz w:val="24"/>
      <w:szCs w:val="20"/>
      <w:lang w:val="x-none" w:eastAsia="x-none"/>
    </w:rPr>
  </w:style>
  <w:style w:type="paragraph" w:customStyle="1" w:styleId="Heading2SectionV">
    <w:name w:val="Heading 2.Section V"/>
    <w:basedOn w:val="HeaderSectionV"/>
    <w:rsid w:val="00E32179"/>
    <w:pPr>
      <w:spacing w:before="120" w:after="200"/>
    </w:pPr>
    <w:rPr>
      <w:sz w:val="28"/>
    </w:rPr>
  </w:style>
  <w:style w:type="paragraph" w:customStyle="1" w:styleId="HeaderSectionVI">
    <w:name w:val="Header.Section VI"/>
    <w:basedOn w:val="HeaderSectionV"/>
    <w:rsid w:val="00E32179"/>
    <w:pPr>
      <w:spacing w:before="120" w:after="240"/>
    </w:pPr>
    <w:rPr>
      <w:lang w:val="en-US"/>
    </w:rPr>
  </w:style>
  <w:style w:type="paragraph" w:customStyle="1" w:styleId="SecNoHe0">
    <w:name w:val="Sec No.&amp; He"/>
    <w:rsid w:val="00E32179"/>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32179"/>
    <w:pPr>
      <w:spacing w:before="120" w:after="240"/>
      <w:ind w:left="360" w:right="288"/>
    </w:pPr>
    <w:rPr>
      <w:bCs/>
      <w:sz w:val="32"/>
    </w:rPr>
  </w:style>
  <w:style w:type="paragraph" w:customStyle="1" w:styleId="CharCharChar0">
    <w:name w:val="Char Char Char"/>
    <w:basedOn w:val="Normal"/>
    <w:next w:val="Normal"/>
    <w:autoRedefine/>
    <w:semiHidden/>
    <w:rsid w:val="00E32179"/>
    <w:pPr>
      <w:spacing w:before="120" w:after="120" w:line="312" w:lineRule="auto"/>
      <w:jc w:val="left"/>
    </w:pPr>
    <w:rPr>
      <w:sz w:val="28"/>
      <w:szCs w:val="28"/>
    </w:rPr>
  </w:style>
  <w:style w:type="character" w:customStyle="1" w:styleId="text1">
    <w:name w:val="text1"/>
    <w:rsid w:val="00E32179"/>
    <w:rPr>
      <w:rFonts w:ascii="Arial" w:hAnsi="Arial" w:cs="Arial" w:hint="default"/>
      <w:b w:val="0"/>
      <w:bCs w:val="0"/>
      <w:strike w:val="0"/>
      <w:dstrike w:val="0"/>
      <w:color w:val="070707"/>
      <w:sz w:val="20"/>
      <w:szCs w:val="20"/>
      <w:u w:val="none"/>
      <w:effect w:val="none"/>
    </w:rPr>
  </w:style>
  <w:style w:type="paragraph" w:customStyle="1" w:styleId="CharCharChar1">
    <w:name w:val="Char Char Char1"/>
    <w:basedOn w:val="Normal"/>
    <w:next w:val="Normal"/>
    <w:autoRedefine/>
    <w:semiHidden/>
    <w:rsid w:val="00E32179"/>
    <w:pPr>
      <w:spacing w:before="120" w:after="120" w:line="312" w:lineRule="auto"/>
      <w:jc w:val="left"/>
    </w:pPr>
    <w:rPr>
      <w:sz w:val="28"/>
      <w:szCs w:val="28"/>
    </w:rPr>
  </w:style>
  <w:style w:type="character" w:customStyle="1" w:styleId="CharChar2">
    <w:name w:val="Char Char2"/>
    <w:rsid w:val="00E32179"/>
    <w:rPr>
      <w:rFonts w:ascii=".VnTime" w:hAnsi=".VnTime"/>
      <w:sz w:val="28"/>
      <w:lang w:val="en-US" w:eastAsia="en-US" w:bidi="ar-SA"/>
    </w:rPr>
  </w:style>
  <w:style w:type="paragraph" w:styleId="Closing">
    <w:name w:val="Closing"/>
    <w:basedOn w:val="Normal"/>
    <w:link w:val="ClosingChar"/>
    <w:rsid w:val="00E32179"/>
    <w:pPr>
      <w:ind w:left="4320"/>
      <w:jc w:val="left"/>
    </w:pPr>
    <w:rPr>
      <w:rFonts w:ascii=".VnTime" w:hAnsi=".VnTime"/>
      <w:sz w:val="28"/>
      <w:szCs w:val="28"/>
      <w:lang w:val="x-none" w:eastAsia="x-none"/>
    </w:rPr>
  </w:style>
  <w:style w:type="character" w:customStyle="1" w:styleId="ClosingChar">
    <w:name w:val="Closing Char"/>
    <w:basedOn w:val="DefaultParagraphFont"/>
    <w:link w:val="Closing"/>
    <w:rsid w:val="00E32179"/>
    <w:rPr>
      <w:rFonts w:ascii=".VnTime" w:eastAsia="Times New Roman" w:hAnsi=".VnTime"/>
      <w:sz w:val="28"/>
      <w:szCs w:val="28"/>
      <w:lang w:val="x-none" w:eastAsia="x-none"/>
    </w:rPr>
  </w:style>
  <w:style w:type="paragraph" w:styleId="BodyTextFirstIndent">
    <w:name w:val="Body Text First Indent"/>
    <w:basedOn w:val="BodyText"/>
    <w:link w:val="BodyTextFirstIndentChar"/>
    <w:rsid w:val="00E32179"/>
    <w:pPr>
      <w:suppressAutoHyphens w:val="0"/>
      <w:spacing w:after="120"/>
      <w:ind w:right="0" w:firstLine="210"/>
      <w:jc w:val="left"/>
    </w:pPr>
    <w:rPr>
      <w:rFonts w:ascii=".VnTime" w:hAnsi=".VnTime"/>
      <w:sz w:val="28"/>
      <w:szCs w:val="28"/>
      <w:lang w:val="x-none" w:eastAsia="x-none"/>
    </w:rPr>
  </w:style>
  <w:style w:type="character" w:customStyle="1" w:styleId="BodyTextFirstIndentChar">
    <w:name w:val="Body Text First Indent Char"/>
    <w:basedOn w:val="BodyTextChar"/>
    <w:link w:val="BodyTextFirstIndent"/>
    <w:rsid w:val="00E32179"/>
    <w:rPr>
      <w:rFonts w:ascii=".VnTime" w:eastAsia="Times New Roman" w:hAnsi=".VnTime" w:cs="Times New Roman"/>
      <w:spacing w:val="-4"/>
      <w:sz w:val="28"/>
      <w:szCs w:val="28"/>
      <w:lang w:val="x-none" w:eastAsia="x-none"/>
    </w:rPr>
  </w:style>
  <w:style w:type="paragraph" w:styleId="TOCHeading">
    <w:name w:val="TOC Heading"/>
    <w:basedOn w:val="Heading1"/>
    <w:next w:val="Normal"/>
    <w:uiPriority w:val="39"/>
    <w:semiHidden/>
    <w:unhideWhenUsed/>
    <w:qFormat/>
    <w:rsid w:val="00E32179"/>
    <w:pPr>
      <w:keepLines/>
      <w:widowControl/>
      <w:numPr>
        <w:numId w:val="0"/>
      </w:numPr>
      <w:spacing w:before="480" w:after="0" w:line="276" w:lineRule="auto"/>
      <w:jc w:val="left"/>
      <w:outlineLvl w:val="9"/>
    </w:pPr>
    <w:rPr>
      <w:rFonts w:ascii="Cambria" w:hAnsi="Cambria"/>
      <w:color w:val="365F91"/>
      <w:kern w:val="0"/>
      <w:sz w:val="28"/>
      <w:szCs w:val="28"/>
      <w:lang w:val="en-US" w:eastAsia="en-US"/>
    </w:rPr>
  </w:style>
  <w:style w:type="paragraph" w:customStyle="1" w:styleId="Bt">
    <w:name w:val="Bt"/>
    <w:basedOn w:val="Normal"/>
    <w:rsid w:val="00E32179"/>
    <w:pPr>
      <w:widowControl w:val="0"/>
      <w:adjustRightInd w:val="0"/>
      <w:textAlignment w:val="baseline"/>
    </w:pPr>
    <w:rPr>
      <w:rFonts w:ascii="Arial" w:eastAsia="Arial" w:hAnsi="Arial" w:cs="Arial"/>
      <w:kern w:val="2"/>
      <w:sz w:val="20"/>
      <w:lang w:eastAsia="ja-JP"/>
    </w:rPr>
  </w:style>
  <w:style w:type="paragraph" w:customStyle="1" w:styleId="DefaultParagraphFontParaCharCharCharCharChar">
    <w:name w:val="Default Paragraph Font Para Char Char Char Char Char"/>
    <w:autoRedefine/>
    <w:rsid w:val="00E32179"/>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unhideWhenUsed/>
    <w:rsid w:val="00E32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E32179"/>
    <w:rPr>
      <w:rFonts w:ascii="Courier New" w:eastAsia="Times New Roman" w:hAnsi="Courier New"/>
      <w:lang w:val="x-none" w:eastAsia="x-none"/>
    </w:rPr>
  </w:style>
  <w:style w:type="paragraph" w:customStyle="1" w:styleId="font5">
    <w:name w:val="font5"/>
    <w:basedOn w:val="Normal"/>
    <w:rsid w:val="00E32179"/>
    <w:pPr>
      <w:spacing w:before="100" w:beforeAutospacing="1" w:after="100" w:afterAutospacing="1"/>
      <w:jc w:val="left"/>
    </w:pPr>
    <w:rPr>
      <w:rFonts w:ascii="Microsoft Sans Serif" w:hAnsi="Microsoft Sans Serif" w:cs="Microsoft Sans Serif"/>
      <w:color w:val="000000"/>
      <w:sz w:val="17"/>
      <w:szCs w:val="17"/>
    </w:rPr>
  </w:style>
  <w:style w:type="paragraph" w:customStyle="1" w:styleId="xl65">
    <w:name w:val="xl6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66">
    <w:name w:val="xl6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67">
    <w:name w:val="xl6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68">
    <w:name w:val="xl6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69">
    <w:name w:val="xl6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0">
    <w:name w:val="xl70"/>
    <w:basedOn w:val="Normal"/>
    <w:rsid w:val="00E32179"/>
    <w:pPr>
      <w:shd w:val="clear" w:color="000000" w:fill="FFFFFF"/>
      <w:spacing w:before="100" w:beforeAutospacing="1" w:after="100" w:afterAutospacing="1"/>
      <w:jc w:val="left"/>
    </w:pPr>
    <w:rPr>
      <w:b/>
      <w:bCs/>
      <w:szCs w:val="24"/>
    </w:rPr>
  </w:style>
  <w:style w:type="paragraph" w:customStyle="1" w:styleId="xl71">
    <w:name w:val="xl7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Cs w:val="24"/>
    </w:rPr>
  </w:style>
  <w:style w:type="paragraph" w:customStyle="1" w:styleId="xl72">
    <w:name w:val="xl7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6400"/>
      <w:szCs w:val="24"/>
    </w:rPr>
  </w:style>
  <w:style w:type="paragraph" w:customStyle="1" w:styleId="xl73">
    <w:name w:val="xl7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6400"/>
      <w:szCs w:val="24"/>
    </w:rPr>
  </w:style>
  <w:style w:type="paragraph" w:customStyle="1" w:styleId="xl74">
    <w:name w:val="xl7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paragraph" w:customStyle="1" w:styleId="xl75">
    <w:name w:val="xl7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6400"/>
      <w:szCs w:val="24"/>
    </w:rPr>
  </w:style>
  <w:style w:type="paragraph" w:customStyle="1" w:styleId="xl76">
    <w:name w:val="xl7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77">
    <w:name w:val="xl7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79">
    <w:name w:val="xl7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80">
    <w:name w:val="xl8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06">
    <w:name w:val="xl10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Cs w:val="24"/>
    </w:rPr>
  </w:style>
  <w:style w:type="paragraph" w:customStyle="1" w:styleId="xl107">
    <w:name w:val="xl10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i/>
      <w:iCs/>
      <w:color w:val="000000"/>
      <w:szCs w:val="24"/>
    </w:rPr>
  </w:style>
  <w:style w:type="paragraph" w:customStyle="1" w:styleId="xl108">
    <w:name w:val="xl10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i/>
      <w:iCs/>
      <w:szCs w:val="24"/>
    </w:rPr>
  </w:style>
  <w:style w:type="paragraph" w:customStyle="1" w:styleId="xl109">
    <w:name w:val="xl10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FF0000"/>
      <w:szCs w:val="24"/>
    </w:rPr>
  </w:style>
  <w:style w:type="paragraph" w:customStyle="1" w:styleId="xl110">
    <w:name w:val="xl11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1">
    <w:name w:val="xl11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12">
    <w:name w:val="xl11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13">
    <w:name w:val="xl11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114">
    <w:name w:val="xl11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15">
    <w:name w:val="xl11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16">
    <w:name w:val="xl11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7">
    <w:name w:val="xl11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18">
    <w:name w:val="xl11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2">
    <w:name w:val="xl12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3">
    <w:name w:val="xl12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4">
    <w:name w:val="xl12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25">
    <w:name w:val="xl12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26">
    <w:name w:val="xl12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8">
    <w:name w:val="xl12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20"/>
    </w:rPr>
  </w:style>
  <w:style w:type="paragraph" w:customStyle="1" w:styleId="xl129">
    <w:name w:val="xl12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30">
    <w:name w:val="xl13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32">
    <w:name w:val="xl13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33">
    <w:name w:val="xl13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34">
    <w:name w:val="xl13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35">
    <w:name w:val="xl13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36">
    <w:name w:val="xl13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37">
    <w:name w:val="xl13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38">
    <w:name w:val="xl13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39">
    <w:name w:val="xl13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0">
    <w:name w:val="xl14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1">
    <w:name w:val="xl141"/>
    <w:basedOn w:val="Normal"/>
    <w:rsid w:val="00E32179"/>
    <w:pPr>
      <w:shd w:val="clear" w:color="000000" w:fill="FFFFFF"/>
      <w:spacing w:before="100" w:beforeAutospacing="1" w:after="100" w:afterAutospacing="1"/>
      <w:jc w:val="center"/>
      <w:textAlignment w:val="center"/>
    </w:pPr>
    <w:rPr>
      <w:szCs w:val="24"/>
    </w:rPr>
  </w:style>
  <w:style w:type="paragraph" w:customStyle="1" w:styleId="xl142">
    <w:name w:val="xl142"/>
    <w:basedOn w:val="Normal"/>
    <w:rsid w:val="00E32179"/>
    <w:pPr>
      <w:shd w:val="clear" w:color="000000" w:fill="FFFFFF"/>
      <w:spacing w:before="100" w:beforeAutospacing="1" w:after="100" w:afterAutospacing="1"/>
      <w:jc w:val="left"/>
    </w:pPr>
    <w:rPr>
      <w:szCs w:val="24"/>
    </w:rPr>
  </w:style>
  <w:style w:type="paragraph" w:customStyle="1" w:styleId="xl143">
    <w:name w:val="xl143"/>
    <w:basedOn w:val="Normal"/>
    <w:rsid w:val="00E32179"/>
    <w:pPr>
      <w:shd w:val="clear" w:color="000000" w:fill="FFFFFF"/>
      <w:spacing w:before="100" w:beforeAutospacing="1" w:after="100" w:afterAutospacing="1"/>
      <w:jc w:val="left"/>
    </w:pPr>
    <w:rPr>
      <w:szCs w:val="24"/>
    </w:rPr>
  </w:style>
  <w:style w:type="paragraph" w:customStyle="1" w:styleId="xl144">
    <w:name w:val="xl144"/>
    <w:basedOn w:val="Normal"/>
    <w:rsid w:val="00E32179"/>
    <w:pPr>
      <w:shd w:val="clear" w:color="000000" w:fill="FFFFFF"/>
      <w:spacing w:before="100" w:beforeAutospacing="1" w:after="100" w:afterAutospacing="1"/>
      <w:jc w:val="center"/>
    </w:pPr>
    <w:rPr>
      <w:szCs w:val="24"/>
    </w:rPr>
  </w:style>
  <w:style w:type="paragraph" w:customStyle="1" w:styleId="xl145">
    <w:name w:val="xl145"/>
    <w:basedOn w:val="Normal"/>
    <w:rsid w:val="00E32179"/>
    <w:pPr>
      <w:shd w:val="clear" w:color="000000" w:fill="FFFFFF"/>
      <w:spacing w:before="100" w:beforeAutospacing="1" w:after="100" w:afterAutospacing="1"/>
      <w:jc w:val="right"/>
      <w:textAlignment w:val="center"/>
    </w:pPr>
    <w:rPr>
      <w:szCs w:val="24"/>
    </w:rPr>
  </w:style>
  <w:style w:type="paragraph" w:customStyle="1" w:styleId="xl146">
    <w:name w:val="xl14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character" w:customStyle="1" w:styleId="entry-content">
    <w:name w:val="entry-content"/>
    <w:rsid w:val="00E32179"/>
  </w:style>
  <w:style w:type="paragraph" w:customStyle="1" w:styleId="3XX">
    <w:name w:val="3.X.X"/>
    <w:basedOn w:val="Heading4"/>
    <w:uiPriority w:val="99"/>
    <w:qFormat/>
    <w:rsid w:val="00E32179"/>
    <w:pPr>
      <w:widowControl/>
      <w:tabs>
        <w:tab w:val="clear" w:pos="1134"/>
      </w:tabs>
      <w:overflowPunct w:val="0"/>
      <w:autoSpaceDE w:val="0"/>
      <w:autoSpaceDN w:val="0"/>
      <w:adjustRightInd w:val="0"/>
      <w:spacing w:after="0" w:line="240" w:lineRule="auto"/>
      <w:ind w:left="0"/>
      <w:textAlignment w:val="baseline"/>
    </w:pPr>
    <w:rPr>
      <w:rFonts w:eastAsia="Times New Roman"/>
      <w:bCs w:val="0"/>
      <w:i/>
      <w:kern w:val="0"/>
      <w:sz w:val="24"/>
      <w:szCs w:val="24"/>
      <w:lang w:val="en-US" w:eastAsia="en-US"/>
    </w:rPr>
  </w:style>
  <w:style w:type="paragraph" w:customStyle="1" w:styleId="xl147">
    <w:name w:val="xl147"/>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rPr>
  </w:style>
  <w:style w:type="paragraph" w:customStyle="1" w:styleId="xl148">
    <w:name w:val="xl148"/>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0"/>
    </w:rPr>
  </w:style>
  <w:style w:type="paragraph" w:customStyle="1" w:styleId="xl149">
    <w:name w:val="xl149"/>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800000"/>
      <w:sz w:val="20"/>
    </w:rPr>
  </w:style>
  <w:style w:type="paragraph" w:customStyle="1" w:styleId="xl150">
    <w:name w:val="xl150"/>
    <w:basedOn w:val="Normal"/>
    <w:rsid w:val="00E32179"/>
    <w:pPr>
      <w:spacing w:before="100" w:beforeAutospacing="1" w:after="100" w:afterAutospacing="1"/>
      <w:jc w:val="center"/>
      <w:textAlignment w:val="center"/>
    </w:pPr>
    <w:rPr>
      <w:sz w:val="22"/>
      <w:szCs w:val="22"/>
    </w:rPr>
  </w:style>
  <w:style w:type="paragraph" w:customStyle="1" w:styleId="xl151">
    <w:name w:val="xl151"/>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52">
    <w:name w:val="xl152"/>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 w:val="22"/>
      <w:szCs w:val="22"/>
    </w:rPr>
  </w:style>
  <w:style w:type="paragraph" w:customStyle="1" w:styleId="xl153">
    <w:name w:val="xl153"/>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54">
    <w:name w:val="xl154"/>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55">
    <w:name w:val="xl155"/>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rPr>
  </w:style>
  <w:style w:type="paragraph" w:customStyle="1" w:styleId="xl156">
    <w:name w:val="xl156"/>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rPr>
  </w:style>
  <w:style w:type="paragraph" w:customStyle="1" w:styleId="xl157">
    <w:name w:val="xl157"/>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58">
    <w:name w:val="xl158"/>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 w:val="22"/>
      <w:szCs w:val="22"/>
    </w:rPr>
  </w:style>
  <w:style w:type="paragraph" w:customStyle="1" w:styleId="xl159">
    <w:name w:val="xl159"/>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color w:val="800000"/>
      <w:sz w:val="22"/>
      <w:szCs w:val="22"/>
    </w:rPr>
  </w:style>
  <w:style w:type="paragraph" w:customStyle="1" w:styleId="xl160">
    <w:name w:val="xl160"/>
    <w:basedOn w:val="Normal"/>
    <w:rsid w:val="00E32179"/>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61">
    <w:name w:val="xl161"/>
    <w:basedOn w:val="Normal"/>
    <w:rsid w:val="00E32179"/>
    <w:pPr>
      <w:pBdr>
        <w:top w:val="single" w:sz="4" w:space="0" w:color="000000"/>
        <w:left w:val="single" w:sz="4" w:space="0" w:color="000000"/>
        <w:right w:val="single" w:sz="4" w:space="0" w:color="000000"/>
      </w:pBdr>
      <w:spacing w:before="100" w:beforeAutospacing="1" w:after="100" w:afterAutospacing="1"/>
      <w:jc w:val="center"/>
      <w:textAlignment w:val="center"/>
    </w:pPr>
    <w:rPr>
      <w:sz w:val="20"/>
    </w:rPr>
  </w:style>
  <w:style w:type="paragraph" w:customStyle="1" w:styleId="xl162">
    <w:name w:val="xl162"/>
    <w:basedOn w:val="Normal"/>
    <w:rsid w:val="00E32179"/>
    <w:pPr>
      <w:pBdr>
        <w:top w:val="single" w:sz="4" w:space="0" w:color="000000"/>
        <w:left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163">
    <w:name w:val="xl163"/>
    <w:basedOn w:val="Normal"/>
    <w:rsid w:val="00E32179"/>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64">
    <w:name w:val="xl164"/>
    <w:basedOn w:val="Normal"/>
    <w:rsid w:val="00E32179"/>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65">
    <w:name w:val="xl165"/>
    <w:basedOn w:val="Normal"/>
    <w:rsid w:val="00E32179"/>
    <w:pPr>
      <w:pBdr>
        <w:top w:val="single" w:sz="4" w:space="0" w:color="000000"/>
        <w:left w:val="single" w:sz="4" w:space="0" w:color="000000"/>
        <w:right w:val="single" w:sz="4" w:space="0" w:color="000000"/>
      </w:pBdr>
      <w:spacing w:before="100" w:beforeAutospacing="1" w:after="100" w:afterAutospacing="1"/>
      <w:jc w:val="right"/>
      <w:textAlignment w:val="center"/>
    </w:pPr>
    <w:rPr>
      <w:sz w:val="22"/>
      <w:szCs w:val="22"/>
    </w:rPr>
  </w:style>
  <w:style w:type="paragraph" w:customStyle="1" w:styleId="xl166">
    <w:name w:val="xl166"/>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7">
    <w:name w:val="xl167"/>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CD"/>
      <w:sz w:val="22"/>
      <w:szCs w:val="22"/>
    </w:rPr>
  </w:style>
  <w:style w:type="paragraph" w:customStyle="1" w:styleId="xl168">
    <w:name w:val="xl168"/>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D"/>
      <w:sz w:val="22"/>
      <w:szCs w:val="22"/>
    </w:rPr>
  </w:style>
  <w:style w:type="paragraph" w:customStyle="1" w:styleId="xl169">
    <w:name w:val="xl169"/>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CD"/>
      <w:sz w:val="22"/>
      <w:szCs w:val="22"/>
    </w:rPr>
  </w:style>
  <w:style w:type="paragraph" w:customStyle="1" w:styleId="xl170">
    <w:name w:val="xl170"/>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CD"/>
      <w:sz w:val="22"/>
      <w:szCs w:val="22"/>
    </w:rPr>
  </w:style>
  <w:style w:type="paragraph" w:customStyle="1" w:styleId="xl171">
    <w:name w:val="xl171"/>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color w:val="800000"/>
      <w:sz w:val="22"/>
      <w:szCs w:val="22"/>
    </w:rPr>
  </w:style>
  <w:style w:type="paragraph" w:customStyle="1" w:styleId="xl172">
    <w:name w:val="xl172"/>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sz w:val="22"/>
      <w:szCs w:val="22"/>
    </w:rPr>
  </w:style>
  <w:style w:type="paragraph" w:customStyle="1" w:styleId="xl173">
    <w:name w:val="xl173"/>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sz w:val="20"/>
    </w:rPr>
  </w:style>
  <w:style w:type="paragraph" w:customStyle="1" w:styleId="xl174">
    <w:name w:val="xl174"/>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center"/>
    </w:pPr>
    <w:rPr>
      <w:sz w:val="22"/>
      <w:szCs w:val="22"/>
    </w:rPr>
  </w:style>
  <w:style w:type="paragraph" w:customStyle="1" w:styleId="xl175">
    <w:name w:val="xl175"/>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sz w:val="22"/>
      <w:szCs w:val="22"/>
    </w:rPr>
  </w:style>
  <w:style w:type="paragraph" w:customStyle="1" w:styleId="xl176">
    <w:name w:val="xl176"/>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sz w:val="22"/>
      <w:szCs w:val="22"/>
    </w:rPr>
  </w:style>
  <w:style w:type="paragraph" w:customStyle="1" w:styleId="xl177">
    <w:name w:val="xl177"/>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textAlignment w:val="center"/>
    </w:pPr>
    <w:rPr>
      <w:sz w:val="22"/>
      <w:szCs w:val="22"/>
    </w:rPr>
  </w:style>
  <w:style w:type="paragraph" w:customStyle="1" w:styleId="xl178">
    <w:name w:val="xl178"/>
    <w:basedOn w:val="Normal"/>
    <w:rsid w:val="00E32179"/>
    <w:pPr>
      <w:pBdr>
        <w:top w:val="dotted" w:sz="4" w:space="0" w:color="000000"/>
        <w:bottom w:val="dotted" w:sz="4" w:space="0" w:color="000000"/>
        <w:right w:val="single" w:sz="4" w:space="0" w:color="000000"/>
      </w:pBdr>
      <w:shd w:val="clear" w:color="000000" w:fill="FFFF00"/>
      <w:spacing w:before="100" w:beforeAutospacing="1" w:after="100" w:afterAutospacing="1"/>
      <w:jc w:val="center"/>
      <w:textAlignment w:val="center"/>
    </w:pPr>
    <w:rPr>
      <w:szCs w:val="24"/>
    </w:rPr>
  </w:style>
  <w:style w:type="paragraph" w:customStyle="1" w:styleId="xl179">
    <w:name w:val="xl179"/>
    <w:basedOn w:val="Normal"/>
    <w:rsid w:val="00E32179"/>
    <w:pPr>
      <w:shd w:val="clear" w:color="000000" w:fill="FFFF00"/>
      <w:spacing w:before="100" w:beforeAutospacing="1" w:after="100" w:afterAutospacing="1"/>
      <w:jc w:val="center"/>
      <w:textAlignment w:val="center"/>
    </w:pPr>
    <w:rPr>
      <w:szCs w:val="24"/>
    </w:rPr>
  </w:style>
  <w:style w:type="paragraph" w:customStyle="1" w:styleId="xl180">
    <w:name w:val="xl180"/>
    <w:basedOn w:val="Normal"/>
    <w:rsid w:val="00E32179"/>
    <w:pPr>
      <w:pBdr>
        <w:left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81">
    <w:name w:val="xl181"/>
    <w:basedOn w:val="Normal"/>
    <w:rsid w:val="00E32179"/>
    <w:pPr>
      <w:pBdr>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82">
    <w:name w:val="xl182"/>
    <w:basedOn w:val="Normal"/>
    <w:rsid w:val="00E32179"/>
    <w:pPr>
      <w:spacing w:before="100" w:beforeAutospacing="1" w:after="100" w:afterAutospacing="1"/>
      <w:jc w:val="center"/>
      <w:textAlignment w:val="center"/>
    </w:pPr>
    <w:rPr>
      <w:b/>
      <w:bCs/>
      <w:sz w:val="22"/>
      <w:szCs w:val="22"/>
    </w:rPr>
  </w:style>
  <w:style w:type="paragraph" w:customStyle="1" w:styleId="xl183">
    <w:name w:val="xl183"/>
    <w:basedOn w:val="Normal"/>
    <w:rsid w:val="00E32179"/>
    <w:pPr>
      <w:spacing w:before="100" w:beforeAutospacing="1" w:after="100" w:afterAutospacing="1"/>
      <w:jc w:val="center"/>
      <w:textAlignment w:val="center"/>
    </w:pPr>
    <w:rPr>
      <w:b/>
      <w:bCs/>
      <w:sz w:val="28"/>
      <w:szCs w:val="28"/>
    </w:rPr>
  </w:style>
  <w:style w:type="paragraph" w:customStyle="1" w:styleId="xl184">
    <w:name w:val="xl184"/>
    <w:basedOn w:val="Normal"/>
    <w:rsid w:val="00E32179"/>
    <w:pPr>
      <w:spacing w:before="100" w:beforeAutospacing="1" w:after="100" w:afterAutospacing="1"/>
      <w:jc w:val="center"/>
      <w:textAlignment w:val="center"/>
    </w:pPr>
    <w:rPr>
      <w:sz w:val="28"/>
      <w:szCs w:val="28"/>
    </w:rPr>
  </w:style>
  <w:style w:type="paragraph" w:customStyle="1" w:styleId="font6">
    <w:name w:val="font6"/>
    <w:basedOn w:val="Normal"/>
    <w:rsid w:val="00E32179"/>
    <w:pPr>
      <w:spacing w:before="100" w:beforeAutospacing="1" w:after="100" w:afterAutospacing="1"/>
      <w:jc w:val="left"/>
    </w:pPr>
    <w:rPr>
      <w:b/>
      <w:bCs/>
      <w:color w:val="000000"/>
      <w:szCs w:val="24"/>
    </w:rPr>
  </w:style>
  <w:style w:type="paragraph" w:customStyle="1" w:styleId="xl63">
    <w:name w:val="xl63"/>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numbering" w:customStyle="1" w:styleId="Style2">
    <w:name w:val="Style2"/>
    <w:rsid w:val="00E32179"/>
    <w:pPr>
      <w:numPr>
        <w:numId w:val="17"/>
      </w:numPr>
    </w:pPr>
  </w:style>
  <w:style w:type="paragraph" w:customStyle="1" w:styleId="4X">
    <w:name w:val="4.X"/>
    <w:basedOn w:val="Heading3"/>
    <w:rsid w:val="00E32179"/>
    <w:pPr>
      <w:keepNext/>
      <w:keepLines w:val="0"/>
      <w:widowControl/>
      <w:shd w:val="clear" w:color="auto" w:fill="auto"/>
      <w:spacing w:after="0" w:line="320" w:lineRule="atLeast"/>
      <w:ind w:left="484" w:hanging="462"/>
      <w:jc w:val="both"/>
    </w:pPr>
    <w:rPr>
      <w:rFonts w:eastAsia="Calibri"/>
      <w:i/>
      <w:kern w:val="0"/>
      <w:sz w:val="24"/>
      <w:szCs w:val="24"/>
      <w:lang w:val="en-GB" w:eastAsia="x-none"/>
    </w:rPr>
  </w:style>
  <w:style w:type="character" w:customStyle="1" w:styleId="level1">
    <w:name w:val="level1"/>
    <w:rsid w:val="00E32179"/>
  </w:style>
  <w:style w:type="character" w:customStyle="1" w:styleId="jlqj4b">
    <w:name w:val="jlqj4b"/>
    <w:rsid w:val="00E32179"/>
  </w:style>
  <w:style w:type="character" w:customStyle="1" w:styleId="vnbnnidung">
    <w:name w:val="vnbnnidung"/>
    <w:rsid w:val="00E32179"/>
  </w:style>
  <w:style w:type="paragraph" w:customStyle="1" w:styleId="CharCharCharCharCharChar">
    <w:name w:val="Char Char Char Char Char Char"/>
    <w:basedOn w:val="Normal"/>
    <w:next w:val="Normal"/>
    <w:autoRedefine/>
    <w:semiHidden/>
    <w:rsid w:val="006B27FE"/>
    <w:pPr>
      <w:spacing w:before="120" w:after="120" w:line="312" w:lineRule="auto"/>
      <w:jc w:val="left"/>
    </w:pPr>
    <w:rPr>
      <w:sz w:val="28"/>
      <w:szCs w:val="28"/>
    </w:rPr>
  </w:style>
  <w:style w:type="character" w:customStyle="1" w:styleId="fontstyle01">
    <w:name w:val="fontstyle01"/>
    <w:basedOn w:val="DefaultParagraphFont"/>
    <w:rsid w:val="002B4EC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9244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4724154">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98351540">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7770255">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7380804">
      <w:bodyDiv w:val="1"/>
      <w:marLeft w:val="0"/>
      <w:marRight w:val="0"/>
      <w:marTop w:val="0"/>
      <w:marBottom w:val="0"/>
      <w:divBdr>
        <w:top w:val="none" w:sz="0" w:space="0" w:color="auto"/>
        <w:left w:val="none" w:sz="0" w:space="0" w:color="auto"/>
        <w:bottom w:val="none" w:sz="0" w:space="0" w:color="auto"/>
        <w:right w:val="none" w:sz="0" w:space="0" w:color="auto"/>
      </w:divBdr>
    </w:div>
    <w:div w:id="86194262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2102563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25027840">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47882536">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00693321">
      <w:bodyDiv w:val="1"/>
      <w:marLeft w:val="0"/>
      <w:marRight w:val="0"/>
      <w:marTop w:val="0"/>
      <w:marBottom w:val="0"/>
      <w:divBdr>
        <w:top w:val="none" w:sz="0" w:space="0" w:color="auto"/>
        <w:left w:val="none" w:sz="0" w:space="0" w:color="auto"/>
        <w:bottom w:val="none" w:sz="0" w:space="0" w:color="auto"/>
        <w:right w:val="none" w:sz="0" w:space="0" w:color="auto"/>
      </w:divBdr>
    </w:div>
    <w:div w:id="13380745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669093011">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6562714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3930779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8667B-5B42-41D4-A0D2-84EBD8CA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13</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24226</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Anh Tuấn Nguyễn</cp:lastModifiedBy>
  <cp:revision>74</cp:revision>
  <cp:lastPrinted>2024-03-04T03:24:00Z</cp:lastPrinted>
  <dcterms:created xsi:type="dcterms:W3CDTF">2025-08-26T07:24:00Z</dcterms:created>
  <dcterms:modified xsi:type="dcterms:W3CDTF">2025-09-08T11:26:00Z</dcterms:modified>
</cp:coreProperties>
</file>