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BBC6B" w14:textId="77777777" w:rsidR="00C819C2" w:rsidRPr="00CF52C4" w:rsidRDefault="00C819C2" w:rsidP="00C819C2">
      <w:pPr>
        <w:spacing w:before="120" w:after="120"/>
        <w:ind w:firstLine="709"/>
        <w:outlineLvl w:val="1"/>
        <w:rPr>
          <w:rFonts w:eastAsia="MS Mincho"/>
          <w:b/>
          <w:color w:val="000000" w:themeColor="text1"/>
          <w:szCs w:val="24"/>
          <w:lang w:val="vi-VN" w:eastAsia="vi-VN"/>
        </w:rPr>
      </w:pPr>
      <w:r w:rsidRPr="00CF52C4">
        <w:rPr>
          <w:b/>
          <w:bCs/>
          <w:color w:val="000000" w:themeColor="text1"/>
          <w:szCs w:val="24"/>
          <w:lang w:val="vi-VN"/>
        </w:rPr>
        <w:t xml:space="preserve">ục </w:t>
      </w:r>
      <w:r w:rsidRPr="00CF52C4">
        <w:rPr>
          <w:b/>
          <w:bCs/>
          <w:color w:val="000000" w:themeColor="text1"/>
          <w:szCs w:val="24"/>
          <w:lang w:val="pl-PL"/>
        </w:rPr>
        <w:t>3</w:t>
      </w:r>
      <w:r w:rsidRPr="00CF52C4">
        <w:rPr>
          <w:b/>
          <w:bCs/>
          <w:color w:val="000000" w:themeColor="text1"/>
          <w:szCs w:val="24"/>
          <w:lang w:val="vi-VN"/>
        </w:rPr>
        <w:t>. Tiêu chuẩn đánh giá về kỹ thuật</w:t>
      </w:r>
      <w:r w:rsidRPr="00CF52C4">
        <w:rPr>
          <w:rFonts w:eastAsia="MS Mincho"/>
          <w:b/>
          <w:color w:val="000000" w:themeColor="text1"/>
          <w:szCs w:val="24"/>
          <w:lang w:val="vi-VN" w:eastAsia="vi-VN"/>
        </w:rPr>
        <w:t xml:space="preserve"> </w:t>
      </w:r>
    </w:p>
    <w:p w14:paraId="4B4836CD" w14:textId="77777777" w:rsidR="00C819C2" w:rsidRPr="00CF52C4" w:rsidRDefault="00C819C2" w:rsidP="00C819C2">
      <w:pPr>
        <w:spacing w:before="80" w:after="80"/>
        <w:ind w:firstLine="709"/>
        <w:rPr>
          <w:b/>
          <w:color w:val="000000" w:themeColor="text1"/>
          <w:szCs w:val="24"/>
          <w:lang w:val="es-ES"/>
        </w:rPr>
      </w:pPr>
      <w:bookmarkStart w:id="0" w:name="_Toc399947674"/>
      <w:r w:rsidRPr="00CF52C4">
        <w:rPr>
          <w:b/>
          <w:iCs/>
          <w:color w:val="000000" w:themeColor="text1"/>
          <w:szCs w:val="24"/>
          <w:lang w:val="vi-VN"/>
        </w:rPr>
        <w:t xml:space="preserve">Phương pháp đánh giá: </w:t>
      </w:r>
      <w:r w:rsidRPr="00CF52C4">
        <w:rPr>
          <w:b/>
          <w:bCs/>
          <w:color w:val="000000" w:themeColor="text1"/>
          <w:szCs w:val="24"/>
          <w:lang w:val="nl-NL"/>
        </w:rPr>
        <w:t>Sử dụng tiêu chí đạt/không đạt</w:t>
      </w:r>
      <w:r w:rsidRPr="00CF52C4">
        <w:rPr>
          <w:b/>
          <w:color w:val="000000" w:themeColor="text1"/>
          <w:szCs w:val="24"/>
          <w:lang w:val="es-ES"/>
        </w:rPr>
        <w:t>:</w:t>
      </w:r>
    </w:p>
    <w:p w14:paraId="2C6B3FD3" w14:textId="77777777" w:rsidR="00C819C2" w:rsidRPr="00CF52C4" w:rsidRDefault="00C819C2" w:rsidP="00C819C2">
      <w:pPr>
        <w:tabs>
          <w:tab w:val="left" w:pos="851"/>
        </w:tabs>
        <w:spacing w:before="80" w:after="80"/>
        <w:ind w:firstLine="709"/>
        <w:rPr>
          <w:color w:val="000000" w:themeColor="text1"/>
          <w:szCs w:val="24"/>
          <w:lang w:val="es-ES"/>
        </w:rPr>
      </w:pPr>
      <w:bookmarkStart w:id="1" w:name="_Hlk161649979"/>
      <w:r w:rsidRPr="00CF52C4">
        <w:rPr>
          <w:color w:val="000000" w:themeColor="text1"/>
          <w:szCs w:val="24"/>
          <w:lang w:val="es-ES"/>
        </w:rPr>
        <w:t xml:space="preserve">*/ </w:t>
      </w:r>
      <w:bookmarkEnd w:id="1"/>
      <w:r w:rsidRPr="00CF52C4">
        <w:rPr>
          <w:color w:val="000000" w:themeColor="text1"/>
          <w:szCs w:val="24"/>
          <w:lang w:val="es-ES"/>
        </w:rPr>
        <w:t xml:space="preserve">E-HSDT được đánh giá là đáp ứng yêu cầu về kỹ thuật khi có tất cả các tiêu chí tổng quát đều được đánh giá là đạt. </w:t>
      </w:r>
    </w:p>
    <w:p w14:paraId="297C43F7" w14:textId="77777777" w:rsidR="00C819C2" w:rsidRPr="00CF52C4" w:rsidRDefault="00C819C2" w:rsidP="00C819C2">
      <w:pPr>
        <w:widowControl w:val="0"/>
        <w:spacing w:before="20" w:after="20"/>
        <w:rPr>
          <w:b/>
          <w:color w:val="000000" w:themeColor="text1"/>
          <w:szCs w:val="24"/>
          <w:lang w:val="es-ES"/>
        </w:rPr>
      </w:pPr>
      <w:r w:rsidRPr="00CF52C4">
        <w:rPr>
          <w:b/>
          <w:color w:val="000000" w:themeColor="text1"/>
          <w:szCs w:val="24"/>
          <w:lang w:val="es-ES"/>
        </w:rPr>
        <w:t xml:space="preserve">1. Mức độ đáp ứng yêu cầu kỹ thuật của vật tư: </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gridCol w:w="5181"/>
        <w:gridCol w:w="876"/>
      </w:tblGrid>
      <w:tr w:rsidR="00CF52C4" w:rsidRPr="00CF52C4" w14:paraId="12551565" w14:textId="77777777" w:rsidTr="00EC1F8D">
        <w:tc>
          <w:tcPr>
            <w:tcW w:w="1756" w:type="pct"/>
            <w:tcBorders>
              <w:top w:val="single" w:sz="4" w:space="0" w:color="auto"/>
              <w:left w:val="single" w:sz="4" w:space="0" w:color="auto"/>
              <w:bottom w:val="single" w:sz="4" w:space="0" w:color="auto"/>
              <w:right w:val="single" w:sz="4" w:space="0" w:color="auto"/>
            </w:tcBorders>
            <w:vAlign w:val="center"/>
          </w:tcPr>
          <w:p w14:paraId="1F482B0E" w14:textId="77777777" w:rsidR="00C819C2" w:rsidRPr="00CF52C4" w:rsidRDefault="00C819C2" w:rsidP="00EC1F8D">
            <w:pPr>
              <w:widowControl w:val="0"/>
              <w:tabs>
                <w:tab w:val="left" w:pos="851"/>
              </w:tabs>
              <w:ind w:left="360"/>
              <w:rPr>
                <w:b/>
                <w:color w:val="000000" w:themeColor="text1"/>
                <w:szCs w:val="24"/>
                <w:lang w:val="es-ES"/>
              </w:rPr>
            </w:pPr>
            <w:r w:rsidRPr="00CF52C4">
              <w:rPr>
                <w:b/>
                <w:color w:val="000000" w:themeColor="text1"/>
                <w:szCs w:val="24"/>
                <w:lang w:val="es-ES"/>
              </w:rPr>
              <w:t>Nội dung yêu cầu</w:t>
            </w:r>
          </w:p>
        </w:tc>
        <w:tc>
          <w:tcPr>
            <w:tcW w:w="3244" w:type="pct"/>
            <w:gridSpan w:val="2"/>
            <w:tcBorders>
              <w:top w:val="single" w:sz="4" w:space="0" w:color="auto"/>
              <w:left w:val="single" w:sz="4" w:space="0" w:color="auto"/>
              <w:bottom w:val="single" w:sz="4" w:space="0" w:color="auto"/>
              <w:right w:val="single" w:sz="4" w:space="0" w:color="auto"/>
            </w:tcBorders>
            <w:vAlign w:val="center"/>
          </w:tcPr>
          <w:p w14:paraId="2EA88723" w14:textId="77777777" w:rsidR="00C819C2" w:rsidRPr="00CF52C4" w:rsidRDefault="00C819C2" w:rsidP="00EC1F8D">
            <w:pPr>
              <w:widowControl w:val="0"/>
              <w:tabs>
                <w:tab w:val="left" w:pos="851"/>
              </w:tabs>
              <w:jc w:val="center"/>
              <w:rPr>
                <w:b/>
                <w:color w:val="000000" w:themeColor="text1"/>
                <w:szCs w:val="24"/>
                <w:lang w:val="es-ES"/>
              </w:rPr>
            </w:pPr>
            <w:r w:rsidRPr="00CF52C4">
              <w:rPr>
                <w:b/>
                <w:color w:val="000000" w:themeColor="text1"/>
                <w:szCs w:val="24"/>
                <w:lang w:val="es-ES"/>
              </w:rPr>
              <w:t>Mức độ đáp ứng</w:t>
            </w:r>
          </w:p>
        </w:tc>
      </w:tr>
      <w:tr w:rsidR="00CF52C4" w:rsidRPr="00CF52C4" w14:paraId="6936D993" w14:textId="77777777" w:rsidTr="00EC1F8D">
        <w:trPr>
          <w:trHeight w:val="756"/>
        </w:trPr>
        <w:tc>
          <w:tcPr>
            <w:tcW w:w="1756" w:type="pct"/>
            <w:vMerge w:val="restart"/>
            <w:tcBorders>
              <w:top w:val="single" w:sz="4" w:space="0" w:color="auto"/>
              <w:left w:val="single" w:sz="4" w:space="0" w:color="auto"/>
              <w:bottom w:val="single" w:sz="4" w:space="0" w:color="auto"/>
              <w:right w:val="single" w:sz="4" w:space="0" w:color="auto"/>
            </w:tcBorders>
            <w:vAlign w:val="center"/>
          </w:tcPr>
          <w:p w14:paraId="652288B3" w14:textId="77777777" w:rsidR="00C819C2" w:rsidRPr="00CF52C4" w:rsidRDefault="00C819C2" w:rsidP="00EC1F8D">
            <w:pPr>
              <w:widowControl w:val="0"/>
              <w:tabs>
                <w:tab w:val="left" w:pos="851"/>
              </w:tabs>
              <w:ind w:left="-17"/>
              <w:jc w:val="left"/>
              <w:rPr>
                <w:color w:val="000000" w:themeColor="text1"/>
                <w:szCs w:val="24"/>
                <w:lang w:val="es-ES"/>
              </w:rPr>
            </w:pPr>
            <w:r w:rsidRPr="00CF52C4">
              <w:rPr>
                <w:color w:val="000000" w:themeColor="text1"/>
                <w:szCs w:val="24"/>
                <w:lang w:val="es-ES"/>
              </w:rPr>
              <w:t>1.1. Đối với các vật tư:</w:t>
            </w:r>
          </w:p>
          <w:p w14:paraId="78E32007" w14:textId="77777777" w:rsidR="00C819C2" w:rsidRPr="00CF52C4" w:rsidRDefault="00C819C2" w:rsidP="00EC1F8D">
            <w:pPr>
              <w:jc w:val="left"/>
              <w:rPr>
                <w:color w:val="000000" w:themeColor="text1"/>
                <w:szCs w:val="24"/>
                <w:lang w:val="es-ES"/>
              </w:rPr>
            </w:pPr>
            <w:r w:rsidRPr="00CF52C4">
              <w:rPr>
                <w:color w:val="000000" w:themeColor="text1"/>
                <w:szCs w:val="24"/>
                <w:lang w:val="es-ES"/>
              </w:rPr>
              <w:t>- Tủ điều khiển tại chỗ.</w:t>
            </w:r>
          </w:p>
          <w:p w14:paraId="3C50A70D" w14:textId="77777777" w:rsidR="00C819C2" w:rsidRPr="00CF52C4" w:rsidRDefault="00C819C2" w:rsidP="00EC1F8D">
            <w:pPr>
              <w:jc w:val="left"/>
              <w:rPr>
                <w:color w:val="000000" w:themeColor="text1"/>
                <w:szCs w:val="24"/>
                <w:lang w:val="es-ES"/>
              </w:rPr>
            </w:pPr>
            <w:r w:rsidRPr="00CF52C4">
              <w:rPr>
                <w:color w:val="000000" w:themeColor="text1"/>
                <w:szCs w:val="24"/>
                <w:lang w:val="es-ES"/>
              </w:rPr>
              <w:t>- Quạt làm mát.</w:t>
            </w:r>
          </w:p>
          <w:p w14:paraId="7D2576F5" w14:textId="77777777" w:rsidR="00C819C2" w:rsidRPr="00CF52C4" w:rsidRDefault="00C819C2" w:rsidP="00EC1F8D">
            <w:pPr>
              <w:jc w:val="left"/>
              <w:rPr>
                <w:color w:val="000000" w:themeColor="text1"/>
                <w:szCs w:val="24"/>
                <w:lang w:val="es-ES"/>
              </w:rPr>
            </w:pPr>
            <w:r w:rsidRPr="00CF52C4">
              <w:rPr>
                <w:color w:val="000000" w:themeColor="text1"/>
                <w:szCs w:val="24"/>
                <w:lang w:val="es-ES"/>
              </w:rPr>
              <w:t>- Sứ MBA 110 kV.</w:t>
            </w:r>
          </w:p>
          <w:p w14:paraId="2151A205" w14:textId="77777777" w:rsidR="00C819C2" w:rsidRPr="00CF52C4" w:rsidRDefault="00C819C2" w:rsidP="00EC1F8D">
            <w:pPr>
              <w:jc w:val="left"/>
              <w:rPr>
                <w:color w:val="000000" w:themeColor="text1"/>
                <w:szCs w:val="24"/>
                <w:lang w:val="es-ES"/>
              </w:rPr>
            </w:pPr>
            <w:r w:rsidRPr="00CF52C4">
              <w:rPr>
                <w:color w:val="000000" w:themeColor="text1"/>
                <w:szCs w:val="24"/>
                <w:lang w:val="es-ES"/>
              </w:rPr>
              <w:t>- Dầu biến thế.</w:t>
            </w:r>
          </w:p>
          <w:p w14:paraId="53C16DF6" w14:textId="77777777" w:rsidR="00C819C2" w:rsidRPr="00CF52C4" w:rsidRDefault="00C819C2" w:rsidP="00EC1F8D">
            <w:pPr>
              <w:jc w:val="left"/>
              <w:rPr>
                <w:color w:val="000000" w:themeColor="text1"/>
                <w:szCs w:val="24"/>
                <w:lang w:val="es-ES"/>
              </w:rPr>
            </w:pPr>
            <w:r w:rsidRPr="00CF52C4">
              <w:rPr>
                <w:color w:val="000000" w:themeColor="text1"/>
                <w:szCs w:val="24"/>
                <w:lang w:val="es-ES"/>
              </w:rPr>
              <w:t>- Biến dòng các loại.</w:t>
            </w:r>
          </w:p>
          <w:p w14:paraId="3EA44F88" w14:textId="77777777" w:rsidR="00C819C2" w:rsidRPr="00CF52C4" w:rsidRDefault="00C819C2" w:rsidP="00EC1F8D">
            <w:pPr>
              <w:jc w:val="left"/>
              <w:rPr>
                <w:color w:val="000000" w:themeColor="text1"/>
                <w:szCs w:val="24"/>
                <w:lang w:val="es-ES"/>
              </w:rPr>
            </w:pPr>
            <w:r w:rsidRPr="00CF52C4">
              <w:rPr>
                <w:color w:val="000000" w:themeColor="text1"/>
                <w:szCs w:val="24"/>
                <w:lang w:val="es-ES"/>
              </w:rPr>
              <w:t>- Cáp Cu/PVC/PVC/DSTA/FR/PVC-S các loại</w:t>
            </w:r>
          </w:p>
        </w:tc>
        <w:tc>
          <w:tcPr>
            <w:tcW w:w="2775" w:type="pct"/>
            <w:tcBorders>
              <w:top w:val="single" w:sz="4" w:space="0" w:color="auto"/>
              <w:left w:val="single" w:sz="4" w:space="0" w:color="auto"/>
              <w:bottom w:val="single" w:sz="4" w:space="0" w:color="auto"/>
              <w:right w:val="single" w:sz="4" w:space="0" w:color="auto"/>
            </w:tcBorders>
            <w:vAlign w:val="center"/>
          </w:tcPr>
          <w:p w14:paraId="408BF417" w14:textId="77777777" w:rsidR="00C819C2" w:rsidRPr="00CF52C4" w:rsidRDefault="00C819C2" w:rsidP="00EC1F8D">
            <w:pPr>
              <w:widowControl w:val="0"/>
              <w:tabs>
                <w:tab w:val="left" w:pos="851"/>
              </w:tabs>
              <w:ind w:left="-17"/>
              <w:rPr>
                <w:color w:val="000000" w:themeColor="text1"/>
                <w:szCs w:val="24"/>
                <w:lang w:val="es-ES"/>
              </w:rPr>
            </w:pPr>
            <w:r w:rsidRPr="00CF52C4">
              <w:rPr>
                <w:color w:val="000000" w:themeColor="text1"/>
                <w:szCs w:val="24"/>
                <w:lang w:val="es-ES"/>
              </w:rPr>
              <w:t>- Có bảng thông số kỹ thuật của hàng hóa quy định tại chương V của HSMT.</w:t>
            </w:r>
          </w:p>
          <w:p w14:paraId="541FEE78" w14:textId="77777777" w:rsidR="00C819C2" w:rsidRPr="00CF52C4" w:rsidRDefault="00C819C2" w:rsidP="00EC1F8D">
            <w:pPr>
              <w:widowControl w:val="0"/>
              <w:tabs>
                <w:tab w:val="left" w:pos="851"/>
              </w:tabs>
              <w:ind w:left="-17"/>
              <w:rPr>
                <w:color w:val="000000" w:themeColor="text1"/>
                <w:szCs w:val="24"/>
                <w:lang w:val="es-ES"/>
              </w:rPr>
            </w:pPr>
            <w:r w:rsidRPr="00CF52C4">
              <w:rPr>
                <w:color w:val="000000" w:themeColor="text1"/>
                <w:szCs w:val="24"/>
                <w:lang w:val="es-ES"/>
              </w:rPr>
              <w:t>- Có xác nhận của khách hàng về việc sử dụng thành công hàng hóa chào thầu, chứng minh hàng hoá chào thầu đã được sử dụng thành công 2 công trình tối thiểu 2 năm.</w:t>
            </w:r>
          </w:p>
          <w:p w14:paraId="680C62CF" w14:textId="77777777" w:rsidR="00C819C2" w:rsidRPr="00CF52C4" w:rsidRDefault="00C819C2" w:rsidP="00EC1F8D">
            <w:pPr>
              <w:widowControl w:val="0"/>
              <w:tabs>
                <w:tab w:val="left" w:pos="851"/>
              </w:tabs>
              <w:ind w:left="-17"/>
              <w:rPr>
                <w:color w:val="000000" w:themeColor="text1"/>
                <w:szCs w:val="24"/>
                <w:lang w:val="es-ES"/>
              </w:rPr>
            </w:pPr>
            <w:r w:rsidRPr="00CF52C4">
              <w:rPr>
                <w:color w:val="000000" w:themeColor="text1"/>
                <w:szCs w:val="24"/>
                <w:lang w:val="es-ES"/>
              </w:rPr>
              <w:t>- Biên bản thí nghiệm mẫu (type test) theo quy định của TCVN, IEC hoặc tương đương.</w:t>
            </w:r>
          </w:p>
          <w:p w14:paraId="3E378AA6" w14:textId="77777777" w:rsidR="00C819C2" w:rsidRPr="00CF52C4" w:rsidRDefault="00C819C2" w:rsidP="00EC1F8D">
            <w:pPr>
              <w:widowControl w:val="0"/>
              <w:tabs>
                <w:tab w:val="left" w:pos="851"/>
              </w:tabs>
              <w:ind w:left="-17"/>
              <w:rPr>
                <w:color w:val="000000" w:themeColor="text1"/>
                <w:szCs w:val="24"/>
                <w:lang w:val="es-ES"/>
              </w:rPr>
            </w:pPr>
            <w:r w:rsidRPr="00CF52C4">
              <w:rPr>
                <w:color w:val="000000" w:themeColor="text1"/>
                <w:szCs w:val="24"/>
                <w:lang w:val="es-ES"/>
              </w:rPr>
              <w:t>- Chứng chỉ hệ thống quản lý chất lượng theo tiêu chuẩn ISO 9001 của nhà sản xuất còn hiệu lực hoặc tương đương.</w:t>
            </w:r>
          </w:p>
          <w:p w14:paraId="73CEC7E9" w14:textId="77777777" w:rsidR="00C819C2" w:rsidRPr="00CF52C4" w:rsidRDefault="00C819C2" w:rsidP="00EC1F8D">
            <w:pPr>
              <w:widowControl w:val="0"/>
              <w:tabs>
                <w:tab w:val="left" w:pos="851"/>
              </w:tabs>
              <w:ind w:left="-17"/>
              <w:rPr>
                <w:color w:val="000000" w:themeColor="text1"/>
                <w:szCs w:val="24"/>
                <w:lang w:val="es-ES"/>
              </w:rPr>
            </w:pPr>
            <w:r w:rsidRPr="00CF52C4">
              <w:rPr>
                <w:color w:val="000000" w:themeColor="text1"/>
                <w:szCs w:val="24"/>
                <w:lang w:val="es-ES"/>
              </w:rPr>
              <w:t>- Cam kết bằng văn bản về việc không vi phạm quyền sở hữu trí tuệ đối với sản phẩm cung cấp.</w:t>
            </w:r>
          </w:p>
          <w:p w14:paraId="5ED82C08" w14:textId="77777777" w:rsidR="00C819C2" w:rsidRPr="00CF52C4" w:rsidRDefault="00C819C2" w:rsidP="00EC1F8D">
            <w:pPr>
              <w:widowControl w:val="0"/>
              <w:tabs>
                <w:tab w:val="left" w:pos="851"/>
              </w:tabs>
              <w:ind w:left="-17"/>
              <w:rPr>
                <w:color w:val="000000" w:themeColor="text1"/>
                <w:szCs w:val="24"/>
                <w:lang w:val="es-ES"/>
              </w:rPr>
            </w:pPr>
            <w:r w:rsidRPr="00CF52C4">
              <w:rPr>
                <w:color w:val="000000" w:themeColor="text1"/>
                <w:szCs w:val="24"/>
                <w:lang w:val="es-ES"/>
              </w:rPr>
              <w:t xml:space="preserve">- Có Cam kết cung cấp Biên bản kiểm tra, kiểm nghiệm xuất xưởng, chứng nhận chất lượng của nhà sản xuất đối với hàng hóa sản xuất trong nước và Giấy chứng nhận xuất xứ (CO), Giấy chứng nhận chất lượng (CQ) đối với hàng hóa được nhập khẩu từ nước ngoài vào Việt Nam trong chứng từ nghiệm thu (Bản gốc hoặc bản y sao công chứng cơ quan có thẩm quyền).  </w:t>
            </w:r>
          </w:p>
        </w:tc>
        <w:tc>
          <w:tcPr>
            <w:tcW w:w="469" w:type="pct"/>
            <w:tcBorders>
              <w:top w:val="single" w:sz="4" w:space="0" w:color="auto"/>
              <w:left w:val="single" w:sz="4" w:space="0" w:color="auto"/>
              <w:bottom w:val="single" w:sz="4" w:space="0" w:color="auto"/>
              <w:right w:val="single" w:sz="4" w:space="0" w:color="auto"/>
            </w:tcBorders>
            <w:vAlign w:val="center"/>
          </w:tcPr>
          <w:p w14:paraId="261E0873" w14:textId="77777777" w:rsidR="00C819C2" w:rsidRPr="00CF52C4" w:rsidRDefault="00C819C2" w:rsidP="00EC1F8D">
            <w:pPr>
              <w:widowControl w:val="0"/>
              <w:tabs>
                <w:tab w:val="left" w:pos="851"/>
              </w:tabs>
              <w:jc w:val="center"/>
              <w:outlineLvl w:val="2"/>
              <w:rPr>
                <w:color w:val="000000" w:themeColor="text1"/>
                <w:szCs w:val="24"/>
                <w:lang w:val="es-ES"/>
              </w:rPr>
            </w:pPr>
            <w:r w:rsidRPr="00CF52C4">
              <w:rPr>
                <w:color w:val="000000" w:themeColor="text1"/>
                <w:szCs w:val="24"/>
                <w:lang w:val="es-ES"/>
              </w:rPr>
              <w:t>Đạt</w:t>
            </w:r>
          </w:p>
        </w:tc>
      </w:tr>
      <w:tr w:rsidR="00CF52C4" w:rsidRPr="00CF52C4" w14:paraId="04CF4635" w14:textId="77777777" w:rsidTr="00EC1F8D">
        <w:trPr>
          <w:trHeight w:val="298"/>
        </w:trPr>
        <w:tc>
          <w:tcPr>
            <w:tcW w:w="1756" w:type="pct"/>
            <w:vMerge/>
            <w:tcBorders>
              <w:top w:val="single" w:sz="4" w:space="0" w:color="auto"/>
              <w:left w:val="single" w:sz="4" w:space="0" w:color="auto"/>
              <w:bottom w:val="single" w:sz="4" w:space="0" w:color="auto"/>
              <w:right w:val="single" w:sz="4" w:space="0" w:color="auto"/>
            </w:tcBorders>
            <w:vAlign w:val="center"/>
          </w:tcPr>
          <w:p w14:paraId="7845C646" w14:textId="77777777" w:rsidR="00C819C2" w:rsidRPr="00CF52C4" w:rsidRDefault="00C819C2" w:rsidP="00EC1F8D">
            <w:pPr>
              <w:widowControl w:val="0"/>
              <w:tabs>
                <w:tab w:val="left" w:pos="851"/>
              </w:tabs>
              <w:ind w:left="-17"/>
              <w:rPr>
                <w:color w:val="000000" w:themeColor="text1"/>
                <w:szCs w:val="24"/>
                <w:lang w:val="es-ES"/>
              </w:rPr>
            </w:pPr>
          </w:p>
        </w:tc>
        <w:tc>
          <w:tcPr>
            <w:tcW w:w="2775" w:type="pct"/>
            <w:tcBorders>
              <w:top w:val="single" w:sz="4" w:space="0" w:color="auto"/>
              <w:left w:val="single" w:sz="4" w:space="0" w:color="auto"/>
              <w:bottom w:val="single" w:sz="4" w:space="0" w:color="auto"/>
              <w:right w:val="single" w:sz="4" w:space="0" w:color="auto"/>
            </w:tcBorders>
            <w:vAlign w:val="center"/>
          </w:tcPr>
          <w:p w14:paraId="27D45E85" w14:textId="77777777" w:rsidR="00C819C2" w:rsidRPr="00CF52C4" w:rsidRDefault="00C819C2" w:rsidP="00EC1F8D">
            <w:pPr>
              <w:widowControl w:val="0"/>
              <w:tabs>
                <w:tab w:val="left" w:pos="851"/>
              </w:tabs>
              <w:ind w:left="-17"/>
              <w:rPr>
                <w:color w:val="000000" w:themeColor="text1"/>
                <w:szCs w:val="24"/>
                <w:lang w:val="es-ES"/>
              </w:rPr>
            </w:pPr>
            <w:r w:rsidRPr="00CF52C4">
              <w:rPr>
                <w:color w:val="000000" w:themeColor="text1"/>
                <w:szCs w:val="24"/>
                <w:lang w:val="es-ES"/>
              </w:rPr>
              <w:t xml:space="preserve">Không có hoặc có nhưng không đạt </w:t>
            </w:r>
          </w:p>
        </w:tc>
        <w:tc>
          <w:tcPr>
            <w:tcW w:w="469" w:type="pct"/>
            <w:tcBorders>
              <w:top w:val="single" w:sz="4" w:space="0" w:color="auto"/>
              <w:left w:val="single" w:sz="4" w:space="0" w:color="auto"/>
              <w:bottom w:val="single" w:sz="4" w:space="0" w:color="auto"/>
              <w:right w:val="single" w:sz="4" w:space="0" w:color="auto"/>
            </w:tcBorders>
            <w:vAlign w:val="center"/>
          </w:tcPr>
          <w:p w14:paraId="193AEE28" w14:textId="77777777" w:rsidR="00C819C2" w:rsidRPr="00CF52C4" w:rsidRDefault="00C819C2" w:rsidP="00EC1F8D">
            <w:pPr>
              <w:widowControl w:val="0"/>
              <w:tabs>
                <w:tab w:val="left" w:pos="851"/>
              </w:tabs>
              <w:jc w:val="center"/>
              <w:outlineLvl w:val="2"/>
              <w:rPr>
                <w:color w:val="000000" w:themeColor="text1"/>
                <w:szCs w:val="24"/>
                <w:lang w:val="es-ES"/>
              </w:rPr>
            </w:pPr>
            <w:r w:rsidRPr="00CF52C4">
              <w:rPr>
                <w:color w:val="000000" w:themeColor="text1"/>
                <w:szCs w:val="24"/>
                <w:lang w:val="es-ES"/>
              </w:rPr>
              <w:t>Không đạt</w:t>
            </w:r>
          </w:p>
        </w:tc>
      </w:tr>
      <w:tr w:rsidR="00CF52C4" w:rsidRPr="00CF52C4" w14:paraId="06FFD00A" w14:textId="77777777" w:rsidTr="00EC1F8D">
        <w:tc>
          <w:tcPr>
            <w:tcW w:w="1756" w:type="pct"/>
            <w:vMerge w:val="restart"/>
            <w:tcBorders>
              <w:top w:val="single" w:sz="4" w:space="0" w:color="auto"/>
              <w:left w:val="single" w:sz="4" w:space="0" w:color="auto"/>
              <w:right w:val="single" w:sz="4" w:space="0" w:color="auto"/>
            </w:tcBorders>
            <w:vAlign w:val="center"/>
          </w:tcPr>
          <w:p w14:paraId="1EC51248" w14:textId="77777777" w:rsidR="00C819C2" w:rsidRPr="00CF52C4" w:rsidRDefault="00C819C2" w:rsidP="00EC1F8D">
            <w:pPr>
              <w:widowControl w:val="0"/>
              <w:tabs>
                <w:tab w:val="left" w:pos="851"/>
              </w:tabs>
              <w:ind w:left="-17"/>
              <w:rPr>
                <w:color w:val="000000" w:themeColor="text1"/>
                <w:szCs w:val="24"/>
                <w:lang w:val="es-ES"/>
              </w:rPr>
            </w:pPr>
            <w:r w:rsidRPr="00CF52C4">
              <w:rPr>
                <w:color w:val="000000" w:themeColor="text1"/>
                <w:szCs w:val="24"/>
              </w:rPr>
              <w:t>Đối với vật tư cong lại</w:t>
            </w:r>
          </w:p>
        </w:tc>
        <w:tc>
          <w:tcPr>
            <w:tcW w:w="2775" w:type="pct"/>
            <w:tcBorders>
              <w:top w:val="single" w:sz="4" w:space="0" w:color="auto"/>
              <w:left w:val="single" w:sz="4" w:space="0" w:color="auto"/>
              <w:bottom w:val="single" w:sz="4" w:space="0" w:color="auto"/>
              <w:right w:val="single" w:sz="4" w:space="0" w:color="auto"/>
            </w:tcBorders>
            <w:vAlign w:val="center"/>
          </w:tcPr>
          <w:p w14:paraId="095B2263" w14:textId="77777777" w:rsidR="00C819C2" w:rsidRPr="00CF52C4" w:rsidRDefault="00C819C2" w:rsidP="00EC1F8D">
            <w:pPr>
              <w:widowControl w:val="0"/>
              <w:tabs>
                <w:tab w:val="left" w:pos="851"/>
              </w:tabs>
              <w:ind w:left="-17"/>
              <w:rPr>
                <w:color w:val="000000" w:themeColor="text1"/>
                <w:szCs w:val="24"/>
                <w:lang w:val="es-ES"/>
              </w:rPr>
            </w:pPr>
            <w:r w:rsidRPr="00CF52C4">
              <w:rPr>
                <w:color w:val="000000" w:themeColor="text1"/>
                <w:szCs w:val="24"/>
                <w:lang w:val="es-ES"/>
              </w:rPr>
              <w:t xml:space="preserve">- Có bảng thông số kỹ thuật của hàng hóa quy định tại chương V của HSMT. </w:t>
            </w:r>
          </w:p>
        </w:tc>
        <w:tc>
          <w:tcPr>
            <w:tcW w:w="469" w:type="pct"/>
            <w:tcBorders>
              <w:top w:val="single" w:sz="4" w:space="0" w:color="auto"/>
              <w:left w:val="single" w:sz="4" w:space="0" w:color="auto"/>
              <w:bottom w:val="single" w:sz="4" w:space="0" w:color="auto"/>
              <w:right w:val="single" w:sz="4" w:space="0" w:color="auto"/>
            </w:tcBorders>
            <w:vAlign w:val="center"/>
          </w:tcPr>
          <w:p w14:paraId="0842D55C" w14:textId="77777777" w:rsidR="00C819C2" w:rsidRPr="00CF52C4" w:rsidRDefault="00C819C2" w:rsidP="00EC1F8D">
            <w:pPr>
              <w:widowControl w:val="0"/>
              <w:tabs>
                <w:tab w:val="left" w:pos="851"/>
              </w:tabs>
              <w:jc w:val="center"/>
              <w:outlineLvl w:val="2"/>
              <w:rPr>
                <w:color w:val="000000" w:themeColor="text1"/>
                <w:szCs w:val="24"/>
                <w:lang w:val="es-ES"/>
              </w:rPr>
            </w:pPr>
            <w:r w:rsidRPr="00CF52C4">
              <w:rPr>
                <w:color w:val="000000" w:themeColor="text1"/>
                <w:szCs w:val="24"/>
                <w:lang w:val="es-ES"/>
              </w:rPr>
              <w:t>Đạt</w:t>
            </w:r>
          </w:p>
        </w:tc>
      </w:tr>
      <w:tr w:rsidR="00CF52C4" w:rsidRPr="00CF52C4" w14:paraId="3F045E35" w14:textId="77777777" w:rsidTr="00EC1F8D">
        <w:tc>
          <w:tcPr>
            <w:tcW w:w="1756" w:type="pct"/>
            <w:vMerge/>
            <w:tcBorders>
              <w:left w:val="single" w:sz="4" w:space="0" w:color="auto"/>
              <w:bottom w:val="single" w:sz="4" w:space="0" w:color="auto"/>
              <w:right w:val="single" w:sz="4" w:space="0" w:color="auto"/>
            </w:tcBorders>
            <w:vAlign w:val="center"/>
          </w:tcPr>
          <w:p w14:paraId="1EDCCA27" w14:textId="77777777" w:rsidR="00C819C2" w:rsidRPr="00CF52C4" w:rsidRDefault="00C819C2" w:rsidP="00EC1F8D">
            <w:pPr>
              <w:rPr>
                <w:color w:val="000000" w:themeColor="text1"/>
                <w:szCs w:val="24"/>
              </w:rPr>
            </w:pPr>
          </w:p>
        </w:tc>
        <w:tc>
          <w:tcPr>
            <w:tcW w:w="2775" w:type="pct"/>
            <w:tcBorders>
              <w:top w:val="single" w:sz="4" w:space="0" w:color="auto"/>
              <w:left w:val="single" w:sz="4" w:space="0" w:color="auto"/>
              <w:bottom w:val="single" w:sz="4" w:space="0" w:color="auto"/>
              <w:right w:val="single" w:sz="4" w:space="0" w:color="auto"/>
            </w:tcBorders>
            <w:vAlign w:val="center"/>
          </w:tcPr>
          <w:p w14:paraId="17440EB1" w14:textId="77777777" w:rsidR="00C819C2" w:rsidRPr="00CF52C4" w:rsidRDefault="00C819C2" w:rsidP="00EC1F8D">
            <w:pPr>
              <w:rPr>
                <w:color w:val="000000" w:themeColor="text1"/>
                <w:szCs w:val="24"/>
              </w:rPr>
            </w:pPr>
            <w:r w:rsidRPr="00CF52C4">
              <w:rPr>
                <w:color w:val="000000" w:themeColor="text1"/>
                <w:szCs w:val="24"/>
              </w:rPr>
              <w:t>Không có hoặc có nhưng không đạt</w:t>
            </w:r>
          </w:p>
        </w:tc>
        <w:tc>
          <w:tcPr>
            <w:tcW w:w="469" w:type="pct"/>
            <w:tcBorders>
              <w:top w:val="single" w:sz="4" w:space="0" w:color="auto"/>
              <w:left w:val="single" w:sz="4" w:space="0" w:color="auto"/>
              <w:bottom w:val="single" w:sz="4" w:space="0" w:color="auto"/>
              <w:right w:val="single" w:sz="4" w:space="0" w:color="auto"/>
            </w:tcBorders>
            <w:vAlign w:val="center"/>
          </w:tcPr>
          <w:p w14:paraId="28F44B95" w14:textId="77777777" w:rsidR="00C819C2" w:rsidRPr="00CF52C4" w:rsidRDefault="00C819C2" w:rsidP="00EC1F8D">
            <w:pPr>
              <w:widowControl w:val="0"/>
              <w:tabs>
                <w:tab w:val="left" w:pos="851"/>
              </w:tabs>
              <w:jc w:val="center"/>
              <w:outlineLvl w:val="2"/>
              <w:rPr>
                <w:color w:val="000000" w:themeColor="text1"/>
                <w:szCs w:val="24"/>
                <w:lang w:val="es-ES"/>
              </w:rPr>
            </w:pPr>
            <w:r w:rsidRPr="00CF52C4">
              <w:rPr>
                <w:color w:val="000000" w:themeColor="text1"/>
                <w:szCs w:val="24"/>
                <w:lang w:val="es-ES"/>
              </w:rPr>
              <w:t>Không đạt</w:t>
            </w:r>
          </w:p>
        </w:tc>
      </w:tr>
      <w:tr w:rsidR="00CF52C4" w:rsidRPr="00CF52C4" w14:paraId="1C03517A" w14:textId="77777777" w:rsidTr="00EC1F8D">
        <w:tc>
          <w:tcPr>
            <w:tcW w:w="1756" w:type="pct"/>
            <w:vMerge w:val="restart"/>
            <w:tcBorders>
              <w:top w:val="single" w:sz="4" w:space="0" w:color="auto"/>
              <w:left w:val="single" w:sz="4" w:space="0" w:color="auto"/>
              <w:bottom w:val="single" w:sz="4" w:space="0" w:color="auto"/>
              <w:right w:val="single" w:sz="4" w:space="0" w:color="auto"/>
            </w:tcBorders>
            <w:vAlign w:val="center"/>
          </w:tcPr>
          <w:p w14:paraId="259EF13F" w14:textId="77777777" w:rsidR="00C819C2" w:rsidRPr="00CF52C4" w:rsidRDefault="00C819C2" w:rsidP="00EC1F8D">
            <w:pPr>
              <w:widowControl w:val="0"/>
              <w:tabs>
                <w:tab w:val="left" w:pos="851"/>
              </w:tabs>
              <w:ind w:left="-18"/>
              <w:rPr>
                <w:color w:val="000000" w:themeColor="text1"/>
                <w:szCs w:val="24"/>
                <w:lang w:val="es-ES"/>
              </w:rPr>
            </w:pPr>
            <w:r w:rsidRPr="00CF52C4">
              <w:rPr>
                <w:color w:val="000000" w:themeColor="text1"/>
                <w:szCs w:val="24"/>
                <w:lang w:val="es-ES"/>
              </w:rPr>
              <w:t>Kết luận</w:t>
            </w:r>
          </w:p>
        </w:tc>
        <w:tc>
          <w:tcPr>
            <w:tcW w:w="2775" w:type="pct"/>
            <w:tcBorders>
              <w:top w:val="single" w:sz="4" w:space="0" w:color="auto"/>
              <w:left w:val="single" w:sz="4" w:space="0" w:color="auto"/>
              <w:bottom w:val="single" w:sz="4" w:space="0" w:color="auto"/>
              <w:right w:val="single" w:sz="4" w:space="0" w:color="auto"/>
            </w:tcBorders>
            <w:vAlign w:val="center"/>
          </w:tcPr>
          <w:p w14:paraId="5D99B721" w14:textId="77777777" w:rsidR="00C819C2" w:rsidRPr="00CF52C4" w:rsidRDefault="00C819C2" w:rsidP="00EC1F8D">
            <w:pPr>
              <w:widowControl w:val="0"/>
              <w:tabs>
                <w:tab w:val="left" w:pos="851"/>
              </w:tabs>
              <w:ind w:left="-18"/>
              <w:rPr>
                <w:color w:val="000000" w:themeColor="text1"/>
                <w:szCs w:val="24"/>
                <w:lang w:val="es-ES"/>
              </w:rPr>
            </w:pPr>
            <w:r w:rsidRPr="00CF52C4">
              <w:rPr>
                <w:color w:val="000000" w:themeColor="text1"/>
                <w:szCs w:val="24"/>
                <w:lang w:val="es-ES"/>
              </w:rPr>
              <w:t>Các tiêu chuẩn chi tiết được xác định là đạt</w:t>
            </w:r>
          </w:p>
        </w:tc>
        <w:tc>
          <w:tcPr>
            <w:tcW w:w="469" w:type="pct"/>
            <w:tcBorders>
              <w:top w:val="single" w:sz="4" w:space="0" w:color="auto"/>
              <w:left w:val="single" w:sz="4" w:space="0" w:color="auto"/>
              <w:bottom w:val="single" w:sz="4" w:space="0" w:color="auto"/>
              <w:right w:val="single" w:sz="4" w:space="0" w:color="auto"/>
            </w:tcBorders>
            <w:vAlign w:val="center"/>
          </w:tcPr>
          <w:p w14:paraId="6D13647F" w14:textId="77777777" w:rsidR="00C819C2" w:rsidRPr="00CF52C4" w:rsidRDefault="00C819C2" w:rsidP="00EC1F8D">
            <w:pPr>
              <w:widowControl w:val="0"/>
              <w:tabs>
                <w:tab w:val="left" w:pos="851"/>
              </w:tabs>
              <w:jc w:val="center"/>
              <w:outlineLvl w:val="2"/>
              <w:rPr>
                <w:color w:val="000000" w:themeColor="text1"/>
                <w:szCs w:val="24"/>
                <w:lang w:val="es-ES"/>
              </w:rPr>
            </w:pPr>
            <w:r w:rsidRPr="00CF52C4">
              <w:rPr>
                <w:color w:val="000000" w:themeColor="text1"/>
                <w:szCs w:val="24"/>
                <w:lang w:val="es-ES"/>
              </w:rPr>
              <w:t>Đạt</w:t>
            </w:r>
          </w:p>
        </w:tc>
      </w:tr>
      <w:tr w:rsidR="00C819C2" w:rsidRPr="00CF52C4" w14:paraId="7D1856B3" w14:textId="77777777" w:rsidTr="00EC1F8D">
        <w:tc>
          <w:tcPr>
            <w:tcW w:w="1756" w:type="pct"/>
            <w:vMerge/>
            <w:tcBorders>
              <w:top w:val="single" w:sz="4" w:space="0" w:color="auto"/>
              <w:left w:val="single" w:sz="4" w:space="0" w:color="auto"/>
              <w:bottom w:val="single" w:sz="4" w:space="0" w:color="auto"/>
              <w:right w:val="single" w:sz="4" w:space="0" w:color="auto"/>
            </w:tcBorders>
            <w:vAlign w:val="center"/>
          </w:tcPr>
          <w:p w14:paraId="46597A2E" w14:textId="77777777" w:rsidR="00C819C2" w:rsidRPr="00CF52C4" w:rsidRDefault="00C819C2" w:rsidP="00EC1F8D">
            <w:pPr>
              <w:rPr>
                <w:color w:val="000000" w:themeColor="text1"/>
                <w:szCs w:val="24"/>
                <w:lang w:val="es-ES"/>
              </w:rPr>
            </w:pPr>
          </w:p>
        </w:tc>
        <w:tc>
          <w:tcPr>
            <w:tcW w:w="2775" w:type="pct"/>
            <w:tcBorders>
              <w:top w:val="single" w:sz="4" w:space="0" w:color="auto"/>
              <w:left w:val="single" w:sz="4" w:space="0" w:color="auto"/>
              <w:bottom w:val="single" w:sz="4" w:space="0" w:color="auto"/>
              <w:right w:val="single" w:sz="4" w:space="0" w:color="auto"/>
            </w:tcBorders>
            <w:vAlign w:val="center"/>
          </w:tcPr>
          <w:p w14:paraId="71B10DC6" w14:textId="77777777" w:rsidR="00C819C2" w:rsidRPr="00CF52C4" w:rsidRDefault="00C819C2" w:rsidP="00EC1F8D">
            <w:pPr>
              <w:widowControl w:val="0"/>
              <w:tabs>
                <w:tab w:val="left" w:pos="851"/>
              </w:tabs>
              <w:ind w:left="-18"/>
              <w:rPr>
                <w:color w:val="000000" w:themeColor="text1"/>
                <w:szCs w:val="24"/>
                <w:lang w:val="es-ES"/>
              </w:rPr>
            </w:pPr>
            <w:r w:rsidRPr="00CF52C4">
              <w:rPr>
                <w:color w:val="000000" w:themeColor="text1"/>
                <w:szCs w:val="24"/>
                <w:lang w:val="es-ES"/>
              </w:rPr>
              <w:t>Không thuộc các trường hợp nêu trên.</w:t>
            </w:r>
          </w:p>
        </w:tc>
        <w:tc>
          <w:tcPr>
            <w:tcW w:w="469" w:type="pct"/>
            <w:tcBorders>
              <w:top w:val="single" w:sz="4" w:space="0" w:color="auto"/>
              <w:left w:val="single" w:sz="4" w:space="0" w:color="auto"/>
              <w:bottom w:val="single" w:sz="4" w:space="0" w:color="auto"/>
              <w:right w:val="single" w:sz="4" w:space="0" w:color="auto"/>
            </w:tcBorders>
            <w:vAlign w:val="center"/>
          </w:tcPr>
          <w:p w14:paraId="306A67AE" w14:textId="77777777" w:rsidR="00C819C2" w:rsidRPr="00CF52C4" w:rsidRDefault="00C819C2" w:rsidP="00EC1F8D">
            <w:pPr>
              <w:widowControl w:val="0"/>
              <w:tabs>
                <w:tab w:val="left" w:pos="851"/>
              </w:tabs>
              <w:jc w:val="center"/>
              <w:outlineLvl w:val="2"/>
              <w:rPr>
                <w:color w:val="000000" w:themeColor="text1"/>
                <w:szCs w:val="24"/>
                <w:lang w:val="es-ES"/>
              </w:rPr>
            </w:pPr>
            <w:r w:rsidRPr="00CF52C4">
              <w:rPr>
                <w:color w:val="000000" w:themeColor="text1"/>
                <w:szCs w:val="24"/>
                <w:lang w:val="es-ES"/>
              </w:rPr>
              <w:t>Không đạt</w:t>
            </w:r>
          </w:p>
        </w:tc>
      </w:tr>
    </w:tbl>
    <w:p w14:paraId="29C2FEB9" w14:textId="77777777" w:rsidR="00C819C2" w:rsidRPr="00CF52C4" w:rsidRDefault="00C819C2" w:rsidP="00C819C2">
      <w:pPr>
        <w:widowControl w:val="0"/>
        <w:spacing w:before="20" w:after="20"/>
        <w:rPr>
          <w:color w:val="000000" w:themeColor="text1"/>
          <w:szCs w:val="24"/>
          <w:lang w:val="es-ES"/>
        </w:rPr>
      </w:pPr>
    </w:p>
    <w:p w14:paraId="38B2D60D" w14:textId="77777777" w:rsidR="00C819C2" w:rsidRPr="00CF52C4" w:rsidRDefault="00C819C2" w:rsidP="00C819C2">
      <w:pPr>
        <w:widowControl w:val="0"/>
        <w:spacing w:before="20" w:after="20"/>
        <w:rPr>
          <w:b/>
          <w:color w:val="000000" w:themeColor="text1"/>
          <w:szCs w:val="24"/>
          <w:lang w:val="es-ES"/>
        </w:rPr>
      </w:pPr>
      <w:r w:rsidRPr="00CF52C4">
        <w:rPr>
          <w:b/>
          <w:color w:val="000000" w:themeColor="text1"/>
          <w:szCs w:val="24"/>
          <w:lang w:val="es-ES"/>
        </w:rPr>
        <w:t>2. Giải pháp kỹ thuật:</w:t>
      </w:r>
    </w:p>
    <w:tbl>
      <w:tblPr>
        <w:tblW w:w="929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5051"/>
        <w:gridCol w:w="1128"/>
      </w:tblGrid>
      <w:tr w:rsidR="00CF52C4" w:rsidRPr="00CF52C4" w14:paraId="1C3450BA" w14:textId="77777777" w:rsidTr="00EC1F8D">
        <w:tc>
          <w:tcPr>
            <w:tcW w:w="3119" w:type="dxa"/>
            <w:tcBorders>
              <w:top w:val="single" w:sz="4" w:space="0" w:color="auto"/>
              <w:left w:val="single" w:sz="4" w:space="0" w:color="auto"/>
              <w:bottom w:val="single" w:sz="4" w:space="0" w:color="auto"/>
              <w:right w:val="single" w:sz="4" w:space="0" w:color="auto"/>
            </w:tcBorders>
          </w:tcPr>
          <w:p w14:paraId="3FCA7834" w14:textId="77777777" w:rsidR="00C819C2" w:rsidRPr="00CF52C4" w:rsidRDefault="00C819C2" w:rsidP="00EC1F8D">
            <w:pPr>
              <w:pStyle w:val="Style10"/>
              <w:numPr>
                <w:ilvl w:val="0"/>
                <w:numId w:val="0"/>
              </w:numPr>
              <w:spacing w:before="20" w:after="20"/>
              <w:ind w:left="142"/>
              <w:jc w:val="both"/>
              <w:rPr>
                <w:rFonts w:ascii="Times New Roman" w:eastAsia="Calibri" w:hAnsi="Times New Roman"/>
                <w:b w:val="0"/>
                <w:color w:val="000000" w:themeColor="text1"/>
                <w:lang w:val="es-ES"/>
              </w:rPr>
            </w:pPr>
            <w:r w:rsidRPr="00CF52C4">
              <w:rPr>
                <w:rFonts w:ascii="Times New Roman" w:eastAsia="Calibri" w:hAnsi="Times New Roman"/>
                <w:b w:val="0"/>
                <w:color w:val="000000" w:themeColor="text1"/>
                <w:lang w:val="es-ES"/>
              </w:rPr>
              <w:t xml:space="preserve"> Nội dung yêu cầu</w:t>
            </w:r>
          </w:p>
        </w:tc>
        <w:tc>
          <w:tcPr>
            <w:tcW w:w="6179" w:type="dxa"/>
            <w:gridSpan w:val="2"/>
            <w:tcBorders>
              <w:top w:val="single" w:sz="4" w:space="0" w:color="auto"/>
              <w:left w:val="single" w:sz="4" w:space="0" w:color="auto"/>
              <w:bottom w:val="single" w:sz="4" w:space="0" w:color="auto"/>
              <w:right w:val="single" w:sz="4" w:space="0" w:color="auto"/>
            </w:tcBorders>
          </w:tcPr>
          <w:p w14:paraId="557247AB" w14:textId="77777777" w:rsidR="00C819C2" w:rsidRPr="00CF52C4" w:rsidRDefault="00C819C2" w:rsidP="00EC1F8D">
            <w:pPr>
              <w:pStyle w:val="Style10"/>
              <w:numPr>
                <w:ilvl w:val="0"/>
                <w:numId w:val="0"/>
              </w:numPr>
              <w:spacing w:before="20" w:after="20"/>
              <w:ind w:left="360"/>
              <w:jc w:val="both"/>
              <w:rPr>
                <w:rFonts w:ascii="Times New Roman" w:eastAsia="Calibri" w:hAnsi="Times New Roman"/>
                <w:b w:val="0"/>
                <w:color w:val="000000" w:themeColor="text1"/>
                <w:lang w:val="es-ES"/>
              </w:rPr>
            </w:pPr>
            <w:r w:rsidRPr="00CF52C4">
              <w:rPr>
                <w:rFonts w:ascii="Times New Roman" w:eastAsia="Calibri" w:hAnsi="Times New Roman"/>
                <w:b w:val="0"/>
                <w:color w:val="000000" w:themeColor="text1"/>
                <w:lang w:val="es-ES"/>
              </w:rPr>
              <w:t>Mức độ đáp ứng</w:t>
            </w:r>
          </w:p>
        </w:tc>
      </w:tr>
      <w:tr w:rsidR="00CF52C4" w:rsidRPr="00CF52C4" w14:paraId="6923AA8A" w14:textId="77777777" w:rsidTr="00EC1F8D">
        <w:trPr>
          <w:trHeight w:val="70"/>
        </w:trPr>
        <w:tc>
          <w:tcPr>
            <w:tcW w:w="3119" w:type="dxa"/>
            <w:vMerge w:val="restart"/>
            <w:tcBorders>
              <w:top w:val="single" w:sz="4" w:space="0" w:color="auto"/>
              <w:left w:val="single" w:sz="4" w:space="0" w:color="auto"/>
              <w:bottom w:val="single" w:sz="4" w:space="0" w:color="auto"/>
              <w:right w:val="single" w:sz="4" w:space="0" w:color="auto"/>
            </w:tcBorders>
            <w:vAlign w:val="center"/>
          </w:tcPr>
          <w:p w14:paraId="1E09AEBD" w14:textId="77777777" w:rsidR="00C819C2" w:rsidRPr="00CF52C4" w:rsidRDefault="00C819C2" w:rsidP="00EC1F8D">
            <w:pPr>
              <w:pStyle w:val="Style10"/>
              <w:numPr>
                <w:ilvl w:val="0"/>
                <w:numId w:val="0"/>
              </w:numPr>
              <w:spacing w:before="20" w:after="20"/>
              <w:rPr>
                <w:rFonts w:ascii="Times New Roman" w:eastAsia="Calibri" w:hAnsi="Times New Roman"/>
                <w:b w:val="0"/>
                <w:color w:val="000000" w:themeColor="text1"/>
                <w:lang w:val="es-ES"/>
              </w:rPr>
            </w:pPr>
            <w:r w:rsidRPr="00CF52C4">
              <w:rPr>
                <w:rFonts w:ascii="Times New Roman" w:eastAsia="Calibri" w:hAnsi="Times New Roman"/>
                <w:b w:val="0"/>
                <w:color w:val="000000" w:themeColor="text1"/>
                <w:lang w:val="es-ES"/>
              </w:rPr>
              <w:t>2.1. Hiểu biết về điều kiện tự nhiên, vị trí và nhận thức đầy đủ về mặt bằng sửa chữa.</w:t>
            </w:r>
          </w:p>
        </w:tc>
        <w:tc>
          <w:tcPr>
            <w:tcW w:w="5051" w:type="dxa"/>
            <w:tcBorders>
              <w:top w:val="single" w:sz="4" w:space="0" w:color="auto"/>
              <w:left w:val="single" w:sz="4" w:space="0" w:color="auto"/>
              <w:bottom w:val="single" w:sz="4" w:space="0" w:color="auto"/>
              <w:right w:val="single" w:sz="4" w:space="0" w:color="auto"/>
            </w:tcBorders>
          </w:tcPr>
          <w:p w14:paraId="748140DA" w14:textId="77777777" w:rsidR="00C819C2" w:rsidRPr="00CF52C4" w:rsidRDefault="00C819C2" w:rsidP="00EC1F8D">
            <w:pPr>
              <w:pStyle w:val="Style10"/>
              <w:numPr>
                <w:ilvl w:val="0"/>
                <w:numId w:val="0"/>
              </w:numPr>
              <w:spacing w:before="20" w:after="20"/>
              <w:jc w:val="both"/>
              <w:rPr>
                <w:rFonts w:ascii="Times New Roman" w:eastAsia="Calibri" w:hAnsi="Times New Roman"/>
                <w:b w:val="0"/>
                <w:color w:val="000000" w:themeColor="text1"/>
                <w:lang w:val="es-ES"/>
              </w:rPr>
            </w:pPr>
            <w:r w:rsidRPr="00CF52C4">
              <w:rPr>
                <w:rFonts w:ascii="Times New Roman" w:eastAsia="Calibri" w:hAnsi="Times New Roman"/>
                <w:b w:val="0"/>
                <w:color w:val="000000" w:themeColor="text1"/>
                <w:lang w:val="es-ES"/>
              </w:rPr>
              <w:t>Hiểu về điều kiện tự nhiên; vị trí của công trình; Biết về thuận lợi và khó khăn mặt bằng sửa chữa, và có các phương án phối hợp giải quyết giữa địa phương, chủ đầu tư và nhà thầu để phục vụ quá trình sửa chữa, phương án đền bù đất thi công...</w:t>
            </w:r>
          </w:p>
        </w:tc>
        <w:tc>
          <w:tcPr>
            <w:tcW w:w="1128" w:type="dxa"/>
            <w:tcBorders>
              <w:top w:val="single" w:sz="4" w:space="0" w:color="auto"/>
              <w:left w:val="single" w:sz="4" w:space="0" w:color="auto"/>
              <w:bottom w:val="single" w:sz="4" w:space="0" w:color="auto"/>
              <w:right w:val="single" w:sz="4" w:space="0" w:color="auto"/>
            </w:tcBorders>
            <w:vAlign w:val="center"/>
          </w:tcPr>
          <w:p w14:paraId="1DA1F43E" w14:textId="77777777" w:rsidR="00C819C2" w:rsidRPr="00CF52C4" w:rsidRDefault="00C819C2" w:rsidP="00EC1F8D">
            <w:pPr>
              <w:pStyle w:val="Style10"/>
              <w:numPr>
                <w:ilvl w:val="0"/>
                <w:numId w:val="0"/>
              </w:numPr>
              <w:spacing w:before="20" w:after="20"/>
              <w:ind w:left="-57"/>
              <w:jc w:val="center"/>
              <w:rPr>
                <w:rFonts w:ascii="Times New Roman" w:eastAsia="Calibri" w:hAnsi="Times New Roman"/>
                <w:b w:val="0"/>
                <w:color w:val="000000" w:themeColor="text1"/>
                <w:lang w:val="es-ES"/>
              </w:rPr>
            </w:pPr>
            <w:r w:rsidRPr="00CF52C4">
              <w:rPr>
                <w:rFonts w:ascii="Times New Roman" w:eastAsia="Calibri" w:hAnsi="Times New Roman"/>
                <w:b w:val="0"/>
                <w:color w:val="000000" w:themeColor="text1"/>
                <w:lang w:val="es-ES"/>
              </w:rPr>
              <w:t>Đạt</w:t>
            </w:r>
          </w:p>
        </w:tc>
      </w:tr>
      <w:tr w:rsidR="00CF52C4" w:rsidRPr="00CF52C4" w14:paraId="003978C4" w14:textId="77777777" w:rsidTr="00EC1F8D">
        <w:tc>
          <w:tcPr>
            <w:tcW w:w="3119" w:type="dxa"/>
            <w:vMerge/>
            <w:tcBorders>
              <w:top w:val="single" w:sz="4" w:space="0" w:color="auto"/>
              <w:left w:val="single" w:sz="4" w:space="0" w:color="auto"/>
              <w:bottom w:val="single" w:sz="4" w:space="0" w:color="auto"/>
              <w:right w:val="single" w:sz="4" w:space="0" w:color="auto"/>
            </w:tcBorders>
            <w:vAlign w:val="center"/>
          </w:tcPr>
          <w:p w14:paraId="18525CEE" w14:textId="77777777" w:rsidR="00C819C2" w:rsidRPr="00CF52C4" w:rsidRDefault="00C819C2" w:rsidP="00EC1F8D">
            <w:pPr>
              <w:spacing w:before="20" w:after="20"/>
              <w:jc w:val="left"/>
              <w:rPr>
                <w:color w:val="000000" w:themeColor="text1"/>
                <w:szCs w:val="24"/>
                <w:lang w:val="es-ES"/>
              </w:rPr>
            </w:pPr>
          </w:p>
        </w:tc>
        <w:tc>
          <w:tcPr>
            <w:tcW w:w="5051" w:type="dxa"/>
            <w:tcBorders>
              <w:top w:val="single" w:sz="4" w:space="0" w:color="auto"/>
              <w:left w:val="single" w:sz="4" w:space="0" w:color="auto"/>
              <w:bottom w:val="single" w:sz="4" w:space="0" w:color="auto"/>
              <w:right w:val="single" w:sz="4" w:space="0" w:color="auto"/>
            </w:tcBorders>
          </w:tcPr>
          <w:p w14:paraId="2AC3E669" w14:textId="77777777" w:rsidR="00C819C2" w:rsidRPr="00CF52C4" w:rsidRDefault="00C819C2" w:rsidP="00EC1F8D">
            <w:pPr>
              <w:pStyle w:val="Style10"/>
              <w:numPr>
                <w:ilvl w:val="0"/>
                <w:numId w:val="0"/>
              </w:numPr>
              <w:tabs>
                <w:tab w:val="left" w:pos="189"/>
              </w:tabs>
              <w:spacing w:before="20" w:after="20"/>
              <w:ind w:left="-104"/>
              <w:jc w:val="both"/>
              <w:rPr>
                <w:rFonts w:ascii="Times New Roman" w:eastAsia="Calibri" w:hAnsi="Times New Roman"/>
                <w:b w:val="0"/>
                <w:color w:val="000000" w:themeColor="text1"/>
                <w:lang w:val="es-ES"/>
              </w:rPr>
            </w:pPr>
            <w:r w:rsidRPr="00CF52C4">
              <w:rPr>
                <w:rFonts w:ascii="Times New Roman" w:eastAsia="Calibri" w:hAnsi="Times New Roman"/>
                <w:b w:val="0"/>
                <w:color w:val="000000" w:themeColor="text1"/>
                <w:lang w:val="es-ES"/>
              </w:rPr>
              <w:t>Không am hiểu địa bàn, không có phương án phối hợp giữa địa phương, chủ đầu tư và nhà thầu trong quá trình thi công, mặt bàng thi công</w:t>
            </w:r>
          </w:p>
        </w:tc>
        <w:tc>
          <w:tcPr>
            <w:tcW w:w="1128" w:type="dxa"/>
            <w:tcBorders>
              <w:top w:val="single" w:sz="4" w:space="0" w:color="auto"/>
              <w:left w:val="single" w:sz="4" w:space="0" w:color="auto"/>
              <w:bottom w:val="single" w:sz="4" w:space="0" w:color="auto"/>
              <w:right w:val="single" w:sz="4" w:space="0" w:color="auto"/>
            </w:tcBorders>
            <w:vAlign w:val="center"/>
          </w:tcPr>
          <w:p w14:paraId="386B1CB7" w14:textId="77777777" w:rsidR="00C819C2" w:rsidRPr="00CF52C4" w:rsidRDefault="00C819C2" w:rsidP="00EC1F8D">
            <w:pPr>
              <w:pStyle w:val="Style10"/>
              <w:numPr>
                <w:ilvl w:val="0"/>
                <w:numId w:val="0"/>
              </w:numPr>
              <w:spacing w:before="20" w:after="20"/>
              <w:ind w:left="34" w:hanging="34"/>
              <w:jc w:val="center"/>
              <w:rPr>
                <w:rFonts w:ascii="Times New Roman" w:eastAsia="Calibri" w:hAnsi="Times New Roman"/>
                <w:b w:val="0"/>
                <w:color w:val="000000" w:themeColor="text1"/>
                <w:lang w:val="es-ES"/>
              </w:rPr>
            </w:pPr>
            <w:r w:rsidRPr="00CF52C4">
              <w:rPr>
                <w:rFonts w:ascii="Times New Roman" w:eastAsia="Calibri" w:hAnsi="Times New Roman"/>
                <w:b w:val="0"/>
                <w:color w:val="000000" w:themeColor="text1"/>
                <w:lang w:val="es-ES"/>
              </w:rPr>
              <w:t>Không đạt</w:t>
            </w:r>
          </w:p>
        </w:tc>
      </w:tr>
      <w:tr w:rsidR="00CF52C4" w:rsidRPr="00CF52C4" w14:paraId="4BA9E28C" w14:textId="77777777" w:rsidTr="00EC1F8D">
        <w:tc>
          <w:tcPr>
            <w:tcW w:w="3119" w:type="dxa"/>
            <w:vMerge w:val="restart"/>
            <w:tcBorders>
              <w:top w:val="single" w:sz="4" w:space="0" w:color="auto"/>
              <w:left w:val="single" w:sz="4" w:space="0" w:color="auto"/>
              <w:bottom w:val="single" w:sz="4" w:space="0" w:color="auto"/>
              <w:right w:val="single" w:sz="4" w:space="0" w:color="auto"/>
            </w:tcBorders>
            <w:vAlign w:val="center"/>
          </w:tcPr>
          <w:p w14:paraId="37DABA57" w14:textId="77777777" w:rsidR="00C819C2" w:rsidRPr="00CF52C4" w:rsidRDefault="00C819C2" w:rsidP="00EC1F8D">
            <w:pPr>
              <w:pStyle w:val="Style10"/>
              <w:numPr>
                <w:ilvl w:val="0"/>
                <w:numId w:val="0"/>
              </w:numPr>
              <w:spacing w:before="20" w:after="20"/>
              <w:ind w:left="-108"/>
              <w:rPr>
                <w:rFonts w:ascii="Times New Roman" w:eastAsia="Calibri" w:hAnsi="Times New Roman"/>
                <w:b w:val="0"/>
                <w:color w:val="000000" w:themeColor="text1"/>
                <w:lang w:val="es-ES"/>
              </w:rPr>
            </w:pPr>
            <w:r w:rsidRPr="00CF52C4">
              <w:rPr>
                <w:rFonts w:ascii="Times New Roman" w:eastAsia="Calibri" w:hAnsi="Times New Roman"/>
                <w:b w:val="0"/>
                <w:color w:val="000000" w:themeColor="text1"/>
                <w:lang w:val="es-ES"/>
              </w:rPr>
              <w:t>2.2. Tổ chức mặt bằng công trường: thiết bị sửa chữa, lán trại, kho bãi tập kết vật liệu, chất thải, bố trí cổng ra vào, rào chắn, biển báo, cấp nước, thoát nước, giao thông, liên lạc trong quá trình sửa chữa</w:t>
            </w:r>
          </w:p>
        </w:tc>
        <w:tc>
          <w:tcPr>
            <w:tcW w:w="5051" w:type="dxa"/>
            <w:tcBorders>
              <w:top w:val="single" w:sz="4" w:space="0" w:color="auto"/>
              <w:left w:val="single" w:sz="4" w:space="0" w:color="auto"/>
              <w:bottom w:val="single" w:sz="4" w:space="0" w:color="auto"/>
              <w:right w:val="single" w:sz="4" w:space="0" w:color="auto"/>
            </w:tcBorders>
            <w:vAlign w:val="center"/>
          </w:tcPr>
          <w:p w14:paraId="5D2B6BDB" w14:textId="77777777" w:rsidR="00C819C2" w:rsidRPr="00CF52C4" w:rsidRDefault="00C819C2" w:rsidP="00EC1F8D">
            <w:pPr>
              <w:pStyle w:val="Style10"/>
              <w:numPr>
                <w:ilvl w:val="0"/>
                <w:numId w:val="0"/>
              </w:numPr>
              <w:spacing w:before="20" w:after="20"/>
              <w:ind w:left="34"/>
              <w:jc w:val="both"/>
              <w:rPr>
                <w:rFonts w:ascii="Times New Roman" w:eastAsia="Calibri" w:hAnsi="Times New Roman"/>
                <w:b w:val="0"/>
                <w:color w:val="000000" w:themeColor="text1"/>
                <w:lang w:val="es-ES"/>
              </w:rPr>
            </w:pPr>
            <w:r w:rsidRPr="00CF52C4">
              <w:rPr>
                <w:rFonts w:ascii="Times New Roman" w:eastAsia="Calibri" w:hAnsi="Times New Roman"/>
                <w:b w:val="0"/>
                <w:color w:val="000000" w:themeColor="text1"/>
                <w:lang w:val="es-ES"/>
              </w:rPr>
              <w:t>Có giải phương án tổ chức mặt bằng, giải pháp kỹ thuật hợp lý, phù hợp với điều kiện biện pháp thi công, tiến độ thi công và hiện trạng công trình xây dựng. Có đầy đủ kế hoạch bố trí kho bãi, làn trại trong biện pháp sửa chữa được nêu trong HSDT của nhà thầu.</w:t>
            </w:r>
          </w:p>
        </w:tc>
        <w:tc>
          <w:tcPr>
            <w:tcW w:w="1128" w:type="dxa"/>
            <w:tcBorders>
              <w:top w:val="single" w:sz="4" w:space="0" w:color="auto"/>
              <w:left w:val="single" w:sz="4" w:space="0" w:color="auto"/>
              <w:bottom w:val="single" w:sz="4" w:space="0" w:color="auto"/>
              <w:right w:val="single" w:sz="4" w:space="0" w:color="auto"/>
            </w:tcBorders>
            <w:vAlign w:val="center"/>
          </w:tcPr>
          <w:p w14:paraId="65D58706" w14:textId="77777777" w:rsidR="00C819C2" w:rsidRPr="00CF52C4" w:rsidRDefault="00C819C2" w:rsidP="00EC1F8D">
            <w:pPr>
              <w:pStyle w:val="Style10"/>
              <w:numPr>
                <w:ilvl w:val="0"/>
                <w:numId w:val="0"/>
              </w:numPr>
              <w:spacing w:before="20" w:after="20"/>
              <w:ind w:left="720" w:hanging="686"/>
              <w:jc w:val="center"/>
              <w:rPr>
                <w:rFonts w:ascii="Times New Roman" w:eastAsia="Calibri" w:hAnsi="Times New Roman"/>
                <w:b w:val="0"/>
                <w:color w:val="000000" w:themeColor="text1"/>
                <w:lang w:val="es-ES"/>
              </w:rPr>
            </w:pPr>
            <w:r w:rsidRPr="00CF52C4">
              <w:rPr>
                <w:rFonts w:ascii="Times New Roman" w:eastAsia="Calibri" w:hAnsi="Times New Roman"/>
                <w:b w:val="0"/>
                <w:color w:val="000000" w:themeColor="text1"/>
                <w:lang w:val="es-ES"/>
              </w:rPr>
              <w:t>Đạt</w:t>
            </w:r>
          </w:p>
        </w:tc>
      </w:tr>
      <w:tr w:rsidR="00CF52C4" w:rsidRPr="00CF52C4" w14:paraId="330A3ACC" w14:textId="77777777" w:rsidTr="00EC1F8D">
        <w:tc>
          <w:tcPr>
            <w:tcW w:w="3119" w:type="dxa"/>
            <w:vMerge/>
            <w:tcBorders>
              <w:top w:val="single" w:sz="4" w:space="0" w:color="auto"/>
              <w:left w:val="single" w:sz="4" w:space="0" w:color="auto"/>
              <w:bottom w:val="single" w:sz="4" w:space="0" w:color="auto"/>
              <w:right w:val="single" w:sz="4" w:space="0" w:color="auto"/>
            </w:tcBorders>
            <w:vAlign w:val="center"/>
          </w:tcPr>
          <w:p w14:paraId="4F64E7E1" w14:textId="77777777" w:rsidR="00C819C2" w:rsidRPr="00CF52C4" w:rsidRDefault="00C819C2" w:rsidP="00EC1F8D">
            <w:pPr>
              <w:spacing w:before="20" w:after="20"/>
              <w:rPr>
                <w:color w:val="000000" w:themeColor="text1"/>
                <w:szCs w:val="24"/>
                <w:lang w:val="es-ES"/>
              </w:rPr>
            </w:pPr>
          </w:p>
        </w:tc>
        <w:tc>
          <w:tcPr>
            <w:tcW w:w="5051" w:type="dxa"/>
            <w:tcBorders>
              <w:top w:val="single" w:sz="4" w:space="0" w:color="auto"/>
              <w:left w:val="single" w:sz="4" w:space="0" w:color="auto"/>
              <w:bottom w:val="single" w:sz="4" w:space="0" w:color="auto"/>
              <w:right w:val="single" w:sz="4" w:space="0" w:color="auto"/>
            </w:tcBorders>
            <w:vAlign w:val="center"/>
          </w:tcPr>
          <w:p w14:paraId="6D208677" w14:textId="77777777" w:rsidR="00C819C2" w:rsidRPr="00CF52C4" w:rsidRDefault="00C819C2" w:rsidP="00EC1F8D">
            <w:pPr>
              <w:pStyle w:val="Style10"/>
              <w:numPr>
                <w:ilvl w:val="0"/>
                <w:numId w:val="0"/>
              </w:numPr>
              <w:tabs>
                <w:tab w:val="left" w:pos="189"/>
              </w:tabs>
              <w:spacing w:before="20" w:after="20"/>
              <w:ind w:firstLine="34"/>
              <w:jc w:val="both"/>
              <w:rPr>
                <w:rFonts w:ascii="Times New Roman" w:eastAsia="Calibri" w:hAnsi="Times New Roman"/>
                <w:b w:val="0"/>
                <w:color w:val="000000" w:themeColor="text1"/>
                <w:lang w:val="es-ES"/>
              </w:rPr>
            </w:pPr>
            <w:r w:rsidRPr="00CF52C4">
              <w:rPr>
                <w:rFonts w:ascii="Times New Roman" w:eastAsia="Calibri" w:hAnsi="Times New Roman"/>
                <w:b w:val="0"/>
                <w:color w:val="000000" w:themeColor="text1"/>
                <w:lang w:val="es-ES"/>
              </w:rPr>
              <w:t>Không trình bày tổ chức công trường, hoặc giải pháp kỹ thuật không hợp lý, không phù hợp với điều kiện biện pháp thi công, tiến độ thi công và hiện trạng công trình xây dựng.</w:t>
            </w:r>
          </w:p>
        </w:tc>
        <w:tc>
          <w:tcPr>
            <w:tcW w:w="1128" w:type="dxa"/>
            <w:tcBorders>
              <w:top w:val="single" w:sz="4" w:space="0" w:color="auto"/>
              <w:left w:val="single" w:sz="4" w:space="0" w:color="auto"/>
              <w:bottom w:val="single" w:sz="4" w:space="0" w:color="auto"/>
              <w:right w:val="single" w:sz="4" w:space="0" w:color="auto"/>
            </w:tcBorders>
            <w:vAlign w:val="center"/>
          </w:tcPr>
          <w:p w14:paraId="13D37A5F" w14:textId="77777777" w:rsidR="00C819C2" w:rsidRPr="00CF52C4" w:rsidRDefault="00C819C2" w:rsidP="00EC1F8D">
            <w:pPr>
              <w:pStyle w:val="Style10"/>
              <w:numPr>
                <w:ilvl w:val="0"/>
                <w:numId w:val="0"/>
              </w:numPr>
              <w:spacing w:before="20" w:after="20"/>
              <w:ind w:left="34" w:hanging="34"/>
              <w:jc w:val="center"/>
              <w:rPr>
                <w:rFonts w:ascii="Times New Roman" w:eastAsia="Calibri" w:hAnsi="Times New Roman"/>
                <w:b w:val="0"/>
                <w:color w:val="000000" w:themeColor="text1"/>
                <w:lang w:val="es-ES"/>
              </w:rPr>
            </w:pPr>
            <w:r w:rsidRPr="00CF52C4">
              <w:rPr>
                <w:rFonts w:ascii="Times New Roman" w:eastAsia="Calibri" w:hAnsi="Times New Roman"/>
                <w:b w:val="0"/>
                <w:color w:val="000000" w:themeColor="text1"/>
                <w:lang w:val="es-ES"/>
              </w:rPr>
              <w:t>Không đạt</w:t>
            </w:r>
          </w:p>
        </w:tc>
      </w:tr>
      <w:tr w:rsidR="00CF52C4" w:rsidRPr="00CF52C4" w14:paraId="11C3D18C" w14:textId="77777777" w:rsidTr="00EC1F8D">
        <w:tc>
          <w:tcPr>
            <w:tcW w:w="3119" w:type="dxa"/>
            <w:vMerge w:val="restart"/>
            <w:tcBorders>
              <w:top w:val="single" w:sz="4" w:space="0" w:color="auto"/>
              <w:left w:val="single" w:sz="4" w:space="0" w:color="auto"/>
              <w:bottom w:val="single" w:sz="4" w:space="0" w:color="auto"/>
              <w:right w:val="single" w:sz="4" w:space="0" w:color="auto"/>
            </w:tcBorders>
            <w:vAlign w:val="center"/>
          </w:tcPr>
          <w:p w14:paraId="2A7E6500" w14:textId="77777777" w:rsidR="00C819C2" w:rsidRPr="00CF52C4" w:rsidRDefault="00C819C2" w:rsidP="00EC1F8D">
            <w:pPr>
              <w:widowControl w:val="0"/>
              <w:tabs>
                <w:tab w:val="left" w:pos="851"/>
              </w:tabs>
              <w:ind w:left="-18"/>
              <w:jc w:val="left"/>
              <w:rPr>
                <w:color w:val="000000" w:themeColor="text1"/>
                <w:szCs w:val="24"/>
                <w:lang w:val="es-ES"/>
              </w:rPr>
            </w:pPr>
            <w:r w:rsidRPr="00CF52C4">
              <w:rPr>
                <w:color w:val="000000" w:themeColor="text1"/>
                <w:szCs w:val="24"/>
                <w:lang w:val="es-ES"/>
              </w:rPr>
              <w:t>2.3. Sửa chữa MBA T2 Mương ngoài lưới:</w:t>
            </w:r>
          </w:p>
          <w:p w14:paraId="4DF57004" w14:textId="77777777" w:rsidR="00C819C2" w:rsidRPr="00CF52C4" w:rsidRDefault="00C819C2" w:rsidP="00EC1F8D">
            <w:pPr>
              <w:widowControl w:val="0"/>
              <w:tabs>
                <w:tab w:val="left" w:pos="851"/>
              </w:tabs>
              <w:ind w:left="-18"/>
              <w:jc w:val="left"/>
              <w:rPr>
                <w:color w:val="000000" w:themeColor="text1"/>
                <w:szCs w:val="24"/>
                <w:lang w:val="es-ES"/>
              </w:rPr>
            </w:pPr>
            <w:r w:rsidRPr="00CF52C4">
              <w:rPr>
                <w:color w:val="000000" w:themeColor="text1"/>
                <w:szCs w:val="24"/>
                <w:lang w:val="es-ES"/>
              </w:rPr>
              <w:t>- Cung cấp vật tư thiết bị</w:t>
            </w:r>
          </w:p>
          <w:p w14:paraId="5BD71A13" w14:textId="77777777" w:rsidR="00C819C2" w:rsidRPr="00CF52C4" w:rsidRDefault="00C819C2" w:rsidP="00EC1F8D">
            <w:pPr>
              <w:widowControl w:val="0"/>
              <w:tabs>
                <w:tab w:val="left" w:pos="851"/>
              </w:tabs>
              <w:ind w:left="-18"/>
              <w:jc w:val="left"/>
              <w:rPr>
                <w:color w:val="000000" w:themeColor="text1"/>
                <w:szCs w:val="24"/>
                <w:lang w:val="es-ES"/>
              </w:rPr>
            </w:pPr>
            <w:r w:rsidRPr="00CF52C4">
              <w:rPr>
                <w:color w:val="000000" w:themeColor="text1"/>
                <w:szCs w:val="24"/>
                <w:lang w:val="es-ES"/>
              </w:rPr>
              <w:t>- Sửa chữa MBA</w:t>
            </w:r>
          </w:p>
          <w:p w14:paraId="661035D3" w14:textId="77777777" w:rsidR="00C819C2" w:rsidRPr="00CF52C4" w:rsidRDefault="00C819C2" w:rsidP="00EC1F8D">
            <w:pPr>
              <w:widowControl w:val="0"/>
              <w:tabs>
                <w:tab w:val="left" w:pos="851"/>
              </w:tabs>
              <w:ind w:left="-18"/>
              <w:jc w:val="left"/>
              <w:rPr>
                <w:color w:val="000000" w:themeColor="text1"/>
                <w:szCs w:val="24"/>
                <w:lang w:val="es-ES"/>
              </w:rPr>
            </w:pPr>
            <w:r w:rsidRPr="00CF52C4">
              <w:rPr>
                <w:color w:val="000000" w:themeColor="text1"/>
                <w:szCs w:val="24"/>
                <w:lang w:val="es-ES"/>
              </w:rPr>
              <w:t xml:space="preserve">- Thí nghiệm, hiệu chỉnh  </w:t>
            </w:r>
          </w:p>
        </w:tc>
        <w:tc>
          <w:tcPr>
            <w:tcW w:w="5051" w:type="dxa"/>
            <w:tcBorders>
              <w:top w:val="single" w:sz="4" w:space="0" w:color="auto"/>
              <w:left w:val="single" w:sz="4" w:space="0" w:color="auto"/>
              <w:bottom w:val="single" w:sz="4" w:space="0" w:color="auto"/>
              <w:right w:val="single" w:sz="4" w:space="0" w:color="auto"/>
            </w:tcBorders>
            <w:vAlign w:val="center"/>
          </w:tcPr>
          <w:p w14:paraId="16EDC136" w14:textId="77777777" w:rsidR="00C819C2" w:rsidRPr="00CF52C4" w:rsidRDefault="00C819C2" w:rsidP="00EC1F8D">
            <w:pPr>
              <w:widowControl w:val="0"/>
              <w:tabs>
                <w:tab w:val="left" w:pos="851"/>
              </w:tabs>
              <w:ind w:left="-18"/>
              <w:rPr>
                <w:color w:val="000000" w:themeColor="text1"/>
                <w:szCs w:val="24"/>
                <w:lang w:val="es-ES"/>
              </w:rPr>
            </w:pPr>
            <w:r w:rsidRPr="00CF52C4">
              <w:rPr>
                <w:color w:val="000000" w:themeColor="text1"/>
                <w:szCs w:val="24"/>
                <w:lang w:val="es-ES"/>
              </w:rPr>
              <w:t>Có giải pháp kỹ thuật hợp lý, phù hợp với điều kiện biện pháp sửa chữa, tiến độ thi công và hiện trạng công trình xây dựng.</w:t>
            </w:r>
          </w:p>
        </w:tc>
        <w:tc>
          <w:tcPr>
            <w:tcW w:w="1128" w:type="dxa"/>
            <w:tcBorders>
              <w:top w:val="single" w:sz="4" w:space="0" w:color="auto"/>
              <w:left w:val="single" w:sz="4" w:space="0" w:color="auto"/>
              <w:bottom w:val="single" w:sz="4" w:space="0" w:color="auto"/>
              <w:right w:val="single" w:sz="4" w:space="0" w:color="auto"/>
            </w:tcBorders>
            <w:vAlign w:val="center"/>
          </w:tcPr>
          <w:p w14:paraId="3A19FB20" w14:textId="77777777" w:rsidR="00C819C2" w:rsidRPr="00CF52C4" w:rsidRDefault="00C819C2" w:rsidP="00EC1F8D">
            <w:pPr>
              <w:pStyle w:val="Style10"/>
              <w:numPr>
                <w:ilvl w:val="0"/>
                <w:numId w:val="0"/>
              </w:numPr>
              <w:spacing w:before="20" w:after="20"/>
              <w:ind w:left="34" w:hanging="34"/>
              <w:jc w:val="center"/>
              <w:rPr>
                <w:rFonts w:ascii="Times New Roman" w:eastAsia="Calibri" w:hAnsi="Times New Roman"/>
                <w:b w:val="0"/>
                <w:color w:val="000000" w:themeColor="text1"/>
                <w:lang w:val="es-ES"/>
              </w:rPr>
            </w:pPr>
            <w:r w:rsidRPr="00CF52C4">
              <w:rPr>
                <w:rFonts w:ascii="Times New Roman" w:eastAsia="Calibri" w:hAnsi="Times New Roman"/>
                <w:b w:val="0"/>
                <w:color w:val="000000" w:themeColor="text1"/>
                <w:lang w:val="es-ES"/>
              </w:rPr>
              <w:t>Đạt</w:t>
            </w:r>
          </w:p>
        </w:tc>
      </w:tr>
      <w:tr w:rsidR="00CF52C4" w:rsidRPr="00CF52C4" w14:paraId="5B8FD575" w14:textId="77777777" w:rsidTr="00EC1F8D">
        <w:tc>
          <w:tcPr>
            <w:tcW w:w="3119" w:type="dxa"/>
            <w:vMerge/>
            <w:tcBorders>
              <w:top w:val="single" w:sz="4" w:space="0" w:color="auto"/>
              <w:left w:val="single" w:sz="4" w:space="0" w:color="auto"/>
              <w:bottom w:val="single" w:sz="4" w:space="0" w:color="auto"/>
              <w:right w:val="single" w:sz="4" w:space="0" w:color="auto"/>
            </w:tcBorders>
            <w:vAlign w:val="center"/>
          </w:tcPr>
          <w:p w14:paraId="204A8FF3" w14:textId="77777777" w:rsidR="00C819C2" w:rsidRPr="00CF52C4" w:rsidRDefault="00C819C2" w:rsidP="00EC1F8D">
            <w:pPr>
              <w:pStyle w:val="Style10"/>
              <w:numPr>
                <w:ilvl w:val="0"/>
                <w:numId w:val="0"/>
              </w:numPr>
              <w:tabs>
                <w:tab w:val="left" w:pos="189"/>
              </w:tabs>
              <w:spacing w:before="20" w:after="20"/>
              <w:rPr>
                <w:rFonts w:ascii="Times New Roman" w:eastAsia="Calibri" w:hAnsi="Times New Roman"/>
                <w:b w:val="0"/>
                <w:color w:val="000000" w:themeColor="text1"/>
                <w:lang w:val="es-ES"/>
              </w:rPr>
            </w:pPr>
          </w:p>
        </w:tc>
        <w:tc>
          <w:tcPr>
            <w:tcW w:w="5051" w:type="dxa"/>
            <w:tcBorders>
              <w:top w:val="single" w:sz="4" w:space="0" w:color="auto"/>
              <w:left w:val="single" w:sz="4" w:space="0" w:color="auto"/>
              <w:bottom w:val="single" w:sz="4" w:space="0" w:color="auto"/>
              <w:right w:val="single" w:sz="4" w:space="0" w:color="auto"/>
            </w:tcBorders>
            <w:vAlign w:val="center"/>
          </w:tcPr>
          <w:p w14:paraId="67811792" w14:textId="77777777" w:rsidR="00C819C2" w:rsidRPr="00CF52C4" w:rsidRDefault="00C819C2" w:rsidP="00EC1F8D">
            <w:pPr>
              <w:pStyle w:val="Style10"/>
              <w:numPr>
                <w:ilvl w:val="0"/>
                <w:numId w:val="0"/>
              </w:numPr>
              <w:tabs>
                <w:tab w:val="left" w:pos="189"/>
              </w:tabs>
              <w:spacing w:before="20" w:after="20"/>
              <w:ind w:left="34"/>
              <w:jc w:val="both"/>
              <w:rPr>
                <w:rFonts w:ascii="Times New Roman" w:eastAsia="Calibri" w:hAnsi="Times New Roman"/>
                <w:b w:val="0"/>
                <w:color w:val="000000" w:themeColor="text1"/>
                <w:lang w:val="es-ES"/>
              </w:rPr>
            </w:pPr>
            <w:r w:rsidRPr="00CF52C4">
              <w:rPr>
                <w:rFonts w:ascii="Times New Roman" w:eastAsia="Calibri" w:hAnsi="Times New Roman"/>
                <w:b w:val="0"/>
                <w:color w:val="000000" w:themeColor="text1"/>
                <w:lang w:val="es-ES"/>
              </w:rPr>
              <w:t>Giải pháp kỹ thuật không hợp lý, không phù hợp với điều kiện biện pháp thi công, tiến độ sửa chữa và hiện trạng công trình xây dựng.</w:t>
            </w:r>
          </w:p>
        </w:tc>
        <w:tc>
          <w:tcPr>
            <w:tcW w:w="1128" w:type="dxa"/>
            <w:tcBorders>
              <w:top w:val="single" w:sz="4" w:space="0" w:color="auto"/>
              <w:left w:val="single" w:sz="4" w:space="0" w:color="auto"/>
              <w:bottom w:val="single" w:sz="4" w:space="0" w:color="auto"/>
              <w:right w:val="single" w:sz="4" w:space="0" w:color="auto"/>
            </w:tcBorders>
            <w:vAlign w:val="center"/>
          </w:tcPr>
          <w:p w14:paraId="5E722204" w14:textId="77777777" w:rsidR="00C819C2" w:rsidRPr="00CF52C4" w:rsidRDefault="00C819C2" w:rsidP="00EC1F8D">
            <w:pPr>
              <w:pStyle w:val="Style10"/>
              <w:numPr>
                <w:ilvl w:val="0"/>
                <w:numId w:val="0"/>
              </w:numPr>
              <w:spacing w:before="20" w:after="20"/>
              <w:ind w:left="34" w:hanging="34"/>
              <w:jc w:val="center"/>
              <w:rPr>
                <w:rFonts w:ascii="Times New Roman" w:eastAsia="Calibri" w:hAnsi="Times New Roman"/>
                <w:b w:val="0"/>
                <w:color w:val="000000" w:themeColor="text1"/>
                <w:lang w:val="es-ES"/>
              </w:rPr>
            </w:pPr>
            <w:r w:rsidRPr="00CF52C4">
              <w:rPr>
                <w:rFonts w:ascii="Times New Roman" w:eastAsia="Calibri" w:hAnsi="Times New Roman"/>
                <w:b w:val="0"/>
                <w:color w:val="000000" w:themeColor="text1"/>
                <w:lang w:val="es-ES"/>
              </w:rPr>
              <w:t>Không đạt</w:t>
            </w:r>
          </w:p>
        </w:tc>
      </w:tr>
      <w:tr w:rsidR="00CF52C4" w:rsidRPr="00CF52C4" w14:paraId="65AFC939" w14:textId="77777777" w:rsidTr="00EC1F8D">
        <w:tc>
          <w:tcPr>
            <w:tcW w:w="3119" w:type="dxa"/>
            <w:vMerge w:val="restart"/>
            <w:tcBorders>
              <w:top w:val="single" w:sz="4" w:space="0" w:color="auto"/>
              <w:left w:val="single" w:sz="4" w:space="0" w:color="auto"/>
              <w:bottom w:val="single" w:sz="4" w:space="0" w:color="auto"/>
              <w:right w:val="single" w:sz="4" w:space="0" w:color="auto"/>
            </w:tcBorders>
            <w:vAlign w:val="center"/>
          </w:tcPr>
          <w:p w14:paraId="37FCD9D2" w14:textId="77777777" w:rsidR="00C819C2" w:rsidRPr="00CF52C4" w:rsidRDefault="00C819C2" w:rsidP="00EC1F8D">
            <w:pPr>
              <w:pStyle w:val="Style10"/>
              <w:numPr>
                <w:ilvl w:val="0"/>
                <w:numId w:val="0"/>
              </w:numPr>
              <w:tabs>
                <w:tab w:val="left" w:pos="189"/>
              </w:tabs>
              <w:spacing w:before="20" w:after="20"/>
              <w:rPr>
                <w:rFonts w:ascii="Times New Roman" w:eastAsia="Calibri" w:hAnsi="Times New Roman"/>
                <w:b w:val="0"/>
                <w:color w:val="000000" w:themeColor="text1"/>
                <w:lang w:val="es-ES"/>
              </w:rPr>
            </w:pPr>
            <w:r w:rsidRPr="00CF52C4">
              <w:rPr>
                <w:rFonts w:ascii="Times New Roman" w:eastAsia="Calibri" w:hAnsi="Times New Roman"/>
                <w:b w:val="0"/>
                <w:color w:val="000000" w:themeColor="text1"/>
                <w:lang w:val="es-ES"/>
              </w:rPr>
              <w:t>2.4. Giải pháp phá dỡ, tháo dỡ các công trình cũ (nếu cần)</w:t>
            </w:r>
          </w:p>
        </w:tc>
        <w:tc>
          <w:tcPr>
            <w:tcW w:w="5051" w:type="dxa"/>
            <w:tcBorders>
              <w:top w:val="single" w:sz="4" w:space="0" w:color="auto"/>
              <w:left w:val="single" w:sz="4" w:space="0" w:color="auto"/>
              <w:bottom w:val="single" w:sz="4" w:space="0" w:color="auto"/>
              <w:right w:val="single" w:sz="4" w:space="0" w:color="auto"/>
            </w:tcBorders>
            <w:vAlign w:val="center"/>
          </w:tcPr>
          <w:p w14:paraId="7A3D31D7" w14:textId="77777777" w:rsidR="00C819C2" w:rsidRPr="00CF52C4" w:rsidRDefault="00C819C2" w:rsidP="00EC1F8D">
            <w:pPr>
              <w:widowControl w:val="0"/>
              <w:tabs>
                <w:tab w:val="left" w:pos="851"/>
              </w:tabs>
              <w:spacing w:before="20" w:after="20"/>
              <w:ind w:left="-18"/>
              <w:rPr>
                <w:color w:val="000000" w:themeColor="text1"/>
                <w:szCs w:val="24"/>
                <w:lang w:val="es-ES"/>
              </w:rPr>
            </w:pPr>
            <w:r w:rsidRPr="00CF52C4">
              <w:rPr>
                <w:color w:val="000000" w:themeColor="text1"/>
                <w:szCs w:val="24"/>
                <w:lang w:val="es-ES"/>
              </w:rPr>
              <w:t xml:space="preserve">Có giải pháp kỹ thuật hợp lý, phù hợp với điều kiện biện pháp </w:t>
            </w:r>
            <w:r w:rsidRPr="00CF52C4">
              <w:rPr>
                <w:rFonts w:eastAsia="Calibri"/>
                <w:color w:val="000000" w:themeColor="text1"/>
                <w:szCs w:val="24"/>
                <w:lang w:val="es-ES"/>
              </w:rPr>
              <w:t>sửa chữa</w:t>
            </w:r>
            <w:r w:rsidRPr="00CF52C4">
              <w:rPr>
                <w:color w:val="000000" w:themeColor="text1"/>
                <w:szCs w:val="24"/>
                <w:lang w:val="es-ES"/>
              </w:rPr>
              <w:t>, tiến độ thi công và hiện trạng công trình xây dựng.</w:t>
            </w:r>
          </w:p>
        </w:tc>
        <w:tc>
          <w:tcPr>
            <w:tcW w:w="1128" w:type="dxa"/>
            <w:tcBorders>
              <w:top w:val="single" w:sz="4" w:space="0" w:color="auto"/>
              <w:left w:val="single" w:sz="4" w:space="0" w:color="auto"/>
              <w:bottom w:val="single" w:sz="4" w:space="0" w:color="auto"/>
              <w:right w:val="single" w:sz="4" w:space="0" w:color="auto"/>
            </w:tcBorders>
            <w:vAlign w:val="center"/>
          </w:tcPr>
          <w:p w14:paraId="18ADFC2B" w14:textId="77777777" w:rsidR="00C819C2" w:rsidRPr="00CF52C4" w:rsidRDefault="00C819C2" w:rsidP="00EC1F8D">
            <w:pPr>
              <w:pStyle w:val="Style10"/>
              <w:numPr>
                <w:ilvl w:val="0"/>
                <w:numId w:val="0"/>
              </w:numPr>
              <w:spacing w:before="20" w:after="20"/>
              <w:ind w:left="34" w:hanging="34"/>
              <w:jc w:val="center"/>
              <w:rPr>
                <w:rFonts w:ascii="Times New Roman" w:eastAsia="Calibri" w:hAnsi="Times New Roman"/>
                <w:b w:val="0"/>
                <w:color w:val="000000" w:themeColor="text1"/>
                <w:lang w:val="es-ES"/>
              </w:rPr>
            </w:pPr>
            <w:r w:rsidRPr="00CF52C4">
              <w:rPr>
                <w:rFonts w:ascii="Times New Roman" w:eastAsia="Calibri" w:hAnsi="Times New Roman"/>
                <w:b w:val="0"/>
                <w:color w:val="000000" w:themeColor="text1"/>
                <w:lang w:val="es-ES"/>
              </w:rPr>
              <w:t>Đạt</w:t>
            </w:r>
          </w:p>
        </w:tc>
      </w:tr>
      <w:tr w:rsidR="00CF52C4" w:rsidRPr="00CF52C4" w14:paraId="32F3D7ED" w14:textId="77777777" w:rsidTr="00EC1F8D">
        <w:tc>
          <w:tcPr>
            <w:tcW w:w="3119" w:type="dxa"/>
            <w:vMerge/>
            <w:tcBorders>
              <w:top w:val="single" w:sz="4" w:space="0" w:color="auto"/>
              <w:left w:val="single" w:sz="4" w:space="0" w:color="auto"/>
              <w:bottom w:val="single" w:sz="4" w:space="0" w:color="auto"/>
              <w:right w:val="single" w:sz="4" w:space="0" w:color="auto"/>
            </w:tcBorders>
            <w:vAlign w:val="center"/>
          </w:tcPr>
          <w:p w14:paraId="23C7741D" w14:textId="77777777" w:rsidR="00C819C2" w:rsidRPr="00CF52C4" w:rsidRDefault="00C819C2" w:rsidP="00EC1F8D">
            <w:pPr>
              <w:spacing w:before="20" w:after="20"/>
              <w:rPr>
                <w:color w:val="000000" w:themeColor="text1"/>
                <w:szCs w:val="24"/>
                <w:lang w:val="es-ES"/>
              </w:rPr>
            </w:pPr>
          </w:p>
        </w:tc>
        <w:tc>
          <w:tcPr>
            <w:tcW w:w="5051" w:type="dxa"/>
            <w:tcBorders>
              <w:top w:val="single" w:sz="4" w:space="0" w:color="auto"/>
              <w:left w:val="single" w:sz="4" w:space="0" w:color="auto"/>
              <w:bottom w:val="single" w:sz="4" w:space="0" w:color="auto"/>
              <w:right w:val="single" w:sz="4" w:space="0" w:color="auto"/>
            </w:tcBorders>
            <w:vAlign w:val="center"/>
          </w:tcPr>
          <w:p w14:paraId="35BE3F4C" w14:textId="77777777" w:rsidR="00C819C2" w:rsidRPr="00CF52C4" w:rsidRDefault="00C819C2" w:rsidP="00EC1F8D">
            <w:pPr>
              <w:widowControl w:val="0"/>
              <w:tabs>
                <w:tab w:val="left" w:pos="851"/>
              </w:tabs>
              <w:spacing w:before="20" w:after="20"/>
              <w:ind w:left="-18"/>
              <w:rPr>
                <w:color w:val="000000" w:themeColor="text1"/>
                <w:szCs w:val="24"/>
                <w:lang w:val="es-ES"/>
              </w:rPr>
            </w:pPr>
            <w:r w:rsidRPr="00CF52C4">
              <w:rPr>
                <w:color w:val="000000" w:themeColor="text1"/>
                <w:szCs w:val="24"/>
                <w:lang w:val="es-ES"/>
              </w:rPr>
              <w:t xml:space="preserve">Giải pháp kỹ thuật không hợp lý, không phù hợp với điều kiện biện pháp </w:t>
            </w:r>
            <w:r w:rsidRPr="00CF52C4">
              <w:rPr>
                <w:rFonts w:eastAsia="Calibri"/>
                <w:color w:val="000000" w:themeColor="text1"/>
                <w:szCs w:val="24"/>
                <w:lang w:val="es-ES"/>
              </w:rPr>
              <w:t>sửa chữa</w:t>
            </w:r>
            <w:r w:rsidRPr="00CF52C4">
              <w:rPr>
                <w:color w:val="000000" w:themeColor="text1"/>
                <w:szCs w:val="24"/>
                <w:lang w:val="es-ES"/>
              </w:rPr>
              <w:t>, tiến độ thi công và hiện trạng công trình xây dựng.</w:t>
            </w:r>
          </w:p>
        </w:tc>
        <w:tc>
          <w:tcPr>
            <w:tcW w:w="1128" w:type="dxa"/>
            <w:tcBorders>
              <w:top w:val="single" w:sz="4" w:space="0" w:color="auto"/>
              <w:left w:val="single" w:sz="4" w:space="0" w:color="auto"/>
              <w:bottom w:val="single" w:sz="4" w:space="0" w:color="auto"/>
              <w:right w:val="single" w:sz="4" w:space="0" w:color="auto"/>
            </w:tcBorders>
            <w:vAlign w:val="center"/>
          </w:tcPr>
          <w:p w14:paraId="5E8F1A61" w14:textId="77777777" w:rsidR="00C819C2" w:rsidRPr="00CF52C4" w:rsidRDefault="00C819C2" w:rsidP="00EC1F8D">
            <w:pPr>
              <w:pStyle w:val="Style10"/>
              <w:numPr>
                <w:ilvl w:val="0"/>
                <w:numId w:val="0"/>
              </w:numPr>
              <w:spacing w:before="20" w:after="20"/>
              <w:ind w:left="34" w:hanging="34"/>
              <w:jc w:val="center"/>
              <w:rPr>
                <w:rFonts w:ascii="Times New Roman" w:eastAsia="Calibri" w:hAnsi="Times New Roman"/>
                <w:b w:val="0"/>
                <w:color w:val="000000" w:themeColor="text1"/>
                <w:lang w:val="es-ES"/>
              </w:rPr>
            </w:pPr>
            <w:r w:rsidRPr="00CF52C4">
              <w:rPr>
                <w:rFonts w:ascii="Times New Roman" w:eastAsia="Calibri" w:hAnsi="Times New Roman"/>
                <w:b w:val="0"/>
                <w:color w:val="000000" w:themeColor="text1"/>
                <w:lang w:val="es-ES"/>
              </w:rPr>
              <w:t>Không đạt</w:t>
            </w:r>
          </w:p>
        </w:tc>
      </w:tr>
      <w:tr w:rsidR="00CF52C4" w:rsidRPr="00CF52C4" w14:paraId="5C80480C" w14:textId="77777777" w:rsidTr="00EC1F8D">
        <w:tc>
          <w:tcPr>
            <w:tcW w:w="3119" w:type="dxa"/>
            <w:vMerge w:val="restart"/>
            <w:tcBorders>
              <w:top w:val="single" w:sz="4" w:space="0" w:color="auto"/>
              <w:left w:val="single" w:sz="4" w:space="0" w:color="auto"/>
              <w:bottom w:val="single" w:sz="4" w:space="0" w:color="auto"/>
              <w:right w:val="single" w:sz="4" w:space="0" w:color="auto"/>
            </w:tcBorders>
            <w:vAlign w:val="center"/>
          </w:tcPr>
          <w:p w14:paraId="4FAF6D06" w14:textId="77777777" w:rsidR="00C819C2" w:rsidRPr="00CF52C4" w:rsidRDefault="00C819C2" w:rsidP="00EC1F8D">
            <w:pPr>
              <w:pStyle w:val="Style10"/>
              <w:numPr>
                <w:ilvl w:val="0"/>
                <w:numId w:val="0"/>
              </w:numPr>
              <w:spacing w:before="20" w:after="20"/>
              <w:ind w:left="360"/>
              <w:jc w:val="both"/>
              <w:rPr>
                <w:rFonts w:ascii="Times New Roman" w:eastAsia="Calibri" w:hAnsi="Times New Roman"/>
                <w:b w:val="0"/>
                <w:color w:val="000000" w:themeColor="text1"/>
                <w:lang w:val="es-ES"/>
              </w:rPr>
            </w:pPr>
            <w:r w:rsidRPr="00CF52C4">
              <w:rPr>
                <w:rFonts w:ascii="Times New Roman" w:eastAsia="Calibri" w:hAnsi="Times New Roman"/>
                <w:b w:val="0"/>
                <w:color w:val="000000" w:themeColor="text1"/>
                <w:lang w:val="es-ES"/>
              </w:rPr>
              <w:t>Kết luận</w:t>
            </w:r>
          </w:p>
        </w:tc>
        <w:tc>
          <w:tcPr>
            <w:tcW w:w="5051" w:type="dxa"/>
            <w:tcBorders>
              <w:top w:val="single" w:sz="4" w:space="0" w:color="auto"/>
              <w:left w:val="single" w:sz="4" w:space="0" w:color="auto"/>
              <w:bottom w:val="single" w:sz="4" w:space="0" w:color="auto"/>
              <w:right w:val="single" w:sz="4" w:space="0" w:color="auto"/>
            </w:tcBorders>
            <w:vAlign w:val="center"/>
          </w:tcPr>
          <w:p w14:paraId="17F6556D" w14:textId="77777777" w:rsidR="00C819C2" w:rsidRPr="00CF52C4" w:rsidRDefault="00C819C2" w:rsidP="00EC1F8D">
            <w:pPr>
              <w:pStyle w:val="Style10"/>
              <w:numPr>
                <w:ilvl w:val="0"/>
                <w:numId w:val="0"/>
              </w:numPr>
              <w:tabs>
                <w:tab w:val="left" w:pos="189"/>
              </w:tabs>
              <w:spacing w:before="20" w:after="20"/>
              <w:ind w:left="34"/>
              <w:jc w:val="both"/>
              <w:rPr>
                <w:rFonts w:ascii="Times New Roman" w:eastAsia="Calibri" w:hAnsi="Times New Roman"/>
                <w:b w:val="0"/>
                <w:color w:val="000000" w:themeColor="text1"/>
                <w:lang w:val="es-ES"/>
              </w:rPr>
            </w:pPr>
            <w:r w:rsidRPr="00CF52C4">
              <w:rPr>
                <w:rFonts w:ascii="Times New Roman" w:eastAsia="Calibri" w:hAnsi="Times New Roman"/>
                <w:b w:val="0"/>
                <w:color w:val="000000" w:themeColor="text1"/>
                <w:lang w:val="es-ES"/>
              </w:rPr>
              <w:t>Các tiêu chuẩn chi tiết 2.1, 2.2, 2.3, 2.4 được xác định là đạt .</w:t>
            </w:r>
          </w:p>
        </w:tc>
        <w:tc>
          <w:tcPr>
            <w:tcW w:w="1128" w:type="dxa"/>
            <w:tcBorders>
              <w:top w:val="single" w:sz="4" w:space="0" w:color="auto"/>
              <w:left w:val="single" w:sz="4" w:space="0" w:color="auto"/>
              <w:bottom w:val="single" w:sz="4" w:space="0" w:color="auto"/>
              <w:right w:val="single" w:sz="4" w:space="0" w:color="auto"/>
            </w:tcBorders>
            <w:vAlign w:val="center"/>
          </w:tcPr>
          <w:p w14:paraId="6037ECB2" w14:textId="77777777" w:rsidR="00C819C2" w:rsidRPr="00CF52C4" w:rsidRDefault="00C819C2" w:rsidP="00EC1F8D">
            <w:pPr>
              <w:pStyle w:val="Style10"/>
              <w:numPr>
                <w:ilvl w:val="0"/>
                <w:numId w:val="0"/>
              </w:numPr>
              <w:spacing w:before="20" w:after="20"/>
              <w:ind w:left="34" w:hanging="34"/>
              <w:jc w:val="center"/>
              <w:rPr>
                <w:rFonts w:ascii="Times New Roman" w:eastAsia="Calibri" w:hAnsi="Times New Roman"/>
                <w:b w:val="0"/>
                <w:color w:val="000000" w:themeColor="text1"/>
                <w:lang w:val="es-ES"/>
              </w:rPr>
            </w:pPr>
            <w:r w:rsidRPr="00CF52C4">
              <w:rPr>
                <w:rFonts w:ascii="Times New Roman" w:eastAsia="Calibri" w:hAnsi="Times New Roman"/>
                <w:b w:val="0"/>
                <w:color w:val="000000" w:themeColor="text1"/>
                <w:lang w:val="es-ES"/>
              </w:rPr>
              <w:t>Đạt</w:t>
            </w:r>
          </w:p>
        </w:tc>
      </w:tr>
      <w:tr w:rsidR="00C819C2" w:rsidRPr="00CF52C4" w14:paraId="52EAC252" w14:textId="77777777" w:rsidTr="00EC1F8D">
        <w:tc>
          <w:tcPr>
            <w:tcW w:w="3119" w:type="dxa"/>
            <w:vMerge/>
            <w:tcBorders>
              <w:top w:val="single" w:sz="4" w:space="0" w:color="auto"/>
              <w:left w:val="single" w:sz="4" w:space="0" w:color="auto"/>
              <w:bottom w:val="single" w:sz="4" w:space="0" w:color="auto"/>
              <w:right w:val="single" w:sz="4" w:space="0" w:color="auto"/>
            </w:tcBorders>
            <w:vAlign w:val="center"/>
          </w:tcPr>
          <w:p w14:paraId="4058D6F7" w14:textId="77777777" w:rsidR="00C819C2" w:rsidRPr="00CF52C4" w:rsidRDefault="00C819C2" w:rsidP="00EC1F8D">
            <w:pPr>
              <w:spacing w:before="20" w:after="20"/>
              <w:rPr>
                <w:color w:val="000000" w:themeColor="text1"/>
                <w:szCs w:val="24"/>
                <w:lang w:val="es-ES"/>
              </w:rPr>
            </w:pPr>
          </w:p>
        </w:tc>
        <w:tc>
          <w:tcPr>
            <w:tcW w:w="5051" w:type="dxa"/>
            <w:tcBorders>
              <w:top w:val="single" w:sz="4" w:space="0" w:color="auto"/>
              <w:left w:val="single" w:sz="4" w:space="0" w:color="auto"/>
              <w:bottom w:val="single" w:sz="4" w:space="0" w:color="auto"/>
              <w:right w:val="single" w:sz="4" w:space="0" w:color="auto"/>
            </w:tcBorders>
            <w:vAlign w:val="center"/>
          </w:tcPr>
          <w:p w14:paraId="2B3B9D12" w14:textId="77777777" w:rsidR="00C819C2" w:rsidRPr="00CF52C4" w:rsidRDefault="00C819C2" w:rsidP="00EC1F8D">
            <w:pPr>
              <w:pStyle w:val="Style10"/>
              <w:numPr>
                <w:ilvl w:val="0"/>
                <w:numId w:val="0"/>
              </w:numPr>
              <w:tabs>
                <w:tab w:val="left" w:pos="189"/>
              </w:tabs>
              <w:spacing w:before="20" w:after="20"/>
              <w:ind w:left="34"/>
              <w:jc w:val="both"/>
              <w:rPr>
                <w:rFonts w:ascii="Times New Roman" w:eastAsia="Calibri" w:hAnsi="Times New Roman"/>
                <w:b w:val="0"/>
                <w:color w:val="000000" w:themeColor="text1"/>
                <w:lang w:val="es-ES"/>
              </w:rPr>
            </w:pPr>
            <w:r w:rsidRPr="00CF52C4">
              <w:rPr>
                <w:rFonts w:ascii="Times New Roman" w:eastAsia="Calibri" w:hAnsi="Times New Roman"/>
                <w:b w:val="0"/>
                <w:color w:val="000000" w:themeColor="text1"/>
                <w:lang w:val="es-ES"/>
              </w:rPr>
              <w:t>Không thuộc các trường hợp nêu trên.</w:t>
            </w:r>
          </w:p>
        </w:tc>
        <w:tc>
          <w:tcPr>
            <w:tcW w:w="1128" w:type="dxa"/>
            <w:tcBorders>
              <w:top w:val="single" w:sz="4" w:space="0" w:color="auto"/>
              <w:left w:val="single" w:sz="4" w:space="0" w:color="auto"/>
              <w:bottom w:val="single" w:sz="4" w:space="0" w:color="auto"/>
              <w:right w:val="single" w:sz="4" w:space="0" w:color="auto"/>
            </w:tcBorders>
            <w:vAlign w:val="center"/>
          </w:tcPr>
          <w:p w14:paraId="29057F20" w14:textId="77777777" w:rsidR="00C819C2" w:rsidRPr="00CF52C4" w:rsidRDefault="00C819C2" w:rsidP="00EC1F8D">
            <w:pPr>
              <w:pStyle w:val="Style10"/>
              <w:numPr>
                <w:ilvl w:val="0"/>
                <w:numId w:val="0"/>
              </w:numPr>
              <w:spacing w:before="20" w:after="20"/>
              <w:ind w:left="34" w:hanging="34"/>
              <w:jc w:val="center"/>
              <w:rPr>
                <w:rFonts w:ascii="Times New Roman" w:eastAsia="Calibri" w:hAnsi="Times New Roman"/>
                <w:b w:val="0"/>
                <w:color w:val="000000" w:themeColor="text1"/>
                <w:lang w:val="es-ES"/>
              </w:rPr>
            </w:pPr>
            <w:r w:rsidRPr="00CF52C4">
              <w:rPr>
                <w:rFonts w:ascii="Times New Roman" w:eastAsia="Calibri" w:hAnsi="Times New Roman"/>
                <w:b w:val="0"/>
                <w:color w:val="000000" w:themeColor="text1"/>
                <w:lang w:val="es-ES"/>
              </w:rPr>
              <w:t>Không đạt</w:t>
            </w:r>
          </w:p>
        </w:tc>
      </w:tr>
    </w:tbl>
    <w:p w14:paraId="132D9983" w14:textId="77777777" w:rsidR="00C819C2" w:rsidRPr="00CF52C4" w:rsidRDefault="00C819C2" w:rsidP="00C819C2">
      <w:pPr>
        <w:widowControl w:val="0"/>
        <w:spacing w:before="20" w:after="20"/>
        <w:rPr>
          <w:b/>
          <w:color w:val="000000" w:themeColor="text1"/>
          <w:szCs w:val="24"/>
          <w:lang w:val="es-ES"/>
        </w:rPr>
      </w:pPr>
    </w:p>
    <w:p w14:paraId="5766E246" w14:textId="77777777" w:rsidR="00C819C2" w:rsidRPr="00CF52C4" w:rsidRDefault="00C819C2" w:rsidP="00C819C2">
      <w:pPr>
        <w:widowControl w:val="0"/>
        <w:spacing w:before="20" w:after="20"/>
        <w:rPr>
          <w:b/>
          <w:color w:val="000000" w:themeColor="text1"/>
          <w:szCs w:val="24"/>
          <w:lang w:val="es-ES"/>
        </w:rPr>
      </w:pPr>
      <w:r w:rsidRPr="00CF52C4">
        <w:rPr>
          <w:b/>
          <w:color w:val="000000" w:themeColor="text1"/>
          <w:szCs w:val="24"/>
          <w:lang w:val="es-ES"/>
        </w:rPr>
        <w:t xml:space="preserve">3. Biện pháp tổ chức </w:t>
      </w:r>
      <w:r w:rsidRPr="00CF52C4">
        <w:rPr>
          <w:rFonts w:eastAsia="Calibri"/>
          <w:b/>
          <w:color w:val="000000" w:themeColor="text1"/>
          <w:szCs w:val="24"/>
          <w:lang w:val="es-ES"/>
        </w:rPr>
        <w:t>sửa chữa</w:t>
      </w:r>
    </w:p>
    <w:tbl>
      <w:tblPr>
        <w:tblW w:w="9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3"/>
        <w:gridCol w:w="5107"/>
        <w:gridCol w:w="1128"/>
      </w:tblGrid>
      <w:tr w:rsidR="00CF52C4" w:rsidRPr="00CF52C4" w14:paraId="530F80D8" w14:textId="77777777" w:rsidTr="00EC1F8D">
        <w:tc>
          <w:tcPr>
            <w:tcW w:w="2973" w:type="dxa"/>
            <w:tcBorders>
              <w:top w:val="single" w:sz="4" w:space="0" w:color="auto"/>
              <w:left w:val="single" w:sz="4" w:space="0" w:color="auto"/>
              <w:bottom w:val="single" w:sz="4" w:space="0" w:color="auto"/>
              <w:right w:val="single" w:sz="4" w:space="0" w:color="auto"/>
            </w:tcBorders>
          </w:tcPr>
          <w:p w14:paraId="21036D4D" w14:textId="77777777" w:rsidR="00C819C2" w:rsidRPr="00CF52C4" w:rsidRDefault="00C819C2" w:rsidP="00EC1F8D">
            <w:pPr>
              <w:pStyle w:val="Style10"/>
              <w:numPr>
                <w:ilvl w:val="0"/>
                <w:numId w:val="0"/>
              </w:numPr>
              <w:spacing w:before="20" w:after="20"/>
              <w:ind w:left="360"/>
              <w:jc w:val="both"/>
              <w:rPr>
                <w:rFonts w:ascii="Times New Roman" w:eastAsia="Calibri" w:hAnsi="Times New Roman"/>
                <w:b w:val="0"/>
                <w:color w:val="000000" w:themeColor="text1"/>
                <w:lang w:val="es-ES"/>
              </w:rPr>
            </w:pPr>
            <w:r w:rsidRPr="00CF52C4">
              <w:rPr>
                <w:rFonts w:ascii="Times New Roman" w:eastAsia="Calibri" w:hAnsi="Times New Roman"/>
                <w:b w:val="0"/>
                <w:color w:val="000000" w:themeColor="text1"/>
                <w:lang w:val="es-ES"/>
              </w:rPr>
              <w:t>Nội dung yêu cầu</w:t>
            </w:r>
          </w:p>
        </w:tc>
        <w:tc>
          <w:tcPr>
            <w:tcW w:w="6235" w:type="dxa"/>
            <w:gridSpan w:val="2"/>
            <w:tcBorders>
              <w:top w:val="single" w:sz="4" w:space="0" w:color="auto"/>
              <w:left w:val="single" w:sz="4" w:space="0" w:color="auto"/>
              <w:bottom w:val="single" w:sz="4" w:space="0" w:color="auto"/>
              <w:right w:val="single" w:sz="4" w:space="0" w:color="auto"/>
            </w:tcBorders>
          </w:tcPr>
          <w:p w14:paraId="1B84DC98" w14:textId="77777777" w:rsidR="00C819C2" w:rsidRPr="00CF52C4" w:rsidRDefault="00C819C2" w:rsidP="00EC1F8D">
            <w:pPr>
              <w:pStyle w:val="Style10"/>
              <w:numPr>
                <w:ilvl w:val="0"/>
                <w:numId w:val="0"/>
              </w:numPr>
              <w:spacing w:before="20" w:after="20"/>
              <w:ind w:left="360"/>
              <w:jc w:val="center"/>
              <w:rPr>
                <w:rFonts w:ascii="Times New Roman" w:eastAsia="Calibri" w:hAnsi="Times New Roman"/>
                <w:b w:val="0"/>
                <w:color w:val="000000" w:themeColor="text1"/>
                <w:lang w:val="es-ES"/>
              </w:rPr>
            </w:pPr>
            <w:r w:rsidRPr="00CF52C4">
              <w:rPr>
                <w:rFonts w:ascii="Times New Roman" w:eastAsia="Calibri" w:hAnsi="Times New Roman"/>
                <w:b w:val="0"/>
                <w:color w:val="000000" w:themeColor="text1"/>
                <w:lang w:val="es-ES"/>
              </w:rPr>
              <w:t>Mức độ đánh giá</w:t>
            </w:r>
          </w:p>
        </w:tc>
      </w:tr>
      <w:tr w:rsidR="00CF52C4" w:rsidRPr="00CF52C4" w14:paraId="0ABE5FCD" w14:textId="77777777" w:rsidTr="00EC1F8D">
        <w:tc>
          <w:tcPr>
            <w:tcW w:w="2973" w:type="dxa"/>
            <w:vMerge w:val="restart"/>
            <w:tcBorders>
              <w:top w:val="single" w:sz="4" w:space="0" w:color="auto"/>
              <w:left w:val="single" w:sz="4" w:space="0" w:color="auto"/>
              <w:bottom w:val="single" w:sz="4" w:space="0" w:color="auto"/>
              <w:right w:val="single" w:sz="4" w:space="0" w:color="auto"/>
            </w:tcBorders>
            <w:vAlign w:val="center"/>
          </w:tcPr>
          <w:p w14:paraId="14CEBF34" w14:textId="77777777" w:rsidR="00C819C2" w:rsidRPr="00CF52C4" w:rsidRDefault="00C819C2" w:rsidP="00EC1F8D">
            <w:pPr>
              <w:pStyle w:val="Style10"/>
              <w:numPr>
                <w:ilvl w:val="0"/>
                <w:numId w:val="0"/>
              </w:numPr>
              <w:spacing w:before="20" w:after="20"/>
              <w:ind w:left="142"/>
              <w:rPr>
                <w:rFonts w:ascii="Times New Roman" w:eastAsia="Calibri" w:hAnsi="Times New Roman"/>
                <w:b w:val="0"/>
                <w:color w:val="000000" w:themeColor="text1"/>
                <w:lang w:val="es-ES"/>
              </w:rPr>
            </w:pPr>
            <w:r w:rsidRPr="00CF52C4">
              <w:rPr>
                <w:rFonts w:ascii="Times New Roman" w:eastAsia="Calibri" w:hAnsi="Times New Roman"/>
                <w:b w:val="0"/>
                <w:color w:val="000000" w:themeColor="text1"/>
                <w:lang w:val="es-ES"/>
              </w:rPr>
              <w:t>3.1. Biện pháp đảm bảo tiến độ cung cấp vật tư, thiết bị</w:t>
            </w:r>
          </w:p>
        </w:tc>
        <w:tc>
          <w:tcPr>
            <w:tcW w:w="5107" w:type="dxa"/>
            <w:tcBorders>
              <w:top w:val="single" w:sz="4" w:space="0" w:color="auto"/>
              <w:left w:val="single" w:sz="4" w:space="0" w:color="auto"/>
              <w:bottom w:val="single" w:sz="4" w:space="0" w:color="auto"/>
              <w:right w:val="single" w:sz="4" w:space="0" w:color="auto"/>
            </w:tcBorders>
          </w:tcPr>
          <w:p w14:paraId="5A89F479" w14:textId="77777777" w:rsidR="00C819C2" w:rsidRPr="00CF52C4" w:rsidRDefault="00C819C2" w:rsidP="00EC1F8D">
            <w:pPr>
              <w:pStyle w:val="Style10"/>
              <w:numPr>
                <w:ilvl w:val="0"/>
                <w:numId w:val="0"/>
              </w:numPr>
              <w:spacing w:before="20" w:after="20"/>
              <w:jc w:val="both"/>
              <w:rPr>
                <w:rFonts w:ascii="Times New Roman" w:eastAsia="Calibri" w:hAnsi="Times New Roman"/>
                <w:b w:val="0"/>
                <w:color w:val="000000" w:themeColor="text1"/>
                <w:lang w:val="es-ES"/>
              </w:rPr>
            </w:pPr>
            <w:r w:rsidRPr="00CF52C4">
              <w:rPr>
                <w:rFonts w:ascii="Times New Roman" w:eastAsia="Calibri" w:hAnsi="Times New Roman"/>
                <w:b w:val="0"/>
                <w:color w:val="000000" w:themeColor="text1"/>
                <w:lang w:val="es-ES"/>
              </w:rPr>
              <w:t>Có nêu biện pháp đảm bảo tiến độ cung cấp vật tư, thiết bị bố trí nhân sự đầy đủ, chi tiết và hợp lý</w:t>
            </w:r>
          </w:p>
        </w:tc>
        <w:tc>
          <w:tcPr>
            <w:tcW w:w="1128" w:type="dxa"/>
            <w:tcBorders>
              <w:top w:val="single" w:sz="4" w:space="0" w:color="auto"/>
              <w:left w:val="single" w:sz="4" w:space="0" w:color="auto"/>
              <w:bottom w:val="single" w:sz="4" w:space="0" w:color="auto"/>
              <w:right w:val="single" w:sz="4" w:space="0" w:color="auto"/>
            </w:tcBorders>
            <w:vAlign w:val="center"/>
          </w:tcPr>
          <w:p w14:paraId="7974A3D7" w14:textId="77777777" w:rsidR="00C819C2" w:rsidRPr="00CF52C4" w:rsidRDefault="00C819C2" w:rsidP="00EC1F8D">
            <w:pPr>
              <w:pStyle w:val="Style10"/>
              <w:numPr>
                <w:ilvl w:val="0"/>
                <w:numId w:val="0"/>
              </w:numPr>
              <w:spacing w:before="20" w:after="20"/>
              <w:ind w:firstLine="34"/>
              <w:jc w:val="center"/>
              <w:rPr>
                <w:rFonts w:ascii="Times New Roman" w:eastAsia="Calibri" w:hAnsi="Times New Roman"/>
                <w:b w:val="0"/>
                <w:color w:val="000000" w:themeColor="text1"/>
                <w:lang w:val="es-ES"/>
              </w:rPr>
            </w:pPr>
            <w:r w:rsidRPr="00CF52C4">
              <w:rPr>
                <w:rFonts w:ascii="Times New Roman" w:eastAsia="Calibri" w:hAnsi="Times New Roman"/>
                <w:b w:val="0"/>
                <w:color w:val="000000" w:themeColor="text1"/>
                <w:lang w:val="es-ES"/>
              </w:rPr>
              <w:t>Đạt</w:t>
            </w:r>
          </w:p>
        </w:tc>
      </w:tr>
      <w:tr w:rsidR="00CF52C4" w:rsidRPr="00CF52C4" w14:paraId="21E7D1D0" w14:textId="77777777" w:rsidTr="00EC1F8D">
        <w:tc>
          <w:tcPr>
            <w:tcW w:w="2973" w:type="dxa"/>
            <w:vMerge/>
            <w:tcBorders>
              <w:top w:val="single" w:sz="4" w:space="0" w:color="auto"/>
              <w:left w:val="single" w:sz="4" w:space="0" w:color="auto"/>
              <w:bottom w:val="single" w:sz="4" w:space="0" w:color="auto"/>
              <w:right w:val="single" w:sz="4" w:space="0" w:color="auto"/>
            </w:tcBorders>
            <w:vAlign w:val="center"/>
          </w:tcPr>
          <w:p w14:paraId="446DF624" w14:textId="77777777" w:rsidR="00C819C2" w:rsidRPr="00CF52C4" w:rsidRDefault="00C819C2" w:rsidP="00EC1F8D">
            <w:pPr>
              <w:spacing w:before="20" w:after="20"/>
              <w:rPr>
                <w:color w:val="000000" w:themeColor="text1"/>
                <w:szCs w:val="24"/>
                <w:lang w:val="es-ES"/>
              </w:rPr>
            </w:pPr>
          </w:p>
        </w:tc>
        <w:tc>
          <w:tcPr>
            <w:tcW w:w="5107" w:type="dxa"/>
            <w:tcBorders>
              <w:top w:val="single" w:sz="4" w:space="0" w:color="auto"/>
              <w:left w:val="single" w:sz="4" w:space="0" w:color="auto"/>
              <w:bottom w:val="single" w:sz="4" w:space="0" w:color="auto"/>
              <w:right w:val="single" w:sz="4" w:space="0" w:color="auto"/>
            </w:tcBorders>
          </w:tcPr>
          <w:p w14:paraId="4988A589" w14:textId="77777777" w:rsidR="00C819C2" w:rsidRPr="00CF52C4" w:rsidRDefault="00C819C2" w:rsidP="00EC1F8D">
            <w:pPr>
              <w:pStyle w:val="Style10"/>
              <w:numPr>
                <w:ilvl w:val="0"/>
                <w:numId w:val="0"/>
              </w:numPr>
              <w:spacing w:before="20" w:after="20"/>
              <w:ind w:left="38"/>
              <w:jc w:val="both"/>
              <w:rPr>
                <w:rFonts w:ascii="Times New Roman" w:eastAsia="Calibri" w:hAnsi="Times New Roman"/>
                <w:b w:val="0"/>
                <w:color w:val="000000" w:themeColor="text1"/>
                <w:lang w:val="es-ES"/>
              </w:rPr>
            </w:pPr>
            <w:r w:rsidRPr="00CF52C4">
              <w:rPr>
                <w:rFonts w:ascii="Times New Roman" w:eastAsia="Calibri" w:hAnsi="Times New Roman"/>
                <w:b w:val="0"/>
                <w:color w:val="000000" w:themeColor="text1"/>
                <w:lang w:val="es-ES"/>
              </w:rPr>
              <w:t xml:space="preserve">Không nêu biện pháp bảo đảm tiến độ cung cấp vật tư, thiết bị và công tác bố trí nhân sự.  </w:t>
            </w:r>
          </w:p>
        </w:tc>
        <w:tc>
          <w:tcPr>
            <w:tcW w:w="1128" w:type="dxa"/>
            <w:tcBorders>
              <w:top w:val="single" w:sz="4" w:space="0" w:color="auto"/>
              <w:left w:val="single" w:sz="4" w:space="0" w:color="auto"/>
              <w:bottom w:val="single" w:sz="4" w:space="0" w:color="auto"/>
              <w:right w:val="single" w:sz="4" w:space="0" w:color="auto"/>
            </w:tcBorders>
            <w:vAlign w:val="center"/>
          </w:tcPr>
          <w:p w14:paraId="1A43462C" w14:textId="77777777" w:rsidR="00C819C2" w:rsidRPr="00CF52C4" w:rsidRDefault="00C819C2" w:rsidP="00EC1F8D">
            <w:pPr>
              <w:pStyle w:val="Style10"/>
              <w:numPr>
                <w:ilvl w:val="0"/>
                <w:numId w:val="0"/>
              </w:numPr>
              <w:spacing w:before="20" w:after="20"/>
              <w:ind w:firstLine="34"/>
              <w:jc w:val="center"/>
              <w:rPr>
                <w:rFonts w:ascii="Times New Roman" w:eastAsia="Calibri" w:hAnsi="Times New Roman"/>
                <w:b w:val="0"/>
                <w:color w:val="000000" w:themeColor="text1"/>
                <w:lang w:val="es-ES"/>
              </w:rPr>
            </w:pPr>
            <w:r w:rsidRPr="00CF52C4">
              <w:rPr>
                <w:rFonts w:ascii="Times New Roman" w:eastAsia="Calibri" w:hAnsi="Times New Roman"/>
                <w:b w:val="0"/>
                <w:color w:val="000000" w:themeColor="text1"/>
                <w:lang w:val="es-ES"/>
              </w:rPr>
              <w:t>Không đạt</w:t>
            </w:r>
          </w:p>
        </w:tc>
      </w:tr>
      <w:tr w:rsidR="00CF52C4" w:rsidRPr="00CF52C4" w14:paraId="6E129CF4" w14:textId="77777777" w:rsidTr="00EC1F8D">
        <w:tc>
          <w:tcPr>
            <w:tcW w:w="2973" w:type="dxa"/>
            <w:vMerge w:val="restart"/>
            <w:tcBorders>
              <w:top w:val="single" w:sz="4" w:space="0" w:color="auto"/>
              <w:left w:val="single" w:sz="4" w:space="0" w:color="auto"/>
              <w:bottom w:val="single" w:sz="4" w:space="0" w:color="auto"/>
              <w:right w:val="single" w:sz="4" w:space="0" w:color="auto"/>
            </w:tcBorders>
            <w:vAlign w:val="center"/>
          </w:tcPr>
          <w:p w14:paraId="5568EB82" w14:textId="77777777" w:rsidR="00C819C2" w:rsidRPr="00CF52C4" w:rsidRDefault="00C819C2" w:rsidP="00EC1F8D">
            <w:pPr>
              <w:pStyle w:val="Style10"/>
              <w:numPr>
                <w:ilvl w:val="0"/>
                <w:numId w:val="0"/>
              </w:numPr>
              <w:spacing w:before="20" w:after="20"/>
              <w:ind w:left="142"/>
              <w:jc w:val="both"/>
              <w:rPr>
                <w:rFonts w:ascii="Times New Roman" w:eastAsia="Calibri" w:hAnsi="Times New Roman"/>
                <w:b w:val="0"/>
                <w:color w:val="000000" w:themeColor="text1"/>
                <w:lang w:val="es-ES"/>
              </w:rPr>
            </w:pPr>
            <w:r w:rsidRPr="00CF52C4">
              <w:rPr>
                <w:rFonts w:ascii="Times New Roman" w:eastAsia="Calibri" w:hAnsi="Times New Roman"/>
                <w:b w:val="0"/>
                <w:color w:val="000000" w:themeColor="text1"/>
                <w:lang w:val="es-ES"/>
              </w:rPr>
              <w:t>3.2. Biện pháp sửa chữa</w:t>
            </w:r>
          </w:p>
        </w:tc>
        <w:tc>
          <w:tcPr>
            <w:tcW w:w="5107" w:type="dxa"/>
            <w:tcBorders>
              <w:top w:val="single" w:sz="4" w:space="0" w:color="auto"/>
              <w:left w:val="single" w:sz="4" w:space="0" w:color="auto"/>
              <w:bottom w:val="single" w:sz="4" w:space="0" w:color="auto"/>
              <w:right w:val="single" w:sz="4" w:space="0" w:color="auto"/>
            </w:tcBorders>
          </w:tcPr>
          <w:p w14:paraId="351FB6FD" w14:textId="77777777" w:rsidR="00C819C2" w:rsidRPr="00CF52C4" w:rsidRDefault="00C819C2" w:rsidP="00EC1F8D">
            <w:pPr>
              <w:pStyle w:val="Style10"/>
              <w:numPr>
                <w:ilvl w:val="0"/>
                <w:numId w:val="0"/>
              </w:numPr>
              <w:spacing w:before="20" w:after="20"/>
              <w:ind w:left="38"/>
              <w:jc w:val="both"/>
              <w:rPr>
                <w:rFonts w:ascii="Times New Roman" w:eastAsia="Calibri" w:hAnsi="Times New Roman"/>
                <w:b w:val="0"/>
                <w:color w:val="000000" w:themeColor="text1"/>
                <w:lang w:val="es-ES"/>
              </w:rPr>
            </w:pPr>
            <w:r w:rsidRPr="00CF52C4">
              <w:rPr>
                <w:rFonts w:ascii="Times New Roman" w:eastAsia="Calibri" w:hAnsi="Times New Roman"/>
                <w:b w:val="0"/>
                <w:color w:val="000000" w:themeColor="text1"/>
                <w:lang w:val="es-ES"/>
              </w:rPr>
              <w:t xml:space="preserve">Có nêu biện pháp sửa chữa đầy đủ, chi tiết theo đúng trình tự và yêu cầu kỹ thuật. Có các bản vẽ thể hiện rõ các phương án thi công. </w:t>
            </w:r>
          </w:p>
        </w:tc>
        <w:tc>
          <w:tcPr>
            <w:tcW w:w="1128" w:type="dxa"/>
            <w:tcBorders>
              <w:top w:val="single" w:sz="4" w:space="0" w:color="auto"/>
              <w:left w:val="single" w:sz="4" w:space="0" w:color="auto"/>
              <w:bottom w:val="single" w:sz="4" w:space="0" w:color="auto"/>
              <w:right w:val="single" w:sz="4" w:space="0" w:color="auto"/>
            </w:tcBorders>
            <w:vAlign w:val="center"/>
          </w:tcPr>
          <w:p w14:paraId="1CBBDCCE" w14:textId="77777777" w:rsidR="00C819C2" w:rsidRPr="00CF52C4" w:rsidRDefault="00C819C2" w:rsidP="00EC1F8D">
            <w:pPr>
              <w:pStyle w:val="Style10"/>
              <w:numPr>
                <w:ilvl w:val="0"/>
                <w:numId w:val="0"/>
              </w:numPr>
              <w:spacing w:before="20" w:after="20"/>
              <w:ind w:firstLine="34"/>
              <w:jc w:val="center"/>
              <w:rPr>
                <w:rFonts w:ascii="Times New Roman" w:eastAsia="Calibri" w:hAnsi="Times New Roman"/>
                <w:b w:val="0"/>
                <w:color w:val="000000" w:themeColor="text1"/>
                <w:lang w:val="es-ES"/>
              </w:rPr>
            </w:pPr>
            <w:r w:rsidRPr="00CF52C4">
              <w:rPr>
                <w:rFonts w:ascii="Times New Roman" w:eastAsia="Calibri" w:hAnsi="Times New Roman"/>
                <w:b w:val="0"/>
                <w:color w:val="000000" w:themeColor="text1"/>
                <w:lang w:val="es-ES"/>
              </w:rPr>
              <w:t>Đạt</w:t>
            </w:r>
          </w:p>
        </w:tc>
      </w:tr>
      <w:tr w:rsidR="00CF52C4" w:rsidRPr="00CF52C4" w14:paraId="657E1DD1" w14:textId="77777777" w:rsidTr="00EC1F8D">
        <w:tc>
          <w:tcPr>
            <w:tcW w:w="2973" w:type="dxa"/>
            <w:vMerge/>
            <w:tcBorders>
              <w:top w:val="single" w:sz="4" w:space="0" w:color="auto"/>
              <w:left w:val="single" w:sz="4" w:space="0" w:color="auto"/>
              <w:bottom w:val="single" w:sz="4" w:space="0" w:color="auto"/>
              <w:right w:val="single" w:sz="4" w:space="0" w:color="auto"/>
            </w:tcBorders>
            <w:vAlign w:val="center"/>
          </w:tcPr>
          <w:p w14:paraId="5B1C3FD7" w14:textId="77777777" w:rsidR="00C819C2" w:rsidRPr="00CF52C4" w:rsidRDefault="00C819C2" w:rsidP="00EC1F8D">
            <w:pPr>
              <w:pStyle w:val="Style10"/>
              <w:numPr>
                <w:ilvl w:val="0"/>
                <w:numId w:val="0"/>
              </w:numPr>
              <w:spacing w:before="20" w:after="20"/>
              <w:ind w:left="142"/>
              <w:jc w:val="both"/>
              <w:rPr>
                <w:rFonts w:ascii="Times New Roman" w:eastAsia="Calibri" w:hAnsi="Times New Roman"/>
                <w:b w:val="0"/>
                <w:color w:val="000000" w:themeColor="text1"/>
                <w:lang w:val="es-ES"/>
              </w:rPr>
            </w:pPr>
          </w:p>
        </w:tc>
        <w:tc>
          <w:tcPr>
            <w:tcW w:w="5107" w:type="dxa"/>
            <w:tcBorders>
              <w:top w:val="single" w:sz="4" w:space="0" w:color="auto"/>
              <w:left w:val="single" w:sz="4" w:space="0" w:color="auto"/>
              <w:bottom w:val="single" w:sz="4" w:space="0" w:color="auto"/>
              <w:right w:val="single" w:sz="4" w:space="0" w:color="auto"/>
            </w:tcBorders>
          </w:tcPr>
          <w:p w14:paraId="65C9F70A" w14:textId="77777777" w:rsidR="00C819C2" w:rsidRPr="00CF52C4" w:rsidRDefault="00C819C2" w:rsidP="00EC1F8D">
            <w:pPr>
              <w:pStyle w:val="Style10"/>
              <w:numPr>
                <w:ilvl w:val="0"/>
                <w:numId w:val="0"/>
              </w:numPr>
              <w:spacing w:before="20" w:after="20"/>
              <w:ind w:left="142"/>
              <w:jc w:val="both"/>
              <w:rPr>
                <w:rFonts w:ascii="Times New Roman" w:eastAsia="Calibri" w:hAnsi="Times New Roman"/>
                <w:b w:val="0"/>
                <w:color w:val="000000" w:themeColor="text1"/>
                <w:lang w:val="es-ES"/>
              </w:rPr>
            </w:pPr>
            <w:r w:rsidRPr="00CF52C4">
              <w:rPr>
                <w:rFonts w:ascii="Times New Roman" w:eastAsia="Calibri" w:hAnsi="Times New Roman"/>
                <w:b w:val="0"/>
                <w:color w:val="000000" w:themeColor="text1"/>
                <w:lang w:val="es-ES"/>
              </w:rPr>
              <w:t>Không nêu biện pháp sửa chữa các hạng mục công việc chính theo yêu cầu</w:t>
            </w:r>
          </w:p>
        </w:tc>
        <w:tc>
          <w:tcPr>
            <w:tcW w:w="1128" w:type="dxa"/>
            <w:tcBorders>
              <w:top w:val="single" w:sz="4" w:space="0" w:color="auto"/>
              <w:left w:val="single" w:sz="4" w:space="0" w:color="auto"/>
              <w:bottom w:val="single" w:sz="4" w:space="0" w:color="auto"/>
              <w:right w:val="single" w:sz="4" w:space="0" w:color="auto"/>
            </w:tcBorders>
            <w:vAlign w:val="center"/>
          </w:tcPr>
          <w:p w14:paraId="101735F8" w14:textId="77777777" w:rsidR="00C819C2" w:rsidRPr="00CF52C4" w:rsidRDefault="00C819C2" w:rsidP="00EC1F8D">
            <w:pPr>
              <w:pStyle w:val="Style10"/>
              <w:numPr>
                <w:ilvl w:val="0"/>
                <w:numId w:val="0"/>
              </w:numPr>
              <w:spacing w:before="20" w:after="20"/>
              <w:ind w:firstLine="34"/>
              <w:jc w:val="center"/>
              <w:rPr>
                <w:rFonts w:ascii="Times New Roman" w:eastAsia="Calibri" w:hAnsi="Times New Roman"/>
                <w:b w:val="0"/>
                <w:color w:val="000000" w:themeColor="text1"/>
                <w:lang w:val="es-ES"/>
              </w:rPr>
            </w:pPr>
            <w:r w:rsidRPr="00CF52C4">
              <w:rPr>
                <w:rFonts w:ascii="Times New Roman" w:eastAsia="Calibri" w:hAnsi="Times New Roman"/>
                <w:b w:val="0"/>
                <w:color w:val="000000" w:themeColor="text1"/>
                <w:lang w:val="es-ES"/>
              </w:rPr>
              <w:t>Không đạt</w:t>
            </w:r>
          </w:p>
        </w:tc>
      </w:tr>
      <w:tr w:rsidR="00CF52C4" w:rsidRPr="00CF52C4" w14:paraId="438F985A" w14:textId="77777777" w:rsidTr="00EC1F8D">
        <w:tc>
          <w:tcPr>
            <w:tcW w:w="2973" w:type="dxa"/>
            <w:vMerge w:val="restart"/>
            <w:tcBorders>
              <w:top w:val="single" w:sz="4" w:space="0" w:color="auto"/>
              <w:left w:val="single" w:sz="4" w:space="0" w:color="auto"/>
              <w:right w:val="single" w:sz="4" w:space="0" w:color="auto"/>
            </w:tcBorders>
            <w:vAlign w:val="center"/>
          </w:tcPr>
          <w:p w14:paraId="324ADA01" w14:textId="77777777" w:rsidR="00C819C2" w:rsidRPr="00CF52C4" w:rsidRDefault="00C819C2" w:rsidP="00EC1F8D">
            <w:pPr>
              <w:pStyle w:val="Style10"/>
              <w:numPr>
                <w:ilvl w:val="0"/>
                <w:numId w:val="0"/>
              </w:numPr>
              <w:spacing w:before="20" w:after="20"/>
              <w:ind w:left="38"/>
              <w:jc w:val="both"/>
              <w:rPr>
                <w:rFonts w:ascii="Times New Roman" w:eastAsia="Calibri" w:hAnsi="Times New Roman"/>
                <w:b w:val="0"/>
                <w:color w:val="000000" w:themeColor="text1"/>
                <w:lang w:val="es-ES"/>
              </w:rPr>
            </w:pPr>
            <w:r w:rsidRPr="00CF52C4">
              <w:rPr>
                <w:rFonts w:ascii="Times New Roman" w:eastAsia="Calibri" w:hAnsi="Times New Roman"/>
                <w:b w:val="0"/>
                <w:color w:val="000000" w:themeColor="text1"/>
                <w:lang w:val="es-ES"/>
              </w:rPr>
              <w:t>3.3. Địa điểm tổ chức sửa chữa</w:t>
            </w:r>
          </w:p>
        </w:tc>
        <w:tc>
          <w:tcPr>
            <w:tcW w:w="5107" w:type="dxa"/>
            <w:tcBorders>
              <w:top w:val="single" w:sz="4" w:space="0" w:color="auto"/>
              <w:left w:val="single" w:sz="4" w:space="0" w:color="auto"/>
              <w:bottom w:val="single" w:sz="4" w:space="0" w:color="auto"/>
              <w:right w:val="single" w:sz="4" w:space="0" w:color="auto"/>
            </w:tcBorders>
            <w:vAlign w:val="center"/>
          </w:tcPr>
          <w:p w14:paraId="7C9A3499" w14:textId="77777777" w:rsidR="00C819C2" w:rsidRPr="00CF52C4" w:rsidRDefault="00C819C2" w:rsidP="00EC1F8D">
            <w:pPr>
              <w:pStyle w:val="Style10"/>
              <w:numPr>
                <w:ilvl w:val="0"/>
                <w:numId w:val="0"/>
              </w:numPr>
              <w:spacing w:before="20" w:after="20"/>
              <w:ind w:left="142"/>
              <w:jc w:val="both"/>
              <w:rPr>
                <w:rFonts w:ascii="Times New Roman" w:eastAsia="Calibri" w:hAnsi="Times New Roman"/>
                <w:b w:val="0"/>
                <w:color w:val="000000" w:themeColor="text1"/>
                <w:lang w:val="es-ES"/>
              </w:rPr>
            </w:pPr>
            <w:r w:rsidRPr="00CF52C4">
              <w:rPr>
                <w:rFonts w:ascii="Times New Roman" w:eastAsia="Calibri" w:hAnsi="Times New Roman"/>
                <w:b w:val="0"/>
                <w:color w:val="000000" w:themeColor="text1"/>
                <w:lang w:val="es-ES"/>
              </w:rPr>
              <w:t>Nhà thầu cam kết thực hiện tại chính nhà xưởng với thiết bị máy móc và phòng thử nghiệm xuất xưởng đã cam kết trong HSDT.</w:t>
            </w:r>
          </w:p>
        </w:tc>
        <w:tc>
          <w:tcPr>
            <w:tcW w:w="1128" w:type="dxa"/>
            <w:tcBorders>
              <w:top w:val="single" w:sz="4" w:space="0" w:color="auto"/>
              <w:left w:val="single" w:sz="4" w:space="0" w:color="auto"/>
              <w:bottom w:val="single" w:sz="4" w:space="0" w:color="auto"/>
              <w:right w:val="single" w:sz="4" w:space="0" w:color="auto"/>
            </w:tcBorders>
            <w:vAlign w:val="center"/>
          </w:tcPr>
          <w:p w14:paraId="42E0C26D" w14:textId="77777777" w:rsidR="00C819C2" w:rsidRPr="00CF52C4" w:rsidRDefault="00C819C2" w:rsidP="00EC1F8D">
            <w:pPr>
              <w:pStyle w:val="Style10"/>
              <w:numPr>
                <w:ilvl w:val="0"/>
                <w:numId w:val="0"/>
              </w:numPr>
              <w:spacing w:before="20" w:after="20"/>
              <w:ind w:firstLine="34"/>
              <w:jc w:val="center"/>
              <w:rPr>
                <w:rFonts w:ascii="Times New Roman" w:eastAsia="Calibri" w:hAnsi="Times New Roman"/>
                <w:b w:val="0"/>
                <w:color w:val="000000" w:themeColor="text1"/>
                <w:lang w:val="es-ES"/>
              </w:rPr>
            </w:pPr>
            <w:r w:rsidRPr="00CF52C4">
              <w:rPr>
                <w:rFonts w:ascii="Times New Roman" w:eastAsia="Calibri" w:hAnsi="Times New Roman"/>
                <w:b w:val="0"/>
                <w:color w:val="000000" w:themeColor="text1"/>
                <w:lang w:val="es-ES"/>
              </w:rPr>
              <w:t>Đạt</w:t>
            </w:r>
          </w:p>
        </w:tc>
      </w:tr>
      <w:tr w:rsidR="00CF52C4" w:rsidRPr="00CF52C4" w14:paraId="148CC2E1" w14:textId="77777777" w:rsidTr="00EC1F8D">
        <w:tc>
          <w:tcPr>
            <w:tcW w:w="2973" w:type="dxa"/>
            <w:vMerge/>
            <w:tcBorders>
              <w:left w:val="single" w:sz="4" w:space="0" w:color="auto"/>
              <w:bottom w:val="single" w:sz="4" w:space="0" w:color="auto"/>
              <w:right w:val="single" w:sz="4" w:space="0" w:color="auto"/>
            </w:tcBorders>
            <w:vAlign w:val="center"/>
          </w:tcPr>
          <w:p w14:paraId="76D49CD8" w14:textId="77777777" w:rsidR="00C819C2" w:rsidRPr="00CF52C4" w:rsidRDefault="00C819C2" w:rsidP="00EC1F8D">
            <w:pPr>
              <w:pStyle w:val="Style10"/>
              <w:numPr>
                <w:ilvl w:val="0"/>
                <w:numId w:val="0"/>
              </w:numPr>
              <w:spacing w:before="20" w:after="20"/>
              <w:ind w:left="38"/>
              <w:jc w:val="both"/>
              <w:rPr>
                <w:rFonts w:ascii="Times New Roman" w:eastAsia="Calibri" w:hAnsi="Times New Roman"/>
                <w:b w:val="0"/>
                <w:color w:val="000000" w:themeColor="text1"/>
                <w:lang w:val="es-ES"/>
              </w:rPr>
            </w:pPr>
          </w:p>
        </w:tc>
        <w:tc>
          <w:tcPr>
            <w:tcW w:w="5107" w:type="dxa"/>
            <w:tcBorders>
              <w:top w:val="single" w:sz="4" w:space="0" w:color="auto"/>
              <w:left w:val="single" w:sz="4" w:space="0" w:color="auto"/>
              <w:bottom w:val="single" w:sz="4" w:space="0" w:color="auto"/>
              <w:right w:val="single" w:sz="4" w:space="0" w:color="auto"/>
            </w:tcBorders>
            <w:vAlign w:val="center"/>
          </w:tcPr>
          <w:p w14:paraId="5591F6BD" w14:textId="77777777" w:rsidR="00C819C2" w:rsidRPr="00CF52C4" w:rsidRDefault="00C819C2" w:rsidP="00EC1F8D">
            <w:pPr>
              <w:pStyle w:val="Style10"/>
              <w:numPr>
                <w:ilvl w:val="0"/>
                <w:numId w:val="0"/>
              </w:numPr>
              <w:spacing w:before="20" w:after="20"/>
              <w:ind w:left="38"/>
              <w:jc w:val="both"/>
              <w:rPr>
                <w:rFonts w:ascii="Times New Roman" w:eastAsia="Calibri" w:hAnsi="Times New Roman"/>
                <w:b w:val="0"/>
                <w:color w:val="000000" w:themeColor="text1"/>
                <w:lang w:val="es-ES"/>
              </w:rPr>
            </w:pPr>
            <w:r w:rsidRPr="00CF52C4">
              <w:rPr>
                <w:rFonts w:ascii="Times New Roman" w:eastAsia="Calibri" w:hAnsi="Times New Roman"/>
                <w:b w:val="0"/>
                <w:color w:val="000000" w:themeColor="text1"/>
                <w:lang w:val="es-ES"/>
              </w:rPr>
              <w:t>Nhà thầu không cam kết thực hiện tại chính nhà xưởng với thiết bị máy móc và phòng thử nghiệm xuất xưởng đã cam kết trong HSDT.</w:t>
            </w:r>
          </w:p>
        </w:tc>
        <w:tc>
          <w:tcPr>
            <w:tcW w:w="1128" w:type="dxa"/>
            <w:tcBorders>
              <w:top w:val="single" w:sz="4" w:space="0" w:color="auto"/>
              <w:left w:val="single" w:sz="4" w:space="0" w:color="auto"/>
              <w:bottom w:val="single" w:sz="4" w:space="0" w:color="auto"/>
              <w:right w:val="single" w:sz="4" w:space="0" w:color="auto"/>
            </w:tcBorders>
            <w:vAlign w:val="center"/>
          </w:tcPr>
          <w:p w14:paraId="5BB39CA1" w14:textId="77777777" w:rsidR="00C819C2" w:rsidRPr="00CF52C4" w:rsidRDefault="00C819C2" w:rsidP="00EC1F8D">
            <w:pPr>
              <w:pStyle w:val="Style10"/>
              <w:numPr>
                <w:ilvl w:val="0"/>
                <w:numId w:val="0"/>
              </w:numPr>
              <w:spacing w:before="20" w:after="20"/>
              <w:ind w:firstLine="34"/>
              <w:jc w:val="center"/>
              <w:rPr>
                <w:rFonts w:ascii="Times New Roman" w:eastAsia="Calibri" w:hAnsi="Times New Roman"/>
                <w:b w:val="0"/>
                <w:color w:val="000000" w:themeColor="text1"/>
                <w:lang w:val="es-ES"/>
              </w:rPr>
            </w:pPr>
            <w:r w:rsidRPr="00CF52C4">
              <w:rPr>
                <w:rFonts w:ascii="Times New Roman" w:eastAsia="Calibri" w:hAnsi="Times New Roman"/>
                <w:b w:val="0"/>
                <w:color w:val="000000" w:themeColor="text1"/>
                <w:lang w:val="es-ES"/>
              </w:rPr>
              <w:t>Không đạt</w:t>
            </w:r>
          </w:p>
        </w:tc>
      </w:tr>
      <w:tr w:rsidR="00CF52C4" w:rsidRPr="00CF52C4" w14:paraId="2FFA2C9B" w14:textId="77777777" w:rsidTr="00EC1F8D">
        <w:tc>
          <w:tcPr>
            <w:tcW w:w="2973" w:type="dxa"/>
            <w:vMerge w:val="restart"/>
            <w:tcBorders>
              <w:top w:val="single" w:sz="4" w:space="0" w:color="auto"/>
              <w:left w:val="single" w:sz="4" w:space="0" w:color="auto"/>
              <w:bottom w:val="single" w:sz="4" w:space="0" w:color="auto"/>
              <w:right w:val="single" w:sz="4" w:space="0" w:color="auto"/>
            </w:tcBorders>
            <w:vAlign w:val="center"/>
          </w:tcPr>
          <w:p w14:paraId="771CE4E9" w14:textId="77777777" w:rsidR="00C819C2" w:rsidRPr="00CF52C4" w:rsidRDefault="00C819C2" w:rsidP="00EC1F8D">
            <w:pPr>
              <w:pStyle w:val="Style10"/>
              <w:numPr>
                <w:ilvl w:val="0"/>
                <w:numId w:val="0"/>
              </w:numPr>
              <w:spacing w:before="20" w:after="20"/>
              <w:ind w:left="38"/>
              <w:jc w:val="both"/>
              <w:rPr>
                <w:rFonts w:ascii="Times New Roman" w:eastAsia="Calibri" w:hAnsi="Times New Roman"/>
                <w:b w:val="0"/>
                <w:color w:val="000000" w:themeColor="text1"/>
                <w:lang w:val="es-ES"/>
              </w:rPr>
            </w:pPr>
            <w:r w:rsidRPr="00CF52C4">
              <w:rPr>
                <w:rFonts w:ascii="Times New Roman" w:eastAsia="Calibri" w:hAnsi="Times New Roman"/>
                <w:b w:val="0"/>
                <w:color w:val="000000" w:themeColor="text1"/>
                <w:lang w:val="es-ES"/>
              </w:rPr>
              <w:t>Kết luận</w:t>
            </w:r>
          </w:p>
        </w:tc>
        <w:tc>
          <w:tcPr>
            <w:tcW w:w="5107" w:type="dxa"/>
            <w:tcBorders>
              <w:top w:val="single" w:sz="4" w:space="0" w:color="auto"/>
              <w:left w:val="single" w:sz="4" w:space="0" w:color="auto"/>
              <w:bottom w:val="single" w:sz="4" w:space="0" w:color="auto"/>
              <w:right w:val="single" w:sz="4" w:space="0" w:color="auto"/>
            </w:tcBorders>
            <w:vAlign w:val="center"/>
          </w:tcPr>
          <w:p w14:paraId="2A86C12C" w14:textId="77777777" w:rsidR="00C819C2" w:rsidRPr="00CF52C4" w:rsidRDefault="00C819C2" w:rsidP="00EC1F8D">
            <w:pPr>
              <w:pStyle w:val="Style10"/>
              <w:numPr>
                <w:ilvl w:val="0"/>
                <w:numId w:val="0"/>
              </w:numPr>
              <w:spacing w:before="20" w:after="20"/>
              <w:ind w:left="38"/>
              <w:jc w:val="both"/>
              <w:rPr>
                <w:rFonts w:ascii="Times New Roman" w:eastAsia="Calibri" w:hAnsi="Times New Roman"/>
                <w:b w:val="0"/>
                <w:color w:val="000000" w:themeColor="text1"/>
                <w:lang w:val="es-ES"/>
              </w:rPr>
            </w:pPr>
            <w:r w:rsidRPr="00CF52C4">
              <w:rPr>
                <w:rFonts w:ascii="Times New Roman" w:eastAsia="Calibri" w:hAnsi="Times New Roman"/>
                <w:b w:val="0"/>
                <w:color w:val="000000" w:themeColor="text1"/>
                <w:lang w:val="es-ES"/>
              </w:rPr>
              <w:t>Các tiêu chuẩn chi tiết 3.1, 3.2, 3.3 được xác định là đạt.</w:t>
            </w:r>
          </w:p>
        </w:tc>
        <w:tc>
          <w:tcPr>
            <w:tcW w:w="1128" w:type="dxa"/>
            <w:tcBorders>
              <w:top w:val="single" w:sz="4" w:space="0" w:color="auto"/>
              <w:left w:val="single" w:sz="4" w:space="0" w:color="auto"/>
              <w:bottom w:val="single" w:sz="4" w:space="0" w:color="auto"/>
              <w:right w:val="single" w:sz="4" w:space="0" w:color="auto"/>
            </w:tcBorders>
            <w:vAlign w:val="center"/>
          </w:tcPr>
          <w:p w14:paraId="0EAD78A6" w14:textId="77777777" w:rsidR="00C819C2" w:rsidRPr="00CF52C4" w:rsidRDefault="00C819C2" w:rsidP="00EC1F8D">
            <w:pPr>
              <w:pStyle w:val="Style10"/>
              <w:numPr>
                <w:ilvl w:val="0"/>
                <w:numId w:val="0"/>
              </w:numPr>
              <w:spacing w:before="20" w:after="20"/>
              <w:ind w:firstLine="34"/>
              <w:jc w:val="center"/>
              <w:rPr>
                <w:rFonts w:ascii="Times New Roman" w:eastAsia="Calibri" w:hAnsi="Times New Roman"/>
                <w:b w:val="0"/>
                <w:color w:val="000000" w:themeColor="text1"/>
                <w:lang w:val="es-ES"/>
              </w:rPr>
            </w:pPr>
            <w:r w:rsidRPr="00CF52C4">
              <w:rPr>
                <w:rFonts w:ascii="Times New Roman" w:eastAsia="Calibri" w:hAnsi="Times New Roman"/>
                <w:b w:val="0"/>
                <w:color w:val="000000" w:themeColor="text1"/>
                <w:lang w:val="es-ES"/>
              </w:rPr>
              <w:t>Đạt</w:t>
            </w:r>
          </w:p>
        </w:tc>
      </w:tr>
      <w:tr w:rsidR="00C819C2" w:rsidRPr="00CF52C4" w14:paraId="5918C60A" w14:textId="77777777" w:rsidTr="00EC1F8D">
        <w:tc>
          <w:tcPr>
            <w:tcW w:w="2973" w:type="dxa"/>
            <w:vMerge/>
            <w:tcBorders>
              <w:top w:val="single" w:sz="4" w:space="0" w:color="auto"/>
              <w:left w:val="single" w:sz="4" w:space="0" w:color="auto"/>
              <w:bottom w:val="single" w:sz="4" w:space="0" w:color="auto"/>
              <w:right w:val="single" w:sz="4" w:space="0" w:color="auto"/>
            </w:tcBorders>
            <w:vAlign w:val="center"/>
          </w:tcPr>
          <w:p w14:paraId="2B8E07E8" w14:textId="77777777" w:rsidR="00C819C2" w:rsidRPr="00CF52C4" w:rsidRDefault="00C819C2" w:rsidP="00EC1F8D">
            <w:pPr>
              <w:spacing w:before="20" w:after="20"/>
              <w:rPr>
                <w:color w:val="000000" w:themeColor="text1"/>
                <w:szCs w:val="24"/>
                <w:lang w:val="es-ES"/>
              </w:rPr>
            </w:pPr>
          </w:p>
        </w:tc>
        <w:tc>
          <w:tcPr>
            <w:tcW w:w="5107" w:type="dxa"/>
            <w:tcBorders>
              <w:top w:val="single" w:sz="4" w:space="0" w:color="auto"/>
              <w:left w:val="single" w:sz="4" w:space="0" w:color="auto"/>
              <w:bottom w:val="single" w:sz="4" w:space="0" w:color="auto"/>
              <w:right w:val="single" w:sz="4" w:space="0" w:color="auto"/>
            </w:tcBorders>
            <w:vAlign w:val="center"/>
          </w:tcPr>
          <w:p w14:paraId="02D221B5" w14:textId="77777777" w:rsidR="00C819C2" w:rsidRPr="00CF52C4" w:rsidRDefault="00C819C2" w:rsidP="00EC1F8D">
            <w:pPr>
              <w:pStyle w:val="Style10"/>
              <w:numPr>
                <w:ilvl w:val="0"/>
                <w:numId w:val="0"/>
              </w:numPr>
              <w:spacing w:before="20" w:after="20"/>
              <w:jc w:val="both"/>
              <w:rPr>
                <w:rFonts w:ascii="Times New Roman" w:eastAsia="Calibri" w:hAnsi="Times New Roman"/>
                <w:b w:val="0"/>
                <w:color w:val="000000" w:themeColor="text1"/>
                <w:lang w:val="es-ES"/>
              </w:rPr>
            </w:pPr>
            <w:r w:rsidRPr="00CF52C4">
              <w:rPr>
                <w:rFonts w:ascii="Times New Roman" w:eastAsia="Calibri" w:hAnsi="Times New Roman"/>
                <w:b w:val="0"/>
                <w:color w:val="000000" w:themeColor="text1"/>
                <w:lang w:val="es-ES"/>
              </w:rPr>
              <w:t>Không thuộc các trường hợp nêu trên.</w:t>
            </w:r>
          </w:p>
        </w:tc>
        <w:tc>
          <w:tcPr>
            <w:tcW w:w="1128" w:type="dxa"/>
            <w:tcBorders>
              <w:top w:val="single" w:sz="4" w:space="0" w:color="auto"/>
              <w:left w:val="single" w:sz="4" w:space="0" w:color="auto"/>
              <w:bottom w:val="single" w:sz="4" w:space="0" w:color="auto"/>
              <w:right w:val="single" w:sz="4" w:space="0" w:color="auto"/>
            </w:tcBorders>
            <w:vAlign w:val="center"/>
          </w:tcPr>
          <w:p w14:paraId="5263C8BC" w14:textId="77777777" w:rsidR="00C819C2" w:rsidRPr="00CF52C4" w:rsidRDefault="00C819C2" w:rsidP="00EC1F8D">
            <w:pPr>
              <w:pStyle w:val="Style10"/>
              <w:numPr>
                <w:ilvl w:val="0"/>
                <w:numId w:val="0"/>
              </w:numPr>
              <w:spacing w:before="20" w:after="20"/>
              <w:ind w:firstLine="34"/>
              <w:jc w:val="center"/>
              <w:rPr>
                <w:rFonts w:ascii="Times New Roman" w:eastAsia="Calibri" w:hAnsi="Times New Roman"/>
                <w:b w:val="0"/>
                <w:color w:val="000000" w:themeColor="text1"/>
                <w:lang w:val="es-ES"/>
              </w:rPr>
            </w:pPr>
            <w:r w:rsidRPr="00CF52C4">
              <w:rPr>
                <w:rFonts w:ascii="Times New Roman" w:eastAsia="Calibri" w:hAnsi="Times New Roman"/>
                <w:b w:val="0"/>
                <w:color w:val="000000" w:themeColor="text1"/>
                <w:lang w:val="es-ES"/>
              </w:rPr>
              <w:t>Không đạt</w:t>
            </w:r>
          </w:p>
        </w:tc>
      </w:tr>
    </w:tbl>
    <w:p w14:paraId="26725423" w14:textId="77777777" w:rsidR="00C819C2" w:rsidRPr="00CF52C4" w:rsidRDefault="00C819C2" w:rsidP="00C819C2">
      <w:pPr>
        <w:widowControl w:val="0"/>
        <w:spacing w:before="20" w:after="20"/>
        <w:rPr>
          <w:b/>
          <w:color w:val="000000" w:themeColor="text1"/>
          <w:szCs w:val="24"/>
          <w:lang w:val="es-ES"/>
        </w:rPr>
      </w:pPr>
    </w:p>
    <w:p w14:paraId="0B1288C7" w14:textId="77777777" w:rsidR="00C819C2" w:rsidRPr="00CF52C4" w:rsidRDefault="00C819C2" w:rsidP="00C819C2">
      <w:pPr>
        <w:widowControl w:val="0"/>
        <w:spacing w:before="20" w:after="20"/>
        <w:rPr>
          <w:b/>
          <w:color w:val="000000" w:themeColor="text1"/>
          <w:szCs w:val="24"/>
          <w:lang w:val="es-ES"/>
        </w:rPr>
      </w:pPr>
      <w:r w:rsidRPr="00CF52C4">
        <w:rPr>
          <w:b/>
          <w:color w:val="000000" w:themeColor="text1"/>
          <w:szCs w:val="24"/>
          <w:lang w:val="es-ES"/>
        </w:rPr>
        <w:t>4. Tiến độ:</w:t>
      </w:r>
    </w:p>
    <w:tbl>
      <w:tblPr>
        <w:tblW w:w="93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5102"/>
        <w:gridCol w:w="1304"/>
        <w:gridCol w:w="10"/>
      </w:tblGrid>
      <w:tr w:rsidR="00CF52C4" w:rsidRPr="00CF52C4" w14:paraId="623084D7" w14:textId="77777777" w:rsidTr="00EC1F8D">
        <w:tc>
          <w:tcPr>
            <w:tcW w:w="2978" w:type="dxa"/>
            <w:tcBorders>
              <w:top w:val="single" w:sz="4" w:space="0" w:color="auto"/>
              <w:left w:val="single" w:sz="4" w:space="0" w:color="auto"/>
              <w:bottom w:val="single" w:sz="4" w:space="0" w:color="auto"/>
              <w:right w:val="single" w:sz="4" w:space="0" w:color="auto"/>
            </w:tcBorders>
            <w:vAlign w:val="center"/>
          </w:tcPr>
          <w:p w14:paraId="6115E766" w14:textId="77777777" w:rsidR="00C819C2" w:rsidRPr="00CF52C4" w:rsidRDefault="00C819C2" w:rsidP="00EC1F8D">
            <w:pPr>
              <w:widowControl w:val="0"/>
              <w:tabs>
                <w:tab w:val="left" w:pos="851"/>
              </w:tabs>
              <w:spacing w:before="20" w:after="20"/>
              <w:rPr>
                <w:color w:val="000000" w:themeColor="text1"/>
                <w:szCs w:val="24"/>
                <w:lang w:val="es-ES"/>
              </w:rPr>
            </w:pPr>
            <w:r w:rsidRPr="00CF52C4">
              <w:rPr>
                <w:color w:val="000000" w:themeColor="text1"/>
                <w:szCs w:val="24"/>
                <w:lang w:val="es-ES"/>
              </w:rPr>
              <w:t>Nội dung yêu cầu</w:t>
            </w:r>
          </w:p>
        </w:tc>
        <w:tc>
          <w:tcPr>
            <w:tcW w:w="6416" w:type="dxa"/>
            <w:gridSpan w:val="3"/>
            <w:tcBorders>
              <w:top w:val="single" w:sz="4" w:space="0" w:color="auto"/>
              <w:left w:val="single" w:sz="4" w:space="0" w:color="auto"/>
              <w:bottom w:val="single" w:sz="4" w:space="0" w:color="auto"/>
              <w:right w:val="single" w:sz="4" w:space="0" w:color="auto"/>
            </w:tcBorders>
            <w:vAlign w:val="center"/>
          </w:tcPr>
          <w:p w14:paraId="205B1B3C" w14:textId="77777777" w:rsidR="00C819C2" w:rsidRPr="00CF52C4" w:rsidRDefault="00C819C2" w:rsidP="00EC1F8D">
            <w:pPr>
              <w:widowControl w:val="0"/>
              <w:tabs>
                <w:tab w:val="left" w:pos="851"/>
              </w:tabs>
              <w:spacing w:before="20" w:after="20"/>
              <w:rPr>
                <w:color w:val="000000" w:themeColor="text1"/>
                <w:szCs w:val="24"/>
                <w:lang w:val="es-ES"/>
              </w:rPr>
            </w:pPr>
            <w:r w:rsidRPr="00CF52C4">
              <w:rPr>
                <w:color w:val="000000" w:themeColor="text1"/>
                <w:szCs w:val="24"/>
                <w:lang w:val="es-ES"/>
              </w:rPr>
              <w:t>Mức độ đáp ứng</w:t>
            </w:r>
          </w:p>
        </w:tc>
      </w:tr>
      <w:tr w:rsidR="00CF52C4" w:rsidRPr="00CF52C4" w14:paraId="1DA24319" w14:textId="77777777" w:rsidTr="00EC1F8D">
        <w:trPr>
          <w:gridAfter w:val="1"/>
          <w:wAfter w:w="10" w:type="dxa"/>
        </w:trPr>
        <w:tc>
          <w:tcPr>
            <w:tcW w:w="2978" w:type="dxa"/>
            <w:vMerge w:val="restart"/>
            <w:tcBorders>
              <w:top w:val="single" w:sz="4" w:space="0" w:color="auto"/>
              <w:left w:val="single" w:sz="4" w:space="0" w:color="auto"/>
              <w:bottom w:val="single" w:sz="4" w:space="0" w:color="auto"/>
              <w:right w:val="single" w:sz="4" w:space="0" w:color="auto"/>
            </w:tcBorders>
            <w:vAlign w:val="center"/>
          </w:tcPr>
          <w:p w14:paraId="7A652736" w14:textId="77777777" w:rsidR="00C819C2" w:rsidRPr="00CF52C4" w:rsidRDefault="00C819C2" w:rsidP="00EC1F8D">
            <w:pPr>
              <w:widowControl w:val="0"/>
              <w:tabs>
                <w:tab w:val="left" w:pos="851"/>
              </w:tabs>
              <w:spacing w:before="20" w:after="20"/>
              <w:outlineLvl w:val="0"/>
              <w:rPr>
                <w:color w:val="000000" w:themeColor="text1"/>
                <w:szCs w:val="24"/>
                <w:lang w:val="es-ES"/>
              </w:rPr>
            </w:pPr>
            <w:r w:rsidRPr="00CF52C4">
              <w:rPr>
                <w:color w:val="000000" w:themeColor="text1"/>
                <w:szCs w:val="24"/>
                <w:lang w:val="es-ES"/>
              </w:rPr>
              <w:t xml:space="preserve">4.1. Thời gian </w:t>
            </w:r>
            <w:r w:rsidRPr="00CF52C4">
              <w:rPr>
                <w:rFonts w:eastAsia="Calibri"/>
                <w:color w:val="000000" w:themeColor="text1"/>
                <w:szCs w:val="24"/>
                <w:lang w:val="es-ES"/>
              </w:rPr>
              <w:t>sửa chữa</w:t>
            </w:r>
            <w:r w:rsidRPr="00CF52C4">
              <w:rPr>
                <w:color w:val="000000" w:themeColor="text1"/>
                <w:szCs w:val="24"/>
                <w:lang w:val="es-ES"/>
              </w:rPr>
              <w:t xml:space="preserve">: đảm bảo thời gian thực hiện không quá Qui định </w:t>
            </w:r>
            <w:r w:rsidRPr="00CF52C4">
              <w:rPr>
                <w:bCs/>
                <w:color w:val="000000" w:themeColor="text1"/>
                <w:szCs w:val="24"/>
                <w:lang w:val="es-ES"/>
              </w:rPr>
              <w:t>E</w:t>
            </w:r>
            <w:r w:rsidRPr="00CF52C4">
              <w:rPr>
                <w:color w:val="000000" w:themeColor="text1"/>
                <w:szCs w:val="24"/>
                <w:lang w:val="es-ES"/>
              </w:rPr>
              <w:t>-HSMT ngày có tính điều kiện thời tiết kể từ ngày khởi công</w:t>
            </w:r>
          </w:p>
        </w:tc>
        <w:tc>
          <w:tcPr>
            <w:tcW w:w="5102" w:type="dxa"/>
            <w:tcBorders>
              <w:top w:val="single" w:sz="4" w:space="0" w:color="auto"/>
              <w:left w:val="single" w:sz="4" w:space="0" w:color="auto"/>
              <w:bottom w:val="single" w:sz="4" w:space="0" w:color="auto"/>
              <w:right w:val="single" w:sz="4" w:space="0" w:color="auto"/>
            </w:tcBorders>
            <w:vAlign w:val="center"/>
          </w:tcPr>
          <w:p w14:paraId="159E2D2B" w14:textId="07706018" w:rsidR="00C819C2" w:rsidRPr="00CF52C4" w:rsidRDefault="00C819C2" w:rsidP="00EC1F8D">
            <w:pPr>
              <w:widowControl w:val="0"/>
              <w:tabs>
                <w:tab w:val="left" w:pos="851"/>
              </w:tabs>
              <w:spacing w:before="20" w:after="20"/>
              <w:ind w:left="-18"/>
              <w:rPr>
                <w:color w:val="000000" w:themeColor="text1"/>
                <w:szCs w:val="24"/>
                <w:lang w:val="es-ES"/>
              </w:rPr>
            </w:pPr>
            <w:r w:rsidRPr="00CF52C4">
              <w:rPr>
                <w:color w:val="000000" w:themeColor="text1"/>
                <w:szCs w:val="24"/>
                <w:lang w:val="es-ES"/>
              </w:rPr>
              <w:t xml:space="preserve">Đề xuất thời gian </w:t>
            </w:r>
            <w:r w:rsidRPr="00CF52C4">
              <w:rPr>
                <w:rFonts w:eastAsia="Calibri"/>
                <w:color w:val="000000" w:themeColor="text1"/>
                <w:szCs w:val="24"/>
                <w:lang w:val="es-ES"/>
              </w:rPr>
              <w:t>thực hiện</w:t>
            </w:r>
            <w:r w:rsidRPr="00CF52C4">
              <w:rPr>
                <w:color w:val="000000" w:themeColor="text1"/>
                <w:szCs w:val="24"/>
                <w:lang w:val="es-ES"/>
              </w:rPr>
              <w:t xml:space="preserve"> không vượt quá  ngày qui định </w:t>
            </w:r>
            <w:r w:rsidRPr="00CF52C4">
              <w:rPr>
                <w:b/>
                <w:color w:val="000000" w:themeColor="text1"/>
                <w:szCs w:val="24"/>
                <w:lang w:val="es-ES"/>
              </w:rPr>
              <w:t>E</w:t>
            </w:r>
            <w:r w:rsidRPr="00CF52C4">
              <w:rPr>
                <w:color w:val="000000" w:themeColor="text1"/>
                <w:szCs w:val="24"/>
                <w:lang w:val="es-ES"/>
              </w:rPr>
              <w:t xml:space="preserve">-HSMT có tính đến điều kiện thời tiết: Không quá </w:t>
            </w:r>
            <w:r w:rsidR="00495747" w:rsidRPr="00CF52C4">
              <w:rPr>
                <w:color w:val="000000" w:themeColor="text1"/>
                <w:szCs w:val="24"/>
                <w:lang w:val="es-ES"/>
              </w:rPr>
              <w:t>6</w:t>
            </w:r>
            <w:r w:rsidRPr="00CF52C4">
              <w:rPr>
                <w:color w:val="000000" w:themeColor="text1"/>
                <w:szCs w:val="24"/>
                <w:lang w:val="es-ES"/>
              </w:rPr>
              <w:t>0 ngày.</w:t>
            </w:r>
          </w:p>
        </w:tc>
        <w:tc>
          <w:tcPr>
            <w:tcW w:w="1304" w:type="dxa"/>
            <w:tcBorders>
              <w:top w:val="single" w:sz="4" w:space="0" w:color="auto"/>
              <w:left w:val="single" w:sz="4" w:space="0" w:color="auto"/>
              <w:bottom w:val="single" w:sz="4" w:space="0" w:color="auto"/>
              <w:right w:val="single" w:sz="4" w:space="0" w:color="auto"/>
            </w:tcBorders>
            <w:vAlign w:val="center"/>
          </w:tcPr>
          <w:p w14:paraId="7037897C" w14:textId="77777777" w:rsidR="00C819C2" w:rsidRPr="00CF52C4" w:rsidRDefault="00C819C2" w:rsidP="00EC1F8D">
            <w:pPr>
              <w:widowControl w:val="0"/>
              <w:tabs>
                <w:tab w:val="left" w:pos="851"/>
              </w:tabs>
              <w:spacing w:before="20" w:after="20"/>
              <w:jc w:val="center"/>
              <w:outlineLvl w:val="2"/>
              <w:rPr>
                <w:color w:val="000000" w:themeColor="text1"/>
                <w:szCs w:val="24"/>
                <w:lang w:val="es-ES"/>
              </w:rPr>
            </w:pPr>
            <w:r w:rsidRPr="00CF52C4">
              <w:rPr>
                <w:color w:val="000000" w:themeColor="text1"/>
                <w:szCs w:val="24"/>
                <w:lang w:val="es-ES"/>
              </w:rPr>
              <w:t>Đạt</w:t>
            </w:r>
          </w:p>
        </w:tc>
      </w:tr>
      <w:tr w:rsidR="00CF52C4" w:rsidRPr="00CF52C4" w14:paraId="12AA2827" w14:textId="77777777" w:rsidTr="00EC1F8D">
        <w:trPr>
          <w:gridAfter w:val="1"/>
          <w:wAfter w:w="10" w:type="dxa"/>
        </w:trPr>
        <w:tc>
          <w:tcPr>
            <w:tcW w:w="2978" w:type="dxa"/>
            <w:vMerge/>
            <w:tcBorders>
              <w:top w:val="single" w:sz="4" w:space="0" w:color="auto"/>
              <w:left w:val="single" w:sz="4" w:space="0" w:color="auto"/>
              <w:bottom w:val="single" w:sz="4" w:space="0" w:color="auto"/>
              <w:right w:val="single" w:sz="4" w:space="0" w:color="auto"/>
            </w:tcBorders>
            <w:vAlign w:val="center"/>
          </w:tcPr>
          <w:p w14:paraId="74F4E308" w14:textId="77777777" w:rsidR="00C819C2" w:rsidRPr="00CF52C4" w:rsidRDefault="00C819C2" w:rsidP="00EC1F8D">
            <w:pPr>
              <w:spacing w:before="20" w:after="20"/>
              <w:rPr>
                <w:color w:val="000000" w:themeColor="text1"/>
                <w:szCs w:val="24"/>
                <w:lang w:val="es-ES"/>
              </w:rPr>
            </w:pPr>
          </w:p>
        </w:tc>
        <w:tc>
          <w:tcPr>
            <w:tcW w:w="5102" w:type="dxa"/>
            <w:tcBorders>
              <w:top w:val="single" w:sz="4" w:space="0" w:color="auto"/>
              <w:left w:val="single" w:sz="4" w:space="0" w:color="auto"/>
              <w:bottom w:val="single" w:sz="4" w:space="0" w:color="auto"/>
              <w:right w:val="single" w:sz="4" w:space="0" w:color="auto"/>
            </w:tcBorders>
            <w:vAlign w:val="center"/>
          </w:tcPr>
          <w:p w14:paraId="71B698A6" w14:textId="4BDBAF62" w:rsidR="00C819C2" w:rsidRPr="00CF52C4" w:rsidRDefault="00C819C2" w:rsidP="00EC1F8D">
            <w:pPr>
              <w:widowControl w:val="0"/>
              <w:tabs>
                <w:tab w:val="left" w:pos="851"/>
              </w:tabs>
              <w:spacing w:before="20" w:after="20"/>
              <w:ind w:left="-18"/>
              <w:rPr>
                <w:color w:val="000000" w:themeColor="text1"/>
                <w:szCs w:val="24"/>
                <w:lang w:val="es-ES"/>
              </w:rPr>
            </w:pPr>
            <w:r w:rsidRPr="00CF52C4">
              <w:rPr>
                <w:color w:val="000000" w:themeColor="text1"/>
                <w:szCs w:val="24"/>
                <w:lang w:val="es-ES"/>
              </w:rPr>
              <w:t xml:space="preserve">Đề xuất về thời gian thực hiện vượt quá thời gian qui định  ngày trong </w:t>
            </w:r>
            <w:r w:rsidRPr="00CF52C4">
              <w:rPr>
                <w:b/>
                <w:color w:val="000000" w:themeColor="text1"/>
                <w:szCs w:val="24"/>
                <w:lang w:val="es-ES"/>
              </w:rPr>
              <w:t>E</w:t>
            </w:r>
            <w:r w:rsidRPr="00CF52C4">
              <w:rPr>
                <w:color w:val="000000" w:themeColor="text1"/>
                <w:szCs w:val="24"/>
                <w:lang w:val="es-ES"/>
              </w:rPr>
              <w:t xml:space="preserve">-HSMT: &gt; </w:t>
            </w:r>
            <w:r w:rsidR="00495747" w:rsidRPr="00CF52C4">
              <w:rPr>
                <w:color w:val="000000" w:themeColor="text1"/>
                <w:szCs w:val="24"/>
                <w:lang w:val="es-ES"/>
              </w:rPr>
              <w:t>6</w:t>
            </w:r>
            <w:r w:rsidRPr="00CF52C4">
              <w:rPr>
                <w:color w:val="000000" w:themeColor="text1"/>
                <w:szCs w:val="24"/>
                <w:lang w:val="es-ES"/>
              </w:rPr>
              <w:t>0 ngày.</w:t>
            </w:r>
          </w:p>
        </w:tc>
        <w:tc>
          <w:tcPr>
            <w:tcW w:w="1304" w:type="dxa"/>
            <w:tcBorders>
              <w:top w:val="single" w:sz="4" w:space="0" w:color="auto"/>
              <w:left w:val="single" w:sz="4" w:space="0" w:color="auto"/>
              <w:bottom w:val="single" w:sz="4" w:space="0" w:color="auto"/>
              <w:right w:val="single" w:sz="4" w:space="0" w:color="auto"/>
            </w:tcBorders>
            <w:vAlign w:val="center"/>
          </w:tcPr>
          <w:p w14:paraId="050B0421" w14:textId="77777777" w:rsidR="00C819C2" w:rsidRPr="00CF52C4" w:rsidRDefault="00C819C2" w:rsidP="00EC1F8D">
            <w:pPr>
              <w:widowControl w:val="0"/>
              <w:tabs>
                <w:tab w:val="left" w:pos="851"/>
              </w:tabs>
              <w:spacing w:before="20" w:after="20"/>
              <w:jc w:val="center"/>
              <w:outlineLvl w:val="2"/>
              <w:rPr>
                <w:color w:val="000000" w:themeColor="text1"/>
                <w:szCs w:val="24"/>
                <w:lang w:val="es-ES"/>
              </w:rPr>
            </w:pPr>
            <w:r w:rsidRPr="00CF52C4">
              <w:rPr>
                <w:color w:val="000000" w:themeColor="text1"/>
                <w:szCs w:val="24"/>
                <w:lang w:val="es-ES"/>
              </w:rPr>
              <w:t>Không đạt</w:t>
            </w:r>
          </w:p>
        </w:tc>
      </w:tr>
      <w:tr w:rsidR="00CF52C4" w:rsidRPr="00CF52C4" w14:paraId="7DD65349" w14:textId="77777777" w:rsidTr="00EC1F8D">
        <w:trPr>
          <w:gridAfter w:val="1"/>
          <w:wAfter w:w="10" w:type="dxa"/>
        </w:trPr>
        <w:tc>
          <w:tcPr>
            <w:tcW w:w="2978" w:type="dxa"/>
            <w:vMerge w:val="restart"/>
            <w:tcBorders>
              <w:top w:val="single" w:sz="4" w:space="0" w:color="auto"/>
              <w:left w:val="single" w:sz="4" w:space="0" w:color="auto"/>
              <w:bottom w:val="single" w:sz="4" w:space="0" w:color="auto"/>
              <w:right w:val="single" w:sz="4" w:space="0" w:color="auto"/>
            </w:tcBorders>
            <w:vAlign w:val="center"/>
          </w:tcPr>
          <w:p w14:paraId="24D3228E" w14:textId="77777777" w:rsidR="00C819C2" w:rsidRPr="00CF52C4" w:rsidRDefault="00C819C2" w:rsidP="00EC1F8D">
            <w:pPr>
              <w:spacing w:before="20" w:after="20"/>
              <w:rPr>
                <w:color w:val="000000" w:themeColor="text1"/>
                <w:szCs w:val="24"/>
                <w:lang w:val="es-ES"/>
              </w:rPr>
            </w:pPr>
            <w:r w:rsidRPr="00CF52C4">
              <w:rPr>
                <w:color w:val="000000" w:themeColor="text1"/>
                <w:szCs w:val="24"/>
                <w:lang w:val="es-ES"/>
              </w:rPr>
              <w:t xml:space="preserve">4.2. Tính phù hợp: </w:t>
            </w:r>
          </w:p>
          <w:p w14:paraId="52E178E0" w14:textId="77777777" w:rsidR="00C819C2" w:rsidRPr="00CF52C4" w:rsidRDefault="00C819C2" w:rsidP="00EC1F8D">
            <w:pPr>
              <w:spacing w:before="20" w:after="20"/>
              <w:ind w:left="32" w:hanging="32"/>
              <w:rPr>
                <w:color w:val="000000" w:themeColor="text1"/>
                <w:szCs w:val="24"/>
                <w:lang w:val="es-ES"/>
              </w:rPr>
            </w:pPr>
            <w:r w:rsidRPr="00CF52C4">
              <w:rPr>
                <w:color w:val="000000" w:themeColor="text1"/>
                <w:szCs w:val="24"/>
                <w:lang w:val="es-ES"/>
              </w:rPr>
              <w:t xml:space="preserve">a) Giữa huy động thiết bị và tiến độ </w:t>
            </w:r>
            <w:r w:rsidRPr="00CF52C4">
              <w:rPr>
                <w:rFonts w:eastAsia="Calibri"/>
                <w:color w:val="000000" w:themeColor="text1"/>
                <w:szCs w:val="24"/>
                <w:lang w:val="es-ES"/>
              </w:rPr>
              <w:t>sửa chữa</w:t>
            </w:r>
            <w:r w:rsidRPr="00CF52C4">
              <w:rPr>
                <w:color w:val="000000" w:themeColor="text1"/>
                <w:szCs w:val="24"/>
                <w:lang w:val="es-ES"/>
              </w:rPr>
              <w:t>.</w:t>
            </w:r>
          </w:p>
          <w:p w14:paraId="2EE71AAB" w14:textId="77777777" w:rsidR="00C819C2" w:rsidRPr="00CF52C4" w:rsidRDefault="00C819C2" w:rsidP="00EC1F8D">
            <w:pPr>
              <w:widowControl w:val="0"/>
              <w:tabs>
                <w:tab w:val="left" w:pos="851"/>
              </w:tabs>
              <w:spacing w:before="20" w:after="20"/>
              <w:outlineLvl w:val="0"/>
              <w:rPr>
                <w:color w:val="000000" w:themeColor="text1"/>
                <w:szCs w:val="24"/>
                <w:lang w:val="es-ES"/>
              </w:rPr>
            </w:pPr>
            <w:r w:rsidRPr="00CF52C4">
              <w:rPr>
                <w:color w:val="000000" w:themeColor="text1"/>
                <w:szCs w:val="24"/>
                <w:lang w:val="es-ES"/>
              </w:rPr>
              <w:t xml:space="preserve">b) Giữa bố trí nhân lực và tiến độ </w:t>
            </w:r>
            <w:r w:rsidRPr="00CF52C4">
              <w:rPr>
                <w:rFonts w:eastAsia="Calibri"/>
                <w:color w:val="000000" w:themeColor="text1"/>
                <w:szCs w:val="24"/>
                <w:lang w:val="es-ES"/>
              </w:rPr>
              <w:t>sửa chữa</w:t>
            </w:r>
          </w:p>
        </w:tc>
        <w:tc>
          <w:tcPr>
            <w:tcW w:w="5102" w:type="dxa"/>
            <w:tcBorders>
              <w:top w:val="single" w:sz="4" w:space="0" w:color="auto"/>
              <w:left w:val="single" w:sz="4" w:space="0" w:color="auto"/>
              <w:bottom w:val="single" w:sz="4" w:space="0" w:color="auto"/>
              <w:right w:val="single" w:sz="4" w:space="0" w:color="auto"/>
            </w:tcBorders>
            <w:vAlign w:val="center"/>
          </w:tcPr>
          <w:p w14:paraId="72F6DE2C" w14:textId="77777777" w:rsidR="00C819C2" w:rsidRPr="00CF52C4" w:rsidRDefault="00C819C2" w:rsidP="00EC1F8D">
            <w:pPr>
              <w:widowControl w:val="0"/>
              <w:tabs>
                <w:tab w:val="left" w:pos="851"/>
              </w:tabs>
              <w:spacing w:before="20" w:after="20"/>
              <w:ind w:left="-18"/>
              <w:rPr>
                <w:color w:val="000000" w:themeColor="text1"/>
                <w:szCs w:val="24"/>
                <w:lang w:val="es-ES"/>
              </w:rPr>
            </w:pPr>
            <w:r w:rsidRPr="00CF52C4">
              <w:rPr>
                <w:color w:val="000000" w:themeColor="text1"/>
                <w:szCs w:val="24"/>
                <w:lang w:val="es-ES"/>
              </w:rPr>
              <w:t xml:space="preserve">Đề xuất đầy đủ, hợp lý, khả thi cho cả 2 nội dung a) và b). Các thiết bị, nhân sự phù hợp phương án </w:t>
            </w:r>
            <w:r w:rsidRPr="00CF52C4">
              <w:rPr>
                <w:rFonts w:eastAsia="Calibri"/>
                <w:color w:val="000000" w:themeColor="text1"/>
                <w:szCs w:val="24"/>
                <w:lang w:val="es-ES"/>
              </w:rPr>
              <w:t>sửa chữa</w:t>
            </w:r>
            <w:r w:rsidRPr="00CF52C4">
              <w:rPr>
                <w:color w:val="000000" w:themeColor="text1"/>
                <w:szCs w:val="24"/>
                <w:lang w:val="es-ES"/>
              </w:rPr>
              <w:t xml:space="preserve"> nhà thầu chào, phù hợp với yêu cầu tiến độ của dự án</w:t>
            </w:r>
          </w:p>
        </w:tc>
        <w:tc>
          <w:tcPr>
            <w:tcW w:w="1304" w:type="dxa"/>
            <w:tcBorders>
              <w:top w:val="single" w:sz="4" w:space="0" w:color="auto"/>
              <w:left w:val="single" w:sz="4" w:space="0" w:color="auto"/>
              <w:bottom w:val="single" w:sz="4" w:space="0" w:color="auto"/>
              <w:right w:val="single" w:sz="4" w:space="0" w:color="auto"/>
            </w:tcBorders>
            <w:vAlign w:val="center"/>
          </w:tcPr>
          <w:p w14:paraId="03B625D7" w14:textId="77777777" w:rsidR="00C819C2" w:rsidRPr="00CF52C4" w:rsidRDefault="00C819C2" w:rsidP="00EC1F8D">
            <w:pPr>
              <w:widowControl w:val="0"/>
              <w:tabs>
                <w:tab w:val="left" w:pos="851"/>
              </w:tabs>
              <w:spacing w:before="20" w:after="20"/>
              <w:jc w:val="center"/>
              <w:outlineLvl w:val="2"/>
              <w:rPr>
                <w:color w:val="000000" w:themeColor="text1"/>
                <w:szCs w:val="24"/>
                <w:lang w:val="es-ES"/>
              </w:rPr>
            </w:pPr>
            <w:r w:rsidRPr="00CF52C4">
              <w:rPr>
                <w:color w:val="000000" w:themeColor="text1"/>
                <w:szCs w:val="24"/>
                <w:lang w:val="es-ES"/>
              </w:rPr>
              <w:t>Đạt</w:t>
            </w:r>
          </w:p>
        </w:tc>
      </w:tr>
      <w:tr w:rsidR="00CF52C4" w:rsidRPr="00CF52C4" w14:paraId="175A5985" w14:textId="77777777" w:rsidTr="00EC1F8D">
        <w:trPr>
          <w:gridAfter w:val="1"/>
          <w:wAfter w:w="10" w:type="dxa"/>
        </w:trPr>
        <w:tc>
          <w:tcPr>
            <w:tcW w:w="2978" w:type="dxa"/>
            <w:vMerge/>
            <w:tcBorders>
              <w:top w:val="single" w:sz="4" w:space="0" w:color="auto"/>
              <w:left w:val="single" w:sz="4" w:space="0" w:color="auto"/>
              <w:bottom w:val="single" w:sz="4" w:space="0" w:color="auto"/>
              <w:right w:val="single" w:sz="4" w:space="0" w:color="auto"/>
            </w:tcBorders>
            <w:vAlign w:val="center"/>
          </w:tcPr>
          <w:p w14:paraId="224621D7" w14:textId="77777777" w:rsidR="00C819C2" w:rsidRPr="00CF52C4" w:rsidRDefault="00C819C2" w:rsidP="00EC1F8D">
            <w:pPr>
              <w:spacing w:before="20" w:after="20"/>
              <w:rPr>
                <w:color w:val="000000" w:themeColor="text1"/>
                <w:szCs w:val="24"/>
                <w:lang w:val="es-ES"/>
              </w:rPr>
            </w:pPr>
          </w:p>
        </w:tc>
        <w:tc>
          <w:tcPr>
            <w:tcW w:w="5102" w:type="dxa"/>
            <w:tcBorders>
              <w:top w:val="single" w:sz="4" w:space="0" w:color="auto"/>
              <w:left w:val="single" w:sz="4" w:space="0" w:color="auto"/>
              <w:bottom w:val="single" w:sz="4" w:space="0" w:color="auto"/>
              <w:right w:val="single" w:sz="4" w:space="0" w:color="auto"/>
            </w:tcBorders>
            <w:vAlign w:val="center"/>
          </w:tcPr>
          <w:p w14:paraId="778CF491" w14:textId="77777777" w:rsidR="00C819C2" w:rsidRPr="00CF52C4" w:rsidRDefault="00C819C2" w:rsidP="00EC1F8D">
            <w:pPr>
              <w:widowControl w:val="0"/>
              <w:tabs>
                <w:tab w:val="left" w:pos="851"/>
              </w:tabs>
              <w:spacing w:before="20" w:after="20"/>
              <w:ind w:left="-18"/>
              <w:rPr>
                <w:color w:val="000000" w:themeColor="text1"/>
                <w:szCs w:val="24"/>
                <w:lang w:val="es-ES"/>
              </w:rPr>
            </w:pPr>
            <w:r w:rsidRPr="00CF52C4">
              <w:rPr>
                <w:color w:val="000000" w:themeColor="text1"/>
                <w:szCs w:val="24"/>
                <w:lang w:val="es-ES"/>
              </w:rPr>
              <w:t xml:space="preserve">Đề xuất không đủ 2 nội dung a) và b). Bố trí nhân lực không phù hợp với tiến độ </w:t>
            </w:r>
            <w:r w:rsidRPr="00CF52C4">
              <w:rPr>
                <w:rFonts w:eastAsia="Calibri"/>
                <w:color w:val="000000" w:themeColor="text1"/>
                <w:szCs w:val="24"/>
                <w:lang w:val="es-ES"/>
              </w:rPr>
              <w:t>sửa chữa</w:t>
            </w:r>
          </w:p>
        </w:tc>
        <w:tc>
          <w:tcPr>
            <w:tcW w:w="1304" w:type="dxa"/>
            <w:tcBorders>
              <w:top w:val="single" w:sz="4" w:space="0" w:color="auto"/>
              <w:left w:val="single" w:sz="4" w:space="0" w:color="auto"/>
              <w:bottom w:val="single" w:sz="4" w:space="0" w:color="auto"/>
              <w:right w:val="single" w:sz="4" w:space="0" w:color="auto"/>
            </w:tcBorders>
            <w:vAlign w:val="center"/>
          </w:tcPr>
          <w:p w14:paraId="758F591B" w14:textId="77777777" w:rsidR="00C819C2" w:rsidRPr="00CF52C4" w:rsidRDefault="00C819C2" w:rsidP="00EC1F8D">
            <w:pPr>
              <w:widowControl w:val="0"/>
              <w:tabs>
                <w:tab w:val="left" w:pos="851"/>
              </w:tabs>
              <w:spacing w:before="20" w:after="20"/>
              <w:jc w:val="center"/>
              <w:outlineLvl w:val="2"/>
              <w:rPr>
                <w:color w:val="000000" w:themeColor="text1"/>
                <w:szCs w:val="24"/>
                <w:lang w:val="es-ES"/>
              </w:rPr>
            </w:pPr>
            <w:r w:rsidRPr="00CF52C4">
              <w:rPr>
                <w:color w:val="000000" w:themeColor="text1"/>
                <w:szCs w:val="24"/>
                <w:lang w:val="es-ES"/>
              </w:rPr>
              <w:t>Không đạt</w:t>
            </w:r>
          </w:p>
        </w:tc>
      </w:tr>
      <w:tr w:rsidR="00CF52C4" w:rsidRPr="00CF52C4" w14:paraId="647DF4D6" w14:textId="77777777" w:rsidTr="00EC1F8D">
        <w:trPr>
          <w:gridAfter w:val="1"/>
          <w:wAfter w:w="10" w:type="dxa"/>
        </w:trPr>
        <w:tc>
          <w:tcPr>
            <w:tcW w:w="2978" w:type="dxa"/>
            <w:vMerge w:val="restart"/>
            <w:tcBorders>
              <w:top w:val="single" w:sz="4" w:space="0" w:color="auto"/>
              <w:left w:val="single" w:sz="4" w:space="0" w:color="auto"/>
              <w:bottom w:val="single" w:sz="4" w:space="0" w:color="auto"/>
              <w:right w:val="single" w:sz="4" w:space="0" w:color="auto"/>
            </w:tcBorders>
            <w:vAlign w:val="center"/>
          </w:tcPr>
          <w:p w14:paraId="00290EC6" w14:textId="77777777" w:rsidR="00C819C2" w:rsidRPr="00CF52C4" w:rsidRDefault="00C819C2" w:rsidP="00EC1F8D">
            <w:pPr>
              <w:widowControl w:val="0"/>
              <w:spacing w:before="20" w:after="20"/>
              <w:ind w:left="-18"/>
              <w:rPr>
                <w:color w:val="000000" w:themeColor="text1"/>
                <w:szCs w:val="24"/>
                <w:lang w:val="es-ES"/>
              </w:rPr>
            </w:pPr>
            <w:r w:rsidRPr="00CF52C4">
              <w:rPr>
                <w:color w:val="000000" w:themeColor="text1"/>
                <w:szCs w:val="24"/>
                <w:lang w:val="es-ES"/>
              </w:rPr>
              <w:t xml:space="preserve">4.3. Biểu </w:t>
            </w:r>
            <w:r w:rsidRPr="00CF52C4">
              <w:rPr>
                <w:rFonts w:eastAsia="Calibri"/>
                <w:color w:val="000000" w:themeColor="text1"/>
                <w:szCs w:val="24"/>
                <w:lang w:val="es-ES"/>
              </w:rPr>
              <w:t>sửa chữa</w:t>
            </w:r>
            <w:r w:rsidRPr="00CF52C4">
              <w:rPr>
                <w:color w:val="000000" w:themeColor="text1"/>
                <w:szCs w:val="24"/>
                <w:lang w:val="es-ES"/>
              </w:rPr>
              <w:t xml:space="preserve"> thi công hợp lý, khả thi phù hợp với đề xuất kỹ thuật và đáp ứng yêu cầu của </w:t>
            </w:r>
            <w:r w:rsidRPr="00CF52C4">
              <w:rPr>
                <w:bCs/>
                <w:color w:val="000000" w:themeColor="text1"/>
                <w:szCs w:val="24"/>
                <w:lang w:val="es-ES"/>
              </w:rPr>
              <w:t>E</w:t>
            </w:r>
            <w:r w:rsidRPr="00CF52C4">
              <w:rPr>
                <w:color w:val="000000" w:themeColor="text1"/>
                <w:szCs w:val="24"/>
                <w:lang w:val="es-ES"/>
              </w:rPr>
              <w:t>-HSMT</w:t>
            </w:r>
          </w:p>
        </w:tc>
        <w:tc>
          <w:tcPr>
            <w:tcW w:w="5102" w:type="dxa"/>
            <w:tcBorders>
              <w:top w:val="single" w:sz="4" w:space="0" w:color="auto"/>
              <w:left w:val="single" w:sz="4" w:space="0" w:color="auto"/>
              <w:bottom w:val="single" w:sz="4" w:space="0" w:color="auto"/>
              <w:right w:val="single" w:sz="4" w:space="0" w:color="auto"/>
            </w:tcBorders>
            <w:vAlign w:val="center"/>
          </w:tcPr>
          <w:p w14:paraId="42287209" w14:textId="77777777" w:rsidR="00C819C2" w:rsidRPr="00CF52C4" w:rsidRDefault="00C819C2" w:rsidP="00EC1F8D">
            <w:pPr>
              <w:widowControl w:val="0"/>
              <w:tabs>
                <w:tab w:val="left" w:pos="851"/>
              </w:tabs>
              <w:spacing w:before="20" w:after="20"/>
              <w:ind w:left="-18"/>
              <w:rPr>
                <w:color w:val="000000" w:themeColor="text1"/>
                <w:szCs w:val="24"/>
                <w:lang w:val="es-ES"/>
              </w:rPr>
            </w:pPr>
            <w:r w:rsidRPr="00CF52C4">
              <w:rPr>
                <w:color w:val="000000" w:themeColor="text1"/>
                <w:szCs w:val="24"/>
                <w:lang w:val="es-ES"/>
              </w:rPr>
              <w:t xml:space="preserve">Có Biểu tiến độ </w:t>
            </w:r>
            <w:r w:rsidRPr="00CF52C4">
              <w:rPr>
                <w:rFonts w:eastAsia="Calibri"/>
                <w:color w:val="000000" w:themeColor="text1"/>
                <w:szCs w:val="24"/>
                <w:lang w:val="es-ES"/>
              </w:rPr>
              <w:t>sửa chữa</w:t>
            </w:r>
            <w:r w:rsidRPr="00CF52C4">
              <w:rPr>
                <w:color w:val="000000" w:themeColor="text1"/>
                <w:szCs w:val="24"/>
                <w:lang w:val="es-ES"/>
              </w:rPr>
              <w:t xml:space="preserve"> hợp lý, khả thi và phù hợp với đề xuất kỹ thuật và đáp ứng yêu cầu của </w:t>
            </w:r>
            <w:r w:rsidRPr="00CF52C4">
              <w:rPr>
                <w:b/>
                <w:color w:val="000000" w:themeColor="text1"/>
                <w:szCs w:val="24"/>
                <w:lang w:val="es-ES"/>
              </w:rPr>
              <w:t>E</w:t>
            </w:r>
            <w:r w:rsidRPr="00CF52C4">
              <w:rPr>
                <w:color w:val="000000" w:themeColor="text1"/>
                <w:szCs w:val="24"/>
                <w:lang w:val="es-ES"/>
              </w:rPr>
              <w:t>-HSMT.</w:t>
            </w:r>
          </w:p>
        </w:tc>
        <w:tc>
          <w:tcPr>
            <w:tcW w:w="1304" w:type="dxa"/>
            <w:tcBorders>
              <w:top w:val="single" w:sz="4" w:space="0" w:color="auto"/>
              <w:left w:val="single" w:sz="4" w:space="0" w:color="auto"/>
              <w:bottom w:val="single" w:sz="4" w:space="0" w:color="auto"/>
              <w:right w:val="single" w:sz="4" w:space="0" w:color="auto"/>
            </w:tcBorders>
            <w:vAlign w:val="center"/>
          </w:tcPr>
          <w:p w14:paraId="24AB8E47" w14:textId="77777777" w:rsidR="00C819C2" w:rsidRPr="00CF52C4" w:rsidRDefault="00C819C2" w:rsidP="00EC1F8D">
            <w:pPr>
              <w:widowControl w:val="0"/>
              <w:tabs>
                <w:tab w:val="left" w:pos="851"/>
              </w:tabs>
              <w:spacing w:before="20" w:after="20"/>
              <w:jc w:val="center"/>
              <w:outlineLvl w:val="2"/>
              <w:rPr>
                <w:color w:val="000000" w:themeColor="text1"/>
                <w:szCs w:val="24"/>
                <w:lang w:val="es-ES"/>
              </w:rPr>
            </w:pPr>
            <w:r w:rsidRPr="00CF52C4">
              <w:rPr>
                <w:color w:val="000000" w:themeColor="text1"/>
                <w:szCs w:val="24"/>
                <w:lang w:val="es-ES"/>
              </w:rPr>
              <w:t>Đạt</w:t>
            </w:r>
          </w:p>
        </w:tc>
      </w:tr>
      <w:tr w:rsidR="00CF52C4" w:rsidRPr="00CF52C4" w14:paraId="362EBF4D" w14:textId="77777777" w:rsidTr="00EC1F8D">
        <w:trPr>
          <w:gridAfter w:val="1"/>
          <w:wAfter w:w="10" w:type="dxa"/>
        </w:trPr>
        <w:tc>
          <w:tcPr>
            <w:tcW w:w="2978" w:type="dxa"/>
            <w:vMerge/>
            <w:tcBorders>
              <w:top w:val="single" w:sz="4" w:space="0" w:color="auto"/>
              <w:left w:val="single" w:sz="4" w:space="0" w:color="auto"/>
              <w:bottom w:val="single" w:sz="4" w:space="0" w:color="auto"/>
              <w:right w:val="single" w:sz="4" w:space="0" w:color="auto"/>
            </w:tcBorders>
            <w:vAlign w:val="center"/>
          </w:tcPr>
          <w:p w14:paraId="4F2694AD" w14:textId="77777777" w:rsidR="00C819C2" w:rsidRPr="00CF52C4" w:rsidRDefault="00C819C2" w:rsidP="00EC1F8D">
            <w:pPr>
              <w:spacing w:before="20" w:after="20"/>
              <w:rPr>
                <w:color w:val="000000" w:themeColor="text1"/>
                <w:szCs w:val="24"/>
                <w:lang w:val="es-ES"/>
              </w:rPr>
            </w:pPr>
          </w:p>
        </w:tc>
        <w:tc>
          <w:tcPr>
            <w:tcW w:w="5102" w:type="dxa"/>
            <w:tcBorders>
              <w:top w:val="single" w:sz="4" w:space="0" w:color="auto"/>
              <w:left w:val="single" w:sz="4" w:space="0" w:color="auto"/>
              <w:bottom w:val="single" w:sz="4" w:space="0" w:color="auto"/>
              <w:right w:val="single" w:sz="4" w:space="0" w:color="auto"/>
            </w:tcBorders>
            <w:vAlign w:val="center"/>
          </w:tcPr>
          <w:p w14:paraId="16229002" w14:textId="77777777" w:rsidR="00C819C2" w:rsidRPr="00CF52C4" w:rsidRDefault="00C819C2" w:rsidP="00EC1F8D">
            <w:pPr>
              <w:widowControl w:val="0"/>
              <w:tabs>
                <w:tab w:val="left" w:pos="851"/>
              </w:tabs>
              <w:spacing w:before="20" w:after="20"/>
              <w:ind w:left="-18"/>
              <w:rPr>
                <w:color w:val="000000" w:themeColor="text1"/>
                <w:szCs w:val="24"/>
                <w:lang w:val="es-ES"/>
              </w:rPr>
            </w:pPr>
            <w:r w:rsidRPr="00CF52C4">
              <w:rPr>
                <w:color w:val="000000" w:themeColor="text1"/>
                <w:szCs w:val="24"/>
                <w:lang w:val="es-ES"/>
              </w:rPr>
              <w:t xml:space="preserve">Không có Biểu tiến độ </w:t>
            </w:r>
            <w:r w:rsidRPr="00CF52C4">
              <w:rPr>
                <w:rFonts w:eastAsia="Calibri"/>
                <w:color w:val="000000" w:themeColor="text1"/>
                <w:szCs w:val="24"/>
                <w:lang w:val="es-ES"/>
              </w:rPr>
              <w:t>sửa chữa</w:t>
            </w:r>
            <w:r w:rsidRPr="00CF52C4">
              <w:rPr>
                <w:color w:val="000000" w:themeColor="text1"/>
                <w:szCs w:val="24"/>
                <w:lang w:val="es-ES"/>
              </w:rPr>
              <w:t xml:space="preserve"> hoặc có Biểu tiến độ </w:t>
            </w:r>
            <w:r w:rsidRPr="00CF52C4">
              <w:rPr>
                <w:rFonts w:eastAsia="Calibri"/>
                <w:color w:val="000000" w:themeColor="text1"/>
                <w:szCs w:val="24"/>
                <w:lang w:val="es-ES"/>
              </w:rPr>
              <w:t>sửa chữa</w:t>
            </w:r>
            <w:r w:rsidRPr="00CF52C4">
              <w:rPr>
                <w:color w:val="000000" w:themeColor="text1"/>
                <w:szCs w:val="24"/>
                <w:lang w:val="es-ES"/>
              </w:rPr>
              <w:t xml:space="preserve"> nhưng không hợp lý, không khả thi, không phù hợp với đề xuất kỹ thuật.</w:t>
            </w:r>
          </w:p>
        </w:tc>
        <w:tc>
          <w:tcPr>
            <w:tcW w:w="1304" w:type="dxa"/>
            <w:tcBorders>
              <w:top w:val="single" w:sz="4" w:space="0" w:color="auto"/>
              <w:left w:val="single" w:sz="4" w:space="0" w:color="auto"/>
              <w:bottom w:val="single" w:sz="4" w:space="0" w:color="auto"/>
              <w:right w:val="single" w:sz="4" w:space="0" w:color="auto"/>
            </w:tcBorders>
            <w:vAlign w:val="center"/>
          </w:tcPr>
          <w:p w14:paraId="46FB6A6D" w14:textId="77777777" w:rsidR="00C819C2" w:rsidRPr="00CF52C4" w:rsidRDefault="00C819C2" w:rsidP="00EC1F8D">
            <w:pPr>
              <w:widowControl w:val="0"/>
              <w:tabs>
                <w:tab w:val="left" w:pos="851"/>
              </w:tabs>
              <w:spacing w:before="20" w:after="20"/>
              <w:jc w:val="center"/>
              <w:outlineLvl w:val="2"/>
              <w:rPr>
                <w:color w:val="000000" w:themeColor="text1"/>
                <w:szCs w:val="24"/>
                <w:lang w:val="es-ES"/>
              </w:rPr>
            </w:pPr>
            <w:r w:rsidRPr="00CF52C4">
              <w:rPr>
                <w:color w:val="000000" w:themeColor="text1"/>
                <w:szCs w:val="24"/>
                <w:lang w:val="es-ES"/>
              </w:rPr>
              <w:t>Không đạt</w:t>
            </w:r>
          </w:p>
        </w:tc>
      </w:tr>
      <w:tr w:rsidR="00CF52C4" w:rsidRPr="00CF52C4" w14:paraId="5612DE66" w14:textId="77777777" w:rsidTr="00EC1F8D">
        <w:trPr>
          <w:gridAfter w:val="1"/>
          <w:wAfter w:w="10" w:type="dxa"/>
        </w:trPr>
        <w:tc>
          <w:tcPr>
            <w:tcW w:w="2978" w:type="dxa"/>
            <w:vMerge w:val="restart"/>
            <w:tcBorders>
              <w:top w:val="single" w:sz="4" w:space="0" w:color="auto"/>
              <w:left w:val="single" w:sz="4" w:space="0" w:color="auto"/>
              <w:bottom w:val="single" w:sz="4" w:space="0" w:color="auto"/>
              <w:right w:val="single" w:sz="4" w:space="0" w:color="auto"/>
            </w:tcBorders>
            <w:vAlign w:val="center"/>
          </w:tcPr>
          <w:p w14:paraId="3A6DAF6F" w14:textId="77777777" w:rsidR="00C819C2" w:rsidRPr="00CF52C4" w:rsidRDefault="00C819C2" w:rsidP="00EC1F8D">
            <w:pPr>
              <w:widowControl w:val="0"/>
              <w:tabs>
                <w:tab w:val="left" w:pos="851"/>
              </w:tabs>
              <w:spacing w:before="20" w:after="20"/>
              <w:outlineLvl w:val="0"/>
              <w:rPr>
                <w:color w:val="000000" w:themeColor="text1"/>
                <w:szCs w:val="24"/>
                <w:lang w:val="es-ES"/>
              </w:rPr>
            </w:pPr>
            <w:r w:rsidRPr="00CF52C4">
              <w:rPr>
                <w:color w:val="000000" w:themeColor="text1"/>
                <w:szCs w:val="24"/>
                <w:lang w:val="es-ES"/>
              </w:rPr>
              <w:t>Kết luận</w:t>
            </w:r>
          </w:p>
        </w:tc>
        <w:tc>
          <w:tcPr>
            <w:tcW w:w="5102" w:type="dxa"/>
            <w:tcBorders>
              <w:top w:val="single" w:sz="4" w:space="0" w:color="auto"/>
              <w:left w:val="single" w:sz="4" w:space="0" w:color="auto"/>
              <w:bottom w:val="single" w:sz="4" w:space="0" w:color="auto"/>
              <w:right w:val="single" w:sz="4" w:space="0" w:color="auto"/>
            </w:tcBorders>
            <w:vAlign w:val="center"/>
          </w:tcPr>
          <w:p w14:paraId="1CF01396" w14:textId="77777777" w:rsidR="00C819C2" w:rsidRPr="00CF52C4" w:rsidRDefault="00C819C2" w:rsidP="00EC1F8D">
            <w:pPr>
              <w:widowControl w:val="0"/>
              <w:tabs>
                <w:tab w:val="left" w:pos="851"/>
              </w:tabs>
              <w:spacing w:before="20" w:after="20"/>
              <w:ind w:left="-18"/>
              <w:rPr>
                <w:color w:val="000000" w:themeColor="text1"/>
                <w:szCs w:val="24"/>
                <w:lang w:val="es-ES"/>
              </w:rPr>
            </w:pPr>
            <w:r w:rsidRPr="00CF52C4">
              <w:rPr>
                <w:color w:val="000000" w:themeColor="text1"/>
                <w:szCs w:val="24"/>
                <w:lang w:val="es-ES"/>
              </w:rPr>
              <w:t>Các tiêu chuẩn chi tiết 4.1, 4.2, 4.3 được xác định là đạt .</w:t>
            </w:r>
          </w:p>
        </w:tc>
        <w:tc>
          <w:tcPr>
            <w:tcW w:w="1304" w:type="dxa"/>
            <w:tcBorders>
              <w:top w:val="single" w:sz="4" w:space="0" w:color="auto"/>
              <w:left w:val="single" w:sz="4" w:space="0" w:color="auto"/>
              <w:bottom w:val="single" w:sz="4" w:space="0" w:color="auto"/>
              <w:right w:val="single" w:sz="4" w:space="0" w:color="auto"/>
            </w:tcBorders>
            <w:vAlign w:val="center"/>
          </w:tcPr>
          <w:p w14:paraId="412C284D" w14:textId="77777777" w:rsidR="00C819C2" w:rsidRPr="00CF52C4" w:rsidRDefault="00C819C2" w:rsidP="00EC1F8D">
            <w:pPr>
              <w:widowControl w:val="0"/>
              <w:tabs>
                <w:tab w:val="left" w:pos="851"/>
              </w:tabs>
              <w:spacing w:before="20" w:after="20"/>
              <w:jc w:val="center"/>
              <w:outlineLvl w:val="2"/>
              <w:rPr>
                <w:color w:val="000000" w:themeColor="text1"/>
                <w:szCs w:val="24"/>
                <w:lang w:val="es-ES"/>
              </w:rPr>
            </w:pPr>
            <w:r w:rsidRPr="00CF52C4">
              <w:rPr>
                <w:color w:val="000000" w:themeColor="text1"/>
                <w:szCs w:val="24"/>
                <w:lang w:val="es-ES"/>
              </w:rPr>
              <w:t>Đạt</w:t>
            </w:r>
          </w:p>
        </w:tc>
      </w:tr>
      <w:tr w:rsidR="00C819C2" w:rsidRPr="00CF52C4" w14:paraId="4230EC76" w14:textId="77777777" w:rsidTr="00EC1F8D">
        <w:trPr>
          <w:gridAfter w:val="1"/>
          <w:wAfter w:w="10" w:type="dxa"/>
        </w:trPr>
        <w:tc>
          <w:tcPr>
            <w:tcW w:w="2978" w:type="dxa"/>
            <w:vMerge/>
            <w:tcBorders>
              <w:top w:val="single" w:sz="4" w:space="0" w:color="auto"/>
              <w:left w:val="single" w:sz="4" w:space="0" w:color="auto"/>
              <w:bottom w:val="single" w:sz="4" w:space="0" w:color="auto"/>
              <w:right w:val="single" w:sz="4" w:space="0" w:color="auto"/>
            </w:tcBorders>
            <w:vAlign w:val="center"/>
          </w:tcPr>
          <w:p w14:paraId="2CEAD363" w14:textId="77777777" w:rsidR="00C819C2" w:rsidRPr="00CF52C4" w:rsidRDefault="00C819C2" w:rsidP="00EC1F8D">
            <w:pPr>
              <w:spacing w:before="20" w:after="20"/>
              <w:rPr>
                <w:color w:val="000000" w:themeColor="text1"/>
                <w:szCs w:val="24"/>
                <w:lang w:val="es-ES"/>
              </w:rPr>
            </w:pPr>
          </w:p>
        </w:tc>
        <w:tc>
          <w:tcPr>
            <w:tcW w:w="5102" w:type="dxa"/>
            <w:tcBorders>
              <w:top w:val="single" w:sz="4" w:space="0" w:color="auto"/>
              <w:left w:val="single" w:sz="4" w:space="0" w:color="auto"/>
              <w:bottom w:val="single" w:sz="4" w:space="0" w:color="auto"/>
              <w:right w:val="single" w:sz="4" w:space="0" w:color="auto"/>
            </w:tcBorders>
            <w:vAlign w:val="center"/>
          </w:tcPr>
          <w:p w14:paraId="47BC38C2" w14:textId="77777777" w:rsidR="00C819C2" w:rsidRPr="00CF52C4" w:rsidRDefault="00C819C2" w:rsidP="00EC1F8D">
            <w:pPr>
              <w:widowControl w:val="0"/>
              <w:tabs>
                <w:tab w:val="left" w:pos="851"/>
              </w:tabs>
              <w:spacing w:before="20" w:after="20"/>
              <w:ind w:left="-18"/>
              <w:rPr>
                <w:color w:val="000000" w:themeColor="text1"/>
                <w:szCs w:val="24"/>
                <w:lang w:val="es-ES"/>
              </w:rPr>
            </w:pPr>
            <w:r w:rsidRPr="00CF52C4">
              <w:rPr>
                <w:color w:val="000000" w:themeColor="text1"/>
                <w:szCs w:val="24"/>
                <w:lang w:val="es-ES"/>
              </w:rPr>
              <w:t>Không thuộc các trường hợp nêu trên.</w:t>
            </w:r>
          </w:p>
        </w:tc>
        <w:tc>
          <w:tcPr>
            <w:tcW w:w="1304" w:type="dxa"/>
            <w:tcBorders>
              <w:top w:val="single" w:sz="4" w:space="0" w:color="auto"/>
              <w:left w:val="single" w:sz="4" w:space="0" w:color="auto"/>
              <w:bottom w:val="single" w:sz="4" w:space="0" w:color="auto"/>
              <w:right w:val="single" w:sz="4" w:space="0" w:color="auto"/>
            </w:tcBorders>
            <w:vAlign w:val="center"/>
          </w:tcPr>
          <w:p w14:paraId="1ADA425F" w14:textId="77777777" w:rsidR="00C819C2" w:rsidRPr="00CF52C4" w:rsidRDefault="00C819C2" w:rsidP="00EC1F8D">
            <w:pPr>
              <w:widowControl w:val="0"/>
              <w:tabs>
                <w:tab w:val="left" w:pos="851"/>
              </w:tabs>
              <w:spacing w:before="20" w:after="20"/>
              <w:jc w:val="center"/>
              <w:outlineLvl w:val="2"/>
              <w:rPr>
                <w:color w:val="000000" w:themeColor="text1"/>
                <w:szCs w:val="24"/>
                <w:lang w:val="es-ES"/>
              </w:rPr>
            </w:pPr>
            <w:r w:rsidRPr="00CF52C4">
              <w:rPr>
                <w:color w:val="000000" w:themeColor="text1"/>
                <w:szCs w:val="24"/>
                <w:lang w:val="es-ES"/>
              </w:rPr>
              <w:t>Không đạt</w:t>
            </w:r>
          </w:p>
        </w:tc>
      </w:tr>
    </w:tbl>
    <w:p w14:paraId="69EC3C50" w14:textId="77777777" w:rsidR="00C819C2" w:rsidRPr="00CF52C4" w:rsidRDefault="00C819C2" w:rsidP="00C819C2">
      <w:pPr>
        <w:widowControl w:val="0"/>
        <w:spacing w:before="20" w:after="20"/>
        <w:rPr>
          <w:b/>
          <w:color w:val="000000" w:themeColor="text1"/>
          <w:szCs w:val="24"/>
          <w:lang w:val="es-ES"/>
        </w:rPr>
      </w:pPr>
    </w:p>
    <w:p w14:paraId="26D2B3E9" w14:textId="77777777" w:rsidR="00C819C2" w:rsidRPr="00CF52C4" w:rsidRDefault="00C819C2" w:rsidP="00C819C2">
      <w:pPr>
        <w:widowControl w:val="0"/>
        <w:spacing w:before="20" w:after="20"/>
        <w:rPr>
          <w:b/>
          <w:color w:val="000000" w:themeColor="text1"/>
          <w:szCs w:val="24"/>
          <w:lang w:val="es-ES"/>
        </w:rPr>
      </w:pPr>
      <w:r w:rsidRPr="00CF52C4">
        <w:rPr>
          <w:b/>
          <w:color w:val="000000" w:themeColor="text1"/>
          <w:szCs w:val="24"/>
          <w:lang w:val="es-ES"/>
        </w:rPr>
        <w:t>5. Biện pháp bảo đảm chất lượng:</w:t>
      </w:r>
    </w:p>
    <w:tbl>
      <w:tblPr>
        <w:tblW w:w="94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0"/>
        <w:gridCol w:w="3130"/>
        <w:gridCol w:w="1399"/>
      </w:tblGrid>
      <w:tr w:rsidR="00CF52C4" w:rsidRPr="00CF52C4" w14:paraId="2C9F0024" w14:textId="77777777" w:rsidTr="00EC1F8D">
        <w:tc>
          <w:tcPr>
            <w:tcW w:w="4950" w:type="dxa"/>
            <w:tcBorders>
              <w:top w:val="single" w:sz="4" w:space="0" w:color="auto"/>
              <w:left w:val="single" w:sz="4" w:space="0" w:color="auto"/>
              <w:bottom w:val="single" w:sz="4" w:space="0" w:color="auto"/>
              <w:right w:val="single" w:sz="4" w:space="0" w:color="auto"/>
            </w:tcBorders>
          </w:tcPr>
          <w:p w14:paraId="7C4CCC3B" w14:textId="77777777" w:rsidR="00C819C2" w:rsidRPr="00CF52C4" w:rsidRDefault="00C819C2" w:rsidP="00EC1F8D">
            <w:pPr>
              <w:pStyle w:val="Style10"/>
              <w:numPr>
                <w:ilvl w:val="0"/>
                <w:numId w:val="0"/>
              </w:numPr>
              <w:spacing w:before="20" w:after="20"/>
              <w:ind w:left="360"/>
              <w:jc w:val="center"/>
              <w:rPr>
                <w:rFonts w:ascii="Times New Roman" w:eastAsia="Calibri" w:hAnsi="Times New Roman"/>
                <w:b w:val="0"/>
                <w:color w:val="000000" w:themeColor="text1"/>
                <w:lang w:val="es-ES"/>
              </w:rPr>
            </w:pPr>
            <w:r w:rsidRPr="00CF52C4">
              <w:rPr>
                <w:rFonts w:ascii="Times New Roman" w:eastAsia="Calibri" w:hAnsi="Times New Roman"/>
                <w:b w:val="0"/>
                <w:color w:val="000000" w:themeColor="text1"/>
                <w:lang w:val="es-ES"/>
              </w:rPr>
              <w:t>Nội dung yêu cầu</w:t>
            </w:r>
          </w:p>
        </w:tc>
        <w:tc>
          <w:tcPr>
            <w:tcW w:w="4529" w:type="dxa"/>
            <w:gridSpan w:val="2"/>
            <w:tcBorders>
              <w:top w:val="single" w:sz="4" w:space="0" w:color="auto"/>
              <w:left w:val="single" w:sz="4" w:space="0" w:color="auto"/>
              <w:bottom w:val="single" w:sz="4" w:space="0" w:color="auto"/>
              <w:right w:val="single" w:sz="4" w:space="0" w:color="auto"/>
            </w:tcBorders>
          </w:tcPr>
          <w:p w14:paraId="2943E46D" w14:textId="77777777" w:rsidR="00C819C2" w:rsidRPr="00CF52C4" w:rsidRDefault="00C819C2" w:rsidP="00EC1F8D">
            <w:pPr>
              <w:pStyle w:val="Style10"/>
              <w:numPr>
                <w:ilvl w:val="0"/>
                <w:numId w:val="0"/>
              </w:numPr>
              <w:spacing w:before="20" w:after="20"/>
              <w:ind w:left="360"/>
              <w:jc w:val="center"/>
              <w:rPr>
                <w:rFonts w:ascii="Times New Roman" w:eastAsia="Calibri" w:hAnsi="Times New Roman"/>
                <w:b w:val="0"/>
                <w:color w:val="000000" w:themeColor="text1"/>
                <w:lang w:val="es-ES"/>
              </w:rPr>
            </w:pPr>
            <w:r w:rsidRPr="00CF52C4">
              <w:rPr>
                <w:rFonts w:ascii="Times New Roman" w:eastAsia="Calibri" w:hAnsi="Times New Roman"/>
                <w:b w:val="0"/>
                <w:color w:val="000000" w:themeColor="text1"/>
                <w:lang w:val="es-ES"/>
              </w:rPr>
              <w:t>Mức độ đánh giá</w:t>
            </w:r>
          </w:p>
        </w:tc>
      </w:tr>
      <w:tr w:rsidR="00CF52C4" w:rsidRPr="00CF52C4" w14:paraId="035131AB" w14:textId="77777777" w:rsidTr="00EC1F8D">
        <w:trPr>
          <w:trHeight w:val="1779"/>
        </w:trPr>
        <w:tc>
          <w:tcPr>
            <w:tcW w:w="4950" w:type="dxa"/>
            <w:vMerge w:val="restart"/>
            <w:tcBorders>
              <w:top w:val="single" w:sz="4" w:space="0" w:color="auto"/>
              <w:left w:val="single" w:sz="4" w:space="0" w:color="auto"/>
              <w:bottom w:val="single" w:sz="4" w:space="0" w:color="auto"/>
              <w:right w:val="single" w:sz="4" w:space="0" w:color="auto"/>
            </w:tcBorders>
          </w:tcPr>
          <w:p w14:paraId="6AD5370C" w14:textId="77777777" w:rsidR="00C819C2" w:rsidRPr="00CF52C4" w:rsidRDefault="00C819C2" w:rsidP="00C819C2">
            <w:pPr>
              <w:pStyle w:val="Style10"/>
              <w:numPr>
                <w:ilvl w:val="3"/>
                <w:numId w:val="2"/>
              </w:numPr>
              <w:tabs>
                <w:tab w:val="left" w:pos="189"/>
              </w:tabs>
              <w:spacing w:before="20" w:after="20"/>
              <w:ind w:left="18" w:hanging="18"/>
              <w:jc w:val="both"/>
              <w:rPr>
                <w:rFonts w:ascii="Times New Roman" w:eastAsia="Calibri" w:hAnsi="Times New Roman"/>
                <w:b w:val="0"/>
                <w:color w:val="000000" w:themeColor="text1"/>
                <w:lang w:val="es-ES"/>
              </w:rPr>
            </w:pPr>
            <w:r w:rsidRPr="00CF52C4">
              <w:rPr>
                <w:rFonts w:ascii="Times New Roman" w:eastAsia="Calibri" w:hAnsi="Times New Roman"/>
                <w:b w:val="0"/>
                <w:color w:val="000000" w:themeColor="text1"/>
                <w:lang w:val="es-ES"/>
              </w:rPr>
              <w:t xml:space="preserve">Quản lý chất lượng vật tư: các quy trình kiểm tra chất lượng vật tư, tiếp nhận, lưu kho, bảo quản. </w:t>
            </w:r>
          </w:p>
          <w:p w14:paraId="10ADBCA0" w14:textId="77777777" w:rsidR="00C819C2" w:rsidRPr="00CF52C4" w:rsidRDefault="00C819C2" w:rsidP="00C819C2">
            <w:pPr>
              <w:pStyle w:val="Style10"/>
              <w:numPr>
                <w:ilvl w:val="3"/>
                <w:numId w:val="2"/>
              </w:numPr>
              <w:tabs>
                <w:tab w:val="left" w:pos="189"/>
              </w:tabs>
              <w:spacing w:before="20" w:after="20"/>
              <w:ind w:left="18" w:hanging="18"/>
              <w:jc w:val="both"/>
              <w:rPr>
                <w:rFonts w:ascii="Times New Roman" w:eastAsia="Calibri" w:hAnsi="Times New Roman"/>
                <w:b w:val="0"/>
                <w:color w:val="000000" w:themeColor="text1"/>
                <w:lang w:val="es-ES"/>
              </w:rPr>
            </w:pPr>
            <w:r w:rsidRPr="00CF52C4">
              <w:rPr>
                <w:rFonts w:ascii="Times New Roman" w:eastAsia="Calibri" w:hAnsi="Times New Roman"/>
                <w:b w:val="0"/>
                <w:color w:val="000000" w:themeColor="text1"/>
                <w:lang w:val="es-ES"/>
              </w:rPr>
              <w:t>Quản lý chất lượng cho từng loại công tác thi công : quy trình lập biện pháp thi công, thi công, kiểm tra, nghiệm thu, lập hồ sơ hoàn công.</w:t>
            </w:r>
          </w:p>
          <w:p w14:paraId="742A03F0" w14:textId="77777777" w:rsidR="00C819C2" w:rsidRPr="00CF52C4" w:rsidRDefault="00C819C2" w:rsidP="00C819C2">
            <w:pPr>
              <w:pStyle w:val="Style10"/>
              <w:numPr>
                <w:ilvl w:val="3"/>
                <w:numId w:val="2"/>
              </w:numPr>
              <w:tabs>
                <w:tab w:val="left" w:pos="189"/>
              </w:tabs>
              <w:spacing w:before="20" w:after="20"/>
              <w:ind w:left="18" w:hanging="18"/>
              <w:jc w:val="both"/>
              <w:rPr>
                <w:rFonts w:ascii="Times New Roman" w:eastAsia="Calibri" w:hAnsi="Times New Roman"/>
                <w:b w:val="0"/>
                <w:color w:val="000000" w:themeColor="text1"/>
                <w:lang w:val="es-ES"/>
              </w:rPr>
            </w:pPr>
            <w:r w:rsidRPr="00CF52C4">
              <w:rPr>
                <w:rFonts w:ascii="Times New Roman" w:eastAsia="Calibri" w:hAnsi="Times New Roman"/>
                <w:b w:val="0"/>
                <w:color w:val="000000" w:themeColor="text1"/>
                <w:lang w:val="es-ES"/>
              </w:rPr>
              <w:t>Tổ chức phòng thí nghiệm, thiết bị kiểm tra.</w:t>
            </w:r>
          </w:p>
          <w:p w14:paraId="0AE608C6" w14:textId="77777777" w:rsidR="00C819C2" w:rsidRPr="00CF52C4" w:rsidRDefault="00C819C2" w:rsidP="00C819C2">
            <w:pPr>
              <w:pStyle w:val="Style10"/>
              <w:numPr>
                <w:ilvl w:val="3"/>
                <w:numId w:val="2"/>
              </w:numPr>
              <w:tabs>
                <w:tab w:val="left" w:pos="189"/>
              </w:tabs>
              <w:spacing w:before="20" w:after="20"/>
              <w:ind w:left="18" w:hanging="18"/>
              <w:jc w:val="both"/>
              <w:rPr>
                <w:rFonts w:ascii="Times New Roman" w:eastAsia="Calibri" w:hAnsi="Times New Roman"/>
                <w:b w:val="0"/>
                <w:color w:val="000000" w:themeColor="text1"/>
                <w:lang w:val="es-ES"/>
              </w:rPr>
            </w:pPr>
            <w:r w:rsidRPr="00CF52C4">
              <w:rPr>
                <w:rFonts w:ascii="Times New Roman" w:eastAsia="Calibri" w:hAnsi="Times New Roman"/>
                <w:b w:val="0"/>
                <w:color w:val="000000" w:themeColor="text1"/>
                <w:lang w:val="es-ES"/>
              </w:rPr>
              <w:t>Biện pháp bảo quản vật liệu, công trình khi tạm dừng thi công, khi mưa bão.</w:t>
            </w:r>
          </w:p>
          <w:p w14:paraId="35EB4DB3" w14:textId="77777777" w:rsidR="00C819C2" w:rsidRPr="00CF52C4" w:rsidRDefault="00C819C2" w:rsidP="00C819C2">
            <w:pPr>
              <w:pStyle w:val="Style10"/>
              <w:numPr>
                <w:ilvl w:val="3"/>
                <w:numId w:val="2"/>
              </w:numPr>
              <w:tabs>
                <w:tab w:val="left" w:pos="189"/>
              </w:tabs>
              <w:spacing w:before="20" w:after="20"/>
              <w:ind w:left="18" w:hanging="18"/>
              <w:jc w:val="both"/>
              <w:rPr>
                <w:rFonts w:ascii="Times New Roman" w:eastAsia="Calibri" w:hAnsi="Times New Roman"/>
                <w:b w:val="0"/>
                <w:color w:val="000000" w:themeColor="text1"/>
                <w:lang w:val="es-ES"/>
              </w:rPr>
            </w:pPr>
            <w:r w:rsidRPr="00CF52C4">
              <w:rPr>
                <w:rFonts w:ascii="Times New Roman" w:eastAsia="Calibri" w:hAnsi="Times New Roman"/>
                <w:b w:val="0"/>
                <w:color w:val="000000" w:themeColor="text1"/>
                <w:lang w:val="es-ES"/>
              </w:rPr>
              <w:t>Sửa chữa hư hỏng và bảo hành công trình.</w:t>
            </w:r>
          </w:p>
        </w:tc>
        <w:tc>
          <w:tcPr>
            <w:tcW w:w="3130" w:type="dxa"/>
            <w:tcBorders>
              <w:top w:val="single" w:sz="4" w:space="0" w:color="auto"/>
              <w:left w:val="single" w:sz="4" w:space="0" w:color="auto"/>
              <w:bottom w:val="single" w:sz="4" w:space="0" w:color="auto"/>
              <w:right w:val="single" w:sz="4" w:space="0" w:color="auto"/>
            </w:tcBorders>
            <w:vAlign w:val="center"/>
          </w:tcPr>
          <w:p w14:paraId="1F10A798" w14:textId="77777777" w:rsidR="00C819C2" w:rsidRPr="00CF52C4" w:rsidRDefault="00C819C2" w:rsidP="00EC1F8D">
            <w:pPr>
              <w:pStyle w:val="Style10"/>
              <w:numPr>
                <w:ilvl w:val="0"/>
                <w:numId w:val="0"/>
              </w:numPr>
              <w:spacing w:before="20" w:after="20"/>
              <w:jc w:val="both"/>
              <w:rPr>
                <w:rFonts w:ascii="Times New Roman" w:eastAsia="Calibri" w:hAnsi="Times New Roman"/>
                <w:b w:val="0"/>
                <w:color w:val="000000" w:themeColor="text1"/>
                <w:lang w:val="es-ES"/>
              </w:rPr>
            </w:pPr>
            <w:r w:rsidRPr="00CF52C4">
              <w:rPr>
                <w:rFonts w:ascii="Times New Roman" w:eastAsia="Calibri" w:hAnsi="Times New Roman"/>
                <w:b w:val="0"/>
                <w:color w:val="000000" w:themeColor="text1"/>
                <w:lang w:val="es-ES"/>
              </w:rPr>
              <w:t>Trình bày đầy đủ các yêu cầu về quản lý bảo đảm chất lượng trong công tác thi công đúng quy trình, quy phạm.</w:t>
            </w:r>
          </w:p>
        </w:tc>
        <w:tc>
          <w:tcPr>
            <w:tcW w:w="1399" w:type="dxa"/>
            <w:tcBorders>
              <w:top w:val="single" w:sz="4" w:space="0" w:color="auto"/>
              <w:left w:val="single" w:sz="4" w:space="0" w:color="auto"/>
              <w:bottom w:val="single" w:sz="4" w:space="0" w:color="auto"/>
              <w:right w:val="single" w:sz="4" w:space="0" w:color="auto"/>
            </w:tcBorders>
            <w:vAlign w:val="center"/>
          </w:tcPr>
          <w:p w14:paraId="5CFA2458" w14:textId="77777777" w:rsidR="00C819C2" w:rsidRPr="00CF52C4" w:rsidRDefault="00C819C2" w:rsidP="00EC1F8D">
            <w:pPr>
              <w:pStyle w:val="Style10"/>
              <w:numPr>
                <w:ilvl w:val="0"/>
                <w:numId w:val="0"/>
              </w:numPr>
              <w:spacing w:before="20" w:after="20"/>
              <w:jc w:val="center"/>
              <w:rPr>
                <w:rFonts w:ascii="Times New Roman" w:eastAsia="Calibri" w:hAnsi="Times New Roman"/>
                <w:b w:val="0"/>
                <w:color w:val="000000" w:themeColor="text1"/>
                <w:lang w:val="es-ES"/>
              </w:rPr>
            </w:pPr>
            <w:r w:rsidRPr="00CF52C4">
              <w:rPr>
                <w:rFonts w:ascii="Times New Roman" w:eastAsia="Calibri" w:hAnsi="Times New Roman"/>
                <w:b w:val="0"/>
                <w:color w:val="000000" w:themeColor="text1"/>
                <w:lang w:val="es-ES"/>
              </w:rPr>
              <w:t>Đạt</w:t>
            </w:r>
          </w:p>
        </w:tc>
      </w:tr>
      <w:tr w:rsidR="00CF52C4" w:rsidRPr="00CF52C4" w14:paraId="61DD56C6" w14:textId="77777777" w:rsidTr="00EC1F8D">
        <w:trPr>
          <w:trHeight w:val="543"/>
        </w:trPr>
        <w:tc>
          <w:tcPr>
            <w:tcW w:w="4950" w:type="dxa"/>
            <w:vMerge/>
            <w:tcBorders>
              <w:top w:val="single" w:sz="4" w:space="0" w:color="auto"/>
              <w:left w:val="single" w:sz="4" w:space="0" w:color="auto"/>
              <w:bottom w:val="single" w:sz="4" w:space="0" w:color="auto"/>
              <w:right w:val="single" w:sz="4" w:space="0" w:color="auto"/>
            </w:tcBorders>
            <w:vAlign w:val="center"/>
          </w:tcPr>
          <w:p w14:paraId="5CEB1D99" w14:textId="77777777" w:rsidR="00C819C2" w:rsidRPr="00CF52C4" w:rsidRDefault="00C819C2" w:rsidP="00EC1F8D">
            <w:pPr>
              <w:spacing w:before="20" w:after="20"/>
              <w:rPr>
                <w:color w:val="000000" w:themeColor="text1"/>
                <w:szCs w:val="24"/>
                <w:lang w:val="es-ES"/>
              </w:rPr>
            </w:pPr>
          </w:p>
        </w:tc>
        <w:tc>
          <w:tcPr>
            <w:tcW w:w="3130" w:type="dxa"/>
            <w:tcBorders>
              <w:top w:val="single" w:sz="4" w:space="0" w:color="auto"/>
              <w:left w:val="single" w:sz="4" w:space="0" w:color="auto"/>
              <w:bottom w:val="single" w:sz="4" w:space="0" w:color="auto"/>
              <w:right w:val="single" w:sz="4" w:space="0" w:color="auto"/>
            </w:tcBorders>
            <w:vAlign w:val="center"/>
          </w:tcPr>
          <w:p w14:paraId="42DB646E" w14:textId="77777777" w:rsidR="00C819C2" w:rsidRPr="00CF52C4" w:rsidRDefault="00C819C2" w:rsidP="00EC1F8D">
            <w:pPr>
              <w:pStyle w:val="Style10"/>
              <w:numPr>
                <w:ilvl w:val="0"/>
                <w:numId w:val="0"/>
              </w:numPr>
              <w:spacing w:before="20" w:after="20"/>
              <w:jc w:val="both"/>
              <w:rPr>
                <w:rFonts w:ascii="Times New Roman" w:eastAsia="Calibri" w:hAnsi="Times New Roman"/>
                <w:b w:val="0"/>
                <w:color w:val="000000" w:themeColor="text1"/>
                <w:lang w:val="es-ES"/>
              </w:rPr>
            </w:pPr>
            <w:r w:rsidRPr="00CF52C4">
              <w:rPr>
                <w:rFonts w:ascii="Times New Roman" w:eastAsia="Calibri" w:hAnsi="Times New Roman"/>
                <w:b w:val="0"/>
                <w:color w:val="000000" w:themeColor="text1"/>
                <w:lang w:val="es-ES"/>
              </w:rPr>
              <w:t xml:space="preserve">Không nêu các biện pháp bảo đảm chất lượng trong công tác </w:t>
            </w:r>
            <w:r w:rsidRPr="00CF52C4">
              <w:rPr>
                <w:rFonts w:ascii="Times New Roman" w:eastAsia="Calibri" w:hAnsi="Times New Roman"/>
                <w:b w:val="0"/>
                <w:color w:val="000000" w:themeColor="text1"/>
                <w:lang w:val="es-ES"/>
              </w:rPr>
              <w:lastRenderedPageBreak/>
              <w:t>thi công ở biện pháp thi công công trình.</w:t>
            </w:r>
          </w:p>
        </w:tc>
        <w:tc>
          <w:tcPr>
            <w:tcW w:w="1399" w:type="dxa"/>
            <w:tcBorders>
              <w:top w:val="single" w:sz="4" w:space="0" w:color="auto"/>
              <w:left w:val="single" w:sz="4" w:space="0" w:color="auto"/>
              <w:bottom w:val="single" w:sz="4" w:space="0" w:color="auto"/>
              <w:right w:val="single" w:sz="4" w:space="0" w:color="auto"/>
            </w:tcBorders>
            <w:vAlign w:val="center"/>
          </w:tcPr>
          <w:p w14:paraId="75A8A560" w14:textId="77777777" w:rsidR="00C819C2" w:rsidRPr="00CF52C4" w:rsidRDefault="00C819C2" w:rsidP="00EC1F8D">
            <w:pPr>
              <w:pStyle w:val="Style10"/>
              <w:numPr>
                <w:ilvl w:val="0"/>
                <w:numId w:val="0"/>
              </w:numPr>
              <w:spacing w:before="20" w:after="20"/>
              <w:jc w:val="center"/>
              <w:rPr>
                <w:rFonts w:ascii="Times New Roman" w:eastAsia="Calibri" w:hAnsi="Times New Roman"/>
                <w:b w:val="0"/>
                <w:color w:val="000000" w:themeColor="text1"/>
                <w:lang w:val="es-ES"/>
              </w:rPr>
            </w:pPr>
            <w:r w:rsidRPr="00CF52C4">
              <w:rPr>
                <w:rFonts w:ascii="Times New Roman" w:eastAsia="Calibri" w:hAnsi="Times New Roman"/>
                <w:b w:val="0"/>
                <w:color w:val="000000" w:themeColor="text1"/>
                <w:lang w:val="es-ES"/>
              </w:rPr>
              <w:lastRenderedPageBreak/>
              <w:t>Không đạt</w:t>
            </w:r>
          </w:p>
        </w:tc>
      </w:tr>
      <w:tr w:rsidR="00CF52C4" w:rsidRPr="00CF52C4" w14:paraId="71449883" w14:textId="77777777" w:rsidTr="00EC1F8D">
        <w:trPr>
          <w:trHeight w:val="638"/>
        </w:trPr>
        <w:tc>
          <w:tcPr>
            <w:tcW w:w="4950" w:type="dxa"/>
            <w:vMerge w:val="restart"/>
            <w:tcBorders>
              <w:top w:val="single" w:sz="4" w:space="0" w:color="auto"/>
              <w:left w:val="single" w:sz="4" w:space="0" w:color="auto"/>
              <w:bottom w:val="single" w:sz="4" w:space="0" w:color="auto"/>
              <w:right w:val="single" w:sz="4" w:space="0" w:color="auto"/>
            </w:tcBorders>
            <w:vAlign w:val="center"/>
          </w:tcPr>
          <w:p w14:paraId="0356D05C" w14:textId="77777777" w:rsidR="00C819C2" w:rsidRPr="00CF52C4" w:rsidRDefault="00C819C2" w:rsidP="00EC1F8D">
            <w:pPr>
              <w:pStyle w:val="Style10"/>
              <w:numPr>
                <w:ilvl w:val="0"/>
                <w:numId w:val="0"/>
              </w:numPr>
              <w:spacing w:before="20" w:after="20"/>
              <w:ind w:left="142"/>
              <w:jc w:val="center"/>
              <w:rPr>
                <w:rFonts w:ascii="Times New Roman" w:eastAsia="Calibri" w:hAnsi="Times New Roman"/>
                <w:b w:val="0"/>
                <w:color w:val="000000" w:themeColor="text1"/>
                <w:lang w:val="es-ES"/>
              </w:rPr>
            </w:pPr>
            <w:r w:rsidRPr="00CF52C4">
              <w:rPr>
                <w:rFonts w:ascii="Times New Roman" w:eastAsia="Calibri" w:hAnsi="Times New Roman"/>
                <w:b w:val="0"/>
                <w:color w:val="000000" w:themeColor="text1"/>
                <w:lang w:val="es-ES"/>
              </w:rPr>
              <w:t>Kết luận</w:t>
            </w:r>
          </w:p>
        </w:tc>
        <w:tc>
          <w:tcPr>
            <w:tcW w:w="3130" w:type="dxa"/>
            <w:tcBorders>
              <w:top w:val="single" w:sz="4" w:space="0" w:color="auto"/>
              <w:left w:val="single" w:sz="4" w:space="0" w:color="auto"/>
              <w:bottom w:val="single" w:sz="4" w:space="0" w:color="auto"/>
              <w:right w:val="single" w:sz="4" w:space="0" w:color="auto"/>
            </w:tcBorders>
            <w:vAlign w:val="center"/>
          </w:tcPr>
          <w:p w14:paraId="34841883" w14:textId="77777777" w:rsidR="00C819C2" w:rsidRPr="00CF52C4" w:rsidRDefault="00C819C2" w:rsidP="00EC1F8D">
            <w:pPr>
              <w:widowControl w:val="0"/>
              <w:tabs>
                <w:tab w:val="left" w:pos="851"/>
              </w:tabs>
              <w:spacing w:before="20" w:after="20"/>
              <w:ind w:left="-18"/>
              <w:rPr>
                <w:color w:val="000000" w:themeColor="text1"/>
                <w:szCs w:val="24"/>
                <w:lang w:val="es-ES"/>
              </w:rPr>
            </w:pPr>
            <w:r w:rsidRPr="00CF52C4">
              <w:rPr>
                <w:color w:val="000000" w:themeColor="text1"/>
                <w:szCs w:val="24"/>
                <w:lang w:val="es-ES"/>
              </w:rPr>
              <w:t>Tiêu chuẩn chi tiết được xác định là đạt .</w:t>
            </w:r>
          </w:p>
        </w:tc>
        <w:tc>
          <w:tcPr>
            <w:tcW w:w="1399" w:type="dxa"/>
            <w:tcBorders>
              <w:top w:val="single" w:sz="4" w:space="0" w:color="auto"/>
              <w:left w:val="single" w:sz="4" w:space="0" w:color="auto"/>
              <w:bottom w:val="single" w:sz="4" w:space="0" w:color="auto"/>
              <w:right w:val="single" w:sz="4" w:space="0" w:color="auto"/>
            </w:tcBorders>
            <w:vAlign w:val="center"/>
          </w:tcPr>
          <w:p w14:paraId="4AAD312E" w14:textId="77777777" w:rsidR="00C819C2" w:rsidRPr="00CF52C4" w:rsidRDefault="00C819C2" w:rsidP="00EC1F8D">
            <w:pPr>
              <w:pStyle w:val="Style10"/>
              <w:numPr>
                <w:ilvl w:val="0"/>
                <w:numId w:val="0"/>
              </w:numPr>
              <w:spacing w:before="20" w:after="20"/>
              <w:ind w:left="142"/>
              <w:jc w:val="center"/>
              <w:rPr>
                <w:rFonts w:ascii="Times New Roman" w:eastAsia="Calibri" w:hAnsi="Times New Roman"/>
                <w:b w:val="0"/>
                <w:color w:val="000000" w:themeColor="text1"/>
                <w:lang w:val="es-ES"/>
              </w:rPr>
            </w:pPr>
            <w:r w:rsidRPr="00CF52C4">
              <w:rPr>
                <w:rFonts w:ascii="Times New Roman" w:eastAsia="Calibri" w:hAnsi="Times New Roman"/>
                <w:b w:val="0"/>
                <w:color w:val="000000" w:themeColor="text1"/>
                <w:lang w:val="es-ES"/>
              </w:rPr>
              <w:t>Đạt</w:t>
            </w:r>
          </w:p>
        </w:tc>
      </w:tr>
      <w:tr w:rsidR="00C819C2" w:rsidRPr="00CF52C4" w14:paraId="068ACC6A" w14:textId="77777777" w:rsidTr="00EC1F8D">
        <w:trPr>
          <w:trHeight w:val="593"/>
        </w:trPr>
        <w:tc>
          <w:tcPr>
            <w:tcW w:w="4950" w:type="dxa"/>
            <w:vMerge/>
            <w:tcBorders>
              <w:top w:val="single" w:sz="4" w:space="0" w:color="auto"/>
              <w:left w:val="single" w:sz="4" w:space="0" w:color="auto"/>
              <w:bottom w:val="single" w:sz="4" w:space="0" w:color="auto"/>
              <w:right w:val="single" w:sz="4" w:space="0" w:color="auto"/>
            </w:tcBorders>
            <w:vAlign w:val="center"/>
          </w:tcPr>
          <w:p w14:paraId="6F9BBB85" w14:textId="77777777" w:rsidR="00C819C2" w:rsidRPr="00CF52C4" w:rsidRDefault="00C819C2" w:rsidP="00EC1F8D">
            <w:pPr>
              <w:spacing w:before="20" w:after="20"/>
              <w:rPr>
                <w:color w:val="000000" w:themeColor="text1"/>
                <w:szCs w:val="24"/>
                <w:lang w:val="es-ES"/>
              </w:rPr>
            </w:pPr>
          </w:p>
        </w:tc>
        <w:tc>
          <w:tcPr>
            <w:tcW w:w="3130" w:type="dxa"/>
            <w:tcBorders>
              <w:top w:val="single" w:sz="4" w:space="0" w:color="auto"/>
              <w:left w:val="single" w:sz="4" w:space="0" w:color="auto"/>
              <w:bottom w:val="single" w:sz="4" w:space="0" w:color="auto"/>
              <w:right w:val="single" w:sz="4" w:space="0" w:color="auto"/>
            </w:tcBorders>
            <w:vAlign w:val="center"/>
          </w:tcPr>
          <w:p w14:paraId="4475C6BE" w14:textId="77777777" w:rsidR="00C819C2" w:rsidRPr="00CF52C4" w:rsidRDefault="00C819C2" w:rsidP="00EC1F8D">
            <w:pPr>
              <w:widowControl w:val="0"/>
              <w:tabs>
                <w:tab w:val="left" w:pos="851"/>
              </w:tabs>
              <w:spacing w:before="20" w:after="20"/>
              <w:ind w:left="-18"/>
              <w:rPr>
                <w:color w:val="000000" w:themeColor="text1"/>
                <w:szCs w:val="24"/>
                <w:lang w:val="es-ES"/>
              </w:rPr>
            </w:pPr>
            <w:r w:rsidRPr="00CF52C4">
              <w:rPr>
                <w:color w:val="000000" w:themeColor="text1"/>
                <w:szCs w:val="24"/>
                <w:lang w:val="es-ES"/>
              </w:rPr>
              <w:t>Không thuộc các trường hợp nêu trên.</w:t>
            </w:r>
          </w:p>
        </w:tc>
        <w:tc>
          <w:tcPr>
            <w:tcW w:w="1399" w:type="dxa"/>
            <w:tcBorders>
              <w:top w:val="single" w:sz="4" w:space="0" w:color="auto"/>
              <w:left w:val="single" w:sz="4" w:space="0" w:color="auto"/>
              <w:bottom w:val="single" w:sz="4" w:space="0" w:color="auto"/>
              <w:right w:val="single" w:sz="4" w:space="0" w:color="auto"/>
            </w:tcBorders>
            <w:vAlign w:val="center"/>
          </w:tcPr>
          <w:p w14:paraId="75563060" w14:textId="77777777" w:rsidR="00C819C2" w:rsidRPr="00CF52C4" w:rsidRDefault="00C819C2" w:rsidP="00EC1F8D">
            <w:pPr>
              <w:pStyle w:val="Style10"/>
              <w:numPr>
                <w:ilvl w:val="0"/>
                <w:numId w:val="0"/>
              </w:numPr>
              <w:spacing w:before="20" w:after="20"/>
              <w:ind w:left="142"/>
              <w:jc w:val="center"/>
              <w:rPr>
                <w:rFonts w:ascii="Times New Roman" w:eastAsia="Calibri" w:hAnsi="Times New Roman"/>
                <w:b w:val="0"/>
                <w:color w:val="000000" w:themeColor="text1"/>
                <w:lang w:val="es-ES"/>
              </w:rPr>
            </w:pPr>
            <w:r w:rsidRPr="00CF52C4">
              <w:rPr>
                <w:rFonts w:ascii="Times New Roman" w:eastAsia="Calibri" w:hAnsi="Times New Roman"/>
                <w:b w:val="0"/>
                <w:color w:val="000000" w:themeColor="text1"/>
                <w:lang w:val="es-ES"/>
              </w:rPr>
              <w:t>Không đạt</w:t>
            </w:r>
          </w:p>
        </w:tc>
      </w:tr>
    </w:tbl>
    <w:p w14:paraId="15D0A39A" w14:textId="77777777" w:rsidR="00C819C2" w:rsidRPr="00CF52C4" w:rsidRDefault="00C819C2" w:rsidP="00C819C2">
      <w:pPr>
        <w:widowControl w:val="0"/>
        <w:spacing w:before="20" w:after="20"/>
        <w:rPr>
          <w:b/>
          <w:color w:val="000000" w:themeColor="text1"/>
          <w:szCs w:val="24"/>
          <w:lang w:val="es-ES"/>
        </w:rPr>
      </w:pPr>
    </w:p>
    <w:p w14:paraId="0020FB0E" w14:textId="77777777" w:rsidR="00C819C2" w:rsidRPr="00CF52C4" w:rsidRDefault="00C819C2" w:rsidP="00C819C2">
      <w:pPr>
        <w:widowControl w:val="0"/>
        <w:spacing w:before="20" w:after="20"/>
        <w:rPr>
          <w:b/>
          <w:color w:val="000000" w:themeColor="text1"/>
          <w:szCs w:val="24"/>
          <w:lang w:val="es-ES"/>
        </w:rPr>
      </w:pPr>
      <w:r w:rsidRPr="00CF52C4">
        <w:rPr>
          <w:b/>
          <w:color w:val="000000" w:themeColor="text1"/>
          <w:szCs w:val="24"/>
          <w:lang w:val="es-ES"/>
        </w:rPr>
        <w:t>6. An toàn lao động, phòng cháy chữa cháy, vệ sinh môi trường:</w:t>
      </w:r>
    </w:p>
    <w:tbl>
      <w:tblPr>
        <w:tblW w:w="9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5"/>
        <w:gridCol w:w="5495"/>
        <w:gridCol w:w="1394"/>
        <w:gridCol w:w="10"/>
      </w:tblGrid>
      <w:tr w:rsidR="00CF52C4" w:rsidRPr="00CF52C4" w14:paraId="4C3088F6" w14:textId="77777777" w:rsidTr="00EC1F8D">
        <w:tc>
          <w:tcPr>
            <w:tcW w:w="2695" w:type="dxa"/>
            <w:tcBorders>
              <w:top w:val="single" w:sz="4" w:space="0" w:color="auto"/>
              <w:left w:val="single" w:sz="4" w:space="0" w:color="auto"/>
              <w:bottom w:val="single" w:sz="4" w:space="0" w:color="auto"/>
              <w:right w:val="single" w:sz="4" w:space="0" w:color="auto"/>
            </w:tcBorders>
            <w:vAlign w:val="center"/>
          </w:tcPr>
          <w:p w14:paraId="0C4BECBB" w14:textId="77777777" w:rsidR="00C819C2" w:rsidRPr="00CF52C4" w:rsidRDefault="00C819C2" w:rsidP="00EC1F8D">
            <w:pPr>
              <w:widowControl w:val="0"/>
              <w:tabs>
                <w:tab w:val="left" w:pos="851"/>
              </w:tabs>
              <w:spacing w:before="20" w:after="20"/>
              <w:jc w:val="center"/>
              <w:rPr>
                <w:color w:val="000000" w:themeColor="text1"/>
                <w:szCs w:val="24"/>
                <w:lang w:val="es-ES"/>
              </w:rPr>
            </w:pPr>
            <w:r w:rsidRPr="00CF52C4">
              <w:rPr>
                <w:color w:val="000000" w:themeColor="text1"/>
                <w:szCs w:val="24"/>
                <w:lang w:val="es-ES"/>
              </w:rPr>
              <w:t>Nội dung yêu cầu</w:t>
            </w:r>
          </w:p>
        </w:tc>
        <w:tc>
          <w:tcPr>
            <w:tcW w:w="6899" w:type="dxa"/>
            <w:gridSpan w:val="3"/>
            <w:tcBorders>
              <w:top w:val="single" w:sz="4" w:space="0" w:color="auto"/>
              <w:left w:val="single" w:sz="4" w:space="0" w:color="auto"/>
              <w:bottom w:val="single" w:sz="4" w:space="0" w:color="auto"/>
              <w:right w:val="single" w:sz="4" w:space="0" w:color="auto"/>
            </w:tcBorders>
            <w:vAlign w:val="center"/>
          </w:tcPr>
          <w:p w14:paraId="57C56E97" w14:textId="77777777" w:rsidR="00C819C2" w:rsidRPr="00CF52C4" w:rsidRDefault="00C819C2" w:rsidP="00EC1F8D">
            <w:pPr>
              <w:widowControl w:val="0"/>
              <w:tabs>
                <w:tab w:val="left" w:pos="851"/>
              </w:tabs>
              <w:spacing w:before="20" w:after="20"/>
              <w:jc w:val="center"/>
              <w:rPr>
                <w:color w:val="000000" w:themeColor="text1"/>
                <w:szCs w:val="24"/>
                <w:lang w:val="es-ES"/>
              </w:rPr>
            </w:pPr>
            <w:r w:rsidRPr="00CF52C4">
              <w:rPr>
                <w:color w:val="000000" w:themeColor="text1"/>
                <w:szCs w:val="24"/>
                <w:lang w:val="es-ES"/>
              </w:rPr>
              <w:t>Mức độ đáp ứng</w:t>
            </w:r>
          </w:p>
        </w:tc>
      </w:tr>
      <w:tr w:rsidR="00CF52C4" w:rsidRPr="00CF52C4" w14:paraId="18B20F1E" w14:textId="77777777" w:rsidTr="00EC1F8D">
        <w:trPr>
          <w:gridAfter w:val="1"/>
          <w:wAfter w:w="10" w:type="dxa"/>
          <w:trHeight w:val="277"/>
        </w:trPr>
        <w:tc>
          <w:tcPr>
            <w:tcW w:w="8190" w:type="dxa"/>
            <w:gridSpan w:val="2"/>
            <w:tcBorders>
              <w:top w:val="single" w:sz="4" w:space="0" w:color="auto"/>
              <w:left w:val="single" w:sz="4" w:space="0" w:color="auto"/>
              <w:bottom w:val="single" w:sz="4" w:space="0" w:color="auto"/>
              <w:right w:val="single" w:sz="4" w:space="0" w:color="auto"/>
            </w:tcBorders>
          </w:tcPr>
          <w:p w14:paraId="7D03286B" w14:textId="77777777" w:rsidR="00C819C2" w:rsidRPr="00CF52C4" w:rsidRDefault="00C819C2" w:rsidP="00EC1F8D">
            <w:pPr>
              <w:widowControl w:val="0"/>
              <w:tabs>
                <w:tab w:val="left" w:pos="851"/>
                <w:tab w:val="num" w:pos="1080"/>
              </w:tabs>
              <w:spacing w:before="20" w:after="20"/>
              <w:rPr>
                <w:color w:val="000000" w:themeColor="text1"/>
                <w:szCs w:val="24"/>
                <w:lang w:val="es-ES"/>
              </w:rPr>
            </w:pPr>
            <w:r w:rsidRPr="00CF52C4">
              <w:rPr>
                <w:color w:val="000000" w:themeColor="text1"/>
                <w:szCs w:val="24"/>
                <w:lang w:val="es-ES"/>
              </w:rPr>
              <w:t>6.1. An toàn lao động</w:t>
            </w:r>
          </w:p>
        </w:tc>
        <w:tc>
          <w:tcPr>
            <w:tcW w:w="1394" w:type="dxa"/>
            <w:tcBorders>
              <w:top w:val="single" w:sz="4" w:space="0" w:color="auto"/>
              <w:left w:val="single" w:sz="4" w:space="0" w:color="auto"/>
              <w:bottom w:val="single" w:sz="4" w:space="0" w:color="auto"/>
              <w:right w:val="single" w:sz="4" w:space="0" w:color="auto"/>
            </w:tcBorders>
          </w:tcPr>
          <w:p w14:paraId="7D329604" w14:textId="77777777" w:rsidR="00C819C2" w:rsidRPr="00CF52C4" w:rsidRDefault="00C819C2" w:rsidP="00EC1F8D">
            <w:pPr>
              <w:widowControl w:val="0"/>
              <w:tabs>
                <w:tab w:val="left" w:pos="851"/>
                <w:tab w:val="num" w:pos="1080"/>
              </w:tabs>
              <w:spacing w:before="20" w:after="20"/>
              <w:ind w:left="1080" w:hanging="360"/>
              <w:rPr>
                <w:color w:val="000000" w:themeColor="text1"/>
                <w:szCs w:val="24"/>
                <w:lang w:val="es-ES"/>
              </w:rPr>
            </w:pPr>
          </w:p>
        </w:tc>
      </w:tr>
      <w:tr w:rsidR="00CF52C4" w:rsidRPr="00CF52C4" w14:paraId="09EAB5FD" w14:textId="77777777" w:rsidTr="00EC1F8D">
        <w:trPr>
          <w:gridAfter w:val="1"/>
          <w:wAfter w:w="10" w:type="dxa"/>
        </w:trPr>
        <w:tc>
          <w:tcPr>
            <w:tcW w:w="2695" w:type="dxa"/>
            <w:vMerge w:val="restart"/>
            <w:tcBorders>
              <w:top w:val="single" w:sz="4" w:space="0" w:color="auto"/>
              <w:left w:val="single" w:sz="4" w:space="0" w:color="auto"/>
              <w:bottom w:val="single" w:sz="4" w:space="0" w:color="auto"/>
              <w:right w:val="single" w:sz="4" w:space="0" w:color="auto"/>
            </w:tcBorders>
            <w:vAlign w:val="center"/>
          </w:tcPr>
          <w:p w14:paraId="01FAA886" w14:textId="77777777" w:rsidR="00C819C2" w:rsidRPr="00CF52C4" w:rsidRDefault="00C819C2" w:rsidP="00EC1F8D">
            <w:pPr>
              <w:widowControl w:val="0"/>
              <w:tabs>
                <w:tab w:val="left" w:pos="851"/>
              </w:tabs>
              <w:spacing w:before="20" w:after="20"/>
              <w:ind w:left="-18"/>
              <w:rPr>
                <w:color w:val="000000" w:themeColor="text1"/>
                <w:szCs w:val="24"/>
                <w:lang w:val="es-ES"/>
              </w:rPr>
            </w:pPr>
            <w:r w:rsidRPr="00CF52C4">
              <w:rPr>
                <w:color w:val="000000" w:themeColor="text1"/>
                <w:szCs w:val="24"/>
                <w:lang w:val="es-ES"/>
              </w:rPr>
              <w:t>Biện pháp an toàn lao động hợp lý, khả thi phù hợp với đề xuất về biện pháp tổ chức thi công</w:t>
            </w:r>
          </w:p>
        </w:tc>
        <w:tc>
          <w:tcPr>
            <w:tcW w:w="5495" w:type="dxa"/>
            <w:tcBorders>
              <w:top w:val="single" w:sz="4" w:space="0" w:color="auto"/>
              <w:left w:val="single" w:sz="4" w:space="0" w:color="auto"/>
              <w:bottom w:val="single" w:sz="4" w:space="0" w:color="auto"/>
              <w:right w:val="single" w:sz="4" w:space="0" w:color="auto"/>
            </w:tcBorders>
          </w:tcPr>
          <w:p w14:paraId="081FE01E" w14:textId="77777777" w:rsidR="00C819C2" w:rsidRPr="00CF52C4" w:rsidRDefault="00C819C2" w:rsidP="00EC1F8D">
            <w:pPr>
              <w:widowControl w:val="0"/>
              <w:tabs>
                <w:tab w:val="left" w:pos="851"/>
              </w:tabs>
              <w:spacing w:before="20" w:after="20"/>
              <w:ind w:left="-18"/>
              <w:rPr>
                <w:color w:val="000000" w:themeColor="text1"/>
                <w:szCs w:val="24"/>
                <w:lang w:val="es-ES"/>
              </w:rPr>
            </w:pPr>
            <w:r w:rsidRPr="00CF52C4">
              <w:rPr>
                <w:color w:val="000000" w:themeColor="text1"/>
                <w:szCs w:val="24"/>
                <w:lang w:val="es-ES"/>
              </w:rPr>
              <w:t>Có biện an toàn lao động hợp lý, khả thi phù hợp với đề xuất về biện pháp tổ chức thi công</w:t>
            </w:r>
          </w:p>
        </w:tc>
        <w:tc>
          <w:tcPr>
            <w:tcW w:w="1394" w:type="dxa"/>
            <w:tcBorders>
              <w:top w:val="single" w:sz="4" w:space="0" w:color="auto"/>
              <w:left w:val="single" w:sz="4" w:space="0" w:color="auto"/>
              <w:bottom w:val="single" w:sz="4" w:space="0" w:color="auto"/>
              <w:right w:val="single" w:sz="4" w:space="0" w:color="auto"/>
            </w:tcBorders>
            <w:vAlign w:val="center"/>
          </w:tcPr>
          <w:p w14:paraId="49E5A4A9" w14:textId="77777777" w:rsidR="00C819C2" w:rsidRPr="00CF52C4" w:rsidRDefault="00C819C2" w:rsidP="00EC1F8D">
            <w:pPr>
              <w:widowControl w:val="0"/>
              <w:tabs>
                <w:tab w:val="left" w:pos="851"/>
              </w:tabs>
              <w:spacing w:before="20" w:after="20"/>
              <w:jc w:val="center"/>
              <w:outlineLvl w:val="2"/>
              <w:rPr>
                <w:color w:val="000000" w:themeColor="text1"/>
                <w:szCs w:val="24"/>
                <w:lang w:val="es-ES"/>
              </w:rPr>
            </w:pPr>
            <w:r w:rsidRPr="00CF52C4">
              <w:rPr>
                <w:color w:val="000000" w:themeColor="text1"/>
                <w:szCs w:val="24"/>
                <w:lang w:val="es-ES"/>
              </w:rPr>
              <w:t>Đạt</w:t>
            </w:r>
          </w:p>
        </w:tc>
      </w:tr>
      <w:tr w:rsidR="00CF52C4" w:rsidRPr="00CF52C4" w14:paraId="5DEC4A56" w14:textId="77777777" w:rsidTr="00EC1F8D">
        <w:trPr>
          <w:gridAfter w:val="1"/>
          <w:wAfter w:w="10" w:type="dxa"/>
        </w:trPr>
        <w:tc>
          <w:tcPr>
            <w:tcW w:w="2695" w:type="dxa"/>
            <w:vMerge/>
            <w:tcBorders>
              <w:top w:val="single" w:sz="4" w:space="0" w:color="auto"/>
              <w:left w:val="single" w:sz="4" w:space="0" w:color="auto"/>
              <w:bottom w:val="single" w:sz="4" w:space="0" w:color="auto"/>
              <w:right w:val="single" w:sz="4" w:space="0" w:color="auto"/>
            </w:tcBorders>
            <w:vAlign w:val="center"/>
          </w:tcPr>
          <w:p w14:paraId="0C5463DC" w14:textId="77777777" w:rsidR="00C819C2" w:rsidRPr="00CF52C4" w:rsidRDefault="00C819C2" w:rsidP="00EC1F8D">
            <w:pPr>
              <w:spacing w:before="20" w:after="20"/>
              <w:rPr>
                <w:color w:val="000000" w:themeColor="text1"/>
                <w:szCs w:val="24"/>
                <w:lang w:val="es-ES"/>
              </w:rPr>
            </w:pPr>
          </w:p>
        </w:tc>
        <w:tc>
          <w:tcPr>
            <w:tcW w:w="5495" w:type="dxa"/>
            <w:tcBorders>
              <w:top w:val="single" w:sz="4" w:space="0" w:color="auto"/>
              <w:left w:val="single" w:sz="4" w:space="0" w:color="auto"/>
              <w:bottom w:val="single" w:sz="4" w:space="0" w:color="auto"/>
              <w:right w:val="single" w:sz="4" w:space="0" w:color="auto"/>
            </w:tcBorders>
          </w:tcPr>
          <w:p w14:paraId="1C87A433" w14:textId="77777777" w:rsidR="00C819C2" w:rsidRPr="00CF52C4" w:rsidRDefault="00C819C2" w:rsidP="00EC1F8D">
            <w:pPr>
              <w:widowControl w:val="0"/>
              <w:tabs>
                <w:tab w:val="left" w:pos="851"/>
              </w:tabs>
              <w:spacing w:before="20" w:after="20"/>
              <w:ind w:left="-18"/>
              <w:rPr>
                <w:color w:val="000000" w:themeColor="text1"/>
                <w:szCs w:val="24"/>
                <w:lang w:val="es-ES"/>
              </w:rPr>
            </w:pPr>
            <w:r w:rsidRPr="00CF52C4">
              <w:rPr>
                <w:color w:val="000000" w:themeColor="text1"/>
                <w:szCs w:val="24"/>
                <w:lang w:val="es-ES"/>
              </w:rPr>
              <w:t>Không có biện pháp an toàn lao động hoặc có biện pháp phòng cháy, chữa cháy nhưng không hợp lý, không khả thi, không phù hợp với đề xuất về biện pháp tổ chức thi công</w:t>
            </w:r>
          </w:p>
        </w:tc>
        <w:tc>
          <w:tcPr>
            <w:tcW w:w="1394" w:type="dxa"/>
            <w:tcBorders>
              <w:top w:val="single" w:sz="4" w:space="0" w:color="auto"/>
              <w:left w:val="single" w:sz="4" w:space="0" w:color="auto"/>
              <w:bottom w:val="single" w:sz="4" w:space="0" w:color="auto"/>
              <w:right w:val="single" w:sz="4" w:space="0" w:color="auto"/>
            </w:tcBorders>
            <w:vAlign w:val="center"/>
          </w:tcPr>
          <w:p w14:paraId="1AB2F1A0" w14:textId="77777777" w:rsidR="00C819C2" w:rsidRPr="00CF52C4" w:rsidRDefault="00C819C2" w:rsidP="00EC1F8D">
            <w:pPr>
              <w:widowControl w:val="0"/>
              <w:tabs>
                <w:tab w:val="left" w:pos="851"/>
              </w:tabs>
              <w:spacing w:before="20" w:after="20"/>
              <w:jc w:val="center"/>
              <w:outlineLvl w:val="2"/>
              <w:rPr>
                <w:color w:val="000000" w:themeColor="text1"/>
                <w:szCs w:val="24"/>
                <w:lang w:val="es-ES"/>
              </w:rPr>
            </w:pPr>
            <w:r w:rsidRPr="00CF52C4">
              <w:rPr>
                <w:color w:val="000000" w:themeColor="text1"/>
                <w:szCs w:val="24"/>
                <w:lang w:val="es-ES"/>
              </w:rPr>
              <w:t>Không đạt</w:t>
            </w:r>
          </w:p>
        </w:tc>
      </w:tr>
      <w:tr w:rsidR="00CF52C4" w:rsidRPr="00CF52C4" w14:paraId="731A7B30" w14:textId="77777777" w:rsidTr="00EC1F8D">
        <w:trPr>
          <w:gridAfter w:val="1"/>
          <w:wAfter w:w="10" w:type="dxa"/>
        </w:trPr>
        <w:tc>
          <w:tcPr>
            <w:tcW w:w="8190" w:type="dxa"/>
            <w:gridSpan w:val="2"/>
            <w:tcBorders>
              <w:top w:val="single" w:sz="4" w:space="0" w:color="auto"/>
              <w:left w:val="single" w:sz="4" w:space="0" w:color="auto"/>
              <w:bottom w:val="single" w:sz="4" w:space="0" w:color="auto"/>
              <w:right w:val="single" w:sz="4" w:space="0" w:color="auto"/>
            </w:tcBorders>
          </w:tcPr>
          <w:p w14:paraId="4CEC9C75" w14:textId="77777777" w:rsidR="00C819C2" w:rsidRPr="00CF52C4" w:rsidRDefault="00C819C2" w:rsidP="00EC1F8D">
            <w:pPr>
              <w:widowControl w:val="0"/>
              <w:tabs>
                <w:tab w:val="left" w:pos="851"/>
                <w:tab w:val="num" w:pos="1080"/>
              </w:tabs>
              <w:spacing w:before="20" w:after="20"/>
              <w:rPr>
                <w:color w:val="000000" w:themeColor="text1"/>
                <w:szCs w:val="24"/>
                <w:lang w:val="es-ES"/>
              </w:rPr>
            </w:pPr>
            <w:r w:rsidRPr="00CF52C4">
              <w:rPr>
                <w:color w:val="000000" w:themeColor="text1"/>
                <w:szCs w:val="24"/>
                <w:lang w:val="es-ES"/>
              </w:rPr>
              <w:t>6.2. Phòng cháy, chữa cháy</w:t>
            </w:r>
          </w:p>
        </w:tc>
        <w:tc>
          <w:tcPr>
            <w:tcW w:w="1394" w:type="dxa"/>
            <w:tcBorders>
              <w:top w:val="single" w:sz="4" w:space="0" w:color="auto"/>
              <w:left w:val="single" w:sz="4" w:space="0" w:color="auto"/>
              <w:bottom w:val="single" w:sz="4" w:space="0" w:color="auto"/>
              <w:right w:val="single" w:sz="4" w:space="0" w:color="auto"/>
            </w:tcBorders>
          </w:tcPr>
          <w:p w14:paraId="2C3B1ED4" w14:textId="77777777" w:rsidR="00C819C2" w:rsidRPr="00CF52C4" w:rsidRDefault="00C819C2" w:rsidP="00EC1F8D">
            <w:pPr>
              <w:widowControl w:val="0"/>
              <w:tabs>
                <w:tab w:val="left" w:pos="851"/>
                <w:tab w:val="num" w:pos="1080"/>
              </w:tabs>
              <w:spacing w:before="20" w:after="20"/>
              <w:ind w:left="1080" w:hanging="360"/>
              <w:rPr>
                <w:color w:val="000000" w:themeColor="text1"/>
                <w:szCs w:val="24"/>
                <w:lang w:val="es-ES"/>
              </w:rPr>
            </w:pPr>
          </w:p>
        </w:tc>
      </w:tr>
      <w:tr w:rsidR="00CF52C4" w:rsidRPr="00CF52C4" w14:paraId="6C88C5C7" w14:textId="77777777" w:rsidTr="00EC1F8D">
        <w:trPr>
          <w:gridAfter w:val="1"/>
          <w:wAfter w:w="10" w:type="dxa"/>
        </w:trPr>
        <w:tc>
          <w:tcPr>
            <w:tcW w:w="2695" w:type="dxa"/>
            <w:vMerge w:val="restart"/>
            <w:tcBorders>
              <w:top w:val="single" w:sz="4" w:space="0" w:color="auto"/>
              <w:left w:val="single" w:sz="4" w:space="0" w:color="auto"/>
              <w:bottom w:val="single" w:sz="4" w:space="0" w:color="auto"/>
              <w:right w:val="single" w:sz="4" w:space="0" w:color="auto"/>
            </w:tcBorders>
            <w:vAlign w:val="center"/>
          </w:tcPr>
          <w:p w14:paraId="59F4C7EA" w14:textId="77777777" w:rsidR="00C819C2" w:rsidRPr="00CF52C4" w:rsidRDefault="00C819C2" w:rsidP="00EC1F8D">
            <w:pPr>
              <w:widowControl w:val="0"/>
              <w:tabs>
                <w:tab w:val="left" w:pos="851"/>
                <w:tab w:val="num" w:pos="1080"/>
              </w:tabs>
              <w:spacing w:before="20" w:after="20"/>
              <w:rPr>
                <w:color w:val="000000" w:themeColor="text1"/>
                <w:szCs w:val="24"/>
                <w:lang w:val="es-ES"/>
              </w:rPr>
            </w:pPr>
            <w:r w:rsidRPr="00CF52C4">
              <w:rPr>
                <w:color w:val="000000" w:themeColor="text1"/>
                <w:szCs w:val="24"/>
                <w:lang w:val="es-ES"/>
              </w:rPr>
              <w:t>Biện pháp phòng cháy, chữa cháy hợp lý, khả thi, phù hợp với đề xuất về biện pháp tổ chức thi công</w:t>
            </w:r>
          </w:p>
        </w:tc>
        <w:tc>
          <w:tcPr>
            <w:tcW w:w="5495" w:type="dxa"/>
            <w:tcBorders>
              <w:top w:val="single" w:sz="4" w:space="0" w:color="auto"/>
              <w:left w:val="single" w:sz="4" w:space="0" w:color="auto"/>
              <w:bottom w:val="single" w:sz="4" w:space="0" w:color="auto"/>
              <w:right w:val="single" w:sz="4" w:space="0" w:color="auto"/>
            </w:tcBorders>
          </w:tcPr>
          <w:p w14:paraId="1EA63001" w14:textId="77777777" w:rsidR="00C819C2" w:rsidRPr="00CF52C4" w:rsidRDefault="00C819C2" w:rsidP="00EC1F8D">
            <w:pPr>
              <w:widowControl w:val="0"/>
              <w:tabs>
                <w:tab w:val="left" w:pos="851"/>
              </w:tabs>
              <w:spacing w:before="20" w:after="20"/>
              <w:ind w:left="-18"/>
              <w:rPr>
                <w:color w:val="000000" w:themeColor="text1"/>
                <w:szCs w:val="24"/>
                <w:lang w:val="es-ES"/>
              </w:rPr>
            </w:pPr>
            <w:r w:rsidRPr="00CF52C4">
              <w:rPr>
                <w:color w:val="000000" w:themeColor="text1"/>
                <w:szCs w:val="24"/>
                <w:lang w:val="es-ES"/>
              </w:rPr>
              <w:t>Có biện phòng cháy, chữa cháy hợp lý, khả thi phù hợp với đề xuất về biện pháp tổ chức thi công.</w:t>
            </w:r>
          </w:p>
        </w:tc>
        <w:tc>
          <w:tcPr>
            <w:tcW w:w="1394" w:type="dxa"/>
            <w:tcBorders>
              <w:top w:val="single" w:sz="4" w:space="0" w:color="auto"/>
              <w:left w:val="single" w:sz="4" w:space="0" w:color="auto"/>
              <w:bottom w:val="single" w:sz="4" w:space="0" w:color="auto"/>
              <w:right w:val="single" w:sz="4" w:space="0" w:color="auto"/>
            </w:tcBorders>
            <w:vAlign w:val="center"/>
          </w:tcPr>
          <w:p w14:paraId="688C6197" w14:textId="77777777" w:rsidR="00C819C2" w:rsidRPr="00CF52C4" w:rsidRDefault="00C819C2" w:rsidP="00EC1F8D">
            <w:pPr>
              <w:widowControl w:val="0"/>
              <w:tabs>
                <w:tab w:val="left" w:pos="851"/>
              </w:tabs>
              <w:spacing w:before="20" w:after="20"/>
              <w:jc w:val="center"/>
              <w:outlineLvl w:val="2"/>
              <w:rPr>
                <w:color w:val="000000" w:themeColor="text1"/>
                <w:szCs w:val="24"/>
                <w:lang w:val="es-ES"/>
              </w:rPr>
            </w:pPr>
            <w:r w:rsidRPr="00CF52C4">
              <w:rPr>
                <w:color w:val="000000" w:themeColor="text1"/>
                <w:szCs w:val="24"/>
                <w:lang w:val="es-ES"/>
              </w:rPr>
              <w:t>Đạt</w:t>
            </w:r>
          </w:p>
        </w:tc>
      </w:tr>
      <w:tr w:rsidR="00CF52C4" w:rsidRPr="00CF52C4" w14:paraId="77C5E22B" w14:textId="77777777" w:rsidTr="00EC1F8D">
        <w:trPr>
          <w:gridAfter w:val="1"/>
          <w:wAfter w:w="10" w:type="dxa"/>
        </w:trPr>
        <w:tc>
          <w:tcPr>
            <w:tcW w:w="2695" w:type="dxa"/>
            <w:vMerge/>
            <w:tcBorders>
              <w:top w:val="single" w:sz="4" w:space="0" w:color="auto"/>
              <w:left w:val="single" w:sz="4" w:space="0" w:color="auto"/>
              <w:bottom w:val="single" w:sz="4" w:space="0" w:color="auto"/>
              <w:right w:val="single" w:sz="4" w:space="0" w:color="auto"/>
            </w:tcBorders>
            <w:vAlign w:val="center"/>
          </w:tcPr>
          <w:p w14:paraId="56186106" w14:textId="77777777" w:rsidR="00C819C2" w:rsidRPr="00CF52C4" w:rsidRDefault="00C819C2" w:rsidP="00EC1F8D">
            <w:pPr>
              <w:spacing w:before="20" w:after="20"/>
              <w:rPr>
                <w:color w:val="000000" w:themeColor="text1"/>
                <w:szCs w:val="24"/>
                <w:lang w:val="es-ES"/>
              </w:rPr>
            </w:pPr>
          </w:p>
        </w:tc>
        <w:tc>
          <w:tcPr>
            <w:tcW w:w="5495" w:type="dxa"/>
            <w:tcBorders>
              <w:top w:val="single" w:sz="4" w:space="0" w:color="auto"/>
              <w:left w:val="single" w:sz="4" w:space="0" w:color="auto"/>
              <w:bottom w:val="single" w:sz="4" w:space="0" w:color="auto"/>
              <w:right w:val="single" w:sz="4" w:space="0" w:color="auto"/>
            </w:tcBorders>
          </w:tcPr>
          <w:p w14:paraId="004EF53B" w14:textId="77777777" w:rsidR="00C819C2" w:rsidRPr="00CF52C4" w:rsidRDefault="00C819C2" w:rsidP="00EC1F8D">
            <w:pPr>
              <w:widowControl w:val="0"/>
              <w:tabs>
                <w:tab w:val="left" w:pos="851"/>
              </w:tabs>
              <w:spacing w:before="20" w:after="20"/>
              <w:ind w:left="-18"/>
              <w:rPr>
                <w:color w:val="000000" w:themeColor="text1"/>
                <w:szCs w:val="24"/>
                <w:lang w:val="es-ES"/>
              </w:rPr>
            </w:pPr>
            <w:r w:rsidRPr="00CF52C4">
              <w:rPr>
                <w:color w:val="000000" w:themeColor="text1"/>
                <w:szCs w:val="24"/>
                <w:lang w:val="es-ES"/>
              </w:rPr>
              <w:t>Không có biện pháp phòng cháy, chữa cháy hoặc có biện pháp phòng cháy, chữa cháy nhưng không hợp lý, không khả thi, không phù hợp với đề xuất về biện pháp tổ chức thi công</w:t>
            </w:r>
          </w:p>
        </w:tc>
        <w:tc>
          <w:tcPr>
            <w:tcW w:w="1394" w:type="dxa"/>
            <w:tcBorders>
              <w:top w:val="single" w:sz="4" w:space="0" w:color="auto"/>
              <w:left w:val="single" w:sz="4" w:space="0" w:color="auto"/>
              <w:bottom w:val="single" w:sz="4" w:space="0" w:color="auto"/>
              <w:right w:val="single" w:sz="4" w:space="0" w:color="auto"/>
            </w:tcBorders>
            <w:vAlign w:val="center"/>
          </w:tcPr>
          <w:p w14:paraId="702287EF" w14:textId="77777777" w:rsidR="00C819C2" w:rsidRPr="00CF52C4" w:rsidRDefault="00C819C2" w:rsidP="00EC1F8D">
            <w:pPr>
              <w:widowControl w:val="0"/>
              <w:tabs>
                <w:tab w:val="left" w:pos="851"/>
              </w:tabs>
              <w:spacing w:before="20" w:after="20"/>
              <w:jc w:val="center"/>
              <w:outlineLvl w:val="2"/>
              <w:rPr>
                <w:color w:val="000000" w:themeColor="text1"/>
                <w:szCs w:val="24"/>
                <w:lang w:val="es-ES"/>
              </w:rPr>
            </w:pPr>
            <w:r w:rsidRPr="00CF52C4">
              <w:rPr>
                <w:color w:val="000000" w:themeColor="text1"/>
                <w:szCs w:val="24"/>
                <w:lang w:val="es-ES"/>
              </w:rPr>
              <w:t>Không đạt</w:t>
            </w:r>
          </w:p>
        </w:tc>
      </w:tr>
      <w:tr w:rsidR="00CF52C4" w:rsidRPr="00CF52C4" w14:paraId="203F6536" w14:textId="77777777" w:rsidTr="00EC1F8D">
        <w:trPr>
          <w:gridAfter w:val="1"/>
          <w:wAfter w:w="10" w:type="dxa"/>
        </w:trPr>
        <w:tc>
          <w:tcPr>
            <w:tcW w:w="8190" w:type="dxa"/>
            <w:gridSpan w:val="2"/>
            <w:tcBorders>
              <w:top w:val="single" w:sz="4" w:space="0" w:color="auto"/>
              <w:left w:val="single" w:sz="4" w:space="0" w:color="auto"/>
              <w:bottom w:val="single" w:sz="4" w:space="0" w:color="auto"/>
              <w:right w:val="single" w:sz="4" w:space="0" w:color="auto"/>
            </w:tcBorders>
          </w:tcPr>
          <w:p w14:paraId="7D828E11" w14:textId="77777777" w:rsidR="00C819C2" w:rsidRPr="00CF52C4" w:rsidRDefault="00C819C2" w:rsidP="00EC1F8D">
            <w:pPr>
              <w:widowControl w:val="0"/>
              <w:tabs>
                <w:tab w:val="left" w:pos="851"/>
              </w:tabs>
              <w:spacing w:before="20" w:after="20"/>
              <w:ind w:left="-18"/>
              <w:rPr>
                <w:color w:val="000000" w:themeColor="text1"/>
                <w:szCs w:val="24"/>
                <w:lang w:val="es-ES"/>
              </w:rPr>
            </w:pPr>
            <w:r w:rsidRPr="00CF52C4">
              <w:rPr>
                <w:color w:val="000000" w:themeColor="text1"/>
                <w:szCs w:val="24"/>
                <w:lang w:val="es-ES"/>
              </w:rPr>
              <w:t>6.3. Vệ sinh môi trường</w:t>
            </w:r>
          </w:p>
        </w:tc>
        <w:tc>
          <w:tcPr>
            <w:tcW w:w="1394" w:type="dxa"/>
            <w:tcBorders>
              <w:top w:val="single" w:sz="4" w:space="0" w:color="auto"/>
              <w:left w:val="single" w:sz="4" w:space="0" w:color="auto"/>
              <w:bottom w:val="single" w:sz="4" w:space="0" w:color="auto"/>
              <w:right w:val="single" w:sz="4" w:space="0" w:color="auto"/>
            </w:tcBorders>
            <w:vAlign w:val="center"/>
          </w:tcPr>
          <w:p w14:paraId="14912B86" w14:textId="77777777" w:rsidR="00C819C2" w:rsidRPr="00CF52C4" w:rsidRDefault="00C819C2" w:rsidP="00EC1F8D">
            <w:pPr>
              <w:widowControl w:val="0"/>
              <w:tabs>
                <w:tab w:val="left" w:pos="851"/>
              </w:tabs>
              <w:spacing w:before="20" w:after="20"/>
              <w:jc w:val="center"/>
              <w:outlineLvl w:val="2"/>
              <w:rPr>
                <w:color w:val="000000" w:themeColor="text1"/>
                <w:szCs w:val="24"/>
                <w:lang w:val="es-ES"/>
              </w:rPr>
            </w:pPr>
          </w:p>
        </w:tc>
      </w:tr>
      <w:tr w:rsidR="00CF52C4" w:rsidRPr="00CF52C4" w14:paraId="0342BEC4" w14:textId="77777777" w:rsidTr="00EC1F8D">
        <w:trPr>
          <w:gridAfter w:val="1"/>
          <w:wAfter w:w="10" w:type="dxa"/>
        </w:trPr>
        <w:tc>
          <w:tcPr>
            <w:tcW w:w="2695" w:type="dxa"/>
            <w:vMerge w:val="restart"/>
            <w:tcBorders>
              <w:top w:val="single" w:sz="4" w:space="0" w:color="auto"/>
              <w:left w:val="single" w:sz="4" w:space="0" w:color="auto"/>
              <w:bottom w:val="single" w:sz="4" w:space="0" w:color="auto"/>
              <w:right w:val="single" w:sz="4" w:space="0" w:color="auto"/>
            </w:tcBorders>
            <w:vAlign w:val="center"/>
          </w:tcPr>
          <w:p w14:paraId="3B1A7E91" w14:textId="77777777" w:rsidR="00C819C2" w:rsidRPr="00CF52C4" w:rsidRDefault="00C819C2" w:rsidP="00EC1F8D">
            <w:pPr>
              <w:widowControl w:val="0"/>
              <w:tabs>
                <w:tab w:val="left" w:pos="851"/>
              </w:tabs>
              <w:spacing w:before="20" w:after="20"/>
              <w:outlineLvl w:val="2"/>
              <w:rPr>
                <w:color w:val="000000" w:themeColor="text1"/>
                <w:szCs w:val="24"/>
                <w:lang w:val="es-ES"/>
              </w:rPr>
            </w:pPr>
            <w:r w:rsidRPr="00CF52C4">
              <w:rPr>
                <w:color w:val="000000" w:themeColor="text1"/>
                <w:szCs w:val="24"/>
                <w:lang w:val="es-ES"/>
              </w:rPr>
              <w:t xml:space="preserve">Biện pháp bảo đảm vệ sinh môi trường hợp lý, khả thi phù hợp với đề xuất về biện pháp tổ chức thi công </w:t>
            </w:r>
          </w:p>
        </w:tc>
        <w:tc>
          <w:tcPr>
            <w:tcW w:w="5495" w:type="dxa"/>
            <w:tcBorders>
              <w:top w:val="single" w:sz="4" w:space="0" w:color="auto"/>
              <w:left w:val="single" w:sz="4" w:space="0" w:color="auto"/>
              <w:bottom w:val="single" w:sz="4" w:space="0" w:color="auto"/>
              <w:right w:val="single" w:sz="4" w:space="0" w:color="auto"/>
            </w:tcBorders>
          </w:tcPr>
          <w:p w14:paraId="02765220" w14:textId="77777777" w:rsidR="00C819C2" w:rsidRPr="00CF52C4" w:rsidRDefault="00C819C2" w:rsidP="00EC1F8D">
            <w:pPr>
              <w:widowControl w:val="0"/>
              <w:tabs>
                <w:tab w:val="left" w:pos="851"/>
              </w:tabs>
              <w:spacing w:before="20" w:after="20"/>
              <w:ind w:left="-18"/>
              <w:rPr>
                <w:color w:val="000000" w:themeColor="text1"/>
                <w:szCs w:val="24"/>
                <w:lang w:val="es-ES"/>
              </w:rPr>
            </w:pPr>
            <w:r w:rsidRPr="00CF52C4">
              <w:rPr>
                <w:color w:val="000000" w:themeColor="text1"/>
                <w:szCs w:val="24"/>
                <w:lang w:val="es-ES"/>
              </w:rPr>
              <w:t>Có biện pháp bảo đảm vệ sinh môi trường hợp lý, khả thi phù hợp với đề xuất về biện pháp tổ chức thi công.</w:t>
            </w:r>
          </w:p>
        </w:tc>
        <w:tc>
          <w:tcPr>
            <w:tcW w:w="1394" w:type="dxa"/>
            <w:tcBorders>
              <w:top w:val="single" w:sz="4" w:space="0" w:color="auto"/>
              <w:left w:val="single" w:sz="4" w:space="0" w:color="auto"/>
              <w:bottom w:val="single" w:sz="4" w:space="0" w:color="auto"/>
              <w:right w:val="single" w:sz="4" w:space="0" w:color="auto"/>
            </w:tcBorders>
            <w:vAlign w:val="center"/>
          </w:tcPr>
          <w:p w14:paraId="10395A1D" w14:textId="77777777" w:rsidR="00C819C2" w:rsidRPr="00CF52C4" w:rsidRDefault="00C819C2" w:rsidP="00EC1F8D">
            <w:pPr>
              <w:widowControl w:val="0"/>
              <w:tabs>
                <w:tab w:val="left" w:pos="851"/>
              </w:tabs>
              <w:spacing w:before="20" w:after="20"/>
              <w:jc w:val="center"/>
              <w:outlineLvl w:val="2"/>
              <w:rPr>
                <w:color w:val="000000" w:themeColor="text1"/>
                <w:szCs w:val="24"/>
                <w:lang w:val="es-ES"/>
              </w:rPr>
            </w:pPr>
            <w:r w:rsidRPr="00CF52C4">
              <w:rPr>
                <w:color w:val="000000" w:themeColor="text1"/>
                <w:szCs w:val="24"/>
                <w:lang w:val="es-ES"/>
              </w:rPr>
              <w:t>Đạt</w:t>
            </w:r>
          </w:p>
        </w:tc>
      </w:tr>
      <w:tr w:rsidR="00CF52C4" w:rsidRPr="00CF52C4" w14:paraId="6863B462" w14:textId="77777777" w:rsidTr="00EC1F8D">
        <w:trPr>
          <w:gridAfter w:val="1"/>
          <w:wAfter w:w="10" w:type="dxa"/>
        </w:trPr>
        <w:tc>
          <w:tcPr>
            <w:tcW w:w="2695" w:type="dxa"/>
            <w:vMerge/>
            <w:tcBorders>
              <w:top w:val="single" w:sz="4" w:space="0" w:color="auto"/>
              <w:left w:val="single" w:sz="4" w:space="0" w:color="auto"/>
              <w:bottom w:val="single" w:sz="4" w:space="0" w:color="auto"/>
              <w:right w:val="single" w:sz="4" w:space="0" w:color="auto"/>
            </w:tcBorders>
            <w:vAlign w:val="center"/>
          </w:tcPr>
          <w:p w14:paraId="329D2079" w14:textId="77777777" w:rsidR="00C819C2" w:rsidRPr="00CF52C4" w:rsidRDefault="00C819C2" w:rsidP="00EC1F8D">
            <w:pPr>
              <w:spacing w:before="20" w:after="20"/>
              <w:rPr>
                <w:color w:val="000000" w:themeColor="text1"/>
                <w:szCs w:val="24"/>
                <w:lang w:val="es-ES"/>
              </w:rPr>
            </w:pPr>
          </w:p>
        </w:tc>
        <w:tc>
          <w:tcPr>
            <w:tcW w:w="5495" w:type="dxa"/>
            <w:tcBorders>
              <w:top w:val="single" w:sz="4" w:space="0" w:color="auto"/>
              <w:left w:val="single" w:sz="4" w:space="0" w:color="auto"/>
              <w:bottom w:val="single" w:sz="4" w:space="0" w:color="auto"/>
              <w:right w:val="single" w:sz="4" w:space="0" w:color="auto"/>
            </w:tcBorders>
          </w:tcPr>
          <w:p w14:paraId="50F38F6F" w14:textId="77777777" w:rsidR="00C819C2" w:rsidRPr="00CF52C4" w:rsidRDefault="00C819C2" w:rsidP="00EC1F8D">
            <w:pPr>
              <w:widowControl w:val="0"/>
              <w:tabs>
                <w:tab w:val="left" w:pos="851"/>
              </w:tabs>
              <w:spacing w:before="20" w:after="20"/>
              <w:ind w:left="-18"/>
              <w:rPr>
                <w:color w:val="000000" w:themeColor="text1"/>
                <w:szCs w:val="24"/>
                <w:lang w:val="es-ES"/>
              </w:rPr>
            </w:pPr>
            <w:r w:rsidRPr="00CF52C4">
              <w:rPr>
                <w:color w:val="000000" w:themeColor="text1"/>
                <w:szCs w:val="24"/>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394" w:type="dxa"/>
            <w:tcBorders>
              <w:top w:val="single" w:sz="4" w:space="0" w:color="auto"/>
              <w:left w:val="single" w:sz="4" w:space="0" w:color="auto"/>
              <w:bottom w:val="single" w:sz="4" w:space="0" w:color="auto"/>
              <w:right w:val="single" w:sz="4" w:space="0" w:color="auto"/>
            </w:tcBorders>
            <w:vAlign w:val="center"/>
          </w:tcPr>
          <w:p w14:paraId="2AD27F20" w14:textId="77777777" w:rsidR="00C819C2" w:rsidRPr="00CF52C4" w:rsidRDefault="00C819C2" w:rsidP="00EC1F8D">
            <w:pPr>
              <w:widowControl w:val="0"/>
              <w:tabs>
                <w:tab w:val="left" w:pos="851"/>
              </w:tabs>
              <w:spacing w:before="20" w:after="20"/>
              <w:jc w:val="center"/>
              <w:outlineLvl w:val="2"/>
              <w:rPr>
                <w:color w:val="000000" w:themeColor="text1"/>
                <w:szCs w:val="24"/>
                <w:lang w:val="es-ES"/>
              </w:rPr>
            </w:pPr>
            <w:r w:rsidRPr="00CF52C4">
              <w:rPr>
                <w:color w:val="000000" w:themeColor="text1"/>
                <w:szCs w:val="24"/>
                <w:lang w:val="es-ES"/>
              </w:rPr>
              <w:t>Không đạt</w:t>
            </w:r>
          </w:p>
        </w:tc>
      </w:tr>
      <w:tr w:rsidR="00CF52C4" w:rsidRPr="00CF52C4" w14:paraId="017161F7" w14:textId="77777777" w:rsidTr="00EC1F8D">
        <w:trPr>
          <w:gridAfter w:val="1"/>
          <w:wAfter w:w="10" w:type="dxa"/>
        </w:trPr>
        <w:tc>
          <w:tcPr>
            <w:tcW w:w="2695" w:type="dxa"/>
            <w:vMerge w:val="restart"/>
            <w:tcBorders>
              <w:top w:val="single" w:sz="4" w:space="0" w:color="auto"/>
              <w:left w:val="single" w:sz="4" w:space="0" w:color="auto"/>
              <w:bottom w:val="single" w:sz="4" w:space="0" w:color="auto"/>
              <w:right w:val="single" w:sz="4" w:space="0" w:color="auto"/>
            </w:tcBorders>
            <w:vAlign w:val="center"/>
          </w:tcPr>
          <w:p w14:paraId="540BF190" w14:textId="77777777" w:rsidR="00C819C2" w:rsidRPr="00CF52C4" w:rsidRDefault="00C819C2" w:rsidP="00EC1F8D">
            <w:pPr>
              <w:widowControl w:val="0"/>
              <w:tabs>
                <w:tab w:val="left" w:pos="851"/>
              </w:tabs>
              <w:spacing w:before="20" w:after="20"/>
              <w:outlineLvl w:val="2"/>
              <w:rPr>
                <w:color w:val="000000" w:themeColor="text1"/>
                <w:szCs w:val="24"/>
                <w:lang w:val="es-ES"/>
              </w:rPr>
            </w:pPr>
            <w:r w:rsidRPr="00CF52C4">
              <w:rPr>
                <w:color w:val="000000" w:themeColor="text1"/>
                <w:szCs w:val="24"/>
                <w:lang w:val="es-ES"/>
              </w:rPr>
              <w:t>Kết luận</w:t>
            </w:r>
          </w:p>
        </w:tc>
        <w:tc>
          <w:tcPr>
            <w:tcW w:w="5495" w:type="dxa"/>
            <w:tcBorders>
              <w:top w:val="single" w:sz="4" w:space="0" w:color="auto"/>
              <w:left w:val="single" w:sz="4" w:space="0" w:color="auto"/>
              <w:bottom w:val="single" w:sz="4" w:space="0" w:color="auto"/>
              <w:right w:val="single" w:sz="4" w:space="0" w:color="auto"/>
            </w:tcBorders>
            <w:vAlign w:val="center"/>
          </w:tcPr>
          <w:p w14:paraId="693EF29C" w14:textId="77777777" w:rsidR="00C819C2" w:rsidRPr="00CF52C4" w:rsidRDefault="00C819C2" w:rsidP="00EC1F8D">
            <w:pPr>
              <w:widowControl w:val="0"/>
              <w:tabs>
                <w:tab w:val="left" w:pos="851"/>
              </w:tabs>
              <w:spacing w:before="20" w:after="20"/>
              <w:ind w:left="-18"/>
              <w:rPr>
                <w:color w:val="000000" w:themeColor="text1"/>
                <w:szCs w:val="24"/>
                <w:lang w:val="es-ES"/>
              </w:rPr>
            </w:pPr>
            <w:r w:rsidRPr="00CF52C4">
              <w:rPr>
                <w:color w:val="000000" w:themeColor="text1"/>
                <w:szCs w:val="24"/>
                <w:lang w:val="es-ES"/>
              </w:rPr>
              <w:t>Các tiêu chuẩn chi tiết 6.1, 6.2, 6.3 được xác định là đạt .</w:t>
            </w:r>
          </w:p>
        </w:tc>
        <w:tc>
          <w:tcPr>
            <w:tcW w:w="1394" w:type="dxa"/>
            <w:tcBorders>
              <w:top w:val="single" w:sz="4" w:space="0" w:color="auto"/>
              <w:left w:val="single" w:sz="4" w:space="0" w:color="auto"/>
              <w:bottom w:val="single" w:sz="4" w:space="0" w:color="auto"/>
              <w:right w:val="single" w:sz="4" w:space="0" w:color="auto"/>
            </w:tcBorders>
            <w:vAlign w:val="center"/>
          </w:tcPr>
          <w:p w14:paraId="2EEE2796" w14:textId="77777777" w:rsidR="00C819C2" w:rsidRPr="00CF52C4" w:rsidRDefault="00C819C2" w:rsidP="00EC1F8D">
            <w:pPr>
              <w:widowControl w:val="0"/>
              <w:tabs>
                <w:tab w:val="left" w:pos="851"/>
              </w:tabs>
              <w:spacing w:before="20" w:after="20"/>
              <w:jc w:val="center"/>
              <w:outlineLvl w:val="2"/>
              <w:rPr>
                <w:color w:val="000000" w:themeColor="text1"/>
                <w:szCs w:val="24"/>
                <w:lang w:val="es-ES"/>
              </w:rPr>
            </w:pPr>
            <w:r w:rsidRPr="00CF52C4">
              <w:rPr>
                <w:color w:val="000000" w:themeColor="text1"/>
                <w:szCs w:val="24"/>
                <w:lang w:val="es-ES"/>
              </w:rPr>
              <w:t>Đạt</w:t>
            </w:r>
          </w:p>
        </w:tc>
      </w:tr>
      <w:tr w:rsidR="00C819C2" w:rsidRPr="00CF52C4" w14:paraId="60CC3966" w14:textId="77777777" w:rsidTr="00EC1F8D">
        <w:trPr>
          <w:gridAfter w:val="1"/>
          <w:wAfter w:w="10" w:type="dxa"/>
        </w:trPr>
        <w:tc>
          <w:tcPr>
            <w:tcW w:w="2695" w:type="dxa"/>
            <w:vMerge/>
            <w:tcBorders>
              <w:top w:val="single" w:sz="4" w:space="0" w:color="auto"/>
              <w:left w:val="single" w:sz="4" w:space="0" w:color="auto"/>
              <w:bottom w:val="single" w:sz="4" w:space="0" w:color="auto"/>
              <w:right w:val="single" w:sz="4" w:space="0" w:color="auto"/>
            </w:tcBorders>
            <w:vAlign w:val="center"/>
          </w:tcPr>
          <w:p w14:paraId="75C7E43E" w14:textId="77777777" w:rsidR="00C819C2" w:rsidRPr="00CF52C4" w:rsidRDefault="00C819C2" w:rsidP="00EC1F8D">
            <w:pPr>
              <w:spacing w:before="20" w:after="20"/>
              <w:rPr>
                <w:color w:val="000000" w:themeColor="text1"/>
                <w:szCs w:val="24"/>
                <w:lang w:val="es-ES"/>
              </w:rPr>
            </w:pPr>
          </w:p>
        </w:tc>
        <w:tc>
          <w:tcPr>
            <w:tcW w:w="5495" w:type="dxa"/>
            <w:tcBorders>
              <w:top w:val="single" w:sz="4" w:space="0" w:color="auto"/>
              <w:left w:val="single" w:sz="4" w:space="0" w:color="auto"/>
              <w:bottom w:val="single" w:sz="4" w:space="0" w:color="auto"/>
              <w:right w:val="single" w:sz="4" w:space="0" w:color="auto"/>
            </w:tcBorders>
            <w:vAlign w:val="center"/>
          </w:tcPr>
          <w:p w14:paraId="108C227A" w14:textId="77777777" w:rsidR="00C819C2" w:rsidRPr="00CF52C4" w:rsidRDefault="00C819C2" w:rsidP="00EC1F8D">
            <w:pPr>
              <w:widowControl w:val="0"/>
              <w:tabs>
                <w:tab w:val="left" w:pos="851"/>
              </w:tabs>
              <w:spacing w:before="20" w:after="20"/>
              <w:ind w:left="-18"/>
              <w:rPr>
                <w:color w:val="000000" w:themeColor="text1"/>
                <w:szCs w:val="24"/>
                <w:lang w:val="es-ES"/>
              </w:rPr>
            </w:pPr>
            <w:r w:rsidRPr="00CF52C4">
              <w:rPr>
                <w:color w:val="000000" w:themeColor="text1"/>
                <w:szCs w:val="24"/>
                <w:lang w:val="es-ES"/>
              </w:rPr>
              <w:t>Không thuộc các trường hợp nêu trên.</w:t>
            </w:r>
          </w:p>
        </w:tc>
        <w:tc>
          <w:tcPr>
            <w:tcW w:w="1394" w:type="dxa"/>
            <w:tcBorders>
              <w:top w:val="single" w:sz="4" w:space="0" w:color="auto"/>
              <w:left w:val="single" w:sz="4" w:space="0" w:color="auto"/>
              <w:bottom w:val="single" w:sz="4" w:space="0" w:color="auto"/>
              <w:right w:val="single" w:sz="4" w:space="0" w:color="auto"/>
            </w:tcBorders>
            <w:vAlign w:val="center"/>
          </w:tcPr>
          <w:p w14:paraId="6B135C63" w14:textId="77777777" w:rsidR="00C819C2" w:rsidRPr="00CF52C4" w:rsidRDefault="00C819C2" w:rsidP="00EC1F8D">
            <w:pPr>
              <w:widowControl w:val="0"/>
              <w:tabs>
                <w:tab w:val="left" w:pos="851"/>
              </w:tabs>
              <w:spacing w:before="20" w:after="20"/>
              <w:jc w:val="center"/>
              <w:outlineLvl w:val="2"/>
              <w:rPr>
                <w:color w:val="000000" w:themeColor="text1"/>
                <w:szCs w:val="24"/>
                <w:lang w:val="es-ES"/>
              </w:rPr>
            </w:pPr>
            <w:r w:rsidRPr="00CF52C4">
              <w:rPr>
                <w:color w:val="000000" w:themeColor="text1"/>
                <w:szCs w:val="24"/>
                <w:lang w:val="es-ES"/>
              </w:rPr>
              <w:t>Không đạt</w:t>
            </w:r>
          </w:p>
        </w:tc>
      </w:tr>
    </w:tbl>
    <w:p w14:paraId="15C2EC94" w14:textId="77777777" w:rsidR="00C819C2" w:rsidRPr="00CF52C4" w:rsidRDefault="00C819C2" w:rsidP="00C819C2">
      <w:pPr>
        <w:pStyle w:val="Style11"/>
        <w:tabs>
          <w:tab w:val="left" w:leader="dot" w:pos="8424"/>
        </w:tabs>
        <w:spacing w:before="40" w:after="40" w:line="240" w:lineRule="auto"/>
        <w:jc w:val="both"/>
        <w:rPr>
          <w:color w:val="000000" w:themeColor="text1"/>
          <w:lang w:val="es-ES"/>
        </w:rPr>
      </w:pPr>
    </w:p>
    <w:p w14:paraId="71FA9A2B" w14:textId="77777777" w:rsidR="00C819C2" w:rsidRPr="00CF52C4" w:rsidRDefault="00C819C2" w:rsidP="00C819C2">
      <w:pPr>
        <w:spacing w:before="20" w:after="20"/>
        <w:rPr>
          <w:b/>
          <w:color w:val="000000" w:themeColor="text1"/>
          <w:szCs w:val="24"/>
          <w:lang w:val="es-ES"/>
        </w:rPr>
      </w:pPr>
      <w:r w:rsidRPr="00CF52C4">
        <w:rPr>
          <w:b/>
          <w:color w:val="000000" w:themeColor="text1"/>
          <w:szCs w:val="24"/>
          <w:lang w:val="es-ES"/>
        </w:rPr>
        <w:t>7. Kinh nghiệm và năng lực trong sửa chữa MBA cấp điện áp 110kV</w:t>
      </w:r>
    </w:p>
    <w:tbl>
      <w:tblPr>
        <w:tblW w:w="513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5"/>
        <w:gridCol w:w="4209"/>
        <w:gridCol w:w="1389"/>
      </w:tblGrid>
      <w:tr w:rsidR="00CF52C4" w:rsidRPr="00CF52C4" w14:paraId="55CEC55E" w14:textId="77777777" w:rsidTr="00EC1F8D">
        <w:tc>
          <w:tcPr>
            <w:tcW w:w="2082" w:type="pct"/>
            <w:tcBorders>
              <w:top w:val="single" w:sz="4" w:space="0" w:color="auto"/>
              <w:left w:val="single" w:sz="4" w:space="0" w:color="auto"/>
              <w:bottom w:val="single" w:sz="4" w:space="0" w:color="auto"/>
              <w:right w:val="single" w:sz="4" w:space="0" w:color="auto"/>
            </w:tcBorders>
            <w:vAlign w:val="center"/>
          </w:tcPr>
          <w:p w14:paraId="35F94A80" w14:textId="77777777" w:rsidR="00C819C2" w:rsidRPr="00CF52C4" w:rsidRDefault="00C819C2" w:rsidP="00EC1F8D">
            <w:pPr>
              <w:widowControl w:val="0"/>
              <w:tabs>
                <w:tab w:val="left" w:pos="851"/>
              </w:tabs>
              <w:spacing w:before="20" w:after="20"/>
              <w:jc w:val="center"/>
              <w:rPr>
                <w:b/>
                <w:color w:val="000000" w:themeColor="text1"/>
                <w:szCs w:val="24"/>
              </w:rPr>
            </w:pPr>
            <w:r w:rsidRPr="00CF52C4">
              <w:rPr>
                <w:b/>
                <w:color w:val="000000" w:themeColor="text1"/>
                <w:szCs w:val="24"/>
              </w:rPr>
              <w:t>Nội dung yêu cầu</w:t>
            </w:r>
          </w:p>
        </w:tc>
        <w:tc>
          <w:tcPr>
            <w:tcW w:w="2918" w:type="pct"/>
            <w:gridSpan w:val="2"/>
            <w:tcBorders>
              <w:top w:val="single" w:sz="4" w:space="0" w:color="auto"/>
              <w:left w:val="single" w:sz="4" w:space="0" w:color="auto"/>
              <w:bottom w:val="single" w:sz="4" w:space="0" w:color="auto"/>
              <w:right w:val="single" w:sz="4" w:space="0" w:color="auto"/>
            </w:tcBorders>
            <w:vAlign w:val="center"/>
          </w:tcPr>
          <w:p w14:paraId="37ABD31D" w14:textId="77777777" w:rsidR="00C819C2" w:rsidRPr="00CF52C4" w:rsidRDefault="00C819C2" w:rsidP="00EC1F8D">
            <w:pPr>
              <w:widowControl w:val="0"/>
              <w:tabs>
                <w:tab w:val="left" w:pos="851"/>
              </w:tabs>
              <w:spacing w:before="20" w:after="20"/>
              <w:jc w:val="center"/>
              <w:rPr>
                <w:b/>
                <w:color w:val="000000" w:themeColor="text1"/>
                <w:szCs w:val="24"/>
              </w:rPr>
            </w:pPr>
            <w:r w:rsidRPr="00CF52C4">
              <w:rPr>
                <w:b/>
                <w:color w:val="000000" w:themeColor="text1"/>
                <w:szCs w:val="24"/>
              </w:rPr>
              <w:t>Mức độ đáp ứng</w:t>
            </w:r>
          </w:p>
        </w:tc>
      </w:tr>
      <w:tr w:rsidR="00CF52C4" w:rsidRPr="00CF52C4" w14:paraId="59EE865E" w14:textId="77777777" w:rsidTr="00EC1F8D">
        <w:trPr>
          <w:trHeight w:val="672"/>
        </w:trPr>
        <w:tc>
          <w:tcPr>
            <w:tcW w:w="2082" w:type="pct"/>
            <w:vMerge w:val="restart"/>
            <w:vAlign w:val="center"/>
          </w:tcPr>
          <w:p w14:paraId="78768C13" w14:textId="77777777" w:rsidR="00C819C2" w:rsidRPr="00CF52C4" w:rsidRDefault="00C819C2" w:rsidP="00EC1F8D">
            <w:pPr>
              <w:widowControl w:val="0"/>
              <w:spacing w:before="20" w:after="20"/>
              <w:ind w:left="-18"/>
              <w:rPr>
                <w:color w:val="000000" w:themeColor="text1"/>
                <w:szCs w:val="24"/>
              </w:rPr>
            </w:pPr>
            <w:r w:rsidRPr="00CF52C4">
              <w:rPr>
                <w:color w:val="000000" w:themeColor="text1"/>
                <w:lang w:val="es-ES"/>
              </w:rPr>
              <w:t>Biên bản thử nghiệm điển hình khả năng chịu ngắn mạch do tổ chức thuộc Hiệp hội phòng thử nghiệm ngắn mạch quốc tế công nhận</w:t>
            </w:r>
          </w:p>
        </w:tc>
        <w:tc>
          <w:tcPr>
            <w:tcW w:w="2194" w:type="pct"/>
            <w:vAlign w:val="center"/>
          </w:tcPr>
          <w:p w14:paraId="76E8A870" w14:textId="77777777" w:rsidR="00C819C2" w:rsidRPr="00CF52C4" w:rsidRDefault="00C819C2" w:rsidP="00EC1F8D">
            <w:pPr>
              <w:widowControl w:val="0"/>
              <w:tabs>
                <w:tab w:val="left" w:pos="851"/>
              </w:tabs>
              <w:spacing w:before="20" w:after="20"/>
              <w:ind w:left="-18"/>
              <w:jc w:val="center"/>
              <w:rPr>
                <w:color w:val="000000" w:themeColor="text1"/>
                <w:szCs w:val="24"/>
                <w:lang w:val="nl-NL"/>
              </w:rPr>
            </w:pPr>
            <w:r w:rsidRPr="00CF52C4">
              <w:rPr>
                <w:color w:val="000000" w:themeColor="text1"/>
                <w:szCs w:val="24"/>
                <w:lang w:val="nl-NL"/>
              </w:rPr>
              <w:t>Có</w:t>
            </w:r>
          </w:p>
        </w:tc>
        <w:tc>
          <w:tcPr>
            <w:tcW w:w="724" w:type="pct"/>
            <w:vAlign w:val="center"/>
          </w:tcPr>
          <w:p w14:paraId="5692D47C" w14:textId="77777777" w:rsidR="00C819C2" w:rsidRPr="00CF52C4" w:rsidRDefault="00C819C2" w:rsidP="00EC1F8D">
            <w:pPr>
              <w:widowControl w:val="0"/>
              <w:tabs>
                <w:tab w:val="left" w:pos="851"/>
              </w:tabs>
              <w:spacing w:before="20" w:after="20"/>
              <w:jc w:val="center"/>
              <w:outlineLvl w:val="2"/>
              <w:rPr>
                <w:color w:val="000000" w:themeColor="text1"/>
                <w:szCs w:val="24"/>
              </w:rPr>
            </w:pPr>
            <w:r w:rsidRPr="00CF52C4">
              <w:rPr>
                <w:color w:val="000000" w:themeColor="text1"/>
                <w:szCs w:val="24"/>
              </w:rPr>
              <w:t>Đạt</w:t>
            </w:r>
          </w:p>
        </w:tc>
      </w:tr>
      <w:tr w:rsidR="00CF52C4" w:rsidRPr="00CF52C4" w14:paraId="4D742AF6" w14:textId="77777777" w:rsidTr="00EC1F8D">
        <w:tc>
          <w:tcPr>
            <w:tcW w:w="2082" w:type="pct"/>
            <w:vMerge/>
          </w:tcPr>
          <w:p w14:paraId="2EA59E83" w14:textId="77777777" w:rsidR="00C819C2" w:rsidRPr="00CF52C4" w:rsidRDefault="00C819C2" w:rsidP="00EC1F8D">
            <w:pPr>
              <w:widowControl w:val="0"/>
              <w:tabs>
                <w:tab w:val="left" w:pos="851"/>
              </w:tabs>
              <w:spacing w:before="20" w:after="20"/>
              <w:outlineLvl w:val="2"/>
              <w:rPr>
                <w:color w:val="000000" w:themeColor="text1"/>
                <w:szCs w:val="24"/>
              </w:rPr>
            </w:pPr>
          </w:p>
        </w:tc>
        <w:tc>
          <w:tcPr>
            <w:tcW w:w="2194" w:type="pct"/>
            <w:vAlign w:val="center"/>
          </w:tcPr>
          <w:p w14:paraId="22BEE3AE" w14:textId="77777777" w:rsidR="00C819C2" w:rsidRPr="00CF52C4" w:rsidRDefault="00C819C2" w:rsidP="00EC1F8D">
            <w:pPr>
              <w:widowControl w:val="0"/>
              <w:tabs>
                <w:tab w:val="left" w:pos="851"/>
              </w:tabs>
              <w:spacing w:before="20" w:after="20"/>
              <w:ind w:left="-18"/>
              <w:jc w:val="center"/>
              <w:rPr>
                <w:color w:val="000000" w:themeColor="text1"/>
                <w:szCs w:val="24"/>
              </w:rPr>
            </w:pPr>
            <w:r w:rsidRPr="00CF52C4">
              <w:rPr>
                <w:color w:val="000000" w:themeColor="text1"/>
                <w:szCs w:val="24"/>
              </w:rPr>
              <w:t>Không có</w:t>
            </w:r>
          </w:p>
        </w:tc>
        <w:tc>
          <w:tcPr>
            <w:tcW w:w="724" w:type="pct"/>
            <w:vAlign w:val="center"/>
          </w:tcPr>
          <w:p w14:paraId="103146C2" w14:textId="77777777" w:rsidR="00C819C2" w:rsidRPr="00CF52C4" w:rsidRDefault="00C819C2" w:rsidP="00EC1F8D">
            <w:pPr>
              <w:widowControl w:val="0"/>
              <w:tabs>
                <w:tab w:val="left" w:pos="851"/>
              </w:tabs>
              <w:spacing w:before="20" w:after="20"/>
              <w:jc w:val="center"/>
              <w:outlineLvl w:val="2"/>
              <w:rPr>
                <w:color w:val="000000" w:themeColor="text1"/>
                <w:szCs w:val="24"/>
              </w:rPr>
            </w:pPr>
            <w:r w:rsidRPr="00CF52C4">
              <w:rPr>
                <w:color w:val="000000" w:themeColor="text1"/>
                <w:szCs w:val="24"/>
              </w:rPr>
              <w:t>Không đạt</w:t>
            </w:r>
          </w:p>
        </w:tc>
      </w:tr>
      <w:tr w:rsidR="00CF52C4" w:rsidRPr="00CF52C4" w14:paraId="5A37D07E" w14:textId="77777777" w:rsidTr="00EC1F8D">
        <w:tc>
          <w:tcPr>
            <w:tcW w:w="2082" w:type="pct"/>
            <w:vMerge w:val="restart"/>
            <w:vAlign w:val="center"/>
          </w:tcPr>
          <w:p w14:paraId="7CA0F8D4" w14:textId="77777777" w:rsidR="00C819C2" w:rsidRPr="00CF52C4" w:rsidRDefault="00C819C2" w:rsidP="00EC1F8D">
            <w:pPr>
              <w:widowControl w:val="0"/>
              <w:tabs>
                <w:tab w:val="left" w:pos="851"/>
              </w:tabs>
              <w:spacing w:before="20" w:after="20"/>
              <w:outlineLvl w:val="2"/>
              <w:rPr>
                <w:color w:val="000000" w:themeColor="text1"/>
                <w:szCs w:val="24"/>
              </w:rPr>
            </w:pPr>
            <w:r w:rsidRPr="00CF52C4">
              <w:rPr>
                <w:b/>
                <w:color w:val="000000" w:themeColor="text1"/>
                <w:szCs w:val="24"/>
              </w:rPr>
              <w:t>Kết luận</w:t>
            </w:r>
          </w:p>
        </w:tc>
        <w:tc>
          <w:tcPr>
            <w:tcW w:w="2194" w:type="pct"/>
            <w:vAlign w:val="center"/>
          </w:tcPr>
          <w:p w14:paraId="4676D893" w14:textId="77777777" w:rsidR="00C819C2" w:rsidRPr="00CF52C4" w:rsidRDefault="00C819C2" w:rsidP="00EC1F8D">
            <w:pPr>
              <w:widowControl w:val="0"/>
              <w:tabs>
                <w:tab w:val="left" w:pos="851"/>
              </w:tabs>
              <w:spacing w:before="20" w:after="20"/>
              <w:ind w:left="-18"/>
              <w:rPr>
                <w:bCs/>
                <w:color w:val="000000" w:themeColor="text1"/>
                <w:szCs w:val="24"/>
              </w:rPr>
            </w:pPr>
            <w:r w:rsidRPr="00CF52C4">
              <w:rPr>
                <w:color w:val="000000" w:themeColor="text1"/>
                <w:szCs w:val="24"/>
              </w:rPr>
              <w:t>Các tiêu chuẩn chi tiết được xác định là đạt.</w:t>
            </w:r>
          </w:p>
        </w:tc>
        <w:tc>
          <w:tcPr>
            <w:tcW w:w="724" w:type="pct"/>
          </w:tcPr>
          <w:p w14:paraId="585F471C" w14:textId="77777777" w:rsidR="00C819C2" w:rsidRPr="00CF52C4" w:rsidRDefault="00C819C2" w:rsidP="00EC1F8D">
            <w:pPr>
              <w:widowControl w:val="0"/>
              <w:tabs>
                <w:tab w:val="left" w:pos="851"/>
              </w:tabs>
              <w:spacing w:before="20" w:after="20"/>
              <w:jc w:val="center"/>
              <w:outlineLvl w:val="2"/>
              <w:rPr>
                <w:color w:val="000000" w:themeColor="text1"/>
                <w:szCs w:val="24"/>
              </w:rPr>
            </w:pPr>
            <w:r w:rsidRPr="00CF52C4">
              <w:rPr>
                <w:color w:val="000000" w:themeColor="text1"/>
                <w:szCs w:val="24"/>
              </w:rPr>
              <w:t>Đạt</w:t>
            </w:r>
          </w:p>
        </w:tc>
      </w:tr>
      <w:tr w:rsidR="00C819C2" w:rsidRPr="00CF52C4" w14:paraId="28A3DC0C" w14:textId="77777777" w:rsidTr="00EC1F8D">
        <w:tc>
          <w:tcPr>
            <w:tcW w:w="2082" w:type="pct"/>
            <w:vMerge/>
            <w:vAlign w:val="center"/>
          </w:tcPr>
          <w:p w14:paraId="2A464B04" w14:textId="77777777" w:rsidR="00C819C2" w:rsidRPr="00CF52C4" w:rsidRDefault="00C819C2" w:rsidP="00EC1F8D">
            <w:pPr>
              <w:widowControl w:val="0"/>
              <w:tabs>
                <w:tab w:val="left" w:pos="851"/>
              </w:tabs>
              <w:spacing w:before="20" w:after="20"/>
              <w:outlineLvl w:val="2"/>
              <w:rPr>
                <w:color w:val="000000" w:themeColor="text1"/>
                <w:szCs w:val="24"/>
              </w:rPr>
            </w:pPr>
          </w:p>
        </w:tc>
        <w:tc>
          <w:tcPr>
            <w:tcW w:w="2194" w:type="pct"/>
            <w:vAlign w:val="center"/>
          </w:tcPr>
          <w:p w14:paraId="65B898BD" w14:textId="77777777" w:rsidR="00C819C2" w:rsidRPr="00CF52C4" w:rsidRDefault="00C819C2" w:rsidP="00EC1F8D">
            <w:pPr>
              <w:widowControl w:val="0"/>
              <w:tabs>
                <w:tab w:val="left" w:pos="851"/>
              </w:tabs>
              <w:spacing w:before="20" w:after="20"/>
              <w:ind w:left="-18"/>
              <w:rPr>
                <w:bCs/>
                <w:color w:val="000000" w:themeColor="text1"/>
                <w:szCs w:val="24"/>
              </w:rPr>
            </w:pPr>
            <w:r w:rsidRPr="00CF52C4">
              <w:rPr>
                <w:color w:val="000000" w:themeColor="text1"/>
                <w:szCs w:val="24"/>
              </w:rPr>
              <w:t>Không thuộc các trường hợp nêu trên.</w:t>
            </w:r>
          </w:p>
        </w:tc>
        <w:tc>
          <w:tcPr>
            <w:tcW w:w="724" w:type="pct"/>
          </w:tcPr>
          <w:p w14:paraId="75C88504" w14:textId="77777777" w:rsidR="00C819C2" w:rsidRPr="00CF52C4" w:rsidRDefault="00C819C2" w:rsidP="00EC1F8D">
            <w:pPr>
              <w:widowControl w:val="0"/>
              <w:tabs>
                <w:tab w:val="left" w:pos="851"/>
              </w:tabs>
              <w:spacing w:before="20" w:after="20"/>
              <w:jc w:val="center"/>
              <w:outlineLvl w:val="2"/>
              <w:rPr>
                <w:color w:val="000000" w:themeColor="text1"/>
                <w:szCs w:val="24"/>
              </w:rPr>
            </w:pPr>
            <w:r w:rsidRPr="00CF52C4">
              <w:rPr>
                <w:color w:val="000000" w:themeColor="text1"/>
                <w:szCs w:val="24"/>
              </w:rPr>
              <w:t>Không đạt</w:t>
            </w:r>
          </w:p>
        </w:tc>
      </w:tr>
    </w:tbl>
    <w:p w14:paraId="313D79EC" w14:textId="77777777" w:rsidR="00C819C2" w:rsidRPr="00CF52C4" w:rsidRDefault="00C819C2" w:rsidP="00C819C2">
      <w:pPr>
        <w:spacing w:before="20" w:after="20"/>
        <w:rPr>
          <w:b/>
          <w:color w:val="000000" w:themeColor="text1"/>
          <w:szCs w:val="24"/>
          <w:lang w:val="es-ES"/>
        </w:rPr>
      </w:pPr>
    </w:p>
    <w:p w14:paraId="1E7B2A1A" w14:textId="77777777" w:rsidR="00C819C2" w:rsidRPr="00CF52C4" w:rsidRDefault="00C819C2" w:rsidP="00C819C2">
      <w:pPr>
        <w:spacing w:before="20" w:after="20"/>
        <w:rPr>
          <w:b/>
          <w:color w:val="000000" w:themeColor="text1"/>
          <w:szCs w:val="24"/>
          <w:lang w:val="es-ES"/>
        </w:rPr>
      </w:pPr>
      <w:r w:rsidRPr="00CF52C4">
        <w:rPr>
          <w:b/>
          <w:color w:val="000000" w:themeColor="text1"/>
          <w:szCs w:val="24"/>
          <w:lang w:val="es-ES"/>
        </w:rPr>
        <w:t>8. Uy tín của nhà thầu</w:t>
      </w:r>
    </w:p>
    <w:tbl>
      <w:tblPr>
        <w:tblW w:w="50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4"/>
        <w:gridCol w:w="5496"/>
        <w:gridCol w:w="1429"/>
      </w:tblGrid>
      <w:tr w:rsidR="00CF52C4" w:rsidRPr="00CF52C4" w14:paraId="5DBA9BC7" w14:textId="77777777" w:rsidTr="00EC1F8D">
        <w:tc>
          <w:tcPr>
            <w:tcW w:w="1336" w:type="pct"/>
            <w:tcBorders>
              <w:top w:val="single" w:sz="4" w:space="0" w:color="auto"/>
              <w:left w:val="single" w:sz="4" w:space="0" w:color="auto"/>
              <w:bottom w:val="single" w:sz="4" w:space="0" w:color="auto"/>
              <w:right w:val="single" w:sz="4" w:space="0" w:color="auto"/>
            </w:tcBorders>
            <w:vAlign w:val="center"/>
          </w:tcPr>
          <w:p w14:paraId="760AF957" w14:textId="77777777" w:rsidR="00C819C2" w:rsidRPr="00CF52C4" w:rsidRDefault="00C819C2" w:rsidP="00EC1F8D">
            <w:pPr>
              <w:widowControl w:val="0"/>
              <w:tabs>
                <w:tab w:val="left" w:pos="851"/>
              </w:tabs>
              <w:spacing w:before="20" w:after="20"/>
              <w:jc w:val="center"/>
              <w:rPr>
                <w:b/>
                <w:color w:val="000000" w:themeColor="text1"/>
                <w:szCs w:val="24"/>
              </w:rPr>
            </w:pPr>
            <w:r w:rsidRPr="00CF52C4">
              <w:rPr>
                <w:b/>
                <w:color w:val="000000" w:themeColor="text1"/>
                <w:szCs w:val="24"/>
              </w:rPr>
              <w:t>Nội dung yêu cầu</w:t>
            </w:r>
          </w:p>
        </w:tc>
        <w:tc>
          <w:tcPr>
            <w:tcW w:w="3664" w:type="pct"/>
            <w:gridSpan w:val="2"/>
            <w:tcBorders>
              <w:top w:val="single" w:sz="4" w:space="0" w:color="auto"/>
              <w:left w:val="single" w:sz="4" w:space="0" w:color="auto"/>
              <w:bottom w:val="single" w:sz="4" w:space="0" w:color="auto"/>
              <w:right w:val="single" w:sz="4" w:space="0" w:color="auto"/>
            </w:tcBorders>
            <w:vAlign w:val="center"/>
          </w:tcPr>
          <w:p w14:paraId="1E0C6CE7" w14:textId="77777777" w:rsidR="00C819C2" w:rsidRPr="00CF52C4" w:rsidRDefault="00C819C2" w:rsidP="00EC1F8D">
            <w:pPr>
              <w:widowControl w:val="0"/>
              <w:tabs>
                <w:tab w:val="left" w:pos="851"/>
              </w:tabs>
              <w:spacing w:before="20" w:after="20"/>
              <w:jc w:val="center"/>
              <w:rPr>
                <w:b/>
                <w:color w:val="000000" w:themeColor="text1"/>
                <w:szCs w:val="24"/>
              </w:rPr>
            </w:pPr>
            <w:r w:rsidRPr="00CF52C4">
              <w:rPr>
                <w:b/>
                <w:color w:val="000000" w:themeColor="text1"/>
                <w:szCs w:val="24"/>
              </w:rPr>
              <w:t>Mức độ đáp ứng</w:t>
            </w:r>
          </w:p>
        </w:tc>
      </w:tr>
      <w:tr w:rsidR="00CF52C4" w:rsidRPr="00CF52C4" w14:paraId="2F3F358C" w14:textId="77777777" w:rsidTr="00EC1F8D">
        <w:trPr>
          <w:trHeight w:val="672"/>
        </w:trPr>
        <w:tc>
          <w:tcPr>
            <w:tcW w:w="1336" w:type="pct"/>
            <w:vMerge w:val="restart"/>
            <w:vAlign w:val="center"/>
          </w:tcPr>
          <w:p w14:paraId="5AF71488" w14:textId="77777777" w:rsidR="00C819C2" w:rsidRPr="00CF52C4" w:rsidRDefault="00C819C2" w:rsidP="00EC1F8D">
            <w:pPr>
              <w:spacing w:before="20" w:after="20"/>
              <w:rPr>
                <w:color w:val="000000" w:themeColor="text1"/>
                <w:szCs w:val="24"/>
              </w:rPr>
            </w:pPr>
            <w:r w:rsidRPr="00CF52C4">
              <w:rPr>
                <w:color w:val="000000" w:themeColor="text1"/>
                <w:szCs w:val="24"/>
              </w:rPr>
              <w:t xml:space="preserve">Uy tín của nhà thầu: </w:t>
            </w:r>
          </w:p>
          <w:p w14:paraId="53DB8D2E" w14:textId="77777777" w:rsidR="00C819C2" w:rsidRPr="00CF52C4" w:rsidRDefault="00C819C2" w:rsidP="00EC1F8D">
            <w:pPr>
              <w:widowControl w:val="0"/>
              <w:spacing w:before="20" w:after="20"/>
              <w:ind w:left="-18"/>
              <w:rPr>
                <w:color w:val="000000" w:themeColor="text1"/>
                <w:szCs w:val="24"/>
              </w:rPr>
            </w:pPr>
            <w:r w:rsidRPr="00CF52C4">
              <w:rPr>
                <w:color w:val="000000" w:themeColor="text1"/>
                <w:szCs w:val="24"/>
              </w:rPr>
              <w:t xml:space="preserve">Nhà thầu (nhà thầu độc lập hoặc thành viên liên danh nhà thầu) theo kết quả đánh giá chất lượng nhà thầu định kỳ/ hàng năm của EVNNPC. </w:t>
            </w:r>
          </w:p>
        </w:tc>
        <w:tc>
          <w:tcPr>
            <w:tcW w:w="2908" w:type="pct"/>
          </w:tcPr>
          <w:p w14:paraId="28C40D81" w14:textId="690B2DE0" w:rsidR="00C819C2" w:rsidRPr="00CF52C4" w:rsidRDefault="00C819C2" w:rsidP="00EC1F8D">
            <w:pPr>
              <w:widowControl w:val="0"/>
              <w:tabs>
                <w:tab w:val="left" w:pos="851"/>
              </w:tabs>
              <w:spacing w:before="20" w:after="20"/>
              <w:ind w:left="-18"/>
              <w:rPr>
                <w:color w:val="000000" w:themeColor="text1"/>
                <w:szCs w:val="24"/>
                <w:lang w:val="nl-NL"/>
              </w:rPr>
            </w:pPr>
            <w:r w:rsidRPr="00CF52C4">
              <w:rPr>
                <w:color w:val="000000" w:themeColor="text1"/>
                <w:szCs w:val="24"/>
                <w:lang w:val="nl-NL"/>
              </w:rPr>
              <w:t>Không có hợp đồng bị đánh giá “Không đạt” hoặc không có từ hai (02) hợp đồng bị đánh giá “Cảnh báo” tại Tổng công ty Điện lực miền Bắc năm 202</w:t>
            </w:r>
            <w:r w:rsidR="00CF52C4" w:rsidRPr="00CF52C4">
              <w:rPr>
                <w:color w:val="000000" w:themeColor="text1"/>
                <w:szCs w:val="24"/>
                <w:lang w:val="nl-NL"/>
              </w:rPr>
              <w:t>4</w:t>
            </w:r>
          </w:p>
        </w:tc>
        <w:tc>
          <w:tcPr>
            <w:tcW w:w="756" w:type="pct"/>
          </w:tcPr>
          <w:p w14:paraId="0446E802" w14:textId="77777777" w:rsidR="00C819C2" w:rsidRPr="00CF52C4" w:rsidRDefault="00C819C2" w:rsidP="00EC1F8D">
            <w:pPr>
              <w:widowControl w:val="0"/>
              <w:tabs>
                <w:tab w:val="left" w:pos="851"/>
              </w:tabs>
              <w:spacing w:before="20" w:after="20"/>
              <w:jc w:val="center"/>
              <w:outlineLvl w:val="2"/>
              <w:rPr>
                <w:color w:val="000000" w:themeColor="text1"/>
                <w:szCs w:val="24"/>
              </w:rPr>
            </w:pPr>
            <w:r w:rsidRPr="00CF52C4">
              <w:rPr>
                <w:color w:val="000000" w:themeColor="text1"/>
                <w:szCs w:val="24"/>
              </w:rPr>
              <w:t>Đạt</w:t>
            </w:r>
          </w:p>
        </w:tc>
      </w:tr>
      <w:tr w:rsidR="00CF52C4" w:rsidRPr="00CF52C4" w14:paraId="3719B246" w14:textId="77777777" w:rsidTr="00EC1F8D">
        <w:tc>
          <w:tcPr>
            <w:tcW w:w="1336" w:type="pct"/>
            <w:vMerge/>
          </w:tcPr>
          <w:p w14:paraId="26F604C4" w14:textId="77777777" w:rsidR="00C819C2" w:rsidRPr="00CF52C4" w:rsidRDefault="00C819C2" w:rsidP="00EC1F8D">
            <w:pPr>
              <w:widowControl w:val="0"/>
              <w:tabs>
                <w:tab w:val="left" w:pos="851"/>
              </w:tabs>
              <w:spacing w:before="20" w:after="20"/>
              <w:outlineLvl w:val="2"/>
              <w:rPr>
                <w:color w:val="000000" w:themeColor="text1"/>
                <w:szCs w:val="24"/>
              </w:rPr>
            </w:pPr>
          </w:p>
        </w:tc>
        <w:tc>
          <w:tcPr>
            <w:tcW w:w="2908" w:type="pct"/>
            <w:vAlign w:val="center"/>
          </w:tcPr>
          <w:p w14:paraId="4721A2ED" w14:textId="77777777" w:rsidR="00C819C2" w:rsidRPr="00CF52C4" w:rsidRDefault="00C819C2" w:rsidP="00EC1F8D">
            <w:pPr>
              <w:widowControl w:val="0"/>
              <w:tabs>
                <w:tab w:val="left" w:pos="851"/>
              </w:tabs>
              <w:spacing w:before="20" w:after="20"/>
              <w:ind w:left="-18"/>
              <w:jc w:val="left"/>
              <w:rPr>
                <w:color w:val="000000" w:themeColor="text1"/>
                <w:szCs w:val="24"/>
              </w:rPr>
            </w:pPr>
            <w:r w:rsidRPr="00CF52C4">
              <w:rPr>
                <w:color w:val="000000" w:themeColor="text1"/>
                <w:szCs w:val="24"/>
              </w:rPr>
              <w:t>Có hợp đồng bị đánh giá là không đạt hoặc Có từ hai (02) hợp đồng trở lên bị đánh giá là cảnh báo.</w:t>
            </w:r>
          </w:p>
        </w:tc>
        <w:tc>
          <w:tcPr>
            <w:tcW w:w="756" w:type="pct"/>
          </w:tcPr>
          <w:p w14:paraId="70744220" w14:textId="77777777" w:rsidR="00C819C2" w:rsidRPr="00CF52C4" w:rsidRDefault="00C819C2" w:rsidP="00EC1F8D">
            <w:pPr>
              <w:widowControl w:val="0"/>
              <w:tabs>
                <w:tab w:val="left" w:pos="851"/>
              </w:tabs>
              <w:spacing w:before="20" w:after="20"/>
              <w:jc w:val="center"/>
              <w:outlineLvl w:val="2"/>
              <w:rPr>
                <w:color w:val="000000" w:themeColor="text1"/>
                <w:szCs w:val="24"/>
              </w:rPr>
            </w:pPr>
            <w:r w:rsidRPr="00CF52C4">
              <w:rPr>
                <w:color w:val="000000" w:themeColor="text1"/>
                <w:szCs w:val="24"/>
              </w:rPr>
              <w:t>Không đạt</w:t>
            </w:r>
          </w:p>
        </w:tc>
      </w:tr>
      <w:tr w:rsidR="00CF52C4" w:rsidRPr="00CF52C4" w14:paraId="4419E9B1" w14:textId="77777777" w:rsidTr="00EC1F8D">
        <w:tc>
          <w:tcPr>
            <w:tcW w:w="1336" w:type="pct"/>
            <w:vMerge w:val="restart"/>
            <w:vAlign w:val="center"/>
          </w:tcPr>
          <w:p w14:paraId="6FD8E997" w14:textId="77777777" w:rsidR="00C819C2" w:rsidRPr="00CF52C4" w:rsidRDefault="00C819C2" w:rsidP="00EC1F8D">
            <w:pPr>
              <w:widowControl w:val="0"/>
              <w:tabs>
                <w:tab w:val="left" w:pos="851"/>
              </w:tabs>
              <w:spacing w:before="20" w:after="20"/>
              <w:outlineLvl w:val="2"/>
              <w:rPr>
                <w:color w:val="000000" w:themeColor="text1"/>
                <w:szCs w:val="24"/>
              </w:rPr>
            </w:pPr>
            <w:r w:rsidRPr="00CF52C4">
              <w:rPr>
                <w:b/>
                <w:color w:val="000000" w:themeColor="text1"/>
                <w:szCs w:val="24"/>
              </w:rPr>
              <w:t>Kết luận</w:t>
            </w:r>
          </w:p>
        </w:tc>
        <w:tc>
          <w:tcPr>
            <w:tcW w:w="2908" w:type="pct"/>
            <w:vAlign w:val="center"/>
          </w:tcPr>
          <w:p w14:paraId="6F862E9A" w14:textId="77777777" w:rsidR="00C819C2" w:rsidRPr="00CF52C4" w:rsidRDefault="00C819C2" w:rsidP="00EC1F8D">
            <w:pPr>
              <w:widowControl w:val="0"/>
              <w:tabs>
                <w:tab w:val="left" w:pos="851"/>
              </w:tabs>
              <w:spacing w:before="20" w:after="20"/>
              <w:ind w:left="-18"/>
              <w:rPr>
                <w:bCs/>
                <w:color w:val="000000" w:themeColor="text1"/>
                <w:szCs w:val="24"/>
              </w:rPr>
            </w:pPr>
            <w:r w:rsidRPr="00CF52C4">
              <w:rPr>
                <w:color w:val="000000" w:themeColor="text1"/>
                <w:szCs w:val="24"/>
              </w:rPr>
              <w:t>Các tiêu chuẩn chi tiết được xác định là đạt.</w:t>
            </w:r>
          </w:p>
        </w:tc>
        <w:tc>
          <w:tcPr>
            <w:tcW w:w="756" w:type="pct"/>
          </w:tcPr>
          <w:p w14:paraId="09B6C7C1" w14:textId="77777777" w:rsidR="00C819C2" w:rsidRPr="00CF52C4" w:rsidRDefault="00C819C2" w:rsidP="00EC1F8D">
            <w:pPr>
              <w:widowControl w:val="0"/>
              <w:tabs>
                <w:tab w:val="left" w:pos="851"/>
              </w:tabs>
              <w:spacing w:before="20" w:after="20"/>
              <w:jc w:val="center"/>
              <w:outlineLvl w:val="2"/>
              <w:rPr>
                <w:color w:val="000000" w:themeColor="text1"/>
                <w:szCs w:val="24"/>
              </w:rPr>
            </w:pPr>
            <w:r w:rsidRPr="00CF52C4">
              <w:rPr>
                <w:color w:val="000000" w:themeColor="text1"/>
                <w:szCs w:val="24"/>
              </w:rPr>
              <w:t>Đạt</w:t>
            </w:r>
          </w:p>
        </w:tc>
      </w:tr>
      <w:tr w:rsidR="00C819C2" w:rsidRPr="00CF52C4" w14:paraId="1DB57C8D" w14:textId="77777777" w:rsidTr="00EC1F8D">
        <w:tc>
          <w:tcPr>
            <w:tcW w:w="1336" w:type="pct"/>
            <w:vMerge/>
            <w:vAlign w:val="center"/>
          </w:tcPr>
          <w:p w14:paraId="3126F615" w14:textId="77777777" w:rsidR="00C819C2" w:rsidRPr="00CF52C4" w:rsidRDefault="00C819C2" w:rsidP="00EC1F8D">
            <w:pPr>
              <w:widowControl w:val="0"/>
              <w:tabs>
                <w:tab w:val="left" w:pos="851"/>
              </w:tabs>
              <w:spacing w:before="20" w:after="20"/>
              <w:outlineLvl w:val="2"/>
              <w:rPr>
                <w:color w:val="000000" w:themeColor="text1"/>
                <w:szCs w:val="24"/>
              </w:rPr>
            </w:pPr>
          </w:p>
        </w:tc>
        <w:tc>
          <w:tcPr>
            <w:tcW w:w="2908" w:type="pct"/>
            <w:vAlign w:val="center"/>
          </w:tcPr>
          <w:p w14:paraId="3EBB41BF" w14:textId="77777777" w:rsidR="00C819C2" w:rsidRPr="00CF52C4" w:rsidRDefault="00C819C2" w:rsidP="00EC1F8D">
            <w:pPr>
              <w:widowControl w:val="0"/>
              <w:tabs>
                <w:tab w:val="left" w:pos="851"/>
              </w:tabs>
              <w:spacing w:before="20" w:after="20"/>
              <w:ind w:left="-18"/>
              <w:rPr>
                <w:bCs/>
                <w:color w:val="000000" w:themeColor="text1"/>
                <w:szCs w:val="24"/>
              </w:rPr>
            </w:pPr>
            <w:r w:rsidRPr="00CF52C4">
              <w:rPr>
                <w:color w:val="000000" w:themeColor="text1"/>
                <w:szCs w:val="24"/>
              </w:rPr>
              <w:t>Không thuộc các trường hợp nêu trên.</w:t>
            </w:r>
          </w:p>
        </w:tc>
        <w:tc>
          <w:tcPr>
            <w:tcW w:w="756" w:type="pct"/>
          </w:tcPr>
          <w:p w14:paraId="30D6061E" w14:textId="77777777" w:rsidR="00C819C2" w:rsidRPr="00CF52C4" w:rsidRDefault="00C819C2" w:rsidP="00EC1F8D">
            <w:pPr>
              <w:widowControl w:val="0"/>
              <w:tabs>
                <w:tab w:val="left" w:pos="851"/>
              </w:tabs>
              <w:spacing w:before="20" w:after="20"/>
              <w:jc w:val="center"/>
              <w:outlineLvl w:val="2"/>
              <w:rPr>
                <w:color w:val="000000" w:themeColor="text1"/>
                <w:szCs w:val="24"/>
              </w:rPr>
            </w:pPr>
            <w:r w:rsidRPr="00CF52C4">
              <w:rPr>
                <w:color w:val="000000" w:themeColor="text1"/>
                <w:szCs w:val="24"/>
              </w:rPr>
              <w:t>Không đạt</w:t>
            </w:r>
          </w:p>
        </w:tc>
      </w:tr>
    </w:tbl>
    <w:p w14:paraId="5677E3EB" w14:textId="77777777" w:rsidR="00C819C2" w:rsidRPr="00CF52C4" w:rsidRDefault="00C819C2" w:rsidP="00C819C2">
      <w:pPr>
        <w:spacing w:before="20" w:after="20"/>
        <w:ind w:firstLine="567"/>
        <w:rPr>
          <w:color w:val="000000" w:themeColor="text1"/>
          <w:szCs w:val="24"/>
          <w:lang w:val="es-ES"/>
        </w:rPr>
      </w:pPr>
    </w:p>
    <w:p w14:paraId="2926969C" w14:textId="3277F6B6" w:rsidR="00C819C2" w:rsidRPr="00CF52C4" w:rsidRDefault="00C819C2" w:rsidP="00C819C2">
      <w:pPr>
        <w:spacing w:before="20" w:after="20"/>
        <w:rPr>
          <w:b/>
          <w:color w:val="000000" w:themeColor="text1"/>
          <w:szCs w:val="24"/>
          <w:lang w:val="es-ES"/>
        </w:rPr>
      </w:pPr>
      <w:r w:rsidRPr="00CF52C4">
        <w:rPr>
          <w:b/>
          <w:color w:val="000000" w:themeColor="text1"/>
          <w:szCs w:val="24"/>
          <w:lang w:val="es-ES"/>
        </w:rPr>
        <w:t>9. Cam kết hóa đơn</w:t>
      </w:r>
    </w:p>
    <w:tbl>
      <w:tblPr>
        <w:tblW w:w="50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4"/>
        <w:gridCol w:w="5496"/>
        <w:gridCol w:w="1429"/>
      </w:tblGrid>
      <w:tr w:rsidR="00CF52C4" w:rsidRPr="00CF52C4" w14:paraId="0B87C117" w14:textId="77777777" w:rsidTr="00EC1F8D">
        <w:tc>
          <w:tcPr>
            <w:tcW w:w="1336" w:type="pct"/>
            <w:tcBorders>
              <w:top w:val="single" w:sz="4" w:space="0" w:color="auto"/>
              <w:left w:val="single" w:sz="4" w:space="0" w:color="auto"/>
              <w:bottom w:val="single" w:sz="4" w:space="0" w:color="auto"/>
              <w:right w:val="single" w:sz="4" w:space="0" w:color="auto"/>
            </w:tcBorders>
            <w:vAlign w:val="center"/>
          </w:tcPr>
          <w:p w14:paraId="486C98BE" w14:textId="77777777" w:rsidR="00C819C2" w:rsidRPr="00CF52C4" w:rsidRDefault="00C819C2" w:rsidP="00EC1F8D">
            <w:pPr>
              <w:widowControl w:val="0"/>
              <w:tabs>
                <w:tab w:val="left" w:pos="851"/>
              </w:tabs>
              <w:spacing w:before="20" w:after="20"/>
              <w:jc w:val="center"/>
              <w:rPr>
                <w:b/>
                <w:color w:val="000000" w:themeColor="text1"/>
                <w:szCs w:val="24"/>
              </w:rPr>
            </w:pPr>
            <w:r w:rsidRPr="00CF52C4">
              <w:rPr>
                <w:b/>
                <w:color w:val="000000" w:themeColor="text1"/>
                <w:szCs w:val="24"/>
              </w:rPr>
              <w:t>Nội dung yêu cầu</w:t>
            </w:r>
          </w:p>
        </w:tc>
        <w:tc>
          <w:tcPr>
            <w:tcW w:w="3664" w:type="pct"/>
            <w:gridSpan w:val="2"/>
            <w:tcBorders>
              <w:top w:val="single" w:sz="4" w:space="0" w:color="auto"/>
              <w:left w:val="single" w:sz="4" w:space="0" w:color="auto"/>
              <w:bottom w:val="single" w:sz="4" w:space="0" w:color="auto"/>
              <w:right w:val="single" w:sz="4" w:space="0" w:color="auto"/>
            </w:tcBorders>
            <w:vAlign w:val="center"/>
          </w:tcPr>
          <w:p w14:paraId="092C8219" w14:textId="77777777" w:rsidR="00C819C2" w:rsidRPr="00CF52C4" w:rsidRDefault="00C819C2" w:rsidP="00EC1F8D">
            <w:pPr>
              <w:widowControl w:val="0"/>
              <w:tabs>
                <w:tab w:val="left" w:pos="851"/>
              </w:tabs>
              <w:spacing w:before="20" w:after="20"/>
              <w:jc w:val="center"/>
              <w:rPr>
                <w:b/>
                <w:color w:val="000000" w:themeColor="text1"/>
                <w:szCs w:val="24"/>
              </w:rPr>
            </w:pPr>
            <w:r w:rsidRPr="00CF52C4">
              <w:rPr>
                <w:b/>
                <w:color w:val="000000" w:themeColor="text1"/>
                <w:szCs w:val="24"/>
              </w:rPr>
              <w:t>Mức độ đáp ứng</w:t>
            </w:r>
          </w:p>
        </w:tc>
      </w:tr>
      <w:tr w:rsidR="00CF52C4" w:rsidRPr="00CF52C4" w14:paraId="309BBFA6" w14:textId="77777777" w:rsidTr="00EC1F8D">
        <w:trPr>
          <w:trHeight w:val="672"/>
        </w:trPr>
        <w:tc>
          <w:tcPr>
            <w:tcW w:w="1336" w:type="pct"/>
            <w:vMerge w:val="restart"/>
            <w:vAlign w:val="center"/>
          </w:tcPr>
          <w:p w14:paraId="1ECEF232" w14:textId="2AABB021" w:rsidR="00C819C2" w:rsidRPr="00CF52C4" w:rsidRDefault="00C819C2" w:rsidP="00EC1F8D">
            <w:pPr>
              <w:widowControl w:val="0"/>
              <w:spacing w:before="20" w:after="20"/>
              <w:ind w:left="-18"/>
              <w:rPr>
                <w:color w:val="000000" w:themeColor="text1"/>
                <w:szCs w:val="24"/>
              </w:rPr>
            </w:pPr>
            <w:r w:rsidRPr="00CF52C4">
              <w:rPr>
                <w:color w:val="000000" w:themeColor="text1"/>
                <w:szCs w:val="24"/>
              </w:rPr>
              <w:t>Cam kết hóa đơn</w:t>
            </w:r>
          </w:p>
        </w:tc>
        <w:tc>
          <w:tcPr>
            <w:tcW w:w="2908" w:type="pct"/>
          </w:tcPr>
          <w:p w14:paraId="042E2A08" w14:textId="2BB0F1B0" w:rsidR="00C819C2" w:rsidRPr="00CF52C4" w:rsidRDefault="00C819C2" w:rsidP="00EC1F8D">
            <w:pPr>
              <w:widowControl w:val="0"/>
              <w:tabs>
                <w:tab w:val="left" w:pos="851"/>
              </w:tabs>
              <w:spacing w:before="20" w:after="20"/>
              <w:ind w:left="-18"/>
              <w:rPr>
                <w:color w:val="000000" w:themeColor="text1"/>
                <w:szCs w:val="24"/>
                <w:lang w:val="nl-NL"/>
              </w:rPr>
            </w:pPr>
            <w:r w:rsidRPr="00CF52C4">
              <w:rPr>
                <w:color w:val="000000" w:themeColor="text1"/>
                <w:szCs w:val="24"/>
              </w:rPr>
              <w:t>Có cam kết trong mọi trường hợp các chứng từ, hóa đơn do nhà thầu cung cấp (hóa đơn VTTB đầu vào, hóa đơn công trình…) nhà thầu phải chịu trách nhiệm với các hóa đơn hợp pháp và không hợp pháp, thanh tra kinh tế,…Nếu vi phạm chịu mức phạt 120% giá trị hợp đồng</w:t>
            </w:r>
          </w:p>
        </w:tc>
        <w:tc>
          <w:tcPr>
            <w:tcW w:w="756" w:type="pct"/>
          </w:tcPr>
          <w:p w14:paraId="7A0F1B6B" w14:textId="77777777" w:rsidR="00C819C2" w:rsidRPr="00CF52C4" w:rsidRDefault="00C819C2" w:rsidP="00EC1F8D">
            <w:pPr>
              <w:widowControl w:val="0"/>
              <w:tabs>
                <w:tab w:val="left" w:pos="851"/>
              </w:tabs>
              <w:spacing w:before="20" w:after="20"/>
              <w:jc w:val="center"/>
              <w:outlineLvl w:val="2"/>
              <w:rPr>
                <w:color w:val="000000" w:themeColor="text1"/>
                <w:szCs w:val="24"/>
              </w:rPr>
            </w:pPr>
            <w:r w:rsidRPr="00CF52C4">
              <w:rPr>
                <w:color w:val="000000" w:themeColor="text1"/>
                <w:szCs w:val="24"/>
              </w:rPr>
              <w:t>Đạt</w:t>
            </w:r>
          </w:p>
        </w:tc>
      </w:tr>
      <w:tr w:rsidR="00CF52C4" w:rsidRPr="00CF52C4" w14:paraId="69D9691E" w14:textId="77777777" w:rsidTr="00EC1F8D">
        <w:tc>
          <w:tcPr>
            <w:tcW w:w="1336" w:type="pct"/>
            <w:vMerge/>
          </w:tcPr>
          <w:p w14:paraId="62140CCF" w14:textId="77777777" w:rsidR="00C819C2" w:rsidRPr="00CF52C4" w:rsidRDefault="00C819C2" w:rsidP="00EC1F8D">
            <w:pPr>
              <w:widowControl w:val="0"/>
              <w:tabs>
                <w:tab w:val="left" w:pos="851"/>
              </w:tabs>
              <w:spacing w:before="20" w:after="20"/>
              <w:outlineLvl w:val="2"/>
              <w:rPr>
                <w:color w:val="000000" w:themeColor="text1"/>
                <w:szCs w:val="24"/>
              </w:rPr>
            </w:pPr>
          </w:p>
        </w:tc>
        <w:tc>
          <w:tcPr>
            <w:tcW w:w="2908" w:type="pct"/>
            <w:vAlign w:val="center"/>
          </w:tcPr>
          <w:p w14:paraId="363C424F" w14:textId="2F88AF0F" w:rsidR="00C819C2" w:rsidRPr="00CF52C4" w:rsidRDefault="00C819C2" w:rsidP="00EC1F8D">
            <w:pPr>
              <w:widowControl w:val="0"/>
              <w:tabs>
                <w:tab w:val="left" w:pos="851"/>
              </w:tabs>
              <w:spacing w:before="20" w:after="20"/>
              <w:ind w:left="-18"/>
              <w:jc w:val="left"/>
              <w:rPr>
                <w:color w:val="000000" w:themeColor="text1"/>
                <w:szCs w:val="24"/>
              </w:rPr>
            </w:pPr>
            <w:r w:rsidRPr="00CF52C4">
              <w:rPr>
                <w:color w:val="000000" w:themeColor="text1"/>
                <w:szCs w:val="24"/>
              </w:rPr>
              <w:t>Không có cam kết trong mọi trường hợp các chứng từ, hóa đơn do nhà thầu cung cấp (hóa đơn VTTB đầu vào, hóa đơn công trình…) nhà thầu phải chịu trách nhiệm với các hóa đơn hợp pháp và không hợp pháp, thanh tra kinh tế,…Nếu vi phạm chịu mức phạt 120% giá trị hợp đồng.</w:t>
            </w:r>
          </w:p>
        </w:tc>
        <w:tc>
          <w:tcPr>
            <w:tcW w:w="756" w:type="pct"/>
          </w:tcPr>
          <w:p w14:paraId="40C893C3" w14:textId="77777777" w:rsidR="00C819C2" w:rsidRPr="00CF52C4" w:rsidRDefault="00C819C2" w:rsidP="00EC1F8D">
            <w:pPr>
              <w:widowControl w:val="0"/>
              <w:tabs>
                <w:tab w:val="left" w:pos="851"/>
              </w:tabs>
              <w:spacing w:before="20" w:after="20"/>
              <w:jc w:val="center"/>
              <w:outlineLvl w:val="2"/>
              <w:rPr>
                <w:color w:val="000000" w:themeColor="text1"/>
                <w:szCs w:val="24"/>
              </w:rPr>
            </w:pPr>
            <w:r w:rsidRPr="00CF52C4">
              <w:rPr>
                <w:color w:val="000000" w:themeColor="text1"/>
                <w:szCs w:val="24"/>
              </w:rPr>
              <w:t>Không đạt</w:t>
            </w:r>
          </w:p>
        </w:tc>
      </w:tr>
      <w:tr w:rsidR="00CF52C4" w:rsidRPr="00CF52C4" w14:paraId="2EBBBB48" w14:textId="77777777" w:rsidTr="00EC1F8D">
        <w:tc>
          <w:tcPr>
            <w:tcW w:w="1336" w:type="pct"/>
            <w:vMerge w:val="restart"/>
            <w:vAlign w:val="center"/>
          </w:tcPr>
          <w:p w14:paraId="54A29676" w14:textId="77777777" w:rsidR="00C819C2" w:rsidRPr="00CF52C4" w:rsidRDefault="00C819C2" w:rsidP="00EC1F8D">
            <w:pPr>
              <w:widowControl w:val="0"/>
              <w:tabs>
                <w:tab w:val="left" w:pos="851"/>
              </w:tabs>
              <w:spacing w:before="20" w:after="20"/>
              <w:outlineLvl w:val="2"/>
              <w:rPr>
                <w:color w:val="000000" w:themeColor="text1"/>
                <w:szCs w:val="24"/>
              </w:rPr>
            </w:pPr>
            <w:r w:rsidRPr="00CF52C4">
              <w:rPr>
                <w:b/>
                <w:color w:val="000000" w:themeColor="text1"/>
                <w:szCs w:val="24"/>
              </w:rPr>
              <w:t>Kết luận</w:t>
            </w:r>
          </w:p>
        </w:tc>
        <w:tc>
          <w:tcPr>
            <w:tcW w:w="2908" w:type="pct"/>
            <w:vAlign w:val="center"/>
          </w:tcPr>
          <w:p w14:paraId="7C7322A7" w14:textId="77777777" w:rsidR="00C819C2" w:rsidRPr="00CF52C4" w:rsidRDefault="00C819C2" w:rsidP="00EC1F8D">
            <w:pPr>
              <w:widowControl w:val="0"/>
              <w:tabs>
                <w:tab w:val="left" w:pos="851"/>
              </w:tabs>
              <w:spacing w:before="20" w:after="20"/>
              <w:ind w:left="-18"/>
              <w:rPr>
                <w:bCs/>
                <w:color w:val="000000" w:themeColor="text1"/>
                <w:szCs w:val="24"/>
              </w:rPr>
            </w:pPr>
            <w:r w:rsidRPr="00CF52C4">
              <w:rPr>
                <w:color w:val="000000" w:themeColor="text1"/>
                <w:szCs w:val="24"/>
              </w:rPr>
              <w:t>Các tiêu chuẩn chi tiết được xác định là đạt.</w:t>
            </w:r>
          </w:p>
        </w:tc>
        <w:tc>
          <w:tcPr>
            <w:tcW w:w="756" w:type="pct"/>
          </w:tcPr>
          <w:p w14:paraId="68054F2F" w14:textId="77777777" w:rsidR="00C819C2" w:rsidRPr="00CF52C4" w:rsidRDefault="00C819C2" w:rsidP="00EC1F8D">
            <w:pPr>
              <w:widowControl w:val="0"/>
              <w:tabs>
                <w:tab w:val="left" w:pos="851"/>
              </w:tabs>
              <w:spacing w:before="20" w:after="20"/>
              <w:jc w:val="center"/>
              <w:outlineLvl w:val="2"/>
              <w:rPr>
                <w:color w:val="000000" w:themeColor="text1"/>
                <w:szCs w:val="24"/>
              </w:rPr>
            </w:pPr>
            <w:r w:rsidRPr="00CF52C4">
              <w:rPr>
                <w:color w:val="000000" w:themeColor="text1"/>
                <w:szCs w:val="24"/>
              </w:rPr>
              <w:t>Đạt</w:t>
            </w:r>
          </w:p>
        </w:tc>
      </w:tr>
      <w:tr w:rsidR="00C819C2" w:rsidRPr="00CF52C4" w14:paraId="5C6A70C6" w14:textId="77777777" w:rsidTr="00EC1F8D">
        <w:tc>
          <w:tcPr>
            <w:tcW w:w="1336" w:type="pct"/>
            <w:vMerge/>
            <w:vAlign w:val="center"/>
          </w:tcPr>
          <w:p w14:paraId="730C80A3" w14:textId="77777777" w:rsidR="00C819C2" w:rsidRPr="00CF52C4" w:rsidRDefault="00C819C2" w:rsidP="00EC1F8D">
            <w:pPr>
              <w:widowControl w:val="0"/>
              <w:tabs>
                <w:tab w:val="left" w:pos="851"/>
              </w:tabs>
              <w:spacing w:before="20" w:after="20"/>
              <w:outlineLvl w:val="2"/>
              <w:rPr>
                <w:color w:val="000000" w:themeColor="text1"/>
                <w:szCs w:val="24"/>
              </w:rPr>
            </w:pPr>
          </w:p>
        </w:tc>
        <w:tc>
          <w:tcPr>
            <w:tcW w:w="2908" w:type="pct"/>
            <w:vAlign w:val="center"/>
          </w:tcPr>
          <w:p w14:paraId="41AFD1FE" w14:textId="77777777" w:rsidR="00C819C2" w:rsidRPr="00CF52C4" w:rsidRDefault="00C819C2" w:rsidP="00EC1F8D">
            <w:pPr>
              <w:widowControl w:val="0"/>
              <w:tabs>
                <w:tab w:val="left" w:pos="851"/>
              </w:tabs>
              <w:spacing w:before="20" w:after="20"/>
              <w:ind w:left="-18"/>
              <w:rPr>
                <w:bCs/>
                <w:color w:val="000000" w:themeColor="text1"/>
                <w:szCs w:val="24"/>
              </w:rPr>
            </w:pPr>
            <w:r w:rsidRPr="00CF52C4">
              <w:rPr>
                <w:color w:val="000000" w:themeColor="text1"/>
                <w:szCs w:val="24"/>
              </w:rPr>
              <w:t>Không thuộc các trường hợp nêu trên.</w:t>
            </w:r>
          </w:p>
        </w:tc>
        <w:tc>
          <w:tcPr>
            <w:tcW w:w="756" w:type="pct"/>
          </w:tcPr>
          <w:p w14:paraId="1117E2F4" w14:textId="77777777" w:rsidR="00C819C2" w:rsidRPr="00CF52C4" w:rsidRDefault="00C819C2" w:rsidP="00EC1F8D">
            <w:pPr>
              <w:widowControl w:val="0"/>
              <w:tabs>
                <w:tab w:val="left" w:pos="851"/>
              </w:tabs>
              <w:spacing w:before="20" w:after="20"/>
              <w:jc w:val="center"/>
              <w:outlineLvl w:val="2"/>
              <w:rPr>
                <w:color w:val="000000" w:themeColor="text1"/>
                <w:szCs w:val="24"/>
              </w:rPr>
            </w:pPr>
            <w:r w:rsidRPr="00CF52C4">
              <w:rPr>
                <w:color w:val="000000" w:themeColor="text1"/>
                <w:szCs w:val="24"/>
              </w:rPr>
              <w:t>Không đạt</w:t>
            </w:r>
          </w:p>
        </w:tc>
      </w:tr>
    </w:tbl>
    <w:p w14:paraId="720C3CB4" w14:textId="77777777" w:rsidR="00C819C2" w:rsidRPr="00CF52C4" w:rsidRDefault="00C819C2" w:rsidP="00C819C2">
      <w:pPr>
        <w:spacing w:before="20" w:after="20"/>
        <w:ind w:firstLine="567"/>
        <w:rPr>
          <w:color w:val="000000" w:themeColor="text1"/>
          <w:szCs w:val="24"/>
          <w:lang w:val="es-ES"/>
        </w:rPr>
      </w:pPr>
    </w:p>
    <w:p w14:paraId="3BCEB4B3" w14:textId="77777777" w:rsidR="00C819C2" w:rsidRPr="00CF52C4" w:rsidRDefault="00C819C2" w:rsidP="00C819C2">
      <w:pPr>
        <w:spacing w:before="20" w:after="20"/>
        <w:ind w:firstLine="567"/>
        <w:rPr>
          <w:color w:val="000000" w:themeColor="text1"/>
          <w:szCs w:val="24"/>
          <w:lang w:val="es-ES"/>
        </w:rPr>
      </w:pPr>
    </w:p>
    <w:p w14:paraId="506F9F23" w14:textId="3BE48F11" w:rsidR="00C819C2" w:rsidRPr="00CF52C4" w:rsidRDefault="00C819C2" w:rsidP="00C819C2">
      <w:pPr>
        <w:spacing w:before="20" w:after="20"/>
        <w:ind w:firstLine="567"/>
        <w:rPr>
          <w:color w:val="000000" w:themeColor="text1"/>
          <w:szCs w:val="24"/>
          <w:lang w:val="es-ES"/>
        </w:rPr>
      </w:pPr>
      <w:r w:rsidRPr="00CF52C4">
        <w:rPr>
          <w:color w:val="000000" w:themeColor="text1"/>
          <w:szCs w:val="24"/>
          <w:lang w:val="es-ES"/>
        </w:rPr>
        <w:t xml:space="preserve">E-HSDT được đánh giá là đáp ứng yêu cầu về mặt kỹ thuật khi có tất cả các tiêu chí tổng quát (1, 2, 3, 4, 5 và 6, 7, 8, 9) đều được đánh giá là đạt. </w:t>
      </w:r>
      <w:r w:rsidRPr="00CF52C4">
        <w:rPr>
          <w:b/>
          <w:color w:val="000000" w:themeColor="text1"/>
          <w:szCs w:val="24"/>
          <w:lang w:val="es-ES"/>
        </w:rPr>
        <w:t>E</w:t>
      </w:r>
      <w:r w:rsidRPr="00CF52C4">
        <w:rPr>
          <w:color w:val="000000" w:themeColor="text1"/>
          <w:szCs w:val="24"/>
          <w:lang w:val="es-ES"/>
        </w:rPr>
        <w:t xml:space="preserve">-HSDT của nhà thầu được đánh giá là đạt thì sẽ được tiếp tục xem xét về phần tài chính.   </w:t>
      </w:r>
    </w:p>
    <w:p w14:paraId="6538E9B7" w14:textId="77777777" w:rsidR="00C819C2" w:rsidRPr="00CF52C4" w:rsidRDefault="00C819C2" w:rsidP="00C819C2">
      <w:pPr>
        <w:widowControl w:val="0"/>
        <w:spacing w:before="20" w:after="20"/>
        <w:ind w:firstLine="567"/>
        <w:rPr>
          <w:color w:val="000000" w:themeColor="text1"/>
          <w:szCs w:val="24"/>
          <w:lang w:val="es-ES"/>
        </w:rPr>
      </w:pPr>
      <w:r w:rsidRPr="00CF52C4">
        <w:rPr>
          <w:color w:val="000000" w:themeColor="text1"/>
          <w:szCs w:val="24"/>
          <w:lang w:val="es-ES"/>
        </w:rPr>
        <w:t xml:space="preserve">Trường hợp </w:t>
      </w:r>
      <w:r w:rsidRPr="00CF52C4">
        <w:rPr>
          <w:b/>
          <w:color w:val="000000" w:themeColor="text1"/>
          <w:szCs w:val="24"/>
          <w:lang w:val="es-ES"/>
        </w:rPr>
        <w:t>E</w:t>
      </w:r>
      <w:r w:rsidRPr="00CF52C4">
        <w:rPr>
          <w:color w:val="000000" w:themeColor="text1"/>
          <w:szCs w:val="24"/>
          <w:lang w:val="es-ES"/>
        </w:rPr>
        <w:t xml:space="preserve">-HSDT không đạt một trong các tiêu chí tổng quát (1, 2, 3, 4, 5, và 6,7, 8)  thì được đánh giá là không đạt. </w:t>
      </w:r>
    </w:p>
    <w:p w14:paraId="536AEFD0" w14:textId="77777777" w:rsidR="00C819C2" w:rsidRPr="00CF52C4" w:rsidRDefault="00C819C2" w:rsidP="00C819C2">
      <w:pPr>
        <w:spacing w:before="120" w:after="120"/>
        <w:ind w:firstLine="709"/>
        <w:outlineLvl w:val="1"/>
        <w:rPr>
          <w:b/>
          <w:color w:val="000000" w:themeColor="text1"/>
          <w:szCs w:val="24"/>
          <w:lang w:val="es-ES"/>
        </w:rPr>
      </w:pPr>
      <w:r w:rsidRPr="00CF52C4">
        <w:rPr>
          <w:b/>
          <w:color w:val="000000" w:themeColor="text1"/>
          <w:szCs w:val="24"/>
          <w:lang w:val="es-ES"/>
        </w:rPr>
        <w:t xml:space="preserve">Mục 4.  Tiêu chuẩn đánh giá về </w:t>
      </w:r>
      <w:bookmarkEnd w:id="0"/>
      <w:r w:rsidRPr="00CF52C4">
        <w:rPr>
          <w:b/>
          <w:color w:val="000000" w:themeColor="text1"/>
          <w:szCs w:val="24"/>
          <w:lang w:val="es-ES"/>
        </w:rPr>
        <w:t>tài chính</w:t>
      </w:r>
    </w:p>
    <w:p w14:paraId="487EF2B3" w14:textId="569B3663" w:rsidR="00C819C2" w:rsidRPr="00CF52C4" w:rsidRDefault="00C819C2" w:rsidP="00C819C2">
      <w:pPr>
        <w:spacing w:before="120" w:after="120"/>
        <w:ind w:firstLine="709"/>
        <w:rPr>
          <w:color w:val="000000" w:themeColor="text1"/>
          <w:szCs w:val="24"/>
        </w:rPr>
      </w:pPr>
      <w:r w:rsidRPr="00CF52C4">
        <w:rPr>
          <w:color w:val="000000" w:themeColor="text1"/>
          <w:szCs w:val="24"/>
        </w:rPr>
        <w:t>Ghi chú: Tại thời điểm dự thầu, giá chào thầu của nhà thầu sẽ được hiểu là đã chào bao gồm Thuế giá trị gia tăng 8%. Việc thanh toán thuế VAT sẽ được thực hiện theo đúng quy định của Pháp luật tại thời điểm thanh toán.</w:t>
      </w:r>
    </w:p>
    <w:p w14:paraId="4931ABB2" w14:textId="77777777" w:rsidR="00C819C2" w:rsidRPr="00CF52C4" w:rsidRDefault="00C819C2" w:rsidP="00C819C2">
      <w:pPr>
        <w:spacing w:before="120" w:after="120"/>
        <w:ind w:firstLine="709"/>
        <w:rPr>
          <w:color w:val="000000" w:themeColor="text1"/>
          <w:szCs w:val="24"/>
          <w:lang w:val="es-ES"/>
        </w:rPr>
      </w:pPr>
      <w:r w:rsidRPr="00CF52C4">
        <w:rPr>
          <w:color w:val="000000" w:themeColor="text1"/>
          <w:szCs w:val="24"/>
          <w:lang w:val="es-ES"/>
        </w:rPr>
        <w:t>Căn cứ tính chất, quy mô của từng gói thầu cụ thể mà lựa chọn một trong các phương pháp dưới đây cho phù hợp:</w:t>
      </w:r>
    </w:p>
    <w:p w14:paraId="1194B05F" w14:textId="77777777" w:rsidR="00C819C2" w:rsidRPr="00CF52C4" w:rsidRDefault="00C819C2" w:rsidP="00C819C2">
      <w:pPr>
        <w:spacing w:before="120" w:after="120"/>
        <w:ind w:firstLine="709"/>
        <w:outlineLvl w:val="2"/>
        <w:rPr>
          <w:b/>
          <w:color w:val="000000" w:themeColor="text1"/>
          <w:szCs w:val="24"/>
          <w:lang w:val="es-ES"/>
        </w:rPr>
      </w:pPr>
      <w:r w:rsidRPr="00CF52C4">
        <w:rPr>
          <w:b/>
          <w:color w:val="000000" w:themeColor="text1"/>
          <w:szCs w:val="24"/>
          <w:lang w:val="es-ES"/>
        </w:rPr>
        <w:lastRenderedPageBreak/>
        <w:t>4.1. Phương pháp giá thấp nhất</w:t>
      </w:r>
      <w:r w:rsidRPr="00CF52C4">
        <w:rPr>
          <w:rStyle w:val="FootnoteReference"/>
          <w:color w:val="000000" w:themeColor="text1"/>
          <w:szCs w:val="24"/>
        </w:rPr>
        <w:footnoteReference w:id="1"/>
      </w:r>
      <w:r w:rsidRPr="00CF52C4">
        <w:rPr>
          <w:b/>
          <w:color w:val="000000" w:themeColor="text1"/>
          <w:szCs w:val="24"/>
          <w:lang w:val="es-ES"/>
        </w:rPr>
        <w:t>:</w:t>
      </w:r>
    </w:p>
    <w:p w14:paraId="103EE4C9" w14:textId="77777777" w:rsidR="00C819C2" w:rsidRPr="00CF52C4" w:rsidRDefault="00C819C2" w:rsidP="00C819C2">
      <w:pPr>
        <w:spacing w:before="120" w:after="120"/>
        <w:ind w:firstLine="709"/>
        <w:rPr>
          <w:color w:val="000000" w:themeColor="text1"/>
          <w:szCs w:val="24"/>
          <w:lang w:val="es-ES"/>
        </w:rPr>
      </w:pPr>
      <w:r w:rsidRPr="00CF52C4">
        <w:rPr>
          <w:color w:val="000000" w:themeColor="text1"/>
          <w:szCs w:val="24"/>
          <w:lang w:val="es-ES"/>
        </w:rPr>
        <w:t>Cách xác định giá thấp nhất theo các bước sau đây:</w:t>
      </w:r>
    </w:p>
    <w:p w14:paraId="57DBB64E" w14:textId="77777777" w:rsidR="00C819C2" w:rsidRPr="00CF52C4" w:rsidRDefault="00C819C2" w:rsidP="00C819C2">
      <w:pPr>
        <w:tabs>
          <w:tab w:val="left" w:pos="993"/>
        </w:tabs>
        <w:spacing w:before="120" w:after="120"/>
        <w:ind w:firstLine="709"/>
        <w:jc w:val="left"/>
        <w:rPr>
          <w:color w:val="000000" w:themeColor="text1"/>
          <w:szCs w:val="24"/>
          <w:lang w:val="es-ES"/>
        </w:rPr>
      </w:pPr>
      <w:r w:rsidRPr="00CF52C4">
        <w:rPr>
          <w:color w:val="000000" w:themeColor="text1"/>
          <w:szCs w:val="24"/>
          <w:lang w:val="es-ES"/>
        </w:rPr>
        <w:t>Bước 1. Xác định giá dự thầu, trừ đi giá trị giảm giá (nếu có);</w:t>
      </w:r>
    </w:p>
    <w:p w14:paraId="22EDAC86" w14:textId="77777777" w:rsidR="00C819C2" w:rsidRPr="00CF52C4" w:rsidRDefault="00C819C2" w:rsidP="00C819C2">
      <w:pPr>
        <w:pStyle w:val="Sub-ClauseText"/>
        <w:tabs>
          <w:tab w:val="left" w:pos="993"/>
        </w:tabs>
        <w:ind w:firstLine="709"/>
        <w:rPr>
          <w:color w:val="000000" w:themeColor="text1"/>
          <w:szCs w:val="24"/>
          <w:lang w:val="es-ES"/>
        </w:rPr>
      </w:pPr>
      <w:r w:rsidRPr="00CF52C4">
        <w:rPr>
          <w:color w:val="000000" w:themeColor="text1"/>
          <w:szCs w:val="24"/>
          <w:lang w:val="es-ES"/>
        </w:rPr>
        <w:t>Bước 2. Xác định ưu đãi (nếu có) theo quy định tại Mục 28 E-CDNT</w:t>
      </w:r>
    </w:p>
    <w:p w14:paraId="13005086" w14:textId="77777777" w:rsidR="00C819C2" w:rsidRPr="00CF52C4" w:rsidRDefault="00C819C2" w:rsidP="00C819C2">
      <w:pPr>
        <w:widowControl w:val="0"/>
        <w:tabs>
          <w:tab w:val="left" w:pos="993"/>
        </w:tabs>
        <w:spacing w:before="120" w:after="120"/>
        <w:ind w:firstLine="709"/>
        <w:rPr>
          <w:b/>
          <w:color w:val="000000" w:themeColor="text1"/>
          <w:szCs w:val="24"/>
          <w:lang w:val="es-ES"/>
        </w:rPr>
      </w:pPr>
      <w:r w:rsidRPr="00CF52C4">
        <w:rPr>
          <w:color w:val="000000" w:themeColor="text1"/>
          <w:szCs w:val="24"/>
          <w:lang w:val="es-ES"/>
        </w:rPr>
        <w:t>Bước 3. Xếp hạng nhà thầu: E-HSDT có giá dự thầu, trừ đi giá trị giảm giá (nếu có), sau ưu đãi (nếu có) thấp nhất được xếp hạng thứ nhất.</w:t>
      </w:r>
    </w:p>
    <w:p w14:paraId="12A5828E" w14:textId="07C7C132" w:rsidR="003627F2" w:rsidRPr="00CF52C4" w:rsidRDefault="003627F2">
      <w:pPr>
        <w:rPr>
          <w:color w:val="000000" w:themeColor="text1"/>
        </w:rPr>
      </w:pPr>
    </w:p>
    <w:sectPr w:rsidR="003627F2" w:rsidRPr="00CF52C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81F88" w14:textId="77777777" w:rsidR="008E66B6" w:rsidRDefault="008E66B6" w:rsidP="00C819C2">
      <w:r>
        <w:separator/>
      </w:r>
    </w:p>
  </w:endnote>
  <w:endnote w:type="continuationSeparator" w:id="0">
    <w:p w14:paraId="2B25B3AA" w14:textId="77777777" w:rsidR="008E66B6" w:rsidRDefault="008E66B6" w:rsidP="00C81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A36F7" w14:textId="77777777" w:rsidR="008E66B6" w:rsidRDefault="008E66B6" w:rsidP="00C819C2">
      <w:r>
        <w:separator/>
      </w:r>
    </w:p>
  </w:footnote>
  <w:footnote w:type="continuationSeparator" w:id="0">
    <w:p w14:paraId="5356D9E5" w14:textId="77777777" w:rsidR="008E66B6" w:rsidRDefault="008E66B6" w:rsidP="00C819C2">
      <w:r>
        <w:continuationSeparator/>
      </w:r>
    </w:p>
  </w:footnote>
  <w:footnote w:id="1">
    <w:p w14:paraId="0E1DCEDE" w14:textId="08CAE8BF" w:rsidR="00C819C2" w:rsidRPr="00640B45" w:rsidRDefault="00C819C2" w:rsidP="00C819C2">
      <w:pPr>
        <w:pStyle w:val="FootnoteText"/>
        <w:tabs>
          <w:tab w:val="clear" w:pos="360"/>
        </w:tabs>
        <w:spacing w:before="60" w:after="60"/>
        <w:ind w:left="0" w:right="49" w:firstLine="0"/>
        <w:rPr>
          <w:lang w:val="nl-N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6178A25A">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DA30888"/>
    <w:multiLevelType w:val="hybridMultilevel"/>
    <w:tmpl w:val="42CE668C"/>
    <w:lvl w:ilvl="0" w:tplc="950C64A6">
      <w:start w:val="1"/>
      <w:numFmt w:val="decimal"/>
      <w:pStyle w:val="Style10"/>
      <w:lvlText w:val="2.%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3273665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3479687">
    <w:abstractNumId w:val="0"/>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62E"/>
    <w:rsid w:val="00051E49"/>
    <w:rsid w:val="003627F2"/>
    <w:rsid w:val="00495747"/>
    <w:rsid w:val="005213F7"/>
    <w:rsid w:val="00810824"/>
    <w:rsid w:val="008D3BF8"/>
    <w:rsid w:val="008D562E"/>
    <w:rsid w:val="008E66B6"/>
    <w:rsid w:val="00B7391D"/>
    <w:rsid w:val="00C819C2"/>
    <w:rsid w:val="00CF52C4"/>
    <w:rsid w:val="00DA06A7"/>
    <w:rsid w:val="00F82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F3E3B"/>
  <w15:chartTrackingRefBased/>
  <w15:docId w15:val="{8335F769-E35A-4F73-B179-C988D245B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9C2"/>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8D56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56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56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56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56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56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56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56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56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6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56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56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56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56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56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56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56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562E"/>
    <w:rPr>
      <w:rFonts w:eastAsiaTheme="majorEastAsia" w:cstheme="majorBidi"/>
      <w:color w:val="272727" w:themeColor="text1" w:themeTint="D8"/>
    </w:rPr>
  </w:style>
  <w:style w:type="paragraph" w:styleId="Title">
    <w:name w:val="Title"/>
    <w:basedOn w:val="Normal"/>
    <w:next w:val="Normal"/>
    <w:link w:val="TitleChar"/>
    <w:uiPriority w:val="10"/>
    <w:qFormat/>
    <w:rsid w:val="008D56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6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56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56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562E"/>
    <w:pPr>
      <w:spacing w:before="160"/>
      <w:jc w:val="center"/>
    </w:pPr>
    <w:rPr>
      <w:i/>
      <w:iCs/>
      <w:color w:val="404040" w:themeColor="text1" w:themeTint="BF"/>
    </w:rPr>
  </w:style>
  <w:style w:type="character" w:customStyle="1" w:styleId="QuoteChar">
    <w:name w:val="Quote Char"/>
    <w:basedOn w:val="DefaultParagraphFont"/>
    <w:link w:val="Quote"/>
    <w:uiPriority w:val="29"/>
    <w:rsid w:val="008D562E"/>
    <w:rPr>
      <w:i/>
      <w:iCs/>
      <w:color w:val="404040" w:themeColor="text1" w:themeTint="BF"/>
    </w:rPr>
  </w:style>
  <w:style w:type="paragraph" w:styleId="ListParagraph">
    <w:name w:val="List Paragraph"/>
    <w:basedOn w:val="Normal"/>
    <w:uiPriority w:val="34"/>
    <w:qFormat/>
    <w:rsid w:val="008D562E"/>
    <w:pPr>
      <w:ind w:left="720"/>
      <w:contextualSpacing/>
    </w:pPr>
  </w:style>
  <w:style w:type="character" w:styleId="IntenseEmphasis">
    <w:name w:val="Intense Emphasis"/>
    <w:basedOn w:val="DefaultParagraphFont"/>
    <w:uiPriority w:val="21"/>
    <w:qFormat/>
    <w:rsid w:val="008D562E"/>
    <w:rPr>
      <w:i/>
      <w:iCs/>
      <w:color w:val="0F4761" w:themeColor="accent1" w:themeShade="BF"/>
    </w:rPr>
  </w:style>
  <w:style w:type="paragraph" w:styleId="IntenseQuote">
    <w:name w:val="Intense Quote"/>
    <w:basedOn w:val="Normal"/>
    <w:next w:val="Normal"/>
    <w:link w:val="IntenseQuoteChar"/>
    <w:uiPriority w:val="30"/>
    <w:qFormat/>
    <w:rsid w:val="008D56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562E"/>
    <w:rPr>
      <w:i/>
      <w:iCs/>
      <w:color w:val="0F4761" w:themeColor="accent1" w:themeShade="BF"/>
    </w:rPr>
  </w:style>
  <w:style w:type="character" w:styleId="IntenseReference">
    <w:name w:val="Intense Reference"/>
    <w:basedOn w:val="DefaultParagraphFont"/>
    <w:uiPriority w:val="32"/>
    <w:qFormat/>
    <w:rsid w:val="008D562E"/>
    <w:rPr>
      <w:b/>
      <w:bCs/>
      <w:smallCaps/>
      <w:color w:val="0F4761" w:themeColor="accent1" w:themeShade="BF"/>
      <w:spacing w:val="5"/>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C819C2"/>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C819C2"/>
    <w:rPr>
      <w:rFonts w:ascii="Times New Roman" w:eastAsia="Times New Roman" w:hAnsi="Times New Roman" w:cs="Times New Roman"/>
      <w:kern w:val="0"/>
      <w:sz w:val="20"/>
      <w:szCs w:val="20"/>
      <w14:ligatures w14:val="none"/>
    </w:rPr>
  </w:style>
  <w:style w:type="character" w:styleId="FootnoteReference">
    <w:name w:val="footnote reference"/>
    <w:aliases w:val="callout"/>
    <w:uiPriority w:val="99"/>
    <w:rsid w:val="00C819C2"/>
    <w:rPr>
      <w:vertAlign w:val="superscript"/>
    </w:rPr>
  </w:style>
  <w:style w:type="paragraph" w:customStyle="1" w:styleId="Style11">
    <w:name w:val="Style 11"/>
    <w:basedOn w:val="Normal"/>
    <w:rsid w:val="00C819C2"/>
    <w:pPr>
      <w:widowControl w:val="0"/>
      <w:autoSpaceDE w:val="0"/>
      <w:autoSpaceDN w:val="0"/>
      <w:spacing w:line="384" w:lineRule="atLeast"/>
      <w:jc w:val="left"/>
    </w:pPr>
    <w:rPr>
      <w:szCs w:val="24"/>
    </w:rPr>
  </w:style>
  <w:style w:type="paragraph" w:customStyle="1" w:styleId="Sub-ClauseText">
    <w:name w:val="Sub-Clause Text"/>
    <w:basedOn w:val="Normal"/>
    <w:rsid w:val="00C819C2"/>
    <w:pPr>
      <w:spacing w:before="120" w:after="120"/>
    </w:pPr>
    <w:rPr>
      <w:spacing w:val="-4"/>
    </w:rPr>
  </w:style>
  <w:style w:type="character" w:customStyle="1" w:styleId="Style10Char">
    <w:name w:val="Style10 Char"/>
    <w:link w:val="Style10"/>
    <w:locked/>
    <w:rsid w:val="00C819C2"/>
    <w:rPr>
      <w:b/>
      <w:color w:val="000000"/>
      <w:sz w:val="24"/>
      <w:szCs w:val="24"/>
    </w:rPr>
  </w:style>
  <w:style w:type="paragraph" w:customStyle="1" w:styleId="Style10">
    <w:name w:val="Style10"/>
    <w:basedOn w:val="Normal"/>
    <w:link w:val="Style10Char"/>
    <w:qFormat/>
    <w:rsid w:val="00C819C2"/>
    <w:pPr>
      <w:numPr>
        <w:numId w:val="1"/>
      </w:numPr>
      <w:spacing w:after="240"/>
      <w:jc w:val="left"/>
    </w:pPr>
    <w:rPr>
      <w:rFonts w:asciiTheme="minorHAnsi" w:eastAsiaTheme="minorHAnsi" w:hAnsiTheme="minorHAnsi" w:cstheme="minorBidi"/>
      <w:b/>
      <w:color w:val="000000"/>
      <w:kern w:val="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1637</Words>
  <Characters>9335</Characters>
  <Application>Microsoft Office Word</Application>
  <DocSecurity>0</DocSecurity>
  <Lines>77</Lines>
  <Paragraphs>21</Paragraphs>
  <ScaleCrop>false</ScaleCrop>
  <Company/>
  <LinksUpToDate>false</LinksUpToDate>
  <CharactersWithSpaces>10951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 Pham</dc:creator>
  <cp:keywords/>
  <dc:description/>
  <cp:lastModifiedBy>Hien Pham</cp:lastModifiedBy>
  <cp:revision>5</cp:revision>
  <dcterms:created xsi:type="dcterms:W3CDTF">2025-08-28T06:13:00Z</dcterms:created>
  <dcterms:modified xsi:type="dcterms:W3CDTF">2025-08-29T00:33:00Z</dcterms:modified>
</cp:coreProperties>
</file>